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470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5631AD" w:rsidRPr="00A04470" w:rsidRDefault="005077F2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 054</w:t>
      </w:r>
      <w:r w:rsidR="005631AD" w:rsidRPr="00A04470">
        <w:rPr>
          <w:rFonts w:ascii="Arial" w:hAnsi="Arial" w:cs="Arial"/>
          <w:b/>
          <w:bCs/>
          <w:sz w:val="24"/>
          <w:szCs w:val="24"/>
        </w:rPr>
        <w:t>/2018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LEILÃO Nº 002</w:t>
      </w:r>
      <w:r w:rsidRPr="00A04470">
        <w:rPr>
          <w:rFonts w:ascii="Arial" w:hAnsi="Arial" w:cs="Arial"/>
          <w:b/>
          <w:bCs/>
          <w:sz w:val="24"/>
          <w:szCs w:val="24"/>
        </w:rPr>
        <w:t>/2018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“LOTES E BARRACAS DA </w:t>
      </w:r>
      <w:r w:rsidRPr="00A0447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RAÇA DE ALIMENTAÇÃO PARA XXVIII EXPOSIÇÃO AGROPECUÁRIA E TORNEIO LEITEIRO DO MUNICÍPIO</w:t>
      </w:r>
      <w:r w:rsidRPr="00A04470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CPF n°: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Endereço: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04470">
        <w:rPr>
          <w:rFonts w:ascii="Arial" w:hAnsi="Arial" w:cs="Arial"/>
          <w:b/>
          <w:bCs/>
          <w:sz w:val="24"/>
          <w:szCs w:val="24"/>
        </w:rPr>
        <w:t>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Cidade: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Estado: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Telefone: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8" w:history="1">
        <w:r w:rsidRPr="005631A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5631AD">
        <w:rPr>
          <w:rFonts w:ascii="Arial" w:hAnsi="Arial" w:cs="Arial"/>
          <w:b/>
          <w:sz w:val="24"/>
          <w:szCs w:val="24"/>
        </w:rPr>
        <w:t xml:space="preserve"> nesta data, </w:t>
      </w:r>
      <w:r w:rsidRPr="00A04470">
        <w:rPr>
          <w:rFonts w:ascii="Arial" w:hAnsi="Arial" w:cs="Arial"/>
          <w:b/>
          <w:sz w:val="24"/>
          <w:szCs w:val="24"/>
        </w:rPr>
        <w:t>cópia do Instrumento Convocatório da licitação acima identificada.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04470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Pr="00A04470">
        <w:rPr>
          <w:rFonts w:ascii="Arial" w:hAnsi="Arial" w:cs="Arial"/>
          <w:b/>
          <w:i/>
          <w:sz w:val="24"/>
          <w:szCs w:val="24"/>
        </w:rPr>
        <w:t xml:space="preserve"> 2018.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>Local e data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5631AD" w:rsidRPr="00A04470" w:rsidRDefault="005631AD" w:rsidP="005631AD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04470">
        <w:rPr>
          <w:rFonts w:ascii="Arial" w:hAnsi="Arial" w:cs="Arial"/>
          <w:b/>
          <w:i/>
          <w:sz w:val="24"/>
          <w:szCs w:val="24"/>
          <w:u w:val="single"/>
        </w:rPr>
        <w:t>Senhor Licitante;</w:t>
      </w:r>
    </w:p>
    <w:p w:rsidR="005631AD" w:rsidRPr="00A04470" w:rsidRDefault="005631AD" w:rsidP="005631AD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5631AD" w:rsidRPr="005631AD" w:rsidRDefault="005631AD" w:rsidP="005631AD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Visando comunicação futura entre este Órgão Licitante e sua empresa, solicitamos a Vossa Senhoria preencher o recibo de retirada do Edital e remeter ao Setor de Compras e Licitações, preferencialmente pelos e-mails</w:t>
      </w:r>
      <w:r w:rsidRPr="005631AD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5631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5631A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5631AD">
        <w:rPr>
          <w:rFonts w:ascii="Arial" w:hAnsi="Arial" w:cs="Arial"/>
          <w:sz w:val="24"/>
          <w:szCs w:val="24"/>
        </w:rPr>
        <w:t xml:space="preserve">, ou </w:t>
      </w:r>
      <w:r w:rsidRPr="005631AD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5631AD">
        <w:rPr>
          <w:rFonts w:ascii="Arial" w:hAnsi="Arial" w:cs="Arial"/>
          <w:sz w:val="24"/>
          <w:szCs w:val="24"/>
        </w:rPr>
        <w:t>, ou pelo Fax (032) 3336-1123.</w:t>
      </w:r>
    </w:p>
    <w:p w:rsidR="005631AD" w:rsidRPr="005631AD" w:rsidRDefault="005631AD" w:rsidP="005631AD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2018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 w:rsidR="00FE4332">
        <w:rPr>
          <w:rFonts w:ascii="Arial" w:hAnsi="Arial" w:cs="Arial"/>
          <w:b/>
          <w:bCs/>
          <w:spacing w:val="1"/>
          <w:w w:val="99"/>
          <w:sz w:val="24"/>
          <w:szCs w:val="24"/>
        </w:rPr>
        <w:t>54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2018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04470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03/08</w:t>
      </w:r>
      <w:r w:rsidRPr="00A04470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/2018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HORÁRIO: 09HS00MIN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PARQUE DE EXPOSIÇÕES DE DESTERRO DO MELO – MINAS GERAIS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D341B7" w:rsidRDefault="005631AD" w:rsidP="00563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5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un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-2"/>
          <w:sz w:val="24"/>
          <w:szCs w:val="24"/>
        </w:rPr>
        <w:t>í</w:t>
      </w:r>
      <w:r w:rsidRPr="00D341B7">
        <w:rPr>
          <w:rFonts w:ascii="Arial" w:hAnsi="Arial" w:cs="Arial"/>
          <w:spacing w:val="1"/>
          <w:sz w:val="24"/>
          <w:szCs w:val="24"/>
        </w:rPr>
        <w:t>p</w:t>
      </w:r>
      <w:r w:rsidRPr="00D341B7">
        <w:rPr>
          <w:rFonts w:ascii="Arial" w:hAnsi="Arial" w:cs="Arial"/>
          <w:sz w:val="24"/>
          <w:szCs w:val="24"/>
        </w:rPr>
        <w:t>io</w:t>
      </w:r>
      <w:r w:rsidRPr="00D341B7">
        <w:rPr>
          <w:rFonts w:ascii="Arial" w:hAnsi="Arial" w:cs="Arial"/>
          <w:spacing w:val="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e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 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dad</w:t>
      </w:r>
      <w:r w:rsidRPr="00D341B7">
        <w:rPr>
          <w:rFonts w:ascii="Arial" w:hAnsi="Arial" w:cs="Arial"/>
          <w:sz w:val="24"/>
          <w:szCs w:val="24"/>
        </w:rPr>
        <w:t>e 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m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is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si</w:t>
      </w:r>
      <w:r w:rsidRPr="00D341B7">
        <w:rPr>
          <w:rFonts w:ascii="Arial" w:hAnsi="Arial" w:cs="Arial"/>
          <w:spacing w:val="1"/>
          <w:sz w:val="24"/>
          <w:szCs w:val="24"/>
        </w:rPr>
        <w:t>t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 l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pacing w:val="-1"/>
          <w:sz w:val="24"/>
          <w:szCs w:val="24"/>
        </w:rPr>
        <w:t>g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 xml:space="preserve">is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a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ede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l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D341B7">
        <w:rPr>
          <w:rFonts w:ascii="Arial" w:hAnsi="Arial" w:cs="Arial"/>
          <w:spacing w:val="1"/>
          <w:sz w:val="24"/>
          <w:szCs w:val="24"/>
        </w:rPr>
        <w:t>.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D341B7">
        <w:rPr>
          <w:rFonts w:ascii="Arial" w:hAnsi="Arial" w:cs="Arial"/>
          <w:spacing w:val="1"/>
          <w:sz w:val="24"/>
          <w:szCs w:val="24"/>
        </w:rPr>
        <w:t>/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-2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od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õe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deste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na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onhe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ent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nte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q</w:t>
      </w:r>
      <w:r w:rsidRPr="00D341B7">
        <w:rPr>
          <w:rFonts w:ascii="Arial" w:hAnsi="Arial" w:cs="Arial"/>
          <w:spacing w:val="1"/>
          <w:sz w:val="24"/>
          <w:szCs w:val="24"/>
        </w:rPr>
        <w:t>u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á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r</w:t>
      </w:r>
      <w:r w:rsidRPr="00D341B7">
        <w:rPr>
          <w:rFonts w:ascii="Arial" w:hAnsi="Arial" w:cs="Arial"/>
          <w:spacing w:val="1"/>
          <w:sz w:val="24"/>
          <w:szCs w:val="24"/>
        </w:rPr>
        <w:t>ea</w:t>
      </w:r>
      <w:r w:rsidRPr="00D341B7">
        <w:rPr>
          <w:rFonts w:ascii="Arial" w:hAnsi="Arial" w:cs="Arial"/>
          <w:sz w:val="24"/>
          <w:szCs w:val="24"/>
        </w:rPr>
        <w:t>li</w:t>
      </w:r>
      <w:r w:rsidRPr="00D341B7">
        <w:rPr>
          <w:rFonts w:ascii="Arial" w:hAnsi="Arial" w:cs="Arial"/>
          <w:spacing w:val="-2"/>
          <w:sz w:val="24"/>
          <w:szCs w:val="24"/>
        </w:rPr>
        <w:t>z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n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ia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03 DE AGOSTO DE 2018</w:t>
      </w:r>
      <w:r w:rsidRPr="00D341B7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às </w:t>
      </w:r>
      <w:proofErr w:type="gramStart"/>
      <w:r w:rsidRPr="00D341B7">
        <w:rPr>
          <w:rFonts w:ascii="Arial" w:hAnsi="Arial" w:cs="Arial"/>
          <w:b/>
          <w:spacing w:val="1"/>
          <w:sz w:val="24"/>
          <w:szCs w:val="24"/>
          <w:u w:val="single"/>
        </w:rPr>
        <w:t>09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hs:</w:t>
      </w:r>
      <w:proofErr w:type="gramEnd"/>
      <w:r>
        <w:rPr>
          <w:rFonts w:ascii="Arial" w:hAnsi="Arial" w:cs="Arial"/>
          <w:b/>
          <w:spacing w:val="1"/>
          <w:sz w:val="24"/>
          <w:szCs w:val="24"/>
          <w:u w:val="single"/>
        </w:rPr>
        <w:t>00min</w:t>
      </w:r>
      <w:r w:rsidRPr="00D341B7">
        <w:rPr>
          <w:rFonts w:ascii="Arial" w:hAnsi="Arial" w:cs="Arial"/>
          <w:spacing w:val="23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LEILÃO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0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il</w:t>
      </w:r>
      <w:r w:rsidRPr="00D341B7">
        <w:rPr>
          <w:rFonts w:ascii="Arial" w:hAnsi="Arial" w:cs="Arial"/>
          <w:spacing w:val="1"/>
          <w:sz w:val="24"/>
          <w:szCs w:val="24"/>
        </w:rPr>
        <w:t>oe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o e Equipe de Apoio,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ã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 xml:space="preserve">s nos </w:t>
      </w:r>
      <w:r w:rsidRPr="00D341B7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D341B7">
        <w:rPr>
          <w:rFonts w:ascii="Arial" w:hAnsi="Arial" w:cs="Arial"/>
          <w:sz w:val="24"/>
          <w:szCs w:val="24"/>
        </w:rPr>
        <w:t xml:space="preserve"> deste edital,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comercialização de produtos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XXVIII EXPOSIÇÃO AGROPECUÁRIA E TORNEIO LEITEIRO DO MUNICÍPIO</w:t>
      </w:r>
      <w:r w:rsidRPr="00D341B7">
        <w:rPr>
          <w:rFonts w:ascii="Arial" w:hAnsi="Arial" w:cs="Arial"/>
          <w:sz w:val="24"/>
          <w:szCs w:val="24"/>
        </w:rPr>
        <w:t xml:space="preserve"> que será realiz</w:t>
      </w:r>
      <w:r>
        <w:rPr>
          <w:rFonts w:ascii="Arial" w:hAnsi="Arial" w:cs="Arial"/>
          <w:sz w:val="24"/>
          <w:szCs w:val="24"/>
        </w:rPr>
        <w:t>ada no Parque de Exposições da c</w:t>
      </w:r>
      <w:r w:rsidRPr="00D341B7">
        <w:rPr>
          <w:rFonts w:ascii="Arial" w:hAnsi="Arial" w:cs="Arial"/>
          <w:sz w:val="24"/>
          <w:szCs w:val="24"/>
        </w:rPr>
        <w:t>idade de Desterro do Melo, de acordo com as regras e especificações deste Edital.</w:t>
      </w:r>
    </w:p>
    <w:p w:rsidR="005631AD" w:rsidRPr="00D341B7" w:rsidRDefault="005631AD" w:rsidP="005631AD">
      <w:pPr>
        <w:rPr>
          <w:rFonts w:ascii="Arial" w:hAnsi="Arial" w:cs="Arial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É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 a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oduto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XXVIII EXPOSIÇÃO AGROPECUÁRIA E TORNEIO LEITEIRO DO MUNICÍPIO</w:t>
      </w:r>
      <w:r w:rsidRPr="00A04470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3"/>
          <w:sz w:val="24"/>
          <w:szCs w:val="24"/>
        </w:rPr>
        <w:t>a ser realizado no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04470">
        <w:rPr>
          <w:rFonts w:ascii="Arial" w:hAnsi="Arial" w:cs="Arial"/>
          <w:spacing w:val="-1"/>
          <w:sz w:val="24"/>
          <w:szCs w:val="24"/>
        </w:rPr>
        <w:t>Minas Gerais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 xml:space="preserve">l, na data de </w:t>
      </w:r>
      <w:r>
        <w:rPr>
          <w:rFonts w:ascii="Arial" w:hAnsi="Arial" w:cs="Arial"/>
          <w:sz w:val="24"/>
          <w:szCs w:val="24"/>
        </w:rPr>
        <w:t>15 a 19 de agosto de 2018.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L, D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H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Z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2.1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b/>
          <w:spacing w:val="1"/>
          <w:sz w:val="24"/>
          <w:szCs w:val="24"/>
        </w:rPr>
        <w:t>03/08</w:t>
      </w:r>
      <w:r w:rsidRPr="00A04470">
        <w:rPr>
          <w:rFonts w:ascii="Arial" w:hAnsi="Arial" w:cs="Arial"/>
          <w:b/>
          <w:spacing w:val="1"/>
          <w:sz w:val="24"/>
          <w:szCs w:val="24"/>
        </w:rPr>
        <w:t>/2018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PARQUE DE EXPOSIÇÕES do Município,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>Francisco Afonso Filho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32"/>
          <w:sz w:val="24"/>
          <w:szCs w:val="24"/>
        </w:rPr>
        <w:t>s/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º,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Melo, Minas Gerais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</w:t>
      </w:r>
      <w:r w:rsidRPr="00A04470">
        <w:rPr>
          <w:rFonts w:ascii="Arial" w:hAnsi="Arial" w:cs="Arial"/>
          <w:sz w:val="24"/>
          <w:szCs w:val="24"/>
        </w:rPr>
        <w:t>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09</w:t>
      </w:r>
      <w:r>
        <w:rPr>
          <w:rFonts w:ascii="Arial" w:hAnsi="Arial" w:cs="Arial"/>
          <w:b/>
          <w:spacing w:val="1"/>
          <w:sz w:val="24"/>
          <w:szCs w:val="24"/>
        </w:rPr>
        <w:t>hs00min</w:t>
      </w:r>
      <w:r w:rsidRPr="00A04470">
        <w:rPr>
          <w:rFonts w:ascii="Arial" w:hAnsi="Arial" w:cs="Arial"/>
          <w:b/>
          <w:spacing w:val="1"/>
          <w:sz w:val="24"/>
          <w:szCs w:val="24"/>
        </w:rPr>
        <w:t xml:space="preserve"> (nove horas – horário de Brasília)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arrematação,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isi</w:t>
      </w:r>
      <w:r w:rsidRPr="00A04470">
        <w:rPr>
          <w:rFonts w:ascii="Arial" w:hAnsi="Arial" w:cs="Arial"/>
          <w:spacing w:val="1"/>
          <w:sz w:val="24"/>
          <w:szCs w:val="24"/>
        </w:rPr>
        <w:t>tad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 segunda a sexta-feira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od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09h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15h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3.1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Ane</w:t>
      </w:r>
      <w:r w:rsidRPr="00A04470">
        <w:rPr>
          <w:rFonts w:ascii="Arial" w:hAnsi="Arial" w:cs="Arial"/>
          <w:b/>
          <w:spacing w:val="-2"/>
          <w:sz w:val="24"/>
          <w:szCs w:val="24"/>
        </w:rPr>
        <w:t>x</w:t>
      </w:r>
      <w:r w:rsidRPr="00A04470">
        <w:rPr>
          <w:rFonts w:ascii="Arial" w:hAnsi="Arial" w:cs="Arial"/>
          <w:b/>
          <w:sz w:val="24"/>
          <w:szCs w:val="24"/>
        </w:rPr>
        <w:t>os</w:t>
      </w:r>
      <w:r w:rsidRPr="00A0447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II e III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 Avenida Francisco Afonso Filho –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(</w:t>
      </w:r>
      <w:r w:rsidRPr="00A04470">
        <w:rPr>
          <w:rFonts w:ascii="Arial" w:hAnsi="Arial" w:cs="Arial"/>
          <w:b/>
          <w:spacing w:val="14"/>
          <w:sz w:val="24"/>
          <w:szCs w:val="24"/>
        </w:rPr>
        <w:t>ANEXO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áreas destinadas à montagem das barracas tipo “chapéu de bruxa” e barracas de Alvenaria (FIXAS)</w:t>
      </w:r>
      <w:r>
        <w:rPr>
          <w:rFonts w:ascii="Arial" w:hAnsi="Arial" w:cs="Arial"/>
          <w:sz w:val="24"/>
          <w:szCs w:val="24"/>
        </w:rPr>
        <w:t xml:space="preserve"> onde será </w:t>
      </w:r>
      <w:proofErr w:type="gramStart"/>
      <w:r>
        <w:rPr>
          <w:rFonts w:ascii="Arial" w:hAnsi="Arial" w:cs="Arial"/>
          <w:sz w:val="24"/>
          <w:szCs w:val="24"/>
        </w:rPr>
        <w:t>montado a estrutura tipo galpão</w:t>
      </w:r>
      <w:proofErr w:type="gramEnd"/>
      <w:r>
        <w:rPr>
          <w:rFonts w:ascii="Arial" w:hAnsi="Arial" w:cs="Arial"/>
          <w:sz w:val="24"/>
          <w:szCs w:val="24"/>
        </w:rPr>
        <w:t xml:space="preserve"> e demais lotes</w:t>
      </w:r>
      <w:r w:rsidRPr="00A04470">
        <w:rPr>
          <w:rFonts w:ascii="Arial" w:hAnsi="Arial" w:cs="Arial"/>
          <w:sz w:val="24"/>
          <w:szCs w:val="24"/>
        </w:rPr>
        <w:t>, conjunto denominado PRAÇA DE ALIMENTAÇÃO</w:t>
      </w:r>
      <w:r>
        <w:rPr>
          <w:rFonts w:ascii="Arial" w:hAnsi="Arial" w:cs="Arial"/>
          <w:spacing w:val="1"/>
          <w:sz w:val="24"/>
          <w:szCs w:val="24"/>
        </w:rPr>
        <w:t>, vedada a argu</w:t>
      </w:r>
      <w:r w:rsidRPr="00A04470">
        <w:rPr>
          <w:rFonts w:ascii="Arial" w:hAnsi="Arial" w:cs="Arial"/>
          <w:spacing w:val="1"/>
          <w:sz w:val="24"/>
          <w:szCs w:val="24"/>
        </w:rPr>
        <w:t>ição de desconhecimento do local leiloado.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3.3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="00A72045">
        <w:rPr>
          <w:rFonts w:ascii="Arial" w:hAnsi="Arial" w:cs="Arial"/>
          <w:sz w:val="24"/>
          <w:szCs w:val="24"/>
        </w:rPr>
        <w:t>Os lotes e barracas serão leiloados individualmente</w:t>
      </w:r>
      <w:r w:rsidRPr="00A04470">
        <w:rPr>
          <w:rFonts w:ascii="Arial" w:hAnsi="Arial" w:cs="Arial"/>
          <w:sz w:val="24"/>
          <w:szCs w:val="24"/>
        </w:rPr>
        <w:t>, ficando a cargo do arrematante a</w:t>
      </w:r>
      <w:r w:rsidR="00A72045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A72045">
        <w:rPr>
          <w:rFonts w:ascii="Arial" w:hAnsi="Arial" w:cs="Arial"/>
          <w:sz w:val="24"/>
          <w:szCs w:val="24"/>
        </w:rPr>
        <w:t>seguintes obrigações</w:t>
      </w:r>
      <w:r w:rsidRPr="00A04470">
        <w:rPr>
          <w:rFonts w:ascii="Arial" w:hAnsi="Arial" w:cs="Arial"/>
          <w:sz w:val="24"/>
          <w:szCs w:val="24"/>
        </w:rPr>
        <w:t>:</w:t>
      </w:r>
    </w:p>
    <w:p w:rsidR="00A72045" w:rsidRDefault="00A72045" w:rsidP="00A720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A72045" w:rsidRPr="00DA1036" w:rsidRDefault="00A72045" w:rsidP="00DA103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(lote</w:t>
      </w:r>
      <w:r w:rsidR="00DA1036">
        <w:rPr>
          <w:rFonts w:ascii="Arial" w:hAnsi="Arial" w:cs="Arial"/>
        </w:rPr>
        <w:t>s 01 a 07)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="00DA1036" w:rsidRPr="00DA1036">
        <w:rPr>
          <w:rFonts w:ascii="Arial" w:hAnsi="Arial" w:cs="Arial"/>
        </w:rPr>
        <w:t xml:space="preserve">balcão </w:t>
      </w:r>
      <w:r w:rsidRPr="00DA1036">
        <w:rPr>
          <w:rFonts w:ascii="Arial" w:hAnsi="Arial" w:cs="Arial"/>
        </w:rPr>
        <w:t>padronizado em estrutura metálica com acabamento de inox ou semelhante de no máximo 1,50m de altura em frente a cada barraca de alvenaria.</w:t>
      </w:r>
      <w:r w:rsidR="00DA1036"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Miliares.</w:t>
      </w:r>
      <w:r w:rsidR="00DA1036"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A72045" w:rsidRPr="00A72045" w:rsidRDefault="00A72045" w:rsidP="00A72045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A72045" w:rsidRDefault="00A72045" w:rsidP="00A72045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</w:t>
      </w:r>
      <w:r w:rsidR="00FE4332">
        <w:rPr>
          <w:rFonts w:ascii="Arial" w:hAnsi="Arial" w:cs="Arial"/>
        </w:rPr>
        <w:t>t</w:t>
      </w:r>
      <w:r>
        <w:rPr>
          <w:rFonts w:ascii="Arial" w:hAnsi="Arial" w:cs="Arial"/>
        </w:rPr>
        <w:t>ares.</w:t>
      </w:r>
    </w:p>
    <w:p w:rsidR="00A72045" w:rsidRDefault="00A72045" w:rsidP="005631AD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A1036" w:rsidRDefault="00DA1036" w:rsidP="00DA103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7023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5631AD" w:rsidRPr="00D764B8" w:rsidRDefault="005631AD" w:rsidP="005631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764B8">
        <w:rPr>
          <w:rFonts w:ascii="Arial" w:hAnsi="Arial" w:cs="Arial"/>
          <w:b/>
          <w:sz w:val="24"/>
          <w:szCs w:val="24"/>
        </w:rPr>
        <w:lastRenderedPageBreak/>
        <w:t>4. DOS PARTICIPANTES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 lici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: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4957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 F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z w:val="24"/>
          <w:szCs w:val="24"/>
        </w:rPr>
        <w:t>sic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 xml:space="preserve">8 </w:t>
      </w:r>
      <w:r w:rsidRPr="00A04470">
        <w:rPr>
          <w:rFonts w:ascii="Arial" w:hAnsi="Arial" w:cs="Arial"/>
          <w:spacing w:val="1"/>
          <w:sz w:val="24"/>
          <w:szCs w:val="24"/>
        </w:rPr>
        <w:t>ano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pada</w:t>
      </w:r>
      <w:r w:rsidRPr="00A04470">
        <w:rPr>
          <w:rFonts w:ascii="Arial" w:hAnsi="Arial" w:cs="Arial"/>
          <w:sz w:val="24"/>
          <w:szCs w:val="24"/>
        </w:rPr>
        <w:t xml:space="preserve">s,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 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 (ou documento equivalente com foto)</w:t>
      </w:r>
      <w:r w:rsidRPr="00A04470">
        <w:rPr>
          <w:rFonts w:ascii="Arial" w:hAnsi="Arial" w:cs="Arial"/>
          <w:spacing w:val="19"/>
          <w:sz w:val="24"/>
          <w:szCs w:val="24"/>
        </w:rPr>
        <w:t>,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F e comprovante de residência.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c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m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J</w:t>
      </w:r>
      <w:r w:rsidRPr="00A04470">
        <w:rPr>
          <w:rFonts w:ascii="Arial" w:hAnsi="Arial" w:cs="Arial"/>
          <w:b/>
          <w:spacing w:val="1"/>
          <w:sz w:val="24"/>
          <w:szCs w:val="24"/>
        </w:rPr>
        <w:t>u</w:t>
      </w:r>
      <w:r w:rsidRPr="00A04470">
        <w:rPr>
          <w:rFonts w:ascii="Arial" w:hAnsi="Arial" w:cs="Arial"/>
          <w:b/>
          <w:spacing w:val="-1"/>
          <w:sz w:val="24"/>
          <w:szCs w:val="24"/>
        </w:rPr>
        <w:t>r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pacing w:val="1"/>
          <w:sz w:val="24"/>
          <w:szCs w:val="24"/>
        </w:rPr>
        <w:t>d</w:t>
      </w:r>
      <w:r w:rsidRPr="00A04470">
        <w:rPr>
          <w:rFonts w:ascii="Arial" w:hAnsi="Arial" w:cs="Arial"/>
          <w:b/>
          <w:sz w:val="24"/>
          <w:szCs w:val="24"/>
        </w:rPr>
        <w:t>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ou documento equivalente com foto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C.</w:t>
      </w:r>
      <w:r w:rsidRPr="00A04470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is,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é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CN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J,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tatut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 C</w:t>
      </w:r>
      <w:r w:rsidRPr="00A04470">
        <w:rPr>
          <w:rFonts w:ascii="Arial" w:hAnsi="Arial" w:cs="Arial"/>
          <w:spacing w:val="1"/>
          <w:sz w:val="24"/>
          <w:szCs w:val="24"/>
        </w:rPr>
        <w:t>ont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So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 xml:space="preserve">l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 o 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 xml:space="preserve">e se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 xml:space="preserve">s. 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4.2</w:t>
      </w:r>
      <w:r w:rsidRPr="00D764B8">
        <w:rPr>
          <w:rFonts w:ascii="Arial" w:hAnsi="Arial" w:cs="Arial"/>
          <w:sz w:val="24"/>
          <w:szCs w:val="24"/>
        </w:rPr>
        <w:t>.</w:t>
      </w:r>
      <w:r w:rsidRPr="00D764B8">
        <w:rPr>
          <w:rFonts w:ascii="Arial" w:hAnsi="Arial" w:cs="Arial"/>
          <w:sz w:val="24"/>
          <w:szCs w:val="24"/>
        </w:rPr>
        <w:tab/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28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ici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il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ss</w:t>
      </w:r>
      <w:r w:rsidRPr="00D764B8">
        <w:rPr>
          <w:rFonts w:ascii="Arial" w:hAnsi="Arial" w:cs="Arial"/>
          <w:spacing w:val="1"/>
          <w:sz w:val="24"/>
          <w:szCs w:val="24"/>
        </w:rPr>
        <w:t>ad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2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ta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ob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ato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é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do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ci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 xml:space="preserve">s (em nome próprio do licitante ou da empresa proponente) 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ia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>N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9º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ciso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II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8.666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1993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A04470">
        <w:rPr>
          <w:rFonts w:ascii="Arial" w:hAnsi="Arial" w:cs="Arial"/>
          <w:b/>
          <w:sz w:val="24"/>
          <w:szCs w:val="24"/>
        </w:rPr>
        <w:t>Anexo II</w:t>
      </w:r>
      <w:r w:rsidRPr="00A04470">
        <w:rPr>
          <w:rFonts w:ascii="Arial" w:hAnsi="Arial" w:cs="Arial"/>
          <w:sz w:val="24"/>
          <w:szCs w:val="24"/>
        </w:rPr>
        <w:t xml:space="preserve"> deste edital;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ça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)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uant</w:t>
      </w:r>
      <w:r w:rsidRPr="00A04470">
        <w:rPr>
          <w:rFonts w:ascii="Arial" w:hAnsi="Arial" w:cs="Arial"/>
          <w:sz w:val="24"/>
          <w:szCs w:val="24"/>
        </w:rPr>
        <w:t>ia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nd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="0037030B">
        <w:rPr>
          <w:rFonts w:ascii="Arial" w:hAnsi="Arial" w:cs="Arial"/>
          <w:spacing w:val="1"/>
          <w:sz w:val="24"/>
          <w:szCs w:val="24"/>
        </w:rPr>
        <w:t>de cada lote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w w:val="99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="0037030B">
        <w:rPr>
          <w:rFonts w:ascii="Arial" w:hAnsi="Arial" w:cs="Arial"/>
          <w:spacing w:val="1"/>
          <w:sz w:val="24"/>
          <w:szCs w:val="24"/>
        </w:rPr>
        <w:t>Cada lote será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1"/>
          <w:sz w:val="24"/>
          <w:szCs w:val="24"/>
        </w:rPr>
        <w:t>ofertado</w:t>
      </w:r>
      <w:r w:rsidRPr="00A04470">
        <w:rPr>
          <w:rFonts w:ascii="Arial" w:hAnsi="Arial" w:cs="Arial"/>
          <w:sz w:val="24"/>
          <w:szCs w:val="24"/>
        </w:rPr>
        <w:t xml:space="preserve"> a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3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maior lance,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 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is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ao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ANEXO.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lastRenderedPageBreak/>
        <w:t>5</w:t>
      </w:r>
      <w:r w:rsidRPr="00A04470">
        <w:rPr>
          <w:rFonts w:ascii="Arial" w:hAnsi="Arial" w:cs="Arial"/>
          <w:spacing w:val="1"/>
          <w:sz w:val="24"/>
          <w:szCs w:val="24"/>
        </w:rPr>
        <w:t>.4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="0037030B">
        <w:rPr>
          <w:rFonts w:ascii="Arial" w:hAnsi="Arial" w:cs="Arial"/>
          <w:spacing w:val="22"/>
          <w:sz w:val="24"/>
          <w:szCs w:val="24"/>
        </w:rPr>
        <w:t>de cada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item a ser leiloado </w:t>
      </w:r>
      <w:r w:rsidRPr="00A04470">
        <w:rPr>
          <w:rFonts w:ascii="Arial" w:hAnsi="Arial" w:cs="Arial"/>
          <w:sz w:val="24"/>
          <w:szCs w:val="24"/>
        </w:rPr>
        <w:t xml:space="preserve">compreende a totalidade </w:t>
      </w:r>
      <w:r w:rsidR="0037030B"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não podendo o arrematante</w:t>
      </w:r>
      <w:r w:rsidRPr="00A04470">
        <w:rPr>
          <w:rFonts w:ascii="Arial" w:hAnsi="Arial" w:cs="Arial"/>
          <w:sz w:val="24"/>
          <w:szCs w:val="24"/>
        </w:rPr>
        <w:t xml:space="preserve">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s, barracas ou espaços,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fora dos locais determinados no croqui anexo.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 (verbal) e for vencedor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au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ende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ço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eto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Pr="00A04470">
        <w:rPr>
          <w:rFonts w:ascii="Arial" w:hAnsi="Arial" w:cs="Arial"/>
          <w:b/>
          <w:spacing w:val="1"/>
          <w:sz w:val="24"/>
          <w:szCs w:val="24"/>
        </w:rPr>
        <w:t>te</w:t>
      </w:r>
      <w:r w:rsidRPr="00A04470">
        <w:rPr>
          <w:rFonts w:ascii="Arial" w:hAnsi="Arial" w:cs="Arial"/>
          <w:b/>
          <w:sz w:val="24"/>
          <w:szCs w:val="24"/>
        </w:rPr>
        <w:t>m</w:t>
      </w:r>
      <w:r w:rsidRPr="00A04470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l.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edendo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à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5.6 – O Leiloeiro se reserva do direito de exigir lances mínimos entre as ofertas dos licitantes.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6.2</w:t>
      </w:r>
      <w:r w:rsidRPr="00D764B8">
        <w:rPr>
          <w:rFonts w:ascii="Arial" w:hAnsi="Arial" w:cs="Arial"/>
          <w:sz w:val="24"/>
          <w:szCs w:val="24"/>
        </w:rPr>
        <w:t>. No</w:t>
      </w:r>
      <w:r w:rsidRPr="00D764B8">
        <w:rPr>
          <w:rFonts w:ascii="Arial" w:hAnsi="Arial" w:cs="Arial"/>
          <w:spacing w:val="4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5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arrematador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á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um </w:t>
      </w:r>
      <w:r>
        <w:rPr>
          <w:rFonts w:ascii="Arial" w:hAnsi="Arial" w:cs="Arial"/>
          <w:spacing w:val="1"/>
          <w:sz w:val="24"/>
          <w:szCs w:val="24"/>
        </w:rPr>
        <w:t>cheque cau</w:t>
      </w:r>
      <w:r w:rsidRPr="00D764B8">
        <w:rPr>
          <w:rFonts w:ascii="Arial" w:hAnsi="Arial" w:cs="Arial"/>
          <w:spacing w:val="1"/>
          <w:sz w:val="24"/>
          <w:szCs w:val="24"/>
        </w:rPr>
        <w:t>ção ou documento equivalente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ant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no</w:t>
      </w:r>
      <w:r w:rsidRPr="00D764B8">
        <w:rPr>
          <w:rFonts w:ascii="Arial" w:hAnsi="Arial" w:cs="Arial"/>
          <w:sz w:val="24"/>
          <w:szCs w:val="24"/>
        </w:rPr>
        <w:t xml:space="preserve">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nte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:</w:t>
      </w: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pacing w:val="1"/>
          <w:sz w:val="24"/>
          <w:szCs w:val="24"/>
        </w:rPr>
      </w:pPr>
      <w:proofErr w:type="gramStart"/>
      <w:r w:rsidRPr="00D764B8">
        <w:rPr>
          <w:rFonts w:ascii="Arial" w:hAnsi="Arial" w:cs="Arial"/>
          <w:spacing w:val="1"/>
          <w:sz w:val="24"/>
          <w:szCs w:val="24"/>
        </w:rPr>
        <w:t>6.2.1</w:t>
      </w:r>
      <w:r w:rsidRPr="00D764B8">
        <w:rPr>
          <w:rFonts w:ascii="Arial" w:hAnsi="Arial" w:cs="Arial"/>
          <w:sz w:val="24"/>
          <w:szCs w:val="24"/>
        </w:rPr>
        <w:t>)</w:t>
      </w:r>
      <w:proofErr w:type="gramEnd"/>
      <w:r w:rsidRPr="00D764B8">
        <w:rPr>
          <w:rFonts w:ascii="Arial" w:hAnsi="Arial" w:cs="Arial"/>
          <w:spacing w:val="4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0</w:t>
      </w:r>
      <w:r w:rsidRPr="00D764B8">
        <w:rPr>
          <w:rFonts w:ascii="Arial" w:hAnsi="Arial" w:cs="Arial"/>
          <w:sz w:val="24"/>
          <w:szCs w:val="24"/>
        </w:rPr>
        <w:t>1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1"/>
          <w:sz w:val="24"/>
          <w:szCs w:val="24"/>
        </w:rPr>
        <w:t>(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) cheque ou documento equivalente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n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30</w:t>
      </w:r>
      <w:r w:rsidRPr="00D764B8">
        <w:rPr>
          <w:rFonts w:ascii="Arial" w:hAnsi="Arial" w:cs="Arial"/>
          <w:sz w:val="24"/>
          <w:szCs w:val="24"/>
        </w:rPr>
        <w:t xml:space="preserve">% </w:t>
      </w:r>
      <w:r w:rsidRPr="00D764B8">
        <w:rPr>
          <w:rFonts w:ascii="Arial" w:hAnsi="Arial" w:cs="Arial"/>
          <w:spacing w:val="-1"/>
          <w:sz w:val="24"/>
          <w:szCs w:val="24"/>
        </w:rPr>
        <w:t>(</w:t>
      </w:r>
      <w:r w:rsidRPr="00D764B8">
        <w:rPr>
          <w:rFonts w:ascii="Arial" w:hAnsi="Arial" w:cs="Arial"/>
          <w:spacing w:val="-2"/>
          <w:sz w:val="24"/>
          <w:szCs w:val="24"/>
        </w:rPr>
        <w:t>trinta</w:t>
      </w:r>
      <w:r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ento</w:t>
      </w:r>
      <w:r w:rsidRPr="00D764B8">
        <w:rPr>
          <w:rFonts w:ascii="Arial" w:hAnsi="Arial" w:cs="Arial"/>
          <w:sz w:val="24"/>
          <w:szCs w:val="24"/>
        </w:rPr>
        <w:t>)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ão;</w:t>
      </w: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7" w:line="360" w:lineRule="auto"/>
        <w:rPr>
          <w:rFonts w:ascii="Arial" w:hAnsi="Arial" w:cs="Arial"/>
          <w:sz w:val="24"/>
          <w:szCs w:val="24"/>
        </w:rPr>
      </w:pPr>
      <w:proofErr w:type="gramStart"/>
      <w:r w:rsidRPr="00D764B8">
        <w:rPr>
          <w:rFonts w:ascii="Arial" w:hAnsi="Arial" w:cs="Arial"/>
          <w:sz w:val="24"/>
          <w:szCs w:val="24"/>
        </w:rPr>
        <w:t>6.2.2)</w:t>
      </w:r>
      <w:proofErr w:type="gramEnd"/>
      <w:r w:rsidRPr="00D764B8">
        <w:rPr>
          <w:rFonts w:ascii="Arial" w:hAnsi="Arial" w:cs="Arial"/>
          <w:spacing w:val="1"/>
          <w:sz w:val="24"/>
          <w:szCs w:val="24"/>
        </w:rPr>
        <w:t xml:space="preserve"> O Valor da Caução poderá ser executado judicialmente em caso de desistência ou não pagamento do valor integral do lote arrematado</w:t>
      </w:r>
      <w:r w:rsidRPr="00D764B8">
        <w:rPr>
          <w:rFonts w:ascii="Arial" w:hAnsi="Arial" w:cs="Arial"/>
          <w:sz w:val="24"/>
          <w:szCs w:val="24"/>
        </w:rPr>
        <w:t>.</w:t>
      </w:r>
    </w:p>
    <w:p w:rsidR="00581F06" w:rsidRDefault="00581F06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6.3</w:t>
      </w:r>
      <w:r w:rsidRPr="00A04470">
        <w:rPr>
          <w:rFonts w:ascii="Arial" w:hAnsi="Arial" w:cs="Arial"/>
          <w:sz w:val="24"/>
          <w:szCs w:val="24"/>
        </w:rPr>
        <w:t>. O pagamento integral deverá ser feito através de boleta emitida pela Administração. A retirada da boleta de pagamento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pacing w:val="-1"/>
          <w:sz w:val="24"/>
          <w:szCs w:val="24"/>
        </w:rPr>
        <w:t>gr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feita no </w:t>
      </w:r>
      <w:r w:rsidR="00581F06">
        <w:rPr>
          <w:rFonts w:ascii="Arial" w:hAnsi="Arial" w:cs="Arial"/>
          <w:spacing w:val="4"/>
          <w:sz w:val="24"/>
          <w:szCs w:val="24"/>
        </w:rPr>
        <w:t>mesmo dia do leilão no Setor Tributário da Prefeitura.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a) – O Arrematante deverá apresentar-se no Setor Tributário da Prefeitura com a </w:t>
      </w:r>
      <w:r w:rsidRPr="00A04470">
        <w:rPr>
          <w:rFonts w:ascii="Arial" w:hAnsi="Arial" w:cs="Arial"/>
          <w:i/>
          <w:sz w:val="24"/>
          <w:szCs w:val="24"/>
        </w:rPr>
        <w:t>Carta de Arrematação, CPF, RG e Comprovante de Residência.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b) – Mediante a apresentação destes documentos será realizado seu cadastro e emitido </w:t>
      </w:r>
      <w:r w:rsidRPr="00A04470">
        <w:rPr>
          <w:rFonts w:ascii="Arial" w:hAnsi="Arial" w:cs="Arial"/>
          <w:sz w:val="24"/>
          <w:szCs w:val="24"/>
        </w:rPr>
        <w:lastRenderedPageBreak/>
        <w:t>boleto de pagamento no valor total da arrematação, que deverá ser pago nas agências bancárias credenciadas, até a data limite que constará no próprio boleto.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rPr>
          <w:rFonts w:ascii="Arial" w:hAnsi="Arial" w:cs="Arial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6.4</w:t>
      </w:r>
      <w:r w:rsidRPr="00D764B8">
        <w:rPr>
          <w:rFonts w:ascii="Arial" w:hAnsi="Arial" w:cs="Arial"/>
          <w:sz w:val="24"/>
          <w:szCs w:val="24"/>
        </w:rPr>
        <w:t xml:space="preserve">. </w:t>
      </w:r>
      <w:r w:rsidRPr="00D764B8">
        <w:rPr>
          <w:rFonts w:ascii="Arial" w:hAnsi="Arial" w:cs="Arial"/>
          <w:spacing w:val="1"/>
          <w:sz w:val="24"/>
          <w:szCs w:val="24"/>
        </w:rPr>
        <w:t>Apó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9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30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pa</w:t>
      </w:r>
      <w:r w:rsidRPr="00D764B8">
        <w:rPr>
          <w:rFonts w:ascii="Arial" w:hAnsi="Arial" w:cs="Arial"/>
          <w:spacing w:val="-1"/>
          <w:sz w:val="24"/>
          <w:szCs w:val="24"/>
        </w:rPr>
        <w:t>g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ent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1"/>
          <w:sz w:val="24"/>
          <w:szCs w:val="24"/>
        </w:rPr>
        <w:t>nte</w:t>
      </w:r>
      <w:r w:rsidRPr="00D764B8">
        <w:rPr>
          <w:rFonts w:ascii="Arial" w:hAnsi="Arial" w:cs="Arial"/>
          <w:spacing w:val="-1"/>
          <w:sz w:val="24"/>
          <w:szCs w:val="24"/>
        </w:rPr>
        <w:t>gr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da arrematação</w:t>
      </w:r>
      <w:r w:rsidRPr="00D764B8">
        <w:rPr>
          <w:rFonts w:ascii="Arial" w:hAnsi="Arial" w:cs="Arial"/>
          <w:sz w:val="24"/>
          <w:szCs w:val="24"/>
        </w:rPr>
        <w:t>,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27"/>
          <w:sz w:val="24"/>
          <w:szCs w:val="24"/>
        </w:rPr>
        <w:t xml:space="preserve"> ou documento equivalente </w:t>
      </w:r>
      <w:r w:rsidRPr="00D764B8">
        <w:rPr>
          <w:rFonts w:ascii="Arial" w:hAnsi="Arial" w:cs="Arial"/>
          <w:spacing w:val="1"/>
          <w:sz w:val="24"/>
          <w:szCs w:val="24"/>
        </w:rPr>
        <w:t>p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tado</w:t>
      </w:r>
      <w:r w:rsidRPr="00D764B8">
        <w:rPr>
          <w:rFonts w:ascii="Arial" w:hAnsi="Arial" w:cs="Arial"/>
          <w:spacing w:val="26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o,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de</w:t>
      </w:r>
      <w:r w:rsidRPr="00D764B8">
        <w:rPr>
          <w:rFonts w:ascii="Arial" w:hAnsi="Arial" w:cs="Arial"/>
          <w:spacing w:val="-2"/>
          <w:sz w:val="24"/>
          <w:szCs w:val="24"/>
        </w:rPr>
        <w:t>v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r</w:t>
      </w:r>
      <w:r w:rsidRPr="00D764B8">
        <w:rPr>
          <w:rFonts w:ascii="Arial" w:hAnsi="Arial" w:cs="Arial"/>
          <w:spacing w:val="-1"/>
          <w:sz w:val="24"/>
          <w:szCs w:val="24"/>
        </w:rPr>
        <w:t xml:space="preserve"> r</w:t>
      </w:r>
      <w:r w:rsidRPr="00D764B8">
        <w:rPr>
          <w:rFonts w:ascii="Arial" w:hAnsi="Arial" w:cs="Arial"/>
          <w:spacing w:val="1"/>
          <w:sz w:val="24"/>
          <w:szCs w:val="24"/>
        </w:rPr>
        <w:t>et</w:t>
      </w:r>
      <w:r w:rsidRPr="00D764B8">
        <w:rPr>
          <w:rFonts w:ascii="Arial" w:hAnsi="Arial" w:cs="Arial"/>
          <w:sz w:val="24"/>
          <w:szCs w:val="24"/>
        </w:rPr>
        <w:t>i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pacing w:val="1"/>
          <w:sz w:val="24"/>
          <w:szCs w:val="24"/>
        </w:rPr>
        <w:t>ado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pe</w:t>
      </w:r>
      <w:r w:rsidRPr="00D764B8">
        <w:rPr>
          <w:rFonts w:ascii="Arial" w:hAnsi="Arial" w:cs="Arial"/>
          <w:sz w:val="24"/>
          <w:szCs w:val="24"/>
        </w:rPr>
        <w:t>l</w:t>
      </w:r>
      <w:r w:rsidRPr="00D764B8">
        <w:rPr>
          <w:rFonts w:ascii="Arial" w:hAnsi="Arial" w:cs="Arial"/>
          <w:spacing w:val="1"/>
          <w:sz w:val="24"/>
          <w:szCs w:val="24"/>
        </w:rPr>
        <w:t>o</w:t>
      </w:r>
      <w:r w:rsidRPr="00D764B8">
        <w:rPr>
          <w:rFonts w:ascii="Arial" w:hAnsi="Arial" w:cs="Arial"/>
          <w:sz w:val="24"/>
          <w:szCs w:val="24"/>
        </w:rPr>
        <w:t xml:space="preserve">s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atante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-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j</w:t>
      </w:r>
      <w:r w:rsidRPr="00D764B8">
        <w:rPr>
          <w:rFonts w:ascii="Arial" w:hAnsi="Arial" w:cs="Arial"/>
          <w:spacing w:val="1"/>
          <w:sz w:val="24"/>
          <w:szCs w:val="24"/>
        </w:rPr>
        <w:t>unt</w:t>
      </w:r>
      <w:r w:rsidRPr="00D764B8">
        <w:rPr>
          <w:rFonts w:ascii="Arial" w:hAnsi="Arial" w:cs="Arial"/>
          <w:sz w:val="24"/>
          <w:szCs w:val="24"/>
        </w:rPr>
        <w:t>o à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Tesouraria do Município</w:t>
      </w:r>
      <w:r w:rsidRPr="00D764B8">
        <w:rPr>
          <w:rFonts w:ascii="Arial" w:hAnsi="Arial" w:cs="Arial"/>
          <w:sz w:val="24"/>
          <w:szCs w:val="24"/>
        </w:rPr>
        <w:t>.</w:t>
      </w:r>
    </w:p>
    <w:p w:rsidR="005631AD" w:rsidRPr="00D764B8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 diretos na Tesouraria do Município.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D764B8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6.6</w:t>
      </w:r>
      <w:r w:rsidRPr="00D764B8">
        <w:rPr>
          <w:rFonts w:ascii="Arial" w:hAnsi="Arial" w:cs="Arial"/>
          <w:sz w:val="24"/>
          <w:szCs w:val="24"/>
        </w:rPr>
        <w:t>. N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-1"/>
          <w:sz w:val="24"/>
          <w:szCs w:val="24"/>
        </w:rPr>
        <w:t>r</w:t>
      </w:r>
      <w:r w:rsidRPr="00D764B8">
        <w:rPr>
          <w:rFonts w:ascii="Arial" w:hAnsi="Arial" w:cs="Arial"/>
          <w:sz w:val="24"/>
          <w:szCs w:val="24"/>
        </w:rPr>
        <w:t>á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emitida carta de</w:t>
      </w:r>
      <w:r w:rsidRPr="00D764B8">
        <w:rPr>
          <w:rFonts w:ascii="Arial" w:hAnsi="Arial" w:cs="Arial"/>
          <w:sz w:val="24"/>
          <w:szCs w:val="24"/>
        </w:rPr>
        <w:t xml:space="preserve"> </w:t>
      </w:r>
      <w:r w:rsidRPr="00D764B8">
        <w:rPr>
          <w:rFonts w:ascii="Arial" w:hAnsi="Arial" w:cs="Arial"/>
          <w:spacing w:val="1"/>
          <w:sz w:val="24"/>
          <w:szCs w:val="24"/>
        </w:rPr>
        <w:t>a</w:t>
      </w:r>
      <w:r w:rsidRPr="00D764B8">
        <w:rPr>
          <w:rFonts w:ascii="Arial" w:hAnsi="Arial" w:cs="Arial"/>
          <w:spacing w:val="-1"/>
          <w:sz w:val="24"/>
          <w:szCs w:val="24"/>
        </w:rPr>
        <w:t>rr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pacing w:val="1"/>
          <w:sz w:val="24"/>
          <w:szCs w:val="24"/>
        </w:rPr>
        <w:t>ata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 s</w:t>
      </w:r>
      <w:r w:rsidRPr="00D764B8">
        <w:rPr>
          <w:rFonts w:ascii="Arial" w:hAnsi="Arial" w:cs="Arial"/>
          <w:spacing w:val="1"/>
          <w:sz w:val="24"/>
          <w:szCs w:val="24"/>
        </w:rPr>
        <w:t>e</w:t>
      </w:r>
      <w:r w:rsidRPr="00D764B8">
        <w:rPr>
          <w:rFonts w:ascii="Arial" w:hAnsi="Arial" w:cs="Arial"/>
          <w:sz w:val="24"/>
          <w:szCs w:val="24"/>
        </w:rPr>
        <w:t>m</w:t>
      </w:r>
      <w:r w:rsidRPr="00D764B8">
        <w:rPr>
          <w:rFonts w:ascii="Arial" w:hAnsi="Arial" w:cs="Arial"/>
          <w:spacing w:val="2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a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e</w:t>
      </w:r>
      <w:r w:rsidRPr="00D764B8">
        <w:rPr>
          <w:rFonts w:ascii="Arial" w:hAnsi="Arial" w:cs="Arial"/>
          <w:spacing w:val="2"/>
          <w:sz w:val="24"/>
          <w:szCs w:val="24"/>
        </w:rPr>
        <w:t>m</w:t>
      </w:r>
      <w:r w:rsidRPr="00D764B8">
        <w:rPr>
          <w:rFonts w:ascii="Arial" w:hAnsi="Arial" w:cs="Arial"/>
          <w:sz w:val="24"/>
          <w:szCs w:val="24"/>
        </w:rPr>
        <w:t>iss</w:t>
      </w:r>
      <w:r w:rsidRPr="00D764B8">
        <w:rPr>
          <w:rFonts w:ascii="Arial" w:hAnsi="Arial" w:cs="Arial"/>
          <w:spacing w:val="1"/>
          <w:sz w:val="24"/>
          <w:szCs w:val="24"/>
        </w:rPr>
        <w:t>ã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d</w:t>
      </w:r>
      <w:r w:rsidRPr="00D764B8">
        <w:rPr>
          <w:rFonts w:ascii="Arial" w:hAnsi="Arial" w:cs="Arial"/>
          <w:sz w:val="24"/>
          <w:szCs w:val="24"/>
        </w:rPr>
        <w:t>o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he</w:t>
      </w:r>
      <w:r w:rsidRPr="00D764B8">
        <w:rPr>
          <w:rFonts w:ascii="Arial" w:hAnsi="Arial" w:cs="Arial"/>
          <w:spacing w:val="-1"/>
          <w:sz w:val="24"/>
          <w:szCs w:val="24"/>
        </w:rPr>
        <w:t>q</w:t>
      </w:r>
      <w:r w:rsidRPr="00D764B8">
        <w:rPr>
          <w:rFonts w:ascii="Arial" w:hAnsi="Arial" w:cs="Arial"/>
          <w:spacing w:val="1"/>
          <w:sz w:val="24"/>
          <w:szCs w:val="24"/>
        </w:rPr>
        <w:t>u</w:t>
      </w:r>
      <w:r w:rsidRPr="00D764B8">
        <w:rPr>
          <w:rFonts w:ascii="Arial" w:hAnsi="Arial" w:cs="Arial"/>
          <w:sz w:val="24"/>
          <w:szCs w:val="24"/>
        </w:rPr>
        <w:t>e</w:t>
      </w:r>
      <w:r w:rsidRPr="00D764B8">
        <w:rPr>
          <w:rFonts w:ascii="Arial" w:hAnsi="Arial" w:cs="Arial"/>
          <w:spacing w:val="1"/>
          <w:sz w:val="24"/>
          <w:szCs w:val="24"/>
        </w:rPr>
        <w:t xml:space="preserve"> </w:t>
      </w:r>
      <w:r w:rsidRPr="00D764B8">
        <w:rPr>
          <w:rFonts w:ascii="Arial" w:hAnsi="Arial" w:cs="Arial"/>
          <w:sz w:val="24"/>
          <w:szCs w:val="24"/>
        </w:rPr>
        <w:t>c</w:t>
      </w:r>
      <w:r w:rsidRPr="00D764B8">
        <w:rPr>
          <w:rFonts w:ascii="Arial" w:hAnsi="Arial" w:cs="Arial"/>
          <w:spacing w:val="1"/>
          <w:sz w:val="24"/>
          <w:szCs w:val="24"/>
        </w:rPr>
        <w:t>au</w:t>
      </w:r>
      <w:r w:rsidRPr="00D764B8">
        <w:rPr>
          <w:rFonts w:ascii="Arial" w:hAnsi="Arial" w:cs="Arial"/>
          <w:sz w:val="24"/>
          <w:szCs w:val="24"/>
        </w:rPr>
        <w:t>ç</w:t>
      </w:r>
      <w:r w:rsidRPr="00D764B8">
        <w:rPr>
          <w:rFonts w:ascii="Arial" w:hAnsi="Arial" w:cs="Arial"/>
          <w:spacing w:val="1"/>
          <w:sz w:val="24"/>
          <w:szCs w:val="24"/>
        </w:rPr>
        <w:t>ão</w:t>
      </w:r>
      <w:r w:rsidRPr="00D764B8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6.7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todo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 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por ele arrematados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6.8</w:t>
      </w:r>
      <w:r w:rsidRPr="00A04470">
        <w:rPr>
          <w:rFonts w:ascii="Arial" w:hAnsi="Arial" w:cs="Arial"/>
          <w:sz w:val="24"/>
          <w:szCs w:val="24"/>
        </w:rPr>
        <w:t>. É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éd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lotes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6.9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04470">
        <w:rPr>
          <w:rFonts w:ascii="Arial" w:hAnsi="Arial" w:cs="Arial"/>
          <w:b/>
          <w:bCs/>
          <w:sz w:val="24"/>
          <w:szCs w:val="24"/>
        </w:rPr>
        <w:t>. 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7.1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Carta de Arrematação,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ao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e/o</w:t>
      </w:r>
      <w:r w:rsidRPr="00A04470">
        <w:rPr>
          <w:rFonts w:ascii="Arial" w:hAnsi="Arial" w:cs="Arial"/>
          <w:sz w:val="24"/>
          <w:szCs w:val="24"/>
        </w:rPr>
        <w:t>u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-1"/>
          <w:sz w:val="24"/>
          <w:szCs w:val="24"/>
        </w:rPr>
        <w:t>)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1"/>
          <w:sz w:val="24"/>
          <w:szCs w:val="24"/>
        </w:rPr>
        <w:t>após a fase dos lances verbais e a emissão do cheque caução</w:t>
      </w:r>
      <w:r w:rsidR="00FE4332">
        <w:rPr>
          <w:rFonts w:ascii="Arial" w:hAnsi="Arial" w:cs="Arial"/>
          <w:spacing w:val="31"/>
          <w:sz w:val="24"/>
          <w:szCs w:val="24"/>
        </w:rPr>
        <w:t>, no Setor de Compras e Licitações da Prefeitura</w:t>
      </w:r>
      <w:r w:rsidRPr="00A04470">
        <w:rPr>
          <w:rFonts w:ascii="Arial" w:hAnsi="Arial" w:cs="Arial"/>
          <w:spacing w:val="31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5631AD" w:rsidRPr="00F50897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="00FE4332">
        <w:rPr>
          <w:rFonts w:ascii="Arial" w:hAnsi="Arial" w:cs="Arial"/>
          <w:sz w:val="24"/>
          <w:szCs w:val="24"/>
        </w:rPr>
        <w:t>A</w:t>
      </w:r>
      <w:r w:rsidR="00581F06">
        <w:rPr>
          <w:rFonts w:ascii="Arial" w:hAnsi="Arial" w:cs="Arial"/>
          <w:sz w:val="24"/>
          <w:szCs w:val="24"/>
        </w:rPr>
        <w:t xml:space="preserve"> XXVIII EXPOSIÇÃO AGROPECUÁRIA E TORNEIO LEITEIRO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MELO/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pe</w:t>
      </w:r>
      <w:r w:rsidRPr="00F50897">
        <w:rPr>
          <w:rFonts w:ascii="Arial" w:hAnsi="Arial" w:cs="Arial"/>
          <w:spacing w:val="-1"/>
          <w:sz w:val="24"/>
          <w:szCs w:val="24"/>
        </w:rPr>
        <w:t>r</w:t>
      </w:r>
      <w:r w:rsidRPr="00F50897">
        <w:rPr>
          <w:rFonts w:ascii="Arial" w:hAnsi="Arial" w:cs="Arial"/>
          <w:spacing w:val="-2"/>
          <w:sz w:val="24"/>
          <w:szCs w:val="24"/>
        </w:rPr>
        <w:t>í</w:t>
      </w:r>
      <w:r w:rsidRPr="00F50897">
        <w:rPr>
          <w:rFonts w:ascii="Arial" w:hAnsi="Arial" w:cs="Arial"/>
          <w:spacing w:val="1"/>
          <w:sz w:val="24"/>
          <w:szCs w:val="24"/>
        </w:rPr>
        <w:t>od</w:t>
      </w:r>
      <w:r w:rsidRPr="00F50897">
        <w:rPr>
          <w:rFonts w:ascii="Arial" w:hAnsi="Arial" w:cs="Arial"/>
          <w:sz w:val="24"/>
          <w:szCs w:val="24"/>
        </w:rPr>
        <w:t>o</w:t>
      </w:r>
      <w:r w:rsidRPr="00F50897">
        <w:rPr>
          <w:rFonts w:ascii="Arial" w:hAnsi="Arial" w:cs="Arial"/>
          <w:spacing w:val="32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="00FE4332">
        <w:rPr>
          <w:rFonts w:ascii="Arial" w:hAnsi="Arial" w:cs="Arial"/>
          <w:spacing w:val="1"/>
          <w:sz w:val="24"/>
          <w:szCs w:val="24"/>
        </w:rPr>
        <w:t>15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a </w:t>
      </w:r>
      <w:r w:rsidR="00581F06">
        <w:rPr>
          <w:rFonts w:ascii="Arial" w:hAnsi="Arial" w:cs="Arial"/>
          <w:spacing w:val="1"/>
          <w:sz w:val="24"/>
          <w:szCs w:val="24"/>
        </w:rPr>
        <w:t>19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</w:t>
      </w:r>
      <w:r w:rsidR="00581F06">
        <w:rPr>
          <w:rFonts w:ascii="Arial" w:hAnsi="Arial" w:cs="Arial"/>
          <w:spacing w:val="1"/>
          <w:sz w:val="24"/>
          <w:szCs w:val="24"/>
        </w:rPr>
        <w:t>AGOSTO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do ano de 2018, com entrada franca.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lastRenderedPageBreak/>
        <w:t xml:space="preserve">7.3 O Espaço arrematado estará disponível para montagem, a partir das </w:t>
      </w:r>
      <w:proofErr w:type="gramStart"/>
      <w:r>
        <w:rPr>
          <w:rFonts w:ascii="Arial" w:hAnsi="Arial" w:cs="Arial"/>
          <w:b/>
          <w:sz w:val="24"/>
          <w:szCs w:val="24"/>
        </w:rPr>
        <w:t>09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581F06">
        <w:rPr>
          <w:rFonts w:ascii="Arial" w:hAnsi="Arial" w:cs="Arial"/>
          <w:b/>
          <w:sz w:val="24"/>
          <w:szCs w:val="24"/>
        </w:rPr>
        <w:t>13/08</w:t>
      </w:r>
      <w:r w:rsidRPr="00A04470">
        <w:rPr>
          <w:rFonts w:ascii="Arial" w:hAnsi="Arial" w:cs="Arial"/>
          <w:b/>
          <w:sz w:val="24"/>
          <w:szCs w:val="24"/>
        </w:rPr>
        <w:t>/2018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7.4 - A liberação do espaço arrematado deverá ocorrer impreterivelmente até as </w:t>
      </w:r>
      <w:proofErr w:type="gramStart"/>
      <w:r>
        <w:rPr>
          <w:rFonts w:ascii="Arial" w:hAnsi="Arial" w:cs="Arial"/>
          <w:b/>
          <w:sz w:val="24"/>
          <w:szCs w:val="24"/>
        </w:rPr>
        <w:t>17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581F06">
        <w:rPr>
          <w:rFonts w:ascii="Arial" w:hAnsi="Arial" w:cs="Arial"/>
          <w:b/>
          <w:sz w:val="24"/>
          <w:szCs w:val="24"/>
        </w:rPr>
        <w:t>20/08</w:t>
      </w:r>
      <w:r w:rsidRPr="00A04470">
        <w:rPr>
          <w:rFonts w:ascii="Arial" w:hAnsi="Arial" w:cs="Arial"/>
          <w:b/>
          <w:sz w:val="24"/>
          <w:szCs w:val="24"/>
        </w:rPr>
        <w:t>/2018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7.5 – A Montagem das barracas deverão </w:t>
      </w:r>
      <w:proofErr w:type="gramStart"/>
      <w:r w:rsidRPr="00A04470">
        <w:rPr>
          <w:rFonts w:ascii="Arial" w:hAnsi="Arial" w:cs="Arial"/>
          <w:sz w:val="24"/>
          <w:szCs w:val="24"/>
        </w:rPr>
        <w:t>obedecer o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alinhamen</w:t>
      </w:r>
      <w:r>
        <w:rPr>
          <w:rFonts w:ascii="Arial" w:hAnsi="Arial" w:cs="Arial"/>
          <w:sz w:val="24"/>
          <w:szCs w:val="24"/>
        </w:rPr>
        <w:t>to demarcado pela A</w:t>
      </w:r>
      <w:r w:rsidRPr="00A04470">
        <w:rPr>
          <w:rFonts w:ascii="Arial" w:hAnsi="Arial" w:cs="Arial"/>
          <w:sz w:val="24"/>
          <w:szCs w:val="24"/>
        </w:rPr>
        <w:t>dministração, sob pena de multa prevista neste edital;</w:t>
      </w: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7.6 – Fica a cargo do arrematante a providência de regularização de Alvará para comercialização de produtos junto à Prefeitura Municipal</w:t>
      </w:r>
      <w:r>
        <w:rPr>
          <w:rFonts w:ascii="Arial" w:hAnsi="Arial" w:cs="Arial"/>
          <w:sz w:val="24"/>
          <w:szCs w:val="24"/>
        </w:rPr>
        <w:t>.</w:t>
      </w:r>
    </w:p>
    <w:p w:rsidR="005631AD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81F06" w:rsidRDefault="00581F06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 – As barracas deverão estar montadas e aprovadas pelo Município até às 18hs00min do dia 15/08/2018, inclusive com extintores de incêndio e luz de </w:t>
      </w:r>
      <w:proofErr w:type="gramStart"/>
      <w:r>
        <w:rPr>
          <w:rFonts w:ascii="Arial" w:hAnsi="Arial" w:cs="Arial"/>
          <w:sz w:val="24"/>
          <w:szCs w:val="24"/>
        </w:rPr>
        <w:t>emergência instalados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81F06" w:rsidRPr="00A04470" w:rsidRDefault="00581F06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</w:p>
    <w:p w:rsidR="005631AD" w:rsidRPr="00FE4332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FE4332">
        <w:rPr>
          <w:rFonts w:ascii="Arial" w:hAnsi="Arial" w:cs="Arial"/>
          <w:spacing w:val="1"/>
          <w:sz w:val="24"/>
          <w:szCs w:val="24"/>
        </w:rPr>
        <w:t>8.1</w:t>
      </w:r>
      <w:r w:rsidRPr="00FE4332"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9"/>
          <w:sz w:val="24"/>
          <w:szCs w:val="24"/>
        </w:rPr>
        <w:t xml:space="preserve">- </w:t>
      </w:r>
      <w:r w:rsidRPr="00FE4332">
        <w:rPr>
          <w:rFonts w:ascii="Arial" w:hAnsi="Arial" w:cs="Arial"/>
          <w:spacing w:val="1"/>
          <w:sz w:val="24"/>
          <w:szCs w:val="24"/>
        </w:rPr>
        <w:t>Qua</w:t>
      </w:r>
      <w:r w:rsidRPr="00FE4332">
        <w:rPr>
          <w:rFonts w:ascii="Arial" w:hAnsi="Arial" w:cs="Arial"/>
          <w:sz w:val="24"/>
          <w:szCs w:val="24"/>
        </w:rPr>
        <w:t>is</w:t>
      </w:r>
      <w:r w:rsidRPr="00FE4332">
        <w:rPr>
          <w:rFonts w:ascii="Arial" w:hAnsi="Arial" w:cs="Arial"/>
          <w:spacing w:val="-1"/>
          <w:sz w:val="24"/>
          <w:szCs w:val="24"/>
        </w:rPr>
        <w:t>q</w:t>
      </w:r>
      <w:r w:rsidRPr="00FE4332">
        <w:rPr>
          <w:rFonts w:ascii="Arial" w:hAnsi="Arial" w:cs="Arial"/>
          <w:spacing w:val="1"/>
          <w:sz w:val="24"/>
          <w:szCs w:val="24"/>
        </w:rPr>
        <w:t>ue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scl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ci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ento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dú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da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at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Ed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25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de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ã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lici</w:t>
      </w:r>
      <w:r w:rsidRPr="00FE4332">
        <w:rPr>
          <w:rFonts w:ascii="Arial" w:hAnsi="Arial" w:cs="Arial"/>
          <w:spacing w:val="1"/>
          <w:sz w:val="24"/>
          <w:szCs w:val="24"/>
        </w:rPr>
        <w:t>tado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 xml:space="preserve">o </w:t>
      </w:r>
      <w:r w:rsidRPr="00FE4332">
        <w:rPr>
          <w:rFonts w:ascii="Arial" w:hAnsi="Arial" w:cs="Arial"/>
          <w:spacing w:val="1"/>
          <w:sz w:val="24"/>
          <w:szCs w:val="24"/>
        </w:rPr>
        <w:t>Seto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</w:t>
      </w:r>
      <w:r w:rsidRPr="00FE4332">
        <w:rPr>
          <w:rFonts w:ascii="Arial" w:hAnsi="Arial" w:cs="Arial"/>
          <w:sz w:val="24"/>
          <w:szCs w:val="24"/>
        </w:rPr>
        <w:t>ici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ç</w:t>
      </w:r>
      <w:r w:rsidRPr="00FE4332">
        <w:rPr>
          <w:rFonts w:ascii="Arial" w:hAnsi="Arial" w:cs="Arial"/>
          <w:spacing w:val="1"/>
          <w:sz w:val="24"/>
          <w:szCs w:val="24"/>
        </w:rPr>
        <w:t>õe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8"/>
          <w:sz w:val="24"/>
          <w:szCs w:val="24"/>
        </w:rPr>
        <w:t xml:space="preserve">, </w:t>
      </w:r>
      <w:r w:rsidRPr="00FE4332">
        <w:rPr>
          <w:rFonts w:ascii="Arial" w:hAnsi="Arial" w:cs="Arial"/>
          <w:spacing w:val="1"/>
          <w:sz w:val="24"/>
          <w:szCs w:val="24"/>
        </w:rPr>
        <w:t>po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io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-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il: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0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 w:rsidRPr="00FE4332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proofErr w:type="gramStart"/>
      <w:r w:rsidRPr="00FE4332">
        <w:rPr>
          <w:rFonts w:ascii="Arial" w:hAnsi="Arial" w:cs="Arial"/>
          <w:sz w:val="24"/>
          <w:szCs w:val="24"/>
        </w:rPr>
        <w:t>,</w:t>
      </w:r>
      <w:proofErr w:type="gramEnd"/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c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m</w:t>
      </w:r>
      <w:r w:rsidRPr="00FE4332">
        <w:rPr>
          <w:rFonts w:ascii="Arial" w:hAnsi="Arial" w:cs="Arial"/>
          <w:spacing w:val="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Le</w:t>
      </w:r>
      <w:r w:rsidRPr="00FE4332">
        <w:rPr>
          <w:rFonts w:ascii="Arial" w:hAnsi="Arial" w:cs="Arial"/>
          <w:sz w:val="24"/>
          <w:szCs w:val="24"/>
        </w:rPr>
        <w:t>il</w:t>
      </w:r>
      <w:r w:rsidRPr="00FE4332">
        <w:rPr>
          <w:rFonts w:ascii="Arial" w:hAnsi="Arial" w:cs="Arial"/>
          <w:spacing w:val="1"/>
          <w:sz w:val="24"/>
          <w:szCs w:val="24"/>
        </w:rPr>
        <w:t>oe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1"/>
          <w:sz w:val="24"/>
          <w:szCs w:val="24"/>
        </w:rPr>
        <w:t xml:space="preserve"> pe</w:t>
      </w:r>
      <w:r w:rsidRPr="00FE4332">
        <w:rPr>
          <w:rFonts w:ascii="Arial" w:hAnsi="Arial" w:cs="Arial"/>
          <w:sz w:val="24"/>
          <w:szCs w:val="24"/>
        </w:rPr>
        <w:t>lo</w:t>
      </w:r>
      <w:r w:rsidRPr="00FE4332">
        <w:rPr>
          <w:rFonts w:ascii="Arial" w:hAnsi="Arial" w:cs="Arial"/>
          <w:spacing w:val="2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</w:t>
      </w:r>
      <w:r w:rsidRPr="00FE4332">
        <w:rPr>
          <w:rFonts w:ascii="Arial" w:hAnsi="Arial" w:cs="Arial"/>
          <w:sz w:val="24"/>
          <w:szCs w:val="24"/>
        </w:rPr>
        <w:t xml:space="preserve">e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z w:val="24"/>
          <w:szCs w:val="24"/>
        </w:rPr>
        <w:t>.</w:t>
      </w:r>
    </w:p>
    <w:p w:rsidR="005631AD" w:rsidRPr="009A515F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nente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 F</w:t>
      </w:r>
      <w:r w:rsidRPr="00A04470">
        <w:rPr>
          <w:rFonts w:ascii="Arial" w:hAnsi="Arial" w:cs="Arial"/>
          <w:spacing w:val="1"/>
          <w:sz w:val="24"/>
          <w:szCs w:val="24"/>
        </w:rPr>
        <w:t>ede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04470">
        <w:rPr>
          <w:rFonts w:ascii="Arial" w:hAnsi="Arial" w:cs="Arial"/>
          <w:sz w:val="24"/>
          <w:szCs w:val="24"/>
        </w:rPr>
        <w:t xml:space="preserve">6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8.3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eu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8.4</w:t>
      </w:r>
      <w:r w:rsidRPr="00A04470">
        <w:rPr>
          <w:rFonts w:ascii="Arial" w:hAnsi="Arial" w:cs="Arial"/>
          <w:sz w:val="24"/>
          <w:szCs w:val="24"/>
        </w:rPr>
        <w:t>. O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té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 dia do leilão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ssi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mesmo 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 xml:space="preserve">cia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04470">
        <w:rPr>
          <w:rFonts w:ascii="Arial" w:hAnsi="Arial" w:cs="Arial"/>
          <w:sz w:val="24"/>
          <w:szCs w:val="24"/>
        </w:rPr>
        <w:t>lico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ente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A04470">
        <w:rPr>
          <w:rFonts w:ascii="Arial" w:hAnsi="Arial" w:cs="Arial"/>
          <w:position w:val="-1"/>
          <w:sz w:val="24"/>
          <w:szCs w:val="24"/>
        </w:rPr>
        <w:t>. 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04470">
        <w:rPr>
          <w:rFonts w:ascii="Arial" w:hAnsi="Arial" w:cs="Arial"/>
          <w:position w:val="-1"/>
          <w:sz w:val="24"/>
          <w:szCs w:val="24"/>
        </w:rPr>
        <w:t>il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s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04470">
        <w:rPr>
          <w:rFonts w:ascii="Arial" w:hAnsi="Arial" w:cs="Arial"/>
          <w:position w:val="-1"/>
          <w:sz w:val="24"/>
          <w:szCs w:val="24"/>
        </w:rPr>
        <w:t>se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04470">
        <w:rPr>
          <w:rFonts w:ascii="Arial" w:hAnsi="Arial" w:cs="Arial"/>
          <w:position w:val="-1"/>
          <w:sz w:val="24"/>
          <w:szCs w:val="24"/>
        </w:rPr>
        <w:t>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04470">
        <w:rPr>
          <w:rFonts w:ascii="Arial" w:hAnsi="Arial" w:cs="Arial"/>
          <w:position w:val="-1"/>
          <w:sz w:val="24"/>
          <w:szCs w:val="24"/>
        </w:rPr>
        <w:t>sc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iç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04470">
        <w:rPr>
          <w:rFonts w:ascii="Arial" w:hAnsi="Arial" w:cs="Arial"/>
          <w:position w:val="-1"/>
          <w:sz w:val="24"/>
          <w:szCs w:val="24"/>
        </w:rPr>
        <w:t>s.</w:t>
      </w:r>
    </w:p>
    <w:p w:rsidR="005631AD" w:rsidRPr="00B819B7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B819B7">
        <w:rPr>
          <w:rFonts w:ascii="Arial" w:hAnsi="Arial" w:cs="Arial"/>
          <w:spacing w:val="1"/>
          <w:sz w:val="24"/>
          <w:szCs w:val="24"/>
        </w:rPr>
        <w:lastRenderedPageBreak/>
        <w:t>8.6</w:t>
      </w:r>
      <w:r w:rsidRPr="00B819B7">
        <w:rPr>
          <w:rFonts w:ascii="Arial" w:hAnsi="Arial" w:cs="Arial"/>
          <w:sz w:val="24"/>
          <w:szCs w:val="24"/>
        </w:rPr>
        <w:t>. Fica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tabe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ci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6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10</w:t>
      </w:r>
      <w:r w:rsidRPr="00B819B7">
        <w:rPr>
          <w:rFonts w:ascii="Arial" w:hAnsi="Arial" w:cs="Arial"/>
          <w:sz w:val="24"/>
          <w:szCs w:val="24"/>
        </w:rPr>
        <w:t>%</w:t>
      </w:r>
      <w:r w:rsidRPr="00B819B7">
        <w:rPr>
          <w:rFonts w:ascii="Arial" w:hAnsi="Arial" w:cs="Arial"/>
          <w:spacing w:val="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1"/>
          <w:sz w:val="24"/>
          <w:szCs w:val="24"/>
        </w:rPr>
        <w:t>(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 xml:space="preserve">z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ento</w:t>
      </w:r>
      <w:r w:rsidRPr="00B819B7">
        <w:rPr>
          <w:rFonts w:ascii="Arial" w:hAnsi="Arial" w:cs="Arial"/>
          <w:spacing w:val="-1"/>
          <w:sz w:val="24"/>
          <w:szCs w:val="24"/>
        </w:rPr>
        <w:t>)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m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3"/>
          <w:sz w:val="24"/>
          <w:szCs w:val="24"/>
        </w:rPr>
        <w:t>f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 xml:space="preserve"> d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Município,</w:t>
      </w:r>
      <w:r w:rsidRPr="00B819B7">
        <w:rPr>
          <w:rFonts w:ascii="Arial" w:hAnsi="Arial" w:cs="Arial"/>
          <w:spacing w:val="4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ap</w:t>
      </w:r>
      <w:r w:rsidRPr="00B819B7">
        <w:rPr>
          <w:rFonts w:ascii="Arial" w:hAnsi="Arial" w:cs="Arial"/>
          <w:sz w:val="24"/>
          <w:szCs w:val="24"/>
        </w:rPr>
        <w:t>lic</w:t>
      </w:r>
      <w:r w:rsidRPr="00B819B7">
        <w:rPr>
          <w:rFonts w:ascii="Arial" w:hAnsi="Arial" w:cs="Arial"/>
          <w:spacing w:val="1"/>
          <w:sz w:val="24"/>
          <w:szCs w:val="24"/>
        </w:rPr>
        <w:t>ad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ob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3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o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-2"/>
          <w:sz w:val="24"/>
          <w:szCs w:val="24"/>
        </w:rPr>
        <w:t>v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l</w:t>
      </w:r>
      <w:r w:rsidRPr="00B819B7">
        <w:rPr>
          <w:rFonts w:ascii="Arial" w:hAnsi="Arial" w:cs="Arial"/>
          <w:spacing w:val="1"/>
          <w:sz w:val="24"/>
          <w:szCs w:val="24"/>
        </w:rPr>
        <w:t>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arrematação,</w:t>
      </w:r>
      <w:r w:rsidRPr="00B819B7">
        <w:rPr>
          <w:rFonts w:ascii="Arial" w:hAnsi="Arial" w:cs="Arial"/>
          <w:spacing w:val="20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z w:val="24"/>
          <w:szCs w:val="24"/>
        </w:rPr>
        <w:t>a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c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so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22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pe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1"/>
          <w:sz w:val="24"/>
          <w:szCs w:val="24"/>
        </w:rPr>
        <w:t>to</w:t>
      </w:r>
      <w:r w:rsidRPr="00B819B7">
        <w:rPr>
          <w:rFonts w:ascii="Arial" w:hAnsi="Arial" w:cs="Arial"/>
          <w:sz w:val="24"/>
          <w:szCs w:val="24"/>
        </w:rPr>
        <w:t>,</w:t>
      </w:r>
      <w:r w:rsidRPr="00B819B7">
        <w:rPr>
          <w:rFonts w:ascii="Arial" w:hAnsi="Arial" w:cs="Arial"/>
          <w:spacing w:val="2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r</w:t>
      </w:r>
      <w:r w:rsidRPr="00B819B7">
        <w:rPr>
          <w:rFonts w:ascii="Arial" w:hAnsi="Arial" w:cs="Arial"/>
          <w:spacing w:val="18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pa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1"/>
          <w:sz w:val="24"/>
          <w:szCs w:val="24"/>
        </w:rPr>
        <w:t>t</w:t>
      </w:r>
      <w:r w:rsidRPr="00B819B7">
        <w:rPr>
          <w:rFonts w:ascii="Arial" w:hAnsi="Arial" w:cs="Arial"/>
          <w:sz w:val="24"/>
          <w:szCs w:val="24"/>
        </w:rPr>
        <w:t>e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do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z w:val="24"/>
          <w:szCs w:val="24"/>
        </w:rPr>
        <w:t>lici</w:t>
      </w:r>
      <w:r w:rsidRPr="00B819B7">
        <w:rPr>
          <w:rFonts w:ascii="Arial" w:hAnsi="Arial" w:cs="Arial"/>
          <w:spacing w:val="1"/>
          <w:sz w:val="24"/>
          <w:szCs w:val="24"/>
        </w:rPr>
        <w:t>tante</w:t>
      </w:r>
      <w:r w:rsidRPr="00B819B7">
        <w:rPr>
          <w:rFonts w:ascii="Arial" w:hAnsi="Arial" w:cs="Arial"/>
          <w:sz w:val="24"/>
          <w:szCs w:val="24"/>
        </w:rPr>
        <w:t>s,</w:t>
      </w:r>
      <w:r w:rsidRPr="00B819B7">
        <w:rPr>
          <w:rFonts w:ascii="Arial" w:hAnsi="Arial" w:cs="Arial"/>
          <w:spacing w:val="15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à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no</w:t>
      </w:r>
      <w:r w:rsidRPr="00B819B7">
        <w:rPr>
          <w:rFonts w:ascii="Arial" w:hAnsi="Arial" w:cs="Arial"/>
          <w:spacing w:val="-1"/>
          <w:sz w:val="24"/>
          <w:szCs w:val="24"/>
        </w:rPr>
        <w:t>r</w:t>
      </w:r>
      <w:r w:rsidRPr="00B819B7">
        <w:rPr>
          <w:rFonts w:ascii="Arial" w:hAnsi="Arial" w:cs="Arial"/>
          <w:spacing w:val="2"/>
          <w:sz w:val="24"/>
          <w:szCs w:val="24"/>
        </w:rPr>
        <w:t>m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9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a</w:t>
      </w:r>
      <w:r w:rsidRPr="00B819B7">
        <w:rPr>
          <w:rFonts w:ascii="Arial" w:hAnsi="Arial" w:cs="Arial"/>
          <w:spacing w:val="-1"/>
          <w:sz w:val="24"/>
          <w:szCs w:val="24"/>
        </w:rPr>
        <w:t>q</w:t>
      </w:r>
      <w:r w:rsidRPr="00B819B7">
        <w:rPr>
          <w:rFonts w:ascii="Arial" w:hAnsi="Arial" w:cs="Arial"/>
          <w:spacing w:val="1"/>
          <w:sz w:val="24"/>
          <w:szCs w:val="24"/>
        </w:rPr>
        <w:t>u</w:t>
      </w:r>
      <w:r w:rsidRPr="00B819B7">
        <w:rPr>
          <w:rFonts w:ascii="Arial" w:hAnsi="Arial" w:cs="Arial"/>
          <w:sz w:val="24"/>
          <w:szCs w:val="24"/>
        </w:rPr>
        <w:t>i</w:t>
      </w:r>
      <w:r w:rsidRPr="00B819B7">
        <w:rPr>
          <w:rFonts w:ascii="Arial" w:hAnsi="Arial" w:cs="Arial"/>
          <w:spacing w:val="-1"/>
          <w:sz w:val="24"/>
          <w:szCs w:val="24"/>
        </w:rPr>
        <w:t xml:space="preserve"> </w:t>
      </w:r>
      <w:r w:rsidRPr="00B819B7">
        <w:rPr>
          <w:rFonts w:ascii="Arial" w:hAnsi="Arial" w:cs="Arial"/>
          <w:spacing w:val="1"/>
          <w:sz w:val="24"/>
          <w:szCs w:val="24"/>
        </w:rPr>
        <w:t>e</w:t>
      </w:r>
      <w:r w:rsidRPr="00B819B7">
        <w:rPr>
          <w:rFonts w:ascii="Arial" w:hAnsi="Arial" w:cs="Arial"/>
          <w:spacing w:val="-2"/>
          <w:sz w:val="24"/>
          <w:szCs w:val="24"/>
        </w:rPr>
        <w:t>x</w:t>
      </w:r>
      <w:r w:rsidRPr="00B819B7">
        <w:rPr>
          <w:rFonts w:ascii="Arial" w:hAnsi="Arial" w:cs="Arial"/>
          <w:spacing w:val="1"/>
          <w:sz w:val="24"/>
          <w:szCs w:val="24"/>
        </w:rPr>
        <w:t>po</w:t>
      </w:r>
      <w:r w:rsidRPr="00B819B7">
        <w:rPr>
          <w:rFonts w:ascii="Arial" w:hAnsi="Arial" w:cs="Arial"/>
          <w:sz w:val="24"/>
          <w:szCs w:val="24"/>
        </w:rPr>
        <w:t>s</w:t>
      </w:r>
      <w:r w:rsidRPr="00B819B7">
        <w:rPr>
          <w:rFonts w:ascii="Arial" w:hAnsi="Arial" w:cs="Arial"/>
          <w:spacing w:val="1"/>
          <w:sz w:val="24"/>
          <w:szCs w:val="24"/>
        </w:rPr>
        <w:t>ta</w:t>
      </w:r>
      <w:r w:rsidRPr="00B819B7">
        <w:rPr>
          <w:rFonts w:ascii="Arial" w:hAnsi="Arial" w:cs="Arial"/>
          <w:sz w:val="24"/>
          <w:szCs w:val="24"/>
        </w:rPr>
        <w:t>s.</w:t>
      </w:r>
    </w:p>
    <w:p w:rsidR="005631AD" w:rsidRPr="00B819B7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Fica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o 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ca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Barbacena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 xml:space="preserve">ir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unda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out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8.9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FE4332" w:rsidRDefault="005631AD" w:rsidP="005631AD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04470">
        <w:rPr>
          <w:rFonts w:ascii="Arial" w:hAnsi="Arial" w:cs="Arial"/>
          <w:bCs/>
        </w:rPr>
        <w:t xml:space="preserve">8.10 </w:t>
      </w:r>
      <w:r w:rsidR="00FE4332">
        <w:rPr>
          <w:rFonts w:ascii="Arial" w:hAnsi="Arial" w:cs="Arial"/>
          <w:bCs/>
        </w:rPr>
        <w:t xml:space="preserve">– </w:t>
      </w:r>
      <w:proofErr w:type="gramStart"/>
      <w:r w:rsidR="00FE4332">
        <w:rPr>
          <w:rFonts w:ascii="Arial" w:hAnsi="Arial" w:cs="Arial"/>
          <w:bCs/>
        </w:rPr>
        <w:t>O Arrematantes</w:t>
      </w:r>
      <w:proofErr w:type="gramEnd"/>
      <w:r w:rsidR="00FE4332">
        <w:rPr>
          <w:rFonts w:ascii="Arial" w:hAnsi="Arial" w:cs="Arial"/>
          <w:bCs/>
        </w:rPr>
        <w:t xml:space="preserve"> ficam sujeitos ao cumprimento da Lei 8.078/90, Código de Defesa do Consumidor, inclusive quanto a preços abusivos de mercadorias.</w:t>
      </w:r>
    </w:p>
    <w:p w:rsidR="005631AD" w:rsidRPr="00A04470" w:rsidRDefault="00146FCF" w:rsidP="005631AD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8.11 - </w:t>
      </w:r>
      <w:r w:rsidR="005631AD" w:rsidRPr="00A04470">
        <w:rPr>
          <w:rFonts w:ascii="Arial" w:hAnsi="Arial" w:cs="Arial"/>
          <w:bCs/>
        </w:rPr>
        <w:t xml:space="preserve">Fica o Arrematante responsável por quaisquer danos causados ao patrimônio do Município durante o arrendamento e utilização dos espaços; </w:t>
      </w:r>
    </w:p>
    <w:p w:rsidR="005631AD" w:rsidRPr="00A04470" w:rsidRDefault="00146FCF" w:rsidP="005631AD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8.12</w:t>
      </w:r>
      <w:r w:rsidR="005631AD" w:rsidRPr="00A04470">
        <w:rPr>
          <w:rFonts w:ascii="Arial" w:hAnsi="Arial" w:cs="Arial"/>
          <w:bCs/>
        </w:rPr>
        <w:t xml:space="preserve"> - Não podem os Barraqueiros ceder água e energia elétrica a terceiros não credenciados, </w:t>
      </w:r>
      <w:proofErr w:type="gramStart"/>
      <w:r w:rsidR="005631AD" w:rsidRPr="00A04470">
        <w:rPr>
          <w:rFonts w:ascii="Arial" w:hAnsi="Arial" w:cs="Arial"/>
          <w:bCs/>
        </w:rPr>
        <w:t>sob pena</w:t>
      </w:r>
      <w:proofErr w:type="gramEnd"/>
      <w:r w:rsidR="005631AD" w:rsidRPr="00A04470">
        <w:rPr>
          <w:rFonts w:ascii="Arial" w:hAnsi="Arial" w:cs="Arial"/>
          <w:bCs/>
        </w:rPr>
        <w:t xml:space="preserve"> de multa de 20% (vinte por cento) sobre o bem arrematado; </w:t>
      </w:r>
    </w:p>
    <w:p w:rsidR="005631AD" w:rsidRPr="00A04470" w:rsidRDefault="00146FCF" w:rsidP="00FE4332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8.13</w:t>
      </w:r>
      <w:r w:rsidR="005631AD" w:rsidRPr="00A04470">
        <w:rPr>
          <w:rFonts w:ascii="Arial" w:hAnsi="Arial" w:cs="Arial"/>
        </w:rPr>
        <w:t xml:space="preserve"> - </w:t>
      </w:r>
      <w:r w:rsidR="005631AD" w:rsidRPr="00A04470">
        <w:rPr>
          <w:rFonts w:ascii="Arial" w:hAnsi="Arial" w:cs="Arial"/>
          <w:bCs/>
        </w:rPr>
        <w:t>O prazo de impugnação ao presente EDITAL é o contido na Lei 8.666/93, em seu artigo 41;</w:t>
      </w:r>
    </w:p>
    <w:p w:rsidR="005631AD" w:rsidRPr="00A04470" w:rsidRDefault="005631AD" w:rsidP="00FE4332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146FCF" w:rsidRDefault="00146FCF" w:rsidP="00FE43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584EEF" w:rsidRDefault="00584EEF" w:rsidP="00FE43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  <w:bookmarkStart w:id="0" w:name="_GoBack"/>
      <w:bookmarkEnd w:id="0"/>
    </w:p>
    <w:p w:rsidR="005631AD" w:rsidRPr="00A04470" w:rsidRDefault="005631AD" w:rsidP="00FE43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581F06">
        <w:rPr>
          <w:rFonts w:ascii="Arial" w:hAnsi="Arial" w:cs="Arial"/>
          <w:spacing w:val="1"/>
          <w:sz w:val="24"/>
          <w:szCs w:val="24"/>
        </w:rPr>
        <w:t>20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581F06">
        <w:rPr>
          <w:rFonts w:ascii="Arial" w:hAnsi="Arial" w:cs="Arial"/>
          <w:sz w:val="24"/>
          <w:szCs w:val="24"/>
        </w:rPr>
        <w:t>julho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201</w:t>
      </w:r>
      <w:r>
        <w:rPr>
          <w:rFonts w:ascii="Arial" w:hAnsi="Arial" w:cs="Arial"/>
          <w:spacing w:val="1"/>
          <w:sz w:val="24"/>
          <w:szCs w:val="24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</w:p>
    <w:p w:rsidR="00FE4332" w:rsidRDefault="00FE4332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146FCF" w:rsidRPr="004B18F1" w:rsidRDefault="00146FCF" w:rsidP="00146FCF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Silvânia da Silva Lima</w:t>
      </w:r>
    </w:p>
    <w:p w:rsidR="00146FCF" w:rsidRDefault="00146FCF" w:rsidP="00146FCF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em substituição</w:t>
      </w:r>
    </w:p>
    <w:p w:rsidR="00146FCF" w:rsidRDefault="00146FCF" w:rsidP="00146FCF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146FCF" w:rsidRPr="004B18F1" w:rsidRDefault="00146FCF" w:rsidP="00146FCF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146FCF" w:rsidRDefault="00146FCF" w:rsidP="00146FCF">
      <w:pPr>
        <w:pStyle w:val="Corpodetexto3"/>
        <w:jc w:val="center"/>
        <w:rPr>
          <w:rFonts w:ascii="Arial" w:hAnsi="Arial" w:cs="Arial"/>
          <w:sz w:val="24"/>
        </w:rPr>
      </w:pPr>
      <w:r w:rsidRPr="004B18F1">
        <w:rPr>
          <w:rFonts w:ascii="Arial" w:hAnsi="Arial" w:cs="Arial"/>
          <w:sz w:val="24"/>
        </w:rPr>
        <w:t>Luciléia Nunes Martins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4B18F1">
        <w:rPr>
          <w:rFonts w:ascii="Arial" w:hAnsi="Arial" w:cs="Arial"/>
          <w:sz w:val="24"/>
        </w:rPr>
        <w:t>Luciana Maria Coelho</w:t>
      </w:r>
    </w:p>
    <w:p w:rsidR="00146FCF" w:rsidRPr="004B18F1" w:rsidRDefault="00146FCF" w:rsidP="00146FCF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146FCF" w:rsidRPr="004B18F1" w:rsidRDefault="00146FCF" w:rsidP="00146FCF">
      <w:pPr>
        <w:pStyle w:val="Corpodetexto3"/>
        <w:jc w:val="center"/>
        <w:rPr>
          <w:rFonts w:ascii="Arial" w:hAnsi="Arial" w:cs="Arial"/>
          <w:sz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5631AD" w:rsidRPr="00A04470" w:rsidRDefault="005631AD" w:rsidP="005631AD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 w:rsidR="00581F06">
        <w:rPr>
          <w:rFonts w:ascii="Arial" w:hAnsi="Arial" w:cs="Arial"/>
          <w:b/>
          <w:bCs/>
          <w:i/>
          <w:sz w:val="24"/>
          <w:szCs w:val="24"/>
        </w:rPr>
        <w:t>XXVIII EXPOSIÇÃO AGROPECUÁRIA E TORNEIO LEITEIRO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DESTERRO DO MELO A SER REALIZADA NOS DIAS </w:t>
      </w:r>
      <w:r>
        <w:rPr>
          <w:rFonts w:ascii="Arial" w:hAnsi="Arial" w:cs="Arial"/>
          <w:b/>
          <w:bCs/>
          <w:i/>
          <w:sz w:val="24"/>
          <w:szCs w:val="24"/>
        </w:rPr>
        <w:t>1</w:t>
      </w:r>
      <w:r w:rsidR="00FE4332">
        <w:rPr>
          <w:rFonts w:ascii="Arial" w:hAnsi="Arial" w:cs="Arial"/>
          <w:b/>
          <w:bCs/>
          <w:i/>
          <w:sz w:val="24"/>
          <w:szCs w:val="24"/>
        </w:rPr>
        <w:t>5</w:t>
      </w:r>
      <w:r w:rsidR="00581F06">
        <w:rPr>
          <w:rFonts w:ascii="Arial" w:hAnsi="Arial" w:cs="Arial"/>
          <w:b/>
          <w:bCs/>
          <w:i/>
          <w:sz w:val="24"/>
          <w:szCs w:val="24"/>
        </w:rPr>
        <w:t xml:space="preserve"> A </w:t>
      </w:r>
      <w:r w:rsidR="00A579AA">
        <w:rPr>
          <w:rFonts w:ascii="Arial" w:hAnsi="Arial" w:cs="Arial"/>
          <w:b/>
          <w:bCs/>
          <w:i/>
          <w:sz w:val="24"/>
          <w:szCs w:val="24"/>
        </w:rPr>
        <w:t xml:space="preserve">19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 w:rsidR="00A579AA">
        <w:rPr>
          <w:rFonts w:ascii="Arial" w:hAnsi="Arial" w:cs="Arial"/>
          <w:b/>
          <w:bCs/>
          <w:i/>
          <w:sz w:val="24"/>
          <w:szCs w:val="24"/>
        </w:rPr>
        <w:t>AGOSTO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DE 2018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>
        <w:rPr>
          <w:rFonts w:ascii="Arial" w:hAnsi="Arial" w:cs="Arial"/>
          <w:sz w:val="24"/>
          <w:szCs w:val="24"/>
        </w:rPr>
        <w:t>Nº - XXXX/2018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="00A579AA">
        <w:rPr>
          <w:rFonts w:ascii="Arial" w:hAnsi="Arial" w:cs="Arial"/>
          <w:b/>
          <w:bCs/>
          <w:sz w:val="24"/>
          <w:szCs w:val="24"/>
          <w:lang w:val="pt-PT"/>
        </w:rPr>
        <w:t>002</w:t>
      </w:r>
      <w:r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FE4332">
        <w:rPr>
          <w:rFonts w:ascii="Arial" w:hAnsi="Arial" w:cs="Arial"/>
          <w:b/>
          <w:bCs/>
          <w:sz w:val="24"/>
          <w:szCs w:val="24"/>
          <w:lang w:val="pt-PT"/>
        </w:rPr>
        <w:t xml:space="preserve"> 054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>
        <w:rPr>
          <w:rFonts w:ascii="Arial" w:hAnsi="Arial" w:cs="Arial"/>
          <w:b/>
          <w:bCs/>
          <w:sz w:val="24"/>
          <w:szCs w:val="24"/>
          <w:lang w:val="pt-PT"/>
        </w:rPr>
        <w:t>8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5631AD" w:rsidRPr="00A04470" w:rsidRDefault="005631AD" w:rsidP="005631AD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5631AD" w:rsidRPr="00A04470" w:rsidRDefault="005631AD" w:rsidP="005631AD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 w:rsidR="00A579AA">
        <w:rPr>
          <w:rFonts w:ascii="Arial" w:hAnsi="Arial" w:cs="Arial"/>
          <w:b/>
          <w:bCs/>
          <w:i/>
          <w:sz w:val="24"/>
          <w:szCs w:val="24"/>
        </w:rPr>
        <w:t>A COMERCIALIZAÇÃO DE PRODUTOS NA XXVIII EXPOSIÇÃO AGROPECUÁRIA E TORNEIO LEITEIRO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A REALIZAR-SE NOS DIAS </w:t>
      </w:r>
      <w:r w:rsidR="00FE4332">
        <w:rPr>
          <w:rFonts w:ascii="Arial" w:hAnsi="Arial" w:cs="Arial"/>
          <w:b/>
          <w:bCs/>
          <w:i/>
          <w:sz w:val="24"/>
          <w:szCs w:val="24"/>
        </w:rPr>
        <w:t>15</w:t>
      </w:r>
      <w:r w:rsidR="00A579AA">
        <w:rPr>
          <w:rFonts w:ascii="Arial" w:hAnsi="Arial" w:cs="Arial"/>
          <w:b/>
          <w:bCs/>
          <w:i/>
          <w:sz w:val="24"/>
          <w:szCs w:val="24"/>
        </w:rPr>
        <w:t xml:space="preserve"> A 19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r w:rsidR="00A579AA">
        <w:rPr>
          <w:rFonts w:ascii="Arial" w:hAnsi="Arial" w:cs="Arial"/>
          <w:b/>
          <w:bCs/>
          <w:i/>
          <w:sz w:val="24"/>
          <w:szCs w:val="24"/>
        </w:rPr>
        <w:t>AGOSTO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DE 2018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5631AD" w:rsidRPr="00A04470" w:rsidRDefault="005631AD" w:rsidP="005631AD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5631AD" w:rsidRPr="00A04470" w:rsidRDefault="005631AD" w:rsidP="005631A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nº 00</w:t>
      </w:r>
      <w:r w:rsidR="00A579AA">
        <w:rPr>
          <w:rFonts w:ascii="Arial" w:hAnsi="Arial" w:cs="Arial"/>
          <w:b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>
        <w:rPr>
          <w:rFonts w:ascii="Arial" w:hAnsi="Arial" w:cs="Arial"/>
          <w:b/>
          <w:sz w:val="24"/>
          <w:szCs w:val="24"/>
          <w:lang w:val="pt-PT"/>
        </w:rPr>
        <w:t>8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04470">
        <w:rPr>
          <w:rFonts w:ascii="Arial" w:hAnsi="Arial" w:cs="Arial"/>
          <w:sz w:val="24"/>
          <w:szCs w:val="24"/>
          <w:lang w:val="pt-PT"/>
        </w:rPr>
        <w:t>- A liberação dos locais arrema</w:t>
      </w:r>
      <w:r>
        <w:rPr>
          <w:rFonts w:ascii="Arial" w:hAnsi="Arial" w:cs="Arial"/>
          <w:sz w:val="24"/>
          <w:szCs w:val="24"/>
          <w:lang w:val="pt-PT"/>
        </w:rPr>
        <w:t xml:space="preserve">tados ocorrerá a </w:t>
      </w:r>
      <w:r w:rsidR="00A579AA">
        <w:rPr>
          <w:rFonts w:ascii="Arial" w:hAnsi="Arial" w:cs="Arial"/>
          <w:sz w:val="24"/>
          <w:szCs w:val="24"/>
          <w:lang w:val="pt-PT"/>
        </w:rPr>
        <w:t>partir do dia 13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A579AA">
        <w:rPr>
          <w:rFonts w:ascii="Arial" w:hAnsi="Arial" w:cs="Arial"/>
          <w:sz w:val="24"/>
          <w:szCs w:val="24"/>
          <w:lang w:val="pt-PT"/>
        </w:rPr>
        <w:t>AGOSTO</w:t>
      </w:r>
      <w:r>
        <w:rPr>
          <w:rFonts w:ascii="Arial" w:hAnsi="Arial" w:cs="Arial"/>
          <w:sz w:val="24"/>
          <w:szCs w:val="24"/>
          <w:lang w:val="pt-PT"/>
        </w:rPr>
        <w:t xml:space="preserve"> de 2018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A579AA">
        <w:rPr>
          <w:rFonts w:ascii="Arial" w:hAnsi="Arial" w:cs="Arial"/>
          <w:sz w:val="24"/>
          <w:szCs w:val="24"/>
          <w:lang w:val="pt-PT"/>
        </w:rPr>
        <w:t>e até dia 20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 w:rsidR="00A579AA">
        <w:rPr>
          <w:rFonts w:ascii="Arial" w:hAnsi="Arial" w:cs="Arial"/>
          <w:sz w:val="24"/>
          <w:szCs w:val="24"/>
          <w:lang w:val="pt-PT"/>
        </w:rPr>
        <w:t>AGOSTO</w:t>
      </w:r>
      <w:r>
        <w:rPr>
          <w:rFonts w:ascii="Arial" w:hAnsi="Arial" w:cs="Arial"/>
          <w:sz w:val="24"/>
          <w:szCs w:val="24"/>
          <w:lang w:val="pt-PT"/>
        </w:rPr>
        <w:t xml:space="preserve"> de 2018 </w:t>
      </w:r>
      <w:r w:rsidR="00A579AA">
        <w:rPr>
          <w:rFonts w:ascii="Arial" w:hAnsi="Arial" w:cs="Arial"/>
          <w:sz w:val="24"/>
          <w:szCs w:val="24"/>
          <w:lang w:val="pt-PT"/>
        </w:rPr>
        <w:t xml:space="preserve">até </w:t>
      </w:r>
      <w:r>
        <w:rPr>
          <w:rFonts w:ascii="Arial" w:hAnsi="Arial" w:cs="Arial"/>
          <w:sz w:val="24"/>
          <w:szCs w:val="24"/>
          <w:lang w:val="pt-PT"/>
        </w:rPr>
        <w:t>às 17</w:t>
      </w:r>
      <w:r w:rsidRPr="00A04470">
        <w:rPr>
          <w:rFonts w:ascii="Arial" w:hAnsi="Arial" w:cs="Arial"/>
          <w:sz w:val="24"/>
          <w:szCs w:val="24"/>
          <w:lang w:val="pt-PT"/>
        </w:rPr>
        <w:t>h.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5631AD" w:rsidRPr="00A04470" w:rsidRDefault="005631AD" w:rsidP="005631A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5631AD" w:rsidRPr="00A04470" w:rsidRDefault="005631AD" w:rsidP="005631A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5631AD" w:rsidRPr="00A04470" w:rsidRDefault="005631AD" w:rsidP="005631A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Poderá 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arrematado;</w:t>
      </w:r>
    </w:p>
    <w:p w:rsidR="005631AD" w:rsidRPr="00A04470" w:rsidRDefault="005631AD" w:rsidP="005631AD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04470">
        <w:rPr>
          <w:b/>
          <w:sz w:val="24"/>
          <w:szCs w:val="24"/>
        </w:rPr>
        <w:t>4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</w:t>
      </w:r>
      <w:r w:rsidRPr="00A04470">
        <w:rPr>
          <w:sz w:val="24"/>
          <w:szCs w:val="24"/>
        </w:rPr>
        <w:lastRenderedPageBreak/>
        <w:t xml:space="preserve">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>
        <w:rPr>
          <w:sz w:val="24"/>
          <w:szCs w:val="24"/>
        </w:rPr>
        <w:t>atos infralegais forem devidos.</w:t>
      </w:r>
    </w:p>
    <w:p w:rsidR="005631AD" w:rsidRPr="00A04470" w:rsidRDefault="005631AD" w:rsidP="005631A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</w:t>
      </w:r>
      <w:r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>
        <w:rPr>
          <w:rFonts w:ascii="Arial" w:hAnsi="Arial" w:cs="Arial"/>
          <w:sz w:val="24"/>
          <w:szCs w:val="24"/>
        </w:rPr>
        <w:t xml:space="preserve"> 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5631AD" w:rsidRPr="00A04470" w:rsidRDefault="005631AD" w:rsidP="005631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6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5631AD" w:rsidRPr="00A04470" w:rsidRDefault="005631AD" w:rsidP="005631AD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5631AD" w:rsidRDefault="005631AD" w:rsidP="005631AD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04470">
        <w:rPr>
          <w:rFonts w:ascii="Arial" w:hAnsi="Arial" w:cs="Arial"/>
          <w:b/>
        </w:rPr>
        <w:t>8</w:t>
      </w:r>
      <w:proofErr w:type="gramEnd"/>
      <w:r w:rsidRPr="00A04470">
        <w:rPr>
          <w:rFonts w:ascii="Arial" w:hAnsi="Arial" w:cs="Arial"/>
          <w:b/>
        </w:rPr>
        <w:t>)</w:t>
      </w:r>
      <w:r w:rsidRPr="00A04470">
        <w:rPr>
          <w:rFonts w:ascii="Arial" w:hAnsi="Arial" w:cs="Arial"/>
        </w:rPr>
        <w:t xml:space="preserve"> </w:t>
      </w:r>
      <w:r w:rsidRPr="00A04470">
        <w:rPr>
          <w:rFonts w:ascii="Arial" w:hAnsi="Arial" w:cs="Arial"/>
          <w:bCs/>
        </w:rPr>
        <w:t>É de inteira responsabilidade do arrematador a colocação de</w:t>
      </w:r>
      <w:r>
        <w:rPr>
          <w:rFonts w:ascii="Arial" w:hAnsi="Arial" w:cs="Arial"/>
          <w:bCs/>
        </w:rPr>
        <w:t>:</w:t>
      </w:r>
    </w:p>
    <w:p w:rsidR="00A579AA" w:rsidRPr="00DA1036" w:rsidRDefault="00A579AA" w:rsidP="00A579AA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(lote</w:t>
      </w:r>
      <w:r>
        <w:rPr>
          <w:rFonts w:ascii="Arial" w:hAnsi="Arial" w:cs="Arial"/>
        </w:rPr>
        <w:t>s 01 a 07)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A579AA" w:rsidRDefault="00A579AA" w:rsidP="00A579AA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A579AA" w:rsidRDefault="00A579AA" w:rsidP="00A579AA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A579AA" w:rsidRPr="00A04470" w:rsidRDefault="00A579AA" w:rsidP="00A579AA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7023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Realizar o evento mencionado no presente Contrato;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5631AD" w:rsidRPr="00A04470" w:rsidRDefault="005631AD" w:rsidP="005631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5631AD" w:rsidRPr="00A04470" w:rsidRDefault="005631AD" w:rsidP="005631AD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Em caso de cancelamento do evento, a </w:t>
      </w:r>
      <w:r w:rsidRPr="00A04470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compromete-se a restituir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5631AD" w:rsidRPr="00A04470" w:rsidRDefault="005631AD" w:rsidP="005631AD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5631AD" w:rsidRPr="00A04470" w:rsidRDefault="005631AD" w:rsidP="005631AD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5631AD" w:rsidRPr="00A04470" w:rsidRDefault="005631AD" w:rsidP="005631AD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5631AD" w:rsidRPr="00A04470" w:rsidRDefault="005631AD" w:rsidP="005631AD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5631AD" w:rsidRPr="00A04470" w:rsidRDefault="005631AD" w:rsidP="005631AD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631AD" w:rsidRPr="00A04470" w:rsidRDefault="005631AD" w:rsidP="005631A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5631AD" w:rsidRPr="00A04470" w:rsidRDefault="005631AD" w:rsidP="005631A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5631AD" w:rsidRPr="00A04470" w:rsidRDefault="005631AD" w:rsidP="005631A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5631AD" w:rsidRPr="00A04470" w:rsidRDefault="005631AD" w:rsidP="005631A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lastRenderedPageBreak/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5631AD" w:rsidRPr="00A04470" w:rsidRDefault="005631AD" w:rsidP="005631A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5631AD" w:rsidRPr="00A04470" w:rsidRDefault="005631AD" w:rsidP="005631A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5631AD" w:rsidRPr="00A04470" w:rsidRDefault="005631AD" w:rsidP="005631AD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5631AD" w:rsidRPr="00A04470" w:rsidRDefault="005631AD" w:rsidP="005631AD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5631AD" w:rsidRPr="00A04470" w:rsidRDefault="005631AD" w:rsidP="005631AD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5631AD" w:rsidRPr="00A04470" w:rsidRDefault="005631AD" w:rsidP="005631A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5631AD" w:rsidRPr="00A04470" w:rsidRDefault="005631AD" w:rsidP="005631A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5631AD" w:rsidRPr="00A04470" w:rsidRDefault="005631AD" w:rsidP="005631AD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CEDENTE reserva o direito de rejeitar no todo ou em parte o objeto do presente </w:t>
      </w:r>
      <w:r w:rsidRPr="00A04470">
        <w:rPr>
          <w:rFonts w:ascii="Arial" w:hAnsi="Arial" w:cs="Arial"/>
          <w:sz w:val="24"/>
          <w:szCs w:val="24"/>
          <w:lang w:val="pt-PT"/>
        </w:rPr>
        <w:lastRenderedPageBreak/>
        <w:t>contrato, se considerados em desacordo ou insuficientes, conforme os termos discriminados na proposta da CESSIONÁRIA.</w:t>
      </w:r>
    </w:p>
    <w:p w:rsidR="005631AD" w:rsidRPr="00A04470" w:rsidRDefault="005631AD" w:rsidP="005631AD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5631AD" w:rsidRPr="00A04470" w:rsidRDefault="005631AD" w:rsidP="005631AD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A579AA">
        <w:rPr>
          <w:rFonts w:ascii="Arial" w:hAnsi="Arial" w:cs="Arial"/>
          <w:b/>
          <w:sz w:val="24"/>
          <w:szCs w:val="24"/>
          <w:lang w:val="pt-PT"/>
        </w:rPr>
        <w:t>20/08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>
        <w:rPr>
          <w:rFonts w:ascii="Arial" w:hAnsi="Arial" w:cs="Arial"/>
          <w:b/>
          <w:sz w:val="24"/>
          <w:szCs w:val="24"/>
          <w:lang w:val="pt-PT"/>
        </w:rPr>
        <w:t>8</w:t>
      </w:r>
      <w:r w:rsidRPr="00A04470">
        <w:rPr>
          <w:rFonts w:ascii="Arial" w:hAnsi="Arial" w:cs="Arial"/>
          <w:sz w:val="24"/>
          <w:szCs w:val="24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 w:rsidR="00A579AA"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5631AD" w:rsidRPr="00A04470" w:rsidRDefault="005631AD" w:rsidP="005631A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5631AD" w:rsidRPr="00A04470" w:rsidRDefault="005631AD" w:rsidP="005631A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A579AA" w:rsidRDefault="00A579AA" w:rsidP="00A579A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5631AD" w:rsidRDefault="00A579AA" w:rsidP="00A579A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</w:r>
      <w:r w:rsidR="005631AD"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="005631AD" w:rsidRPr="00A04470">
        <w:rPr>
          <w:rFonts w:ascii="Arial" w:hAnsi="Arial" w:cs="Arial"/>
          <w:sz w:val="24"/>
          <w:szCs w:val="24"/>
          <w:lang w:val="pt-PT"/>
        </w:rPr>
        <w:t>, xx de xxxxxxxxx de 201</w:t>
      </w:r>
      <w:r w:rsidR="005631AD">
        <w:rPr>
          <w:rFonts w:ascii="Arial" w:hAnsi="Arial" w:cs="Arial"/>
          <w:sz w:val="24"/>
          <w:szCs w:val="24"/>
          <w:lang w:val="pt-PT"/>
        </w:rPr>
        <w:t>8</w:t>
      </w:r>
      <w:r w:rsidR="005631AD" w:rsidRPr="00A04470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A579AA" w:rsidRPr="00A04470" w:rsidRDefault="00A579AA" w:rsidP="00A579A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5631AD" w:rsidRPr="00A04470" w:rsidRDefault="005631AD" w:rsidP="00A579A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5631AD" w:rsidRPr="00A04470" w:rsidRDefault="005631AD" w:rsidP="00A579A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5631AD" w:rsidRPr="00A04470" w:rsidRDefault="005631AD" w:rsidP="00A579A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5631AD" w:rsidRPr="00A04470" w:rsidRDefault="005631AD" w:rsidP="00A579A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5631AD" w:rsidRPr="00A04470" w:rsidRDefault="005631AD" w:rsidP="005631A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5631AD" w:rsidRPr="00A04470" w:rsidRDefault="005631AD" w:rsidP="005631AD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573"/>
        <w:gridCol w:w="5437"/>
        <w:gridCol w:w="2514"/>
      </w:tblGrid>
      <w:tr w:rsidR="005631AD" w:rsidRPr="00A04470" w:rsidTr="00A579AA">
        <w:tc>
          <w:tcPr>
            <w:tcW w:w="790" w:type="dxa"/>
            <w:vAlign w:val="center"/>
          </w:tcPr>
          <w:p w:rsidR="005631AD" w:rsidRPr="00A04470" w:rsidRDefault="005631AD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73" w:type="dxa"/>
            <w:vAlign w:val="center"/>
          </w:tcPr>
          <w:p w:rsidR="005631AD" w:rsidRPr="00A04470" w:rsidRDefault="005631AD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5437" w:type="dxa"/>
            <w:vAlign w:val="center"/>
          </w:tcPr>
          <w:p w:rsidR="005631AD" w:rsidRPr="00A04470" w:rsidRDefault="005631AD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514" w:type="dxa"/>
            <w:vAlign w:val="center"/>
          </w:tcPr>
          <w:p w:rsidR="005631AD" w:rsidRDefault="005631AD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  <w:p w:rsidR="00A579AA" w:rsidRPr="00A04470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UNITÁRIO</w:t>
            </w:r>
          </w:p>
        </w:tc>
      </w:tr>
      <w:tr w:rsidR="005631AD" w:rsidRPr="00A04470" w:rsidTr="00A579AA">
        <w:tc>
          <w:tcPr>
            <w:tcW w:w="790" w:type="dxa"/>
            <w:vAlign w:val="center"/>
          </w:tcPr>
          <w:p w:rsidR="005631AD" w:rsidRPr="00A04470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vAlign w:val="center"/>
          </w:tcPr>
          <w:p w:rsidR="005631AD" w:rsidRPr="00A04470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5631AD" w:rsidRPr="00A579AA" w:rsidRDefault="005631AD" w:rsidP="00A579AA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 com numeração de 01</w:t>
            </w:r>
            <w:r w:rsidR="00A579A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a 04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5631AD" w:rsidRPr="00A04470" w:rsidRDefault="005631AD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 w:rsidR="00A579AA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</w:tr>
      <w:tr w:rsidR="00A579AA" w:rsidRPr="00A04470" w:rsidTr="00A579AA">
        <w:tc>
          <w:tcPr>
            <w:tcW w:w="790" w:type="dxa"/>
            <w:vAlign w:val="center"/>
          </w:tcPr>
          <w:p w:rsidR="00A579AA" w:rsidRPr="00A04470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73" w:type="dxa"/>
            <w:vAlign w:val="center"/>
          </w:tcPr>
          <w:p w:rsidR="00A579AA" w:rsidRPr="00A04470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A579AA" w:rsidRPr="00A579AA" w:rsidRDefault="00A579AA" w:rsidP="00546412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Barracas de Alvenaria com numeração de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05 a 07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A579AA" w:rsidRPr="00A04470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3.000,00</w:t>
            </w:r>
          </w:p>
        </w:tc>
      </w:tr>
      <w:tr w:rsidR="00A579AA" w:rsidRPr="00A04470" w:rsidTr="00A579AA">
        <w:tc>
          <w:tcPr>
            <w:tcW w:w="790" w:type="dxa"/>
            <w:vAlign w:val="center"/>
          </w:tcPr>
          <w:p w:rsidR="00A579AA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73" w:type="dxa"/>
            <w:vAlign w:val="center"/>
          </w:tcPr>
          <w:p w:rsidR="00A579AA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A579AA" w:rsidRPr="00A04470" w:rsidRDefault="00A579AA" w:rsidP="00A579AA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 nº 08 a 25 lotes para montagem de barracas 3m x 3m, com água e eletricidade.</w:t>
            </w:r>
          </w:p>
        </w:tc>
        <w:tc>
          <w:tcPr>
            <w:tcW w:w="2514" w:type="dxa"/>
            <w:vAlign w:val="center"/>
          </w:tcPr>
          <w:p w:rsidR="00A579AA" w:rsidRPr="00A04470" w:rsidRDefault="00A579AA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R$ 1.750,00</w:t>
            </w:r>
          </w:p>
        </w:tc>
      </w:tr>
      <w:tr w:rsidR="00A579AA" w:rsidRPr="00A04470" w:rsidTr="00A579AA">
        <w:tc>
          <w:tcPr>
            <w:tcW w:w="790" w:type="dxa"/>
            <w:vAlign w:val="center"/>
          </w:tcPr>
          <w:p w:rsidR="00A579AA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73" w:type="dxa"/>
            <w:vAlign w:val="center"/>
          </w:tcPr>
          <w:p w:rsidR="00A579AA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A579AA" w:rsidRPr="00A04470" w:rsidRDefault="00A579AA" w:rsidP="00A579AA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Lotes nº 26 e nº 28 – lotes destinados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trailers com medidas de 03m x 07m, com energia elétrica</w:t>
            </w:r>
          </w:p>
        </w:tc>
        <w:tc>
          <w:tcPr>
            <w:tcW w:w="2514" w:type="dxa"/>
            <w:vAlign w:val="center"/>
          </w:tcPr>
          <w:p w:rsidR="00A579AA" w:rsidRDefault="00A579AA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R$ 2.500,00</w:t>
            </w:r>
          </w:p>
        </w:tc>
      </w:tr>
      <w:tr w:rsidR="00A579AA" w:rsidRPr="00A04470" w:rsidTr="00A579AA">
        <w:tc>
          <w:tcPr>
            <w:tcW w:w="790" w:type="dxa"/>
            <w:vAlign w:val="center"/>
          </w:tcPr>
          <w:p w:rsidR="00A579AA" w:rsidRDefault="00A579AA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73" w:type="dxa"/>
            <w:vAlign w:val="center"/>
          </w:tcPr>
          <w:p w:rsidR="00A579AA" w:rsidRDefault="00A579AA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A579AA" w:rsidRDefault="0017732E" w:rsidP="0017732E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 nº 27 – lotes destinados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HOT DOG com medidas de 03m x 03m, com energia elétrica</w:t>
            </w:r>
          </w:p>
        </w:tc>
        <w:tc>
          <w:tcPr>
            <w:tcW w:w="2514" w:type="dxa"/>
            <w:vAlign w:val="center"/>
          </w:tcPr>
          <w:p w:rsidR="00A579AA" w:rsidRDefault="0017732E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R$ 1.500,00</w:t>
            </w:r>
          </w:p>
        </w:tc>
      </w:tr>
      <w:tr w:rsidR="0017732E" w:rsidRPr="00A04470" w:rsidTr="00A579AA">
        <w:tc>
          <w:tcPr>
            <w:tcW w:w="790" w:type="dxa"/>
            <w:vAlign w:val="center"/>
          </w:tcPr>
          <w:p w:rsidR="0017732E" w:rsidRDefault="0017732E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73" w:type="dxa"/>
            <w:vAlign w:val="center"/>
          </w:tcPr>
          <w:p w:rsidR="0017732E" w:rsidRDefault="0017732E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17732E" w:rsidRDefault="0017732E" w:rsidP="0017732E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 nº 29 – lotes destinados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HOT DOG com medidas de 03m x 05m, com energia elétrica</w:t>
            </w:r>
          </w:p>
        </w:tc>
        <w:tc>
          <w:tcPr>
            <w:tcW w:w="2514" w:type="dxa"/>
            <w:vAlign w:val="center"/>
          </w:tcPr>
          <w:p w:rsidR="0017732E" w:rsidRDefault="0017732E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R$ 1.700,00</w:t>
            </w:r>
          </w:p>
        </w:tc>
      </w:tr>
      <w:tr w:rsidR="0017732E" w:rsidRPr="00A04470" w:rsidTr="00A579AA">
        <w:tc>
          <w:tcPr>
            <w:tcW w:w="790" w:type="dxa"/>
            <w:vAlign w:val="center"/>
          </w:tcPr>
          <w:p w:rsidR="0017732E" w:rsidRDefault="0017732E" w:rsidP="005464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73" w:type="dxa"/>
            <w:vAlign w:val="center"/>
          </w:tcPr>
          <w:p w:rsidR="0017732E" w:rsidRDefault="00840EF0" w:rsidP="00546412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17732E" w:rsidRDefault="0017732E" w:rsidP="0017732E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Lotes nº 30 e 31 – lotes destinados </w:t>
            </w:r>
            <w:proofErr w:type="gramStart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carrinhos de pipoca com medidas de 01m x 01m, com energia elétrica</w:t>
            </w:r>
          </w:p>
        </w:tc>
        <w:tc>
          <w:tcPr>
            <w:tcW w:w="2514" w:type="dxa"/>
            <w:vAlign w:val="center"/>
          </w:tcPr>
          <w:p w:rsidR="0017732E" w:rsidRDefault="0017732E" w:rsidP="00A579AA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R$ 500,00</w:t>
            </w:r>
          </w:p>
        </w:tc>
      </w:tr>
    </w:tbl>
    <w:p w:rsidR="005631AD" w:rsidRPr="00A04470" w:rsidRDefault="005631AD" w:rsidP="005631A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Default="005631AD" w:rsidP="005631AD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631AD" w:rsidRPr="00A04470" w:rsidRDefault="005631AD" w:rsidP="005631AD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5631AD" w:rsidRPr="00A04470" w:rsidSect="00B517CF">
          <w:headerReference w:type="default" r:id="rId13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</w:p>
    <w:p w:rsidR="003F7F5E" w:rsidRPr="00A04470" w:rsidRDefault="003F7F5E" w:rsidP="003F7F5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3F7F5E" w:rsidRPr="00A04470" w:rsidRDefault="003F7F5E" w:rsidP="003F7F5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CROQUI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position w:val="-1"/>
          <w:sz w:val="24"/>
          <w:szCs w:val="24"/>
        </w:rPr>
        <w:t>DOS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proofErr w:type="gramEnd"/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5631AD" w:rsidRPr="00A04470" w:rsidRDefault="003F7F5E" w:rsidP="005631AD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75612" cy="8202304"/>
            <wp:effectExtent l="0" t="0" r="0" b="8255"/>
            <wp:docPr id="4" name="Imagem 4" descr="C:\Users\Diego\Desktop\fabio\cópia de segurança\LICITAÇÕES 2017 A 2020\LICITAÇÕES 2018\PROCESSO 54 LEILÃO 02 BARRACAS DA EXPOSIÇÃO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fabio\cópia de segurança\LICITAÇÕES 2017 A 2020\LICITAÇÕES 2018\PROCESSO 54 LEILÃO 02 BARRACAS DA EXPOSIÇÃO\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103" cy="82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1AD" w:rsidRPr="00A04470" w:rsidSect="00B517C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F7" w:rsidRDefault="005E0EF7" w:rsidP="005631AD">
      <w:r>
        <w:separator/>
      </w:r>
    </w:p>
  </w:endnote>
  <w:endnote w:type="continuationSeparator" w:id="0">
    <w:p w:rsidR="005E0EF7" w:rsidRDefault="005E0EF7" w:rsidP="005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C6C6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E0EF7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C6C6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4EEF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A5484D" w:rsidRDefault="005E0EF7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F7" w:rsidRDefault="005E0EF7" w:rsidP="005631AD">
      <w:r>
        <w:separator/>
      </w:r>
    </w:p>
  </w:footnote>
  <w:footnote w:type="continuationSeparator" w:id="0">
    <w:p w:rsidR="005E0EF7" w:rsidRDefault="005E0EF7" w:rsidP="0056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5631AD" w:rsidP="0000197F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7A45BCA" wp14:editId="37621E57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C6C69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9920546" wp14:editId="01E13469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6C69">
            <w:rPr>
              <w:rFonts w:eastAsia="Times New Roman" w:cs="Arial"/>
              <w:noProof/>
              <w:sz w:val="16"/>
              <w:szCs w:val="16"/>
            </w:rPr>
            <w:t>MUNICÍPIO</w:t>
          </w:r>
          <w:r w:rsidR="00FC6C69"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FC6C69" w:rsidP="003D1BC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5077F2" w:rsidP="0000197F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054</w:t>
          </w:r>
          <w:r w:rsidR="00FC6C69">
            <w:rPr>
              <w:rFonts w:eastAsia="Times New Roman"/>
              <w:sz w:val="16"/>
              <w:szCs w:val="16"/>
            </w:rPr>
            <w:t>/2018</w:t>
          </w:r>
        </w:p>
      </w:tc>
    </w:tr>
    <w:tr w:rsidR="003D1BCC" w:rsidRPr="00AA0421" w:rsidTr="00B517CF">
      <w:trPr>
        <w:cantSplit/>
        <w:trHeight w:val="343"/>
      </w:trPr>
      <w:tc>
        <w:tcPr>
          <w:tcW w:w="4888" w:type="dxa"/>
          <w:shd w:val="clear" w:color="auto" w:fill="FFFFFF"/>
        </w:tcPr>
        <w:p w:rsidR="003D1BCC" w:rsidRPr="00AA0421" w:rsidRDefault="00FC6C69" w:rsidP="003D1BCC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 w:rsidR="005631AD">
            <w:rPr>
              <w:rFonts w:cs="Arial"/>
              <w:sz w:val="16"/>
              <w:szCs w:val="16"/>
            </w:rPr>
            <w:t>Nº. 002</w:t>
          </w:r>
          <w:r>
            <w:rPr>
              <w:rFonts w:cs="Arial"/>
              <w:sz w:val="16"/>
              <w:szCs w:val="16"/>
            </w:rPr>
            <w:t>/2018</w:t>
          </w:r>
        </w:p>
      </w:tc>
      <w:tc>
        <w:tcPr>
          <w:tcW w:w="4821" w:type="dxa"/>
          <w:shd w:val="clear" w:color="auto" w:fill="FFFFFF"/>
        </w:tcPr>
        <w:p w:rsidR="003D1BCC" w:rsidRPr="00E42776" w:rsidRDefault="00FC6C69" w:rsidP="0000197F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3D1BCC" w:rsidRPr="00AA0421" w:rsidTr="00B517CF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3D1BCC" w:rsidRPr="00AA0421" w:rsidRDefault="00E64B4D" w:rsidP="005631AD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</w:t>
          </w:r>
          <w:r w:rsidR="005631AD">
            <w:rPr>
              <w:rFonts w:ascii="Arial" w:hAnsi="Arial" w:cs="Arial"/>
              <w:b/>
              <w:sz w:val="16"/>
              <w:szCs w:val="16"/>
            </w:rPr>
            <w:t xml:space="preserve"> PARA XXVIII EXPOSIÇÃO AGROPECUÁRIA E TORNEIO LEITEIRO</w:t>
          </w:r>
        </w:p>
      </w:tc>
    </w:tr>
  </w:tbl>
  <w:p w:rsidR="003D1BCC" w:rsidRPr="00AA0421" w:rsidRDefault="005E0EF7" w:rsidP="003D1B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C6C6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84EEF">
      <w:rPr>
        <w:noProof/>
      </w:rPr>
      <w:t xml:space="preserve">8:59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E0E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7"/>
  </w:num>
  <w:num w:numId="5">
    <w:abstractNumId w:val="13"/>
  </w:num>
  <w:num w:numId="6">
    <w:abstractNumId w:val="18"/>
  </w:num>
  <w:num w:numId="7">
    <w:abstractNumId w:val="9"/>
  </w:num>
  <w:num w:numId="8">
    <w:abstractNumId w:val="19"/>
  </w:num>
  <w:num w:numId="9">
    <w:abstractNumId w:val="21"/>
  </w:num>
  <w:num w:numId="10">
    <w:abstractNumId w:val="17"/>
  </w:num>
  <w:num w:numId="11">
    <w:abstractNumId w:val="2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2"/>
  </w:num>
  <w:num w:numId="19">
    <w:abstractNumId w:val="8"/>
  </w:num>
  <w:num w:numId="20">
    <w:abstractNumId w:val="6"/>
  </w:num>
  <w:num w:numId="21">
    <w:abstractNumId w:val="16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AD"/>
    <w:rsid w:val="00146FCF"/>
    <w:rsid w:val="0017732E"/>
    <w:rsid w:val="001A205C"/>
    <w:rsid w:val="0037030B"/>
    <w:rsid w:val="00396CA9"/>
    <w:rsid w:val="003F7F5E"/>
    <w:rsid w:val="005077F2"/>
    <w:rsid w:val="005631AD"/>
    <w:rsid w:val="00581F06"/>
    <w:rsid w:val="00584EEF"/>
    <w:rsid w:val="005E0EF7"/>
    <w:rsid w:val="006238AD"/>
    <w:rsid w:val="006B6797"/>
    <w:rsid w:val="00840EF0"/>
    <w:rsid w:val="00A579AA"/>
    <w:rsid w:val="00A72045"/>
    <w:rsid w:val="00B56D99"/>
    <w:rsid w:val="00BC6E0F"/>
    <w:rsid w:val="00CA55F2"/>
    <w:rsid w:val="00DA1036"/>
    <w:rsid w:val="00E64B4D"/>
    <w:rsid w:val="00FC6C69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31A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631AD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631AD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631AD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63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631AD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631AD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1AD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631AD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31AD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631AD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631AD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631A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631A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31AD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631AD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5631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1A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31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31A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31AD"/>
  </w:style>
  <w:style w:type="paragraph" w:styleId="Corpodetexto2">
    <w:name w:val="Body Text 2"/>
    <w:basedOn w:val="Normal"/>
    <w:link w:val="Corpodetexto2Char"/>
    <w:rsid w:val="005631A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63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563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631AD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5631AD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631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31AD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631AD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631A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631AD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631AD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631AD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631A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631AD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631AD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631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5631A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631AD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56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631AD"/>
  </w:style>
  <w:style w:type="character" w:customStyle="1" w:styleId="WW-Absatz-Standardschriftart">
    <w:name w:val="WW-Absatz-Standardschriftart"/>
    <w:rsid w:val="005631AD"/>
  </w:style>
  <w:style w:type="character" w:customStyle="1" w:styleId="WW-Absatz-Standardschriftart1">
    <w:name w:val="WW-Absatz-Standardschriftart1"/>
    <w:rsid w:val="005631AD"/>
  </w:style>
  <w:style w:type="character" w:customStyle="1" w:styleId="WW-Absatz-Standardschriftart11">
    <w:name w:val="WW-Absatz-Standardschriftart11"/>
    <w:rsid w:val="005631AD"/>
  </w:style>
  <w:style w:type="character" w:customStyle="1" w:styleId="WW-Absatz-Standardschriftart111">
    <w:name w:val="WW-Absatz-Standardschriftart111"/>
    <w:rsid w:val="005631AD"/>
  </w:style>
  <w:style w:type="character" w:customStyle="1" w:styleId="WW-Absatz-Standardschriftart1111">
    <w:name w:val="WW-Absatz-Standardschriftart1111"/>
    <w:rsid w:val="005631AD"/>
  </w:style>
  <w:style w:type="character" w:customStyle="1" w:styleId="WW-Absatz-Standardschriftart11111">
    <w:name w:val="WW-Absatz-Standardschriftart11111"/>
    <w:rsid w:val="005631AD"/>
  </w:style>
  <w:style w:type="character" w:customStyle="1" w:styleId="WW-Absatz-Standardschriftart111111">
    <w:name w:val="WW-Absatz-Standardschriftart111111"/>
    <w:rsid w:val="005631AD"/>
  </w:style>
  <w:style w:type="character" w:customStyle="1" w:styleId="WW8Num2z0">
    <w:name w:val="WW8Num2z0"/>
    <w:rsid w:val="005631AD"/>
    <w:rPr>
      <w:rFonts w:ascii="Symbol" w:hAnsi="Symbol"/>
    </w:rPr>
  </w:style>
  <w:style w:type="character" w:customStyle="1" w:styleId="WW8Num2z1">
    <w:name w:val="WW8Num2z1"/>
    <w:rsid w:val="005631AD"/>
    <w:rPr>
      <w:rFonts w:ascii="Courier New" w:hAnsi="Courier New" w:cs="Courier New"/>
    </w:rPr>
  </w:style>
  <w:style w:type="character" w:customStyle="1" w:styleId="WW8Num2z2">
    <w:name w:val="WW8Num2z2"/>
    <w:rsid w:val="005631AD"/>
    <w:rPr>
      <w:rFonts w:ascii="Wingdings" w:hAnsi="Wingdings"/>
    </w:rPr>
  </w:style>
  <w:style w:type="character" w:customStyle="1" w:styleId="WW8Num3z0">
    <w:name w:val="WW8Num3z0"/>
    <w:rsid w:val="005631AD"/>
    <w:rPr>
      <w:rFonts w:ascii="Symbol" w:hAnsi="Symbol"/>
    </w:rPr>
  </w:style>
  <w:style w:type="character" w:customStyle="1" w:styleId="WW8Num3z1">
    <w:name w:val="WW8Num3z1"/>
    <w:rsid w:val="005631AD"/>
    <w:rPr>
      <w:rFonts w:ascii="Courier New" w:hAnsi="Courier New" w:cs="Courier New"/>
    </w:rPr>
  </w:style>
  <w:style w:type="character" w:customStyle="1" w:styleId="WW8Num3z2">
    <w:name w:val="WW8Num3z2"/>
    <w:rsid w:val="005631AD"/>
    <w:rPr>
      <w:rFonts w:ascii="Wingdings" w:hAnsi="Wingdings"/>
    </w:rPr>
  </w:style>
  <w:style w:type="character" w:customStyle="1" w:styleId="WW8Num7z0">
    <w:name w:val="WW8Num7z0"/>
    <w:rsid w:val="005631AD"/>
    <w:rPr>
      <w:rFonts w:ascii="Symbol" w:hAnsi="Symbol"/>
    </w:rPr>
  </w:style>
  <w:style w:type="character" w:customStyle="1" w:styleId="WW8Num7z1">
    <w:name w:val="WW8Num7z1"/>
    <w:rsid w:val="005631AD"/>
    <w:rPr>
      <w:rFonts w:ascii="Courier New" w:hAnsi="Courier New" w:cs="Courier New"/>
    </w:rPr>
  </w:style>
  <w:style w:type="character" w:customStyle="1" w:styleId="WW8Num7z2">
    <w:name w:val="WW8Num7z2"/>
    <w:rsid w:val="005631AD"/>
    <w:rPr>
      <w:rFonts w:ascii="Wingdings" w:hAnsi="Wingdings"/>
    </w:rPr>
  </w:style>
  <w:style w:type="character" w:customStyle="1" w:styleId="WW8Num10z0">
    <w:name w:val="WW8Num10z0"/>
    <w:rsid w:val="005631AD"/>
    <w:rPr>
      <w:rFonts w:ascii="Symbol" w:hAnsi="Symbol"/>
    </w:rPr>
  </w:style>
  <w:style w:type="character" w:customStyle="1" w:styleId="WW8Num10z1">
    <w:name w:val="WW8Num10z1"/>
    <w:rsid w:val="005631AD"/>
    <w:rPr>
      <w:rFonts w:ascii="Courier New" w:hAnsi="Courier New" w:cs="Courier New"/>
    </w:rPr>
  </w:style>
  <w:style w:type="character" w:customStyle="1" w:styleId="WW8Num10z2">
    <w:name w:val="WW8Num10z2"/>
    <w:rsid w:val="005631AD"/>
    <w:rPr>
      <w:rFonts w:ascii="Wingdings" w:hAnsi="Wingdings"/>
    </w:rPr>
  </w:style>
  <w:style w:type="character" w:customStyle="1" w:styleId="WW8Num11z0">
    <w:name w:val="WW8Num11z0"/>
    <w:rsid w:val="005631AD"/>
    <w:rPr>
      <w:rFonts w:ascii="Symbol" w:hAnsi="Symbol"/>
    </w:rPr>
  </w:style>
  <w:style w:type="character" w:customStyle="1" w:styleId="WW8Num11z1">
    <w:name w:val="WW8Num11z1"/>
    <w:rsid w:val="005631AD"/>
    <w:rPr>
      <w:rFonts w:ascii="Courier New" w:hAnsi="Courier New" w:cs="Courier New"/>
    </w:rPr>
  </w:style>
  <w:style w:type="character" w:customStyle="1" w:styleId="WW8Num11z2">
    <w:name w:val="WW8Num11z2"/>
    <w:rsid w:val="005631AD"/>
    <w:rPr>
      <w:rFonts w:ascii="Wingdings" w:hAnsi="Wingdings"/>
    </w:rPr>
  </w:style>
  <w:style w:type="character" w:customStyle="1" w:styleId="WW8Num15z0">
    <w:name w:val="WW8Num15z0"/>
    <w:rsid w:val="005631AD"/>
    <w:rPr>
      <w:rFonts w:ascii="Symbol" w:hAnsi="Symbol"/>
    </w:rPr>
  </w:style>
  <w:style w:type="character" w:customStyle="1" w:styleId="WW8Num15z1">
    <w:name w:val="WW8Num15z1"/>
    <w:rsid w:val="005631AD"/>
    <w:rPr>
      <w:rFonts w:ascii="Courier New" w:hAnsi="Courier New" w:cs="Courier New"/>
    </w:rPr>
  </w:style>
  <w:style w:type="character" w:customStyle="1" w:styleId="WW8Num15z2">
    <w:name w:val="WW8Num15z2"/>
    <w:rsid w:val="005631AD"/>
    <w:rPr>
      <w:rFonts w:ascii="Wingdings" w:hAnsi="Wingdings"/>
    </w:rPr>
  </w:style>
  <w:style w:type="character" w:customStyle="1" w:styleId="WW8Num18z0">
    <w:name w:val="WW8Num18z0"/>
    <w:rsid w:val="005631AD"/>
    <w:rPr>
      <w:rFonts w:ascii="Wingdings" w:hAnsi="Wingdings"/>
    </w:rPr>
  </w:style>
  <w:style w:type="character" w:customStyle="1" w:styleId="WW8Num18z1">
    <w:name w:val="WW8Num18z1"/>
    <w:rsid w:val="005631AD"/>
    <w:rPr>
      <w:rFonts w:ascii="Courier New" w:hAnsi="Courier New" w:cs="Courier New"/>
    </w:rPr>
  </w:style>
  <w:style w:type="character" w:customStyle="1" w:styleId="WW8Num18z3">
    <w:name w:val="WW8Num18z3"/>
    <w:rsid w:val="005631AD"/>
    <w:rPr>
      <w:rFonts w:ascii="Symbol" w:hAnsi="Symbol"/>
    </w:rPr>
  </w:style>
  <w:style w:type="character" w:customStyle="1" w:styleId="WW8Num19z0">
    <w:name w:val="WW8Num19z0"/>
    <w:rsid w:val="005631AD"/>
    <w:rPr>
      <w:rFonts w:ascii="Symbol" w:hAnsi="Symbol"/>
    </w:rPr>
  </w:style>
  <w:style w:type="character" w:customStyle="1" w:styleId="WW8Num19z1">
    <w:name w:val="WW8Num19z1"/>
    <w:rsid w:val="005631AD"/>
    <w:rPr>
      <w:rFonts w:ascii="Courier New" w:hAnsi="Courier New" w:cs="Courier New"/>
    </w:rPr>
  </w:style>
  <w:style w:type="character" w:customStyle="1" w:styleId="WW8Num19z2">
    <w:name w:val="WW8Num19z2"/>
    <w:rsid w:val="005631AD"/>
    <w:rPr>
      <w:rFonts w:ascii="Wingdings" w:hAnsi="Wingdings"/>
    </w:rPr>
  </w:style>
  <w:style w:type="character" w:customStyle="1" w:styleId="WW8Num22z0">
    <w:name w:val="WW8Num22z0"/>
    <w:rsid w:val="005631AD"/>
    <w:rPr>
      <w:rFonts w:ascii="Symbol" w:hAnsi="Symbol"/>
    </w:rPr>
  </w:style>
  <w:style w:type="character" w:customStyle="1" w:styleId="WW8Num22z1">
    <w:name w:val="WW8Num22z1"/>
    <w:rsid w:val="005631AD"/>
    <w:rPr>
      <w:rFonts w:ascii="Courier New" w:hAnsi="Courier New" w:cs="Courier New"/>
    </w:rPr>
  </w:style>
  <w:style w:type="character" w:customStyle="1" w:styleId="WW8Num22z2">
    <w:name w:val="WW8Num22z2"/>
    <w:rsid w:val="005631AD"/>
    <w:rPr>
      <w:rFonts w:ascii="Wingdings" w:hAnsi="Wingdings"/>
    </w:rPr>
  </w:style>
  <w:style w:type="character" w:customStyle="1" w:styleId="WW8Num23z0">
    <w:name w:val="WW8Num23z0"/>
    <w:rsid w:val="005631AD"/>
    <w:rPr>
      <w:sz w:val="20"/>
    </w:rPr>
  </w:style>
  <w:style w:type="character" w:customStyle="1" w:styleId="WW8Num25z0">
    <w:name w:val="WW8Num25z0"/>
    <w:rsid w:val="005631AD"/>
    <w:rPr>
      <w:rFonts w:ascii="Symbol" w:eastAsia="Times New Roman" w:hAnsi="Symbol" w:cs="Times New Roman"/>
    </w:rPr>
  </w:style>
  <w:style w:type="character" w:customStyle="1" w:styleId="WW8Num25z1">
    <w:name w:val="WW8Num25z1"/>
    <w:rsid w:val="005631AD"/>
    <w:rPr>
      <w:rFonts w:ascii="Courier New" w:hAnsi="Courier New"/>
    </w:rPr>
  </w:style>
  <w:style w:type="character" w:customStyle="1" w:styleId="WW8Num25z2">
    <w:name w:val="WW8Num25z2"/>
    <w:rsid w:val="005631AD"/>
    <w:rPr>
      <w:rFonts w:ascii="Wingdings" w:hAnsi="Wingdings"/>
    </w:rPr>
  </w:style>
  <w:style w:type="character" w:customStyle="1" w:styleId="WW8Num25z3">
    <w:name w:val="WW8Num25z3"/>
    <w:rsid w:val="005631AD"/>
    <w:rPr>
      <w:rFonts w:ascii="Symbol" w:hAnsi="Symbol"/>
    </w:rPr>
  </w:style>
  <w:style w:type="character" w:customStyle="1" w:styleId="Fontepargpadro1">
    <w:name w:val="Fonte parág. padrão1"/>
    <w:rsid w:val="005631AD"/>
  </w:style>
  <w:style w:type="character" w:customStyle="1" w:styleId="Smbolosdenumerao">
    <w:name w:val="Símbolos de numeração"/>
    <w:rsid w:val="005631AD"/>
  </w:style>
  <w:style w:type="paragraph" w:customStyle="1" w:styleId="Captulo">
    <w:name w:val="Capítulo"/>
    <w:basedOn w:val="Normal"/>
    <w:next w:val="Corpodetexto"/>
    <w:rsid w:val="005631AD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631AD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631AD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631AD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631AD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631AD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631AD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631A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631AD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631AD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631AD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631AD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631AD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631AD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631AD"/>
    <w:rPr>
      <w:color w:val="0000FF"/>
      <w:u w:val="single"/>
    </w:rPr>
  </w:style>
  <w:style w:type="character" w:customStyle="1" w:styleId="centerazul1">
    <w:name w:val="centerazul1"/>
    <w:basedOn w:val="Fontepargpadro"/>
    <w:rsid w:val="005631AD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631A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631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631AD"/>
  </w:style>
  <w:style w:type="character" w:styleId="nfase">
    <w:name w:val="Emphasis"/>
    <w:basedOn w:val="Fontepargpadro"/>
    <w:uiPriority w:val="20"/>
    <w:qFormat/>
    <w:rsid w:val="005631AD"/>
    <w:rPr>
      <w:i/>
      <w:iCs/>
    </w:rPr>
  </w:style>
  <w:style w:type="character" w:styleId="HiperlinkVisitado">
    <w:name w:val="FollowedHyperlink"/>
    <w:basedOn w:val="Fontepargpadro"/>
    <w:uiPriority w:val="99"/>
    <w:rsid w:val="005631AD"/>
    <w:rPr>
      <w:color w:val="800080"/>
      <w:u w:val="single"/>
    </w:rPr>
  </w:style>
  <w:style w:type="paragraph" w:customStyle="1" w:styleId="Default">
    <w:name w:val="Default"/>
    <w:rsid w:val="0056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31A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631AD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5631AD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5631AD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563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631AD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5631AD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1AD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631AD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631AD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5631AD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5631AD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631A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631A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31AD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631AD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5631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1A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631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31A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631AD"/>
  </w:style>
  <w:style w:type="paragraph" w:styleId="Corpodetexto2">
    <w:name w:val="Body Text 2"/>
    <w:basedOn w:val="Normal"/>
    <w:link w:val="Corpodetexto2Char"/>
    <w:rsid w:val="005631A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63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563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631AD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5631AD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631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31AD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5631AD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5631A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631AD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5631AD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631AD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631A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631AD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5631AD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631A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5631A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5631AD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56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5631AD"/>
  </w:style>
  <w:style w:type="character" w:customStyle="1" w:styleId="WW-Absatz-Standardschriftart">
    <w:name w:val="WW-Absatz-Standardschriftart"/>
    <w:rsid w:val="005631AD"/>
  </w:style>
  <w:style w:type="character" w:customStyle="1" w:styleId="WW-Absatz-Standardschriftart1">
    <w:name w:val="WW-Absatz-Standardschriftart1"/>
    <w:rsid w:val="005631AD"/>
  </w:style>
  <w:style w:type="character" w:customStyle="1" w:styleId="WW-Absatz-Standardschriftart11">
    <w:name w:val="WW-Absatz-Standardschriftart11"/>
    <w:rsid w:val="005631AD"/>
  </w:style>
  <w:style w:type="character" w:customStyle="1" w:styleId="WW-Absatz-Standardschriftart111">
    <w:name w:val="WW-Absatz-Standardschriftart111"/>
    <w:rsid w:val="005631AD"/>
  </w:style>
  <w:style w:type="character" w:customStyle="1" w:styleId="WW-Absatz-Standardschriftart1111">
    <w:name w:val="WW-Absatz-Standardschriftart1111"/>
    <w:rsid w:val="005631AD"/>
  </w:style>
  <w:style w:type="character" w:customStyle="1" w:styleId="WW-Absatz-Standardschriftart11111">
    <w:name w:val="WW-Absatz-Standardschriftart11111"/>
    <w:rsid w:val="005631AD"/>
  </w:style>
  <w:style w:type="character" w:customStyle="1" w:styleId="WW-Absatz-Standardschriftart111111">
    <w:name w:val="WW-Absatz-Standardschriftart111111"/>
    <w:rsid w:val="005631AD"/>
  </w:style>
  <w:style w:type="character" w:customStyle="1" w:styleId="WW8Num2z0">
    <w:name w:val="WW8Num2z0"/>
    <w:rsid w:val="005631AD"/>
    <w:rPr>
      <w:rFonts w:ascii="Symbol" w:hAnsi="Symbol"/>
    </w:rPr>
  </w:style>
  <w:style w:type="character" w:customStyle="1" w:styleId="WW8Num2z1">
    <w:name w:val="WW8Num2z1"/>
    <w:rsid w:val="005631AD"/>
    <w:rPr>
      <w:rFonts w:ascii="Courier New" w:hAnsi="Courier New" w:cs="Courier New"/>
    </w:rPr>
  </w:style>
  <w:style w:type="character" w:customStyle="1" w:styleId="WW8Num2z2">
    <w:name w:val="WW8Num2z2"/>
    <w:rsid w:val="005631AD"/>
    <w:rPr>
      <w:rFonts w:ascii="Wingdings" w:hAnsi="Wingdings"/>
    </w:rPr>
  </w:style>
  <w:style w:type="character" w:customStyle="1" w:styleId="WW8Num3z0">
    <w:name w:val="WW8Num3z0"/>
    <w:rsid w:val="005631AD"/>
    <w:rPr>
      <w:rFonts w:ascii="Symbol" w:hAnsi="Symbol"/>
    </w:rPr>
  </w:style>
  <w:style w:type="character" w:customStyle="1" w:styleId="WW8Num3z1">
    <w:name w:val="WW8Num3z1"/>
    <w:rsid w:val="005631AD"/>
    <w:rPr>
      <w:rFonts w:ascii="Courier New" w:hAnsi="Courier New" w:cs="Courier New"/>
    </w:rPr>
  </w:style>
  <w:style w:type="character" w:customStyle="1" w:styleId="WW8Num3z2">
    <w:name w:val="WW8Num3z2"/>
    <w:rsid w:val="005631AD"/>
    <w:rPr>
      <w:rFonts w:ascii="Wingdings" w:hAnsi="Wingdings"/>
    </w:rPr>
  </w:style>
  <w:style w:type="character" w:customStyle="1" w:styleId="WW8Num7z0">
    <w:name w:val="WW8Num7z0"/>
    <w:rsid w:val="005631AD"/>
    <w:rPr>
      <w:rFonts w:ascii="Symbol" w:hAnsi="Symbol"/>
    </w:rPr>
  </w:style>
  <w:style w:type="character" w:customStyle="1" w:styleId="WW8Num7z1">
    <w:name w:val="WW8Num7z1"/>
    <w:rsid w:val="005631AD"/>
    <w:rPr>
      <w:rFonts w:ascii="Courier New" w:hAnsi="Courier New" w:cs="Courier New"/>
    </w:rPr>
  </w:style>
  <w:style w:type="character" w:customStyle="1" w:styleId="WW8Num7z2">
    <w:name w:val="WW8Num7z2"/>
    <w:rsid w:val="005631AD"/>
    <w:rPr>
      <w:rFonts w:ascii="Wingdings" w:hAnsi="Wingdings"/>
    </w:rPr>
  </w:style>
  <w:style w:type="character" w:customStyle="1" w:styleId="WW8Num10z0">
    <w:name w:val="WW8Num10z0"/>
    <w:rsid w:val="005631AD"/>
    <w:rPr>
      <w:rFonts w:ascii="Symbol" w:hAnsi="Symbol"/>
    </w:rPr>
  </w:style>
  <w:style w:type="character" w:customStyle="1" w:styleId="WW8Num10z1">
    <w:name w:val="WW8Num10z1"/>
    <w:rsid w:val="005631AD"/>
    <w:rPr>
      <w:rFonts w:ascii="Courier New" w:hAnsi="Courier New" w:cs="Courier New"/>
    </w:rPr>
  </w:style>
  <w:style w:type="character" w:customStyle="1" w:styleId="WW8Num10z2">
    <w:name w:val="WW8Num10z2"/>
    <w:rsid w:val="005631AD"/>
    <w:rPr>
      <w:rFonts w:ascii="Wingdings" w:hAnsi="Wingdings"/>
    </w:rPr>
  </w:style>
  <w:style w:type="character" w:customStyle="1" w:styleId="WW8Num11z0">
    <w:name w:val="WW8Num11z0"/>
    <w:rsid w:val="005631AD"/>
    <w:rPr>
      <w:rFonts w:ascii="Symbol" w:hAnsi="Symbol"/>
    </w:rPr>
  </w:style>
  <w:style w:type="character" w:customStyle="1" w:styleId="WW8Num11z1">
    <w:name w:val="WW8Num11z1"/>
    <w:rsid w:val="005631AD"/>
    <w:rPr>
      <w:rFonts w:ascii="Courier New" w:hAnsi="Courier New" w:cs="Courier New"/>
    </w:rPr>
  </w:style>
  <w:style w:type="character" w:customStyle="1" w:styleId="WW8Num11z2">
    <w:name w:val="WW8Num11z2"/>
    <w:rsid w:val="005631AD"/>
    <w:rPr>
      <w:rFonts w:ascii="Wingdings" w:hAnsi="Wingdings"/>
    </w:rPr>
  </w:style>
  <w:style w:type="character" w:customStyle="1" w:styleId="WW8Num15z0">
    <w:name w:val="WW8Num15z0"/>
    <w:rsid w:val="005631AD"/>
    <w:rPr>
      <w:rFonts w:ascii="Symbol" w:hAnsi="Symbol"/>
    </w:rPr>
  </w:style>
  <w:style w:type="character" w:customStyle="1" w:styleId="WW8Num15z1">
    <w:name w:val="WW8Num15z1"/>
    <w:rsid w:val="005631AD"/>
    <w:rPr>
      <w:rFonts w:ascii="Courier New" w:hAnsi="Courier New" w:cs="Courier New"/>
    </w:rPr>
  </w:style>
  <w:style w:type="character" w:customStyle="1" w:styleId="WW8Num15z2">
    <w:name w:val="WW8Num15z2"/>
    <w:rsid w:val="005631AD"/>
    <w:rPr>
      <w:rFonts w:ascii="Wingdings" w:hAnsi="Wingdings"/>
    </w:rPr>
  </w:style>
  <w:style w:type="character" w:customStyle="1" w:styleId="WW8Num18z0">
    <w:name w:val="WW8Num18z0"/>
    <w:rsid w:val="005631AD"/>
    <w:rPr>
      <w:rFonts w:ascii="Wingdings" w:hAnsi="Wingdings"/>
    </w:rPr>
  </w:style>
  <w:style w:type="character" w:customStyle="1" w:styleId="WW8Num18z1">
    <w:name w:val="WW8Num18z1"/>
    <w:rsid w:val="005631AD"/>
    <w:rPr>
      <w:rFonts w:ascii="Courier New" w:hAnsi="Courier New" w:cs="Courier New"/>
    </w:rPr>
  </w:style>
  <w:style w:type="character" w:customStyle="1" w:styleId="WW8Num18z3">
    <w:name w:val="WW8Num18z3"/>
    <w:rsid w:val="005631AD"/>
    <w:rPr>
      <w:rFonts w:ascii="Symbol" w:hAnsi="Symbol"/>
    </w:rPr>
  </w:style>
  <w:style w:type="character" w:customStyle="1" w:styleId="WW8Num19z0">
    <w:name w:val="WW8Num19z0"/>
    <w:rsid w:val="005631AD"/>
    <w:rPr>
      <w:rFonts w:ascii="Symbol" w:hAnsi="Symbol"/>
    </w:rPr>
  </w:style>
  <w:style w:type="character" w:customStyle="1" w:styleId="WW8Num19z1">
    <w:name w:val="WW8Num19z1"/>
    <w:rsid w:val="005631AD"/>
    <w:rPr>
      <w:rFonts w:ascii="Courier New" w:hAnsi="Courier New" w:cs="Courier New"/>
    </w:rPr>
  </w:style>
  <w:style w:type="character" w:customStyle="1" w:styleId="WW8Num19z2">
    <w:name w:val="WW8Num19z2"/>
    <w:rsid w:val="005631AD"/>
    <w:rPr>
      <w:rFonts w:ascii="Wingdings" w:hAnsi="Wingdings"/>
    </w:rPr>
  </w:style>
  <w:style w:type="character" w:customStyle="1" w:styleId="WW8Num22z0">
    <w:name w:val="WW8Num22z0"/>
    <w:rsid w:val="005631AD"/>
    <w:rPr>
      <w:rFonts w:ascii="Symbol" w:hAnsi="Symbol"/>
    </w:rPr>
  </w:style>
  <w:style w:type="character" w:customStyle="1" w:styleId="WW8Num22z1">
    <w:name w:val="WW8Num22z1"/>
    <w:rsid w:val="005631AD"/>
    <w:rPr>
      <w:rFonts w:ascii="Courier New" w:hAnsi="Courier New" w:cs="Courier New"/>
    </w:rPr>
  </w:style>
  <w:style w:type="character" w:customStyle="1" w:styleId="WW8Num22z2">
    <w:name w:val="WW8Num22z2"/>
    <w:rsid w:val="005631AD"/>
    <w:rPr>
      <w:rFonts w:ascii="Wingdings" w:hAnsi="Wingdings"/>
    </w:rPr>
  </w:style>
  <w:style w:type="character" w:customStyle="1" w:styleId="WW8Num23z0">
    <w:name w:val="WW8Num23z0"/>
    <w:rsid w:val="005631AD"/>
    <w:rPr>
      <w:sz w:val="20"/>
    </w:rPr>
  </w:style>
  <w:style w:type="character" w:customStyle="1" w:styleId="WW8Num25z0">
    <w:name w:val="WW8Num25z0"/>
    <w:rsid w:val="005631AD"/>
    <w:rPr>
      <w:rFonts w:ascii="Symbol" w:eastAsia="Times New Roman" w:hAnsi="Symbol" w:cs="Times New Roman"/>
    </w:rPr>
  </w:style>
  <w:style w:type="character" w:customStyle="1" w:styleId="WW8Num25z1">
    <w:name w:val="WW8Num25z1"/>
    <w:rsid w:val="005631AD"/>
    <w:rPr>
      <w:rFonts w:ascii="Courier New" w:hAnsi="Courier New"/>
    </w:rPr>
  </w:style>
  <w:style w:type="character" w:customStyle="1" w:styleId="WW8Num25z2">
    <w:name w:val="WW8Num25z2"/>
    <w:rsid w:val="005631AD"/>
    <w:rPr>
      <w:rFonts w:ascii="Wingdings" w:hAnsi="Wingdings"/>
    </w:rPr>
  </w:style>
  <w:style w:type="character" w:customStyle="1" w:styleId="WW8Num25z3">
    <w:name w:val="WW8Num25z3"/>
    <w:rsid w:val="005631AD"/>
    <w:rPr>
      <w:rFonts w:ascii="Symbol" w:hAnsi="Symbol"/>
    </w:rPr>
  </w:style>
  <w:style w:type="character" w:customStyle="1" w:styleId="Fontepargpadro1">
    <w:name w:val="Fonte parág. padrão1"/>
    <w:rsid w:val="005631AD"/>
  </w:style>
  <w:style w:type="character" w:customStyle="1" w:styleId="Smbolosdenumerao">
    <w:name w:val="Símbolos de numeração"/>
    <w:rsid w:val="005631AD"/>
  </w:style>
  <w:style w:type="paragraph" w:customStyle="1" w:styleId="Captulo">
    <w:name w:val="Capítulo"/>
    <w:basedOn w:val="Normal"/>
    <w:next w:val="Corpodetexto"/>
    <w:rsid w:val="005631AD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5631AD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5631AD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5631AD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5631AD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5631AD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5631AD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5631A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5631AD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5631AD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5631AD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5631AD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5631AD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5631AD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5631AD"/>
    <w:rPr>
      <w:color w:val="0000FF"/>
      <w:u w:val="single"/>
    </w:rPr>
  </w:style>
  <w:style w:type="character" w:customStyle="1" w:styleId="centerazul1">
    <w:name w:val="centerazul1"/>
    <w:basedOn w:val="Fontepargpadro"/>
    <w:rsid w:val="005631AD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631A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631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5631AD"/>
  </w:style>
  <w:style w:type="character" w:styleId="nfase">
    <w:name w:val="Emphasis"/>
    <w:basedOn w:val="Fontepargpadro"/>
    <w:uiPriority w:val="20"/>
    <w:qFormat/>
    <w:rsid w:val="005631AD"/>
    <w:rPr>
      <w:i/>
      <w:iCs/>
    </w:rPr>
  </w:style>
  <w:style w:type="character" w:styleId="HiperlinkVisitado">
    <w:name w:val="FollowedHyperlink"/>
    <w:basedOn w:val="Fontepargpadro"/>
    <w:uiPriority w:val="99"/>
    <w:rsid w:val="005631AD"/>
    <w:rPr>
      <w:color w:val="800080"/>
      <w:u w:val="single"/>
    </w:rPr>
  </w:style>
  <w:style w:type="paragraph" w:customStyle="1" w:styleId="Default">
    <w:name w:val="Default"/>
    <w:rsid w:val="00563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ras02@desterrodomelo.mg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mpras1@desterrodomelo.mg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3903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12</cp:revision>
  <cp:lastPrinted>2018-07-19T13:03:00Z</cp:lastPrinted>
  <dcterms:created xsi:type="dcterms:W3CDTF">2018-07-16T18:37:00Z</dcterms:created>
  <dcterms:modified xsi:type="dcterms:W3CDTF">2018-07-23T12:01:00Z</dcterms:modified>
</cp:coreProperties>
</file>