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28" w:rsidRPr="003B203D" w:rsidRDefault="00347528" w:rsidP="003475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B203D">
        <w:rPr>
          <w:rFonts w:ascii="Arial" w:hAnsi="Arial" w:cs="Arial"/>
          <w:b/>
          <w:bCs/>
          <w:color w:val="000000"/>
          <w:sz w:val="22"/>
          <w:szCs w:val="22"/>
        </w:rPr>
        <w:t>ATA DE ABERTURA DE</w:t>
      </w:r>
      <w:r w:rsidR="00A80BFB">
        <w:rPr>
          <w:rFonts w:ascii="Arial" w:hAnsi="Arial" w:cs="Arial"/>
          <w:b/>
          <w:bCs/>
          <w:color w:val="000000"/>
          <w:sz w:val="22"/>
          <w:szCs w:val="22"/>
        </w:rPr>
        <w:t xml:space="preserve"> HABILITAÇÃO</w:t>
      </w:r>
    </w:p>
    <w:p w:rsidR="00347528" w:rsidRPr="003B203D" w:rsidRDefault="00347528" w:rsidP="003475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B203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PROCESSO LICITATÓRIO Nº</w:t>
      </w:r>
      <w:r w:rsidR="0027111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020</w:t>
      </w:r>
      <w:r w:rsidRPr="003B203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/201</w:t>
      </w:r>
      <w:r w:rsidR="0027111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8</w:t>
      </w:r>
    </w:p>
    <w:p w:rsidR="00347528" w:rsidRPr="003B203D" w:rsidRDefault="00347528" w:rsidP="003475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B203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CONVITE Nº 00</w:t>
      </w:r>
      <w:r w:rsidR="0027111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</w:t>
      </w:r>
      <w:r w:rsidRPr="003B203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/201</w:t>
      </w:r>
      <w:r w:rsidR="0027111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8</w:t>
      </w:r>
    </w:p>
    <w:p w:rsidR="00347528" w:rsidRDefault="00347528" w:rsidP="003475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03D">
        <w:rPr>
          <w:rFonts w:ascii="Arial" w:hAnsi="Arial" w:cs="Arial"/>
          <w:sz w:val="22"/>
          <w:szCs w:val="22"/>
        </w:rPr>
        <w:t xml:space="preserve">Aos </w:t>
      </w:r>
      <w:r w:rsidR="0000079C">
        <w:rPr>
          <w:rFonts w:ascii="Arial" w:hAnsi="Arial" w:cs="Arial"/>
          <w:sz w:val="22"/>
          <w:szCs w:val="22"/>
        </w:rPr>
        <w:t>sete</w:t>
      </w:r>
      <w:r w:rsidRPr="003B203D"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>março</w:t>
      </w:r>
      <w:r w:rsidRPr="003B203D">
        <w:rPr>
          <w:rFonts w:ascii="Arial" w:hAnsi="Arial" w:cs="Arial"/>
          <w:sz w:val="22"/>
          <w:szCs w:val="22"/>
        </w:rPr>
        <w:t xml:space="preserve"> de dois mil e dez</w:t>
      </w:r>
      <w:r w:rsidR="0000079C">
        <w:rPr>
          <w:rFonts w:ascii="Arial" w:hAnsi="Arial" w:cs="Arial"/>
          <w:sz w:val="22"/>
          <w:szCs w:val="22"/>
        </w:rPr>
        <w:t>oito</w:t>
      </w:r>
      <w:r w:rsidRPr="003B203D">
        <w:rPr>
          <w:rFonts w:ascii="Arial" w:hAnsi="Arial" w:cs="Arial"/>
          <w:sz w:val="22"/>
          <w:szCs w:val="22"/>
        </w:rPr>
        <w:t xml:space="preserve">, às </w:t>
      </w:r>
      <w:r>
        <w:rPr>
          <w:rFonts w:ascii="Arial" w:hAnsi="Arial" w:cs="Arial"/>
          <w:sz w:val="22"/>
          <w:szCs w:val="22"/>
        </w:rPr>
        <w:t>quatorze</w:t>
      </w:r>
      <w:r w:rsidRPr="003B203D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00079C" w:rsidRPr="0081393B">
        <w:rPr>
          <w:rFonts w:ascii="Arial" w:hAnsi="Arial" w:cs="Arial"/>
          <w:sz w:val="22"/>
          <w:szCs w:val="22"/>
        </w:rPr>
        <w:t>reuniu-se a Comissão Permanente de Licitações composta por Flávio da Silva Coelho, Luciana Maria Coelho e Luciléia Nunes Martins, instituída conforme Portaria 3.633/2018 em atendimento às disposições contidas na Lei Federal 8.666/93 e suas alterações, Leis Complementares 123/2006 e 147/2014 e suas alterações, Decreto Federal nº 8.538/2015, e procederam a realização da Sessão Pública relativa ao Convite nº 001/2018, referente ao Processo Licitatório nº 08/2018</w:t>
      </w:r>
      <w:r w:rsidRPr="003B203D">
        <w:rPr>
          <w:rFonts w:ascii="Arial" w:hAnsi="Arial" w:cs="Arial"/>
          <w:sz w:val="22"/>
          <w:szCs w:val="22"/>
        </w:rPr>
        <w:t xml:space="preserve">, cujo </w:t>
      </w:r>
      <w:r w:rsidRPr="003B203D">
        <w:rPr>
          <w:rFonts w:ascii="Arial" w:hAnsi="Arial" w:cs="Arial"/>
          <w:bCs/>
          <w:sz w:val="22"/>
          <w:szCs w:val="22"/>
        </w:rPr>
        <w:t xml:space="preserve">objeto é </w:t>
      </w:r>
      <w:r>
        <w:rPr>
          <w:rFonts w:ascii="Arial" w:hAnsi="Arial" w:cs="Arial"/>
          <w:b/>
          <w:sz w:val="22"/>
          <w:szCs w:val="22"/>
        </w:rPr>
        <w:t>AQUISIÇÃO DE PEÇAS AUTOMOTIVAS</w:t>
      </w:r>
      <w:r w:rsidRPr="003B203D">
        <w:rPr>
          <w:rFonts w:ascii="Arial" w:hAnsi="Arial" w:cs="Arial"/>
          <w:b/>
          <w:sz w:val="22"/>
          <w:szCs w:val="22"/>
        </w:rPr>
        <w:t xml:space="preserve">, </w:t>
      </w:r>
      <w:r w:rsidRPr="003B203D">
        <w:rPr>
          <w:rFonts w:ascii="Arial" w:hAnsi="Arial" w:cs="Arial"/>
          <w:sz w:val="22"/>
          <w:szCs w:val="22"/>
        </w:rPr>
        <w:t>conforme</w:t>
      </w:r>
      <w:r w:rsidRPr="003B203D">
        <w:rPr>
          <w:rFonts w:ascii="Arial" w:hAnsi="Arial" w:cs="Arial"/>
          <w:b/>
          <w:sz w:val="22"/>
          <w:szCs w:val="22"/>
        </w:rPr>
        <w:t xml:space="preserve"> </w:t>
      </w:r>
      <w:r w:rsidRPr="003B203D">
        <w:rPr>
          <w:rFonts w:ascii="Arial" w:hAnsi="Arial" w:cs="Arial"/>
          <w:sz w:val="22"/>
          <w:szCs w:val="22"/>
          <w:lang w:val="pt-PT"/>
        </w:rPr>
        <w:t>descrição, características, prazos e demais obrigações e informações constantes do Edital</w:t>
      </w:r>
      <w:r w:rsidRPr="003B203D">
        <w:rPr>
          <w:rFonts w:ascii="Arial" w:hAnsi="Arial" w:cs="Arial"/>
          <w:sz w:val="22"/>
          <w:szCs w:val="22"/>
        </w:rPr>
        <w:t>. Nesta data e horário, procedeu-se à abertura da Sessão Pública recolhendo a documentação para Credenciamento, Habilitação e Proposta das empresas. Inicialmente a Comissão Permanente de Licitações considerou a publicidade concedida ao certame, comprovando através de documento</w:t>
      </w:r>
      <w:r>
        <w:rPr>
          <w:rFonts w:ascii="Arial" w:hAnsi="Arial" w:cs="Arial"/>
          <w:sz w:val="22"/>
          <w:szCs w:val="22"/>
        </w:rPr>
        <w:t xml:space="preserve"> juntado</w:t>
      </w:r>
      <w:r w:rsidRPr="003B203D">
        <w:rPr>
          <w:rFonts w:ascii="Arial" w:hAnsi="Arial" w:cs="Arial"/>
          <w:sz w:val="22"/>
          <w:szCs w:val="22"/>
        </w:rPr>
        <w:t xml:space="preserve"> ao processo que houve publicação do certame no átrio do Prédio do Centro Administrativo Prefeito João Benedito Amaral</w:t>
      </w:r>
      <w:r>
        <w:rPr>
          <w:rFonts w:ascii="Arial" w:hAnsi="Arial" w:cs="Arial"/>
          <w:sz w:val="22"/>
          <w:szCs w:val="22"/>
        </w:rPr>
        <w:t xml:space="preserve"> cumprindo os termos do §3º do Art. 22 da Lei 8.666/93</w:t>
      </w:r>
      <w:r w:rsidRPr="003B203D">
        <w:rPr>
          <w:rFonts w:ascii="Arial" w:hAnsi="Arial" w:cs="Arial"/>
          <w:sz w:val="22"/>
          <w:szCs w:val="22"/>
        </w:rPr>
        <w:t>. Considerou-se também o cumprimento das disposições legais quanto ao número de convidados para participação no certame,</w:t>
      </w:r>
      <w:r>
        <w:rPr>
          <w:rFonts w:ascii="Arial" w:hAnsi="Arial" w:cs="Arial"/>
          <w:sz w:val="22"/>
          <w:szCs w:val="22"/>
        </w:rPr>
        <w:t xml:space="preserve"> onde foram convidados os seguintes licitantes: </w:t>
      </w:r>
      <w:r w:rsidR="00697861" w:rsidRPr="005F489B">
        <w:rPr>
          <w:rFonts w:ascii="Arial" w:hAnsi="Arial" w:cs="Arial"/>
          <w:b/>
          <w:sz w:val="22"/>
          <w:szCs w:val="22"/>
        </w:rPr>
        <w:t xml:space="preserve">1 </w:t>
      </w:r>
      <w:r w:rsidRPr="005F489B">
        <w:rPr>
          <w:rFonts w:ascii="Arial" w:hAnsi="Arial" w:cs="Arial"/>
          <w:b/>
          <w:sz w:val="22"/>
          <w:szCs w:val="22"/>
        </w:rPr>
        <w:t>– JL PORTES ACESSÓRIOS LTDA-ME</w:t>
      </w:r>
      <w:r w:rsidRPr="005F489B">
        <w:rPr>
          <w:rFonts w:ascii="Arial" w:hAnsi="Arial" w:cs="Arial"/>
          <w:sz w:val="22"/>
          <w:szCs w:val="22"/>
        </w:rPr>
        <w:t xml:space="preserve">, pessoa jurídica de direito privado, inscrita no CNPJ: 13.231.257/0001-04, sediada na cidade de Barbacena, Minas Gerais, na Rua </w:t>
      </w:r>
      <w:r w:rsidR="00C22D8A">
        <w:rPr>
          <w:rFonts w:ascii="Arial" w:hAnsi="Arial" w:cs="Arial"/>
          <w:sz w:val="22"/>
          <w:szCs w:val="22"/>
        </w:rPr>
        <w:t>Vicente de Paula Souza, nº 64, Bairro Caiçaras</w:t>
      </w:r>
      <w:r w:rsidR="00C66BD8">
        <w:rPr>
          <w:rFonts w:ascii="Arial" w:hAnsi="Arial" w:cs="Arial"/>
          <w:sz w:val="22"/>
          <w:szCs w:val="22"/>
        </w:rPr>
        <w:t>, CEP 36.205-404</w:t>
      </w:r>
      <w:bookmarkStart w:id="0" w:name="_GoBack"/>
      <w:bookmarkEnd w:id="0"/>
      <w:r w:rsidRPr="005F489B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807D5A">
        <w:rPr>
          <w:rFonts w:ascii="Arial" w:hAnsi="Arial" w:cs="Arial"/>
          <w:b/>
          <w:sz w:val="22"/>
          <w:szCs w:val="22"/>
        </w:rPr>
        <w:t>2 – HTL</w:t>
      </w:r>
      <w:r>
        <w:rPr>
          <w:rFonts w:ascii="Arial" w:hAnsi="Arial" w:cs="Arial"/>
          <w:b/>
          <w:sz w:val="22"/>
          <w:szCs w:val="22"/>
        </w:rPr>
        <w:t xml:space="preserve"> SERVIÇOS E PEÇAS EIRELI - ME</w:t>
      </w:r>
      <w:r w:rsidRPr="003B203D">
        <w:rPr>
          <w:rFonts w:ascii="Arial" w:hAnsi="Arial" w:cs="Arial"/>
          <w:b/>
          <w:sz w:val="22"/>
          <w:szCs w:val="22"/>
        </w:rPr>
        <w:t xml:space="preserve"> </w:t>
      </w:r>
      <w:r w:rsidRPr="003B203D">
        <w:rPr>
          <w:rFonts w:ascii="Arial" w:hAnsi="Arial" w:cs="Arial"/>
          <w:sz w:val="22"/>
          <w:szCs w:val="22"/>
        </w:rPr>
        <w:t xml:space="preserve">inscrita no CNPJ nº </w:t>
      </w:r>
      <w:r>
        <w:rPr>
          <w:rFonts w:ascii="Arial" w:hAnsi="Arial" w:cs="Arial"/>
          <w:sz w:val="22"/>
          <w:szCs w:val="22"/>
        </w:rPr>
        <w:t>07.996.930/0001-96</w:t>
      </w:r>
      <w:r w:rsidRPr="003B203D">
        <w:rPr>
          <w:rFonts w:ascii="Arial" w:hAnsi="Arial" w:cs="Arial"/>
          <w:sz w:val="22"/>
          <w:szCs w:val="22"/>
        </w:rPr>
        <w:t xml:space="preserve">, com </w:t>
      </w:r>
      <w:r w:rsidRPr="00B24B69">
        <w:rPr>
          <w:rFonts w:ascii="Arial" w:hAnsi="Arial" w:cs="Arial"/>
          <w:sz w:val="22"/>
          <w:szCs w:val="22"/>
        </w:rPr>
        <w:t xml:space="preserve">sede à Rua </w:t>
      </w:r>
      <w:r w:rsidR="006F661F" w:rsidRPr="00B24B69">
        <w:rPr>
          <w:rFonts w:ascii="Arial" w:hAnsi="Arial" w:cs="Arial"/>
          <w:sz w:val="22"/>
          <w:szCs w:val="22"/>
        </w:rPr>
        <w:t>Hélio Tomaz, s/nº</w:t>
      </w:r>
      <w:r w:rsidRPr="00B24B69">
        <w:rPr>
          <w:rFonts w:ascii="Arial" w:hAnsi="Arial" w:cs="Arial"/>
          <w:sz w:val="22"/>
          <w:szCs w:val="22"/>
        </w:rPr>
        <w:t xml:space="preserve">, Bairro </w:t>
      </w:r>
      <w:r w:rsidR="006F661F" w:rsidRPr="00B24B69">
        <w:rPr>
          <w:rFonts w:ascii="Arial" w:hAnsi="Arial" w:cs="Arial"/>
          <w:sz w:val="22"/>
          <w:szCs w:val="22"/>
        </w:rPr>
        <w:t>Cerâmica</w:t>
      </w:r>
      <w:r w:rsidRPr="00B24B69">
        <w:rPr>
          <w:rFonts w:ascii="Arial" w:hAnsi="Arial" w:cs="Arial"/>
          <w:sz w:val="22"/>
          <w:szCs w:val="22"/>
        </w:rPr>
        <w:t>, Juiz de Fora, Minas Gerais, CEP: 36.0</w:t>
      </w:r>
      <w:r w:rsidR="003D558A" w:rsidRPr="00B24B69">
        <w:rPr>
          <w:rFonts w:ascii="Arial" w:hAnsi="Arial" w:cs="Arial"/>
          <w:sz w:val="22"/>
          <w:szCs w:val="22"/>
        </w:rPr>
        <w:t>80</w:t>
      </w:r>
      <w:r w:rsidRPr="00B24B69">
        <w:rPr>
          <w:rFonts w:ascii="Arial" w:hAnsi="Arial" w:cs="Arial"/>
          <w:sz w:val="22"/>
          <w:szCs w:val="22"/>
        </w:rPr>
        <w:t>-</w:t>
      </w:r>
      <w:r w:rsidR="003D558A" w:rsidRPr="00B24B69">
        <w:rPr>
          <w:rFonts w:ascii="Arial" w:hAnsi="Arial" w:cs="Arial"/>
          <w:sz w:val="22"/>
          <w:szCs w:val="22"/>
        </w:rPr>
        <w:t>320</w:t>
      </w:r>
      <w:r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b/>
          <w:sz w:val="22"/>
          <w:szCs w:val="22"/>
        </w:rPr>
        <w:t>3</w:t>
      </w:r>
      <w:r w:rsidRPr="002F41D4">
        <w:rPr>
          <w:rFonts w:ascii="Arial" w:hAnsi="Arial" w:cs="Arial"/>
          <w:b/>
          <w:sz w:val="22"/>
          <w:szCs w:val="22"/>
        </w:rPr>
        <w:t xml:space="preserve"> </w:t>
      </w:r>
      <w:r w:rsidRPr="00EB28D0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AUTO PEÇAS MERCÊS LTDA,</w:t>
      </w:r>
      <w:r w:rsidRPr="00EB28D0">
        <w:rPr>
          <w:rFonts w:ascii="Arial" w:hAnsi="Arial" w:cs="Arial"/>
          <w:b/>
          <w:sz w:val="22"/>
          <w:szCs w:val="22"/>
        </w:rPr>
        <w:t xml:space="preserve"> </w:t>
      </w:r>
      <w:r w:rsidRPr="003B203D">
        <w:rPr>
          <w:rFonts w:ascii="Arial" w:hAnsi="Arial" w:cs="Arial"/>
          <w:sz w:val="22"/>
          <w:szCs w:val="22"/>
        </w:rPr>
        <w:t xml:space="preserve">inscrita no CNPJ nº </w:t>
      </w:r>
      <w:r>
        <w:rPr>
          <w:rFonts w:ascii="Arial" w:hAnsi="Arial" w:cs="Arial"/>
          <w:sz w:val="22"/>
          <w:szCs w:val="22"/>
        </w:rPr>
        <w:t>22.001.820/0001-30</w:t>
      </w:r>
      <w:r w:rsidRPr="003B203D">
        <w:rPr>
          <w:rFonts w:ascii="Arial" w:hAnsi="Arial" w:cs="Arial"/>
          <w:sz w:val="22"/>
          <w:szCs w:val="22"/>
        </w:rPr>
        <w:t xml:space="preserve">, com sede </w:t>
      </w:r>
      <w:r>
        <w:rPr>
          <w:rFonts w:ascii="Arial" w:hAnsi="Arial" w:cs="Arial"/>
          <w:sz w:val="22"/>
          <w:szCs w:val="22"/>
        </w:rPr>
        <w:t xml:space="preserve">na Rua Governador Juscelino, </w:t>
      </w:r>
      <w:r w:rsidR="00E34B53">
        <w:rPr>
          <w:rFonts w:ascii="Arial" w:hAnsi="Arial" w:cs="Arial"/>
          <w:sz w:val="22"/>
          <w:szCs w:val="22"/>
        </w:rPr>
        <w:t xml:space="preserve">nº 162, </w:t>
      </w:r>
      <w:r>
        <w:rPr>
          <w:rFonts w:ascii="Arial" w:hAnsi="Arial" w:cs="Arial"/>
          <w:sz w:val="22"/>
          <w:szCs w:val="22"/>
        </w:rPr>
        <w:t>Bairro Centro</w:t>
      </w:r>
      <w:r w:rsidRPr="003B203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Mercês</w:t>
      </w:r>
      <w:r w:rsidRPr="003B203D">
        <w:rPr>
          <w:rFonts w:ascii="Arial" w:hAnsi="Arial" w:cs="Arial"/>
          <w:sz w:val="22"/>
          <w:szCs w:val="22"/>
        </w:rPr>
        <w:t>, Minas Gerais, CEP: 36.</w:t>
      </w:r>
      <w:r>
        <w:rPr>
          <w:rFonts w:ascii="Arial" w:hAnsi="Arial" w:cs="Arial"/>
          <w:sz w:val="22"/>
          <w:szCs w:val="22"/>
        </w:rPr>
        <w:t>190</w:t>
      </w:r>
      <w:r w:rsidRPr="003B203D">
        <w:rPr>
          <w:rFonts w:ascii="Arial" w:hAnsi="Arial" w:cs="Arial"/>
          <w:sz w:val="22"/>
          <w:szCs w:val="22"/>
        </w:rPr>
        <w:t>-000</w:t>
      </w:r>
      <w:r w:rsidR="00791799">
        <w:rPr>
          <w:rFonts w:ascii="Arial" w:hAnsi="Arial" w:cs="Arial"/>
          <w:sz w:val="22"/>
          <w:szCs w:val="22"/>
        </w:rPr>
        <w:t xml:space="preserve">. </w:t>
      </w:r>
      <w:r w:rsidR="00187572" w:rsidRPr="00187572">
        <w:rPr>
          <w:rFonts w:ascii="Arial" w:hAnsi="Arial" w:cs="Arial"/>
          <w:sz w:val="22"/>
          <w:szCs w:val="22"/>
        </w:rPr>
        <w:t>Mesmo com o cumprimento da publicidade e convidado o número mínimo de participantes</w:t>
      </w:r>
      <w:r w:rsidR="00F67276">
        <w:rPr>
          <w:rFonts w:ascii="Arial" w:hAnsi="Arial" w:cs="Arial"/>
          <w:sz w:val="22"/>
          <w:szCs w:val="22"/>
        </w:rPr>
        <w:t>, nenhum interessado acudiu à licitação, restando a m</w:t>
      </w:r>
      <w:r w:rsidR="00403A88">
        <w:rPr>
          <w:rFonts w:ascii="Arial" w:hAnsi="Arial" w:cs="Arial"/>
          <w:sz w:val="22"/>
          <w:szCs w:val="22"/>
        </w:rPr>
        <w:t>esma deserta. Frente à situação o Presidente determinou a 2</w:t>
      </w:r>
      <w:r w:rsidR="00F67276">
        <w:rPr>
          <w:rFonts w:ascii="Arial" w:hAnsi="Arial" w:cs="Arial"/>
          <w:sz w:val="22"/>
          <w:szCs w:val="22"/>
        </w:rPr>
        <w:t>ª publicação do certame, respeitando as determinações editalícias. N</w:t>
      </w:r>
      <w:r w:rsidR="00F67276" w:rsidRPr="001B3A44">
        <w:rPr>
          <w:rFonts w:ascii="Arial" w:hAnsi="Arial" w:cs="Arial"/>
          <w:sz w:val="22"/>
          <w:szCs w:val="22"/>
        </w:rPr>
        <w:t>ada mais havendo a tratar, o P</w:t>
      </w:r>
      <w:r w:rsidR="00C222CC">
        <w:rPr>
          <w:rFonts w:ascii="Arial" w:hAnsi="Arial" w:cs="Arial"/>
          <w:sz w:val="22"/>
          <w:szCs w:val="22"/>
        </w:rPr>
        <w:t>residente</w:t>
      </w:r>
      <w:r w:rsidR="00F67276" w:rsidRPr="001B3A44">
        <w:rPr>
          <w:rFonts w:ascii="Arial" w:hAnsi="Arial" w:cs="Arial"/>
          <w:sz w:val="22"/>
          <w:szCs w:val="22"/>
        </w:rPr>
        <w:t xml:space="preserve"> declarou encerrada a Sessão Pública às </w:t>
      </w:r>
      <w:r w:rsidR="00CC0209">
        <w:rPr>
          <w:rFonts w:ascii="Arial" w:hAnsi="Arial" w:cs="Arial"/>
          <w:sz w:val="22"/>
          <w:szCs w:val="22"/>
        </w:rPr>
        <w:t>15</w:t>
      </w:r>
      <w:r w:rsidR="00F67276" w:rsidRPr="001B3A44">
        <w:rPr>
          <w:rFonts w:ascii="Arial" w:hAnsi="Arial" w:cs="Arial"/>
          <w:sz w:val="22"/>
          <w:szCs w:val="22"/>
        </w:rPr>
        <w:t>h</w:t>
      </w:r>
      <w:r w:rsidR="00F67276">
        <w:rPr>
          <w:rFonts w:ascii="Arial" w:hAnsi="Arial" w:cs="Arial"/>
          <w:sz w:val="22"/>
          <w:szCs w:val="22"/>
        </w:rPr>
        <w:t xml:space="preserve">s e </w:t>
      </w:r>
      <w:r w:rsidR="00765C03">
        <w:rPr>
          <w:rFonts w:ascii="Arial" w:hAnsi="Arial" w:cs="Arial"/>
          <w:sz w:val="22"/>
          <w:szCs w:val="22"/>
        </w:rPr>
        <w:t>20</w:t>
      </w:r>
      <w:r w:rsidR="00F67276" w:rsidRPr="001B3A44">
        <w:rPr>
          <w:rFonts w:ascii="Arial" w:hAnsi="Arial" w:cs="Arial"/>
          <w:sz w:val="22"/>
          <w:szCs w:val="22"/>
        </w:rPr>
        <w:t>m</w:t>
      </w:r>
      <w:r w:rsidR="006036C7">
        <w:rPr>
          <w:rFonts w:ascii="Arial" w:hAnsi="Arial" w:cs="Arial"/>
          <w:sz w:val="22"/>
          <w:szCs w:val="22"/>
        </w:rPr>
        <w:t>in, restando a Ata assinada</w:t>
      </w:r>
      <w:r w:rsidR="00BE6EA4" w:rsidRPr="0081393B">
        <w:rPr>
          <w:rFonts w:ascii="Arial" w:hAnsi="Arial" w:cs="Arial"/>
          <w:sz w:val="22"/>
          <w:szCs w:val="22"/>
        </w:rPr>
        <w:t xml:space="preserve"> pela Comissão</w:t>
      </w:r>
      <w:r w:rsidR="00BE6EA4">
        <w:rPr>
          <w:rFonts w:ascii="Arial" w:hAnsi="Arial" w:cs="Arial"/>
          <w:sz w:val="22"/>
          <w:szCs w:val="22"/>
        </w:rPr>
        <w:t>.</w:t>
      </w:r>
    </w:p>
    <w:p w:rsidR="00187572" w:rsidRDefault="00187572" w:rsidP="003475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47528" w:rsidRPr="003B203D" w:rsidRDefault="00347528" w:rsidP="00347528">
      <w:pPr>
        <w:jc w:val="center"/>
        <w:rPr>
          <w:rFonts w:ascii="Arial" w:hAnsi="Arial" w:cs="Arial"/>
          <w:sz w:val="22"/>
          <w:szCs w:val="22"/>
        </w:rPr>
      </w:pPr>
    </w:p>
    <w:p w:rsidR="00347528" w:rsidRDefault="00347528" w:rsidP="00347528">
      <w:pPr>
        <w:jc w:val="center"/>
        <w:rPr>
          <w:rFonts w:ascii="Arial" w:hAnsi="Arial" w:cs="Arial"/>
          <w:sz w:val="22"/>
          <w:szCs w:val="22"/>
        </w:rPr>
      </w:pPr>
    </w:p>
    <w:p w:rsidR="00347528" w:rsidRPr="003B203D" w:rsidRDefault="00347528" w:rsidP="00347528">
      <w:pPr>
        <w:jc w:val="center"/>
        <w:rPr>
          <w:rFonts w:ascii="Arial" w:hAnsi="Arial" w:cs="Arial"/>
          <w:sz w:val="22"/>
          <w:szCs w:val="22"/>
        </w:rPr>
      </w:pPr>
    </w:p>
    <w:p w:rsidR="00347528" w:rsidRPr="003B203D" w:rsidRDefault="00347528" w:rsidP="00347528">
      <w:pPr>
        <w:jc w:val="center"/>
        <w:rPr>
          <w:rFonts w:ascii="Arial" w:hAnsi="Arial" w:cs="Arial"/>
          <w:sz w:val="22"/>
          <w:szCs w:val="22"/>
        </w:rPr>
      </w:pPr>
    </w:p>
    <w:p w:rsidR="00347528" w:rsidRPr="003B203D" w:rsidRDefault="00697861" w:rsidP="003475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Desterro do Melo, </w:t>
      </w:r>
      <w:r w:rsidR="00A66B7B">
        <w:rPr>
          <w:rFonts w:ascii="Arial" w:hAnsi="Arial" w:cs="Arial"/>
          <w:sz w:val="22"/>
          <w:szCs w:val="22"/>
        </w:rPr>
        <w:t>08</w:t>
      </w:r>
      <w:r w:rsidR="00347528" w:rsidRPr="003B203D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março</w:t>
      </w:r>
      <w:r w:rsidR="00347528" w:rsidRPr="003B203D">
        <w:rPr>
          <w:rFonts w:ascii="Arial" w:hAnsi="Arial" w:cs="Arial"/>
          <w:sz w:val="22"/>
          <w:szCs w:val="22"/>
        </w:rPr>
        <w:t xml:space="preserve"> de</w:t>
      </w:r>
      <w:r w:rsidR="00A66B7B">
        <w:rPr>
          <w:rFonts w:ascii="Arial" w:hAnsi="Arial" w:cs="Arial"/>
          <w:sz w:val="22"/>
          <w:szCs w:val="22"/>
        </w:rPr>
        <w:t xml:space="preserve"> 2018</w:t>
      </w:r>
      <w:r w:rsidR="00347528" w:rsidRPr="003B203D">
        <w:rPr>
          <w:rFonts w:ascii="Arial" w:hAnsi="Arial" w:cs="Arial"/>
          <w:sz w:val="22"/>
          <w:szCs w:val="22"/>
        </w:rPr>
        <w:t>.</w:t>
      </w:r>
    </w:p>
    <w:p w:rsidR="00347528" w:rsidRPr="003B203D" w:rsidRDefault="00347528" w:rsidP="00347528">
      <w:pPr>
        <w:jc w:val="center"/>
        <w:rPr>
          <w:rFonts w:ascii="Arial" w:hAnsi="Arial" w:cs="Arial"/>
          <w:sz w:val="22"/>
          <w:szCs w:val="22"/>
        </w:rPr>
      </w:pPr>
    </w:p>
    <w:p w:rsidR="00347528" w:rsidRPr="003B203D" w:rsidRDefault="00347528" w:rsidP="00347528">
      <w:pPr>
        <w:jc w:val="center"/>
        <w:rPr>
          <w:rFonts w:ascii="Arial" w:hAnsi="Arial" w:cs="Arial"/>
          <w:sz w:val="22"/>
          <w:szCs w:val="22"/>
        </w:rPr>
      </w:pPr>
    </w:p>
    <w:p w:rsidR="00347528" w:rsidRPr="003B203D" w:rsidRDefault="00347528" w:rsidP="00347528">
      <w:pPr>
        <w:jc w:val="center"/>
        <w:rPr>
          <w:rFonts w:ascii="Arial" w:hAnsi="Arial" w:cs="Arial"/>
          <w:sz w:val="22"/>
          <w:szCs w:val="22"/>
        </w:rPr>
      </w:pPr>
    </w:p>
    <w:p w:rsidR="00347528" w:rsidRPr="003B203D" w:rsidRDefault="00347528" w:rsidP="00347528">
      <w:pPr>
        <w:jc w:val="center"/>
        <w:rPr>
          <w:rFonts w:ascii="Arial" w:hAnsi="Arial" w:cs="Arial"/>
          <w:sz w:val="22"/>
          <w:szCs w:val="22"/>
        </w:rPr>
      </w:pPr>
    </w:p>
    <w:p w:rsidR="00152A1F" w:rsidRDefault="00152A1F" w:rsidP="00152A1F">
      <w:pPr>
        <w:jc w:val="center"/>
        <w:rPr>
          <w:rFonts w:ascii="Arial" w:hAnsi="Arial" w:cs="Arial"/>
          <w:sz w:val="22"/>
          <w:szCs w:val="22"/>
        </w:rPr>
      </w:pPr>
      <w:r w:rsidRPr="0081393B">
        <w:rPr>
          <w:rFonts w:ascii="Arial" w:hAnsi="Arial" w:cs="Arial"/>
          <w:sz w:val="22"/>
          <w:szCs w:val="22"/>
        </w:rPr>
        <w:t>Flávio da Silva Coelho</w:t>
      </w:r>
    </w:p>
    <w:p w:rsidR="00152A1F" w:rsidRDefault="00152A1F" w:rsidP="00152A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Presidente da </w:t>
      </w:r>
      <w:r w:rsidRPr="0081393B">
        <w:rPr>
          <w:rFonts w:ascii="Arial" w:hAnsi="Arial" w:cs="Arial"/>
          <w:sz w:val="22"/>
          <w:szCs w:val="22"/>
        </w:rPr>
        <w:t>Comissão de Licitações</w:t>
      </w:r>
    </w:p>
    <w:p w:rsidR="00152A1F" w:rsidRDefault="00152A1F" w:rsidP="00152A1F">
      <w:pPr>
        <w:jc w:val="center"/>
        <w:rPr>
          <w:rFonts w:ascii="Arial" w:hAnsi="Arial" w:cs="Arial"/>
          <w:sz w:val="22"/>
          <w:szCs w:val="22"/>
        </w:rPr>
      </w:pPr>
    </w:p>
    <w:p w:rsidR="00152A1F" w:rsidRDefault="00152A1F" w:rsidP="00152A1F">
      <w:pPr>
        <w:jc w:val="center"/>
        <w:rPr>
          <w:rFonts w:ascii="Arial" w:hAnsi="Arial" w:cs="Arial"/>
          <w:sz w:val="22"/>
          <w:szCs w:val="22"/>
        </w:rPr>
      </w:pPr>
    </w:p>
    <w:p w:rsidR="00152A1F" w:rsidRPr="0081393B" w:rsidRDefault="00152A1F" w:rsidP="00152A1F">
      <w:pPr>
        <w:jc w:val="center"/>
        <w:rPr>
          <w:rFonts w:ascii="Arial" w:hAnsi="Arial" w:cs="Arial"/>
          <w:sz w:val="22"/>
          <w:szCs w:val="22"/>
        </w:rPr>
      </w:pPr>
    </w:p>
    <w:p w:rsidR="00152A1F" w:rsidRPr="0081393B" w:rsidRDefault="00152A1F" w:rsidP="00152A1F">
      <w:pPr>
        <w:rPr>
          <w:rFonts w:ascii="Arial" w:hAnsi="Arial" w:cs="Arial"/>
          <w:sz w:val="22"/>
          <w:szCs w:val="22"/>
        </w:rPr>
      </w:pPr>
      <w:r w:rsidRPr="0081393B">
        <w:rPr>
          <w:rFonts w:ascii="Arial" w:hAnsi="Arial" w:cs="Arial"/>
          <w:sz w:val="22"/>
          <w:szCs w:val="22"/>
        </w:rPr>
        <w:t>Luciléia Nunes Martins</w:t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  <w:t>Luciana Maria Coelho</w:t>
      </w:r>
    </w:p>
    <w:p w:rsidR="001C04EB" w:rsidRPr="00152A1F" w:rsidRDefault="00152A1F">
      <w:pPr>
        <w:rPr>
          <w:rFonts w:ascii="Arial" w:hAnsi="Arial" w:cs="Arial"/>
          <w:sz w:val="22"/>
          <w:szCs w:val="22"/>
        </w:rPr>
      </w:pPr>
      <w:r w:rsidRPr="0081393B">
        <w:rPr>
          <w:rFonts w:ascii="Arial" w:hAnsi="Arial" w:cs="Arial"/>
          <w:sz w:val="22"/>
          <w:szCs w:val="22"/>
        </w:rPr>
        <w:t>Comissão de Licitações</w:t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 w:rsidR="00FB3112">
        <w:rPr>
          <w:rFonts w:ascii="Arial" w:hAnsi="Arial" w:cs="Arial"/>
          <w:sz w:val="22"/>
          <w:szCs w:val="22"/>
        </w:rPr>
        <w:t>Comissão de Licitações</w:t>
      </w:r>
    </w:p>
    <w:sectPr w:rsidR="001C04EB" w:rsidRPr="00152A1F" w:rsidSect="00465663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FA" w:rsidRDefault="006567FA">
      <w:r>
        <w:separator/>
      </w:r>
    </w:p>
  </w:endnote>
  <w:endnote w:type="continuationSeparator" w:id="0">
    <w:p w:rsidR="006567FA" w:rsidRDefault="0065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F66575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465663" w:rsidRPr="00BF0635" w:rsidRDefault="00F66575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FA" w:rsidRDefault="006567FA">
      <w:r>
        <w:separator/>
      </w:r>
    </w:p>
  </w:footnote>
  <w:footnote w:type="continuationSeparator" w:id="0">
    <w:p w:rsidR="006567FA" w:rsidRDefault="00656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F6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B6930" wp14:editId="3E1F34B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28"/>
    <w:rsid w:val="0000079C"/>
    <w:rsid w:val="00021B3B"/>
    <w:rsid w:val="0003099A"/>
    <w:rsid w:val="000717FC"/>
    <w:rsid w:val="00096909"/>
    <w:rsid w:val="000A0131"/>
    <w:rsid w:val="000E65D2"/>
    <w:rsid w:val="000F6175"/>
    <w:rsid w:val="00146C03"/>
    <w:rsid w:val="00152A1F"/>
    <w:rsid w:val="00177171"/>
    <w:rsid w:val="00187572"/>
    <w:rsid w:val="001C04EB"/>
    <w:rsid w:val="00233CEE"/>
    <w:rsid w:val="0026248B"/>
    <w:rsid w:val="0027111E"/>
    <w:rsid w:val="002B0613"/>
    <w:rsid w:val="00347528"/>
    <w:rsid w:val="0037238F"/>
    <w:rsid w:val="003D558A"/>
    <w:rsid w:val="00403A88"/>
    <w:rsid w:val="004B0FB6"/>
    <w:rsid w:val="00544772"/>
    <w:rsid w:val="005848B2"/>
    <w:rsid w:val="005B1017"/>
    <w:rsid w:val="005F1892"/>
    <w:rsid w:val="005F489B"/>
    <w:rsid w:val="006036C7"/>
    <w:rsid w:val="00624583"/>
    <w:rsid w:val="006567FA"/>
    <w:rsid w:val="00697861"/>
    <w:rsid w:val="00697E06"/>
    <w:rsid w:val="006F661F"/>
    <w:rsid w:val="00765C03"/>
    <w:rsid w:val="00766068"/>
    <w:rsid w:val="00791799"/>
    <w:rsid w:val="007D35D3"/>
    <w:rsid w:val="00807D5A"/>
    <w:rsid w:val="0098383D"/>
    <w:rsid w:val="009A2FD6"/>
    <w:rsid w:val="00A66B7B"/>
    <w:rsid w:val="00A80BFB"/>
    <w:rsid w:val="00B17E05"/>
    <w:rsid w:val="00B24B69"/>
    <w:rsid w:val="00B92A11"/>
    <w:rsid w:val="00BE6EA4"/>
    <w:rsid w:val="00C222CC"/>
    <w:rsid w:val="00C22D8A"/>
    <w:rsid w:val="00C60BE5"/>
    <w:rsid w:val="00C66BD8"/>
    <w:rsid w:val="00CC0209"/>
    <w:rsid w:val="00DB6FA6"/>
    <w:rsid w:val="00E07956"/>
    <w:rsid w:val="00E34B53"/>
    <w:rsid w:val="00E9194F"/>
    <w:rsid w:val="00E963E4"/>
    <w:rsid w:val="00E9728D"/>
    <w:rsid w:val="00ED0988"/>
    <w:rsid w:val="00F66575"/>
    <w:rsid w:val="00F67276"/>
    <w:rsid w:val="00F770A5"/>
    <w:rsid w:val="00FA5879"/>
    <w:rsid w:val="00FB3112"/>
    <w:rsid w:val="00FB6385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75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75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475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752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75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75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475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752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4EFA-22A5-4C10-BC81-53E96DD5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82</cp:revision>
  <cp:lastPrinted>2017-03-13T19:14:00Z</cp:lastPrinted>
  <dcterms:created xsi:type="dcterms:W3CDTF">2017-03-13T18:26:00Z</dcterms:created>
  <dcterms:modified xsi:type="dcterms:W3CDTF">2018-03-08T18:30:00Z</dcterms:modified>
</cp:coreProperties>
</file>