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EA3358">
        <w:rPr>
          <w:rFonts w:ascii="Arial" w:eastAsia="Times New Roman" w:hAnsi="Arial" w:cs="Arial"/>
          <w:b/>
          <w:sz w:val="22"/>
          <w:szCs w:val="22"/>
        </w:rPr>
        <w:t>7</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566451" w:rsidRPr="00166F63" w:rsidRDefault="00164AC3" w:rsidP="00566451">
      <w:pPr>
        <w:jc w:val="both"/>
        <w:rPr>
          <w:rFonts w:ascii="Arial" w:eastAsia="Times New Roman" w:hAnsi="Arial" w:cs="Arial"/>
          <w:b/>
          <w:sz w:val="22"/>
          <w:szCs w:val="22"/>
        </w:rPr>
      </w:pPr>
      <w:r>
        <w:rPr>
          <w:rFonts w:ascii="Arial" w:eastAsia="Times New Roman" w:hAnsi="Arial" w:cs="Arial"/>
          <w:sz w:val="22"/>
          <w:szCs w:val="22"/>
        </w:rPr>
        <w:t xml:space="preserve">Aos </w:t>
      </w:r>
      <w:r w:rsidR="000825B0">
        <w:rPr>
          <w:rFonts w:ascii="Arial" w:eastAsia="Times New Roman" w:hAnsi="Arial" w:cs="Arial"/>
          <w:sz w:val="22"/>
          <w:szCs w:val="22"/>
        </w:rPr>
        <w:t>trinta dias</w:t>
      </w:r>
      <w:r w:rsidR="00DA016B">
        <w:rPr>
          <w:rFonts w:ascii="Arial" w:eastAsia="Times New Roman" w:hAnsi="Arial" w:cs="Arial"/>
          <w:sz w:val="22"/>
          <w:szCs w:val="22"/>
        </w:rPr>
        <w:t xml:space="preserve">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566451" w:rsidRPr="00166F63">
        <w:rPr>
          <w:rFonts w:ascii="Arial" w:hAnsi="Arial" w:cs="Arial"/>
          <w:b/>
          <w:sz w:val="22"/>
          <w:szCs w:val="22"/>
          <w:lang w:val="pt-PT"/>
        </w:rPr>
        <w:t>Processo Licitátorio nº 02</w:t>
      </w:r>
      <w:r w:rsidR="00070867">
        <w:rPr>
          <w:rFonts w:ascii="Arial" w:hAnsi="Arial" w:cs="Arial"/>
          <w:b/>
          <w:sz w:val="22"/>
          <w:szCs w:val="22"/>
          <w:lang w:val="pt-PT"/>
        </w:rPr>
        <w:t>7/2022, Pregão Presencial nº 014</w:t>
      </w:r>
      <w:r w:rsidR="00566451" w:rsidRPr="00166F63">
        <w:rPr>
          <w:rFonts w:ascii="Arial" w:hAnsi="Arial" w:cs="Arial"/>
          <w:b/>
          <w:sz w:val="22"/>
          <w:szCs w:val="22"/>
          <w:lang w:val="pt-PT"/>
        </w:rPr>
        <w:t>/2022, Registro de Preços nº 01</w:t>
      </w:r>
      <w:r w:rsidR="00070867">
        <w:rPr>
          <w:rFonts w:ascii="Arial" w:hAnsi="Arial" w:cs="Arial"/>
          <w:b/>
          <w:sz w:val="22"/>
          <w:szCs w:val="22"/>
          <w:lang w:val="pt-PT"/>
        </w:rPr>
        <w:t>1</w:t>
      </w:r>
      <w:r w:rsidR="00566451" w:rsidRPr="00166F63">
        <w:rPr>
          <w:rFonts w:ascii="Arial" w:hAnsi="Arial" w:cs="Arial"/>
          <w:b/>
          <w:sz w:val="22"/>
          <w:szCs w:val="22"/>
          <w:lang w:val="pt-PT"/>
        </w:rPr>
        <w:t>/2022</w:t>
      </w:r>
      <w:r w:rsidR="00566451" w:rsidRPr="00166F63">
        <w:rPr>
          <w:rFonts w:ascii="Arial" w:eastAsia="Times New Roman" w:hAnsi="Arial" w:cs="Arial"/>
          <w:sz w:val="22"/>
          <w:szCs w:val="22"/>
        </w:rPr>
        <w:t xml:space="preserve">, cujo objetivo fora a formalização de registro de preços para a aquisição eventual e futura de </w:t>
      </w:r>
      <w:r w:rsidR="00B75DBE" w:rsidRPr="00B75DBE">
        <w:rPr>
          <w:rFonts w:ascii="Arial" w:eastAsia="Times New Roman" w:hAnsi="Arial" w:cs="Arial"/>
          <w:b/>
          <w:i/>
          <w:sz w:val="22"/>
          <w:szCs w:val="22"/>
        </w:rPr>
        <w:t>AQUISIÇÃO DE CIMENTO E AREIA EM ATENDIMENTO ÀS SECRETARIAS MUNICIPAIS</w:t>
      </w:r>
      <w:r w:rsidR="00B75DBE" w:rsidRPr="00B75DBE">
        <w:rPr>
          <w:rFonts w:ascii="Arial" w:eastAsia="Times New Roman" w:hAnsi="Arial" w:cs="Arial"/>
          <w:sz w:val="22"/>
          <w:szCs w:val="22"/>
        </w:rPr>
        <w:t xml:space="preserve"> </w:t>
      </w:r>
      <w:r w:rsidR="00566451" w:rsidRPr="00166F63">
        <w:rPr>
          <w:rFonts w:ascii="Arial" w:eastAsia="Times New Roman" w:hAnsi="Arial" w:cs="Arial"/>
          <w:sz w:val="22"/>
          <w:szCs w:val="22"/>
        </w:rPr>
        <w:t xml:space="preserve">para atendimento à Assistência Social e </w:t>
      </w:r>
      <w:r w:rsidR="00B75DBE">
        <w:rPr>
          <w:rFonts w:ascii="Arial" w:eastAsia="Times New Roman" w:hAnsi="Arial" w:cs="Arial"/>
          <w:sz w:val="22"/>
          <w:szCs w:val="22"/>
        </w:rPr>
        <w:t>Diretoria Municipal de Operações</w:t>
      </w:r>
      <w:r w:rsidR="00566451" w:rsidRPr="00166F63">
        <w:rPr>
          <w:rFonts w:ascii="Arial" w:eastAsia="Times New Roman" w:hAnsi="Arial" w:cs="Arial"/>
          <w:sz w:val="22"/>
          <w:szCs w:val="22"/>
        </w:rPr>
        <w:t xml:space="preserve">, processada nos termos do </w:t>
      </w:r>
      <w:r w:rsidR="00B75DBE" w:rsidRPr="00166F63">
        <w:rPr>
          <w:rFonts w:ascii="Arial" w:hAnsi="Arial" w:cs="Arial"/>
          <w:b/>
          <w:sz w:val="22"/>
          <w:szCs w:val="22"/>
          <w:lang w:val="pt-PT"/>
        </w:rPr>
        <w:t>Processo Licitátorio nº 02</w:t>
      </w:r>
      <w:r w:rsidR="00B75DBE">
        <w:rPr>
          <w:rFonts w:ascii="Arial" w:hAnsi="Arial" w:cs="Arial"/>
          <w:b/>
          <w:sz w:val="22"/>
          <w:szCs w:val="22"/>
          <w:lang w:val="pt-PT"/>
        </w:rPr>
        <w:t>7/2022, Pregão Presencial nº 014</w:t>
      </w:r>
      <w:r w:rsidR="00B75DBE" w:rsidRPr="00166F63">
        <w:rPr>
          <w:rFonts w:ascii="Arial" w:hAnsi="Arial" w:cs="Arial"/>
          <w:b/>
          <w:sz w:val="22"/>
          <w:szCs w:val="22"/>
          <w:lang w:val="pt-PT"/>
        </w:rPr>
        <w:t>/2022, Registro de Preços nº 01</w:t>
      </w:r>
      <w:r w:rsidR="00B75DBE">
        <w:rPr>
          <w:rFonts w:ascii="Arial" w:hAnsi="Arial" w:cs="Arial"/>
          <w:b/>
          <w:sz w:val="22"/>
          <w:szCs w:val="22"/>
          <w:lang w:val="pt-PT"/>
        </w:rPr>
        <w:t>1</w:t>
      </w:r>
      <w:r w:rsidR="00B75DBE" w:rsidRPr="00166F63">
        <w:rPr>
          <w:rFonts w:ascii="Arial" w:hAnsi="Arial" w:cs="Arial"/>
          <w:b/>
          <w:sz w:val="22"/>
          <w:szCs w:val="22"/>
          <w:lang w:val="pt-PT"/>
        </w:rPr>
        <w:t>/2022</w:t>
      </w:r>
      <w:r w:rsidR="00566451"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70867" w:rsidRPr="00070867">
        <w:rPr>
          <w:rFonts w:ascii="Arial" w:hAnsi="Arial" w:cs="Arial"/>
          <w:b/>
          <w:i/>
          <w:sz w:val="22"/>
          <w:szCs w:val="22"/>
          <w:lang w:val="pt-PT"/>
        </w:rPr>
        <w:t>AQUISIÇÃO DE CIMENTO E AREIA EM ATENDIMENTO ÀS SECRETARIAS MUNICIPAIS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D355A9" w:rsidRPr="00D355A9">
        <w:rPr>
          <w:rFonts w:ascii="Arial" w:hAnsi="Arial" w:cs="Arial"/>
          <w:b/>
          <w:sz w:val="22"/>
          <w:szCs w:val="22"/>
        </w:rPr>
        <w:t xml:space="preserve">ÚNICA VETERINÁRIA AGROPECUARIA E MATERIAIS DE CONSTRUÇÃO LTDA - ME, inscrita no CNPJ nº 86.650.843/0001-59, com sede na Rua Farmacêutico Antônio </w:t>
      </w:r>
      <w:proofErr w:type="spellStart"/>
      <w:r w:rsidR="00D355A9" w:rsidRPr="00D355A9">
        <w:rPr>
          <w:rFonts w:ascii="Arial" w:hAnsi="Arial" w:cs="Arial"/>
          <w:b/>
          <w:sz w:val="22"/>
          <w:szCs w:val="22"/>
        </w:rPr>
        <w:t>Tafuri</w:t>
      </w:r>
      <w:proofErr w:type="spellEnd"/>
      <w:r w:rsidR="00D355A9" w:rsidRPr="00D355A9">
        <w:rPr>
          <w:rFonts w:ascii="Arial" w:hAnsi="Arial" w:cs="Arial"/>
          <w:b/>
          <w:sz w:val="22"/>
          <w:szCs w:val="22"/>
        </w:rPr>
        <w:t>, nº 12 - A, Centro, Desterro do Melo - Minas Gerais, CEP: 36.210-000</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920350" w:rsidRDefault="0060406E" w:rsidP="004622DA">
      <w:pPr>
        <w:ind w:right="-196"/>
        <w:jc w:val="both"/>
        <w:rPr>
          <w:rFonts w:ascii="Arial" w:hAnsi="Arial" w:cs="Arial"/>
          <w:b/>
          <w:sz w:val="22"/>
          <w:szCs w:val="22"/>
        </w:rPr>
      </w:pPr>
      <w:r w:rsidRPr="0060406E">
        <w:rPr>
          <w:rFonts w:ascii="Arial" w:hAnsi="Arial" w:cs="Arial"/>
          <w:b/>
          <w:sz w:val="22"/>
          <w:szCs w:val="22"/>
        </w:rPr>
        <w:t xml:space="preserve">Vencedora para o ITEM 01 a empresa ÚNICA VETERINÁRIA AGROPECUARIA E MATERIAIS DE CONSTRUÇÃO LTDA - ME, inscrita no CNPJ nº 86.650.843/0001-59, com sede na Rua Farmacêutico Antônio </w:t>
      </w:r>
      <w:proofErr w:type="spellStart"/>
      <w:r w:rsidRPr="0060406E">
        <w:rPr>
          <w:rFonts w:ascii="Arial" w:hAnsi="Arial" w:cs="Arial"/>
          <w:b/>
          <w:sz w:val="22"/>
          <w:szCs w:val="22"/>
        </w:rPr>
        <w:t>Tafuri</w:t>
      </w:r>
      <w:proofErr w:type="spellEnd"/>
      <w:r w:rsidRPr="0060406E">
        <w:rPr>
          <w:rFonts w:ascii="Arial" w:hAnsi="Arial" w:cs="Arial"/>
          <w:b/>
          <w:sz w:val="22"/>
          <w:szCs w:val="22"/>
        </w:rPr>
        <w:t>, nº 12 - A, Centro, Desterro do Melo - Minas Gerais, CEP: 36.210-000, com valor total de R$309.000,00 (trezentos e nove mil reais).</w:t>
      </w:r>
    </w:p>
    <w:p w:rsidR="00050D8F" w:rsidRDefault="00050D8F"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Pr="000555EE"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lastRenderedPageBreak/>
        <w:t xml:space="preserve">a) Gerenciar </w:t>
      </w:r>
      <w:proofErr w:type="gramStart"/>
      <w:r w:rsidRPr="00B809CC">
        <w:rPr>
          <w:rFonts w:ascii="Arial" w:eastAsia="Times New Roman" w:hAnsi="Arial" w:cs="Arial"/>
          <w:sz w:val="22"/>
          <w:szCs w:val="22"/>
        </w:rPr>
        <w:t>a presente</w:t>
      </w:r>
      <w:proofErr w:type="gramEnd"/>
      <w:r w:rsidRPr="00B809CC">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w:t>
      </w:r>
      <w:proofErr w:type="gramStart"/>
      <w:r w:rsidRPr="00B809CC">
        <w:rPr>
          <w:rFonts w:ascii="Arial" w:eastAsia="Times New Roman" w:hAnsi="Arial" w:cs="Arial"/>
          <w:sz w:val="22"/>
          <w:szCs w:val="22"/>
        </w:rPr>
        <w:t>, via</w:t>
      </w:r>
      <w:proofErr w:type="gramEnd"/>
      <w:r w:rsidRPr="00B809CC">
        <w:rPr>
          <w:rFonts w:ascii="Arial" w:eastAsia="Times New Roman" w:hAnsi="Arial" w:cs="Arial"/>
          <w:sz w:val="22"/>
          <w:szCs w:val="22"/>
        </w:rPr>
        <w:t xml:space="preserve"> fax, telefone ou e-mail, para retirada da nota de empenho;</w:t>
      </w:r>
    </w:p>
    <w:p w:rsidR="00401FA8" w:rsidRPr="00B809CC" w:rsidRDefault="00401FA8" w:rsidP="00401FA8">
      <w:pPr>
        <w:ind w:right="-196"/>
        <w:jc w:val="both"/>
        <w:rPr>
          <w:rFonts w:ascii="Arial" w:eastAsia="Times New Roman" w:hAnsi="Arial" w:cs="Arial"/>
          <w:sz w:val="22"/>
          <w:szCs w:val="22"/>
        </w:rPr>
      </w:pPr>
      <w:bookmarkStart w:id="0" w:name="2"/>
      <w:bookmarkEnd w:id="0"/>
      <w:r w:rsidRPr="00B809CC">
        <w:rPr>
          <w:rFonts w:ascii="Arial" w:eastAsia="Times New Roman" w:hAnsi="Arial" w:cs="Arial"/>
          <w:sz w:val="22"/>
          <w:szCs w:val="22"/>
        </w:rPr>
        <w:t xml:space="preserve">c) Observar para que, durante a vigência </w:t>
      </w:r>
      <w:proofErr w:type="gramStart"/>
      <w:r w:rsidRPr="00B809CC">
        <w:rPr>
          <w:rFonts w:ascii="Arial" w:eastAsia="Times New Roman" w:hAnsi="Arial" w:cs="Arial"/>
          <w:sz w:val="22"/>
          <w:szCs w:val="22"/>
        </w:rPr>
        <w:t>da presente</w:t>
      </w:r>
      <w:proofErr w:type="gramEnd"/>
      <w:r w:rsidRPr="00B809CC">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B809CC">
        <w:rPr>
          <w:rFonts w:ascii="Arial" w:eastAsia="Times New Roman" w:hAnsi="Arial" w:cs="Arial"/>
          <w:sz w:val="22"/>
          <w:szCs w:val="22"/>
        </w:rPr>
        <w:t>;</w:t>
      </w:r>
      <w:proofErr w:type="gramEnd"/>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 xml:space="preserve">e) Consultar os fornecedores registrados (observada </w:t>
      </w:r>
      <w:proofErr w:type="gramStart"/>
      <w:r w:rsidRPr="00B809CC">
        <w:rPr>
          <w:rFonts w:ascii="Arial" w:eastAsia="Times New Roman" w:hAnsi="Arial" w:cs="Arial"/>
          <w:sz w:val="22"/>
          <w:szCs w:val="22"/>
        </w:rPr>
        <w:t>a</w:t>
      </w:r>
      <w:proofErr w:type="gramEnd"/>
      <w:r w:rsidRPr="00B809CC">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 xml:space="preserve">f) Acompanhar e fiscalizar o cumprimento das condições ajustadas no edital da licitação e </w:t>
      </w:r>
      <w:proofErr w:type="gramStart"/>
      <w:r w:rsidRPr="00B809CC">
        <w:rPr>
          <w:rFonts w:ascii="Arial" w:eastAsia="Times New Roman" w:hAnsi="Arial" w:cs="Arial"/>
          <w:sz w:val="22"/>
          <w:szCs w:val="22"/>
        </w:rPr>
        <w:t>na presente</w:t>
      </w:r>
      <w:proofErr w:type="gramEnd"/>
      <w:r w:rsidRPr="00B809CC">
        <w:rPr>
          <w:rFonts w:ascii="Arial" w:eastAsia="Times New Roman" w:hAnsi="Arial" w:cs="Arial"/>
          <w:sz w:val="22"/>
          <w:szCs w:val="22"/>
        </w:rPr>
        <w:t xml:space="preserv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01FA8" w:rsidRPr="00B809CC" w:rsidRDefault="00401FA8" w:rsidP="00401FA8">
      <w:pPr>
        <w:ind w:right="-196"/>
        <w:jc w:val="both"/>
        <w:rPr>
          <w:rFonts w:ascii="Arial" w:eastAsia="Times New Roman" w:hAnsi="Arial" w:cs="Arial"/>
          <w:sz w:val="22"/>
          <w:szCs w:val="22"/>
        </w:rPr>
      </w:pPr>
      <w:proofErr w:type="gramStart"/>
      <w:r w:rsidRPr="00B809CC">
        <w:rPr>
          <w:rFonts w:ascii="Arial" w:eastAsia="Times New Roman" w:hAnsi="Arial" w:cs="Arial"/>
          <w:sz w:val="22"/>
          <w:szCs w:val="22"/>
        </w:rPr>
        <w:t>h.</w:t>
      </w:r>
      <w:proofErr w:type="gramEnd"/>
      <w:r w:rsidRPr="00B809CC">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0825B0">
        <w:rPr>
          <w:rFonts w:ascii="Arial" w:eastAsia="Times New Roman" w:hAnsi="Arial" w:cs="Arial"/>
          <w:sz w:val="22"/>
          <w:szCs w:val="22"/>
        </w:rPr>
        <w:t>29</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F236AA">
        <w:rPr>
          <w:rFonts w:ascii="Arial" w:eastAsia="Times New Roman" w:hAnsi="Arial" w:cs="Arial"/>
          <w:sz w:val="22"/>
          <w:szCs w:val="22"/>
        </w:rPr>
        <w:t>7</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F236AA">
        <w:rPr>
          <w:rFonts w:ascii="Arial" w:eastAsia="Times New Roman" w:hAnsi="Arial" w:cs="Arial"/>
          <w:sz w:val="22"/>
          <w:szCs w:val="22"/>
        </w:rPr>
        <w:t>4</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bookmarkStart w:id="4" w:name="_GoBack"/>
      <w:bookmarkEnd w:id="4"/>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0825B0">
        <w:rPr>
          <w:rFonts w:ascii="Arial" w:eastAsia="Times New Roman" w:hAnsi="Arial" w:cs="Arial"/>
          <w:sz w:val="22"/>
          <w:szCs w:val="22"/>
        </w:rPr>
        <w:t>30</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A7E11" w:rsidRPr="000555EE" w:rsidRDefault="00D24DCA" w:rsidP="000A7E11">
            <w:pPr>
              <w:ind w:right="-196"/>
              <w:jc w:val="center"/>
              <w:rPr>
                <w:rFonts w:ascii="Arial" w:eastAsia="Times New Roman" w:hAnsi="Arial" w:cs="Arial"/>
                <w:sz w:val="22"/>
                <w:szCs w:val="22"/>
              </w:rPr>
            </w:pPr>
            <w:r w:rsidRPr="0077466C">
              <w:rPr>
                <w:rFonts w:ascii="Arial" w:hAnsi="Arial" w:cs="Arial"/>
                <w:b/>
                <w:sz w:val="22"/>
                <w:szCs w:val="22"/>
              </w:rPr>
              <w:t>Ú</w:t>
            </w:r>
            <w:r w:rsidRPr="00654EF8">
              <w:rPr>
                <w:rFonts w:ascii="Arial" w:hAnsi="Arial" w:cs="Arial"/>
                <w:b/>
                <w:sz w:val="22"/>
                <w:szCs w:val="22"/>
              </w:rPr>
              <w:t>NICA VETERINÁRIA AGROPECUARIA E MATERIAIS DE CONSTRUÇÃO LTDA - ME</w:t>
            </w:r>
            <w:r w:rsidRPr="00654EF8">
              <w:rPr>
                <w:rFonts w:ascii="Arial" w:hAnsi="Arial" w:cs="Arial"/>
                <w:sz w:val="22"/>
                <w:szCs w:val="22"/>
              </w:rPr>
              <w:t xml:space="preserve"> inscrita no CNPJ nº 86.650.843/0001-59</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A6" w:rsidRDefault="005B0FA6" w:rsidP="00023F91">
      <w:r>
        <w:separator/>
      </w:r>
    </w:p>
  </w:endnote>
  <w:endnote w:type="continuationSeparator" w:id="0">
    <w:p w:rsidR="005B0FA6" w:rsidRDefault="005B0FA6"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A6" w:rsidRDefault="005B0FA6"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0FA6" w:rsidRDefault="005B0FA6"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A6" w:rsidRDefault="005B0FA6"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61E3">
      <w:rPr>
        <w:rStyle w:val="Nmerodepgina"/>
        <w:noProof/>
      </w:rPr>
      <w:t>4</w:t>
    </w:r>
    <w:r>
      <w:rPr>
        <w:rStyle w:val="Nmerodepgina"/>
      </w:rPr>
      <w:fldChar w:fldCharType="end"/>
    </w:r>
  </w:p>
  <w:p w:rsidR="005B0FA6" w:rsidRDefault="005B0FA6"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A6" w:rsidRDefault="005B0FA6" w:rsidP="00023F91">
      <w:r>
        <w:separator/>
      </w:r>
    </w:p>
  </w:footnote>
  <w:footnote w:type="continuationSeparator" w:id="0">
    <w:p w:rsidR="005B0FA6" w:rsidRDefault="005B0FA6"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A6" w:rsidRDefault="005B0FA6">
    <w:pPr>
      <w:pStyle w:val="Cabealho"/>
    </w:pPr>
    <w:r>
      <w:fldChar w:fldCharType="begin"/>
    </w:r>
    <w:r>
      <w:instrText xml:space="preserve"> TIME \@ "h:mm am/pm" </w:instrText>
    </w:r>
    <w:r>
      <w:fldChar w:fldCharType="separate"/>
    </w:r>
    <w:r w:rsidR="006C61E3">
      <w:rPr>
        <w:noProof/>
      </w:rPr>
      <w:t xml:space="preserve">11:43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B0FA6" w:rsidRPr="00814E08" w:rsidTr="00B81E17">
      <w:tc>
        <w:tcPr>
          <w:tcW w:w="9923" w:type="dxa"/>
          <w:gridSpan w:val="2"/>
          <w:shd w:val="clear" w:color="auto" w:fill="FFFFFF"/>
        </w:tcPr>
        <w:p w:rsidR="005B0FA6" w:rsidRPr="00B81E17" w:rsidRDefault="005B0FA6"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68F7E5F8" wp14:editId="093E4891">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572A49D" wp14:editId="0A21EEE2">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C61E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5B0FA6" w:rsidRPr="00814E08" w:rsidTr="00B81E17">
      <w:tc>
        <w:tcPr>
          <w:tcW w:w="9923" w:type="dxa"/>
          <w:gridSpan w:val="2"/>
          <w:shd w:val="clear" w:color="auto" w:fill="FFFFFF"/>
        </w:tcPr>
        <w:p w:rsidR="005B0FA6" w:rsidRPr="00B81E17" w:rsidRDefault="005B0FA6" w:rsidP="002236D2">
          <w:pPr>
            <w:pStyle w:val="Ttulo1"/>
            <w:spacing w:before="120"/>
            <w:rPr>
              <w:rFonts w:eastAsia="Times New Roman" w:cs="Arial"/>
              <w:sz w:val="18"/>
              <w:szCs w:val="18"/>
            </w:rPr>
          </w:pPr>
          <w:r>
            <w:rPr>
              <w:rFonts w:eastAsia="Times New Roman" w:cs="Arial"/>
              <w:sz w:val="18"/>
              <w:szCs w:val="18"/>
            </w:rPr>
            <w:t>PROCESSO DE LICITAÇÃO – 027/</w:t>
          </w:r>
          <w:r w:rsidRPr="00B81E17">
            <w:rPr>
              <w:rFonts w:eastAsia="Times New Roman" w:cs="Arial"/>
              <w:sz w:val="18"/>
              <w:szCs w:val="18"/>
            </w:rPr>
            <w:t>2022</w:t>
          </w:r>
        </w:p>
      </w:tc>
    </w:tr>
    <w:tr w:rsidR="005B0FA6" w:rsidRPr="00814E08" w:rsidTr="00B81E17">
      <w:tc>
        <w:tcPr>
          <w:tcW w:w="9923" w:type="dxa"/>
          <w:gridSpan w:val="2"/>
          <w:shd w:val="clear" w:color="auto" w:fill="FFFFFF"/>
        </w:tcPr>
        <w:p w:rsidR="005B0FA6" w:rsidRPr="00B81E17" w:rsidRDefault="005B0FA6" w:rsidP="00233302">
          <w:pPr>
            <w:pStyle w:val="Ttulo1"/>
            <w:spacing w:before="120"/>
            <w:rPr>
              <w:rFonts w:eastAsia="Times New Roman" w:cs="Arial"/>
              <w:sz w:val="18"/>
              <w:szCs w:val="18"/>
            </w:rPr>
          </w:pPr>
          <w:r>
            <w:rPr>
              <w:rFonts w:eastAsia="Times New Roman" w:cs="Arial"/>
              <w:sz w:val="18"/>
              <w:szCs w:val="18"/>
            </w:rPr>
            <w:t>ATA DE REGISTRO DE PREÇOS Nº 017</w:t>
          </w:r>
          <w:r w:rsidRPr="00B81E17">
            <w:rPr>
              <w:rFonts w:eastAsia="Times New Roman" w:cs="Arial"/>
              <w:sz w:val="18"/>
              <w:szCs w:val="18"/>
            </w:rPr>
            <w:t>/2022</w:t>
          </w:r>
        </w:p>
      </w:tc>
    </w:tr>
    <w:tr w:rsidR="005B0FA6" w:rsidRPr="00814E08" w:rsidTr="00B81E17">
      <w:trPr>
        <w:cantSplit/>
        <w:trHeight w:val="507"/>
      </w:trPr>
      <w:tc>
        <w:tcPr>
          <w:tcW w:w="4960" w:type="dxa"/>
          <w:shd w:val="clear" w:color="auto" w:fill="FFFFFF"/>
        </w:tcPr>
        <w:p w:rsidR="005B0FA6" w:rsidRPr="00B81E17" w:rsidRDefault="005B0FA6"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014</w:t>
          </w:r>
          <w:r w:rsidRPr="00B81E17">
            <w:rPr>
              <w:rFonts w:ascii="Arial" w:eastAsia="Times New Roman" w:hAnsi="Arial" w:cs="Arial"/>
              <w:b/>
              <w:sz w:val="18"/>
              <w:szCs w:val="18"/>
            </w:rPr>
            <w:t>/2022</w:t>
          </w:r>
        </w:p>
        <w:p w:rsidR="005B0FA6" w:rsidRPr="00B81E17" w:rsidRDefault="005B0FA6" w:rsidP="002236D2">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11</w:t>
          </w:r>
          <w:r w:rsidRPr="00B81E17">
            <w:rPr>
              <w:rFonts w:ascii="Arial" w:eastAsia="Times New Roman" w:hAnsi="Arial" w:cs="Arial"/>
              <w:b/>
              <w:sz w:val="18"/>
              <w:szCs w:val="18"/>
            </w:rPr>
            <w:t>/2022</w:t>
          </w:r>
        </w:p>
      </w:tc>
      <w:tc>
        <w:tcPr>
          <w:tcW w:w="4963" w:type="dxa"/>
          <w:shd w:val="clear" w:color="auto" w:fill="FFFFFF"/>
        </w:tcPr>
        <w:p w:rsidR="005B0FA6" w:rsidRPr="00B81E17" w:rsidRDefault="005B0FA6" w:rsidP="00233302">
          <w:pPr>
            <w:jc w:val="center"/>
            <w:rPr>
              <w:rFonts w:ascii="Arial" w:hAnsi="Arial" w:cs="Arial"/>
              <w:b/>
              <w:sz w:val="18"/>
              <w:szCs w:val="18"/>
            </w:rPr>
          </w:pPr>
          <w:r w:rsidRPr="002236D2">
            <w:rPr>
              <w:b/>
              <w:color w:val="000000" w:themeColor="text1"/>
              <w:sz w:val="16"/>
              <w:szCs w:val="16"/>
              <w:lang w:val="pt-PT"/>
            </w:rPr>
            <w:t>AQUISIÇÃO DE CIMENTO E AREIA EM ATENDIMENTO ÀS SECRETARIAS MUNICIPAIS</w:t>
          </w:r>
        </w:p>
      </w:tc>
    </w:tr>
  </w:tbl>
  <w:p w:rsidR="005B0FA6" w:rsidRDefault="005B0FA6"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0D8F"/>
    <w:rsid w:val="000555EE"/>
    <w:rsid w:val="0005594C"/>
    <w:rsid w:val="00062AD9"/>
    <w:rsid w:val="0007061A"/>
    <w:rsid w:val="00070867"/>
    <w:rsid w:val="00070C6C"/>
    <w:rsid w:val="00071623"/>
    <w:rsid w:val="000721ED"/>
    <w:rsid w:val="0007755A"/>
    <w:rsid w:val="000825B0"/>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25C1F"/>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2090E"/>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4924"/>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66451"/>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0FA6"/>
    <w:rsid w:val="005B7ABD"/>
    <w:rsid w:val="005C67D8"/>
    <w:rsid w:val="005D00E5"/>
    <w:rsid w:val="005E04A9"/>
    <w:rsid w:val="005E1EC7"/>
    <w:rsid w:val="005E3284"/>
    <w:rsid w:val="005E5C6B"/>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61E3"/>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621FA"/>
    <w:rsid w:val="00B663C1"/>
    <w:rsid w:val="00B7035C"/>
    <w:rsid w:val="00B709F5"/>
    <w:rsid w:val="00B7448E"/>
    <w:rsid w:val="00B747C6"/>
    <w:rsid w:val="00B75DBE"/>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24DCA"/>
    <w:rsid w:val="00D355A9"/>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29ED"/>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A3A5-F243-40EE-B9EA-8443F5FD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4</Pages>
  <Words>2116</Words>
  <Characters>11432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860</cp:revision>
  <cp:lastPrinted>2022-04-05T14:43:00Z</cp:lastPrinted>
  <dcterms:created xsi:type="dcterms:W3CDTF">2019-07-29T18:37:00Z</dcterms:created>
  <dcterms:modified xsi:type="dcterms:W3CDTF">2022-04-05T14:48:00Z</dcterms:modified>
</cp:coreProperties>
</file>