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EC" w:rsidRPr="00EF44C9" w:rsidRDefault="00031D4B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AVISO 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>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42F9D">
        <w:rPr>
          <w:rFonts w:ascii="Arial" w:hAnsi="Arial" w:cs="Arial"/>
          <w:b/>
          <w:sz w:val="28"/>
          <w:szCs w:val="28"/>
          <w:u w:val="single"/>
        </w:rPr>
        <w:t>REALIZAÇÃO DE SESSÃO PÚBLICA DE SORTEIO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</w:t>
      </w:r>
      <w:r w:rsidR="00B24441">
        <w:rPr>
          <w:rFonts w:ascii="Arial" w:hAnsi="Arial" w:cs="Arial"/>
          <w:sz w:val="24"/>
          <w:szCs w:val="24"/>
        </w:rPr>
        <w:t>e conforme disposto no item 8 do</w:t>
      </w:r>
      <w:r w:rsidR="00E63EFC">
        <w:rPr>
          <w:rFonts w:ascii="Arial" w:hAnsi="Arial" w:cs="Arial"/>
          <w:sz w:val="24"/>
          <w:szCs w:val="24"/>
        </w:rPr>
        <w:t xml:space="preserve"> edital do</w:t>
      </w:r>
      <w:bookmarkStart w:id="0" w:name="_GoBack"/>
      <w:bookmarkEnd w:id="0"/>
      <w:r w:rsidR="00B24441">
        <w:rPr>
          <w:rFonts w:ascii="Arial" w:hAnsi="Arial" w:cs="Arial"/>
          <w:sz w:val="24"/>
          <w:szCs w:val="24"/>
        </w:rPr>
        <w:t xml:space="preserve"> Processo Licitatório nº 038/2023, </w:t>
      </w:r>
      <w:r w:rsidRPr="00EF44C9">
        <w:rPr>
          <w:rFonts w:ascii="Arial" w:hAnsi="Arial" w:cs="Arial"/>
          <w:sz w:val="24"/>
          <w:szCs w:val="24"/>
        </w:rPr>
        <w:t xml:space="preserve">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64A86">
        <w:rPr>
          <w:rFonts w:ascii="Arial" w:hAnsi="Arial" w:cs="Arial"/>
          <w:sz w:val="24"/>
          <w:szCs w:val="24"/>
        </w:rPr>
        <w:t xml:space="preserve">Publica </w:t>
      </w:r>
      <w:r w:rsidR="00396820">
        <w:rPr>
          <w:rFonts w:ascii="Arial" w:hAnsi="Arial" w:cs="Arial"/>
          <w:sz w:val="24"/>
          <w:szCs w:val="24"/>
        </w:rPr>
        <w:t>que se realizará sessão pública de sorteio</w:t>
      </w:r>
      <w:r w:rsidR="00D164F8">
        <w:rPr>
          <w:rFonts w:ascii="Arial" w:hAnsi="Arial" w:cs="Arial"/>
          <w:sz w:val="24"/>
          <w:szCs w:val="24"/>
        </w:rPr>
        <w:t xml:space="preserve"> </w:t>
      </w:r>
      <w:r w:rsidR="005708CA">
        <w:rPr>
          <w:rFonts w:ascii="Arial" w:hAnsi="Arial" w:cs="Arial"/>
          <w:sz w:val="24"/>
          <w:szCs w:val="24"/>
        </w:rPr>
        <w:t>para ordenamento dos leiloeiros credenciados n</w:t>
      </w:r>
      <w:r w:rsidR="00B83132" w:rsidRPr="00325843">
        <w:rPr>
          <w:rFonts w:ascii="Arial" w:hAnsi="Arial" w:cs="Arial"/>
          <w:sz w:val="24"/>
          <w:szCs w:val="24"/>
        </w:rPr>
        <w:t xml:space="preserve">o </w:t>
      </w:r>
      <w:r w:rsidR="0007390F" w:rsidRPr="00325843">
        <w:rPr>
          <w:rFonts w:ascii="Arial" w:hAnsi="Arial" w:cs="Arial"/>
          <w:b/>
          <w:sz w:val="24"/>
          <w:szCs w:val="24"/>
        </w:rPr>
        <w:t>Processo 0</w:t>
      </w:r>
      <w:r w:rsidR="00325843" w:rsidRPr="00325843">
        <w:rPr>
          <w:rFonts w:ascii="Arial" w:hAnsi="Arial" w:cs="Arial"/>
          <w:b/>
          <w:sz w:val="24"/>
          <w:szCs w:val="24"/>
        </w:rPr>
        <w:t>38</w:t>
      </w:r>
      <w:r w:rsidR="000A4603" w:rsidRPr="00325843">
        <w:rPr>
          <w:rFonts w:ascii="Arial" w:hAnsi="Arial" w:cs="Arial"/>
          <w:b/>
          <w:sz w:val="24"/>
          <w:szCs w:val="24"/>
        </w:rPr>
        <w:t>/20</w:t>
      </w:r>
      <w:r w:rsidR="0007390F" w:rsidRPr="00325843">
        <w:rPr>
          <w:rFonts w:ascii="Arial" w:hAnsi="Arial" w:cs="Arial"/>
          <w:b/>
          <w:sz w:val="24"/>
          <w:szCs w:val="24"/>
        </w:rPr>
        <w:t>2</w:t>
      </w:r>
      <w:r w:rsidR="00C41A2C" w:rsidRPr="00325843">
        <w:rPr>
          <w:rFonts w:ascii="Arial" w:hAnsi="Arial" w:cs="Arial"/>
          <w:b/>
          <w:sz w:val="24"/>
          <w:szCs w:val="24"/>
        </w:rPr>
        <w:t>3</w:t>
      </w:r>
      <w:r w:rsidR="0007390F" w:rsidRPr="00325843">
        <w:rPr>
          <w:rFonts w:ascii="Arial" w:hAnsi="Arial" w:cs="Arial"/>
          <w:b/>
          <w:sz w:val="24"/>
          <w:szCs w:val="24"/>
        </w:rPr>
        <w:t xml:space="preserve">, </w:t>
      </w:r>
      <w:r w:rsidR="00375181" w:rsidRPr="00325843">
        <w:rPr>
          <w:rFonts w:ascii="Arial" w:hAnsi="Arial" w:cs="Arial"/>
          <w:b/>
          <w:sz w:val="24"/>
          <w:szCs w:val="24"/>
        </w:rPr>
        <w:t xml:space="preserve">Credenciamento </w:t>
      </w:r>
      <w:r w:rsidR="0007390F" w:rsidRPr="00325843">
        <w:rPr>
          <w:rFonts w:ascii="Arial" w:hAnsi="Arial" w:cs="Arial"/>
          <w:b/>
          <w:sz w:val="24"/>
          <w:szCs w:val="24"/>
        </w:rPr>
        <w:t>0</w:t>
      </w:r>
      <w:r w:rsidR="00325843" w:rsidRPr="00325843">
        <w:rPr>
          <w:rFonts w:ascii="Arial" w:hAnsi="Arial" w:cs="Arial"/>
          <w:b/>
          <w:sz w:val="24"/>
          <w:szCs w:val="24"/>
        </w:rPr>
        <w:t>01</w:t>
      </w:r>
      <w:r w:rsidR="00A85B27" w:rsidRPr="00325843">
        <w:rPr>
          <w:rFonts w:ascii="Arial" w:hAnsi="Arial" w:cs="Arial"/>
          <w:b/>
          <w:sz w:val="24"/>
          <w:szCs w:val="24"/>
        </w:rPr>
        <w:t>/202</w:t>
      </w:r>
      <w:r w:rsidR="00C41A2C" w:rsidRPr="00325843">
        <w:rPr>
          <w:rFonts w:ascii="Arial" w:hAnsi="Arial" w:cs="Arial"/>
          <w:b/>
          <w:sz w:val="24"/>
          <w:szCs w:val="24"/>
        </w:rPr>
        <w:t>3</w:t>
      </w:r>
      <w:r w:rsidR="00AE0E6B" w:rsidRPr="00325843">
        <w:rPr>
          <w:rFonts w:ascii="Arial" w:hAnsi="Arial" w:cs="Arial"/>
          <w:b/>
          <w:sz w:val="24"/>
          <w:szCs w:val="24"/>
        </w:rPr>
        <w:t xml:space="preserve"> - </w:t>
      </w:r>
      <w:r w:rsidR="00985557" w:rsidRPr="00325843">
        <w:rPr>
          <w:rFonts w:ascii="Arial" w:hAnsi="Arial" w:cs="Arial"/>
          <w:b/>
          <w:sz w:val="24"/>
          <w:szCs w:val="24"/>
        </w:rPr>
        <w:t>CONTRATAÇÃO</w:t>
      </w:r>
      <w:r w:rsidR="00985557" w:rsidRPr="00985557">
        <w:rPr>
          <w:rFonts w:ascii="Arial" w:hAnsi="Arial" w:cs="Arial"/>
          <w:b/>
          <w:sz w:val="24"/>
          <w:szCs w:val="24"/>
        </w:rPr>
        <w:t xml:space="preserve"> DE LEILOEIRO PARA PRESTAÇÃO DE SERVIÇOS DE ALIENAÇÃO DE BENS MÓVEIS E IMÓVEIS DO MUNICÍPIO DE DESTERRO DO MELO – MINAS GERAIS</w:t>
      </w:r>
      <w:r w:rsidR="00B83132" w:rsidRPr="00693BB2">
        <w:rPr>
          <w:rFonts w:ascii="Arial" w:hAnsi="Arial" w:cs="Arial"/>
          <w:b/>
          <w:sz w:val="24"/>
          <w:szCs w:val="24"/>
        </w:rPr>
        <w:t>,</w:t>
      </w:r>
      <w:r w:rsidR="00B83132" w:rsidRPr="004F4A41">
        <w:rPr>
          <w:rFonts w:ascii="Arial" w:hAnsi="Arial" w:cs="Arial"/>
          <w:sz w:val="24"/>
          <w:szCs w:val="24"/>
        </w:rPr>
        <w:t xml:space="preserve"> </w:t>
      </w:r>
      <w:r w:rsidR="00976438">
        <w:rPr>
          <w:rFonts w:ascii="Arial" w:hAnsi="Arial" w:cs="Arial"/>
          <w:sz w:val="24"/>
          <w:szCs w:val="24"/>
        </w:rPr>
        <w:t xml:space="preserve">que se dará no dia </w:t>
      </w:r>
      <w:r w:rsidR="00976438" w:rsidRPr="00501536">
        <w:rPr>
          <w:rFonts w:ascii="Arial" w:hAnsi="Arial" w:cs="Arial"/>
          <w:b/>
          <w:sz w:val="24"/>
          <w:szCs w:val="24"/>
        </w:rPr>
        <w:t>2</w:t>
      </w:r>
      <w:r w:rsidR="00976438">
        <w:rPr>
          <w:rFonts w:ascii="Arial" w:hAnsi="Arial" w:cs="Arial"/>
          <w:b/>
          <w:sz w:val="24"/>
          <w:szCs w:val="24"/>
        </w:rPr>
        <w:t>2</w:t>
      </w:r>
      <w:r w:rsidR="00976438" w:rsidRPr="00501536">
        <w:rPr>
          <w:rFonts w:ascii="Arial" w:hAnsi="Arial" w:cs="Arial"/>
          <w:b/>
          <w:sz w:val="24"/>
          <w:szCs w:val="24"/>
        </w:rPr>
        <w:t xml:space="preserve"> de </w:t>
      </w:r>
      <w:r w:rsidR="00976438">
        <w:rPr>
          <w:rFonts w:ascii="Arial" w:hAnsi="Arial" w:cs="Arial"/>
          <w:b/>
          <w:sz w:val="24"/>
          <w:szCs w:val="24"/>
        </w:rPr>
        <w:t>junho</w:t>
      </w:r>
      <w:r w:rsidR="00976438" w:rsidRPr="00501536">
        <w:rPr>
          <w:rFonts w:ascii="Arial" w:hAnsi="Arial" w:cs="Arial"/>
          <w:b/>
          <w:sz w:val="24"/>
          <w:szCs w:val="24"/>
        </w:rPr>
        <w:t xml:space="preserve"> de 2023</w:t>
      </w:r>
      <w:r w:rsidR="00976438">
        <w:rPr>
          <w:rFonts w:ascii="Arial" w:hAnsi="Arial" w:cs="Arial"/>
          <w:b/>
          <w:sz w:val="24"/>
          <w:szCs w:val="24"/>
        </w:rPr>
        <w:t xml:space="preserve">, </w:t>
      </w:r>
      <w:r w:rsidR="00976438" w:rsidRPr="00501536">
        <w:rPr>
          <w:rFonts w:ascii="Arial" w:hAnsi="Arial" w:cs="Arial"/>
          <w:b/>
          <w:sz w:val="24"/>
          <w:szCs w:val="24"/>
        </w:rPr>
        <w:t xml:space="preserve"> as </w:t>
      </w:r>
      <w:r w:rsidR="00976438">
        <w:rPr>
          <w:rFonts w:ascii="Arial" w:hAnsi="Arial" w:cs="Arial"/>
          <w:b/>
          <w:sz w:val="24"/>
          <w:szCs w:val="24"/>
        </w:rPr>
        <w:t>13 horas</w:t>
      </w:r>
      <w:r w:rsidR="00976438">
        <w:rPr>
          <w:rFonts w:ascii="Arial" w:hAnsi="Arial" w:cs="Arial"/>
          <w:sz w:val="24"/>
          <w:szCs w:val="24"/>
        </w:rPr>
        <w:t>,</w:t>
      </w:r>
      <w:r w:rsidR="00976438" w:rsidRPr="004F4A41">
        <w:rPr>
          <w:rFonts w:ascii="Arial" w:hAnsi="Arial" w:cs="Arial"/>
          <w:sz w:val="24"/>
          <w:szCs w:val="24"/>
        </w:rPr>
        <w:t xml:space="preserve"> </w:t>
      </w:r>
      <w:r w:rsidR="00A85B27" w:rsidRPr="004F4A41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396820">
        <w:rPr>
          <w:rFonts w:ascii="Arial" w:hAnsi="Arial" w:cs="Arial"/>
          <w:sz w:val="24"/>
          <w:szCs w:val="24"/>
        </w:rPr>
        <w:t xml:space="preserve">e cujo resultado será disponibilizado </w:t>
      </w:r>
      <w:r w:rsidR="006C02B3" w:rsidRPr="004F4A41">
        <w:rPr>
          <w:rFonts w:ascii="Arial" w:hAnsi="Arial" w:cs="Arial"/>
          <w:sz w:val="24"/>
          <w:szCs w:val="24"/>
        </w:rPr>
        <w:t>no sítio eletrônico do Município de Desterro do Melo</w:t>
      </w:r>
      <w:r w:rsidR="00513DD9" w:rsidRPr="004F4A4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4F4A41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513DD9" w:rsidRPr="004F4A41">
        <w:rPr>
          <w:rFonts w:ascii="Arial" w:hAnsi="Arial" w:cs="Arial"/>
          <w:sz w:val="24"/>
          <w:szCs w:val="24"/>
        </w:rPr>
        <w:t xml:space="preserve"> e também no Diário Oficial do Município de Desterro do </w:t>
      </w:r>
      <w:r w:rsidR="00513DD9" w:rsidRPr="0032440E">
        <w:rPr>
          <w:rFonts w:ascii="Arial" w:hAnsi="Arial" w:cs="Arial"/>
          <w:sz w:val="24"/>
          <w:szCs w:val="24"/>
        </w:rPr>
        <w:t xml:space="preserve">Melo: </w:t>
      </w:r>
      <w:hyperlink r:id="rId7" w:history="1">
        <w:r w:rsidR="00513DD9" w:rsidRPr="0032440E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85B27" w:rsidRPr="0032440E">
        <w:rPr>
          <w:rFonts w:ascii="Arial" w:hAnsi="Arial" w:cs="Arial"/>
          <w:sz w:val="24"/>
          <w:szCs w:val="24"/>
        </w:rPr>
        <w:t>.</w:t>
      </w:r>
    </w:p>
    <w:p w:rsidR="00155519" w:rsidRDefault="00155519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85B27" w:rsidRPr="006E0E25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6E0E25">
        <w:rPr>
          <w:rFonts w:ascii="Arial" w:hAnsi="Arial" w:cs="Arial"/>
          <w:sz w:val="24"/>
          <w:szCs w:val="24"/>
        </w:rPr>
        <w:t xml:space="preserve">Desterro do Melo, </w:t>
      </w:r>
      <w:r w:rsidR="00243A41">
        <w:rPr>
          <w:rFonts w:ascii="Arial" w:hAnsi="Arial" w:cs="Arial"/>
          <w:sz w:val="24"/>
          <w:szCs w:val="24"/>
        </w:rPr>
        <w:t>19</w:t>
      </w:r>
      <w:r w:rsidRPr="006E0E25">
        <w:rPr>
          <w:rFonts w:ascii="Arial" w:hAnsi="Arial" w:cs="Arial"/>
          <w:sz w:val="24"/>
          <w:szCs w:val="24"/>
        </w:rPr>
        <w:t xml:space="preserve"> de </w:t>
      </w:r>
      <w:r w:rsidR="00243A41">
        <w:rPr>
          <w:rFonts w:ascii="Arial" w:hAnsi="Arial" w:cs="Arial"/>
          <w:sz w:val="24"/>
          <w:szCs w:val="24"/>
        </w:rPr>
        <w:t>junho</w:t>
      </w:r>
      <w:r w:rsidRPr="006E0E25">
        <w:rPr>
          <w:rFonts w:ascii="Arial" w:hAnsi="Arial" w:cs="Arial"/>
          <w:sz w:val="24"/>
          <w:szCs w:val="24"/>
        </w:rPr>
        <w:t xml:space="preserve"> de 202</w:t>
      </w:r>
      <w:r w:rsidR="00040C54" w:rsidRPr="006E0E25">
        <w:rPr>
          <w:rFonts w:ascii="Arial" w:hAnsi="Arial" w:cs="Arial"/>
          <w:sz w:val="24"/>
          <w:szCs w:val="24"/>
        </w:rPr>
        <w:t>3</w:t>
      </w:r>
      <w:r w:rsidRPr="006E0E25">
        <w:rPr>
          <w:rFonts w:ascii="Arial" w:hAnsi="Arial" w:cs="Arial"/>
          <w:sz w:val="24"/>
          <w:szCs w:val="24"/>
        </w:rPr>
        <w:t>.</w:t>
      </w:r>
    </w:p>
    <w:p w:rsidR="00A85B27" w:rsidRPr="00243A41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</w:t>
      </w:r>
      <w:r w:rsidR="00A85B27" w:rsidRPr="0032440E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5541E4" w:rsidRPr="0032440E" w:rsidRDefault="005409FB" w:rsidP="00155519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proofErr w:type="gramStart"/>
      <w:r w:rsidRPr="0032440E">
        <w:rPr>
          <w:rFonts w:ascii="Arial" w:hAnsi="Arial" w:cs="Arial"/>
          <w:sz w:val="24"/>
        </w:rPr>
        <w:t xml:space="preserve">Licitações  </w:t>
      </w:r>
      <w:r w:rsidR="00B51708" w:rsidRPr="0032440E">
        <w:rPr>
          <w:rFonts w:ascii="Arial" w:hAnsi="Arial" w:cs="Arial"/>
          <w:sz w:val="24"/>
        </w:rPr>
        <w:t>/</w:t>
      </w:r>
      <w:proofErr w:type="gramEnd"/>
      <w:r w:rsidRPr="0032440E">
        <w:rPr>
          <w:rFonts w:ascii="Arial" w:hAnsi="Arial" w:cs="Arial"/>
          <w:sz w:val="24"/>
        </w:rPr>
        <w:t xml:space="preserve"> </w:t>
      </w:r>
      <w:r w:rsidR="00A85B27" w:rsidRPr="0032440E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18" w:rsidRDefault="00EA1D18">
      <w:r>
        <w:separator/>
      </w:r>
    </w:p>
  </w:endnote>
  <w:endnote w:type="continuationSeparator" w:id="0">
    <w:p w:rsidR="00EA1D18" w:rsidRDefault="00EA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18" w:rsidRDefault="00EA1D18">
      <w:r>
        <w:separator/>
      </w:r>
    </w:p>
  </w:footnote>
  <w:footnote w:type="continuationSeparator" w:id="0">
    <w:p w:rsidR="00EA1D18" w:rsidRDefault="00EA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1D4B"/>
    <w:rsid w:val="00040C54"/>
    <w:rsid w:val="000658B6"/>
    <w:rsid w:val="0007390F"/>
    <w:rsid w:val="00093C61"/>
    <w:rsid w:val="000A38BB"/>
    <w:rsid w:val="000A4603"/>
    <w:rsid w:val="000C6747"/>
    <w:rsid w:val="000E72B7"/>
    <w:rsid w:val="000F4A57"/>
    <w:rsid w:val="00115B6E"/>
    <w:rsid w:val="001476EB"/>
    <w:rsid w:val="00155519"/>
    <w:rsid w:val="00190076"/>
    <w:rsid w:val="001950FA"/>
    <w:rsid w:val="001B7E8A"/>
    <w:rsid w:val="001C586C"/>
    <w:rsid w:val="001E3F91"/>
    <w:rsid w:val="00242F9D"/>
    <w:rsid w:val="00243A41"/>
    <w:rsid w:val="00263B8F"/>
    <w:rsid w:val="002846D3"/>
    <w:rsid w:val="00296D9E"/>
    <w:rsid w:val="002C5B7F"/>
    <w:rsid w:val="002F473D"/>
    <w:rsid w:val="003008EF"/>
    <w:rsid w:val="003011A1"/>
    <w:rsid w:val="00305B4B"/>
    <w:rsid w:val="003132F8"/>
    <w:rsid w:val="0032440E"/>
    <w:rsid w:val="00325843"/>
    <w:rsid w:val="0036328F"/>
    <w:rsid w:val="00367065"/>
    <w:rsid w:val="00375181"/>
    <w:rsid w:val="00396820"/>
    <w:rsid w:val="003C0829"/>
    <w:rsid w:val="003E6369"/>
    <w:rsid w:val="003E729A"/>
    <w:rsid w:val="004215EF"/>
    <w:rsid w:val="00436608"/>
    <w:rsid w:val="00453DC8"/>
    <w:rsid w:val="00483A48"/>
    <w:rsid w:val="004903B1"/>
    <w:rsid w:val="004A76BA"/>
    <w:rsid w:val="004B1442"/>
    <w:rsid w:val="004B2981"/>
    <w:rsid w:val="004B76DD"/>
    <w:rsid w:val="004F4A41"/>
    <w:rsid w:val="00501536"/>
    <w:rsid w:val="00513DD9"/>
    <w:rsid w:val="00532BDB"/>
    <w:rsid w:val="005409FB"/>
    <w:rsid w:val="00543B54"/>
    <w:rsid w:val="005541E4"/>
    <w:rsid w:val="00555DE0"/>
    <w:rsid w:val="005620B6"/>
    <w:rsid w:val="005708CA"/>
    <w:rsid w:val="00577BAD"/>
    <w:rsid w:val="00581F8A"/>
    <w:rsid w:val="00586636"/>
    <w:rsid w:val="00587C65"/>
    <w:rsid w:val="005A4EFF"/>
    <w:rsid w:val="005B2B16"/>
    <w:rsid w:val="005B60FE"/>
    <w:rsid w:val="005D5740"/>
    <w:rsid w:val="00604446"/>
    <w:rsid w:val="0061048E"/>
    <w:rsid w:val="0061442B"/>
    <w:rsid w:val="00617E49"/>
    <w:rsid w:val="00633B59"/>
    <w:rsid w:val="00637A43"/>
    <w:rsid w:val="00637BDE"/>
    <w:rsid w:val="00693BB2"/>
    <w:rsid w:val="0069668E"/>
    <w:rsid w:val="0069723F"/>
    <w:rsid w:val="006C02B3"/>
    <w:rsid w:val="006E0E25"/>
    <w:rsid w:val="007138FD"/>
    <w:rsid w:val="00717EEB"/>
    <w:rsid w:val="007335C6"/>
    <w:rsid w:val="00735243"/>
    <w:rsid w:val="007373D7"/>
    <w:rsid w:val="007755A4"/>
    <w:rsid w:val="00781600"/>
    <w:rsid w:val="00786702"/>
    <w:rsid w:val="007927E4"/>
    <w:rsid w:val="007A5109"/>
    <w:rsid w:val="007B5216"/>
    <w:rsid w:val="007D1C8D"/>
    <w:rsid w:val="007D3ACF"/>
    <w:rsid w:val="007D6764"/>
    <w:rsid w:val="007F59EF"/>
    <w:rsid w:val="00882728"/>
    <w:rsid w:val="008C36E5"/>
    <w:rsid w:val="00907233"/>
    <w:rsid w:val="0091261A"/>
    <w:rsid w:val="009353D1"/>
    <w:rsid w:val="00941445"/>
    <w:rsid w:val="00976438"/>
    <w:rsid w:val="00985557"/>
    <w:rsid w:val="009C4B59"/>
    <w:rsid w:val="009D4B15"/>
    <w:rsid w:val="009D65F7"/>
    <w:rsid w:val="009E5AAE"/>
    <w:rsid w:val="009E772B"/>
    <w:rsid w:val="009E7773"/>
    <w:rsid w:val="00A24E66"/>
    <w:rsid w:val="00A5664C"/>
    <w:rsid w:val="00A64E64"/>
    <w:rsid w:val="00A74357"/>
    <w:rsid w:val="00A85B27"/>
    <w:rsid w:val="00A940EC"/>
    <w:rsid w:val="00AE0E6B"/>
    <w:rsid w:val="00AE6D10"/>
    <w:rsid w:val="00B12374"/>
    <w:rsid w:val="00B14696"/>
    <w:rsid w:val="00B24441"/>
    <w:rsid w:val="00B51708"/>
    <w:rsid w:val="00B66AA9"/>
    <w:rsid w:val="00B83132"/>
    <w:rsid w:val="00BB051D"/>
    <w:rsid w:val="00BB0880"/>
    <w:rsid w:val="00BC4F6E"/>
    <w:rsid w:val="00BD21C7"/>
    <w:rsid w:val="00C2017B"/>
    <w:rsid w:val="00C41A2C"/>
    <w:rsid w:val="00C474B4"/>
    <w:rsid w:val="00C479BE"/>
    <w:rsid w:val="00C90FF6"/>
    <w:rsid w:val="00C928CB"/>
    <w:rsid w:val="00CD640B"/>
    <w:rsid w:val="00D137F3"/>
    <w:rsid w:val="00D158A0"/>
    <w:rsid w:val="00D164F8"/>
    <w:rsid w:val="00D26D4E"/>
    <w:rsid w:val="00D30566"/>
    <w:rsid w:val="00D41478"/>
    <w:rsid w:val="00D41D52"/>
    <w:rsid w:val="00D431D3"/>
    <w:rsid w:val="00D5024E"/>
    <w:rsid w:val="00D53378"/>
    <w:rsid w:val="00D70971"/>
    <w:rsid w:val="00D725EC"/>
    <w:rsid w:val="00D812B7"/>
    <w:rsid w:val="00DD1FB2"/>
    <w:rsid w:val="00DE335E"/>
    <w:rsid w:val="00DF73AD"/>
    <w:rsid w:val="00E00D19"/>
    <w:rsid w:val="00E3209F"/>
    <w:rsid w:val="00E60BA6"/>
    <w:rsid w:val="00E63EFC"/>
    <w:rsid w:val="00E63F62"/>
    <w:rsid w:val="00E64A86"/>
    <w:rsid w:val="00E75079"/>
    <w:rsid w:val="00E952A3"/>
    <w:rsid w:val="00EA1D18"/>
    <w:rsid w:val="00EF44C9"/>
    <w:rsid w:val="00F0371D"/>
    <w:rsid w:val="00F362CE"/>
    <w:rsid w:val="00F65307"/>
    <w:rsid w:val="00F66E3F"/>
    <w:rsid w:val="00F90B01"/>
    <w:rsid w:val="00F91B91"/>
    <w:rsid w:val="00FD297E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9E67"/>
  <w15:docId w15:val="{6416D15C-7013-4C38-89DF-8079BE1D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233</cp:revision>
  <cp:lastPrinted>2022-11-09T10:23:00Z</cp:lastPrinted>
  <dcterms:created xsi:type="dcterms:W3CDTF">2019-08-08T16:29:00Z</dcterms:created>
  <dcterms:modified xsi:type="dcterms:W3CDTF">2023-06-19T21:40:00Z</dcterms:modified>
</cp:coreProperties>
</file>