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233D14" w:rsidRDefault="00DE76D5" w:rsidP="00DE76D5">
      <w:pPr>
        <w:ind w:right="-1"/>
        <w:jc w:val="center"/>
        <w:rPr>
          <w:rFonts w:ascii="Arial" w:hAnsi="Arial" w:cs="Arial"/>
          <w:b/>
          <w:sz w:val="24"/>
          <w:szCs w:val="24"/>
          <w:u w:val="single"/>
        </w:rPr>
      </w:pPr>
      <w:bookmarkStart w:id="0" w:name="_GoBack"/>
      <w:bookmarkEnd w:id="0"/>
      <w:r w:rsidRPr="00233D14">
        <w:rPr>
          <w:rFonts w:ascii="Arial" w:hAnsi="Arial" w:cs="Arial"/>
          <w:b/>
          <w:sz w:val="24"/>
          <w:szCs w:val="24"/>
          <w:u w:val="single"/>
        </w:rPr>
        <w:t>RECIBO DE RETIRADA DE EDITAL</w:t>
      </w:r>
    </w:p>
    <w:p w:rsidR="00DE76D5" w:rsidRPr="00596119" w:rsidRDefault="00DE76D5" w:rsidP="00DE76D5">
      <w:pPr>
        <w:ind w:right="-1"/>
        <w:rPr>
          <w:rFonts w:ascii="Arial" w:hAnsi="Arial" w:cs="Arial"/>
          <w:b/>
          <w:bCs/>
          <w:color w:val="000000" w:themeColor="text1"/>
          <w:sz w:val="24"/>
          <w:szCs w:val="24"/>
        </w:rPr>
      </w:pPr>
    </w:p>
    <w:p w:rsidR="00DE76D5" w:rsidRPr="00596119" w:rsidRDefault="00DE76D5" w:rsidP="00DE76D5">
      <w:pPr>
        <w:ind w:right="-1"/>
        <w:rPr>
          <w:rFonts w:ascii="Arial" w:hAnsi="Arial" w:cs="Arial"/>
          <w:b/>
          <w:bCs/>
          <w:color w:val="000000" w:themeColor="text1"/>
          <w:sz w:val="24"/>
          <w:szCs w:val="24"/>
        </w:rPr>
      </w:pPr>
      <w:r w:rsidRPr="00596119">
        <w:rPr>
          <w:rFonts w:ascii="Arial" w:hAnsi="Arial" w:cs="Arial"/>
          <w:b/>
          <w:bCs/>
          <w:color w:val="000000" w:themeColor="text1"/>
          <w:sz w:val="24"/>
          <w:szCs w:val="24"/>
        </w:rPr>
        <w:t>PROCESSO LICITATÓRIO Nº 0</w:t>
      </w:r>
      <w:r w:rsidR="00596119" w:rsidRPr="00596119">
        <w:rPr>
          <w:rFonts w:ascii="Arial" w:hAnsi="Arial" w:cs="Arial"/>
          <w:b/>
          <w:bCs/>
          <w:color w:val="000000" w:themeColor="text1"/>
          <w:sz w:val="24"/>
          <w:szCs w:val="24"/>
        </w:rPr>
        <w:t>50</w:t>
      </w:r>
      <w:r w:rsidRPr="00596119">
        <w:rPr>
          <w:rFonts w:ascii="Arial" w:hAnsi="Arial" w:cs="Arial"/>
          <w:b/>
          <w:bCs/>
          <w:color w:val="000000" w:themeColor="text1"/>
          <w:sz w:val="24"/>
          <w:szCs w:val="24"/>
        </w:rPr>
        <w:t>/20</w:t>
      </w:r>
      <w:r w:rsidR="007D4BB8" w:rsidRPr="00596119">
        <w:rPr>
          <w:rFonts w:ascii="Arial" w:hAnsi="Arial" w:cs="Arial"/>
          <w:b/>
          <w:bCs/>
          <w:color w:val="000000" w:themeColor="text1"/>
          <w:sz w:val="24"/>
          <w:szCs w:val="24"/>
        </w:rPr>
        <w:t>21</w:t>
      </w:r>
    </w:p>
    <w:p w:rsidR="00DE76D5" w:rsidRPr="00596119" w:rsidRDefault="00DE76D5" w:rsidP="00DE76D5">
      <w:pPr>
        <w:ind w:right="-1"/>
        <w:rPr>
          <w:rFonts w:ascii="Arial" w:hAnsi="Arial" w:cs="Arial"/>
          <w:b/>
          <w:bCs/>
          <w:color w:val="000000" w:themeColor="text1"/>
          <w:sz w:val="24"/>
          <w:szCs w:val="24"/>
        </w:rPr>
      </w:pPr>
      <w:r w:rsidRPr="00596119">
        <w:rPr>
          <w:rFonts w:ascii="Arial" w:hAnsi="Arial" w:cs="Arial"/>
          <w:b/>
          <w:bCs/>
          <w:color w:val="000000" w:themeColor="text1"/>
          <w:sz w:val="24"/>
          <w:szCs w:val="24"/>
        </w:rPr>
        <w:t>CONVITE Nº 00</w:t>
      </w:r>
      <w:r w:rsidR="00596119" w:rsidRPr="00596119">
        <w:rPr>
          <w:rFonts w:ascii="Arial" w:hAnsi="Arial" w:cs="Arial"/>
          <w:b/>
          <w:bCs/>
          <w:color w:val="000000" w:themeColor="text1"/>
          <w:sz w:val="24"/>
          <w:szCs w:val="24"/>
        </w:rPr>
        <w:t>5</w:t>
      </w:r>
      <w:r w:rsidRPr="00596119">
        <w:rPr>
          <w:rFonts w:ascii="Arial" w:hAnsi="Arial" w:cs="Arial"/>
          <w:b/>
          <w:bCs/>
          <w:color w:val="000000" w:themeColor="text1"/>
          <w:sz w:val="24"/>
          <w:szCs w:val="24"/>
        </w:rPr>
        <w:t>/20</w:t>
      </w:r>
      <w:r w:rsidR="007D4BB8" w:rsidRPr="00596119">
        <w:rPr>
          <w:rFonts w:ascii="Arial" w:hAnsi="Arial" w:cs="Arial"/>
          <w:b/>
          <w:bCs/>
          <w:color w:val="000000" w:themeColor="text1"/>
          <w:sz w:val="24"/>
          <w:szCs w:val="24"/>
        </w:rPr>
        <w:t>21</w:t>
      </w:r>
    </w:p>
    <w:p w:rsidR="00DE76D5" w:rsidRDefault="007B405C" w:rsidP="00E12CA0">
      <w:pPr>
        <w:ind w:right="-1"/>
        <w:jc w:val="both"/>
        <w:rPr>
          <w:rFonts w:ascii="Arial" w:hAnsi="Arial" w:cs="Arial"/>
          <w:b/>
          <w:bCs/>
          <w:sz w:val="24"/>
          <w:szCs w:val="24"/>
        </w:rPr>
      </w:pPr>
      <w:r w:rsidRPr="007B405C">
        <w:rPr>
          <w:rFonts w:ascii="Arial" w:hAnsi="Arial" w:cs="Arial"/>
          <w:b/>
          <w:bCs/>
          <w:sz w:val="24"/>
          <w:szCs w:val="24"/>
        </w:rPr>
        <w:t>REFORMA DO TELHADO DO CENTRO ADMINISTRATIVO PREFEITO JOÃO BENEDITO AMARAL, LOCALIZADO NA AVENIDA SILVÉRIO AUGUSTO DE MELO</w:t>
      </w:r>
      <w:r w:rsidR="00541C04">
        <w:rPr>
          <w:rFonts w:ascii="Arial" w:hAnsi="Arial" w:cs="Arial"/>
          <w:b/>
          <w:bCs/>
          <w:sz w:val="24"/>
          <w:szCs w:val="24"/>
        </w:rPr>
        <w:t>.</w:t>
      </w:r>
    </w:p>
    <w:p w:rsidR="00DE76D5" w:rsidRPr="00233D14" w:rsidRDefault="00DE76D5" w:rsidP="003332C3">
      <w:pPr>
        <w:rPr>
          <w:rFonts w:ascii="Arial" w:hAnsi="Arial" w:cs="Arial"/>
          <w:b/>
          <w:bCs/>
          <w:sz w:val="24"/>
          <w:szCs w:val="24"/>
        </w:rPr>
      </w:pP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Nome da Empresa:</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CNPJ n°:</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Endereço:</w:t>
      </w:r>
    </w:p>
    <w:p w:rsidR="00DE76D5" w:rsidRPr="00233D14" w:rsidRDefault="00DE76D5" w:rsidP="00DE76D5">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Cidade:</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Estado:</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Telefone:</w:t>
      </w:r>
    </w:p>
    <w:p w:rsidR="00DE76D5" w:rsidRPr="00233D14" w:rsidRDefault="00DE76D5" w:rsidP="0087484C">
      <w:pPr>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DE76D5" w:rsidRPr="00233D14" w:rsidRDefault="00DE76D5" w:rsidP="0087484C">
      <w:pPr>
        <w:jc w:val="both"/>
        <w:rPr>
          <w:rFonts w:ascii="Arial" w:hAnsi="Arial" w:cs="Arial"/>
          <w:b/>
          <w:bCs/>
          <w:sz w:val="24"/>
          <w:szCs w:val="24"/>
        </w:rPr>
      </w:pPr>
    </w:p>
    <w:p w:rsidR="00DE76D5" w:rsidRPr="00233D14" w:rsidRDefault="000B758D" w:rsidP="0087484C">
      <w:pPr>
        <w:jc w:val="center"/>
        <w:rPr>
          <w:rFonts w:ascii="Arial" w:hAnsi="Arial" w:cs="Arial"/>
          <w:b/>
          <w:i/>
          <w:sz w:val="24"/>
          <w:szCs w:val="24"/>
        </w:rPr>
      </w:pPr>
      <w:r>
        <w:rPr>
          <w:rFonts w:ascii="Arial" w:hAnsi="Arial" w:cs="Arial"/>
          <w:b/>
          <w:bCs/>
          <w:i/>
          <w:sz w:val="24"/>
          <w:szCs w:val="24"/>
        </w:rPr>
        <w:t>_______________________</w:t>
      </w:r>
      <w:r w:rsidR="00DE76D5" w:rsidRPr="00233D14">
        <w:rPr>
          <w:rFonts w:ascii="Arial" w:hAnsi="Arial" w:cs="Arial"/>
          <w:b/>
          <w:bCs/>
          <w:i/>
          <w:sz w:val="24"/>
          <w:szCs w:val="24"/>
        </w:rPr>
        <w:t xml:space="preserve">, </w:t>
      </w:r>
      <w:r>
        <w:rPr>
          <w:rFonts w:ascii="Arial" w:hAnsi="Arial" w:cs="Arial"/>
          <w:b/>
          <w:bCs/>
          <w:i/>
          <w:sz w:val="24"/>
          <w:szCs w:val="24"/>
        </w:rPr>
        <w:t>____</w:t>
      </w:r>
      <w:r w:rsidR="00E63AE5">
        <w:rPr>
          <w:rFonts w:ascii="Arial" w:hAnsi="Arial" w:cs="Arial"/>
          <w:b/>
          <w:i/>
          <w:sz w:val="24"/>
          <w:szCs w:val="24"/>
        </w:rPr>
        <w:t xml:space="preserve"> de </w:t>
      </w:r>
      <w:r>
        <w:rPr>
          <w:rFonts w:ascii="Arial" w:hAnsi="Arial" w:cs="Arial"/>
          <w:b/>
          <w:i/>
          <w:sz w:val="24"/>
          <w:szCs w:val="24"/>
        </w:rPr>
        <w:t>__________________</w:t>
      </w:r>
      <w:r w:rsidR="00E63AE5">
        <w:rPr>
          <w:rFonts w:ascii="Arial" w:hAnsi="Arial" w:cs="Arial"/>
          <w:b/>
          <w:i/>
          <w:sz w:val="24"/>
          <w:szCs w:val="24"/>
        </w:rPr>
        <w:t xml:space="preserve"> </w:t>
      </w:r>
      <w:proofErr w:type="spellStart"/>
      <w:r w:rsidR="00E63AE5">
        <w:rPr>
          <w:rFonts w:ascii="Arial" w:hAnsi="Arial" w:cs="Arial"/>
          <w:b/>
          <w:i/>
          <w:sz w:val="24"/>
          <w:szCs w:val="24"/>
        </w:rPr>
        <w:t>de</w:t>
      </w:r>
      <w:proofErr w:type="spellEnd"/>
      <w:r w:rsidR="00E63AE5">
        <w:rPr>
          <w:rFonts w:ascii="Arial" w:hAnsi="Arial" w:cs="Arial"/>
          <w:b/>
          <w:i/>
          <w:sz w:val="24"/>
          <w:szCs w:val="24"/>
        </w:rPr>
        <w:t xml:space="preserve"> 20</w:t>
      </w:r>
      <w:r w:rsidR="009B4999">
        <w:rPr>
          <w:rFonts w:ascii="Arial" w:hAnsi="Arial" w:cs="Arial"/>
          <w:b/>
          <w:i/>
          <w:sz w:val="24"/>
          <w:szCs w:val="24"/>
        </w:rPr>
        <w:t>2</w:t>
      </w:r>
      <w:r w:rsidR="007556BF">
        <w:rPr>
          <w:rFonts w:ascii="Arial" w:hAnsi="Arial" w:cs="Arial"/>
          <w:b/>
          <w:i/>
          <w:sz w:val="24"/>
          <w:szCs w:val="24"/>
        </w:rPr>
        <w:t>1</w:t>
      </w:r>
      <w:r w:rsidR="00DE76D5" w:rsidRPr="00233D14">
        <w:rPr>
          <w:rFonts w:ascii="Arial" w:hAnsi="Arial" w:cs="Arial"/>
          <w:b/>
          <w:i/>
          <w:sz w:val="24"/>
          <w:szCs w:val="24"/>
        </w:rPr>
        <w:t>.</w:t>
      </w:r>
    </w:p>
    <w:p w:rsidR="00DE76D5" w:rsidRPr="00233D14" w:rsidRDefault="00DE76D5" w:rsidP="0087484C">
      <w:pPr>
        <w:jc w:val="center"/>
        <w:rPr>
          <w:rFonts w:ascii="Arial" w:hAnsi="Arial" w:cs="Arial"/>
          <w:b/>
          <w:sz w:val="24"/>
          <w:szCs w:val="24"/>
        </w:rPr>
      </w:pPr>
      <w:r w:rsidRPr="00233D14">
        <w:rPr>
          <w:rFonts w:ascii="Arial" w:hAnsi="Arial" w:cs="Arial"/>
          <w:b/>
          <w:bCs/>
          <w:i/>
          <w:sz w:val="24"/>
          <w:szCs w:val="24"/>
        </w:rPr>
        <w:t>Local/data</w:t>
      </w:r>
    </w:p>
    <w:p w:rsidR="00DE76D5" w:rsidRPr="00233D14" w:rsidRDefault="00DE76D5" w:rsidP="0087484C">
      <w:pPr>
        <w:rPr>
          <w:rFonts w:ascii="Arial" w:hAnsi="Arial" w:cs="Arial"/>
          <w:b/>
          <w:bCs/>
          <w:sz w:val="24"/>
          <w:szCs w:val="24"/>
        </w:rPr>
      </w:pPr>
    </w:p>
    <w:p w:rsidR="00DE76D5" w:rsidRPr="00233D14" w:rsidRDefault="00DE76D5" w:rsidP="0087484C">
      <w:pPr>
        <w:jc w:val="center"/>
        <w:rPr>
          <w:rFonts w:ascii="Arial" w:hAnsi="Arial" w:cs="Arial"/>
          <w:sz w:val="24"/>
          <w:szCs w:val="24"/>
        </w:rPr>
      </w:pPr>
      <w:r w:rsidRPr="00233D14">
        <w:rPr>
          <w:rFonts w:ascii="Arial" w:hAnsi="Arial" w:cs="Arial"/>
          <w:b/>
          <w:bCs/>
          <w:sz w:val="24"/>
          <w:szCs w:val="24"/>
        </w:rPr>
        <w:t>Nome</w:t>
      </w:r>
      <w:r w:rsidR="00111430">
        <w:rPr>
          <w:rFonts w:ascii="Arial" w:hAnsi="Arial" w:cs="Arial"/>
          <w:b/>
          <w:bCs/>
          <w:sz w:val="24"/>
          <w:szCs w:val="24"/>
        </w:rPr>
        <w:t>:</w:t>
      </w:r>
    </w:p>
    <w:p w:rsidR="00DE76D5" w:rsidRPr="00233D14" w:rsidRDefault="00DE76D5" w:rsidP="0087484C">
      <w:pPr>
        <w:jc w:val="center"/>
        <w:rPr>
          <w:rFonts w:ascii="Arial" w:hAnsi="Arial" w:cs="Arial"/>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Assinatura</w:t>
      </w:r>
    </w:p>
    <w:p w:rsidR="00DE76D5" w:rsidRPr="00233D14" w:rsidRDefault="00DE76D5" w:rsidP="0087484C">
      <w:pPr>
        <w:jc w:val="center"/>
        <w:rPr>
          <w:rFonts w:ascii="Arial" w:hAnsi="Arial" w:cs="Arial"/>
          <w:b/>
          <w:bCs/>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Carimbo:</w:t>
      </w:r>
    </w:p>
    <w:p w:rsidR="002456B9" w:rsidRDefault="002456B9" w:rsidP="00DE76D5">
      <w:pPr>
        <w:ind w:right="-1"/>
        <w:jc w:val="both"/>
        <w:rPr>
          <w:rFonts w:ascii="Arial" w:hAnsi="Arial" w:cs="Arial"/>
          <w:b/>
          <w:i/>
          <w:sz w:val="24"/>
          <w:szCs w:val="24"/>
          <w:u w:val="single"/>
        </w:rPr>
      </w:pPr>
    </w:p>
    <w:p w:rsidR="00DE76D5" w:rsidRPr="00233D14" w:rsidRDefault="00DE76D5" w:rsidP="00DE76D5">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DE76D5" w:rsidRPr="00233D14" w:rsidRDefault="00DE76D5" w:rsidP="00DE76D5">
      <w:pPr>
        <w:ind w:right="-1"/>
        <w:jc w:val="both"/>
        <w:rPr>
          <w:rFonts w:ascii="Arial" w:hAnsi="Arial" w:cs="Arial"/>
          <w:b/>
          <w:sz w:val="24"/>
          <w:szCs w:val="24"/>
        </w:rPr>
      </w:pPr>
    </w:p>
    <w:p w:rsidR="00DE76D5" w:rsidRPr="00233D14" w:rsidRDefault="00DE76D5" w:rsidP="00DE76D5">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9"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r w:rsidR="006F7519" w:rsidRPr="006F7519">
        <w:rPr>
          <w:rFonts w:ascii="Arial" w:hAnsi="Arial" w:cs="Arial"/>
          <w:sz w:val="24"/>
          <w:szCs w:val="24"/>
        </w:rPr>
        <w:t xml:space="preserve">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DE76D5" w:rsidRPr="00233D14" w:rsidRDefault="00DE76D5" w:rsidP="00DE76D5">
      <w:pPr>
        <w:ind w:right="-1"/>
        <w:jc w:val="both"/>
        <w:rPr>
          <w:rFonts w:ascii="Arial" w:hAnsi="Arial" w:cs="Arial"/>
          <w:sz w:val="24"/>
          <w:szCs w:val="24"/>
        </w:rPr>
      </w:pPr>
    </w:p>
    <w:p w:rsidR="00DE76D5" w:rsidRDefault="00DE76D5" w:rsidP="00DE76D5">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96119" w:rsidRPr="00233D14" w:rsidRDefault="00596119" w:rsidP="00DE76D5">
      <w:pPr>
        <w:ind w:right="-1"/>
        <w:jc w:val="both"/>
        <w:rPr>
          <w:rFonts w:ascii="Arial" w:hAnsi="Arial" w:cs="Arial"/>
          <w:b/>
          <w:sz w:val="24"/>
          <w:szCs w:val="24"/>
        </w:rPr>
      </w:pPr>
    </w:p>
    <w:p w:rsidR="00334758" w:rsidRDefault="00334758" w:rsidP="00DE76D5">
      <w:pPr>
        <w:jc w:val="both"/>
        <w:rPr>
          <w:rFonts w:ascii="Arial" w:hAnsi="Arial" w:cs="Arial"/>
          <w:sz w:val="22"/>
          <w:szCs w:val="22"/>
        </w:rPr>
      </w:pPr>
    </w:p>
    <w:p w:rsidR="00334758" w:rsidRDefault="00334758"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Pr>
          <w:rFonts w:ascii="Arial" w:hAnsi="Arial" w:cs="Arial"/>
          <w:sz w:val="22"/>
          <w:szCs w:val="22"/>
        </w:rPr>
        <w:t xml:space="preserve">nomeada </w:t>
      </w:r>
      <w:r w:rsidR="007D0840" w:rsidRPr="007F3A89">
        <w:rPr>
          <w:rFonts w:ascii="Arial" w:hAnsi="Arial" w:cs="Arial"/>
          <w:sz w:val="22"/>
          <w:szCs w:val="22"/>
        </w:rPr>
        <w:t xml:space="preserve">pela </w:t>
      </w:r>
      <w:r w:rsidR="007D0840" w:rsidRPr="00657C25">
        <w:rPr>
          <w:rFonts w:ascii="Arial" w:hAnsi="Arial" w:cs="Arial"/>
          <w:sz w:val="22"/>
          <w:szCs w:val="22"/>
        </w:rPr>
        <w:t xml:space="preserve">Portaria Municipal </w:t>
      </w:r>
      <w:r w:rsidR="007D0840" w:rsidRPr="00870234">
        <w:rPr>
          <w:rFonts w:ascii="Arial" w:hAnsi="Arial" w:cs="Arial"/>
          <w:sz w:val="22"/>
          <w:szCs w:val="22"/>
        </w:rPr>
        <w:t xml:space="preserve">nº </w:t>
      </w:r>
      <w:r w:rsidR="007D0840">
        <w:rPr>
          <w:rFonts w:ascii="Arial" w:hAnsi="Arial" w:cs="Arial"/>
          <w:sz w:val="22"/>
          <w:szCs w:val="22"/>
        </w:rPr>
        <w:t>4415/2021</w:t>
      </w:r>
      <w:r w:rsidRPr="00233D14">
        <w:rPr>
          <w:rFonts w:ascii="Arial" w:hAnsi="Arial" w:cs="Arial"/>
          <w:sz w:val="22"/>
          <w:szCs w:val="22"/>
        </w:rPr>
        <w:t xml:space="preserve">, torna pública a realização de licitação na modalidade CARTA CONVITE – MENOR PREÇO </w:t>
      </w:r>
      <w:r>
        <w:rPr>
          <w:rFonts w:ascii="Arial" w:hAnsi="Arial" w:cs="Arial"/>
          <w:sz w:val="22"/>
          <w:szCs w:val="22"/>
        </w:rPr>
        <w:t xml:space="preserve">GLOBAL – EMPREITADA GLOBAL COM FORNECIMENTO DE MATERIAL - </w:t>
      </w:r>
      <w:r w:rsidRPr="00233D14">
        <w:rPr>
          <w:rFonts w:ascii="Arial" w:hAnsi="Arial" w:cs="Arial"/>
          <w:sz w:val="22"/>
          <w:szCs w:val="22"/>
        </w:rPr>
        <w:t xml:space="preserve">conforme descrição contida neste </w:t>
      </w:r>
      <w:proofErr w:type="gramStart"/>
      <w:r w:rsidRPr="00233D14">
        <w:rPr>
          <w:rFonts w:ascii="Arial" w:hAnsi="Arial" w:cs="Arial"/>
          <w:sz w:val="22"/>
          <w:szCs w:val="22"/>
        </w:rPr>
        <w:t>edital e anexos, regida pelas seguintes leis e decreto</w:t>
      </w:r>
      <w:proofErr w:type="gramEnd"/>
      <w:r w:rsidRPr="00233D14">
        <w:rPr>
          <w:rFonts w:ascii="Arial" w:hAnsi="Arial" w:cs="Arial"/>
          <w:sz w:val="22"/>
          <w:szCs w:val="22"/>
        </w:rPr>
        <w:t>:</w:t>
      </w:r>
    </w:p>
    <w:p w:rsidR="00DE76D5" w:rsidRPr="00233D14" w:rsidRDefault="00DE76D5" w:rsidP="00DE76D5">
      <w:pPr>
        <w:jc w:val="both"/>
        <w:rPr>
          <w:rFonts w:ascii="Arial" w:hAnsi="Arial" w:cs="Arial"/>
          <w:sz w:val="22"/>
          <w:szCs w:val="22"/>
        </w:rPr>
      </w:pPr>
    </w:p>
    <w:p w:rsidR="00DE76D5" w:rsidRPr="00233D14" w:rsidRDefault="00DE76D5" w:rsidP="00DE76D5">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DE76D5" w:rsidRDefault="00DE76D5" w:rsidP="00DE76D5">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F41219" w:rsidRPr="00233D14" w:rsidRDefault="00A00158" w:rsidP="00DE76D5">
      <w:pPr>
        <w:numPr>
          <w:ilvl w:val="0"/>
          <w:numId w:val="1"/>
        </w:numPr>
        <w:ind w:left="0" w:right="-1" w:firstLine="0"/>
        <w:jc w:val="both"/>
        <w:rPr>
          <w:rFonts w:ascii="Arial" w:hAnsi="Arial" w:cs="Arial"/>
          <w:b/>
          <w:i/>
          <w:sz w:val="22"/>
          <w:szCs w:val="22"/>
        </w:rPr>
      </w:pPr>
      <w:r w:rsidRPr="00187172">
        <w:rPr>
          <w:rFonts w:ascii="Arial" w:hAnsi="Arial" w:cs="Arial"/>
          <w:b/>
          <w:i/>
          <w:sz w:val="22"/>
          <w:szCs w:val="22"/>
        </w:rPr>
        <w:t>Orientações Técnicas do I</w:t>
      </w:r>
      <w:r>
        <w:rPr>
          <w:rFonts w:ascii="Arial" w:hAnsi="Arial" w:cs="Arial"/>
          <w:b/>
          <w:i/>
          <w:sz w:val="22"/>
          <w:szCs w:val="22"/>
        </w:rPr>
        <w:t>BRAOP 01/2006, 02/2009 e 03/201</w:t>
      </w:r>
      <w:r w:rsidR="001B121B">
        <w:rPr>
          <w:rFonts w:ascii="Arial" w:hAnsi="Arial" w:cs="Arial"/>
          <w:b/>
          <w:i/>
          <w:sz w:val="22"/>
          <w:szCs w:val="22"/>
        </w:rPr>
        <w:t>1</w:t>
      </w:r>
      <w:r>
        <w:rPr>
          <w:rFonts w:ascii="Arial" w:hAnsi="Arial" w:cs="Arial"/>
          <w:b/>
          <w:i/>
          <w:sz w:val="22"/>
          <w:szCs w:val="22"/>
        </w:rPr>
        <w:t>.</w:t>
      </w:r>
    </w:p>
    <w:p w:rsidR="00DE76D5" w:rsidRPr="00233D14" w:rsidRDefault="00DE76D5" w:rsidP="00DE76D5">
      <w:pPr>
        <w:jc w:val="both"/>
        <w:rPr>
          <w:rFonts w:ascii="Arial" w:hAnsi="Arial" w:cs="Arial"/>
          <w:b/>
          <w:i/>
          <w:sz w:val="22"/>
          <w:szCs w:val="22"/>
        </w:rPr>
      </w:pPr>
    </w:p>
    <w:p w:rsidR="00DE76D5" w:rsidRPr="00233D14" w:rsidRDefault="00DE76D5" w:rsidP="00DE76D5">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DE76D5" w:rsidRPr="00596119" w:rsidRDefault="00E63AE5" w:rsidP="00DE76D5">
      <w:pPr>
        <w:jc w:val="both"/>
        <w:rPr>
          <w:rFonts w:ascii="Arial" w:hAnsi="Arial" w:cs="Arial"/>
          <w:b/>
          <w:color w:val="000000" w:themeColor="text1"/>
          <w:sz w:val="22"/>
          <w:szCs w:val="22"/>
        </w:rPr>
      </w:pPr>
      <w:r w:rsidRPr="00596119">
        <w:rPr>
          <w:rFonts w:ascii="Arial" w:hAnsi="Arial" w:cs="Arial"/>
          <w:b/>
          <w:color w:val="000000" w:themeColor="text1"/>
          <w:sz w:val="22"/>
          <w:szCs w:val="22"/>
        </w:rPr>
        <w:t xml:space="preserve">DIA: </w:t>
      </w:r>
      <w:r w:rsidRPr="00596119">
        <w:rPr>
          <w:rFonts w:ascii="Arial" w:hAnsi="Arial" w:cs="Arial"/>
          <w:b/>
          <w:color w:val="000000" w:themeColor="text1"/>
          <w:sz w:val="22"/>
          <w:szCs w:val="22"/>
        </w:rPr>
        <w:tab/>
      </w:r>
      <w:r w:rsidRPr="00596119">
        <w:rPr>
          <w:rFonts w:ascii="Arial" w:hAnsi="Arial" w:cs="Arial"/>
          <w:b/>
          <w:color w:val="000000" w:themeColor="text1"/>
          <w:sz w:val="22"/>
          <w:szCs w:val="22"/>
        </w:rPr>
        <w:tab/>
      </w:r>
      <w:r w:rsidR="00596119" w:rsidRPr="00596119">
        <w:rPr>
          <w:rFonts w:ascii="Arial" w:hAnsi="Arial" w:cs="Arial"/>
          <w:b/>
          <w:color w:val="000000" w:themeColor="text1"/>
          <w:sz w:val="22"/>
          <w:szCs w:val="22"/>
        </w:rPr>
        <w:t>30/08/2021</w:t>
      </w:r>
    </w:p>
    <w:p w:rsidR="00DE76D5" w:rsidRPr="00596119" w:rsidRDefault="00DC3F71" w:rsidP="00DE76D5">
      <w:pPr>
        <w:jc w:val="both"/>
        <w:rPr>
          <w:rFonts w:ascii="Arial" w:hAnsi="Arial" w:cs="Arial"/>
          <w:b/>
          <w:color w:val="000000" w:themeColor="text1"/>
          <w:sz w:val="22"/>
          <w:szCs w:val="22"/>
        </w:rPr>
      </w:pPr>
      <w:r w:rsidRPr="00596119">
        <w:rPr>
          <w:rFonts w:ascii="Arial" w:hAnsi="Arial" w:cs="Arial"/>
          <w:b/>
          <w:color w:val="000000" w:themeColor="text1"/>
          <w:sz w:val="22"/>
          <w:szCs w:val="22"/>
        </w:rPr>
        <w:t xml:space="preserve">HORA: </w:t>
      </w:r>
      <w:r w:rsidRPr="00596119">
        <w:rPr>
          <w:rFonts w:ascii="Arial" w:hAnsi="Arial" w:cs="Arial"/>
          <w:b/>
          <w:color w:val="000000" w:themeColor="text1"/>
          <w:sz w:val="22"/>
          <w:szCs w:val="22"/>
        </w:rPr>
        <w:tab/>
        <w:t>14</w:t>
      </w:r>
      <w:r w:rsidR="00DE76D5" w:rsidRPr="00596119">
        <w:rPr>
          <w:rFonts w:ascii="Arial" w:hAnsi="Arial" w:cs="Arial"/>
          <w:b/>
          <w:color w:val="000000" w:themeColor="text1"/>
          <w:sz w:val="22"/>
          <w:szCs w:val="22"/>
        </w:rPr>
        <w:t>hs00min;</w:t>
      </w:r>
    </w:p>
    <w:p w:rsidR="00DE76D5" w:rsidRPr="00EC379A" w:rsidRDefault="00DE76D5" w:rsidP="00DE76D5">
      <w:pPr>
        <w:pStyle w:val="Recuodecorpodetexto2"/>
        <w:tabs>
          <w:tab w:val="clear" w:pos="521"/>
        </w:tabs>
        <w:ind w:left="1418" w:hanging="1418"/>
        <w:rPr>
          <w:b/>
          <w:color w:val="000000" w:themeColor="text1"/>
        </w:rPr>
      </w:pPr>
      <w:r w:rsidRPr="00EC379A">
        <w:rPr>
          <w:b/>
          <w:color w:val="000000" w:themeColor="text1"/>
        </w:rPr>
        <w:t xml:space="preserve">LOCAL: </w:t>
      </w:r>
      <w:r w:rsidRPr="00EC379A">
        <w:rPr>
          <w:b/>
          <w:color w:val="000000" w:themeColor="text1"/>
        </w:rPr>
        <w:tab/>
        <w:t>Setor de Compras e Licitações, Prefeitura de Desterro do Melo, Centro Administrativo Prefeito João Benedito Amaral, situado na Avenida Silvério Augusto de Melo, nº158, Bairro Fábrica, Desterro do Melo, Minas Gerais, CEP: 36.210-000.</w:t>
      </w:r>
    </w:p>
    <w:p w:rsidR="00DE76D5" w:rsidRPr="00EC379A" w:rsidRDefault="00DE76D5" w:rsidP="00DE76D5">
      <w:pPr>
        <w:pStyle w:val="Recuodecorpodetexto2"/>
        <w:jc w:val="left"/>
        <w:rPr>
          <w:color w:val="000000" w:themeColor="text1"/>
          <w:lang w:val="pt-BR"/>
        </w:rPr>
      </w:pPr>
    </w:p>
    <w:p w:rsidR="00DE76D5" w:rsidRPr="00596119" w:rsidRDefault="00DE76D5" w:rsidP="00DE76D5">
      <w:pPr>
        <w:pStyle w:val="Recuodecorpodetexto2"/>
        <w:tabs>
          <w:tab w:val="left" w:pos="6190"/>
        </w:tabs>
        <w:rPr>
          <w:color w:val="000000" w:themeColor="text1"/>
          <w:u w:val="single"/>
          <w:lang w:val="pt-BR"/>
        </w:rPr>
      </w:pPr>
      <w:r w:rsidRPr="00596119">
        <w:rPr>
          <w:color w:val="000000" w:themeColor="text1"/>
          <w:u w:val="single"/>
          <w:lang w:val="pt-BR"/>
        </w:rPr>
        <w:t>ABERTURA DO ENVELOPE Nº 2 “PROPOSTA”:</w:t>
      </w:r>
      <w:r w:rsidRPr="00596119">
        <w:rPr>
          <w:color w:val="000000" w:themeColor="text1"/>
          <w:u w:val="single"/>
          <w:lang w:val="pt-BR"/>
        </w:rPr>
        <w:tab/>
      </w:r>
    </w:p>
    <w:p w:rsidR="00DE76D5" w:rsidRPr="00596119" w:rsidRDefault="00DE76D5" w:rsidP="00DE76D5">
      <w:pPr>
        <w:pStyle w:val="Recuodecorpodetexto2"/>
        <w:rPr>
          <w:b/>
          <w:color w:val="000000" w:themeColor="text1"/>
        </w:rPr>
      </w:pPr>
      <w:r w:rsidRPr="00596119">
        <w:rPr>
          <w:b/>
          <w:color w:val="000000" w:themeColor="text1"/>
        </w:rPr>
        <w:t xml:space="preserve">DIA: </w:t>
      </w:r>
      <w:r w:rsidRPr="00596119">
        <w:rPr>
          <w:b/>
          <w:color w:val="000000" w:themeColor="text1"/>
        </w:rPr>
        <w:tab/>
      </w:r>
      <w:r w:rsidRPr="00596119">
        <w:rPr>
          <w:b/>
          <w:color w:val="000000" w:themeColor="text1"/>
        </w:rPr>
        <w:tab/>
      </w:r>
      <w:r w:rsidRPr="00596119">
        <w:rPr>
          <w:b/>
          <w:color w:val="000000" w:themeColor="text1"/>
        </w:rPr>
        <w:tab/>
      </w:r>
      <w:r w:rsidRPr="00596119">
        <w:rPr>
          <w:b/>
          <w:color w:val="000000" w:themeColor="text1"/>
        </w:rPr>
        <w:tab/>
      </w:r>
      <w:r w:rsidR="00596119" w:rsidRPr="00596119">
        <w:rPr>
          <w:b/>
          <w:color w:val="000000" w:themeColor="text1"/>
          <w:u w:val="single"/>
        </w:rPr>
        <w:t>30/08</w:t>
      </w:r>
      <w:r w:rsidR="00DC3F71" w:rsidRPr="00596119">
        <w:rPr>
          <w:b/>
          <w:color w:val="000000" w:themeColor="text1"/>
          <w:u w:val="single"/>
        </w:rPr>
        <w:t xml:space="preserve">/2021 </w:t>
      </w:r>
      <w:r w:rsidRPr="00596119">
        <w:rPr>
          <w:b/>
          <w:color w:val="000000" w:themeColor="text1"/>
          <w:u w:val="single"/>
        </w:rPr>
        <w:t>(havendo recurso na fase de Habilitação).</w:t>
      </w:r>
    </w:p>
    <w:p w:rsidR="00DE76D5" w:rsidRPr="00596119" w:rsidRDefault="007A2B16" w:rsidP="00DE76D5">
      <w:pPr>
        <w:jc w:val="both"/>
        <w:rPr>
          <w:rFonts w:ascii="Arial" w:hAnsi="Arial" w:cs="Arial"/>
          <w:b/>
          <w:color w:val="000000" w:themeColor="text1"/>
          <w:sz w:val="22"/>
          <w:szCs w:val="22"/>
        </w:rPr>
      </w:pPr>
      <w:r w:rsidRPr="00596119">
        <w:rPr>
          <w:rFonts w:ascii="Arial" w:hAnsi="Arial" w:cs="Arial"/>
          <w:b/>
          <w:color w:val="000000" w:themeColor="text1"/>
          <w:sz w:val="22"/>
          <w:szCs w:val="22"/>
        </w:rPr>
        <w:t xml:space="preserve">HORA: </w:t>
      </w:r>
      <w:r w:rsidRPr="00596119">
        <w:rPr>
          <w:rFonts w:ascii="Arial" w:hAnsi="Arial" w:cs="Arial"/>
          <w:b/>
          <w:color w:val="000000" w:themeColor="text1"/>
          <w:sz w:val="22"/>
          <w:szCs w:val="22"/>
        </w:rPr>
        <w:tab/>
        <w:t>14</w:t>
      </w:r>
      <w:r w:rsidR="00DE76D5" w:rsidRPr="00596119">
        <w:rPr>
          <w:rFonts w:ascii="Arial" w:hAnsi="Arial" w:cs="Arial"/>
          <w:b/>
          <w:color w:val="000000" w:themeColor="text1"/>
          <w:sz w:val="22"/>
          <w:szCs w:val="22"/>
        </w:rPr>
        <w:t>hs00min;</w:t>
      </w:r>
    </w:p>
    <w:p w:rsidR="00DE76D5" w:rsidRPr="00EC379A" w:rsidRDefault="00DE76D5" w:rsidP="00DE76D5">
      <w:pPr>
        <w:pStyle w:val="Recuodecorpodetexto2"/>
        <w:tabs>
          <w:tab w:val="clear" w:pos="521"/>
        </w:tabs>
        <w:ind w:left="1418" w:hanging="1418"/>
        <w:rPr>
          <w:b/>
          <w:color w:val="000000" w:themeColor="text1"/>
        </w:rPr>
      </w:pPr>
      <w:r w:rsidRPr="00EC379A">
        <w:rPr>
          <w:b/>
          <w:color w:val="000000" w:themeColor="text1"/>
          <w:sz w:val="24"/>
          <w:szCs w:val="24"/>
        </w:rPr>
        <w:t xml:space="preserve">LOCAL: </w:t>
      </w:r>
      <w:r w:rsidRPr="00EC379A">
        <w:rPr>
          <w:b/>
          <w:color w:val="000000" w:themeColor="text1"/>
          <w:sz w:val="24"/>
          <w:szCs w:val="24"/>
        </w:rPr>
        <w:tab/>
      </w:r>
      <w:r w:rsidRPr="00EC379A">
        <w:rPr>
          <w:b/>
          <w:color w:val="000000" w:themeColor="text1"/>
        </w:rPr>
        <w:t>Setor de Compras e Licitações, Prefeitura de Desterro do Melo, Centro Administrativo Prefeito João Benedito Amaral, situado na Avenida Silvério Augusto de Melo, nº158, Bairro Fábrica, Desterro do Melo, Minas Gerais, CEP: 36.210-000.</w:t>
      </w:r>
    </w:p>
    <w:p w:rsidR="00DE76D5" w:rsidRPr="00233D14" w:rsidRDefault="00DE76D5" w:rsidP="00DE76D5">
      <w:pPr>
        <w:pStyle w:val="Recuodecorpodetexto2"/>
        <w:jc w:val="left"/>
        <w:rPr>
          <w:lang w:val="pt-BR"/>
        </w:rPr>
      </w:pPr>
    </w:p>
    <w:p w:rsidR="00DE76D5" w:rsidRDefault="00DE76D5" w:rsidP="00DE76D5">
      <w:pPr>
        <w:pStyle w:val="Recuodecorpodetexto2"/>
        <w:rPr>
          <w:b/>
          <w:sz w:val="24"/>
          <w:szCs w:val="24"/>
          <w:u w:val="single"/>
        </w:rPr>
      </w:pPr>
      <w:r w:rsidRPr="00233D14">
        <w:rPr>
          <w:b/>
          <w:sz w:val="24"/>
          <w:szCs w:val="24"/>
          <w:u w:val="single"/>
        </w:rPr>
        <w:t>DOS ANEXOS:</w:t>
      </w:r>
    </w:p>
    <w:sdt>
      <w:sdtPr>
        <w:rPr>
          <w:rFonts w:ascii="Times New Roman" w:eastAsia="Batang" w:hAnsi="Times New Roman" w:cs="Times New Roman"/>
          <w:color w:val="auto"/>
          <w:sz w:val="20"/>
          <w:szCs w:val="20"/>
        </w:rPr>
        <w:id w:val="-1131481259"/>
        <w:docPartObj>
          <w:docPartGallery w:val="Table of Contents"/>
          <w:docPartUnique/>
        </w:docPartObj>
      </w:sdtPr>
      <w:sdtEndPr>
        <w:rPr>
          <w:b/>
          <w:bCs/>
        </w:rPr>
      </w:sdtEndPr>
      <w:sdtContent>
        <w:p w:rsidR="008D27F0" w:rsidRPr="008D27F0" w:rsidRDefault="008D27F0">
          <w:pPr>
            <w:pStyle w:val="CabealhodoSumrio"/>
            <w:rPr>
              <w:sz w:val="10"/>
              <w:szCs w:val="10"/>
            </w:rPr>
          </w:pPr>
        </w:p>
        <w:p w:rsidR="008D27F0" w:rsidRDefault="008D27F0">
          <w:pPr>
            <w:pStyle w:val="Sumrio1"/>
            <w:tabs>
              <w:tab w:val="right" w:leader="dot" w:pos="96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098234" w:history="1">
            <w:r w:rsidRPr="00DA60E9">
              <w:rPr>
                <w:rStyle w:val="Hyperlink"/>
                <w:rFonts w:ascii="Arial" w:hAnsi="Arial" w:cs="Arial"/>
                <w:b/>
                <w:i/>
                <w:noProof/>
              </w:rPr>
              <w:t>ANEXO I</w:t>
            </w:r>
            <w:r>
              <w:rPr>
                <w:noProof/>
                <w:webHidden/>
              </w:rPr>
              <w:tab/>
            </w:r>
            <w:r>
              <w:rPr>
                <w:noProof/>
                <w:webHidden/>
              </w:rPr>
              <w:fldChar w:fldCharType="begin"/>
            </w:r>
            <w:r>
              <w:rPr>
                <w:noProof/>
                <w:webHidden/>
              </w:rPr>
              <w:instrText xml:space="preserve"> PAGEREF _Toc80098234 \h </w:instrText>
            </w:r>
            <w:r>
              <w:rPr>
                <w:noProof/>
                <w:webHidden/>
              </w:rPr>
            </w:r>
            <w:r>
              <w:rPr>
                <w:noProof/>
                <w:webHidden/>
              </w:rPr>
              <w:fldChar w:fldCharType="separate"/>
            </w:r>
            <w:r w:rsidR="00AE0D64">
              <w:rPr>
                <w:noProof/>
                <w:webHidden/>
              </w:rPr>
              <w:t>24</w:t>
            </w:r>
            <w:r>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35" w:history="1">
            <w:r w:rsidR="008D27F0" w:rsidRPr="00DA60E9">
              <w:rPr>
                <w:rStyle w:val="Hyperlink"/>
                <w:rFonts w:ascii="Arial" w:hAnsi="Arial" w:cs="Arial"/>
                <w:b/>
                <w:i/>
                <w:noProof/>
              </w:rPr>
              <w:t>ANEXO II</w:t>
            </w:r>
            <w:r w:rsidR="008D27F0">
              <w:rPr>
                <w:noProof/>
                <w:webHidden/>
              </w:rPr>
              <w:tab/>
            </w:r>
            <w:r w:rsidR="008D27F0">
              <w:rPr>
                <w:noProof/>
                <w:webHidden/>
              </w:rPr>
              <w:fldChar w:fldCharType="begin"/>
            </w:r>
            <w:r w:rsidR="008D27F0">
              <w:rPr>
                <w:noProof/>
                <w:webHidden/>
              </w:rPr>
              <w:instrText xml:space="preserve"> PAGEREF _Toc80098235 \h </w:instrText>
            </w:r>
            <w:r w:rsidR="008D27F0">
              <w:rPr>
                <w:noProof/>
                <w:webHidden/>
              </w:rPr>
            </w:r>
            <w:r w:rsidR="008D27F0">
              <w:rPr>
                <w:noProof/>
                <w:webHidden/>
              </w:rPr>
              <w:fldChar w:fldCharType="separate"/>
            </w:r>
            <w:r w:rsidR="00AE0D64">
              <w:rPr>
                <w:noProof/>
                <w:webHidden/>
              </w:rPr>
              <w:t>26</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40" w:history="1">
            <w:r w:rsidR="008D27F0" w:rsidRPr="00DA60E9">
              <w:rPr>
                <w:rStyle w:val="Hyperlink"/>
                <w:rFonts w:ascii="Arial" w:hAnsi="Arial" w:cs="Arial"/>
                <w:b/>
                <w:i/>
                <w:noProof/>
              </w:rPr>
              <w:t>ANEXO III</w:t>
            </w:r>
            <w:r w:rsidR="008D27F0">
              <w:rPr>
                <w:noProof/>
                <w:webHidden/>
              </w:rPr>
              <w:tab/>
            </w:r>
            <w:r w:rsidR="008D27F0">
              <w:rPr>
                <w:noProof/>
                <w:webHidden/>
              </w:rPr>
              <w:fldChar w:fldCharType="begin"/>
            </w:r>
            <w:r w:rsidR="008D27F0">
              <w:rPr>
                <w:noProof/>
                <w:webHidden/>
              </w:rPr>
              <w:instrText xml:space="preserve"> PAGEREF _Toc80098240 \h </w:instrText>
            </w:r>
            <w:r w:rsidR="008D27F0">
              <w:rPr>
                <w:noProof/>
                <w:webHidden/>
              </w:rPr>
            </w:r>
            <w:r w:rsidR="008D27F0">
              <w:rPr>
                <w:noProof/>
                <w:webHidden/>
              </w:rPr>
              <w:fldChar w:fldCharType="separate"/>
            </w:r>
            <w:r w:rsidR="00AE0D64">
              <w:rPr>
                <w:noProof/>
                <w:webHidden/>
              </w:rPr>
              <w:t>27</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45" w:history="1">
            <w:r w:rsidR="008D27F0" w:rsidRPr="00DA60E9">
              <w:rPr>
                <w:rStyle w:val="Hyperlink"/>
                <w:rFonts w:ascii="Arial" w:hAnsi="Arial" w:cs="Arial"/>
                <w:b/>
                <w:i/>
                <w:noProof/>
              </w:rPr>
              <w:t>ANEXO IV</w:t>
            </w:r>
            <w:r w:rsidR="008D27F0">
              <w:rPr>
                <w:noProof/>
                <w:webHidden/>
              </w:rPr>
              <w:tab/>
            </w:r>
            <w:r w:rsidR="008D27F0">
              <w:rPr>
                <w:noProof/>
                <w:webHidden/>
              </w:rPr>
              <w:fldChar w:fldCharType="begin"/>
            </w:r>
            <w:r w:rsidR="008D27F0">
              <w:rPr>
                <w:noProof/>
                <w:webHidden/>
              </w:rPr>
              <w:instrText xml:space="preserve"> PAGEREF _Toc80098245 \h </w:instrText>
            </w:r>
            <w:r w:rsidR="008D27F0">
              <w:rPr>
                <w:noProof/>
                <w:webHidden/>
              </w:rPr>
            </w:r>
            <w:r w:rsidR="008D27F0">
              <w:rPr>
                <w:noProof/>
                <w:webHidden/>
              </w:rPr>
              <w:fldChar w:fldCharType="separate"/>
            </w:r>
            <w:r w:rsidR="00AE0D64">
              <w:rPr>
                <w:noProof/>
                <w:webHidden/>
              </w:rPr>
              <w:t>28</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47" w:history="1">
            <w:r w:rsidR="008D27F0" w:rsidRPr="00DA60E9">
              <w:rPr>
                <w:rStyle w:val="Hyperlink"/>
                <w:rFonts w:ascii="Arial" w:hAnsi="Arial" w:cs="Arial"/>
                <w:b/>
                <w:i/>
                <w:noProof/>
              </w:rPr>
              <w:t>ANEXO V</w:t>
            </w:r>
            <w:r w:rsidR="008D27F0">
              <w:rPr>
                <w:noProof/>
                <w:webHidden/>
              </w:rPr>
              <w:tab/>
            </w:r>
            <w:r w:rsidR="008D27F0">
              <w:rPr>
                <w:noProof/>
                <w:webHidden/>
              </w:rPr>
              <w:fldChar w:fldCharType="begin"/>
            </w:r>
            <w:r w:rsidR="008D27F0">
              <w:rPr>
                <w:noProof/>
                <w:webHidden/>
              </w:rPr>
              <w:instrText xml:space="preserve"> PAGEREF _Toc80098247 \h </w:instrText>
            </w:r>
            <w:r w:rsidR="008D27F0">
              <w:rPr>
                <w:noProof/>
                <w:webHidden/>
              </w:rPr>
            </w:r>
            <w:r w:rsidR="008D27F0">
              <w:rPr>
                <w:noProof/>
                <w:webHidden/>
              </w:rPr>
              <w:fldChar w:fldCharType="separate"/>
            </w:r>
            <w:r w:rsidR="00AE0D64">
              <w:rPr>
                <w:noProof/>
                <w:webHidden/>
              </w:rPr>
              <w:t>29</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49" w:history="1">
            <w:r w:rsidR="008D27F0" w:rsidRPr="00DA60E9">
              <w:rPr>
                <w:rStyle w:val="Hyperlink"/>
                <w:rFonts w:ascii="Arial" w:hAnsi="Arial" w:cs="Arial"/>
                <w:b/>
                <w:i/>
                <w:noProof/>
              </w:rPr>
              <w:t>ANEXO VI</w:t>
            </w:r>
            <w:r w:rsidR="008D27F0">
              <w:rPr>
                <w:noProof/>
                <w:webHidden/>
              </w:rPr>
              <w:tab/>
            </w:r>
            <w:r w:rsidR="008D27F0">
              <w:rPr>
                <w:noProof/>
                <w:webHidden/>
              </w:rPr>
              <w:fldChar w:fldCharType="begin"/>
            </w:r>
            <w:r w:rsidR="008D27F0">
              <w:rPr>
                <w:noProof/>
                <w:webHidden/>
              </w:rPr>
              <w:instrText xml:space="preserve"> PAGEREF _Toc80098249 \h </w:instrText>
            </w:r>
            <w:r w:rsidR="008D27F0">
              <w:rPr>
                <w:noProof/>
                <w:webHidden/>
              </w:rPr>
            </w:r>
            <w:r w:rsidR="008D27F0">
              <w:rPr>
                <w:noProof/>
                <w:webHidden/>
              </w:rPr>
              <w:fldChar w:fldCharType="separate"/>
            </w:r>
            <w:r w:rsidR="00AE0D64">
              <w:rPr>
                <w:noProof/>
                <w:webHidden/>
              </w:rPr>
              <w:t>30</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50" w:history="1">
            <w:r w:rsidR="008D27F0" w:rsidRPr="00DA60E9">
              <w:rPr>
                <w:rStyle w:val="Hyperlink"/>
                <w:rFonts w:ascii="Arial" w:hAnsi="Arial" w:cs="Arial"/>
                <w:b/>
                <w:i/>
                <w:noProof/>
              </w:rPr>
              <w:t>ANEXO VII</w:t>
            </w:r>
            <w:r w:rsidR="008D27F0">
              <w:rPr>
                <w:noProof/>
                <w:webHidden/>
              </w:rPr>
              <w:tab/>
            </w:r>
            <w:r w:rsidR="008D27F0">
              <w:rPr>
                <w:noProof/>
                <w:webHidden/>
              </w:rPr>
              <w:fldChar w:fldCharType="begin"/>
            </w:r>
            <w:r w:rsidR="008D27F0">
              <w:rPr>
                <w:noProof/>
                <w:webHidden/>
              </w:rPr>
              <w:instrText xml:space="preserve"> PAGEREF _Toc80098250 \h </w:instrText>
            </w:r>
            <w:r w:rsidR="008D27F0">
              <w:rPr>
                <w:noProof/>
                <w:webHidden/>
              </w:rPr>
            </w:r>
            <w:r w:rsidR="008D27F0">
              <w:rPr>
                <w:noProof/>
                <w:webHidden/>
              </w:rPr>
              <w:fldChar w:fldCharType="separate"/>
            </w:r>
            <w:r w:rsidR="00AE0D64">
              <w:rPr>
                <w:noProof/>
                <w:webHidden/>
              </w:rPr>
              <w:t>31</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51" w:history="1">
            <w:r w:rsidR="008D27F0" w:rsidRPr="00DA60E9">
              <w:rPr>
                <w:rStyle w:val="Hyperlink"/>
                <w:rFonts w:ascii="Arial" w:hAnsi="Arial" w:cs="Arial"/>
                <w:b/>
                <w:i/>
                <w:noProof/>
              </w:rPr>
              <w:t>ANEXO VIII</w:t>
            </w:r>
            <w:r w:rsidR="008D27F0">
              <w:rPr>
                <w:noProof/>
                <w:webHidden/>
              </w:rPr>
              <w:tab/>
            </w:r>
            <w:r w:rsidR="008D27F0">
              <w:rPr>
                <w:noProof/>
                <w:webHidden/>
              </w:rPr>
              <w:fldChar w:fldCharType="begin"/>
            </w:r>
            <w:r w:rsidR="008D27F0">
              <w:rPr>
                <w:noProof/>
                <w:webHidden/>
              </w:rPr>
              <w:instrText xml:space="preserve"> PAGEREF _Toc80098251 \h </w:instrText>
            </w:r>
            <w:r w:rsidR="008D27F0">
              <w:rPr>
                <w:noProof/>
                <w:webHidden/>
              </w:rPr>
            </w:r>
            <w:r w:rsidR="008D27F0">
              <w:rPr>
                <w:noProof/>
                <w:webHidden/>
              </w:rPr>
              <w:fldChar w:fldCharType="separate"/>
            </w:r>
            <w:r w:rsidR="00AE0D64">
              <w:rPr>
                <w:noProof/>
                <w:webHidden/>
              </w:rPr>
              <w:t>32</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0" w:history="1">
            <w:r w:rsidR="008D27F0" w:rsidRPr="00DA60E9">
              <w:rPr>
                <w:rStyle w:val="Hyperlink"/>
                <w:rFonts w:ascii="Arial" w:hAnsi="Arial" w:cs="Arial"/>
                <w:b/>
                <w:i/>
                <w:noProof/>
              </w:rPr>
              <w:t>ANEXO IX</w:t>
            </w:r>
            <w:r w:rsidR="008D27F0">
              <w:rPr>
                <w:noProof/>
                <w:webHidden/>
              </w:rPr>
              <w:tab/>
            </w:r>
            <w:r w:rsidR="008D27F0">
              <w:rPr>
                <w:noProof/>
                <w:webHidden/>
              </w:rPr>
              <w:fldChar w:fldCharType="begin"/>
            </w:r>
            <w:r w:rsidR="008D27F0">
              <w:rPr>
                <w:noProof/>
                <w:webHidden/>
              </w:rPr>
              <w:instrText xml:space="preserve"> PAGEREF _Toc80098260 \h </w:instrText>
            </w:r>
            <w:r w:rsidR="008D27F0">
              <w:rPr>
                <w:noProof/>
                <w:webHidden/>
              </w:rPr>
            </w:r>
            <w:r w:rsidR="008D27F0">
              <w:rPr>
                <w:noProof/>
                <w:webHidden/>
              </w:rPr>
              <w:fldChar w:fldCharType="separate"/>
            </w:r>
            <w:r w:rsidR="00AE0D64">
              <w:rPr>
                <w:noProof/>
                <w:webHidden/>
              </w:rPr>
              <w:t>40</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1" w:history="1">
            <w:r w:rsidR="008D27F0" w:rsidRPr="00DA60E9">
              <w:rPr>
                <w:rStyle w:val="Hyperlink"/>
                <w:rFonts w:ascii="Arial" w:hAnsi="Arial" w:cs="Arial"/>
                <w:b/>
                <w:i/>
                <w:noProof/>
              </w:rPr>
              <w:t>ANEXO X</w:t>
            </w:r>
            <w:r w:rsidR="008D27F0">
              <w:rPr>
                <w:noProof/>
                <w:webHidden/>
              </w:rPr>
              <w:tab/>
            </w:r>
            <w:r w:rsidR="008D27F0">
              <w:rPr>
                <w:noProof/>
                <w:webHidden/>
              </w:rPr>
              <w:fldChar w:fldCharType="begin"/>
            </w:r>
            <w:r w:rsidR="008D27F0">
              <w:rPr>
                <w:noProof/>
                <w:webHidden/>
              </w:rPr>
              <w:instrText xml:space="preserve"> PAGEREF _Toc80098261 \h </w:instrText>
            </w:r>
            <w:r w:rsidR="008D27F0">
              <w:rPr>
                <w:noProof/>
                <w:webHidden/>
              </w:rPr>
            </w:r>
            <w:r w:rsidR="008D27F0">
              <w:rPr>
                <w:noProof/>
                <w:webHidden/>
              </w:rPr>
              <w:fldChar w:fldCharType="separate"/>
            </w:r>
            <w:r w:rsidR="00AE0D64">
              <w:rPr>
                <w:noProof/>
                <w:webHidden/>
              </w:rPr>
              <w:t>44</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2" w:history="1">
            <w:r w:rsidR="008D27F0" w:rsidRPr="00DA60E9">
              <w:rPr>
                <w:rStyle w:val="Hyperlink"/>
                <w:rFonts w:ascii="Arial" w:hAnsi="Arial" w:cs="Arial"/>
                <w:b/>
                <w:i/>
                <w:noProof/>
              </w:rPr>
              <w:t>ANEXO XI</w:t>
            </w:r>
            <w:r w:rsidR="008D27F0">
              <w:rPr>
                <w:noProof/>
                <w:webHidden/>
              </w:rPr>
              <w:tab/>
            </w:r>
            <w:r w:rsidR="008D27F0">
              <w:rPr>
                <w:noProof/>
                <w:webHidden/>
              </w:rPr>
              <w:fldChar w:fldCharType="begin"/>
            </w:r>
            <w:r w:rsidR="008D27F0">
              <w:rPr>
                <w:noProof/>
                <w:webHidden/>
              </w:rPr>
              <w:instrText xml:space="preserve"> PAGEREF _Toc80098262 \h </w:instrText>
            </w:r>
            <w:r w:rsidR="008D27F0">
              <w:rPr>
                <w:noProof/>
                <w:webHidden/>
              </w:rPr>
            </w:r>
            <w:r w:rsidR="008D27F0">
              <w:rPr>
                <w:noProof/>
                <w:webHidden/>
              </w:rPr>
              <w:fldChar w:fldCharType="separate"/>
            </w:r>
            <w:r w:rsidR="00AE0D64">
              <w:rPr>
                <w:noProof/>
                <w:webHidden/>
              </w:rPr>
              <w:t>45</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3" w:history="1">
            <w:r w:rsidR="008D27F0" w:rsidRPr="00DA60E9">
              <w:rPr>
                <w:rStyle w:val="Hyperlink"/>
                <w:rFonts w:ascii="Arial" w:hAnsi="Arial" w:cs="Arial"/>
                <w:b/>
                <w:i/>
                <w:noProof/>
              </w:rPr>
              <w:t>ANEXO XII</w:t>
            </w:r>
            <w:r w:rsidR="008D27F0">
              <w:rPr>
                <w:noProof/>
                <w:webHidden/>
              </w:rPr>
              <w:tab/>
            </w:r>
            <w:r w:rsidR="008D27F0">
              <w:rPr>
                <w:noProof/>
                <w:webHidden/>
              </w:rPr>
              <w:fldChar w:fldCharType="begin"/>
            </w:r>
            <w:r w:rsidR="008D27F0">
              <w:rPr>
                <w:noProof/>
                <w:webHidden/>
              </w:rPr>
              <w:instrText xml:space="preserve"> PAGEREF _Toc80098263 \h </w:instrText>
            </w:r>
            <w:r w:rsidR="008D27F0">
              <w:rPr>
                <w:noProof/>
                <w:webHidden/>
              </w:rPr>
            </w:r>
            <w:r w:rsidR="008D27F0">
              <w:rPr>
                <w:noProof/>
                <w:webHidden/>
              </w:rPr>
              <w:fldChar w:fldCharType="separate"/>
            </w:r>
            <w:r w:rsidR="00AE0D64">
              <w:rPr>
                <w:noProof/>
                <w:webHidden/>
              </w:rPr>
              <w:t>49</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4" w:history="1">
            <w:r w:rsidR="008D27F0" w:rsidRPr="00DA60E9">
              <w:rPr>
                <w:rStyle w:val="Hyperlink"/>
                <w:rFonts w:ascii="Arial" w:hAnsi="Arial" w:cs="Arial"/>
                <w:b/>
                <w:i/>
                <w:noProof/>
              </w:rPr>
              <w:t>ANEXO XIII (MODELO)</w:t>
            </w:r>
            <w:r w:rsidR="008D27F0">
              <w:rPr>
                <w:noProof/>
                <w:webHidden/>
              </w:rPr>
              <w:tab/>
            </w:r>
            <w:r w:rsidR="008D27F0">
              <w:rPr>
                <w:noProof/>
                <w:webHidden/>
              </w:rPr>
              <w:fldChar w:fldCharType="begin"/>
            </w:r>
            <w:r w:rsidR="008D27F0">
              <w:rPr>
                <w:noProof/>
                <w:webHidden/>
              </w:rPr>
              <w:instrText xml:space="preserve"> PAGEREF _Toc80098264 \h </w:instrText>
            </w:r>
            <w:r w:rsidR="008D27F0">
              <w:rPr>
                <w:noProof/>
                <w:webHidden/>
              </w:rPr>
            </w:r>
            <w:r w:rsidR="008D27F0">
              <w:rPr>
                <w:noProof/>
                <w:webHidden/>
              </w:rPr>
              <w:fldChar w:fldCharType="separate"/>
            </w:r>
            <w:r w:rsidR="00AE0D64">
              <w:rPr>
                <w:noProof/>
                <w:webHidden/>
              </w:rPr>
              <w:t>50</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5" w:history="1">
            <w:r w:rsidR="008D27F0" w:rsidRPr="00DA60E9">
              <w:rPr>
                <w:rStyle w:val="Hyperlink"/>
                <w:rFonts w:ascii="Arial" w:hAnsi="Arial" w:cs="Arial"/>
                <w:b/>
                <w:i/>
                <w:noProof/>
              </w:rPr>
              <w:t>ANEXO XIV</w:t>
            </w:r>
            <w:r w:rsidR="008D27F0">
              <w:rPr>
                <w:noProof/>
                <w:webHidden/>
              </w:rPr>
              <w:tab/>
            </w:r>
            <w:r w:rsidR="008D27F0">
              <w:rPr>
                <w:noProof/>
                <w:webHidden/>
              </w:rPr>
              <w:fldChar w:fldCharType="begin"/>
            </w:r>
            <w:r w:rsidR="008D27F0">
              <w:rPr>
                <w:noProof/>
                <w:webHidden/>
              </w:rPr>
              <w:instrText xml:space="preserve"> PAGEREF _Toc80098265 \h </w:instrText>
            </w:r>
            <w:r w:rsidR="008D27F0">
              <w:rPr>
                <w:noProof/>
                <w:webHidden/>
              </w:rPr>
            </w:r>
            <w:r w:rsidR="008D27F0">
              <w:rPr>
                <w:noProof/>
                <w:webHidden/>
              </w:rPr>
              <w:fldChar w:fldCharType="separate"/>
            </w:r>
            <w:r w:rsidR="00AE0D64">
              <w:rPr>
                <w:noProof/>
                <w:webHidden/>
              </w:rPr>
              <w:t>51</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7" w:history="1">
            <w:r w:rsidR="008D27F0" w:rsidRPr="00DA60E9">
              <w:rPr>
                <w:rStyle w:val="Hyperlink"/>
                <w:rFonts w:ascii="Arial" w:hAnsi="Arial" w:cs="Arial"/>
                <w:b/>
                <w:i/>
                <w:noProof/>
              </w:rPr>
              <w:t>ANEXO XV</w:t>
            </w:r>
            <w:r w:rsidR="008D27F0">
              <w:rPr>
                <w:noProof/>
                <w:webHidden/>
              </w:rPr>
              <w:tab/>
            </w:r>
            <w:r w:rsidR="008D27F0">
              <w:rPr>
                <w:noProof/>
                <w:webHidden/>
              </w:rPr>
              <w:fldChar w:fldCharType="begin"/>
            </w:r>
            <w:r w:rsidR="008D27F0">
              <w:rPr>
                <w:noProof/>
                <w:webHidden/>
              </w:rPr>
              <w:instrText xml:space="preserve"> PAGEREF _Toc80098267 \h </w:instrText>
            </w:r>
            <w:r w:rsidR="008D27F0">
              <w:rPr>
                <w:noProof/>
                <w:webHidden/>
              </w:rPr>
            </w:r>
            <w:r w:rsidR="008D27F0">
              <w:rPr>
                <w:noProof/>
                <w:webHidden/>
              </w:rPr>
              <w:fldChar w:fldCharType="separate"/>
            </w:r>
            <w:r w:rsidR="00AE0D64">
              <w:rPr>
                <w:noProof/>
                <w:webHidden/>
              </w:rPr>
              <w:t>52</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69" w:history="1">
            <w:r w:rsidR="008D27F0" w:rsidRPr="00DA60E9">
              <w:rPr>
                <w:rStyle w:val="Hyperlink"/>
                <w:rFonts w:ascii="Arial" w:hAnsi="Arial" w:cs="Arial"/>
                <w:b/>
                <w:i/>
                <w:noProof/>
              </w:rPr>
              <w:t>ANEXO XVI</w:t>
            </w:r>
            <w:r w:rsidR="008D27F0">
              <w:rPr>
                <w:noProof/>
                <w:webHidden/>
              </w:rPr>
              <w:tab/>
            </w:r>
            <w:r w:rsidR="008D27F0">
              <w:rPr>
                <w:noProof/>
                <w:webHidden/>
              </w:rPr>
              <w:fldChar w:fldCharType="begin"/>
            </w:r>
            <w:r w:rsidR="008D27F0">
              <w:rPr>
                <w:noProof/>
                <w:webHidden/>
              </w:rPr>
              <w:instrText xml:space="preserve"> PAGEREF _Toc80098269 \h </w:instrText>
            </w:r>
            <w:r w:rsidR="008D27F0">
              <w:rPr>
                <w:noProof/>
                <w:webHidden/>
              </w:rPr>
            </w:r>
            <w:r w:rsidR="008D27F0">
              <w:rPr>
                <w:noProof/>
                <w:webHidden/>
              </w:rPr>
              <w:fldChar w:fldCharType="separate"/>
            </w:r>
            <w:r w:rsidR="00AE0D64">
              <w:rPr>
                <w:noProof/>
                <w:webHidden/>
              </w:rPr>
              <w:t>53</w:t>
            </w:r>
            <w:r w:rsidR="008D27F0">
              <w:rPr>
                <w:noProof/>
                <w:webHidden/>
              </w:rPr>
              <w:fldChar w:fldCharType="end"/>
            </w:r>
          </w:hyperlink>
        </w:p>
        <w:p w:rsidR="008D27F0" w:rsidRDefault="0089443F">
          <w:pPr>
            <w:pStyle w:val="Sumrio1"/>
            <w:tabs>
              <w:tab w:val="right" w:leader="dot" w:pos="9694"/>
            </w:tabs>
            <w:rPr>
              <w:rFonts w:asciiTheme="minorHAnsi" w:eastAsiaTheme="minorEastAsia" w:hAnsiTheme="minorHAnsi" w:cstheme="minorBidi"/>
              <w:noProof/>
              <w:sz w:val="22"/>
              <w:szCs w:val="22"/>
            </w:rPr>
          </w:pPr>
          <w:hyperlink w:anchor="_Toc80098271" w:history="1">
            <w:r w:rsidR="008D27F0" w:rsidRPr="00DA60E9">
              <w:rPr>
                <w:rStyle w:val="Hyperlink"/>
                <w:rFonts w:ascii="Arial" w:hAnsi="Arial" w:cs="Arial"/>
                <w:b/>
                <w:i/>
                <w:noProof/>
              </w:rPr>
              <w:t>ANEXO XVII</w:t>
            </w:r>
            <w:r w:rsidR="008D27F0">
              <w:rPr>
                <w:noProof/>
                <w:webHidden/>
              </w:rPr>
              <w:tab/>
            </w:r>
            <w:r w:rsidR="008D27F0">
              <w:rPr>
                <w:noProof/>
                <w:webHidden/>
              </w:rPr>
              <w:fldChar w:fldCharType="begin"/>
            </w:r>
            <w:r w:rsidR="008D27F0">
              <w:rPr>
                <w:noProof/>
                <w:webHidden/>
              </w:rPr>
              <w:instrText xml:space="preserve"> PAGEREF _Toc80098271 \h </w:instrText>
            </w:r>
            <w:r w:rsidR="008D27F0">
              <w:rPr>
                <w:noProof/>
                <w:webHidden/>
              </w:rPr>
            </w:r>
            <w:r w:rsidR="008D27F0">
              <w:rPr>
                <w:noProof/>
                <w:webHidden/>
              </w:rPr>
              <w:fldChar w:fldCharType="separate"/>
            </w:r>
            <w:r w:rsidR="00AE0D64">
              <w:rPr>
                <w:noProof/>
                <w:webHidden/>
              </w:rPr>
              <w:t>54</w:t>
            </w:r>
            <w:r w:rsidR="008D27F0">
              <w:rPr>
                <w:noProof/>
                <w:webHidden/>
              </w:rPr>
              <w:fldChar w:fldCharType="end"/>
            </w:r>
          </w:hyperlink>
        </w:p>
        <w:p w:rsidR="008D27F0" w:rsidRDefault="0089443F" w:rsidP="008D27F0">
          <w:pPr>
            <w:pStyle w:val="Sumrio1"/>
            <w:tabs>
              <w:tab w:val="right" w:leader="dot" w:pos="9694"/>
            </w:tabs>
          </w:pPr>
          <w:hyperlink w:anchor="_Toc80098278" w:history="1">
            <w:r w:rsidR="008D27F0" w:rsidRPr="00DA60E9">
              <w:rPr>
                <w:rStyle w:val="Hyperlink"/>
                <w:rFonts w:ascii="Arial" w:hAnsi="Arial" w:cs="Arial"/>
                <w:b/>
                <w:i/>
                <w:noProof/>
              </w:rPr>
              <w:t>ANEXO XVIII</w:t>
            </w:r>
            <w:r w:rsidR="008D27F0">
              <w:rPr>
                <w:noProof/>
                <w:webHidden/>
              </w:rPr>
              <w:tab/>
            </w:r>
            <w:r w:rsidR="008D27F0">
              <w:rPr>
                <w:noProof/>
                <w:webHidden/>
              </w:rPr>
              <w:fldChar w:fldCharType="begin"/>
            </w:r>
            <w:r w:rsidR="008D27F0">
              <w:rPr>
                <w:noProof/>
                <w:webHidden/>
              </w:rPr>
              <w:instrText xml:space="preserve"> PAGEREF _Toc80098278 \h </w:instrText>
            </w:r>
            <w:r w:rsidR="008D27F0">
              <w:rPr>
                <w:noProof/>
                <w:webHidden/>
              </w:rPr>
            </w:r>
            <w:r w:rsidR="008D27F0">
              <w:rPr>
                <w:noProof/>
                <w:webHidden/>
              </w:rPr>
              <w:fldChar w:fldCharType="separate"/>
            </w:r>
            <w:r w:rsidR="00AE0D64">
              <w:rPr>
                <w:noProof/>
                <w:webHidden/>
              </w:rPr>
              <w:t>55</w:t>
            </w:r>
            <w:r w:rsidR="008D27F0">
              <w:rPr>
                <w:noProof/>
                <w:webHidden/>
              </w:rPr>
              <w:fldChar w:fldCharType="end"/>
            </w:r>
          </w:hyperlink>
          <w:r w:rsidR="008D27F0">
            <w:rPr>
              <w:b/>
              <w:bCs/>
            </w:rPr>
            <w:fldChar w:fldCharType="end"/>
          </w:r>
        </w:p>
      </w:sdtContent>
    </w:sdt>
    <w:p w:rsidR="00DE76D5" w:rsidRPr="00233D14" w:rsidRDefault="00DE76D5" w:rsidP="00DE76D5">
      <w:pPr>
        <w:pStyle w:val="Ttulo1"/>
        <w:keepLines/>
        <w:shd w:val="clear" w:color="auto" w:fill="D9D9D9"/>
        <w:spacing w:after="120"/>
        <w:jc w:val="both"/>
        <w:rPr>
          <w:caps/>
          <w:sz w:val="22"/>
          <w:szCs w:val="28"/>
          <w:lang w:eastAsia="en-US"/>
        </w:rPr>
      </w:pPr>
      <w:bookmarkStart w:id="1" w:name="_Toc72498841"/>
      <w:bookmarkStart w:id="2" w:name="_Toc72499411"/>
      <w:bookmarkStart w:id="3" w:name="_Toc80098193"/>
      <w:r w:rsidRPr="00233D14">
        <w:rPr>
          <w:rFonts w:cs="Arial"/>
          <w:szCs w:val="24"/>
        </w:rPr>
        <w:t xml:space="preserve">1 – </w:t>
      </w:r>
      <w:r w:rsidRPr="00233D14">
        <w:rPr>
          <w:caps/>
          <w:sz w:val="22"/>
          <w:szCs w:val="28"/>
          <w:lang w:eastAsia="en-US"/>
        </w:rPr>
        <w:t>DO OBJETO</w:t>
      </w:r>
      <w:bookmarkEnd w:id="1"/>
      <w:bookmarkEnd w:id="2"/>
      <w:bookmarkEnd w:id="3"/>
    </w:p>
    <w:p w:rsidR="00DE76D5" w:rsidRPr="00D34FBF" w:rsidRDefault="00DE76D5" w:rsidP="00DE76D5">
      <w:pPr>
        <w:jc w:val="both"/>
        <w:rPr>
          <w:rFonts w:ascii="Arial" w:hAnsi="Arial" w:cs="Arial"/>
          <w:color w:val="FF0000"/>
          <w:sz w:val="22"/>
          <w:szCs w:val="22"/>
        </w:rPr>
      </w:pPr>
      <w:r w:rsidRPr="00187172">
        <w:rPr>
          <w:rFonts w:ascii="Arial" w:hAnsi="Arial" w:cs="Arial"/>
          <w:sz w:val="22"/>
          <w:szCs w:val="22"/>
        </w:rPr>
        <w:t xml:space="preserve">Constitui objeto </w:t>
      </w:r>
      <w:proofErr w:type="gramStart"/>
      <w:r w:rsidRPr="00187172">
        <w:rPr>
          <w:rFonts w:ascii="Arial" w:hAnsi="Arial" w:cs="Arial"/>
          <w:sz w:val="22"/>
          <w:szCs w:val="22"/>
        </w:rPr>
        <w:t>da presente</w:t>
      </w:r>
      <w:proofErr w:type="gramEnd"/>
      <w:r w:rsidRPr="00187172">
        <w:rPr>
          <w:rFonts w:ascii="Arial" w:hAnsi="Arial" w:cs="Arial"/>
          <w:sz w:val="22"/>
          <w:szCs w:val="22"/>
        </w:rPr>
        <w:t xml:space="preserve"> licitação a seleção de pessoa jurídica com vistas à </w:t>
      </w:r>
      <w:r w:rsidRPr="00963C15">
        <w:rPr>
          <w:rFonts w:ascii="Arial" w:hAnsi="Arial" w:cs="Arial"/>
          <w:b/>
          <w:sz w:val="22"/>
          <w:szCs w:val="22"/>
        </w:rPr>
        <w:t>“</w:t>
      </w:r>
      <w:r w:rsidR="00963C15" w:rsidRPr="00963C15">
        <w:rPr>
          <w:rFonts w:ascii="Arial" w:hAnsi="Arial" w:cs="Arial"/>
          <w:b/>
          <w:bCs/>
          <w:sz w:val="24"/>
          <w:szCs w:val="24"/>
        </w:rPr>
        <w:t>REFORMA DO TELHADO DO CENTRO ADMINISTRATIVO PREFEITO JOÃO BENEDITO AMARAL, LOCALIZADO NA AVENIDA SILVÉRIO AUGUSTO DE MELO</w:t>
      </w:r>
      <w:r>
        <w:rPr>
          <w:rFonts w:ascii="Arial" w:hAnsi="Arial" w:cs="Arial"/>
          <w:b/>
          <w:sz w:val="22"/>
          <w:szCs w:val="22"/>
        </w:rPr>
        <w:t xml:space="preserve">”, </w:t>
      </w:r>
      <w:r w:rsidRPr="00187172">
        <w:rPr>
          <w:rFonts w:ascii="Arial" w:hAnsi="Arial" w:cs="Arial"/>
          <w:sz w:val="22"/>
          <w:szCs w:val="22"/>
        </w:rPr>
        <w:t>de ac</w:t>
      </w:r>
      <w:r>
        <w:rPr>
          <w:rFonts w:ascii="Arial" w:hAnsi="Arial" w:cs="Arial"/>
          <w:sz w:val="22"/>
          <w:szCs w:val="22"/>
        </w:rPr>
        <w:t xml:space="preserve">ordo com, </w:t>
      </w:r>
      <w:r w:rsidRPr="00027F3C">
        <w:rPr>
          <w:rFonts w:ascii="Arial" w:hAnsi="Arial" w:cs="Arial"/>
          <w:color w:val="000000" w:themeColor="text1"/>
          <w:sz w:val="22"/>
          <w:szCs w:val="22"/>
        </w:rPr>
        <w:t>plano de trabalho, projeto arquitetônico, memorial descritivo e planilhas constantes nos Anexos e nos arquivos que integram este edital.</w:t>
      </w:r>
    </w:p>
    <w:p w:rsidR="00DE76D5" w:rsidRPr="00233D14" w:rsidRDefault="00DE76D5" w:rsidP="00DE76D5">
      <w:pPr>
        <w:spacing w:line="276" w:lineRule="auto"/>
        <w:jc w:val="both"/>
        <w:rPr>
          <w:rFonts w:ascii="Arial" w:hAnsi="Arial" w:cs="Arial"/>
          <w:sz w:val="24"/>
          <w:szCs w:val="24"/>
        </w:rPr>
      </w:pPr>
    </w:p>
    <w:p w:rsidR="00DE76D5" w:rsidRPr="00233D14" w:rsidRDefault="00DE76D5" w:rsidP="00DE76D5">
      <w:pPr>
        <w:pStyle w:val="Ttulo1"/>
        <w:keepLines/>
        <w:shd w:val="clear" w:color="auto" w:fill="D9D9D9"/>
        <w:spacing w:after="120"/>
        <w:jc w:val="both"/>
        <w:rPr>
          <w:caps/>
          <w:sz w:val="22"/>
          <w:szCs w:val="28"/>
          <w:lang w:eastAsia="en-US"/>
        </w:rPr>
      </w:pPr>
      <w:bookmarkStart w:id="4" w:name="_Toc72498842"/>
      <w:bookmarkStart w:id="5" w:name="_Toc72499412"/>
      <w:bookmarkStart w:id="6" w:name="_Toc80098194"/>
      <w:r w:rsidRPr="00233D14">
        <w:rPr>
          <w:rFonts w:cs="Arial"/>
          <w:szCs w:val="24"/>
        </w:rPr>
        <w:t xml:space="preserve">2 – </w:t>
      </w:r>
      <w:r w:rsidRPr="00233D14">
        <w:rPr>
          <w:caps/>
          <w:sz w:val="22"/>
          <w:szCs w:val="28"/>
          <w:lang w:eastAsia="en-US"/>
        </w:rPr>
        <w:t>DAS CONDIÇÕES DE PARTICIPAÇÃO</w:t>
      </w:r>
      <w:bookmarkEnd w:id="4"/>
      <w:bookmarkEnd w:id="5"/>
      <w:bookmarkEnd w:id="6"/>
    </w:p>
    <w:p w:rsidR="00DE76D5" w:rsidRPr="00233D1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00596119" w:rsidRPr="00596119">
        <w:rPr>
          <w:rFonts w:ascii="Arial" w:hAnsi="Arial" w:cs="Arial"/>
          <w:sz w:val="22"/>
          <w:szCs w:val="22"/>
          <w:lang w:val="pt-PT"/>
        </w:rPr>
        <w:t xml:space="preserve">Poderão participar </w:t>
      </w:r>
      <w:proofErr w:type="gramStart"/>
      <w:r w:rsidR="00596119" w:rsidRPr="00596119">
        <w:rPr>
          <w:rFonts w:ascii="Arial" w:hAnsi="Arial" w:cs="Arial"/>
          <w:sz w:val="22"/>
          <w:szCs w:val="22"/>
          <w:lang w:val="pt-PT"/>
        </w:rPr>
        <w:t>da presente</w:t>
      </w:r>
      <w:proofErr w:type="gramEnd"/>
      <w:r w:rsidR="00596119" w:rsidRPr="00596119">
        <w:rPr>
          <w:rFonts w:ascii="Arial" w:hAnsi="Arial" w:cs="Arial"/>
          <w:sz w:val="22"/>
          <w:szCs w:val="22"/>
          <w:lang w:val="pt-PT"/>
        </w:rPr>
        <w:t xml:space="preserve"> licitação as pessoas jurídicas do ramo pertinente ao objeto licitado, que atenderem a todas as exigências deste edital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DE76D5"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CE2FF4" w:rsidRDefault="00CE2FF4" w:rsidP="00CE2FF4">
      <w:pPr>
        <w:autoSpaceDE w:val="0"/>
        <w:autoSpaceDN w:val="0"/>
        <w:adjustRightInd w:val="0"/>
        <w:ind w:left="284"/>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Empresas que possuam participação direta ou indireta de sócios, diretores ou responsáveis técnicos que tenham vínculo empregatício com esta Prefeitura</w:t>
      </w:r>
      <w:r w:rsidR="006552EF">
        <w:rPr>
          <w:rFonts w:ascii="Helvetica" w:eastAsiaTheme="minorHAnsi" w:hAnsi="Helvetica" w:cs="Helvetica"/>
          <w:sz w:val="22"/>
          <w:szCs w:val="22"/>
          <w:lang w:eastAsia="en-US"/>
        </w:rPr>
        <w:t>.</w:t>
      </w:r>
    </w:p>
    <w:p w:rsidR="00CE2FF4" w:rsidRPr="00304508" w:rsidRDefault="00CE2FF4" w:rsidP="00CE2FF4">
      <w:pPr>
        <w:autoSpaceDE w:val="0"/>
        <w:autoSpaceDN w:val="0"/>
        <w:adjustRightInd w:val="0"/>
        <w:spacing w:before="240"/>
        <w:ind w:left="284"/>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CE2FF4" w:rsidRDefault="00CE2FF4" w:rsidP="00CE2FF4">
      <w:pPr>
        <w:autoSpaceDE w:val="0"/>
        <w:autoSpaceDN w:val="0"/>
        <w:adjustRightInd w:val="0"/>
        <w:spacing w:before="240"/>
        <w:ind w:left="284"/>
        <w:jc w:val="both"/>
        <w:rPr>
          <w:rFonts w:ascii="Arial" w:eastAsia="Times New Roman" w:hAnsi="Arial" w:cs="Arial"/>
          <w:sz w:val="22"/>
          <w:szCs w:val="22"/>
        </w:rPr>
      </w:pPr>
      <w:r>
        <w:rPr>
          <w:rFonts w:ascii="Arial" w:eastAsia="Times New Roman" w:hAnsi="Arial" w:cs="Arial"/>
          <w:sz w:val="22"/>
          <w:szCs w:val="22"/>
        </w:rPr>
        <w:lastRenderedPageBreak/>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233D14" w:rsidRDefault="00CE2FF4" w:rsidP="00DE76D5">
      <w:pPr>
        <w:spacing w:after="120"/>
        <w:ind w:left="284"/>
        <w:jc w:val="both"/>
        <w:rPr>
          <w:rFonts w:ascii="Arial" w:eastAsia="Times New Roman" w:hAnsi="Arial" w:cs="Arial"/>
          <w:sz w:val="22"/>
          <w:szCs w:val="22"/>
        </w:rPr>
      </w:pPr>
      <w:r>
        <w:rPr>
          <w:rFonts w:ascii="Arial" w:eastAsia="Times New Roman" w:hAnsi="Arial" w:cs="Arial"/>
          <w:sz w:val="22"/>
          <w:szCs w:val="22"/>
        </w:rPr>
        <w:tab/>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DE76D5" w:rsidRPr="00233D1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w:t>
      </w:r>
      <w:r w:rsidR="00E522E2">
        <w:rPr>
          <w:rFonts w:ascii="Arial" w:hAnsi="Arial" w:cs="Arial"/>
          <w:b/>
          <w:sz w:val="22"/>
          <w:szCs w:val="22"/>
          <w:lang w:val="pt-PT"/>
        </w:rPr>
        <w:t>ÇÕES PARA PARTICIPAÇÃO DE MICRO</w:t>
      </w:r>
      <w:r w:rsidRPr="00233D14">
        <w:rPr>
          <w:rFonts w:ascii="Arial" w:hAnsi="Arial" w:cs="Arial"/>
          <w:b/>
          <w:sz w:val="22"/>
          <w:szCs w:val="22"/>
          <w:lang w:val="pt-PT"/>
        </w:rPr>
        <w:t>EMPRESAS E EMPRESAS DE PEQUENO PORTE E MICROEMPREENDEDOR INDIVIDUAL:</w:t>
      </w:r>
    </w:p>
    <w:p w:rsidR="00DE76D5" w:rsidRPr="00233D1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w:t>
      </w:r>
      <w:proofErr w:type="gramStart"/>
      <w:r w:rsidRPr="00233D14">
        <w:rPr>
          <w:rFonts w:ascii="Arial" w:hAnsi="Arial" w:cs="Arial"/>
          <w:sz w:val="22"/>
          <w:szCs w:val="22"/>
        </w:rPr>
        <w:t xml:space="preserve">pequeno porte </w:t>
      </w:r>
      <w:r w:rsidR="00F04FCC">
        <w:rPr>
          <w:rFonts w:ascii="Arial" w:hAnsi="Arial" w:cs="Arial"/>
          <w:sz w:val="22"/>
          <w:szCs w:val="22"/>
        </w:rPr>
        <w:t>participantes do presente</w:t>
      </w:r>
      <w:r w:rsidRPr="00233D14">
        <w:rPr>
          <w:rFonts w:ascii="Arial" w:hAnsi="Arial" w:cs="Arial"/>
          <w:sz w:val="22"/>
          <w:szCs w:val="22"/>
        </w:rPr>
        <w:t xml:space="preserve"> certame, nos termos da Lei Complementar</w:t>
      </w:r>
      <w:proofErr w:type="gramEnd"/>
      <w:r w:rsidRPr="00233D14">
        <w:rPr>
          <w:rFonts w:ascii="Arial" w:hAnsi="Arial" w:cs="Arial"/>
          <w:sz w:val="22"/>
          <w:szCs w:val="22"/>
        </w:rPr>
        <w:t xml:space="preserve">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00F04FCC">
        <w:rPr>
          <w:rFonts w:ascii="Arial" w:hAnsi="Arial" w:cs="Arial"/>
          <w:sz w:val="22"/>
          <w:szCs w:val="22"/>
        </w:rPr>
        <w:t>, emitida em até 9</w:t>
      </w:r>
      <w:r w:rsidRPr="00233D14">
        <w:rPr>
          <w:rFonts w:ascii="Arial" w:hAnsi="Arial" w:cs="Arial"/>
          <w:sz w:val="22"/>
          <w:szCs w:val="22"/>
        </w:rPr>
        <w:t>0 (</w:t>
      </w:r>
      <w:r w:rsidR="00F04FCC">
        <w:rPr>
          <w:rFonts w:ascii="Arial" w:hAnsi="Arial" w:cs="Arial"/>
          <w:sz w:val="22"/>
          <w:szCs w:val="22"/>
        </w:rPr>
        <w:t>nov</w:t>
      </w:r>
      <w:r w:rsidRPr="00233D14">
        <w:rPr>
          <w:rFonts w:ascii="Arial" w:hAnsi="Arial" w:cs="Arial"/>
          <w:sz w:val="22"/>
          <w:szCs w:val="22"/>
        </w:rPr>
        <w:t xml:space="preserve">enta) dias da data da entrega dos envelopes, </w:t>
      </w:r>
      <w:r w:rsidR="00FB79D3">
        <w:rPr>
          <w:rFonts w:ascii="Arial" w:hAnsi="Arial" w:cs="Arial"/>
          <w:sz w:val="22"/>
          <w:szCs w:val="22"/>
        </w:rPr>
        <w:t xml:space="preserve">ou declaração de Microempresa ou Empresa de Pequeno porte </w:t>
      </w:r>
      <w:r w:rsidRPr="00233D14">
        <w:rPr>
          <w:rFonts w:ascii="Arial" w:hAnsi="Arial" w:cs="Arial"/>
          <w:sz w:val="22"/>
          <w:szCs w:val="22"/>
        </w:rPr>
        <w:t>para comprovação do seu enquadramento como microempresa ou empresa de pequeno porte</w:t>
      </w:r>
      <w:r w:rsidRPr="00233D14">
        <w:rPr>
          <w:rFonts w:ascii="Arial" w:hAnsi="Arial" w:cs="Arial"/>
          <w:i/>
          <w:sz w:val="18"/>
          <w:szCs w:val="18"/>
        </w:rPr>
        <w:t>.</w:t>
      </w:r>
    </w:p>
    <w:p w:rsidR="00DE76D5" w:rsidRPr="00B253BD"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233D14">
        <w:rPr>
          <w:rFonts w:ascii="Arial" w:hAnsi="Arial" w:cs="Arial"/>
          <w:sz w:val="22"/>
          <w:szCs w:val="22"/>
        </w:rPr>
        <w:t>2.2.2 - As empresas optantes pelo Simples Nacional deverão comprovar sua condição através de docu</w:t>
      </w:r>
      <w:r w:rsidR="003207CE">
        <w:rPr>
          <w:rFonts w:ascii="Arial" w:hAnsi="Arial" w:cs="Arial"/>
          <w:sz w:val="22"/>
          <w:szCs w:val="22"/>
        </w:rPr>
        <w:t>mento próprio obtido do site do Simples Nacional</w:t>
      </w:r>
      <w:r w:rsidRPr="00233D14">
        <w:rPr>
          <w:rFonts w:ascii="Arial" w:hAnsi="Arial" w:cs="Arial"/>
          <w:sz w:val="22"/>
          <w:szCs w:val="22"/>
        </w:rPr>
        <w:t xml:space="preserve"> (</w:t>
      </w:r>
      <w:hyperlink r:id="rId11" w:history="1">
        <w:r w:rsidRPr="004805C8">
          <w:rPr>
            <w:rStyle w:val="Hyperlink"/>
            <w:rFonts w:ascii="Arial" w:hAnsi="Arial" w:cs="Arial"/>
            <w:b/>
            <w:i/>
            <w:color w:val="auto"/>
            <w:sz w:val="21"/>
            <w:szCs w:val="21"/>
          </w:rPr>
          <w:t>http://www8.receita.fazenda.gov.br/SimplesNacional/aplicacoes.aspx?id=21</w:t>
        </w:r>
      </w:hyperlink>
      <w:r w:rsidRPr="00B253BD">
        <w:rPr>
          <w:rFonts w:ascii="Arial" w:hAnsi="Arial" w:cs="Arial"/>
          <w:i/>
          <w:sz w:val="24"/>
          <w:szCs w:val="24"/>
        </w:rPr>
        <w:t>).</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w:t>
      </w:r>
      <w:r w:rsidR="00B44DB0">
        <w:rPr>
          <w:rFonts w:ascii="Arial" w:hAnsi="Arial" w:cs="Arial"/>
          <w:sz w:val="22"/>
          <w:szCs w:val="22"/>
          <w:lang w:val="pt-PT"/>
        </w:rPr>
        <w:t>i</w:t>
      </w:r>
      <w:r w:rsidRPr="00233D14">
        <w:rPr>
          <w:rFonts w:ascii="Arial" w:hAnsi="Arial" w:cs="Arial"/>
          <w:sz w:val="22"/>
          <w:szCs w:val="22"/>
          <w:lang w:val="pt-PT"/>
        </w:rPr>
        <w:t xml:space="preserve">ficada nos termos da Lei Complementar 123/2006, o </w:t>
      </w:r>
      <w:r w:rsidR="00B44DB0">
        <w:rPr>
          <w:rFonts w:ascii="Arial" w:hAnsi="Arial" w:cs="Arial"/>
          <w:sz w:val="22"/>
          <w:szCs w:val="22"/>
          <w:lang w:val="pt-PT"/>
        </w:rPr>
        <w:t>Presidente</w:t>
      </w:r>
      <w:r w:rsidRPr="00233D14">
        <w:rPr>
          <w:rFonts w:ascii="Arial" w:hAnsi="Arial" w:cs="Arial"/>
          <w:sz w:val="22"/>
          <w:szCs w:val="22"/>
          <w:lang w:val="pt-PT"/>
        </w:rPr>
        <w:t>, em cumprimento à Lei Complementar 123/2006 e ao Decreto no 47/2010 do Poder Executivo Municipal, observará as seguintes condições:</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2.2.8 – No caso de equivalência dos valores apresentados pelas microempresas ou empresas de </w:t>
      </w:r>
      <w:r w:rsidRPr="00233D14">
        <w:rPr>
          <w:rFonts w:ascii="Arial" w:hAnsi="Arial" w:cs="Arial"/>
          <w:sz w:val="22"/>
          <w:szCs w:val="22"/>
          <w:lang w:val="pt-PT"/>
        </w:rPr>
        <w:lastRenderedPageBreak/>
        <w:t>pequeno porte ou microempreendedor individual, será realizado sorteio entre elas para que se identifique àquela que primeiro poderá apresentar melhor oferta;</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w:t>
      </w:r>
      <w:r w:rsidR="008762B4">
        <w:rPr>
          <w:rFonts w:ascii="Arial" w:hAnsi="Arial" w:cs="Arial"/>
          <w:sz w:val="22"/>
          <w:szCs w:val="22"/>
          <w:lang w:val="pt-PT"/>
        </w:rPr>
        <w:t>E</w:t>
      </w:r>
      <w:r w:rsidRPr="00233D14">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Nacional (</w:t>
      </w:r>
      <w:r w:rsidR="00596119">
        <w:fldChar w:fldCharType="begin"/>
      </w:r>
      <w:r w:rsidR="00596119">
        <w:instrText xml:space="preserve"> HYPERLINK "http://www8.receita.fazenda.gov.br/SimplesNacional/aplicacoes.aspx?id=21" </w:instrText>
      </w:r>
      <w:r w:rsidR="00596119">
        <w:fldChar w:fldCharType="separate"/>
      </w:r>
      <w:r w:rsidRPr="00403384">
        <w:rPr>
          <w:rStyle w:val="Hyperlink"/>
          <w:rFonts w:ascii="Arial" w:hAnsi="Arial" w:cs="Arial"/>
          <w:b/>
          <w:i/>
          <w:color w:val="auto"/>
          <w:sz w:val="22"/>
          <w:szCs w:val="22"/>
        </w:rPr>
        <w:t>http://www8.receita.fazenda.gov.br/SimplesNacional/aplicacoes.aspx?id=21</w:t>
      </w:r>
      <w:r w:rsidR="00596119">
        <w:rPr>
          <w:rStyle w:val="Hyperlink"/>
          <w:rFonts w:ascii="Arial" w:hAnsi="Arial" w:cs="Arial"/>
          <w:b/>
          <w:i/>
          <w:color w:val="auto"/>
          <w:sz w:val="22"/>
          <w:szCs w:val="22"/>
        </w:rPr>
        <w:fldChar w:fldCharType="end"/>
      </w:r>
      <w:r w:rsidRPr="00403384">
        <w:rPr>
          <w:rFonts w:ascii="Arial" w:hAnsi="Arial" w:cs="Arial"/>
          <w:b/>
          <w:sz w:val="22"/>
          <w:szCs w:val="22"/>
          <w:lang w:val="pt-PT"/>
        </w:rPr>
        <w:t>)</w:t>
      </w:r>
      <w:r w:rsidRPr="00233D14">
        <w:rPr>
          <w:rFonts w:ascii="Arial" w:hAnsi="Arial" w:cs="Arial"/>
          <w:sz w:val="22"/>
          <w:szCs w:val="22"/>
          <w:lang w:val="pt-PT"/>
        </w:rPr>
        <w:t>.</w:t>
      </w:r>
    </w:p>
    <w:p w:rsidR="00DE76D5" w:rsidRPr="00233D14" w:rsidRDefault="00DE76D5" w:rsidP="00DE76D5">
      <w:pPr>
        <w:pStyle w:val="Ttulo1"/>
        <w:keepLines/>
        <w:shd w:val="clear" w:color="auto" w:fill="D9D9D9"/>
        <w:spacing w:after="120"/>
        <w:jc w:val="both"/>
        <w:rPr>
          <w:caps/>
          <w:sz w:val="22"/>
          <w:szCs w:val="28"/>
          <w:lang w:eastAsia="en-US"/>
        </w:rPr>
      </w:pPr>
      <w:bookmarkStart w:id="7" w:name="_Toc72498843"/>
      <w:bookmarkStart w:id="8" w:name="_Toc72499413"/>
      <w:bookmarkStart w:id="9" w:name="_Toc80098195"/>
      <w:r w:rsidRPr="00233D14">
        <w:rPr>
          <w:rFonts w:cs="Arial"/>
          <w:szCs w:val="24"/>
        </w:rPr>
        <w:t xml:space="preserve">3 – </w:t>
      </w:r>
      <w:r w:rsidRPr="00233D14">
        <w:rPr>
          <w:caps/>
          <w:sz w:val="22"/>
          <w:szCs w:val="28"/>
          <w:lang w:eastAsia="en-US"/>
        </w:rPr>
        <w:t>DO CREDENCIAMENTO</w:t>
      </w:r>
      <w:bookmarkEnd w:id="7"/>
      <w:bookmarkEnd w:id="8"/>
      <w:bookmarkEnd w:id="9"/>
    </w:p>
    <w:p w:rsidR="000513B9"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Pr>
          <w:rFonts w:ascii="Arial" w:eastAsia="Times New Roman" w:hAnsi="Arial" w:cs="Arial"/>
          <w:sz w:val="22"/>
          <w:szCs w:val="22"/>
        </w:rPr>
        <w:t>os seguinte</w:t>
      </w:r>
      <w:r w:rsidR="000355B8">
        <w:rPr>
          <w:rFonts w:ascii="Arial" w:eastAsia="Times New Roman" w:hAnsi="Arial" w:cs="Arial"/>
          <w:sz w:val="22"/>
          <w:szCs w:val="22"/>
        </w:rPr>
        <w:t>s</w:t>
      </w:r>
      <w:r w:rsidR="000513B9">
        <w:rPr>
          <w:rFonts w:ascii="Arial" w:eastAsia="Times New Roman" w:hAnsi="Arial" w:cs="Arial"/>
          <w:sz w:val="22"/>
          <w:szCs w:val="22"/>
        </w:rPr>
        <w:t xml:space="preserve"> documentos:</w:t>
      </w: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Em caso de Proprietário ou Sócio de empresas:</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FB2318">
        <w:rPr>
          <w:rFonts w:ascii="Arial" w:hAnsi="Arial" w:cs="Arial"/>
          <w:sz w:val="22"/>
          <w:szCs w:val="22"/>
          <w:lang w:val="pt-PT"/>
        </w:rPr>
        <w:t>.</w:t>
      </w:r>
    </w:p>
    <w:p w:rsidR="00C81BF3" w:rsidRPr="00FB2318"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 xml:space="preserve">Em caso de Representante que </w:t>
      </w:r>
      <w:r w:rsidRPr="00FB2318">
        <w:rPr>
          <w:rFonts w:ascii="Arial" w:hAnsi="Arial" w:cs="Arial"/>
          <w:b/>
          <w:sz w:val="22"/>
          <w:szCs w:val="22"/>
          <w:u w:val="single"/>
          <w:lang w:val="pt-PT"/>
        </w:rPr>
        <w:t>NÃO</w:t>
      </w:r>
      <w:r w:rsidRPr="00FB2318">
        <w:rPr>
          <w:rFonts w:ascii="Arial" w:hAnsi="Arial" w:cs="Arial"/>
          <w:b/>
          <w:sz w:val="22"/>
          <w:szCs w:val="22"/>
          <w:lang w:val="pt-PT"/>
        </w:rPr>
        <w:t xml:space="preserve"> seja proprietário: </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sz w:val="22"/>
          <w:szCs w:val="22"/>
          <w:lang w:val="pt-PT"/>
        </w:rPr>
        <w:t xml:space="preserve">Documento de credenciamento ou Procuração que comprove os necessários poderes para </w:t>
      </w:r>
      <w:r w:rsidR="00E10A88" w:rsidRPr="00FB2318">
        <w:rPr>
          <w:rFonts w:ascii="Arial" w:eastAsia="Times New Roman" w:hAnsi="Arial" w:cs="Arial"/>
          <w:sz w:val="22"/>
          <w:szCs w:val="22"/>
        </w:rPr>
        <w:t>manifestar-se durante os procedimentos relativos a este certame</w:t>
      </w:r>
      <w:r w:rsidRPr="00FB2318">
        <w:rPr>
          <w:rFonts w:ascii="Arial" w:hAnsi="Arial" w:cs="Arial"/>
          <w:sz w:val="22"/>
          <w:szCs w:val="22"/>
          <w:lang w:val="pt-PT"/>
        </w:rPr>
        <w:t xml:space="preserve">, em nome da empresa Modelo </w:t>
      </w:r>
      <w:r w:rsidR="00976BEF" w:rsidRPr="00FB2318">
        <w:rPr>
          <w:rFonts w:ascii="Arial" w:hAnsi="Arial" w:cs="Arial"/>
          <w:b/>
          <w:sz w:val="22"/>
          <w:szCs w:val="22"/>
          <w:u w:val="single"/>
          <w:lang w:val="pt-PT"/>
        </w:rPr>
        <w:t xml:space="preserve">ANEXO </w:t>
      </w:r>
      <w:r w:rsidRPr="00FB2318">
        <w:rPr>
          <w:rFonts w:ascii="Arial" w:hAnsi="Arial" w:cs="Arial"/>
          <w:b/>
          <w:sz w:val="22"/>
          <w:szCs w:val="22"/>
          <w:u w:val="single"/>
          <w:lang w:val="pt-PT"/>
        </w:rPr>
        <w:t>I</w:t>
      </w:r>
      <w:r w:rsidR="00976BEF" w:rsidRPr="00FB2318">
        <w:rPr>
          <w:rFonts w:ascii="Arial" w:hAnsi="Arial" w:cs="Arial"/>
          <w:b/>
          <w:sz w:val="22"/>
          <w:szCs w:val="22"/>
          <w:u w:val="single"/>
          <w:lang w:val="pt-PT"/>
        </w:rPr>
        <w:t>V</w:t>
      </w:r>
      <w:r w:rsidRPr="00FB2318">
        <w:rPr>
          <w:rFonts w:ascii="Arial" w:hAnsi="Arial" w:cs="Arial"/>
          <w:b/>
          <w:sz w:val="22"/>
          <w:szCs w:val="22"/>
          <w:lang w:val="pt-PT"/>
        </w:rPr>
        <w:t xml:space="preserve"> (</w:t>
      </w:r>
      <w:r w:rsidRPr="00FB2318">
        <w:rPr>
          <w:rFonts w:ascii="Arial" w:hAnsi="Arial" w:cs="Arial"/>
          <w:b/>
          <w:sz w:val="22"/>
          <w:szCs w:val="22"/>
          <w:u w:val="single"/>
          <w:lang w:val="pt-PT"/>
        </w:rPr>
        <w:t>Com firma reconhecida em Cartório</w:t>
      </w:r>
      <w:r w:rsidRPr="00FB2318">
        <w:rPr>
          <w:rFonts w:ascii="Arial" w:hAnsi="Arial" w:cs="Arial"/>
          <w:b/>
          <w:sz w:val="22"/>
          <w:szCs w:val="22"/>
          <w:lang w:val="pt-PT"/>
        </w:rPr>
        <w:t>).</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FB2318">
        <w:rPr>
          <w:rFonts w:ascii="Arial" w:hAnsi="Arial" w:cs="Arial"/>
          <w:sz w:val="22"/>
          <w:szCs w:val="22"/>
          <w:lang w:val="pt-PT"/>
        </w:rPr>
        <w:t>.</w:t>
      </w:r>
    </w:p>
    <w:p w:rsidR="00DE76D5" w:rsidRPr="00233D14" w:rsidRDefault="000F6366" w:rsidP="008A3137">
      <w:pPr>
        <w:spacing w:before="120" w:after="120"/>
        <w:jc w:val="both"/>
        <w:rPr>
          <w:rFonts w:ascii="Arial" w:eastAsia="Times New Roman" w:hAnsi="Arial" w:cs="Arial"/>
          <w:sz w:val="22"/>
          <w:szCs w:val="22"/>
        </w:rPr>
      </w:pPr>
      <w:r>
        <w:rPr>
          <w:rFonts w:ascii="Arial" w:eastAsia="Times New Roman" w:hAnsi="Arial" w:cs="Arial"/>
          <w:sz w:val="22"/>
          <w:szCs w:val="22"/>
        </w:rPr>
        <w:t>3.1.2</w:t>
      </w:r>
      <w:r w:rsidR="00DE76D5"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0A70CA">
        <w:rPr>
          <w:rFonts w:ascii="Arial" w:eastAsia="Times New Roman" w:hAnsi="Arial" w:cs="Arial"/>
          <w:sz w:val="22"/>
          <w:szCs w:val="22"/>
        </w:rPr>
        <w:t xml:space="preserve">, </w:t>
      </w:r>
      <w:r w:rsidR="000A70CA" w:rsidRPr="00D0431F">
        <w:rPr>
          <w:rFonts w:ascii="Arial" w:hAnsi="Arial" w:cs="Arial"/>
          <w:b/>
          <w:lang w:val="pt-PT"/>
        </w:rPr>
        <w:t xml:space="preserve">SENDO </w:t>
      </w:r>
      <w:r w:rsidR="000A70CA" w:rsidRPr="0079797A">
        <w:rPr>
          <w:rFonts w:ascii="Arial" w:hAnsi="Arial" w:cs="Arial"/>
          <w:b/>
          <w:lang w:val="pt-PT"/>
        </w:rPr>
        <w:t xml:space="preserve">INDISPENSÁVEL </w:t>
      </w:r>
      <w:proofErr w:type="gramStart"/>
      <w:r w:rsidR="000A70CA">
        <w:rPr>
          <w:rFonts w:ascii="Arial" w:hAnsi="Arial" w:cs="Arial"/>
          <w:b/>
          <w:lang w:val="pt-PT"/>
        </w:rPr>
        <w:t>A</w:t>
      </w:r>
      <w:proofErr w:type="gramEnd"/>
      <w:r w:rsidR="00321835">
        <w:rPr>
          <w:rFonts w:ascii="Arial" w:hAnsi="Arial" w:cs="Arial"/>
          <w:b/>
          <w:lang w:val="pt-PT"/>
        </w:rPr>
        <w:t xml:space="preserve"> </w:t>
      </w:r>
      <w:r w:rsidR="000A70CA" w:rsidRPr="0079797A">
        <w:rPr>
          <w:rFonts w:ascii="Arial" w:hAnsi="Arial" w:cs="Arial"/>
          <w:b/>
          <w:lang w:val="pt-PT"/>
        </w:rPr>
        <w:t xml:space="preserve">CERTIDÃO SIMPLIFICADA DA JUNTA COMERCIAL </w:t>
      </w:r>
      <w:r w:rsidR="000A70CA" w:rsidRPr="00D0431F">
        <w:rPr>
          <w:rFonts w:ascii="Arial" w:hAnsi="Arial" w:cs="Arial"/>
          <w:b/>
          <w:lang w:val="pt-PT"/>
        </w:rPr>
        <w:t xml:space="preserve">DA LICITANTE </w:t>
      </w:r>
      <w:r w:rsidR="000A70CA" w:rsidRPr="00D0431F">
        <w:rPr>
          <w:rFonts w:ascii="Arial" w:hAnsi="Arial" w:cs="Arial"/>
          <w:b/>
        </w:rPr>
        <w:t>EMITIDA EM ATÉ 90</w:t>
      </w:r>
      <w:r w:rsidR="000A70CA" w:rsidRPr="00D0431F">
        <w:rPr>
          <w:rFonts w:ascii="Arial" w:hAnsi="Arial" w:cs="Arial"/>
          <w:b/>
          <w:lang w:val="pt-PT"/>
        </w:rPr>
        <w:t xml:space="preserve"> </w:t>
      </w:r>
      <w:r w:rsidR="000A70CA" w:rsidRPr="00D0431F">
        <w:rPr>
          <w:rFonts w:ascii="Arial" w:hAnsi="Arial" w:cs="Arial"/>
          <w:b/>
        </w:rPr>
        <w:t>DIAS DA DATA DA REALIZAÇÃO DA SESSÃO</w:t>
      </w:r>
      <w:r w:rsidR="00DE76D5" w:rsidRPr="00233D14">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 xml:space="preserve">O estatuto, o contrato social ou o registro como </w:t>
      </w:r>
      <w:proofErr w:type="gramStart"/>
      <w:r w:rsidRPr="00233D14">
        <w:rPr>
          <w:rFonts w:ascii="Arial" w:eastAsia="Times New Roman" w:hAnsi="Arial" w:cs="Arial"/>
          <w:sz w:val="22"/>
          <w:szCs w:val="22"/>
        </w:rPr>
        <w:t>empresário individual devem ostentar</w:t>
      </w:r>
      <w:proofErr w:type="gramEnd"/>
      <w:r w:rsidRPr="00233D14">
        <w:rPr>
          <w:rFonts w:ascii="Arial" w:eastAsia="Times New Roman" w:hAnsi="Arial" w:cs="Arial"/>
          <w:sz w:val="22"/>
          <w:szCs w:val="22"/>
        </w:rPr>
        <w:t xml:space="preserve"> a competência do representante do licitante para representá-lo perante terceiros.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DE76D5" w:rsidRPr="00233D14" w:rsidRDefault="00DE76D5" w:rsidP="00DE76D5">
      <w:pPr>
        <w:pStyle w:val="Ttulo1"/>
        <w:keepLines/>
        <w:shd w:val="clear" w:color="auto" w:fill="D9D9D9"/>
        <w:spacing w:after="120"/>
        <w:jc w:val="both"/>
        <w:rPr>
          <w:caps/>
          <w:sz w:val="22"/>
          <w:szCs w:val="28"/>
          <w:lang w:eastAsia="en-US"/>
        </w:rPr>
      </w:pPr>
      <w:bookmarkStart w:id="10" w:name="_Toc72498844"/>
      <w:bookmarkStart w:id="11" w:name="_Toc72499414"/>
      <w:bookmarkStart w:id="12" w:name="_Toc80098196"/>
      <w:r w:rsidRPr="00233D14">
        <w:rPr>
          <w:rFonts w:cs="Arial"/>
          <w:szCs w:val="24"/>
        </w:rPr>
        <w:lastRenderedPageBreak/>
        <w:t xml:space="preserve">4 - </w:t>
      </w:r>
      <w:r w:rsidRPr="00233D14">
        <w:rPr>
          <w:caps/>
          <w:sz w:val="22"/>
          <w:szCs w:val="28"/>
          <w:lang w:eastAsia="en-US"/>
        </w:rPr>
        <w:t>DA ENTREGA DOS ENVELOPES</w:t>
      </w:r>
      <w:bookmarkEnd w:id="10"/>
      <w:bookmarkEnd w:id="11"/>
      <w:bookmarkEnd w:id="12"/>
    </w:p>
    <w:p w:rsidR="00DE76D5" w:rsidRPr="00233D1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DC3F71" w:rsidRDefault="00DE76D5" w:rsidP="004D4DEB">
      <w:pPr>
        <w:widowControl w:val="0"/>
        <w:tabs>
          <w:tab w:val="left" w:pos="204"/>
          <w:tab w:val="left" w:pos="8827"/>
        </w:tabs>
        <w:autoSpaceDE w:val="0"/>
        <w:autoSpaceDN w:val="0"/>
        <w:adjustRightInd w:val="0"/>
        <w:jc w:val="both"/>
        <w:rPr>
          <w:rFonts w:ascii="Arial" w:hAnsi="Arial" w:cs="Arial"/>
          <w:color w:val="000000" w:themeColor="text1"/>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 xml:space="preserve">Prefeitura Municipal de Desterro do Melo; Centro Administritativo Prefeito João Benedito Amaral, Avenida Silvério Augusto de Melo, nº 158, Bairro Fábrica, Desterro do Melo, Minas Gerais, </w:t>
      </w:r>
      <w:r w:rsidRPr="00DC3F71">
        <w:rPr>
          <w:rFonts w:ascii="Arial" w:hAnsi="Arial" w:cs="Arial"/>
          <w:color w:val="000000" w:themeColor="text1"/>
          <w:sz w:val="22"/>
          <w:szCs w:val="22"/>
          <w:lang w:val="pt-PT"/>
        </w:rPr>
        <w:t>CEP: 36.210-</w:t>
      </w:r>
      <w:r w:rsidR="00451804" w:rsidRPr="00DC3F71">
        <w:rPr>
          <w:rFonts w:ascii="Arial" w:hAnsi="Arial" w:cs="Arial"/>
          <w:color w:val="000000" w:themeColor="text1"/>
          <w:sz w:val="22"/>
          <w:szCs w:val="22"/>
          <w:lang w:val="pt-PT"/>
        </w:rPr>
        <w:t xml:space="preserve">000. </w:t>
      </w:r>
      <w:r w:rsidRPr="00DC3F71">
        <w:rPr>
          <w:rFonts w:ascii="Arial" w:hAnsi="Arial" w:cs="Arial"/>
          <w:b/>
          <w:noProof/>
          <w:color w:val="000000" w:themeColor="text1"/>
          <w:sz w:val="22"/>
          <w:szCs w:val="22"/>
          <w:lang w:val="pt-PT"/>
        </w:rPr>
        <w:fldChar w:fldCharType="begin"/>
      </w:r>
      <w:r w:rsidRPr="00DC3F71">
        <w:rPr>
          <w:rFonts w:ascii="Arial" w:hAnsi="Arial" w:cs="Arial"/>
          <w:b/>
          <w:noProof/>
          <w:color w:val="000000" w:themeColor="text1"/>
          <w:sz w:val="22"/>
          <w:szCs w:val="22"/>
          <w:lang w:val="pt-PT"/>
        </w:rPr>
        <w:instrText xml:space="preserve"> MERGEFIELD "LOCAL_ENTREGA" </w:instrText>
      </w:r>
      <w:r w:rsidRPr="00DC3F71">
        <w:rPr>
          <w:rFonts w:ascii="Arial" w:hAnsi="Arial" w:cs="Arial"/>
          <w:b/>
          <w:noProof/>
          <w:color w:val="000000" w:themeColor="text1"/>
          <w:sz w:val="22"/>
          <w:szCs w:val="22"/>
          <w:lang w:val="pt-PT"/>
        </w:rPr>
        <w:fldChar w:fldCharType="end"/>
      </w:r>
    </w:p>
    <w:p w:rsidR="00DE76D5" w:rsidRPr="00596119" w:rsidRDefault="00DE76D5" w:rsidP="00DE76D5">
      <w:pPr>
        <w:widowControl w:val="0"/>
        <w:tabs>
          <w:tab w:val="left" w:pos="204"/>
          <w:tab w:val="left" w:pos="8280"/>
        </w:tabs>
        <w:autoSpaceDE w:val="0"/>
        <w:autoSpaceDN w:val="0"/>
        <w:adjustRightInd w:val="0"/>
        <w:jc w:val="both"/>
        <w:rPr>
          <w:rFonts w:ascii="Arial" w:hAnsi="Arial" w:cs="Arial"/>
          <w:b/>
          <w:color w:val="000000" w:themeColor="text1"/>
          <w:sz w:val="22"/>
          <w:szCs w:val="22"/>
          <w:lang w:val="pt-PT"/>
        </w:rPr>
      </w:pPr>
      <w:r w:rsidRPr="00596119">
        <w:rPr>
          <w:rFonts w:ascii="Arial" w:hAnsi="Arial" w:cs="Arial"/>
          <w:b/>
          <w:color w:val="000000" w:themeColor="text1"/>
          <w:sz w:val="22"/>
          <w:szCs w:val="22"/>
          <w:u w:val="single"/>
          <w:lang w:val="pt-PT"/>
        </w:rPr>
        <w:t>DATA:</w:t>
      </w:r>
      <w:r w:rsidR="00E63AE5" w:rsidRPr="00596119">
        <w:rPr>
          <w:rFonts w:ascii="Arial" w:hAnsi="Arial" w:cs="Arial"/>
          <w:b/>
          <w:color w:val="000000" w:themeColor="text1"/>
          <w:sz w:val="22"/>
          <w:szCs w:val="22"/>
          <w:lang w:val="pt-PT"/>
        </w:rPr>
        <w:t xml:space="preserve"> </w:t>
      </w:r>
      <w:r w:rsidR="00596119" w:rsidRPr="00596119">
        <w:rPr>
          <w:rFonts w:ascii="Arial" w:hAnsi="Arial" w:cs="Arial"/>
          <w:b/>
          <w:color w:val="000000" w:themeColor="text1"/>
          <w:sz w:val="22"/>
          <w:szCs w:val="22"/>
          <w:lang w:val="pt-PT"/>
        </w:rPr>
        <w:t>30/08</w:t>
      </w:r>
      <w:r w:rsidR="008122D3" w:rsidRPr="00596119">
        <w:rPr>
          <w:rFonts w:ascii="Arial" w:hAnsi="Arial" w:cs="Arial"/>
          <w:b/>
          <w:color w:val="000000" w:themeColor="text1"/>
          <w:sz w:val="22"/>
          <w:szCs w:val="22"/>
          <w:lang w:val="pt-PT"/>
        </w:rPr>
        <w:t>/2021</w:t>
      </w:r>
    </w:p>
    <w:p w:rsidR="00DE76D5" w:rsidRPr="00596119" w:rsidRDefault="00DE76D5" w:rsidP="00DE76D5">
      <w:pPr>
        <w:widowControl w:val="0"/>
        <w:tabs>
          <w:tab w:val="left" w:pos="204"/>
          <w:tab w:val="left" w:pos="8280"/>
        </w:tabs>
        <w:autoSpaceDE w:val="0"/>
        <w:autoSpaceDN w:val="0"/>
        <w:adjustRightInd w:val="0"/>
        <w:jc w:val="both"/>
        <w:rPr>
          <w:rFonts w:ascii="Arial" w:hAnsi="Arial" w:cs="Arial"/>
          <w:color w:val="000000" w:themeColor="text1"/>
          <w:sz w:val="22"/>
          <w:szCs w:val="22"/>
          <w:lang w:val="pt-PT"/>
        </w:rPr>
      </w:pPr>
      <w:r w:rsidRPr="00596119">
        <w:rPr>
          <w:rFonts w:ascii="Arial" w:hAnsi="Arial" w:cs="Arial"/>
          <w:b/>
          <w:color w:val="000000" w:themeColor="text1"/>
          <w:sz w:val="22"/>
          <w:szCs w:val="22"/>
          <w:u w:val="single"/>
          <w:lang w:val="pt-PT"/>
        </w:rPr>
        <w:t>HORÁRIO:</w:t>
      </w:r>
      <w:r w:rsidR="00DC3F71" w:rsidRPr="00596119">
        <w:rPr>
          <w:rFonts w:ascii="Arial" w:hAnsi="Arial" w:cs="Arial"/>
          <w:b/>
          <w:color w:val="000000" w:themeColor="text1"/>
          <w:sz w:val="22"/>
          <w:szCs w:val="22"/>
          <w:lang w:val="pt-PT"/>
        </w:rPr>
        <w:t xml:space="preserve"> 14</w:t>
      </w:r>
      <w:r w:rsidRPr="00596119">
        <w:rPr>
          <w:rFonts w:ascii="Arial" w:hAnsi="Arial" w:cs="Arial"/>
          <w:b/>
          <w:color w:val="000000" w:themeColor="text1"/>
          <w:sz w:val="22"/>
          <w:szCs w:val="22"/>
          <w:lang w:val="pt-PT"/>
        </w:rPr>
        <w:t>h00min</w:t>
      </w: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DE76D5" w:rsidRPr="00233D1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33D14"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DE76D5" w:rsidRPr="006D27A2" w:rsidRDefault="00E63AE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6D27A2">
        <w:rPr>
          <w:rFonts w:ascii="Arial" w:hAnsi="Arial" w:cs="Arial"/>
          <w:i/>
          <w:color w:val="000000" w:themeColor="text1"/>
          <w:lang w:val="pt-PT"/>
        </w:rPr>
        <w:t xml:space="preserve">CONVITE Nº </w:t>
      </w:r>
      <w:r w:rsidR="000A0863" w:rsidRPr="006D27A2">
        <w:rPr>
          <w:rFonts w:ascii="Arial" w:hAnsi="Arial" w:cs="Arial"/>
          <w:i/>
          <w:color w:val="000000" w:themeColor="text1"/>
          <w:lang w:val="pt-PT"/>
        </w:rPr>
        <w:t>0</w:t>
      </w:r>
      <w:r w:rsidR="00DC3F71" w:rsidRPr="006D27A2">
        <w:rPr>
          <w:rFonts w:ascii="Arial" w:hAnsi="Arial" w:cs="Arial"/>
          <w:i/>
          <w:color w:val="000000" w:themeColor="text1"/>
          <w:lang w:val="pt-PT"/>
        </w:rPr>
        <w:t>0</w:t>
      </w:r>
      <w:r w:rsidR="00596119" w:rsidRPr="006D27A2">
        <w:rPr>
          <w:rFonts w:ascii="Arial" w:hAnsi="Arial" w:cs="Arial"/>
          <w:i/>
          <w:color w:val="000000" w:themeColor="text1"/>
          <w:lang w:val="pt-PT"/>
        </w:rPr>
        <w:t>5</w:t>
      </w:r>
      <w:r w:rsidR="00DE76D5" w:rsidRPr="006D27A2">
        <w:rPr>
          <w:rFonts w:ascii="Arial" w:hAnsi="Arial" w:cs="Arial"/>
          <w:i/>
          <w:color w:val="000000" w:themeColor="text1"/>
          <w:lang w:val="pt-PT"/>
        </w:rPr>
        <w:t>/20</w:t>
      </w:r>
      <w:r w:rsidR="000A0863" w:rsidRPr="006D27A2">
        <w:rPr>
          <w:rFonts w:ascii="Arial" w:hAnsi="Arial" w:cs="Arial"/>
          <w:i/>
          <w:color w:val="000000" w:themeColor="text1"/>
          <w:lang w:val="pt-PT"/>
        </w:rPr>
        <w:t>2</w:t>
      </w:r>
      <w:r w:rsidR="00FB3518" w:rsidRPr="006D27A2">
        <w:rPr>
          <w:rFonts w:ascii="Arial" w:hAnsi="Arial" w:cs="Arial"/>
          <w:i/>
          <w:color w:val="000000" w:themeColor="text1"/>
          <w:lang w:val="pt-PT"/>
        </w:rPr>
        <w:t>1</w:t>
      </w:r>
    </w:p>
    <w:p w:rsidR="00DE76D5" w:rsidRPr="006D27A2" w:rsidRDefault="00DE76D5" w:rsidP="00DE76D5">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6D27A2">
        <w:rPr>
          <w:rFonts w:ascii="Arial" w:hAnsi="Arial" w:cs="Arial"/>
          <w:i/>
          <w:color w:val="000000" w:themeColor="text1"/>
          <w:lang w:val="pt-PT"/>
        </w:rPr>
        <w:t xml:space="preserve">PROCESSO Nº </w:t>
      </w:r>
      <w:r w:rsidR="00E63AE5" w:rsidRPr="006D27A2">
        <w:rPr>
          <w:rFonts w:ascii="Arial" w:hAnsi="Arial" w:cs="Arial"/>
          <w:bCs/>
          <w:i/>
          <w:color w:val="000000" w:themeColor="text1"/>
          <w:lang w:val="pt-PT"/>
        </w:rPr>
        <w:t>0</w:t>
      </w:r>
      <w:r w:rsidR="00596119" w:rsidRPr="006D27A2">
        <w:rPr>
          <w:rFonts w:ascii="Arial" w:hAnsi="Arial" w:cs="Arial"/>
          <w:bCs/>
          <w:i/>
          <w:color w:val="000000" w:themeColor="text1"/>
          <w:lang w:val="pt-PT"/>
        </w:rPr>
        <w:t>50</w:t>
      </w:r>
      <w:r w:rsidRPr="006D27A2">
        <w:rPr>
          <w:rFonts w:ascii="Arial" w:hAnsi="Arial" w:cs="Arial"/>
          <w:bCs/>
          <w:i/>
          <w:color w:val="000000" w:themeColor="text1"/>
          <w:lang w:val="pt-PT"/>
        </w:rPr>
        <w:t>/20</w:t>
      </w:r>
      <w:r w:rsidR="00FB3518" w:rsidRPr="006D27A2">
        <w:rPr>
          <w:rFonts w:ascii="Arial" w:hAnsi="Arial" w:cs="Arial"/>
          <w:bCs/>
          <w:i/>
          <w:color w:val="000000" w:themeColor="text1"/>
          <w:lang w:val="pt-PT"/>
        </w:rPr>
        <w:t>21</w:t>
      </w:r>
    </w:p>
    <w:p w:rsidR="00DE76D5" w:rsidRPr="006D27A2"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6D27A2">
        <w:rPr>
          <w:rFonts w:ascii="Arial" w:hAnsi="Arial" w:cs="Arial"/>
          <w:i/>
          <w:color w:val="000000" w:themeColor="text1"/>
          <w:lang w:val="pt-PT"/>
        </w:rPr>
        <w:t xml:space="preserve">RAZÃO SOCIAL, CNPJ E ENDEREÇO DA </w:t>
      </w:r>
      <w:proofErr w:type="gramStart"/>
      <w:r w:rsidRPr="006D27A2">
        <w:rPr>
          <w:rFonts w:ascii="Arial" w:hAnsi="Arial" w:cs="Arial"/>
          <w:i/>
          <w:color w:val="000000" w:themeColor="text1"/>
          <w:lang w:val="pt-PT"/>
        </w:rPr>
        <w:t>EMPRESA</w:t>
      </w:r>
      <w:proofErr w:type="gramEnd"/>
    </w:p>
    <w:p w:rsidR="00DE76D5" w:rsidRPr="006D27A2"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p>
    <w:p w:rsidR="00DE76D5" w:rsidRPr="006D27A2" w:rsidRDefault="00DE76D5" w:rsidP="00DE76D5">
      <w:pPr>
        <w:widowControl w:val="0"/>
        <w:tabs>
          <w:tab w:val="left" w:pos="357"/>
          <w:tab w:val="left" w:pos="527"/>
        </w:tabs>
        <w:autoSpaceDE w:val="0"/>
        <w:autoSpaceDN w:val="0"/>
        <w:adjustRightInd w:val="0"/>
        <w:ind w:left="2268"/>
        <w:jc w:val="both"/>
        <w:rPr>
          <w:rFonts w:ascii="Arial" w:hAnsi="Arial" w:cs="Arial"/>
          <w:b/>
          <w:color w:val="000000" w:themeColor="text1"/>
          <w:lang w:val="pt-PT"/>
        </w:rPr>
      </w:pPr>
      <w:r w:rsidRPr="006D27A2">
        <w:rPr>
          <w:rFonts w:ascii="Arial" w:hAnsi="Arial" w:cs="Arial"/>
          <w:b/>
          <w:color w:val="000000" w:themeColor="text1"/>
          <w:lang w:val="pt-PT"/>
        </w:rPr>
        <w:t>ENVELOPE 02 – PROPOSTA COMERCIAL:</w:t>
      </w:r>
    </w:p>
    <w:p w:rsidR="00DE76D5" w:rsidRPr="006D27A2"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6D27A2">
        <w:rPr>
          <w:rFonts w:ascii="Arial" w:hAnsi="Arial" w:cs="Arial"/>
          <w:i/>
          <w:noProof/>
          <w:color w:val="000000" w:themeColor="text1"/>
          <w:lang w:val="pt-PT"/>
        </w:rPr>
        <w:t>MUNICÍPIO DE DESTERRO DO MELO</w:t>
      </w:r>
    </w:p>
    <w:p w:rsidR="00DE76D5" w:rsidRPr="006D27A2"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6D27A2">
        <w:rPr>
          <w:rFonts w:ascii="Arial" w:hAnsi="Arial" w:cs="Arial"/>
          <w:i/>
          <w:color w:val="000000" w:themeColor="text1"/>
          <w:lang w:val="pt-PT"/>
        </w:rPr>
        <w:t>SETOR DE COMPRAS E LICITAÇÕES</w:t>
      </w:r>
    </w:p>
    <w:p w:rsidR="00596119" w:rsidRPr="006D27A2" w:rsidRDefault="00596119" w:rsidP="00596119">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6D27A2">
        <w:rPr>
          <w:rFonts w:ascii="Arial" w:hAnsi="Arial" w:cs="Arial"/>
          <w:i/>
          <w:color w:val="000000" w:themeColor="text1"/>
          <w:lang w:val="pt-PT"/>
        </w:rPr>
        <w:t>CONVITE Nº 005/2021</w:t>
      </w:r>
    </w:p>
    <w:p w:rsidR="00596119" w:rsidRPr="006D27A2" w:rsidRDefault="00596119" w:rsidP="00596119">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6D27A2">
        <w:rPr>
          <w:rFonts w:ascii="Arial" w:hAnsi="Arial" w:cs="Arial"/>
          <w:i/>
          <w:color w:val="000000" w:themeColor="text1"/>
          <w:lang w:val="pt-PT"/>
        </w:rPr>
        <w:t xml:space="preserve">PROCESSO Nº </w:t>
      </w:r>
      <w:r w:rsidRPr="006D27A2">
        <w:rPr>
          <w:rFonts w:ascii="Arial" w:hAnsi="Arial" w:cs="Arial"/>
          <w:bCs/>
          <w:i/>
          <w:color w:val="000000" w:themeColor="text1"/>
          <w:lang w:val="pt-PT"/>
        </w:rPr>
        <w:t>050/2021</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C3F71">
        <w:rPr>
          <w:rFonts w:ascii="Arial" w:hAnsi="Arial" w:cs="Arial"/>
          <w:i/>
          <w:color w:val="000000" w:themeColor="text1"/>
          <w:lang w:val="pt-PT"/>
        </w:rPr>
        <w:t>RAZÃO SOCIAL, CNPJ</w:t>
      </w:r>
      <w:r w:rsidRPr="00233D14">
        <w:rPr>
          <w:rFonts w:ascii="Arial" w:hAnsi="Arial" w:cs="Arial"/>
          <w:i/>
          <w:lang w:val="pt-PT"/>
        </w:rPr>
        <w:t xml:space="preserve"> E ENDEREÇO DA EMPRESA.</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w:t>
      </w:r>
      <w:proofErr w:type="gramStart"/>
      <w:r w:rsidRPr="00233D14">
        <w:rPr>
          <w:rFonts w:ascii="Arial" w:hAnsi="Arial" w:cs="Arial"/>
          <w:sz w:val="22"/>
          <w:szCs w:val="22"/>
          <w:lang w:val="pt-PT"/>
        </w:rPr>
        <w:t>entregues à Comissão de Licitações designada no preâmbulo, no local, data</w:t>
      </w:r>
      <w:proofErr w:type="gramEnd"/>
      <w:r w:rsidRPr="00233D14">
        <w:rPr>
          <w:rFonts w:ascii="Arial" w:hAnsi="Arial" w:cs="Arial"/>
          <w:sz w:val="22"/>
          <w:szCs w:val="22"/>
          <w:lang w:val="pt-PT"/>
        </w:rPr>
        <w:t xml:space="preserve"> e horário definidos neste Edital.</w:t>
      </w:r>
    </w:p>
    <w:p w:rsidR="00173E35" w:rsidRPr="00233D14" w:rsidRDefault="00173E35" w:rsidP="00DE76D5">
      <w:pPr>
        <w:widowControl w:val="0"/>
        <w:autoSpaceDE w:val="0"/>
        <w:autoSpaceDN w:val="0"/>
        <w:adjustRightInd w:val="0"/>
        <w:jc w:val="both"/>
        <w:rPr>
          <w:rFonts w:ascii="Arial" w:hAnsi="Arial" w:cs="Arial"/>
          <w:sz w:val="22"/>
          <w:szCs w:val="22"/>
          <w:lang w:val="pt-PT"/>
        </w:rPr>
      </w:pPr>
    </w:p>
    <w:p w:rsidR="00DE76D5" w:rsidRPr="00233D14"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233D14" w:rsidRDefault="00DE76D5" w:rsidP="00DE76D5">
      <w:pPr>
        <w:jc w:val="both"/>
        <w:rPr>
          <w:rFonts w:ascii="Arial" w:hAnsi="Arial" w:cs="Arial"/>
          <w:b/>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4.4 – </w:t>
      </w:r>
      <w:proofErr w:type="gramStart"/>
      <w:r w:rsidRPr="00233D14">
        <w:rPr>
          <w:rFonts w:ascii="Arial" w:hAnsi="Arial" w:cs="Arial"/>
          <w:bCs/>
          <w:sz w:val="22"/>
          <w:szCs w:val="22"/>
          <w:lang w:val="pt-PT"/>
        </w:rPr>
        <w:t>Será</w:t>
      </w:r>
      <w:proofErr w:type="gramEnd"/>
      <w:r w:rsidRPr="00233D1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Pr>
          <w:rFonts w:ascii="Arial" w:hAnsi="Arial" w:cs="Arial"/>
          <w:bCs/>
          <w:sz w:val="22"/>
          <w:szCs w:val="22"/>
          <w:lang w:val="pt-PT"/>
        </w:rPr>
        <w:t>a</w:t>
      </w:r>
      <w:r w:rsidRPr="00233D14">
        <w:rPr>
          <w:rFonts w:ascii="Arial" w:hAnsi="Arial" w:cs="Arial"/>
          <w:bCs/>
          <w:sz w:val="22"/>
          <w:szCs w:val="22"/>
          <w:lang w:val="pt-PT"/>
        </w:rPr>
        <w:t>do do presente processo licitatório.</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4.6 – Após a data e </w:t>
      </w:r>
      <w:proofErr w:type="gramStart"/>
      <w:r w:rsidRPr="00233D14">
        <w:rPr>
          <w:rFonts w:ascii="Arial" w:hAnsi="Arial" w:cs="Arial"/>
          <w:bCs/>
          <w:sz w:val="22"/>
          <w:szCs w:val="22"/>
          <w:lang w:val="pt-PT"/>
        </w:rPr>
        <w:t>horário especificados</w:t>
      </w:r>
      <w:proofErr w:type="gramEnd"/>
      <w:r w:rsidRPr="00233D14">
        <w:rPr>
          <w:rFonts w:ascii="Arial" w:hAnsi="Arial" w:cs="Arial"/>
          <w:bCs/>
          <w:sz w:val="22"/>
          <w:szCs w:val="22"/>
          <w:lang w:val="pt-PT"/>
        </w:rPr>
        <w:t xml:space="preserve"> no item 4.1.1, nenhum documento será aceito pela Comissão de Licitações.</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4.7 - O licitante deverá examinar cuidadosamente todas as instruções, condições, quadros, especificações técnicas, documentos padrão, exigências, leis, decretos, e normas citadas neste Edital e em seus Anexos.</w:t>
      </w:r>
    </w:p>
    <w:p w:rsidR="00DE76D5" w:rsidRPr="00233D14" w:rsidRDefault="00DE76D5"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DE76D5" w:rsidRPr="00233D14" w:rsidRDefault="00DE76D5" w:rsidP="00DE76D5">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33D14" w:rsidRDefault="00DE76D5" w:rsidP="00DE76D5">
      <w:pPr>
        <w:pStyle w:val="Ttulo1"/>
        <w:keepLines/>
        <w:shd w:val="clear" w:color="auto" w:fill="D9D9D9"/>
        <w:spacing w:after="120"/>
        <w:jc w:val="both"/>
        <w:rPr>
          <w:caps/>
          <w:sz w:val="22"/>
          <w:szCs w:val="28"/>
          <w:lang w:eastAsia="en-US"/>
        </w:rPr>
      </w:pPr>
      <w:bookmarkStart w:id="13" w:name="_Toc72498845"/>
      <w:bookmarkStart w:id="14" w:name="_Toc72499415"/>
      <w:bookmarkStart w:id="15" w:name="_Toc80098197"/>
      <w:r w:rsidRPr="00233D14">
        <w:rPr>
          <w:rFonts w:cs="Arial"/>
          <w:szCs w:val="24"/>
        </w:rPr>
        <w:t xml:space="preserve">5 - </w:t>
      </w:r>
      <w:r w:rsidRPr="00233D14">
        <w:rPr>
          <w:caps/>
          <w:sz w:val="22"/>
          <w:szCs w:val="28"/>
          <w:lang w:eastAsia="en-US"/>
        </w:rPr>
        <w:t>DA HABILITAÇÃO (ENVELOPE N° 01)</w:t>
      </w:r>
      <w:bookmarkEnd w:id="13"/>
      <w:bookmarkEnd w:id="14"/>
      <w:bookmarkEnd w:id="15"/>
    </w:p>
    <w:p w:rsidR="00DE76D5" w:rsidRPr="00233D14" w:rsidRDefault="00DE76D5" w:rsidP="00DE76D5">
      <w:pPr>
        <w:jc w:val="both"/>
        <w:outlineLvl w:val="0"/>
        <w:rPr>
          <w:rFonts w:ascii="Arial" w:hAnsi="Arial" w:cs="Arial"/>
          <w:b/>
          <w:sz w:val="22"/>
          <w:szCs w:val="22"/>
        </w:rPr>
      </w:pPr>
    </w:p>
    <w:p w:rsidR="00DE76D5" w:rsidRPr="00187172" w:rsidRDefault="00DE76D5" w:rsidP="00DE76D5">
      <w:pPr>
        <w:ind w:right="-196"/>
        <w:jc w:val="both"/>
        <w:outlineLvl w:val="0"/>
        <w:rPr>
          <w:rFonts w:ascii="Arial" w:hAnsi="Arial" w:cs="Arial"/>
          <w:b/>
          <w:sz w:val="22"/>
          <w:szCs w:val="22"/>
          <w:lang w:val="pt-PT"/>
        </w:rPr>
      </w:pPr>
      <w:bookmarkStart w:id="16" w:name="_Toc72498846"/>
      <w:bookmarkStart w:id="17" w:name="_Toc72499416"/>
      <w:bookmarkStart w:id="18" w:name="_Toc80098198"/>
      <w:r w:rsidRPr="00187172">
        <w:rPr>
          <w:rFonts w:ascii="Arial" w:hAnsi="Arial" w:cs="Arial"/>
          <w:b/>
          <w:sz w:val="22"/>
          <w:szCs w:val="22"/>
          <w:lang w:val="pt-PT"/>
        </w:rPr>
        <w:t>5.1 – Documentos de Regularidade Fiscal e Trabalhistas:</w:t>
      </w:r>
      <w:bookmarkEnd w:id="16"/>
      <w:bookmarkEnd w:id="17"/>
      <w:bookmarkEnd w:id="18"/>
    </w:p>
    <w:p w:rsidR="00DE76D5" w:rsidRPr="00187172" w:rsidRDefault="00DE76D5" w:rsidP="00DE76D5">
      <w:pPr>
        <w:spacing w:before="240" w:after="240"/>
        <w:ind w:right="-196"/>
        <w:jc w:val="both"/>
        <w:outlineLvl w:val="0"/>
        <w:rPr>
          <w:rFonts w:ascii="Arial" w:hAnsi="Arial" w:cs="Arial"/>
          <w:sz w:val="22"/>
          <w:szCs w:val="22"/>
          <w:lang w:val="pt-PT"/>
        </w:rPr>
      </w:pPr>
      <w:bookmarkStart w:id="19" w:name="_Toc72498847"/>
      <w:bookmarkStart w:id="20" w:name="_Toc72499417"/>
      <w:bookmarkStart w:id="21" w:name="_Toc80098199"/>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00252FF8">
        <w:rPr>
          <w:rFonts w:ascii="Arial" w:hAnsi="Arial" w:cs="Arial"/>
          <w:b/>
          <w:sz w:val="22"/>
          <w:szCs w:val="22"/>
          <w:lang w:val="pt-PT"/>
        </w:rPr>
        <w:t xml:space="preserve">, </w:t>
      </w:r>
      <w:r w:rsidR="00252FF8" w:rsidRPr="006579A2">
        <w:rPr>
          <w:rFonts w:ascii="Arial" w:hAnsi="Arial" w:cs="Arial"/>
          <w:sz w:val="22"/>
          <w:szCs w:val="22"/>
        </w:rPr>
        <w:t>emitid</w:t>
      </w:r>
      <w:r w:rsidR="00252FF8">
        <w:rPr>
          <w:rFonts w:ascii="Arial" w:hAnsi="Arial" w:cs="Arial"/>
          <w:sz w:val="22"/>
          <w:szCs w:val="22"/>
        </w:rPr>
        <w:t>o</w:t>
      </w:r>
      <w:r w:rsidR="00252FF8" w:rsidRPr="006579A2">
        <w:rPr>
          <w:rFonts w:ascii="Arial" w:hAnsi="Arial" w:cs="Arial"/>
          <w:sz w:val="22"/>
          <w:szCs w:val="22"/>
        </w:rPr>
        <w:t xml:space="preserve"> em até 90</w:t>
      </w:r>
      <w:r w:rsidR="00252FF8" w:rsidRPr="006579A2">
        <w:rPr>
          <w:rFonts w:ascii="Arial" w:hAnsi="Arial" w:cs="Arial"/>
          <w:sz w:val="22"/>
          <w:szCs w:val="22"/>
          <w:lang w:val="pt-PT"/>
        </w:rPr>
        <w:t xml:space="preserve"> </w:t>
      </w:r>
      <w:r w:rsidR="00252FF8" w:rsidRPr="006579A2">
        <w:rPr>
          <w:rFonts w:ascii="Arial" w:hAnsi="Arial" w:cs="Arial"/>
          <w:sz w:val="22"/>
          <w:szCs w:val="22"/>
        </w:rPr>
        <w:t>dias da data da realização da sessão</w:t>
      </w:r>
      <w:r w:rsidRPr="00187172">
        <w:rPr>
          <w:rFonts w:ascii="Arial" w:hAnsi="Arial" w:cs="Arial"/>
          <w:sz w:val="22"/>
          <w:szCs w:val="22"/>
          <w:lang w:val="pt-PT"/>
        </w:rPr>
        <w:t>;</w:t>
      </w:r>
      <w:bookmarkEnd w:id="19"/>
      <w:bookmarkEnd w:id="20"/>
      <w:bookmarkEnd w:id="21"/>
    </w:p>
    <w:p w:rsidR="00DE76D5" w:rsidRDefault="00DE76D5" w:rsidP="00DE76D5">
      <w:pPr>
        <w:spacing w:before="240" w:after="240"/>
        <w:ind w:right="-196"/>
        <w:jc w:val="both"/>
        <w:outlineLvl w:val="0"/>
        <w:rPr>
          <w:rFonts w:ascii="Arial" w:hAnsi="Arial" w:cs="Arial"/>
          <w:sz w:val="22"/>
          <w:szCs w:val="22"/>
          <w:lang w:val="pt-PT"/>
        </w:rPr>
      </w:pPr>
      <w:bookmarkStart w:id="22" w:name="_Toc72498848"/>
      <w:bookmarkStart w:id="23" w:name="_Toc72499418"/>
      <w:bookmarkStart w:id="24" w:name="_Toc80098200"/>
      <w:r w:rsidRPr="00187172">
        <w:rPr>
          <w:rFonts w:ascii="Arial" w:hAnsi="Arial" w:cs="Arial"/>
          <w:sz w:val="22"/>
          <w:szCs w:val="22"/>
          <w:lang w:val="pt-PT"/>
        </w:rPr>
        <w:t xml:space="preserve">5.1.2 - </w:t>
      </w:r>
      <w:r w:rsidRPr="00187172">
        <w:rPr>
          <w:rFonts w:ascii="Arial" w:hAnsi="Arial" w:cs="Arial"/>
          <w:b/>
          <w:sz w:val="22"/>
          <w:szCs w:val="22"/>
          <w:lang w:val="pt-PT"/>
        </w:rPr>
        <w:t>Prova de Inscrição no Cadastro de Contribuintes Estadual</w:t>
      </w:r>
      <w:r w:rsidR="004D78C4">
        <w:rPr>
          <w:rFonts w:ascii="Arial" w:hAnsi="Arial" w:cs="Arial"/>
          <w:b/>
          <w:sz w:val="22"/>
          <w:szCs w:val="22"/>
          <w:lang w:val="pt-PT"/>
        </w:rPr>
        <w:t>,</w:t>
      </w:r>
      <w:r w:rsidRPr="00187172">
        <w:rPr>
          <w:rFonts w:ascii="Arial" w:hAnsi="Arial" w:cs="Arial"/>
          <w:b/>
          <w:sz w:val="22"/>
          <w:szCs w:val="22"/>
          <w:lang w:val="pt-PT"/>
        </w:rPr>
        <w:t xml:space="preserve"> </w:t>
      </w:r>
      <w:r w:rsidRPr="00187172">
        <w:rPr>
          <w:rFonts w:ascii="Arial" w:hAnsi="Arial" w:cs="Arial"/>
          <w:sz w:val="22"/>
          <w:szCs w:val="22"/>
          <w:u w:val="single"/>
          <w:lang w:val="pt-PT"/>
        </w:rPr>
        <w:t>se houver</w:t>
      </w:r>
      <w:r w:rsidRPr="00187172">
        <w:rPr>
          <w:rFonts w:ascii="Arial" w:hAnsi="Arial" w:cs="Arial"/>
          <w:sz w:val="22"/>
          <w:szCs w:val="22"/>
          <w:lang w:val="pt-PT"/>
        </w:rPr>
        <w:t>;</w:t>
      </w:r>
      <w:bookmarkEnd w:id="22"/>
      <w:bookmarkEnd w:id="23"/>
      <w:bookmarkEnd w:id="24"/>
    </w:p>
    <w:p w:rsidR="00737F8A" w:rsidRPr="00187172" w:rsidRDefault="00737F8A" w:rsidP="00DE76D5">
      <w:pPr>
        <w:spacing w:before="240" w:after="240"/>
        <w:ind w:right="-196"/>
        <w:jc w:val="both"/>
        <w:outlineLvl w:val="0"/>
        <w:rPr>
          <w:rFonts w:ascii="Arial" w:hAnsi="Arial" w:cs="Arial"/>
          <w:sz w:val="22"/>
          <w:szCs w:val="22"/>
          <w:lang w:val="pt-PT"/>
        </w:rPr>
      </w:pPr>
      <w:bookmarkStart w:id="25" w:name="_Toc72498849"/>
      <w:bookmarkStart w:id="26" w:name="_Toc72499419"/>
      <w:bookmarkStart w:id="27" w:name="_Toc80098201"/>
      <w:r>
        <w:rPr>
          <w:rFonts w:ascii="Arial" w:hAnsi="Arial" w:cs="Arial"/>
          <w:sz w:val="22"/>
          <w:szCs w:val="22"/>
          <w:lang w:val="pt-PT"/>
        </w:rPr>
        <w:t>5.1.3</w:t>
      </w:r>
      <w:r w:rsidRPr="00187172">
        <w:rPr>
          <w:rFonts w:ascii="Arial" w:hAnsi="Arial" w:cs="Arial"/>
          <w:sz w:val="22"/>
          <w:szCs w:val="22"/>
          <w:lang w:val="pt-PT"/>
        </w:rPr>
        <w:t xml:space="preserve"> - </w:t>
      </w:r>
      <w:r w:rsidRPr="00187172">
        <w:rPr>
          <w:rFonts w:ascii="Arial" w:hAnsi="Arial" w:cs="Arial"/>
          <w:b/>
          <w:sz w:val="22"/>
          <w:szCs w:val="22"/>
          <w:lang w:val="pt-PT"/>
        </w:rPr>
        <w:t xml:space="preserve">Prova de Inscrição no Cadastro de Contribuintes </w:t>
      </w:r>
      <w:r>
        <w:rPr>
          <w:rFonts w:ascii="Arial" w:hAnsi="Arial" w:cs="Arial"/>
          <w:b/>
          <w:sz w:val="22"/>
          <w:szCs w:val="22"/>
          <w:lang w:val="pt-PT"/>
        </w:rPr>
        <w:t>Municipal</w:t>
      </w:r>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00400F97">
        <w:rPr>
          <w:rFonts w:ascii="Arial" w:hAnsi="Arial" w:cs="Arial"/>
          <w:sz w:val="22"/>
          <w:szCs w:val="22"/>
          <w:lang w:val="pt-PT"/>
        </w:rPr>
        <w:t xml:space="preserve">, </w:t>
      </w:r>
      <w:r w:rsidR="00400F97" w:rsidRPr="00626CE6">
        <w:rPr>
          <w:rFonts w:ascii="Arial" w:hAnsi="Arial" w:cs="Arial"/>
          <w:color w:val="000000" w:themeColor="text1"/>
          <w:sz w:val="22"/>
          <w:szCs w:val="22"/>
          <w:lang w:val="pt-PT"/>
        </w:rPr>
        <w:t>pertinente ao seu ramo de atividade e compatível com o objeto contratual</w:t>
      </w:r>
      <w:r w:rsidRPr="00187172">
        <w:rPr>
          <w:rFonts w:ascii="Arial" w:hAnsi="Arial" w:cs="Arial"/>
          <w:sz w:val="22"/>
          <w:szCs w:val="22"/>
          <w:lang w:val="pt-PT"/>
        </w:rPr>
        <w:t>;</w:t>
      </w:r>
      <w:bookmarkEnd w:id="25"/>
      <w:bookmarkEnd w:id="26"/>
      <w:bookmarkEnd w:id="27"/>
    </w:p>
    <w:p w:rsidR="00DE76D5" w:rsidRPr="00187172" w:rsidRDefault="00DE76D5" w:rsidP="00DE76D5">
      <w:pPr>
        <w:spacing w:before="240" w:after="240"/>
        <w:ind w:right="-196"/>
        <w:jc w:val="both"/>
        <w:outlineLvl w:val="0"/>
        <w:rPr>
          <w:rFonts w:ascii="Arial" w:hAnsi="Arial" w:cs="Arial"/>
          <w:sz w:val="22"/>
          <w:szCs w:val="22"/>
          <w:lang w:val="pt-PT"/>
        </w:rPr>
      </w:pPr>
      <w:bookmarkStart w:id="28" w:name="_Toc72498850"/>
      <w:bookmarkStart w:id="29" w:name="_Toc72499420"/>
      <w:bookmarkStart w:id="30" w:name="_Toc80098202"/>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w:t>
      </w:r>
      <w:r w:rsidRPr="00187172">
        <w:rPr>
          <w:rFonts w:ascii="Arial" w:hAnsi="Arial" w:cs="Arial"/>
          <w:sz w:val="22"/>
          <w:szCs w:val="22"/>
          <w:lang w:val="pt-PT"/>
        </w:rPr>
        <w:t>;</w:t>
      </w:r>
      <w:bookmarkEnd w:id="28"/>
      <w:bookmarkEnd w:id="29"/>
      <w:bookmarkEnd w:id="30"/>
    </w:p>
    <w:p w:rsidR="00DE76D5" w:rsidRPr="00187172" w:rsidRDefault="00DE76D5" w:rsidP="00DE76D5">
      <w:pPr>
        <w:spacing w:before="240" w:after="240"/>
        <w:ind w:right="-196"/>
        <w:jc w:val="both"/>
        <w:outlineLvl w:val="0"/>
        <w:rPr>
          <w:rFonts w:ascii="Arial" w:hAnsi="Arial" w:cs="Arial"/>
          <w:sz w:val="22"/>
          <w:szCs w:val="22"/>
          <w:lang w:val="pt-PT"/>
        </w:rPr>
      </w:pPr>
      <w:bookmarkStart w:id="31" w:name="_Toc72498851"/>
      <w:bookmarkStart w:id="32" w:name="_Toc72499421"/>
      <w:bookmarkStart w:id="33" w:name="_Toc80098203"/>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31"/>
      <w:bookmarkEnd w:id="32"/>
      <w:bookmarkEnd w:id="33"/>
    </w:p>
    <w:p w:rsidR="00DE76D5" w:rsidRPr="00187172" w:rsidRDefault="00DE76D5" w:rsidP="00DE76D5">
      <w:pPr>
        <w:spacing w:before="240" w:after="240"/>
        <w:ind w:right="-196"/>
        <w:jc w:val="both"/>
        <w:outlineLvl w:val="0"/>
        <w:rPr>
          <w:rFonts w:ascii="Arial" w:hAnsi="Arial" w:cs="Arial"/>
          <w:sz w:val="22"/>
          <w:szCs w:val="22"/>
        </w:rPr>
      </w:pPr>
      <w:bookmarkStart w:id="34" w:name="_Toc72498852"/>
      <w:bookmarkStart w:id="35" w:name="_Toc72499422"/>
      <w:bookmarkStart w:id="36" w:name="_Toc80098204"/>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34"/>
      <w:bookmarkEnd w:id="35"/>
      <w:bookmarkEnd w:id="36"/>
    </w:p>
    <w:p w:rsidR="00DE76D5" w:rsidRPr="00187172"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37" w:name="_Toc72498853"/>
      <w:bookmarkStart w:id="38" w:name="_Toc72499423"/>
      <w:bookmarkStart w:id="39" w:name="_Toc80098205"/>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bookmarkEnd w:id="37"/>
      <w:bookmarkEnd w:id="38"/>
      <w:bookmarkEnd w:id="39"/>
    </w:p>
    <w:p w:rsidR="00DE76D5" w:rsidRPr="00187172" w:rsidRDefault="00DE76D5" w:rsidP="00DE76D5">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DE76D5" w:rsidRPr="00187172" w:rsidRDefault="00DE76D5" w:rsidP="00DE76D5">
      <w:pPr>
        <w:spacing w:before="240" w:after="240"/>
        <w:ind w:right="-196"/>
        <w:jc w:val="both"/>
        <w:outlineLvl w:val="0"/>
        <w:rPr>
          <w:rFonts w:ascii="Arial" w:hAnsi="Arial" w:cs="Arial"/>
          <w:b/>
          <w:sz w:val="22"/>
          <w:szCs w:val="22"/>
          <w:lang w:val="pt-PT"/>
        </w:rPr>
      </w:pPr>
      <w:bookmarkStart w:id="40" w:name="_Toc72498854"/>
      <w:bookmarkStart w:id="41" w:name="_Toc72499424"/>
      <w:bookmarkStart w:id="42" w:name="_Toc80098206"/>
      <w:r w:rsidRPr="00187172">
        <w:rPr>
          <w:rFonts w:ascii="Arial" w:hAnsi="Arial" w:cs="Arial"/>
          <w:b/>
          <w:sz w:val="22"/>
          <w:szCs w:val="22"/>
          <w:lang w:val="pt-PT"/>
        </w:rPr>
        <w:t>5.2 – Regularidade Jurídica:</w:t>
      </w:r>
      <w:bookmarkEnd w:id="40"/>
      <w:bookmarkEnd w:id="41"/>
      <w:bookmarkEnd w:id="42"/>
    </w:p>
    <w:p w:rsidR="00DE76D5" w:rsidRPr="00187172" w:rsidRDefault="00DE76D5" w:rsidP="00DE76D5">
      <w:pPr>
        <w:spacing w:before="240" w:after="240"/>
        <w:ind w:right="-196"/>
        <w:jc w:val="both"/>
        <w:outlineLvl w:val="0"/>
        <w:rPr>
          <w:rFonts w:ascii="Arial" w:hAnsi="Arial" w:cs="Arial"/>
          <w:sz w:val="22"/>
          <w:szCs w:val="22"/>
          <w:lang w:val="pt-PT"/>
        </w:rPr>
      </w:pPr>
      <w:bookmarkStart w:id="43" w:name="_Toc72498855"/>
      <w:bookmarkStart w:id="44" w:name="_Toc72499425"/>
      <w:bookmarkStart w:id="45" w:name="_Toc80098207"/>
      <w:r w:rsidRPr="00187172">
        <w:rPr>
          <w:rFonts w:ascii="Arial" w:hAnsi="Arial" w:cs="Arial"/>
          <w:sz w:val="22"/>
          <w:szCs w:val="22"/>
        </w:rPr>
        <w:t>5.2.1 - Cópia de CPF e Identidade</w:t>
      </w:r>
      <w:r w:rsidR="00451804" w:rsidRPr="00187172">
        <w:rPr>
          <w:rFonts w:ascii="Arial" w:hAnsi="Arial" w:cs="Arial"/>
          <w:sz w:val="22"/>
          <w:szCs w:val="22"/>
        </w:rPr>
        <w:t xml:space="preserve"> </w:t>
      </w:r>
      <w:r w:rsidR="00E32269">
        <w:rPr>
          <w:rFonts w:ascii="Arial" w:hAnsi="Arial" w:cs="Arial"/>
          <w:sz w:val="22"/>
          <w:szCs w:val="22"/>
        </w:rPr>
        <w:t xml:space="preserve">de </w:t>
      </w:r>
      <w:r w:rsidR="00E32269" w:rsidRPr="00455CCE">
        <w:rPr>
          <w:rFonts w:ascii="Arial" w:hAnsi="Arial" w:cs="Arial"/>
          <w:b/>
          <w:sz w:val="22"/>
          <w:szCs w:val="22"/>
          <w:u w:val="single"/>
        </w:rPr>
        <w:t>TODO(S)</w:t>
      </w:r>
      <w:r w:rsidR="00E32269">
        <w:rPr>
          <w:rFonts w:ascii="Arial" w:hAnsi="Arial" w:cs="Arial"/>
          <w:b/>
          <w:sz w:val="22"/>
          <w:szCs w:val="22"/>
          <w:u w:val="single"/>
        </w:rPr>
        <w:t xml:space="preserve"> os </w:t>
      </w:r>
      <w:r w:rsidR="00E32269" w:rsidRPr="00455CCE">
        <w:rPr>
          <w:rFonts w:ascii="Arial" w:hAnsi="Arial" w:cs="Arial"/>
          <w:b/>
          <w:sz w:val="22"/>
          <w:szCs w:val="22"/>
          <w:u w:val="single"/>
        </w:rPr>
        <w:t>SÓCIOS(S)</w:t>
      </w:r>
      <w:r w:rsidR="00E32269" w:rsidRPr="00F907BA">
        <w:rPr>
          <w:rFonts w:ascii="Arial" w:hAnsi="Arial" w:cs="Arial"/>
          <w:sz w:val="22"/>
          <w:szCs w:val="22"/>
        </w:rPr>
        <w:t xml:space="preserve"> </w:t>
      </w:r>
      <w:r w:rsidRPr="00187172">
        <w:rPr>
          <w:rFonts w:ascii="Arial" w:hAnsi="Arial" w:cs="Arial"/>
          <w:sz w:val="22"/>
          <w:szCs w:val="22"/>
        </w:rPr>
        <w:t>Proprietário</w:t>
      </w:r>
      <w:r>
        <w:rPr>
          <w:rFonts w:ascii="Arial" w:hAnsi="Arial" w:cs="Arial"/>
          <w:sz w:val="22"/>
          <w:szCs w:val="22"/>
        </w:rPr>
        <w:t>s</w:t>
      </w:r>
      <w:r w:rsidRPr="00187172">
        <w:rPr>
          <w:rFonts w:ascii="Arial" w:hAnsi="Arial" w:cs="Arial"/>
          <w:sz w:val="22"/>
          <w:szCs w:val="22"/>
        </w:rPr>
        <w:t>.</w:t>
      </w:r>
      <w:bookmarkEnd w:id="43"/>
      <w:bookmarkEnd w:id="44"/>
      <w:bookmarkEnd w:id="45"/>
    </w:p>
    <w:p w:rsidR="00DE76D5" w:rsidRPr="00187172" w:rsidRDefault="00DE76D5" w:rsidP="00DE76D5">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46" w:name="_Toc72498856"/>
      <w:bookmarkStart w:id="47" w:name="_Toc72499426"/>
      <w:bookmarkStart w:id="48" w:name="_Toc80098208"/>
      <w:r w:rsidRPr="00187172">
        <w:rPr>
          <w:rFonts w:ascii="Arial" w:hAnsi="Arial" w:cs="Arial"/>
          <w:sz w:val="22"/>
          <w:szCs w:val="22"/>
        </w:rPr>
        <w:t>5.2.3 - Registro Comercial, no caso de empresa individual;</w:t>
      </w:r>
      <w:bookmarkEnd w:id="46"/>
      <w:bookmarkEnd w:id="47"/>
      <w:bookmarkEnd w:id="48"/>
      <w:r w:rsidRPr="00187172">
        <w:rPr>
          <w:rFonts w:ascii="Arial" w:hAnsi="Arial" w:cs="Arial"/>
          <w:sz w:val="22"/>
          <w:szCs w:val="22"/>
        </w:rPr>
        <w:t xml:space="preserve"> </w:t>
      </w:r>
    </w:p>
    <w:p w:rsidR="00DE76D5" w:rsidRDefault="00DE76D5" w:rsidP="00DE76D5">
      <w:pPr>
        <w:spacing w:before="240" w:after="240"/>
        <w:ind w:right="-196"/>
        <w:jc w:val="both"/>
        <w:outlineLvl w:val="0"/>
        <w:rPr>
          <w:rFonts w:ascii="Arial" w:hAnsi="Arial" w:cs="Arial"/>
          <w:sz w:val="22"/>
          <w:szCs w:val="22"/>
        </w:rPr>
      </w:pPr>
      <w:bookmarkStart w:id="49" w:name="_Toc72498857"/>
      <w:bookmarkStart w:id="50" w:name="_Toc72499427"/>
      <w:bookmarkStart w:id="51" w:name="_Toc80098209"/>
      <w:r w:rsidRPr="00187172">
        <w:rPr>
          <w:rFonts w:ascii="Arial" w:hAnsi="Arial" w:cs="Arial"/>
          <w:sz w:val="22"/>
          <w:szCs w:val="22"/>
          <w:lang w:val="pt-PT"/>
        </w:rPr>
        <w:lastRenderedPageBreak/>
        <w:t xml:space="preserve">5.2.4 - </w:t>
      </w:r>
      <w:r w:rsidRPr="00187172">
        <w:rPr>
          <w:rFonts w:ascii="Arial" w:hAnsi="Arial" w:cs="Arial"/>
          <w:sz w:val="22"/>
          <w:szCs w:val="22"/>
        </w:rPr>
        <w:t>Inscrição do Ato Constitutivo, no caso de Sociedades Civis, acompanhada de prova de diretoria em exercício.</w:t>
      </w:r>
      <w:bookmarkEnd w:id="49"/>
      <w:bookmarkEnd w:id="50"/>
      <w:bookmarkEnd w:id="51"/>
    </w:p>
    <w:p w:rsidR="00E32269" w:rsidRPr="00F907BA" w:rsidRDefault="00E32269" w:rsidP="00E32269">
      <w:pPr>
        <w:spacing w:before="240" w:after="240"/>
        <w:jc w:val="both"/>
        <w:outlineLvl w:val="0"/>
        <w:rPr>
          <w:rFonts w:ascii="Arial" w:hAnsi="Arial" w:cs="Arial"/>
          <w:sz w:val="22"/>
          <w:szCs w:val="22"/>
        </w:rPr>
      </w:pPr>
      <w:bookmarkStart w:id="52" w:name="_Toc72498858"/>
      <w:bookmarkStart w:id="53" w:name="_Toc72499428"/>
      <w:bookmarkStart w:id="54" w:name="_Toc80098210"/>
      <w:r>
        <w:rPr>
          <w:rFonts w:ascii="Arial" w:hAnsi="Arial" w:cs="Arial"/>
          <w:sz w:val="22"/>
          <w:szCs w:val="22"/>
        </w:rPr>
        <w:t xml:space="preserve">5.2.5 – </w:t>
      </w:r>
      <w:r w:rsidR="009345A4">
        <w:rPr>
          <w:rFonts w:ascii="Arial" w:hAnsi="Arial" w:cs="Arial"/>
          <w:sz w:val="22"/>
          <w:szCs w:val="22"/>
        </w:rPr>
        <w:t xml:space="preserve">Certificado de Condição de </w:t>
      </w:r>
      <w:r w:rsidR="009345A4" w:rsidRPr="00D15C3E">
        <w:rPr>
          <w:rFonts w:ascii="Arial" w:hAnsi="Arial" w:cs="Arial"/>
          <w:sz w:val="22"/>
          <w:szCs w:val="22"/>
        </w:rPr>
        <w:t>Microempreendedor Individual (CCMEI)</w:t>
      </w:r>
      <w:r>
        <w:rPr>
          <w:rFonts w:ascii="Arial" w:hAnsi="Arial" w:cs="Arial"/>
          <w:sz w:val="22"/>
          <w:szCs w:val="22"/>
        </w:rPr>
        <w:t>.</w:t>
      </w:r>
      <w:bookmarkEnd w:id="52"/>
      <w:bookmarkEnd w:id="53"/>
      <w:bookmarkEnd w:id="54"/>
    </w:p>
    <w:p w:rsidR="00DE76D5" w:rsidRPr="00187172" w:rsidRDefault="00DE76D5" w:rsidP="00DE76D5">
      <w:pPr>
        <w:spacing w:before="240" w:after="240"/>
        <w:ind w:right="-196"/>
        <w:jc w:val="both"/>
        <w:outlineLvl w:val="0"/>
        <w:rPr>
          <w:rFonts w:ascii="Arial" w:hAnsi="Arial" w:cs="Arial"/>
          <w:b/>
          <w:sz w:val="22"/>
          <w:szCs w:val="22"/>
          <w:lang w:val="pt-PT"/>
        </w:rPr>
      </w:pPr>
      <w:bookmarkStart w:id="55" w:name="_Toc72498859"/>
      <w:bookmarkStart w:id="56" w:name="_Toc72499429"/>
      <w:bookmarkStart w:id="57" w:name="_Toc80098211"/>
      <w:r w:rsidRPr="00187172">
        <w:rPr>
          <w:rFonts w:ascii="Arial" w:hAnsi="Arial" w:cs="Arial"/>
          <w:b/>
          <w:sz w:val="22"/>
          <w:szCs w:val="22"/>
          <w:lang w:val="pt-PT"/>
        </w:rPr>
        <w:t>5.3 – Qualificação Econômica Financeira:</w:t>
      </w:r>
      <w:bookmarkEnd w:id="55"/>
      <w:bookmarkEnd w:id="56"/>
      <w:bookmarkEnd w:id="57"/>
    </w:p>
    <w:p w:rsidR="00DE76D5" w:rsidRDefault="00DE76D5" w:rsidP="00DE76D5">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Pr>
          <w:rFonts w:ascii="Arial" w:hAnsi="Arial" w:cs="Arial"/>
          <w:b/>
          <w:sz w:val="22"/>
          <w:szCs w:val="22"/>
        </w:rPr>
        <w:t>9</w:t>
      </w:r>
      <w:r w:rsidRPr="00187172">
        <w:rPr>
          <w:rFonts w:ascii="Arial" w:hAnsi="Arial" w:cs="Arial"/>
          <w:b/>
          <w:sz w:val="22"/>
          <w:szCs w:val="22"/>
        </w:rPr>
        <w:t>0 (</w:t>
      </w:r>
      <w:r w:rsidR="00F07163">
        <w:rPr>
          <w:rFonts w:ascii="Arial" w:hAnsi="Arial" w:cs="Arial"/>
          <w:b/>
          <w:sz w:val="22"/>
          <w:szCs w:val="22"/>
        </w:rPr>
        <w:t>noventa</w:t>
      </w:r>
      <w:r w:rsidRPr="00187172">
        <w:rPr>
          <w:rFonts w:ascii="Arial" w:hAnsi="Arial" w:cs="Arial"/>
          <w:b/>
          <w:sz w:val="22"/>
          <w:szCs w:val="22"/>
        </w:rPr>
        <w:t>) dias</w:t>
      </w:r>
      <w:r w:rsidRPr="00187172">
        <w:rPr>
          <w:rFonts w:ascii="Arial" w:hAnsi="Arial" w:cs="Arial"/>
          <w:sz w:val="22"/>
          <w:szCs w:val="22"/>
        </w:rPr>
        <w:t xml:space="preserve"> contados da data da sua apresentação;</w:t>
      </w:r>
    </w:p>
    <w:p w:rsidR="00931786" w:rsidRPr="00F62525" w:rsidRDefault="00931786" w:rsidP="00931786">
      <w:pPr>
        <w:suppressAutoHyphens/>
        <w:spacing w:after="120"/>
        <w:jc w:val="both"/>
        <w:rPr>
          <w:rFonts w:ascii="Arial" w:hAnsi="Arial" w:cs="Arial"/>
          <w:sz w:val="22"/>
          <w:szCs w:val="22"/>
          <w:u w:val="single"/>
        </w:rPr>
      </w:pPr>
      <w:r w:rsidRPr="00F62525">
        <w:rPr>
          <w:rFonts w:ascii="Arial" w:hAnsi="Arial" w:cs="Arial"/>
          <w:sz w:val="22"/>
          <w:szCs w:val="22"/>
        </w:rPr>
        <w:t xml:space="preserve">5.3.2 - </w:t>
      </w:r>
      <w:r w:rsidRPr="00F62525">
        <w:rPr>
          <w:rFonts w:ascii="Arial" w:hAnsi="Arial" w:cs="Arial"/>
          <w:b/>
          <w:sz w:val="22"/>
          <w:szCs w:val="22"/>
        </w:rPr>
        <w:t>Balanço Patrimonial</w:t>
      </w:r>
      <w:r w:rsidRPr="00F62525">
        <w:rPr>
          <w:rFonts w:ascii="Arial" w:hAnsi="Arial" w:cs="Arial"/>
          <w:sz w:val="22"/>
          <w:szCs w:val="22"/>
        </w:rPr>
        <w:t xml:space="preserve"> do último exercício social, já exigíveis e apresentados na forma da lei, </w:t>
      </w:r>
      <w:r w:rsidR="00C87223" w:rsidRPr="00F62525">
        <w:rPr>
          <w:rFonts w:ascii="Arial" w:hAnsi="Arial" w:cs="Arial"/>
          <w:sz w:val="22"/>
          <w:szCs w:val="22"/>
        </w:rPr>
        <w:t xml:space="preserve">ou documento equivalente </w:t>
      </w:r>
      <w:r w:rsidRPr="00F62525">
        <w:rPr>
          <w:rFonts w:ascii="Arial" w:hAnsi="Arial" w:cs="Arial"/>
          <w:sz w:val="22"/>
          <w:szCs w:val="22"/>
        </w:rPr>
        <w:t xml:space="preserve">que comprovem a boa situação financeira da empresa, vedada a sua substituição por balancetes ou balanços provisórios, podendo ser atualizados por índices oficiais quando encerrados há mais de </w:t>
      </w:r>
      <w:proofErr w:type="gramStart"/>
      <w:r w:rsidRPr="00F62525">
        <w:rPr>
          <w:rFonts w:ascii="Arial" w:hAnsi="Arial" w:cs="Arial"/>
          <w:sz w:val="22"/>
          <w:szCs w:val="22"/>
        </w:rPr>
        <w:t>3</w:t>
      </w:r>
      <w:proofErr w:type="gramEnd"/>
      <w:r w:rsidRPr="00F62525">
        <w:rPr>
          <w:rFonts w:ascii="Arial" w:hAnsi="Arial" w:cs="Arial"/>
          <w:sz w:val="22"/>
          <w:szCs w:val="22"/>
        </w:rPr>
        <w:t xml:space="preserve"> (três) meses da data de apresentação da proposta;</w:t>
      </w:r>
    </w:p>
    <w:p w:rsidR="00931786" w:rsidRPr="00F62525" w:rsidRDefault="00931786" w:rsidP="00931786">
      <w:pPr>
        <w:numPr>
          <w:ilvl w:val="3"/>
          <w:numId w:val="5"/>
        </w:numPr>
        <w:tabs>
          <w:tab w:val="clear" w:pos="1854"/>
          <w:tab w:val="num" w:pos="1080"/>
        </w:tabs>
        <w:suppressAutoHyphens/>
        <w:spacing w:after="120"/>
        <w:ind w:left="1080" w:firstLine="0"/>
        <w:jc w:val="both"/>
        <w:rPr>
          <w:rFonts w:ascii="Arial" w:hAnsi="Arial" w:cs="Arial"/>
          <w:sz w:val="22"/>
          <w:szCs w:val="22"/>
        </w:rPr>
      </w:pPr>
      <w:r w:rsidRPr="00F62525">
        <w:rPr>
          <w:rFonts w:ascii="Arial" w:hAnsi="Arial" w:cs="Arial"/>
          <w:sz w:val="22"/>
          <w:szCs w:val="22"/>
        </w:rPr>
        <w:t>- O balanço patrimonial deverá estar assinado por contador ou por outro profissional equivalente, devidamente registrado no Conselho Regional de Contabilidade;</w:t>
      </w:r>
    </w:p>
    <w:p w:rsidR="00DE76D5" w:rsidRPr="00187172" w:rsidRDefault="00DE76D5" w:rsidP="00DE76D5">
      <w:pPr>
        <w:numPr>
          <w:ilvl w:val="1"/>
          <w:numId w:val="2"/>
        </w:numPr>
        <w:spacing w:before="240" w:after="240"/>
        <w:ind w:right="-196"/>
        <w:jc w:val="both"/>
        <w:rPr>
          <w:rFonts w:ascii="Arial" w:hAnsi="Arial" w:cs="Arial"/>
          <w:b/>
          <w:sz w:val="22"/>
          <w:szCs w:val="22"/>
        </w:rPr>
      </w:pPr>
      <w:r w:rsidRPr="00F62525">
        <w:rPr>
          <w:rFonts w:ascii="Arial" w:hAnsi="Arial" w:cs="Arial"/>
          <w:sz w:val="22"/>
          <w:szCs w:val="22"/>
          <w:lang w:val="pt-PT"/>
        </w:rPr>
        <w:t xml:space="preserve">– </w:t>
      </w:r>
      <w:r w:rsidRPr="00F62525">
        <w:rPr>
          <w:rFonts w:ascii="Arial" w:hAnsi="Arial" w:cs="Arial"/>
          <w:b/>
          <w:sz w:val="22"/>
          <w:szCs w:val="22"/>
          <w:lang w:val="pt-PT"/>
        </w:rPr>
        <w:t xml:space="preserve">Qualificação Técnica e </w:t>
      </w:r>
      <w:r w:rsidRPr="00187172">
        <w:rPr>
          <w:rFonts w:ascii="Arial" w:hAnsi="Arial" w:cs="Arial"/>
          <w:b/>
          <w:sz w:val="22"/>
          <w:szCs w:val="22"/>
          <w:lang w:val="pt-PT"/>
        </w:rPr>
        <w:t>Outras:</w:t>
      </w:r>
    </w:p>
    <w:p w:rsidR="00DE76D5" w:rsidRDefault="00DE76D5" w:rsidP="00DE76D5">
      <w:pPr>
        <w:numPr>
          <w:ilvl w:val="2"/>
          <w:numId w:val="2"/>
        </w:numPr>
        <w:tabs>
          <w:tab w:val="clear" w:pos="720"/>
          <w:tab w:val="num" w:pos="0"/>
        </w:tabs>
        <w:suppressAutoHyphens/>
        <w:spacing w:before="240" w:after="120"/>
        <w:ind w:left="0" w:right="-196"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4E6F8C" w:rsidRPr="00187172" w:rsidRDefault="004E6F8C" w:rsidP="004E6F8C">
      <w:pPr>
        <w:numPr>
          <w:ilvl w:val="2"/>
          <w:numId w:val="2"/>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DE76D5" w:rsidRDefault="00DE76D5" w:rsidP="00DE76D5">
      <w:pPr>
        <w:tabs>
          <w:tab w:val="left" w:pos="1701"/>
        </w:tabs>
        <w:autoSpaceDE w:val="0"/>
        <w:autoSpaceDN w:val="0"/>
        <w:adjustRightInd w:val="0"/>
        <w:ind w:right="-196"/>
        <w:jc w:val="both"/>
        <w:rPr>
          <w:rFonts w:ascii="Arial" w:hAnsi="Arial" w:cs="Arial"/>
          <w:b/>
          <w:sz w:val="22"/>
          <w:szCs w:val="22"/>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r w:rsidR="00921DA2">
        <w:rPr>
          <w:rFonts w:ascii="Arial" w:eastAsia="Times New Roman" w:hAnsi="Arial" w:cs="Arial"/>
          <w:sz w:val="22"/>
          <w:szCs w:val="22"/>
          <w:lang w:eastAsia="ar-SA"/>
        </w:rPr>
        <w:t xml:space="preserve"> </w:t>
      </w:r>
      <w:r w:rsidRPr="00187172">
        <w:rPr>
          <w:rFonts w:ascii="Arial" w:hAnsi="Arial" w:cs="Arial"/>
          <w:i/>
          <w:sz w:val="22"/>
          <w:szCs w:val="22"/>
        </w:rPr>
        <w:t xml:space="preserve">É vedada a indicação de um mesmo profissional como responsável técnico por mais de uma proponente, </w:t>
      </w:r>
      <w:proofErr w:type="gramStart"/>
      <w:r w:rsidRPr="00187172">
        <w:rPr>
          <w:rFonts w:ascii="Arial" w:hAnsi="Arial" w:cs="Arial"/>
          <w:i/>
          <w:sz w:val="22"/>
          <w:szCs w:val="22"/>
        </w:rPr>
        <w:t>sob pena</w:t>
      </w:r>
      <w:proofErr w:type="gramEnd"/>
      <w:r w:rsidRPr="00187172">
        <w:rPr>
          <w:rFonts w:ascii="Arial" w:hAnsi="Arial" w:cs="Arial"/>
          <w:i/>
          <w:sz w:val="22"/>
          <w:szCs w:val="22"/>
        </w:rPr>
        <w:t xml:space="preserve"> de não HABILITAÇÃO</w:t>
      </w:r>
      <w:r w:rsidRPr="00187172">
        <w:rPr>
          <w:rFonts w:ascii="Arial" w:hAnsi="Arial" w:cs="Arial"/>
          <w:b/>
          <w:sz w:val="22"/>
          <w:szCs w:val="22"/>
        </w:rPr>
        <w:t>.</w:t>
      </w:r>
    </w:p>
    <w:p w:rsidR="00DE76D5" w:rsidRDefault="00DE76D5" w:rsidP="00DE76D5">
      <w:pPr>
        <w:tabs>
          <w:tab w:val="left" w:pos="1701"/>
        </w:tabs>
        <w:autoSpaceDE w:val="0"/>
        <w:autoSpaceDN w:val="0"/>
        <w:adjustRightInd w:val="0"/>
        <w:ind w:right="-196"/>
        <w:jc w:val="both"/>
        <w:rPr>
          <w:rFonts w:ascii="Arial" w:hAnsi="Arial" w:cs="Arial"/>
          <w:b/>
          <w:sz w:val="22"/>
          <w:szCs w:val="22"/>
        </w:rPr>
      </w:pPr>
    </w:p>
    <w:p w:rsidR="00DE76D5" w:rsidRPr="002238FD" w:rsidRDefault="00DE76D5" w:rsidP="00DE76D5">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DE76D5" w:rsidRPr="0022793B" w:rsidRDefault="00DE76D5" w:rsidP="00DE76D5">
      <w:pPr>
        <w:suppressAutoHyphens/>
        <w:spacing w:after="120"/>
        <w:jc w:val="both"/>
        <w:rPr>
          <w:rFonts w:ascii="Arial" w:hAnsi="Arial" w:cs="Arial"/>
          <w:color w:val="FF0000"/>
          <w:sz w:val="22"/>
          <w:szCs w:val="22"/>
        </w:rPr>
      </w:pPr>
      <w:r w:rsidRPr="00187172">
        <w:rPr>
          <w:rFonts w:ascii="Arial" w:hAnsi="Arial" w:cs="Arial"/>
          <w:sz w:val="22"/>
          <w:szCs w:val="22"/>
        </w:rPr>
        <w:t>5.5.1 - Declaração, sob as penalidades cabíveis, de inexistência de fatos supervenientes impeditivos para a sua habilitação neste certame, conforme modelo anexo a este Edital (artigo 32, §2º, da Lei nº 8.666, de 1993</w:t>
      </w:r>
      <w:r w:rsidRPr="005B4621">
        <w:rPr>
          <w:rFonts w:ascii="Arial" w:hAnsi="Arial" w:cs="Arial"/>
          <w:color w:val="000000" w:themeColor="text1"/>
          <w:sz w:val="22"/>
          <w:szCs w:val="22"/>
        </w:rPr>
        <w:t xml:space="preserve">) </w:t>
      </w:r>
      <w:r w:rsidR="00245FB6" w:rsidRPr="00010059">
        <w:rPr>
          <w:rFonts w:ascii="Arial" w:hAnsi="Arial" w:cs="Arial"/>
          <w:b/>
          <w:sz w:val="22"/>
          <w:szCs w:val="22"/>
        </w:rPr>
        <w:t>– MODELO ANEXO II DO EDITAL.</w:t>
      </w:r>
    </w:p>
    <w:p w:rsidR="00DE76D5" w:rsidRDefault="00DE76D5" w:rsidP="00DE76D5">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este </w:t>
      </w:r>
      <w:r w:rsidRPr="005B4621">
        <w:rPr>
          <w:rFonts w:ascii="Arial" w:hAnsi="Arial" w:cs="Arial"/>
          <w:color w:val="000000" w:themeColor="text1"/>
          <w:sz w:val="22"/>
          <w:szCs w:val="22"/>
        </w:rPr>
        <w:t>Edital</w:t>
      </w:r>
      <w:r w:rsidR="00245FB6" w:rsidRPr="00010059">
        <w:rPr>
          <w:rFonts w:ascii="Arial" w:hAnsi="Arial" w:cs="Arial"/>
          <w:b/>
          <w:sz w:val="22"/>
          <w:szCs w:val="22"/>
        </w:rPr>
        <w:t>– MODELO ANEXO III DO EDITAL</w:t>
      </w:r>
      <w:r w:rsidRPr="00010059">
        <w:rPr>
          <w:rFonts w:ascii="Arial" w:hAnsi="Arial" w:cs="Arial"/>
          <w:b/>
          <w:sz w:val="22"/>
          <w:szCs w:val="22"/>
        </w:rPr>
        <w:t>.</w:t>
      </w:r>
    </w:p>
    <w:p w:rsidR="00773655" w:rsidRPr="00010059" w:rsidRDefault="003B0043" w:rsidP="00DE76D5">
      <w:pPr>
        <w:numPr>
          <w:ilvl w:val="2"/>
          <w:numId w:val="6"/>
        </w:numPr>
        <w:tabs>
          <w:tab w:val="clear" w:pos="1570"/>
          <w:tab w:val="num" w:pos="0"/>
        </w:tabs>
        <w:suppressAutoHyphens/>
        <w:spacing w:after="120"/>
        <w:ind w:left="0" w:firstLine="0"/>
        <w:jc w:val="both"/>
        <w:rPr>
          <w:rFonts w:ascii="Arial" w:hAnsi="Arial" w:cs="Arial"/>
          <w:b/>
          <w:sz w:val="22"/>
          <w:szCs w:val="22"/>
        </w:rPr>
      </w:pPr>
      <w:r>
        <w:rPr>
          <w:rFonts w:ascii="Arial" w:hAnsi="Arial" w:cs="Arial"/>
          <w:sz w:val="22"/>
          <w:szCs w:val="22"/>
        </w:rPr>
        <w:t xml:space="preserve">- </w:t>
      </w:r>
      <w:r w:rsidR="00773655">
        <w:rPr>
          <w:rFonts w:ascii="Arial" w:hAnsi="Arial" w:cs="Arial"/>
          <w:sz w:val="22"/>
          <w:szCs w:val="22"/>
        </w:rPr>
        <w:t>Declaração de Renúncia de Interposição d</w:t>
      </w:r>
      <w:r w:rsidR="00773655" w:rsidRPr="007C0DEE">
        <w:rPr>
          <w:rFonts w:ascii="Arial" w:hAnsi="Arial" w:cs="Arial"/>
          <w:sz w:val="22"/>
          <w:szCs w:val="22"/>
        </w:rPr>
        <w:t>e Recurso</w:t>
      </w:r>
      <w:r w:rsidR="00773655">
        <w:rPr>
          <w:rFonts w:ascii="Arial" w:hAnsi="Arial" w:cs="Arial"/>
          <w:sz w:val="22"/>
          <w:szCs w:val="22"/>
        </w:rPr>
        <w:t xml:space="preserve">, conforme </w:t>
      </w:r>
      <w:r w:rsidR="00773655" w:rsidRPr="00F907BA">
        <w:rPr>
          <w:rFonts w:ascii="Arial" w:hAnsi="Arial" w:cs="Arial"/>
          <w:sz w:val="22"/>
          <w:szCs w:val="22"/>
        </w:rPr>
        <w:t>modelo anexo a esta Carta-</w:t>
      </w:r>
      <w:r w:rsidR="00773655" w:rsidRPr="008006C0">
        <w:rPr>
          <w:rFonts w:ascii="Arial" w:hAnsi="Arial" w:cs="Arial"/>
          <w:sz w:val="22"/>
          <w:szCs w:val="22"/>
        </w:rPr>
        <w:t xml:space="preserve">Convite </w:t>
      </w:r>
      <w:r w:rsidR="00773655" w:rsidRPr="006B2121">
        <w:rPr>
          <w:rFonts w:ascii="Arial" w:hAnsi="Arial" w:cs="Arial"/>
          <w:b/>
          <w:sz w:val="22"/>
          <w:szCs w:val="22"/>
        </w:rPr>
        <w:t>– MO</w:t>
      </w:r>
      <w:r w:rsidR="00773655">
        <w:rPr>
          <w:rFonts w:ascii="Arial" w:hAnsi="Arial" w:cs="Arial"/>
          <w:b/>
          <w:sz w:val="22"/>
          <w:szCs w:val="22"/>
        </w:rPr>
        <w:t>DELO XVIII</w:t>
      </w:r>
      <w:r w:rsidR="00773655" w:rsidRPr="006B2121">
        <w:rPr>
          <w:rFonts w:ascii="Arial" w:hAnsi="Arial" w:cs="Arial"/>
          <w:b/>
          <w:sz w:val="22"/>
          <w:szCs w:val="22"/>
        </w:rPr>
        <w:t xml:space="preserve"> DO EDITAL</w:t>
      </w:r>
      <w:r w:rsidR="00773655" w:rsidRPr="006B2121">
        <w:rPr>
          <w:rFonts w:ascii="Arial" w:hAnsi="Arial" w:cs="Arial"/>
          <w:sz w:val="22"/>
          <w:szCs w:val="22"/>
        </w:rPr>
        <w:t xml:space="preserve">, </w:t>
      </w:r>
      <w:r w:rsidR="00773655">
        <w:rPr>
          <w:rFonts w:ascii="Arial" w:hAnsi="Arial" w:cs="Arial"/>
          <w:sz w:val="22"/>
          <w:szCs w:val="22"/>
        </w:rPr>
        <w:t>caso a empresa participante não deseje interpor recursos durante a fase de habilitação.</w:t>
      </w:r>
    </w:p>
    <w:p w:rsidR="00DE76D5" w:rsidRPr="00F6239B" w:rsidRDefault="00DE76D5" w:rsidP="00DE76D5">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w:t>
      </w:r>
      <w:r w:rsidRPr="00F6239B">
        <w:rPr>
          <w:rFonts w:ascii="Arial" w:hAnsi="Arial" w:cs="Arial"/>
          <w:sz w:val="22"/>
          <w:szCs w:val="22"/>
        </w:rPr>
        <w:t xml:space="preserve">– </w:t>
      </w:r>
      <w:r w:rsidR="00F6239B" w:rsidRPr="00F6239B">
        <w:rPr>
          <w:rFonts w:ascii="Arial" w:hAnsi="Arial" w:cs="Arial"/>
          <w:b/>
          <w:sz w:val="22"/>
          <w:szCs w:val="22"/>
        </w:rPr>
        <w:t>MODELO ANEXO XIII</w:t>
      </w:r>
      <w:r w:rsidRPr="00F6239B">
        <w:rPr>
          <w:rFonts w:ascii="Arial" w:hAnsi="Arial" w:cs="Arial"/>
          <w:b/>
          <w:sz w:val="22"/>
          <w:szCs w:val="22"/>
        </w:rPr>
        <w:t xml:space="preserve"> DO EDITAL.</w:t>
      </w:r>
    </w:p>
    <w:p w:rsidR="00DE76D5" w:rsidRPr="00F6239B" w:rsidRDefault="00DE76D5" w:rsidP="00DE76D5">
      <w:pPr>
        <w:numPr>
          <w:ilvl w:val="2"/>
          <w:numId w:val="6"/>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lastRenderedPageBreak/>
        <w:t>Declaração de</w:t>
      </w:r>
      <w:r w:rsidR="001B24A5">
        <w:rPr>
          <w:rFonts w:ascii="Arial" w:hAnsi="Arial" w:cs="Arial"/>
          <w:sz w:val="22"/>
          <w:szCs w:val="22"/>
        </w:rPr>
        <w:t xml:space="preserve"> que não possui servidor público em seu quadro societário</w:t>
      </w:r>
      <w:r w:rsidRPr="00F25472">
        <w:rPr>
          <w:rFonts w:ascii="Arial" w:hAnsi="Arial" w:cs="Arial"/>
          <w:sz w:val="22"/>
          <w:szCs w:val="22"/>
        </w:rPr>
        <w:t xml:space="preserve"> </w:t>
      </w:r>
      <w:r w:rsidRPr="00F6239B">
        <w:rPr>
          <w:rFonts w:ascii="Arial" w:hAnsi="Arial" w:cs="Arial"/>
          <w:sz w:val="22"/>
          <w:szCs w:val="22"/>
        </w:rPr>
        <w:t>(</w:t>
      </w:r>
      <w:r w:rsidRPr="00F6239B">
        <w:rPr>
          <w:rFonts w:ascii="Arial" w:hAnsi="Arial" w:cs="Arial"/>
          <w:b/>
          <w:sz w:val="22"/>
          <w:szCs w:val="22"/>
        </w:rPr>
        <w:t>MODELO ANEXO X</w:t>
      </w:r>
      <w:r w:rsidR="00F6239B" w:rsidRPr="00F6239B">
        <w:rPr>
          <w:rFonts w:ascii="Arial" w:hAnsi="Arial" w:cs="Arial"/>
          <w:b/>
          <w:sz w:val="22"/>
          <w:szCs w:val="22"/>
        </w:rPr>
        <w:t>I</w:t>
      </w:r>
      <w:r w:rsidRPr="00F6239B">
        <w:rPr>
          <w:rFonts w:ascii="Arial" w:hAnsi="Arial" w:cs="Arial"/>
          <w:b/>
          <w:sz w:val="22"/>
          <w:szCs w:val="22"/>
        </w:rPr>
        <w:t>V</w:t>
      </w:r>
      <w:r w:rsidRPr="00F6239B">
        <w:rPr>
          <w:rFonts w:ascii="Arial" w:hAnsi="Arial" w:cs="Arial"/>
          <w:sz w:val="22"/>
          <w:szCs w:val="22"/>
        </w:rPr>
        <w:t>)</w:t>
      </w:r>
      <w:r w:rsidR="001B24A5" w:rsidRPr="00F6239B">
        <w:rPr>
          <w:rFonts w:ascii="Arial" w:hAnsi="Arial" w:cs="Arial"/>
          <w:sz w:val="22"/>
          <w:szCs w:val="22"/>
        </w:rPr>
        <w:t>.</w:t>
      </w:r>
    </w:p>
    <w:p w:rsidR="001133A6" w:rsidRDefault="001133A6" w:rsidP="003E2BA4">
      <w:pPr>
        <w:numPr>
          <w:ilvl w:val="2"/>
          <w:numId w:val="6"/>
        </w:numPr>
        <w:tabs>
          <w:tab w:val="clear" w:pos="1570"/>
          <w:tab w:val="num" w:pos="0"/>
        </w:tabs>
        <w:suppressAutoHyphens/>
        <w:spacing w:after="120"/>
        <w:ind w:left="0" w:firstLine="0"/>
        <w:jc w:val="both"/>
        <w:rPr>
          <w:rFonts w:ascii="Arial" w:hAnsi="Arial" w:cs="Arial"/>
          <w:sz w:val="22"/>
          <w:szCs w:val="22"/>
        </w:rPr>
      </w:pPr>
      <w:r w:rsidRPr="004B56F3">
        <w:rPr>
          <w:rFonts w:ascii="Arial" w:hAnsi="Arial" w:cs="Arial"/>
          <w:sz w:val="22"/>
          <w:szCs w:val="22"/>
          <w:lang w:eastAsia="ar-SA"/>
        </w:rPr>
        <w:t xml:space="preserve">Declaração formal de que disporá, por ocasião da futura contratação, das instalações, </w:t>
      </w:r>
      <w:r w:rsidRPr="00D265D1">
        <w:rPr>
          <w:rFonts w:ascii="Arial" w:hAnsi="Arial" w:cs="Arial"/>
          <w:sz w:val="22"/>
          <w:szCs w:val="22"/>
          <w:lang w:eastAsia="ar-SA"/>
        </w:rPr>
        <w:t>aparelhamento e pessoal técnico, considerados essenciais para a execução contratual</w:t>
      </w:r>
      <w:r w:rsidRPr="00D265D1">
        <w:rPr>
          <w:rFonts w:ascii="Arial" w:hAnsi="Arial" w:cs="Arial"/>
          <w:sz w:val="22"/>
          <w:szCs w:val="22"/>
        </w:rPr>
        <w:t xml:space="preserve">, conforme </w:t>
      </w:r>
      <w:r w:rsidRPr="00D265D1">
        <w:rPr>
          <w:rFonts w:ascii="Arial" w:hAnsi="Arial" w:cs="Arial"/>
          <w:b/>
          <w:sz w:val="22"/>
          <w:szCs w:val="22"/>
        </w:rPr>
        <w:t>MODELO ANEXO XV</w:t>
      </w:r>
      <w:r w:rsidR="00450909" w:rsidRPr="00D265D1">
        <w:rPr>
          <w:rFonts w:ascii="Arial" w:hAnsi="Arial" w:cs="Arial"/>
          <w:b/>
          <w:sz w:val="22"/>
          <w:szCs w:val="22"/>
        </w:rPr>
        <w:t>II</w:t>
      </w:r>
      <w:r w:rsidRPr="00D265D1">
        <w:rPr>
          <w:rFonts w:ascii="Arial" w:hAnsi="Arial" w:cs="Arial"/>
          <w:b/>
          <w:sz w:val="22"/>
          <w:szCs w:val="22"/>
        </w:rPr>
        <w:t>.</w:t>
      </w:r>
    </w:p>
    <w:p w:rsidR="002D49DC" w:rsidRPr="003E2BA4" w:rsidRDefault="002D49DC" w:rsidP="003E2BA4">
      <w:pPr>
        <w:numPr>
          <w:ilvl w:val="2"/>
          <w:numId w:val="6"/>
        </w:numPr>
        <w:tabs>
          <w:tab w:val="clear" w:pos="1570"/>
          <w:tab w:val="num" w:pos="0"/>
        </w:tabs>
        <w:suppressAutoHyphens/>
        <w:spacing w:after="120"/>
        <w:ind w:left="0" w:firstLine="0"/>
        <w:jc w:val="both"/>
        <w:rPr>
          <w:rFonts w:ascii="Arial" w:hAnsi="Arial" w:cs="Arial"/>
          <w:sz w:val="22"/>
          <w:szCs w:val="22"/>
        </w:rPr>
      </w:pPr>
      <w:r w:rsidRPr="003E2BA4">
        <w:rPr>
          <w:rFonts w:ascii="Arial" w:hAnsi="Arial" w:cs="Arial"/>
          <w:sz w:val="22"/>
          <w:szCs w:val="22"/>
        </w:rPr>
        <w:t xml:space="preserve">Em caso de visitação ao local da obra, Declaração, conforme </w:t>
      </w:r>
      <w:r w:rsidRPr="004D0B01">
        <w:rPr>
          <w:rFonts w:ascii="Arial" w:hAnsi="Arial" w:cs="Arial"/>
          <w:b/>
          <w:sz w:val="22"/>
          <w:szCs w:val="22"/>
        </w:rPr>
        <w:t xml:space="preserve">MODELO ANEXO </w:t>
      </w:r>
      <w:r w:rsidR="00043547" w:rsidRPr="004D0B01">
        <w:rPr>
          <w:rFonts w:ascii="Arial" w:hAnsi="Arial" w:cs="Arial"/>
          <w:b/>
          <w:sz w:val="22"/>
          <w:szCs w:val="22"/>
        </w:rPr>
        <w:t>X</w:t>
      </w:r>
      <w:r w:rsidRPr="004D0B01">
        <w:rPr>
          <w:rFonts w:ascii="Arial" w:hAnsi="Arial" w:cs="Arial"/>
          <w:b/>
          <w:sz w:val="22"/>
          <w:szCs w:val="22"/>
        </w:rPr>
        <w:t>V</w:t>
      </w:r>
      <w:r w:rsidRPr="004D0B01">
        <w:rPr>
          <w:rFonts w:ascii="Arial" w:hAnsi="Arial" w:cs="Arial"/>
          <w:sz w:val="22"/>
          <w:szCs w:val="22"/>
        </w:rPr>
        <w:t xml:space="preserve">, de </w:t>
      </w:r>
      <w:r w:rsidRPr="003E2BA4">
        <w:rPr>
          <w:rFonts w:ascii="Arial" w:hAnsi="Arial" w:cs="Arial"/>
          <w:sz w:val="22"/>
          <w:szCs w:val="22"/>
        </w:rPr>
        <w:t>que o licitante, por intermédio de representante legal devidamente qualificado para esse fim, vistoriou os locais onde será realizada a obra, e de que é detentor de todas as informações relativas à sua execução.</w:t>
      </w:r>
    </w:p>
    <w:p w:rsidR="002D49DC" w:rsidRPr="002E17AC"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2E17AC">
        <w:rPr>
          <w:rFonts w:ascii="Arial" w:hAnsi="Arial" w:cs="Arial"/>
          <w:sz w:val="22"/>
          <w:szCs w:val="22"/>
        </w:rPr>
        <w:t xml:space="preserve">A vistoria será acompanhada por servidor designado para esse fim, de segunda à sexta-feira, das </w:t>
      </w:r>
      <w:proofErr w:type="gramStart"/>
      <w:r w:rsidRPr="002E17AC">
        <w:rPr>
          <w:rFonts w:ascii="Arial" w:hAnsi="Arial" w:cs="Arial"/>
          <w:sz w:val="22"/>
          <w:szCs w:val="22"/>
        </w:rPr>
        <w:t>09:00</w:t>
      </w:r>
      <w:proofErr w:type="gramEnd"/>
      <w:r w:rsidRPr="002E17AC">
        <w:rPr>
          <w:rFonts w:ascii="Arial" w:hAnsi="Arial" w:cs="Arial"/>
          <w:sz w:val="22"/>
          <w:szCs w:val="22"/>
        </w:rPr>
        <w:t xml:space="preserve"> horas às 16:30 horas, devendo o agendamento ser efetuado previamente pelo telefone (32) 3336-1123 – Setor de Compras e Licitações.</w:t>
      </w:r>
    </w:p>
    <w:p w:rsidR="002D49DC" w:rsidRPr="00A05BC0"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A05BC0">
        <w:rPr>
          <w:rFonts w:ascii="Arial" w:hAnsi="Arial" w:cs="Arial"/>
          <w:sz w:val="22"/>
          <w:szCs w:val="22"/>
        </w:rPr>
        <w:t>O prazo para vistoria iniciar-se-á no dia útil seguinte ao da publicação do Edital, estendendo-se até o dia útil anterior à data prevista para abertura dos envelopes.</w:t>
      </w:r>
    </w:p>
    <w:p w:rsidR="002D49DC" w:rsidRPr="00A05BC0"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A05BC0">
        <w:rPr>
          <w:rFonts w:ascii="Arial" w:hAnsi="Arial" w:cs="Arial"/>
          <w:sz w:val="22"/>
          <w:szCs w:val="22"/>
        </w:rPr>
        <w:t>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2D49DC" w:rsidRPr="00A05BC0"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A05BC0">
        <w:rPr>
          <w:rFonts w:ascii="Arial" w:hAnsi="Arial" w:cs="Arial"/>
          <w:sz w:val="22"/>
          <w:szCs w:val="22"/>
        </w:rPr>
        <w:t xml:space="preserve">Por ocasião da vistoria, ao licitante, ou ao seu representante legal, </w:t>
      </w:r>
      <w:proofErr w:type="gramStart"/>
      <w:r w:rsidRPr="00A05BC0">
        <w:rPr>
          <w:rFonts w:ascii="Arial" w:hAnsi="Arial" w:cs="Arial"/>
          <w:sz w:val="22"/>
          <w:szCs w:val="22"/>
        </w:rPr>
        <w:t>será</w:t>
      </w:r>
      <w:proofErr w:type="gramEnd"/>
      <w:r w:rsidRPr="00A05BC0">
        <w:rPr>
          <w:rFonts w:ascii="Arial" w:hAnsi="Arial" w:cs="Arial"/>
          <w:sz w:val="22"/>
          <w:szCs w:val="22"/>
        </w:rPr>
        <w:t xml:space="preserve"> fornecido todos os arquivos digitais e planilhas, contendo as informações relativas ao objeto da licitação, para que a empresa tenha condições de bem elaborar sua proposta.</w:t>
      </w:r>
    </w:p>
    <w:p w:rsidR="002D49DC" w:rsidRPr="00E14847" w:rsidRDefault="002D49DC"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DD77EA">
        <w:rPr>
          <w:rFonts w:ascii="Arial" w:hAnsi="Arial" w:cs="Arial"/>
          <w:sz w:val="22"/>
          <w:szCs w:val="22"/>
        </w:rPr>
        <w:t xml:space="preserve">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w:t>
      </w:r>
      <w:r w:rsidRPr="00E14847">
        <w:rPr>
          <w:rFonts w:ascii="Arial" w:hAnsi="Arial" w:cs="Arial"/>
          <w:sz w:val="22"/>
          <w:szCs w:val="22"/>
        </w:rPr>
        <w:t>Municipal (</w:t>
      </w:r>
      <w:r w:rsidRPr="00E14847">
        <w:rPr>
          <w:rFonts w:ascii="Arial" w:hAnsi="Arial" w:cs="Arial"/>
          <w:b/>
          <w:sz w:val="22"/>
          <w:szCs w:val="22"/>
        </w:rPr>
        <w:t xml:space="preserve">MODELO ANEXO </w:t>
      </w:r>
      <w:r w:rsidR="00E14847" w:rsidRPr="00E14847">
        <w:rPr>
          <w:rFonts w:ascii="Arial" w:hAnsi="Arial" w:cs="Arial"/>
          <w:b/>
          <w:sz w:val="22"/>
          <w:szCs w:val="22"/>
        </w:rPr>
        <w:t>X</w:t>
      </w:r>
      <w:r w:rsidRPr="00E14847">
        <w:rPr>
          <w:rFonts w:ascii="Arial" w:hAnsi="Arial" w:cs="Arial"/>
          <w:b/>
          <w:sz w:val="22"/>
          <w:szCs w:val="22"/>
        </w:rPr>
        <w:t>VI</w:t>
      </w:r>
      <w:r w:rsidRPr="00E14847">
        <w:rPr>
          <w:rFonts w:ascii="Arial" w:hAnsi="Arial" w:cs="Arial"/>
          <w:sz w:val="22"/>
          <w:szCs w:val="22"/>
        </w:rPr>
        <w:t>);</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A comprovação dos requisitos de habilitação será exigida do licitante de acordo com o vulto e a complexidade de cada item.</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 xml:space="preserve">O licitante obriga-se a declarar, sob as penalidades legais, </w:t>
      </w:r>
      <w:proofErr w:type="gramStart"/>
      <w:r w:rsidRPr="00A92DE5">
        <w:rPr>
          <w:rFonts w:ascii="Arial" w:hAnsi="Arial" w:cs="Arial"/>
          <w:sz w:val="22"/>
          <w:szCs w:val="22"/>
        </w:rPr>
        <w:t>a superveniência de fato impeditivo da habilitação</w:t>
      </w:r>
      <w:proofErr w:type="gramEnd"/>
      <w:r w:rsidRPr="00A92DE5">
        <w:rPr>
          <w:rFonts w:ascii="Arial" w:hAnsi="Arial" w:cs="Arial"/>
          <w:sz w:val="22"/>
          <w:szCs w:val="22"/>
        </w:rPr>
        <w:t>.</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Os documentos de habilitação poderão ser apresentados em original, em cópia autenticada por cartório competente ou por servidor da Administração, ou por meio de publicação em órgão da imprensa oficial.</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Não serão aceitos protocolos de entrega ou solicitação de documento em substituição aos documentos exigidos neste Edital e seus Anexos.</w:t>
      </w:r>
    </w:p>
    <w:p w:rsidR="00DE76D5" w:rsidRPr="00187172" w:rsidRDefault="00DE76D5" w:rsidP="00DE76D5">
      <w:pPr>
        <w:spacing w:after="120"/>
        <w:jc w:val="both"/>
        <w:rPr>
          <w:rFonts w:ascii="Arial" w:hAnsi="Arial" w:cs="Arial"/>
          <w:sz w:val="22"/>
          <w:szCs w:val="22"/>
        </w:rPr>
      </w:pPr>
    </w:p>
    <w:p w:rsidR="00DE76D5" w:rsidRPr="00233D14" w:rsidRDefault="00DE76D5" w:rsidP="00DE76D5">
      <w:pPr>
        <w:pStyle w:val="Ttulo1"/>
        <w:keepLines/>
        <w:shd w:val="clear" w:color="auto" w:fill="D9D9D9"/>
        <w:spacing w:after="120"/>
        <w:jc w:val="both"/>
        <w:rPr>
          <w:caps/>
          <w:sz w:val="22"/>
          <w:szCs w:val="28"/>
          <w:lang w:eastAsia="en-US"/>
        </w:rPr>
      </w:pPr>
      <w:bookmarkStart w:id="58" w:name="_Toc72498860"/>
      <w:bookmarkStart w:id="59" w:name="_Toc72499430"/>
      <w:bookmarkStart w:id="60" w:name="_Toc80098212"/>
      <w:r w:rsidRPr="00233D14">
        <w:rPr>
          <w:rFonts w:cs="Arial"/>
          <w:szCs w:val="24"/>
        </w:rPr>
        <w:lastRenderedPageBreak/>
        <w:t xml:space="preserve">6 - </w:t>
      </w:r>
      <w:r w:rsidRPr="00233D14">
        <w:rPr>
          <w:caps/>
          <w:sz w:val="22"/>
          <w:szCs w:val="28"/>
          <w:lang w:eastAsia="en-US"/>
        </w:rPr>
        <w:t>DA PROPOSTA DE PREÇOS (ENVELOPE N° 02)</w:t>
      </w:r>
      <w:bookmarkEnd w:id="58"/>
      <w:bookmarkEnd w:id="59"/>
      <w:bookmarkEnd w:id="60"/>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005B4621">
        <w:rPr>
          <w:rFonts w:ascii="Arial" w:eastAsia="Times New Roman" w:hAnsi="Arial" w:cs="Arial"/>
          <w:sz w:val="22"/>
          <w:szCs w:val="22"/>
        </w:rPr>
        <w:t xml:space="preserve"> </w:t>
      </w:r>
      <w:r w:rsidRPr="003823D1">
        <w:rPr>
          <w:rFonts w:ascii="Arial" w:eastAsia="Times New Roman" w:hAnsi="Arial" w:cs="Arial"/>
          <w:b/>
          <w:sz w:val="22"/>
          <w:szCs w:val="22"/>
        </w:rPr>
        <w:t>– MODELO</w:t>
      </w:r>
      <w:r w:rsidR="00ED00F4" w:rsidRPr="003823D1">
        <w:rPr>
          <w:rFonts w:ascii="Arial" w:eastAsia="Times New Roman" w:hAnsi="Arial" w:cs="Arial"/>
          <w:b/>
          <w:sz w:val="22"/>
          <w:szCs w:val="22"/>
        </w:rPr>
        <w:t>S</w:t>
      </w:r>
      <w:r w:rsidRPr="003823D1">
        <w:rPr>
          <w:rFonts w:ascii="Arial" w:eastAsia="Times New Roman" w:hAnsi="Arial" w:cs="Arial"/>
          <w:b/>
          <w:sz w:val="22"/>
          <w:szCs w:val="22"/>
        </w:rPr>
        <w:t xml:space="preserve"> </w:t>
      </w:r>
      <w:r w:rsidR="00ED00F4" w:rsidRPr="003823D1">
        <w:rPr>
          <w:rFonts w:ascii="Arial" w:eastAsia="Times New Roman" w:hAnsi="Arial" w:cs="Arial"/>
          <w:b/>
          <w:sz w:val="22"/>
          <w:szCs w:val="22"/>
        </w:rPr>
        <w:t xml:space="preserve">DOS </w:t>
      </w:r>
      <w:r w:rsidRPr="003823D1">
        <w:rPr>
          <w:rFonts w:ascii="Arial" w:eastAsia="Times New Roman" w:hAnsi="Arial" w:cs="Arial"/>
          <w:b/>
          <w:sz w:val="22"/>
          <w:szCs w:val="22"/>
        </w:rPr>
        <w:t>ANEXO</w:t>
      </w:r>
      <w:r w:rsidR="00ED00F4" w:rsidRPr="003823D1">
        <w:rPr>
          <w:rFonts w:ascii="Arial" w:eastAsia="Times New Roman" w:hAnsi="Arial" w:cs="Arial"/>
          <w:b/>
          <w:sz w:val="22"/>
          <w:szCs w:val="22"/>
        </w:rPr>
        <w:t>S</w:t>
      </w:r>
      <w:r w:rsidRPr="003823D1">
        <w:rPr>
          <w:rFonts w:ascii="Arial" w:eastAsia="Times New Roman" w:hAnsi="Arial" w:cs="Arial"/>
          <w:b/>
          <w:sz w:val="22"/>
          <w:szCs w:val="22"/>
        </w:rPr>
        <w:t xml:space="preserve"> </w:t>
      </w:r>
      <w:r w:rsidR="00503450" w:rsidRPr="003823D1">
        <w:rPr>
          <w:rFonts w:ascii="Arial" w:eastAsia="Times New Roman" w:hAnsi="Arial" w:cs="Arial"/>
          <w:b/>
          <w:sz w:val="22"/>
          <w:szCs w:val="22"/>
        </w:rPr>
        <w:t>V</w:t>
      </w:r>
      <w:proofErr w:type="gramStart"/>
      <w:r w:rsidR="00503450" w:rsidRPr="003823D1">
        <w:rPr>
          <w:rFonts w:ascii="Arial" w:eastAsia="Times New Roman" w:hAnsi="Arial" w:cs="Arial"/>
          <w:b/>
          <w:sz w:val="22"/>
          <w:szCs w:val="22"/>
        </w:rPr>
        <w:t xml:space="preserve">, </w:t>
      </w:r>
      <w:r w:rsidR="00CC16D3" w:rsidRPr="003823D1">
        <w:rPr>
          <w:rFonts w:ascii="Arial" w:eastAsia="Times New Roman" w:hAnsi="Arial" w:cs="Arial"/>
          <w:b/>
          <w:sz w:val="22"/>
          <w:szCs w:val="22"/>
        </w:rPr>
        <w:t>VI</w:t>
      </w:r>
      <w:proofErr w:type="gramEnd"/>
      <w:r w:rsidR="00CC16D3" w:rsidRPr="003823D1">
        <w:rPr>
          <w:rFonts w:ascii="Arial" w:eastAsia="Times New Roman" w:hAnsi="Arial" w:cs="Arial"/>
          <w:b/>
          <w:sz w:val="22"/>
          <w:szCs w:val="22"/>
        </w:rPr>
        <w:t xml:space="preserve">, </w:t>
      </w:r>
      <w:r w:rsidR="002B3771" w:rsidRPr="003823D1">
        <w:rPr>
          <w:rFonts w:ascii="Arial" w:eastAsia="Times New Roman" w:hAnsi="Arial" w:cs="Arial"/>
          <w:b/>
          <w:sz w:val="22"/>
          <w:szCs w:val="22"/>
        </w:rPr>
        <w:t xml:space="preserve">VII, </w:t>
      </w:r>
      <w:r w:rsidR="00565FEC" w:rsidRPr="003823D1">
        <w:rPr>
          <w:rFonts w:ascii="Arial" w:eastAsia="Times New Roman" w:hAnsi="Arial" w:cs="Arial"/>
          <w:b/>
          <w:sz w:val="22"/>
          <w:szCs w:val="22"/>
        </w:rPr>
        <w:t>X</w:t>
      </w:r>
      <w:r w:rsidR="005B4621" w:rsidRPr="003823D1">
        <w:rPr>
          <w:rFonts w:ascii="Arial" w:eastAsia="Times New Roman" w:hAnsi="Arial" w:cs="Arial"/>
          <w:b/>
          <w:sz w:val="22"/>
          <w:szCs w:val="22"/>
        </w:rPr>
        <w:t>I</w:t>
      </w:r>
      <w:r w:rsidR="00ED00F4" w:rsidRPr="003823D1">
        <w:rPr>
          <w:rFonts w:ascii="Arial" w:eastAsia="Times New Roman" w:hAnsi="Arial" w:cs="Arial"/>
          <w:b/>
          <w:sz w:val="22"/>
          <w:szCs w:val="22"/>
        </w:rPr>
        <w:t>,</w:t>
      </w:r>
      <w:r w:rsidR="00056D6D">
        <w:rPr>
          <w:rFonts w:ascii="Arial" w:eastAsia="Times New Roman" w:hAnsi="Arial" w:cs="Arial"/>
          <w:b/>
          <w:sz w:val="22"/>
          <w:szCs w:val="22"/>
        </w:rPr>
        <w:t xml:space="preserve"> XI-A e</w:t>
      </w:r>
      <w:r w:rsidR="00ED00F4" w:rsidRPr="003823D1">
        <w:rPr>
          <w:rFonts w:ascii="Arial" w:eastAsia="Times New Roman" w:hAnsi="Arial" w:cs="Arial"/>
          <w:b/>
          <w:sz w:val="22"/>
          <w:szCs w:val="22"/>
        </w:rPr>
        <w:t xml:space="preserve"> </w:t>
      </w:r>
      <w:r w:rsidRPr="003823D1">
        <w:rPr>
          <w:rFonts w:ascii="Arial" w:eastAsia="Times New Roman" w:hAnsi="Arial" w:cs="Arial"/>
          <w:b/>
          <w:sz w:val="22"/>
          <w:szCs w:val="22"/>
        </w:rPr>
        <w:t>XII</w:t>
      </w:r>
      <w:r w:rsidR="00ED00F4" w:rsidRPr="003823D1">
        <w:rPr>
          <w:rFonts w:ascii="Arial" w:eastAsia="Times New Roman" w:hAnsi="Arial" w:cs="Arial"/>
          <w:b/>
          <w:sz w:val="22"/>
          <w:szCs w:val="22"/>
        </w:rPr>
        <w:t xml:space="preserve"> </w:t>
      </w:r>
      <w:r w:rsidRPr="003823D1">
        <w:rPr>
          <w:rFonts w:ascii="Arial" w:eastAsia="Times New Roman" w:hAnsi="Arial" w:cs="Arial"/>
          <w:b/>
          <w:sz w:val="22"/>
          <w:szCs w:val="22"/>
        </w:rPr>
        <w:t>-</w:t>
      </w:r>
      <w:r w:rsidRPr="003823D1">
        <w:rPr>
          <w:rFonts w:ascii="Arial" w:eastAsia="Times New Roman" w:hAnsi="Arial" w:cs="Arial"/>
          <w:sz w:val="22"/>
          <w:szCs w:val="22"/>
        </w:rPr>
        <w:t xml:space="preserve"> emitida </w:t>
      </w:r>
      <w:r w:rsidRPr="00187172">
        <w:rPr>
          <w:rFonts w:ascii="Arial" w:eastAsia="Times New Roman" w:hAnsi="Arial" w:cs="Arial"/>
          <w:sz w:val="22"/>
          <w:szCs w:val="22"/>
        </w:rPr>
        <w:t>por computador ou datilografada, redigida em língua portuguesa, com clareza, sem emendas, rasuras, acréscimos ou entrelinhas, devidamente datada e assinada, como também rubricadas todas as suas folhas pelo licitante ou seu representante, deverá conter:</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DE76D5" w:rsidRPr="00187172" w:rsidRDefault="00DE76D5" w:rsidP="00497241">
      <w:pPr>
        <w:spacing w:after="120"/>
        <w:ind w:left="1416"/>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r>
      <w:r w:rsidR="00D72CBD">
        <w:rPr>
          <w:rFonts w:ascii="Arial" w:hAnsi="Arial" w:cs="Arial"/>
          <w:sz w:val="22"/>
          <w:szCs w:val="22"/>
        </w:rPr>
        <w:t xml:space="preserve">     </w:t>
      </w:r>
      <w:r w:rsidRPr="00187172">
        <w:rPr>
          <w:rFonts w:ascii="Arial" w:hAnsi="Arial" w:cs="Arial"/>
          <w:sz w:val="22"/>
          <w:szCs w:val="22"/>
        </w:rPr>
        <w:t>Na composição dos preços unitários o licitante deverá apresentar discriminadamente as parcelas relativas à mão-de-obra, materiais, equipamentos e serviços;</w:t>
      </w:r>
    </w:p>
    <w:p w:rsidR="00DE76D5" w:rsidRPr="00187172" w:rsidRDefault="00DE76D5" w:rsidP="00497241">
      <w:pPr>
        <w:spacing w:after="120"/>
        <w:ind w:left="1416"/>
        <w:jc w:val="both"/>
        <w:rPr>
          <w:rFonts w:ascii="Arial" w:hAnsi="Arial" w:cs="Arial"/>
          <w:sz w:val="22"/>
          <w:szCs w:val="22"/>
        </w:rPr>
      </w:pPr>
      <w:r w:rsidRPr="00187172">
        <w:rPr>
          <w:rFonts w:ascii="Arial" w:hAnsi="Arial" w:cs="Arial"/>
          <w:sz w:val="22"/>
          <w:szCs w:val="22"/>
        </w:rPr>
        <w:t>6.1.2.2</w:t>
      </w:r>
      <w:r w:rsidR="00D72CBD">
        <w:rPr>
          <w:rFonts w:ascii="Arial" w:hAnsi="Arial" w:cs="Arial"/>
          <w:sz w:val="22"/>
          <w:szCs w:val="22"/>
        </w:rPr>
        <w:t xml:space="preserve">     </w:t>
      </w:r>
      <w:r w:rsidRPr="00187172">
        <w:rPr>
          <w:rFonts w:ascii="Arial" w:hAnsi="Arial" w:cs="Arial"/>
          <w:sz w:val="22"/>
          <w:szCs w:val="22"/>
        </w:rPr>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DE76D5" w:rsidRPr="00187172" w:rsidRDefault="00DE76D5" w:rsidP="00497241">
      <w:pPr>
        <w:spacing w:after="120"/>
        <w:ind w:left="1416"/>
        <w:jc w:val="both"/>
        <w:rPr>
          <w:rFonts w:ascii="Arial" w:hAnsi="Arial" w:cs="Arial"/>
          <w:sz w:val="22"/>
          <w:szCs w:val="22"/>
        </w:rPr>
      </w:pPr>
      <w:r w:rsidRPr="00187172">
        <w:rPr>
          <w:rFonts w:ascii="Arial" w:hAnsi="Arial" w:cs="Arial"/>
          <w:sz w:val="22"/>
          <w:szCs w:val="22"/>
        </w:rPr>
        <w:t>6.1.2.3</w:t>
      </w:r>
      <w:r w:rsidR="00D72CBD">
        <w:rPr>
          <w:rFonts w:ascii="Arial" w:hAnsi="Arial" w:cs="Arial"/>
          <w:sz w:val="22"/>
          <w:szCs w:val="22"/>
        </w:rPr>
        <w:t xml:space="preserve">     </w:t>
      </w:r>
      <w:r w:rsidRPr="00187172">
        <w:rPr>
          <w:rFonts w:ascii="Arial" w:hAnsi="Arial" w:cs="Arial"/>
          <w:sz w:val="22"/>
          <w:szCs w:val="22"/>
        </w:rPr>
        <w:t>Todos os dados informados pelo licitante em sua planilha deverão refletir com fidelidade os custos especificados e a margem de lucro pretendida.</w:t>
      </w:r>
    </w:p>
    <w:p w:rsidR="00DE76D5" w:rsidRPr="00187172" w:rsidRDefault="00DE76D5" w:rsidP="00497241">
      <w:pPr>
        <w:spacing w:after="120"/>
        <w:ind w:left="1416"/>
        <w:jc w:val="both"/>
        <w:rPr>
          <w:rFonts w:ascii="Arial" w:hAnsi="Arial" w:cs="Arial"/>
          <w:b/>
          <w:sz w:val="22"/>
          <w:szCs w:val="22"/>
        </w:rPr>
      </w:pPr>
      <w:r w:rsidRPr="00187172">
        <w:rPr>
          <w:rFonts w:ascii="Arial" w:hAnsi="Arial" w:cs="Arial"/>
          <w:sz w:val="22"/>
          <w:szCs w:val="22"/>
        </w:rPr>
        <w:t>6.1.2.4</w:t>
      </w:r>
      <w:r w:rsidR="00D72CBD">
        <w:rPr>
          <w:rFonts w:ascii="Arial" w:hAnsi="Arial" w:cs="Arial"/>
          <w:sz w:val="22"/>
          <w:szCs w:val="22"/>
        </w:rPr>
        <w:t xml:space="preserve">     </w:t>
      </w:r>
      <w:r w:rsidRPr="00187172">
        <w:rPr>
          <w:rFonts w:ascii="Arial" w:hAnsi="Arial" w:cs="Arial"/>
          <w:sz w:val="22"/>
          <w:szCs w:val="22"/>
        </w:rPr>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w:t>
      </w:r>
      <w:r w:rsidRPr="00D20313">
        <w:rPr>
          <w:rFonts w:ascii="Arial" w:eastAsia="Times New Roman" w:hAnsi="Arial" w:cs="Arial"/>
          <w:sz w:val="22"/>
          <w:szCs w:val="22"/>
        </w:rPr>
        <w:t xml:space="preserve">Edital </w:t>
      </w:r>
      <w:r w:rsidRPr="00D20313">
        <w:rPr>
          <w:rFonts w:ascii="Arial" w:eastAsia="Times New Roman" w:hAnsi="Arial" w:cs="Arial"/>
          <w:b/>
          <w:sz w:val="22"/>
          <w:szCs w:val="22"/>
        </w:rPr>
        <w:t xml:space="preserve">- </w:t>
      </w:r>
      <w:r w:rsidR="005B4621" w:rsidRPr="00D20313">
        <w:rPr>
          <w:rFonts w:ascii="Arial" w:hAnsi="Arial" w:cs="Arial"/>
          <w:b/>
          <w:sz w:val="22"/>
          <w:szCs w:val="22"/>
        </w:rPr>
        <w:t>MODELO ANEXO XII</w:t>
      </w:r>
      <w:r w:rsidRPr="00D20313">
        <w:rPr>
          <w:rFonts w:ascii="Arial" w:eastAsia="Times New Roman" w:hAnsi="Arial" w:cs="Arial"/>
          <w:b/>
          <w:sz w:val="22"/>
          <w:szCs w:val="22"/>
        </w:rPr>
        <w:t>;</w:t>
      </w:r>
    </w:p>
    <w:p w:rsidR="00DE76D5" w:rsidRDefault="00DE76D5" w:rsidP="00DE76D5">
      <w:pPr>
        <w:spacing w:after="120"/>
        <w:ind w:left="567"/>
        <w:jc w:val="both"/>
        <w:rPr>
          <w:rFonts w:ascii="Arial" w:hAnsi="Arial" w:cs="Arial"/>
          <w:sz w:val="22"/>
          <w:szCs w:val="22"/>
        </w:rPr>
      </w:pPr>
      <w:r w:rsidRPr="00497241">
        <w:rPr>
          <w:rFonts w:ascii="Arial" w:eastAsia="Times New Roman" w:hAnsi="Arial" w:cs="Arial"/>
          <w:b/>
          <w:sz w:val="22"/>
          <w:szCs w:val="22"/>
        </w:rPr>
        <w:t>6.1.3.</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853C6C" w:rsidRPr="00853C6C" w:rsidRDefault="00853C6C" w:rsidP="00853C6C">
      <w:pPr>
        <w:spacing w:after="120"/>
        <w:ind w:left="567"/>
        <w:jc w:val="both"/>
        <w:rPr>
          <w:rFonts w:ascii="Arial" w:hAnsi="Arial" w:cs="Arial"/>
          <w:sz w:val="22"/>
          <w:szCs w:val="22"/>
        </w:rPr>
      </w:pPr>
      <w:r w:rsidRPr="00497241">
        <w:rPr>
          <w:rFonts w:ascii="Arial" w:eastAsia="Times New Roman" w:hAnsi="Arial" w:cs="Arial"/>
          <w:b/>
          <w:sz w:val="22"/>
          <w:szCs w:val="22"/>
        </w:rPr>
        <w:t>6.1.4</w:t>
      </w:r>
      <w:proofErr w:type="gramStart"/>
      <w:r>
        <w:rPr>
          <w:rFonts w:ascii="Arial" w:hAnsi="Arial" w:cs="Arial"/>
          <w:sz w:val="22"/>
          <w:szCs w:val="22"/>
        </w:rPr>
        <w:t xml:space="preserve">   </w:t>
      </w:r>
      <w:proofErr w:type="gramEnd"/>
      <w:r w:rsidRPr="00853C6C">
        <w:rPr>
          <w:rFonts w:ascii="Arial" w:hAnsi="Arial" w:cs="Arial"/>
          <w:sz w:val="22"/>
          <w:szCs w:val="22"/>
        </w:rPr>
        <w:t xml:space="preserve">Benefícios e Despesas Indiretas - BDI, detalhando todos os seus componentes, inclusive em forma percentual, conforme modelo anexo ao Edital – </w:t>
      </w:r>
      <w:r w:rsidR="007B363C" w:rsidRPr="00E14702">
        <w:rPr>
          <w:rFonts w:ascii="Arial" w:hAnsi="Arial" w:cs="Arial"/>
          <w:b/>
          <w:sz w:val="22"/>
          <w:szCs w:val="22"/>
        </w:rPr>
        <w:t>MODELO ANEXO X</w:t>
      </w:r>
      <w:r w:rsidR="007B363C">
        <w:rPr>
          <w:rFonts w:ascii="Arial" w:hAnsi="Arial" w:cs="Arial"/>
          <w:b/>
          <w:sz w:val="22"/>
          <w:szCs w:val="22"/>
        </w:rPr>
        <w:t>I</w:t>
      </w:r>
      <w:r w:rsidR="007B363C" w:rsidRPr="00E14702">
        <w:rPr>
          <w:rFonts w:ascii="Arial" w:hAnsi="Arial" w:cs="Arial"/>
          <w:b/>
          <w:sz w:val="22"/>
          <w:szCs w:val="22"/>
        </w:rPr>
        <w:t>-</w:t>
      </w:r>
      <w:r w:rsidR="007B363C">
        <w:rPr>
          <w:rFonts w:ascii="Arial" w:hAnsi="Arial" w:cs="Arial"/>
          <w:b/>
          <w:sz w:val="22"/>
          <w:szCs w:val="22"/>
        </w:rPr>
        <w:t>A</w:t>
      </w:r>
      <w:r w:rsidRPr="00853C6C">
        <w:rPr>
          <w:rFonts w:ascii="Arial" w:hAnsi="Arial" w:cs="Arial"/>
          <w:sz w:val="22"/>
          <w:szCs w:val="22"/>
        </w:rPr>
        <w:t>;</w:t>
      </w:r>
    </w:p>
    <w:p w:rsidR="00853C6C" w:rsidRPr="00187172" w:rsidRDefault="00853C6C" w:rsidP="0059661E">
      <w:pPr>
        <w:spacing w:after="120"/>
        <w:ind w:left="1416"/>
        <w:jc w:val="both"/>
        <w:rPr>
          <w:rFonts w:ascii="Arial" w:hAnsi="Arial" w:cs="Arial"/>
          <w:sz w:val="22"/>
          <w:szCs w:val="22"/>
        </w:rPr>
      </w:pPr>
      <w:r w:rsidRPr="00187172">
        <w:rPr>
          <w:rFonts w:ascii="Arial" w:hAnsi="Arial" w:cs="Arial"/>
          <w:sz w:val="22"/>
          <w:szCs w:val="22"/>
        </w:rPr>
        <w:t>6.1.4.1</w:t>
      </w:r>
      <w:proofErr w:type="gramStart"/>
      <w:r w:rsidR="0059661E">
        <w:rPr>
          <w:rFonts w:ascii="Arial" w:hAnsi="Arial" w:cs="Arial"/>
          <w:sz w:val="22"/>
          <w:szCs w:val="22"/>
        </w:rPr>
        <w:t xml:space="preserve">    </w:t>
      </w:r>
      <w:proofErr w:type="gramEnd"/>
      <w:r w:rsidRPr="00187172">
        <w:rPr>
          <w:rFonts w:ascii="Arial" w:hAnsi="Arial" w:cs="Arial"/>
          <w:sz w:val="22"/>
          <w:szCs w:val="22"/>
        </w:rPr>
        <w:t xml:space="preserve">Os custos relativos a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853C6C" w:rsidRPr="00E14702" w:rsidRDefault="00853C6C" w:rsidP="0059661E">
      <w:pPr>
        <w:suppressAutoHyphens/>
        <w:spacing w:after="120"/>
        <w:ind w:left="1465"/>
        <w:jc w:val="both"/>
        <w:rPr>
          <w:rFonts w:ascii="Arial" w:hAnsi="Arial" w:cs="Arial"/>
          <w:b/>
          <w:sz w:val="22"/>
          <w:szCs w:val="22"/>
        </w:rPr>
      </w:pPr>
      <w:r w:rsidRPr="00187172">
        <w:rPr>
          <w:rFonts w:ascii="Arial" w:hAnsi="Arial" w:cs="Arial"/>
          <w:sz w:val="22"/>
          <w:szCs w:val="22"/>
        </w:rPr>
        <w:t>6.1.4.2</w:t>
      </w:r>
      <w:proofErr w:type="gramStart"/>
      <w:r w:rsidR="00003469">
        <w:rPr>
          <w:rFonts w:ascii="Arial" w:hAnsi="Arial" w:cs="Arial"/>
          <w:sz w:val="22"/>
          <w:szCs w:val="22"/>
        </w:rPr>
        <w:t xml:space="preserve">  </w:t>
      </w:r>
      <w:proofErr w:type="gramEnd"/>
      <w:r w:rsidRPr="00187172">
        <w:rPr>
          <w:rFonts w:ascii="Arial" w:hAnsi="Arial" w:cs="Arial"/>
          <w:sz w:val="22"/>
          <w:szCs w:val="22"/>
        </w:rPr>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w:t>
      </w:r>
      <w:r w:rsidRPr="00E14702">
        <w:rPr>
          <w:rFonts w:ascii="Arial" w:hAnsi="Arial" w:cs="Arial"/>
          <w:b/>
          <w:sz w:val="22"/>
          <w:szCs w:val="22"/>
        </w:rPr>
        <w:t>– MODELO ANEXO X</w:t>
      </w:r>
      <w:r w:rsidR="005F301F">
        <w:rPr>
          <w:rFonts w:ascii="Arial" w:hAnsi="Arial" w:cs="Arial"/>
          <w:b/>
          <w:sz w:val="22"/>
          <w:szCs w:val="22"/>
        </w:rPr>
        <w:t>I</w:t>
      </w:r>
      <w:r w:rsidRPr="00E14702">
        <w:rPr>
          <w:rFonts w:ascii="Arial" w:hAnsi="Arial" w:cs="Arial"/>
          <w:b/>
          <w:sz w:val="22"/>
          <w:szCs w:val="22"/>
        </w:rPr>
        <w:t>-</w:t>
      </w:r>
      <w:r w:rsidR="005F301F">
        <w:rPr>
          <w:rFonts w:ascii="Arial" w:hAnsi="Arial" w:cs="Arial"/>
          <w:b/>
          <w:sz w:val="22"/>
          <w:szCs w:val="22"/>
        </w:rPr>
        <w:t>A</w:t>
      </w:r>
      <w:r w:rsidRPr="00E14702">
        <w:rPr>
          <w:rFonts w:ascii="Arial" w:hAnsi="Arial" w:cs="Arial"/>
          <w:b/>
          <w:sz w:val="22"/>
          <w:szCs w:val="22"/>
        </w:rPr>
        <w:t>;</w:t>
      </w:r>
    </w:p>
    <w:p w:rsidR="00853C6C" w:rsidRPr="00187172" w:rsidRDefault="00853C6C" w:rsidP="0059661E">
      <w:pPr>
        <w:spacing w:after="120"/>
        <w:ind w:left="1416"/>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r>
      <w:proofErr w:type="gramStart"/>
      <w:r w:rsidR="0059661E">
        <w:rPr>
          <w:rFonts w:ascii="Arial" w:hAnsi="Arial" w:cs="Arial"/>
          <w:sz w:val="22"/>
          <w:szCs w:val="22"/>
        </w:rPr>
        <w:t xml:space="preserve">    </w:t>
      </w:r>
      <w:proofErr w:type="gramEnd"/>
      <w:r w:rsidRPr="00187172">
        <w:rPr>
          <w:rFonts w:ascii="Arial" w:hAnsi="Arial" w:cs="Arial"/>
          <w:sz w:val="22"/>
          <w:szCs w:val="22"/>
        </w:rPr>
        <w:t>As alíquotas de tributos cotadas pelo licitante não podem ser superiores aos limites estabelecidos na legislação tributária;</w:t>
      </w:r>
    </w:p>
    <w:p w:rsidR="00853C6C" w:rsidRDefault="00853C6C" w:rsidP="0059661E">
      <w:pPr>
        <w:spacing w:after="120"/>
        <w:ind w:left="1416"/>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r>
      <w:proofErr w:type="gramStart"/>
      <w:r w:rsidR="0059661E">
        <w:rPr>
          <w:rFonts w:ascii="Arial" w:hAnsi="Arial" w:cs="Arial"/>
          <w:sz w:val="22"/>
          <w:szCs w:val="22"/>
        </w:rPr>
        <w:t xml:space="preserve">    </w:t>
      </w:r>
      <w:proofErr w:type="gramEnd"/>
      <w:r w:rsidRPr="00187172">
        <w:rPr>
          <w:rFonts w:ascii="Arial" w:hAnsi="Arial" w:cs="Arial"/>
          <w:sz w:val="22"/>
          <w:szCs w:val="22"/>
        </w:rPr>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853C6C" w:rsidRPr="003C6797" w:rsidRDefault="00853C6C" w:rsidP="0059661E">
      <w:pPr>
        <w:spacing w:after="120"/>
        <w:ind w:left="1416"/>
        <w:jc w:val="both"/>
        <w:rPr>
          <w:rFonts w:ascii="Arial" w:hAnsi="Arial" w:cs="Arial"/>
          <w:sz w:val="22"/>
          <w:szCs w:val="22"/>
        </w:rPr>
      </w:pPr>
      <w:r w:rsidRPr="003C6797">
        <w:rPr>
          <w:rFonts w:ascii="Arial" w:hAnsi="Arial" w:cs="Arial"/>
          <w:sz w:val="22"/>
          <w:szCs w:val="22"/>
        </w:rPr>
        <w:lastRenderedPageBreak/>
        <w:t>6.1.4.5</w:t>
      </w:r>
      <w:r w:rsidR="00BD3003">
        <w:rPr>
          <w:rFonts w:ascii="Arial" w:hAnsi="Arial" w:cs="Arial"/>
          <w:sz w:val="22"/>
          <w:szCs w:val="22"/>
        </w:rPr>
        <w:t xml:space="preserve">     </w:t>
      </w:r>
      <w:r w:rsidRPr="003C6797">
        <w:rPr>
          <w:rFonts w:ascii="Arial" w:eastAsia="Times New Roman" w:hAnsi="Arial" w:cs="Arial"/>
          <w:bCs/>
          <w:sz w:val="22"/>
          <w:szCs w:val="22"/>
        </w:rPr>
        <w:t>Além do Preço Global, os preços unitários</w:t>
      </w:r>
      <w:r>
        <w:rPr>
          <w:rFonts w:ascii="Arial" w:eastAsia="Times New Roman" w:hAnsi="Arial" w:cs="Arial"/>
          <w:bCs/>
          <w:sz w:val="22"/>
          <w:szCs w:val="22"/>
        </w:rPr>
        <w:t xml:space="preserve"> com e</w:t>
      </w:r>
      <w:r w:rsidRPr="003C6797">
        <w:rPr>
          <w:rFonts w:ascii="Arial" w:eastAsia="Times New Roman" w:hAnsi="Arial" w:cs="Arial"/>
          <w:bCs/>
          <w:sz w:val="22"/>
          <w:szCs w:val="22"/>
        </w:rPr>
        <w:t xml:space="preserve"> sem BDI não poderão ultrapassar os valores de referência da Planilha aprovada conforme anexos do Edital</w:t>
      </w:r>
      <w:r>
        <w:rPr>
          <w:rFonts w:ascii="Arial" w:eastAsia="Times New Roman" w:hAnsi="Arial" w:cs="Arial"/>
          <w:bCs/>
          <w:sz w:val="22"/>
          <w:szCs w:val="22"/>
        </w:rPr>
        <w:t>.</w:t>
      </w:r>
    </w:p>
    <w:p w:rsidR="00DE76D5" w:rsidRPr="00187172" w:rsidRDefault="004B1D2E" w:rsidP="00DE76D5">
      <w:pPr>
        <w:spacing w:after="120"/>
        <w:ind w:left="567"/>
        <w:jc w:val="both"/>
        <w:rPr>
          <w:rFonts w:ascii="Arial" w:eastAsia="Times New Roman" w:hAnsi="Arial" w:cs="Arial"/>
          <w:sz w:val="22"/>
          <w:szCs w:val="22"/>
        </w:rPr>
      </w:pPr>
      <w:r>
        <w:rPr>
          <w:rFonts w:ascii="Arial" w:eastAsia="Times New Roman" w:hAnsi="Arial" w:cs="Arial"/>
          <w:b/>
          <w:sz w:val="22"/>
          <w:szCs w:val="22"/>
        </w:rPr>
        <w:t>6.1.5</w:t>
      </w:r>
      <w:r w:rsidR="00DE76D5"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DE76D5" w:rsidRDefault="004B1D2E" w:rsidP="00DE76D5">
      <w:pPr>
        <w:spacing w:after="120"/>
        <w:ind w:left="567"/>
        <w:jc w:val="both"/>
        <w:rPr>
          <w:rFonts w:ascii="Arial" w:eastAsia="Times New Roman" w:hAnsi="Arial" w:cs="Arial"/>
          <w:sz w:val="22"/>
          <w:szCs w:val="22"/>
        </w:rPr>
      </w:pPr>
      <w:r>
        <w:rPr>
          <w:rFonts w:ascii="Arial" w:eastAsia="Times New Roman" w:hAnsi="Arial" w:cs="Arial"/>
          <w:b/>
          <w:sz w:val="22"/>
          <w:szCs w:val="22"/>
        </w:rPr>
        <w:t>6.1.6</w:t>
      </w:r>
      <w:r w:rsidR="00DE76D5" w:rsidRPr="00187172">
        <w:rPr>
          <w:rFonts w:ascii="Arial" w:eastAsia="Times New Roman" w:hAnsi="Arial" w:cs="Arial"/>
          <w:sz w:val="22"/>
          <w:szCs w:val="22"/>
        </w:rPr>
        <w:tab/>
        <w:t>Prazo de validade da proposta não inferior a 60 (sessenta) dias, a contar da data de abertura do certame.</w:t>
      </w:r>
    </w:p>
    <w:p w:rsidR="00104883" w:rsidRPr="00ED2E09" w:rsidRDefault="00104883" w:rsidP="00104883">
      <w:pPr>
        <w:tabs>
          <w:tab w:val="num" w:pos="0"/>
        </w:tabs>
        <w:spacing w:after="120"/>
        <w:ind w:left="567"/>
        <w:jc w:val="both"/>
        <w:rPr>
          <w:rFonts w:ascii="Arial" w:eastAsia="Times New Roman" w:hAnsi="Arial" w:cs="Arial"/>
          <w:sz w:val="22"/>
          <w:szCs w:val="22"/>
        </w:rPr>
      </w:pPr>
      <w:r>
        <w:rPr>
          <w:rFonts w:ascii="Arial" w:eastAsia="Times New Roman" w:hAnsi="Arial" w:cs="Arial"/>
          <w:b/>
          <w:sz w:val="22"/>
          <w:szCs w:val="22"/>
        </w:rPr>
        <w:t>6.1.</w:t>
      </w:r>
      <w:r w:rsidR="004B1D2E">
        <w:rPr>
          <w:rFonts w:ascii="Arial" w:eastAsia="Times New Roman" w:hAnsi="Arial" w:cs="Arial"/>
          <w:b/>
          <w:sz w:val="22"/>
          <w:szCs w:val="22"/>
        </w:rPr>
        <w:t>7</w:t>
      </w:r>
      <w:r>
        <w:rPr>
          <w:rFonts w:ascii="Arial" w:eastAsia="Times New Roman" w:hAnsi="Arial" w:cs="Arial"/>
          <w:b/>
          <w:sz w:val="22"/>
          <w:szCs w:val="22"/>
        </w:rPr>
        <w:tab/>
      </w:r>
      <w:r w:rsidRPr="00ED2E09">
        <w:rPr>
          <w:rFonts w:ascii="Arial" w:eastAsia="Times New Roman" w:hAnsi="Arial" w:cs="Arial"/>
          <w:sz w:val="22"/>
          <w:szCs w:val="22"/>
        </w:rPr>
        <w:t xml:space="preserve">Declaração de Mobilização de Equipe </w:t>
      </w:r>
      <w:r w:rsidRPr="00DE5DB6">
        <w:rPr>
          <w:rFonts w:ascii="Arial" w:eastAsia="Times New Roman" w:hAnsi="Arial" w:cs="Arial"/>
          <w:b/>
          <w:sz w:val="22"/>
          <w:szCs w:val="22"/>
        </w:rPr>
        <w:t>– MODELO ANEXO V DO EDITAL</w:t>
      </w:r>
      <w:r w:rsidR="008F6F1E">
        <w:rPr>
          <w:rFonts w:ascii="Arial" w:eastAsia="Times New Roman" w:hAnsi="Arial" w:cs="Arial"/>
          <w:sz w:val="22"/>
          <w:szCs w:val="22"/>
        </w:rPr>
        <w:t>.</w:t>
      </w:r>
    </w:p>
    <w:p w:rsidR="00104883" w:rsidRPr="00767BFE" w:rsidRDefault="004B1D2E" w:rsidP="008F6F1E">
      <w:pPr>
        <w:suppressAutoHyphens/>
        <w:spacing w:after="120"/>
        <w:ind w:firstLine="567"/>
        <w:jc w:val="both"/>
        <w:rPr>
          <w:rFonts w:ascii="Arial" w:eastAsia="Times New Roman" w:hAnsi="Arial" w:cs="Arial"/>
          <w:b/>
          <w:sz w:val="22"/>
          <w:szCs w:val="22"/>
        </w:rPr>
      </w:pPr>
      <w:r>
        <w:rPr>
          <w:rFonts w:ascii="Arial" w:eastAsia="Times New Roman" w:hAnsi="Arial" w:cs="Arial"/>
          <w:b/>
          <w:sz w:val="22"/>
          <w:szCs w:val="22"/>
        </w:rPr>
        <w:t>6.1.8</w:t>
      </w:r>
      <w:r w:rsidR="00104883" w:rsidRPr="00ED2E09">
        <w:rPr>
          <w:rFonts w:ascii="Arial" w:eastAsia="Times New Roman" w:hAnsi="Arial" w:cs="Arial"/>
          <w:sz w:val="22"/>
          <w:szCs w:val="22"/>
        </w:rPr>
        <w:tab/>
      </w:r>
      <w:r w:rsidR="00104883" w:rsidRPr="00ED2E09">
        <w:rPr>
          <w:rFonts w:ascii="Arial" w:hAnsi="Arial" w:cs="Arial"/>
          <w:sz w:val="22"/>
          <w:szCs w:val="22"/>
        </w:rPr>
        <w:t xml:space="preserve">Declaração de Elaboração Independente de Proposta </w:t>
      </w:r>
      <w:r w:rsidR="00104883" w:rsidRPr="00767BFE">
        <w:rPr>
          <w:rFonts w:ascii="Arial" w:eastAsia="Times New Roman" w:hAnsi="Arial" w:cs="Arial"/>
          <w:b/>
          <w:sz w:val="22"/>
          <w:szCs w:val="22"/>
        </w:rPr>
        <w:t>– MODELO ANEXO VII DO EDITAL.</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DE76D5" w:rsidRPr="00233D14" w:rsidRDefault="00DE76D5" w:rsidP="00DE76D5">
      <w:pPr>
        <w:pStyle w:val="Ttulo1"/>
        <w:keepLines/>
        <w:shd w:val="clear" w:color="auto" w:fill="D9D9D9"/>
        <w:spacing w:after="120"/>
        <w:jc w:val="both"/>
        <w:rPr>
          <w:caps/>
          <w:sz w:val="22"/>
          <w:szCs w:val="28"/>
          <w:lang w:eastAsia="en-US"/>
        </w:rPr>
      </w:pPr>
      <w:bookmarkStart w:id="61" w:name="_Toc72498861"/>
      <w:bookmarkStart w:id="62" w:name="_Toc72499431"/>
      <w:bookmarkStart w:id="63" w:name="_Toc80098213"/>
      <w:r w:rsidRPr="00233D14">
        <w:rPr>
          <w:caps/>
          <w:sz w:val="22"/>
          <w:szCs w:val="28"/>
          <w:lang w:eastAsia="en-US"/>
        </w:rPr>
        <w:t>7 - DAS DECLARAÇÕES COMPLEMENTARES</w:t>
      </w:r>
      <w:bookmarkEnd w:id="61"/>
      <w:bookmarkEnd w:id="62"/>
      <w:bookmarkEnd w:id="63"/>
      <w:r w:rsidRPr="00233D14">
        <w:rPr>
          <w:caps/>
          <w:sz w:val="22"/>
          <w:szCs w:val="28"/>
          <w:lang w:eastAsia="en-US"/>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Pr>
          <w:rFonts w:ascii="Arial" w:eastAsia="Times New Roman" w:hAnsi="Arial" w:cs="Arial"/>
          <w:sz w:val="22"/>
          <w:szCs w:val="22"/>
        </w:rPr>
        <w:t>8.538</w:t>
      </w:r>
      <w:r w:rsidRPr="00233D14">
        <w:rPr>
          <w:rFonts w:ascii="Arial" w:eastAsia="Times New Roman" w:hAnsi="Arial" w:cs="Arial"/>
          <w:sz w:val="22"/>
          <w:szCs w:val="22"/>
        </w:rPr>
        <w:t>, de 20</w:t>
      </w:r>
      <w:r w:rsidR="00803D5F">
        <w:rPr>
          <w:rFonts w:ascii="Arial" w:eastAsia="Times New Roman" w:hAnsi="Arial" w:cs="Arial"/>
          <w:sz w:val="22"/>
          <w:szCs w:val="22"/>
        </w:rPr>
        <w:t>15</w:t>
      </w:r>
      <w:r w:rsidRPr="00233D14">
        <w:rPr>
          <w:rFonts w:ascii="Arial" w:eastAsia="Times New Roman" w:hAnsi="Arial" w:cs="Arial"/>
          <w:sz w:val="22"/>
          <w:szCs w:val="22"/>
        </w:rPr>
        <w:t>, deverão apresentar a documentação prevista no item 2.2.1 e 2.2.2 deste edital, separadamente dos Envelopes de nº 01 e de nº 02, no ato de Credenciamento.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r>
      <w:proofErr w:type="gramStart"/>
      <w:r w:rsidRPr="00233D14">
        <w:rPr>
          <w:rFonts w:ascii="Arial" w:eastAsia="Times New Roman" w:hAnsi="Arial" w:cs="Arial"/>
          <w:sz w:val="22"/>
          <w:szCs w:val="22"/>
        </w:rPr>
        <w:t>O licitante microempresa ou empresa de pequeno porte que se enquadrar</w:t>
      </w:r>
      <w:proofErr w:type="gramEnd"/>
      <w:r w:rsidRPr="00233D1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233D14" w:rsidRDefault="00A70395" w:rsidP="00A70395">
      <w:pPr>
        <w:pStyle w:val="Ttulo1"/>
        <w:keepLines/>
        <w:shd w:val="clear" w:color="auto" w:fill="D9D9D9"/>
        <w:spacing w:after="120"/>
        <w:jc w:val="both"/>
        <w:rPr>
          <w:caps/>
          <w:sz w:val="22"/>
          <w:szCs w:val="28"/>
          <w:lang w:eastAsia="en-US"/>
        </w:rPr>
      </w:pPr>
      <w:bookmarkStart w:id="64" w:name="_Toc72498862"/>
      <w:bookmarkStart w:id="65" w:name="_Toc72499432"/>
      <w:bookmarkStart w:id="66" w:name="_Toc80098214"/>
      <w:r>
        <w:rPr>
          <w:caps/>
          <w:sz w:val="22"/>
          <w:szCs w:val="28"/>
          <w:lang w:eastAsia="en-US"/>
        </w:rPr>
        <w:t xml:space="preserve">8 </w:t>
      </w:r>
      <w:r w:rsidR="00DE76D5" w:rsidRPr="00233D14">
        <w:rPr>
          <w:caps/>
          <w:sz w:val="22"/>
          <w:szCs w:val="28"/>
          <w:lang w:eastAsia="en-US"/>
        </w:rPr>
        <w:t>- DO PROCEDIMENTO DE ABERTURA DOS ENVELOPES</w:t>
      </w:r>
      <w:bookmarkEnd w:id="64"/>
      <w:bookmarkEnd w:id="65"/>
      <w:bookmarkEnd w:id="6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 xml:space="preserve">Os atos públicos poderão ser assistidos por qualquer pessoa, mas somente deles participarão ativamente os licitantes ou representantes credenciados, não sendo permitida a </w:t>
      </w:r>
      <w:r w:rsidRPr="00233D14">
        <w:rPr>
          <w:rFonts w:ascii="Arial" w:eastAsia="Times New Roman" w:hAnsi="Arial" w:cs="Arial"/>
          <w:sz w:val="22"/>
          <w:szCs w:val="22"/>
        </w:rPr>
        <w:lastRenderedPageBreak/>
        <w:t>intercomunicação entre eles, nem atitudes desrespeitosas ou que causem tumultos e perturbem o bom andamento dos trabalhos.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w:t>
      </w:r>
      <w:proofErr w:type="gramStart"/>
      <w:r w:rsidRPr="00233D14">
        <w:rPr>
          <w:rFonts w:ascii="Arial" w:eastAsia="Times New Roman" w:hAnsi="Arial" w:cs="Arial"/>
          <w:sz w:val="22"/>
          <w:szCs w:val="22"/>
        </w:rPr>
        <w:t>, serão</w:t>
      </w:r>
      <w:proofErr w:type="gramEnd"/>
      <w:r w:rsidRPr="00233D14">
        <w:rPr>
          <w:rFonts w:ascii="Arial" w:eastAsia="Times New Roman" w:hAnsi="Arial" w:cs="Arial"/>
          <w:sz w:val="22"/>
          <w:szCs w:val="22"/>
        </w:rPr>
        <w:t xml:space="preserve"> identificados os licitantes e proceder-se-á à abertura dos Envelopes nº 01 - Documentos de Habilitação.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Pr>
          <w:rFonts w:ascii="Arial" w:eastAsia="Times New Roman" w:hAnsi="Arial" w:cs="Arial"/>
          <w:sz w:val="22"/>
          <w:szCs w:val="22"/>
        </w:rPr>
        <w:t>ratação, mediante a consulta ao seguinte cadastro</w:t>
      </w:r>
      <w:r w:rsidRPr="00233D14">
        <w:rPr>
          <w:rFonts w:ascii="Arial" w:eastAsia="Times New Roman" w:hAnsi="Arial" w:cs="Arial"/>
          <w:sz w:val="22"/>
          <w:szCs w:val="22"/>
        </w:rPr>
        <w:t>:</w:t>
      </w:r>
    </w:p>
    <w:p w:rsidR="00DE76D5" w:rsidRPr="00801C08" w:rsidRDefault="00801C08" w:rsidP="00CB4FCF">
      <w:pPr>
        <w:pStyle w:val="PargrafodaLista"/>
        <w:numPr>
          <w:ilvl w:val="0"/>
          <w:numId w:val="9"/>
        </w:numPr>
        <w:spacing w:after="120"/>
        <w:jc w:val="both"/>
        <w:rPr>
          <w:rFonts w:ascii="Arial" w:hAnsi="Arial" w:cs="Arial"/>
          <w:sz w:val="22"/>
          <w:szCs w:val="22"/>
        </w:rPr>
      </w:pPr>
      <w:r w:rsidRPr="00801C08">
        <w:rPr>
          <w:rFonts w:ascii="Arial" w:hAnsi="Arial" w:cs="Arial"/>
          <w:sz w:val="22"/>
          <w:szCs w:val="22"/>
        </w:rPr>
        <w:t xml:space="preserve">Consulta Consolidada de Pessoa Jurídica, mantido pelo Tribunal de Contas da União: </w:t>
      </w:r>
      <w:hyperlink r:id="rId12" w:history="1">
        <w:r w:rsidR="00BE041E" w:rsidRPr="00530C58">
          <w:rPr>
            <w:rStyle w:val="Hyperlink"/>
            <w:rFonts w:ascii="Arial" w:hAnsi="Arial" w:cs="Arial"/>
            <w:sz w:val="22"/>
            <w:szCs w:val="22"/>
          </w:rPr>
          <w:t>https://certidoes-apf.apps.tcu.gov.br/</w:t>
        </w:r>
      </w:hyperlink>
      <w:r w:rsidRPr="00801C08">
        <w:rPr>
          <w:rStyle w:val="Hyperlink"/>
          <w:rFonts w:eastAsia="Batang"/>
          <w:i/>
        </w:rPr>
        <w:t>;</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w:t>
      </w:r>
      <w:r w:rsidR="000D117D">
        <w:rPr>
          <w:rFonts w:ascii="Arial" w:eastAsia="Times New Roman" w:hAnsi="Arial" w:cs="Arial"/>
          <w:sz w:val="22"/>
          <w:szCs w:val="22"/>
        </w:rPr>
        <w:t>1</w:t>
      </w:r>
      <w:r w:rsidRPr="00233D14">
        <w:rPr>
          <w:rFonts w:ascii="Arial" w:eastAsia="Times New Roman" w:hAnsi="Arial" w:cs="Arial"/>
          <w:sz w:val="22"/>
          <w:szCs w:val="22"/>
        </w:rPr>
        <w:tab/>
        <w:t>Constatada a existência de sanção, a Comissão reputará o licitante inabilitado, por falta de condição de participação.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 xml:space="preserve">Não ocorrendo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 xml:space="preserve">Ultrapassada a fase de habilitação e abertas </w:t>
      </w:r>
      <w:proofErr w:type="gramStart"/>
      <w:r w:rsidRPr="00233D14">
        <w:rPr>
          <w:rFonts w:ascii="Arial" w:eastAsia="Times New Roman" w:hAnsi="Arial" w:cs="Arial"/>
          <w:sz w:val="22"/>
          <w:szCs w:val="22"/>
        </w:rPr>
        <w:t>as</w:t>
      </w:r>
      <w:proofErr w:type="gramEnd"/>
      <w:r w:rsidRPr="00233D1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33D14" w:rsidRDefault="00DE76D5" w:rsidP="00DE76D5">
      <w:pPr>
        <w:pStyle w:val="Ttulo1"/>
        <w:keepLines/>
        <w:shd w:val="clear" w:color="auto" w:fill="D9D9D9"/>
        <w:spacing w:after="120"/>
        <w:jc w:val="both"/>
        <w:rPr>
          <w:caps/>
          <w:sz w:val="22"/>
          <w:szCs w:val="28"/>
          <w:lang w:eastAsia="en-US"/>
        </w:rPr>
      </w:pPr>
      <w:bookmarkStart w:id="67" w:name="_Toc72498863"/>
      <w:bookmarkStart w:id="68" w:name="_Toc72499433"/>
      <w:bookmarkStart w:id="69" w:name="_Toc80098215"/>
      <w:r w:rsidRPr="00233D14">
        <w:rPr>
          <w:caps/>
          <w:sz w:val="22"/>
          <w:szCs w:val="28"/>
          <w:lang w:eastAsia="en-US"/>
        </w:rPr>
        <w:t>9 - DO EXAME DA DOCUMENTAÇÃO DE HABILITAÇÃO</w:t>
      </w:r>
      <w:bookmarkEnd w:id="67"/>
      <w:bookmarkEnd w:id="68"/>
      <w:bookmarkEnd w:id="6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9F772E"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shd w:val="clear" w:color="auto" w:fill="D9D9D9"/>
        <w:spacing w:after="120"/>
        <w:jc w:val="both"/>
        <w:rPr>
          <w:caps/>
          <w:sz w:val="22"/>
          <w:szCs w:val="28"/>
          <w:lang w:eastAsia="en-US"/>
        </w:rPr>
      </w:pPr>
      <w:bookmarkStart w:id="70" w:name="_Toc72498864"/>
      <w:bookmarkStart w:id="71" w:name="_Toc72499434"/>
      <w:bookmarkStart w:id="72" w:name="_Toc80098216"/>
      <w:r w:rsidRPr="00233D14">
        <w:rPr>
          <w:caps/>
          <w:sz w:val="22"/>
          <w:szCs w:val="28"/>
          <w:lang w:eastAsia="en-US"/>
        </w:rPr>
        <w:t>10 - DO JULGAMENTO DA PROPOSTA</w:t>
      </w:r>
      <w:bookmarkEnd w:id="70"/>
      <w:bookmarkEnd w:id="71"/>
      <w:bookmarkEnd w:id="72"/>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Pr="00187172">
        <w:rPr>
          <w:rFonts w:ascii="Arial" w:eastAsia="Times New Roman" w:hAnsi="Arial" w:cs="Arial"/>
          <w:sz w:val="22"/>
          <w:szCs w:val="22"/>
        </w:rPr>
        <w:t>O critério de julgamento será o de MENOR PREÇO GLOBAL e a execução da obra se dará por EMPREITADA GLOBAL COM FORNECIMENTO DE MATERIAIS.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 xml:space="preserve">Estiver em desacordo com qualquer das exigências </w:t>
      </w:r>
      <w:proofErr w:type="gramStart"/>
      <w:r w:rsidRPr="00233D14">
        <w:rPr>
          <w:rFonts w:ascii="Arial" w:eastAsia="Times New Roman" w:hAnsi="Arial" w:cs="Arial"/>
          <w:sz w:val="22"/>
          <w:szCs w:val="22"/>
        </w:rPr>
        <w:t>da presente</w:t>
      </w:r>
      <w:proofErr w:type="gramEnd"/>
      <w:r w:rsidRPr="00233D14">
        <w:rPr>
          <w:rFonts w:ascii="Arial" w:eastAsia="Times New Roman" w:hAnsi="Arial" w:cs="Arial"/>
          <w:sz w:val="22"/>
          <w:szCs w:val="22"/>
        </w:rPr>
        <w:t xml:space="preserve">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DE76D5" w:rsidRPr="00233D14" w:rsidRDefault="00DE76D5" w:rsidP="00DE76D5">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w:t>
      </w:r>
      <w:r w:rsidR="0022793B" w:rsidRPr="00233D14">
        <w:rPr>
          <w:rFonts w:ascii="Arial" w:eastAsia="Times New Roman" w:hAnsi="Arial" w:cs="Arial"/>
          <w:sz w:val="22"/>
          <w:szCs w:val="22"/>
        </w:rPr>
        <w:t>inexequíveis</w:t>
      </w:r>
      <w:r w:rsidRPr="00233D1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w:t>
      </w:r>
      <w:r w:rsidR="0022793B" w:rsidRPr="00233D14">
        <w:rPr>
          <w:rFonts w:ascii="Arial" w:hAnsi="Arial" w:cs="Arial"/>
          <w:sz w:val="22"/>
          <w:szCs w:val="22"/>
        </w:rPr>
        <w:t>cinquenta</w:t>
      </w:r>
      <w:r w:rsidRPr="00233D14">
        <w:rPr>
          <w:rFonts w:ascii="Arial" w:hAnsi="Arial" w:cs="Arial"/>
          <w:sz w:val="22"/>
          <w:szCs w:val="22"/>
        </w:rPr>
        <w:t xml:space="preserve"> por cento) do valor orçado pela Administração, </w:t>
      </w:r>
      <w:proofErr w:type="gramStart"/>
      <w:r w:rsidRPr="00233D14">
        <w:rPr>
          <w:rFonts w:ascii="Arial" w:hAnsi="Arial" w:cs="Arial"/>
          <w:sz w:val="22"/>
          <w:szCs w:val="22"/>
        </w:rPr>
        <w:t>ou</w:t>
      </w:r>
      <w:proofErr w:type="gramEnd"/>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w:t>
      </w:r>
      <w:proofErr w:type="gramStart"/>
      <w:r w:rsidRPr="00233D14">
        <w:rPr>
          <w:rFonts w:ascii="Arial" w:hAnsi="Arial" w:cs="Arial"/>
          <w:sz w:val="22"/>
          <w:szCs w:val="22"/>
        </w:rPr>
        <w:t>sob pena</w:t>
      </w:r>
      <w:proofErr w:type="gramEnd"/>
      <w:r w:rsidRPr="00233D14">
        <w:rPr>
          <w:rFonts w:ascii="Arial" w:hAnsi="Arial" w:cs="Arial"/>
          <w:sz w:val="22"/>
          <w:szCs w:val="22"/>
        </w:rPr>
        <w:t xml:space="preserve"> de desclassificação.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no País;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brasileiras; </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que invistam em pesquisa e no desenvolvimento de tecnologia no País. </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w:t>
      </w:r>
      <w:proofErr w:type="gramStart"/>
      <w:r w:rsidRPr="00233D14">
        <w:rPr>
          <w:rFonts w:ascii="Arial" w:eastAsia="Times New Roman" w:hAnsi="Arial" w:cs="Arial"/>
          <w:sz w:val="22"/>
          <w:szCs w:val="22"/>
        </w:rPr>
        <w:t>não-regularização</w:t>
      </w:r>
      <w:proofErr w:type="gramEnd"/>
      <w:r w:rsidRPr="00233D1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numPr>
          <w:ilvl w:val="0"/>
          <w:numId w:val="19"/>
        </w:numPr>
        <w:shd w:val="clear" w:color="auto" w:fill="D9D9D9"/>
        <w:spacing w:after="120"/>
        <w:ind w:hanging="720"/>
        <w:jc w:val="both"/>
        <w:rPr>
          <w:caps/>
          <w:sz w:val="22"/>
          <w:szCs w:val="28"/>
          <w:lang w:eastAsia="en-US"/>
        </w:rPr>
      </w:pPr>
      <w:bookmarkStart w:id="73" w:name="_Toc72498865"/>
      <w:bookmarkStart w:id="74" w:name="_Toc72499435"/>
      <w:bookmarkStart w:id="75" w:name="_Toc80098217"/>
      <w:r w:rsidRPr="00233D14">
        <w:rPr>
          <w:caps/>
          <w:sz w:val="22"/>
          <w:szCs w:val="28"/>
          <w:lang w:eastAsia="en-US"/>
        </w:rPr>
        <w:lastRenderedPageBreak/>
        <w:t>- DA ADJUDICAÇÃO E DA HOMOLOGAÇÃO</w:t>
      </w:r>
      <w:bookmarkEnd w:id="73"/>
      <w:bookmarkEnd w:id="74"/>
      <w:bookmarkEnd w:id="75"/>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a) – Após a declaração do vencedor da licitação, não havendo manifestação dos proponentes quanto à interposição de recursos, </w:t>
      </w:r>
      <w:r>
        <w:rPr>
          <w:rFonts w:ascii="Arial" w:hAnsi="Arial" w:cs="Arial"/>
          <w:sz w:val="22"/>
          <w:szCs w:val="22"/>
        </w:rPr>
        <w:t>a Comissão de Licitações</w:t>
      </w:r>
      <w:r w:rsidRPr="00B6208A">
        <w:rPr>
          <w:rFonts w:ascii="Arial" w:hAnsi="Arial" w:cs="Arial"/>
          <w:sz w:val="22"/>
          <w:szCs w:val="22"/>
        </w:rPr>
        <w:t xml:space="preserve"> opinará pela adjudicação do objeto licitado, o que posteriormente será submetido à autoridade competente para homologação.</w:t>
      </w:r>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xml:space="preserve">– No caso de interposição de recurso, depois de proferida a decisão, </w:t>
      </w:r>
      <w:proofErr w:type="gramStart"/>
      <w:r w:rsidRPr="00B6208A">
        <w:rPr>
          <w:rFonts w:ascii="Arial" w:hAnsi="Arial" w:cs="Arial"/>
          <w:sz w:val="22"/>
          <w:szCs w:val="22"/>
        </w:rPr>
        <w:t>serão adotados</w:t>
      </w:r>
      <w:proofErr w:type="gramEnd"/>
      <w:r w:rsidRPr="00B6208A">
        <w:rPr>
          <w:rFonts w:ascii="Arial" w:hAnsi="Arial" w:cs="Arial"/>
          <w:sz w:val="22"/>
          <w:szCs w:val="22"/>
        </w:rPr>
        <w:t xml:space="preserve"> os mesmos procedimentos neste edital para adjudicação e homologação do resultado da licitação.</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Pr>
          <w:rFonts w:ascii="Arial" w:hAnsi="Arial" w:cs="Arial"/>
          <w:sz w:val="22"/>
          <w:szCs w:val="22"/>
        </w:rPr>
        <w:t xml:space="preserve">adjudicará e </w:t>
      </w:r>
      <w:r w:rsidRPr="00D52115">
        <w:rPr>
          <w:rFonts w:ascii="Arial" w:hAnsi="Arial" w:cs="Arial"/>
          <w:sz w:val="22"/>
          <w:szCs w:val="22"/>
        </w:rPr>
        <w:t xml:space="preserve">homologará o resultado da licitação, convocando o adjudicatário a assinar </w:t>
      </w:r>
      <w:proofErr w:type="gramStart"/>
      <w:r w:rsidRPr="00D52115">
        <w:rPr>
          <w:rFonts w:ascii="Arial" w:hAnsi="Arial" w:cs="Arial"/>
          <w:sz w:val="22"/>
          <w:szCs w:val="22"/>
        </w:rPr>
        <w:t>o contrato dentro do prazo e, no máximo 05 dias consecutivos, a contar da data em que o mesmo for convocado para fazê-lo junto a Prefeitura Municipal</w:t>
      </w:r>
      <w:proofErr w:type="gramEnd"/>
      <w:r w:rsidRPr="00D52115">
        <w:rPr>
          <w:rFonts w:ascii="Arial" w:hAnsi="Arial" w:cs="Arial"/>
          <w:sz w:val="22"/>
          <w:szCs w:val="22"/>
        </w:rPr>
        <w:t>.</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 xml:space="preserve">d) – A Administração poderá, quando o proponente vencedor, </w:t>
      </w:r>
      <w:proofErr w:type="gramStart"/>
      <w:r w:rsidRPr="00D52115">
        <w:rPr>
          <w:rFonts w:ascii="Arial" w:hAnsi="Arial" w:cs="Arial"/>
          <w:sz w:val="22"/>
          <w:szCs w:val="22"/>
        </w:rPr>
        <w:t>convocado</w:t>
      </w:r>
      <w:proofErr w:type="gramEnd"/>
      <w:r w:rsidRPr="00D52115">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II – Impedimento de contratar com a Administração por prazo não superior a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anos;</w:t>
      </w:r>
    </w:p>
    <w:p w:rsidR="00DE76D5" w:rsidRDefault="00DE76D5" w:rsidP="00DE76D5">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t xml:space="preserve">III – a multa de que trata o inciso I deverá ser recolhida no prazo de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dias úteis, a contar da data da intimação da decisão administrativa que a tenha aplicado, garantida a defesa prévia do interessado, no</w:t>
      </w:r>
      <w:r w:rsidR="00762432">
        <w:rPr>
          <w:rFonts w:ascii="Arial" w:hAnsi="Arial" w:cs="Arial"/>
          <w:sz w:val="22"/>
          <w:szCs w:val="22"/>
        </w:rPr>
        <w:t xml:space="preserve"> prazo de 03 ( três) dias úteis.</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p>
    <w:p w:rsidR="00DE76D5" w:rsidRPr="00233D14" w:rsidRDefault="00DE76D5" w:rsidP="00DE76D5">
      <w:pPr>
        <w:pStyle w:val="Ttulo1"/>
        <w:keepLines/>
        <w:numPr>
          <w:ilvl w:val="0"/>
          <w:numId w:val="19"/>
        </w:numPr>
        <w:shd w:val="clear" w:color="auto" w:fill="D9D9D9"/>
        <w:spacing w:after="120"/>
        <w:ind w:left="0" w:hanging="11"/>
        <w:jc w:val="both"/>
        <w:rPr>
          <w:caps/>
          <w:sz w:val="22"/>
          <w:szCs w:val="28"/>
          <w:lang w:eastAsia="en-US"/>
        </w:rPr>
      </w:pPr>
      <w:bookmarkStart w:id="76" w:name="_Toc72498866"/>
      <w:bookmarkStart w:id="77" w:name="_Toc72499436"/>
      <w:bookmarkStart w:id="78" w:name="_Toc80098218"/>
      <w:r w:rsidRPr="00233D14">
        <w:rPr>
          <w:caps/>
          <w:sz w:val="22"/>
          <w:szCs w:val="28"/>
          <w:lang w:eastAsia="en-US"/>
        </w:rPr>
        <w:t>- O CONTRATO</w:t>
      </w:r>
      <w:bookmarkEnd w:id="76"/>
      <w:bookmarkEnd w:id="77"/>
      <w:bookmarkEnd w:id="7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xml:space="preserve">, contados a partir da data de sua convocação, para assinar o Contrato, </w:t>
      </w:r>
      <w:proofErr w:type="gramStart"/>
      <w:r w:rsidRPr="00233D14">
        <w:rPr>
          <w:rFonts w:ascii="Arial" w:eastAsia="Times New Roman" w:hAnsi="Arial" w:cs="Arial"/>
          <w:sz w:val="22"/>
          <w:szCs w:val="22"/>
        </w:rPr>
        <w:t>sob pena</w:t>
      </w:r>
      <w:proofErr w:type="gramEnd"/>
      <w:r w:rsidRPr="00233D14">
        <w:rPr>
          <w:rFonts w:ascii="Arial" w:eastAsia="Times New Roman" w:hAnsi="Arial" w:cs="Arial"/>
          <w:sz w:val="22"/>
          <w:szCs w:val="22"/>
        </w:rPr>
        <w:t xml:space="preserve"> de decair do direito à contratação, sem prejuízo das sanções previstas nesta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12.5</w:t>
      </w:r>
      <w:r w:rsidRPr="00233D14">
        <w:rPr>
          <w:rFonts w:ascii="Arial" w:eastAsia="Times New Roman" w:hAnsi="Arial" w:cs="Arial"/>
          <w:sz w:val="22"/>
          <w:szCs w:val="22"/>
        </w:rPr>
        <w:tab/>
        <w:t>O contrato deverá conter especificações com que os serviços serão prestado</w:t>
      </w:r>
      <w:r w:rsidR="00954FAA">
        <w:rPr>
          <w:rFonts w:ascii="Arial" w:eastAsia="Times New Roman" w:hAnsi="Arial" w:cs="Arial"/>
          <w:sz w:val="22"/>
          <w:szCs w:val="22"/>
        </w:rPr>
        <w:t>s</w:t>
      </w:r>
      <w:r w:rsidRPr="00233D14">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DE76D5" w:rsidRPr="00233D14" w:rsidRDefault="00DE76D5" w:rsidP="00DE76D5">
      <w:pPr>
        <w:pStyle w:val="Ttulo1"/>
        <w:keepLines/>
        <w:numPr>
          <w:ilvl w:val="0"/>
          <w:numId w:val="19"/>
        </w:numPr>
        <w:shd w:val="clear" w:color="auto" w:fill="D9D9D9"/>
        <w:spacing w:after="120"/>
        <w:ind w:left="431" w:hanging="431"/>
        <w:jc w:val="both"/>
        <w:rPr>
          <w:caps/>
          <w:sz w:val="22"/>
          <w:szCs w:val="28"/>
          <w:lang w:eastAsia="en-US"/>
        </w:rPr>
      </w:pPr>
      <w:bookmarkStart w:id="79" w:name="_Toc72498867"/>
      <w:bookmarkStart w:id="80" w:name="_Toc72499437"/>
      <w:bookmarkStart w:id="81" w:name="_Toc80098219"/>
      <w:r w:rsidRPr="00233D14">
        <w:rPr>
          <w:caps/>
          <w:sz w:val="22"/>
          <w:szCs w:val="28"/>
          <w:lang w:eastAsia="en-US"/>
        </w:rPr>
        <w:t>DA GARANTIA</w:t>
      </w:r>
      <w:bookmarkEnd w:id="79"/>
      <w:bookmarkEnd w:id="80"/>
      <w:bookmarkEnd w:id="81"/>
    </w:p>
    <w:p w:rsidR="00DE76D5" w:rsidRPr="00B43C49"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serviços deverão ser prestados visando </w:t>
      </w:r>
      <w:proofErr w:type="gramStart"/>
      <w:r w:rsidRPr="00B43C49">
        <w:rPr>
          <w:rFonts w:ascii="Arial" w:hAnsi="Arial" w:cs="Arial"/>
          <w:sz w:val="22"/>
          <w:szCs w:val="22"/>
        </w:rPr>
        <w:t>a</w:t>
      </w:r>
      <w:proofErr w:type="gramEnd"/>
      <w:r w:rsidRPr="00B43C49">
        <w:rPr>
          <w:rFonts w:ascii="Arial" w:hAnsi="Arial" w:cs="Arial"/>
          <w:sz w:val="22"/>
          <w:szCs w:val="22"/>
        </w:rPr>
        <w:t xml:space="preserve"> qualidade e especificações do </w:t>
      </w:r>
      <w:r>
        <w:rPr>
          <w:rFonts w:ascii="Arial" w:hAnsi="Arial" w:cs="Arial"/>
          <w:sz w:val="22"/>
          <w:szCs w:val="22"/>
        </w:rPr>
        <w:t>Contrato e do Termo de Referência</w:t>
      </w:r>
      <w:r w:rsidRPr="00B43C49">
        <w:rPr>
          <w:rFonts w:ascii="Arial" w:hAnsi="Arial" w:cs="Arial"/>
          <w:sz w:val="22"/>
          <w:szCs w:val="22"/>
        </w:rPr>
        <w:t>, sujeitando-se a contratada à aos termos da Lei 8.078/90.</w:t>
      </w:r>
    </w:p>
    <w:p w:rsidR="00DE76D5"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Pr>
          <w:rFonts w:ascii="Arial" w:hAnsi="Arial" w:cs="Arial"/>
          <w:sz w:val="22"/>
          <w:szCs w:val="22"/>
        </w:rPr>
        <w:t>Obrigatoriamente a obra deverá ser garantida contra vícios e defeitos pelo períod</w:t>
      </w:r>
      <w:r w:rsidR="00762432">
        <w:rPr>
          <w:rFonts w:ascii="Arial" w:hAnsi="Arial" w:cs="Arial"/>
          <w:sz w:val="22"/>
          <w:szCs w:val="22"/>
        </w:rPr>
        <w:t>o mínimo de 60 (sessenta) meses, excluídos questões de caso fortuito e força maior.</w:t>
      </w:r>
    </w:p>
    <w:p w:rsidR="00DE76D5" w:rsidRPr="00233D14" w:rsidRDefault="00927226" w:rsidP="00DE76D5">
      <w:pPr>
        <w:pStyle w:val="Ttulo1"/>
        <w:keepLines/>
        <w:shd w:val="clear" w:color="auto" w:fill="D9D9D9"/>
        <w:spacing w:after="120"/>
        <w:jc w:val="both"/>
        <w:rPr>
          <w:caps/>
          <w:sz w:val="22"/>
          <w:szCs w:val="28"/>
          <w:lang w:eastAsia="en-US"/>
        </w:rPr>
      </w:pPr>
      <w:bookmarkStart w:id="82" w:name="_Toc72498868"/>
      <w:bookmarkStart w:id="83" w:name="_Toc72499438"/>
      <w:bookmarkStart w:id="84" w:name="_Toc80098220"/>
      <w:r>
        <w:rPr>
          <w:caps/>
          <w:sz w:val="22"/>
          <w:szCs w:val="28"/>
          <w:lang w:eastAsia="en-US"/>
        </w:rPr>
        <w:t xml:space="preserve">14 - </w:t>
      </w:r>
      <w:r w:rsidR="00DE76D5" w:rsidRPr="00233D14">
        <w:rPr>
          <w:caps/>
          <w:sz w:val="22"/>
          <w:szCs w:val="28"/>
          <w:lang w:eastAsia="en-US"/>
        </w:rPr>
        <w:t>DAS ALTERAÇÕES DO CONTRATO</w:t>
      </w:r>
      <w:bookmarkEnd w:id="82"/>
      <w:bookmarkEnd w:id="83"/>
      <w:bookmarkEnd w:id="84"/>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 xml:space="preserve">Nos termos do art. 65, § 1°, da Lei n° 8.666, de 1993, a Contratada ficará </w:t>
      </w:r>
      <w:proofErr w:type="gramStart"/>
      <w:r w:rsidRPr="00233D1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 xml:space="preserve">As supressões </w:t>
      </w:r>
      <w:proofErr w:type="gramStart"/>
      <w:r w:rsidRPr="00233D14">
        <w:rPr>
          <w:rFonts w:ascii="Arial" w:eastAsia="Times New Roman" w:hAnsi="Arial" w:cs="Arial"/>
          <w:sz w:val="22"/>
          <w:szCs w:val="22"/>
        </w:rPr>
        <w:t>resultantes de acordo celebrado</w:t>
      </w:r>
      <w:proofErr w:type="gramEnd"/>
      <w:r w:rsidRPr="00233D14">
        <w:rPr>
          <w:rFonts w:ascii="Arial" w:eastAsia="Times New Roman" w:hAnsi="Arial" w:cs="Arial"/>
          <w:sz w:val="22"/>
          <w:szCs w:val="22"/>
        </w:rPr>
        <w:t xml:space="preserve"> entre os contratantes poderão exceder o limite de 25% (vinte e cinco por cento).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33D14" w:rsidRDefault="00927226" w:rsidP="00DE76D5">
      <w:pPr>
        <w:pStyle w:val="Ttulo1"/>
        <w:keepLines/>
        <w:shd w:val="clear" w:color="auto" w:fill="D9D9D9"/>
        <w:spacing w:after="120"/>
        <w:jc w:val="both"/>
        <w:rPr>
          <w:caps/>
          <w:sz w:val="22"/>
          <w:szCs w:val="28"/>
          <w:lang w:eastAsia="en-US"/>
        </w:rPr>
      </w:pPr>
      <w:bookmarkStart w:id="85" w:name="_Toc72498869"/>
      <w:bookmarkStart w:id="86" w:name="_Toc72499439"/>
      <w:bookmarkStart w:id="87" w:name="_Toc80098221"/>
      <w:r>
        <w:rPr>
          <w:caps/>
          <w:sz w:val="22"/>
          <w:szCs w:val="28"/>
          <w:lang w:eastAsia="en-US"/>
        </w:rPr>
        <w:t xml:space="preserve">15 - </w:t>
      </w:r>
      <w:r w:rsidR="00DE76D5" w:rsidRPr="00233D14">
        <w:rPr>
          <w:caps/>
          <w:sz w:val="22"/>
          <w:szCs w:val="28"/>
          <w:lang w:eastAsia="en-US"/>
        </w:rPr>
        <w:t>DA ALTERAÇÃO SUBJETIVA</w:t>
      </w:r>
      <w:bookmarkEnd w:id="85"/>
      <w:bookmarkEnd w:id="86"/>
      <w:bookmarkEnd w:id="8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 xml:space="preserve">Será admitido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33D14" w:rsidRDefault="00927226" w:rsidP="00DE76D5">
      <w:pPr>
        <w:pStyle w:val="Ttulo1"/>
        <w:keepLines/>
        <w:shd w:val="clear" w:color="auto" w:fill="D9D9D9"/>
        <w:spacing w:after="120"/>
        <w:jc w:val="both"/>
        <w:rPr>
          <w:caps/>
          <w:sz w:val="22"/>
          <w:szCs w:val="28"/>
          <w:lang w:eastAsia="en-US"/>
        </w:rPr>
      </w:pPr>
      <w:bookmarkStart w:id="88" w:name="_Toc72498870"/>
      <w:bookmarkStart w:id="89" w:name="_Toc72499440"/>
      <w:bookmarkStart w:id="90" w:name="_Toc80098222"/>
      <w:r>
        <w:rPr>
          <w:caps/>
          <w:sz w:val="22"/>
          <w:szCs w:val="28"/>
          <w:lang w:eastAsia="en-US"/>
        </w:rPr>
        <w:t xml:space="preserve">16 - </w:t>
      </w:r>
      <w:r w:rsidR="00DE76D5" w:rsidRPr="00233D14">
        <w:rPr>
          <w:caps/>
          <w:sz w:val="22"/>
          <w:szCs w:val="28"/>
          <w:lang w:eastAsia="en-US"/>
        </w:rPr>
        <w:t>DA VIGÊNCIA DO CONTRATO</w:t>
      </w:r>
      <w:bookmarkEnd w:id="88"/>
      <w:bookmarkEnd w:id="89"/>
      <w:bookmarkEnd w:id="90"/>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16.1</w:t>
      </w:r>
      <w:r w:rsidRPr="00233D14">
        <w:rPr>
          <w:rFonts w:ascii="Arial" w:eastAsia="Times New Roman" w:hAnsi="Arial" w:cs="Arial"/>
          <w:sz w:val="22"/>
          <w:szCs w:val="22"/>
        </w:rPr>
        <w:tab/>
        <w:t>O prazo de vigência do Contrato será dentro do exe</w:t>
      </w:r>
      <w:r>
        <w:rPr>
          <w:rFonts w:ascii="Arial" w:eastAsia="Times New Roman" w:hAnsi="Arial" w:cs="Arial"/>
          <w:sz w:val="22"/>
          <w:szCs w:val="22"/>
        </w:rPr>
        <w:t xml:space="preserve">rcício financeiro do ano de </w:t>
      </w:r>
      <w:r w:rsidR="0032141B">
        <w:rPr>
          <w:rFonts w:ascii="Arial" w:eastAsia="Times New Roman" w:hAnsi="Arial" w:cs="Arial"/>
          <w:sz w:val="22"/>
          <w:szCs w:val="22"/>
        </w:rPr>
        <w:t>202</w:t>
      </w:r>
      <w:r w:rsidR="00E532FD">
        <w:rPr>
          <w:rFonts w:ascii="Arial" w:eastAsia="Times New Roman" w:hAnsi="Arial" w:cs="Arial"/>
          <w:sz w:val="22"/>
          <w:szCs w:val="22"/>
        </w:rPr>
        <w:t>1</w:t>
      </w:r>
      <w:r w:rsidRPr="00233D14">
        <w:rPr>
          <w:rFonts w:ascii="Arial" w:eastAsia="Times New Roman" w:hAnsi="Arial" w:cs="Arial"/>
          <w:sz w:val="22"/>
          <w:szCs w:val="22"/>
        </w:rPr>
        <w:t xml:space="preserve">, podendo tal prazo </w:t>
      </w:r>
      <w:proofErr w:type="gramStart"/>
      <w:r w:rsidRPr="00233D14">
        <w:rPr>
          <w:rFonts w:ascii="Arial" w:eastAsia="Times New Roman" w:hAnsi="Arial" w:cs="Arial"/>
          <w:sz w:val="22"/>
          <w:szCs w:val="22"/>
        </w:rPr>
        <w:t>ser</w:t>
      </w:r>
      <w:proofErr w:type="gramEnd"/>
      <w:r w:rsidRPr="00233D14">
        <w:rPr>
          <w:rFonts w:ascii="Arial" w:eastAsia="Times New Roman" w:hAnsi="Arial" w:cs="Arial"/>
          <w:sz w:val="22"/>
          <w:szCs w:val="22"/>
        </w:rPr>
        <w:t xml:space="preserve"> prorrogado nas hipóteses elencadas no parágrafo primeiro do artigo 57 da Lei nº 8.666, de 1993 e em ca</w:t>
      </w:r>
      <w:r>
        <w:rPr>
          <w:rFonts w:ascii="Arial" w:eastAsia="Times New Roman" w:hAnsi="Arial" w:cs="Arial"/>
          <w:sz w:val="22"/>
          <w:szCs w:val="22"/>
        </w:rPr>
        <w:t>sos de prorrogação de pagamento</w:t>
      </w:r>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16.1.1</w:t>
      </w:r>
      <w:r w:rsidRPr="00233D14">
        <w:rPr>
          <w:rFonts w:ascii="Arial" w:eastAsia="Times New Roman" w:hAnsi="Arial" w:cs="Arial"/>
          <w:sz w:val="22"/>
          <w:szCs w:val="22"/>
        </w:rPr>
        <w:tab/>
        <w:t>O prazo de fornecimento da nota fiscal terá início a partir da data de emissão da Nota de Autorização de Fornecimento</w:t>
      </w:r>
      <w:r>
        <w:rPr>
          <w:rFonts w:ascii="Arial" w:eastAsia="Times New Roman" w:hAnsi="Arial" w:cs="Arial"/>
          <w:sz w:val="22"/>
          <w:szCs w:val="22"/>
        </w:rPr>
        <w:t>, Ordem de início de Obra e medições conferidas pela Administração</w:t>
      </w:r>
      <w:r w:rsidRPr="00233D14">
        <w:rPr>
          <w:rFonts w:ascii="Arial" w:eastAsia="Times New Roman" w:hAnsi="Arial" w:cs="Arial"/>
          <w:sz w:val="22"/>
          <w:szCs w:val="22"/>
        </w:rPr>
        <w:t>.</w:t>
      </w:r>
    </w:p>
    <w:p w:rsidR="00DE76D5" w:rsidRPr="00233D14" w:rsidRDefault="00927226" w:rsidP="00DE76D5">
      <w:pPr>
        <w:pStyle w:val="Ttulo1"/>
        <w:keepLines/>
        <w:shd w:val="clear" w:color="auto" w:fill="D9D9D9"/>
        <w:spacing w:after="120"/>
        <w:jc w:val="both"/>
        <w:rPr>
          <w:caps/>
          <w:sz w:val="22"/>
          <w:szCs w:val="28"/>
          <w:lang w:eastAsia="en-US"/>
        </w:rPr>
      </w:pPr>
      <w:bookmarkStart w:id="91" w:name="_Toc72498871"/>
      <w:bookmarkStart w:id="92" w:name="_Toc72499441"/>
      <w:bookmarkStart w:id="93" w:name="_Toc80098223"/>
      <w:r>
        <w:rPr>
          <w:caps/>
          <w:sz w:val="22"/>
          <w:szCs w:val="28"/>
          <w:lang w:eastAsia="en-US"/>
        </w:rPr>
        <w:t xml:space="preserve">17 - </w:t>
      </w:r>
      <w:r w:rsidR="00DE76D5" w:rsidRPr="00233D14">
        <w:rPr>
          <w:caps/>
          <w:sz w:val="22"/>
          <w:szCs w:val="28"/>
          <w:lang w:eastAsia="en-US"/>
        </w:rPr>
        <w:t>DO PREÇO</w:t>
      </w:r>
      <w:bookmarkEnd w:id="91"/>
      <w:bookmarkEnd w:id="92"/>
      <w:bookmarkEnd w:id="9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DE76D5" w:rsidRPr="00233D14" w:rsidRDefault="00927226" w:rsidP="00DE76D5">
      <w:pPr>
        <w:pStyle w:val="Ttulo1"/>
        <w:keepLines/>
        <w:shd w:val="clear" w:color="auto" w:fill="D9D9D9"/>
        <w:spacing w:after="120"/>
        <w:jc w:val="both"/>
        <w:rPr>
          <w:caps/>
          <w:sz w:val="22"/>
          <w:szCs w:val="28"/>
          <w:lang w:eastAsia="en-US"/>
        </w:rPr>
      </w:pPr>
      <w:bookmarkStart w:id="94" w:name="_Toc72498872"/>
      <w:bookmarkStart w:id="95" w:name="_Toc72499442"/>
      <w:bookmarkStart w:id="96" w:name="_Toc80098224"/>
      <w:r>
        <w:rPr>
          <w:caps/>
          <w:sz w:val="22"/>
          <w:szCs w:val="28"/>
          <w:lang w:eastAsia="en-US"/>
        </w:rPr>
        <w:t xml:space="preserve">18 - </w:t>
      </w:r>
      <w:r w:rsidR="00DE76D5" w:rsidRPr="00233D14">
        <w:rPr>
          <w:caps/>
          <w:sz w:val="22"/>
          <w:szCs w:val="28"/>
          <w:lang w:eastAsia="en-US"/>
        </w:rPr>
        <w:t>DAS OBRIGAÇÕES DA CONTRATANTE E DA CONTRATADA</w:t>
      </w:r>
      <w:bookmarkEnd w:id="94"/>
      <w:bookmarkEnd w:id="95"/>
      <w:bookmarkEnd w:id="9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33D14" w:rsidRDefault="00927226" w:rsidP="00DE76D5">
      <w:pPr>
        <w:pStyle w:val="Ttulo1"/>
        <w:keepLines/>
        <w:shd w:val="clear" w:color="auto" w:fill="D9D9D9"/>
        <w:spacing w:after="120"/>
        <w:jc w:val="both"/>
        <w:rPr>
          <w:caps/>
          <w:sz w:val="22"/>
          <w:szCs w:val="28"/>
          <w:lang w:eastAsia="en-US"/>
        </w:rPr>
      </w:pPr>
      <w:bookmarkStart w:id="97" w:name="_Toc72498873"/>
      <w:bookmarkStart w:id="98" w:name="_Toc72499443"/>
      <w:bookmarkStart w:id="99" w:name="_Toc80098225"/>
      <w:r>
        <w:rPr>
          <w:caps/>
          <w:sz w:val="22"/>
          <w:szCs w:val="28"/>
          <w:lang w:eastAsia="en-US"/>
        </w:rPr>
        <w:lastRenderedPageBreak/>
        <w:t xml:space="preserve">19 - </w:t>
      </w:r>
      <w:r w:rsidR="00DE76D5" w:rsidRPr="00233D14">
        <w:rPr>
          <w:caps/>
          <w:sz w:val="22"/>
          <w:szCs w:val="28"/>
          <w:lang w:eastAsia="en-US"/>
        </w:rPr>
        <w:t>DO PAGAMENTO</w:t>
      </w:r>
      <w:bookmarkEnd w:id="97"/>
      <w:bookmarkEnd w:id="98"/>
      <w:bookmarkEnd w:id="9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33D14">
        <w:rPr>
          <w:rFonts w:ascii="Arial" w:eastAsia="Times New Roman" w:hAnsi="Arial" w:cs="Arial"/>
          <w:sz w:val="22"/>
          <w:szCs w:val="22"/>
        </w:rPr>
        <w:t>5</w:t>
      </w:r>
      <w:proofErr w:type="gramEnd"/>
      <w:r w:rsidRPr="00233D1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19.2.1</w:t>
      </w:r>
      <w:r w:rsidRPr="00233D14">
        <w:rPr>
          <w:rFonts w:ascii="Arial" w:eastAsia="Times New Roman" w:hAnsi="Arial" w:cs="Arial"/>
          <w:sz w:val="22"/>
          <w:szCs w:val="22"/>
        </w:rPr>
        <w:tab/>
        <w:t xml:space="preserve">A Contratante terá o prazo de </w:t>
      </w:r>
      <w:r w:rsidRPr="00233D14">
        <w:rPr>
          <w:rFonts w:ascii="Arial" w:eastAsia="Times New Roman" w:hAnsi="Arial" w:cs="Arial"/>
          <w:b/>
          <w:sz w:val="22"/>
          <w:szCs w:val="22"/>
        </w:rPr>
        <w:t>02 (dois) dias úteis</w:t>
      </w:r>
      <w:r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5F6A9A">
        <w:rPr>
          <w:rFonts w:ascii="Arial" w:hAnsi="Arial" w:cs="Arial"/>
          <w:sz w:val="22"/>
          <w:szCs w:val="22"/>
        </w:rPr>
        <w:t>contratual, nominalmente identificados</w:t>
      </w:r>
      <w:proofErr w:type="gramEnd"/>
      <w:r w:rsidRPr="005F6A9A">
        <w:rPr>
          <w:rFonts w:ascii="Arial" w:hAnsi="Arial" w:cs="Arial"/>
          <w:sz w:val="22"/>
          <w:szCs w:val="22"/>
        </w:rPr>
        <w:t>;</w:t>
      </w: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Da regularidade fiscal, poderá ser constatada através de consulta “on-line” aos sítios eletrônicos oficiais ou à documentação mencionada no artigo 29 da Lei n° 8.666, de 1993;</w:t>
      </w: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Do cumprimento das obrigações trabalhistas, correspondentes à última nota fiscal ou fatura que tenha sido paga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33D14">
        <w:rPr>
          <w:rFonts w:ascii="Arial" w:eastAsia="Times New Roman" w:hAnsi="Arial" w:cs="Arial"/>
          <w:sz w:val="22"/>
          <w:szCs w:val="22"/>
        </w:rPr>
        <w:t>sancionamento</w:t>
      </w:r>
      <w:proofErr w:type="spellEnd"/>
      <w:r w:rsidRPr="00233D14">
        <w:rPr>
          <w:rFonts w:ascii="Arial" w:eastAsia="Times New Roman" w:hAnsi="Arial" w:cs="Arial"/>
          <w:sz w:val="22"/>
          <w:szCs w:val="22"/>
        </w:rPr>
        <w:t xml:space="preserve"> da empresa e rescisão contratual.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19.6</w:t>
      </w:r>
      <w:r w:rsidRPr="00233D14">
        <w:rPr>
          <w:rFonts w:ascii="Arial" w:eastAsia="Times New Roman" w:hAnsi="Arial" w:cs="Arial"/>
          <w:sz w:val="22"/>
          <w:szCs w:val="22"/>
        </w:rPr>
        <w:tab/>
        <w:t>Quando do pagamento</w:t>
      </w:r>
      <w:r w:rsidR="0032141B" w:rsidRPr="00233D14">
        <w:rPr>
          <w:rFonts w:ascii="Arial" w:eastAsia="Times New Roman" w:hAnsi="Arial" w:cs="Arial"/>
          <w:sz w:val="22"/>
          <w:szCs w:val="22"/>
        </w:rPr>
        <w:t xml:space="preserve"> será</w:t>
      </w:r>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19.7</w:t>
      </w:r>
      <w:r w:rsidRPr="00233D14">
        <w:rPr>
          <w:rFonts w:ascii="Arial" w:eastAsia="Times New Roman" w:hAnsi="Arial" w:cs="Arial"/>
          <w:sz w:val="22"/>
          <w:szCs w:val="22"/>
        </w:rPr>
        <w:tab/>
        <w:t xml:space="preserve">O pagamento será efetuado por meio de Ordem Bancária de Crédito, mediante depósito em </w:t>
      </w:r>
      <w:proofErr w:type="spellStart"/>
      <w:r w:rsidRPr="00233D14">
        <w:rPr>
          <w:rFonts w:ascii="Arial" w:eastAsia="Times New Roman" w:hAnsi="Arial" w:cs="Arial"/>
          <w:sz w:val="22"/>
          <w:szCs w:val="22"/>
        </w:rPr>
        <w:t>conta-corrente</w:t>
      </w:r>
      <w:proofErr w:type="spellEnd"/>
      <w:r w:rsidRPr="00233D14">
        <w:rPr>
          <w:rFonts w:ascii="Arial" w:eastAsia="Times New Roman" w:hAnsi="Arial" w:cs="Arial"/>
          <w:sz w:val="22"/>
          <w:szCs w:val="22"/>
        </w:rPr>
        <w:t>, na agência e estabelecimento bancário indicado pela Contratada, ou por outro meio previsto na legislação vigente.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19.8</w:t>
      </w:r>
      <w:r w:rsidRPr="00233D14">
        <w:rPr>
          <w:rFonts w:ascii="Arial" w:eastAsia="Times New Roman" w:hAnsi="Arial" w:cs="Arial"/>
          <w:sz w:val="22"/>
          <w:szCs w:val="22"/>
        </w:rPr>
        <w:tab/>
        <w:t>Será considerado como data do pagamento o dia em que constar como emitida a ordem bancária para pagamento.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19.9</w:t>
      </w:r>
      <w:r w:rsidRPr="00233D1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19.10</w:t>
      </w:r>
      <w:r w:rsidRPr="00233D14">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DE76D5" w:rsidRPr="00233D14" w:rsidTr="00DE76D5">
        <w:tc>
          <w:tcPr>
            <w:tcW w:w="0" w:type="auto"/>
          </w:tcPr>
          <w:p w:rsidR="00DE76D5" w:rsidRPr="00233D14" w:rsidRDefault="00DE76D5" w:rsidP="00DE76D5">
            <w:pPr>
              <w:spacing w:before="120" w:after="120"/>
              <w:jc w:val="both"/>
              <w:rPr>
                <w:rFonts w:ascii="Ecofont Vera Sans" w:hAnsi="Ecofont Vera Sans"/>
                <w:b/>
                <w:sz w:val="18"/>
                <w:szCs w:val="18"/>
              </w:rPr>
            </w:pPr>
            <w:r w:rsidRPr="00233D14">
              <w:rPr>
                <w:rFonts w:ascii="Ecofont Vera Sans" w:hAnsi="Ecofont Vera Sans"/>
                <w:b/>
                <w:sz w:val="18"/>
                <w:szCs w:val="18"/>
              </w:rPr>
              <w:t>EM = I x N x VP</w:t>
            </w:r>
          </w:p>
        </w:tc>
      </w:tr>
    </w:tbl>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EM = Encargos Moratórios a serem acrescidos ao valor originariamente devido</w:t>
      </w:r>
    </w:p>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DE76D5" w:rsidRPr="00233D14" w:rsidTr="00DE76D5">
        <w:tc>
          <w:tcPr>
            <w:tcW w:w="0" w:type="auto"/>
            <w:vMerge w:val="restart"/>
            <w:tcBorders>
              <w:bottom w:val="single" w:sz="4" w:space="0" w:color="000000"/>
              <w:righ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I =</w:t>
            </w:r>
          </w:p>
        </w:tc>
        <w:tc>
          <w:tcPr>
            <w:tcW w:w="0" w:type="auto"/>
            <w:tcBorders>
              <w:lef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(6 / 100)</w:t>
            </w:r>
          </w:p>
        </w:tc>
      </w:tr>
      <w:tr w:rsidR="00DE76D5" w:rsidRPr="00233D14" w:rsidTr="00DE76D5">
        <w:tc>
          <w:tcPr>
            <w:tcW w:w="0" w:type="auto"/>
            <w:vMerge/>
            <w:tcBorders>
              <w:top w:val="single" w:sz="4" w:space="0" w:color="000000"/>
              <w:bottom w:val="single" w:sz="4" w:space="0" w:color="000000"/>
              <w:right w:val="nil"/>
            </w:tcBorders>
          </w:tcPr>
          <w:p w:rsidR="00DE76D5" w:rsidRPr="00233D14" w:rsidRDefault="00DE76D5" w:rsidP="00DE76D5">
            <w:pPr>
              <w:jc w:val="both"/>
              <w:rPr>
                <w:rFonts w:ascii="Ecofont Vera Sans" w:hAnsi="Ecofont Vera Sans"/>
                <w:b/>
                <w:sz w:val="18"/>
                <w:szCs w:val="18"/>
              </w:rPr>
            </w:pPr>
          </w:p>
        </w:tc>
        <w:tc>
          <w:tcPr>
            <w:tcW w:w="0" w:type="auto"/>
            <w:tcBorders>
              <w:lef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365</w:t>
            </w:r>
          </w:p>
        </w:tc>
      </w:tr>
    </w:tbl>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 xml:space="preserve">N = Número de </w:t>
      </w:r>
      <w:proofErr w:type="gramStart"/>
      <w:r w:rsidRPr="00233D14">
        <w:rPr>
          <w:rFonts w:ascii="Ecofont Vera Sans" w:hAnsi="Ecofont Vera Sans"/>
          <w:sz w:val="18"/>
          <w:szCs w:val="18"/>
        </w:rPr>
        <w:t>dias entre a data limite prevista para o pagamento e a data do efetivo pagamento</w:t>
      </w:r>
      <w:proofErr w:type="gramEnd"/>
    </w:p>
    <w:p w:rsidR="00DE76D5" w:rsidRPr="00233D14" w:rsidRDefault="00DE76D5" w:rsidP="00DE76D5">
      <w:pPr>
        <w:spacing w:after="360"/>
        <w:jc w:val="both"/>
        <w:rPr>
          <w:rFonts w:ascii="Ecofont Vera Sans" w:hAnsi="Ecofont Vera Sans"/>
          <w:sz w:val="18"/>
          <w:szCs w:val="18"/>
        </w:rPr>
      </w:pPr>
      <w:r w:rsidRPr="00233D14">
        <w:rPr>
          <w:rFonts w:ascii="Ecofont Vera Sans" w:hAnsi="Ecofont Vera Sans"/>
          <w:sz w:val="18"/>
          <w:szCs w:val="18"/>
        </w:rPr>
        <w:t>VP = Valor da Parcela em atraso</w:t>
      </w:r>
    </w:p>
    <w:p w:rsidR="00DE76D5" w:rsidRPr="00233D14" w:rsidRDefault="003334D0" w:rsidP="00DE76D5">
      <w:pPr>
        <w:pStyle w:val="Ttulo1"/>
        <w:keepLines/>
        <w:shd w:val="clear" w:color="auto" w:fill="D9D9D9"/>
        <w:spacing w:after="120"/>
        <w:jc w:val="both"/>
        <w:rPr>
          <w:caps/>
          <w:sz w:val="22"/>
          <w:szCs w:val="28"/>
          <w:lang w:eastAsia="en-US"/>
        </w:rPr>
      </w:pPr>
      <w:bookmarkStart w:id="100" w:name="_Toc72498874"/>
      <w:bookmarkStart w:id="101" w:name="_Toc72499444"/>
      <w:bookmarkStart w:id="102" w:name="_Toc80098226"/>
      <w:r>
        <w:rPr>
          <w:caps/>
          <w:sz w:val="22"/>
          <w:szCs w:val="28"/>
          <w:lang w:eastAsia="en-US"/>
        </w:rPr>
        <w:t xml:space="preserve">20 - </w:t>
      </w:r>
      <w:r w:rsidR="00DE76D5" w:rsidRPr="00233D14">
        <w:rPr>
          <w:caps/>
          <w:sz w:val="22"/>
          <w:szCs w:val="28"/>
          <w:lang w:eastAsia="en-US"/>
        </w:rPr>
        <w:t>DA FISCALIZAÇÃO</w:t>
      </w:r>
      <w:bookmarkEnd w:id="100"/>
      <w:bookmarkEnd w:id="101"/>
      <w:bookmarkEnd w:id="102"/>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33D14" w:rsidRDefault="003334D0" w:rsidP="00DE76D5">
      <w:pPr>
        <w:pStyle w:val="Ttulo1"/>
        <w:keepLines/>
        <w:shd w:val="clear" w:color="auto" w:fill="D9D9D9"/>
        <w:spacing w:after="120"/>
        <w:jc w:val="both"/>
        <w:rPr>
          <w:caps/>
          <w:sz w:val="22"/>
          <w:szCs w:val="28"/>
          <w:lang w:eastAsia="en-US"/>
        </w:rPr>
      </w:pPr>
      <w:bookmarkStart w:id="103" w:name="_Toc72498875"/>
      <w:bookmarkStart w:id="104" w:name="_Toc72499445"/>
      <w:bookmarkStart w:id="105" w:name="_Toc80098227"/>
      <w:r>
        <w:rPr>
          <w:caps/>
          <w:sz w:val="22"/>
          <w:szCs w:val="28"/>
          <w:lang w:eastAsia="en-US"/>
        </w:rPr>
        <w:t xml:space="preserve">21 - </w:t>
      </w:r>
      <w:r w:rsidR="00DE76D5" w:rsidRPr="00233D14">
        <w:rPr>
          <w:caps/>
          <w:sz w:val="22"/>
          <w:szCs w:val="28"/>
          <w:lang w:eastAsia="en-US"/>
        </w:rPr>
        <w:t>da prestação dos serviços</w:t>
      </w:r>
      <w:bookmarkEnd w:id="103"/>
      <w:bookmarkEnd w:id="104"/>
      <w:bookmarkEnd w:id="10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t>Os serviços serão prestados mediante solicitação da Administração, nos termos do Anexo I – Termo de Referência, com total responsabilidade do contratado inclusive, transporte, alimentação e hospedagem</w:t>
      </w:r>
      <w:r>
        <w:rPr>
          <w:rFonts w:ascii="Arial" w:eastAsia="Times New Roman" w:hAnsi="Arial" w:cs="Arial"/>
          <w:sz w:val="22"/>
          <w:szCs w:val="22"/>
        </w:rPr>
        <w:t>, insumos da obra, instalação e desinstalação de canteiro, entre outros</w:t>
      </w:r>
      <w:r w:rsidRPr="00233D14">
        <w:rPr>
          <w:rFonts w:ascii="Arial" w:eastAsia="Times New Roman" w:hAnsi="Arial" w:cs="Arial"/>
          <w:sz w:val="22"/>
          <w:szCs w:val="22"/>
        </w:rPr>
        <w:t>.</w:t>
      </w:r>
    </w:p>
    <w:p w:rsidR="00DE76D5" w:rsidRPr="00233D14" w:rsidRDefault="003334D0" w:rsidP="00DE76D5">
      <w:pPr>
        <w:pStyle w:val="Ttulo1"/>
        <w:keepLines/>
        <w:shd w:val="clear" w:color="auto" w:fill="D9D9D9"/>
        <w:spacing w:after="120"/>
        <w:jc w:val="both"/>
        <w:rPr>
          <w:caps/>
          <w:sz w:val="22"/>
          <w:szCs w:val="28"/>
          <w:lang w:eastAsia="en-US"/>
        </w:rPr>
      </w:pPr>
      <w:bookmarkStart w:id="106" w:name="_Toc72498876"/>
      <w:bookmarkStart w:id="107" w:name="_Toc72499446"/>
      <w:bookmarkStart w:id="108" w:name="_Toc80098228"/>
      <w:r>
        <w:rPr>
          <w:caps/>
          <w:sz w:val="22"/>
          <w:szCs w:val="28"/>
          <w:lang w:eastAsia="en-US"/>
        </w:rPr>
        <w:t xml:space="preserve">22 - </w:t>
      </w:r>
      <w:r w:rsidR="00DE76D5" w:rsidRPr="00233D14">
        <w:rPr>
          <w:caps/>
          <w:sz w:val="22"/>
          <w:szCs w:val="28"/>
          <w:lang w:eastAsia="en-US"/>
        </w:rPr>
        <w:t>DA RESCISÃO DO CONTRATO</w:t>
      </w:r>
      <w:bookmarkEnd w:id="106"/>
      <w:bookmarkEnd w:id="107"/>
      <w:bookmarkEnd w:id="10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33D14" w:rsidRDefault="00AC0274" w:rsidP="00DE76D5">
      <w:pPr>
        <w:pStyle w:val="Ttulo1"/>
        <w:keepLines/>
        <w:shd w:val="clear" w:color="auto" w:fill="D9D9D9"/>
        <w:spacing w:after="120"/>
        <w:jc w:val="both"/>
        <w:rPr>
          <w:caps/>
          <w:sz w:val="22"/>
          <w:szCs w:val="28"/>
          <w:lang w:eastAsia="en-US"/>
        </w:rPr>
      </w:pPr>
      <w:bookmarkStart w:id="109" w:name="_Toc72498877"/>
      <w:bookmarkStart w:id="110" w:name="_Toc72499447"/>
      <w:bookmarkStart w:id="111" w:name="_Toc80098229"/>
      <w:r>
        <w:rPr>
          <w:caps/>
          <w:sz w:val="22"/>
          <w:szCs w:val="28"/>
          <w:lang w:eastAsia="en-US"/>
        </w:rPr>
        <w:t xml:space="preserve">23 - </w:t>
      </w:r>
      <w:r w:rsidR="00DE76D5" w:rsidRPr="00233D14">
        <w:rPr>
          <w:caps/>
          <w:sz w:val="22"/>
          <w:szCs w:val="28"/>
          <w:lang w:eastAsia="en-US"/>
        </w:rPr>
        <w:t>DA DOTAÇÃO ORÇAMENTÁRIA</w:t>
      </w:r>
      <w:bookmarkEnd w:id="109"/>
      <w:bookmarkEnd w:id="110"/>
      <w:bookmarkEnd w:id="111"/>
      <w:r w:rsidR="00DE76D5" w:rsidRPr="00233D14">
        <w:rPr>
          <w:caps/>
          <w:sz w:val="22"/>
          <w:szCs w:val="28"/>
          <w:lang w:eastAsia="en-US"/>
        </w:rPr>
        <w:t xml:space="preserve"> </w:t>
      </w:r>
    </w:p>
    <w:p w:rsidR="00DE76D5" w:rsidRPr="00B3181F" w:rsidRDefault="00DE76D5" w:rsidP="00DE76D5">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A157A9">
        <w:rPr>
          <w:rFonts w:ascii="Arial" w:hAnsi="Arial" w:cs="Arial"/>
          <w:sz w:val="24"/>
          <w:szCs w:val="22"/>
          <w:lang w:val="pt-PT"/>
        </w:rPr>
        <w:t>2</w:t>
      </w:r>
      <w:r w:rsidR="00B95553">
        <w:rPr>
          <w:rFonts w:ascii="Arial" w:hAnsi="Arial" w:cs="Arial"/>
          <w:sz w:val="24"/>
          <w:szCs w:val="22"/>
          <w:lang w:val="pt-PT"/>
        </w:rPr>
        <w:t>1</w:t>
      </w:r>
      <w:r w:rsidRPr="00B3181F">
        <w:rPr>
          <w:rFonts w:ascii="Arial" w:hAnsi="Arial" w:cs="Arial"/>
          <w:sz w:val="24"/>
          <w:szCs w:val="22"/>
          <w:lang w:val="pt-PT"/>
        </w:rPr>
        <w:t xml:space="preserve">, nos termos da </w:t>
      </w:r>
      <w:r w:rsidR="00B95553"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4300"/>
        <w:gridCol w:w="857"/>
        <w:gridCol w:w="1418"/>
        <w:gridCol w:w="3149"/>
      </w:tblGrid>
      <w:tr w:rsidR="00716D0D" w:rsidRPr="0082688A" w:rsidTr="00E10F07">
        <w:tc>
          <w:tcPr>
            <w:tcW w:w="4300"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CÓDIGO DA DESPESA</w:t>
            </w:r>
          </w:p>
        </w:tc>
        <w:tc>
          <w:tcPr>
            <w:tcW w:w="857"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FICHA</w:t>
            </w:r>
          </w:p>
        </w:tc>
        <w:tc>
          <w:tcPr>
            <w:tcW w:w="1418"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F. RECURSO</w:t>
            </w:r>
          </w:p>
        </w:tc>
        <w:tc>
          <w:tcPr>
            <w:tcW w:w="3149"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ESPECIFICAÇÃO DA DESPESA</w:t>
            </w:r>
          </w:p>
        </w:tc>
      </w:tr>
      <w:tr w:rsidR="00716D0D" w:rsidRPr="0082688A" w:rsidTr="00E10F07">
        <w:tc>
          <w:tcPr>
            <w:tcW w:w="4300" w:type="dxa"/>
            <w:vAlign w:val="center"/>
          </w:tcPr>
          <w:p w:rsidR="00716D0D" w:rsidRPr="00217AF5" w:rsidRDefault="00716D0D" w:rsidP="00B30EB6">
            <w:pPr>
              <w:jc w:val="center"/>
              <w:rPr>
                <w:rFonts w:ascii="Arial" w:hAnsi="Arial" w:cs="Arial"/>
                <w:sz w:val="18"/>
                <w:szCs w:val="16"/>
                <w:lang w:eastAsia="en-US"/>
              </w:rPr>
            </w:pPr>
            <w:r w:rsidRPr="00217AF5">
              <w:rPr>
                <w:rFonts w:ascii="Arial" w:hAnsi="Arial" w:cs="Arial"/>
                <w:sz w:val="18"/>
                <w:szCs w:val="16"/>
                <w:lang w:eastAsia="en-US"/>
              </w:rPr>
              <w:t>02.04.03.13.391.0008.2086.3.3.90.39.00</w:t>
            </w:r>
          </w:p>
        </w:tc>
        <w:tc>
          <w:tcPr>
            <w:tcW w:w="857" w:type="dxa"/>
            <w:vAlign w:val="center"/>
          </w:tcPr>
          <w:p w:rsidR="00716D0D" w:rsidRPr="00217AF5" w:rsidRDefault="00716D0D" w:rsidP="00B30EB6">
            <w:pPr>
              <w:jc w:val="center"/>
              <w:rPr>
                <w:rFonts w:ascii="Arial" w:hAnsi="Arial" w:cs="Arial"/>
                <w:sz w:val="18"/>
                <w:szCs w:val="16"/>
                <w:lang w:eastAsia="en-US"/>
              </w:rPr>
            </w:pPr>
            <w:r w:rsidRPr="00217AF5">
              <w:rPr>
                <w:rFonts w:ascii="Arial" w:hAnsi="Arial" w:cs="Arial"/>
                <w:sz w:val="18"/>
                <w:szCs w:val="16"/>
                <w:lang w:eastAsia="en-US"/>
              </w:rPr>
              <w:t>139</w:t>
            </w:r>
          </w:p>
        </w:tc>
        <w:tc>
          <w:tcPr>
            <w:tcW w:w="1418" w:type="dxa"/>
            <w:vAlign w:val="center"/>
          </w:tcPr>
          <w:p w:rsidR="00716D0D" w:rsidRPr="00217AF5" w:rsidRDefault="00716D0D" w:rsidP="00B30EB6">
            <w:pPr>
              <w:jc w:val="center"/>
              <w:rPr>
                <w:rFonts w:ascii="Arial" w:hAnsi="Arial" w:cs="Arial"/>
                <w:sz w:val="18"/>
                <w:szCs w:val="16"/>
                <w:lang w:eastAsia="en-US"/>
              </w:rPr>
            </w:pPr>
            <w:r w:rsidRPr="00217AF5">
              <w:rPr>
                <w:rFonts w:ascii="Arial" w:hAnsi="Arial" w:cs="Arial"/>
                <w:sz w:val="18"/>
                <w:szCs w:val="16"/>
                <w:lang w:eastAsia="en-US"/>
              </w:rPr>
              <w:t>1.00,00</w:t>
            </w:r>
          </w:p>
        </w:tc>
        <w:tc>
          <w:tcPr>
            <w:tcW w:w="3149" w:type="dxa"/>
          </w:tcPr>
          <w:p w:rsidR="00716D0D" w:rsidRPr="00217AF5" w:rsidRDefault="00716D0D" w:rsidP="00B30EB6">
            <w:pPr>
              <w:rPr>
                <w:rFonts w:ascii="Arial" w:hAnsi="Arial" w:cs="Arial"/>
                <w:sz w:val="18"/>
                <w:szCs w:val="16"/>
                <w:lang w:eastAsia="en-US"/>
              </w:rPr>
            </w:pPr>
            <w:r w:rsidRPr="00217AF5">
              <w:rPr>
                <w:rFonts w:ascii="Arial" w:hAnsi="Arial" w:cs="Arial"/>
                <w:sz w:val="18"/>
                <w:szCs w:val="16"/>
                <w:lang w:eastAsia="en-US"/>
              </w:rPr>
              <w:t>CONSERTO E RESTARAÇÃO BENS CULTURAIS PROTEGIDOS</w:t>
            </w:r>
          </w:p>
          <w:p w:rsidR="00716D0D" w:rsidRPr="00217AF5" w:rsidRDefault="00716D0D" w:rsidP="00B30EB6">
            <w:pPr>
              <w:rPr>
                <w:rFonts w:ascii="Arial" w:hAnsi="Arial" w:cs="Arial"/>
                <w:sz w:val="18"/>
                <w:szCs w:val="16"/>
                <w:lang w:eastAsia="en-US"/>
              </w:rPr>
            </w:pPr>
            <w:r w:rsidRPr="00217AF5">
              <w:rPr>
                <w:rFonts w:ascii="Arial" w:hAnsi="Arial" w:cs="Arial"/>
                <w:sz w:val="18"/>
                <w:szCs w:val="16"/>
                <w:lang w:eastAsia="en-US"/>
              </w:rPr>
              <w:t>Outros Serviços Terceiros - Pessoa Jurídica</w:t>
            </w:r>
          </w:p>
        </w:tc>
      </w:tr>
    </w:tbl>
    <w:p w:rsidR="00DE76D5" w:rsidRPr="0082688A" w:rsidRDefault="00DE76D5" w:rsidP="00DE76D5">
      <w:pPr>
        <w:rPr>
          <w:lang w:eastAsia="en-US"/>
        </w:rPr>
      </w:pPr>
    </w:p>
    <w:p w:rsidR="00DE76D5" w:rsidRPr="00233D14" w:rsidRDefault="00AC0274" w:rsidP="00DE76D5">
      <w:pPr>
        <w:pStyle w:val="Ttulo1"/>
        <w:keepLines/>
        <w:shd w:val="clear" w:color="auto" w:fill="D9D9D9"/>
        <w:spacing w:after="120"/>
        <w:jc w:val="both"/>
        <w:rPr>
          <w:caps/>
          <w:sz w:val="22"/>
          <w:szCs w:val="28"/>
          <w:lang w:eastAsia="en-US"/>
        </w:rPr>
      </w:pPr>
      <w:bookmarkStart w:id="112" w:name="_Toc72498878"/>
      <w:bookmarkStart w:id="113" w:name="_Toc72499448"/>
      <w:bookmarkStart w:id="114" w:name="_Toc80098230"/>
      <w:r>
        <w:rPr>
          <w:caps/>
          <w:sz w:val="22"/>
          <w:szCs w:val="28"/>
          <w:lang w:eastAsia="en-US"/>
        </w:rPr>
        <w:t xml:space="preserve">24 - </w:t>
      </w:r>
      <w:r w:rsidR="00DE76D5" w:rsidRPr="00233D14">
        <w:rPr>
          <w:caps/>
          <w:sz w:val="22"/>
          <w:szCs w:val="28"/>
          <w:lang w:eastAsia="en-US"/>
        </w:rPr>
        <w:t>DAS INFRAÇÕES E DAS SANÇÕES ADMINISTRATIVAS</w:t>
      </w:r>
      <w:bookmarkEnd w:id="112"/>
      <w:bookmarkEnd w:id="113"/>
      <w:bookmarkEnd w:id="114"/>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DE76D5" w:rsidRPr="00217878"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217878">
        <w:rPr>
          <w:rFonts w:ascii="Arial" w:hAnsi="Arial" w:cs="Arial"/>
          <w:sz w:val="22"/>
          <w:szCs w:val="22"/>
        </w:rPr>
        <w:t xml:space="preserve">Multa moratória de até </w:t>
      </w:r>
      <w:r w:rsidRPr="00217878">
        <w:rPr>
          <w:rFonts w:ascii="Arial" w:hAnsi="Arial" w:cs="Arial"/>
          <w:b/>
          <w:bCs/>
          <w:sz w:val="22"/>
          <w:szCs w:val="22"/>
        </w:rPr>
        <w:t>01% (um por cento)</w:t>
      </w:r>
      <w:r w:rsidRPr="00217878">
        <w:rPr>
          <w:rFonts w:ascii="Arial" w:hAnsi="Arial" w:cs="Arial"/>
          <w:sz w:val="22"/>
          <w:szCs w:val="22"/>
        </w:rPr>
        <w:t xml:space="preserve"> por dia de atraso injustificado sobre o valor da contratação, até o limite de </w:t>
      </w:r>
      <w:r w:rsidRPr="00217878">
        <w:rPr>
          <w:rFonts w:ascii="Arial" w:hAnsi="Arial" w:cs="Arial"/>
          <w:b/>
          <w:sz w:val="22"/>
          <w:szCs w:val="22"/>
        </w:rPr>
        <w:t>100 (cem) dias</w:t>
      </w:r>
      <w:r w:rsidRPr="00217878">
        <w:rPr>
          <w:rFonts w:ascii="Arial" w:hAnsi="Arial" w:cs="Arial"/>
          <w:sz w:val="22"/>
          <w:szCs w:val="22"/>
        </w:rPr>
        <w:t>.</w:t>
      </w:r>
    </w:p>
    <w:p w:rsidR="00217878" w:rsidRDefault="00217878" w:rsidP="00217878">
      <w:pPr>
        <w:pStyle w:val="PargrafodaLista"/>
        <w:spacing w:after="120"/>
        <w:jc w:val="both"/>
        <w:rPr>
          <w:rFonts w:ascii="Arial" w:hAnsi="Arial" w:cs="Arial"/>
          <w:i/>
          <w:sz w:val="22"/>
          <w:szCs w:val="22"/>
          <w:u w:val="single"/>
        </w:rPr>
      </w:pPr>
    </w:p>
    <w:p w:rsidR="00DE76D5" w:rsidRPr="00217878" w:rsidRDefault="00DE76D5" w:rsidP="00217878">
      <w:pPr>
        <w:pStyle w:val="PargrafodaLista"/>
        <w:spacing w:after="120"/>
        <w:jc w:val="both"/>
        <w:rPr>
          <w:rFonts w:ascii="Arial" w:hAnsi="Arial" w:cs="Arial"/>
          <w:b/>
          <w:i/>
          <w:sz w:val="22"/>
          <w:szCs w:val="22"/>
          <w:u w:val="single"/>
          <w:shd w:val="clear" w:color="auto" w:fill="B3B3B3"/>
        </w:rPr>
      </w:pPr>
      <w:r w:rsidRPr="00217878">
        <w:rPr>
          <w:rFonts w:ascii="Arial" w:hAnsi="Arial" w:cs="Arial"/>
          <w:i/>
          <w:sz w:val="22"/>
          <w:szCs w:val="22"/>
          <w:u w:val="single"/>
        </w:rPr>
        <w:t>Nota explicativa</w:t>
      </w:r>
      <w:r w:rsidRPr="00217878">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33D14" w:rsidRDefault="00DE76D5" w:rsidP="00701F23">
      <w:pPr>
        <w:spacing w:after="120"/>
        <w:ind w:firstLine="708"/>
        <w:jc w:val="both"/>
        <w:rPr>
          <w:rFonts w:ascii="Arial" w:eastAsia="Times New Roman" w:hAnsi="Arial" w:cs="Arial"/>
          <w:sz w:val="22"/>
          <w:szCs w:val="22"/>
        </w:rPr>
      </w:pPr>
      <w:r w:rsidRPr="00233D14">
        <w:rPr>
          <w:rFonts w:ascii="Arial" w:eastAsia="Times New Roman" w:hAnsi="Arial" w:cs="Arial"/>
          <w:sz w:val="22"/>
          <w:szCs w:val="22"/>
        </w:rPr>
        <w:t>2</w:t>
      </w:r>
      <w:r w:rsidR="00701F23">
        <w:rPr>
          <w:rFonts w:ascii="Arial" w:eastAsia="Times New Roman" w:hAnsi="Arial" w:cs="Arial"/>
          <w:sz w:val="22"/>
          <w:szCs w:val="22"/>
        </w:rPr>
        <w:t>4.1.1</w:t>
      </w:r>
      <w:r w:rsidR="00701F23">
        <w:rPr>
          <w:rFonts w:ascii="Arial" w:eastAsia="Times New Roman" w:hAnsi="Arial" w:cs="Arial"/>
          <w:sz w:val="22"/>
          <w:szCs w:val="22"/>
        </w:rPr>
        <w:tab/>
      </w:r>
      <w:r w:rsidRPr="00233D14">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Advertência por faltas leves, assim entendidas como aquelas que não acarretarem prejuízos significativos ao objeto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Multa compensatória de até </w:t>
      </w:r>
      <w:r w:rsidRPr="00AC51BA">
        <w:rPr>
          <w:rFonts w:ascii="Arial" w:hAnsi="Arial" w:cs="Arial"/>
          <w:b/>
          <w:sz w:val="22"/>
          <w:szCs w:val="22"/>
          <w:lang w:eastAsia="ar-SA"/>
        </w:rPr>
        <w:t>10% (dez por cento)</w:t>
      </w:r>
      <w:r w:rsidRPr="00AC51BA">
        <w:rPr>
          <w:rFonts w:ascii="Arial" w:hAnsi="Arial" w:cs="Arial"/>
          <w:sz w:val="22"/>
          <w:szCs w:val="22"/>
          <w:lang w:eastAsia="ar-SA"/>
        </w:rPr>
        <w:t xml:space="preserve"> sobre o valor total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Suspensão de licitar e impedimento de contratar com o Município de Desterro do Melo</w:t>
      </w:r>
      <w:r w:rsidRPr="00AC51BA">
        <w:rPr>
          <w:rFonts w:ascii="Arial" w:hAnsi="Arial" w:cs="Arial"/>
          <w:b/>
          <w:sz w:val="22"/>
          <w:szCs w:val="22"/>
          <w:lang w:eastAsia="ar-SA"/>
        </w:rPr>
        <w:t xml:space="preserve"> </w:t>
      </w:r>
      <w:r w:rsidRPr="00AC51BA">
        <w:rPr>
          <w:rFonts w:ascii="Arial" w:hAnsi="Arial" w:cs="Arial"/>
          <w:sz w:val="22"/>
          <w:szCs w:val="22"/>
          <w:lang w:eastAsia="ar-SA"/>
        </w:rPr>
        <w:t>pelo prazo de até dois anos;</w:t>
      </w:r>
    </w:p>
    <w:p w:rsidR="00DE76D5" w:rsidRPr="00AC51BA" w:rsidRDefault="00DE76D5" w:rsidP="00AC51BA">
      <w:pPr>
        <w:pStyle w:val="PargrafodaLista"/>
        <w:numPr>
          <w:ilvl w:val="1"/>
          <w:numId w:val="29"/>
        </w:numPr>
        <w:spacing w:after="120"/>
        <w:jc w:val="both"/>
        <w:rPr>
          <w:rFonts w:ascii="Arial" w:hAnsi="Arial" w:cs="Arial"/>
          <w:sz w:val="22"/>
          <w:szCs w:val="22"/>
        </w:rPr>
      </w:pPr>
      <w:r w:rsidRPr="00AC51BA">
        <w:rPr>
          <w:rFonts w:ascii="Arial" w:hAnsi="Arial" w:cs="Arial"/>
          <w:sz w:val="22"/>
          <w:szCs w:val="22"/>
        </w:rPr>
        <w:t xml:space="preserve">Tal penalidade pode implicar suspensão de licitar e impedimento de contratar com qualquer órgão ou entidade da Administração Pública, seja na esfera federal, estadual, do Distrito Federal ou municipal, conforme Parecer n° </w:t>
      </w:r>
      <w:r w:rsidRPr="00AC51BA">
        <w:rPr>
          <w:rFonts w:ascii="Arial" w:hAnsi="Arial" w:cs="Arial"/>
          <w:sz w:val="22"/>
          <w:szCs w:val="22"/>
        </w:rPr>
        <w:lastRenderedPageBreak/>
        <w:t>87/2011/DECOR/CGU/AGU e Nota n° 205/2011/DECOR/CGU/AGU e Acórdãos n° 2.218/2011 e n° 3.757/2011, da 1ª Câmara do TCU.</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AC51BA">
        <w:rPr>
          <w:rFonts w:ascii="Arial" w:hAnsi="Arial" w:cs="Arial"/>
          <w:sz w:val="22"/>
          <w:szCs w:val="22"/>
          <w:lang w:eastAsia="ar-SA"/>
        </w:rPr>
        <w:t>após</w:t>
      </w:r>
      <w:proofErr w:type="gramEnd"/>
      <w:r w:rsidRPr="00AC51BA">
        <w:rPr>
          <w:rFonts w:ascii="Arial" w:hAnsi="Arial" w:cs="Arial"/>
          <w:sz w:val="22"/>
          <w:szCs w:val="22"/>
          <w:lang w:eastAsia="ar-SA"/>
        </w:rPr>
        <w:t xml:space="preserve"> decorrido o prazo da penalidade de suspensão do subitem anterior.</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eastAsia="Times New Roman" w:hAnsi="Arial" w:cs="Arial"/>
          <w:sz w:val="22"/>
          <w:szCs w:val="22"/>
        </w:rPr>
        <w:t>às</w:t>
      </w:r>
      <w:proofErr w:type="gramEnd"/>
      <w:r w:rsidRPr="00233D14">
        <w:rPr>
          <w:rFonts w:ascii="Arial" w:eastAsia="Times New Roman" w:hAnsi="Arial" w:cs="Arial"/>
          <w:sz w:val="22"/>
          <w:szCs w:val="22"/>
        </w:rPr>
        <w:t xml:space="preserve"> penalidades acima estabelecidas.</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 xml:space="preserve">As multas devidas e/ou prejuízos causados à Contratante serão deduzidos dos valores a serem </w:t>
      </w:r>
      <w:r w:rsidR="00694030">
        <w:rPr>
          <w:rFonts w:ascii="Arial" w:eastAsia="Times New Roman" w:hAnsi="Arial" w:cs="Arial"/>
          <w:sz w:val="22"/>
          <w:szCs w:val="22"/>
        </w:rPr>
        <w:t>pagos, ou recolhidos em favor do</w:t>
      </w:r>
      <w:r w:rsidRPr="00233D14">
        <w:rPr>
          <w:rFonts w:ascii="Arial" w:eastAsia="Times New Roman" w:hAnsi="Arial" w:cs="Arial"/>
          <w:sz w:val="22"/>
          <w:szCs w:val="22"/>
        </w:rPr>
        <w:t xml:space="preserve"> </w:t>
      </w:r>
      <w:r w:rsidR="00694030">
        <w:rPr>
          <w:rFonts w:ascii="Arial" w:eastAsia="Times New Roman" w:hAnsi="Arial" w:cs="Arial"/>
          <w:sz w:val="22"/>
          <w:szCs w:val="22"/>
        </w:rPr>
        <w:t>Município</w:t>
      </w:r>
      <w:r w:rsidRPr="00233D14">
        <w:rPr>
          <w:rFonts w:ascii="Arial" w:eastAsia="Times New Roman" w:hAnsi="Arial" w:cs="Arial"/>
          <w:sz w:val="22"/>
          <w:szCs w:val="22"/>
        </w:rPr>
        <w:t>, ou deduzidos da garantia, ou ainda, quando for o caso, se</w:t>
      </w:r>
      <w:r w:rsidR="006618BE">
        <w:rPr>
          <w:rFonts w:ascii="Arial" w:eastAsia="Times New Roman" w:hAnsi="Arial" w:cs="Arial"/>
          <w:sz w:val="22"/>
          <w:szCs w:val="22"/>
        </w:rPr>
        <w:t>rão inscritos na Dívida Ativa do Município</w:t>
      </w:r>
      <w:r w:rsidRPr="00233D14">
        <w:rPr>
          <w:rFonts w:ascii="Arial" w:eastAsia="Times New Roman" w:hAnsi="Arial" w:cs="Arial"/>
          <w:sz w:val="22"/>
          <w:szCs w:val="22"/>
        </w:rPr>
        <w:t xml:space="preserve"> e cobrados judicialmente.</w:t>
      </w:r>
    </w:p>
    <w:p w:rsidR="00DE76D5" w:rsidRPr="00233D14" w:rsidRDefault="00F36378" w:rsidP="00492BDC">
      <w:pPr>
        <w:spacing w:after="120"/>
        <w:ind w:firstLine="708"/>
        <w:jc w:val="both"/>
        <w:rPr>
          <w:rFonts w:ascii="Arial" w:eastAsia="Times New Roman" w:hAnsi="Arial" w:cs="Arial"/>
          <w:sz w:val="22"/>
          <w:szCs w:val="22"/>
        </w:rPr>
      </w:pPr>
      <w:r>
        <w:rPr>
          <w:rFonts w:ascii="Arial" w:eastAsia="Times New Roman" w:hAnsi="Arial" w:cs="Arial"/>
          <w:sz w:val="22"/>
          <w:szCs w:val="22"/>
        </w:rPr>
        <w:t>24.6.1</w:t>
      </w:r>
      <w:r>
        <w:rPr>
          <w:rFonts w:ascii="Arial" w:eastAsia="Times New Roman" w:hAnsi="Arial" w:cs="Arial"/>
          <w:sz w:val="22"/>
          <w:szCs w:val="22"/>
        </w:rPr>
        <w:tab/>
      </w:r>
      <w:proofErr w:type="gramStart"/>
      <w:r>
        <w:rPr>
          <w:rFonts w:ascii="Arial" w:eastAsia="Times New Roman" w:hAnsi="Arial" w:cs="Arial"/>
          <w:sz w:val="22"/>
          <w:szCs w:val="22"/>
        </w:rPr>
        <w:t xml:space="preserve">   </w:t>
      </w:r>
      <w:proofErr w:type="gramEnd"/>
      <w:r w:rsidR="00DE76D5" w:rsidRPr="00233D14">
        <w:rPr>
          <w:rFonts w:ascii="Arial" w:eastAsia="Times New Roman" w:hAnsi="Arial" w:cs="Arial"/>
          <w:sz w:val="22"/>
          <w:szCs w:val="22"/>
        </w:rPr>
        <w:t xml:space="preserve">Caso a Contratante determine, a multa deverá ser recolhida no prazo máximo de </w:t>
      </w:r>
      <w:r w:rsidR="00DE76D5" w:rsidRPr="00233D14">
        <w:rPr>
          <w:rFonts w:ascii="Arial" w:eastAsia="Times New Roman" w:hAnsi="Arial" w:cs="Arial"/>
          <w:b/>
          <w:sz w:val="22"/>
          <w:szCs w:val="22"/>
        </w:rPr>
        <w:t>05 (cinco) dias</w:t>
      </w:r>
      <w:r w:rsidR="00DE76D5" w:rsidRPr="00233D14">
        <w:rPr>
          <w:rFonts w:ascii="Arial" w:eastAsia="Times New Roman" w:hAnsi="Arial" w:cs="Arial"/>
          <w:sz w:val="22"/>
          <w:szCs w:val="22"/>
        </w:rPr>
        <w:t>, a contar da data do recebimento da comunicação enviada pela autoridade competente.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33D14" w:rsidRDefault="00E35717" w:rsidP="00DE76D5">
      <w:pPr>
        <w:pStyle w:val="Ttulo1"/>
        <w:keepLines/>
        <w:shd w:val="clear" w:color="auto" w:fill="D9D9D9"/>
        <w:spacing w:after="120"/>
        <w:jc w:val="both"/>
        <w:rPr>
          <w:caps/>
          <w:sz w:val="22"/>
          <w:szCs w:val="28"/>
          <w:lang w:eastAsia="en-US"/>
        </w:rPr>
      </w:pPr>
      <w:bookmarkStart w:id="115" w:name="_Toc72498879"/>
      <w:bookmarkStart w:id="116" w:name="_Toc72499449"/>
      <w:bookmarkStart w:id="117" w:name="_Toc80098231"/>
      <w:r>
        <w:rPr>
          <w:caps/>
          <w:sz w:val="22"/>
          <w:szCs w:val="28"/>
          <w:lang w:eastAsia="en-US"/>
        </w:rPr>
        <w:t xml:space="preserve">25 - </w:t>
      </w:r>
      <w:r w:rsidR="00DE76D5" w:rsidRPr="00233D14">
        <w:rPr>
          <w:caps/>
          <w:sz w:val="22"/>
          <w:szCs w:val="28"/>
          <w:lang w:eastAsia="en-US"/>
        </w:rPr>
        <w:t>DOS RECURSOS</w:t>
      </w:r>
      <w:bookmarkEnd w:id="115"/>
      <w:bookmarkEnd w:id="116"/>
      <w:bookmarkEnd w:id="11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DE76D5" w:rsidRPr="00233D14" w:rsidRDefault="00DE76D5" w:rsidP="001655F5">
      <w:pPr>
        <w:ind w:left="708"/>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DE76D5" w:rsidRPr="00233D14" w:rsidRDefault="00DE76D5" w:rsidP="001655F5">
      <w:pPr>
        <w:ind w:left="708"/>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DE76D5" w:rsidRPr="00233D14" w:rsidRDefault="00DE76D5" w:rsidP="001655F5">
      <w:pPr>
        <w:ind w:left="708"/>
        <w:jc w:val="both"/>
        <w:rPr>
          <w:rFonts w:ascii="Arial" w:hAnsi="Arial" w:cs="Arial"/>
          <w:sz w:val="22"/>
          <w:szCs w:val="22"/>
        </w:rPr>
      </w:pPr>
      <w:r w:rsidRPr="00233D14">
        <w:rPr>
          <w:rFonts w:ascii="Arial" w:hAnsi="Arial" w:cs="Arial"/>
          <w:sz w:val="22"/>
          <w:szCs w:val="22"/>
        </w:rPr>
        <w:lastRenderedPageBreak/>
        <w:t>25.1.1.3</w:t>
      </w:r>
      <w:r w:rsidRPr="00233D14">
        <w:rPr>
          <w:rFonts w:ascii="Arial" w:hAnsi="Arial" w:cs="Arial"/>
          <w:sz w:val="22"/>
          <w:szCs w:val="22"/>
        </w:rPr>
        <w:tab/>
        <w:t>anulação ou revogação da licitação;</w:t>
      </w:r>
    </w:p>
    <w:p w:rsidR="00DE76D5" w:rsidRPr="00233D14" w:rsidRDefault="00DE76D5" w:rsidP="001655F5">
      <w:pPr>
        <w:ind w:left="708"/>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DE76D5" w:rsidRPr="00233D14" w:rsidRDefault="00DE76D5" w:rsidP="001655F5">
      <w:pPr>
        <w:ind w:left="708"/>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w:t>
      </w:r>
      <w:proofErr w:type="gramStart"/>
      <w:r w:rsidRPr="00233D14">
        <w:rPr>
          <w:rFonts w:ascii="Arial" w:hAnsi="Arial" w:cs="Arial"/>
          <w:sz w:val="22"/>
          <w:szCs w:val="22"/>
        </w:rPr>
        <w:t xml:space="preserve">  </w:t>
      </w:r>
      <w:proofErr w:type="gramEnd"/>
      <w:r w:rsidRPr="00233D14">
        <w:rPr>
          <w:rFonts w:ascii="Arial" w:hAnsi="Arial" w:cs="Arial"/>
          <w:sz w:val="22"/>
          <w:szCs w:val="22"/>
        </w:rPr>
        <w:t>a que se refere o inciso I do artigo 79 da Lei nº 8.666, de 1993;</w:t>
      </w:r>
    </w:p>
    <w:p w:rsidR="00DE76D5" w:rsidRPr="00233D14" w:rsidRDefault="00DE76D5" w:rsidP="001655F5">
      <w:pPr>
        <w:spacing w:after="120"/>
        <w:ind w:left="708"/>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33D14">
        <w:rPr>
          <w:rFonts w:ascii="Arial" w:eastAsia="Times New Roman" w:hAnsi="Arial" w:cs="Arial"/>
          <w:sz w:val="22"/>
          <w:szCs w:val="22"/>
        </w:rPr>
        <w:t>contra-razões</w:t>
      </w:r>
      <w:proofErr w:type="spellEnd"/>
      <w:proofErr w:type="gramEnd"/>
      <w:r w:rsidRPr="00233D14">
        <w:rPr>
          <w:rFonts w:ascii="Arial" w:eastAsia="Times New Roman" w:hAnsi="Arial" w:cs="Arial"/>
          <w:sz w:val="22"/>
          <w:szCs w:val="22"/>
        </w:rPr>
        <w:t xml:space="preserve"> no prazo de 02 (dois) dias úteis.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DE76D5" w:rsidRPr="00233D14" w:rsidRDefault="00493848" w:rsidP="00DE76D5">
      <w:pPr>
        <w:pStyle w:val="Ttulo1"/>
        <w:keepLines/>
        <w:shd w:val="clear" w:color="auto" w:fill="D9D9D9"/>
        <w:spacing w:after="120"/>
        <w:jc w:val="both"/>
        <w:rPr>
          <w:caps/>
          <w:sz w:val="22"/>
          <w:szCs w:val="28"/>
          <w:lang w:eastAsia="en-US"/>
        </w:rPr>
      </w:pPr>
      <w:bookmarkStart w:id="118" w:name="_Toc72498880"/>
      <w:bookmarkStart w:id="119" w:name="_Toc72499450"/>
      <w:bookmarkStart w:id="120" w:name="_Toc80098232"/>
      <w:r>
        <w:rPr>
          <w:caps/>
          <w:sz w:val="22"/>
          <w:szCs w:val="28"/>
          <w:lang w:eastAsia="en-US"/>
        </w:rPr>
        <w:t xml:space="preserve">26 - </w:t>
      </w:r>
      <w:r w:rsidR="00DE76D5" w:rsidRPr="00233D14">
        <w:rPr>
          <w:caps/>
          <w:sz w:val="22"/>
          <w:szCs w:val="28"/>
          <w:lang w:eastAsia="en-US"/>
        </w:rPr>
        <w:t>DAS DISPOSIÇÕES GERAIS</w:t>
      </w:r>
      <w:bookmarkEnd w:id="118"/>
      <w:bookmarkEnd w:id="119"/>
      <w:bookmarkEnd w:id="120"/>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 xml:space="preserve">Quaisquer dúvidas porventura existentes sobre o disposto </w:t>
      </w:r>
      <w:proofErr w:type="gramStart"/>
      <w:r w:rsidRPr="00233D14">
        <w:rPr>
          <w:rFonts w:ascii="Arial" w:eastAsia="Times New Roman" w:hAnsi="Arial" w:cs="Arial"/>
          <w:sz w:val="22"/>
          <w:szCs w:val="22"/>
        </w:rPr>
        <w:t>na presente</w:t>
      </w:r>
      <w:proofErr w:type="gramEnd"/>
      <w:r w:rsidRPr="00233D14">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 xml:space="preserve">As dúvidas serão consolidadas e respondidas, por escrito, </w:t>
      </w:r>
      <w:proofErr w:type="gramStart"/>
      <w:r w:rsidRPr="00233D14">
        <w:rPr>
          <w:rFonts w:ascii="Arial" w:eastAsia="Times New Roman" w:hAnsi="Arial" w:cs="Arial"/>
          <w:sz w:val="22"/>
          <w:szCs w:val="22"/>
        </w:rPr>
        <w:t>após</w:t>
      </w:r>
      <w:proofErr w:type="gramEnd"/>
      <w:r w:rsidRPr="00233D1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33D14" w:rsidRDefault="00DE76D5" w:rsidP="00C20439">
      <w:pPr>
        <w:overflowPunct w:val="0"/>
        <w:autoSpaceDE w:val="0"/>
        <w:autoSpaceDN w:val="0"/>
        <w:adjustRightInd w:val="0"/>
        <w:spacing w:after="120"/>
        <w:ind w:left="708"/>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33D14" w:rsidRDefault="00DE76D5" w:rsidP="00C20439">
      <w:pPr>
        <w:spacing w:after="120"/>
        <w:ind w:left="708" w:firstLine="708"/>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Pr>
          <w:rFonts w:ascii="Arial" w:eastAsia="Times New Roman" w:hAnsi="Arial" w:cs="Arial"/>
          <w:sz w:val="22"/>
          <w:szCs w:val="22"/>
        </w:rPr>
        <w:t>a o primeiro dia útil subsequ</w:t>
      </w:r>
      <w:r w:rsidRPr="00233D14">
        <w:rPr>
          <w:rFonts w:ascii="Arial" w:eastAsia="Times New Roman" w:hAnsi="Arial" w:cs="Arial"/>
          <w:sz w:val="22"/>
          <w:szCs w:val="22"/>
        </w:rPr>
        <w:t>ente, no mesmo horário e local anteriormente estabelecido, desde que não haja comunicação da Comissão em contrário.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Na contagem dos prazos estabelecidos nesta Carta-Convite e seus Anexos</w:t>
      </w:r>
      <w:proofErr w:type="gramStart"/>
      <w:r w:rsidRPr="00233D14">
        <w:rPr>
          <w:rFonts w:ascii="Arial" w:eastAsia="Times New Roman" w:hAnsi="Arial" w:cs="Arial"/>
          <w:sz w:val="22"/>
          <w:szCs w:val="22"/>
        </w:rPr>
        <w:t>, excluir-se-á</w:t>
      </w:r>
      <w:proofErr w:type="gramEnd"/>
      <w:r w:rsidRPr="00233D14">
        <w:rPr>
          <w:rFonts w:ascii="Arial" w:eastAsia="Times New Roman" w:hAnsi="Arial" w:cs="Arial"/>
          <w:sz w:val="22"/>
          <w:szCs w:val="22"/>
        </w:rPr>
        <w:t xml:space="preserve"> o dia do início e incluir-se-á o do vencimento. Só se iniciam e vencem os prazos em dias de expediente na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33D14">
        <w:rPr>
          <w:rFonts w:ascii="Arial" w:eastAsia="Times New Roman" w:hAnsi="Arial" w:cs="Arial"/>
          <w:sz w:val="22"/>
          <w:szCs w:val="22"/>
        </w:rPr>
        <w:t>observados</w:t>
      </w:r>
      <w:proofErr w:type="gramEnd"/>
      <w:r w:rsidRPr="00233D14">
        <w:rPr>
          <w:rFonts w:ascii="Arial" w:eastAsia="Times New Roman" w:hAnsi="Arial" w:cs="Arial"/>
          <w:sz w:val="22"/>
          <w:szCs w:val="22"/>
        </w:rPr>
        <w:t xml:space="preserve"> os princípios da isonomia e do interesse público.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w:t>
      </w:r>
      <w:proofErr w:type="gramStart"/>
      <w:r w:rsidRPr="00233D14">
        <w:rPr>
          <w:rFonts w:ascii="Arial" w:eastAsia="Times New Roman" w:hAnsi="Arial" w:cs="Arial"/>
          <w:sz w:val="22"/>
          <w:szCs w:val="22"/>
        </w:rPr>
        <w:t>, prevalece</w:t>
      </w:r>
      <w:proofErr w:type="gramEnd"/>
      <w:r w:rsidRPr="00233D14">
        <w:rPr>
          <w:rFonts w:ascii="Arial" w:eastAsia="Times New Roman" w:hAnsi="Arial" w:cs="Arial"/>
          <w:sz w:val="22"/>
          <w:szCs w:val="22"/>
        </w:rPr>
        <w:t xml:space="preserve"> a previsão da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Default="00DE76D5" w:rsidP="004A202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 xml:space="preserve">O foro para dirimir questões relativas </w:t>
      </w:r>
      <w:proofErr w:type="gramStart"/>
      <w:r w:rsidRPr="00233D14">
        <w:rPr>
          <w:rFonts w:ascii="Arial" w:eastAsia="Times New Roman" w:hAnsi="Arial" w:cs="Arial"/>
          <w:sz w:val="22"/>
          <w:szCs w:val="22"/>
        </w:rPr>
        <w:t>à</w:t>
      </w:r>
      <w:proofErr w:type="gramEnd"/>
      <w:r w:rsidRPr="00233D14">
        <w:rPr>
          <w:rFonts w:ascii="Arial" w:eastAsia="Times New Roman" w:hAnsi="Arial" w:cs="Arial"/>
          <w:sz w:val="22"/>
          <w:szCs w:val="22"/>
        </w:rPr>
        <w:t xml:space="preserve"> presente Carta-Convite será o da Comarca de Barbacena, Minas Gerais, com exclusão de qualquer outro.</w:t>
      </w:r>
    </w:p>
    <w:p w:rsidR="004A2023" w:rsidRPr="00233D14"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F62525" w:rsidRDefault="00DE76D5" w:rsidP="00DE76D5">
      <w:pPr>
        <w:widowControl w:val="0"/>
        <w:tabs>
          <w:tab w:val="left" w:pos="396"/>
          <w:tab w:val="left" w:pos="493"/>
        </w:tabs>
        <w:autoSpaceDE w:val="0"/>
        <w:autoSpaceDN w:val="0"/>
        <w:adjustRightInd w:val="0"/>
        <w:jc w:val="center"/>
        <w:outlineLvl w:val="0"/>
        <w:rPr>
          <w:rFonts w:ascii="Arial" w:hAnsi="Arial" w:cs="Arial"/>
          <w:sz w:val="22"/>
          <w:szCs w:val="22"/>
          <w:lang w:val="pt-PT"/>
        </w:rPr>
      </w:pPr>
      <w:bookmarkStart w:id="121" w:name="_Toc72498881"/>
      <w:bookmarkStart w:id="122" w:name="_Toc72499451"/>
      <w:bookmarkStart w:id="123" w:name="_Toc80098233"/>
      <w:r w:rsidRPr="00F62525">
        <w:rPr>
          <w:rFonts w:ascii="Arial" w:hAnsi="Arial" w:cs="Arial"/>
          <w:noProof/>
          <w:sz w:val="22"/>
          <w:szCs w:val="22"/>
          <w:lang w:val="pt-PT"/>
        </w:rPr>
        <w:t xml:space="preserve">Desterro do </w:t>
      </w:r>
      <w:r w:rsidR="00C53AD4" w:rsidRPr="00F62525">
        <w:rPr>
          <w:rFonts w:ascii="Arial" w:hAnsi="Arial" w:cs="Arial"/>
          <w:noProof/>
          <w:sz w:val="22"/>
          <w:szCs w:val="22"/>
          <w:lang w:val="pt-PT"/>
        </w:rPr>
        <w:t xml:space="preserve">Melo, </w:t>
      </w:r>
      <w:r w:rsidR="00F62525" w:rsidRPr="00F62525">
        <w:rPr>
          <w:rFonts w:ascii="Arial" w:hAnsi="Arial" w:cs="Arial"/>
          <w:noProof/>
          <w:sz w:val="22"/>
          <w:szCs w:val="22"/>
          <w:lang w:val="pt-PT"/>
        </w:rPr>
        <w:t>20</w:t>
      </w:r>
      <w:r w:rsidR="00FB79D3" w:rsidRPr="00F62525">
        <w:rPr>
          <w:rFonts w:ascii="Arial" w:hAnsi="Arial" w:cs="Arial"/>
          <w:noProof/>
          <w:sz w:val="22"/>
          <w:szCs w:val="22"/>
          <w:lang w:val="pt-PT"/>
        </w:rPr>
        <w:t xml:space="preserve"> </w:t>
      </w:r>
      <w:r w:rsidR="0032141B" w:rsidRPr="00F62525">
        <w:rPr>
          <w:rFonts w:ascii="Arial" w:hAnsi="Arial" w:cs="Arial"/>
          <w:noProof/>
          <w:sz w:val="22"/>
          <w:szCs w:val="22"/>
          <w:lang w:val="pt-PT"/>
        </w:rPr>
        <w:t xml:space="preserve">de </w:t>
      </w:r>
      <w:r w:rsidR="00F62525" w:rsidRPr="00F62525">
        <w:rPr>
          <w:rFonts w:ascii="Arial" w:hAnsi="Arial" w:cs="Arial"/>
          <w:noProof/>
          <w:sz w:val="22"/>
          <w:szCs w:val="22"/>
          <w:lang w:val="pt-PT"/>
        </w:rPr>
        <w:t>agosto</w:t>
      </w:r>
      <w:r w:rsidR="0032141B" w:rsidRPr="00F62525">
        <w:rPr>
          <w:rFonts w:ascii="Arial" w:hAnsi="Arial" w:cs="Arial"/>
          <w:noProof/>
          <w:sz w:val="22"/>
          <w:szCs w:val="22"/>
          <w:lang w:val="pt-PT"/>
        </w:rPr>
        <w:t xml:space="preserve"> de 202</w:t>
      </w:r>
      <w:r w:rsidR="00391AE2" w:rsidRPr="00F62525">
        <w:rPr>
          <w:rFonts w:ascii="Arial" w:hAnsi="Arial" w:cs="Arial"/>
          <w:noProof/>
          <w:sz w:val="22"/>
          <w:szCs w:val="22"/>
          <w:lang w:val="pt-PT"/>
        </w:rPr>
        <w:t>1</w:t>
      </w:r>
      <w:r w:rsidRPr="00F62525">
        <w:rPr>
          <w:rFonts w:ascii="Arial" w:hAnsi="Arial" w:cs="Arial"/>
          <w:noProof/>
          <w:sz w:val="22"/>
          <w:szCs w:val="22"/>
          <w:lang w:val="pt-PT"/>
        </w:rPr>
        <w:t>.</w:t>
      </w:r>
      <w:bookmarkEnd w:id="121"/>
      <w:bookmarkEnd w:id="122"/>
      <w:bookmarkEnd w:id="123"/>
    </w:p>
    <w:p w:rsidR="00DE76D5" w:rsidRDefault="00DE76D5" w:rsidP="00DE76D5">
      <w:pPr>
        <w:widowControl w:val="0"/>
        <w:tabs>
          <w:tab w:val="left" w:pos="396"/>
          <w:tab w:val="left" w:pos="493"/>
        </w:tabs>
        <w:autoSpaceDE w:val="0"/>
        <w:autoSpaceDN w:val="0"/>
        <w:adjustRightInd w:val="0"/>
        <w:jc w:val="center"/>
        <w:rPr>
          <w:rFonts w:ascii="Arial" w:hAnsi="Arial" w:cs="Arial"/>
          <w:lang w:val="pt-PT"/>
        </w:rPr>
      </w:pPr>
    </w:p>
    <w:p w:rsidR="002456B9" w:rsidRPr="00233D14" w:rsidRDefault="002456B9" w:rsidP="00DE76D5">
      <w:pPr>
        <w:widowControl w:val="0"/>
        <w:tabs>
          <w:tab w:val="left" w:pos="396"/>
          <w:tab w:val="left" w:pos="493"/>
        </w:tabs>
        <w:autoSpaceDE w:val="0"/>
        <w:autoSpaceDN w:val="0"/>
        <w:adjustRightInd w:val="0"/>
        <w:jc w:val="center"/>
        <w:rPr>
          <w:rFonts w:ascii="Arial" w:hAnsi="Arial" w:cs="Arial"/>
          <w:lang w:val="pt-PT"/>
        </w:rPr>
      </w:pP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b/>
          <w:i/>
          <w:lang w:val="pt-PT"/>
        </w:rPr>
        <w:t>Mayara Garcia Lopes da Silva Tafuri</w:t>
      </w: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E70054"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187172"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Simone Simplício Coelho</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Presidente da Comissão de Licitações</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Natália Magri </w:t>
      </w:r>
      <w:proofErr w:type="spellStart"/>
      <w:r w:rsidRPr="00474B0F">
        <w:rPr>
          <w:rFonts w:ascii="Arial" w:hAnsi="Arial" w:cs="Arial"/>
          <w:i/>
          <w:sz w:val="22"/>
          <w:szCs w:val="22"/>
        </w:rPr>
        <w:t>Bertolin</w:t>
      </w:r>
      <w:proofErr w:type="spellEnd"/>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Silvânia da Silva Lima</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Membro da Comissão de Licitações </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Membro da Comissão de Licitações</w:t>
      </w:r>
    </w:p>
    <w:p w:rsidR="00E70054" w:rsidRDefault="00E70054" w:rsidP="00E70054">
      <w:pPr>
        <w:pStyle w:val="Default"/>
        <w:jc w:val="right"/>
        <w:rPr>
          <w:rFonts w:ascii="Arial" w:hAnsi="Arial" w:cs="Arial"/>
          <w:color w:val="auto"/>
          <w:sz w:val="20"/>
          <w:szCs w:val="20"/>
          <w:lang w:val="pt-PT"/>
        </w:rPr>
      </w:pPr>
    </w:p>
    <w:p w:rsidR="00E70054" w:rsidRDefault="00E70054" w:rsidP="00E70054">
      <w:pPr>
        <w:pStyle w:val="Default"/>
        <w:jc w:val="right"/>
        <w:rPr>
          <w:rFonts w:ascii="Arial" w:hAnsi="Arial" w:cs="Arial"/>
          <w:color w:val="auto"/>
          <w:sz w:val="20"/>
          <w:szCs w:val="20"/>
          <w:lang w:val="pt-PT"/>
        </w:rPr>
      </w:pPr>
    </w:p>
    <w:p w:rsidR="00E70054" w:rsidRPr="000000B5" w:rsidRDefault="00E70054" w:rsidP="00E70054">
      <w:pPr>
        <w:pStyle w:val="Default"/>
        <w:jc w:val="right"/>
        <w:rPr>
          <w:rFonts w:ascii="Arial" w:hAnsi="Arial" w:cs="Arial"/>
          <w:color w:val="auto"/>
          <w:sz w:val="20"/>
          <w:szCs w:val="20"/>
          <w:lang w:val="pt-PT"/>
        </w:rPr>
      </w:pPr>
    </w:p>
    <w:p w:rsidR="00E70054" w:rsidRDefault="00E70054" w:rsidP="00E70054">
      <w:pPr>
        <w:pStyle w:val="Default"/>
        <w:ind w:left="3544"/>
        <w:jc w:val="right"/>
        <w:rPr>
          <w:rFonts w:ascii="Arial" w:hAnsi="Arial" w:cs="Arial"/>
          <w:color w:val="auto"/>
          <w:sz w:val="20"/>
          <w:szCs w:val="20"/>
        </w:rPr>
      </w:pPr>
    </w:p>
    <w:p w:rsidR="00E70054" w:rsidRPr="00C23FD7" w:rsidRDefault="00E70054" w:rsidP="00E70054">
      <w:pPr>
        <w:pStyle w:val="Default"/>
        <w:ind w:left="3544"/>
        <w:jc w:val="right"/>
        <w:rPr>
          <w:rStyle w:val="Forte"/>
          <w:i/>
          <w:color w:val="FF000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666/93 e alterações posteriores</w:t>
      </w:r>
      <w:r w:rsidRPr="004D4690">
        <w:rPr>
          <w:rFonts w:ascii="Arial" w:hAnsi="Arial" w:cs="Arial"/>
          <w:bCs/>
          <w:color w:val="auto"/>
          <w:sz w:val="20"/>
          <w:szCs w:val="20"/>
        </w:rPr>
        <w:t>.</w:t>
      </w:r>
    </w:p>
    <w:p w:rsidR="00E70054" w:rsidRPr="00187172" w:rsidRDefault="00E70054" w:rsidP="00E70054">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E70054" w:rsidRPr="00187172" w:rsidRDefault="00E70054" w:rsidP="00E70054">
      <w:pPr>
        <w:pStyle w:val="Default"/>
        <w:jc w:val="right"/>
        <w:rPr>
          <w:rFonts w:ascii="Arial" w:hAnsi="Arial" w:cs="Arial"/>
          <w:color w:val="auto"/>
          <w:sz w:val="20"/>
          <w:szCs w:val="20"/>
        </w:rPr>
      </w:pPr>
    </w:p>
    <w:p w:rsidR="00E70054" w:rsidRPr="00187172" w:rsidRDefault="00E70054" w:rsidP="00E70054">
      <w:pPr>
        <w:pStyle w:val="Default"/>
        <w:jc w:val="right"/>
        <w:rPr>
          <w:rFonts w:ascii="Arial" w:hAnsi="Arial" w:cs="Arial"/>
          <w:color w:val="auto"/>
          <w:sz w:val="20"/>
          <w:szCs w:val="20"/>
        </w:rPr>
      </w:pPr>
    </w:p>
    <w:p w:rsidR="00E70054" w:rsidRPr="00B72FD2" w:rsidRDefault="00E70054" w:rsidP="00E70054">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E70054" w:rsidRDefault="00E70054" w:rsidP="00E70054">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E70054" w:rsidRPr="00C23FD7" w:rsidRDefault="00E70054" w:rsidP="00E70054">
      <w:pPr>
        <w:widowControl w:val="0"/>
        <w:tabs>
          <w:tab w:val="left" w:pos="204"/>
        </w:tabs>
        <w:autoSpaceDE w:val="0"/>
        <w:autoSpaceDN w:val="0"/>
        <w:adjustRightInd w:val="0"/>
        <w:ind w:left="4253" w:right="-196"/>
        <w:jc w:val="right"/>
        <w:rPr>
          <w:rFonts w:ascii="Arial" w:hAnsi="Arial" w:cs="Arial"/>
          <w:b/>
        </w:rPr>
      </w:pPr>
      <w:r>
        <w:rPr>
          <w:rFonts w:ascii="Arial" w:hAnsi="Arial" w:cs="Arial"/>
          <w:b/>
        </w:rPr>
        <w:t>Procurador Geral do Município</w:t>
      </w: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4D0151" w:rsidRDefault="004D0151"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77722B" w:rsidRPr="0034453A" w:rsidRDefault="0077722B" w:rsidP="00D26B81">
      <w:pPr>
        <w:shd w:val="clear" w:color="auto" w:fill="A6A6A6"/>
        <w:spacing w:before="120" w:after="120"/>
        <w:ind w:right="-198"/>
        <w:jc w:val="center"/>
        <w:outlineLvl w:val="0"/>
        <w:rPr>
          <w:rFonts w:ascii="Arial" w:hAnsi="Arial" w:cs="Arial"/>
          <w:b/>
          <w:i/>
          <w:sz w:val="24"/>
          <w:szCs w:val="24"/>
          <w:u w:val="single"/>
        </w:rPr>
      </w:pPr>
      <w:bookmarkStart w:id="124" w:name="_Toc80098234"/>
      <w:r w:rsidRPr="0034453A">
        <w:rPr>
          <w:rFonts w:ascii="Arial" w:hAnsi="Arial" w:cs="Arial"/>
          <w:b/>
          <w:i/>
          <w:sz w:val="24"/>
          <w:szCs w:val="24"/>
          <w:u w:val="single"/>
        </w:rPr>
        <w:lastRenderedPageBreak/>
        <w:t>ANEXO I</w:t>
      </w:r>
      <w:bookmarkEnd w:id="124"/>
    </w:p>
    <w:p w:rsidR="0077722B" w:rsidRPr="00C73FD8" w:rsidRDefault="0077722B" w:rsidP="0077722B">
      <w:pPr>
        <w:pBdr>
          <w:bottom w:val="single" w:sz="4" w:space="1" w:color="auto"/>
        </w:pBdr>
        <w:overflowPunct w:val="0"/>
        <w:autoSpaceDE w:val="0"/>
        <w:autoSpaceDN w:val="0"/>
        <w:adjustRightInd w:val="0"/>
        <w:jc w:val="center"/>
        <w:rPr>
          <w:rFonts w:ascii="Arial" w:eastAsia="Times New Roman" w:hAnsi="Arial" w:cs="Arial"/>
          <w:b/>
          <w:bCs/>
          <w:sz w:val="22"/>
          <w:szCs w:val="22"/>
          <w:u w:val="single"/>
        </w:rPr>
      </w:pPr>
      <w:r w:rsidRPr="00C73FD8">
        <w:rPr>
          <w:rFonts w:ascii="Arial" w:eastAsia="Times New Roman" w:hAnsi="Arial" w:cs="Arial"/>
          <w:b/>
          <w:bCs/>
          <w:sz w:val="22"/>
          <w:szCs w:val="22"/>
          <w:u w:val="single"/>
        </w:rPr>
        <w:t>PROJETO BÁSICO</w:t>
      </w:r>
    </w:p>
    <w:p w:rsidR="0077722B" w:rsidRDefault="0077722B" w:rsidP="0077722B">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77722B" w:rsidRPr="00572886" w:rsidRDefault="0077722B" w:rsidP="004B4F28">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A63655">
        <w:rPr>
          <w:rFonts w:ascii="Arial" w:eastAsia="Times New Roman" w:hAnsi="Arial" w:cs="Arial"/>
          <w:b/>
          <w:bCs/>
          <w:i/>
          <w:sz w:val="22"/>
          <w:szCs w:val="22"/>
          <w:u w:val="single"/>
        </w:rPr>
        <w:t>OBS:</w:t>
      </w:r>
      <w:r>
        <w:rPr>
          <w:rFonts w:ascii="Arial" w:eastAsia="Times New Roman" w:hAnsi="Arial" w:cs="Arial"/>
          <w:b/>
          <w:bCs/>
          <w:sz w:val="22"/>
          <w:szCs w:val="22"/>
        </w:rPr>
        <w:t xml:space="preserve"> </w:t>
      </w:r>
      <w:r w:rsidR="004B4F28">
        <w:rPr>
          <w:rFonts w:ascii="Arial" w:eastAsia="Times New Roman" w:hAnsi="Arial" w:cs="Arial"/>
          <w:b/>
          <w:bCs/>
          <w:sz w:val="22"/>
          <w:szCs w:val="22"/>
        </w:rPr>
        <w:t>TOD</w:t>
      </w:r>
      <w:r w:rsidR="00572886">
        <w:rPr>
          <w:rFonts w:ascii="Arial" w:eastAsia="Times New Roman" w:hAnsi="Arial" w:cs="Arial"/>
          <w:b/>
          <w:bCs/>
          <w:sz w:val="22"/>
          <w:szCs w:val="22"/>
        </w:rPr>
        <w:t>A</w:t>
      </w:r>
      <w:r w:rsidR="004B4F28">
        <w:rPr>
          <w:rFonts w:ascii="Arial" w:eastAsia="Times New Roman" w:hAnsi="Arial" w:cs="Arial"/>
          <w:b/>
          <w:bCs/>
          <w:sz w:val="22"/>
          <w:szCs w:val="22"/>
        </w:rPr>
        <w:t xml:space="preserve">S AS PLANILHAS, MEMORIAIS E PROJETOS </w:t>
      </w:r>
      <w:proofErr w:type="gramStart"/>
      <w:r w:rsidR="004B4F28">
        <w:rPr>
          <w:rFonts w:ascii="Arial" w:eastAsia="Times New Roman" w:hAnsi="Arial" w:cs="Arial"/>
          <w:b/>
          <w:bCs/>
          <w:sz w:val="22"/>
          <w:szCs w:val="22"/>
        </w:rPr>
        <w:t>ENCONTRA</w:t>
      </w:r>
      <w:r w:rsidR="000476BF">
        <w:rPr>
          <w:rFonts w:ascii="Arial" w:eastAsia="Times New Roman" w:hAnsi="Arial" w:cs="Arial"/>
          <w:b/>
          <w:bCs/>
          <w:sz w:val="22"/>
          <w:szCs w:val="22"/>
        </w:rPr>
        <w:t>M</w:t>
      </w:r>
      <w:r w:rsidR="004B4F28">
        <w:rPr>
          <w:rFonts w:ascii="Arial" w:eastAsia="Times New Roman" w:hAnsi="Arial" w:cs="Arial"/>
          <w:b/>
          <w:bCs/>
          <w:sz w:val="22"/>
          <w:szCs w:val="22"/>
        </w:rPr>
        <w:t>-SE</w:t>
      </w:r>
      <w:proofErr w:type="gramEnd"/>
      <w:r w:rsidR="004B4F28">
        <w:rPr>
          <w:rFonts w:ascii="Arial" w:eastAsia="Times New Roman" w:hAnsi="Arial" w:cs="Arial"/>
          <w:b/>
          <w:bCs/>
          <w:sz w:val="22"/>
          <w:szCs w:val="22"/>
        </w:rPr>
        <w:t xml:space="preserve"> EM MÍDIA DIGITAL QUE É PARTE INTEGRANDE DESTE EDITAL</w:t>
      </w:r>
      <w:r w:rsidRPr="00572886">
        <w:rPr>
          <w:rFonts w:ascii="Arial" w:eastAsia="Times New Roman" w:hAnsi="Arial" w:cs="Arial"/>
          <w:b/>
          <w:bCs/>
          <w:sz w:val="22"/>
          <w:szCs w:val="22"/>
        </w:rPr>
        <w:t>.</w:t>
      </w:r>
    </w:p>
    <w:p w:rsidR="0077722B" w:rsidRPr="00325A10" w:rsidRDefault="0077722B" w:rsidP="0077722B">
      <w:pPr>
        <w:pBdr>
          <w:bottom w:val="single" w:sz="4" w:space="1" w:color="auto"/>
        </w:pBdr>
        <w:overflowPunct w:val="0"/>
        <w:autoSpaceDE w:val="0"/>
        <w:autoSpaceDN w:val="0"/>
        <w:adjustRightInd w:val="0"/>
        <w:jc w:val="both"/>
        <w:rPr>
          <w:rFonts w:ascii="Arial" w:eastAsia="Times New Roman" w:hAnsi="Arial" w:cs="Arial"/>
          <w:b/>
          <w:bCs/>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77722B" w:rsidRDefault="0077722B" w:rsidP="00986F24">
      <w:pPr>
        <w:ind w:right="-1"/>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A06AE1">
        <w:rPr>
          <w:rFonts w:ascii="Arial" w:hAnsi="Arial" w:cs="Arial"/>
          <w:b/>
          <w:sz w:val="22"/>
          <w:szCs w:val="22"/>
        </w:rPr>
        <w:t>“</w:t>
      </w:r>
      <w:r w:rsidR="00A06AE1" w:rsidRPr="00A06AE1">
        <w:rPr>
          <w:rFonts w:ascii="Arial" w:hAnsi="Arial" w:cs="Arial"/>
          <w:b/>
          <w:sz w:val="22"/>
          <w:szCs w:val="22"/>
        </w:rPr>
        <w:t>REFORMA DO TELHADO DO CENTRO ADMINISTRATIVO PREFEITO JOÃO BENEDITO AMARAL, LOCALIZADO NA AVENIDA SILVÉRIO AUGUSTO DE MELO</w:t>
      </w:r>
      <w:r w:rsidR="00141A71">
        <w:rPr>
          <w:rFonts w:ascii="Arial" w:hAnsi="Arial" w:cs="Arial"/>
          <w:b/>
          <w:sz w:val="22"/>
          <w:szCs w:val="22"/>
        </w:rPr>
        <w:t>”</w:t>
      </w:r>
      <w:r>
        <w:rPr>
          <w:rFonts w:ascii="Arial" w:hAnsi="Arial" w:cs="Arial"/>
          <w:b/>
          <w:sz w:val="22"/>
          <w:szCs w:val="22"/>
        </w:rPr>
        <w:t xml:space="preserve">, </w:t>
      </w:r>
      <w:r w:rsidR="00C308E2">
        <w:rPr>
          <w:rFonts w:ascii="Arial" w:hAnsi="Arial" w:cs="Arial"/>
          <w:sz w:val="22"/>
          <w:szCs w:val="22"/>
        </w:rPr>
        <w:t>em Desterro do Melo, Minas Gerais</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77722B" w:rsidRPr="00187172" w:rsidRDefault="0077722B" w:rsidP="00986F24">
      <w:pPr>
        <w:autoSpaceDE w:val="0"/>
        <w:autoSpaceDN w:val="0"/>
        <w:adjustRightInd w:val="0"/>
        <w:jc w:val="both"/>
        <w:rPr>
          <w:rFonts w:ascii="Arial" w:eastAsiaTheme="minorHAnsi" w:hAnsi="Arial" w:cs="Arial"/>
          <w:sz w:val="22"/>
          <w:szCs w:val="22"/>
          <w:lang w:eastAsia="en-US"/>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77722B" w:rsidRPr="000F3624" w:rsidRDefault="0077722B" w:rsidP="0077722B">
      <w:pPr>
        <w:jc w:val="both"/>
        <w:rPr>
          <w:rFonts w:ascii="Arial" w:hAnsi="Arial" w:cs="Arial"/>
          <w:sz w:val="22"/>
          <w:szCs w:val="22"/>
        </w:rPr>
      </w:pPr>
      <w:r w:rsidRPr="00187172">
        <w:rPr>
          <w:rFonts w:ascii="Arial" w:hAnsi="Arial" w:cs="Arial"/>
          <w:sz w:val="22"/>
          <w:szCs w:val="22"/>
        </w:rPr>
        <w:t xml:space="preserve">Contratação por meio de licitação na modalidade </w:t>
      </w:r>
      <w:r w:rsidR="00473BCF">
        <w:rPr>
          <w:rFonts w:ascii="Arial" w:hAnsi="Arial" w:cs="Arial"/>
          <w:sz w:val="22"/>
          <w:szCs w:val="22"/>
        </w:rPr>
        <w:t>CONVITE</w:t>
      </w:r>
      <w:r w:rsidRPr="00187172">
        <w:rPr>
          <w:rFonts w:ascii="Arial" w:hAnsi="Arial" w:cs="Arial"/>
          <w:sz w:val="22"/>
          <w:szCs w:val="22"/>
        </w:rPr>
        <w:t xml:space="preserve">, sob a forma de empreitada global com fornecimento de materiais, para consecução dos serviços de </w:t>
      </w:r>
      <w:r w:rsidR="00D34A35">
        <w:rPr>
          <w:rFonts w:ascii="Arial" w:hAnsi="Arial" w:cs="Arial"/>
          <w:sz w:val="22"/>
          <w:szCs w:val="22"/>
        </w:rPr>
        <w:t xml:space="preserve">reforma </w:t>
      </w:r>
      <w:r w:rsidR="00653D94">
        <w:rPr>
          <w:rFonts w:ascii="Arial" w:hAnsi="Arial" w:cs="Arial"/>
          <w:sz w:val="22"/>
          <w:szCs w:val="22"/>
        </w:rPr>
        <w:t>do telhado do C</w:t>
      </w:r>
      <w:r w:rsidR="00653D94" w:rsidRPr="00653D94">
        <w:rPr>
          <w:rFonts w:ascii="Arial" w:hAnsi="Arial" w:cs="Arial"/>
          <w:sz w:val="22"/>
          <w:szCs w:val="22"/>
        </w:rPr>
        <w:t xml:space="preserve">entro </w:t>
      </w:r>
      <w:r w:rsidR="00653D94">
        <w:rPr>
          <w:rFonts w:ascii="Arial" w:hAnsi="Arial" w:cs="Arial"/>
          <w:sz w:val="22"/>
          <w:szCs w:val="22"/>
        </w:rPr>
        <w:t>A</w:t>
      </w:r>
      <w:r w:rsidR="00653D94" w:rsidRPr="00653D94">
        <w:rPr>
          <w:rFonts w:ascii="Arial" w:hAnsi="Arial" w:cs="Arial"/>
          <w:sz w:val="22"/>
          <w:szCs w:val="22"/>
        </w:rPr>
        <w:t xml:space="preserve">dministrativo </w:t>
      </w:r>
      <w:r w:rsidR="00653D94">
        <w:rPr>
          <w:rFonts w:ascii="Arial" w:hAnsi="Arial" w:cs="Arial"/>
          <w:sz w:val="22"/>
          <w:szCs w:val="22"/>
        </w:rPr>
        <w:t>P</w:t>
      </w:r>
      <w:r w:rsidR="00653D94" w:rsidRPr="00653D94">
        <w:rPr>
          <w:rFonts w:ascii="Arial" w:hAnsi="Arial" w:cs="Arial"/>
          <w:sz w:val="22"/>
          <w:szCs w:val="22"/>
        </w:rPr>
        <w:t xml:space="preserve">refeito </w:t>
      </w:r>
      <w:r w:rsidR="00653D94">
        <w:rPr>
          <w:rFonts w:ascii="Arial" w:hAnsi="Arial" w:cs="Arial"/>
          <w:sz w:val="22"/>
          <w:szCs w:val="22"/>
        </w:rPr>
        <w:t>J</w:t>
      </w:r>
      <w:r w:rsidR="00653D94" w:rsidRPr="00653D94">
        <w:rPr>
          <w:rFonts w:ascii="Arial" w:hAnsi="Arial" w:cs="Arial"/>
          <w:sz w:val="22"/>
          <w:szCs w:val="22"/>
        </w:rPr>
        <w:t xml:space="preserve">oão </w:t>
      </w:r>
      <w:r w:rsidR="00653D94">
        <w:rPr>
          <w:rFonts w:ascii="Arial" w:hAnsi="Arial" w:cs="Arial"/>
          <w:sz w:val="22"/>
          <w:szCs w:val="22"/>
        </w:rPr>
        <w:t>B</w:t>
      </w:r>
      <w:r w:rsidR="00653D94" w:rsidRPr="00653D94">
        <w:rPr>
          <w:rFonts w:ascii="Arial" w:hAnsi="Arial" w:cs="Arial"/>
          <w:sz w:val="22"/>
          <w:szCs w:val="22"/>
        </w:rPr>
        <w:t xml:space="preserve">enedito </w:t>
      </w:r>
      <w:r w:rsidR="00653D94">
        <w:rPr>
          <w:rFonts w:ascii="Arial" w:hAnsi="Arial" w:cs="Arial"/>
          <w:sz w:val="22"/>
          <w:szCs w:val="22"/>
        </w:rPr>
        <w:t>A</w:t>
      </w:r>
      <w:r w:rsidR="00653D94" w:rsidRPr="00653D94">
        <w:rPr>
          <w:rFonts w:ascii="Arial" w:hAnsi="Arial" w:cs="Arial"/>
          <w:sz w:val="22"/>
          <w:szCs w:val="22"/>
        </w:rPr>
        <w:t xml:space="preserve">maral, localizado na </w:t>
      </w:r>
      <w:r w:rsidR="00653D94">
        <w:rPr>
          <w:rFonts w:ascii="Arial" w:hAnsi="Arial" w:cs="Arial"/>
          <w:sz w:val="22"/>
          <w:szCs w:val="22"/>
        </w:rPr>
        <w:t>A</w:t>
      </w:r>
      <w:r w:rsidR="00653D94" w:rsidRPr="00653D94">
        <w:rPr>
          <w:rFonts w:ascii="Arial" w:hAnsi="Arial" w:cs="Arial"/>
          <w:sz w:val="22"/>
          <w:szCs w:val="22"/>
        </w:rPr>
        <w:t xml:space="preserve">venida </w:t>
      </w:r>
      <w:r w:rsidR="00653D94">
        <w:rPr>
          <w:rFonts w:ascii="Arial" w:hAnsi="Arial" w:cs="Arial"/>
          <w:sz w:val="22"/>
          <w:szCs w:val="22"/>
        </w:rPr>
        <w:t>S</w:t>
      </w:r>
      <w:r w:rsidR="00653D94" w:rsidRPr="00653D94">
        <w:rPr>
          <w:rFonts w:ascii="Arial" w:hAnsi="Arial" w:cs="Arial"/>
          <w:sz w:val="22"/>
          <w:szCs w:val="22"/>
        </w:rPr>
        <w:t xml:space="preserve">ilvério </w:t>
      </w:r>
      <w:r w:rsidR="00653D94">
        <w:rPr>
          <w:rFonts w:ascii="Arial" w:hAnsi="Arial" w:cs="Arial"/>
          <w:sz w:val="22"/>
          <w:szCs w:val="22"/>
        </w:rPr>
        <w:t>A</w:t>
      </w:r>
      <w:r w:rsidR="00653D94" w:rsidRPr="00653D94">
        <w:rPr>
          <w:rFonts w:ascii="Arial" w:hAnsi="Arial" w:cs="Arial"/>
          <w:sz w:val="22"/>
          <w:szCs w:val="22"/>
        </w:rPr>
        <w:t xml:space="preserve">ugusto de </w:t>
      </w:r>
      <w:r w:rsidR="00653D94">
        <w:rPr>
          <w:rFonts w:ascii="Arial" w:hAnsi="Arial" w:cs="Arial"/>
          <w:sz w:val="22"/>
          <w:szCs w:val="22"/>
        </w:rPr>
        <w:t>M</w:t>
      </w:r>
      <w:r w:rsidR="00653D94" w:rsidRPr="00653D94">
        <w:rPr>
          <w:rFonts w:ascii="Arial" w:hAnsi="Arial" w:cs="Arial"/>
          <w:sz w:val="22"/>
          <w:szCs w:val="22"/>
        </w:rPr>
        <w:t>elo</w:t>
      </w:r>
      <w:r w:rsidR="006C0172">
        <w:rPr>
          <w:rFonts w:ascii="Arial" w:hAnsi="Arial" w:cs="Arial"/>
          <w:sz w:val="22"/>
          <w:szCs w:val="22"/>
        </w:rPr>
        <w:t xml:space="preserve">, </w:t>
      </w:r>
      <w:r w:rsidR="00653D94">
        <w:rPr>
          <w:rFonts w:ascii="Arial" w:hAnsi="Arial" w:cs="Arial"/>
          <w:sz w:val="22"/>
          <w:szCs w:val="22"/>
        </w:rPr>
        <w:t>nº 158, bairro Fábrica</w:t>
      </w:r>
      <w:r w:rsidR="006C0172">
        <w:rPr>
          <w:rFonts w:ascii="Arial" w:hAnsi="Arial" w:cs="Arial"/>
          <w:sz w:val="22"/>
          <w:szCs w:val="22"/>
        </w:rPr>
        <w:t>,</w:t>
      </w:r>
      <w:r w:rsidR="006C0172">
        <w:rPr>
          <w:rFonts w:ascii="Arial" w:eastAsiaTheme="minorHAnsi" w:hAnsi="Arial" w:cs="Arial"/>
          <w:sz w:val="22"/>
          <w:szCs w:val="22"/>
          <w:lang w:eastAsia="en-US"/>
        </w:rPr>
        <w:t xml:space="preserve"> Desterro do Melo/MG</w:t>
      </w:r>
      <w:r w:rsidRPr="000F3624">
        <w:rPr>
          <w:rFonts w:ascii="Arial" w:hAnsi="Arial" w:cs="Arial"/>
          <w:sz w:val="22"/>
          <w:szCs w:val="22"/>
        </w:rPr>
        <w:t>.</w:t>
      </w:r>
    </w:p>
    <w:p w:rsidR="0077722B" w:rsidRPr="00325A10" w:rsidRDefault="0077722B" w:rsidP="0077722B">
      <w:pPr>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Justificativa</w:t>
      </w:r>
    </w:p>
    <w:p w:rsidR="0077722B" w:rsidRDefault="0077722B" w:rsidP="0077722B">
      <w:pPr>
        <w:autoSpaceDE w:val="0"/>
        <w:autoSpaceDN w:val="0"/>
        <w:adjustRightInd w:val="0"/>
        <w:jc w:val="both"/>
        <w:rPr>
          <w:rFonts w:ascii="Arial" w:hAnsi="Arial" w:cs="Arial"/>
          <w:sz w:val="22"/>
          <w:szCs w:val="22"/>
        </w:rPr>
      </w:pPr>
      <w:r w:rsidRPr="00325F21">
        <w:rPr>
          <w:rFonts w:ascii="Arial" w:eastAsiaTheme="minorHAnsi" w:hAnsi="Arial" w:cs="Arial"/>
          <w:sz w:val="22"/>
          <w:szCs w:val="22"/>
          <w:lang w:eastAsia="en-US"/>
        </w:rPr>
        <w:t xml:space="preserve">A </w:t>
      </w:r>
      <w:r w:rsidR="00D34A35">
        <w:rPr>
          <w:rFonts w:ascii="Arial" w:hAnsi="Arial" w:cs="Arial"/>
          <w:sz w:val="22"/>
          <w:szCs w:val="22"/>
        </w:rPr>
        <w:t>reforma do telhado do C</w:t>
      </w:r>
      <w:r w:rsidR="00D34A35" w:rsidRPr="00653D94">
        <w:rPr>
          <w:rFonts w:ascii="Arial" w:hAnsi="Arial" w:cs="Arial"/>
          <w:sz w:val="22"/>
          <w:szCs w:val="22"/>
        </w:rPr>
        <w:t xml:space="preserve">entro </w:t>
      </w:r>
      <w:r w:rsidR="00D34A35">
        <w:rPr>
          <w:rFonts w:ascii="Arial" w:hAnsi="Arial" w:cs="Arial"/>
          <w:sz w:val="22"/>
          <w:szCs w:val="22"/>
        </w:rPr>
        <w:t>A</w:t>
      </w:r>
      <w:r w:rsidR="00D34A35" w:rsidRPr="00653D94">
        <w:rPr>
          <w:rFonts w:ascii="Arial" w:hAnsi="Arial" w:cs="Arial"/>
          <w:sz w:val="22"/>
          <w:szCs w:val="22"/>
        </w:rPr>
        <w:t xml:space="preserve">dministrativo </w:t>
      </w:r>
      <w:r w:rsidR="00D34A35">
        <w:rPr>
          <w:rFonts w:ascii="Arial" w:hAnsi="Arial" w:cs="Arial"/>
          <w:sz w:val="22"/>
          <w:szCs w:val="22"/>
        </w:rPr>
        <w:t>P</w:t>
      </w:r>
      <w:r w:rsidR="00D34A35" w:rsidRPr="00653D94">
        <w:rPr>
          <w:rFonts w:ascii="Arial" w:hAnsi="Arial" w:cs="Arial"/>
          <w:sz w:val="22"/>
          <w:szCs w:val="22"/>
        </w:rPr>
        <w:t xml:space="preserve">refeito </w:t>
      </w:r>
      <w:r w:rsidR="00D34A35">
        <w:rPr>
          <w:rFonts w:ascii="Arial" w:hAnsi="Arial" w:cs="Arial"/>
          <w:sz w:val="22"/>
          <w:szCs w:val="22"/>
        </w:rPr>
        <w:t>J</w:t>
      </w:r>
      <w:r w:rsidR="00D34A35" w:rsidRPr="00653D94">
        <w:rPr>
          <w:rFonts w:ascii="Arial" w:hAnsi="Arial" w:cs="Arial"/>
          <w:sz w:val="22"/>
          <w:szCs w:val="22"/>
        </w:rPr>
        <w:t xml:space="preserve">oão </w:t>
      </w:r>
      <w:r w:rsidR="00D34A35">
        <w:rPr>
          <w:rFonts w:ascii="Arial" w:hAnsi="Arial" w:cs="Arial"/>
          <w:sz w:val="22"/>
          <w:szCs w:val="22"/>
        </w:rPr>
        <w:t>B</w:t>
      </w:r>
      <w:r w:rsidR="00D34A35" w:rsidRPr="00653D94">
        <w:rPr>
          <w:rFonts w:ascii="Arial" w:hAnsi="Arial" w:cs="Arial"/>
          <w:sz w:val="22"/>
          <w:szCs w:val="22"/>
        </w:rPr>
        <w:t xml:space="preserve">enedito </w:t>
      </w:r>
      <w:r w:rsidR="00D34A35">
        <w:rPr>
          <w:rFonts w:ascii="Arial" w:hAnsi="Arial" w:cs="Arial"/>
          <w:sz w:val="22"/>
          <w:szCs w:val="22"/>
        </w:rPr>
        <w:t>A</w:t>
      </w:r>
      <w:r w:rsidR="00D34A35" w:rsidRPr="00653D94">
        <w:rPr>
          <w:rFonts w:ascii="Arial" w:hAnsi="Arial" w:cs="Arial"/>
          <w:sz w:val="22"/>
          <w:szCs w:val="22"/>
        </w:rPr>
        <w:t xml:space="preserve">maral, localizado na </w:t>
      </w:r>
      <w:r w:rsidR="00D34A35">
        <w:rPr>
          <w:rFonts w:ascii="Arial" w:hAnsi="Arial" w:cs="Arial"/>
          <w:sz w:val="22"/>
          <w:szCs w:val="22"/>
        </w:rPr>
        <w:t>A</w:t>
      </w:r>
      <w:r w:rsidR="00D34A35" w:rsidRPr="00653D94">
        <w:rPr>
          <w:rFonts w:ascii="Arial" w:hAnsi="Arial" w:cs="Arial"/>
          <w:sz w:val="22"/>
          <w:szCs w:val="22"/>
        </w:rPr>
        <w:t xml:space="preserve">venida </w:t>
      </w:r>
      <w:r w:rsidR="00D34A35">
        <w:rPr>
          <w:rFonts w:ascii="Arial" w:hAnsi="Arial" w:cs="Arial"/>
          <w:sz w:val="22"/>
          <w:szCs w:val="22"/>
        </w:rPr>
        <w:t>S</w:t>
      </w:r>
      <w:r w:rsidR="00D34A35" w:rsidRPr="00653D94">
        <w:rPr>
          <w:rFonts w:ascii="Arial" w:hAnsi="Arial" w:cs="Arial"/>
          <w:sz w:val="22"/>
          <w:szCs w:val="22"/>
        </w:rPr>
        <w:t xml:space="preserve">ilvério </w:t>
      </w:r>
      <w:r w:rsidR="00D34A35">
        <w:rPr>
          <w:rFonts w:ascii="Arial" w:hAnsi="Arial" w:cs="Arial"/>
          <w:sz w:val="22"/>
          <w:szCs w:val="22"/>
        </w:rPr>
        <w:t>A</w:t>
      </w:r>
      <w:r w:rsidR="00D34A35" w:rsidRPr="00653D94">
        <w:rPr>
          <w:rFonts w:ascii="Arial" w:hAnsi="Arial" w:cs="Arial"/>
          <w:sz w:val="22"/>
          <w:szCs w:val="22"/>
        </w:rPr>
        <w:t xml:space="preserve">ugusto de </w:t>
      </w:r>
      <w:r w:rsidR="00D34A35">
        <w:rPr>
          <w:rFonts w:ascii="Arial" w:hAnsi="Arial" w:cs="Arial"/>
          <w:sz w:val="22"/>
          <w:szCs w:val="22"/>
        </w:rPr>
        <w:t>M</w:t>
      </w:r>
      <w:r w:rsidR="00D34A35" w:rsidRPr="00653D94">
        <w:rPr>
          <w:rFonts w:ascii="Arial" w:hAnsi="Arial" w:cs="Arial"/>
          <w:sz w:val="22"/>
          <w:szCs w:val="22"/>
        </w:rPr>
        <w:t>elo</w:t>
      </w:r>
      <w:r w:rsidR="00D34A35">
        <w:rPr>
          <w:rFonts w:ascii="Arial" w:hAnsi="Arial" w:cs="Arial"/>
          <w:sz w:val="22"/>
          <w:szCs w:val="22"/>
        </w:rPr>
        <w:t>, nº 158, bairro Fábrica,</w:t>
      </w:r>
      <w:r w:rsidR="00D34A35">
        <w:rPr>
          <w:rFonts w:ascii="Arial" w:eastAsiaTheme="minorHAnsi" w:hAnsi="Arial" w:cs="Arial"/>
          <w:sz w:val="22"/>
          <w:szCs w:val="22"/>
          <w:lang w:eastAsia="en-US"/>
        </w:rPr>
        <w:t xml:space="preserve"> Desterro do Melo/MG</w:t>
      </w:r>
      <w:r w:rsidR="00875857">
        <w:rPr>
          <w:rFonts w:ascii="Arial" w:eastAsiaTheme="minorHAnsi" w:hAnsi="Arial" w:cs="Arial"/>
          <w:sz w:val="22"/>
          <w:szCs w:val="22"/>
          <w:lang w:eastAsia="en-US"/>
        </w:rPr>
        <w:t>,</w:t>
      </w:r>
      <w:r w:rsidR="00CE7D22">
        <w:rPr>
          <w:rFonts w:ascii="Arial" w:eastAsiaTheme="minorHAnsi" w:hAnsi="Arial" w:cs="Arial"/>
          <w:sz w:val="22"/>
          <w:szCs w:val="22"/>
          <w:lang w:eastAsia="en-US"/>
        </w:rPr>
        <w:t xml:space="preserve"> </w:t>
      </w:r>
      <w:r w:rsidRPr="00325F21">
        <w:rPr>
          <w:rFonts w:ascii="Arial" w:eastAsiaTheme="minorHAnsi" w:hAnsi="Arial" w:cs="Arial"/>
          <w:sz w:val="22"/>
          <w:szCs w:val="22"/>
          <w:lang w:eastAsia="en-US"/>
        </w:rPr>
        <w:t>trará benefícios no que diz</w:t>
      </w:r>
      <w:r>
        <w:rPr>
          <w:rFonts w:ascii="Arial" w:eastAsiaTheme="minorHAnsi" w:hAnsi="Arial" w:cs="Arial"/>
          <w:sz w:val="22"/>
          <w:szCs w:val="22"/>
          <w:lang w:eastAsia="en-US"/>
        </w:rPr>
        <w:t xml:space="preserve"> </w:t>
      </w:r>
      <w:r w:rsidRPr="00325F21">
        <w:rPr>
          <w:rFonts w:ascii="Arial" w:eastAsiaTheme="minorHAnsi" w:hAnsi="Arial" w:cs="Arial"/>
          <w:sz w:val="22"/>
          <w:szCs w:val="22"/>
          <w:lang w:eastAsia="en-US"/>
        </w:rPr>
        <w:t xml:space="preserve">respeito </w:t>
      </w:r>
      <w:proofErr w:type="gramStart"/>
      <w:r w:rsidRPr="00325F21">
        <w:rPr>
          <w:rFonts w:ascii="Arial" w:eastAsiaTheme="minorHAnsi" w:hAnsi="Arial" w:cs="Arial"/>
          <w:sz w:val="22"/>
          <w:szCs w:val="22"/>
          <w:lang w:eastAsia="en-US"/>
        </w:rPr>
        <w:t>a</w:t>
      </w:r>
      <w:proofErr w:type="gramEnd"/>
      <w:r w:rsidRPr="00325F21">
        <w:rPr>
          <w:rFonts w:ascii="Arial" w:eastAsiaTheme="minorHAnsi" w:hAnsi="Arial" w:cs="Arial"/>
          <w:sz w:val="22"/>
          <w:szCs w:val="22"/>
          <w:lang w:eastAsia="en-US"/>
        </w:rPr>
        <w:t xml:space="preserve"> </w:t>
      </w:r>
      <w:r w:rsidR="00BA087A">
        <w:rPr>
          <w:rFonts w:ascii="Arial" w:eastAsiaTheme="minorHAnsi" w:hAnsi="Arial" w:cs="Arial"/>
          <w:sz w:val="22"/>
          <w:szCs w:val="22"/>
          <w:lang w:eastAsia="en-US"/>
        </w:rPr>
        <w:t>utilização do prédio municipal</w:t>
      </w:r>
      <w:r w:rsidR="00790D16">
        <w:rPr>
          <w:rFonts w:ascii="Arial" w:eastAsiaTheme="minorHAnsi" w:hAnsi="Arial" w:cs="Arial"/>
          <w:sz w:val="22"/>
          <w:szCs w:val="22"/>
          <w:lang w:eastAsia="en-US"/>
        </w:rPr>
        <w:t>,</w:t>
      </w:r>
      <w:r w:rsidR="00BA087A">
        <w:rPr>
          <w:rFonts w:ascii="Arial" w:eastAsiaTheme="minorHAnsi" w:hAnsi="Arial" w:cs="Arial"/>
          <w:sz w:val="22"/>
          <w:szCs w:val="22"/>
          <w:lang w:eastAsia="en-US"/>
        </w:rPr>
        <w:t xml:space="preserve"> que é o local de trabalho </w:t>
      </w:r>
      <w:r w:rsidR="00E20D7D">
        <w:rPr>
          <w:rFonts w:ascii="Arial" w:eastAsiaTheme="minorHAnsi" w:hAnsi="Arial" w:cs="Arial"/>
          <w:sz w:val="22"/>
          <w:szCs w:val="22"/>
          <w:lang w:eastAsia="en-US"/>
        </w:rPr>
        <w:t xml:space="preserve">de parte </w:t>
      </w:r>
      <w:r w:rsidR="00BA087A">
        <w:rPr>
          <w:rFonts w:ascii="Arial" w:eastAsiaTheme="minorHAnsi" w:hAnsi="Arial" w:cs="Arial"/>
          <w:sz w:val="22"/>
          <w:szCs w:val="22"/>
          <w:lang w:eastAsia="en-US"/>
        </w:rPr>
        <w:t>dos servidores municipais</w:t>
      </w:r>
      <w:r w:rsidR="00C92487">
        <w:rPr>
          <w:rFonts w:ascii="Arial" w:eastAsiaTheme="minorHAnsi" w:hAnsi="Arial" w:cs="Arial"/>
          <w:sz w:val="22"/>
          <w:szCs w:val="22"/>
          <w:lang w:eastAsia="en-US"/>
        </w:rPr>
        <w:t xml:space="preserve"> sendo sede de várias secretarias e do gabinete da Prefeita, melhorando a segurança e o conforto dado que</w:t>
      </w:r>
      <w:r w:rsidR="000B619E">
        <w:rPr>
          <w:rFonts w:ascii="Arial" w:eastAsiaTheme="minorHAnsi" w:hAnsi="Arial" w:cs="Arial"/>
          <w:sz w:val="22"/>
          <w:szCs w:val="22"/>
          <w:lang w:eastAsia="en-US"/>
        </w:rPr>
        <w:t>,</w:t>
      </w:r>
      <w:r w:rsidR="00C92487">
        <w:rPr>
          <w:rFonts w:ascii="Arial" w:eastAsiaTheme="minorHAnsi" w:hAnsi="Arial" w:cs="Arial"/>
          <w:sz w:val="22"/>
          <w:szCs w:val="22"/>
          <w:lang w:eastAsia="en-US"/>
        </w:rPr>
        <w:t xml:space="preserve"> </w:t>
      </w:r>
      <w:r w:rsidR="00B81F8B">
        <w:rPr>
          <w:rFonts w:ascii="Arial" w:eastAsiaTheme="minorHAnsi" w:hAnsi="Arial" w:cs="Arial"/>
          <w:sz w:val="22"/>
          <w:szCs w:val="22"/>
          <w:lang w:eastAsia="en-US"/>
        </w:rPr>
        <w:t xml:space="preserve">o telhado atualmente instalado </w:t>
      </w:r>
      <w:r w:rsidR="004A64D5">
        <w:rPr>
          <w:rFonts w:ascii="Arial" w:eastAsiaTheme="minorHAnsi" w:hAnsi="Arial" w:cs="Arial"/>
          <w:sz w:val="22"/>
          <w:szCs w:val="22"/>
          <w:lang w:eastAsia="en-US"/>
        </w:rPr>
        <w:t>apresenta vários pontos de vazamento</w:t>
      </w:r>
      <w:r w:rsidR="008E132B">
        <w:rPr>
          <w:rFonts w:ascii="Arial" w:eastAsiaTheme="minorHAnsi" w:hAnsi="Arial" w:cs="Arial"/>
          <w:sz w:val="22"/>
          <w:szCs w:val="22"/>
          <w:lang w:eastAsia="en-US"/>
        </w:rPr>
        <w:t xml:space="preserve">, </w:t>
      </w:r>
      <w:r w:rsidR="007450ED">
        <w:rPr>
          <w:rFonts w:ascii="Arial" w:eastAsiaTheme="minorHAnsi" w:hAnsi="Arial" w:cs="Arial"/>
          <w:sz w:val="22"/>
          <w:szCs w:val="22"/>
          <w:lang w:eastAsia="en-US"/>
        </w:rPr>
        <w:t xml:space="preserve">que se mostram mais visíveis </w:t>
      </w:r>
      <w:r w:rsidR="008E132B">
        <w:rPr>
          <w:rFonts w:ascii="Arial" w:eastAsiaTheme="minorHAnsi" w:hAnsi="Arial" w:cs="Arial"/>
          <w:sz w:val="22"/>
          <w:szCs w:val="22"/>
          <w:lang w:eastAsia="en-US"/>
        </w:rPr>
        <w:t xml:space="preserve">durante o verão quando é maior a incidência de chuvas, o que </w:t>
      </w:r>
      <w:r w:rsidR="00C73DFA">
        <w:rPr>
          <w:rFonts w:ascii="Arial" w:eastAsiaTheme="minorHAnsi" w:hAnsi="Arial" w:cs="Arial"/>
          <w:sz w:val="22"/>
          <w:szCs w:val="22"/>
          <w:lang w:eastAsia="en-US"/>
        </w:rPr>
        <w:t xml:space="preserve">resulta em </w:t>
      </w:r>
      <w:r w:rsidR="001F2390">
        <w:rPr>
          <w:rFonts w:ascii="Arial" w:eastAsiaTheme="minorHAnsi" w:hAnsi="Arial" w:cs="Arial"/>
          <w:sz w:val="22"/>
          <w:szCs w:val="22"/>
          <w:lang w:eastAsia="en-US"/>
        </w:rPr>
        <w:t xml:space="preserve">vazamentos </w:t>
      </w:r>
      <w:r w:rsidR="00C73DFA">
        <w:rPr>
          <w:rFonts w:ascii="Arial" w:eastAsiaTheme="minorHAnsi" w:hAnsi="Arial" w:cs="Arial"/>
          <w:sz w:val="22"/>
          <w:szCs w:val="22"/>
          <w:lang w:eastAsia="en-US"/>
        </w:rPr>
        <w:t xml:space="preserve">que </w:t>
      </w:r>
      <w:r w:rsidR="001F2390">
        <w:rPr>
          <w:rFonts w:ascii="Arial" w:eastAsiaTheme="minorHAnsi" w:hAnsi="Arial" w:cs="Arial"/>
          <w:sz w:val="22"/>
          <w:szCs w:val="22"/>
          <w:lang w:eastAsia="en-US"/>
        </w:rPr>
        <w:t xml:space="preserve">recaem sobre </w:t>
      </w:r>
      <w:r w:rsidR="004224D8">
        <w:rPr>
          <w:rFonts w:ascii="Arial" w:eastAsiaTheme="minorHAnsi" w:hAnsi="Arial" w:cs="Arial"/>
          <w:sz w:val="22"/>
          <w:szCs w:val="22"/>
          <w:lang w:eastAsia="en-US"/>
        </w:rPr>
        <w:t xml:space="preserve">teto de gesso, fragilizando a estrutura, </w:t>
      </w:r>
      <w:r w:rsidR="00406284">
        <w:rPr>
          <w:rFonts w:ascii="Arial" w:eastAsiaTheme="minorHAnsi" w:hAnsi="Arial" w:cs="Arial"/>
          <w:sz w:val="22"/>
          <w:szCs w:val="22"/>
          <w:lang w:eastAsia="en-US"/>
        </w:rPr>
        <w:t>com risco de queda sobre os usuários do espaço público.</w:t>
      </w:r>
      <w:r w:rsidR="00D64146">
        <w:rPr>
          <w:rFonts w:ascii="Arial" w:eastAsiaTheme="minorHAnsi" w:hAnsi="Arial" w:cs="Arial"/>
          <w:sz w:val="22"/>
          <w:szCs w:val="22"/>
          <w:lang w:eastAsia="en-US"/>
        </w:rPr>
        <w:t xml:space="preserve"> </w:t>
      </w:r>
      <w:r>
        <w:rPr>
          <w:rFonts w:ascii="Arial" w:hAnsi="Arial" w:cs="Arial"/>
          <w:sz w:val="22"/>
          <w:szCs w:val="22"/>
        </w:rPr>
        <w:t xml:space="preserve">Para </w:t>
      </w:r>
      <w:r w:rsidR="0071026A">
        <w:rPr>
          <w:rFonts w:ascii="Arial" w:hAnsi="Arial" w:cs="Arial"/>
          <w:sz w:val="22"/>
          <w:szCs w:val="22"/>
        </w:rPr>
        <w:t xml:space="preserve">efetuar </w:t>
      </w:r>
      <w:r>
        <w:rPr>
          <w:rFonts w:ascii="Arial" w:hAnsi="Arial" w:cs="Arial"/>
          <w:sz w:val="22"/>
          <w:szCs w:val="22"/>
        </w:rPr>
        <w:t>a</w:t>
      </w:r>
      <w:r w:rsidR="00E05956">
        <w:rPr>
          <w:rFonts w:ascii="Arial" w:hAnsi="Arial" w:cs="Arial"/>
          <w:sz w:val="22"/>
          <w:szCs w:val="22"/>
        </w:rPr>
        <w:t xml:space="preserve"> reforma do </w:t>
      </w:r>
      <w:r w:rsidR="000F1E35">
        <w:rPr>
          <w:rFonts w:ascii="Arial" w:hAnsi="Arial" w:cs="Arial"/>
          <w:sz w:val="22"/>
          <w:szCs w:val="22"/>
        </w:rPr>
        <w:t>prédio</w:t>
      </w:r>
      <w:r w:rsidR="00D64146">
        <w:rPr>
          <w:rFonts w:ascii="Arial" w:hAnsi="Arial" w:cs="Arial"/>
          <w:sz w:val="22"/>
          <w:szCs w:val="22"/>
        </w:rPr>
        <w:t xml:space="preserve"> supramencionado </w:t>
      </w:r>
      <w:r w:rsidR="0071026A">
        <w:rPr>
          <w:rFonts w:ascii="Arial" w:hAnsi="Arial" w:cs="Arial"/>
          <w:sz w:val="22"/>
          <w:szCs w:val="22"/>
        </w:rPr>
        <w:t xml:space="preserve">foi </w:t>
      </w:r>
      <w:r w:rsidR="00D54B05">
        <w:rPr>
          <w:rFonts w:ascii="Arial" w:hAnsi="Arial" w:cs="Arial"/>
          <w:sz w:val="22"/>
          <w:szCs w:val="22"/>
        </w:rPr>
        <w:t xml:space="preserve">elaborado </w:t>
      </w:r>
      <w:r>
        <w:rPr>
          <w:rFonts w:ascii="Arial" w:hAnsi="Arial" w:cs="Arial"/>
          <w:sz w:val="22"/>
          <w:szCs w:val="22"/>
        </w:rPr>
        <w:t>projeto arquitetônico e memorial descritivo, constantes nos Anexos e nos arq</w:t>
      </w:r>
      <w:r w:rsidR="00BE2E42">
        <w:rPr>
          <w:rFonts w:ascii="Arial" w:hAnsi="Arial" w:cs="Arial"/>
          <w:sz w:val="22"/>
          <w:szCs w:val="22"/>
        </w:rPr>
        <w:t xml:space="preserve">uivos que integram este edital, sendo financiado </w:t>
      </w:r>
      <w:r w:rsidR="008F1A6D">
        <w:rPr>
          <w:rFonts w:ascii="Arial" w:hAnsi="Arial" w:cs="Arial"/>
          <w:sz w:val="22"/>
          <w:szCs w:val="22"/>
        </w:rPr>
        <w:t xml:space="preserve">com a utilização de recursos próprios, </w:t>
      </w:r>
      <w:r>
        <w:rPr>
          <w:rFonts w:ascii="Arial" w:hAnsi="Arial" w:cs="Arial"/>
          <w:sz w:val="22"/>
          <w:szCs w:val="22"/>
        </w:rPr>
        <w:t>objetivando ao final que o loc</w:t>
      </w:r>
      <w:r w:rsidR="00F66FB2">
        <w:rPr>
          <w:rFonts w:ascii="Arial" w:hAnsi="Arial" w:cs="Arial"/>
          <w:sz w:val="22"/>
          <w:szCs w:val="22"/>
        </w:rPr>
        <w:t xml:space="preserve">al </w:t>
      </w:r>
      <w:r w:rsidR="007F3D8B">
        <w:rPr>
          <w:rFonts w:ascii="Arial" w:hAnsi="Arial" w:cs="Arial"/>
          <w:sz w:val="22"/>
          <w:szCs w:val="22"/>
        </w:rPr>
        <w:t>forneça</w:t>
      </w:r>
      <w:r w:rsidR="00F66FB2">
        <w:rPr>
          <w:rFonts w:ascii="Arial" w:hAnsi="Arial" w:cs="Arial"/>
          <w:sz w:val="22"/>
          <w:szCs w:val="22"/>
        </w:rPr>
        <w:t xml:space="preserve"> segurança</w:t>
      </w:r>
      <w:r w:rsidR="007F3D8B">
        <w:rPr>
          <w:rFonts w:ascii="Arial" w:hAnsi="Arial" w:cs="Arial"/>
          <w:sz w:val="22"/>
          <w:szCs w:val="22"/>
        </w:rPr>
        <w:t xml:space="preserve"> a</w:t>
      </w:r>
      <w:r w:rsidR="00F66FB2">
        <w:rPr>
          <w:rFonts w:ascii="Arial" w:hAnsi="Arial" w:cs="Arial"/>
          <w:sz w:val="22"/>
          <w:szCs w:val="22"/>
        </w:rPr>
        <w:t>os servidores públicos e a população que frequenta</w:t>
      </w:r>
      <w:r w:rsidR="008978CF">
        <w:rPr>
          <w:rFonts w:ascii="Arial" w:hAnsi="Arial" w:cs="Arial"/>
          <w:sz w:val="22"/>
          <w:szCs w:val="22"/>
        </w:rPr>
        <w:t xml:space="preserve"> o Centro Administrativo</w:t>
      </w:r>
      <w:r w:rsidR="00F66FB2">
        <w:rPr>
          <w:rFonts w:ascii="Arial" w:hAnsi="Arial" w:cs="Arial"/>
          <w:sz w:val="22"/>
          <w:szCs w:val="22"/>
        </w:rPr>
        <w:t>.</w:t>
      </w:r>
    </w:p>
    <w:p w:rsidR="0077722B" w:rsidRPr="00325A10" w:rsidRDefault="0077722B" w:rsidP="0077722B">
      <w:pPr>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77722B" w:rsidRDefault="00B82FA4" w:rsidP="0077722B">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Reforma </w:t>
      </w:r>
      <w:r w:rsidR="00FB6DC9">
        <w:rPr>
          <w:rFonts w:ascii="Arial" w:hAnsi="Arial" w:cs="Arial"/>
          <w:sz w:val="22"/>
          <w:szCs w:val="22"/>
        </w:rPr>
        <w:t>do telhado do C</w:t>
      </w:r>
      <w:r w:rsidR="00FB6DC9" w:rsidRPr="00653D94">
        <w:rPr>
          <w:rFonts w:ascii="Arial" w:hAnsi="Arial" w:cs="Arial"/>
          <w:sz w:val="22"/>
          <w:szCs w:val="22"/>
        </w:rPr>
        <w:t xml:space="preserve">entro </w:t>
      </w:r>
      <w:r w:rsidR="00FB6DC9">
        <w:rPr>
          <w:rFonts w:ascii="Arial" w:hAnsi="Arial" w:cs="Arial"/>
          <w:sz w:val="22"/>
          <w:szCs w:val="22"/>
        </w:rPr>
        <w:t>A</w:t>
      </w:r>
      <w:r w:rsidR="00FB6DC9" w:rsidRPr="00653D94">
        <w:rPr>
          <w:rFonts w:ascii="Arial" w:hAnsi="Arial" w:cs="Arial"/>
          <w:sz w:val="22"/>
          <w:szCs w:val="22"/>
        </w:rPr>
        <w:t xml:space="preserve">dministrativo </w:t>
      </w:r>
      <w:r w:rsidR="00FB6DC9">
        <w:rPr>
          <w:rFonts w:ascii="Arial" w:hAnsi="Arial" w:cs="Arial"/>
          <w:sz w:val="22"/>
          <w:szCs w:val="22"/>
        </w:rPr>
        <w:t>P</w:t>
      </w:r>
      <w:r w:rsidR="00FB6DC9" w:rsidRPr="00653D94">
        <w:rPr>
          <w:rFonts w:ascii="Arial" w:hAnsi="Arial" w:cs="Arial"/>
          <w:sz w:val="22"/>
          <w:szCs w:val="22"/>
        </w:rPr>
        <w:t xml:space="preserve">refeito </w:t>
      </w:r>
      <w:r w:rsidR="00FB6DC9">
        <w:rPr>
          <w:rFonts w:ascii="Arial" w:hAnsi="Arial" w:cs="Arial"/>
          <w:sz w:val="22"/>
          <w:szCs w:val="22"/>
        </w:rPr>
        <w:t>J</w:t>
      </w:r>
      <w:r w:rsidR="00FB6DC9" w:rsidRPr="00653D94">
        <w:rPr>
          <w:rFonts w:ascii="Arial" w:hAnsi="Arial" w:cs="Arial"/>
          <w:sz w:val="22"/>
          <w:szCs w:val="22"/>
        </w:rPr>
        <w:t xml:space="preserve">oão </w:t>
      </w:r>
      <w:r w:rsidR="00FB6DC9">
        <w:rPr>
          <w:rFonts w:ascii="Arial" w:hAnsi="Arial" w:cs="Arial"/>
          <w:sz w:val="22"/>
          <w:szCs w:val="22"/>
        </w:rPr>
        <w:t>B</w:t>
      </w:r>
      <w:r w:rsidR="00FB6DC9" w:rsidRPr="00653D94">
        <w:rPr>
          <w:rFonts w:ascii="Arial" w:hAnsi="Arial" w:cs="Arial"/>
          <w:sz w:val="22"/>
          <w:szCs w:val="22"/>
        </w:rPr>
        <w:t xml:space="preserve">enedito </w:t>
      </w:r>
      <w:r w:rsidR="00FB6DC9">
        <w:rPr>
          <w:rFonts w:ascii="Arial" w:hAnsi="Arial" w:cs="Arial"/>
          <w:sz w:val="22"/>
          <w:szCs w:val="22"/>
        </w:rPr>
        <w:t>A</w:t>
      </w:r>
      <w:r w:rsidR="00FB6DC9" w:rsidRPr="00653D94">
        <w:rPr>
          <w:rFonts w:ascii="Arial" w:hAnsi="Arial" w:cs="Arial"/>
          <w:sz w:val="22"/>
          <w:szCs w:val="22"/>
        </w:rPr>
        <w:t xml:space="preserve">maral, localizado na </w:t>
      </w:r>
      <w:r w:rsidR="00FB6DC9">
        <w:rPr>
          <w:rFonts w:ascii="Arial" w:hAnsi="Arial" w:cs="Arial"/>
          <w:sz w:val="22"/>
          <w:szCs w:val="22"/>
        </w:rPr>
        <w:t>A</w:t>
      </w:r>
      <w:r w:rsidR="00FB6DC9" w:rsidRPr="00653D94">
        <w:rPr>
          <w:rFonts w:ascii="Arial" w:hAnsi="Arial" w:cs="Arial"/>
          <w:sz w:val="22"/>
          <w:szCs w:val="22"/>
        </w:rPr>
        <w:t xml:space="preserve">venida </w:t>
      </w:r>
      <w:r w:rsidR="00FB6DC9">
        <w:rPr>
          <w:rFonts w:ascii="Arial" w:hAnsi="Arial" w:cs="Arial"/>
          <w:sz w:val="22"/>
          <w:szCs w:val="22"/>
        </w:rPr>
        <w:t>S</w:t>
      </w:r>
      <w:r w:rsidR="00FB6DC9" w:rsidRPr="00653D94">
        <w:rPr>
          <w:rFonts w:ascii="Arial" w:hAnsi="Arial" w:cs="Arial"/>
          <w:sz w:val="22"/>
          <w:szCs w:val="22"/>
        </w:rPr>
        <w:t xml:space="preserve">ilvério </w:t>
      </w:r>
      <w:r w:rsidR="00FB6DC9">
        <w:rPr>
          <w:rFonts w:ascii="Arial" w:hAnsi="Arial" w:cs="Arial"/>
          <w:sz w:val="22"/>
          <w:szCs w:val="22"/>
        </w:rPr>
        <w:t>A</w:t>
      </w:r>
      <w:r w:rsidR="00FB6DC9" w:rsidRPr="00653D94">
        <w:rPr>
          <w:rFonts w:ascii="Arial" w:hAnsi="Arial" w:cs="Arial"/>
          <w:sz w:val="22"/>
          <w:szCs w:val="22"/>
        </w:rPr>
        <w:t xml:space="preserve">ugusto de </w:t>
      </w:r>
      <w:r w:rsidR="00FB6DC9">
        <w:rPr>
          <w:rFonts w:ascii="Arial" w:hAnsi="Arial" w:cs="Arial"/>
          <w:sz w:val="22"/>
          <w:szCs w:val="22"/>
        </w:rPr>
        <w:t>M</w:t>
      </w:r>
      <w:r w:rsidR="00FB6DC9" w:rsidRPr="00653D94">
        <w:rPr>
          <w:rFonts w:ascii="Arial" w:hAnsi="Arial" w:cs="Arial"/>
          <w:sz w:val="22"/>
          <w:szCs w:val="22"/>
        </w:rPr>
        <w:t>elo</w:t>
      </w:r>
      <w:r w:rsidR="00FB6DC9">
        <w:rPr>
          <w:rFonts w:ascii="Arial" w:hAnsi="Arial" w:cs="Arial"/>
          <w:sz w:val="22"/>
          <w:szCs w:val="22"/>
        </w:rPr>
        <w:t>, nº 158, bairro Fábrica,</w:t>
      </w:r>
      <w:r w:rsidR="00FB6DC9">
        <w:rPr>
          <w:rFonts w:ascii="Arial" w:eastAsiaTheme="minorHAnsi" w:hAnsi="Arial" w:cs="Arial"/>
          <w:sz w:val="22"/>
          <w:szCs w:val="22"/>
          <w:lang w:eastAsia="en-US"/>
        </w:rPr>
        <w:t xml:space="preserve"> Desterro do Melo/MG</w:t>
      </w:r>
      <w:r w:rsidR="0077722B">
        <w:rPr>
          <w:rFonts w:ascii="Arial" w:eastAsiaTheme="minorHAnsi" w:hAnsi="Arial" w:cs="Arial"/>
          <w:sz w:val="22"/>
          <w:szCs w:val="22"/>
          <w:lang w:eastAsia="en-US"/>
        </w:rPr>
        <w:t>.</w:t>
      </w: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BD0056" w:rsidRPr="00BD0056" w:rsidRDefault="00BD0056" w:rsidP="00BD0056">
      <w:pPr>
        <w:pStyle w:val="PargrafodaLista"/>
        <w:numPr>
          <w:ilvl w:val="0"/>
          <w:numId w:val="30"/>
        </w:numPr>
        <w:tabs>
          <w:tab w:val="left" w:pos="720"/>
        </w:tabs>
        <w:suppressAutoHyphens/>
        <w:spacing w:before="120" w:after="120" w:line="360" w:lineRule="auto"/>
        <w:ind w:left="1134" w:hanging="65"/>
        <w:jc w:val="both"/>
        <w:rPr>
          <w:rFonts w:ascii="Arial" w:eastAsiaTheme="minorHAnsi" w:hAnsi="Arial" w:cs="Arial"/>
          <w:b/>
          <w:bCs/>
          <w:sz w:val="22"/>
          <w:szCs w:val="22"/>
          <w:lang w:eastAsia="en-US"/>
        </w:rPr>
      </w:pPr>
      <w:r w:rsidRPr="00BD0056">
        <w:rPr>
          <w:rFonts w:ascii="Arial" w:eastAsiaTheme="minorHAnsi" w:hAnsi="Arial" w:cs="Arial"/>
          <w:b/>
          <w:bCs/>
          <w:sz w:val="22"/>
          <w:szCs w:val="22"/>
          <w:lang w:eastAsia="en-US"/>
        </w:rPr>
        <w:t>SERVIÇOS PRELIMINARES;</w:t>
      </w:r>
    </w:p>
    <w:p w:rsidR="00BD0056" w:rsidRPr="00BD0056" w:rsidRDefault="00BD0056" w:rsidP="00BD0056">
      <w:pPr>
        <w:pStyle w:val="PargrafodaLista"/>
        <w:numPr>
          <w:ilvl w:val="0"/>
          <w:numId w:val="30"/>
        </w:numPr>
        <w:tabs>
          <w:tab w:val="left" w:pos="720"/>
        </w:tabs>
        <w:suppressAutoHyphens/>
        <w:spacing w:before="120" w:after="120" w:line="360" w:lineRule="auto"/>
        <w:ind w:left="1134" w:hanging="65"/>
        <w:jc w:val="both"/>
        <w:rPr>
          <w:rFonts w:ascii="Arial" w:eastAsiaTheme="minorHAnsi" w:hAnsi="Arial" w:cs="Arial"/>
          <w:b/>
          <w:bCs/>
          <w:sz w:val="22"/>
          <w:szCs w:val="22"/>
          <w:lang w:eastAsia="en-US"/>
        </w:rPr>
      </w:pPr>
      <w:r w:rsidRPr="00BD0056">
        <w:rPr>
          <w:rFonts w:ascii="Arial" w:eastAsiaTheme="minorHAnsi" w:hAnsi="Arial" w:cs="Arial"/>
          <w:b/>
          <w:bCs/>
          <w:sz w:val="22"/>
          <w:szCs w:val="22"/>
          <w:lang w:eastAsia="en-US"/>
        </w:rPr>
        <w:t>COBERTURA;</w:t>
      </w:r>
    </w:p>
    <w:p w:rsidR="00BD0056" w:rsidRPr="00BD0056" w:rsidRDefault="00BD0056" w:rsidP="00BD0056">
      <w:pPr>
        <w:pStyle w:val="PargrafodaLista"/>
        <w:numPr>
          <w:ilvl w:val="0"/>
          <w:numId w:val="30"/>
        </w:numPr>
        <w:tabs>
          <w:tab w:val="left" w:pos="720"/>
        </w:tabs>
        <w:suppressAutoHyphens/>
        <w:spacing w:before="120" w:after="120" w:line="360" w:lineRule="auto"/>
        <w:ind w:left="1134" w:hanging="65"/>
        <w:jc w:val="both"/>
        <w:rPr>
          <w:rFonts w:ascii="Arial" w:eastAsiaTheme="minorHAnsi" w:hAnsi="Arial" w:cs="Arial"/>
          <w:b/>
          <w:bCs/>
          <w:sz w:val="22"/>
          <w:szCs w:val="22"/>
          <w:lang w:eastAsia="en-US"/>
        </w:rPr>
      </w:pPr>
      <w:r w:rsidRPr="00BD0056">
        <w:rPr>
          <w:rFonts w:ascii="Arial" w:eastAsiaTheme="minorHAnsi" w:hAnsi="Arial" w:cs="Arial"/>
          <w:b/>
          <w:bCs/>
          <w:sz w:val="22"/>
          <w:szCs w:val="22"/>
          <w:lang w:eastAsia="en-US"/>
        </w:rPr>
        <w:t>DRENAGEM PLUVIAL;</w:t>
      </w:r>
    </w:p>
    <w:p w:rsidR="00BD0056" w:rsidRPr="00BD0056" w:rsidRDefault="00BD0056" w:rsidP="00BD0056">
      <w:pPr>
        <w:pStyle w:val="PargrafodaLista"/>
        <w:numPr>
          <w:ilvl w:val="0"/>
          <w:numId w:val="30"/>
        </w:numPr>
        <w:tabs>
          <w:tab w:val="left" w:pos="720"/>
        </w:tabs>
        <w:suppressAutoHyphens/>
        <w:spacing w:before="120" w:after="120" w:line="360" w:lineRule="auto"/>
        <w:ind w:left="1134" w:hanging="65"/>
        <w:jc w:val="both"/>
        <w:rPr>
          <w:rFonts w:ascii="Arial" w:eastAsiaTheme="minorHAnsi" w:hAnsi="Arial" w:cs="Arial"/>
          <w:b/>
          <w:bCs/>
          <w:sz w:val="22"/>
          <w:szCs w:val="22"/>
          <w:lang w:eastAsia="en-US"/>
        </w:rPr>
      </w:pPr>
      <w:r w:rsidRPr="00BD0056">
        <w:rPr>
          <w:rFonts w:ascii="Arial" w:eastAsiaTheme="minorHAnsi" w:hAnsi="Arial" w:cs="Arial"/>
          <w:b/>
          <w:bCs/>
          <w:sz w:val="22"/>
          <w:szCs w:val="22"/>
          <w:lang w:eastAsia="en-US"/>
        </w:rPr>
        <w:t>OUTROS SERVIÇOS.</w:t>
      </w:r>
    </w:p>
    <w:p w:rsidR="0077722B" w:rsidRPr="0014638B" w:rsidRDefault="0077722B" w:rsidP="0014638B">
      <w:pPr>
        <w:pBdr>
          <w:top w:val="single" w:sz="4" w:space="1" w:color="auto"/>
          <w:left w:val="single" w:sz="4" w:space="4" w:color="auto"/>
          <w:bottom w:val="single" w:sz="4" w:space="1" w:color="auto"/>
          <w:right w:val="single" w:sz="4" w:space="4" w:color="auto"/>
        </w:pBdr>
        <w:shd w:val="clear" w:color="auto" w:fill="C0C0C0"/>
        <w:tabs>
          <w:tab w:val="left" w:pos="2461"/>
        </w:tabs>
        <w:jc w:val="both"/>
        <w:rPr>
          <w:rFonts w:ascii="Arial" w:hAnsi="Arial" w:cs="Arial"/>
          <w:b/>
          <w:bCs/>
          <w:sz w:val="22"/>
          <w:szCs w:val="22"/>
        </w:rPr>
      </w:pPr>
      <w:r w:rsidRPr="0014638B">
        <w:rPr>
          <w:rFonts w:ascii="Arial" w:hAnsi="Arial" w:cs="Arial"/>
          <w:b/>
          <w:bCs/>
          <w:sz w:val="22"/>
          <w:szCs w:val="22"/>
        </w:rPr>
        <w:t>Especificações</w:t>
      </w:r>
      <w:r w:rsidR="0014638B" w:rsidRPr="0014638B">
        <w:rPr>
          <w:rFonts w:ascii="Arial" w:hAnsi="Arial" w:cs="Arial"/>
          <w:b/>
          <w:bCs/>
          <w:sz w:val="22"/>
          <w:szCs w:val="22"/>
        </w:rPr>
        <w:tab/>
      </w:r>
    </w:p>
    <w:p w:rsidR="0077722B" w:rsidRPr="00187172" w:rsidRDefault="0077722B" w:rsidP="0077722B">
      <w:pPr>
        <w:jc w:val="both"/>
        <w:rPr>
          <w:rFonts w:ascii="Arial" w:hAnsi="Arial" w:cs="Arial"/>
          <w:sz w:val="22"/>
          <w:szCs w:val="22"/>
        </w:rPr>
      </w:pPr>
      <w:r w:rsidRPr="00187172">
        <w:rPr>
          <w:rFonts w:ascii="Arial" w:hAnsi="Arial" w:cs="Arial"/>
          <w:sz w:val="22"/>
          <w:szCs w:val="22"/>
        </w:rPr>
        <w:t>Execução da obra conforme Memorial Descritivo e Projetos Executivos</w:t>
      </w:r>
      <w:r>
        <w:rPr>
          <w:rFonts w:ascii="Arial" w:hAnsi="Arial" w:cs="Arial"/>
          <w:sz w:val="22"/>
          <w:szCs w:val="22"/>
        </w:rPr>
        <w:t xml:space="preserve">, anexados digitalmente </w:t>
      </w:r>
      <w:r w:rsidR="00462E1B">
        <w:rPr>
          <w:rFonts w:ascii="Arial" w:hAnsi="Arial" w:cs="Arial"/>
          <w:sz w:val="22"/>
          <w:szCs w:val="22"/>
        </w:rPr>
        <w:t>ao processo</w:t>
      </w:r>
      <w:r w:rsidRPr="00187172">
        <w:rPr>
          <w:rFonts w:ascii="Arial" w:hAnsi="Arial" w:cs="Arial"/>
          <w:sz w:val="22"/>
          <w:szCs w:val="22"/>
        </w:rPr>
        <w:t>.</w:t>
      </w:r>
    </w:p>
    <w:p w:rsidR="0077722B" w:rsidRPr="00325A10" w:rsidRDefault="0077722B" w:rsidP="0077722B">
      <w:pPr>
        <w:jc w:val="both"/>
        <w:rPr>
          <w:rFonts w:ascii="Arial" w:hAnsi="Arial" w:cs="Arial"/>
          <w:sz w:val="16"/>
          <w:szCs w:val="16"/>
        </w:rPr>
      </w:pPr>
    </w:p>
    <w:tbl>
      <w:tblPr>
        <w:tblStyle w:val="Tabelacomgrade"/>
        <w:tblW w:w="0" w:type="auto"/>
        <w:shd w:val="pct25" w:color="auto" w:fill="auto"/>
        <w:tblLook w:val="04A0" w:firstRow="1" w:lastRow="0" w:firstColumn="1" w:lastColumn="0" w:noHBand="0" w:noVBand="1"/>
      </w:tblPr>
      <w:tblGrid>
        <w:gridCol w:w="9844"/>
      </w:tblGrid>
      <w:tr w:rsidR="0077722B" w:rsidRPr="00187172" w:rsidTr="00027F3C">
        <w:tc>
          <w:tcPr>
            <w:tcW w:w="9844" w:type="dxa"/>
            <w:shd w:val="pct25" w:color="auto" w:fill="auto"/>
          </w:tcPr>
          <w:p w:rsidR="0077722B" w:rsidRPr="00187172" w:rsidRDefault="0077722B" w:rsidP="00C40EA9">
            <w:pPr>
              <w:jc w:val="both"/>
              <w:rPr>
                <w:rFonts w:ascii="Arial" w:hAnsi="Arial" w:cs="Arial"/>
                <w:b/>
                <w:sz w:val="22"/>
                <w:szCs w:val="22"/>
              </w:rPr>
            </w:pPr>
            <w:r w:rsidRPr="00187172">
              <w:rPr>
                <w:rFonts w:ascii="Arial" w:hAnsi="Arial" w:cs="Arial"/>
                <w:b/>
                <w:sz w:val="22"/>
                <w:szCs w:val="22"/>
              </w:rPr>
              <w:t>Justificativ</w:t>
            </w:r>
            <w:r w:rsidR="00082B5B">
              <w:rPr>
                <w:rFonts w:ascii="Arial" w:hAnsi="Arial" w:cs="Arial"/>
                <w:b/>
                <w:sz w:val="22"/>
                <w:szCs w:val="22"/>
              </w:rPr>
              <w:t>a</w:t>
            </w:r>
            <w:r w:rsidR="00C40EA9">
              <w:rPr>
                <w:rFonts w:ascii="Arial" w:hAnsi="Arial" w:cs="Arial"/>
                <w:b/>
                <w:sz w:val="22"/>
                <w:szCs w:val="22"/>
              </w:rPr>
              <w:t xml:space="preserve"> para realização de licitação na modalidade Convite</w:t>
            </w:r>
          </w:p>
        </w:tc>
      </w:tr>
    </w:tbl>
    <w:p w:rsidR="001F4584" w:rsidRPr="00A864D7" w:rsidRDefault="001F4584" w:rsidP="001F4584">
      <w:pPr>
        <w:spacing w:line="276" w:lineRule="auto"/>
        <w:jc w:val="both"/>
        <w:rPr>
          <w:rFonts w:ascii="Arial" w:hAnsi="Arial" w:cs="Arial"/>
          <w:sz w:val="22"/>
          <w:szCs w:val="22"/>
        </w:rPr>
      </w:pPr>
      <w:r w:rsidRPr="00A864D7">
        <w:rPr>
          <w:rFonts w:ascii="Arial" w:hAnsi="Arial" w:cs="Arial"/>
          <w:sz w:val="22"/>
          <w:szCs w:val="22"/>
        </w:rPr>
        <w:lastRenderedPageBreak/>
        <w:t xml:space="preserve">Considerando o valor e a natureza da obra, entendemos que a empresa deverá ser contratada por meio de licitação por menor preço global na modalidade </w:t>
      </w:r>
      <w:r>
        <w:rPr>
          <w:rFonts w:ascii="Arial" w:hAnsi="Arial" w:cs="Arial"/>
          <w:b/>
          <w:sz w:val="22"/>
          <w:szCs w:val="22"/>
        </w:rPr>
        <w:t>CONVITE</w:t>
      </w:r>
      <w:r w:rsidRPr="00A864D7">
        <w:rPr>
          <w:rFonts w:ascii="Arial" w:hAnsi="Arial" w:cs="Arial"/>
          <w:sz w:val="22"/>
          <w:szCs w:val="22"/>
        </w:rPr>
        <w:t>, possibilitando à Administração permitir livremente a concorrência entre empresas criteriosamente selecionadas por meio de competência técnica</w:t>
      </w:r>
      <w:r>
        <w:rPr>
          <w:rFonts w:ascii="Arial" w:hAnsi="Arial" w:cs="Arial"/>
          <w:sz w:val="22"/>
          <w:szCs w:val="22"/>
        </w:rPr>
        <w:t xml:space="preserve"> e cadastradas previamente no Município,</w:t>
      </w:r>
      <w:r w:rsidRPr="00A864D7">
        <w:rPr>
          <w:rFonts w:ascii="Arial" w:hAnsi="Arial" w:cs="Arial"/>
          <w:sz w:val="22"/>
          <w:szCs w:val="22"/>
        </w:rPr>
        <w:t xml:space="preserve"> a disputarem o objeto licitado, </w:t>
      </w:r>
      <w:r>
        <w:rPr>
          <w:rFonts w:ascii="Arial" w:hAnsi="Arial" w:cs="Arial"/>
          <w:sz w:val="22"/>
          <w:szCs w:val="22"/>
        </w:rPr>
        <w:t>primando pelos Princípios da Publicidade, da Eficiência e da Legalidade</w:t>
      </w:r>
      <w:r w:rsidRPr="00A864D7">
        <w:rPr>
          <w:rFonts w:ascii="Arial" w:hAnsi="Arial" w:cs="Arial"/>
          <w:sz w:val="22"/>
          <w:szCs w:val="22"/>
        </w:rPr>
        <w:t>.</w:t>
      </w:r>
    </w:p>
    <w:p w:rsidR="00C03C82" w:rsidRPr="00325A10" w:rsidRDefault="00C03C82" w:rsidP="00C03C82">
      <w:pPr>
        <w:spacing w:line="276" w:lineRule="auto"/>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77722B" w:rsidRPr="00187172" w:rsidRDefault="0077722B" w:rsidP="0077722B">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77722B" w:rsidRPr="00325A10" w:rsidRDefault="0077722B" w:rsidP="0077722B">
      <w:pPr>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77722B" w:rsidRDefault="0077722B" w:rsidP="0077722B">
      <w:pPr>
        <w:jc w:val="both"/>
        <w:rPr>
          <w:rFonts w:ascii="Arial" w:hAnsi="Arial" w:cs="Arial"/>
          <w:b/>
          <w:sz w:val="22"/>
          <w:szCs w:val="22"/>
        </w:rPr>
      </w:pPr>
      <w:r w:rsidRPr="00187172">
        <w:rPr>
          <w:rFonts w:ascii="Arial" w:hAnsi="Arial" w:cs="Arial"/>
          <w:sz w:val="22"/>
          <w:szCs w:val="22"/>
        </w:rPr>
        <w:t>Custo estimado</w:t>
      </w:r>
      <w:r>
        <w:rPr>
          <w:rFonts w:ascii="Arial" w:hAnsi="Arial" w:cs="Arial"/>
          <w:sz w:val="22"/>
          <w:szCs w:val="22"/>
        </w:rPr>
        <w:t xml:space="preserve"> total</w:t>
      </w:r>
      <w:r w:rsidR="00CA2A6E">
        <w:rPr>
          <w:rFonts w:ascii="Arial" w:hAnsi="Arial" w:cs="Arial"/>
          <w:sz w:val="22"/>
          <w:szCs w:val="22"/>
        </w:rPr>
        <w:t>,</w:t>
      </w:r>
      <w:r w:rsidRPr="00187172">
        <w:rPr>
          <w:rFonts w:ascii="Arial" w:hAnsi="Arial" w:cs="Arial"/>
          <w:sz w:val="22"/>
          <w:szCs w:val="22"/>
        </w:rPr>
        <w:t xml:space="preserve"> </w:t>
      </w:r>
      <w:r>
        <w:rPr>
          <w:rFonts w:ascii="Arial" w:hAnsi="Arial" w:cs="Arial"/>
          <w:sz w:val="22"/>
          <w:szCs w:val="22"/>
        </w:rPr>
        <w:t xml:space="preserve">conforme </w:t>
      </w:r>
      <w:r w:rsidR="00CA2A6E">
        <w:rPr>
          <w:rFonts w:ascii="Arial" w:hAnsi="Arial" w:cs="Arial"/>
          <w:sz w:val="22"/>
          <w:szCs w:val="22"/>
        </w:rPr>
        <w:t xml:space="preserve">projeto e respectivas </w:t>
      </w:r>
      <w:r>
        <w:rPr>
          <w:rFonts w:ascii="Arial" w:hAnsi="Arial" w:cs="Arial"/>
          <w:sz w:val="22"/>
          <w:szCs w:val="22"/>
        </w:rPr>
        <w:t>planilhas</w:t>
      </w:r>
      <w:r w:rsidR="00CA2A6E">
        <w:rPr>
          <w:rFonts w:ascii="Arial" w:hAnsi="Arial" w:cs="Arial"/>
          <w:sz w:val="22"/>
          <w:szCs w:val="22"/>
        </w:rPr>
        <w:t>, no valor de</w:t>
      </w:r>
      <w:r w:rsidR="006111D7" w:rsidRPr="0032141B">
        <w:rPr>
          <w:rFonts w:ascii="Arial" w:hAnsi="Arial" w:cs="Arial"/>
          <w:color w:val="000000" w:themeColor="text1"/>
          <w:sz w:val="22"/>
          <w:szCs w:val="22"/>
        </w:rPr>
        <w:t xml:space="preserve"> </w:t>
      </w:r>
      <w:r w:rsidR="006111D7" w:rsidRPr="00CA2A6E">
        <w:rPr>
          <w:rFonts w:ascii="Arial" w:hAnsi="Arial" w:cs="Arial"/>
          <w:b/>
          <w:color w:val="000000" w:themeColor="text1"/>
          <w:sz w:val="22"/>
          <w:szCs w:val="22"/>
        </w:rPr>
        <w:t>R$</w:t>
      </w:r>
      <w:r w:rsidR="00C10480">
        <w:t xml:space="preserve"> </w:t>
      </w:r>
      <w:r w:rsidR="00C10480" w:rsidRPr="00C10480">
        <w:rPr>
          <w:rFonts w:ascii="Arial" w:hAnsi="Arial" w:cs="Arial"/>
          <w:b/>
          <w:color w:val="000000" w:themeColor="text1"/>
          <w:sz w:val="22"/>
          <w:szCs w:val="22"/>
        </w:rPr>
        <w:t>258.232,37</w:t>
      </w:r>
      <w:r w:rsidR="006111D7" w:rsidRPr="00CA2A6E">
        <w:rPr>
          <w:rFonts w:ascii="Arial" w:eastAsiaTheme="minorHAnsi" w:hAnsi="Arial" w:cs="Arial"/>
          <w:b/>
          <w:bCs/>
          <w:color w:val="000000" w:themeColor="text1"/>
          <w:sz w:val="22"/>
          <w:szCs w:val="22"/>
          <w:lang w:eastAsia="en-US"/>
        </w:rPr>
        <w:t xml:space="preserve"> (</w:t>
      </w:r>
      <w:r w:rsidR="00C10480">
        <w:rPr>
          <w:rFonts w:ascii="Arial" w:eastAsiaTheme="minorHAnsi" w:hAnsi="Arial" w:cs="Arial"/>
          <w:b/>
          <w:bCs/>
          <w:color w:val="000000" w:themeColor="text1"/>
          <w:sz w:val="22"/>
          <w:szCs w:val="22"/>
          <w:lang w:eastAsia="en-US"/>
        </w:rPr>
        <w:t xml:space="preserve">duzentos e cinquenta e oito mil, </w:t>
      </w:r>
      <w:r w:rsidR="008E3DDF">
        <w:rPr>
          <w:rFonts w:ascii="Arial" w:eastAsiaTheme="minorHAnsi" w:hAnsi="Arial" w:cs="Arial"/>
          <w:b/>
          <w:bCs/>
          <w:color w:val="000000" w:themeColor="text1"/>
          <w:sz w:val="22"/>
          <w:szCs w:val="22"/>
          <w:lang w:eastAsia="en-US"/>
        </w:rPr>
        <w:t>duzentos e trinta e dois reais e trinta e sete centavos</w:t>
      </w:r>
      <w:r w:rsidR="006111D7" w:rsidRPr="00CA2A6E">
        <w:rPr>
          <w:rFonts w:ascii="Arial" w:eastAsiaTheme="minorHAnsi" w:hAnsi="Arial" w:cs="Arial"/>
          <w:b/>
          <w:bCs/>
          <w:color w:val="000000" w:themeColor="text1"/>
          <w:sz w:val="22"/>
          <w:szCs w:val="22"/>
          <w:lang w:eastAsia="en-US"/>
        </w:rPr>
        <w:t>)</w:t>
      </w:r>
      <w:r>
        <w:rPr>
          <w:rFonts w:ascii="Arial" w:hAnsi="Arial" w:cs="Arial"/>
          <w:b/>
          <w:sz w:val="22"/>
          <w:szCs w:val="22"/>
        </w:rPr>
        <w:t>.</w:t>
      </w:r>
    </w:p>
    <w:p w:rsidR="0077722B" w:rsidRPr="00325A10" w:rsidRDefault="0077722B" w:rsidP="0077722B">
      <w:pPr>
        <w:jc w:val="both"/>
        <w:rPr>
          <w:rFonts w:ascii="Arial" w:hAnsi="Arial" w:cs="Arial"/>
          <w:b/>
          <w:bCs/>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77722B" w:rsidRPr="00187172" w:rsidRDefault="0077722B" w:rsidP="0077722B">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Pr>
          <w:rFonts w:ascii="Arial" w:hAnsi="Arial" w:cs="Arial"/>
          <w:b/>
          <w:sz w:val="22"/>
          <w:szCs w:val="22"/>
        </w:rPr>
        <w:t>0</w:t>
      </w:r>
      <w:r w:rsidR="00F25C2D">
        <w:rPr>
          <w:rFonts w:ascii="Arial" w:hAnsi="Arial" w:cs="Arial"/>
          <w:b/>
          <w:sz w:val="22"/>
          <w:szCs w:val="22"/>
        </w:rPr>
        <w:t>3</w:t>
      </w:r>
      <w:r>
        <w:rPr>
          <w:rFonts w:ascii="Arial" w:hAnsi="Arial" w:cs="Arial"/>
          <w:b/>
          <w:sz w:val="22"/>
          <w:szCs w:val="22"/>
        </w:rPr>
        <w:t xml:space="preserve"> (</w:t>
      </w:r>
      <w:r w:rsidR="00F25C2D">
        <w:rPr>
          <w:rFonts w:ascii="Arial" w:hAnsi="Arial" w:cs="Arial"/>
          <w:b/>
          <w:sz w:val="22"/>
          <w:szCs w:val="22"/>
        </w:rPr>
        <w:t>três</w:t>
      </w:r>
      <w:r w:rsidRPr="00187172">
        <w:rPr>
          <w:rFonts w:ascii="Arial" w:hAnsi="Arial" w:cs="Arial"/>
          <w:b/>
          <w:sz w:val="22"/>
          <w:szCs w:val="22"/>
        </w:rPr>
        <w:t>)</w:t>
      </w:r>
      <w:r w:rsidRPr="00187172">
        <w:rPr>
          <w:rFonts w:ascii="Arial" w:hAnsi="Arial" w:cs="Arial"/>
          <w:sz w:val="22"/>
          <w:szCs w:val="22"/>
        </w:rPr>
        <w:t xml:space="preserve"> </w:t>
      </w:r>
      <w:r>
        <w:rPr>
          <w:rFonts w:ascii="Arial" w:hAnsi="Arial" w:cs="Arial"/>
          <w:sz w:val="22"/>
          <w:szCs w:val="22"/>
        </w:rPr>
        <w:t xml:space="preserve">meses </w:t>
      </w:r>
      <w:r w:rsidRPr="00187172">
        <w:rPr>
          <w:rFonts w:ascii="Arial" w:hAnsi="Arial" w:cs="Arial"/>
          <w:sz w:val="22"/>
          <w:szCs w:val="22"/>
        </w:rPr>
        <w:t>para a execução da obra, conforme referido na Planilha Orçamentária, podendo ser aditivado nos termos legais e a critério da Administração</w:t>
      </w:r>
      <w:r>
        <w:rPr>
          <w:rFonts w:ascii="Arial" w:hAnsi="Arial" w:cs="Arial"/>
          <w:sz w:val="22"/>
          <w:szCs w:val="22"/>
        </w:rPr>
        <w:t>, desde que não ultrapasse o período de vigência do Contrato</w:t>
      </w:r>
      <w:r w:rsidRPr="00187172">
        <w:rPr>
          <w:rFonts w:ascii="Arial" w:hAnsi="Arial" w:cs="Arial"/>
          <w:sz w:val="22"/>
          <w:szCs w:val="22"/>
        </w:rPr>
        <w:t>.</w:t>
      </w:r>
    </w:p>
    <w:p w:rsidR="0077722B" w:rsidRPr="00325A10" w:rsidRDefault="0077722B" w:rsidP="0077722B">
      <w:pPr>
        <w:jc w:val="both"/>
        <w:rPr>
          <w:rFonts w:ascii="Arial" w:hAnsi="Arial" w:cs="Arial"/>
          <w:b/>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77722B" w:rsidRPr="0083368D" w:rsidRDefault="0077722B" w:rsidP="0077722B">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sidR="00DE0CE7">
        <w:rPr>
          <w:rFonts w:ascii="Arial" w:hAnsi="Arial" w:cs="Arial"/>
          <w:sz w:val="22"/>
          <w:szCs w:val="22"/>
        </w:rPr>
        <w:t xml:space="preserve"> e medições realizadas.</w:t>
      </w:r>
    </w:p>
    <w:p w:rsidR="0077722B" w:rsidRPr="00187172" w:rsidRDefault="0077722B" w:rsidP="0077722B">
      <w:pPr>
        <w:jc w:val="both"/>
        <w:rPr>
          <w:rFonts w:ascii="Arial" w:hAnsi="Arial" w:cs="Arial"/>
          <w:sz w:val="22"/>
          <w:szCs w:val="22"/>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77722B" w:rsidRPr="00187172" w:rsidRDefault="0077722B" w:rsidP="0077722B">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77722B" w:rsidRPr="00325A10" w:rsidRDefault="0077722B" w:rsidP="0077722B">
      <w:pPr>
        <w:ind w:right="-196"/>
        <w:jc w:val="center"/>
        <w:rPr>
          <w:rFonts w:ascii="Arial" w:hAnsi="Arial" w:cs="Arial"/>
          <w:b/>
          <w:sz w:val="16"/>
          <w:szCs w:val="16"/>
        </w:rPr>
      </w:pPr>
    </w:p>
    <w:p w:rsidR="00942CD9" w:rsidRPr="00F62525" w:rsidRDefault="00942CD9" w:rsidP="0077722B">
      <w:pPr>
        <w:ind w:right="-196"/>
        <w:jc w:val="center"/>
        <w:rPr>
          <w:rFonts w:ascii="Arial" w:hAnsi="Arial" w:cs="Arial"/>
          <w:b/>
          <w:sz w:val="22"/>
          <w:szCs w:val="22"/>
        </w:rPr>
      </w:pPr>
    </w:p>
    <w:p w:rsidR="00942CD9" w:rsidRPr="00F62525" w:rsidRDefault="00942CD9" w:rsidP="0077722B">
      <w:pPr>
        <w:ind w:right="-196"/>
        <w:jc w:val="center"/>
        <w:rPr>
          <w:rFonts w:ascii="Arial" w:hAnsi="Arial" w:cs="Arial"/>
          <w:b/>
          <w:sz w:val="22"/>
          <w:szCs w:val="22"/>
        </w:rPr>
      </w:pPr>
    </w:p>
    <w:p w:rsidR="0077722B" w:rsidRPr="00F62525" w:rsidRDefault="0077722B" w:rsidP="0077722B">
      <w:pPr>
        <w:ind w:right="-196"/>
        <w:jc w:val="center"/>
        <w:rPr>
          <w:rFonts w:ascii="Arial" w:hAnsi="Arial" w:cs="Arial"/>
          <w:sz w:val="22"/>
          <w:szCs w:val="22"/>
        </w:rPr>
      </w:pPr>
      <w:r w:rsidRPr="00F62525">
        <w:rPr>
          <w:rFonts w:ascii="Arial" w:hAnsi="Arial" w:cs="Arial"/>
          <w:sz w:val="22"/>
          <w:szCs w:val="22"/>
        </w:rPr>
        <w:t xml:space="preserve">Desterro do Melo, </w:t>
      </w:r>
      <w:r w:rsidR="00F62525" w:rsidRPr="00F62525">
        <w:rPr>
          <w:rFonts w:ascii="Arial" w:hAnsi="Arial" w:cs="Arial"/>
          <w:sz w:val="22"/>
          <w:szCs w:val="22"/>
        </w:rPr>
        <w:t>20</w:t>
      </w:r>
      <w:r w:rsidRPr="00F62525">
        <w:rPr>
          <w:rFonts w:ascii="Arial" w:hAnsi="Arial" w:cs="Arial"/>
          <w:sz w:val="22"/>
          <w:szCs w:val="22"/>
        </w:rPr>
        <w:t xml:space="preserve"> de </w:t>
      </w:r>
      <w:r w:rsidR="00F62525" w:rsidRPr="00F62525">
        <w:rPr>
          <w:rFonts w:ascii="Arial" w:hAnsi="Arial" w:cs="Arial"/>
          <w:sz w:val="22"/>
          <w:szCs w:val="22"/>
        </w:rPr>
        <w:t>agosto</w:t>
      </w:r>
      <w:r w:rsidRPr="00F62525">
        <w:rPr>
          <w:rFonts w:ascii="Arial" w:hAnsi="Arial" w:cs="Arial"/>
          <w:sz w:val="22"/>
          <w:szCs w:val="22"/>
        </w:rPr>
        <w:t xml:space="preserve"> de 20</w:t>
      </w:r>
      <w:r w:rsidR="00942CD9" w:rsidRPr="00F62525">
        <w:rPr>
          <w:rFonts w:ascii="Arial" w:hAnsi="Arial" w:cs="Arial"/>
          <w:sz w:val="22"/>
          <w:szCs w:val="22"/>
        </w:rPr>
        <w:t>21</w:t>
      </w:r>
      <w:r w:rsidRPr="00F62525">
        <w:rPr>
          <w:rFonts w:ascii="Arial" w:hAnsi="Arial" w:cs="Arial"/>
          <w:sz w:val="22"/>
          <w:szCs w:val="22"/>
        </w:rPr>
        <w:t>.</w:t>
      </w:r>
    </w:p>
    <w:p w:rsidR="00942CD9" w:rsidRDefault="00942CD9" w:rsidP="0077722B">
      <w:pPr>
        <w:ind w:right="-196"/>
        <w:jc w:val="center"/>
        <w:rPr>
          <w:rFonts w:ascii="Arial" w:hAnsi="Arial" w:cs="Arial"/>
          <w:b/>
          <w:sz w:val="22"/>
          <w:szCs w:val="22"/>
        </w:rPr>
      </w:pPr>
    </w:p>
    <w:p w:rsidR="00942CD9" w:rsidRDefault="00942CD9" w:rsidP="0077722B">
      <w:pPr>
        <w:ind w:right="-196"/>
        <w:jc w:val="center"/>
        <w:rPr>
          <w:rFonts w:ascii="Arial" w:hAnsi="Arial" w:cs="Arial"/>
          <w:b/>
          <w:sz w:val="22"/>
          <w:szCs w:val="22"/>
        </w:rPr>
      </w:pPr>
    </w:p>
    <w:p w:rsidR="00942CD9" w:rsidRPr="002436E7" w:rsidRDefault="00942CD9" w:rsidP="0077722B">
      <w:pPr>
        <w:ind w:right="-196"/>
        <w:jc w:val="center"/>
        <w:rPr>
          <w:rFonts w:ascii="Arial" w:hAnsi="Arial" w:cs="Arial"/>
          <w:b/>
          <w:color w:val="FF0000"/>
          <w:sz w:val="22"/>
          <w:szCs w:val="22"/>
        </w:rPr>
      </w:pPr>
    </w:p>
    <w:p w:rsidR="0077722B" w:rsidRPr="00187172" w:rsidRDefault="0077722B" w:rsidP="0077722B">
      <w:pPr>
        <w:ind w:right="-196"/>
        <w:jc w:val="center"/>
        <w:rPr>
          <w:rFonts w:ascii="Arial" w:hAnsi="Arial" w:cs="Arial"/>
          <w:b/>
          <w:sz w:val="22"/>
          <w:szCs w:val="22"/>
        </w:rPr>
      </w:pP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Simone Simplício Coelho</w:t>
      </w: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Presidente da Comissão de Licitações</w:t>
      </w: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p>
    <w:p w:rsidR="00085C5A" w:rsidRDefault="00085C5A" w:rsidP="00085C5A">
      <w:pPr>
        <w:widowControl w:val="0"/>
        <w:tabs>
          <w:tab w:val="left" w:pos="204"/>
        </w:tabs>
        <w:autoSpaceDE w:val="0"/>
        <w:autoSpaceDN w:val="0"/>
        <w:adjustRightInd w:val="0"/>
        <w:ind w:right="-196"/>
        <w:jc w:val="center"/>
        <w:rPr>
          <w:rFonts w:ascii="Arial" w:hAnsi="Arial" w:cs="Arial"/>
          <w:i/>
          <w:sz w:val="22"/>
          <w:szCs w:val="22"/>
        </w:rPr>
      </w:pPr>
    </w:p>
    <w:p w:rsidR="00C57032" w:rsidRDefault="00C57032" w:rsidP="00085C5A">
      <w:pPr>
        <w:widowControl w:val="0"/>
        <w:tabs>
          <w:tab w:val="left" w:pos="204"/>
        </w:tabs>
        <w:autoSpaceDE w:val="0"/>
        <w:autoSpaceDN w:val="0"/>
        <w:adjustRightInd w:val="0"/>
        <w:ind w:right="-196"/>
        <w:jc w:val="center"/>
        <w:rPr>
          <w:rFonts w:ascii="Arial" w:hAnsi="Arial" w:cs="Arial"/>
          <w:i/>
          <w:sz w:val="22"/>
          <w:szCs w:val="22"/>
        </w:rPr>
      </w:pPr>
    </w:p>
    <w:p w:rsidR="00C57032" w:rsidRPr="00474B0F" w:rsidRDefault="00C57032" w:rsidP="00085C5A">
      <w:pPr>
        <w:widowControl w:val="0"/>
        <w:tabs>
          <w:tab w:val="left" w:pos="204"/>
        </w:tabs>
        <w:autoSpaceDE w:val="0"/>
        <w:autoSpaceDN w:val="0"/>
        <w:adjustRightInd w:val="0"/>
        <w:ind w:right="-196"/>
        <w:jc w:val="center"/>
        <w:rPr>
          <w:rFonts w:ascii="Arial" w:hAnsi="Arial" w:cs="Arial"/>
          <w:i/>
          <w:sz w:val="22"/>
          <w:szCs w:val="22"/>
        </w:rPr>
      </w:pP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Natália Magri </w:t>
      </w:r>
      <w:proofErr w:type="spellStart"/>
      <w:r w:rsidRPr="00474B0F">
        <w:rPr>
          <w:rFonts w:ascii="Arial" w:hAnsi="Arial" w:cs="Arial"/>
          <w:i/>
          <w:sz w:val="22"/>
          <w:szCs w:val="22"/>
        </w:rPr>
        <w:t>Bertolin</w:t>
      </w:r>
      <w:proofErr w:type="spellEnd"/>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Silvânia da Silva Lima</w:t>
      </w:r>
    </w:p>
    <w:p w:rsidR="00085C5A" w:rsidRPr="000D2442" w:rsidRDefault="00085C5A" w:rsidP="00085C5A">
      <w:pPr>
        <w:pStyle w:val="Corpodetexto3"/>
        <w:ind w:right="-283"/>
        <w:rPr>
          <w:rFonts w:ascii="Arial" w:hAnsi="Arial" w:cs="Arial"/>
          <w:i/>
          <w:sz w:val="22"/>
          <w:szCs w:val="22"/>
        </w:rPr>
      </w:pPr>
      <w:r w:rsidRPr="00474B0F">
        <w:rPr>
          <w:rFonts w:ascii="Arial" w:hAnsi="Arial" w:cs="Arial"/>
          <w:i/>
          <w:sz w:val="22"/>
          <w:szCs w:val="22"/>
        </w:rPr>
        <w:t xml:space="preserve">Membro da Comissão de Licitações </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Membro da Comissão de Licitações</w:t>
      </w:r>
    </w:p>
    <w:p w:rsidR="00DE76D5" w:rsidRPr="00085C5A" w:rsidRDefault="00DE76D5" w:rsidP="00DE76D5">
      <w:pPr>
        <w:ind w:right="-196"/>
        <w:jc w:val="center"/>
        <w:rPr>
          <w:rFonts w:ascii="Arial" w:hAnsi="Arial" w:cs="Arial"/>
          <w:b/>
          <w:sz w:val="22"/>
          <w:szCs w:val="22"/>
        </w:rPr>
      </w:pPr>
    </w:p>
    <w:p w:rsidR="00DE76D5" w:rsidRDefault="00DE76D5" w:rsidP="00DE76D5">
      <w:pPr>
        <w:ind w:right="-196"/>
        <w:jc w:val="center"/>
        <w:rPr>
          <w:rFonts w:ascii="Arial" w:hAnsi="Arial" w:cs="Arial"/>
          <w:b/>
          <w:sz w:val="28"/>
          <w:szCs w:val="28"/>
        </w:rPr>
      </w:pPr>
    </w:p>
    <w:p w:rsidR="00DE76D5" w:rsidRPr="00D26B81" w:rsidRDefault="006311D4" w:rsidP="00D26B81">
      <w:pPr>
        <w:shd w:val="clear" w:color="auto" w:fill="A6A6A6"/>
        <w:spacing w:before="120" w:after="120"/>
        <w:ind w:right="-198"/>
        <w:jc w:val="center"/>
        <w:outlineLvl w:val="0"/>
        <w:rPr>
          <w:rFonts w:ascii="Arial" w:hAnsi="Arial" w:cs="Arial"/>
          <w:b/>
          <w:i/>
          <w:sz w:val="24"/>
          <w:szCs w:val="24"/>
          <w:u w:val="single"/>
        </w:rPr>
      </w:pPr>
      <w:bookmarkStart w:id="125" w:name="_Toc80098235"/>
      <w:r w:rsidRPr="00D26B81">
        <w:rPr>
          <w:rFonts w:ascii="Arial" w:hAnsi="Arial" w:cs="Arial"/>
          <w:b/>
          <w:i/>
          <w:sz w:val="24"/>
          <w:szCs w:val="24"/>
          <w:u w:val="single"/>
        </w:rPr>
        <w:lastRenderedPageBreak/>
        <w:t>ANEXO II</w:t>
      </w:r>
      <w:bookmarkEnd w:id="125"/>
    </w:p>
    <w:p w:rsidR="00DE76D5" w:rsidRPr="00187172" w:rsidRDefault="00DE76D5" w:rsidP="00DE76D5">
      <w:pPr>
        <w:ind w:right="-196"/>
        <w:jc w:val="center"/>
        <w:rPr>
          <w:rFonts w:ascii="Arial" w:hAnsi="Arial" w:cs="Arial"/>
          <w:b/>
          <w:sz w:val="28"/>
          <w:szCs w:val="28"/>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bookmarkStart w:id="126" w:name="_Toc72498882"/>
      <w:bookmarkStart w:id="127" w:name="_Toc72499454"/>
      <w:bookmarkStart w:id="128" w:name="_Toc80098236"/>
      <w:r w:rsidRPr="00187172">
        <w:rPr>
          <w:rFonts w:ascii="Arial" w:hAnsi="Arial" w:cs="Arial"/>
          <w:b/>
          <w:i/>
          <w:sz w:val="28"/>
          <w:szCs w:val="28"/>
        </w:rPr>
        <w:t>D E C L A R A Ç Ã O</w:t>
      </w:r>
      <w:proofErr w:type="gramStart"/>
      <w:r w:rsidRPr="00187172">
        <w:rPr>
          <w:rFonts w:ascii="Arial" w:hAnsi="Arial" w:cs="Arial"/>
          <w:b/>
          <w:i/>
          <w:sz w:val="28"/>
          <w:szCs w:val="28"/>
        </w:rPr>
        <w:t xml:space="preserve">  </w:t>
      </w:r>
      <w:proofErr w:type="gramEnd"/>
      <w:r w:rsidRPr="00187172">
        <w:rPr>
          <w:rFonts w:ascii="Arial" w:hAnsi="Arial" w:cs="Arial"/>
          <w:b/>
          <w:i/>
          <w:sz w:val="28"/>
          <w:szCs w:val="28"/>
        </w:rPr>
        <w:t>D E  H A B I L I T A Ç Ã O</w:t>
      </w:r>
      <w:bookmarkEnd w:id="126"/>
      <w:bookmarkEnd w:id="127"/>
      <w:bookmarkEnd w:id="128"/>
    </w:p>
    <w:p w:rsidR="00DE76D5" w:rsidRPr="00187172" w:rsidRDefault="00DE76D5" w:rsidP="00DE76D5">
      <w:pPr>
        <w:ind w:right="-196"/>
        <w:jc w:val="center"/>
        <w:rPr>
          <w:rFonts w:ascii="Arial" w:hAnsi="Arial" w:cs="Arial"/>
          <w:b/>
          <w:sz w:val="22"/>
          <w:szCs w:val="22"/>
        </w:rPr>
      </w:pPr>
    </w:p>
    <w:p w:rsidR="00DE76D5" w:rsidRPr="00187172" w:rsidRDefault="00DE76D5" w:rsidP="00DE76D5">
      <w:pPr>
        <w:ind w:right="-196"/>
        <w:jc w:val="center"/>
        <w:rPr>
          <w:rFonts w:ascii="Arial" w:hAnsi="Arial" w:cs="Arial"/>
          <w:b/>
          <w:sz w:val="22"/>
          <w:szCs w:val="22"/>
        </w:rPr>
      </w:pPr>
      <w:r w:rsidRPr="00187172">
        <w:rPr>
          <w:rFonts w:ascii="Arial" w:hAnsi="Arial" w:cs="Arial"/>
          <w:b/>
          <w:sz w:val="22"/>
          <w:szCs w:val="22"/>
        </w:rPr>
        <w:t>(</w:t>
      </w:r>
      <w:proofErr w:type="gramStart"/>
      <w:r w:rsidRPr="00187172">
        <w:rPr>
          <w:rFonts w:ascii="Arial" w:hAnsi="Arial" w:cs="Arial"/>
          <w:b/>
          <w:sz w:val="22"/>
          <w:szCs w:val="22"/>
        </w:rPr>
        <w:t>INEXISTÊNCIA DE FATO IMPEDITIVO</w:t>
      </w:r>
      <w:proofErr w:type="gramEnd"/>
      <w:r w:rsidRPr="00187172">
        <w:rPr>
          <w:rFonts w:ascii="Arial" w:hAnsi="Arial" w:cs="Arial"/>
          <w:b/>
          <w:sz w:val="22"/>
          <w:szCs w:val="22"/>
        </w:rPr>
        <w:t>)</w:t>
      </w:r>
    </w:p>
    <w:p w:rsidR="00DE76D5" w:rsidRPr="00187172" w:rsidRDefault="00DE76D5" w:rsidP="00DE76D5">
      <w:pPr>
        <w:ind w:right="-196"/>
        <w:jc w:val="both"/>
        <w:rPr>
          <w:rFonts w:ascii="Arial" w:hAnsi="Arial" w:cs="Arial"/>
          <w:sz w:val="22"/>
          <w:szCs w:val="22"/>
        </w:rPr>
      </w:pPr>
    </w:p>
    <w:p w:rsidR="00DE76D5" w:rsidRPr="00187172" w:rsidRDefault="00DE76D5" w:rsidP="00DE76D5">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w:t>
      </w:r>
      <w:proofErr w:type="gramStart"/>
      <w:r w:rsidRPr="00187172">
        <w:rPr>
          <w:rFonts w:ascii="Arial" w:hAnsi="Arial" w:cs="Arial"/>
          <w:sz w:val="24"/>
          <w:szCs w:val="24"/>
        </w:rPr>
        <w:t>.......................</w:t>
      </w:r>
      <w:proofErr w:type="gramEnd"/>
      <w:r w:rsidRPr="00187172">
        <w:rPr>
          <w:rFonts w:ascii="Arial" w:hAnsi="Arial" w:cs="Arial"/>
          <w:sz w:val="24"/>
          <w:szCs w:val="24"/>
        </w:rPr>
        <w:t xml:space="preserve"> CNPJ</w:t>
      </w:r>
      <w:proofErr w:type="gramStart"/>
      <w:r w:rsidRPr="00187172">
        <w:rPr>
          <w:rFonts w:ascii="Arial" w:hAnsi="Arial" w:cs="Arial"/>
          <w:sz w:val="24"/>
          <w:szCs w:val="24"/>
        </w:rPr>
        <w:t>...............................</w:t>
      </w:r>
      <w:proofErr w:type="gramEnd"/>
      <w:r w:rsidRPr="00187172">
        <w:rPr>
          <w:rFonts w:ascii="Arial" w:hAnsi="Arial" w:cs="Arial"/>
          <w:sz w:val="24"/>
          <w:szCs w:val="24"/>
        </w:rPr>
        <w:t xml:space="preserve"> </w:t>
      </w:r>
      <w:proofErr w:type="gramStart"/>
      <w:r w:rsidRPr="00187172">
        <w:rPr>
          <w:rFonts w:ascii="Arial" w:hAnsi="Arial" w:cs="Arial"/>
          <w:sz w:val="24"/>
          <w:szCs w:val="24"/>
        </w:rPr>
        <w:t>com</w:t>
      </w:r>
      <w:proofErr w:type="gramEnd"/>
      <w:r w:rsidRPr="00187172">
        <w:rPr>
          <w:rFonts w:ascii="Arial" w:hAnsi="Arial" w:cs="Arial"/>
          <w:sz w:val="24"/>
          <w:szCs w:val="24"/>
        </w:rPr>
        <w:t xml:space="preserve"> sede na ............................ </w:t>
      </w:r>
      <w:proofErr w:type="gramStart"/>
      <w:r w:rsidRPr="00187172">
        <w:rPr>
          <w:rFonts w:ascii="Arial" w:hAnsi="Arial" w:cs="Arial"/>
          <w:sz w:val="24"/>
          <w:szCs w:val="24"/>
        </w:rPr>
        <w:t>cidade</w:t>
      </w:r>
      <w:proofErr w:type="gramEnd"/>
      <w:r w:rsidRPr="00187172">
        <w:rPr>
          <w:rFonts w:ascii="Arial" w:hAnsi="Arial" w:cs="Arial"/>
          <w:sz w:val="24"/>
          <w:szCs w:val="24"/>
        </w:rPr>
        <w:t xml:space="preserve"> ...................... </w:t>
      </w:r>
      <w:proofErr w:type="gramStart"/>
      <w:r w:rsidRPr="00187172">
        <w:rPr>
          <w:rFonts w:ascii="Arial" w:hAnsi="Arial" w:cs="Arial"/>
          <w:sz w:val="24"/>
          <w:szCs w:val="24"/>
        </w:rPr>
        <w:t>encontra</w:t>
      </w:r>
      <w:proofErr w:type="gramEnd"/>
      <w:r w:rsidRPr="00187172">
        <w:rPr>
          <w:rFonts w:ascii="Arial" w:hAnsi="Arial" w:cs="Arial"/>
          <w:sz w:val="24"/>
          <w:szCs w:val="24"/>
        </w:rPr>
        <w:t>-se HABILITADA para participa</w:t>
      </w:r>
      <w:r w:rsidR="00133214">
        <w:rPr>
          <w:rFonts w:ascii="Arial" w:hAnsi="Arial" w:cs="Arial"/>
          <w:sz w:val="24"/>
          <w:szCs w:val="24"/>
        </w:rPr>
        <w:t xml:space="preserve">r </w:t>
      </w:r>
      <w:r w:rsidR="00133214" w:rsidRPr="00DC3F71">
        <w:rPr>
          <w:rFonts w:ascii="Arial" w:hAnsi="Arial" w:cs="Arial"/>
          <w:color w:val="000000" w:themeColor="text1"/>
          <w:sz w:val="24"/>
          <w:szCs w:val="24"/>
        </w:rPr>
        <w:t xml:space="preserve">do </w:t>
      </w:r>
      <w:r w:rsidR="00133214" w:rsidRPr="00F551CE">
        <w:rPr>
          <w:rFonts w:ascii="Arial" w:hAnsi="Arial" w:cs="Arial"/>
          <w:b/>
          <w:sz w:val="24"/>
          <w:szCs w:val="24"/>
        </w:rPr>
        <w:t xml:space="preserve">Processo Licitatório nº </w:t>
      </w:r>
      <w:r w:rsidR="00F551CE" w:rsidRPr="00F551CE">
        <w:rPr>
          <w:rFonts w:ascii="Arial" w:hAnsi="Arial" w:cs="Arial"/>
          <w:b/>
          <w:sz w:val="24"/>
          <w:szCs w:val="24"/>
        </w:rPr>
        <w:t>050</w:t>
      </w:r>
      <w:r w:rsidR="00133214" w:rsidRPr="00F551CE">
        <w:rPr>
          <w:rFonts w:ascii="Arial" w:hAnsi="Arial" w:cs="Arial"/>
          <w:b/>
          <w:sz w:val="24"/>
          <w:szCs w:val="24"/>
        </w:rPr>
        <w:t>/20</w:t>
      </w:r>
      <w:r w:rsidR="00405F87" w:rsidRPr="00F551CE">
        <w:rPr>
          <w:rFonts w:ascii="Arial" w:hAnsi="Arial" w:cs="Arial"/>
          <w:b/>
          <w:sz w:val="24"/>
          <w:szCs w:val="24"/>
        </w:rPr>
        <w:t>21</w:t>
      </w:r>
      <w:r w:rsidR="00133214" w:rsidRPr="00F551CE">
        <w:rPr>
          <w:rFonts w:ascii="Arial" w:hAnsi="Arial" w:cs="Arial"/>
          <w:b/>
          <w:sz w:val="24"/>
          <w:szCs w:val="24"/>
        </w:rPr>
        <w:t xml:space="preserve"> Convite nº 00</w:t>
      </w:r>
      <w:r w:rsidR="00F551CE" w:rsidRPr="00F551CE">
        <w:rPr>
          <w:rFonts w:ascii="Arial" w:hAnsi="Arial" w:cs="Arial"/>
          <w:b/>
          <w:sz w:val="24"/>
          <w:szCs w:val="24"/>
        </w:rPr>
        <w:t>5</w:t>
      </w:r>
      <w:r w:rsidRPr="00F551CE">
        <w:rPr>
          <w:rFonts w:ascii="Arial" w:hAnsi="Arial" w:cs="Arial"/>
          <w:b/>
          <w:sz w:val="24"/>
          <w:szCs w:val="24"/>
        </w:rPr>
        <w:t>/20</w:t>
      </w:r>
      <w:r w:rsidR="00405F87" w:rsidRPr="00F551CE">
        <w:rPr>
          <w:rFonts w:ascii="Arial" w:hAnsi="Arial" w:cs="Arial"/>
          <w:b/>
          <w:sz w:val="24"/>
          <w:szCs w:val="24"/>
        </w:rPr>
        <w:t>21</w:t>
      </w:r>
      <w:r w:rsidRPr="00F551CE">
        <w:rPr>
          <w:rFonts w:ascii="Arial" w:hAnsi="Arial" w:cs="Arial"/>
          <w:sz w:val="24"/>
          <w:szCs w:val="24"/>
        </w:rPr>
        <w:t xml:space="preserve">, nos ditames da Lei Federal 8.666/93. Declara </w:t>
      </w:r>
      <w:r w:rsidRPr="00187172">
        <w:rPr>
          <w:rFonts w:ascii="Arial" w:hAnsi="Arial" w:cs="Arial"/>
          <w:sz w:val="24"/>
          <w:szCs w:val="24"/>
        </w:rPr>
        <w:t xml:space="preserve">ainda, sob as penas da lei, que até a presente data inexistem fatos impeditivos para </w:t>
      </w:r>
      <w:proofErr w:type="gramStart"/>
      <w:r w:rsidRPr="00187172">
        <w:rPr>
          <w:rFonts w:ascii="Arial" w:hAnsi="Arial" w:cs="Arial"/>
          <w:sz w:val="24"/>
          <w:szCs w:val="24"/>
        </w:rPr>
        <w:t>sua habilitação no presente processo licitatório, ciente da obrigatoriedade de declarar ocorrências posteriores</w:t>
      </w:r>
      <w:proofErr w:type="gramEnd"/>
      <w:r w:rsidRPr="00187172">
        <w:rPr>
          <w:rFonts w:ascii="Arial" w:hAnsi="Arial" w:cs="Arial"/>
          <w:sz w:val="24"/>
          <w:szCs w:val="24"/>
        </w:rPr>
        <w:t>.</w:t>
      </w:r>
    </w:p>
    <w:p w:rsidR="00DE76D5" w:rsidRPr="00187172" w:rsidRDefault="00DE76D5" w:rsidP="00DE76D5">
      <w:pPr>
        <w:ind w:right="-196"/>
        <w:jc w:val="both"/>
        <w:rPr>
          <w:rFonts w:ascii="Arial" w:hAnsi="Arial" w:cs="Arial"/>
          <w:sz w:val="24"/>
          <w:szCs w:val="24"/>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----------de ------------------------------- de -----------------</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(local e data)</w:t>
      </w: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bookmarkStart w:id="129" w:name="_Toc72498883"/>
      <w:bookmarkStart w:id="130" w:name="_Toc72499455"/>
      <w:bookmarkStart w:id="131" w:name="_Toc80098237"/>
      <w:r w:rsidRPr="00187172">
        <w:rPr>
          <w:rFonts w:ascii="Arial" w:hAnsi="Arial" w:cs="Arial"/>
          <w:sz w:val="22"/>
          <w:szCs w:val="22"/>
        </w:rPr>
        <w:t>_______________________________________________</w:t>
      </w:r>
      <w:bookmarkEnd w:id="129"/>
      <w:bookmarkEnd w:id="130"/>
      <w:bookmarkEnd w:id="131"/>
    </w:p>
    <w:p w:rsidR="00DE76D5" w:rsidRPr="00187172" w:rsidRDefault="00DE76D5" w:rsidP="00DE76D5">
      <w:pPr>
        <w:ind w:right="-196"/>
        <w:jc w:val="center"/>
        <w:outlineLvl w:val="0"/>
        <w:rPr>
          <w:rFonts w:ascii="Arial" w:hAnsi="Arial" w:cs="Arial"/>
          <w:sz w:val="22"/>
          <w:szCs w:val="22"/>
        </w:rPr>
      </w:pPr>
      <w:bookmarkStart w:id="132" w:name="_Toc72498884"/>
      <w:bookmarkStart w:id="133" w:name="_Toc72499456"/>
      <w:bookmarkStart w:id="134" w:name="_Toc80098238"/>
      <w:r w:rsidRPr="00187172">
        <w:rPr>
          <w:rFonts w:ascii="Arial" w:hAnsi="Arial" w:cs="Arial"/>
          <w:sz w:val="22"/>
          <w:szCs w:val="22"/>
        </w:rPr>
        <w:t>Empresa</w:t>
      </w:r>
      <w:bookmarkEnd w:id="132"/>
      <w:bookmarkEnd w:id="133"/>
      <w:bookmarkEnd w:id="134"/>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CNPJ</w:t>
      </w:r>
    </w:p>
    <w:p w:rsidR="00DE76D5" w:rsidRPr="00187172" w:rsidRDefault="00DE76D5" w:rsidP="00DE76D5">
      <w:pPr>
        <w:ind w:right="-196"/>
        <w:jc w:val="center"/>
        <w:rPr>
          <w:rFonts w:ascii="Arial" w:hAnsi="Arial" w:cs="Arial"/>
          <w:sz w:val="22"/>
          <w:szCs w:val="22"/>
        </w:rPr>
      </w:pPr>
    </w:p>
    <w:p w:rsidR="00DE76D5" w:rsidRPr="00187172" w:rsidRDefault="00DE76D5" w:rsidP="00DE76D5">
      <w:pPr>
        <w:tabs>
          <w:tab w:val="left" w:pos="5954"/>
        </w:tabs>
        <w:ind w:right="-196"/>
        <w:jc w:val="center"/>
        <w:outlineLvl w:val="0"/>
        <w:rPr>
          <w:rFonts w:ascii="Arial" w:hAnsi="Arial" w:cs="Arial"/>
          <w:sz w:val="22"/>
          <w:szCs w:val="22"/>
        </w:rPr>
      </w:pPr>
      <w:bookmarkStart w:id="135" w:name="_Toc72498885"/>
      <w:bookmarkStart w:id="136" w:name="_Toc72499457"/>
      <w:bookmarkStart w:id="137" w:name="_Toc80098239"/>
      <w:proofErr w:type="spellStart"/>
      <w:r w:rsidRPr="00187172">
        <w:rPr>
          <w:rFonts w:ascii="Arial" w:hAnsi="Arial" w:cs="Arial"/>
          <w:sz w:val="22"/>
          <w:szCs w:val="22"/>
        </w:rPr>
        <w:t>Obs</w:t>
      </w:r>
      <w:proofErr w:type="spellEnd"/>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Assinatura</w:t>
      </w:r>
      <w:bookmarkEnd w:id="135"/>
      <w:bookmarkEnd w:id="136"/>
      <w:bookmarkEnd w:id="137"/>
    </w:p>
    <w:p w:rsidR="00DE76D5" w:rsidRPr="00187172" w:rsidRDefault="00DE76D5" w:rsidP="00DE76D5">
      <w:pPr>
        <w:ind w:right="-196"/>
        <w:jc w:val="both"/>
        <w:rPr>
          <w:rFonts w:ascii="Arial" w:hAnsi="Arial" w:cs="Arial"/>
          <w:sz w:val="22"/>
          <w:szCs w:val="22"/>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D26B81" w:rsidRDefault="006311D4" w:rsidP="00D26B81">
      <w:pPr>
        <w:shd w:val="clear" w:color="auto" w:fill="A6A6A6"/>
        <w:spacing w:before="120" w:after="120"/>
        <w:ind w:right="-198"/>
        <w:jc w:val="center"/>
        <w:outlineLvl w:val="0"/>
        <w:rPr>
          <w:rFonts w:ascii="Arial" w:hAnsi="Arial" w:cs="Arial"/>
          <w:b/>
          <w:i/>
          <w:sz w:val="24"/>
          <w:szCs w:val="24"/>
          <w:u w:val="single"/>
        </w:rPr>
      </w:pPr>
      <w:bookmarkStart w:id="138" w:name="_Toc80098240"/>
      <w:r w:rsidRPr="00D26B81">
        <w:rPr>
          <w:rFonts w:ascii="Arial" w:hAnsi="Arial" w:cs="Arial"/>
          <w:b/>
          <w:i/>
          <w:sz w:val="24"/>
          <w:szCs w:val="24"/>
          <w:u w:val="single"/>
        </w:rPr>
        <w:lastRenderedPageBreak/>
        <w:t>ANEXO III</w:t>
      </w:r>
      <w:bookmarkEnd w:id="138"/>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center"/>
        <w:outlineLvl w:val="0"/>
        <w:rPr>
          <w:rFonts w:ascii="Arial" w:hAnsi="Arial" w:cs="Arial"/>
          <w:sz w:val="28"/>
          <w:szCs w:val="28"/>
        </w:rPr>
      </w:pPr>
      <w:bookmarkStart w:id="139" w:name="_Toc72498886"/>
      <w:bookmarkStart w:id="140" w:name="_Toc72499459"/>
      <w:bookmarkStart w:id="141" w:name="_Toc80098241"/>
      <w:r w:rsidRPr="00187172">
        <w:rPr>
          <w:rFonts w:ascii="Arial" w:hAnsi="Arial" w:cs="Arial"/>
          <w:sz w:val="28"/>
          <w:szCs w:val="28"/>
        </w:rPr>
        <w:t>D E C L A R A Ç Ã O</w:t>
      </w:r>
      <w:bookmarkEnd w:id="139"/>
      <w:bookmarkEnd w:id="140"/>
      <w:bookmarkEnd w:id="141"/>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center"/>
        <w:outlineLvl w:val="0"/>
        <w:rPr>
          <w:rFonts w:ascii="Arial" w:hAnsi="Arial" w:cs="Arial"/>
          <w:sz w:val="28"/>
          <w:szCs w:val="28"/>
        </w:rPr>
      </w:pPr>
      <w:bookmarkStart w:id="142" w:name="_Toc72498887"/>
      <w:bookmarkStart w:id="143" w:name="_Toc72499460"/>
      <w:bookmarkStart w:id="144" w:name="_Toc80098242"/>
      <w:r w:rsidRPr="00187172">
        <w:rPr>
          <w:rFonts w:ascii="Arial" w:hAnsi="Arial" w:cs="Arial"/>
          <w:sz w:val="28"/>
          <w:szCs w:val="28"/>
        </w:rPr>
        <w:t>N Ã O</w:t>
      </w:r>
      <w:proofErr w:type="gramStart"/>
      <w:r w:rsidRPr="00187172">
        <w:rPr>
          <w:rFonts w:ascii="Arial" w:hAnsi="Arial" w:cs="Arial"/>
          <w:sz w:val="28"/>
          <w:szCs w:val="28"/>
        </w:rPr>
        <w:t xml:space="preserve">  </w:t>
      </w:r>
      <w:proofErr w:type="gramEnd"/>
      <w:r w:rsidRPr="00187172">
        <w:rPr>
          <w:rFonts w:ascii="Arial" w:hAnsi="Arial" w:cs="Arial"/>
          <w:sz w:val="28"/>
          <w:szCs w:val="28"/>
        </w:rPr>
        <w:t>E M P R E G A  M E N O R E S</w:t>
      </w:r>
      <w:bookmarkEnd w:id="142"/>
      <w:bookmarkEnd w:id="143"/>
      <w:bookmarkEnd w:id="144"/>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r w:rsidRPr="00187172">
        <w:rPr>
          <w:rFonts w:ascii="Arial" w:hAnsi="Arial" w:cs="Arial"/>
          <w:sz w:val="22"/>
          <w:szCs w:val="22"/>
        </w:rPr>
        <w:t xml:space="preserve">A </w:t>
      </w:r>
      <w:proofErr w:type="gramStart"/>
      <w:r w:rsidRPr="00187172">
        <w:rPr>
          <w:rFonts w:ascii="Arial" w:hAnsi="Arial" w:cs="Arial"/>
          <w:sz w:val="22"/>
          <w:szCs w:val="22"/>
        </w:rPr>
        <w:t>Empresa ...</w:t>
      </w:r>
      <w:proofErr w:type="gramEnd"/>
      <w:r w:rsidRPr="00187172">
        <w:rPr>
          <w:rFonts w:ascii="Arial" w:hAnsi="Arial" w:cs="Arial"/>
          <w:sz w:val="22"/>
          <w:szCs w:val="22"/>
        </w:rPr>
        <w:t xml:space="preserve">................................................  </w:t>
      </w:r>
      <w:proofErr w:type="gramStart"/>
      <w:r w:rsidRPr="00187172">
        <w:rPr>
          <w:rFonts w:ascii="Arial" w:hAnsi="Arial" w:cs="Arial"/>
          <w:sz w:val="22"/>
          <w:szCs w:val="22"/>
        </w:rPr>
        <w:t>inscrita</w:t>
      </w:r>
      <w:proofErr w:type="gramEnd"/>
      <w:r w:rsidRPr="00187172">
        <w:rPr>
          <w:rFonts w:ascii="Arial" w:hAnsi="Arial" w:cs="Arial"/>
          <w:sz w:val="22"/>
          <w:szCs w:val="22"/>
        </w:rPr>
        <w:t xml:space="preserve">  no  CNPJ  nº ....................  </w:t>
      </w:r>
      <w:proofErr w:type="gramStart"/>
      <w:r w:rsidRPr="00187172">
        <w:rPr>
          <w:rFonts w:ascii="Arial" w:hAnsi="Arial" w:cs="Arial"/>
          <w:sz w:val="22"/>
          <w:szCs w:val="22"/>
        </w:rPr>
        <w:t>por</w:t>
      </w:r>
      <w:proofErr w:type="gramEnd"/>
      <w:r w:rsidRPr="00187172">
        <w:rPr>
          <w:rFonts w:ascii="Arial" w:hAnsi="Arial" w:cs="Arial"/>
          <w:sz w:val="22"/>
          <w:szCs w:val="22"/>
        </w:rPr>
        <w:t xml:space="preserve">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w:t>
      </w:r>
      <w:proofErr w:type="gramStart"/>
      <w:r w:rsidRPr="00187172">
        <w:rPr>
          <w:rFonts w:ascii="Arial" w:hAnsi="Arial" w:cs="Arial"/>
          <w:sz w:val="22"/>
          <w:szCs w:val="22"/>
        </w:rPr>
        <w:t>portador</w:t>
      </w:r>
      <w:proofErr w:type="gramEnd"/>
      <w:r w:rsidRPr="00187172">
        <w:rPr>
          <w:rFonts w:ascii="Arial" w:hAnsi="Arial" w:cs="Arial"/>
          <w:sz w:val="22"/>
          <w:szCs w:val="22"/>
        </w:rPr>
        <w:t xml:space="preserve">(a)  da  Carteira  de  Identidade  nº  .............................. </w:t>
      </w:r>
      <w:proofErr w:type="gramStart"/>
      <w:r w:rsidRPr="00187172">
        <w:rPr>
          <w:rFonts w:ascii="Arial" w:hAnsi="Arial" w:cs="Arial"/>
          <w:sz w:val="22"/>
          <w:szCs w:val="22"/>
        </w:rPr>
        <w:t>e</w:t>
      </w:r>
      <w:proofErr w:type="gramEnd"/>
      <w:r w:rsidRPr="00187172">
        <w:rPr>
          <w:rFonts w:ascii="Arial" w:hAnsi="Arial" w:cs="Arial"/>
          <w:sz w:val="22"/>
          <w:szCs w:val="22"/>
        </w:rPr>
        <w:t xml:space="preserve">  do  CPF  nº  ......................  , </w:t>
      </w:r>
      <w:r w:rsidRPr="00187172">
        <w:rPr>
          <w:rFonts w:ascii="Arial" w:hAnsi="Arial" w:cs="Arial"/>
          <w:b/>
          <w:sz w:val="22"/>
          <w:szCs w:val="22"/>
        </w:rPr>
        <w:t>DECLARA</w:t>
      </w:r>
      <w:r w:rsidRPr="00187172">
        <w:rPr>
          <w:rFonts w:ascii="Arial" w:hAnsi="Arial" w:cs="Arial"/>
          <w:sz w:val="22"/>
          <w:szCs w:val="22"/>
        </w:rPr>
        <w:t>, para fins</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outlineLvl w:val="0"/>
        <w:rPr>
          <w:rFonts w:ascii="Arial" w:hAnsi="Arial" w:cs="Arial"/>
          <w:sz w:val="22"/>
          <w:szCs w:val="22"/>
        </w:rPr>
      </w:pPr>
      <w:bookmarkStart w:id="145" w:name="_Toc72498888"/>
      <w:bookmarkStart w:id="146" w:name="_Toc72499461"/>
      <w:bookmarkStart w:id="147" w:name="_Toc80098243"/>
      <w:r w:rsidRPr="00187172">
        <w:rPr>
          <w:rFonts w:ascii="Arial" w:hAnsi="Arial" w:cs="Arial"/>
          <w:b/>
          <w:sz w:val="22"/>
          <w:szCs w:val="22"/>
        </w:rPr>
        <w:t>RESSALVA.</w:t>
      </w:r>
      <w:bookmarkEnd w:id="145"/>
      <w:bookmarkEnd w:id="146"/>
      <w:bookmarkEnd w:id="147"/>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não  emprega  menor de  dezesseis  anos.</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 emprega   menor,  a  partir  de  quatorze  anos  na  condição  de  aprendiz.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 de -------------------------de -----------.</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(local e data)</w:t>
      </w: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________________________________</w:t>
      </w:r>
    </w:p>
    <w:p w:rsidR="00DE76D5" w:rsidRPr="00187172" w:rsidRDefault="00DE76D5" w:rsidP="00DE76D5">
      <w:pPr>
        <w:ind w:right="-196"/>
        <w:jc w:val="center"/>
        <w:outlineLvl w:val="0"/>
        <w:rPr>
          <w:rFonts w:ascii="Arial" w:hAnsi="Arial" w:cs="Arial"/>
          <w:sz w:val="22"/>
          <w:szCs w:val="22"/>
        </w:rPr>
      </w:pPr>
      <w:bookmarkStart w:id="148" w:name="_Toc72498889"/>
      <w:bookmarkStart w:id="149" w:name="_Toc72499462"/>
      <w:bookmarkStart w:id="150" w:name="_Toc80098244"/>
      <w:r w:rsidRPr="00187172">
        <w:rPr>
          <w:rFonts w:ascii="Arial" w:hAnsi="Arial" w:cs="Arial"/>
          <w:sz w:val="22"/>
          <w:szCs w:val="22"/>
        </w:rPr>
        <w:t>Representante</w:t>
      </w:r>
      <w:proofErr w:type="gramStart"/>
      <w:r w:rsidRPr="00187172">
        <w:rPr>
          <w:rFonts w:ascii="Arial" w:hAnsi="Arial" w:cs="Arial"/>
          <w:sz w:val="22"/>
          <w:szCs w:val="22"/>
        </w:rPr>
        <w:t xml:space="preserve">  </w:t>
      </w:r>
      <w:proofErr w:type="gramEnd"/>
      <w:r w:rsidRPr="00187172">
        <w:rPr>
          <w:rFonts w:ascii="Arial" w:hAnsi="Arial" w:cs="Arial"/>
          <w:sz w:val="22"/>
          <w:szCs w:val="22"/>
        </w:rPr>
        <w:t>legal  da  empresa</w:t>
      </w:r>
      <w:bookmarkEnd w:id="148"/>
      <w:bookmarkEnd w:id="149"/>
      <w:bookmarkEnd w:id="150"/>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CPF nº</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Em  caso  afirmativo,  assinalar a  ressalva  acima)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51" w:name="_Toc80098245"/>
      <w:r w:rsidRPr="00D26B81">
        <w:rPr>
          <w:rFonts w:ascii="Arial" w:hAnsi="Arial" w:cs="Arial"/>
          <w:b/>
          <w:i/>
          <w:sz w:val="24"/>
          <w:szCs w:val="24"/>
          <w:u w:val="single"/>
        </w:rPr>
        <w:lastRenderedPageBreak/>
        <w:t>ANEXO IV</w:t>
      </w:r>
      <w:bookmarkEnd w:id="151"/>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 xml:space="preserve">À </w:t>
      </w:r>
    </w:p>
    <w:p w:rsidR="00DE76D5" w:rsidRPr="00187172" w:rsidRDefault="00DE76D5" w:rsidP="00DE76D5">
      <w:pPr>
        <w:pStyle w:val="Ttulo2"/>
        <w:rPr>
          <w:rFonts w:cs="Arial"/>
          <w:szCs w:val="24"/>
        </w:rPr>
      </w:pPr>
      <w:bookmarkStart w:id="152" w:name="_Toc72498890"/>
      <w:bookmarkStart w:id="153" w:name="_Toc72499464"/>
      <w:bookmarkStart w:id="154" w:name="_Toc80098246"/>
      <w:r w:rsidRPr="00187172">
        <w:rPr>
          <w:rFonts w:cs="Arial"/>
          <w:szCs w:val="24"/>
        </w:rPr>
        <w:t>Comissão Permanente de Licitação</w:t>
      </w:r>
      <w:bookmarkEnd w:id="152"/>
      <w:bookmarkEnd w:id="153"/>
      <w:bookmarkEnd w:id="154"/>
    </w:p>
    <w:p w:rsidR="00DE76D5" w:rsidRPr="00187172" w:rsidRDefault="00DE76D5" w:rsidP="00DE76D5">
      <w:pPr>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 xml:space="preserve">Por este instrumento particular, a Empresa ______________________________ (Razão Social e CNPJ da licitante) credencia como </w:t>
      </w:r>
      <w:proofErr w:type="gramStart"/>
      <w:r w:rsidRPr="00187172">
        <w:rPr>
          <w:rFonts w:ascii="Arial" w:hAnsi="Arial" w:cs="Arial"/>
          <w:sz w:val="24"/>
          <w:szCs w:val="24"/>
        </w:rPr>
        <w:t>nosso(</w:t>
      </w:r>
      <w:proofErr w:type="gramEnd"/>
      <w:r w:rsidRPr="00187172">
        <w:rPr>
          <w:rFonts w:ascii="Arial" w:hAnsi="Arial" w:cs="Arial"/>
          <w:sz w:val="24"/>
          <w:szCs w:val="24"/>
        </w:rPr>
        <w:t>a) representante o(a) Sr.(a)______________________________ portador(a) do CPF n.º ______________</w:t>
      </w: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Carteira de Identidade n.º_________________ expedida em ___/____/_____ por ___________ estado civil ____________________, a quem conferimos amplos e especiais poderes para fins e efeitos da licitação da Prefeitura de Desterro do Melo,</w:t>
      </w:r>
      <w:proofErr w:type="gramStart"/>
      <w:r w:rsidRPr="00187172">
        <w:rPr>
          <w:rFonts w:ascii="Arial" w:hAnsi="Arial" w:cs="Arial"/>
          <w:sz w:val="24"/>
          <w:szCs w:val="24"/>
        </w:rPr>
        <w:t xml:space="preserve"> </w:t>
      </w:r>
      <w:r w:rsidR="00DC3F71">
        <w:rPr>
          <w:rFonts w:ascii="Arial" w:hAnsi="Arial" w:cs="Arial"/>
          <w:sz w:val="24"/>
          <w:szCs w:val="24"/>
        </w:rPr>
        <w:t xml:space="preserve"> </w:t>
      </w:r>
      <w:proofErr w:type="gramEnd"/>
      <w:r w:rsidR="00DC3F71">
        <w:rPr>
          <w:rFonts w:ascii="Arial" w:hAnsi="Arial" w:cs="Arial"/>
          <w:sz w:val="24"/>
          <w:szCs w:val="24"/>
        </w:rPr>
        <w:t xml:space="preserve">do </w:t>
      </w:r>
      <w:r w:rsidR="00DC3F71" w:rsidRPr="00F551CE">
        <w:rPr>
          <w:rFonts w:ascii="Arial" w:hAnsi="Arial" w:cs="Arial"/>
          <w:b/>
          <w:sz w:val="24"/>
          <w:szCs w:val="24"/>
        </w:rPr>
        <w:t xml:space="preserve">Processo Licitatório nº </w:t>
      </w:r>
      <w:r w:rsidR="00F551CE" w:rsidRPr="00F551CE">
        <w:rPr>
          <w:rFonts w:ascii="Arial" w:hAnsi="Arial" w:cs="Arial"/>
          <w:b/>
          <w:sz w:val="24"/>
          <w:szCs w:val="24"/>
        </w:rPr>
        <w:t>050</w:t>
      </w:r>
      <w:r w:rsidR="00DC3F71" w:rsidRPr="00F551CE">
        <w:rPr>
          <w:rFonts w:ascii="Arial" w:hAnsi="Arial" w:cs="Arial"/>
          <w:b/>
          <w:sz w:val="24"/>
          <w:szCs w:val="24"/>
        </w:rPr>
        <w:t>/2021 Convite nº 00</w:t>
      </w:r>
      <w:r w:rsidR="00F551CE" w:rsidRPr="00F551CE">
        <w:rPr>
          <w:rFonts w:ascii="Arial" w:hAnsi="Arial" w:cs="Arial"/>
          <w:b/>
          <w:sz w:val="24"/>
          <w:szCs w:val="24"/>
        </w:rPr>
        <w:t>5</w:t>
      </w:r>
      <w:r w:rsidR="00DC3F71" w:rsidRPr="00F551CE">
        <w:rPr>
          <w:rFonts w:ascii="Arial" w:hAnsi="Arial" w:cs="Arial"/>
          <w:b/>
          <w:sz w:val="24"/>
          <w:szCs w:val="24"/>
        </w:rPr>
        <w:t>/2021</w:t>
      </w:r>
      <w:r w:rsidRPr="00187172">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DE76D5" w:rsidRPr="00187172" w:rsidRDefault="00DE76D5" w:rsidP="00DE76D5">
      <w:pPr>
        <w:spacing w:line="360" w:lineRule="atLeast"/>
        <w:jc w:val="both"/>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Default="00DE76D5" w:rsidP="00DE76D5">
      <w:pPr>
        <w:tabs>
          <w:tab w:val="left" w:pos="5550"/>
        </w:tabs>
        <w:spacing w:line="360" w:lineRule="atLeast"/>
        <w:jc w:val="center"/>
        <w:rPr>
          <w:rFonts w:ascii="Arial" w:hAnsi="Arial" w:cs="Arial"/>
          <w:i/>
          <w:sz w:val="24"/>
          <w:szCs w:val="24"/>
        </w:rPr>
      </w:pPr>
    </w:p>
    <w:p w:rsidR="00DE76D5" w:rsidRPr="00B35D5E"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DE76D5" w:rsidRPr="00187172" w:rsidRDefault="00DE76D5" w:rsidP="00DE76D5">
      <w:pPr>
        <w:jc w:val="center"/>
        <w:rPr>
          <w:rFonts w:ascii="Arial" w:hAnsi="Arial" w:cs="Arial"/>
          <w:sz w:val="24"/>
          <w:szCs w:val="24"/>
        </w:rPr>
      </w:pPr>
      <w:r w:rsidRPr="00187172">
        <w:rPr>
          <w:rFonts w:ascii="Arial" w:hAnsi="Arial" w:cs="Arial"/>
          <w:sz w:val="24"/>
          <w:szCs w:val="24"/>
        </w:rPr>
        <w:t>Representante Legal do Licitante</w:t>
      </w:r>
    </w:p>
    <w:p w:rsidR="00DE76D5" w:rsidRPr="00187172" w:rsidRDefault="00DE76D5" w:rsidP="00DE76D5">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e</w:t>
      </w:r>
    </w:p>
    <w:p w:rsidR="00DE76D5" w:rsidRPr="00187172" w:rsidRDefault="00DE76D5" w:rsidP="00DE76D5">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DE   CNPJ   DA  EMPRESA</w:t>
      </w:r>
    </w:p>
    <w:p w:rsidR="00DE76D5" w:rsidRPr="00187172" w:rsidRDefault="00DE76D5" w:rsidP="00DE76D5">
      <w:pPr>
        <w:widowControl w:val="0"/>
        <w:tabs>
          <w:tab w:val="left" w:pos="204"/>
        </w:tabs>
        <w:autoSpaceDE w:val="0"/>
        <w:autoSpaceDN w:val="0"/>
        <w:adjustRightInd w:val="0"/>
        <w:ind w:right="-196"/>
        <w:rPr>
          <w:rFonts w:ascii="Arial" w:hAnsi="Arial" w:cs="Arial"/>
          <w:sz w:val="24"/>
          <w:szCs w:val="24"/>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55" w:name="_Toc80098247"/>
      <w:r w:rsidRPr="00D26B81">
        <w:rPr>
          <w:rFonts w:ascii="Arial" w:hAnsi="Arial" w:cs="Arial"/>
          <w:b/>
          <w:i/>
          <w:sz w:val="24"/>
          <w:szCs w:val="24"/>
          <w:u w:val="single"/>
        </w:rPr>
        <w:lastRenderedPageBreak/>
        <w:t>ANEXO V</w:t>
      </w:r>
      <w:bookmarkEnd w:id="155"/>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pStyle w:val="Ttulo3"/>
        <w:spacing w:line="360" w:lineRule="atLeast"/>
        <w:jc w:val="center"/>
        <w:rPr>
          <w:rFonts w:ascii="Arial" w:hAnsi="Arial" w:cs="Arial"/>
          <w:b w:val="0"/>
          <w:sz w:val="24"/>
          <w:szCs w:val="24"/>
        </w:rPr>
      </w:pPr>
      <w:bookmarkStart w:id="156" w:name="_Toc72498891"/>
      <w:bookmarkStart w:id="157" w:name="_Toc72499466"/>
      <w:bookmarkStart w:id="158" w:name="_Toc80098248"/>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bookmarkEnd w:id="156"/>
      <w:bookmarkEnd w:id="157"/>
      <w:bookmarkEnd w:id="158"/>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DE76D5" w:rsidRPr="00187172" w:rsidRDefault="00DE76D5" w:rsidP="00DE76D5">
      <w:pPr>
        <w:spacing w:line="360" w:lineRule="auto"/>
        <w:jc w:val="both"/>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DE76D5" w:rsidRPr="00187172" w:rsidRDefault="00DE76D5" w:rsidP="00DE76D5">
      <w:pPr>
        <w:spacing w:line="360" w:lineRule="atLeast"/>
        <w:jc w:val="center"/>
        <w:rPr>
          <w:rFonts w:ascii="Arial" w:hAnsi="Arial" w:cs="Arial"/>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59" w:name="_Toc80098249"/>
      <w:proofErr w:type="gramStart"/>
      <w:r w:rsidRPr="00D26B81">
        <w:rPr>
          <w:rFonts w:ascii="Arial" w:hAnsi="Arial" w:cs="Arial"/>
          <w:b/>
          <w:i/>
          <w:sz w:val="24"/>
          <w:szCs w:val="24"/>
          <w:u w:val="single"/>
        </w:rPr>
        <w:lastRenderedPageBreak/>
        <w:t>ANEXO VI</w:t>
      </w:r>
      <w:bookmarkEnd w:id="159"/>
      <w:proofErr w:type="gramEnd"/>
    </w:p>
    <w:p w:rsidR="00DE76D5" w:rsidRPr="00187172" w:rsidRDefault="00DE76D5" w:rsidP="00DE76D5">
      <w:pPr>
        <w:keepLines/>
        <w:jc w:val="center"/>
        <w:rPr>
          <w:rFonts w:ascii="Arial" w:hAnsi="Arial" w:cs="Arial"/>
          <w:bCs/>
          <w:sz w:val="22"/>
          <w:szCs w:val="22"/>
        </w:rPr>
      </w:pPr>
    </w:p>
    <w:p w:rsidR="00DE76D5" w:rsidRPr="00187172" w:rsidRDefault="00DE76D5" w:rsidP="00DE76D5">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sz w:val="20"/>
        </w:rPr>
        <w:t>(Identificação completa do representante para a licitação),</w:t>
      </w:r>
      <w:r w:rsidRPr="00D90B15">
        <w:rPr>
          <w:rFonts w:cs="Arial"/>
          <w:b w:val="0"/>
          <w:sz w:val="20"/>
        </w:rPr>
        <w:t xml:space="preserve"> como representante devidamente constituído de </w:t>
      </w:r>
      <w:r w:rsidRPr="00D90B15">
        <w:rPr>
          <w:rFonts w:cs="Arial"/>
          <w:sz w:val="20"/>
        </w:rPr>
        <w:t>(identificação completa da licitante)</w:t>
      </w:r>
      <w:r w:rsidRPr="00D90B15">
        <w:rPr>
          <w:rFonts w:cs="Arial"/>
          <w:b w:val="0"/>
          <w:sz w:val="20"/>
        </w:rPr>
        <w:t xml:space="preserve"> doravante denominado LICITANTE para fins do disposto no Edital</w:t>
      </w:r>
      <w:r w:rsidR="00DC3F71" w:rsidRPr="00D90B15">
        <w:rPr>
          <w:rFonts w:cs="Arial"/>
          <w:b w:val="0"/>
          <w:sz w:val="20"/>
        </w:rPr>
        <w:t xml:space="preserve"> do </w:t>
      </w:r>
      <w:r w:rsidR="00F551CE" w:rsidRPr="00F551CE">
        <w:rPr>
          <w:rFonts w:cs="Arial"/>
          <w:sz w:val="20"/>
        </w:rPr>
        <w:t>Processo Licitatório nº 050/2021 Convite nº 005/2021</w:t>
      </w:r>
      <w:r w:rsidRPr="00D90B15">
        <w:rPr>
          <w:rFonts w:cs="Arial"/>
          <w:b w:val="0"/>
          <w:color w:val="000000" w:themeColor="text1"/>
          <w:sz w:val="20"/>
        </w:rPr>
        <w:t xml:space="preserve">, </w:t>
      </w:r>
      <w:r w:rsidRPr="00D90B15">
        <w:rPr>
          <w:rFonts w:cs="Arial"/>
          <w:b w:val="0"/>
          <w:sz w:val="20"/>
        </w:rPr>
        <w:t>declara sob as penas da lei, em especial o art. 299 do Código Penal Brasileiro, que:</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w:t>
      </w:r>
      <w:r w:rsidR="00DC3F71" w:rsidRPr="00D90B15">
        <w:rPr>
          <w:rFonts w:cs="Arial"/>
          <w:b w:val="0"/>
          <w:sz w:val="20"/>
        </w:rPr>
        <w:t xml:space="preserve">do </w:t>
      </w:r>
      <w:r w:rsidR="00F551CE" w:rsidRPr="00F551CE">
        <w:rPr>
          <w:rFonts w:cs="Arial"/>
          <w:sz w:val="20"/>
        </w:rPr>
        <w:t>Processo Licitatório nº 050/2021 Convite nº 005/2021</w:t>
      </w:r>
      <w:r w:rsidRPr="00D90B15">
        <w:rPr>
          <w:rFonts w:cs="Arial"/>
          <w:b w:val="0"/>
          <w:sz w:val="20"/>
        </w:rPr>
        <w:t>, por qualquer meio ou por qualquer pessoa;</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b) a intenção de apresentar a proposta elaborada para participar do Edital </w:t>
      </w:r>
      <w:r w:rsidR="00DC3F71" w:rsidRPr="00D90B15">
        <w:rPr>
          <w:rFonts w:cs="Arial"/>
          <w:b w:val="0"/>
          <w:sz w:val="20"/>
        </w:rPr>
        <w:t xml:space="preserve">do </w:t>
      </w:r>
      <w:r w:rsidR="00F551CE" w:rsidRPr="00F551CE">
        <w:rPr>
          <w:rFonts w:cs="Arial"/>
          <w:sz w:val="20"/>
        </w:rPr>
        <w:t>Processo Licitatório nº 050/2021 Convite nº 005/2021</w:t>
      </w:r>
      <w:r w:rsidRPr="00D90B15">
        <w:rPr>
          <w:rFonts w:cs="Arial"/>
          <w:b w:val="0"/>
          <w:sz w:val="20"/>
        </w:rPr>
        <w:t xml:space="preserve">não foi informada, discutida ou recebida de qualquer outro participante potencial ou de fato do Edital </w:t>
      </w:r>
      <w:r w:rsidR="00D90B15">
        <w:rPr>
          <w:rFonts w:cs="Arial"/>
          <w:b w:val="0"/>
          <w:szCs w:val="22"/>
        </w:rPr>
        <w:t xml:space="preserve">do </w:t>
      </w:r>
      <w:r w:rsidR="00F551CE" w:rsidRPr="00F551CE">
        <w:rPr>
          <w:rFonts w:cs="Arial"/>
          <w:sz w:val="20"/>
        </w:rPr>
        <w:t>Processo Licitatório nº 050/2021 Convite nº 005/2021</w:t>
      </w:r>
      <w:r w:rsidRPr="00D90B15">
        <w:rPr>
          <w:rFonts w:cs="Arial"/>
          <w:b w:val="0"/>
          <w:sz w:val="20"/>
        </w:rPr>
        <w:t>, por qualquer meio ou por qualquer pessoa;</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c) que não tentou, por qualquer meio ou qualquer pessoa influir na decisão de qualquer outro participante potencial ou de fato do Edital </w:t>
      </w:r>
      <w:r w:rsidR="00DC3F71" w:rsidRPr="00D90B15">
        <w:rPr>
          <w:rFonts w:cs="Arial"/>
          <w:b w:val="0"/>
          <w:sz w:val="20"/>
        </w:rPr>
        <w:t xml:space="preserve">do </w:t>
      </w:r>
      <w:r w:rsidR="00F551CE" w:rsidRPr="00F551CE">
        <w:rPr>
          <w:rFonts w:cs="Arial"/>
          <w:sz w:val="20"/>
        </w:rPr>
        <w:t>Processo Licitatório nº 050/2021 Convite nº 005/2021</w:t>
      </w:r>
      <w:r w:rsidRPr="00D90B15">
        <w:rPr>
          <w:rFonts w:cs="Arial"/>
          <w:b w:val="0"/>
          <w:sz w:val="20"/>
        </w:rPr>
        <w:t>, quanto a participar ou não da referida licitação;</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d) que o conteúdo da proposta apresentada para participar do Edital </w:t>
      </w:r>
      <w:r w:rsidR="00D90B15" w:rsidRPr="00D90B15">
        <w:rPr>
          <w:rFonts w:cs="Arial"/>
          <w:b w:val="0"/>
          <w:sz w:val="20"/>
        </w:rPr>
        <w:t>do</w:t>
      </w:r>
      <w:r w:rsidR="00F551CE" w:rsidRPr="00F551CE">
        <w:rPr>
          <w:rFonts w:cs="Arial"/>
          <w:sz w:val="20"/>
        </w:rPr>
        <w:t xml:space="preserve"> Processo Licitatório nº 050/2021 Convite nº 005/2021</w:t>
      </w:r>
      <w:r w:rsidR="00D90B15" w:rsidRPr="00D90B15">
        <w:rPr>
          <w:rFonts w:cs="Arial"/>
          <w:color w:val="000000" w:themeColor="text1"/>
          <w:sz w:val="20"/>
        </w:rPr>
        <w:t xml:space="preserve"> </w:t>
      </w:r>
      <w:r w:rsidRPr="00D90B15">
        <w:rPr>
          <w:rFonts w:cs="Arial"/>
          <w:b w:val="0"/>
          <w:sz w:val="20"/>
        </w:rPr>
        <w:t xml:space="preserve">não será no todo ou em parte, direta ou indiretamente, comunicado ou discutido com qualquer outro participante potencial ou de fato do Edital </w:t>
      </w:r>
      <w:r w:rsidR="00D90B15" w:rsidRPr="00D90B15">
        <w:rPr>
          <w:rFonts w:cs="Arial"/>
          <w:b w:val="0"/>
          <w:sz w:val="20"/>
        </w:rPr>
        <w:t xml:space="preserve">do </w:t>
      </w:r>
      <w:r w:rsidR="00F551CE" w:rsidRPr="00F551CE">
        <w:rPr>
          <w:rFonts w:cs="Arial"/>
          <w:sz w:val="20"/>
        </w:rPr>
        <w:t>Processo Licitatório nº 050/2021 Convite nº 005/2021</w:t>
      </w:r>
      <w:r w:rsidR="00F551CE">
        <w:rPr>
          <w:rFonts w:cs="Arial"/>
          <w:sz w:val="20"/>
        </w:rPr>
        <w:t xml:space="preserve"> </w:t>
      </w:r>
      <w:r w:rsidRPr="00D90B15">
        <w:rPr>
          <w:rFonts w:cs="Arial"/>
          <w:b w:val="0"/>
          <w:sz w:val="20"/>
        </w:rPr>
        <w:t>antes da adjudicação do objeto da referida licitação;</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e) que o conteúdo da proposta apresentada para participar do Edital </w:t>
      </w:r>
      <w:r w:rsidR="00D90B15" w:rsidRPr="00D90B15">
        <w:rPr>
          <w:rFonts w:cs="Arial"/>
          <w:b w:val="0"/>
          <w:sz w:val="20"/>
        </w:rPr>
        <w:t xml:space="preserve">do </w:t>
      </w:r>
      <w:r w:rsidR="00F551CE" w:rsidRPr="00F551CE">
        <w:rPr>
          <w:rFonts w:cs="Arial"/>
          <w:sz w:val="20"/>
        </w:rPr>
        <w:t>Processo Licitatório nº 050/2021 Convite nº 005/2021</w:t>
      </w:r>
      <w:r w:rsidR="00D90B15" w:rsidRPr="00D90B15">
        <w:rPr>
          <w:rFonts w:cs="Arial"/>
          <w:color w:val="000000" w:themeColor="text1"/>
          <w:sz w:val="20"/>
        </w:rPr>
        <w:t xml:space="preserve"> </w:t>
      </w:r>
      <w:r w:rsidRPr="00D90B15">
        <w:rPr>
          <w:rFonts w:cs="Arial"/>
          <w:b w:val="0"/>
          <w:sz w:val="20"/>
        </w:rPr>
        <w:t xml:space="preserve">não foi no todo ou em parte, direta ou indiretamente informado, discutido ou recebido de qualquer integrante da Administração Municipal antes da abertura oficial das propostas; </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f) que está plenamente ciente do teor e da extensão desta declaração e que detém plenos poderes e informações para firmá-la.</w:t>
      </w: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Pr="00187172" w:rsidRDefault="00DE76D5" w:rsidP="00DE76D5">
      <w:pPr>
        <w:pStyle w:val="NormalWeb"/>
        <w:spacing w:before="0" w:after="0"/>
        <w:ind w:right="119"/>
        <w:jc w:val="center"/>
        <w:rPr>
          <w:rFonts w:ascii="Arial" w:hAnsi="Arial" w:cs="Arial"/>
          <w:sz w:val="22"/>
          <w:szCs w:val="22"/>
        </w:rPr>
      </w:pPr>
      <w:r w:rsidRPr="00187172">
        <w:rPr>
          <w:rFonts w:ascii="Arial" w:hAnsi="Arial" w:cs="Arial"/>
          <w:sz w:val="22"/>
          <w:szCs w:val="22"/>
        </w:rPr>
        <w:t>________________________________________________</w:t>
      </w:r>
    </w:p>
    <w:p w:rsidR="00DE76D5" w:rsidRPr="00187172" w:rsidRDefault="00DE76D5" w:rsidP="00DE76D5">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DE76D5" w:rsidRPr="00187172" w:rsidRDefault="00DE76D5" w:rsidP="00DE76D5">
      <w:pPr>
        <w:ind w:right="-196"/>
        <w:jc w:val="center"/>
        <w:outlineLvl w:val="0"/>
        <w:rPr>
          <w:rFonts w:ascii="Arial" w:hAnsi="Arial" w:cs="Arial"/>
          <w:b/>
          <w:i/>
          <w:sz w:val="22"/>
          <w:szCs w:val="22"/>
        </w:rPr>
      </w:pPr>
    </w:p>
    <w:p w:rsidR="00DE76D5" w:rsidRDefault="00DE76D5" w:rsidP="00DE76D5">
      <w:pPr>
        <w:spacing w:before="120"/>
        <w:ind w:right="-196"/>
        <w:jc w:val="center"/>
        <w:outlineLvl w:val="0"/>
        <w:rPr>
          <w:rFonts w:ascii="Arial" w:hAnsi="Arial" w:cs="Arial"/>
          <w:b/>
          <w:i/>
          <w:sz w:val="22"/>
          <w:szCs w:val="22"/>
        </w:rPr>
      </w:pPr>
    </w:p>
    <w:p w:rsidR="00D90B15" w:rsidRDefault="00D90B15" w:rsidP="00DE76D5">
      <w:pPr>
        <w:spacing w:before="120"/>
        <w:ind w:right="-196"/>
        <w:jc w:val="center"/>
        <w:outlineLvl w:val="0"/>
        <w:rPr>
          <w:rFonts w:ascii="Arial" w:hAnsi="Arial" w:cs="Arial"/>
          <w:b/>
          <w:i/>
          <w:sz w:val="22"/>
          <w:szCs w:val="22"/>
        </w:rPr>
      </w:pPr>
    </w:p>
    <w:p w:rsidR="00D90B15" w:rsidRDefault="00D90B15" w:rsidP="00DE76D5">
      <w:pPr>
        <w:spacing w:before="120"/>
        <w:ind w:right="-196"/>
        <w:jc w:val="center"/>
        <w:outlineLvl w:val="0"/>
        <w:rPr>
          <w:rFonts w:ascii="Arial" w:hAnsi="Arial" w:cs="Arial"/>
          <w:b/>
          <w:i/>
          <w:sz w:val="22"/>
          <w:szCs w:val="22"/>
        </w:rPr>
      </w:pPr>
    </w:p>
    <w:p w:rsidR="00DE76D5" w:rsidRPr="00D26B81" w:rsidRDefault="00F70F50" w:rsidP="00D26B81">
      <w:pPr>
        <w:shd w:val="clear" w:color="auto" w:fill="A6A6A6"/>
        <w:spacing w:before="120" w:after="120"/>
        <w:ind w:right="-198"/>
        <w:jc w:val="center"/>
        <w:outlineLvl w:val="0"/>
        <w:rPr>
          <w:rFonts w:ascii="Arial" w:hAnsi="Arial" w:cs="Arial"/>
          <w:b/>
          <w:i/>
          <w:sz w:val="24"/>
          <w:szCs w:val="24"/>
          <w:u w:val="single"/>
        </w:rPr>
      </w:pPr>
      <w:bookmarkStart w:id="160" w:name="_Toc80098250"/>
      <w:r w:rsidRPr="00D26B81">
        <w:rPr>
          <w:rFonts w:ascii="Arial" w:hAnsi="Arial" w:cs="Arial"/>
          <w:b/>
          <w:i/>
          <w:sz w:val="24"/>
          <w:szCs w:val="24"/>
          <w:u w:val="single"/>
        </w:rPr>
        <w:lastRenderedPageBreak/>
        <w:t>ANEXO VII</w:t>
      </w:r>
      <w:bookmarkEnd w:id="160"/>
    </w:p>
    <w:p w:rsidR="00DE76D5" w:rsidRPr="00187172" w:rsidRDefault="00DE76D5" w:rsidP="00DE76D5">
      <w:pPr>
        <w:rPr>
          <w:rFonts w:ascii="Arial" w:hAnsi="Arial" w:cs="Arial"/>
          <w:sz w:val="24"/>
          <w:szCs w:val="24"/>
        </w:rPr>
      </w:pPr>
    </w:p>
    <w:p w:rsidR="00DE76D5" w:rsidRPr="00187172" w:rsidRDefault="00DE76D5" w:rsidP="00DE76D5">
      <w:pPr>
        <w:jc w:val="center"/>
        <w:rPr>
          <w:rFonts w:ascii="Arial" w:hAnsi="Arial" w:cs="Arial"/>
          <w:sz w:val="24"/>
          <w:szCs w:val="24"/>
        </w:rPr>
      </w:pPr>
      <w:r w:rsidRPr="00187172">
        <w:rPr>
          <w:rFonts w:ascii="Arial" w:hAnsi="Arial" w:cs="Arial"/>
          <w:sz w:val="24"/>
          <w:szCs w:val="24"/>
        </w:rPr>
        <w:t>(MODELO - em papel timbrado da licitante)</w:t>
      </w:r>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CARTA PROPOSTA</w:t>
      </w:r>
    </w:p>
    <w:p w:rsidR="00DE76D5" w:rsidRPr="00187172" w:rsidRDefault="00DE76D5" w:rsidP="00DE76D5">
      <w:pPr>
        <w:jc w:val="center"/>
        <w:rPr>
          <w:rFonts w:ascii="Arial" w:hAnsi="Arial" w:cs="Arial"/>
          <w:b/>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À</w:t>
      </w:r>
    </w:p>
    <w:p w:rsidR="00DE76D5" w:rsidRPr="00187172" w:rsidRDefault="00DE76D5" w:rsidP="00DE76D5">
      <w:pPr>
        <w:rPr>
          <w:rFonts w:ascii="Arial" w:hAnsi="Arial" w:cs="Arial"/>
          <w:sz w:val="24"/>
          <w:szCs w:val="24"/>
        </w:rPr>
      </w:pPr>
      <w:r w:rsidRPr="00187172">
        <w:rPr>
          <w:rFonts w:ascii="Arial" w:hAnsi="Arial" w:cs="Arial"/>
          <w:sz w:val="24"/>
          <w:szCs w:val="24"/>
        </w:rPr>
        <w:t>Comissão Permanente de Licitação</w:t>
      </w:r>
    </w:p>
    <w:p w:rsidR="00DE76D5" w:rsidRPr="00187172" w:rsidRDefault="00DE76D5" w:rsidP="00DE76D5">
      <w:pPr>
        <w:rPr>
          <w:rFonts w:ascii="Arial" w:hAnsi="Arial" w:cs="Arial"/>
          <w:sz w:val="24"/>
          <w:szCs w:val="24"/>
        </w:rPr>
      </w:pPr>
    </w:p>
    <w:p w:rsidR="00DE76D5" w:rsidRPr="00F551CE" w:rsidRDefault="00DE76D5" w:rsidP="00DE76D5">
      <w:pPr>
        <w:rPr>
          <w:rFonts w:ascii="Arial" w:hAnsi="Arial" w:cs="Arial"/>
          <w:b/>
          <w:sz w:val="24"/>
          <w:szCs w:val="24"/>
        </w:rPr>
      </w:pPr>
      <w:r w:rsidRPr="00D90B15">
        <w:rPr>
          <w:rFonts w:ascii="Arial" w:hAnsi="Arial" w:cs="Arial"/>
          <w:color w:val="000000" w:themeColor="text1"/>
          <w:sz w:val="24"/>
          <w:szCs w:val="24"/>
        </w:rPr>
        <w:t xml:space="preserve">Ref.: </w:t>
      </w:r>
      <w:r w:rsidRPr="00D90B15">
        <w:rPr>
          <w:rFonts w:ascii="Arial" w:hAnsi="Arial" w:cs="Arial"/>
          <w:color w:val="000000" w:themeColor="text1"/>
          <w:sz w:val="24"/>
          <w:szCs w:val="24"/>
        </w:rPr>
        <w:tab/>
      </w:r>
      <w:r w:rsidRPr="00F551CE">
        <w:rPr>
          <w:rFonts w:ascii="Arial" w:hAnsi="Arial" w:cs="Arial"/>
          <w:b/>
          <w:sz w:val="24"/>
          <w:szCs w:val="24"/>
        </w:rPr>
        <w:t>Convite Nº 00</w:t>
      </w:r>
      <w:r w:rsidR="00F551CE" w:rsidRPr="00F551CE">
        <w:rPr>
          <w:rFonts w:ascii="Arial" w:hAnsi="Arial" w:cs="Arial"/>
          <w:b/>
          <w:sz w:val="24"/>
          <w:szCs w:val="24"/>
        </w:rPr>
        <w:t>5</w:t>
      </w:r>
      <w:r w:rsidRPr="00F551CE">
        <w:rPr>
          <w:rFonts w:ascii="Arial" w:hAnsi="Arial" w:cs="Arial"/>
          <w:b/>
          <w:sz w:val="24"/>
          <w:szCs w:val="24"/>
        </w:rPr>
        <w:t>/20</w:t>
      </w:r>
      <w:r w:rsidR="00E2530B" w:rsidRPr="00F551CE">
        <w:rPr>
          <w:rFonts w:ascii="Arial" w:hAnsi="Arial" w:cs="Arial"/>
          <w:b/>
          <w:sz w:val="24"/>
          <w:szCs w:val="24"/>
        </w:rPr>
        <w:t>2</w:t>
      </w:r>
      <w:r w:rsidR="00EB7FBC" w:rsidRPr="00F551CE">
        <w:rPr>
          <w:rFonts w:ascii="Arial" w:hAnsi="Arial" w:cs="Arial"/>
          <w:b/>
          <w:sz w:val="24"/>
          <w:szCs w:val="24"/>
        </w:rPr>
        <w:t>1</w:t>
      </w:r>
    </w:p>
    <w:p w:rsidR="00DE76D5" w:rsidRPr="00F551CE" w:rsidRDefault="00133214" w:rsidP="00DE76D5">
      <w:pPr>
        <w:rPr>
          <w:rFonts w:ascii="Arial" w:hAnsi="Arial" w:cs="Arial"/>
          <w:b/>
          <w:sz w:val="24"/>
          <w:szCs w:val="24"/>
        </w:rPr>
      </w:pPr>
      <w:r w:rsidRPr="00F551CE">
        <w:rPr>
          <w:rFonts w:ascii="Arial" w:hAnsi="Arial" w:cs="Arial"/>
          <w:b/>
          <w:sz w:val="24"/>
          <w:szCs w:val="24"/>
        </w:rPr>
        <w:t>Processo Licitatório Nº 0</w:t>
      </w:r>
      <w:r w:rsidR="00F551CE" w:rsidRPr="00F551CE">
        <w:rPr>
          <w:rFonts w:ascii="Arial" w:hAnsi="Arial" w:cs="Arial"/>
          <w:b/>
          <w:sz w:val="24"/>
          <w:szCs w:val="24"/>
        </w:rPr>
        <w:t>50</w:t>
      </w:r>
      <w:r w:rsidR="00DE76D5" w:rsidRPr="00F551CE">
        <w:rPr>
          <w:rFonts w:ascii="Arial" w:hAnsi="Arial" w:cs="Arial"/>
          <w:b/>
          <w:sz w:val="24"/>
          <w:szCs w:val="24"/>
        </w:rPr>
        <w:t>/20</w:t>
      </w:r>
      <w:r w:rsidR="00E2530B" w:rsidRPr="00F551CE">
        <w:rPr>
          <w:rFonts w:ascii="Arial" w:hAnsi="Arial" w:cs="Arial"/>
          <w:b/>
          <w:sz w:val="24"/>
          <w:szCs w:val="24"/>
        </w:rPr>
        <w:t>2</w:t>
      </w:r>
      <w:r w:rsidR="00EB7FBC" w:rsidRPr="00F551CE">
        <w:rPr>
          <w:rFonts w:ascii="Arial" w:hAnsi="Arial" w:cs="Arial"/>
          <w:b/>
          <w:sz w:val="24"/>
          <w:szCs w:val="24"/>
        </w:rPr>
        <w:t>1</w:t>
      </w:r>
    </w:p>
    <w:p w:rsidR="00DE76D5" w:rsidRPr="00187172" w:rsidRDefault="00DE76D5" w:rsidP="00DE76D5">
      <w:pPr>
        <w:rPr>
          <w:rFonts w:ascii="Arial" w:hAnsi="Arial" w:cs="Arial"/>
          <w:sz w:val="24"/>
          <w:szCs w:val="24"/>
        </w:rPr>
      </w:pPr>
    </w:p>
    <w:p w:rsidR="00DE76D5" w:rsidRPr="00187172" w:rsidRDefault="00DE76D5" w:rsidP="00251D9A">
      <w:pPr>
        <w:ind w:right="-1"/>
        <w:jc w:val="both"/>
        <w:rPr>
          <w:rFonts w:ascii="Arial" w:hAnsi="Arial" w:cs="Arial"/>
          <w:sz w:val="24"/>
          <w:szCs w:val="24"/>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a </w:t>
      </w:r>
      <w:r w:rsidR="002760BA" w:rsidRPr="002760BA">
        <w:rPr>
          <w:rFonts w:ascii="Arial" w:hAnsi="Arial" w:cs="Arial"/>
          <w:b/>
          <w:bCs/>
          <w:sz w:val="24"/>
          <w:szCs w:val="24"/>
        </w:rPr>
        <w:t>REFORMA DO TELHADO DO CENTRO ADMINISTRATIVO PREFEITO JOÃO BENEDITO AMARAL, LOCALIZADO NA AVENIDA SILVÉRIO AUGUSTO DE MELO</w:t>
      </w:r>
      <w:r w:rsidRPr="00187172">
        <w:rPr>
          <w:rFonts w:ascii="Arial" w:hAnsi="Arial" w:cs="Arial"/>
          <w:sz w:val="24"/>
          <w:szCs w:val="24"/>
        </w:rPr>
        <w:t>, discriminados na Planilha de Preços e Cronograma Físico-Financeiro anexos,</w:t>
      </w:r>
      <w:r>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w:t>
      </w:r>
      <w:proofErr w:type="gramStart"/>
      <w:r w:rsidRPr="00187172">
        <w:rPr>
          <w:rFonts w:ascii="Arial" w:hAnsi="Arial" w:cs="Arial"/>
          <w:b/>
          <w:sz w:val="24"/>
          <w:szCs w:val="24"/>
        </w:rPr>
        <w:t xml:space="preserve"> )</w:t>
      </w:r>
      <w:proofErr w:type="gramEnd"/>
      <w:r w:rsidRPr="00187172">
        <w:rPr>
          <w:rFonts w:ascii="Arial" w:hAnsi="Arial" w:cs="Arial"/>
          <w:b/>
          <w:sz w:val="24"/>
          <w:szCs w:val="24"/>
        </w:rPr>
        <w:t>.</w:t>
      </w:r>
    </w:p>
    <w:p w:rsidR="00DE76D5" w:rsidRPr="00187172" w:rsidRDefault="00DE76D5" w:rsidP="00DE76D5">
      <w:pPr>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A execução dos serviç</w:t>
      </w:r>
      <w:r w:rsidR="00FE14CE">
        <w:rPr>
          <w:rFonts w:ascii="Arial" w:hAnsi="Arial" w:cs="Arial"/>
          <w:sz w:val="24"/>
          <w:szCs w:val="24"/>
        </w:rPr>
        <w:t xml:space="preserve">os será realizada no prazo de </w:t>
      </w:r>
      <w:r w:rsidR="00251D9A">
        <w:rPr>
          <w:rFonts w:ascii="Arial" w:hAnsi="Arial" w:cs="Arial"/>
          <w:sz w:val="24"/>
          <w:szCs w:val="24"/>
        </w:rPr>
        <w:t>0</w:t>
      </w:r>
      <w:r w:rsidR="00FC100D">
        <w:rPr>
          <w:rFonts w:ascii="Arial" w:hAnsi="Arial" w:cs="Arial"/>
          <w:sz w:val="24"/>
          <w:szCs w:val="24"/>
        </w:rPr>
        <w:t>3</w:t>
      </w:r>
      <w:r>
        <w:rPr>
          <w:rFonts w:ascii="Arial" w:hAnsi="Arial" w:cs="Arial"/>
          <w:sz w:val="24"/>
          <w:szCs w:val="24"/>
        </w:rPr>
        <w:t xml:space="preserve"> </w:t>
      </w:r>
      <w:r w:rsidRPr="00187172">
        <w:rPr>
          <w:rFonts w:ascii="Arial" w:hAnsi="Arial" w:cs="Arial"/>
          <w:sz w:val="24"/>
          <w:szCs w:val="24"/>
        </w:rPr>
        <w:t>(</w:t>
      </w:r>
      <w:r w:rsidR="00FC100D">
        <w:rPr>
          <w:rFonts w:ascii="Arial" w:hAnsi="Arial" w:cs="Arial"/>
          <w:sz w:val="24"/>
          <w:szCs w:val="24"/>
        </w:rPr>
        <w:t>três</w:t>
      </w:r>
      <w:r w:rsidRPr="00187172">
        <w:rPr>
          <w:rFonts w:ascii="Arial" w:hAnsi="Arial" w:cs="Arial"/>
          <w:sz w:val="24"/>
          <w:szCs w:val="24"/>
        </w:rPr>
        <w:t xml:space="preserve">) </w:t>
      </w:r>
      <w:r>
        <w:rPr>
          <w:rFonts w:ascii="Arial" w:hAnsi="Arial" w:cs="Arial"/>
          <w:sz w:val="24"/>
          <w:szCs w:val="24"/>
        </w:rPr>
        <w:t>meses</w:t>
      </w:r>
      <w:r w:rsidRPr="00187172">
        <w:rPr>
          <w:rFonts w:ascii="Arial" w:hAnsi="Arial" w:cs="Arial"/>
          <w:sz w:val="24"/>
          <w:szCs w:val="24"/>
        </w:rPr>
        <w:t xml:space="preserve"> consecutivos após a ordem de serviços.</w:t>
      </w:r>
    </w:p>
    <w:p w:rsidR="00DE76D5" w:rsidRPr="00187172" w:rsidRDefault="00DE76D5" w:rsidP="00DE76D5">
      <w:pPr>
        <w:jc w:val="both"/>
        <w:rPr>
          <w:rFonts w:ascii="Arial" w:hAnsi="Arial" w:cs="Arial"/>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Declaramos:</w:t>
      </w: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Que o prazo de validade da proposta é de </w:t>
      </w:r>
      <w:r>
        <w:rPr>
          <w:rFonts w:ascii="Arial" w:hAnsi="Arial" w:cs="Arial"/>
          <w:sz w:val="24"/>
          <w:szCs w:val="24"/>
        </w:rPr>
        <w:t>60 (sessenta)</w:t>
      </w:r>
      <w:r w:rsidRPr="00187172">
        <w:rPr>
          <w:rFonts w:ascii="Arial" w:hAnsi="Arial" w:cs="Arial"/>
          <w:sz w:val="24"/>
          <w:szCs w:val="24"/>
        </w:rPr>
        <w:t xml:space="preserve"> dias consecutivos.</w:t>
      </w:r>
    </w:p>
    <w:p w:rsidR="00DE76D5" w:rsidRPr="00187172" w:rsidRDefault="00DE76D5" w:rsidP="00DE76D5">
      <w:p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DE76D5" w:rsidRPr="00187172" w:rsidRDefault="00DE76D5" w:rsidP="00DE76D5">
      <w:pPr>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ab/>
        <w:t>Os dados da nossa empresa são:</w:t>
      </w:r>
    </w:p>
    <w:p w:rsidR="00DE76D5" w:rsidRPr="00187172" w:rsidRDefault="00DE76D5" w:rsidP="00DE76D5">
      <w:pPr>
        <w:rPr>
          <w:rFonts w:ascii="Arial" w:hAnsi="Arial" w:cs="Arial"/>
          <w:sz w:val="24"/>
          <w:szCs w:val="24"/>
        </w:rPr>
      </w:pPr>
      <w:r w:rsidRPr="00187172">
        <w:rPr>
          <w:rFonts w:ascii="Arial" w:hAnsi="Arial" w:cs="Arial"/>
          <w:sz w:val="24"/>
          <w:szCs w:val="24"/>
        </w:rPr>
        <w:tab/>
        <w:t>a) Razão Social: ___________________________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b) CNPJ (MF) n°: __________________________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c) Endereço: (rua, bairro, cidade, estado</w:t>
      </w:r>
      <w:proofErr w:type="gramStart"/>
      <w:r w:rsidRPr="00187172">
        <w:rPr>
          <w:rFonts w:ascii="Arial" w:hAnsi="Arial" w:cs="Arial"/>
          <w:sz w:val="24"/>
          <w:szCs w:val="24"/>
        </w:rPr>
        <w:t>)</w:t>
      </w:r>
      <w:proofErr w:type="gramEnd"/>
    </w:p>
    <w:p w:rsidR="00DE76D5" w:rsidRPr="00187172" w:rsidRDefault="00DE76D5" w:rsidP="00DE76D5">
      <w:pPr>
        <w:rPr>
          <w:rFonts w:ascii="Arial" w:hAnsi="Arial" w:cs="Arial"/>
          <w:sz w:val="24"/>
          <w:szCs w:val="24"/>
        </w:rPr>
      </w:pPr>
      <w:r w:rsidRPr="00187172">
        <w:rPr>
          <w:rFonts w:ascii="Arial" w:hAnsi="Arial" w:cs="Arial"/>
          <w:sz w:val="24"/>
          <w:szCs w:val="24"/>
        </w:rPr>
        <w:tab/>
        <w:t>d) CEP: 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 xml:space="preserve">e) Fone/fax: ____________________ </w:t>
      </w:r>
    </w:p>
    <w:p w:rsidR="00DE76D5" w:rsidRPr="00187172" w:rsidRDefault="00DE76D5" w:rsidP="00DE76D5">
      <w:pPr>
        <w:rPr>
          <w:rFonts w:ascii="Arial" w:hAnsi="Arial" w:cs="Arial"/>
          <w:sz w:val="24"/>
          <w:szCs w:val="24"/>
        </w:rPr>
      </w:pPr>
      <w:r w:rsidRPr="00187172">
        <w:rPr>
          <w:rFonts w:ascii="Arial" w:hAnsi="Arial" w:cs="Arial"/>
          <w:sz w:val="24"/>
          <w:szCs w:val="24"/>
        </w:rPr>
        <w:tab/>
        <w:t>f) E-mail: ________________ (se houver)</w:t>
      </w:r>
    </w:p>
    <w:p w:rsidR="00DE76D5" w:rsidRPr="00187172" w:rsidRDefault="00DE76D5" w:rsidP="00DE76D5">
      <w:pPr>
        <w:rPr>
          <w:rFonts w:ascii="Arial" w:hAnsi="Arial" w:cs="Arial"/>
          <w:sz w:val="24"/>
          <w:szCs w:val="24"/>
        </w:rPr>
      </w:pPr>
      <w:r w:rsidRPr="00187172">
        <w:rPr>
          <w:rFonts w:ascii="Arial" w:hAnsi="Arial" w:cs="Arial"/>
          <w:sz w:val="24"/>
          <w:szCs w:val="24"/>
        </w:rPr>
        <w:tab/>
        <w:t xml:space="preserve">g) Dados bancários: (banco, </w:t>
      </w:r>
      <w:proofErr w:type="gramStart"/>
      <w:r w:rsidRPr="00187172">
        <w:rPr>
          <w:rFonts w:ascii="Arial" w:hAnsi="Arial" w:cs="Arial"/>
          <w:sz w:val="24"/>
          <w:szCs w:val="24"/>
        </w:rPr>
        <w:t>conta,</w:t>
      </w:r>
      <w:proofErr w:type="gramEnd"/>
      <w:r w:rsidRPr="00187172">
        <w:rPr>
          <w:rFonts w:ascii="Arial" w:hAnsi="Arial" w:cs="Arial"/>
          <w:sz w:val="24"/>
          <w:szCs w:val="24"/>
        </w:rPr>
        <w:t xml:space="preserve"> agência)</w:t>
      </w: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jc w:val="center"/>
        <w:rPr>
          <w:rFonts w:ascii="Arial" w:hAnsi="Arial" w:cs="Arial"/>
          <w:sz w:val="24"/>
          <w:szCs w:val="24"/>
        </w:rPr>
      </w:pPr>
      <w:r w:rsidRPr="00187172">
        <w:rPr>
          <w:rFonts w:ascii="Arial" w:hAnsi="Arial" w:cs="Arial"/>
          <w:sz w:val="24"/>
          <w:szCs w:val="24"/>
        </w:rPr>
        <w:t>__________________________________________</w:t>
      </w:r>
    </w:p>
    <w:p w:rsidR="00DE76D5" w:rsidRDefault="00DE76D5" w:rsidP="00DE76D5">
      <w:pPr>
        <w:jc w:val="center"/>
        <w:rPr>
          <w:rFonts w:ascii="Arial" w:hAnsi="Arial" w:cs="Arial"/>
          <w:sz w:val="24"/>
          <w:szCs w:val="24"/>
        </w:rPr>
      </w:pPr>
      <w:r w:rsidRPr="00187172">
        <w:rPr>
          <w:rFonts w:ascii="Arial" w:hAnsi="Arial" w:cs="Arial"/>
          <w:sz w:val="24"/>
          <w:szCs w:val="24"/>
        </w:rPr>
        <w:t>Assinatura e identificação do representante</w:t>
      </w:r>
    </w:p>
    <w:p w:rsidR="00085917" w:rsidRPr="00187172" w:rsidRDefault="00085917" w:rsidP="00DE76D5">
      <w:pPr>
        <w:jc w:val="center"/>
        <w:rPr>
          <w:rFonts w:ascii="Arial" w:hAnsi="Arial" w:cs="Arial"/>
          <w:sz w:val="24"/>
          <w:szCs w:val="24"/>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61" w:name="_Toc80098251"/>
      <w:r w:rsidRPr="00D26B81">
        <w:rPr>
          <w:rFonts w:ascii="Arial" w:hAnsi="Arial" w:cs="Arial"/>
          <w:b/>
          <w:i/>
          <w:sz w:val="24"/>
          <w:szCs w:val="24"/>
          <w:u w:val="single"/>
        </w:rPr>
        <w:lastRenderedPageBreak/>
        <w:t xml:space="preserve">ANEXO </w:t>
      </w:r>
      <w:r w:rsidR="00CC33A1" w:rsidRPr="00D26B81">
        <w:rPr>
          <w:rFonts w:ascii="Arial" w:hAnsi="Arial" w:cs="Arial"/>
          <w:b/>
          <w:i/>
          <w:sz w:val="24"/>
          <w:szCs w:val="24"/>
          <w:u w:val="single"/>
        </w:rPr>
        <w:t>VIII</w:t>
      </w:r>
      <w:bookmarkEnd w:id="161"/>
    </w:p>
    <w:p w:rsidR="00DE76D5" w:rsidRPr="00187172" w:rsidRDefault="00DE76D5" w:rsidP="00DE76D5">
      <w:pPr>
        <w:rPr>
          <w:rFonts w:ascii="Arial" w:hAnsi="Arial" w:cs="Arial"/>
          <w:sz w:val="24"/>
          <w:szCs w:val="24"/>
        </w:rPr>
      </w:pPr>
    </w:p>
    <w:p w:rsidR="00DE76D5" w:rsidRPr="00B35D5E" w:rsidRDefault="00DE76D5" w:rsidP="00DE76D5">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w:t>
      </w:r>
      <w:r w:rsidR="00A93E6F">
        <w:rPr>
          <w:rFonts w:ascii="Arial" w:hAnsi="Arial" w:cs="Arial"/>
          <w:b/>
          <w:sz w:val="22"/>
          <w:szCs w:val="22"/>
        </w:rPr>
        <w:t>21</w:t>
      </w:r>
    </w:p>
    <w:p w:rsidR="00DE76D5" w:rsidRPr="00B35D5E" w:rsidRDefault="00DE76D5" w:rsidP="00DE76D5">
      <w:pPr>
        <w:ind w:right="23"/>
        <w:jc w:val="both"/>
        <w:rPr>
          <w:rFonts w:ascii="Arial" w:hAnsi="Arial" w:cs="Arial"/>
          <w:b/>
          <w:sz w:val="22"/>
          <w:szCs w:val="22"/>
        </w:rPr>
      </w:pPr>
    </w:p>
    <w:p w:rsidR="00DE76D5" w:rsidRPr="00FE14CE" w:rsidRDefault="00DE76D5" w:rsidP="00DE76D5">
      <w:pPr>
        <w:pStyle w:val="Corpodetexto"/>
        <w:widowControl/>
        <w:overflowPunct w:val="0"/>
        <w:ind w:left="3544"/>
        <w:rPr>
          <w:b/>
        </w:rPr>
      </w:pPr>
      <w:r w:rsidRPr="00FE14CE">
        <w:rPr>
          <w:b/>
          <w:bCs/>
          <w:lang w:val="pt-BR"/>
        </w:rPr>
        <w:t xml:space="preserve">CONTRATO QUE ENTRE SI CELEBRAM O MUNICÍPIO DE DESTERRO DO MELO, MINAS GERAIS, E A EMPRESA _____________________ PARA </w:t>
      </w:r>
      <w:r w:rsidR="00682B04" w:rsidRPr="00682B04">
        <w:rPr>
          <w:b/>
          <w:bCs/>
        </w:rPr>
        <w:t>REFORMA DO TELHADO DO CENTRO ADMINISTRATIVO PREFEITO JOÃO BENEDITO AMARAL, LOCALIZADO NA AVENIDA SILVÉRIO AUGUSTO DE MELO</w:t>
      </w:r>
      <w:r w:rsidRPr="00FE14CE">
        <w:rPr>
          <w:b/>
          <w:bCs/>
          <w:lang w:val="pt-BR"/>
        </w:rPr>
        <w:t xml:space="preserve">, SOB O REGIME DE EMPREITADA GLOBAL COM FORNECIMENTO DE MATERIAIS, MENOR PREÇO GLOBAL, NA FORMA ABAIXO: </w:t>
      </w:r>
    </w:p>
    <w:p w:rsidR="00DE76D5" w:rsidRPr="00187172" w:rsidRDefault="00DE76D5" w:rsidP="00DE76D5">
      <w:pPr>
        <w:jc w:val="both"/>
        <w:rPr>
          <w:rFonts w:ascii="Arial" w:hAnsi="Arial" w:cs="Arial"/>
          <w:sz w:val="24"/>
          <w:szCs w:val="24"/>
        </w:rPr>
      </w:pPr>
    </w:p>
    <w:p w:rsidR="00DE76D5" w:rsidRPr="00187172" w:rsidRDefault="00A70F23" w:rsidP="00DE76D5">
      <w:pPr>
        <w:ind w:right="-16"/>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Pr="006C073B">
        <w:rPr>
          <w:rFonts w:ascii="Arial" w:hAnsi="Arial" w:cs="Arial"/>
          <w:sz w:val="22"/>
          <w:szCs w:val="22"/>
        </w:rPr>
        <w:t>MAYARA GARCIA LOPES DA SILVA TAFURI, portadora do CPF n° 090.468.376-10 e</w:t>
      </w:r>
      <w:proofErr w:type="gramStart"/>
      <w:r w:rsidRPr="006C073B">
        <w:rPr>
          <w:rFonts w:ascii="Arial" w:hAnsi="Arial" w:cs="Arial"/>
          <w:sz w:val="22"/>
          <w:szCs w:val="22"/>
        </w:rPr>
        <w:t xml:space="preserve">  </w:t>
      </w:r>
      <w:proofErr w:type="gramEnd"/>
      <w:r w:rsidRPr="006C073B">
        <w:rPr>
          <w:rFonts w:ascii="Arial" w:hAnsi="Arial" w:cs="Arial"/>
          <w:sz w:val="22"/>
          <w:szCs w:val="22"/>
        </w:rPr>
        <w:t xml:space="preserve">MG-15.539.872 PCMG e a </w:t>
      </w:r>
      <w:r w:rsidRPr="006C073B">
        <w:rPr>
          <w:rFonts w:ascii="Arial" w:hAnsi="Arial" w:cs="Arial"/>
          <w:b/>
          <w:i/>
          <w:sz w:val="22"/>
          <w:szCs w:val="22"/>
        </w:rPr>
        <w:t>EMPRESA</w:t>
      </w:r>
      <w:r w:rsidRPr="006C073B">
        <w:rPr>
          <w:rFonts w:ascii="Arial" w:hAnsi="Arial" w:cs="Arial"/>
          <w:sz w:val="22"/>
          <w:szCs w:val="22"/>
        </w:rPr>
        <w:t>, CNPJ:........................, sediada na cidade de ............................, neste ato representada pelo Senhor(a)</w:t>
      </w:r>
      <w:r>
        <w:rPr>
          <w:rFonts w:ascii="Arial" w:hAnsi="Arial" w:cs="Arial"/>
          <w:sz w:val="22"/>
          <w:szCs w:val="22"/>
        </w:rPr>
        <w:t xml:space="preserve"> </w:t>
      </w:r>
      <w:r w:rsidRPr="00187172">
        <w:rPr>
          <w:rFonts w:ascii="Arial" w:hAnsi="Arial" w:cs="Arial"/>
          <w:sz w:val="22"/>
          <w:szCs w:val="22"/>
        </w:rPr>
        <w:t>......CPF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w:t>
      </w:r>
      <w:r>
        <w:rPr>
          <w:rFonts w:ascii="Arial" w:hAnsi="Arial" w:cs="Arial"/>
          <w:sz w:val="22"/>
          <w:szCs w:val="22"/>
        </w:rPr>
        <w:t>,</w:t>
      </w:r>
      <w:r w:rsidRPr="006C073B">
        <w:rPr>
          <w:rFonts w:ascii="Arial" w:hAnsi="Arial" w:cs="Arial"/>
          <w:sz w:val="22"/>
          <w:szCs w:val="22"/>
        </w:rPr>
        <w:t xml:space="preserve"> denominada </w:t>
      </w:r>
      <w:r w:rsidRPr="006C073B">
        <w:rPr>
          <w:rFonts w:ascii="Arial" w:hAnsi="Arial" w:cs="Arial"/>
          <w:b/>
          <w:sz w:val="22"/>
          <w:szCs w:val="22"/>
        </w:rPr>
        <w:t>CONTRATADA,</w:t>
      </w:r>
      <w:r w:rsidR="00DE76D5" w:rsidRPr="00187172">
        <w:rPr>
          <w:rFonts w:ascii="Arial" w:hAnsi="Arial" w:cs="Arial"/>
          <w:sz w:val="22"/>
          <w:szCs w:val="22"/>
        </w:rPr>
        <w:t xml:space="preserve"> representada pelo Sr......CPF n</w:t>
      </w:r>
      <w:r w:rsidR="00DE76D5" w:rsidRPr="00187172">
        <w:rPr>
          <w:rFonts w:ascii="Arial" w:hAnsi="Arial" w:cs="Arial"/>
          <w:b/>
          <w:sz w:val="22"/>
          <w:szCs w:val="22"/>
        </w:rPr>
        <w:t>º ......</w:t>
      </w:r>
      <w:r w:rsidR="00DE76D5" w:rsidRPr="00187172">
        <w:rPr>
          <w:rFonts w:ascii="Arial" w:hAnsi="Arial" w:cs="Arial"/>
          <w:sz w:val="22"/>
          <w:szCs w:val="22"/>
        </w:rPr>
        <w:t xml:space="preserve">, residente à  Rua...... </w:t>
      </w:r>
      <w:proofErr w:type="gramStart"/>
      <w:r w:rsidR="00DE76D5" w:rsidRPr="00187172">
        <w:rPr>
          <w:rFonts w:ascii="Arial" w:hAnsi="Arial" w:cs="Arial"/>
          <w:sz w:val="22"/>
          <w:szCs w:val="22"/>
        </w:rPr>
        <w:t>nº</w:t>
      </w:r>
      <w:proofErr w:type="gramEnd"/>
      <w:r w:rsidR="00DE76D5" w:rsidRPr="00187172">
        <w:rPr>
          <w:rFonts w:ascii="Arial" w:hAnsi="Arial" w:cs="Arial"/>
          <w:sz w:val="22"/>
          <w:szCs w:val="22"/>
        </w:rPr>
        <w:t xml:space="preserve"> ...., na Cidade de .................Estado de  Minas  Gerais, de conformidade com </w:t>
      </w:r>
      <w:r w:rsidR="00D90B15" w:rsidRPr="00D90B15">
        <w:rPr>
          <w:rFonts w:ascii="Arial" w:hAnsi="Arial" w:cs="Arial"/>
          <w:sz w:val="22"/>
          <w:szCs w:val="22"/>
          <w:lang w:val="pt-PT"/>
        </w:rPr>
        <w:t xml:space="preserve">o </w:t>
      </w:r>
      <w:r w:rsidR="00F551CE" w:rsidRPr="00F551CE">
        <w:rPr>
          <w:rFonts w:ascii="Arial" w:hAnsi="Arial" w:cs="Arial"/>
          <w:sz w:val="22"/>
          <w:szCs w:val="22"/>
          <w:lang w:val="pt-PT"/>
        </w:rPr>
        <w:t>Processo Licitatório nº 050/2021 Convite nº 005/2021</w:t>
      </w:r>
      <w:r w:rsidR="00F551CE">
        <w:rPr>
          <w:rFonts w:ascii="Arial" w:hAnsi="Arial" w:cs="Arial"/>
          <w:color w:val="FF0000"/>
          <w:sz w:val="22"/>
          <w:szCs w:val="22"/>
          <w:lang w:val="pt-PT"/>
        </w:rPr>
        <w:t xml:space="preserve">, </w:t>
      </w:r>
      <w:r w:rsidR="00DE76D5" w:rsidRPr="00187172">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187172" w:rsidRDefault="00DE76D5" w:rsidP="00DE76D5">
      <w:pPr>
        <w:pStyle w:val="Corpodetexto"/>
        <w:widowControl/>
        <w:overflowPunct w:val="0"/>
        <w:rPr>
          <w:b/>
          <w:bCs/>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PRIMEIRA - OBJETO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w:t>
      </w:r>
      <w:r w:rsidR="001C260C">
        <w:rPr>
          <w:rFonts w:ascii="Arial" w:hAnsi="Arial" w:cs="Arial"/>
          <w:sz w:val="24"/>
          <w:szCs w:val="24"/>
        </w:rPr>
        <w:t xml:space="preserve"> de</w:t>
      </w:r>
      <w:r w:rsidRPr="00187172">
        <w:rPr>
          <w:rFonts w:ascii="Arial" w:hAnsi="Arial" w:cs="Arial"/>
          <w:sz w:val="24"/>
          <w:szCs w:val="24"/>
        </w:rPr>
        <w:t xml:space="preserve"> engenharia </w:t>
      </w:r>
      <w:r w:rsidR="001C260C">
        <w:rPr>
          <w:rFonts w:ascii="Arial" w:hAnsi="Arial" w:cs="Arial"/>
          <w:sz w:val="24"/>
          <w:szCs w:val="24"/>
        </w:rPr>
        <w:t xml:space="preserve">para </w:t>
      </w:r>
      <w:r w:rsidRPr="001A03E0">
        <w:rPr>
          <w:rFonts w:ascii="Arial" w:hAnsi="Arial" w:cs="Arial"/>
          <w:b/>
          <w:sz w:val="22"/>
          <w:szCs w:val="22"/>
        </w:rPr>
        <w:t>“</w:t>
      </w:r>
      <w:r w:rsidR="001A03E0" w:rsidRPr="001A03E0">
        <w:rPr>
          <w:rFonts w:ascii="Arial" w:hAnsi="Arial" w:cs="Arial"/>
          <w:b/>
          <w:bCs/>
          <w:sz w:val="24"/>
          <w:szCs w:val="24"/>
        </w:rPr>
        <w:t>REFORMA DO TELHADO DO CENTRO ADMINISTRATIVO PREFEITO JOÃO BENEDITO AMARAL, LOCALIZADO NA AVENIDA SILVÉRIO AUGUSTO DE MELO</w:t>
      </w:r>
      <w:r>
        <w:rPr>
          <w:rFonts w:ascii="Arial" w:hAnsi="Arial" w:cs="Arial"/>
          <w:b/>
          <w:sz w:val="22"/>
          <w:szCs w:val="22"/>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DE76D5"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SEGUNDA – OBRIGAÇÕES DA CONTRATANTE</w:t>
      </w:r>
    </w:p>
    <w:p w:rsidR="00DE76D5" w:rsidRPr="00187172" w:rsidRDefault="00DE76D5" w:rsidP="00DE76D5">
      <w:pPr>
        <w:jc w:val="both"/>
        <w:rPr>
          <w:rFonts w:ascii="Arial" w:hAnsi="Arial" w:cs="Arial"/>
          <w:sz w:val="24"/>
          <w:szCs w:val="24"/>
        </w:rPr>
      </w:pPr>
      <w:r w:rsidRPr="00187172">
        <w:rPr>
          <w:rFonts w:ascii="Arial" w:hAnsi="Arial" w:cs="Arial"/>
          <w:sz w:val="24"/>
          <w:szCs w:val="24"/>
        </w:rPr>
        <w:lastRenderedPageBreak/>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76D5" w:rsidRPr="00187172" w:rsidRDefault="00DE76D5" w:rsidP="00DE76D5">
      <w:pPr>
        <w:jc w:val="both"/>
        <w:rPr>
          <w:rFonts w:ascii="Arial" w:hAnsi="Arial" w:cs="Arial"/>
          <w:sz w:val="24"/>
          <w:szCs w:val="24"/>
        </w:rPr>
      </w:pPr>
    </w:p>
    <w:p w:rsidR="00DE76D5" w:rsidRPr="00187172" w:rsidRDefault="00DE76D5" w:rsidP="00DE76D5">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DE76D5" w:rsidRPr="00187172" w:rsidRDefault="00DE76D5" w:rsidP="00DE76D5">
      <w:pPr>
        <w:pStyle w:val="WW-Recuodecorpodetexto2"/>
        <w:tabs>
          <w:tab w:val="left" w:pos="2410"/>
        </w:tabs>
        <w:spacing w:before="0"/>
        <w:ind w:left="0" w:firstLine="0"/>
        <w:rPr>
          <w:rFonts w:cs="Arial"/>
          <w:szCs w:val="24"/>
        </w:rPr>
      </w:pPr>
    </w:p>
    <w:p w:rsidR="00DE76D5" w:rsidRPr="00187172" w:rsidRDefault="00DE76D5" w:rsidP="00DE76D5">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 ambiental</w:t>
      </w:r>
      <w:r w:rsidRPr="00187172">
        <w:rPr>
          <w:b/>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DE76D5" w:rsidRPr="00187172" w:rsidRDefault="00DE76D5" w:rsidP="00DE76D5">
      <w:pPr>
        <w:jc w:val="both"/>
        <w:rPr>
          <w:rFonts w:ascii="Arial" w:hAnsi="Arial" w:cs="Arial"/>
          <w:sz w:val="24"/>
          <w:szCs w:val="24"/>
        </w:rPr>
      </w:pPr>
    </w:p>
    <w:p w:rsidR="00DE76D5" w:rsidRDefault="00DE76D5" w:rsidP="00DE76D5">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QUARTA - PREÇO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DE76D5" w:rsidRPr="00187172" w:rsidRDefault="00DE76D5" w:rsidP="00DE76D5">
      <w:pPr>
        <w:jc w:val="both"/>
        <w:rPr>
          <w:rFonts w:ascii="Arial" w:hAnsi="Arial" w:cs="Arial"/>
          <w:b/>
          <w:bCs/>
          <w:sz w:val="24"/>
          <w:szCs w:val="24"/>
        </w:rPr>
      </w:pPr>
    </w:p>
    <w:p w:rsidR="00DE76D5" w:rsidRPr="00D96A6B" w:rsidRDefault="00DE76D5" w:rsidP="00DE76D5">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57A2D" w:rsidRPr="00B3181F" w:rsidRDefault="00E57A2D" w:rsidP="00E57A2D">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DA6ED6">
        <w:rPr>
          <w:rFonts w:ascii="Arial" w:hAnsi="Arial" w:cs="Arial"/>
          <w:sz w:val="24"/>
          <w:szCs w:val="22"/>
          <w:lang w:val="pt-PT"/>
        </w:rPr>
        <w:t>21</w:t>
      </w:r>
      <w:r w:rsidRPr="00B3181F">
        <w:rPr>
          <w:rFonts w:ascii="Arial" w:hAnsi="Arial" w:cs="Arial"/>
          <w:sz w:val="24"/>
          <w:szCs w:val="22"/>
          <w:lang w:val="pt-PT"/>
        </w:rPr>
        <w:t xml:space="preserve">, nos termos da </w:t>
      </w:r>
      <w:r w:rsidR="00DA6ED6"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16D0D" w:rsidRPr="0082688A" w:rsidTr="00027F3C">
        <w:tc>
          <w:tcPr>
            <w:tcW w:w="3470"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CÓDIGO DA DESPESA</w:t>
            </w:r>
          </w:p>
        </w:tc>
        <w:tc>
          <w:tcPr>
            <w:tcW w:w="1035"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FICHA</w:t>
            </w:r>
          </w:p>
        </w:tc>
        <w:tc>
          <w:tcPr>
            <w:tcW w:w="1508"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F. RECURSO</w:t>
            </w:r>
          </w:p>
        </w:tc>
        <w:tc>
          <w:tcPr>
            <w:tcW w:w="3504" w:type="dxa"/>
            <w:vAlign w:val="center"/>
          </w:tcPr>
          <w:p w:rsidR="00716D0D" w:rsidRPr="00217AF5" w:rsidRDefault="00716D0D" w:rsidP="00B30EB6">
            <w:pPr>
              <w:jc w:val="center"/>
              <w:rPr>
                <w:rFonts w:ascii="Arial" w:hAnsi="Arial" w:cs="Arial"/>
                <w:b/>
                <w:sz w:val="18"/>
                <w:szCs w:val="18"/>
              </w:rPr>
            </w:pPr>
            <w:r w:rsidRPr="00217AF5">
              <w:rPr>
                <w:rFonts w:ascii="Arial" w:hAnsi="Arial" w:cs="Arial"/>
                <w:b/>
                <w:sz w:val="18"/>
                <w:szCs w:val="18"/>
              </w:rPr>
              <w:t>ESPECIFICAÇÃO DA DESPESA</w:t>
            </w:r>
          </w:p>
        </w:tc>
      </w:tr>
      <w:tr w:rsidR="00716D0D" w:rsidRPr="0082688A" w:rsidTr="009A1334">
        <w:tc>
          <w:tcPr>
            <w:tcW w:w="3470" w:type="dxa"/>
            <w:vAlign w:val="center"/>
          </w:tcPr>
          <w:p w:rsidR="00716D0D" w:rsidRPr="00217AF5" w:rsidRDefault="00716D0D" w:rsidP="00B30EB6">
            <w:pPr>
              <w:jc w:val="center"/>
              <w:rPr>
                <w:rFonts w:ascii="Arial" w:hAnsi="Arial" w:cs="Arial"/>
                <w:sz w:val="18"/>
                <w:szCs w:val="16"/>
                <w:lang w:eastAsia="en-US"/>
              </w:rPr>
            </w:pPr>
            <w:r w:rsidRPr="00217AF5">
              <w:rPr>
                <w:rFonts w:ascii="Arial" w:hAnsi="Arial" w:cs="Arial"/>
                <w:sz w:val="18"/>
                <w:szCs w:val="16"/>
                <w:lang w:eastAsia="en-US"/>
              </w:rPr>
              <w:t>02.04.03.13.391.0008.2086.3.3.90.39.00</w:t>
            </w:r>
          </w:p>
        </w:tc>
        <w:tc>
          <w:tcPr>
            <w:tcW w:w="1035" w:type="dxa"/>
            <w:vAlign w:val="center"/>
          </w:tcPr>
          <w:p w:rsidR="00716D0D" w:rsidRPr="00217AF5" w:rsidRDefault="00716D0D" w:rsidP="00B30EB6">
            <w:pPr>
              <w:jc w:val="center"/>
              <w:rPr>
                <w:rFonts w:ascii="Arial" w:hAnsi="Arial" w:cs="Arial"/>
                <w:sz w:val="18"/>
                <w:szCs w:val="16"/>
                <w:lang w:eastAsia="en-US"/>
              </w:rPr>
            </w:pPr>
            <w:r w:rsidRPr="00217AF5">
              <w:rPr>
                <w:rFonts w:ascii="Arial" w:hAnsi="Arial" w:cs="Arial"/>
                <w:sz w:val="18"/>
                <w:szCs w:val="16"/>
                <w:lang w:eastAsia="en-US"/>
              </w:rPr>
              <w:t>139</w:t>
            </w:r>
          </w:p>
        </w:tc>
        <w:tc>
          <w:tcPr>
            <w:tcW w:w="1508" w:type="dxa"/>
            <w:vAlign w:val="center"/>
          </w:tcPr>
          <w:p w:rsidR="00716D0D" w:rsidRPr="00217AF5" w:rsidRDefault="00716D0D" w:rsidP="00B30EB6">
            <w:pPr>
              <w:jc w:val="center"/>
              <w:rPr>
                <w:rFonts w:ascii="Arial" w:hAnsi="Arial" w:cs="Arial"/>
                <w:sz w:val="18"/>
                <w:szCs w:val="16"/>
                <w:lang w:eastAsia="en-US"/>
              </w:rPr>
            </w:pPr>
            <w:r w:rsidRPr="00217AF5">
              <w:rPr>
                <w:rFonts w:ascii="Arial" w:hAnsi="Arial" w:cs="Arial"/>
                <w:sz w:val="18"/>
                <w:szCs w:val="16"/>
                <w:lang w:eastAsia="en-US"/>
              </w:rPr>
              <w:t>1.00,00</w:t>
            </w:r>
          </w:p>
        </w:tc>
        <w:tc>
          <w:tcPr>
            <w:tcW w:w="3504" w:type="dxa"/>
          </w:tcPr>
          <w:p w:rsidR="00716D0D" w:rsidRPr="00217AF5" w:rsidRDefault="00716D0D" w:rsidP="00B30EB6">
            <w:pPr>
              <w:rPr>
                <w:rFonts w:ascii="Arial" w:hAnsi="Arial" w:cs="Arial"/>
                <w:sz w:val="18"/>
                <w:szCs w:val="16"/>
                <w:lang w:eastAsia="en-US"/>
              </w:rPr>
            </w:pPr>
            <w:r w:rsidRPr="00217AF5">
              <w:rPr>
                <w:rFonts w:ascii="Arial" w:hAnsi="Arial" w:cs="Arial"/>
                <w:sz w:val="18"/>
                <w:szCs w:val="16"/>
                <w:lang w:eastAsia="en-US"/>
              </w:rPr>
              <w:t>CONSERTO E RESTARAÇÃO BENS CULTURAIS PROTEGIDOS</w:t>
            </w:r>
          </w:p>
          <w:p w:rsidR="00716D0D" w:rsidRPr="00217AF5" w:rsidRDefault="00716D0D" w:rsidP="00B30EB6">
            <w:pPr>
              <w:rPr>
                <w:rFonts w:ascii="Arial" w:hAnsi="Arial" w:cs="Arial"/>
                <w:sz w:val="18"/>
                <w:szCs w:val="16"/>
                <w:lang w:eastAsia="en-US"/>
              </w:rPr>
            </w:pPr>
            <w:r w:rsidRPr="00217AF5">
              <w:rPr>
                <w:rFonts w:ascii="Arial" w:hAnsi="Arial" w:cs="Arial"/>
                <w:sz w:val="18"/>
                <w:szCs w:val="16"/>
                <w:lang w:eastAsia="en-US"/>
              </w:rPr>
              <w:t>Outros Serviços Terceiros - Pessoa Jurídica</w:t>
            </w:r>
          </w:p>
        </w:tc>
      </w:tr>
    </w:tbl>
    <w:p w:rsidR="00FE14CE" w:rsidRPr="0082688A" w:rsidRDefault="00FE14CE" w:rsidP="00FE14CE">
      <w:pPr>
        <w:rPr>
          <w:lang w:eastAsia="en-US"/>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CLÁUSULA SEXTA - PRAZOS E CONDIÇÕES DE PAGAMENTO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bookmarkStart w:id="162" w:name="_Toc72498892"/>
      <w:bookmarkStart w:id="163" w:name="_Toc72499470"/>
      <w:bookmarkStart w:id="164" w:name="_Toc80098252"/>
      <w:r w:rsidRPr="00187172">
        <w:rPr>
          <w:rFonts w:cs="Arial"/>
          <w:szCs w:val="24"/>
        </w:rPr>
        <w:lastRenderedPageBreak/>
        <w:t xml:space="preserve">O prazo </w:t>
      </w:r>
      <w:r w:rsidR="00FE14CE">
        <w:rPr>
          <w:rFonts w:cs="Arial"/>
          <w:szCs w:val="24"/>
        </w:rPr>
        <w:t xml:space="preserve">inicial </w:t>
      </w:r>
      <w:r w:rsidRPr="00187172">
        <w:rPr>
          <w:rFonts w:cs="Arial"/>
          <w:szCs w:val="24"/>
        </w:rPr>
        <w:t xml:space="preserve">de vigência do Contrato </w:t>
      </w:r>
      <w:r>
        <w:rPr>
          <w:rFonts w:cs="Arial"/>
          <w:szCs w:val="24"/>
        </w:rPr>
        <w:t>será durante o</w:t>
      </w:r>
      <w:r w:rsidRPr="00187172">
        <w:rPr>
          <w:rFonts w:cs="Arial"/>
          <w:szCs w:val="24"/>
        </w:rPr>
        <w:t xml:space="preserve"> exercício financeiro de </w:t>
      </w:r>
      <w:r>
        <w:rPr>
          <w:rFonts w:cs="Arial"/>
          <w:szCs w:val="24"/>
        </w:rPr>
        <w:t>20</w:t>
      </w:r>
      <w:r w:rsidR="00FE4F4B">
        <w:rPr>
          <w:rFonts w:cs="Arial"/>
          <w:szCs w:val="24"/>
        </w:rPr>
        <w:t>2</w:t>
      </w:r>
      <w:r w:rsidR="00871C37">
        <w:rPr>
          <w:rFonts w:cs="Arial"/>
          <w:szCs w:val="24"/>
        </w:rPr>
        <w:t>1</w:t>
      </w:r>
      <w:r w:rsidR="00FE14CE">
        <w:rPr>
          <w:rFonts w:cs="Arial"/>
          <w:szCs w:val="24"/>
        </w:rPr>
        <w:t>, até 31/12/20</w:t>
      </w:r>
      <w:r w:rsidR="00FE4F4B">
        <w:rPr>
          <w:rFonts w:cs="Arial"/>
          <w:szCs w:val="24"/>
        </w:rPr>
        <w:t>2</w:t>
      </w:r>
      <w:r w:rsidR="00871C37">
        <w:rPr>
          <w:rFonts w:cs="Arial"/>
          <w:szCs w:val="24"/>
        </w:rPr>
        <w:t>1</w:t>
      </w:r>
      <w:r w:rsidRPr="00187172">
        <w:rPr>
          <w:rFonts w:cs="Arial"/>
          <w:szCs w:val="24"/>
        </w:rPr>
        <w:t>, podendo ser aditivado nos casos legais e por conveniência da Administração.</w:t>
      </w:r>
      <w:bookmarkEnd w:id="162"/>
      <w:bookmarkEnd w:id="163"/>
      <w:bookmarkEnd w:id="164"/>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bookmarkStart w:id="165" w:name="_Toc72498893"/>
      <w:bookmarkStart w:id="166" w:name="_Toc72499471"/>
      <w:bookmarkStart w:id="167" w:name="_Toc80098253"/>
      <w:r w:rsidRPr="00187172">
        <w:rPr>
          <w:rFonts w:cs="Arial"/>
          <w:szCs w:val="24"/>
        </w:rPr>
        <w:t>O pra</w:t>
      </w:r>
      <w:r>
        <w:rPr>
          <w:rFonts w:cs="Arial"/>
          <w:szCs w:val="24"/>
        </w:rPr>
        <w:t>z</w:t>
      </w:r>
      <w:r w:rsidR="00FE14CE">
        <w:rPr>
          <w:rFonts w:cs="Arial"/>
          <w:szCs w:val="24"/>
        </w:rPr>
        <w:t>o de execução da obra será de 0</w:t>
      </w:r>
      <w:r w:rsidR="00E26340">
        <w:rPr>
          <w:rFonts w:cs="Arial"/>
          <w:szCs w:val="24"/>
        </w:rPr>
        <w:t>3</w:t>
      </w:r>
      <w:r w:rsidRPr="00187172">
        <w:rPr>
          <w:rFonts w:cs="Arial"/>
          <w:szCs w:val="24"/>
        </w:rPr>
        <w:t xml:space="preserve"> (</w:t>
      </w:r>
      <w:r w:rsidR="00E26340">
        <w:rPr>
          <w:rFonts w:cs="Arial"/>
          <w:szCs w:val="24"/>
        </w:rPr>
        <w:t>três</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bookmarkEnd w:id="165"/>
      <w:bookmarkEnd w:id="166"/>
      <w:bookmarkEnd w:id="167"/>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DE76D5" w:rsidRPr="00187172" w:rsidRDefault="00DE76D5" w:rsidP="00DE76D5">
      <w:pPr>
        <w:jc w:val="both"/>
        <w:rPr>
          <w:rFonts w:ascii="Arial" w:hAnsi="Arial" w:cs="Arial"/>
          <w:sz w:val="24"/>
          <w:szCs w:val="24"/>
        </w:rPr>
      </w:pPr>
    </w:p>
    <w:p w:rsidR="00DE76D5" w:rsidRPr="009475C3"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w:t>
      </w:r>
      <w:r w:rsidRPr="00187172">
        <w:rPr>
          <w:rFonts w:ascii="Arial" w:hAnsi="Arial" w:cs="Arial"/>
          <w:sz w:val="24"/>
          <w:szCs w:val="24"/>
        </w:rPr>
        <w:lastRenderedPageBreak/>
        <w:t>setor competente, se não houver motivos para retenção ou compensação de valores, sem prejuízo de eventual cobrança judicial.</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SÉTIMA - VÍNCULO EMPREGATÍCIO</w:t>
      </w:r>
    </w:p>
    <w:p w:rsidR="00DE76D5" w:rsidRPr="00187172" w:rsidRDefault="00DE76D5" w:rsidP="00DE76D5">
      <w:pPr>
        <w:jc w:val="both"/>
        <w:rPr>
          <w:rFonts w:ascii="Arial" w:hAnsi="Arial" w:cs="Arial"/>
          <w:sz w:val="24"/>
          <w:szCs w:val="24"/>
        </w:rPr>
      </w:pPr>
    </w:p>
    <w:p w:rsidR="00DE76D5" w:rsidRPr="00187172"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DE76D5" w:rsidRPr="00187172" w:rsidRDefault="00DE76D5" w:rsidP="00DE76D5">
      <w:pPr>
        <w:pStyle w:val="WW-Saudao"/>
        <w:rPr>
          <w:rFonts w:cs="Arial"/>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OITAVA - RESPONSABILIDADE CIVIL</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76D5" w:rsidRPr="00187172" w:rsidRDefault="00DE76D5" w:rsidP="00DE76D5">
      <w:pPr>
        <w:jc w:val="both"/>
        <w:rPr>
          <w:rFonts w:ascii="Arial" w:hAnsi="Arial" w:cs="Arial"/>
          <w:sz w:val="24"/>
          <w:szCs w:val="24"/>
        </w:rPr>
      </w:pPr>
    </w:p>
    <w:p w:rsidR="00DE76D5" w:rsidRPr="00187172" w:rsidRDefault="00DE76D5" w:rsidP="00DE76D5">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w:t>
      </w:r>
      <w:r w:rsidRPr="00187172">
        <w:rPr>
          <w:rFonts w:ascii="Arial" w:hAnsi="Arial" w:cs="Arial"/>
          <w:sz w:val="24"/>
          <w:szCs w:val="24"/>
        </w:rPr>
        <w:lastRenderedPageBreak/>
        <w:t xml:space="preserve">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DE76D5"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 FISCALIZAÇÃO</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187172" w:rsidRDefault="00DE76D5" w:rsidP="00474756">
      <w:pPr>
        <w:overflowPunct w:val="0"/>
        <w:autoSpaceDE w:val="0"/>
        <w:autoSpaceDN w:val="0"/>
        <w:adjustRightInd w:val="0"/>
        <w:spacing w:before="12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DE76D5" w:rsidRPr="00187172" w:rsidRDefault="00DE76D5" w:rsidP="00474756">
      <w:pPr>
        <w:overflowPunct w:val="0"/>
        <w:autoSpaceDE w:val="0"/>
        <w:autoSpaceDN w:val="0"/>
        <w:adjustRightInd w:val="0"/>
        <w:spacing w:before="12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DE76D5" w:rsidRPr="00187172" w:rsidRDefault="00DE76D5" w:rsidP="00474756">
      <w:pPr>
        <w:overflowPunct w:val="0"/>
        <w:autoSpaceDE w:val="0"/>
        <w:autoSpaceDN w:val="0"/>
        <w:adjustRightInd w:val="0"/>
        <w:spacing w:before="12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DE76D5" w:rsidRPr="00187172" w:rsidRDefault="00DE76D5" w:rsidP="00474756">
      <w:pPr>
        <w:overflowPunct w:val="0"/>
        <w:autoSpaceDE w:val="0"/>
        <w:autoSpaceDN w:val="0"/>
        <w:adjustRightInd w:val="0"/>
        <w:spacing w:before="12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w:t>
      </w:r>
      <w:r w:rsidRPr="00187172">
        <w:rPr>
          <w:rFonts w:ascii="Arial" w:hAnsi="Arial" w:cs="Arial"/>
          <w:bCs/>
          <w:sz w:val="24"/>
          <w:szCs w:val="24"/>
        </w:rPr>
        <w:lastRenderedPageBreak/>
        <w:t>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w:t>
      </w:r>
      <w:r w:rsidR="0099310D">
        <w:rPr>
          <w:rFonts w:ascii="Arial" w:hAnsi="Arial" w:cs="Arial"/>
          <w:bCs/>
          <w:sz w:val="24"/>
          <w:szCs w:val="24"/>
        </w:rPr>
        <w:t>rato decorrente desta licitação:</w:t>
      </w:r>
    </w:p>
    <w:p w:rsidR="009C65E8"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sofrido condenações definitivas por praticarem, por meio dolosos, fraude fiscal no recolhimento de tributos;</w:t>
      </w:r>
      <w:r w:rsidR="009C65E8" w:rsidRPr="0099310D">
        <w:rPr>
          <w:rFonts w:ascii="Arial" w:hAnsi="Arial" w:cs="Arial"/>
          <w:bCs/>
          <w:sz w:val="24"/>
          <w:szCs w:val="24"/>
        </w:rPr>
        <w:t xml:space="preserve"> </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praticado atos ilícitos visando a frustrar os objetivos da licitação;</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demonstrem não possuir idoneidade para contratar com a Administração em virtude de atos ilícitos praticados.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SEGUNDA - PUBLICAÇÃO</w:t>
      </w:r>
    </w:p>
    <w:p w:rsidR="00DE76D5" w:rsidRPr="00187172" w:rsidRDefault="00DE76D5" w:rsidP="00DE76D5">
      <w:pPr>
        <w:pStyle w:val="WW-Corpodetexto21"/>
        <w:jc w:val="both"/>
        <w:rPr>
          <w:rFonts w:ascii="Arial" w:hAnsi="Arial" w:cs="Arial"/>
          <w:b w:val="0"/>
          <w:sz w:val="24"/>
          <w:szCs w:val="24"/>
        </w:rPr>
      </w:pPr>
    </w:p>
    <w:p w:rsidR="00DE76D5" w:rsidRDefault="00DE76D5" w:rsidP="00DE76D5">
      <w:pPr>
        <w:pStyle w:val="WW-Corpodetexto21"/>
        <w:jc w:val="both"/>
        <w:rPr>
          <w:rFonts w:ascii="Arial" w:hAnsi="Arial" w:cs="Arial"/>
          <w:b w:val="0"/>
          <w:sz w:val="24"/>
          <w:szCs w:val="24"/>
        </w:rPr>
      </w:pPr>
      <w:r w:rsidRPr="00187172">
        <w:rPr>
          <w:rFonts w:ascii="Arial" w:hAnsi="Arial" w:cs="Arial"/>
          <w:b w:val="0"/>
          <w:sz w:val="24"/>
          <w:szCs w:val="24"/>
        </w:rPr>
        <w:lastRenderedPageBreak/>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DE76D5" w:rsidRDefault="00DE76D5" w:rsidP="00DE76D5">
      <w:pPr>
        <w:pStyle w:val="WW-Corpodetexto21"/>
        <w:jc w:val="both"/>
        <w:rPr>
          <w:rFonts w:ascii="Arial" w:hAnsi="Arial" w:cs="Arial"/>
          <w:sz w:val="24"/>
          <w:szCs w:val="24"/>
        </w:rPr>
      </w:pPr>
    </w:p>
    <w:p w:rsidR="00DE76D5" w:rsidRPr="00187172" w:rsidRDefault="00DE76D5" w:rsidP="00DE76D5">
      <w:pPr>
        <w:pStyle w:val="WW-Corpodetexto21"/>
        <w:jc w:val="both"/>
        <w:rPr>
          <w:rFonts w:ascii="Arial" w:hAnsi="Arial" w:cs="Arial"/>
          <w:sz w:val="24"/>
          <w:szCs w:val="24"/>
        </w:rPr>
      </w:pPr>
      <w:r w:rsidRPr="00187172">
        <w:rPr>
          <w:rFonts w:ascii="Arial" w:hAnsi="Arial" w:cs="Arial"/>
          <w:sz w:val="24"/>
          <w:szCs w:val="24"/>
        </w:rPr>
        <w:t>CLÁUSULA DÉCIMA TERCEIRA - FORO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FE14CE" w:rsidRDefault="00FE14CE" w:rsidP="00DE76D5">
      <w:pPr>
        <w:jc w:val="center"/>
        <w:rPr>
          <w:rFonts w:ascii="Arial" w:hAnsi="Arial" w:cs="Arial"/>
          <w:bCs/>
          <w:sz w:val="24"/>
          <w:szCs w:val="24"/>
        </w:rPr>
      </w:pPr>
    </w:p>
    <w:p w:rsidR="00E62D80" w:rsidRPr="009B1751" w:rsidRDefault="00E62D80" w:rsidP="00E62D80">
      <w:pPr>
        <w:widowControl w:val="0"/>
        <w:tabs>
          <w:tab w:val="left" w:pos="204"/>
        </w:tabs>
        <w:autoSpaceDE w:val="0"/>
        <w:autoSpaceDN w:val="0"/>
        <w:adjustRightInd w:val="0"/>
        <w:ind w:right="-1"/>
        <w:jc w:val="center"/>
        <w:outlineLvl w:val="0"/>
        <w:rPr>
          <w:rFonts w:ascii="Arial" w:hAnsi="Arial" w:cs="Arial"/>
          <w:sz w:val="22"/>
          <w:szCs w:val="22"/>
          <w:lang w:val="pt-PT"/>
        </w:rPr>
      </w:pPr>
      <w:bookmarkStart w:id="168" w:name="_Toc80098254"/>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2021</w:t>
      </w:r>
      <w:r w:rsidRPr="009B1751">
        <w:rPr>
          <w:rFonts w:ascii="Arial" w:hAnsi="Arial" w:cs="Arial"/>
          <w:sz w:val="22"/>
          <w:szCs w:val="22"/>
          <w:lang w:val="pt-PT"/>
        </w:rPr>
        <w:t>.</w:t>
      </w:r>
      <w:bookmarkEnd w:id="168"/>
    </w:p>
    <w:p w:rsidR="00E62D80" w:rsidRDefault="00E62D80" w:rsidP="00E62D80">
      <w:pPr>
        <w:widowControl w:val="0"/>
        <w:tabs>
          <w:tab w:val="left" w:pos="204"/>
        </w:tabs>
        <w:autoSpaceDE w:val="0"/>
        <w:autoSpaceDN w:val="0"/>
        <w:adjustRightInd w:val="0"/>
        <w:ind w:right="-1"/>
        <w:jc w:val="center"/>
        <w:outlineLvl w:val="0"/>
        <w:rPr>
          <w:rFonts w:ascii="Arial" w:hAnsi="Arial" w:cs="Arial"/>
          <w:i/>
          <w:sz w:val="22"/>
          <w:szCs w:val="22"/>
          <w:lang w:val="pt-PT"/>
        </w:rPr>
      </w:pPr>
      <w:bookmarkStart w:id="169" w:name="_Toc80098255"/>
      <w:r w:rsidRPr="009B1751">
        <w:rPr>
          <w:rFonts w:ascii="Arial" w:hAnsi="Arial" w:cs="Arial"/>
          <w:i/>
          <w:sz w:val="22"/>
          <w:szCs w:val="22"/>
          <w:lang w:val="pt-PT"/>
        </w:rPr>
        <w:t>(local e data)</w:t>
      </w:r>
      <w:bookmarkEnd w:id="169"/>
    </w:p>
    <w:p w:rsidR="00E62D80" w:rsidRPr="009B1751" w:rsidRDefault="00E62D80" w:rsidP="00E62D80">
      <w:pPr>
        <w:widowControl w:val="0"/>
        <w:tabs>
          <w:tab w:val="left" w:pos="204"/>
        </w:tabs>
        <w:autoSpaceDE w:val="0"/>
        <w:autoSpaceDN w:val="0"/>
        <w:adjustRightInd w:val="0"/>
        <w:ind w:right="-1"/>
        <w:jc w:val="center"/>
        <w:outlineLvl w:val="0"/>
        <w:rPr>
          <w:rFonts w:ascii="Arial" w:hAnsi="Arial" w:cs="Arial"/>
          <w:i/>
          <w:sz w:val="22"/>
          <w:szCs w:val="22"/>
          <w:lang w:val="pt-PT"/>
        </w:rPr>
      </w:pPr>
    </w:p>
    <w:p w:rsidR="00E62D80" w:rsidRPr="009B1751" w:rsidRDefault="00E62D80" w:rsidP="00E62D8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E62D80" w:rsidRPr="009B1751" w:rsidRDefault="00E62D80" w:rsidP="00E62D80">
      <w:pPr>
        <w:ind w:right="-1"/>
        <w:outlineLvl w:val="0"/>
        <w:rPr>
          <w:rFonts w:ascii="Arial" w:hAnsi="Arial" w:cs="Arial"/>
          <w:b/>
          <w:i/>
          <w:sz w:val="22"/>
          <w:szCs w:val="22"/>
        </w:rPr>
      </w:pPr>
      <w:bookmarkStart w:id="170" w:name="_Toc80098256"/>
      <w:r w:rsidRPr="009B1751">
        <w:rPr>
          <w:rFonts w:ascii="Arial" w:hAnsi="Arial" w:cs="Arial"/>
          <w:b/>
          <w:i/>
          <w:sz w:val="22"/>
          <w:szCs w:val="22"/>
        </w:rPr>
        <w:t>M</w:t>
      </w:r>
      <w:r>
        <w:rPr>
          <w:rFonts w:ascii="Arial" w:hAnsi="Arial" w:cs="Arial"/>
          <w:b/>
          <w:i/>
          <w:sz w:val="22"/>
          <w:szCs w:val="22"/>
        </w:rPr>
        <w:t xml:space="preserve">ayara Garcia Lopes da Silva </w:t>
      </w:r>
      <w:proofErr w:type="spellStart"/>
      <w:r>
        <w:rPr>
          <w:rFonts w:ascii="Arial" w:hAnsi="Arial" w:cs="Arial"/>
          <w:b/>
          <w:i/>
          <w:sz w:val="22"/>
          <w:szCs w:val="22"/>
        </w:rPr>
        <w:t>Tafuri</w:t>
      </w:r>
      <w:bookmarkEnd w:id="170"/>
      <w:proofErr w:type="spellEnd"/>
    </w:p>
    <w:p w:rsidR="00E62D80" w:rsidRPr="009B1751" w:rsidRDefault="00E62D80" w:rsidP="00E62D80">
      <w:pPr>
        <w:ind w:right="-1"/>
        <w:outlineLvl w:val="0"/>
        <w:rPr>
          <w:rFonts w:ascii="Arial" w:hAnsi="Arial" w:cs="Arial"/>
          <w:sz w:val="22"/>
          <w:szCs w:val="22"/>
        </w:rPr>
      </w:pPr>
      <w:bookmarkStart w:id="171" w:name="_Toc80098257"/>
      <w:r w:rsidRPr="009B1751">
        <w:rPr>
          <w:rFonts w:ascii="Arial" w:hAnsi="Arial" w:cs="Arial"/>
          <w:sz w:val="22"/>
          <w:szCs w:val="22"/>
        </w:rPr>
        <w:t>Prefeita Municipal                                                                        Contratada</w:t>
      </w:r>
      <w:bookmarkEnd w:id="171"/>
    </w:p>
    <w:p w:rsidR="00E62D80" w:rsidRPr="009B1751" w:rsidRDefault="00E62D80" w:rsidP="00E62D80">
      <w:pPr>
        <w:ind w:right="-1"/>
        <w:outlineLvl w:val="0"/>
        <w:rPr>
          <w:rFonts w:ascii="Arial" w:hAnsi="Arial" w:cs="Arial"/>
          <w:sz w:val="22"/>
          <w:szCs w:val="22"/>
        </w:rPr>
      </w:pPr>
      <w:bookmarkStart w:id="172" w:name="_Toc80098258"/>
      <w:r w:rsidRPr="009B1751">
        <w:rPr>
          <w:rFonts w:ascii="Arial" w:hAnsi="Arial" w:cs="Arial"/>
          <w:sz w:val="22"/>
          <w:szCs w:val="22"/>
        </w:rPr>
        <w:t>TESTEMUNHAS:</w:t>
      </w:r>
      <w:bookmarkEnd w:id="172"/>
    </w:p>
    <w:p w:rsidR="00E62D80" w:rsidRPr="009B1751" w:rsidRDefault="00E62D80" w:rsidP="00E62D8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E62D80" w:rsidRPr="009B1751" w:rsidRDefault="00E62D80" w:rsidP="00E62D80">
      <w:pPr>
        <w:pStyle w:val="Corpodetexto2"/>
        <w:spacing w:line="240" w:lineRule="auto"/>
        <w:ind w:right="-1"/>
        <w:outlineLvl w:val="0"/>
        <w:rPr>
          <w:rFonts w:ascii="Arial" w:hAnsi="Arial" w:cs="Arial"/>
          <w:snapToGrid w:val="0"/>
          <w:sz w:val="22"/>
          <w:szCs w:val="22"/>
        </w:rPr>
      </w:pPr>
      <w:bookmarkStart w:id="173" w:name="_Toc80098259"/>
      <w:r w:rsidRPr="009B1751">
        <w:rPr>
          <w:rFonts w:ascii="Arial" w:hAnsi="Arial" w:cs="Arial"/>
          <w:snapToGrid w:val="0"/>
          <w:sz w:val="22"/>
          <w:szCs w:val="22"/>
        </w:rPr>
        <w:t>CPF-                                                                    CPF-</w:t>
      </w:r>
      <w:bookmarkEnd w:id="173"/>
    </w:p>
    <w:p w:rsidR="00267BA9" w:rsidRDefault="00267BA9" w:rsidP="006E558F">
      <w:pPr>
        <w:jc w:val="center"/>
        <w:rPr>
          <w:rFonts w:ascii="Arial" w:hAnsi="Arial" w:cs="Arial"/>
          <w:sz w:val="24"/>
          <w:szCs w:val="24"/>
        </w:rPr>
      </w:pPr>
    </w:p>
    <w:p w:rsidR="00062CC5" w:rsidRDefault="00062CC5" w:rsidP="006E558F">
      <w:pPr>
        <w:jc w:val="center"/>
        <w:rPr>
          <w:rFonts w:ascii="Arial" w:hAnsi="Arial" w:cs="Arial"/>
          <w:sz w:val="24"/>
          <w:szCs w:val="24"/>
        </w:rPr>
        <w:sectPr w:rsidR="00062CC5" w:rsidSect="00DE76D5">
          <w:headerReference w:type="even" r:id="rId13"/>
          <w:headerReference w:type="default" r:id="rId14"/>
          <w:footerReference w:type="even" r:id="rId15"/>
          <w:footerReference w:type="default" r:id="rId16"/>
          <w:pgSz w:w="11906" w:h="16838"/>
          <w:pgMar w:top="1417" w:right="926" w:bottom="1276" w:left="1276" w:header="708" w:footer="708" w:gutter="0"/>
          <w:cols w:space="708"/>
          <w:docGrid w:linePitch="360"/>
        </w:sectPr>
      </w:pPr>
    </w:p>
    <w:p w:rsidR="00DE76D5" w:rsidRPr="00D26B81" w:rsidRDefault="00C40F7C" w:rsidP="00D26B81">
      <w:pPr>
        <w:shd w:val="clear" w:color="auto" w:fill="A6A6A6"/>
        <w:spacing w:before="120" w:after="120"/>
        <w:ind w:right="-198"/>
        <w:jc w:val="center"/>
        <w:outlineLvl w:val="0"/>
        <w:rPr>
          <w:rFonts w:ascii="Arial" w:hAnsi="Arial" w:cs="Arial"/>
          <w:b/>
          <w:i/>
          <w:sz w:val="24"/>
          <w:szCs w:val="24"/>
          <w:u w:val="single"/>
        </w:rPr>
      </w:pPr>
      <w:bookmarkStart w:id="174" w:name="_Toc80098260"/>
      <w:r w:rsidRPr="00D26B81">
        <w:rPr>
          <w:rFonts w:ascii="Arial" w:hAnsi="Arial" w:cs="Arial"/>
          <w:b/>
          <w:i/>
          <w:sz w:val="24"/>
          <w:szCs w:val="24"/>
          <w:u w:val="single"/>
        </w:rPr>
        <w:lastRenderedPageBreak/>
        <w:t xml:space="preserve">ANEXO </w:t>
      </w:r>
      <w:r w:rsidR="00C956BF" w:rsidRPr="00D26B81">
        <w:rPr>
          <w:rFonts w:ascii="Arial" w:hAnsi="Arial" w:cs="Arial"/>
          <w:b/>
          <w:i/>
          <w:sz w:val="24"/>
          <w:szCs w:val="24"/>
          <w:u w:val="single"/>
        </w:rPr>
        <w:t>I</w:t>
      </w:r>
      <w:r w:rsidRPr="00D26B81">
        <w:rPr>
          <w:rFonts w:ascii="Arial" w:hAnsi="Arial" w:cs="Arial"/>
          <w:b/>
          <w:i/>
          <w:sz w:val="24"/>
          <w:szCs w:val="24"/>
          <w:u w:val="single"/>
        </w:rPr>
        <w:t>X</w:t>
      </w:r>
      <w:bookmarkEnd w:id="174"/>
    </w:p>
    <w:p w:rsidR="00DE76D5" w:rsidRDefault="00DE76D5" w:rsidP="00D26B81">
      <w:pPr>
        <w:jc w:val="center"/>
        <w:rPr>
          <w:rFonts w:ascii="Arial" w:hAnsi="Arial" w:cs="Arial"/>
          <w:b/>
          <w:sz w:val="24"/>
          <w:szCs w:val="24"/>
        </w:rPr>
      </w:pPr>
      <w:r w:rsidRPr="00AD60A5">
        <w:rPr>
          <w:rFonts w:ascii="Arial" w:hAnsi="Arial" w:cs="Arial"/>
          <w:b/>
          <w:sz w:val="24"/>
          <w:szCs w:val="24"/>
        </w:rPr>
        <w:t>PLANILHA ORÇAMENTÁRIA DE CUSTOS</w:t>
      </w:r>
    </w:p>
    <w:p w:rsidR="00A115BD" w:rsidRDefault="00A115BD" w:rsidP="00A115BD">
      <w:pPr>
        <w:pStyle w:val="Corpodetexto"/>
        <w:spacing w:before="5"/>
        <w:rPr>
          <w:rFonts w:ascii="Times New Roman"/>
          <w:sz w:val="4"/>
        </w:rPr>
      </w:pPr>
    </w:p>
    <w:tbl>
      <w:tblPr>
        <w:tblW w:w="15520" w:type="dxa"/>
        <w:tblInd w:w="70" w:type="dxa"/>
        <w:tblCellMar>
          <w:left w:w="70" w:type="dxa"/>
          <w:right w:w="70" w:type="dxa"/>
        </w:tblCellMar>
        <w:tblLook w:val="04A0" w:firstRow="1" w:lastRow="0" w:firstColumn="1" w:lastColumn="0" w:noHBand="0" w:noVBand="1"/>
      </w:tblPr>
      <w:tblGrid>
        <w:gridCol w:w="600"/>
        <w:gridCol w:w="1340"/>
        <w:gridCol w:w="1340"/>
        <w:gridCol w:w="5320"/>
        <w:gridCol w:w="820"/>
        <w:gridCol w:w="1120"/>
        <w:gridCol w:w="1660"/>
        <w:gridCol w:w="1660"/>
        <w:gridCol w:w="1660"/>
      </w:tblGrid>
      <w:tr w:rsidR="003A3DFC" w:rsidRPr="003A3DFC" w:rsidTr="003A3DFC">
        <w:trPr>
          <w:trHeight w:val="315"/>
        </w:trPr>
        <w:tc>
          <w:tcPr>
            <w:tcW w:w="1552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PLANILHA DE PREÇOS</w:t>
            </w:r>
          </w:p>
        </w:tc>
      </w:tr>
      <w:tr w:rsidR="003A3DFC" w:rsidRPr="003A3DFC" w:rsidTr="003A3DFC">
        <w:trPr>
          <w:trHeight w:val="102"/>
        </w:trPr>
        <w:tc>
          <w:tcPr>
            <w:tcW w:w="600" w:type="dxa"/>
            <w:tcBorders>
              <w:top w:val="nil"/>
              <w:left w:val="single" w:sz="4" w:space="0" w:color="auto"/>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1340" w:type="dxa"/>
            <w:tcBorders>
              <w:top w:val="nil"/>
              <w:left w:val="nil"/>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1340" w:type="dxa"/>
            <w:tcBorders>
              <w:top w:val="nil"/>
              <w:left w:val="nil"/>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5320" w:type="dxa"/>
            <w:tcBorders>
              <w:top w:val="nil"/>
              <w:left w:val="nil"/>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820" w:type="dxa"/>
            <w:tcBorders>
              <w:top w:val="nil"/>
              <w:left w:val="nil"/>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1120" w:type="dxa"/>
            <w:tcBorders>
              <w:top w:val="nil"/>
              <w:left w:val="nil"/>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1660" w:type="dxa"/>
            <w:tcBorders>
              <w:top w:val="nil"/>
              <w:left w:val="nil"/>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1660" w:type="dxa"/>
            <w:tcBorders>
              <w:top w:val="nil"/>
              <w:left w:val="nil"/>
              <w:bottom w:val="single" w:sz="4" w:space="0" w:color="auto"/>
              <w:right w:val="nil"/>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c>
          <w:tcPr>
            <w:tcW w:w="1660" w:type="dxa"/>
            <w:tcBorders>
              <w:top w:val="nil"/>
              <w:left w:val="nil"/>
              <w:bottom w:val="nil"/>
              <w:right w:val="single" w:sz="4" w:space="0" w:color="auto"/>
            </w:tcBorders>
            <w:shd w:val="clear" w:color="auto" w:fill="auto"/>
            <w:noWrap/>
            <w:vAlign w:val="bottom"/>
            <w:hideMark/>
          </w:tcPr>
          <w:p w:rsidR="003A3DFC" w:rsidRPr="003A3DFC" w:rsidRDefault="003A3DFC" w:rsidP="003A3DFC">
            <w:pPr>
              <w:jc w:val="center"/>
              <w:rPr>
                <w:rFonts w:ascii="Calibri" w:eastAsia="Times New Roman" w:hAnsi="Calibri" w:cs="Calibri"/>
                <w:b/>
                <w:bCs/>
                <w:color w:val="000000"/>
                <w:sz w:val="24"/>
                <w:szCs w:val="24"/>
              </w:rPr>
            </w:pPr>
            <w:r w:rsidRPr="003A3DFC">
              <w:rPr>
                <w:rFonts w:ascii="Calibri" w:eastAsia="Times New Roman" w:hAnsi="Calibri" w:cs="Calibri"/>
                <w:b/>
                <w:bCs/>
                <w:color w:val="000000"/>
                <w:sz w:val="24"/>
                <w:szCs w:val="24"/>
              </w:rPr>
              <w:t> </w:t>
            </w:r>
          </w:p>
        </w:tc>
      </w:tr>
      <w:tr w:rsidR="003A3DFC" w:rsidRPr="003A3DFC" w:rsidTr="003A3DFC">
        <w:trPr>
          <w:trHeight w:val="300"/>
        </w:trPr>
        <w:tc>
          <w:tcPr>
            <w:tcW w:w="8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DFC" w:rsidRPr="003A3DFC" w:rsidRDefault="003A3DFC" w:rsidP="003A3DFC">
            <w:pPr>
              <w:rPr>
                <w:rFonts w:ascii="Calibri" w:eastAsia="Times New Roman" w:hAnsi="Calibri" w:cs="Calibri"/>
                <w:color w:val="000000"/>
                <w:sz w:val="22"/>
                <w:szCs w:val="22"/>
              </w:rPr>
            </w:pPr>
            <w:r w:rsidRPr="003A3DFC">
              <w:rPr>
                <w:rFonts w:ascii="Calibri" w:eastAsia="Times New Roman" w:hAnsi="Calibri" w:cs="Calibri"/>
                <w:color w:val="000000"/>
                <w:sz w:val="22"/>
                <w:szCs w:val="22"/>
              </w:rPr>
              <w:t>LOCAL: AV. SILVÉRIO AUGUSTO DE MELO, 158 - FÁBRICA - DESTERRO DE MELO/MG</w:t>
            </w:r>
          </w:p>
        </w:tc>
        <w:tc>
          <w:tcPr>
            <w:tcW w:w="1940" w:type="dxa"/>
            <w:gridSpan w:val="2"/>
            <w:tcBorders>
              <w:top w:val="single" w:sz="4" w:space="0" w:color="auto"/>
              <w:left w:val="nil"/>
              <w:bottom w:val="single" w:sz="4" w:space="0" w:color="auto"/>
              <w:right w:val="nil"/>
            </w:tcBorders>
            <w:shd w:val="clear" w:color="auto" w:fill="auto"/>
            <w:noWrap/>
            <w:vAlign w:val="center"/>
            <w:hideMark/>
          </w:tcPr>
          <w:p w:rsidR="003A3DFC" w:rsidRPr="003A3DFC" w:rsidRDefault="003A3DFC" w:rsidP="003A3DFC">
            <w:pPr>
              <w:rPr>
                <w:rFonts w:ascii="Calibri" w:eastAsia="Times New Roman" w:hAnsi="Calibri" w:cs="Calibri"/>
                <w:color w:val="000000"/>
                <w:sz w:val="22"/>
                <w:szCs w:val="22"/>
              </w:rPr>
            </w:pPr>
            <w:r w:rsidRPr="003A3DFC">
              <w:rPr>
                <w:rFonts w:ascii="Calibri" w:eastAsia="Times New Roman" w:hAnsi="Calibri" w:cs="Calibri"/>
                <w:color w:val="000000"/>
                <w:sz w:val="22"/>
                <w:szCs w:val="22"/>
              </w:rPr>
              <w:t>VALOR TOTAL:</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rPr>
                <w:rFonts w:ascii="Calibri" w:eastAsia="Times New Roman" w:hAnsi="Calibri" w:cs="Calibri"/>
                <w:color w:val="000000"/>
                <w:sz w:val="22"/>
                <w:szCs w:val="22"/>
              </w:rPr>
            </w:pPr>
            <w:r w:rsidRPr="003A3DFC">
              <w:rPr>
                <w:rFonts w:ascii="Calibri" w:eastAsia="Times New Roman" w:hAnsi="Calibri" w:cs="Calibri"/>
                <w:color w:val="000000"/>
                <w:sz w:val="22"/>
                <w:szCs w:val="22"/>
              </w:rPr>
              <w:t xml:space="preserve"> R$      258.232,37 </w:t>
            </w:r>
          </w:p>
        </w:tc>
        <w:tc>
          <w:tcPr>
            <w:tcW w:w="33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3DFC" w:rsidRPr="003A3DFC" w:rsidRDefault="003A3DFC" w:rsidP="003A3DFC">
            <w:pPr>
              <w:rPr>
                <w:rFonts w:ascii="Calibri" w:eastAsia="Times New Roman" w:hAnsi="Calibri" w:cs="Calibri"/>
                <w:color w:val="000000"/>
                <w:sz w:val="22"/>
                <w:szCs w:val="22"/>
              </w:rPr>
            </w:pPr>
            <w:r w:rsidRPr="003A3DFC">
              <w:rPr>
                <w:rFonts w:ascii="Calibri" w:eastAsia="Times New Roman" w:hAnsi="Calibri" w:cs="Calibri"/>
                <w:color w:val="000000"/>
                <w:sz w:val="22"/>
                <w:szCs w:val="22"/>
              </w:rPr>
              <w:t>PRAZO: 90 DIAS</w:t>
            </w:r>
          </w:p>
        </w:tc>
      </w:tr>
      <w:tr w:rsidR="003A3DFC" w:rsidRPr="003A3DFC" w:rsidTr="003A3DFC">
        <w:trPr>
          <w:trHeight w:val="300"/>
        </w:trPr>
        <w:tc>
          <w:tcPr>
            <w:tcW w:w="8600" w:type="dxa"/>
            <w:gridSpan w:val="4"/>
            <w:tcBorders>
              <w:top w:val="single" w:sz="4" w:space="0" w:color="auto"/>
              <w:left w:val="single" w:sz="4" w:space="0" w:color="auto"/>
              <w:bottom w:val="single" w:sz="4" w:space="0" w:color="auto"/>
              <w:right w:val="nil"/>
            </w:tcBorders>
            <w:shd w:val="clear" w:color="auto" w:fill="auto"/>
            <w:noWrap/>
            <w:vAlign w:val="center"/>
            <w:hideMark/>
          </w:tcPr>
          <w:p w:rsidR="003A3DFC" w:rsidRPr="003A3DFC" w:rsidRDefault="005B12A0" w:rsidP="003A3DF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OBRA: </w:t>
            </w:r>
            <w:r w:rsidR="003A3DFC" w:rsidRPr="003A3DFC">
              <w:rPr>
                <w:rFonts w:ascii="Calibri" w:eastAsia="Times New Roman" w:hAnsi="Calibri" w:cs="Calibri"/>
                <w:color w:val="000000"/>
                <w:sz w:val="22"/>
                <w:szCs w:val="22"/>
              </w:rPr>
              <w:t>REFORMA DA COBERTURA DA SEDE DA PREFEITURA MUNICIPAL DE DESTERRO DE MELO</w:t>
            </w:r>
          </w:p>
        </w:tc>
        <w:tc>
          <w:tcPr>
            <w:tcW w:w="820" w:type="dxa"/>
            <w:tcBorders>
              <w:top w:val="nil"/>
              <w:left w:val="single" w:sz="4" w:space="0" w:color="auto"/>
              <w:bottom w:val="single" w:sz="4" w:space="0" w:color="auto"/>
              <w:right w:val="nil"/>
            </w:tcBorders>
            <w:shd w:val="clear" w:color="auto" w:fill="auto"/>
            <w:noWrap/>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BDI:</w:t>
            </w:r>
          </w:p>
        </w:tc>
        <w:tc>
          <w:tcPr>
            <w:tcW w:w="11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rPr>
                <w:rFonts w:ascii="Calibri" w:eastAsia="Times New Roman" w:hAnsi="Calibri" w:cs="Calibri"/>
                <w:color w:val="000000"/>
                <w:sz w:val="22"/>
                <w:szCs w:val="22"/>
              </w:rPr>
            </w:pPr>
            <w:r w:rsidRPr="003A3DFC">
              <w:rPr>
                <w:rFonts w:ascii="Calibri" w:eastAsia="Times New Roman" w:hAnsi="Calibri" w:cs="Calibri"/>
                <w:color w:val="000000"/>
                <w:sz w:val="22"/>
                <w:szCs w:val="22"/>
              </w:rPr>
              <w:t>23,63%</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rPr>
                <w:rFonts w:ascii="Calibri" w:eastAsia="Times New Roman" w:hAnsi="Calibri" w:cs="Calibri"/>
                <w:color w:val="000000"/>
                <w:sz w:val="22"/>
                <w:szCs w:val="22"/>
              </w:rPr>
            </w:pPr>
            <w:r w:rsidRPr="003A3DFC">
              <w:rPr>
                <w:rFonts w:ascii="Calibri" w:eastAsia="Times New Roman" w:hAnsi="Calibri" w:cs="Calibri"/>
                <w:color w:val="000000"/>
                <w:sz w:val="22"/>
                <w:szCs w:val="22"/>
              </w:rPr>
              <w:t>ISS: 2%</w:t>
            </w:r>
          </w:p>
        </w:tc>
        <w:tc>
          <w:tcPr>
            <w:tcW w:w="3320" w:type="dxa"/>
            <w:gridSpan w:val="2"/>
            <w:tcBorders>
              <w:top w:val="single" w:sz="4" w:space="0" w:color="auto"/>
              <w:left w:val="nil"/>
              <w:bottom w:val="single" w:sz="4" w:space="0" w:color="auto"/>
              <w:right w:val="single" w:sz="4" w:space="0" w:color="000000"/>
            </w:tcBorders>
            <w:shd w:val="clear" w:color="auto" w:fill="auto"/>
            <w:vAlign w:val="center"/>
            <w:hideMark/>
          </w:tcPr>
          <w:p w:rsidR="003A3DFC" w:rsidRPr="003A3DFC" w:rsidRDefault="003A3DFC" w:rsidP="003A3DFC">
            <w:pPr>
              <w:rPr>
                <w:rFonts w:ascii="Calibri" w:eastAsia="Times New Roman" w:hAnsi="Calibri" w:cs="Calibri"/>
                <w:color w:val="000000"/>
                <w:sz w:val="22"/>
                <w:szCs w:val="22"/>
              </w:rPr>
            </w:pPr>
            <w:r w:rsidRPr="003A3DFC">
              <w:rPr>
                <w:rFonts w:ascii="Calibri" w:eastAsia="Times New Roman" w:hAnsi="Calibri" w:cs="Calibri"/>
                <w:color w:val="000000"/>
                <w:sz w:val="22"/>
                <w:szCs w:val="22"/>
              </w:rPr>
              <w:t xml:space="preserve"> DATA: 06/07/2021 </w:t>
            </w:r>
          </w:p>
        </w:tc>
      </w:tr>
      <w:tr w:rsidR="003A3DFC" w:rsidRPr="003A3DFC" w:rsidTr="003A3DFC">
        <w:trPr>
          <w:trHeight w:val="319"/>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 xml:space="preserve">Item           </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Fonte</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Código</w:t>
            </w:r>
          </w:p>
        </w:tc>
        <w:tc>
          <w:tcPr>
            <w:tcW w:w="5320" w:type="dxa"/>
            <w:vMerge w:val="restart"/>
            <w:tcBorders>
              <w:top w:val="nil"/>
              <w:left w:val="single" w:sz="4" w:space="0" w:color="auto"/>
              <w:bottom w:val="single" w:sz="4" w:space="0" w:color="auto"/>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proofErr w:type="spellStart"/>
            <w:r w:rsidRPr="003A3DFC">
              <w:rPr>
                <w:rFonts w:ascii="Calibri" w:eastAsia="Times New Roman" w:hAnsi="Calibri" w:cs="Calibri"/>
                <w:color w:val="000000"/>
                <w:sz w:val="22"/>
                <w:szCs w:val="22"/>
              </w:rPr>
              <w:t>Descricao</w:t>
            </w:r>
            <w:proofErr w:type="spellEnd"/>
            <w:r w:rsidRPr="003A3DFC">
              <w:rPr>
                <w:rFonts w:ascii="Calibri" w:eastAsia="Times New Roman" w:hAnsi="Calibri" w:cs="Calibri"/>
                <w:color w:val="000000"/>
                <w:sz w:val="22"/>
                <w:szCs w:val="22"/>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Unid.</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Quant.</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 xml:space="preserve"> Pr. </w:t>
            </w:r>
            <w:proofErr w:type="spellStart"/>
            <w:r w:rsidRPr="003A3DFC">
              <w:rPr>
                <w:rFonts w:ascii="Calibri" w:eastAsia="Times New Roman" w:hAnsi="Calibri" w:cs="Calibri"/>
                <w:color w:val="000000"/>
                <w:sz w:val="22"/>
                <w:szCs w:val="22"/>
              </w:rPr>
              <w:t>Unitario</w:t>
            </w:r>
            <w:proofErr w:type="spellEnd"/>
            <w:r w:rsidRPr="003A3DFC">
              <w:rPr>
                <w:rFonts w:ascii="Calibri" w:eastAsia="Times New Roman" w:hAnsi="Calibri" w:cs="Calibri"/>
                <w:color w:val="000000"/>
                <w:sz w:val="22"/>
                <w:szCs w:val="22"/>
              </w:rPr>
              <w:t xml:space="preserve"> s/ BDI </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 xml:space="preserve"> Pr. </w:t>
            </w:r>
            <w:proofErr w:type="spellStart"/>
            <w:r w:rsidRPr="003A3DFC">
              <w:rPr>
                <w:rFonts w:ascii="Calibri" w:eastAsia="Times New Roman" w:hAnsi="Calibri" w:cs="Calibri"/>
                <w:color w:val="000000"/>
                <w:sz w:val="22"/>
                <w:szCs w:val="22"/>
              </w:rPr>
              <w:t>Unitario</w:t>
            </w:r>
            <w:proofErr w:type="spellEnd"/>
            <w:r w:rsidRPr="003A3DFC">
              <w:rPr>
                <w:rFonts w:ascii="Calibri" w:eastAsia="Times New Roman" w:hAnsi="Calibri" w:cs="Calibri"/>
                <w:color w:val="000000"/>
                <w:sz w:val="22"/>
                <w:szCs w:val="22"/>
              </w:rPr>
              <w:t xml:space="preserve"> c/ BDI </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3A3DFC" w:rsidRPr="003A3DFC" w:rsidRDefault="003A3DFC" w:rsidP="003A3DFC">
            <w:pPr>
              <w:jc w:val="center"/>
              <w:rPr>
                <w:rFonts w:ascii="Calibri" w:eastAsia="Times New Roman" w:hAnsi="Calibri" w:cs="Calibri"/>
                <w:color w:val="000000"/>
                <w:sz w:val="22"/>
                <w:szCs w:val="22"/>
              </w:rPr>
            </w:pPr>
            <w:r w:rsidRPr="003A3DFC">
              <w:rPr>
                <w:rFonts w:ascii="Calibri" w:eastAsia="Times New Roman" w:hAnsi="Calibri" w:cs="Calibri"/>
                <w:color w:val="000000"/>
                <w:sz w:val="22"/>
                <w:szCs w:val="22"/>
              </w:rPr>
              <w:t xml:space="preserve"> Pr. Total </w:t>
            </w:r>
          </w:p>
        </w:tc>
      </w:tr>
      <w:tr w:rsidR="003A3DFC" w:rsidRPr="003A3DFC" w:rsidTr="003A3DFC">
        <w:trPr>
          <w:trHeight w:val="464"/>
        </w:trPr>
        <w:tc>
          <w:tcPr>
            <w:tcW w:w="600" w:type="dxa"/>
            <w:vMerge/>
            <w:tcBorders>
              <w:top w:val="nil"/>
              <w:left w:val="single" w:sz="4" w:space="0" w:color="auto"/>
              <w:bottom w:val="single" w:sz="4" w:space="0" w:color="auto"/>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1340" w:type="dxa"/>
            <w:vMerge/>
            <w:tcBorders>
              <w:top w:val="nil"/>
              <w:left w:val="single" w:sz="4" w:space="0" w:color="auto"/>
              <w:bottom w:val="single" w:sz="4" w:space="0" w:color="000000"/>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5320" w:type="dxa"/>
            <w:vMerge/>
            <w:tcBorders>
              <w:top w:val="nil"/>
              <w:left w:val="single" w:sz="4" w:space="0" w:color="auto"/>
              <w:bottom w:val="single" w:sz="4" w:space="0" w:color="auto"/>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1120" w:type="dxa"/>
            <w:vMerge/>
            <w:tcBorders>
              <w:top w:val="nil"/>
              <w:left w:val="single" w:sz="4" w:space="0" w:color="auto"/>
              <w:bottom w:val="single" w:sz="4" w:space="0" w:color="auto"/>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3A3DFC" w:rsidRPr="003A3DFC" w:rsidRDefault="003A3DFC" w:rsidP="003A3DFC">
            <w:pPr>
              <w:rPr>
                <w:rFonts w:ascii="Calibri" w:eastAsia="Times New Roman" w:hAnsi="Calibri" w:cs="Calibri"/>
                <w:color w:val="000000"/>
                <w:sz w:val="22"/>
                <w:szCs w:val="22"/>
              </w:rPr>
            </w:pPr>
          </w:p>
        </w:tc>
      </w:tr>
      <w:tr w:rsidR="003A3DFC" w:rsidRPr="003A3DFC" w:rsidTr="003A3DFC">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2DCDB"/>
            <w:noWrap/>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1</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both"/>
              <w:rPr>
                <w:rFonts w:ascii="Calibri" w:eastAsia="Times New Roman" w:hAnsi="Calibri" w:cs="Calibri"/>
                <w:b/>
                <w:bCs/>
                <w:color w:val="000000"/>
              </w:rPr>
            </w:pPr>
            <w:r w:rsidRPr="003A3DFC">
              <w:rPr>
                <w:rFonts w:ascii="Calibri" w:eastAsia="Times New Roman" w:hAnsi="Calibri" w:cs="Calibri"/>
                <w:b/>
                <w:bCs/>
                <w:color w:val="000000"/>
              </w:rPr>
              <w:t>SERVIÇOS PRELIMINARES</w:t>
            </w:r>
          </w:p>
        </w:tc>
        <w:tc>
          <w:tcPr>
            <w:tcW w:w="82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single" w:sz="4" w:space="0" w:color="auto"/>
              <w:left w:val="nil"/>
              <w:bottom w:val="single" w:sz="4" w:space="0" w:color="auto"/>
              <w:right w:val="single" w:sz="4" w:space="0" w:color="auto"/>
            </w:tcBorders>
            <w:shd w:val="clear" w:color="000000" w:fill="F2DCDB"/>
            <w:vAlign w:val="center"/>
            <w:hideMark/>
          </w:tcPr>
          <w:p w:rsidR="003A3DFC" w:rsidRPr="003A3DFC" w:rsidRDefault="003A3DFC" w:rsidP="003A3DFC">
            <w:pPr>
              <w:rPr>
                <w:rFonts w:ascii="Calibri" w:eastAsia="Times New Roman" w:hAnsi="Calibri" w:cs="Calibri"/>
                <w:b/>
                <w:bCs/>
                <w:color w:val="000000"/>
              </w:rPr>
            </w:pPr>
            <w:r w:rsidRPr="003A3DFC">
              <w:rPr>
                <w:rFonts w:ascii="Calibri" w:eastAsia="Times New Roman" w:hAnsi="Calibri" w:cs="Calibri"/>
                <w:b/>
                <w:bCs/>
                <w:color w:val="000000"/>
              </w:rPr>
              <w:t xml:space="preserve"> R$          24.654,67 </w:t>
            </w:r>
          </w:p>
        </w:tc>
      </w:tr>
      <w:tr w:rsidR="003A3DFC" w:rsidRPr="003A3DFC" w:rsidTr="003A3DFC">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DEM-REV-005</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DEMOLIÇÃO DE REBOCO, COM ESPESSURA DE ATÉ 55MM, INCLUSIVE AFASTAMENTO</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12,53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15,49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1.611,03 </w:t>
            </w:r>
          </w:p>
        </w:tc>
      </w:tr>
      <w:tr w:rsidR="003A3DFC" w:rsidRPr="003A3DFC" w:rsidTr="003A3DFC">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1,2</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97649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REMOÇÃO DE TELHAS DE FIBROCIMENTO, METÁLICA E CERÂMICA, DE FORMA MECANIZADA, COM USO DE GUINDASTE, SEM REAPROVEITAMENTO. AF_12/2017</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3,43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4,24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3.031,93 </w:t>
            </w:r>
          </w:p>
        </w:tc>
      </w:tr>
      <w:tr w:rsidR="003A3DFC" w:rsidRPr="003A3DFC" w:rsidTr="003A3DFC">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1,3</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DEM-CAL-005</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REMOÇÃO DE CALHA GALVANIZADA OU PVC, INCLUSIVE AFASTAMENTO</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7,16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8,85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460,29 </w:t>
            </w:r>
          </w:p>
        </w:tc>
      </w:tr>
      <w:tr w:rsidR="003A3DFC" w:rsidRPr="003A3DFC" w:rsidTr="003A3DFC">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1,4</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DEM-RUF-005</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REMOÇÃO DE RUFO DE CHAPA GALVANIZADA, INCLUSIVE AFASTAMENTO</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5,00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6,18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321,43 </w:t>
            </w:r>
          </w:p>
        </w:tc>
      </w:tr>
      <w:tr w:rsidR="003A3DFC" w:rsidRPr="003A3DFC" w:rsidTr="003A3DFC">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1,5</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97648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REMOÇÃO DE PROTEÇÃO TÉRMICA PARA COBERTURA, DE FORMA MANUAL, SEM REAPROVEITAMENTO. AF_12/2017</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1,55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1,92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1.370,11 </w:t>
            </w:r>
          </w:p>
        </w:tc>
      </w:tr>
      <w:tr w:rsidR="003A3DFC" w:rsidRPr="003A3DFC" w:rsidTr="003A3DFC">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1,6</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DEM-BAN-005</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DEMOLIÇÃO DE PINGADEIRA (REMOÇÃO DE BANCADA DE PEDRA (MÁRMORE, GRANITO, ARDÓSIA, MARMORITE, ETC.))</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21,00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41,57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51,39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1.079,24 </w:t>
            </w:r>
          </w:p>
        </w:tc>
      </w:tr>
      <w:tr w:rsidR="003A3DFC" w:rsidRPr="003A3DFC" w:rsidTr="003A3DFC">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1,7</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97649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REMOÇÃO DE  CUMEEIRA (REMOÇÃO DE TELHA METÁLICA, DE FORMA MECANIZADA, COM USO DE GUINDASTE, SEM REAPROVEITAMENTO. AF_12/2017)</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41,60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3,43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4,24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176,40 </w:t>
            </w:r>
          </w:p>
        </w:tc>
      </w:tr>
      <w:tr w:rsidR="003A3DFC" w:rsidRPr="003A3DFC" w:rsidTr="003A3DFC">
        <w:trPr>
          <w:trHeight w:val="10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lastRenderedPageBreak/>
              <w:t>1,8</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100981</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CARGA, MANOBRA E DESCARGA DE ENTULHO EM CAMINHÃO BASCULANTE 6 M³ - CARGA COM ESCAVADEIRA HIDRÁULICA (CAÇAMBA DE 0,80 M³ / 111 HP) E DESCARGA LIVRE (UNIDADE: M3). AF_07/2020</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M3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201,30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6,42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7,94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1.597,71 </w:t>
            </w:r>
          </w:p>
        </w:tc>
      </w:tr>
      <w:tr w:rsidR="003A3DFC" w:rsidRPr="003A3DFC" w:rsidTr="003A3DFC">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1,9</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97914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TRANSPORTE COM CAMINHÃO BASCULANTE DE 6 M³, EM VIA URBANA PAVIMENTADA, DMT ATÉ 30 KM (UNIDADE: M3XKM). AF_07/2020</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M3XKM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6.039,00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2,01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2,48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15.006,52 </w:t>
            </w:r>
          </w:p>
        </w:tc>
      </w:tr>
      <w:tr w:rsidR="003A3DFC" w:rsidRPr="003A3DFC" w:rsidTr="003A3DFC">
        <w:trPr>
          <w:trHeight w:val="255"/>
        </w:trPr>
        <w:tc>
          <w:tcPr>
            <w:tcW w:w="600" w:type="dxa"/>
            <w:tcBorders>
              <w:top w:val="nil"/>
              <w:left w:val="single" w:sz="4" w:space="0" w:color="auto"/>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2</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both"/>
              <w:rPr>
                <w:rFonts w:ascii="Calibri" w:eastAsia="Times New Roman" w:hAnsi="Calibri" w:cs="Calibri"/>
                <w:b/>
                <w:bCs/>
                <w:color w:val="000000"/>
              </w:rPr>
            </w:pPr>
            <w:r w:rsidRPr="003A3DFC">
              <w:rPr>
                <w:rFonts w:ascii="Calibri" w:eastAsia="Times New Roman" w:hAnsi="Calibri" w:cs="Calibri"/>
                <w:b/>
                <w:bCs/>
                <w:color w:val="000000"/>
              </w:rPr>
              <w:t>COBERTURA</w:t>
            </w:r>
          </w:p>
        </w:tc>
        <w:tc>
          <w:tcPr>
            <w:tcW w:w="82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rPr>
                <w:rFonts w:ascii="Calibri" w:eastAsia="Times New Roman" w:hAnsi="Calibri" w:cs="Calibri"/>
                <w:b/>
                <w:bCs/>
                <w:color w:val="000000"/>
              </w:rPr>
            </w:pPr>
            <w:r w:rsidRPr="003A3DFC">
              <w:rPr>
                <w:rFonts w:ascii="Calibri" w:eastAsia="Times New Roman" w:hAnsi="Calibri" w:cs="Calibri"/>
                <w:b/>
                <w:bCs/>
                <w:color w:val="000000"/>
              </w:rPr>
              <w:t xml:space="preserve"> R$       201.834,70 </w:t>
            </w:r>
          </w:p>
        </w:tc>
      </w:tr>
      <w:tr w:rsidR="003A3DFC" w:rsidRPr="003A3DFC" w:rsidTr="003A3DFC">
        <w:trPr>
          <w:trHeight w:val="15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2.1</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COB-TEL-050</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COBERTURA EM TELHA METÁLICA GALVANIZADA TRAPEZOIDAL, TIPO DUPLA TERMOACÚSTICA COM DUAS FACES TRAPEZOIDAIS, ESP. 0,43MM, PREENCHIMENTO EM POLIESTIRENO EXPANDIDO/ISOPOR COM ESP. 30MM, ACABAMENTO NATURAL, INCLUSIVE ACESSÓRIOS PARA FIXAÇÃO, FORNECIMENTO E INSTALAÇÃO</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211,49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261,46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186.945,40 </w:t>
            </w:r>
          </w:p>
        </w:tc>
      </w:tr>
      <w:tr w:rsidR="003A3DFC" w:rsidRPr="003A3DFC" w:rsidTr="003A3DFC">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2,2</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COB-CUM-015</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COLOCAÇÃO DE CUMEEIRA GALVANIZADA TRAPEZOIDAL E = 0,50 MM, SIMPLES</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32,39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40,04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2.082,25 </w:t>
            </w:r>
          </w:p>
        </w:tc>
      </w:tr>
      <w:tr w:rsidR="003A3DFC" w:rsidRPr="003A3DFC" w:rsidTr="003A3DFC">
        <w:trPr>
          <w:trHeight w:val="10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2,3</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ED-48332</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color w:val="000000"/>
              </w:rPr>
            </w:pPr>
            <w:r w:rsidRPr="003A3DFC">
              <w:rPr>
                <w:rFonts w:ascii="Calibri" w:eastAsia="Times New Roman" w:hAnsi="Calibri" w:cs="Calibri"/>
                <w:color w:val="000000"/>
              </w:rPr>
              <w:t>PINGADEIRA COM DIMENSÃO (20X5)CM, MOLDADO "IN-LOCO", EM CONCRETO NÃO ESTRUTURAL, PREPARADO EM OBRA COM BETONEIRA, COM FCK 15MPA, INCLUSIVE LANÇAMENTO, ADENSAMENTO, ACABAMENTO E ARMAÇÃO</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105,00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12,86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15,90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1.669,36 </w:t>
            </w:r>
          </w:p>
        </w:tc>
      </w:tr>
      <w:tr w:rsidR="003A3DFC" w:rsidRPr="003A3DFC" w:rsidTr="003A3DFC">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2,4</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ED-52311</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MANTA ISOLANTE PARA TELHADOS</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12,60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15,58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11.137,70 </w:t>
            </w:r>
          </w:p>
        </w:tc>
      </w:tr>
      <w:tr w:rsidR="003A3DFC" w:rsidRPr="003A3DFC" w:rsidTr="003A3DFC">
        <w:trPr>
          <w:trHeight w:val="255"/>
        </w:trPr>
        <w:tc>
          <w:tcPr>
            <w:tcW w:w="600" w:type="dxa"/>
            <w:tcBorders>
              <w:top w:val="nil"/>
              <w:left w:val="single" w:sz="4" w:space="0" w:color="auto"/>
              <w:bottom w:val="single" w:sz="4" w:space="0" w:color="auto"/>
              <w:right w:val="single" w:sz="4" w:space="0" w:color="auto"/>
            </w:tcBorders>
            <w:shd w:val="clear" w:color="000000" w:fill="F2DCDB"/>
            <w:noWrap/>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3</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both"/>
              <w:rPr>
                <w:rFonts w:ascii="Calibri" w:eastAsia="Times New Roman" w:hAnsi="Calibri" w:cs="Calibri"/>
                <w:b/>
                <w:bCs/>
                <w:color w:val="000000"/>
              </w:rPr>
            </w:pPr>
            <w:r w:rsidRPr="003A3DFC">
              <w:rPr>
                <w:rFonts w:ascii="Calibri" w:eastAsia="Times New Roman" w:hAnsi="Calibri" w:cs="Calibri"/>
                <w:b/>
                <w:bCs/>
                <w:color w:val="000000"/>
              </w:rPr>
              <w:t>DRENAGEM PLUVIAL</w:t>
            </w:r>
          </w:p>
        </w:tc>
        <w:tc>
          <w:tcPr>
            <w:tcW w:w="82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rPr>
                <w:rFonts w:ascii="Calibri" w:eastAsia="Times New Roman" w:hAnsi="Calibri" w:cs="Calibri"/>
                <w:b/>
                <w:bCs/>
                <w:color w:val="000000"/>
              </w:rPr>
            </w:pPr>
            <w:r w:rsidRPr="003A3DFC">
              <w:rPr>
                <w:rFonts w:ascii="Calibri" w:eastAsia="Times New Roman" w:hAnsi="Calibri" w:cs="Calibri"/>
                <w:b/>
                <w:bCs/>
                <w:color w:val="000000"/>
              </w:rPr>
              <w:t xml:space="preserve"> R$          21.534,34 </w:t>
            </w:r>
          </w:p>
        </w:tc>
      </w:tr>
      <w:tr w:rsidR="003A3DFC" w:rsidRPr="003A3DFC" w:rsidTr="003A3DFC">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3.1</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94227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CALHA EM CHAPA DE AÇO GALVANIZADO NÚMERO 24, DESENVOLVIMENTO DE 33 CM, INCLUSO TRANSPORTE VERTICAL. AF_07/2019 (CALHA RETANGULAR 20X20 CM)</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79,61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98,42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5.117,88 </w:t>
            </w:r>
          </w:p>
        </w:tc>
      </w:tr>
      <w:tr w:rsidR="003A3DFC" w:rsidRPr="003A3DFC" w:rsidTr="003A3DFC">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3,2</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94228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CALHA EM CHAPA DE AÇO GALVANIZADO NÚMERO 24, DESENVOLVIMENTO DE 50 CM, INCLUSO TRANSPORTE VERTICAL. AF_07/2019 (CALHA RETANGULAR 20X40 CM)</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26,00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107,59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133,01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3.458,31 </w:t>
            </w:r>
          </w:p>
        </w:tc>
      </w:tr>
      <w:tr w:rsidR="003A3DFC" w:rsidRPr="003A3DFC" w:rsidTr="003A3DFC">
        <w:trPr>
          <w:trHeight w:val="25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3,3</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COMP.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001</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SAÍDA DE ÁGUA PLUVIAL (BOCAL METÁLICO 150MM)</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UN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w:t>
            </w:r>
            <w:r w:rsidRPr="003A3DFC">
              <w:rPr>
                <w:rFonts w:ascii="Calibri" w:eastAsia="Times New Roman" w:hAnsi="Calibri" w:cs="Calibri"/>
                <w:color w:val="000000"/>
              </w:rPr>
              <w:lastRenderedPageBreak/>
              <w:t xml:space="preserve">10,00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lastRenderedPageBreak/>
              <w:t xml:space="preserve"> R$                  </w:t>
            </w:r>
            <w:r w:rsidRPr="003A3DFC">
              <w:rPr>
                <w:rFonts w:ascii="Calibri" w:eastAsia="Times New Roman" w:hAnsi="Calibri" w:cs="Calibri"/>
                <w:color w:val="000000"/>
              </w:rPr>
              <w:lastRenderedPageBreak/>
              <w:t xml:space="preserve">28,02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lastRenderedPageBreak/>
              <w:t xml:space="preserve"> R$                  </w:t>
            </w:r>
            <w:r w:rsidRPr="003A3DFC">
              <w:rPr>
                <w:rFonts w:ascii="Calibri" w:eastAsia="Times New Roman" w:hAnsi="Calibri" w:cs="Calibri"/>
                <w:color w:val="000000"/>
              </w:rPr>
              <w:lastRenderedPageBreak/>
              <w:t xml:space="preserve">34,64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lastRenderedPageBreak/>
              <w:t xml:space="preserve"> R$               346,41 </w:t>
            </w:r>
          </w:p>
        </w:tc>
      </w:tr>
      <w:tr w:rsidR="003A3DFC" w:rsidRPr="003A3DFC" w:rsidTr="003A3DFC">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lastRenderedPageBreak/>
              <w:t>3,4</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94231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RUFO EM CHAPA DE AÇO GALVANIZADO NÚMERO 24, CORTE DE 25 CM, INCLUSO TRANSPORTE VERTICAL. AF_07/2019</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60,99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75,40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3.920,86 </w:t>
            </w:r>
          </w:p>
        </w:tc>
      </w:tr>
      <w:tr w:rsidR="003A3DFC" w:rsidRPr="003A3DFC" w:rsidTr="003A3DFC">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3,5</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DRE-TUB-020</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rPr>
            </w:pPr>
            <w:r w:rsidRPr="003A3DFC">
              <w:rPr>
                <w:rFonts w:ascii="Calibri" w:eastAsia="Times New Roman" w:hAnsi="Calibri" w:cs="Calibri"/>
              </w:rPr>
              <w:t>FORNECIMENTO E ASSENTAMENTO DE TUBO PVC RÍGIDO, DRENAGEM/PLUVIAL, PBV - SÉRIE NORMAL, DN 150 MM (6"), INCLUSIVE CONEXÕES</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102,00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68,92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85,20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8.690,89 </w:t>
            </w:r>
          </w:p>
        </w:tc>
      </w:tr>
      <w:tr w:rsidR="003A3DFC" w:rsidRPr="003A3DFC" w:rsidTr="003A3DFC">
        <w:trPr>
          <w:trHeight w:val="255"/>
        </w:trPr>
        <w:tc>
          <w:tcPr>
            <w:tcW w:w="600" w:type="dxa"/>
            <w:tcBorders>
              <w:top w:val="nil"/>
              <w:left w:val="single" w:sz="4" w:space="0" w:color="auto"/>
              <w:bottom w:val="single" w:sz="4" w:space="0" w:color="auto"/>
              <w:right w:val="single" w:sz="4" w:space="0" w:color="auto"/>
            </w:tcBorders>
            <w:shd w:val="clear" w:color="000000" w:fill="F2DCDB"/>
            <w:noWrap/>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4</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both"/>
              <w:rPr>
                <w:rFonts w:ascii="Calibri" w:eastAsia="Times New Roman" w:hAnsi="Calibri" w:cs="Calibri"/>
                <w:b/>
                <w:bCs/>
                <w:color w:val="000000"/>
              </w:rPr>
            </w:pPr>
            <w:r w:rsidRPr="003A3DFC">
              <w:rPr>
                <w:rFonts w:ascii="Calibri" w:eastAsia="Times New Roman" w:hAnsi="Calibri" w:cs="Calibri"/>
                <w:b/>
                <w:bCs/>
                <w:color w:val="000000"/>
              </w:rPr>
              <w:t>OUTROS SERVIÇOS</w:t>
            </w:r>
          </w:p>
        </w:tc>
        <w:tc>
          <w:tcPr>
            <w:tcW w:w="820" w:type="dxa"/>
            <w:tcBorders>
              <w:top w:val="nil"/>
              <w:left w:val="nil"/>
              <w:bottom w:val="single" w:sz="4" w:space="0" w:color="auto"/>
              <w:right w:val="single" w:sz="4" w:space="0" w:color="auto"/>
            </w:tcBorders>
            <w:shd w:val="clear" w:color="000000" w:fill="F2DCDB"/>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3A3DFC" w:rsidRPr="003A3DFC" w:rsidRDefault="003A3DFC" w:rsidP="003A3DFC">
            <w:pPr>
              <w:rPr>
                <w:rFonts w:ascii="Calibri" w:eastAsia="Times New Roman" w:hAnsi="Calibri" w:cs="Calibri"/>
                <w:b/>
                <w:bCs/>
                <w:color w:val="000000"/>
              </w:rPr>
            </w:pPr>
            <w:r w:rsidRPr="003A3DFC">
              <w:rPr>
                <w:rFonts w:ascii="Calibri" w:eastAsia="Times New Roman" w:hAnsi="Calibri" w:cs="Calibri"/>
                <w:b/>
                <w:bCs/>
                <w:color w:val="000000"/>
              </w:rPr>
              <w:t xml:space="preserve"> R$          10.208,66 </w:t>
            </w:r>
          </w:p>
        </w:tc>
      </w:tr>
      <w:tr w:rsidR="003A3DFC" w:rsidRPr="003A3DFC" w:rsidTr="003A3DFC">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4.1</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REV-REB-010</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color w:val="000000"/>
              </w:rPr>
            </w:pPr>
            <w:r w:rsidRPr="003A3DFC">
              <w:rPr>
                <w:rFonts w:ascii="Calibri" w:eastAsia="Times New Roman" w:hAnsi="Calibri" w:cs="Calibri"/>
                <w:color w:val="000000"/>
              </w:rPr>
              <w:t>REBOCO COM ARGAMASSA, TRAÇO 1:2:9 (CIMENTO, CAL E AREIA), COM ADITIVO IMPERMEABILIZANTE, ESP. 20MM, APLICAÇÃO MANUAL, PREPARO MECÂNICO</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31,80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39,31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4.088,64 </w:t>
            </w:r>
          </w:p>
        </w:tc>
      </w:tr>
      <w:tr w:rsidR="003A3DFC" w:rsidRPr="003A3DFC" w:rsidTr="003A3DFC">
        <w:trPr>
          <w:trHeight w:val="10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4.2</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87904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color w:val="000000"/>
              </w:rPr>
            </w:pPr>
            <w:r w:rsidRPr="003A3DFC">
              <w:rPr>
                <w:rFonts w:ascii="Calibri" w:eastAsia="Times New Roman" w:hAnsi="Calibri" w:cs="Calibri"/>
                <w:color w:val="000000"/>
              </w:rPr>
              <w:t>CHAPISCO APLICADO EM ALVENARIA (COM PRESENÇA DE VÃOS) E ESTRUTURAS DE CONCRETO DE FACHADA, COM COLHER DE PEDREIRO. ARGAMASSA TRAÇO 1:3 COM PREPARO MANUAL. AF_06/2014</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7,47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9,24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960,45 </w:t>
            </w:r>
          </w:p>
        </w:tc>
      </w:tr>
      <w:tr w:rsidR="003A3DFC" w:rsidRPr="003A3DFC" w:rsidTr="003A3DFC">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4.3</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88413 </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color w:val="000000"/>
              </w:rPr>
            </w:pPr>
            <w:r w:rsidRPr="003A3DFC">
              <w:rPr>
                <w:rFonts w:ascii="Calibri" w:eastAsia="Times New Roman" w:hAnsi="Calibri" w:cs="Calibri"/>
                <w:color w:val="000000"/>
              </w:rPr>
              <w:t>APLICAÇÃO MANUAL DE FUNDO SELADOR ACRÍLICO EM SUPERFÍCIES EXTERNAS. AF_06/2014</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3,81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4,71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489,87 </w:t>
            </w:r>
          </w:p>
        </w:tc>
      </w:tr>
      <w:tr w:rsidR="003A3DFC" w:rsidRPr="003A3DFC" w:rsidTr="003A3DFC">
        <w:trPr>
          <w:trHeight w:val="25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4.4</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LIM-GER-005</w:t>
            </w:r>
          </w:p>
        </w:tc>
        <w:tc>
          <w:tcPr>
            <w:tcW w:w="53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both"/>
              <w:rPr>
                <w:rFonts w:ascii="Calibri" w:eastAsia="Times New Roman" w:hAnsi="Calibri" w:cs="Calibri"/>
                <w:color w:val="000000"/>
              </w:rPr>
            </w:pPr>
            <w:r w:rsidRPr="003A3DFC">
              <w:rPr>
                <w:rFonts w:ascii="Calibri" w:eastAsia="Times New Roman" w:hAnsi="Calibri" w:cs="Calibri"/>
                <w:color w:val="000000"/>
              </w:rPr>
              <w:t>LIMPEZA FINAL PARA ENTREGA DA OBRA</w:t>
            </w:r>
          </w:p>
        </w:tc>
        <w:tc>
          <w:tcPr>
            <w:tcW w:w="82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710,00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jc w:val="right"/>
              <w:rPr>
                <w:rFonts w:ascii="Calibri" w:eastAsia="Times New Roman" w:hAnsi="Calibri" w:cs="Calibri"/>
                <w:color w:val="000000"/>
              </w:rPr>
            </w:pPr>
            <w:r w:rsidRPr="003A3DFC">
              <w:rPr>
                <w:rFonts w:ascii="Calibri" w:eastAsia="Times New Roman" w:hAnsi="Calibri" w:cs="Calibri"/>
                <w:color w:val="000000"/>
              </w:rPr>
              <w:t xml:space="preserve"> R$                    5,32 </w:t>
            </w:r>
          </w:p>
        </w:tc>
        <w:tc>
          <w:tcPr>
            <w:tcW w:w="1660" w:type="dxa"/>
            <w:tcBorders>
              <w:top w:val="nil"/>
              <w:left w:val="nil"/>
              <w:bottom w:val="single" w:sz="4" w:space="0" w:color="auto"/>
              <w:right w:val="single" w:sz="4" w:space="0" w:color="auto"/>
            </w:tcBorders>
            <w:shd w:val="clear" w:color="auto" w:fill="auto"/>
            <w:noWrap/>
            <w:vAlign w:val="center"/>
            <w:hideMark/>
          </w:tcPr>
          <w:p w:rsidR="003A3DFC" w:rsidRPr="003A3DFC" w:rsidRDefault="003A3DFC" w:rsidP="003A3DFC">
            <w:pPr>
              <w:jc w:val="center"/>
              <w:rPr>
                <w:rFonts w:ascii="Calibri" w:eastAsia="Times New Roman" w:hAnsi="Calibri" w:cs="Calibri"/>
                <w:color w:val="000000"/>
              </w:rPr>
            </w:pPr>
            <w:r w:rsidRPr="003A3DFC">
              <w:rPr>
                <w:rFonts w:ascii="Calibri" w:eastAsia="Times New Roman" w:hAnsi="Calibri" w:cs="Calibri"/>
                <w:color w:val="000000"/>
              </w:rPr>
              <w:t xml:space="preserve"> R$                    6,58 </w:t>
            </w:r>
          </w:p>
        </w:tc>
        <w:tc>
          <w:tcPr>
            <w:tcW w:w="1660" w:type="dxa"/>
            <w:tcBorders>
              <w:top w:val="nil"/>
              <w:left w:val="nil"/>
              <w:bottom w:val="single" w:sz="4" w:space="0" w:color="auto"/>
              <w:right w:val="single" w:sz="4" w:space="0" w:color="auto"/>
            </w:tcBorders>
            <w:shd w:val="clear" w:color="auto" w:fill="auto"/>
            <w:vAlign w:val="center"/>
            <w:hideMark/>
          </w:tcPr>
          <w:p w:rsidR="003A3DFC" w:rsidRPr="003A3DFC" w:rsidRDefault="003A3DFC" w:rsidP="003A3DFC">
            <w:pPr>
              <w:rPr>
                <w:rFonts w:ascii="Calibri" w:eastAsia="Times New Roman" w:hAnsi="Calibri" w:cs="Calibri"/>
                <w:color w:val="000000"/>
              </w:rPr>
            </w:pPr>
            <w:r w:rsidRPr="003A3DFC">
              <w:rPr>
                <w:rFonts w:ascii="Calibri" w:eastAsia="Times New Roman" w:hAnsi="Calibri" w:cs="Calibri"/>
                <w:color w:val="000000"/>
              </w:rPr>
              <w:t xml:space="preserve"> R$            4.669,70 </w:t>
            </w:r>
          </w:p>
        </w:tc>
      </w:tr>
      <w:tr w:rsidR="003A3DFC" w:rsidRPr="003A3DFC" w:rsidTr="003A3DFC">
        <w:trPr>
          <w:trHeight w:val="300"/>
        </w:trPr>
        <w:tc>
          <w:tcPr>
            <w:tcW w:w="600" w:type="dxa"/>
            <w:tcBorders>
              <w:top w:val="nil"/>
              <w:left w:val="single" w:sz="4" w:space="0" w:color="auto"/>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B8CCE4"/>
            <w:vAlign w:val="center"/>
            <w:hideMark/>
          </w:tcPr>
          <w:p w:rsidR="003A3DFC" w:rsidRPr="003A3DFC" w:rsidRDefault="003A3DFC" w:rsidP="003A3DFC">
            <w:pPr>
              <w:jc w:val="right"/>
              <w:rPr>
                <w:rFonts w:ascii="Calibri" w:eastAsia="Times New Roman" w:hAnsi="Calibri" w:cs="Calibri"/>
                <w:b/>
                <w:bCs/>
                <w:color w:val="000000"/>
              </w:rPr>
            </w:pPr>
            <w:r w:rsidRPr="003A3DFC">
              <w:rPr>
                <w:rFonts w:ascii="Calibri" w:eastAsia="Times New Roman" w:hAnsi="Calibri" w:cs="Calibri"/>
                <w:b/>
                <w:bCs/>
                <w:color w:val="000000"/>
              </w:rPr>
              <w:t xml:space="preserve">TOTAL DA PLANILHA: </w:t>
            </w:r>
          </w:p>
        </w:tc>
        <w:tc>
          <w:tcPr>
            <w:tcW w:w="820" w:type="dxa"/>
            <w:tcBorders>
              <w:top w:val="nil"/>
              <w:left w:val="nil"/>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3A3DFC" w:rsidRPr="003A3DFC" w:rsidRDefault="003A3DFC" w:rsidP="003A3DFC">
            <w:pPr>
              <w:jc w:val="center"/>
              <w:rPr>
                <w:rFonts w:ascii="Calibri" w:eastAsia="Times New Roman" w:hAnsi="Calibri" w:cs="Calibri"/>
                <w:b/>
                <w:bCs/>
                <w:color w:val="000000"/>
              </w:rPr>
            </w:pPr>
            <w:r w:rsidRPr="003A3DFC">
              <w:rPr>
                <w:rFonts w:ascii="Calibri" w:eastAsia="Times New Roman" w:hAnsi="Calibri" w:cs="Calibri"/>
                <w:b/>
                <w:bCs/>
                <w:color w:val="000000"/>
              </w:rPr>
              <w:t xml:space="preserve"> R$       258.232,37 </w:t>
            </w:r>
          </w:p>
        </w:tc>
      </w:tr>
    </w:tbl>
    <w:p w:rsidR="00C73274" w:rsidRDefault="00C73274" w:rsidP="00A115BD"/>
    <w:p w:rsidR="00C73274" w:rsidRDefault="00C73274" w:rsidP="00A115BD"/>
    <w:p w:rsidR="00C73274" w:rsidRDefault="00C73274" w:rsidP="00A115BD"/>
    <w:p w:rsidR="00791C51" w:rsidRDefault="00791C51" w:rsidP="00A115BD"/>
    <w:p w:rsidR="00791C51" w:rsidRDefault="00791C51" w:rsidP="00A115BD"/>
    <w:p w:rsidR="00791C51" w:rsidRDefault="00791C51" w:rsidP="00A115BD"/>
    <w:p w:rsidR="00791C51" w:rsidRDefault="00791C51" w:rsidP="00A115BD"/>
    <w:p w:rsidR="00791C51" w:rsidRDefault="00791C51" w:rsidP="00A115BD"/>
    <w:p w:rsidR="00791C51" w:rsidRDefault="00791C51" w:rsidP="00A115BD"/>
    <w:p w:rsidR="00791C51" w:rsidRDefault="00791C51" w:rsidP="00A115BD"/>
    <w:p w:rsidR="00791C51" w:rsidRDefault="00791C51" w:rsidP="00A115BD"/>
    <w:p w:rsidR="00791C51" w:rsidRDefault="00791C51" w:rsidP="00A115BD"/>
    <w:p w:rsidR="00791C51" w:rsidRDefault="00791C51" w:rsidP="00A115BD"/>
    <w:p w:rsidR="00791C51" w:rsidRPr="00D26B81" w:rsidRDefault="00791C51" w:rsidP="00791C51">
      <w:pPr>
        <w:shd w:val="clear" w:color="auto" w:fill="A6A6A6"/>
        <w:spacing w:before="120" w:after="120"/>
        <w:ind w:right="-198"/>
        <w:jc w:val="center"/>
        <w:outlineLvl w:val="0"/>
        <w:rPr>
          <w:rFonts w:ascii="Arial" w:hAnsi="Arial" w:cs="Arial"/>
          <w:b/>
          <w:i/>
          <w:sz w:val="24"/>
          <w:szCs w:val="24"/>
          <w:u w:val="single"/>
        </w:rPr>
      </w:pPr>
      <w:r w:rsidRPr="00D26B81">
        <w:rPr>
          <w:rFonts w:ascii="Arial" w:hAnsi="Arial" w:cs="Arial"/>
          <w:b/>
          <w:i/>
          <w:sz w:val="24"/>
          <w:szCs w:val="24"/>
          <w:u w:val="single"/>
        </w:rPr>
        <w:lastRenderedPageBreak/>
        <w:t>ANEXO IX</w:t>
      </w:r>
      <w:r>
        <w:rPr>
          <w:rFonts w:ascii="Arial" w:hAnsi="Arial" w:cs="Arial"/>
          <w:b/>
          <w:i/>
          <w:sz w:val="24"/>
          <w:szCs w:val="24"/>
          <w:u w:val="single"/>
        </w:rPr>
        <w:t xml:space="preserve"> - A</w:t>
      </w:r>
    </w:p>
    <w:p w:rsidR="00791C51" w:rsidRDefault="00FB4DE7" w:rsidP="00791C51">
      <w:pPr>
        <w:jc w:val="center"/>
        <w:rPr>
          <w:rFonts w:ascii="Arial" w:hAnsi="Arial" w:cs="Arial"/>
          <w:b/>
          <w:sz w:val="24"/>
          <w:szCs w:val="24"/>
        </w:rPr>
      </w:pPr>
      <w:r>
        <w:rPr>
          <w:rFonts w:ascii="Arial" w:hAnsi="Arial" w:cs="Arial"/>
          <w:b/>
          <w:sz w:val="24"/>
          <w:szCs w:val="24"/>
        </w:rPr>
        <w:t>BENEFÍCIOS E DESPESAS INDIRETAS - BDI</w:t>
      </w:r>
    </w:p>
    <w:p w:rsidR="00791C51" w:rsidRDefault="00791C51" w:rsidP="00A115BD"/>
    <w:tbl>
      <w:tblPr>
        <w:tblW w:w="15562" w:type="dxa"/>
        <w:tblInd w:w="80" w:type="dxa"/>
        <w:tblCellMar>
          <w:left w:w="70" w:type="dxa"/>
          <w:right w:w="70" w:type="dxa"/>
        </w:tblCellMar>
        <w:tblLook w:val="04A0" w:firstRow="1" w:lastRow="0" w:firstColumn="1" w:lastColumn="0" w:noHBand="0" w:noVBand="1"/>
      </w:tblPr>
      <w:tblGrid>
        <w:gridCol w:w="4071"/>
        <w:gridCol w:w="3827"/>
        <w:gridCol w:w="1317"/>
        <w:gridCol w:w="1647"/>
        <w:gridCol w:w="1625"/>
        <w:gridCol w:w="1067"/>
        <w:gridCol w:w="2128"/>
      </w:tblGrid>
      <w:tr w:rsidR="004B4CB6" w:rsidRPr="004B4CB6" w:rsidTr="004B4CB6">
        <w:trPr>
          <w:trHeight w:val="360"/>
        </w:trPr>
        <w:tc>
          <w:tcPr>
            <w:tcW w:w="15562" w:type="dxa"/>
            <w:gridSpan w:val="7"/>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COMPOSIÇÃO DE BDI</w:t>
            </w:r>
          </w:p>
        </w:tc>
      </w:tr>
      <w:tr w:rsidR="004B4CB6" w:rsidRPr="004B4CB6" w:rsidTr="004B4CB6">
        <w:trPr>
          <w:trHeight w:val="162"/>
        </w:trPr>
        <w:tc>
          <w:tcPr>
            <w:tcW w:w="1556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 </w:t>
            </w:r>
          </w:p>
        </w:tc>
      </w:tr>
      <w:tr w:rsidR="004B4CB6" w:rsidRPr="004B4CB6" w:rsidTr="004B4CB6">
        <w:trPr>
          <w:trHeight w:val="360"/>
        </w:trPr>
        <w:tc>
          <w:tcPr>
            <w:tcW w:w="10862" w:type="dxa"/>
            <w:gridSpan w:val="4"/>
            <w:tcBorders>
              <w:top w:val="single" w:sz="8" w:space="0" w:color="auto"/>
              <w:left w:val="single" w:sz="8" w:space="0" w:color="auto"/>
              <w:bottom w:val="single" w:sz="4" w:space="0" w:color="auto"/>
              <w:right w:val="nil"/>
            </w:tcBorders>
            <w:shd w:val="clear" w:color="auto" w:fill="auto"/>
            <w:noWrap/>
            <w:vAlign w:val="center"/>
            <w:hideMark/>
          </w:tcPr>
          <w:p w:rsidR="004B4CB6" w:rsidRPr="004B4CB6" w:rsidRDefault="004B4CB6" w:rsidP="00A60D42">
            <w:pPr>
              <w:rPr>
                <w:rFonts w:ascii="Calibri" w:eastAsia="Times New Roman" w:hAnsi="Calibri"/>
                <w:b/>
                <w:bCs/>
                <w:sz w:val="22"/>
                <w:szCs w:val="22"/>
              </w:rPr>
            </w:pPr>
            <w:r w:rsidRPr="004B4CB6">
              <w:rPr>
                <w:rFonts w:ascii="Calibri" w:eastAsia="Times New Roman" w:hAnsi="Calibri"/>
                <w:b/>
                <w:bCs/>
                <w:sz w:val="22"/>
                <w:szCs w:val="22"/>
              </w:rPr>
              <w:t>OBRA: REFORMA DA COBERTURA DA SEDE DA PREFEITURA MUNICIPAL DE DESTERRO DE MELO</w:t>
            </w:r>
          </w:p>
        </w:tc>
        <w:tc>
          <w:tcPr>
            <w:tcW w:w="4700" w:type="dxa"/>
            <w:gridSpan w:val="3"/>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4B4CB6" w:rsidRPr="004B4CB6" w:rsidRDefault="004B4CB6" w:rsidP="004B4CB6">
            <w:pPr>
              <w:rPr>
                <w:rFonts w:ascii="Calibri" w:eastAsia="Times New Roman" w:hAnsi="Calibri"/>
                <w:b/>
                <w:bCs/>
                <w:sz w:val="22"/>
                <w:szCs w:val="22"/>
              </w:rPr>
            </w:pPr>
            <w:r w:rsidRPr="004B4CB6">
              <w:rPr>
                <w:rFonts w:ascii="Calibri" w:eastAsia="Times New Roman" w:hAnsi="Calibri"/>
                <w:b/>
                <w:bCs/>
                <w:sz w:val="22"/>
                <w:szCs w:val="22"/>
              </w:rPr>
              <w:t>DATA:  06/07/2021</w:t>
            </w:r>
          </w:p>
        </w:tc>
      </w:tr>
      <w:tr w:rsidR="004B4CB6" w:rsidRPr="004B4CB6" w:rsidTr="004B4CB6">
        <w:trPr>
          <w:trHeight w:val="360"/>
        </w:trPr>
        <w:tc>
          <w:tcPr>
            <w:tcW w:w="9215" w:type="dxa"/>
            <w:gridSpan w:val="3"/>
            <w:tcBorders>
              <w:top w:val="single" w:sz="4" w:space="0" w:color="auto"/>
              <w:left w:val="single" w:sz="8" w:space="0" w:color="auto"/>
              <w:bottom w:val="nil"/>
              <w:right w:val="single" w:sz="4" w:space="0" w:color="000000"/>
            </w:tcBorders>
            <w:shd w:val="clear" w:color="auto" w:fill="auto"/>
            <w:vAlign w:val="center"/>
            <w:hideMark/>
          </w:tcPr>
          <w:p w:rsidR="004B4CB6" w:rsidRPr="004B4CB6" w:rsidRDefault="004B4CB6" w:rsidP="004B4CB6">
            <w:pPr>
              <w:rPr>
                <w:rFonts w:ascii="Calibri" w:eastAsia="Times New Roman" w:hAnsi="Calibri"/>
                <w:b/>
                <w:bCs/>
                <w:sz w:val="22"/>
                <w:szCs w:val="22"/>
              </w:rPr>
            </w:pPr>
            <w:r w:rsidRPr="004B4CB6">
              <w:rPr>
                <w:rFonts w:ascii="Calibri" w:eastAsia="Times New Roman" w:hAnsi="Calibri"/>
                <w:b/>
                <w:bCs/>
                <w:sz w:val="22"/>
                <w:szCs w:val="22"/>
              </w:rPr>
              <w:t>LOCAL: AV. SILVÉRIO AUGUSTO DE MELO, 158 - FÁBRICA - DESTERRO DE MELO/MG</w:t>
            </w:r>
          </w:p>
        </w:tc>
        <w:tc>
          <w:tcPr>
            <w:tcW w:w="1647" w:type="dxa"/>
            <w:tcBorders>
              <w:top w:val="nil"/>
              <w:left w:val="nil"/>
              <w:bottom w:val="nil"/>
              <w:right w:val="nil"/>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 xml:space="preserve">ISS: </w:t>
            </w:r>
          </w:p>
        </w:tc>
        <w:tc>
          <w:tcPr>
            <w:tcW w:w="1585" w:type="dxa"/>
            <w:tcBorders>
              <w:top w:val="nil"/>
              <w:left w:val="nil"/>
              <w:bottom w:val="single" w:sz="4" w:space="0" w:color="auto"/>
              <w:right w:val="nil"/>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2,00%</w:t>
            </w:r>
          </w:p>
        </w:tc>
        <w:tc>
          <w:tcPr>
            <w:tcW w:w="1040" w:type="dxa"/>
            <w:tcBorders>
              <w:top w:val="nil"/>
              <w:left w:val="single" w:sz="4" w:space="0" w:color="auto"/>
              <w:bottom w:val="single" w:sz="4" w:space="0" w:color="auto"/>
              <w:right w:val="nil"/>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BDI:</w:t>
            </w:r>
          </w:p>
        </w:tc>
        <w:tc>
          <w:tcPr>
            <w:tcW w:w="2075" w:type="dxa"/>
            <w:tcBorders>
              <w:top w:val="nil"/>
              <w:left w:val="nil"/>
              <w:bottom w:val="single" w:sz="4" w:space="0" w:color="auto"/>
              <w:right w:val="single" w:sz="8" w:space="0" w:color="auto"/>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23,63%</w:t>
            </w:r>
          </w:p>
        </w:tc>
      </w:tr>
      <w:tr w:rsidR="004B4CB6" w:rsidRPr="004B4CB6" w:rsidTr="004B4CB6">
        <w:trPr>
          <w:trHeight w:val="360"/>
        </w:trPr>
        <w:tc>
          <w:tcPr>
            <w:tcW w:w="9215" w:type="dxa"/>
            <w:gridSpan w:val="3"/>
            <w:tcBorders>
              <w:top w:val="single" w:sz="4" w:space="0" w:color="auto"/>
              <w:left w:val="single" w:sz="8" w:space="0" w:color="auto"/>
              <w:bottom w:val="nil"/>
              <w:right w:val="single" w:sz="4" w:space="0" w:color="000000"/>
            </w:tcBorders>
            <w:shd w:val="clear" w:color="auto" w:fill="auto"/>
            <w:vAlign w:val="center"/>
            <w:hideMark/>
          </w:tcPr>
          <w:p w:rsidR="004B4CB6" w:rsidRPr="004B4CB6" w:rsidRDefault="004B4CB6" w:rsidP="004B4CB6">
            <w:pPr>
              <w:rPr>
                <w:rFonts w:ascii="Calibri" w:eastAsia="Times New Roman" w:hAnsi="Calibri"/>
                <w:b/>
                <w:bCs/>
                <w:sz w:val="22"/>
                <w:szCs w:val="22"/>
              </w:rPr>
            </w:pPr>
            <w:r w:rsidRPr="004B4CB6">
              <w:rPr>
                <w:rFonts w:ascii="Calibri" w:eastAsia="Times New Roman" w:hAnsi="Calibri"/>
                <w:b/>
                <w:bCs/>
                <w:sz w:val="22"/>
                <w:szCs w:val="22"/>
              </w:rPr>
              <w:t>REFERÊNCIA: SETOP LESTE 04/2021 E SINAPI 05/2021</w:t>
            </w:r>
          </w:p>
        </w:tc>
        <w:tc>
          <w:tcPr>
            <w:tcW w:w="6347"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B4CB6" w:rsidRPr="004B4CB6" w:rsidRDefault="004B4CB6" w:rsidP="004B4CB6">
            <w:pPr>
              <w:rPr>
                <w:rFonts w:ascii="Calibri" w:eastAsia="Times New Roman" w:hAnsi="Calibri"/>
                <w:b/>
                <w:bCs/>
                <w:sz w:val="22"/>
                <w:szCs w:val="22"/>
              </w:rPr>
            </w:pPr>
            <w:r w:rsidRPr="004B4CB6">
              <w:rPr>
                <w:rFonts w:ascii="Calibri" w:eastAsia="Times New Roman" w:hAnsi="Calibri"/>
                <w:b/>
                <w:bCs/>
                <w:sz w:val="22"/>
                <w:szCs w:val="22"/>
              </w:rPr>
              <w:t xml:space="preserve">FORMA DE EXECUÇÃO: </w:t>
            </w:r>
          </w:p>
        </w:tc>
      </w:tr>
      <w:tr w:rsidR="004B4CB6" w:rsidRPr="004B4CB6" w:rsidTr="004B4CB6">
        <w:trPr>
          <w:trHeight w:val="360"/>
        </w:trPr>
        <w:tc>
          <w:tcPr>
            <w:tcW w:w="9215"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4B4CB6" w:rsidRPr="004B4CB6" w:rsidRDefault="004B4CB6" w:rsidP="004B4CB6">
            <w:pPr>
              <w:rPr>
                <w:rFonts w:ascii="Calibri" w:eastAsia="Times New Roman" w:hAnsi="Calibri"/>
                <w:b/>
                <w:bCs/>
                <w:sz w:val="22"/>
                <w:szCs w:val="22"/>
              </w:rPr>
            </w:pPr>
            <w:r w:rsidRPr="004B4CB6">
              <w:rPr>
                <w:rFonts w:ascii="Calibri" w:eastAsia="Times New Roman" w:hAnsi="Calibri"/>
                <w:b/>
                <w:bCs/>
                <w:sz w:val="22"/>
                <w:szCs w:val="22"/>
              </w:rPr>
              <w:t>PRAZO DE EXECUÇÃO: 03 meses (90 dias)</w:t>
            </w:r>
          </w:p>
        </w:tc>
        <w:tc>
          <w:tcPr>
            <w:tcW w:w="1647" w:type="dxa"/>
            <w:tcBorders>
              <w:top w:val="nil"/>
              <w:left w:val="nil"/>
              <w:bottom w:val="single" w:sz="8" w:space="0" w:color="auto"/>
              <w:right w:val="nil"/>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     )</w:t>
            </w:r>
          </w:p>
        </w:tc>
        <w:tc>
          <w:tcPr>
            <w:tcW w:w="1585" w:type="dxa"/>
            <w:tcBorders>
              <w:top w:val="nil"/>
              <w:left w:val="nil"/>
              <w:bottom w:val="single" w:sz="8" w:space="0" w:color="auto"/>
              <w:right w:val="nil"/>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DIRETA</w:t>
            </w:r>
          </w:p>
        </w:tc>
        <w:tc>
          <w:tcPr>
            <w:tcW w:w="1040" w:type="dxa"/>
            <w:tcBorders>
              <w:top w:val="nil"/>
              <w:left w:val="single" w:sz="4" w:space="0" w:color="auto"/>
              <w:bottom w:val="single" w:sz="8" w:space="0" w:color="auto"/>
              <w:right w:val="nil"/>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  x  )</w:t>
            </w:r>
          </w:p>
        </w:tc>
        <w:tc>
          <w:tcPr>
            <w:tcW w:w="2075" w:type="dxa"/>
            <w:tcBorders>
              <w:top w:val="nil"/>
              <w:left w:val="nil"/>
              <w:bottom w:val="single" w:sz="8" w:space="0" w:color="auto"/>
              <w:right w:val="single" w:sz="8" w:space="0" w:color="auto"/>
            </w:tcBorders>
            <w:shd w:val="clear" w:color="auto" w:fill="auto"/>
            <w:noWrap/>
            <w:vAlign w:val="bottom"/>
            <w:hideMark/>
          </w:tcPr>
          <w:p w:rsidR="004B4CB6" w:rsidRPr="004B4CB6" w:rsidRDefault="004B4CB6" w:rsidP="004B4CB6">
            <w:pPr>
              <w:jc w:val="center"/>
              <w:rPr>
                <w:rFonts w:ascii="Calibri" w:eastAsia="Times New Roman" w:hAnsi="Calibri"/>
                <w:b/>
                <w:bCs/>
                <w:sz w:val="22"/>
                <w:szCs w:val="22"/>
              </w:rPr>
            </w:pPr>
            <w:r w:rsidRPr="004B4CB6">
              <w:rPr>
                <w:rFonts w:ascii="Calibri" w:eastAsia="Times New Roman" w:hAnsi="Calibri"/>
                <w:b/>
                <w:bCs/>
                <w:sz w:val="22"/>
                <w:szCs w:val="22"/>
              </w:rPr>
              <w:t>INDIRETA</w:t>
            </w:r>
          </w:p>
        </w:tc>
      </w:tr>
      <w:tr w:rsidR="004B4CB6" w:rsidRPr="004B4CB6" w:rsidTr="004B4CB6">
        <w:trPr>
          <w:trHeight w:val="162"/>
        </w:trPr>
        <w:tc>
          <w:tcPr>
            <w:tcW w:w="1556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B4CB6" w:rsidRPr="004B4CB6" w:rsidRDefault="004B4CB6" w:rsidP="004B4CB6">
            <w:pPr>
              <w:jc w:val="center"/>
              <w:rPr>
                <w:rFonts w:ascii="Arial" w:eastAsia="Times New Roman" w:hAnsi="Arial" w:cs="Arial"/>
                <w:b/>
                <w:bCs/>
                <w:sz w:val="22"/>
                <w:szCs w:val="22"/>
              </w:rPr>
            </w:pPr>
            <w:r w:rsidRPr="004B4CB6">
              <w:rPr>
                <w:rFonts w:ascii="Arial" w:eastAsia="Times New Roman" w:hAnsi="Arial" w:cs="Arial"/>
                <w:b/>
                <w:bCs/>
                <w:sz w:val="22"/>
                <w:szCs w:val="22"/>
              </w:rPr>
              <w:t> </w:t>
            </w:r>
          </w:p>
        </w:tc>
      </w:tr>
      <w:tr w:rsidR="004B4CB6" w:rsidRPr="004B4CB6" w:rsidTr="004B4CB6">
        <w:trPr>
          <w:trHeight w:val="615"/>
        </w:trPr>
        <w:tc>
          <w:tcPr>
            <w:tcW w:w="4071"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4B4CB6" w:rsidRPr="004B4CB6" w:rsidRDefault="004B4CB6" w:rsidP="004B4CB6">
            <w:pPr>
              <w:jc w:val="center"/>
              <w:rPr>
                <w:rFonts w:ascii="Arial" w:eastAsia="Times New Roman" w:hAnsi="Arial" w:cs="Arial"/>
                <w:b/>
                <w:bCs/>
                <w:sz w:val="22"/>
                <w:szCs w:val="22"/>
              </w:rPr>
            </w:pPr>
            <w:r w:rsidRPr="004B4CB6">
              <w:rPr>
                <w:rFonts w:ascii="Arial" w:eastAsia="Times New Roman" w:hAnsi="Arial" w:cs="Arial"/>
                <w:b/>
                <w:bCs/>
                <w:sz w:val="22"/>
                <w:szCs w:val="22"/>
              </w:rPr>
              <w:t>Composição do BDI sugerida</w:t>
            </w:r>
          </w:p>
        </w:tc>
        <w:tc>
          <w:tcPr>
            <w:tcW w:w="3827" w:type="dxa"/>
            <w:tcBorders>
              <w:top w:val="nil"/>
              <w:left w:val="nil"/>
              <w:bottom w:val="single" w:sz="8" w:space="0" w:color="auto"/>
              <w:right w:val="single" w:sz="8" w:space="0" w:color="auto"/>
            </w:tcBorders>
            <w:shd w:val="clear" w:color="000000" w:fill="D9D9D9"/>
            <w:vAlign w:val="center"/>
            <w:hideMark/>
          </w:tcPr>
          <w:p w:rsidR="004B4CB6" w:rsidRPr="004B4CB6" w:rsidRDefault="004B4CB6" w:rsidP="004B4CB6">
            <w:pPr>
              <w:jc w:val="center"/>
              <w:rPr>
                <w:rFonts w:ascii="Arial" w:eastAsia="Times New Roman" w:hAnsi="Arial" w:cs="Arial"/>
                <w:b/>
                <w:bCs/>
                <w:sz w:val="22"/>
                <w:szCs w:val="22"/>
              </w:rPr>
            </w:pPr>
            <w:r w:rsidRPr="004B4CB6">
              <w:rPr>
                <w:rFonts w:ascii="Arial" w:eastAsia="Times New Roman" w:hAnsi="Arial" w:cs="Arial"/>
                <w:b/>
                <w:bCs/>
                <w:sz w:val="22"/>
                <w:szCs w:val="22"/>
              </w:rPr>
              <w:t>Intervalos admissíveis sem justificativa</w:t>
            </w:r>
          </w:p>
        </w:tc>
        <w:tc>
          <w:tcPr>
            <w:tcW w:w="2964"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4B4CB6" w:rsidRPr="004B4CB6" w:rsidRDefault="004B4CB6" w:rsidP="004B4CB6">
            <w:pPr>
              <w:jc w:val="center"/>
              <w:rPr>
                <w:rFonts w:ascii="Arial" w:eastAsia="Times New Roman" w:hAnsi="Arial" w:cs="Arial"/>
                <w:b/>
                <w:bCs/>
                <w:sz w:val="22"/>
                <w:szCs w:val="22"/>
              </w:rPr>
            </w:pPr>
            <w:r w:rsidRPr="004B4CB6">
              <w:rPr>
                <w:rFonts w:ascii="Arial" w:eastAsia="Times New Roman" w:hAnsi="Arial" w:cs="Arial"/>
                <w:b/>
                <w:bCs/>
                <w:sz w:val="22"/>
                <w:szCs w:val="22"/>
              </w:rPr>
              <w:t>Composição adotada</w:t>
            </w:r>
          </w:p>
        </w:tc>
        <w:tc>
          <w:tcPr>
            <w:tcW w:w="2625"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4B4CB6" w:rsidRPr="004B4CB6" w:rsidRDefault="004B4CB6" w:rsidP="004B4CB6">
            <w:pPr>
              <w:jc w:val="right"/>
              <w:rPr>
                <w:rFonts w:ascii="Arial" w:eastAsia="Times New Roman" w:hAnsi="Arial" w:cs="Arial"/>
                <w:b/>
                <w:bCs/>
                <w:sz w:val="22"/>
                <w:szCs w:val="22"/>
              </w:rPr>
            </w:pPr>
            <w:r w:rsidRPr="004B4CB6">
              <w:rPr>
                <w:rFonts w:ascii="Arial" w:eastAsia="Times New Roman" w:hAnsi="Arial" w:cs="Arial"/>
                <w:b/>
                <w:bCs/>
                <w:sz w:val="22"/>
                <w:szCs w:val="22"/>
              </w:rPr>
              <w:t>BDI  Proposto:</w:t>
            </w:r>
          </w:p>
        </w:tc>
        <w:tc>
          <w:tcPr>
            <w:tcW w:w="2075" w:type="dxa"/>
            <w:tcBorders>
              <w:top w:val="nil"/>
              <w:left w:val="nil"/>
              <w:bottom w:val="single" w:sz="8" w:space="0" w:color="auto"/>
              <w:right w:val="single" w:sz="8" w:space="0" w:color="auto"/>
            </w:tcBorders>
            <w:shd w:val="clear" w:color="000000" w:fill="F2F2F2"/>
            <w:noWrap/>
            <w:vAlign w:val="center"/>
            <w:hideMark/>
          </w:tcPr>
          <w:p w:rsidR="004B4CB6" w:rsidRPr="004B4CB6" w:rsidRDefault="004B4CB6" w:rsidP="004B4CB6">
            <w:pPr>
              <w:jc w:val="center"/>
              <w:rPr>
                <w:rFonts w:ascii="Arial" w:eastAsia="Times New Roman" w:hAnsi="Arial" w:cs="Arial"/>
                <w:b/>
                <w:bCs/>
                <w:sz w:val="22"/>
                <w:szCs w:val="22"/>
              </w:rPr>
            </w:pPr>
            <w:r w:rsidRPr="004B4CB6">
              <w:rPr>
                <w:rFonts w:ascii="Arial" w:eastAsia="Times New Roman" w:hAnsi="Arial" w:cs="Arial"/>
                <w:b/>
                <w:bCs/>
                <w:sz w:val="22"/>
                <w:szCs w:val="22"/>
              </w:rPr>
              <w:t>23,63%</w:t>
            </w:r>
          </w:p>
        </w:tc>
      </w:tr>
      <w:tr w:rsidR="004B4CB6" w:rsidRPr="004B4CB6" w:rsidTr="004B4CB6">
        <w:trPr>
          <w:trHeight w:val="360"/>
        </w:trPr>
        <w:tc>
          <w:tcPr>
            <w:tcW w:w="40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4B4CB6" w:rsidRPr="004B4CB6" w:rsidRDefault="004B4CB6" w:rsidP="004B4CB6">
            <w:pPr>
              <w:rPr>
                <w:rFonts w:ascii="Arial" w:eastAsia="Times New Roman" w:hAnsi="Arial" w:cs="Arial"/>
                <w:sz w:val="22"/>
                <w:szCs w:val="22"/>
              </w:rPr>
            </w:pPr>
            <w:r w:rsidRPr="004B4CB6">
              <w:rPr>
                <w:rFonts w:ascii="Arial" w:eastAsia="Times New Roman" w:hAnsi="Arial" w:cs="Arial"/>
                <w:sz w:val="22"/>
                <w:szCs w:val="22"/>
              </w:rPr>
              <w:t>Administração Central (AC)</w:t>
            </w:r>
          </w:p>
        </w:tc>
        <w:tc>
          <w:tcPr>
            <w:tcW w:w="3827" w:type="dxa"/>
            <w:tcBorders>
              <w:top w:val="nil"/>
              <w:left w:val="nil"/>
              <w:bottom w:val="single" w:sz="4" w:space="0" w:color="auto"/>
              <w:right w:val="single" w:sz="8" w:space="0" w:color="auto"/>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De 3,40 % até 10,00%</w:t>
            </w:r>
          </w:p>
        </w:tc>
        <w:tc>
          <w:tcPr>
            <w:tcW w:w="296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5,67%</w:t>
            </w:r>
          </w:p>
        </w:tc>
        <w:tc>
          <w:tcPr>
            <w:tcW w:w="4700" w:type="dxa"/>
            <w:gridSpan w:val="3"/>
            <w:vMerge w:val="restart"/>
            <w:tcBorders>
              <w:top w:val="nil"/>
              <w:left w:val="nil"/>
              <w:bottom w:val="nil"/>
              <w:right w:val="single" w:sz="8" w:space="0" w:color="000000"/>
            </w:tcBorders>
            <w:shd w:val="clear" w:color="auto" w:fill="auto"/>
            <w:noWrap/>
            <w:vAlign w:val="bottom"/>
            <w:hideMark/>
          </w:tcPr>
          <w:p w:rsidR="004B4CB6" w:rsidRPr="004B4CB6" w:rsidRDefault="004B4CB6" w:rsidP="004B4CB6">
            <w:pPr>
              <w:rPr>
                <w:rFonts w:ascii="Calibri" w:eastAsia="Times New Roman"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4660"/>
            </w:tblGrid>
            <w:tr w:rsidR="004B4CB6" w:rsidRPr="004B4CB6">
              <w:trPr>
                <w:trHeight w:val="253"/>
                <w:tblCellSpacing w:w="0" w:type="dxa"/>
              </w:trPr>
              <w:tc>
                <w:tcPr>
                  <w:tcW w:w="4620" w:type="dxa"/>
                  <w:vMerge w:val="restart"/>
                  <w:tcBorders>
                    <w:top w:val="single" w:sz="8" w:space="0" w:color="auto"/>
                    <w:left w:val="single" w:sz="8" w:space="0" w:color="auto"/>
                    <w:bottom w:val="nil"/>
                    <w:right w:val="single" w:sz="8" w:space="0" w:color="000000"/>
                  </w:tcBorders>
                  <w:shd w:val="clear" w:color="auto" w:fill="auto"/>
                  <w:noWrap/>
                  <w:vAlign w:val="center"/>
                  <w:hideMark/>
                </w:tcPr>
                <w:p w:rsidR="004B4CB6" w:rsidRPr="004B4CB6" w:rsidRDefault="005F3CA6" w:rsidP="004B4CB6">
                  <w:pPr>
                    <w:jc w:val="center"/>
                    <w:rPr>
                      <w:rFonts w:ascii="Arial" w:eastAsia="Times New Roman" w:hAnsi="Arial" w:cs="Arial"/>
                      <w:sz w:val="22"/>
                      <w:szCs w:val="22"/>
                    </w:rPr>
                  </w:pPr>
                  <w:r w:rsidRPr="004B4CB6">
                    <w:rPr>
                      <w:rFonts w:ascii="Calibri" w:eastAsia="Times New Roman" w:hAnsi="Calibri"/>
                      <w:noProof/>
                      <w:color w:val="000000"/>
                      <w:sz w:val="22"/>
                      <w:szCs w:val="22"/>
                    </w:rPr>
                    <w:drawing>
                      <wp:anchor distT="0" distB="0" distL="114300" distR="114300" simplePos="0" relativeHeight="251654656" behindDoc="0" locked="0" layoutInCell="1" allowOverlap="1">
                        <wp:simplePos x="0" y="0"/>
                        <wp:positionH relativeFrom="column">
                          <wp:posOffset>96520</wp:posOffset>
                        </wp:positionH>
                        <wp:positionV relativeFrom="paragraph">
                          <wp:posOffset>31750</wp:posOffset>
                        </wp:positionV>
                        <wp:extent cx="2724150" cy="590550"/>
                        <wp:effectExtent l="0" t="0" r="0" b="0"/>
                        <wp:wrapNone/>
                        <wp:docPr id="1" name="Imagem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l="24162" r="23457"/>
                                <a:stretch>
                                  <a:fillRect/>
                                </a:stretch>
                              </pic:blipFill>
                              <pic:spPr bwMode="auto">
                                <a:xfrm>
                                  <a:off x="0" y="0"/>
                                  <a:ext cx="2724150" cy="5905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B4CB6" w:rsidRPr="004B4CB6">
                    <w:rPr>
                      <w:rFonts w:ascii="Arial" w:eastAsia="Times New Roman" w:hAnsi="Arial" w:cs="Arial"/>
                      <w:sz w:val="22"/>
                      <w:szCs w:val="22"/>
                    </w:rPr>
                    <w:t> </w:t>
                  </w:r>
                </w:p>
              </w:tc>
            </w:tr>
            <w:tr w:rsidR="004B4CB6" w:rsidRPr="004B4CB6">
              <w:trPr>
                <w:trHeight w:val="464"/>
                <w:tblCellSpacing w:w="0" w:type="dxa"/>
              </w:trPr>
              <w:tc>
                <w:tcPr>
                  <w:tcW w:w="0" w:type="auto"/>
                  <w:vMerge/>
                  <w:tcBorders>
                    <w:top w:val="single" w:sz="8" w:space="0" w:color="auto"/>
                    <w:left w:val="single" w:sz="8" w:space="0" w:color="auto"/>
                    <w:bottom w:val="nil"/>
                    <w:right w:val="single" w:sz="8" w:space="0" w:color="000000"/>
                  </w:tcBorders>
                  <w:vAlign w:val="center"/>
                  <w:hideMark/>
                </w:tcPr>
                <w:p w:rsidR="004B4CB6" w:rsidRPr="004B4CB6" w:rsidRDefault="004B4CB6" w:rsidP="004B4CB6">
                  <w:pPr>
                    <w:rPr>
                      <w:rFonts w:ascii="Arial" w:eastAsia="Times New Roman" w:hAnsi="Arial" w:cs="Arial"/>
                      <w:sz w:val="22"/>
                      <w:szCs w:val="22"/>
                    </w:rPr>
                  </w:pPr>
                </w:p>
              </w:tc>
            </w:tr>
          </w:tbl>
          <w:p w:rsidR="004B4CB6" w:rsidRPr="004B4CB6" w:rsidRDefault="004B4CB6" w:rsidP="004B4CB6">
            <w:pPr>
              <w:rPr>
                <w:rFonts w:ascii="Calibri" w:eastAsia="Times New Roman" w:hAnsi="Calibri"/>
                <w:color w:val="000000"/>
                <w:sz w:val="22"/>
                <w:szCs w:val="22"/>
              </w:rPr>
            </w:pPr>
          </w:p>
        </w:tc>
      </w:tr>
      <w:tr w:rsidR="004B4CB6" w:rsidRPr="004B4CB6" w:rsidTr="004B4CB6">
        <w:trPr>
          <w:trHeight w:val="360"/>
        </w:trPr>
        <w:tc>
          <w:tcPr>
            <w:tcW w:w="4071"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B4CB6" w:rsidRPr="004B4CB6" w:rsidRDefault="004B4CB6" w:rsidP="004B4CB6">
            <w:pPr>
              <w:rPr>
                <w:rFonts w:ascii="Arial" w:eastAsia="Times New Roman" w:hAnsi="Arial" w:cs="Arial"/>
                <w:sz w:val="22"/>
                <w:szCs w:val="22"/>
              </w:rPr>
            </w:pPr>
            <w:r w:rsidRPr="004B4CB6">
              <w:rPr>
                <w:rFonts w:ascii="Arial" w:eastAsia="Times New Roman" w:hAnsi="Arial" w:cs="Arial"/>
                <w:sz w:val="22"/>
                <w:szCs w:val="22"/>
              </w:rPr>
              <w:t>Lucro (L)</w:t>
            </w:r>
          </w:p>
        </w:tc>
        <w:tc>
          <w:tcPr>
            <w:tcW w:w="3827" w:type="dxa"/>
            <w:tcBorders>
              <w:top w:val="nil"/>
              <w:left w:val="nil"/>
              <w:bottom w:val="single" w:sz="4" w:space="0" w:color="auto"/>
              <w:right w:val="single" w:sz="8" w:space="0" w:color="auto"/>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De 5,00 % até 9,90%</w:t>
            </w:r>
          </w:p>
        </w:tc>
        <w:tc>
          <w:tcPr>
            <w:tcW w:w="2964" w:type="dxa"/>
            <w:gridSpan w:val="2"/>
            <w:tcBorders>
              <w:top w:val="single" w:sz="4" w:space="0" w:color="auto"/>
              <w:left w:val="nil"/>
              <w:bottom w:val="single" w:sz="4" w:space="0" w:color="auto"/>
              <w:right w:val="single" w:sz="8" w:space="0" w:color="000000"/>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7,69%</w:t>
            </w:r>
          </w:p>
        </w:tc>
        <w:tc>
          <w:tcPr>
            <w:tcW w:w="4700" w:type="dxa"/>
            <w:gridSpan w:val="3"/>
            <w:vMerge/>
            <w:tcBorders>
              <w:top w:val="nil"/>
              <w:left w:val="nil"/>
              <w:bottom w:val="nil"/>
              <w:right w:val="single" w:sz="8" w:space="0" w:color="000000"/>
            </w:tcBorders>
            <w:vAlign w:val="center"/>
            <w:hideMark/>
          </w:tcPr>
          <w:p w:rsidR="004B4CB6" w:rsidRPr="004B4CB6" w:rsidRDefault="004B4CB6" w:rsidP="004B4CB6">
            <w:pPr>
              <w:rPr>
                <w:rFonts w:ascii="Calibri" w:eastAsia="Times New Roman" w:hAnsi="Calibri"/>
                <w:color w:val="000000"/>
                <w:sz w:val="22"/>
                <w:szCs w:val="22"/>
              </w:rPr>
            </w:pPr>
          </w:p>
        </w:tc>
      </w:tr>
      <w:tr w:rsidR="004B4CB6" w:rsidRPr="004B4CB6" w:rsidTr="004B4CB6">
        <w:trPr>
          <w:trHeight w:val="360"/>
        </w:trPr>
        <w:tc>
          <w:tcPr>
            <w:tcW w:w="4071"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B4CB6" w:rsidRPr="004B4CB6" w:rsidRDefault="004B4CB6" w:rsidP="004B4CB6">
            <w:pPr>
              <w:rPr>
                <w:rFonts w:ascii="Arial" w:eastAsia="Times New Roman" w:hAnsi="Arial" w:cs="Arial"/>
                <w:sz w:val="22"/>
                <w:szCs w:val="22"/>
              </w:rPr>
            </w:pPr>
            <w:r w:rsidRPr="004B4CB6">
              <w:rPr>
                <w:rFonts w:ascii="Arial" w:eastAsia="Times New Roman" w:hAnsi="Arial" w:cs="Arial"/>
                <w:sz w:val="22"/>
                <w:szCs w:val="22"/>
              </w:rPr>
              <w:t>Despesas Financeiras (DF)</w:t>
            </w:r>
          </w:p>
        </w:tc>
        <w:tc>
          <w:tcPr>
            <w:tcW w:w="3827" w:type="dxa"/>
            <w:tcBorders>
              <w:top w:val="nil"/>
              <w:left w:val="nil"/>
              <w:bottom w:val="single" w:sz="4" w:space="0" w:color="auto"/>
              <w:right w:val="single" w:sz="8" w:space="0" w:color="auto"/>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De 0,50 % até 1,50%</w:t>
            </w:r>
          </w:p>
        </w:tc>
        <w:tc>
          <w:tcPr>
            <w:tcW w:w="2964" w:type="dxa"/>
            <w:gridSpan w:val="2"/>
            <w:tcBorders>
              <w:top w:val="single" w:sz="4" w:space="0" w:color="auto"/>
              <w:left w:val="nil"/>
              <w:bottom w:val="single" w:sz="4" w:space="0" w:color="auto"/>
              <w:right w:val="single" w:sz="8" w:space="0" w:color="000000"/>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0,87%</w:t>
            </w:r>
          </w:p>
        </w:tc>
        <w:tc>
          <w:tcPr>
            <w:tcW w:w="4700" w:type="dxa"/>
            <w:gridSpan w:val="3"/>
            <w:vMerge/>
            <w:tcBorders>
              <w:top w:val="nil"/>
              <w:left w:val="nil"/>
              <w:bottom w:val="nil"/>
              <w:right w:val="single" w:sz="8" w:space="0" w:color="000000"/>
            </w:tcBorders>
            <w:vAlign w:val="center"/>
            <w:hideMark/>
          </w:tcPr>
          <w:p w:rsidR="004B4CB6" w:rsidRPr="004B4CB6" w:rsidRDefault="004B4CB6" w:rsidP="004B4CB6">
            <w:pPr>
              <w:rPr>
                <w:rFonts w:ascii="Calibri" w:eastAsia="Times New Roman" w:hAnsi="Calibri"/>
                <w:color w:val="000000"/>
                <w:sz w:val="22"/>
                <w:szCs w:val="22"/>
              </w:rPr>
            </w:pPr>
          </w:p>
        </w:tc>
      </w:tr>
      <w:tr w:rsidR="004B4CB6" w:rsidRPr="004B4CB6" w:rsidTr="004B4CB6">
        <w:trPr>
          <w:trHeight w:val="360"/>
        </w:trPr>
        <w:tc>
          <w:tcPr>
            <w:tcW w:w="4071"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B4CB6" w:rsidRPr="004B4CB6" w:rsidRDefault="004B4CB6" w:rsidP="004B4CB6">
            <w:pPr>
              <w:rPr>
                <w:rFonts w:ascii="Arial" w:eastAsia="Times New Roman" w:hAnsi="Arial" w:cs="Arial"/>
                <w:sz w:val="22"/>
                <w:szCs w:val="22"/>
              </w:rPr>
            </w:pPr>
            <w:r w:rsidRPr="004B4CB6">
              <w:rPr>
                <w:rFonts w:ascii="Arial" w:eastAsia="Times New Roman" w:hAnsi="Arial" w:cs="Arial"/>
                <w:sz w:val="22"/>
                <w:szCs w:val="22"/>
              </w:rPr>
              <w:t>Seguros (S)</w:t>
            </w:r>
          </w:p>
        </w:tc>
        <w:tc>
          <w:tcPr>
            <w:tcW w:w="3827" w:type="dxa"/>
            <w:tcBorders>
              <w:top w:val="nil"/>
              <w:left w:val="nil"/>
              <w:bottom w:val="single" w:sz="4" w:space="0" w:color="auto"/>
              <w:right w:val="single" w:sz="8" w:space="0" w:color="auto"/>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De 0,00 % até 0,81%</w:t>
            </w:r>
          </w:p>
        </w:tc>
        <w:tc>
          <w:tcPr>
            <w:tcW w:w="2964" w:type="dxa"/>
            <w:gridSpan w:val="2"/>
            <w:tcBorders>
              <w:top w:val="single" w:sz="4" w:space="0" w:color="auto"/>
              <w:left w:val="nil"/>
              <w:bottom w:val="single" w:sz="4" w:space="0" w:color="auto"/>
              <w:right w:val="single" w:sz="8" w:space="0" w:color="000000"/>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0,32%</w:t>
            </w:r>
          </w:p>
        </w:tc>
        <w:tc>
          <w:tcPr>
            <w:tcW w:w="4700"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4B4CB6" w:rsidRPr="004B4CB6" w:rsidRDefault="004B4CB6" w:rsidP="004B4CB6">
            <w:pPr>
              <w:jc w:val="both"/>
              <w:rPr>
                <w:rFonts w:ascii="Arial" w:eastAsia="Times New Roman" w:hAnsi="Arial" w:cs="Arial"/>
                <w:sz w:val="22"/>
                <w:szCs w:val="22"/>
              </w:rPr>
            </w:pPr>
            <w:r w:rsidRPr="004B4CB6">
              <w:rPr>
                <w:rFonts w:ascii="Arial" w:eastAsia="Times New Roman" w:hAnsi="Arial" w:cs="Arial"/>
                <w:sz w:val="22"/>
                <w:szCs w:val="22"/>
                <w:u w:val="single"/>
              </w:rPr>
              <w:t>Observação</w:t>
            </w:r>
            <w:r w:rsidRPr="004B4CB6">
              <w:rPr>
                <w:rFonts w:ascii="Arial" w:eastAsia="Times New Roman" w:hAnsi="Arial" w:cs="Arial"/>
                <w:sz w:val="22"/>
                <w:szCs w:val="22"/>
              </w:rPr>
              <w:t>: Composição do BDI, intervalos admissíveis e Fórmula de Cálculo nos termos do Acórdão 325/2007 do TCU.</w:t>
            </w:r>
          </w:p>
        </w:tc>
      </w:tr>
      <w:tr w:rsidR="004B4CB6" w:rsidRPr="004B4CB6" w:rsidTr="004B4CB6">
        <w:trPr>
          <w:trHeight w:val="360"/>
        </w:trPr>
        <w:tc>
          <w:tcPr>
            <w:tcW w:w="4071"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B4CB6" w:rsidRPr="004B4CB6" w:rsidRDefault="004B4CB6" w:rsidP="004B4CB6">
            <w:pPr>
              <w:rPr>
                <w:rFonts w:ascii="Arial" w:eastAsia="Times New Roman" w:hAnsi="Arial" w:cs="Arial"/>
                <w:sz w:val="22"/>
                <w:szCs w:val="22"/>
              </w:rPr>
            </w:pPr>
            <w:r w:rsidRPr="004B4CB6">
              <w:rPr>
                <w:rFonts w:ascii="Arial" w:eastAsia="Times New Roman" w:hAnsi="Arial" w:cs="Arial"/>
                <w:sz w:val="22"/>
                <w:szCs w:val="22"/>
              </w:rPr>
              <w:t>Garantias (G)</w:t>
            </w:r>
          </w:p>
        </w:tc>
        <w:tc>
          <w:tcPr>
            <w:tcW w:w="3827" w:type="dxa"/>
            <w:tcBorders>
              <w:top w:val="nil"/>
              <w:left w:val="nil"/>
              <w:bottom w:val="single" w:sz="4" w:space="0" w:color="auto"/>
              <w:right w:val="single" w:sz="8" w:space="0" w:color="auto"/>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De 0,00 % até 0,42%</w:t>
            </w:r>
          </w:p>
        </w:tc>
        <w:tc>
          <w:tcPr>
            <w:tcW w:w="2964" w:type="dxa"/>
            <w:gridSpan w:val="2"/>
            <w:tcBorders>
              <w:top w:val="single" w:sz="4" w:space="0" w:color="auto"/>
              <w:left w:val="nil"/>
              <w:bottom w:val="single" w:sz="4" w:space="0" w:color="auto"/>
              <w:right w:val="single" w:sz="8" w:space="0" w:color="000000"/>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0,42%</w:t>
            </w:r>
          </w:p>
        </w:tc>
        <w:tc>
          <w:tcPr>
            <w:tcW w:w="4700" w:type="dxa"/>
            <w:gridSpan w:val="3"/>
            <w:vMerge/>
            <w:tcBorders>
              <w:top w:val="nil"/>
              <w:left w:val="single" w:sz="8" w:space="0" w:color="auto"/>
              <w:bottom w:val="single" w:sz="8" w:space="0" w:color="000000"/>
              <w:right w:val="single" w:sz="8" w:space="0" w:color="000000"/>
            </w:tcBorders>
            <w:vAlign w:val="center"/>
            <w:hideMark/>
          </w:tcPr>
          <w:p w:rsidR="004B4CB6" w:rsidRPr="004B4CB6" w:rsidRDefault="004B4CB6" w:rsidP="004B4CB6">
            <w:pPr>
              <w:rPr>
                <w:rFonts w:ascii="Arial" w:eastAsia="Times New Roman" w:hAnsi="Arial" w:cs="Arial"/>
                <w:sz w:val="22"/>
                <w:szCs w:val="22"/>
              </w:rPr>
            </w:pPr>
          </w:p>
        </w:tc>
      </w:tr>
      <w:tr w:rsidR="004B4CB6" w:rsidRPr="004B4CB6" w:rsidTr="004B4CB6">
        <w:trPr>
          <w:trHeight w:val="360"/>
        </w:trPr>
        <w:tc>
          <w:tcPr>
            <w:tcW w:w="4071"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B4CB6" w:rsidRPr="004B4CB6" w:rsidRDefault="004B4CB6" w:rsidP="004B4CB6">
            <w:pPr>
              <w:rPr>
                <w:rFonts w:ascii="Arial" w:eastAsia="Times New Roman" w:hAnsi="Arial" w:cs="Arial"/>
                <w:sz w:val="22"/>
                <w:szCs w:val="22"/>
              </w:rPr>
            </w:pPr>
            <w:r w:rsidRPr="004B4CB6">
              <w:rPr>
                <w:rFonts w:ascii="Arial" w:eastAsia="Times New Roman" w:hAnsi="Arial" w:cs="Arial"/>
                <w:sz w:val="22"/>
                <w:szCs w:val="22"/>
              </w:rPr>
              <w:t xml:space="preserve">Riscos (R) </w:t>
            </w:r>
          </w:p>
        </w:tc>
        <w:tc>
          <w:tcPr>
            <w:tcW w:w="3827" w:type="dxa"/>
            <w:tcBorders>
              <w:top w:val="nil"/>
              <w:left w:val="nil"/>
              <w:bottom w:val="single" w:sz="4" w:space="0" w:color="auto"/>
              <w:right w:val="single" w:sz="8" w:space="0" w:color="auto"/>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De 0,35 % até 1,17%</w:t>
            </w:r>
          </w:p>
        </w:tc>
        <w:tc>
          <w:tcPr>
            <w:tcW w:w="2964" w:type="dxa"/>
            <w:gridSpan w:val="2"/>
            <w:tcBorders>
              <w:top w:val="single" w:sz="4" w:space="0" w:color="auto"/>
              <w:left w:val="nil"/>
              <w:bottom w:val="single" w:sz="4" w:space="0" w:color="auto"/>
              <w:right w:val="single" w:sz="8" w:space="0" w:color="000000"/>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0,97%</w:t>
            </w:r>
          </w:p>
        </w:tc>
        <w:tc>
          <w:tcPr>
            <w:tcW w:w="4700" w:type="dxa"/>
            <w:gridSpan w:val="3"/>
            <w:vMerge/>
            <w:tcBorders>
              <w:top w:val="nil"/>
              <w:left w:val="single" w:sz="8" w:space="0" w:color="auto"/>
              <w:bottom w:val="single" w:sz="8" w:space="0" w:color="000000"/>
              <w:right w:val="single" w:sz="8" w:space="0" w:color="000000"/>
            </w:tcBorders>
            <w:vAlign w:val="center"/>
            <w:hideMark/>
          </w:tcPr>
          <w:p w:rsidR="004B4CB6" w:rsidRPr="004B4CB6" w:rsidRDefault="004B4CB6" w:rsidP="004B4CB6">
            <w:pPr>
              <w:rPr>
                <w:rFonts w:ascii="Arial" w:eastAsia="Times New Roman" w:hAnsi="Arial" w:cs="Arial"/>
                <w:sz w:val="22"/>
                <w:szCs w:val="22"/>
              </w:rPr>
            </w:pPr>
          </w:p>
        </w:tc>
      </w:tr>
      <w:tr w:rsidR="004B4CB6" w:rsidRPr="004B4CB6" w:rsidTr="004B4CB6">
        <w:trPr>
          <w:trHeight w:val="360"/>
        </w:trPr>
        <w:tc>
          <w:tcPr>
            <w:tcW w:w="4071"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4B4CB6" w:rsidRPr="004B4CB6" w:rsidRDefault="004B4CB6" w:rsidP="004B4CB6">
            <w:pPr>
              <w:rPr>
                <w:rFonts w:ascii="Arial" w:eastAsia="Times New Roman" w:hAnsi="Arial" w:cs="Arial"/>
                <w:sz w:val="22"/>
                <w:szCs w:val="22"/>
              </w:rPr>
            </w:pPr>
            <w:r w:rsidRPr="004B4CB6">
              <w:rPr>
                <w:rFonts w:ascii="Arial" w:eastAsia="Times New Roman" w:hAnsi="Arial" w:cs="Arial"/>
                <w:sz w:val="22"/>
                <w:szCs w:val="22"/>
              </w:rPr>
              <w:t>Tributos (I)</w:t>
            </w:r>
          </w:p>
        </w:tc>
        <w:tc>
          <w:tcPr>
            <w:tcW w:w="3827" w:type="dxa"/>
            <w:tcBorders>
              <w:top w:val="nil"/>
              <w:left w:val="nil"/>
              <w:bottom w:val="single" w:sz="8" w:space="0" w:color="auto"/>
              <w:right w:val="single" w:sz="8" w:space="0" w:color="auto"/>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De 4,85 % até 6,65%</w:t>
            </w:r>
          </w:p>
        </w:tc>
        <w:tc>
          <w:tcPr>
            <w:tcW w:w="2964" w:type="dxa"/>
            <w:gridSpan w:val="2"/>
            <w:tcBorders>
              <w:top w:val="single" w:sz="4" w:space="0" w:color="auto"/>
              <w:left w:val="nil"/>
              <w:bottom w:val="single" w:sz="8" w:space="0" w:color="auto"/>
              <w:right w:val="single" w:sz="8" w:space="0" w:color="000000"/>
            </w:tcBorders>
            <w:shd w:val="clear" w:color="auto" w:fill="auto"/>
            <w:vAlign w:val="center"/>
            <w:hideMark/>
          </w:tcPr>
          <w:p w:rsidR="004B4CB6" w:rsidRPr="004B4CB6" w:rsidRDefault="004B4CB6" w:rsidP="004B4CB6">
            <w:pPr>
              <w:jc w:val="center"/>
              <w:rPr>
                <w:rFonts w:ascii="Arial" w:eastAsia="Times New Roman" w:hAnsi="Arial" w:cs="Arial"/>
                <w:sz w:val="22"/>
                <w:szCs w:val="22"/>
              </w:rPr>
            </w:pPr>
            <w:r w:rsidRPr="004B4CB6">
              <w:rPr>
                <w:rFonts w:ascii="Arial" w:eastAsia="Times New Roman" w:hAnsi="Arial" w:cs="Arial"/>
                <w:sz w:val="22"/>
                <w:szCs w:val="22"/>
              </w:rPr>
              <w:t>5,65%</w:t>
            </w:r>
          </w:p>
        </w:tc>
        <w:tc>
          <w:tcPr>
            <w:tcW w:w="4700" w:type="dxa"/>
            <w:gridSpan w:val="3"/>
            <w:vMerge/>
            <w:tcBorders>
              <w:top w:val="nil"/>
              <w:left w:val="single" w:sz="8" w:space="0" w:color="auto"/>
              <w:bottom w:val="single" w:sz="8" w:space="0" w:color="000000"/>
              <w:right w:val="single" w:sz="8" w:space="0" w:color="000000"/>
            </w:tcBorders>
            <w:vAlign w:val="center"/>
            <w:hideMark/>
          </w:tcPr>
          <w:p w:rsidR="004B4CB6" w:rsidRPr="004B4CB6" w:rsidRDefault="004B4CB6" w:rsidP="004B4CB6">
            <w:pPr>
              <w:rPr>
                <w:rFonts w:ascii="Arial" w:eastAsia="Times New Roman" w:hAnsi="Arial" w:cs="Arial"/>
                <w:sz w:val="22"/>
                <w:szCs w:val="22"/>
              </w:rPr>
            </w:pPr>
          </w:p>
        </w:tc>
      </w:tr>
    </w:tbl>
    <w:p w:rsidR="004B4CB6" w:rsidRDefault="004B4CB6" w:rsidP="00A115BD"/>
    <w:p w:rsidR="00BA4F3C" w:rsidRDefault="00BA4F3C" w:rsidP="00A115BD"/>
    <w:p w:rsidR="00C73274" w:rsidRDefault="00C73274" w:rsidP="00A115BD"/>
    <w:p w:rsidR="00C73274" w:rsidRDefault="00C73274" w:rsidP="00A115BD">
      <w:pPr>
        <w:sectPr w:rsidR="00C73274" w:rsidSect="003A3DFC">
          <w:pgSz w:w="16840" w:h="11910" w:orient="landscape"/>
          <w:pgMar w:top="720" w:right="720" w:bottom="720" w:left="720" w:header="720" w:footer="720" w:gutter="0"/>
          <w:cols w:space="720"/>
          <w:docGrid w:linePitch="272"/>
        </w:sectPr>
      </w:pPr>
    </w:p>
    <w:p w:rsidR="00DE76D5" w:rsidRPr="00853653" w:rsidRDefault="009628BB" w:rsidP="00853653">
      <w:pPr>
        <w:shd w:val="clear" w:color="auto" w:fill="A6A6A6"/>
        <w:spacing w:before="120" w:after="120"/>
        <w:ind w:right="-198"/>
        <w:jc w:val="center"/>
        <w:outlineLvl w:val="0"/>
        <w:rPr>
          <w:rFonts w:ascii="Arial" w:hAnsi="Arial" w:cs="Arial"/>
          <w:b/>
          <w:i/>
          <w:sz w:val="24"/>
          <w:szCs w:val="24"/>
          <w:u w:val="single"/>
        </w:rPr>
      </w:pPr>
      <w:bookmarkStart w:id="175" w:name="_Toc80098261"/>
      <w:r w:rsidRPr="00853653">
        <w:rPr>
          <w:rFonts w:ascii="Arial" w:hAnsi="Arial" w:cs="Arial"/>
          <w:b/>
          <w:i/>
          <w:sz w:val="24"/>
          <w:szCs w:val="24"/>
          <w:u w:val="single"/>
        </w:rPr>
        <w:lastRenderedPageBreak/>
        <w:t>ANEXO X</w:t>
      </w:r>
      <w:bookmarkEnd w:id="175"/>
    </w:p>
    <w:p w:rsidR="00946A9D" w:rsidRDefault="00DE76D5" w:rsidP="00DE76D5">
      <w:pPr>
        <w:jc w:val="center"/>
        <w:rPr>
          <w:rFonts w:ascii="Arial" w:hAnsi="Arial" w:cs="Arial"/>
          <w:b/>
          <w:sz w:val="24"/>
          <w:szCs w:val="24"/>
        </w:rPr>
      </w:pPr>
      <w:r w:rsidRPr="00187172">
        <w:rPr>
          <w:rFonts w:ascii="Arial" w:hAnsi="Arial" w:cs="Arial"/>
          <w:b/>
          <w:sz w:val="24"/>
          <w:szCs w:val="24"/>
        </w:rPr>
        <w:t>CRONOGRAMA FÍSICO FINANCEIRO</w:t>
      </w:r>
    </w:p>
    <w:p w:rsidR="004A0B05" w:rsidRDefault="00A356E7" w:rsidP="00A356E7">
      <w:pPr>
        <w:pStyle w:val="Corpodetexto"/>
        <w:spacing w:before="38"/>
        <w:ind w:left="5578" w:right="5575"/>
        <w:jc w:val="center"/>
        <w:rPr>
          <w:b/>
          <w:sz w:val="24"/>
          <w:szCs w:val="24"/>
        </w:rPr>
      </w:pPr>
      <w:r w:rsidRPr="00E10F07">
        <w:rPr>
          <w:color w:val="000000" w:themeColor="text1"/>
        </w:rPr>
        <w:t>TIMBRE DA EMPRESA</w:t>
      </w:r>
    </w:p>
    <w:p w:rsidR="004A0B05" w:rsidRDefault="004A0B05" w:rsidP="00DE76D5">
      <w:pPr>
        <w:jc w:val="center"/>
        <w:rPr>
          <w:rFonts w:ascii="Arial" w:hAnsi="Arial" w:cs="Arial"/>
          <w:b/>
          <w:sz w:val="24"/>
          <w:szCs w:val="24"/>
        </w:rPr>
      </w:pPr>
    </w:p>
    <w:tbl>
      <w:tblPr>
        <w:tblW w:w="14673" w:type="dxa"/>
        <w:tblInd w:w="75" w:type="dxa"/>
        <w:tblCellMar>
          <w:left w:w="70" w:type="dxa"/>
          <w:right w:w="70" w:type="dxa"/>
        </w:tblCellMar>
        <w:tblLook w:val="04A0" w:firstRow="1" w:lastRow="0" w:firstColumn="1" w:lastColumn="0" w:noHBand="0" w:noVBand="1"/>
      </w:tblPr>
      <w:tblGrid>
        <w:gridCol w:w="1125"/>
        <w:gridCol w:w="4821"/>
        <w:gridCol w:w="1527"/>
        <w:gridCol w:w="1440"/>
        <w:gridCol w:w="1440"/>
        <w:gridCol w:w="1440"/>
        <w:gridCol w:w="1440"/>
        <w:gridCol w:w="1440"/>
      </w:tblGrid>
      <w:tr w:rsidR="004A0B05" w:rsidRPr="004A0B05" w:rsidTr="004A0B05">
        <w:trPr>
          <w:trHeight w:val="315"/>
        </w:trPr>
        <w:tc>
          <w:tcPr>
            <w:tcW w:w="14673"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A0B05" w:rsidRPr="004A0B05" w:rsidRDefault="004A0B05" w:rsidP="004A0B05">
            <w:pPr>
              <w:jc w:val="center"/>
              <w:rPr>
                <w:rFonts w:ascii="Calibri" w:eastAsia="Times New Roman" w:hAnsi="Calibri" w:cs="Calibri"/>
                <w:b/>
                <w:bCs/>
                <w:sz w:val="24"/>
                <w:szCs w:val="24"/>
              </w:rPr>
            </w:pPr>
            <w:r w:rsidRPr="004A0B05">
              <w:rPr>
                <w:rFonts w:ascii="Calibri" w:eastAsia="Times New Roman" w:hAnsi="Calibri" w:cs="Calibri"/>
                <w:b/>
                <w:bCs/>
                <w:sz w:val="24"/>
                <w:szCs w:val="24"/>
              </w:rPr>
              <w:t>CRONOGRAMA FÍSICO-FINANCEIRO</w:t>
            </w:r>
          </w:p>
        </w:tc>
      </w:tr>
      <w:tr w:rsidR="004A0B05" w:rsidRPr="004A0B05" w:rsidTr="004A0B05">
        <w:trPr>
          <w:trHeight w:val="75"/>
        </w:trPr>
        <w:tc>
          <w:tcPr>
            <w:tcW w:w="1125" w:type="dxa"/>
            <w:tcBorders>
              <w:top w:val="nil"/>
              <w:left w:val="single" w:sz="4" w:space="0" w:color="auto"/>
              <w:bottom w:val="single" w:sz="4" w:space="0" w:color="auto"/>
              <w:right w:val="nil"/>
            </w:tcBorders>
            <w:shd w:val="clear" w:color="000000" w:fill="FFFFFF"/>
            <w:noWrap/>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c>
          <w:tcPr>
            <w:tcW w:w="4821" w:type="dxa"/>
            <w:tcBorders>
              <w:top w:val="nil"/>
              <w:left w:val="nil"/>
              <w:bottom w:val="single" w:sz="4" w:space="0" w:color="auto"/>
              <w:right w:val="nil"/>
            </w:tcBorders>
            <w:shd w:val="clear" w:color="000000" w:fill="FFFFFF"/>
            <w:noWrap/>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c>
          <w:tcPr>
            <w:tcW w:w="1527" w:type="dxa"/>
            <w:tcBorders>
              <w:top w:val="nil"/>
              <w:left w:val="nil"/>
              <w:bottom w:val="single" w:sz="4" w:space="0" w:color="auto"/>
              <w:right w:val="nil"/>
            </w:tcBorders>
            <w:shd w:val="clear" w:color="000000" w:fill="FFFFFF"/>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c>
          <w:tcPr>
            <w:tcW w:w="1440" w:type="dxa"/>
            <w:tcBorders>
              <w:top w:val="nil"/>
              <w:left w:val="nil"/>
              <w:bottom w:val="single" w:sz="4" w:space="0" w:color="auto"/>
              <w:right w:val="nil"/>
            </w:tcBorders>
            <w:shd w:val="clear" w:color="000000" w:fill="FFFFFF"/>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c>
          <w:tcPr>
            <w:tcW w:w="1440" w:type="dxa"/>
            <w:tcBorders>
              <w:top w:val="nil"/>
              <w:left w:val="nil"/>
              <w:bottom w:val="single" w:sz="4" w:space="0" w:color="auto"/>
              <w:right w:val="nil"/>
            </w:tcBorders>
            <w:shd w:val="clear" w:color="000000" w:fill="FFFFFF"/>
            <w:noWrap/>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c>
          <w:tcPr>
            <w:tcW w:w="1440" w:type="dxa"/>
            <w:tcBorders>
              <w:top w:val="nil"/>
              <w:left w:val="nil"/>
              <w:bottom w:val="single" w:sz="4" w:space="0" w:color="auto"/>
              <w:right w:val="nil"/>
            </w:tcBorders>
            <w:shd w:val="clear" w:color="000000" w:fill="FFFFFF"/>
            <w:noWrap/>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c>
          <w:tcPr>
            <w:tcW w:w="1440" w:type="dxa"/>
            <w:tcBorders>
              <w:top w:val="nil"/>
              <w:left w:val="nil"/>
              <w:bottom w:val="single" w:sz="4" w:space="0" w:color="auto"/>
              <w:right w:val="nil"/>
            </w:tcBorders>
            <w:shd w:val="clear" w:color="000000" w:fill="FFFFFF"/>
            <w:noWrap/>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4A0B05" w:rsidRPr="004A0B05" w:rsidRDefault="004A0B05" w:rsidP="004A0B05">
            <w:pPr>
              <w:rPr>
                <w:rFonts w:ascii="Arial" w:eastAsia="Times New Roman" w:hAnsi="Arial" w:cs="Arial"/>
              </w:rPr>
            </w:pPr>
            <w:r w:rsidRPr="004A0B05">
              <w:rPr>
                <w:rFonts w:ascii="Arial" w:eastAsia="Times New Roman" w:hAnsi="Arial" w:cs="Arial"/>
              </w:rPr>
              <w:t> </w:t>
            </w:r>
          </w:p>
        </w:tc>
      </w:tr>
      <w:tr w:rsidR="004A0B05" w:rsidRPr="004A0B05" w:rsidTr="004A0B05">
        <w:trPr>
          <w:trHeight w:val="360"/>
        </w:trPr>
        <w:tc>
          <w:tcPr>
            <w:tcW w:w="7473"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A0B05" w:rsidRPr="004A0B05" w:rsidRDefault="004A0B05" w:rsidP="004A0B05">
            <w:pPr>
              <w:rPr>
                <w:rFonts w:ascii="Calibri" w:eastAsia="Times New Roman" w:hAnsi="Calibri" w:cs="Calibri"/>
                <w:sz w:val="22"/>
                <w:szCs w:val="22"/>
              </w:rPr>
            </w:pPr>
            <w:r w:rsidRPr="004A0B05">
              <w:rPr>
                <w:rFonts w:ascii="Calibri" w:eastAsia="Times New Roman" w:hAnsi="Calibri" w:cs="Calibri"/>
                <w:sz w:val="22"/>
                <w:szCs w:val="22"/>
              </w:rPr>
              <w:t>LOCAL: AV. SILVÉRIO AUGUSTO DE MELO, 158 - FÁBRICA - DESTERRO DE MELO/MG</w:t>
            </w:r>
          </w:p>
        </w:tc>
        <w:tc>
          <w:tcPr>
            <w:tcW w:w="1440" w:type="dxa"/>
            <w:tcBorders>
              <w:top w:val="nil"/>
              <w:left w:val="nil"/>
              <w:bottom w:val="single" w:sz="4" w:space="0" w:color="auto"/>
              <w:right w:val="nil"/>
            </w:tcBorders>
            <w:shd w:val="clear" w:color="000000" w:fill="FFFFFF"/>
            <w:noWrap/>
            <w:vAlign w:val="center"/>
            <w:hideMark/>
          </w:tcPr>
          <w:p w:rsidR="004A0B05" w:rsidRPr="004A0B05" w:rsidRDefault="004A0B05" w:rsidP="004A0B05">
            <w:pPr>
              <w:rPr>
                <w:rFonts w:ascii="Calibri" w:eastAsia="Times New Roman" w:hAnsi="Calibri" w:cs="Calibri"/>
                <w:sz w:val="22"/>
                <w:szCs w:val="22"/>
              </w:rPr>
            </w:pPr>
            <w:r w:rsidRPr="004A0B05">
              <w:rPr>
                <w:rFonts w:ascii="Calibri" w:eastAsia="Times New Roman" w:hAnsi="Calibri" w:cs="Calibri"/>
                <w:sz w:val="22"/>
                <w:szCs w:val="22"/>
              </w:rPr>
              <w:t xml:space="preserve">VALOR TOTAL: </w:t>
            </w:r>
          </w:p>
        </w:tc>
        <w:tc>
          <w:tcPr>
            <w:tcW w:w="1440" w:type="dxa"/>
            <w:tcBorders>
              <w:top w:val="nil"/>
              <w:left w:val="nil"/>
              <w:bottom w:val="single" w:sz="4" w:space="0" w:color="auto"/>
              <w:right w:val="single" w:sz="4" w:space="0" w:color="auto"/>
            </w:tcBorders>
            <w:shd w:val="clear" w:color="000000" w:fill="FFFFFF"/>
            <w:noWrap/>
            <w:vAlign w:val="center"/>
            <w:hideMark/>
          </w:tcPr>
          <w:p w:rsidR="004A0B05" w:rsidRPr="004A0B05" w:rsidRDefault="004A0B05" w:rsidP="004A0B05">
            <w:pPr>
              <w:rPr>
                <w:rFonts w:ascii="Calibri" w:eastAsia="Times New Roman" w:hAnsi="Calibri" w:cs="Calibri"/>
                <w:sz w:val="22"/>
                <w:szCs w:val="22"/>
              </w:rPr>
            </w:pPr>
            <w:r w:rsidRPr="004A0B05">
              <w:rPr>
                <w:rFonts w:ascii="Calibri" w:eastAsia="Times New Roman" w:hAnsi="Calibri" w:cs="Calibri"/>
                <w:sz w:val="22"/>
                <w:szCs w:val="22"/>
              </w:rPr>
              <w:t>R$ 258.232,37</w:t>
            </w:r>
          </w:p>
        </w:tc>
        <w:tc>
          <w:tcPr>
            <w:tcW w:w="2880"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A0B05" w:rsidRPr="004A0B05" w:rsidRDefault="004A0B05" w:rsidP="004A0B05">
            <w:pPr>
              <w:rPr>
                <w:rFonts w:ascii="Calibri" w:eastAsia="Times New Roman" w:hAnsi="Calibri" w:cs="Calibri"/>
                <w:sz w:val="22"/>
                <w:szCs w:val="22"/>
              </w:rPr>
            </w:pPr>
            <w:r w:rsidRPr="004A0B05">
              <w:rPr>
                <w:rFonts w:ascii="Calibri" w:eastAsia="Times New Roman" w:hAnsi="Calibri" w:cs="Calibri"/>
                <w:sz w:val="22"/>
                <w:szCs w:val="22"/>
              </w:rPr>
              <w:t>PRAZO: 90 DIAS</w:t>
            </w:r>
          </w:p>
        </w:tc>
        <w:tc>
          <w:tcPr>
            <w:tcW w:w="1440" w:type="dxa"/>
            <w:tcBorders>
              <w:top w:val="nil"/>
              <w:left w:val="nil"/>
              <w:bottom w:val="single" w:sz="4" w:space="0" w:color="auto"/>
              <w:right w:val="single" w:sz="4" w:space="0" w:color="auto"/>
            </w:tcBorders>
            <w:shd w:val="clear" w:color="000000" w:fill="FFFFFF"/>
            <w:noWrap/>
            <w:vAlign w:val="center"/>
            <w:hideMark/>
          </w:tcPr>
          <w:p w:rsidR="004A0B05" w:rsidRPr="004A0B05" w:rsidRDefault="004A0B05" w:rsidP="004A0B05">
            <w:pPr>
              <w:rPr>
                <w:rFonts w:ascii="Calibri" w:eastAsia="Times New Roman" w:hAnsi="Calibri" w:cs="Calibri"/>
                <w:sz w:val="22"/>
                <w:szCs w:val="22"/>
              </w:rPr>
            </w:pPr>
            <w:r w:rsidRPr="004A0B05">
              <w:rPr>
                <w:rFonts w:ascii="Calibri" w:eastAsia="Times New Roman" w:hAnsi="Calibri" w:cs="Calibri"/>
                <w:sz w:val="22"/>
                <w:szCs w:val="22"/>
              </w:rPr>
              <w:t> </w:t>
            </w:r>
          </w:p>
        </w:tc>
      </w:tr>
      <w:tr w:rsidR="004A0B05" w:rsidRPr="004A0B05" w:rsidTr="004A0B05">
        <w:trPr>
          <w:trHeight w:val="360"/>
        </w:trPr>
        <w:tc>
          <w:tcPr>
            <w:tcW w:w="8913"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A0B05" w:rsidRPr="004A0B05" w:rsidRDefault="005B12A0" w:rsidP="004A0B05">
            <w:pPr>
              <w:rPr>
                <w:rFonts w:ascii="Calibri" w:eastAsia="Times New Roman" w:hAnsi="Calibri" w:cs="Calibri"/>
                <w:sz w:val="22"/>
                <w:szCs w:val="22"/>
              </w:rPr>
            </w:pPr>
            <w:r>
              <w:rPr>
                <w:rFonts w:ascii="Calibri" w:eastAsia="Times New Roman" w:hAnsi="Calibri" w:cs="Calibri"/>
                <w:sz w:val="22"/>
                <w:szCs w:val="22"/>
              </w:rPr>
              <w:t xml:space="preserve">OBRA: </w:t>
            </w:r>
            <w:r w:rsidR="004A0B05" w:rsidRPr="004A0B05">
              <w:rPr>
                <w:rFonts w:ascii="Calibri" w:eastAsia="Times New Roman" w:hAnsi="Calibri" w:cs="Calibri"/>
                <w:sz w:val="22"/>
                <w:szCs w:val="22"/>
              </w:rPr>
              <w:t>REFORMA DA COBERTURA DA SEDE DA PREFEITURA MUNICIPAL DE DESTERRO DE MELO</w:t>
            </w:r>
          </w:p>
        </w:tc>
        <w:tc>
          <w:tcPr>
            <w:tcW w:w="288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4A0B05" w:rsidRPr="004A0B05" w:rsidRDefault="004A0B05" w:rsidP="004A0B05">
            <w:pPr>
              <w:rPr>
                <w:rFonts w:ascii="Calibri" w:eastAsia="Times New Roman" w:hAnsi="Calibri" w:cs="Calibri"/>
                <w:sz w:val="22"/>
                <w:szCs w:val="22"/>
              </w:rPr>
            </w:pPr>
            <w:r w:rsidRPr="004A0B05">
              <w:rPr>
                <w:rFonts w:ascii="Calibri" w:eastAsia="Times New Roman" w:hAnsi="Calibri" w:cs="Calibri"/>
                <w:sz w:val="22"/>
                <w:szCs w:val="22"/>
              </w:rPr>
              <w:t>DATA: 06/07/2021</w:t>
            </w:r>
          </w:p>
        </w:tc>
        <w:tc>
          <w:tcPr>
            <w:tcW w:w="288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4A0B05" w:rsidRPr="004A0B05" w:rsidRDefault="004A0B05" w:rsidP="004A0B05">
            <w:pPr>
              <w:rPr>
                <w:rFonts w:ascii="Calibri" w:eastAsia="Times New Roman" w:hAnsi="Calibri" w:cs="Calibri"/>
                <w:sz w:val="22"/>
                <w:szCs w:val="22"/>
              </w:rPr>
            </w:pPr>
            <w:r w:rsidRPr="004A0B05">
              <w:rPr>
                <w:rFonts w:ascii="Calibri" w:eastAsia="Times New Roman" w:hAnsi="Calibri" w:cs="Calibri"/>
                <w:sz w:val="22"/>
                <w:szCs w:val="22"/>
              </w:rPr>
              <w:t>BDI: 23.63%</w:t>
            </w:r>
          </w:p>
        </w:tc>
      </w:tr>
      <w:tr w:rsidR="004A0B05" w:rsidRPr="004A0B05" w:rsidTr="004A0B05">
        <w:trPr>
          <w:trHeight w:val="300"/>
        </w:trPr>
        <w:tc>
          <w:tcPr>
            <w:tcW w:w="11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ITEM</w:t>
            </w:r>
          </w:p>
        </w:tc>
        <w:tc>
          <w:tcPr>
            <w:tcW w:w="48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ETAPAS/DESCRIÇÃO</w:t>
            </w:r>
          </w:p>
        </w:tc>
        <w:tc>
          <w:tcPr>
            <w:tcW w:w="15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FÍSICO/ FINANCEIRO</w:t>
            </w:r>
          </w:p>
        </w:tc>
        <w:tc>
          <w:tcPr>
            <w:tcW w:w="1440" w:type="dxa"/>
            <w:tcBorders>
              <w:top w:val="nil"/>
              <w:left w:val="nil"/>
              <w:bottom w:val="nil"/>
              <w:right w:val="single" w:sz="4" w:space="0" w:color="auto"/>
            </w:tcBorders>
            <w:shd w:val="clear" w:color="000000" w:fill="FFFFFF"/>
            <w:vAlign w:val="bottom"/>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 xml:space="preserve">TOTAL </w:t>
            </w:r>
          </w:p>
        </w:tc>
        <w:tc>
          <w:tcPr>
            <w:tcW w:w="1440" w:type="dxa"/>
            <w:tcBorders>
              <w:top w:val="nil"/>
              <w:left w:val="nil"/>
              <w:bottom w:val="nil"/>
              <w:right w:val="single" w:sz="4" w:space="0" w:color="auto"/>
            </w:tcBorders>
            <w:shd w:val="clear" w:color="auto" w:fill="auto"/>
            <w:vAlign w:val="bottom"/>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 xml:space="preserve">MÊS 1 </w:t>
            </w:r>
          </w:p>
        </w:tc>
        <w:tc>
          <w:tcPr>
            <w:tcW w:w="1440" w:type="dxa"/>
            <w:tcBorders>
              <w:top w:val="nil"/>
              <w:left w:val="nil"/>
              <w:bottom w:val="nil"/>
              <w:right w:val="single" w:sz="4" w:space="0" w:color="auto"/>
            </w:tcBorders>
            <w:shd w:val="clear" w:color="auto" w:fill="auto"/>
            <w:vAlign w:val="bottom"/>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MÊS 2</w:t>
            </w:r>
          </w:p>
        </w:tc>
        <w:tc>
          <w:tcPr>
            <w:tcW w:w="1440" w:type="dxa"/>
            <w:tcBorders>
              <w:top w:val="nil"/>
              <w:left w:val="nil"/>
              <w:bottom w:val="nil"/>
              <w:right w:val="single" w:sz="4" w:space="0" w:color="auto"/>
            </w:tcBorders>
            <w:shd w:val="clear" w:color="auto" w:fill="auto"/>
            <w:vAlign w:val="bottom"/>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MÊS 3</w:t>
            </w:r>
          </w:p>
        </w:tc>
        <w:tc>
          <w:tcPr>
            <w:tcW w:w="1440" w:type="dxa"/>
            <w:tcBorders>
              <w:top w:val="nil"/>
              <w:left w:val="nil"/>
              <w:bottom w:val="nil"/>
              <w:right w:val="single" w:sz="4" w:space="0" w:color="auto"/>
            </w:tcBorders>
            <w:shd w:val="clear" w:color="auto" w:fill="auto"/>
            <w:vAlign w:val="bottom"/>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MÊS 4</w:t>
            </w:r>
          </w:p>
        </w:tc>
      </w:tr>
      <w:tr w:rsidR="004A0B05" w:rsidRPr="004A0B05" w:rsidTr="004A0B05">
        <w:trPr>
          <w:trHeight w:val="300"/>
        </w:trPr>
        <w:tc>
          <w:tcPr>
            <w:tcW w:w="1125"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sz w:val="22"/>
                <w:szCs w:val="22"/>
              </w:rPr>
            </w:pPr>
          </w:p>
        </w:tc>
        <w:tc>
          <w:tcPr>
            <w:tcW w:w="4821"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sz w:val="22"/>
                <w:szCs w:val="22"/>
              </w:rPr>
            </w:pPr>
          </w:p>
        </w:tc>
        <w:tc>
          <w:tcPr>
            <w:tcW w:w="1527"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sz w:val="22"/>
                <w:szCs w:val="22"/>
              </w:rPr>
            </w:pP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ETAPAS</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(30 DIAS)</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(30 DIAS)</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(30 DIAS)</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sz w:val="22"/>
                <w:szCs w:val="22"/>
              </w:rPr>
            </w:pPr>
            <w:r w:rsidRPr="004A0B05">
              <w:rPr>
                <w:rFonts w:ascii="Calibri" w:eastAsia="Times New Roman" w:hAnsi="Calibri" w:cs="Calibri"/>
                <w:sz w:val="22"/>
                <w:szCs w:val="22"/>
              </w:rPr>
              <w:t>(30 DIAS)</w:t>
            </w:r>
          </w:p>
        </w:tc>
      </w:tr>
      <w:tr w:rsidR="004A0B05" w:rsidRPr="004A0B05" w:rsidTr="004A0B05">
        <w:trPr>
          <w:trHeight w:val="285"/>
        </w:trPr>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4A0B05" w:rsidRPr="004A0B05" w:rsidRDefault="004A0B05" w:rsidP="004A0B05">
            <w:pPr>
              <w:jc w:val="center"/>
              <w:rPr>
                <w:rFonts w:ascii="Calibri" w:eastAsia="Times New Roman" w:hAnsi="Calibri" w:cs="Calibri"/>
                <w:b/>
                <w:bCs/>
              </w:rPr>
            </w:pPr>
            <w:r w:rsidRPr="004A0B05">
              <w:rPr>
                <w:rFonts w:ascii="Calibri" w:eastAsia="Times New Roman" w:hAnsi="Calibri" w:cs="Calibri"/>
                <w:b/>
                <w:bCs/>
              </w:rPr>
              <w:t>1</w:t>
            </w:r>
          </w:p>
        </w:tc>
        <w:tc>
          <w:tcPr>
            <w:tcW w:w="4821" w:type="dxa"/>
            <w:vMerge w:val="restart"/>
            <w:tcBorders>
              <w:top w:val="nil"/>
              <w:left w:val="nil"/>
              <w:bottom w:val="single" w:sz="4" w:space="0" w:color="auto"/>
              <w:right w:val="nil"/>
            </w:tcBorders>
            <w:shd w:val="clear" w:color="auto" w:fill="auto"/>
            <w:vAlign w:val="center"/>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SERVIÇOS PRELIMINARES</w:t>
            </w:r>
          </w:p>
        </w:tc>
        <w:tc>
          <w:tcPr>
            <w:tcW w:w="1527" w:type="dxa"/>
            <w:tcBorders>
              <w:top w:val="nil"/>
              <w:left w:val="single" w:sz="4" w:space="0" w:color="auto"/>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9,55%</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100,00%</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r>
      <w:tr w:rsidR="004A0B05" w:rsidRPr="004A0B05" w:rsidTr="004A0B05">
        <w:trPr>
          <w:trHeight w:val="285"/>
        </w:trPr>
        <w:tc>
          <w:tcPr>
            <w:tcW w:w="1125" w:type="dxa"/>
            <w:vMerge/>
            <w:tcBorders>
              <w:top w:val="nil"/>
              <w:left w:val="single" w:sz="4" w:space="0" w:color="auto"/>
              <w:bottom w:val="single" w:sz="4" w:space="0" w:color="auto"/>
              <w:right w:val="single" w:sz="4" w:space="0" w:color="auto"/>
            </w:tcBorders>
            <w:vAlign w:val="center"/>
            <w:hideMark/>
          </w:tcPr>
          <w:p w:rsidR="004A0B05" w:rsidRPr="004A0B05" w:rsidRDefault="004A0B05" w:rsidP="004A0B05">
            <w:pPr>
              <w:rPr>
                <w:rFonts w:ascii="Calibri" w:eastAsia="Times New Roman" w:hAnsi="Calibri" w:cs="Calibri"/>
                <w:b/>
                <w:bCs/>
              </w:rPr>
            </w:pPr>
          </w:p>
        </w:tc>
        <w:tc>
          <w:tcPr>
            <w:tcW w:w="4821" w:type="dxa"/>
            <w:vMerge/>
            <w:tcBorders>
              <w:top w:val="nil"/>
              <w:left w:val="nil"/>
              <w:bottom w:val="single" w:sz="4" w:space="0" w:color="auto"/>
              <w:right w:val="nil"/>
            </w:tcBorders>
            <w:vAlign w:val="center"/>
            <w:hideMark/>
          </w:tcPr>
          <w:p w:rsidR="004A0B05" w:rsidRPr="004A0B05" w:rsidRDefault="004A0B05" w:rsidP="004A0B05">
            <w:pPr>
              <w:rPr>
                <w:rFonts w:ascii="Calibri" w:eastAsia="Times New Roman" w:hAnsi="Calibri" w:cs="Calibri"/>
                <w:b/>
                <w:bCs/>
              </w:rPr>
            </w:pPr>
          </w:p>
        </w:tc>
        <w:tc>
          <w:tcPr>
            <w:tcW w:w="1527" w:type="dxa"/>
            <w:tcBorders>
              <w:top w:val="nil"/>
              <w:left w:val="single" w:sz="4" w:space="0" w:color="auto"/>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R$ 24.654,67</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R$ 24.654,67</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r>
      <w:tr w:rsidR="004A0B05" w:rsidRPr="004A0B05" w:rsidTr="004A0B05">
        <w:trPr>
          <w:trHeight w:val="285"/>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4A0B05" w:rsidRPr="004A0B05" w:rsidRDefault="004A0B05" w:rsidP="004A0B05">
            <w:pPr>
              <w:jc w:val="center"/>
              <w:rPr>
                <w:rFonts w:ascii="Calibri" w:eastAsia="Times New Roman" w:hAnsi="Calibri" w:cs="Calibri"/>
                <w:b/>
                <w:bCs/>
              </w:rPr>
            </w:pPr>
            <w:r w:rsidRPr="004A0B05">
              <w:rPr>
                <w:rFonts w:ascii="Calibri" w:eastAsia="Times New Roman" w:hAnsi="Calibri" w:cs="Calibri"/>
                <w:b/>
                <w:bCs/>
              </w:rPr>
              <w:t>2</w:t>
            </w:r>
          </w:p>
        </w:tc>
        <w:tc>
          <w:tcPr>
            <w:tcW w:w="4821" w:type="dxa"/>
            <w:vMerge w:val="restart"/>
            <w:tcBorders>
              <w:top w:val="nil"/>
              <w:left w:val="single" w:sz="4" w:space="0" w:color="auto"/>
              <w:bottom w:val="single" w:sz="4" w:space="0" w:color="000000"/>
              <w:right w:val="single" w:sz="4" w:space="0" w:color="auto"/>
            </w:tcBorders>
            <w:shd w:val="clear" w:color="auto" w:fill="auto"/>
            <w:vAlign w:val="center"/>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COBERTURA</w:t>
            </w:r>
          </w:p>
        </w:tc>
        <w:tc>
          <w:tcPr>
            <w:tcW w:w="1527"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78,16%</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23,13%</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52,65%</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24,22%</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r>
      <w:tr w:rsidR="004A0B05" w:rsidRPr="004A0B05" w:rsidTr="004A0B05">
        <w:trPr>
          <w:trHeight w:val="285"/>
        </w:trPr>
        <w:tc>
          <w:tcPr>
            <w:tcW w:w="1125"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b/>
                <w:bCs/>
              </w:rPr>
            </w:pPr>
          </w:p>
        </w:tc>
        <w:tc>
          <w:tcPr>
            <w:tcW w:w="4821"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R$ 201.834,70</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R$ 46.684,37</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R$ 106.265,97</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R$ 48.884,36</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r>
      <w:tr w:rsidR="004A0B05" w:rsidRPr="004A0B05" w:rsidTr="004A0B05">
        <w:trPr>
          <w:trHeight w:val="285"/>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4A0B05" w:rsidRPr="004A0B05" w:rsidRDefault="004A0B05" w:rsidP="004A0B05">
            <w:pPr>
              <w:jc w:val="center"/>
              <w:rPr>
                <w:rFonts w:ascii="Calibri" w:eastAsia="Times New Roman" w:hAnsi="Calibri" w:cs="Calibri"/>
                <w:b/>
                <w:bCs/>
              </w:rPr>
            </w:pPr>
            <w:r w:rsidRPr="004A0B05">
              <w:rPr>
                <w:rFonts w:ascii="Calibri" w:eastAsia="Times New Roman" w:hAnsi="Calibri" w:cs="Calibri"/>
                <w:b/>
                <w:bCs/>
              </w:rPr>
              <w:t>3</w:t>
            </w:r>
          </w:p>
        </w:tc>
        <w:tc>
          <w:tcPr>
            <w:tcW w:w="4821" w:type="dxa"/>
            <w:vMerge w:val="restart"/>
            <w:tcBorders>
              <w:top w:val="nil"/>
              <w:left w:val="single" w:sz="4" w:space="0" w:color="auto"/>
              <w:bottom w:val="single" w:sz="4" w:space="0" w:color="000000"/>
              <w:right w:val="single" w:sz="4" w:space="0" w:color="auto"/>
            </w:tcBorders>
            <w:shd w:val="clear" w:color="auto" w:fill="auto"/>
            <w:vAlign w:val="center"/>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DRENAGEM PLUVIAL</w:t>
            </w:r>
          </w:p>
        </w:tc>
        <w:tc>
          <w:tcPr>
            <w:tcW w:w="1527"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8,34%</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100,00%</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r>
      <w:tr w:rsidR="004A0B05" w:rsidRPr="004A0B05" w:rsidTr="004A0B05">
        <w:trPr>
          <w:trHeight w:val="285"/>
        </w:trPr>
        <w:tc>
          <w:tcPr>
            <w:tcW w:w="1125"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b/>
                <w:bCs/>
              </w:rPr>
            </w:pPr>
          </w:p>
        </w:tc>
        <w:tc>
          <w:tcPr>
            <w:tcW w:w="4821"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R$ 21.534,34</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R$ 21.534,34</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r>
      <w:tr w:rsidR="004A0B05" w:rsidRPr="004A0B05" w:rsidTr="004A0B05">
        <w:trPr>
          <w:trHeight w:val="285"/>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4A0B05" w:rsidRPr="004A0B05" w:rsidRDefault="004A0B05" w:rsidP="004A0B05">
            <w:pPr>
              <w:jc w:val="center"/>
              <w:rPr>
                <w:rFonts w:ascii="Calibri" w:eastAsia="Times New Roman" w:hAnsi="Calibri" w:cs="Calibri"/>
                <w:b/>
                <w:bCs/>
              </w:rPr>
            </w:pPr>
            <w:r w:rsidRPr="004A0B05">
              <w:rPr>
                <w:rFonts w:ascii="Calibri" w:eastAsia="Times New Roman" w:hAnsi="Calibri" w:cs="Calibri"/>
                <w:b/>
                <w:bCs/>
              </w:rPr>
              <w:t>4</w:t>
            </w:r>
          </w:p>
        </w:tc>
        <w:tc>
          <w:tcPr>
            <w:tcW w:w="4821" w:type="dxa"/>
            <w:vMerge w:val="restart"/>
            <w:tcBorders>
              <w:top w:val="nil"/>
              <w:left w:val="single" w:sz="4" w:space="0" w:color="auto"/>
              <w:bottom w:val="single" w:sz="4" w:space="0" w:color="000000"/>
              <w:right w:val="single" w:sz="4" w:space="0" w:color="auto"/>
            </w:tcBorders>
            <w:shd w:val="clear" w:color="auto" w:fill="auto"/>
            <w:vAlign w:val="center"/>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OUTROS SERVIÇOS</w:t>
            </w:r>
          </w:p>
        </w:tc>
        <w:tc>
          <w:tcPr>
            <w:tcW w:w="1527"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3,95%</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43,63%</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b/>
                <w:bCs/>
              </w:rPr>
            </w:pPr>
            <w:r w:rsidRPr="004A0B05">
              <w:rPr>
                <w:rFonts w:ascii="Calibri" w:eastAsia="Times New Roman" w:hAnsi="Calibri" w:cs="Calibri"/>
                <w:b/>
                <w:bCs/>
              </w:rPr>
              <w:t>56,37%</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b/>
                <w:bCs/>
              </w:rPr>
            </w:pPr>
            <w:r w:rsidRPr="004A0B05">
              <w:rPr>
                <w:rFonts w:ascii="Calibri" w:eastAsia="Times New Roman" w:hAnsi="Calibri" w:cs="Calibri"/>
                <w:b/>
                <w:bCs/>
              </w:rPr>
              <w:t> </w:t>
            </w:r>
          </w:p>
        </w:tc>
      </w:tr>
      <w:tr w:rsidR="004A0B05" w:rsidRPr="004A0B05" w:rsidTr="004A0B05">
        <w:trPr>
          <w:trHeight w:val="285"/>
        </w:trPr>
        <w:tc>
          <w:tcPr>
            <w:tcW w:w="1125"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b/>
                <w:bCs/>
              </w:rPr>
            </w:pPr>
          </w:p>
        </w:tc>
        <w:tc>
          <w:tcPr>
            <w:tcW w:w="4821" w:type="dxa"/>
            <w:vMerge/>
            <w:tcBorders>
              <w:top w:val="nil"/>
              <w:left w:val="single" w:sz="4" w:space="0" w:color="auto"/>
              <w:bottom w:val="single" w:sz="4" w:space="0" w:color="000000"/>
              <w:right w:val="single" w:sz="4" w:space="0" w:color="auto"/>
            </w:tcBorders>
            <w:vAlign w:val="center"/>
            <w:hideMark/>
          </w:tcPr>
          <w:p w:rsidR="004A0B05" w:rsidRPr="004A0B05" w:rsidRDefault="004A0B05" w:rsidP="004A0B0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center"/>
              <w:rPr>
                <w:rFonts w:ascii="Calibri" w:eastAsia="Times New Roman" w:hAnsi="Calibri" w:cs="Calibri"/>
              </w:rPr>
            </w:pPr>
            <w:r w:rsidRPr="004A0B0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R$ 10.208,66</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R$ 4.454,04</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jc w:val="right"/>
              <w:rPr>
                <w:rFonts w:ascii="Calibri" w:eastAsia="Times New Roman" w:hAnsi="Calibri" w:cs="Calibri"/>
              </w:rPr>
            </w:pPr>
            <w:r w:rsidRPr="004A0B05">
              <w:rPr>
                <w:rFonts w:ascii="Calibri" w:eastAsia="Times New Roman" w:hAnsi="Calibri" w:cs="Calibri"/>
              </w:rPr>
              <w:t>R$ 5.754,62</w:t>
            </w:r>
          </w:p>
        </w:tc>
        <w:tc>
          <w:tcPr>
            <w:tcW w:w="1440" w:type="dxa"/>
            <w:tcBorders>
              <w:top w:val="nil"/>
              <w:left w:val="nil"/>
              <w:bottom w:val="single" w:sz="4" w:space="0" w:color="auto"/>
              <w:right w:val="single" w:sz="4" w:space="0" w:color="auto"/>
            </w:tcBorders>
            <w:shd w:val="clear" w:color="000000" w:fill="FFFFFF"/>
            <w:hideMark/>
          </w:tcPr>
          <w:p w:rsidR="004A0B05" w:rsidRPr="004A0B05" w:rsidRDefault="004A0B05" w:rsidP="004A0B05">
            <w:pPr>
              <w:rPr>
                <w:rFonts w:ascii="Calibri" w:eastAsia="Times New Roman" w:hAnsi="Calibri" w:cs="Calibri"/>
              </w:rPr>
            </w:pPr>
            <w:r w:rsidRPr="004A0B05">
              <w:rPr>
                <w:rFonts w:ascii="Calibri" w:eastAsia="Times New Roman" w:hAnsi="Calibri" w:cs="Calibri"/>
              </w:rPr>
              <w:t> </w:t>
            </w:r>
          </w:p>
        </w:tc>
      </w:tr>
      <w:tr w:rsidR="004A0B05" w:rsidRPr="004A0B05" w:rsidTr="004A0B05">
        <w:trPr>
          <w:trHeight w:val="285"/>
        </w:trPr>
        <w:tc>
          <w:tcPr>
            <w:tcW w:w="5946" w:type="dxa"/>
            <w:gridSpan w:val="2"/>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4A0B05" w:rsidRPr="004A0B05" w:rsidRDefault="004A0B05" w:rsidP="004A0B05">
            <w:pPr>
              <w:jc w:val="center"/>
              <w:rPr>
                <w:rFonts w:ascii="Calibri" w:eastAsia="Times New Roman" w:hAnsi="Calibri" w:cs="Calibri"/>
                <w:b/>
                <w:bCs/>
              </w:rPr>
            </w:pPr>
            <w:r w:rsidRPr="004A0B05">
              <w:rPr>
                <w:rFonts w:ascii="Calibri" w:eastAsia="Times New Roman" w:hAnsi="Calibri" w:cs="Calibri"/>
                <w:b/>
                <w:bCs/>
              </w:rPr>
              <w:t>TOTAL</w:t>
            </w:r>
          </w:p>
        </w:tc>
        <w:tc>
          <w:tcPr>
            <w:tcW w:w="1527" w:type="dxa"/>
            <w:tcBorders>
              <w:top w:val="single" w:sz="4" w:space="0" w:color="auto"/>
              <w:left w:val="nil"/>
              <w:bottom w:val="single" w:sz="4" w:space="0" w:color="auto"/>
              <w:right w:val="single" w:sz="4" w:space="0" w:color="auto"/>
            </w:tcBorders>
            <w:shd w:val="clear" w:color="000000" w:fill="D9D9D9"/>
            <w:hideMark/>
          </w:tcPr>
          <w:p w:rsidR="004A0B05" w:rsidRPr="004A0B05" w:rsidRDefault="004A0B05" w:rsidP="004A0B05">
            <w:pPr>
              <w:jc w:val="center"/>
              <w:rPr>
                <w:rFonts w:ascii="Calibri" w:eastAsia="Times New Roman" w:hAnsi="Calibri" w:cs="Calibri"/>
                <w:b/>
                <w:bCs/>
                <w:color w:val="000000"/>
              </w:rPr>
            </w:pPr>
            <w:r w:rsidRPr="004A0B05">
              <w:rPr>
                <w:rFonts w:ascii="Calibri" w:eastAsia="Times New Roman" w:hAnsi="Calibri" w:cs="Calibri"/>
                <w:b/>
                <w:bCs/>
                <w:color w:val="000000"/>
              </w:rPr>
              <w:t>Físico %</w:t>
            </w:r>
          </w:p>
        </w:tc>
        <w:tc>
          <w:tcPr>
            <w:tcW w:w="1440" w:type="dxa"/>
            <w:tcBorders>
              <w:top w:val="single" w:sz="4" w:space="0" w:color="auto"/>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100,00%</w:t>
            </w:r>
          </w:p>
        </w:tc>
        <w:tc>
          <w:tcPr>
            <w:tcW w:w="1440" w:type="dxa"/>
            <w:tcBorders>
              <w:top w:val="single" w:sz="4" w:space="0" w:color="auto"/>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29,35%</w:t>
            </w:r>
          </w:p>
        </w:tc>
        <w:tc>
          <w:tcPr>
            <w:tcW w:w="1440" w:type="dxa"/>
            <w:tcBorders>
              <w:top w:val="single" w:sz="4" w:space="0" w:color="auto"/>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41,15%</w:t>
            </w:r>
          </w:p>
        </w:tc>
        <w:tc>
          <w:tcPr>
            <w:tcW w:w="1440" w:type="dxa"/>
            <w:tcBorders>
              <w:top w:val="single" w:sz="4" w:space="0" w:color="auto"/>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29,50%</w:t>
            </w:r>
          </w:p>
        </w:tc>
        <w:tc>
          <w:tcPr>
            <w:tcW w:w="1440" w:type="dxa"/>
            <w:tcBorders>
              <w:top w:val="single" w:sz="4" w:space="0" w:color="auto"/>
              <w:left w:val="nil"/>
              <w:bottom w:val="single" w:sz="4" w:space="0" w:color="auto"/>
              <w:right w:val="single" w:sz="4" w:space="0" w:color="auto"/>
            </w:tcBorders>
            <w:shd w:val="clear" w:color="000000" w:fill="D9D9D9"/>
            <w:hideMark/>
          </w:tcPr>
          <w:p w:rsidR="004A0B05" w:rsidRPr="004A0B05" w:rsidRDefault="004A0B05" w:rsidP="004A0B05">
            <w:pPr>
              <w:rPr>
                <w:rFonts w:ascii="Calibri" w:eastAsia="Times New Roman" w:hAnsi="Calibri" w:cs="Calibri"/>
                <w:b/>
                <w:bCs/>
                <w:i/>
                <w:iCs/>
              </w:rPr>
            </w:pPr>
            <w:r w:rsidRPr="004A0B05">
              <w:rPr>
                <w:rFonts w:ascii="Calibri" w:eastAsia="Times New Roman" w:hAnsi="Calibri" w:cs="Calibri"/>
                <w:b/>
                <w:bCs/>
                <w:i/>
                <w:iCs/>
              </w:rPr>
              <w:t> </w:t>
            </w:r>
          </w:p>
        </w:tc>
      </w:tr>
      <w:tr w:rsidR="004A0B05" w:rsidRPr="004A0B05" w:rsidTr="004A0B05">
        <w:trPr>
          <w:trHeight w:val="270"/>
        </w:trPr>
        <w:tc>
          <w:tcPr>
            <w:tcW w:w="5946" w:type="dxa"/>
            <w:gridSpan w:val="2"/>
            <w:vMerge/>
            <w:tcBorders>
              <w:top w:val="single" w:sz="4" w:space="0" w:color="auto"/>
              <w:left w:val="single" w:sz="8" w:space="0" w:color="auto"/>
              <w:bottom w:val="single" w:sz="4" w:space="0" w:color="000000"/>
              <w:right w:val="single" w:sz="4" w:space="0" w:color="000000"/>
            </w:tcBorders>
            <w:vAlign w:val="center"/>
            <w:hideMark/>
          </w:tcPr>
          <w:p w:rsidR="004A0B05" w:rsidRPr="004A0B05" w:rsidRDefault="004A0B05" w:rsidP="004A0B0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D9D9D9"/>
            <w:hideMark/>
          </w:tcPr>
          <w:p w:rsidR="004A0B05" w:rsidRPr="004A0B05" w:rsidRDefault="004A0B05" w:rsidP="004A0B05">
            <w:pPr>
              <w:jc w:val="center"/>
              <w:rPr>
                <w:rFonts w:ascii="Calibri" w:eastAsia="Times New Roman" w:hAnsi="Calibri" w:cs="Calibri"/>
                <w:b/>
                <w:bCs/>
                <w:color w:val="000000"/>
              </w:rPr>
            </w:pPr>
            <w:r w:rsidRPr="004A0B05">
              <w:rPr>
                <w:rFonts w:ascii="Calibri" w:eastAsia="Times New Roman" w:hAnsi="Calibri" w:cs="Calibri"/>
                <w:b/>
                <w:bCs/>
                <w:color w:val="000000"/>
              </w:rPr>
              <w:t>Financeiro</w:t>
            </w:r>
          </w:p>
        </w:tc>
        <w:tc>
          <w:tcPr>
            <w:tcW w:w="1440" w:type="dxa"/>
            <w:tcBorders>
              <w:top w:val="nil"/>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R$ 258.232,37</w:t>
            </w:r>
          </w:p>
        </w:tc>
        <w:tc>
          <w:tcPr>
            <w:tcW w:w="1440" w:type="dxa"/>
            <w:tcBorders>
              <w:top w:val="nil"/>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R$ 75.793,08</w:t>
            </w:r>
          </w:p>
        </w:tc>
        <w:tc>
          <w:tcPr>
            <w:tcW w:w="1440" w:type="dxa"/>
            <w:tcBorders>
              <w:top w:val="nil"/>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R$ 106.265,97</w:t>
            </w:r>
          </w:p>
        </w:tc>
        <w:tc>
          <w:tcPr>
            <w:tcW w:w="1440" w:type="dxa"/>
            <w:tcBorders>
              <w:top w:val="nil"/>
              <w:left w:val="nil"/>
              <w:bottom w:val="single" w:sz="4" w:space="0" w:color="auto"/>
              <w:right w:val="single" w:sz="4" w:space="0" w:color="auto"/>
            </w:tcBorders>
            <w:shd w:val="clear" w:color="000000" w:fill="D9D9D9"/>
            <w:hideMark/>
          </w:tcPr>
          <w:p w:rsidR="004A0B05" w:rsidRPr="004A0B05" w:rsidRDefault="004A0B05" w:rsidP="004A0B05">
            <w:pPr>
              <w:jc w:val="right"/>
              <w:rPr>
                <w:rFonts w:ascii="Calibri" w:eastAsia="Times New Roman" w:hAnsi="Calibri" w:cs="Calibri"/>
                <w:b/>
                <w:bCs/>
                <w:i/>
                <w:iCs/>
              </w:rPr>
            </w:pPr>
            <w:r w:rsidRPr="004A0B05">
              <w:rPr>
                <w:rFonts w:ascii="Calibri" w:eastAsia="Times New Roman" w:hAnsi="Calibri" w:cs="Calibri"/>
                <w:b/>
                <w:bCs/>
                <w:i/>
                <w:iCs/>
              </w:rPr>
              <w:t>R$ 76.173,33</w:t>
            </w:r>
          </w:p>
        </w:tc>
        <w:tc>
          <w:tcPr>
            <w:tcW w:w="1440" w:type="dxa"/>
            <w:tcBorders>
              <w:top w:val="nil"/>
              <w:left w:val="nil"/>
              <w:bottom w:val="single" w:sz="4" w:space="0" w:color="auto"/>
              <w:right w:val="single" w:sz="4" w:space="0" w:color="auto"/>
            </w:tcBorders>
            <w:shd w:val="clear" w:color="000000" w:fill="D9D9D9"/>
            <w:hideMark/>
          </w:tcPr>
          <w:p w:rsidR="004A0B05" w:rsidRPr="004A0B05" w:rsidRDefault="004A0B05" w:rsidP="004A0B05">
            <w:pPr>
              <w:rPr>
                <w:rFonts w:ascii="Calibri" w:eastAsia="Times New Roman" w:hAnsi="Calibri" w:cs="Calibri"/>
                <w:b/>
                <w:bCs/>
                <w:i/>
                <w:iCs/>
              </w:rPr>
            </w:pPr>
            <w:r w:rsidRPr="004A0B05">
              <w:rPr>
                <w:rFonts w:ascii="Calibri" w:eastAsia="Times New Roman" w:hAnsi="Calibri" w:cs="Calibri"/>
                <w:b/>
                <w:bCs/>
                <w:i/>
                <w:iCs/>
              </w:rPr>
              <w:t> </w:t>
            </w:r>
          </w:p>
        </w:tc>
      </w:tr>
    </w:tbl>
    <w:p w:rsidR="00946A9D" w:rsidRDefault="00946A9D" w:rsidP="00DE76D5">
      <w:pPr>
        <w:jc w:val="center"/>
        <w:rPr>
          <w:rFonts w:ascii="Arial" w:hAnsi="Arial" w:cs="Arial"/>
          <w:b/>
          <w:sz w:val="24"/>
          <w:szCs w:val="24"/>
        </w:rPr>
      </w:pPr>
    </w:p>
    <w:p w:rsidR="00175772" w:rsidRDefault="00175772" w:rsidP="00DE76D5">
      <w:pPr>
        <w:rPr>
          <w:rFonts w:cs="Arial"/>
          <w:b/>
        </w:rPr>
        <w:sectPr w:rsidR="00175772" w:rsidSect="00DE76D5">
          <w:pgSz w:w="16838" w:h="11906" w:orient="landscape"/>
          <w:pgMar w:top="1276" w:right="1417" w:bottom="926" w:left="1276" w:header="708" w:footer="708" w:gutter="0"/>
          <w:cols w:space="708"/>
          <w:docGrid w:linePitch="360"/>
        </w:sectPr>
      </w:pPr>
    </w:p>
    <w:p w:rsidR="005F0156" w:rsidRPr="005472CD" w:rsidRDefault="00984D03" w:rsidP="005472CD">
      <w:pPr>
        <w:shd w:val="clear" w:color="auto" w:fill="A6A6A6"/>
        <w:spacing w:before="120" w:after="120"/>
        <w:ind w:right="-198"/>
        <w:jc w:val="center"/>
        <w:outlineLvl w:val="0"/>
        <w:rPr>
          <w:rFonts w:ascii="Arial" w:hAnsi="Arial" w:cs="Arial"/>
          <w:b/>
          <w:i/>
          <w:sz w:val="24"/>
          <w:szCs w:val="24"/>
          <w:u w:val="single"/>
        </w:rPr>
      </w:pPr>
      <w:bookmarkStart w:id="176" w:name="_Toc80098262"/>
      <w:r w:rsidRPr="005472CD">
        <w:rPr>
          <w:rFonts w:ascii="Arial" w:hAnsi="Arial" w:cs="Arial"/>
          <w:b/>
          <w:i/>
          <w:sz w:val="24"/>
          <w:szCs w:val="24"/>
          <w:u w:val="single"/>
        </w:rPr>
        <w:lastRenderedPageBreak/>
        <w:t>ANEXO XI</w:t>
      </w:r>
      <w:bookmarkEnd w:id="176"/>
    </w:p>
    <w:p w:rsidR="005F0156" w:rsidRDefault="005F0156" w:rsidP="005F0156">
      <w:pPr>
        <w:jc w:val="center"/>
        <w:rPr>
          <w:rFonts w:ascii="Arial" w:hAnsi="Arial" w:cs="Arial"/>
          <w:b/>
          <w:sz w:val="24"/>
          <w:szCs w:val="24"/>
        </w:rPr>
      </w:pPr>
      <w:r>
        <w:rPr>
          <w:rFonts w:ascii="Arial" w:hAnsi="Arial" w:cs="Arial"/>
          <w:b/>
          <w:sz w:val="24"/>
          <w:szCs w:val="24"/>
        </w:rPr>
        <w:t xml:space="preserve">MODELO </w:t>
      </w:r>
    </w:p>
    <w:p w:rsidR="005F0156" w:rsidRDefault="005F0156" w:rsidP="005F0156">
      <w:pPr>
        <w:jc w:val="center"/>
        <w:rPr>
          <w:rFonts w:ascii="Arial" w:hAnsi="Arial" w:cs="Arial"/>
          <w:b/>
          <w:sz w:val="24"/>
          <w:szCs w:val="24"/>
        </w:rPr>
      </w:pPr>
      <w:r w:rsidRPr="00AD60A5">
        <w:rPr>
          <w:rFonts w:ascii="Arial" w:hAnsi="Arial" w:cs="Arial"/>
          <w:b/>
          <w:sz w:val="24"/>
          <w:szCs w:val="24"/>
        </w:rPr>
        <w:t>PLANILHA ORÇAMENTÁRIA DE CUSTOS</w:t>
      </w:r>
    </w:p>
    <w:p w:rsidR="005F0156" w:rsidRPr="00C3698C" w:rsidRDefault="005F0156" w:rsidP="005F0156">
      <w:pPr>
        <w:jc w:val="center"/>
        <w:rPr>
          <w:rFonts w:ascii="Arial" w:hAnsi="Arial" w:cs="Arial"/>
          <w:b/>
          <w:sz w:val="16"/>
          <w:szCs w:val="16"/>
        </w:rPr>
      </w:pPr>
    </w:p>
    <w:p w:rsidR="00265B69" w:rsidRPr="00E10F07" w:rsidRDefault="00265B69" w:rsidP="00265B69">
      <w:pPr>
        <w:pStyle w:val="Corpodetexto"/>
        <w:spacing w:before="38"/>
        <w:ind w:left="5578" w:right="5575"/>
        <w:jc w:val="center"/>
        <w:rPr>
          <w:color w:val="000000" w:themeColor="text1"/>
        </w:rPr>
      </w:pPr>
      <w:r w:rsidRPr="00E10F07">
        <w:rPr>
          <w:color w:val="000000" w:themeColor="text1"/>
        </w:rPr>
        <w:t>TIMBRE DA EMPRESA</w:t>
      </w:r>
    </w:p>
    <w:p w:rsidR="00265B69" w:rsidRDefault="00265B69" w:rsidP="00265B69">
      <w:pPr>
        <w:pStyle w:val="Corpodetexto"/>
        <w:rPr>
          <w:sz w:val="20"/>
        </w:rPr>
      </w:pPr>
    </w:p>
    <w:tbl>
      <w:tblPr>
        <w:tblW w:w="15520" w:type="dxa"/>
        <w:tblInd w:w="75" w:type="dxa"/>
        <w:tblCellMar>
          <w:left w:w="70" w:type="dxa"/>
          <w:right w:w="70" w:type="dxa"/>
        </w:tblCellMar>
        <w:tblLook w:val="04A0" w:firstRow="1" w:lastRow="0" w:firstColumn="1" w:lastColumn="0" w:noHBand="0" w:noVBand="1"/>
      </w:tblPr>
      <w:tblGrid>
        <w:gridCol w:w="600"/>
        <w:gridCol w:w="1340"/>
        <w:gridCol w:w="1340"/>
        <w:gridCol w:w="5320"/>
        <w:gridCol w:w="820"/>
        <w:gridCol w:w="1120"/>
        <w:gridCol w:w="1660"/>
        <w:gridCol w:w="1660"/>
        <w:gridCol w:w="1660"/>
      </w:tblGrid>
      <w:tr w:rsidR="00BE7D25" w:rsidRPr="00BE7D25" w:rsidTr="00BE7D25">
        <w:trPr>
          <w:trHeight w:val="315"/>
        </w:trPr>
        <w:tc>
          <w:tcPr>
            <w:tcW w:w="1552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PLANILHA DE PREÇOS</w:t>
            </w:r>
          </w:p>
        </w:tc>
      </w:tr>
      <w:tr w:rsidR="00BE7D25" w:rsidRPr="00BE7D25" w:rsidTr="00BE7D25">
        <w:trPr>
          <w:trHeight w:val="102"/>
        </w:trPr>
        <w:tc>
          <w:tcPr>
            <w:tcW w:w="600" w:type="dxa"/>
            <w:tcBorders>
              <w:top w:val="nil"/>
              <w:left w:val="single" w:sz="4" w:space="0" w:color="auto"/>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1340" w:type="dxa"/>
            <w:tcBorders>
              <w:top w:val="nil"/>
              <w:left w:val="nil"/>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1340" w:type="dxa"/>
            <w:tcBorders>
              <w:top w:val="nil"/>
              <w:left w:val="nil"/>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5320" w:type="dxa"/>
            <w:tcBorders>
              <w:top w:val="nil"/>
              <w:left w:val="nil"/>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820" w:type="dxa"/>
            <w:tcBorders>
              <w:top w:val="nil"/>
              <w:left w:val="nil"/>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1120" w:type="dxa"/>
            <w:tcBorders>
              <w:top w:val="nil"/>
              <w:left w:val="nil"/>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1660" w:type="dxa"/>
            <w:tcBorders>
              <w:top w:val="nil"/>
              <w:left w:val="nil"/>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1660" w:type="dxa"/>
            <w:tcBorders>
              <w:top w:val="nil"/>
              <w:left w:val="nil"/>
              <w:bottom w:val="single" w:sz="4" w:space="0" w:color="auto"/>
              <w:right w:val="nil"/>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c>
          <w:tcPr>
            <w:tcW w:w="1660" w:type="dxa"/>
            <w:tcBorders>
              <w:top w:val="nil"/>
              <w:left w:val="nil"/>
              <w:bottom w:val="nil"/>
              <w:right w:val="single" w:sz="4" w:space="0" w:color="auto"/>
            </w:tcBorders>
            <w:shd w:val="clear" w:color="auto" w:fill="auto"/>
            <w:noWrap/>
            <w:vAlign w:val="bottom"/>
            <w:hideMark/>
          </w:tcPr>
          <w:p w:rsidR="00BE7D25" w:rsidRPr="00BE7D25" w:rsidRDefault="00BE7D25" w:rsidP="00BE7D25">
            <w:pPr>
              <w:jc w:val="center"/>
              <w:rPr>
                <w:rFonts w:ascii="Calibri" w:eastAsia="Times New Roman" w:hAnsi="Calibri" w:cs="Calibri"/>
                <w:b/>
                <w:bCs/>
                <w:color w:val="000000"/>
                <w:sz w:val="24"/>
                <w:szCs w:val="24"/>
              </w:rPr>
            </w:pPr>
            <w:r w:rsidRPr="00BE7D25">
              <w:rPr>
                <w:rFonts w:ascii="Calibri" w:eastAsia="Times New Roman" w:hAnsi="Calibri" w:cs="Calibri"/>
                <w:b/>
                <w:bCs/>
                <w:color w:val="000000"/>
                <w:sz w:val="24"/>
                <w:szCs w:val="24"/>
              </w:rPr>
              <w:t> </w:t>
            </w:r>
          </w:p>
        </w:tc>
      </w:tr>
      <w:tr w:rsidR="00BE7D25" w:rsidRPr="00BE7D25" w:rsidTr="00BE7D25">
        <w:trPr>
          <w:trHeight w:val="300"/>
        </w:trPr>
        <w:tc>
          <w:tcPr>
            <w:tcW w:w="8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7D25" w:rsidRPr="00BE7D25" w:rsidRDefault="00BE7D25" w:rsidP="00BE7D25">
            <w:pPr>
              <w:rPr>
                <w:rFonts w:ascii="Calibri" w:eastAsia="Times New Roman" w:hAnsi="Calibri" w:cs="Calibri"/>
                <w:color w:val="000000"/>
                <w:sz w:val="22"/>
                <w:szCs w:val="22"/>
              </w:rPr>
            </w:pPr>
            <w:r w:rsidRPr="00BE7D25">
              <w:rPr>
                <w:rFonts w:ascii="Calibri" w:eastAsia="Times New Roman" w:hAnsi="Calibri" w:cs="Calibri"/>
                <w:color w:val="000000"/>
                <w:sz w:val="22"/>
                <w:szCs w:val="22"/>
              </w:rPr>
              <w:t>LOCAL: AV. SILVÉRIO AUGUSTO DE MELO, 158 - FÁBRICA - DESTERRO DE MELO/MG</w:t>
            </w:r>
          </w:p>
        </w:tc>
        <w:tc>
          <w:tcPr>
            <w:tcW w:w="1940" w:type="dxa"/>
            <w:gridSpan w:val="2"/>
            <w:tcBorders>
              <w:top w:val="single" w:sz="4" w:space="0" w:color="auto"/>
              <w:left w:val="nil"/>
              <w:bottom w:val="single" w:sz="4" w:space="0" w:color="auto"/>
              <w:right w:val="nil"/>
            </w:tcBorders>
            <w:shd w:val="clear" w:color="auto" w:fill="auto"/>
            <w:noWrap/>
            <w:vAlign w:val="center"/>
            <w:hideMark/>
          </w:tcPr>
          <w:p w:rsidR="00BE7D25" w:rsidRPr="00BE7D25" w:rsidRDefault="00BE7D25" w:rsidP="00BE7D25">
            <w:pPr>
              <w:rPr>
                <w:rFonts w:ascii="Calibri" w:eastAsia="Times New Roman" w:hAnsi="Calibri" w:cs="Calibri"/>
                <w:color w:val="000000"/>
                <w:sz w:val="22"/>
                <w:szCs w:val="22"/>
              </w:rPr>
            </w:pPr>
            <w:r w:rsidRPr="00BE7D25">
              <w:rPr>
                <w:rFonts w:ascii="Calibri" w:eastAsia="Times New Roman" w:hAnsi="Calibri" w:cs="Calibri"/>
                <w:color w:val="000000"/>
                <w:sz w:val="22"/>
                <w:szCs w:val="22"/>
              </w:rPr>
              <w:t>VALOR TOTAL:</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rPr>
                <w:rFonts w:ascii="Calibri" w:eastAsia="Times New Roman" w:hAnsi="Calibri" w:cs="Calibri"/>
                <w:color w:val="000000"/>
                <w:sz w:val="22"/>
                <w:szCs w:val="22"/>
              </w:rPr>
            </w:pPr>
            <w:r w:rsidRPr="00BE7D25">
              <w:rPr>
                <w:rFonts w:ascii="Calibri" w:eastAsia="Times New Roman" w:hAnsi="Calibri" w:cs="Calibri"/>
                <w:color w:val="000000"/>
                <w:sz w:val="22"/>
                <w:szCs w:val="22"/>
              </w:rPr>
              <w:t xml:space="preserve"> R$                        -   </w:t>
            </w:r>
          </w:p>
        </w:tc>
        <w:tc>
          <w:tcPr>
            <w:tcW w:w="33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E7D25" w:rsidRPr="00BE7D25" w:rsidRDefault="00BE7D25" w:rsidP="00BE7D25">
            <w:pPr>
              <w:rPr>
                <w:rFonts w:ascii="Calibri" w:eastAsia="Times New Roman" w:hAnsi="Calibri" w:cs="Calibri"/>
                <w:color w:val="000000"/>
                <w:sz w:val="22"/>
                <w:szCs w:val="22"/>
              </w:rPr>
            </w:pPr>
            <w:r w:rsidRPr="00BE7D25">
              <w:rPr>
                <w:rFonts w:ascii="Calibri" w:eastAsia="Times New Roman" w:hAnsi="Calibri" w:cs="Calibri"/>
                <w:color w:val="000000"/>
                <w:sz w:val="22"/>
                <w:szCs w:val="22"/>
              </w:rPr>
              <w:t>PRAZO: 90 DIAS</w:t>
            </w:r>
          </w:p>
        </w:tc>
      </w:tr>
      <w:tr w:rsidR="00BE7D25" w:rsidRPr="00BE7D25" w:rsidTr="00BE7D25">
        <w:trPr>
          <w:trHeight w:val="300"/>
        </w:trPr>
        <w:tc>
          <w:tcPr>
            <w:tcW w:w="8600" w:type="dxa"/>
            <w:gridSpan w:val="4"/>
            <w:tcBorders>
              <w:top w:val="single" w:sz="4" w:space="0" w:color="auto"/>
              <w:left w:val="single" w:sz="4" w:space="0" w:color="auto"/>
              <w:bottom w:val="single" w:sz="4" w:space="0" w:color="auto"/>
              <w:right w:val="nil"/>
            </w:tcBorders>
            <w:shd w:val="clear" w:color="auto" w:fill="auto"/>
            <w:noWrap/>
            <w:vAlign w:val="center"/>
            <w:hideMark/>
          </w:tcPr>
          <w:p w:rsidR="00BE7D25" w:rsidRPr="00BE7D25" w:rsidRDefault="005B12A0" w:rsidP="00BE7D25">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OBRA: </w:t>
            </w:r>
            <w:r w:rsidR="00BE7D25" w:rsidRPr="00BE7D25">
              <w:rPr>
                <w:rFonts w:ascii="Calibri" w:eastAsia="Times New Roman" w:hAnsi="Calibri" w:cs="Calibri"/>
                <w:color w:val="000000"/>
                <w:sz w:val="22"/>
                <w:szCs w:val="22"/>
              </w:rPr>
              <w:t>REFORMA DA COBERTURA DA SEDE DA PREFEITURA MUNICIPAL DE DESTERRO DE MELO</w:t>
            </w:r>
          </w:p>
        </w:tc>
        <w:tc>
          <w:tcPr>
            <w:tcW w:w="820" w:type="dxa"/>
            <w:tcBorders>
              <w:top w:val="nil"/>
              <w:left w:val="single" w:sz="4" w:space="0" w:color="auto"/>
              <w:bottom w:val="single" w:sz="4" w:space="0" w:color="auto"/>
              <w:right w:val="nil"/>
            </w:tcBorders>
            <w:shd w:val="clear" w:color="auto" w:fill="auto"/>
            <w:noWrap/>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BDI:</w:t>
            </w:r>
          </w:p>
        </w:tc>
        <w:tc>
          <w:tcPr>
            <w:tcW w:w="11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rPr>
                <w:rFonts w:ascii="Calibri" w:eastAsia="Times New Roman" w:hAnsi="Calibri" w:cs="Calibri"/>
                <w:color w:val="000000"/>
                <w:sz w:val="22"/>
                <w:szCs w:val="22"/>
              </w:rPr>
            </w:pPr>
            <w:r w:rsidRPr="00BE7D25">
              <w:rPr>
                <w:rFonts w:ascii="Calibri" w:eastAsia="Times New Roman" w:hAnsi="Calibri" w:cs="Calibri"/>
                <w:color w:val="000000"/>
                <w:sz w:val="22"/>
                <w:szCs w:val="22"/>
              </w:rPr>
              <w:t>23,63%</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rPr>
                <w:rFonts w:ascii="Calibri" w:eastAsia="Times New Roman" w:hAnsi="Calibri" w:cs="Calibri"/>
                <w:color w:val="000000"/>
                <w:sz w:val="22"/>
                <w:szCs w:val="22"/>
              </w:rPr>
            </w:pPr>
            <w:r w:rsidRPr="00BE7D25">
              <w:rPr>
                <w:rFonts w:ascii="Calibri" w:eastAsia="Times New Roman" w:hAnsi="Calibri" w:cs="Calibri"/>
                <w:color w:val="000000"/>
                <w:sz w:val="22"/>
                <w:szCs w:val="22"/>
              </w:rPr>
              <w:t>ISS: 2%</w:t>
            </w:r>
          </w:p>
        </w:tc>
        <w:tc>
          <w:tcPr>
            <w:tcW w:w="3320" w:type="dxa"/>
            <w:gridSpan w:val="2"/>
            <w:tcBorders>
              <w:top w:val="single" w:sz="4" w:space="0" w:color="auto"/>
              <w:left w:val="nil"/>
              <w:bottom w:val="single" w:sz="4" w:space="0" w:color="auto"/>
              <w:right w:val="single" w:sz="4" w:space="0" w:color="000000"/>
            </w:tcBorders>
            <w:shd w:val="clear" w:color="auto" w:fill="auto"/>
            <w:vAlign w:val="center"/>
            <w:hideMark/>
          </w:tcPr>
          <w:p w:rsidR="00BE7D25" w:rsidRPr="00BE7D25" w:rsidRDefault="00BE7D25" w:rsidP="00BE7D25">
            <w:pPr>
              <w:rPr>
                <w:rFonts w:ascii="Calibri" w:eastAsia="Times New Roman" w:hAnsi="Calibri" w:cs="Calibri"/>
                <w:color w:val="000000"/>
                <w:sz w:val="22"/>
                <w:szCs w:val="22"/>
              </w:rPr>
            </w:pPr>
            <w:r w:rsidRPr="00BE7D25">
              <w:rPr>
                <w:rFonts w:ascii="Calibri" w:eastAsia="Times New Roman" w:hAnsi="Calibri" w:cs="Calibri"/>
                <w:color w:val="000000"/>
                <w:sz w:val="22"/>
                <w:szCs w:val="22"/>
              </w:rPr>
              <w:t xml:space="preserve"> DATA: 06/07/2021 </w:t>
            </w:r>
          </w:p>
        </w:tc>
      </w:tr>
      <w:tr w:rsidR="00BE7D25" w:rsidRPr="00BE7D25" w:rsidTr="00BE7D25">
        <w:trPr>
          <w:trHeight w:val="319"/>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 xml:space="preserve">Item           </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Fonte</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Código</w:t>
            </w:r>
          </w:p>
        </w:tc>
        <w:tc>
          <w:tcPr>
            <w:tcW w:w="5320" w:type="dxa"/>
            <w:vMerge w:val="restart"/>
            <w:tcBorders>
              <w:top w:val="nil"/>
              <w:left w:val="single" w:sz="4" w:space="0" w:color="auto"/>
              <w:bottom w:val="single" w:sz="4" w:space="0" w:color="auto"/>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proofErr w:type="spellStart"/>
            <w:r w:rsidRPr="00BE7D25">
              <w:rPr>
                <w:rFonts w:ascii="Calibri" w:eastAsia="Times New Roman" w:hAnsi="Calibri" w:cs="Calibri"/>
                <w:color w:val="000000"/>
                <w:sz w:val="22"/>
                <w:szCs w:val="22"/>
              </w:rPr>
              <w:t>Descricao</w:t>
            </w:r>
            <w:proofErr w:type="spellEnd"/>
            <w:r w:rsidRPr="00BE7D25">
              <w:rPr>
                <w:rFonts w:ascii="Calibri" w:eastAsia="Times New Roman" w:hAnsi="Calibri" w:cs="Calibri"/>
                <w:color w:val="000000"/>
                <w:sz w:val="22"/>
                <w:szCs w:val="22"/>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Unid.</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Quant.</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 xml:space="preserve"> Pr. </w:t>
            </w:r>
            <w:proofErr w:type="spellStart"/>
            <w:r w:rsidRPr="00BE7D25">
              <w:rPr>
                <w:rFonts w:ascii="Calibri" w:eastAsia="Times New Roman" w:hAnsi="Calibri" w:cs="Calibri"/>
                <w:color w:val="000000"/>
                <w:sz w:val="22"/>
                <w:szCs w:val="22"/>
              </w:rPr>
              <w:t>Unitario</w:t>
            </w:r>
            <w:proofErr w:type="spellEnd"/>
            <w:r w:rsidRPr="00BE7D25">
              <w:rPr>
                <w:rFonts w:ascii="Calibri" w:eastAsia="Times New Roman" w:hAnsi="Calibri" w:cs="Calibri"/>
                <w:color w:val="000000"/>
                <w:sz w:val="22"/>
                <w:szCs w:val="22"/>
              </w:rPr>
              <w:t xml:space="preserve"> s/ BDI </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 xml:space="preserve"> Pr. </w:t>
            </w:r>
            <w:proofErr w:type="spellStart"/>
            <w:r w:rsidRPr="00BE7D25">
              <w:rPr>
                <w:rFonts w:ascii="Calibri" w:eastAsia="Times New Roman" w:hAnsi="Calibri" w:cs="Calibri"/>
                <w:color w:val="000000"/>
                <w:sz w:val="22"/>
                <w:szCs w:val="22"/>
              </w:rPr>
              <w:t>Unitario</w:t>
            </w:r>
            <w:proofErr w:type="spellEnd"/>
            <w:r w:rsidRPr="00BE7D25">
              <w:rPr>
                <w:rFonts w:ascii="Calibri" w:eastAsia="Times New Roman" w:hAnsi="Calibri" w:cs="Calibri"/>
                <w:color w:val="000000"/>
                <w:sz w:val="22"/>
                <w:szCs w:val="22"/>
              </w:rPr>
              <w:t xml:space="preserve"> c/ BDI </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E7D25" w:rsidRPr="00BE7D25" w:rsidRDefault="00BE7D25" w:rsidP="00BE7D25">
            <w:pPr>
              <w:jc w:val="center"/>
              <w:rPr>
                <w:rFonts w:ascii="Calibri" w:eastAsia="Times New Roman" w:hAnsi="Calibri" w:cs="Calibri"/>
                <w:color w:val="000000"/>
                <w:sz w:val="22"/>
                <w:szCs w:val="22"/>
              </w:rPr>
            </w:pPr>
            <w:r w:rsidRPr="00BE7D25">
              <w:rPr>
                <w:rFonts w:ascii="Calibri" w:eastAsia="Times New Roman" w:hAnsi="Calibri" w:cs="Calibri"/>
                <w:color w:val="000000"/>
                <w:sz w:val="22"/>
                <w:szCs w:val="22"/>
              </w:rPr>
              <w:t xml:space="preserve"> Pr. Total </w:t>
            </w:r>
          </w:p>
        </w:tc>
      </w:tr>
      <w:tr w:rsidR="00BE7D25" w:rsidRPr="00BE7D25" w:rsidTr="00BE7D25">
        <w:trPr>
          <w:trHeight w:val="464"/>
        </w:trPr>
        <w:tc>
          <w:tcPr>
            <w:tcW w:w="600" w:type="dxa"/>
            <w:vMerge/>
            <w:tcBorders>
              <w:top w:val="nil"/>
              <w:left w:val="single" w:sz="4" w:space="0" w:color="auto"/>
              <w:bottom w:val="single" w:sz="4" w:space="0" w:color="auto"/>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1340" w:type="dxa"/>
            <w:vMerge/>
            <w:tcBorders>
              <w:top w:val="nil"/>
              <w:left w:val="single" w:sz="4" w:space="0" w:color="auto"/>
              <w:bottom w:val="single" w:sz="4" w:space="0" w:color="000000"/>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5320" w:type="dxa"/>
            <w:vMerge/>
            <w:tcBorders>
              <w:top w:val="nil"/>
              <w:left w:val="single" w:sz="4" w:space="0" w:color="auto"/>
              <w:bottom w:val="single" w:sz="4" w:space="0" w:color="auto"/>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1120" w:type="dxa"/>
            <w:vMerge/>
            <w:tcBorders>
              <w:top w:val="nil"/>
              <w:left w:val="single" w:sz="4" w:space="0" w:color="auto"/>
              <w:bottom w:val="single" w:sz="4" w:space="0" w:color="auto"/>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c>
          <w:tcPr>
            <w:tcW w:w="1660" w:type="dxa"/>
            <w:vMerge/>
            <w:tcBorders>
              <w:top w:val="nil"/>
              <w:left w:val="single" w:sz="4" w:space="0" w:color="auto"/>
              <w:bottom w:val="single" w:sz="4" w:space="0" w:color="000000"/>
              <w:right w:val="single" w:sz="4" w:space="0" w:color="auto"/>
            </w:tcBorders>
            <w:vAlign w:val="center"/>
            <w:hideMark/>
          </w:tcPr>
          <w:p w:rsidR="00BE7D25" w:rsidRPr="00BE7D25" w:rsidRDefault="00BE7D25" w:rsidP="00BE7D25">
            <w:pPr>
              <w:rPr>
                <w:rFonts w:ascii="Calibri" w:eastAsia="Times New Roman" w:hAnsi="Calibri" w:cs="Calibri"/>
                <w:color w:val="000000"/>
                <w:sz w:val="22"/>
                <w:szCs w:val="22"/>
              </w:rPr>
            </w:pPr>
          </w:p>
        </w:tc>
      </w:tr>
      <w:tr w:rsidR="00BE7D25" w:rsidRPr="00BE7D25" w:rsidTr="00BE7D25">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F2DCDB"/>
            <w:noWrap/>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1</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both"/>
              <w:rPr>
                <w:rFonts w:ascii="Calibri" w:eastAsia="Times New Roman" w:hAnsi="Calibri" w:cs="Calibri"/>
                <w:b/>
                <w:bCs/>
                <w:color w:val="000000"/>
              </w:rPr>
            </w:pPr>
            <w:r w:rsidRPr="00BE7D25">
              <w:rPr>
                <w:rFonts w:ascii="Calibri" w:eastAsia="Times New Roman" w:hAnsi="Calibri" w:cs="Calibri"/>
                <w:b/>
                <w:bCs/>
                <w:color w:val="000000"/>
              </w:rPr>
              <w:t>SERVIÇOS PRELIMINARES</w:t>
            </w:r>
          </w:p>
        </w:tc>
        <w:tc>
          <w:tcPr>
            <w:tcW w:w="82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single" w:sz="4" w:space="0" w:color="auto"/>
              <w:left w:val="nil"/>
              <w:bottom w:val="single" w:sz="4" w:space="0" w:color="auto"/>
              <w:right w:val="single" w:sz="4" w:space="0" w:color="auto"/>
            </w:tcBorders>
            <w:shd w:val="clear" w:color="000000" w:fill="F2DCDB"/>
            <w:vAlign w:val="center"/>
            <w:hideMark/>
          </w:tcPr>
          <w:p w:rsidR="00BE7D25" w:rsidRPr="00BE7D25" w:rsidRDefault="00BE7D25" w:rsidP="00BE7D25">
            <w:pPr>
              <w:rPr>
                <w:rFonts w:ascii="Calibri" w:eastAsia="Times New Roman" w:hAnsi="Calibri" w:cs="Calibri"/>
                <w:b/>
                <w:bCs/>
                <w:color w:val="000000"/>
              </w:rPr>
            </w:pPr>
            <w:r w:rsidRPr="00BE7D25">
              <w:rPr>
                <w:rFonts w:ascii="Calibri" w:eastAsia="Times New Roman" w:hAnsi="Calibri" w:cs="Calibri"/>
                <w:b/>
                <w:bCs/>
                <w:color w:val="000000"/>
              </w:rPr>
              <w:t xml:space="preserve"> R$                         -   </w:t>
            </w:r>
          </w:p>
        </w:tc>
      </w:tr>
      <w:tr w:rsidR="00BE7D25" w:rsidRPr="00BE7D25" w:rsidTr="00BE7D25">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1,1</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DEM-REV-005</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DEMOLIÇÃO DE REBOCO, COM ESPESSURA DE ATÉ 55MM, INCLUSIVE AFASTAMENTO</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1,2</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97649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REMOÇÃO DE TELHAS DE FIBROCIMENTO, METÁLICA E CERÂMICA, DE FORMA MECANIZADA, COM USO DE GUINDASTE, SEM REAPROVEITAMENTO. AF_12/2017</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DEM-CAL-005</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REMOÇÃO DE CALHA GALVANIZADA OU PVC, INCLUSIVE AFASTAMENTO</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1,4</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DEM-RUF-005</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REMOÇÃO DE RUFO DE CHAPA GALVANIZADA, INCLUSIVE AFASTAMENTO</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1,5</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97648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REMOÇÃO DE PROTEÇÃO TÉRMICA PARA COBERTURA, DE FORMA MANUAL, SEM REAPROVEITAMENTO. AF_12/2017</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DEM-BAN-005</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DEMOLIÇÃO DE PINGADEIRA (REMOÇÃO DE BANCADA DE PEDRA (MÁRMORE, GRANITO, ARDÓSIA, MARMORITE, ETC.))</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21,00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lastRenderedPageBreak/>
              <w:t>1,7</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97649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REMOÇÃO DE  CUMEEIRA (REMOÇÃO DE TELHA METÁLICA, DE FORMA MECANIZADA, COM USO DE GUINDASTE, SEM REAPROVEITAMENTO. AF_12/2017)</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41,60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10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100981</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CARGA, MANOBRA E DESCARGA DE ENTULHO EM CAMINHÃO BASCULANTE 6 M³ - CARGA COM ESCAVADEIRA HIDRÁULICA (CAÇAMBA DE 0,80 M³ / 111 HP) E DESCARGA LIVRE (UNIDADE: M3). AF_07/2020</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M3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201,30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1,9</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97914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TRANSPORTE COM CAMINHÃO BASCULANTE DE 6 M³, EM VIA URBANA PAVIMENTADA, DMT ATÉ 30 KM (UNIDADE: M3XKM). AF_07/2020</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M3XKM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6.039,00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255"/>
        </w:trPr>
        <w:tc>
          <w:tcPr>
            <w:tcW w:w="600" w:type="dxa"/>
            <w:tcBorders>
              <w:top w:val="nil"/>
              <w:left w:val="single" w:sz="4" w:space="0" w:color="auto"/>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2</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both"/>
              <w:rPr>
                <w:rFonts w:ascii="Calibri" w:eastAsia="Times New Roman" w:hAnsi="Calibri" w:cs="Calibri"/>
                <w:b/>
                <w:bCs/>
                <w:color w:val="000000"/>
              </w:rPr>
            </w:pPr>
            <w:r w:rsidRPr="00BE7D25">
              <w:rPr>
                <w:rFonts w:ascii="Calibri" w:eastAsia="Times New Roman" w:hAnsi="Calibri" w:cs="Calibri"/>
                <w:b/>
                <w:bCs/>
                <w:color w:val="000000"/>
              </w:rPr>
              <w:t>COBERTURA</w:t>
            </w:r>
          </w:p>
        </w:tc>
        <w:tc>
          <w:tcPr>
            <w:tcW w:w="82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rPr>
                <w:rFonts w:ascii="Calibri" w:eastAsia="Times New Roman" w:hAnsi="Calibri" w:cs="Calibri"/>
                <w:b/>
                <w:bCs/>
                <w:color w:val="000000"/>
              </w:rPr>
            </w:pPr>
            <w:r w:rsidRPr="00BE7D25">
              <w:rPr>
                <w:rFonts w:ascii="Calibri" w:eastAsia="Times New Roman" w:hAnsi="Calibri" w:cs="Calibri"/>
                <w:b/>
                <w:bCs/>
                <w:color w:val="000000"/>
              </w:rPr>
              <w:t xml:space="preserve"> R$                         -   </w:t>
            </w:r>
          </w:p>
        </w:tc>
      </w:tr>
      <w:tr w:rsidR="00BE7D25" w:rsidRPr="00BE7D25" w:rsidTr="00BE7D25">
        <w:trPr>
          <w:trHeight w:val="15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2.1</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COB-TEL-050</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COBERTURA EM TELHA METÁLICA GALVANIZADA TRAPEZOIDAL, TIPO DUPLA TERMOACÚSTICA COM DUAS FACES TRAPEZOIDAIS, ESP. 0,43MM, PREENCHIMENTO EM POLIESTIRENO EXPANDIDO/ISOPOR COM ESP. 30MM, ACABAMENTO NATURAL, INCLUSIVE ACESSÓRIOS PARA FIXAÇÃO, FORNECIMENTO E INSTALAÇÃO</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2,2</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COB-CUM-015</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COLOCAÇÃO DE CUMEEIRA GALVANIZADA TRAPEZOIDAL E = 0,50 MM, SIMPLES</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10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ED-48332</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color w:val="000000"/>
              </w:rPr>
            </w:pPr>
            <w:r w:rsidRPr="00BE7D25">
              <w:rPr>
                <w:rFonts w:ascii="Calibri" w:eastAsia="Times New Roman" w:hAnsi="Calibri" w:cs="Calibri"/>
                <w:color w:val="000000"/>
              </w:rPr>
              <w:t>PINGADEIRA COM DIMENSÃO (20X5)CM, MOLDADO "IN-LOCO", EM CONCRETO NÃO ESTRUTURAL, PREPARADO EM OBRA COM BETONEIRA, COM FCK 15MPA, INCLUSIVE LANÇAMENTO, ADENSAMENTO, ACABAMENTO E ARMAÇÃO</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105,00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ED-52311</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MANTA ISOLANTE PARA TELHADOS</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715,00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255"/>
        </w:trPr>
        <w:tc>
          <w:tcPr>
            <w:tcW w:w="600" w:type="dxa"/>
            <w:tcBorders>
              <w:top w:val="nil"/>
              <w:left w:val="single" w:sz="4" w:space="0" w:color="auto"/>
              <w:bottom w:val="single" w:sz="4" w:space="0" w:color="auto"/>
              <w:right w:val="single" w:sz="4" w:space="0" w:color="auto"/>
            </w:tcBorders>
            <w:shd w:val="clear" w:color="000000" w:fill="F2DCDB"/>
            <w:noWrap/>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3</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both"/>
              <w:rPr>
                <w:rFonts w:ascii="Calibri" w:eastAsia="Times New Roman" w:hAnsi="Calibri" w:cs="Calibri"/>
                <w:b/>
                <w:bCs/>
                <w:color w:val="000000"/>
              </w:rPr>
            </w:pPr>
            <w:r w:rsidRPr="00BE7D25">
              <w:rPr>
                <w:rFonts w:ascii="Calibri" w:eastAsia="Times New Roman" w:hAnsi="Calibri" w:cs="Calibri"/>
                <w:b/>
                <w:bCs/>
                <w:color w:val="000000"/>
              </w:rPr>
              <w:t>DRENAGEM PLUVIAL</w:t>
            </w:r>
          </w:p>
        </w:tc>
        <w:tc>
          <w:tcPr>
            <w:tcW w:w="82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rPr>
                <w:rFonts w:ascii="Calibri" w:eastAsia="Times New Roman" w:hAnsi="Calibri" w:cs="Calibri"/>
                <w:b/>
                <w:bCs/>
                <w:color w:val="000000"/>
              </w:rPr>
            </w:pPr>
            <w:r w:rsidRPr="00BE7D25">
              <w:rPr>
                <w:rFonts w:ascii="Calibri" w:eastAsia="Times New Roman" w:hAnsi="Calibri" w:cs="Calibri"/>
                <w:b/>
                <w:bCs/>
                <w:color w:val="000000"/>
              </w:rPr>
              <w:t xml:space="preserve"> R$                         -   </w:t>
            </w:r>
          </w:p>
        </w:tc>
      </w:tr>
      <w:tr w:rsidR="00BE7D25" w:rsidRPr="00BE7D25" w:rsidTr="00BE7D25">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3.1</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94227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CALHA EM CHAPA DE AÇO GALVANIZADO NÚMERO 24, DESENVOLVIMENTO DE 33 CM, INCLUSO TRANSPORTE VERTICAL. AF_07/2019 (CALHA RETANGULAR 20X20 CM)</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94228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CALHA EM CHAPA DE AÇO GALVANIZADO NÚMERO 24, DESENVOLVIMENTO DE 50 CM, INCLUSO TRANSPORTE VERTICAL. AF_07/2019 (CALHA RETANGULAR 20X40 CM)</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26,00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25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lastRenderedPageBreak/>
              <w:t>3,3</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COMP.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001</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SAÍDA DE ÁGUA PLUVIAL (BOCAL METÁLICO 150MM)</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UN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10,00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60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3,4</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94231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RUFO EM CHAPA DE AÇO GALVANIZADO NÚMERO 24, CORTE DE 25 CM, INCLUSO TRANSPORTE VERTICAL. AF_07/2019</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52,00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3,5</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DRE-TUB-020</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rPr>
            </w:pPr>
            <w:r w:rsidRPr="00BE7D25">
              <w:rPr>
                <w:rFonts w:ascii="Calibri" w:eastAsia="Times New Roman" w:hAnsi="Calibri" w:cs="Calibri"/>
              </w:rPr>
              <w:t>FORNECIMENTO E ASSENTAMENTO DE TUBO PVC RÍGIDO, DRENAGEM/PLUVIAL, PBV - SÉRIE NORMAL, DN 150 MM (6"), INCLUSIVE CONEXÕES</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102,00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255"/>
        </w:trPr>
        <w:tc>
          <w:tcPr>
            <w:tcW w:w="600" w:type="dxa"/>
            <w:tcBorders>
              <w:top w:val="nil"/>
              <w:left w:val="single" w:sz="4" w:space="0" w:color="auto"/>
              <w:bottom w:val="single" w:sz="4" w:space="0" w:color="auto"/>
              <w:right w:val="single" w:sz="4" w:space="0" w:color="auto"/>
            </w:tcBorders>
            <w:shd w:val="clear" w:color="000000" w:fill="F2DCDB"/>
            <w:noWrap/>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4</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both"/>
              <w:rPr>
                <w:rFonts w:ascii="Calibri" w:eastAsia="Times New Roman" w:hAnsi="Calibri" w:cs="Calibri"/>
                <w:b/>
                <w:bCs/>
                <w:color w:val="000000"/>
              </w:rPr>
            </w:pPr>
            <w:r w:rsidRPr="00BE7D25">
              <w:rPr>
                <w:rFonts w:ascii="Calibri" w:eastAsia="Times New Roman" w:hAnsi="Calibri" w:cs="Calibri"/>
                <w:b/>
                <w:bCs/>
                <w:color w:val="000000"/>
              </w:rPr>
              <w:t>OUTROS SERVIÇOS</w:t>
            </w:r>
          </w:p>
        </w:tc>
        <w:tc>
          <w:tcPr>
            <w:tcW w:w="820" w:type="dxa"/>
            <w:tcBorders>
              <w:top w:val="nil"/>
              <w:left w:val="nil"/>
              <w:bottom w:val="single" w:sz="4" w:space="0" w:color="auto"/>
              <w:right w:val="single" w:sz="4" w:space="0" w:color="auto"/>
            </w:tcBorders>
            <w:shd w:val="clear" w:color="000000" w:fill="F2DCDB"/>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F2DCDB"/>
            <w:vAlign w:val="center"/>
            <w:hideMark/>
          </w:tcPr>
          <w:p w:rsidR="00BE7D25" w:rsidRPr="00BE7D25" w:rsidRDefault="00BE7D25" w:rsidP="00BE7D25">
            <w:pPr>
              <w:rPr>
                <w:rFonts w:ascii="Calibri" w:eastAsia="Times New Roman" w:hAnsi="Calibri" w:cs="Calibri"/>
                <w:b/>
                <w:bCs/>
                <w:color w:val="000000"/>
              </w:rPr>
            </w:pPr>
            <w:r w:rsidRPr="00BE7D25">
              <w:rPr>
                <w:rFonts w:ascii="Calibri" w:eastAsia="Times New Roman" w:hAnsi="Calibri" w:cs="Calibri"/>
                <w:b/>
                <w:bCs/>
                <w:color w:val="000000"/>
              </w:rPr>
              <w:t xml:space="preserve"> R$                         -   </w:t>
            </w:r>
          </w:p>
        </w:tc>
      </w:tr>
      <w:tr w:rsidR="00BE7D25" w:rsidRPr="00BE7D25" w:rsidTr="00BE7D25">
        <w:trPr>
          <w:trHeight w:val="76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4.1</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REV-REB-010</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color w:val="000000"/>
              </w:rPr>
            </w:pPr>
            <w:r w:rsidRPr="00BE7D25">
              <w:rPr>
                <w:rFonts w:ascii="Calibri" w:eastAsia="Times New Roman" w:hAnsi="Calibri" w:cs="Calibri"/>
                <w:color w:val="000000"/>
              </w:rPr>
              <w:t>REBOCO COM ARGAMASSA, TRAÇO 1:2:9 (CIMENTO, CAL E AREIA), COM ADITIVO IMPERMEABILIZANTE, ESP. 20MM, APLICAÇÃO MANUAL, PREPARO MECÂNICO</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102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4.2</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87904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color w:val="000000"/>
              </w:rPr>
            </w:pPr>
            <w:r w:rsidRPr="00BE7D25">
              <w:rPr>
                <w:rFonts w:ascii="Calibri" w:eastAsia="Times New Roman" w:hAnsi="Calibri" w:cs="Calibri"/>
                <w:color w:val="000000"/>
              </w:rPr>
              <w:t>CHAPISCO APLICADO EM ALVENARIA (COM PRESENÇA DE VÃOS) E ESTRUTURAS DE CONCRETO DE FACHADA, COM COLHER DE PEDREIRO. ARGAMASSA TRAÇO 1:3 COM PREPARO MANUAL. AF_06/2014</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51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4.3</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SINAPI</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88413 </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color w:val="000000"/>
              </w:rPr>
            </w:pPr>
            <w:r w:rsidRPr="00BE7D25">
              <w:rPr>
                <w:rFonts w:ascii="Calibri" w:eastAsia="Times New Roman" w:hAnsi="Calibri" w:cs="Calibri"/>
                <w:color w:val="000000"/>
              </w:rPr>
              <w:t>APLICAÇÃO MANUAL DE FUNDO SELADOR ACRÍLICO EM SUPERFÍCIES EXTERNAS. AF_06/2014</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104,00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25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4.4</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SETOP</w:t>
            </w:r>
          </w:p>
        </w:tc>
        <w:tc>
          <w:tcPr>
            <w:tcW w:w="134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LIM-GER-005</w:t>
            </w:r>
          </w:p>
        </w:tc>
        <w:tc>
          <w:tcPr>
            <w:tcW w:w="53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both"/>
              <w:rPr>
                <w:rFonts w:ascii="Calibri" w:eastAsia="Times New Roman" w:hAnsi="Calibri" w:cs="Calibri"/>
                <w:color w:val="000000"/>
              </w:rPr>
            </w:pPr>
            <w:r w:rsidRPr="00BE7D25">
              <w:rPr>
                <w:rFonts w:ascii="Calibri" w:eastAsia="Times New Roman" w:hAnsi="Calibri" w:cs="Calibri"/>
                <w:color w:val="000000"/>
              </w:rPr>
              <w:t>LIMPEZA FINAL PARA ENTREGA DA OBRA</w:t>
            </w:r>
          </w:p>
        </w:tc>
        <w:tc>
          <w:tcPr>
            <w:tcW w:w="82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M2 </w:t>
            </w:r>
          </w:p>
        </w:tc>
        <w:tc>
          <w:tcPr>
            <w:tcW w:w="112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xml:space="preserve">         710,00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jc w:val="right"/>
              <w:rPr>
                <w:rFonts w:ascii="Calibri" w:eastAsia="Times New Roman" w:hAnsi="Calibri" w:cs="Calibri"/>
                <w:color w:val="000000"/>
              </w:rPr>
            </w:pPr>
            <w:r w:rsidRPr="00BE7D25">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BE7D25" w:rsidRPr="00BE7D25" w:rsidRDefault="00BE7D25" w:rsidP="00BE7D25">
            <w:pPr>
              <w:jc w:val="center"/>
              <w:rPr>
                <w:rFonts w:ascii="Calibri" w:eastAsia="Times New Roman" w:hAnsi="Calibri" w:cs="Calibri"/>
                <w:color w:val="000000"/>
              </w:rPr>
            </w:pPr>
            <w:r w:rsidRPr="00BE7D25">
              <w:rPr>
                <w:rFonts w:ascii="Calibri" w:eastAsia="Times New Roman" w:hAnsi="Calibri" w:cs="Calibri"/>
                <w:color w:val="000000"/>
              </w:rPr>
              <w:t xml:space="preserve"> R$                         -   </w:t>
            </w:r>
          </w:p>
        </w:tc>
        <w:tc>
          <w:tcPr>
            <w:tcW w:w="1660" w:type="dxa"/>
            <w:tcBorders>
              <w:top w:val="nil"/>
              <w:left w:val="nil"/>
              <w:bottom w:val="single" w:sz="4" w:space="0" w:color="auto"/>
              <w:right w:val="single" w:sz="4" w:space="0" w:color="auto"/>
            </w:tcBorders>
            <w:shd w:val="clear" w:color="auto" w:fill="auto"/>
            <w:vAlign w:val="center"/>
            <w:hideMark/>
          </w:tcPr>
          <w:p w:rsidR="00BE7D25" w:rsidRPr="00BE7D25" w:rsidRDefault="00BE7D25" w:rsidP="00BE7D25">
            <w:pPr>
              <w:rPr>
                <w:rFonts w:ascii="Calibri" w:eastAsia="Times New Roman" w:hAnsi="Calibri" w:cs="Calibri"/>
                <w:color w:val="000000"/>
              </w:rPr>
            </w:pPr>
            <w:r w:rsidRPr="00BE7D25">
              <w:rPr>
                <w:rFonts w:ascii="Calibri" w:eastAsia="Times New Roman" w:hAnsi="Calibri" w:cs="Calibri"/>
                <w:color w:val="000000"/>
              </w:rPr>
              <w:t xml:space="preserve"> R$                         -   </w:t>
            </w:r>
          </w:p>
        </w:tc>
      </w:tr>
      <w:tr w:rsidR="00BE7D25" w:rsidRPr="00BE7D25" w:rsidTr="00BE7D25">
        <w:trPr>
          <w:trHeight w:val="300"/>
        </w:trPr>
        <w:tc>
          <w:tcPr>
            <w:tcW w:w="600" w:type="dxa"/>
            <w:tcBorders>
              <w:top w:val="nil"/>
              <w:left w:val="single" w:sz="4" w:space="0" w:color="auto"/>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340" w:type="dxa"/>
            <w:tcBorders>
              <w:top w:val="nil"/>
              <w:left w:val="nil"/>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5320" w:type="dxa"/>
            <w:tcBorders>
              <w:top w:val="nil"/>
              <w:left w:val="nil"/>
              <w:bottom w:val="single" w:sz="4" w:space="0" w:color="auto"/>
              <w:right w:val="single" w:sz="4" w:space="0" w:color="auto"/>
            </w:tcBorders>
            <w:shd w:val="clear" w:color="000000" w:fill="B8CCE4"/>
            <w:vAlign w:val="center"/>
            <w:hideMark/>
          </w:tcPr>
          <w:p w:rsidR="00BE7D25" w:rsidRPr="00BE7D25" w:rsidRDefault="00BE7D25" w:rsidP="00BE7D25">
            <w:pPr>
              <w:jc w:val="right"/>
              <w:rPr>
                <w:rFonts w:ascii="Calibri" w:eastAsia="Times New Roman" w:hAnsi="Calibri" w:cs="Calibri"/>
                <w:b/>
                <w:bCs/>
                <w:color w:val="000000"/>
              </w:rPr>
            </w:pPr>
            <w:r w:rsidRPr="00BE7D25">
              <w:rPr>
                <w:rFonts w:ascii="Calibri" w:eastAsia="Times New Roman" w:hAnsi="Calibri" w:cs="Calibri"/>
                <w:b/>
                <w:bCs/>
                <w:color w:val="000000"/>
              </w:rPr>
              <w:t xml:space="preserve">TOTAL DA PLANILHA: </w:t>
            </w:r>
          </w:p>
        </w:tc>
        <w:tc>
          <w:tcPr>
            <w:tcW w:w="820" w:type="dxa"/>
            <w:tcBorders>
              <w:top w:val="nil"/>
              <w:left w:val="nil"/>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120" w:type="dxa"/>
            <w:tcBorders>
              <w:top w:val="nil"/>
              <w:left w:val="nil"/>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BE7D25" w:rsidRPr="00BE7D25" w:rsidRDefault="00BE7D25" w:rsidP="00BE7D25">
            <w:pPr>
              <w:jc w:val="center"/>
              <w:rPr>
                <w:rFonts w:ascii="Calibri" w:eastAsia="Times New Roman" w:hAnsi="Calibri" w:cs="Calibri"/>
                <w:b/>
                <w:bCs/>
                <w:color w:val="000000"/>
              </w:rPr>
            </w:pPr>
            <w:r w:rsidRPr="00BE7D25">
              <w:rPr>
                <w:rFonts w:ascii="Calibri" w:eastAsia="Times New Roman" w:hAnsi="Calibri" w:cs="Calibri"/>
                <w:b/>
                <w:bCs/>
                <w:color w:val="000000"/>
              </w:rPr>
              <w:t xml:space="preserve"> R$                         -   </w:t>
            </w:r>
          </w:p>
        </w:tc>
      </w:tr>
    </w:tbl>
    <w:p w:rsidR="00265B69" w:rsidRDefault="00265B69" w:rsidP="00265B69">
      <w:pPr>
        <w:pStyle w:val="Corpodetexto"/>
        <w:spacing w:before="10"/>
        <w:rPr>
          <w:sz w:val="11"/>
        </w:rPr>
      </w:pPr>
    </w:p>
    <w:p w:rsidR="00265B69" w:rsidRDefault="00265B69" w:rsidP="00265B69">
      <w:pPr>
        <w:pStyle w:val="Corpodetexto"/>
        <w:rPr>
          <w:sz w:val="20"/>
        </w:rPr>
      </w:pPr>
    </w:p>
    <w:p w:rsidR="00FA0855" w:rsidRDefault="00FA0855" w:rsidP="00265B69">
      <w:pPr>
        <w:pStyle w:val="Corpodetexto"/>
        <w:rPr>
          <w:sz w:val="20"/>
        </w:rPr>
      </w:pPr>
    </w:p>
    <w:p w:rsidR="00FA0855" w:rsidRDefault="00FA0855" w:rsidP="00265B69">
      <w:pPr>
        <w:pStyle w:val="Corpodetexto"/>
        <w:rPr>
          <w:sz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7143"/>
      </w:tblGrid>
      <w:tr w:rsidR="00397882" w:rsidTr="00397882">
        <w:trPr>
          <w:jc w:val="center"/>
        </w:trPr>
        <w:tc>
          <w:tcPr>
            <w:tcW w:w="7142" w:type="dxa"/>
          </w:tcPr>
          <w:p w:rsidR="00397882" w:rsidRDefault="00397882" w:rsidP="00596119">
            <w:pPr>
              <w:pStyle w:val="Corpodetexto"/>
              <w:spacing w:before="5"/>
              <w:jc w:val="center"/>
              <w:rPr>
                <w:sz w:val="24"/>
              </w:rPr>
            </w:pPr>
            <w:r>
              <w:rPr>
                <w:sz w:val="24"/>
              </w:rPr>
              <w:t>_____________________________________</w:t>
            </w:r>
          </w:p>
          <w:p w:rsidR="00397882" w:rsidRDefault="00397882" w:rsidP="00596119">
            <w:pPr>
              <w:ind w:left="142"/>
              <w:jc w:val="center"/>
              <w:rPr>
                <w:rFonts w:ascii="Century Gothic" w:eastAsia="Times New Roman" w:hAnsi="Century Gothic" w:cs="Arial"/>
                <w:color w:val="000000"/>
              </w:rPr>
            </w:pPr>
            <w:r>
              <w:rPr>
                <w:rFonts w:ascii="Century Gothic" w:eastAsia="Times New Roman" w:hAnsi="Century Gothic" w:cs="Arial"/>
                <w:color w:val="000000"/>
              </w:rPr>
              <w:t>[</w:t>
            </w:r>
            <w:r w:rsidRPr="001A0A32">
              <w:rPr>
                <w:rFonts w:ascii="Century Gothic" w:eastAsia="Times New Roman" w:hAnsi="Century Gothic" w:cs="Arial"/>
                <w:color w:val="000000"/>
              </w:rPr>
              <w:t>nome do engenheiro Responsável Técnico da empresa</w:t>
            </w:r>
            <w:r>
              <w:rPr>
                <w:rFonts w:ascii="Century Gothic" w:eastAsia="Times New Roman" w:hAnsi="Century Gothic" w:cs="Arial"/>
                <w:color w:val="000000"/>
              </w:rPr>
              <w:t>]</w:t>
            </w:r>
          </w:p>
          <w:p w:rsidR="00397882" w:rsidRDefault="00397882" w:rsidP="00596119">
            <w:pPr>
              <w:ind w:left="142"/>
              <w:jc w:val="center"/>
              <w:rPr>
                <w:rFonts w:ascii="Century Gothic" w:eastAsia="Times New Roman" w:hAnsi="Century Gothic" w:cs="Arial"/>
                <w:color w:val="000000"/>
              </w:rPr>
            </w:pPr>
            <w:r>
              <w:rPr>
                <w:rFonts w:ascii="Century Gothic" w:eastAsia="Times New Roman" w:hAnsi="Century Gothic" w:cs="Arial"/>
                <w:color w:val="000000"/>
              </w:rPr>
              <w:t>Engenheiro Civil</w:t>
            </w:r>
          </w:p>
          <w:p w:rsidR="00397882" w:rsidRDefault="00397882" w:rsidP="00596119">
            <w:pPr>
              <w:ind w:left="142"/>
              <w:jc w:val="center"/>
              <w:rPr>
                <w:sz w:val="24"/>
              </w:rPr>
            </w:pPr>
            <w:r>
              <w:rPr>
                <w:rFonts w:ascii="Century Gothic" w:eastAsia="Times New Roman" w:hAnsi="Century Gothic" w:cs="Arial"/>
                <w:color w:val="000000"/>
              </w:rPr>
              <w:t xml:space="preserve">CREA: </w:t>
            </w:r>
            <w:proofErr w:type="spellStart"/>
            <w:r>
              <w:rPr>
                <w:rFonts w:ascii="Century Gothic" w:eastAsia="Times New Roman" w:hAnsi="Century Gothic" w:cs="Arial"/>
                <w:color w:val="000000"/>
              </w:rPr>
              <w:t>xxxxxxx</w:t>
            </w:r>
            <w:proofErr w:type="spellEnd"/>
          </w:p>
        </w:tc>
        <w:tc>
          <w:tcPr>
            <w:tcW w:w="7143" w:type="dxa"/>
          </w:tcPr>
          <w:p w:rsidR="00397882" w:rsidRDefault="00397882" w:rsidP="00596119">
            <w:pPr>
              <w:pStyle w:val="Corpodetexto"/>
              <w:spacing w:before="5"/>
              <w:jc w:val="center"/>
              <w:rPr>
                <w:sz w:val="24"/>
              </w:rPr>
            </w:pPr>
            <w:r>
              <w:rPr>
                <w:sz w:val="24"/>
              </w:rPr>
              <w:t>_____________________________________</w:t>
            </w:r>
          </w:p>
          <w:p w:rsidR="00397882" w:rsidRDefault="00397882" w:rsidP="00596119">
            <w:pPr>
              <w:ind w:left="142"/>
              <w:jc w:val="center"/>
              <w:rPr>
                <w:rFonts w:ascii="Century Gothic" w:eastAsia="Times New Roman" w:hAnsi="Century Gothic" w:cs="Arial"/>
                <w:color w:val="000000"/>
              </w:rPr>
            </w:pPr>
            <w:r>
              <w:rPr>
                <w:rFonts w:ascii="Century Gothic" w:eastAsia="Times New Roman" w:hAnsi="Century Gothic" w:cs="Arial"/>
                <w:color w:val="000000"/>
              </w:rPr>
              <w:t>[Nome do Representante legal da empresa]</w:t>
            </w:r>
          </w:p>
          <w:p w:rsidR="00397882" w:rsidRDefault="00397882" w:rsidP="00596119">
            <w:pPr>
              <w:ind w:left="142"/>
              <w:jc w:val="center"/>
              <w:rPr>
                <w:sz w:val="24"/>
              </w:rPr>
            </w:pPr>
            <w:r>
              <w:rPr>
                <w:rFonts w:ascii="Century Gothic" w:eastAsia="Times New Roman" w:hAnsi="Century Gothic" w:cs="Arial"/>
                <w:color w:val="000000"/>
              </w:rPr>
              <w:t>Representante legal da empresa</w:t>
            </w:r>
          </w:p>
        </w:tc>
      </w:tr>
    </w:tbl>
    <w:p w:rsidR="00265B69" w:rsidRDefault="00265B69" w:rsidP="00607F83">
      <w:pPr>
        <w:jc w:val="center"/>
        <w:rPr>
          <w:rFonts w:ascii="Arial" w:hAnsi="Arial" w:cs="Arial"/>
          <w:b/>
          <w:sz w:val="24"/>
          <w:szCs w:val="24"/>
        </w:rPr>
      </w:pPr>
    </w:p>
    <w:p w:rsidR="007E2E7C" w:rsidRDefault="007E2E7C" w:rsidP="00607F83">
      <w:pPr>
        <w:jc w:val="center"/>
        <w:rPr>
          <w:rFonts w:ascii="Arial" w:hAnsi="Arial" w:cs="Arial"/>
          <w:b/>
          <w:sz w:val="24"/>
          <w:szCs w:val="24"/>
        </w:rPr>
      </w:pPr>
    </w:p>
    <w:p w:rsidR="00B75C9A" w:rsidRDefault="00B75C9A" w:rsidP="00607F83">
      <w:pPr>
        <w:jc w:val="center"/>
        <w:rPr>
          <w:rFonts w:ascii="Arial" w:hAnsi="Arial" w:cs="Arial"/>
          <w:b/>
          <w:sz w:val="24"/>
          <w:szCs w:val="24"/>
        </w:rPr>
      </w:pPr>
    </w:p>
    <w:p w:rsidR="00B75C9A" w:rsidRDefault="00B75C9A" w:rsidP="00607F83">
      <w:pPr>
        <w:jc w:val="center"/>
        <w:rPr>
          <w:rFonts w:ascii="Arial" w:hAnsi="Arial" w:cs="Arial"/>
          <w:b/>
          <w:sz w:val="24"/>
          <w:szCs w:val="24"/>
        </w:rPr>
      </w:pPr>
    </w:p>
    <w:p w:rsidR="008D2D5A" w:rsidRPr="00D26B81" w:rsidRDefault="008D2D5A" w:rsidP="008D2D5A">
      <w:pPr>
        <w:shd w:val="clear" w:color="auto" w:fill="A6A6A6"/>
        <w:spacing w:before="120" w:after="120"/>
        <w:ind w:right="-198"/>
        <w:jc w:val="center"/>
        <w:outlineLvl w:val="0"/>
        <w:rPr>
          <w:rFonts w:ascii="Arial" w:hAnsi="Arial" w:cs="Arial"/>
          <w:b/>
          <w:i/>
          <w:sz w:val="24"/>
          <w:szCs w:val="24"/>
          <w:u w:val="single"/>
        </w:rPr>
      </w:pPr>
      <w:r w:rsidRPr="00D26B81">
        <w:rPr>
          <w:rFonts w:ascii="Arial" w:hAnsi="Arial" w:cs="Arial"/>
          <w:b/>
          <w:i/>
          <w:sz w:val="24"/>
          <w:szCs w:val="24"/>
          <w:u w:val="single"/>
        </w:rPr>
        <w:lastRenderedPageBreak/>
        <w:t>ANEXO X</w:t>
      </w:r>
      <w:r w:rsidR="00EC49D3">
        <w:rPr>
          <w:rFonts w:ascii="Arial" w:hAnsi="Arial" w:cs="Arial"/>
          <w:b/>
          <w:i/>
          <w:sz w:val="24"/>
          <w:szCs w:val="24"/>
          <w:u w:val="single"/>
        </w:rPr>
        <w:t>I</w:t>
      </w:r>
      <w:r>
        <w:rPr>
          <w:rFonts w:ascii="Arial" w:hAnsi="Arial" w:cs="Arial"/>
          <w:b/>
          <w:i/>
          <w:sz w:val="24"/>
          <w:szCs w:val="24"/>
          <w:u w:val="single"/>
        </w:rPr>
        <w:t xml:space="preserve"> - A</w:t>
      </w:r>
    </w:p>
    <w:p w:rsidR="008D2D5A" w:rsidRDefault="008D2D5A" w:rsidP="008D2D5A">
      <w:pPr>
        <w:jc w:val="center"/>
        <w:rPr>
          <w:rFonts w:ascii="Arial" w:hAnsi="Arial" w:cs="Arial"/>
          <w:b/>
          <w:sz w:val="24"/>
          <w:szCs w:val="24"/>
        </w:rPr>
      </w:pPr>
      <w:r>
        <w:rPr>
          <w:rFonts w:ascii="Arial" w:hAnsi="Arial" w:cs="Arial"/>
          <w:b/>
          <w:sz w:val="24"/>
          <w:szCs w:val="24"/>
        </w:rPr>
        <w:t xml:space="preserve">BENEFÍCIOS E DESPESAS INDIRETAS </w:t>
      </w:r>
      <w:r w:rsidR="00A356E7">
        <w:rPr>
          <w:rFonts w:ascii="Arial" w:hAnsi="Arial" w:cs="Arial"/>
          <w:b/>
          <w:sz w:val="24"/>
          <w:szCs w:val="24"/>
        </w:rPr>
        <w:t>–</w:t>
      </w:r>
      <w:r>
        <w:rPr>
          <w:rFonts w:ascii="Arial" w:hAnsi="Arial" w:cs="Arial"/>
          <w:b/>
          <w:sz w:val="24"/>
          <w:szCs w:val="24"/>
        </w:rPr>
        <w:t xml:space="preserve"> BDI</w:t>
      </w:r>
    </w:p>
    <w:p w:rsidR="00A356E7" w:rsidRPr="00E10F07" w:rsidRDefault="00A356E7" w:rsidP="00A356E7">
      <w:pPr>
        <w:pStyle w:val="Corpodetexto"/>
        <w:spacing w:before="38"/>
        <w:ind w:left="5578" w:right="5575"/>
        <w:jc w:val="center"/>
        <w:rPr>
          <w:color w:val="000000" w:themeColor="text1"/>
        </w:rPr>
      </w:pPr>
      <w:r w:rsidRPr="00E10F07">
        <w:rPr>
          <w:color w:val="000000" w:themeColor="text1"/>
        </w:rPr>
        <w:t>TIMBRE DA EMPRESA</w:t>
      </w:r>
    </w:p>
    <w:p w:rsidR="00B75C9A" w:rsidRDefault="00B75C9A" w:rsidP="00607F83">
      <w:pPr>
        <w:jc w:val="center"/>
        <w:rPr>
          <w:rFonts w:ascii="Arial" w:hAnsi="Arial" w:cs="Arial"/>
          <w:b/>
          <w:sz w:val="24"/>
          <w:szCs w:val="24"/>
        </w:rPr>
      </w:pPr>
    </w:p>
    <w:tbl>
      <w:tblPr>
        <w:tblW w:w="15695" w:type="dxa"/>
        <w:tblInd w:w="80" w:type="dxa"/>
        <w:tblCellMar>
          <w:left w:w="70" w:type="dxa"/>
          <w:right w:w="70" w:type="dxa"/>
        </w:tblCellMar>
        <w:tblLook w:val="04A0" w:firstRow="1" w:lastRow="0" w:firstColumn="1" w:lastColumn="0" w:noHBand="0" w:noVBand="1"/>
      </w:tblPr>
      <w:tblGrid>
        <w:gridCol w:w="4077"/>
        <w:gridCol w:w="3831"/>
        <w:gridCol w:w="1319"/>
        <w:gridCol w:w="1648"/>
        <w:gridCol w:w="1625"/>
        <w:gridCol w:w="1066"/>
        <w:gridCol w:w="2129"/>
      </w:tblGrid>
      <w:tr w:rsidR="008D2D5A" w:rsidRPr="008D2D5A" w:rsidTr="008D2D5A">
        <w:trPr>
          <w:trHeight w:val="360"/>
        </w:trPr>
        <w:tc>
          <w:tcPr>
            <w:tcW w:w="10875" w:type="dxa"/>
            <w:gridSpan w:val="4"/>
            <w:tcBorders>
              <w:top w:val="single" w:sz="8" w:space="0" w:color="auto"/>
              <w:left w:val="single" w:sz="8" w:space="0" w:color="auto"/>
              <w:bottom w:val="single" w:sz="4" w:space="0" w:color="auto"/>
              <w:right w:val="nil"/>
            </w:tcBorders>
            <w:shd w:val="clear" w:color="auto" w:fill="auto"/>
            <w:noWrap/>
            <w:vAlign w:val="center"/>
            <w:hideMark/>
          </w:tcPr>
          <w:p w:rsidR="008D2D5A" w:rsidRPr="008D2D5A" w:rsidRDefault="001C61B0" w:rsidP="008D2D5A">
            <w:pPr>
              <w:rPr>
                <w:rFonts w:ascii="Calibri" w:eastAsia="Times New Roman" w:hAnsi="Calibri"/>
                <w:b/>
                <w:bCs/>
                <w:sz w:val="22"/>
                <w:szCs w:val="22"/>
              </w:rPr>
            </w:pPr>
            <w:r>
              <w:rPr>
                <w:rFonts w:ascii="Calibri" w:eastAsia="Times New Roman" w:hAnsi="Calibri"/>
                <w:b/>
                <w:bCs/>
                <w:sz w:val="22"/>
                <w:szCs w:val="22"/>
              </w:rPr>
              <w:t xml:space="preserve">OBRA: </w:t>
            </w:r>
            <w:r w:rsidR="008D2D5A" w:rsidRPr="008D2D5A">
              <w:rPr>
                <w:rFonts w:ascii="Calibri" w:eastAsia="Times New Roman" w:hAnsi="Calibri"/>
                <w:b/>
                <w:bCs/>
                <w:sz w:val="22"/>
                <w:szCs w:val="22"/>
              </w:rPr>
              <w:t>REFORMA DA COBERTURA DA SEDE DA PREFEITURA MUNICIPAL DE DESTERRO DE MELO</w:t>
            </w:r>
          </w:p>
        </w:tc>
        <w:tc>
          <w:tcPr>
            <w:tcW w:w="4820" w:type="dxa"/>
            <w:gridSpan w:val="3"/>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8D2D5A" w:rsidRPr="008D2D5A" w:rsidRDefault="008D2D5A" w:rsidP="008D2D5A">
            <w:pPr>
              <w:rPr>
                <w:rFonts w:ascii="Calibri" w:eastAsia="Times New Roman" w:hAnsi="Calibri"/>
                <w:b/>
                <w:bCs/>
                <w:sz w:val="22"/>
                <w:szCs w:val="22"/>
              </w:rPr>
            </w:pPr>
            <w:r w:rsidRPr="008D2D5A">
              <w:rPr>
                <w:rFonts w:ascii="Calibri" w:eastAsia="Times New Roman" w:hAnsi="Calibri"/>
                <w:b/>
                <w:bCs/>
                <w:sz w:val="22"/>
                <w:szCs w:val="22"/>
              </w:rPr>
              <w:t>DATA:  06/07/2021</w:t>
            </w:r>
          </w:p>
        </w:tc>
      </w:tr>
      <w:tr w:rsidR="008D2D5A" w:rsidRPr="008D2D5A" w:rsidTr="008D2D5A">
        <w:trPr>
          <w:trHeight w:val="360"/>
        </w:trPr>
        <w:tc>
          <w:tcPr>
            <w:tcW w:w="9227" w:type="dxa"/>
            <w:gridSpan w:val="3"/>
            <w:tcBorders>
              <w:top w:val="single" w:sz="4" w:space="0" w:color="auto"/>
              <w:left w:val="single" w:sz="8" w:space="0" w:color="auto"/>
              <w:bottom w:val="nil"/>
              <w:right w:val="single" w:sz="4" w:space="0" w:color="000000"/>
            </w:tcBorders>
            <w:shd w:val="clear" w:color="auto" w:fill="auto"/>
            <w:vAlign w:val="center"/>
            <w:hideMark/>
          </w:tcPr>
          <w:p w:rsidR="008D2D5A" w:rsidRPr="008D2D5A" w:rsidRDefault="008D2D5A" w:rsidP="008D2D5A">
            <w:pPr>
              <w:rPr>
                <w:rFonts w:ascii="Calibri" w:eastAsia="Times New Roman" w:hAnsi="Calibri"/>
                <w:b/>
                <w:bCs/>
                <w:sz w:val="22"/>
                <w:szCs w:val="22"/>
              </w:rPr>
            </w:pPr>
            <w:r w:rsidRPr="008D2D5A">
              <w:rPr>
                <w:rFonts w:ascii="Calibri" w:eastAsia="Times New Roman" w:hAnsi="Calibri"/>
                <w:b/>
                <w:bCs/>
                <w:sz w:val="22"/>
                <w:szCs w:val="22"/>
              </w:rPr>
              <w:t>LOCAL: AV. SILVÉRIO AUGUSTO DE MELO, 158 - FÁBRICA - DESTERRO DE MELO/MG</w:t>
            </w:r>
          </w:p>
        </w:tc>
        <w:tc>
          <w:tcPr>
            <w:tcW w:w="1648" w:type="dxa"/>
            <w:tcBorders>
              <w:top w:val="nil"/>
              <w:left w:val="nil"/>
              <w:bottom w:val="nil"/>
              <w:right w:val="nil"/>
            </w:tcBorders>
            <w:shd w:val="clear" w:color="auto" w:fill="auto"/>
            <w:noWrap/>
            <w:vAlign w:val="bottom"/>
            <w:hideMark/>
          </w:tcPr>
          <w:p w:rsidR="008D2D5A" w:rsidRPr="008D2D5A" w:rsidRDefault="008D2D5A" w:rsidP="008D2D5A">
            <w:pPr>
              <w:jc w:val="center"/>
              <w:rPr>
                <w:rFonts w:ascii="Calibri" w:eastAsia="Times New Roman" w:hAnsi="Calibri"/>
                <w:b/>
                <w:bCs/>
                <w:sz w:val="22"/>
                <w:szCs w:val="22"/>
              </w:rPr>
            </w:pPr>
            <w:r w:rsidRPr="008D2D5A">
              <w:rPr>
                <w:rFonts w:ascii="Calibri" w:eastAsia="Times New Roman" w:hAnsi="Calibri"/>
                <w:b/>
                <w:bCs/>
                <w:sz w:val="22"/>
                <w:szCs w:val="22"/>
              </w:rPr>
              <w:t xml:space="preserve">ISS: </w:t>
            </w:r>
          </w:p>
        </w:tc>
        <w:tc>
          <w:tcPr>
            <w:tcW w:w="1625" w:type="dxa"/>
            <w:tcBorders>
              <w:top w:val="nil"/>
              <w:left w:val="nil"/>
              <w:bottom w:val="single" w:sz="4" w:space="0" w:color="auto"/>
              <w:right w:val="nil"/>
            </w:tcBorders>
            <w:shd w:val="clear" w:color="auto" w:fill="auto"/>
            <w:noWrap/>
            <w:vAlign w:val="bottom"/>
            <w:hideMark/>
          </w:tcPr>
          <w:p w:rsidR="008D2D5A" w:rsidRPr="008D2D5A" w:rsidRDefault="008D2D5A" w:rsidP="008D2D5A">
            <w:pPr>
              <w:jc w:val="center"/>
              <w:rPr>
                <w:rFonts w:ascii="Calibri" w:eastAsia="Times New Roman" w:hAnsi="Calibri"/>
                <w:b/>
                <w:bCs/>
                <w:sz w:val="22"/>
                <w:szCs w:val="22"/>
              </w:rPr>
            </w:pPr>
            <w:r w:rsidRPr="008D2D5A">
              <w:rPr>
                <w:rFonts w:ascii="Calibri" w:eastAsia="Times New Roman" w:hAnsi="Calibri"/>
                <w:b/>
                <w:bCs/>
                <w:sz w:val="22"/>
                <w:szCs w:val="22"/>
              </w:rPr>
              <w:t>2,00%</w:t>
            </w:r>
          </w:p>
        </w:tc>
        <w:tc>
          <w:tcPr>
            <w:tcW w:w="1066" w:type="dxa"/>
            <w:tcBorders>
              <w:top w:val="nil"/>
              <w:left w:val="single" w:sz="4" w:space="0" w:color="auto"/>
              <w:bottom w:val="single" w:sz="4" w:space="0" w:color="auto"/>
              <w:right w:val="nil"/>
            </w:tcBorders>
            <w:shd w:val="clear" w:color="auto" w:fill="auto"/>
            <w:noWrap/>
            <w:vAlign w:val="bottom"/>
            <w:hideMark/>
          </w:tcPr>
          <w:p w:rsidR="008D2D5A" w:rsidRPr="008D2D5A" w:rsidRDefault="008D2D5A" w:rsidP="008D2D5A">
            <w:pPr>
              <w:jc w:val="center"/>
              <w:rPr>
                <w:rFonts w:ascii="Calibri" w:eastAsia="Times New Roman" w:hAnsi="Calibri"/>
                <w:b/>
                <w:bCs/>
                <w:sz w:val="22"/>
                <w:szCs w:val="22"/>
              </w:rPr>
            </w:pPr>
            <w:r w:rsidRPr="008D2D5A">
              <w:rPr>
                <w:rFonts w:ascii="Calibri" w:eastAsia="Times New Roman" w:hAnsi="Calibri"/>
                <w:b/>
                <w:bCs/>
                <w:sz w:val="22"/>
                <w:szCs w:val="22"/>
              </w:rPr>
              <w:t>BDI:</w:t>
            </w:r>
          </w:p>
        </w:tc>
        <w:tc>
          <w:tcPr>
            <w:tcW w:w="2129" w:type="dxa"/>
            <w:tcBorders>
              <w:top w:val="nil"/>
              <w:left w:val="nil"/>
              <w:bottom w:val="single" w:sz="4" w:space="0" w:color="auto"/>
              <w:right w:val="single" w:sz="8" w:space="0" w:color="auto"/>
            </w:tcBorders>
            <w:shd w:val="clear" w:color="auto" w:fill="auto"/>
            <w:noWrap/>
            <w:vAlign w:val="bottom"/>
            <w:hideMark/>
          </w:tcPr>
          <w:p w:rsidR="008D2D5A" w:rsidRPr="008D2D5A" w:rsidRDefault="003330C9" w:rsidP="008D2D5A">
            <w:pPr>
              <w:jc w:val="center"/>
              <w:rPr>
                <w:rFonts w:ascii="Calibri" w:eastAsia="Times New Roman" w:hAnsi="Calibri"/>
                <w:b/>
                <w:bCs/>
                <w:sz w:val="22"/>
                <w:szCs w:val="22"/>
              </w:rPr>
            </w:pPr>
            <w:r w:rsidRPr="003330C9">
              <w:rPr>
                <w:rFonts w:ascii="Calibri" w:eastAsia="Times New Roman" w:hAnsi="Calibri"/>
                <w:b/>
                <w:bCs/>
                <w:color w:val="FF0000"/>
                <w:sz w:val="22"/>
                <w:szCs w:val="22"/>
              </w:rPr>
              <w:t xml:space="preserve">XX, XX </w:t>
            </w:r>
            <w:r w:rsidR="008D2D5A" w:rsidRPr="008D2D5A">
              <w:rPr>
                <w:rFonts w:ascii="Calibri" w:eastAsia="Times New Roman" w:hAnsi="Calibri"/>
                <w:b/>
                <w:bCs/>
                <w:color w:val="FF0000"/>
                <w:sz w:val="22"/>
                <w:szCs w:val="22"/>
              </w:rPr>
              <w:t>%</w:t>
            </w:r>
          </w:p>
        </w:tc>
      </w:tr>
      <w:tr w:rsidR="008D2D5A" w:rsidRPr="008D2D5A" w:rsidTr="008D2D5A">
        <w:trPr>
          <w:trHeight w:val="360"/>
        </w:trPr>
        <w:tc>
          <w:tcPr>
            <w:tcW w:w="9227" w:type="dxa"/>
            <w:gridSpan w:val="3"/>
            <w:tcBorders>
              <w:top w:val="single" w:sz="4" w:space="0" w:color="auto"/>
              <w:left w:val="single" w:sz="8" w:space="0" w:color="auto"/>
              <w:bottom w:val="nil"/>
              <w:right w:val="single" w:sz="4" w:space="0" w:color="000000"/>
            </w:tcBorders>
            <w:shd w:val="clear" w:color="auto" w:fill="auto"/>
            <w:vAlign w:val="center"/>
            <w:hideMark/>
          </w:tcPr>
          <w:p w:rsidR="008D2D5A" w:rsidRPr="008D2D5A" w:rsidRDefault="008D2D5A" w:rsidP="008D2D5A">
            <w:pPr>
              <w:rPr>
                <w:rFonts w:ascii="Calibri" w:eastAsia="Times New Roman" w:hAnsi="Calibri"/>
                <w:b/>
                <w:bCs/>
                <w:sz w:val="22"/>
                <w:szCs w:val="22"/>
              </w:rPr>
            </w:pPr>
            <w:r w:rsidRPr="008D2D5A">
              <w:rPr>
                <w:rFonts w:ascii="Calibri" w:eastAsia="Times New Roman" w:hAnsi="Calibri"/>
                <w:b/>
                <w:bCs/>
                <w:sz w:val="22"/>
                <w:szCs w:val="22"/>
              </w:rPr>
              <w:t>REFERÊNCIA: SETOP LESTE 04/2021 E SINAPI 05/2021</w:t>
            </w:r>
          </w:p>
        </w:tc>
        <w:tc>
          <w:tcPr>
            <w:tcW w:w="646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8D2D5A" w:rsidRPr="008D2D5A" w:rsidRDefault="008D2D5A" w:rsidP="008D2D5A">
            <w:pPr>
              <w:rPr>
                <w:rFonts w:ascii="Calibri" w:eastAsia="Times New Roman" w:hAnsi="Calibri"/>
                <w:b/>
                <w:bCs/>
                <w:sz w:val="22"/>
                <w:szCs w:val="22"/>
              </w:rPr>
            </w:pPr>
            <w:r w:rsidRPr="008D2D5A">
              <w:rPr>
                <w:rFonts w:ascii="Calibri" w:eastAsia="Times New Roman" w:hAnsi="Calibri"/>
                <w:b/>
                <w:bCs/>
                <w:sz w:val="22"/>
                <w:szCs w:val="22"/>
              </w:rPr>
              <w:t xml:space="preserve">FORMA DE EXECUÇÃO: </w:t>
            </w:r>
          </w:p>
        </w:tc>
      </w:tr>
      <w:tr w:rsidR="008D2D5A" w:rsidRPr="008D2D5A" w:rsidTr="008D2D5A">
        <w:trPr>
          <w:trHeight w:val="360"/>
        </w:trPr>
        <w:tc>
          <w:tcPr>
            <w:tcW w:w="9227"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8D2D5A" w:rsidRPr="008D2D5A" w:rsidRDefault="008D2D5A" w:rsidP="008D2D5A">
            <w:pPr>
              <w:rPr>
                <w:rFonts w:ascii="Calibri" w:eastAsia="Times New Roman" w:hAnsi="Calibri"/>
                <w:b/>
                <w:bCs/>
                <w:sz w:val="22"/>
                <w:szCs w:val="22"/>
              </w:rPr>
            </w:pPr>
            <w:r w:rsidRPr="008D2D5A">
              <w:rPr>
                <w:rFonts w:ascii="Calibri" w:eastAsia="Times New Roman" w:hAnsi="Calibri"/>
                <w:b/>
                <w:bCs/>
                <w:sz w:val="22"/>
                <w:szCs w:val="22"/>
              </w:rPr>
              <w:t>PRAZO DE EXECUÇÃO: 03 meses (90 dias)</w:t>
            </w:r>
          </w:p>
        </w:tc>
        <w:tc>
          <w:tcPr>
            <w:tcW w:w="1648" w:type="dxa"/>
            <w:tcBorders>
              <w:top w:val="nil"/>
              <w:left w:val="nil"/>
              <w:bottom w:val="single" w:sz="8" w:space="0" w:color="auto"/>
              <w:right w:val="nil"/>
            </w:tcBorders>
            <w:shd w:val="clear" w:color="auto" w:fill="auto"/>
            <w:noWrap/>
            <w:vAlign w:val="bottom"/>
            <w:hideMark/>
          </w:tcPr>
          <w:p w:rsidR="008D2D5A" w:rsidRPr="008D2D5A" w:rsidRDefault="008D2D5A" w:rsidP="008D2D5A">
            <w:pPr>
              <w:jc w:val="center"/>
              <w:rPr>
                <w:rFonts w:ascii="Calibri" w:eastAsia="Times New Roman" w:hAnsi="Calibri"/>
                <w:b/>
                <w:bCs/>
                <w:sz w:val="22"/>
                <w:szCs w:val="22"/>
              </w:rPr>
            </w:pPr>
            <w:r w:rsidRPr="008D2D5A">
              <w:rPr>
                <w:rFonts w:ascii="Calibri" w:eastAsia="Times New Roman" w:hAnsi="Calibri"/>
                <w:b/>
                <w:bCs/>
                <w:sz w:val="22"/>
                <w:szCs w:val="22"/>
              </w:rPr>
              <w:t>(     )</w:t>
            </w:r>
          </w:p>
        </w:tc>
        <w:tc>
          <w:tcPr>
            <w:tcW w:w="1625" w:type="dxa"/>
            <w:tcBorders>
              <w:top w:val="nil"/>
              <w:left w:val="nil"/>
              <w:bottom w:val="single" w:sz="8" w:space="0" w:color="auto"/>
              <w:right w:val="nil"/>
            </w:tcBorders>
            <w:shd w:val="clear" w:color="auto" w:fill="auto"/>
            <w:noWrap/>
            <w:vAlign w:val="bottom"/>
            <w:hideMark/>
          </w:tcPr>
          <w:p w:rsidR="008D2D5A" w:rsidRPr="008D2D5A" w:rsidRDefault="008D2D5A" w:rsidP="008D2D5A">
            <w:pPr>
              <w:jc w:val="center"/>
              <w:rPr>
                <w:rFonts w:ascii="Calibri" w:eastAsia="Times New Roman" w:hAnsi="Calibri"/>
                <w:b/>
                <w:bCs/>
                <w:sz w:val="22"/>
                <w:szCs w:val="22"/>
              </w:rPr>
            </w:pPr>
            <w:r w:rsidRPr="008D2D5A">
              <w:rPr>
                <w:rFonts w:ascii="Calibri" w:eastAsia="Times New Roman" w:hAnsi="Calibri"/>
                <w:b/>
                <w:bCs/>
                <w:sz w:val="22"/>
                <w:szCs w:val="22"/>
              </w:rPr>
              <w:t>DIRETA</w:t>
            </w:r>
          </w:p>
        </w:tc>
        <w:tc>
          <w:tcPr>
            <w:tcW w:w="1066" w:type="dxa"/>
            <w:tcBorders>
              <w:top w:val="nil"/>
              <w:left w:val="single" w:sz="4" w:space="0" w:color="auto"/>
              <w:bottom w:val="single" w:sz="8" w:space="0" w:color="auto"/>
              <w:right w:val="nil"/>
            </w:tcBorders>
            <w:shd w:val="clear" w:color="auto" w:fill="auto"/>
            <w:noWrap/>
            <w:vAlign w:val="bottom"/>
            <w:hideMark/>
          </w:tcPr>
          <w:p w:rsidR="008D2D5A" w:rsidRPr="008D2D5A" w:rsidRDefault="008D2D5A" w:rsidP="008D2D5A">
            <w:pPr>
              <w:jc w:val="center"/>
              <w:rPr>
                <w:rFonts w:ascii="Calibri" w:eastAsia="Times New Roman" w:hAnsi="Calibri"/>
                <w:b/>
                <w:bCs/>
                <w:sz w:val="22"/>
                <w:szCs w:val="22"/>
              </w:rPr>
            </w:pPr>
            <w:r w:rsidRPr="008D2D5A">
              <w:rPr>
                <w:rFonts w:ascii="Calibri" w:eastAsia="Times New Roman" w:hAnsi="Calibri"/>
                <w:b/>
                <w:bCs/>
                <w:sz w:val="22"/>
                <w:szCs w:val="22"/>
              </w:rPr>
              <w:t>(  x  )</w:t>
            </w:r>
          </w:p>
        </w:tc>
        <w:tc>
          <w:tcPr>
            <w:tcW w:w="2129" w:type="dxa"/>
            <w:tcBorders>
              <w:top w:val="nil"/>
              <w:left w:val="nil"/>
              <w:bottom w:val="single" w:sz="8" w:space="0" w:color="auto"/>
              <w:right w:val="single" w:sz="8" w:space="0" w:color="auto"/>
            </w:tcBorders>
            <w:shd w:val="clear" w:color="auto" w:fill="auto"/>
            <w:noWrap/>
            <w:vAlign w:val="bottom"/>
            <w:hideMark/>
          </w:tcPr>
          <w:p w:rsidR="008D2D5A" w:rsidRPr="008D2D5A" w:rsidRDefault="008D2D5A" w:rsidP="008D2D5A">
            <w:pPr>
              <w:jc w:val="center"/>
              <w:rPr>
                <w:rFonts w:ascii="Calibri" w:eastAsia="Times New Roman" w:hAnsi="Calibri"/>
                <w:b/>
                <w:bCs/>
                <w:sz w:val="22"/>
                <w:szCs w:val="22"/>
              </w:rPr>
            </w:pPr>
            <w:r w:rsidRPr="008D2D5A">
              <w:rPr>
                <w:rFonts w:ascii="Calibri" w:eastAsia="Times New Roman" w:hAnsi="Calibri"/>
                <w:b/>
                <w:bCs/>
                <w:sz w:val="22"/>
                <w:szCs w:val="22"/>
              </w:rPr>
              <w:t>INDIRETA</w:t>
            </w:r>
          </w:p>
        </w:tc>
      </w:tr>
      <w:tr w:rsidR="008D2D5A" w:rsidRPr="008D2D5A" w:rsidTr="008D2D5A">
        <w:trPr>
          <w:trHeight w:val="162"/>
        </w:trPr>
        <w:tc>
          <w:tcPr>
            <w:tcW w:w="1569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D2D5A" w:rsidRPr="008D2D5A" w:rsidRDefault="008D2D5A" w:rsidP="008D2D5A">
            <w:pPr>
              <w:jc w:val="center"/>
              <w:rPr>
                <w:rFonts w:ascii="Arial" w:eastAsia="Times New Roman" w:hAnsi="Arial" w:cs="Arial"/>
                <w:b/>
                <w:bCs/>
                <w:sz w:val="22"/>
                <w:szCs w:val="22"/>
              </w:rPr>
            </w:pPr>
            <w:r w:rsidRPr="008D2D5A">
              <w:rPr>
                <w:rFonts w:ascii="Arial" w:eastAsia="Times New Roman" w:hAnsi="Arial" w:cs="Arial"/>
                <w:b/>
                <w:bCs/>
                <w:sz w:val="22"/>
                <w:szCs w:val="22"/>
              </w:rPr>
              <w:t> </w:t>
            </w:r>
          </w:p>
        </w:tc>
      </w:tr>
      <w:tr w:rsidR="008D2D5A" w:rsidRPr="008D2D5A" w:rsidTr="008D2D5A">
        <w:trPr>
          <w:trHeight w:val="615"/>
        </w:trPr>
        <w:tc>
          <w:tcPr>
            <w:tcW w:w="4077"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8D2D5A" w:rsidRPr="008D2D5A" w:rsidRDefault="008D2D5A" w:rsidP="008D2D5A">
            <w:pPr>
              <w:jc w:val="center"/>
              <w:rPr>
                <w:rFonts w:ascii="Arial" w:eastAsia="Times New Roman" w:hAnsi="Arial" w:cs="Arial"/>
                <w:b/>
                <w:bCs/>
                <w:sz w:val="22"/>
                <w:szCs w:val="22"/>
              </w:rPr>
            </w:pPr>
            <w:r w:rsidRPr="008D2D5A">
              <w:rPr>
                <w:rFonts w:ascii="Arial" w:eastAsia="Times New Roman" w:hAnsi="Arial" w:cs="Arial"/>
                <w:b/>
                <w:bCs/>
                <w:sz w:val="22"/>
                <w:szCs w:val="22"/>
              </w:rPr>
              <w:t>Composição do BDI sugerida</w:t>
            </w:r>
          </w:p>
        </w:tc>
        <w:tc>
          <w:tcPr>
            <w:tcW w:w="3831" w:type="dxa"/>
            <w:tcBorders>
              <w:top w:val="nil"/>
              <w:left w:val="nil"/>
              <w:bottom w:val="single" w:sz="8" w:space="0" w:color="auto"/>
              <w:right w:val="single" w:sz="8" w:space="0" w:color="auto"/>
            </w:tcBorders>
            <w:shd w:val="clear" w:color="000000" w:fill="D9D9D9"/>
            <w:vAlign w:val="center"/>
            <w:hideMark/>
          </w:tcPr>
          <w:p w:rsidR="008D2D5A" w:rsidRPr="008D2D5A" w:rsidRDefault="008D2D5A" w:rsidP="008D2D5A">
            <w:pPr>
              <w:jc w:val="center"/>
              <w:rPr>
                <w:rFonts w:ascii="Arial" w:eastAsia="Times New Roman" w:hAnsi="Arial" w:cs="Arial"/>
                <w:b/>
                <w:bCs/>
                <w:sz w:val="22"/>
                <w:szCs w:val="22"/>
              </w:rPr>
            </w:pPr>
            <w:r w:rsidRPr="008D2D5A">
              <w:rPr>
                <w:rFonts w:ascii="Arial" w:eastAsia="Times New Roman" w:hAnsi="Arial" w:cs="Arial"/>
                <w:b/>
                <w:bCs/>
                <w:sz w:val="22"/>
                <w:szCs w:val="22"/>
              </w:rPr>
              <w:t>Intervalos admissíveis sem justificativa</w:t>
            </w:r>
          </w:p>
        </w:tc>
        <w:tc>
          <w:tcPr>
            <w:tcW w:w="2967"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8D2D5A" w:rsidRPr="008D2D5A" w:rsidRDefault="008D2D5A" w:rsidP="008D2D5A">
            <w:pPr>
              <w:jc w:val="center"/>
              <w:rPr>
                <w:rFonts w:ascii="Arial" w:eastAsia="Times New Roman" w:hAnsi="Arial" w:cs="Arial"/>
                <w:b/>
                <w:bCs/>
                <w:sz w:val="22"/>
                <w:szCs w:val="22"/>
              </w:rPr>
            </w:pPr>
            <w:r w:rsidRPr="008D2D5A">
              <w:rPr>
                <w:rFonts w:ascii="Arial" w:eastAsia="Times New Roman" w:hAnsi="Arial" w:cs="Arial"/>
                <w:b/>
                <w:bCs/>
                <w:sz w:val="22"/>
                <w:szCs w:val="22"/>
              </w:rPr>
              <w:t>Composição adotada</w:t>
            </w:r>
          </w:p>
        </w:tc>
        <w:tc>
          <w:tcPr>
            <w:tcW w:w="2691"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8D2D5A" w:rsidRPr="008D2D5A" w:rsidRDefault="008D2D5A" w:rsidP="008D2D5A">
            <w:pPr>
              <w:jc w:val="right"/>
              <w:rPr>
                <w:rFonts w:ascii="Arial" w:eastAsia="Times New Roman" w:hAnsi="Arial" w:cs="Arial"/>
                <w:b/>
                <w:bCs/>
                <w:sz w:val="22"/>
                <w:szCs w:val="22"/>
              </w:rPr>
            </w:pPr>
            <w:r w:rsidRPr="008D2D5A">
              <w:rPr>
                <w:rFonts w:ascii="Arial" w:eastAsia="Times New Roman" w:hAnsi="Arial" w:cs="Arial"/>
                <w:b/>
                <w:bCs/>
                <w:sz w:val="22"/>
                <w:szCs w:val="22"/>
              </w:rPr>
              <w:t>BDI  Proposto:</w:t>
            </w:r>
          </w:p>
        </w:tc>
        <w:tc>
          <w:tcPr>
            <w:tcW w:w="2129" w:type="dxa"/>
            <w:tcBorders>
              <w:top w:val="nil"/>
              <w:left w:val="nil"/>
              <w:bottom w:val="single" w:sz="8" w:space="0" w:color="auto"/>
              <w:right w:val="single" w:sz="8" w:space="0" w:color="auto"/>
            </w:tcBorders>
            <w:shd w:val="clear" w:color="000000" w:fill="F2F2F2"/>
            <w:noWrap/>
            <w:vAlign w:val="center"/>
            <w:hideMark/>
          </w:tcPr>
          <w:p w:rsidR="008D2D5A" w:rsidRPr="008D2D5A" w:rsidRDefault="003330C9" w:rsidP="008D2D5A">
            <w:pPr>
              <w:jc w:val="center"/>
              <w:rPr>
                <w:rFonts w:ascii="Arial" w:eastAsia="Times New Roman" w:hAnsi="Arial" w:cs="Arial"/>
                <w:b/>
                <w:bCs/>
                <w:sz w:val="22"/>
                <w:szCs w:val="22"/>
              </w:rPr>
            </w:pPr>
            <w:r w:rsidRPr="003330C9">
              <w:rPr>
                <w:rFonts w:ascii="Arial" w:eastAsia="Times New Roman" w:hAnsi="Arial" w:cs="Arial"/>
                <w:b/>
                <w:bCs/>
                <w:color w:val="FF0000"/>
                <w:sz w:val="22"/>
                <w:szCs w:val="22"/>
              </w:rPr>
              <w:t xml:space="preserve">XX, XX </w:t>
            </w:r>
            <w:r w:rsidR="008D2D5A" w:rsidRPr="003330C9">
              <w:rPr>
                <w:rFonts w:ascii="Arial" w:eastAsia="Times New Roman" w:hAnsi="Arial" w:cs="Arial"/>
                <w:b/>
                <w:bCs/>
                <w:color w:val="FF0000"/>
                <w:sz w:val="22"/>
                <w:szCs w:val="22"/>
              </w:rPr>
              <w:t>%</w:t>
            </w:r>
          </w:p>
        </w:tc>
      </w:tr>
      <w:tr w:rsidR="008D2D5A" w:rsidRPr="008D2D5A" w:rsidTr="008D2D5A">
        <w:trPr>
          <w:trHeight w:val="360"/>
        </w:trPr>
        <w:tc>
          <w:tcPr>
            <w:tcW w:w="4077"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8D2D5A" w:rsidRPr="008D2D5A" w:rsidRDefault="008D2D5A" w:rsidP="008D2D5A">
            <w:pPr>
              <w:rPr>
                <w:rFonts w:ascii="Arial" w:eastAsia="Times New Roman" w:hAnsi="Arial" w:cs="Arial"/>
                <w:sz w:val="22"/>
                <w:szCs w:val="22"/>
              </w:rPr>
            </w:pPr>
            <w:r w:rsidRPr="008D2D5A">
              <w:rPr>
                <w:rFonts w:ascii="Arial" w:eastAsia="Times New Roman" w:hAnsi="Arial" w:cs="Arial"/>
                <w:sz w:val="22"/>
                <w:szCs w:val="22"/>
              </w:rPr>
              <w:t>Administração Central (AC)</w:t>
            </w:r>
          </w:p>
        </w:tc>
        <w:tc>
          <w:tcPr>
            <w:tcW w:w="3831" w:type="dxa"/>
            <w:tcBorders>
              <w:top w:val="nil"/>
              <w:left w:val="nil"/>
              <w:bottom w:val="single" w:sz="4" w:space="0" w:color="auto"/>
              <w:right w:val="single" w:sz="8" w:space="0" w:color="auto"/>
            </w:tcBorders>
            <w:shd w:val="clear" w:color="auto" w:fill="auto"/>
            <w:vAlign w:val="center"/>
            <w:hideMark/>
          </w:tcPr>
          <w:p w:rsidR="008D2D5A" w:rsidRPr="008D2D5A" w:rsidRDefault="008D2D5A" w:rsidP="008D2D5A">
            <w:pPr>
              <w:jc w:val="center"/>
              <w:rPr>
                <w:rFonts w:ascii="Arial" w:eastAsia="Times New Roman" w:hAnsi="Arial" w:cs="Arial"/>
                <w:sz w:val="22"/>
                <w:szCs w:val="22"/>
              </w:rPr>
            </w:pPr>
            <w:r w:rsidRPr="008D2D5A">
              <w:rPr>
                <w:rFonts w:ascii="Arial" w:eastAsia="Times New Roman" w:hAnsi="Arial" w:cs="Arial"/>
                <w:sz w:val="22"/>
                <w:szCs w:val="22"/>
              </w:rPr>
              <w:t>De 3,40 % até 10,00%</w:t>
            </w:r>
          </w:p>
        </w:tc>
        <w:tc>
          <w:tcPr>
            <w:tcW w:w="2967" w:type="dxa"/>
            <w:gridSpan w:val="2"/>
            <w:tcBorders>
              <w:top w:val="single" w:sz="8" w:space="0" w:color="auto"/>
              <w:left w:val="nil"/>
              <w:bottom w:val="single" w:sz="4" w:space="0" w:color="auto"/>
              <w:right w:val="single" w:sz="8" w:space="0" w:color="000000"/>
            </w:tcBorders>
            <w:shd w:val="clear" w:color="auto" w:fill="auto"/>
            <w:noWrap/>
            <w:vAlign w:val="center"/>
          </w:tcPr>
          <w:p w:rsidR="008D2D5A" w:rsidRPr="008D2D5A" w:rsidRDefault="008D2D5A" w:rsidP="008D2D5A">
            <w:pPr>
              <w:jc w:val="center"/>
              <w:rPr>
                <w:rFonts w:ascii="Arial" w:eastAsia="Times New Roman" w:hAnsi="Arial" w:cs="Arial"/>
                <w:sz w:val="22"/>
                <w:szCs w:val="22"/>
              </w:rPr>
            </w:pPr>
          </w:p>
        </w:tc>
        <w:tc>
          <w:tcPr>
            <w:tcW w:w="4820" w:type="dxa"/>
            <w:gridSpan w:val="3"/>
            <w:vMerge w:val="restart"/>
            <w:tcBorders>
              <w:top w:val="nil"/>
              <w:left w:val="nil"/>
              <w:bottom w:val="nil"/>
              <w:right w:val="single" w:sz="8" w:space="0" w:color="000000"/>
            </w:tcBorders>
            <w:shd w:val="clear" w:color="auto" w:fill="auto"/>
            <w:noWrap/>
            <w:vAlign w:val="bottom"/>
            <w:hideMark/>
          </w:tcPr>
          <w:p w:rsidR="008D2D5A" w:rsidRPr="008D2D5A" w:rsidRDefault="008D2D5A" w:rsidP="008D2D5A">
            <w:pPr>
              <w:rPr>
                <w:rFonts w:ascii="Calibri" w:eastAsia="Times New Roman"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4660"/>
            </w:tblGrid>
            <w:tr w:rsidR="008D2D5A" w:rsidRPr="008D2D5A">
              <w:trPr>
                <w:trHeight w:val="253"/>
                <w:tblCellSpacing w:w="0" w:type="dxa"/>
              </w:trPr>
              <w:tc>
                <w:tcPr>
                  <w:tcW w:w="4620" w:type="dxa"/>
                  <w:vMerge w:val="restart"/>
                  <w:tcBorders>
                    <w:top w:val="single" w:sz="8" w:space="0" w:color="auto"/>
                    <w:left w:val="single" w:sz="8" w:space="0" w:color="auto"/>
                    <w:bottom w:val="nil"/>
                    <w:right w:val="single" w:sz="8" w:space="0" w:color="000000"/>
                  </w:tcBorders>
                  <w:shd w:val="clear" w:color="auto" w:fill="auto"/>
                  <w:noWrap/>
                  <w:vAlign w:val="center"/>
                  <w:hideMark/>
                </w:tcPr>
                <w:p w:rsidR="008D2D5A" w:rsidRPr="008D2D5A" w:rsidRDefault="008D2D5A" w:rsidP="008D2D5A">
                  <w:pPr>
                    <w:jc w:val="center"/>
                    <w:rPr>
                      <w:rFonts w:ascii="Arial" w:eastAsia="Times New Roman" w:hAnsi="Arial" w:cs="Arial"/>
                      <w:sz w:val="22"/>
                      <w:szCs w:val="22"/>
                    </w:rPr>
                  </w:pPr>
                  <w:r w:rsidRPr="008D2D5A">
                    <w:rPr>
                      <w:rFonts w:ascii="Calibri" w:eastAsia="Times New Roman" w:hAnsi="Calibri"/>
                      <w:noProof/>
                      <w:color w:val="000000"/>
                      <w:sz w:val="22"/>
                      <w:szCs w:val="22"/>
                    </w:rPr>
                    <w:drawing>
                      <wp:anchor distT="0" distB="0" distL="114300" distR="114300" simplePos="0" relativeHeight="251656704" behindDoc="0" locked="0" layoutInCell="1" allowOverlap="1">
                        <wp:simplePos x="0" y="0"/>
                        <wp:positionH relativeFrom="column">
                          <wp:posOffset>93980</wp:posOffset>
                        </wp:positionH>
                        <wp:positionV relativeFrom="paragraph">
                          <wp:posOffset>53975</wp:posOffset>
                        </wp:positionV>
                        <wp:extent cx="2724150" cy="590550"/>
                        <wp:effectExtent l="0" t="0" r="0" b="0"/>
                        <wp:wrapNone/>
                        <wp:docPr id="4" name="Imagem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3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l="24162" r="23457"/>
                                <a:stretch>
                                  <a:fillRect/>
                                </a:stretch>
                              </pic:blipFill>
                              <pic:spPr bwMode="auto">
                                <a:xfrm>
                                  <a:off x="0" y="0"/>
                                  <a:ext cx="2724150" cy="5905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D2D5A">
                    <w:rPr>
                      <w:rFonts w:ascii="Arial" w:eastAsia="Times New Roman" w:hAnsi="Arial" w:cs="Arial"/>
                      <w:sz w:val="22"/>
                      <w:szCs w:val="22"/>
                    </w:rPr>
                    <w:t> </w:t>
                  </w:r>
                </w:p>
              </w:tc>
            </w:tr>
            <w:tr w:rsidR="008D2D5A" w:rsidRPr="008D2D5A">
              <w:trPr>
                <w:trHeight w:val="464"/>
                <w:tblCellSpacing w:w="0" w:type="dxa"/>
              </w:trPr>
              <w:tc>
                <w:tcPr>
                  <w:tcW w:w="0" w:type="auto"/>
                  <w:vMerge/>
                  <w:tcBorders>
                    <w:top w:val="single" w:sz="8" w:space="0" w:color="auto"/>
                    <w:left w:val="single" w:sz="8" w:space="0" w:color="auto"/>
                    <w:bottom w:val="nil"/>
                    <w:right w:val="single" w:sz="8" w:space="0" w:color="000000"/>
                  </w:tcBorders>
                  <w:vAlign w:val="center"/>
                  <w:hideMark/>
                </w:tcPr>
                <w:p w:rsidR="008D2D5A" w:rsidRPr="008D2D5A" w:rsidRDefault="008D2D5A" w:rsidP="008D2D5A">
                  <w:pPr>
                    <w:rPr>
                      <w:rFonts w:ascii="Arial" w:eastAsia="Times New Roman" w:hAnsi="Arial" w:cs="Arial"/>
                      <w:sz w:val="22"/>
                      <w:szCs w:val="22"/>
                    </w:rPr>
                  </w:pPr>
                </w:p>
              </w:tc>
            </w:tr>
          </w:tbl>
          <w:p w:rsidR="008D2D5A" w:rsidRPr="008D2D5A" w:rsidRDefault="008D2D5A" w:rsidP="008D2D5A">
            <w:pPr>
              <w:rPr>
                <w:rFonts w:ascii="Calibri" w:eastAsia="Times New Roman" w:hAnsi="Calibri"/>
                <w:color w:val="000000"/>
                <w:sz w:val="22"/>
                <w:szCs w:val="22"/>
              </w:rPr>
            </w:pPr>
          </w:p>
        </w:tc>
      </w:tr>
      <w:tr w:rsidR="008D2D5A" w:rsidRPr="008D2D5A" w:rsidTr="008D2D5A">
        <w:trPr>
          <w:trHeight w:val="360"/>
        </w:trPr>
        <w:tc>
          <w:tcPr>
            <w:tcW w:w="407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D2D5A" w:rsidRPr="008D2D5A" w:rsidRDefault="008D2D5A" w:rsidP="008D2D5A">
            <w:pPr>
              <w:rPr>
                <w:rFonts w:ascii="Arial" w:eastAsia="Times New Roman" w:hAnsi="Arial" w:cs="Arial"/>
                <w:sz w:val="22"/>
                <w:szCs w:val="22"/>
              </w:rPr>
            </w:pPr>
            <w:r w:rsidRPr="008D2D5A">
              <w:rPr>
                <w:rFonts w:ascii="Arial" w:eastAsia="Times New Roman" w:hAnsi="Arial" w:cs="Arial"/>
                <w:sz w:val="22"/>
                <w:szCs w:val="22"/>
              </w:rPr>
              <w:t>Lucro (L)</w:t>
            </w:r>
          </w:p>
        </w:tc>
        <w:tc>
          <w:tcPr>
            <w:tcW w:w="3831" w:type="dxa"/>
            <w:tcBorders>
              <w:top w:val="nil"/>
              <w:left w:val="nil"/>
              <w:bottom w:val="single" w:sz="4" w:space="0" w:color="auto"/>
              <w:right w:val="single" w:sz="8" w:space="0" w:color="auto"/>
            </w:tcBorders>
            <w:shd w:val="clear" w:color="auto" w:fill="auto"/>
            <w:vAlign w:val="center"/>
            <w:hideMark/>
          </w:tcPr>
          <w:p w:rsidR="008D2D5A" w:rsidRPr="008D2D5A" w:rsidRDefault="008D2D5A" w:rsidP="008D2D5A">
            <w:pPr>
              <w:jc w:val="center"/>
              <w:rPr>
                <w:rFonts w:ascii="Arial" w:eastAsia="Times New Roman" w:hAnsi="Arial" w:cs="Arial"/>
                <w:sz w:val="22"/>
                <w:szCs w:val="22"/>
              </w:rPr>
            </w:pPr>
            <w:r w:rsidRPr="008D2D5A">
              <w:rPr>
                <w:rFonts w:ascii="Arial" w:eastAsia="Times New Roman" w:hAnsi="Arial" w:cs="Arial"/>
                <w:sz w:val="22"/>
                <w:szCs w:val="22"/>
              </w:rPr>
              <w:t>De 5,00 % até 9,90%</w:t>
            </w:r>
          </w:p>
        </w:tc>
        <w:tc>
          <w:tcPr>
            <w:tcW w:w="2967" w:type="dxa"/>
            <w:gridSpan w:val="2"/>
            <w:tcBorders>
              <w:top w:val="single" w:sz="4" w:space="0" w:color="auto"/>
              <w:left w:val="nil"/>
              <w:bottom w:val="single" w:sz="4" w:space="0" w:color="auto"/>
              <w:right w:val="single" w:sz="8" w:space="0" w:color="000000"/>
            </w:tcBorders>
            <w:shd w:val="clear" w:color="auto" w:fill="auto"/>
            <w:vAlign w:val="center"/>
          </w:tcPr>
          <w:p w:rsidR="008D2D5A" w:rsidRPr="008D2D5A" w:rsidRDefault="008D2D5A" w:rsidP="008D2D5A">
            <w:pPr>
              <w:jc w:val="center"/>
              <w:rPr>
                <w:rFonts w:ascii="Arial" w:eastAsia="Times New Roman" w:hAnsi="Arial" w:cs="Arial"/>
                <w:sz w:val="22"/>
                <w:szCs w:val="22"/>
              </w:rPr>
            </w:pPr>
          </w:p>
        </w:tc>
        <w:tc>
          <w:tcPr>
            <w:tcW w:w="4820" w:type="dxa"/>
            <w:gridSpan w:val="3"/>
            <w:vMerge/>
            <w:tcBorders>
              <w:top w:val="nil"/>
              <w:left w:val="nil"/>
              <w:bottom w:val="nil"/>
              <w:right w:val="single" w:sz="8" w:space="0" w:color="000000"/>
            </w:tcBorders>
            <w:vAlign w:val="center"/>
            <w:hideMark/>
          </w:tcPr>
          <w:p w:rsidR="008D2D5A" w:rsidRPr="008D2D5A" w:rsidRDefault="008D2D5A" w:rsidP="008D2D5A">
            <w:pPr>
              <w:rPr>
                <w:rFonts w:ascii="Calibri" w:eastAsia="Times New Roman" w:hAnsi="Calibri"/>
                <w:color w:val="000000"/>
                <w:sz w:val="22"/>
                <w:szCs w:val="22"/>
              </w:rPr>
            </w:pPr>
          </w:p>
        </w:tc>
      </w:tr>
      <w:tr w:rsidR="008D2D5A" w:rsidRPr="008D2D5A" w:rsidTr="008D2D5A">
        <w:trPr>
          <w:trHeight w:val="360"/>
        </w:trPr>
        <w:tc>
          <w:tcPr>
            <w:tcW w:w="407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D2D5A" w:rsidRPr="008D2D5A" w:rsidRDefault="008D2D5A" w:rsidP="008D2D5A">
            <w:pPr>
              <w:rPr>
                <w:rFonts w:ascii="Arial" w:eastAsia="Times New Roman" w:hAnsi="Arial" w:cs="Arial"/>
                <w:sz w:val="22"/>
                <w:szCs w:val="22"/>
              </w:rPr>
            </w:pPr>
            <w:r w:rsidRPr="008D2D5A">
              <w:rPr>
                <w:rFonts w:ascii="Arial" w:eastAsia="Times New Roman" w:hAnsi="Arial" w:cs="Arial"/>
                <w:sz w:val="22"/>
                <w:szCs w:val="22"/>
              </w:rPr>
              <w:t>Despesas Financeiras (DF)</w:t>
            </w:r>
          </w:p>
        </w:tc>
        <w:tc>
          <w:tcPr>
            <w:tcW w:w="3831" w:type="dxa"/>
            <w:tcBorders>
              <w:top w:val="nil"/>
              <w:left w:val="nil"/>
              <w:bottom w:val="single" w:sz="4" w:space="0" w:color="auto"/>
              <w:right w:val="single" w:sz="8" w:space="0" w:color="auto"/>
            </w:tcBorders>
            <w:shd w:val="clear" w:color="auto" w:fill="auto"/>
            <w:vAlign w:val="center"/>
            <w:hideMark/>
          </w:tcPr>
          <w:p w:rsidR="008D2D5A" w:rsidRPr="008D2D5A" w:rsidRDefault="008D2D5A" w:rsidP="008D2D5A">
            <w:pPr>
              <w:jc w:val="center"/>
              <w:rPr>
                <w:rFonts w:ascii="Arial" w:eastAsia="Times New Roman" w:hAnsi="Arial" w:cs="Arial"/>
                <w:sz w:val="22"/>
                <w:szCs w:val="22"/>
              </w:rPr>
            </w:pPr>
            <w:r w:rsidRPr="008D2D5A">
              <w:rPr>
                <w:rFonts w:ascii="Arial" w:eastAsia="Times New Roman" w:hAnsi="Arial" w:cs="Arial"/>
                <w:sz w:val="22"/>
                <w:szCs w:val="22"/>
              </w:rPr>
              <w:t>De 0,50 % até 1,50%</w:t>
            </w:r>
          </w:p>
        </w:tc>
        <w:tc>
          <w:tcPr>
            <w:tcW w:w="2967" w:type="dxa"/>
            <w:gridSpan w:val="2"/>
            <w:tcBorders>
              <w:top w:val="single" w:sz="4" w:space="0" w:color="auto"/>
              <w:left w:val="nil"/>
              <w:bottom w:val="single" w:sz="4" w:space="0" w:color="auto"/>
              <w:right w:val="single" w:sz="8" w:space="0" w:color="000000"/>
            </w:tcBorders>
            <w:shd w:val="clear" w:color="auto" w:fill="auto"/>
            <w:vAlign w:val="center"/>
          </w:tcPr>
          <w:p w:rsidR="008D2D5A" w:rsidRPr="008D2D5A" w:rsidRDefault="008D2D5A" w:rsidP="008D2D5A">
            <w:pPr>
              <w:jc w:val="center"/>
              <w:rPr>
                <w:rFonts w:ascii="Arial" w:eastAsia="Times New Roman" w:hAnsi="Arial" w:cs="Arial"/>
                <w:sz w:val="22"/>
                <w:szCs w:val="22"/>
              </w:rPr>
            </w:pPr>
          </w:p>
        </w:tc>
        <w:tc>
          <w:tcPr>
            <w:tcW w:w="4820" w:type="dxa"/>
            <w:gridSpan w:val="3"/>
            <w:vMerge/>
            <w:tcBorders>
              <w:top w:val="nil"/>
              <w:left w:val="nil"/>
              <w:bottom w:val="nil"/>
              <w:right w:val="single" w:sz="8" w:space="0" w:color="000000"/>
            </w:tcBorders>
            <w:vAlign w:val="center"/>
            <w:hideMark/>
          </w:tcPr>
          <w:p w:rsidR="008D2D5A" w:rsidRPr="008D2D5A" w:rsidRDefault="008D2D5A" w:rsidP="008D2D5A">
            <w:pPr>
              <w:rPr>
                <w:rFonts w:ascii="Calibri" w:eastAsia="Times New Roman" w:hAnsi="Calibri"/>
                <w:color w:val="000000"/>
                <w:sz w:val="22"/>
                <w:szCs w:val="22"/>
              </w:rPr>
            </w:pPr>
          </w:p>
        </w:tc>
      </w:tr>
      <w:tr w:rsidR="008D2D5A" w:rsidRPr="008D2D5A" w:rsidTr="008D2D5A">
        <w:trPr>
          <w:trHeight w:val="360"/>
        </w:trPr>
        <w:tc>
          <w:tcPr>
            <w:tcW w:w="407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D2D5A" w:rsidRPr="008D2D5A" w:rsidRDefault="008D2D5A" w:rsidP="008D2D5A">
            <w:pPr>
              <w:rPr>
                <w:rFonts w:ascii="Arial" w:eastAsia="Times New Roman" w:hAnsi="Arial" w:cs="Arial"/>
                <w:sz w:val="22"/>
                <w:szCs w:val="22"/>
              </w:rPr>
            </w:pPr>
            <w:r w:rsidRPr="008D2D5A">
              <w:rPr>
                <w:rFonts w:ascii="Arial" w:eastAsia="Times New Roman" w:hAnsi="Arial" w:cs="Arial"/>
                <w:sz w:val="22"/>
                <w:szCs w:val="22"/>
              </w:rPr>
              <w:t>Seguros (S)</w:t>
            </w:r>
          </w:p>
        </w:tc>
        <w:tc>
          <w:tcPr>
            <w:tcW w:w="3831" w:type="dxa"/>
            <w:tcBorders>
              <w:top w:val="nil"/>
              <w:left w:val="nil"/>
              <w:bottom w:val="single" w:sz="4" w:space="0" w:color="auto"/>
              <w:right w:val="single" w:sz="8" w:space="0" w:color="auto"/>
            </w:tcBorders>
            <w:shd w:val="clear" w:color="auto" w:fill="auto"/>
            <w:vAlign w:val="center"/>
            <w:hideMark/>
          </w:tcPr>
          <w:p w:rsidR="008D2D5A" w:rsidRPr="008D2D5A" w:rsidRDefault="008D2D5A" w:rsidP="008D2D5A">
            <w:pPr>
              <w:jc w:val="center"/>
              <w:rPr>
                <w:rFonts w:ascii="Arial" w:eastAsia="Times New Roman" w:hAnsi="Arial" w:cs="Arial"/>
                <w:sz w:val="22"/>
                <w:szCs w:val="22"/>
              </w:rPr>
            </w:pPr>
            <w:r w:rsidRPr="008D2D5A">
              <w:rPr>
                <w:rFonts w:ascii="Arial" w:eastAsia="Times New Roman" w:hAnsi="Arial" w:cs="Arial"/>
                <w:sz w:val="22"/>
                <w:szCs w:val="22"/>
              </w:rPr>
              <w:t>De 0,00 % até 0,81%</w:t>
            </w:r>
          </w:p>
        </w:tc>
        <w:tc>
          <w:tcPr>
            <w:tcW w:w="2967" w:type="dxa"/>
            <w:gridSpan w:val="2"/>
            <w:tcBorders>
              <w:top w:val="single" w:sz="4" w:space="0" w:color="auto"/>
              <w:left w:val="nil"/>
              <w:bottom w:val="single" w:sz="4" w:space="0" w:color="auto"/>
              <w:right w:val="single" w:sz="8" w:space="0" w:color="000000"/>
            </w:tcBorders>
            <w:shd w:val="clear" w:color="auto" w:fill="auto"/>
            <w:vAlign w:val="center"/>
          </w:tcPr>
          <w:p w:rsidR="008D2D5A" w:rsidRPr="008D2D5A" w:rsidRDefault="008D2D5A" w:rsidP="008D2D5A">
            <w:pPr>
              <w:jc w:val="center"/>
              <w:rPr>
                <w:rFonts w:ascii="Arial" w:eastAsia="Times New Roman" w:hAnsi="Arial" w:cs="Arial"/>
                <w:sz w:val="22"/>
                <w:szCs w:val="22"/>
              </w:rPr>
            </w:pPr>
          </w:p>
        </w:tc>
        <w:tc>
          <w:tcPr>
            <w:tcW w:w="4820"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8D2D5A" w:rsidRPr="008D2D5A" w:rsidRDefault="008D2D5A" w:rsidP="008D2D5A">
            <w:pPr>
              <w:jc w:val="both"/>
              <w:rPr>
                <w:rFonts w:ascii="Arial" w:eastAsia="Times New Roman" w:hAnsi="Arial" w:cs="Arial"/>
                <w:sz w:val="22"/>
                <w:szCs w:val="22"/>
              </w:rPr>
            </w:pPr>
            <w:r w:rsidRPr="008D2D5A">
              <w:rPr>
                <w:rFonts w:ascii="Arial" w:eastAsia="Times New Roman" w:hAnsi="Arial" w:cs="Arial"/>
                <w:sz w:val="22"/>
                <w:szCs w:val="22"/>
                <w:u w:val="single"/>
              </w:rPr>
              <w:t>Observação</w:t>
            </w:r>
            <w:r w:rsidRPr="008D2D5A">
              <w:rPr>
                <w:rFonts w:ascii="Arial" w:eastAsia="Times New Roman" w:hAnsi="Arial" w:cs="Arial"/>
                <w:sz w:val="22"/>
                <w:szCs w:val="22"/>
              </w:rPr>
              <w:t>: Composição do BDI, intervalos admissíveis e Fórmula de Cálculo nos termos do Acórdão 325/2007 do TCU.</w:t>
            </w:r>
          </w:p>
        </w:tc>
      </w:tr>
      <w:tr w:rsidR="008D2D5A" w:rsidRPr="008D2D5A" w:rsidTr="008D2D5A">
        <w:trPr>
          <w:trHeight w:val="360"/>
        </w:trPr>
        <w:tc>
          <w:tcPr>
            <w:tcW w:w="407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D2D5A" w:rsidRPr="008D2D5A" w:rsidRDefault="008D2D5A" w:rsidP="008D2D5A">
            <w:pPr>
              <w:rPr>
                <w:rFonts w:ascii="Arial" w:eastAsia="Times New Roman" w:hAnsi="Arial" w:cs="Arial"/>
                <w:sz w:val="22"/>
                <w:szCs w:val="22"/>
              </w:rPr>
            </w:pPr>
            <w:r w:rsidRPr="008D2D5A">
              <w:rPr>
                <w:rFonts w:ascii="Arial" w:eastAsia="Times New Roman" w:hAnsi="Arial" w:cs="Arial"/>
                <w:sz w:val="22"/>
                <w:szCs w:val="22"/>
              </w:rPr>
              <w:t>Garantias (G)</w:t>
            </w:r>
          </w:p>
        </w:tc>
        <w:tc>
          <w:tcPr>
            <w:tcW w:w="3831" w:type="dxa"/>
            <w:tcBorders>
              <w:top w:val="nil"/>
              <w:left w:val="nil"/>
              <w:bottom w:val="single" w:sz="4" w:space="0" w:color="auto"/>
              <w:right w:val="single" w:sz="8" w:space="0" w:color="auto"/>
            </w:tcBorders>
            <w:shd w:val="clear" w:color="auto" w:fill="auto"/>
            <w:vAlign w:val="center"/>
            <w:hideMark/>
          </w:tcPr>
          <w:p w:rsidR="008D2D5A" w:rsidRPr="008D2D5A" w:rsidRDefault="008D2D5A" w:rsidP="008D2D5A">
            <w:pPr>
              <w:jc w:val="center"/>
              <w:rPr>
                <w:rFonts w:ascii="Arial" w:eastAsia="Times New Roman" w:hAnsi="Arial" w:cs="Arial"/>
                <w:sz w:val="22"/>
                <w:szCs w:val="22"/>
              </w:rPr>
            </w:pPr>
            <w:r w:rsidRPr="008D2D5A">
              <w:rPr>
                <w:rFonts w:ascii="Arial" w:eastAsia="Times New Roman" w:hAnsi="Arial" w:cs="Arial"/>
                <w:sz w:val="22"/>
                <w:szCs w:val="22"/>
              </w:rPr>
              <w:t>De 0,00 % até 0,42%</w:t>
            </w:r>
          </w:p>
        </w:tc>
        <w:tc>
          <w:tcPr>
            <w:tcW w:w="2967" w:type="dxa"/>
            <w:gridSpan w:val="2"/>
            <w:tcBorders>
              <w:top w:val="single" w:sz="4" w:space="0" w:color="auto"/>
              <w:left w:val="nil"/>
              <w:bottom w:val="single" w:sz="4" w:space="0" w:color="auto"/>
              <w:right w:val="single" w:sz="8" w:space="0" w:color="000000"/>
            </w:tcBorders>
            <w:shd w:val="clear" w:color="auto" w:fill="auto"/>
            <w:vAlign w:val="center"/>
          </w:tcPr>
          <w:p w:rsidR="008D2D5A" w:rsidRPr="008D2D5A" w:rsidRDefault="008D2D5A" w:rsidP="008D2D5A">
            <w:pPr>
              <w:jc w:val="center"/>
              <w:rPr>
                <w:rFonts w:ascii="Arial" w:eastAsia="Times New Roman" w:hAnsi="Arial" w:cs="Arial"/>
                <w:sz w:val="22"/>
                <w:szCs w:val="22"/>
              </w:rPr>
            </w:pPr>
          </w:p>
        </w:tc>
        <w:tc>
          <w:tcPr>
            <w:tcW w:w="4820" w:type="dxa"/>
            <w:gridSpan w:val="3"/>
            <w:vMerge/>
            <w:tcBorders>
              <w:top w:val="nil"/>
              <w:left w:val="single" w:sz="8" w:space="0" w:color="auto"/>
              <w:bottom w:val="single" w:sz="8" w:space="0" w:color="000000"/>
              <w:right w:val="single" w:sz="8" w:space="0" w:color="000000"/>
            </w:tcBorders>
            <w:vAlign w:val="center"/>
            <w:hideMark/>
          </w:tcPr>
          <w:p w:rsidR="008D2D5A" w:rsidRPr="008D2D5A" w:rsidRDefault="008D2D5A" w:rsidP="008D2D5A">
            <w:pPr>
              <w:rPr>
                <w:rFonts w:ascii="Arial" w:eastAsia="Times New Roman" w:hAnsi="Arial" w:cs="Arial"/>
                <w:sz w:val="22"/>
                <w:szCs w:val="22"/>
              </w:rPr>
            </w:pPr>
          </w:p>
        </w:tc>
      </w:tr>
      <w:tr w:rsidR="008D2D5A" w:rsidRPr="008D2D5A" w:rsidTr="008D2D5A">
        <w:trPr>
          <w:trHeight w:val="360"/>
        </w:trPr>
        <w:tc>
          <w:tcPr>
            <w:tcW w:w="407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D2D5A" w:rsidRPr="008D2D5A" w:rsidRDefault="008D2D5A" w:rsidP="008D2D5A">
            <w:pPr>
              <w:rPr>
                <w:rFonts w:ascii="Arial" w:eastAsia="Times New Roman" w:hAnsi="Arial" w:cs="Arial"/>
                <w:sz w:val="22"/>
                <w:szCs w:val="22"/>
              </w:rPr>
            </w:pPr>
            <w:r w:rsidRPr="008D2D5A">
              <w:rPr>
                <w:rFonts w:ascii="Arial" w:eastAsia="Times New Roman" w:hAnsi="Arial" w:cs="Arial"/>
                <w:sz w:val="22"/>
                <w:szCs w:val="22"/>
              </w:rPr>
              <w:t xml:space="preserve">Riscos (R) </w:t>
            </w:r>
          </w:p>
        </w:tc>
        <w:tc>
          <w:tcPr>
            <w:tcW w:w="3831" w:type="dxa"/>
            <w:tcBorders>
              <w:top w:val="nil"/>
              <w:left w:val="nil"/>
              <w:bottom w:val="single" w:sz="4" w:space="0" w:color="auto"/>
              <w:right w:val="single" w:sz="8" w:space="0" w:color="auto"/>
            </w:tcBorders>
            <w:shd w:val="clear" w:color="auto" w:fill="auto"/>
            <w:vAlign w:val="center"/>
            <w:hideMark/>
          </w:tcPr>
          <w:p w:rsidR="008D2D5A" w:rsidRPr="008D2D5A" w:rsidRDefault="008D2D5A" w:rsidP="008D2D5A">
            <w:pPr>
              <w:jc w:val="center"/>
              <w:rPr>
                <w:rFonts w:ascii="Arial" w:eastAsia="Times New Roman" w:hAnsi="Arial" w:cs="Arial"/>
                <w:sz w:val="22"/>
                <w:szCs w:val="22"/>
              </w:rPr>
            </w:pPr>
            <w:r w:rsidRPr="008D2D5A">
              <w:rPr>
                <w:rFonts w:ascii="Arial" w:eastAsia="Times New Roman" w:hAnsi="Arial" w:cs="Arial"/>
                <w:sz w:val="22"/>
                <w:szCs w:val="22"/>
              </w:rPr>
              <w:t>De 0,35 % até 1,17%</w:t>
            </w:r>
          </w:p>
        </w:tc>
        <w:tc>
          <w:tcPr>
            <w:tcW w:w="2967" w:type="dxa"/>
            <w:gridSpan w:val="2"/>
            <w:tcBorders>
              <w:top w:val="single" w:sz="4" w:space="0" w:color="auto"/>
              <w:left w:val="nil"/>
              <w:bottom w:val="single" w:sz="4" w:space="0" w:color="auto"/>
              <w:right w:val="single" w:sz="8" w:space="0" w:color="000000"/>
            </w:tcBorders>
            <w:shd w:val="clear" w:color="auto" w:fill="auto"/>
            <w:vAlign w:val="center"/>
          </w:tcPr>
          <w:p w:rsidR="008D2D5A" w:rsidRPr="008D2D5A" w:rsidRDefault="008D2D5A" w:rsidP="008D2D5A">
            <w:pPr>
              <w:jc w:val="center"/>
              <w:rPr>
                <w:rFonts w:ascii="Arial" w:eastAsia="Times New Roman" w:hAnsi="Arial" w:cs="Arial"/>
                <w:sz w:val="22"/>
                <w:szCs w:val="22"/>
              </w:rPr>
            </w:pPr>
          </w:p>
        </w:tc>
        <w:tc>
          <w:tcPr>
            <w:tcW w:w="4820" w:type="dxa"/>
            <w:gridSpan w:val="3"/>
            <w:vMerge/>
            <w:tcBorders>
              <w:top w:val="nil"/>
              <w:left w:val="single" w:sz="8" w:space="0" w:color="auto"/>
              <w:bottom w:val="single" w:sz="8" w:space="0" w:color="000000"/>
              <w:right w:val="single" w:sz="8" w:space="0" w:color="000000"/>
            </w:tcBorders>
            <w:vAlign w:val="center"/>
            <w:hideMark/>
          </w:tcPr>
          <w:p w:rsidR="008D2D5A" w:rsidRPr="008D2D5A" w:rsidRDefault="008D2D5A" w:rsidP="008D2D5A">
            <w:pPr>
              <w:rPr>
                <w:rFonts w:ascii="Arial" w:eastAsia="Times New Roman" w:hAnsi="Arial" w:cs="Arial"/>
                <w:sz w:val="22"/>
                <w:szCs w:val="22"/>
              </w:rPr>
            </w:pPr>
          </w:p>
        </w:tc>
      </w:tr>
      <w:tr w:rsidR="008D2D5A" w:rsidRPr="008D2D5A" w:rsidTr="008D2D5A">
        <w:trPr>
          <w:trHeight w:val="360"/>
        </w:trPr>
        <w:tc>
          <w:tcPr>
            <w:tcW w:w="4077"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8D2D5A" w:rsidRPr="008D2D5A" w:rsidRDefault="008D2D5A" w:rsidP="008D2D5A">
            <w:pPr>
              <w:rPr>
                <w:rFonts w:ascii="Arial" w:eastAsia="Times New Roman" w:hAnsi="Arial" w:cs="Arial"/>
                <w:sz w:val="22"/>
                <w:szCs w:val="22"/>
              </w:rPr>
            </w:pPr>
            <w:r w:rsidRPr="008D2D5A">
              <w:rPr>
                <w:rFonts w:ascii="Arial" w:eastAsia="Times New Roman" w:hAnsi="Arial" w:cs="Arial"/>
                <w:sz w:val="22"/>
                <w:szCs w:val="22"/>
              </w:rPr>
              <w:t>Tributos (I)</w:t>
            </w:r>
          </w:p>
        </w:tc>
        <w:tc>
          <w:tcPr>
            <w:tcW w:w="3831" w:type="dxa"/>
            <w:tcBorders>
              <w:top w:val="nil"/>
              <w:left w:val="nil"/>
              <w:bottom w:val="single" w:sz="8" w:space="0" w:color="auto"/>
              <w:right w:val="single" w:sz="8" w:space="0" w:color="auto"/>
            </w:tcBorders>
            <w:shd w:val="clear" w:color="auto" w:fill="auto"/>
            <w:vAlign w:val="center"/>
            <w:hideMark/>
          </w:tcPr>
          <w:p w:rsidR="008D2D5A" w:rsidRPr="008D2D5A" w:rsidRDefault="008D2D5A" w:rsidP="008D2D5A">
            <w:pPr>
              <w:jc w:val="center"/>
              <w:rPr>
                <w:rFonts w:ascii="Arial" w:eastAsia="Times New Roman" w:hAnsi="Arial" w:cs="Arial"/>
                <w:sz w:val="22"/>
                <w:szCs w:val="22"/>
              </w:rPr>
            </w:pPr>
            <w:r w:rsidRPr="008D2D5A">
              <w:rPr>
                <w:rFonts w:ascii="Arial" w:eastAsia="Times New Roman" w:hAnsi="Arial" w:cs="Arial"/>
                <w:sz w:val="22"/>
                <w:szCs w:val="22"/>
              </w:rPr>
              <w:t>De 4,85 % até 6,65%</w:t>
            </w:r>
          </w:p>
        </w:tc>
        <w:tc>
          <w:tcPr>
            <w:tcW w:w="2967" w:type="dxa"/>
            <w:gridSpan w:val="2"/>
            <w:tcBorders>
              <w:top w:val="single" w:sz="4" w:space="0" w:color="auto"/>
              <w:left w:val="nil"/>
              <w:bottom w:val="single" w:sz="8" w:space="0" w:color="auto"/>
              <w:right w:val="single" w:sz="8" w:space="0" w:color="000000"/>
            </w:tcBorders>
            <w:shd w:val="clear" w:color="auto" w:fill="auto"/>
            <w:vAlign w:val="center"/>
          </w:tcPr>
          <w:p w:rsidR="008D2D5A" w:rsidRPr="008D2D5A" w:rsidRDefault="008D2D5A" w:rsidP="008D2D5A">
            <w:pPr>
              <w:jc w:val="center"/>
              <w:rPr>
                <w:rFonts w:ascii="Arial" w:eastAsia="Times New Roman" w:hAnsi="Arial" w:cs="Arial"/>
                <w:sz w:val="22"/>
                <w:szCs w:val="22"/>
              </w:rPr>
            </w:pPr>
          </w:p>
        </w:tc>
        <w:tc>
          <w:tcPr>
            <w:tcW w:w="4820" w:type="dxa"/>
            <w:gridSpan w:val="3"/>
            <w:vMerge/>
            <w:tcBorders>
              <w:top w:val="nil"/>
              <w:left w:val="single" w:sz="8" w:space="0" w:color="auto"/>
              <w:bottom w:val="single" w:sz="8" w:space="0" w:color="000000"/>
              <w:right w:val="single" w:sz="8" w:space="0" w:color="000000"/>
            </w:tcBorders>
            <w:vAlign w:val="center"/>
            <w:hideMark/>
          </w:tcPr>
          <w:p w:rsidR="008D2D5A" w:rsidRPr="008D2D5A" w:rsidRDefault="008D2D5A" w:rsidP="008D2D5A">
            <w:pPr>
              <w:rPr>
                <w:rFonts w:ascii="Arial" w:eastAsia="Times New Roman" w:hAnsi="Arial" w:cs="Arial"/>
                <w:sz w:val="22"/>
                <w:szCs w:val="22"/>
              </w:rPr>
            </w:pPr>
          </w:p>
        </w:tc>
      </w:tr>
    </w:tbl>
    <w:p w:rsidR="00C13261" w:rsidRDefault="00C13261" w:rsidP="00607F83">
      <w:pPr>
        <w:jc w:val="center"/>
        <w:rPr>
          <w:rFonts w:ascii="Arial" w:hAnsi="Arial" w:cs="Arial"/>
          <w:b/>
          <w:sz w:val="24"/>
          <w:szCs w:val="24"/>
        </w:rPr>
      </w:pPr>
    </w:p>
    <w:p w:rsidR="00C13261" w:rsidRDefault="00C13261" w:rsidP="00607F83">
      <w:pPr>
        <w:jc w:val="center"/>
        <w:rPr>
          <w:rFonts w:ascii="Arial" w:hAnsi="Arial" w:cs="Arial"/>
          <w:b/>
          <w:sz w:val="24"/>
          <w:szCs w:val="24"/>
        </w:rPr>
      </w:pPr>
    </w:p>
    <w:tbl>
      <w:tblPr>
        <w:tblW w:w="7000" w:type="dxa"/>
        <w:tblInd w:w="70" w:type="dxa"/>
        <w:tblCellMar>
          <w:left w:w="70" w:type="dxa"/>
          <w:right w:w="70" w:type="dxa"/>
        </w:tblCellMar>
        <w:tblLook w:val="04A0" w:firstRow="1" w:lastRow="0" w:firstColumn="1" w:lastColumn="0" w:noHBand="0" w:noVBand="1"/>
      </w:tblPr>
      <w:tblGrid>
        <w:gridCol w:w="7000"/>
      </w:tblGrid>
      <w:tr w:rsidR="00C13261" w:rsidRPr="00C13261" w:rsidTr="00C13261">
        <w:trPr>
          <w:trHeight w:val="255"/>
        </w:trPr>
        <w:tc>
          <w:tcPr>
            <w:tcW w:w="7000" w:type="dxa"/>
            <w:tcBorders>
              <w:top w:val="single" w:sz="4" w:space="0" w:color="auto"/>
              <w:left w:val="nil"/>
              <w:bottom w:val="nil"/>
              <w:right w:val="nil"/>
            </w:tcBorders>
            <w:shd w:val="clear" w:color="auto" w:fill="auto"/>
            <w:noWrap/>
            <w:vAlign w:val="bottom"/>
            <w:hideMark/>
          </w:tcPr>
          <w:p w:rsidR="00C13261" w:rsidRPr="00C13261" w:rsidRDefault="00C13261" w:rsidP="00C13261">
            <w:pPr>
              <w:jc w:val="center"/>
              <w:rPr>
                <w:rFonts w:ascii="Calibri" w:eastAsia="Times New Roman" w:hAnsi="Calibri"/>
              </w:rPr>
            </w:pPr>
            <w:r w:rsidRPr="00C13261">
              <w:rPr>
                <w:rFonts w:ascii="Calibri" w:eastAsia="Times New Roman" w:hAnsi="Calibri"/>
              </w:rPr>
              <w:t>NOME ENGENHEIRO</w:t>
            </w:r>
          </w:p>
        </w:tc>
      </w:tr>
      <w:tr w:rsidR="00C13261" w:rsidRPr="00C13261" w:rsidTr="00C13261">
        <w:trPr>
          <w:trHeight w:val="255"/>
        </w:trPr>
        <w:tc>
          <w:tcPr>
            <w:tcW w:w="7000" w:type="dxa"/>
            <w:tcBorders>
              <w:top w:val="nil"/>
              <w:left w:val="nil"/>
              <w:bottom w:val="nil"/>
              <w:right w:val="nil"/>
            </w:tcBorders>
            <w:shd w:val="clear" w:color="auto" w:fill="auto"/>
            <w:noWrap/>
            <w:vAlign w:val="bottom"/>
            <w:hideMark/>
          </w:tcPr>
          <w:p w:rsidR="00C13261" w:rsidRPr="00C13261" w:rsidRDefault="00C13261" w:rsidP="00C13261">
            <w:pPr>
              <w:jc w:val="center"/>
              <w:rPr>
                <w:rFonts w:ascii="Calibri" w:eastAsia="Times New Roman" w:hAnsi="Calibri"/>
              </w:rPr>
            </w:pPr>
            <w:r w:rsidRPr="00C13261">
              <w:rPr>
                <w:rFonts w:ascii="Calibri" w:eastAsia="Times New Roman" w:hAnsi="Calibri"/>
              </w:rPr>
              <w:t>NUMERO CREA</w:t>
            </w:r>
          </w:p>
        </w:tc>
      </w:tr>
    </w:tbl>
    <w:p w:rsidR="00B75C9A" w:rsidRDefault="00B75C9A" w:rsidP="00607F83">
      <w:pPr>
        <w:jc w:val="center"/>
        <w:rPr>
          <w:rFonts w:ascii="Arial" w:hAnsi="Arial" w:cs="Arial"/>
          <w:b/>
          <w:sz w:val="24"/>
          <w:szCs w:val="24"/>
        </w:rPr>
      </w:pPr>
    </w:p>
    <w:p w:rsidR="00B75C9A" w:rsidRDefault="00B75C9A" w:rsidP="00607F83">
      <w:pPr>
        <w:jc w:val="center"/>
        <w:rPr>
          <w:rFonts w:ascii="Arial" w:hAnsi="Arial" w:cs="Arial"/>
          <w:b/>
          <w:sz w:val="24"/>
          <w:szCs w:val="24"/>
        </w:rPr>
        <w:sectPr w:rsidR="00B75C9A" w:rsidSect="00B75C9A">
          <w:pgSz w:w="16838" w:h="11906" w:orient="landscape"/>
          <w:pgMar w:top="720" w:right="720" w:bottom="567" w:left="720" w:header="708" w:footer="708" w:gutter="0"/>
          <w:cols w:space="708"/>
          <w:docGrid w:linePitch="360"/>
        </w:sectPr>
      </w:pPr>
    </w:p>
    <w:p w:rsidR="00607F83" w:rsidRPr="005472CD" w:rsidRDefault="001B0099" w:rsidP="005472CD">
      <w:pPr>
        <w:shd w:val="clear" w:color="auto" w:fill="A6A6A6"/>
        <w:spacing w:before="120" w:after="120"/>
        <w:ind w:right="-198"/>
        <w:jc w:val="center"/>
        <w:outlineLvl w:val="0"/>
        <w:rPr>
          <w:rFonts w:ascii="Arial" w:hAnsi="Arial" w:cs="Arial"/>
          <w:b/>
          <w:i/>
          <w:sz w:val="24"/>
          <w:szCs w:val="24"/>
          <w:u w:val="single"/>
        </w:rPr>
      </w:pPr>
      <w:bookmarkStart w:id="177" w:name="_Toc80098263"/>
      <w:r w:rsidRPr="005472CD">
        <w:rPr>
          <w:rFonts w:ascii="Arial" w:hAnsi="Arial" w:cs="Arial"/>
          <w:b/>
          <w:i/>
          <w:sz w:val="24"/>
          <w:szCs w:val="24"/>
          <w:u w:val="single"/>
        </w:rPr>
        <w:lastRenderedPageBreak/>
        <w:t>ANEXO XII</w:t>
      </w:r>
      <w:bookmarkEnd w:id="177"/>
    </w:p>
    <w:p w:rsidR="00842F3E" w:rsidRDefault="00607F83" w:rsidP="00607F83">
      <w:pPr>
        <w:jc w:val="center"/>
        <w:rPr>
          <w:rFonts w:ascii="Arial" w:hAnsi="Arial" w:cs="Arial"/>
          <w:b/>
          <w:sz w:val="24"/>
          <w:szCs w:val="24"/>
        </w:rPr>
      </w:pPr>
      <w:r w:rsidRPr="00607F83">
        <w:rPr>
          <w:rFonts w:ascii="Arial" w:hAnsi="Arial" w:cs="Arial"/>
          <w:b/>
          <w:sz w:val="24"/>
          <w:szCs w:val="24"/>
        </w:rPr>
        <w:t>MODELO</w:t>
      </w:r>
    </w:p>
    <w:p w:rsidR="00C73CCB" w:rsidRPr="00E10F07" w:rsidRDefault="00C73CCB" w:rsidP="00C73CCB">
      <w:pPr>
        <w:pStyle w:val="Corpodetexto"/>
        <w:spacing w:before="38"/>
        <w:ind w:left="5578" w:right="5575"/>
        <w:jc w:val="center"/>
        <w:rPr>
          <w:color w:val="000000" w:themeColor="text1"/>
        </w:rPr>
      </w:pPr>
      <w:r w:rsidRPr="00E10F07">
        <w:rPr>
          <w:color w:val="000000" w:themeColor="text1"/>
        </w:rPr>
        <w:t>TIMBRE DA EMPRESA</w:t>
      </w:r>
    </w:p>
    <w:p w:rsidR="00842F3E" w:rsidRDefault="00842F3E" w:rsidP="00842F3E">
      <w:pPr>
        <w:rPr>
          <w:rFonts w:cs="Arial"/>
          <w:b/>
        </w:rPr>
      </w:pPr>
    </w:p>
    <w:tbl>
      <w:tblPr>
        <w:tblW w:w="14673" w:type="dxa"/>
        <w:tblInd w:w="75" w:type="dxa"/>
        <w:tblCellMar>
          <w:left w:w="70" w:type="dxa"/>
          <w:right w:w="70" w:type="dxa"/>
        </w:tblCellMar>
        <w:tblLook w:val="04A0" w:firstRow="1" w:lastRow="0" w:firstColumn="1" w:lastColumn="0" w:noHBand="0" w:noVBand="1"/>
      </w:tblPr>
      <w:tblGrid>
        <w:gridCol w:w="1125"/>
        <w:gridCol w:w="4821"/>
        <w:gridCol w:w="1527"/>
        <w:gridCol w:w="1440"/>
        <w:gridCol w:w="1440"/>
        <w:gridCol w:w="1440"/>
        <w:gridCol w:w="1440"/>
        <w:gridCol w:w="1440"/>
      </w:tblGrid>
      <w:tr w:rsidR="007F0F35" w:rsidRPr="007F0F35" w:rsidTr="007F0F35">
        <w:trPr>
          <w:trHeight w:val="315"/>
        </w:trPr>
        <w:tc>
          <w:tcPr>
            <w:tcW w:w="14673"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F0F35" w:rsidRPr="007F0F35" w:rsidRDefault="007F0F35" w:rsidP="007F0F35">
            <w:pPr>
              <w:jc w:val="center"/>
              <w:rPr>
                <w:rFonts w:ascii="Calibri" w:eastAsia="Times New Roman" w:hAnsi="Calibri" w:cs="Calibri"/>
                <w:b/>
                <w:bCs/>
                <w:sz w:val="24"/>
                <w:szCs w:val="24"/>
              </w:rPr>
            </w:pPr>
            <w:r w:rsidRPr="007F0F35">
              <w:rPr>
                <w:rFonts w:ascii="Calibri" w:eastAsia="Times New Roman" w:hAnsi="Calibri" w:cs="Calibri"/>
                <w:b/>
                <w:bCs/>
                <w:sz w:val="24"/>
                <w:szCs w:val="24"/>
              </w:rPr>
              <w:t>CRONOGRAMA FÍSICO-FINANCEIRO</w:t>
            </w:r>
          </w:p>
        </w:tc>
      </w:tr>
      <w:tr w:rsidR="007F0F35" w:rsidRPr="007F0F35" w:rsidTr="007F0F35">
        <w:trPr>
          <w:trHeight w:val="75"/>
        </w:trPr>
        <w:tc>
          <w:tcPr>
            <w:tcW w:w="1125" w:type="dxa"/>
            <w:tcBorders>
              <w:top w:val="nil"/>
              <w:left w:val="single" w:sz="4" w:space="0" w:color="auto"/>
              <w:bottom w:val="single" w:sz="4" w:space="0" w:color="auto"/>
              <w:right w:val="nil"/>
            </w:tcBorders>
            <w:shd w:val="clear" w:color="000000" w:fill="FFFFFF"/>
            <w:noWrap/>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c>
          <w:tcPr>
            <w:tcW w:w="4821" w:type="dxa"/>
            <w:tcBorders>
              <w:top w:val="nil"/>
              <w:left w:val="nil"/>
              <w:bottom w:val="single" w:sz="4" w:space="0" w:color="auto"/>
              <w:right w:val="nil"/>
            </w:tcBorders>
            <w:shd w:val="clear" w:color="000000" w:fill="FFFFFF"/>
            <w:noWrap/>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c>
          <w:tcPr>
            <w:tcW w:w="1527" w:type="dxa"/>
            <w:tcBorders>
              <w:top w:val="nil"/>
              <w:left w:val="nil"/>
              <w:bottom w:val="single" w:sz="4" w:space="0" w:color="auto"/>
              <w:right w:val="nil"/>
            </w:tcBorders>
            <w:shd w:val="clear" w:color="000000" w:fill="FFFFFF"/>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c>
          <w:tcPr>
            <w:tcW w:w="1440" w:type="dxa"/>
            <w:tcBorders>
              <w:top w:val="nil"/>
              <w:left w:val="nil"/>
              <w:bottom w:val="single" w:sz="4" w:space="0" w:color="auto"/>
              <w:right w:val="nil"/>
            </w:tcBorders>
            <w:shd w:val="clear" w:color="000000" w:fill="FFFFFF"/>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c>
          <w:tcPr>
            <w:tcW w:w="1440" w:type="dxa"/>
            <w:tcBorders>
              <w:top w:val="nil"/>
              <w:left w:val="nil"/>
              <w:bottom w:val="single" w:sz="4" w:space="0" w:color="auto"/>
              <w:right w:val="nil"/>
            </w:tcBorders>
            <w:shd w:val="clear" w:color="000000" w:fill="FFFFFF"/>
            <w:noWrap/>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c>
          <w:tcPr>
            <w:tcW w:w="1440" w:type="dxa"/>
            <w:tcBorders>
              <w:top w:val="nil"/>
              <w:left w:val="nil"/>
              <w:bottom w:val="single" w:sz="4" w:space="0" w:color="auto"/>
              <w:right w:val="nil"/>
            </w:tcBorders>
            <w:shd w:val="clear" w:color="000000" w:fill="FFFFFF"/>
            <w:noWrap/>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c>
          <w:tcPr>
            <w:tcW w:w="1440" w:type="dxa"/>
            <w:tcBorders>
              <w:top w:val="nil"/>
              <w:left w:val="nil"/>
              <w:bottom w:val="single" w:sz="4" w:space="0" w:color="auto"/>
              <w:right w:val="nil"/>
            </w:tcBorders>
            <w:shd w:val="clear" w:color="000000" w:fill="FFFFFF"/>
            <w:noWrap/>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F0F35" w:rsidRPr="007F0F35" w:rsidRDefault="007F0F35" w:rsidP="007F0F35">
            <w:pPr>
              <w:rPr>
                <w:rFonts w:ascii="Arial" w:eastAsia="Times New Roman" w:hAnsi="Arial" w:cs="Arial"/>
              </w:rPr>
            </w:pPr>
            <w:r w:rsidRPr="007F0F35">
              <w:rPr>
                <w:rFonts w:ascii="Arial" w:eastAsia="Times New Roman" w:hAnsi="Arial" w:cs="Arial"/>
              </w:rPr>
              <w:t> </w:t>
            </w:r>
          </w:p>
        </w:tc>
      </w:tr>
      <w:tr w:rsidR="007F0F35" w:rsidRPr="007F0F35" w:rsidTr="007F0F35">
        <w:trPr>
          <w:trHeight w:val="360"/>
        </w:trPr>
        <w:tc>
          <w:tcPr>
            <w:tcW w:w="7473"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F0F35" w:rsidRPr="007F0F35" w:rsidRDefault="007F0F35" w:rsidP="007F0F35">
            <w:pPr>
              <w:rPr>
                <w:rFonts w:ascii="Calibri" w:eastAsia="Times New Roman" w:hAnsi="Calibri" w:cs="Calibri"/>
                <w:sz w:val="22"/>
                <w:szCs w:val="22"/>
              </w:rPr>
            </w:pPr>
            <w:r w:rsidRPr="007F0F35">
              <w:rPr>
                <w:rFonts w:ascii="Calibri" w:eastAsia="Times New Roman" w:hAnsi="Calibri" w:cs="Calibri"/>
                <w:sz w:val="22"/>
                <w:szCs w:val="22"/>
              </w:rPr>
              <w:t>LOCAL: AV. SILVÉRIO AUGUSTO DE MELO, 158 - FÁBRICA - DESTERRO DE MELO/MG</w:t>
            </w:r>
          </w:p>
        </w:tc>
        <w:tc>
          <w:tcPr>
            <w:tcW w:w="1440" w:type="dxa"/>
            <w:tcBorders>
              <w:top w:val="nil"/>
              <w:left w:val="nil"/>
              <w:bottom w:val="single" w:sz="4" w:space="0" w:color="auto"/>
              <w:right w:val="nil"/>
            </w:tcBorders>
            <w:shd w:val="clear" w:color="000000" w:fill="FFFFFF"/>
            <w:noWrap/>
            <w:vAlign w:val="center"/>
            <w:hideMark/>
          </w:tcPr>
          <w:p w:rsidR="007F0F35" w:rsidRPr="007F0F35" w:rsidRDefault="007F0F35" w:rsidP="007F0F35">
            <w:pPr>
              <w:rPr>
                <w:rFonts w:ascii="Calibri" w:eastAsia="Times New Roman" w:hAnsi="Calibri" w:cs="Calibri"/>
                <w:sz w:val="22"/>
                <w:szCs w:val="22"/>
              </w:rPr>
            </w:pPr>
            <w:r w:rsidRPr="007F0F35">
              <w:rPr>
                <w:rFonts w:ascii="Calibri" w:eastAsia="Times New Roman" w:hAnsi="Calibri" w:cs="Calibri"/>
                <w:sz w:val="22"/>
                <w:szCs w:val="22"/>
              </w:rPr>
              <w:t xml:space="preserve">VALOR TOTAL: </w:t>
            </w:r>
          </w:p>
        </w:tc>
        <w:tc>
          <w:tcPr>
            <w:tcW w:w="1440" w:type="dxa"/>
            <w:tcBorders>
              <w:top w:val="nil"/>
              <w:left w:val="nil"/>
              <w:bottom w:val="single" w:sz="4" w:space="0" w:color="auto"/>
              <w:right w:val="single" w:sz="4" w:space="0" w:color="auto"/>
            </w:tcBorders>
            <w:shd w:val="clear" w:color="000000" w:fill="FFFFFF"/>
            <w:noWrap/>
            <w:vAlign w:val="center"/>
            <w:hideMark/>
          </w:tcPr>
          <w:p w:rsidR="007F0F35" w:rsidRPr="007F0F35" w:rsidRDefault="007F0F35" w:rsidP="007F0F35">
            <w:pPr>
              <w:rPr>
                <w:rFonts w:ascii="Calibri" w:eastAsia="Times New Roman" w:hAnsi="Calibri" w:cs="Calibri"/>
                <w:sz w:val="22"/>
                <w:szCs w:val="22"/>
              </w:rPr>
            </w:pPr>
            <w:r w:rsidRPr="007F0F35">
              <w:rPr>
                <w:rFonts w:ascii="Calibri" w:eastAsia="Times New Roman" w:hAnsi="Calibri" w:cs="Calibri"/>
                <w:sz w:val="22"/>
                <w:szCs w:val="22"/>
              </w:rPr>
              <w:t> </w:t>
            </w:r>
          </w:p>
        </w:tc>
        <w:tc>
          <w:tcPr>
            <w:tcW w:w="2880"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7F0F35" w:rsidRPr="007F0F35" w:rsidRDefault="007F0F35" w:rsidP="007F0F35">
            <w:pPr>
              <w:rPr>
                <w:rFonts w:ascii="Calibri" w:eastAsia="Times New Roman" w:hAnsi="Calibri" w:cs="Calibri"/>
                <w:sz w:val="22"/>
                <w:szCs w:val="22"/>
              </w:rPr>
            </w:pPr>
            <w:r w:rsidRPr="007F0F35">
              <w:rPr>
                <w:rFonts w:ascii="Calibri" w:eastAsia="Times New Roman" w:hAnsi="Calibri" w:cs="Calibri"/>
                <w:sz w:val="22"/>
                <w:szCs w:val="22"/>
              </w:rPr>
              <w:t>PRAZO: 90 DIAS</w:t>
            </w:r>
          </w:p>
        </w:tc>
        <w:tc>
          <w:tcPr>
            <w:tcW w:w="1440" w:type="dxa"/>
            <w:tcBorders>
              <w:top w:val="nil"/>
              <w:left w:val="nil"/>
              <w:bottom w:val="single" w:sz="4" w:space="0" w:color="auto"/>
              <w:right w:val="single" w:sz="4" w:space="0" w:color="auto"/>
            </w:tcBorders>
            <w:shd w:val="clear" w:color="000000" w:fill="FFFFFF"/>
            <w:noWrap/>
            <w:vAlign w:val="center"/>
            <w:hideMark/>
          </w:tcPr>
          <w:p w:rsidR="007F0F35" w:rsidRPr="007F0F35" w:rsidRDefault="007F0F35" w:rsidP="007F0F35">
            <w:pPr>
              <w:rPr>
                <w:rFonts w:ascii="Calibri" w:eastAsia="Times New Roman" w:hAnsi="Calibri" w:cs="Calibri"/>
                <w:sz w:val="22"/>
                <w:szCs w:val="22"/>
              </w:rPr>
            </w:pPr>
            <w:r w:rsidRPr="007F0F35">
              <w:rPr>
                <w:rFonts w:ascii="Calibri" w:eastAsia="Times New Roman" w:hAnsi="Calibri" w:cs="Calibri"/>
                <w:sz w:val="22"/>
                <w:szCs w:val="22"/>
              </w:rPr>
              <w:t> </w:t>
            </w:r>
          </w:p>
        </w:tc>
      </w:tr>
      <w:tr w:rsidR="007F0F35" w:rsidRPr="007F0F35" w:rsidTr="007F0F35">
        <w:trPr>
          <w:trHeight w:val="360"/>
        </w:trPr>
        <w:tc>
          <w:tcPr>
            <w:tcW w:w="8913"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F0F35" w:rsidRPr="007F0F35" w:rsidRDefault="005B12A0" w:rsidP="007F0F35">
            <w:pPr>
              <w:rPr>
                <w:rFonts w:ascii="Calibri" w:eastAsia="Times New Roman" w:hAnsi="Calibri" w:cs="Calibri"/>
                <w:sz w:val="22"/>
                <w:szCs w:val="22"/>
              </w:rPr>
            </w:pPr>
            <w:r>
              <w:rPr>
                <w:rFonts w:ascii="Calibri" w:eastAsia="Times New Roman" w:hAnsi="Calibri" w:cs="Calibri"/>
                <w:sz w:val="22"/>
                <w:szCs w:val="22"/>
              </w:rPr>
              <w:t xml:space="preserve">OBRA: </w:t>
            </w:r>
            <w:r w:rsidR="007F0F35" w:rsidRPr="007F0F35">
              <w:rPr>
                <w:rFonts w:ascii="Calibri" w:eastAsia="Times New Roman" w:hAnsi="Calibri" w:cs="Calibri"/>
                <w:sz w:val="22"/>
                <w:szCs w:val="22"/>
              </w:rPr>
              <w:t>REFORMA DA COBERTURA DA SEDE DA PREFEITURA MUNICIPAL DE DESTERRO DE MELO</w:t>
            </w:r>
          </w:p>
        </w:tc>
        <w:tc>
          <w:tcPr>
            <w:tcW w:w="288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F0F35" w:rsidRPr="007F0F35" w:rsidRDefault="007F0F35" w:rsidP="007F0F35">
            <w:pPr>
              <w:rPr>
                <w:rFonts w:ascii="Calibri" w:eastAsia="Times New Roman" w:hAnsi="Calibri" w:cs="Calibri"/>
                <w:sz w:val="22"/>
                <w:szCs w:val="22"/>
              </w:rPr>
            </w:pPr>
            <w:r w:rsidRPr="007F0F35">
              <w:rPr>
                <w:rFonts w:ascii="Calibri" w:eastAsia="Times New Roman" w:hAnsi="Calibri" w:cs="Calibri"/>
                <w:sz w:val="22"/>
                <w:szCs w:val="22"/>
              </w:rPr>
              <w:t>DATA: 06/07/2021</w:t>
            </w:r>
          </w:p>
        </w:tc>
        <w:tc>
          <w:tcPr>
            <w:tcW w:w="288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F0F35" w:rsidRPr="007F0F35" w:rsidRDefault="007F0F35" w:rsidP="007F0F35">
            <w:pPr>
              <w:rPr>
                <w:rFonts w:ascii="Calibri" w:eastAsia="Times New Roman" w:hAnsi="Calibri" w:cs="Calibri"/>
                <w:sz w:val="22"/>
                <w:szCs w:val="22"/>
              </w:rPr>
            </w:pPr>
            <w:r w:rsidRPr="007F0F35">
              <w:rPr>
                <w:rFonts w:ascii="Calibri" w:eastAsia="Times New Roman" w:hAnsi="Calibri" w:cs="Calibri"/>
                <w:sz w:val="22"/>
                <w:szCs w:val="22"/>
              </w:rPr>
              <w:t>BDI: 23.63%</w:t>
            </w:r>
          </w:p>
        </w:tc>
      </w:tr>
      <w:tr w:rsidR="007F0F35" w:rsidRPr="007F0F35" w:rsidTr="007F0F35">
        <w:trPr>
          <w:trHeight w:val="300"/>
        </w:trPr>
        <w:tc>
          <w:tcPr>
            <w:tcW w:w="11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ITEM</w:t>
            </w:r>
          </w:p>
        </w:tc>
        <w:tc>
          <w:tcPr>
            <w:tcW w:w="48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ETAPAS/DESCRIÇÃO</w:t>
            </w:r>
          </w:p>
        </w:tc>
        <w:tc>
          <w:tcPr>
            <w:tcW w:w="15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FÍSICO/ FINANCEIRO</w:t>
            </w:r>
          </w:p>
        </w:tc>
        <w:tc>
          <w:tcPr>
            <w:tcW w:w="1440" w:type="dxa"/>
            <w:tcBorders>
              <w:top w:val="nil"/>
              <w:left w:val="nil"/>
              <w:bottom w:val="nil"/>
              <w:right w:val="single" w:sz="4" w:space="0" w:color="auto"/>
            </w:tcBorders>
            <w:shd w:val="clear" w:color="000000" w:fill="FFFFFF"/>
            <w:vAlign w:val="bottom"/>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 xml:space="preserve">TOTAL </w:t>
            </w:r>
          </w:p>
        </w:tc>
        <w:tc>
          <w:tcPr>
            <w:tcW w:w="1440" w:type="dxa"/>
            <w:tcBorders>
              <w:top w:val="nil"/>
              <w:left w:val="nil"/>
              <w:bottom w:val="nil"/>
              <w:right w:val="single" w:sz="4" w:space="0" w:color="auto"/>
            </w:tcBorders>
            <w:shd w:val="clear" w:color="auto" w:fill="auto"/>
            <w:vAlign w:val="bottom"/>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 xml:space="preserve">MÊS 1 </w:t>
            </w:r>
          </w:p>
        </w:tc>
        <w:tc>
          <w:tcPr>
            <w:tcW w:w="1440" w:type="dxa"/>
            <w:tcBorders>
              <w:top w:val="nil"/>
              <w:left w:val="nil"/>
              <w:bottom w:val="nil"/>
              <w:right w:val="single" w:sz="4" w:space="0" w:color="auto"/>
            </w:tcBorders>
            <w:shd w:val="clear" w:color="auto" w:fill="auto"/>
            <w:vAlign w:val="bottom"/>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MÊS 2</w:t>
            </w:r>
          </w:p>
        </w:tc>
        <w:tc>
          <w:tcPr>
            <w:tcW w:w="1440" w:type="dxa"/>
            <w:tcBorders>
              <w:top w:val="nil"/>
              <w:left w:val="nil"/>
              <w:bottom w:val="nil"/>
              <w:right w:val="single" w:sz="4" w:space="0" w:color="auto"/>
            </w:tcBorders>
            <w:shd w:val="clear" w:color="auto" w:fill="auto"/>
            <w:vAlign w:val="bottom"/>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MÊS 3</w:t>
            </w:r>
          </w:p>
        </w:tc>
        <w:tc>
          <w:tcPr>
            <w:tcW w:w="1440" w:type="dxa"/>
            <w:tcBorders>
              <w:top w:val="nil"/>
              <w:left w:val="nil"/>
              <w:bottom w:val="nil"/>
              <w:right w:val="single" w:sz="4" w:space="0" w:color="auto"/>
            </w:tcBorders>
            <w:shd w:val="clear" w:color="auto" w:fill="auto"/>
            <w:vAlign w:val="bottom"/>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MÊS 4</w:t>
            </w:r>
          </w:p>
        </w:tc>
      </w:tr>
      <w:tr w:rsidR="007F0F35" w:rsidRPr="007F0F35" w:rsidTr="007F0F35">
        <w:trPr>
          <w:trHeight w:val="300"/>
        </w:trPr>
        <w:tc>
          <w:tcPr>
            <w:tcW w:w="1125"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sz w:val="22"/>
                <w:szCs w:val="22"/>
              </w:rPr>
            </w:pPr>
          </w:p>
        </w:tc>
        <w:tc>
          <w:tcPr>
            <w:tcW w:w="4821"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sz w:val="22"/>
                <w:szCs w:val="22"/>
              </w:rPr>
            </w:pPr>
          </w:p>
        </w:tc>
        <w:tc>
          <w:tcPr>
            <w:tcW w:w="1527"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sz w:val="22"/>
                <w:szCs w:val="22"/>
              </w:rPr>
            </w:pP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ETAPAS</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(30 DIAS)</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(30 DIAS)</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(30 DIAS)</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sz w:val="22"/>
                <w:szCs w:val="22"/>
              </w:rPr>
            </w:pPr>
            <w:r w:rsidRPr="007F0F35">
              <w:rPr>
                <w:rFonts w:ascii="Calibri" w:eastAsia="Times New Roman" w:hAnsi="Calibri" w:cs="Calibri"/>
                <w:sz w:val="22"/>
                <w:szCs w:val="22"/>
              </w:rPr>
              <w:t>(30 DIAS)</w:t>
            </w:r>
          </w:p>
        </w:tc>
      </w:tr>
      <w:tr w:rsidR="007F0F35" w:rsidRPr="007F0F35" w:rsidTr="007F0F35">
        <w:trPr>
          <w:trHeight w:val="285"/>
        </w:trPr>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1</w:t>
            </w:r>
          </w:p>
        </w:tc>
        <w:tc>
          <w:tcPr>
            <w:tcW w:w="4821" w:type="dxa"/>
            <w:vMerge w:val="restart"/>
            <w:tcBorders>
              <w:top w:val="nil"/>
              <w:left w:val="nil"/>
              <w:bottom w:val="single" w:sz="4" w:space="0" w:color="auto"/>
              <w:right w:val="nil"/>
            </w:tcBorders>
            <w:shd w:val="clear" w:color="auto" w:fill="auto"/>
            <w:vAlign w:val="center"/>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SERVIÇOS PRELIMINARES</w:t>
            </w:r>
          </w:p>
        </w:tc>
        <w:tc>
          <w:tcPr>
            <w:tcW w:w="1527" w:type="dxa"/>
            <w:tcBorders>
              <w:top w:val="nil"/>
              <w:left w:val="single" w:sz="4" w:space="0" w:color="auto"/>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#DIV/0!</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right"/>
              <w:rPr>
                <w:rFonts w:ascii="Calibri" w:eastAsia="Times New Roman" w:hAnsi="Calibri" w:cs="Calibri"/>
                <w:b/>
                <w:bCs/>
              </w:rPr>
            </w:pPr>
            <w:r w:rsidRPr="007F0F35">
              <w:rPr>
                <w:rFonts w:ascii="Calibri" w:eastAsia="Times New Roman" w:hAnsi="Calibri" w:cs="Calibri"/>
                <w:b/>
                <w:bCs/>
              </w:rPr>
              <w:t>100,00%</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r>
      <w:tr w:rsidR="007F0F35" w:rsidRPr="007F0F35" w:rsidTr="007F0F35">
        <w:trPr>
          <w:trHeight w:val="285"/>
        </w:trPr>
        <w:tc>
          <w:tcPr>
            <w:tcW w:w="1125" w:type="dxa"/>
            <w:vMerge/>
            <w:tcBorders>
              <w:top w:val="nil"/>
              <w:left w:val="single" w:sz="4" w:space="0" w:color="auto"/>
              <w:bottom w:val="single" w:sz="4" w:space="0" w:color="auto"/>
              <w:right w:val="single" w:sz="4" w:space="0" w:color="auto"/>
            </w:tcBorders>
            <w:vAlign w:val="center"/>
            <w:hideMark/>
          </w:tcPr>
          <w:p w:rsidR="007F0F35" w:rsidRPr="007F0F35" w:rsidRDefault="007F0F35" w:rsidP="007F0F35">
            <w:pPr>
              <w:rPr>
                <w:rFonts w:ascii="Calibri" w:eastAsia="Times New Roman" w:hAnsi="Calibri" w:cs="Calibri"/>
                <w:b/>
                <w:bCs/>
              </w:rPr>
            </w:pPr>
          </w:p>
        </w:tc>
        <w:tc>
          <w:tcPr>
            <w:tcW w:w="4821" w:type="dxa"/>
            <w:vMerge/>
            <w:tcBorders>
              <w:top w:val="nil"/>
              <w:left w:val="nil"/>
              <w:bottom w:val="single" w:sz="4" w:space="0" w:color="auto"/>
              <w:right w:val="nil"/>
            </w:tcBorders>
            <w:vAlign w:val="center"/>
            <w:hideMark/>
          </w:tcPr>
          <w:p w:rsidR="007F0F35" w:rsidRPr="007F0F35" w:rsidRDefault="007F0F35" w:rsidP="007F0F35">
            <w:pPr>
              <w:rPr>
                <w:rFonts w:ascii="Calibri" w:eastAsia="Times New Roman" w:hAnsi="Calibri" w:cs="Calibri"/>
                <w:b/>
                <w:bCs/>
              </w:rPr>
            </w:pPr>
          </w:p>
        </w:tc>
        <w:tc>
          <w:tcPr>
            <w:tcW w:w="1527" w:type="dxa"/>
            <w:tcBorders>
              <w:top w:val="nil"/>
              <w:left w:val="single" w:sz="4" w:space="0" w:color="auto"/>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r>
      <w:tr w:rsidR="007F0F35" w:rsidRPr="007F0F35" w:rsidTr="007F0F35">
        <w:trPr>
          <w:trHeight w:val="285"/>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2</w:t>
            </w:r>
          </w:p>
        </w:tc>
        <w:tc>
          <w:tcPr>
            <w:tcW w:w="4821" w:type="dxa"/>
            <w:vMerge w:val="restart"/>
            <w:tcBorders>
              <w:top w:val="nil"/>
              <w:left w:val="single" w:sz="4" w:space="0" w:color="auto"/>
              <w:bottom w:val="single" w:sz="4" w:space="0" w:color="000000"/>
              <w:right w:val="single" w:sz="4" w:space="0" w:color="auto"/>
            </w:tcBorders>
            <w:shd w:val="clear" w:color="auto" w:fill="auto"/>
            <w:vAlign w:val="center"/>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COBERTURA</w:t>
            </w:r>
          </w:p>
        </w:tc>
        <w:tc>
          <w:tcPr>
            <w:tcW w:w="1527"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#DIV/0!</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right"/>
              <w:rPr>
                <w:rFonts w:ascii="Calibri" w:eastAsia="Times New Roman" w:hAnsi="Calibri" w:cs="Calibri"/>
                <w:b/>
                <w:bCs/>
              </w:rPr>
            </w:pPr>
            <w:r w:rsidRPr="007F0F35">
              <w:rPr>
                <w:rFonts w:ascii="Calibri" w:eastAsia="Times New Roman" w:hAnsi="Calibri" w:cs="Calibri"/>
                <w:b/>
                <w:bCs/>
              </w:rPr>
              <w:t>23,13%</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right"/>
              <w:rPr>
                <w:rFonts w:ascii="Calibri" w:eastAsia="Times New Roman" w:hAnsi="Calibri" w:cs="Calibri"/>
                <w:b/>
                <w:bCs/>
              </w:rPr>
            </w:pPr>
            <w:r w:rsidRPr="007F0F35">
              <w:rPr>
                <w:rFonts w:ascii="Calibri" w:eastAsia="Times New Roman" w:hAnsi="Calibri" w:cs="Calibri"/>
                <w:b/>
                <w:bCs/>
              </w:rPr>
              <w:t>52,65%</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right"/>
              <w:rPr>
                <w:rFonts w:ascii="Calibri" w:eastAsia="Times New Roman" w:hAnsi="Calibri" w:cs="Calibri"/>
                <w:b/>
                <w:bCs/>
              </w:rPr>
            </w:pPr>
            <w:r w:rsidRPr="007F0F35">
              <w:rPr>
                <w:rFonts w:ascii="Calibri" w:eastAsia="Times New Roman" w:hAnsi="Calibri" w:cs="Calibri"/>
                <w:b/>
                <w:bCs/>
              </w:rPr>
              <w:t>24,22%</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r>
      <w:tr w:rsidR="007F0F35" w:rsidRPr="007F0F35" w:rsidTr="007F0F35">
        <w:trPr>
          <w:trHeight w:val="285"/>
        </w:trPr>
        <w:tc>
          <w:tcPr>
            <w:tcW w:w="1125"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b/>
                <w:bCs/>
              </w:rPr>
            </w:pPr>
          </w:p>
        </w:tc>
        <w:tc>
          <w:tcPr>
            <w:tcW w:w="4821"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r>
      <w:tr w:rsidR="007F0F35" w:rsidRPr="007F0F35" w:rsidTr="007F0F35">
        <w:trPr>
          <w:trHeight w:val="285"/>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3</w:t>
            </w:r>
          </w:p>
        </w:tc>
        <w:tc>
          <w:tcPr>
            <w:tcW w:w="4821" w:type="dxa"/>
            <w:vMerge w:val="restart"/>
            <w:tcBorders>
              <w:top w:val="nil"/>
              <w:left w:val="single" w:sz="4" w:space="0" w:color="auto"/>
              <w:bottom w:val="single" w:sz="4" w:space="0" w:color="000000"/>
              <w:right w:val="single" w:sz="4" w:space="0" w:color="auto"/>
            </w:tcBorders>
            <w:shd w:val="clear" w:color="auto" w:fill="auto"/>
            <w:vAlign w:val="center"/>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DRENAGEM PLUVIAL</w:t>
            </w:r>
          </w:p>
        </w:tc>
        <w:tc>
          <w:tcPr>
            <w:tcW w:w="1527"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#DIV/0!</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right"/>
              <w:rPr>
                <w:rFonts w:ascii="Calibri" w:eastAsia="Times New Roman" w:hAnsi="Calibri" w:cs="Calibri"/>
                <w:b/>
                <w:bCs/>
              </w:rPr>
            </w:pPr>
            <w:r w:rsidRPr="007F0F35">
              <w:rPr>
                <w:rFonts w:ascii="Calibri" w:eastAsia="Times New Roman" w:hAnsi="Calibri" w:cs="Calibri"/>
                <w:b/>
                <w:bCs/>
              </w:rPr>
              <w:t>100,00%</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r>
      <w:tr w:rsidR="007F0F35" w:rsidRPr="007F0F35" w:rsidTr="007F0F35">
        <w:trPr>
          <w:trHeight w:val="285"/>
        </w:trPr>
        <w:tc>
          <w:tcPr>
            <w:tcW w:w="1125"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b/>
                <w:bCs/>
              </w:rPr>
            </w:pPr>
          </w:p>
        </w:tc>
        <w:tc>
          <w:tcPr>
            <w:tcW w:w="4821"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r>
      <w:tr w:rsidR="007F0F35" w:rsidRPr="007F0F35" w:rsidTr="007F0F35">
        <w:trPr>
          <w:trHeight w:val="285"/>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4</w:t>
            </w:r>
          </w:p>
        </w:tc>
        <w:tc>
          <w:tcPr>
            <w:tcW w:w="4821" w:type="dxa"/>
            <w:vMerge w:val="restart"/>
            <w:tcBorders>
              <w:top w:val="nil"/>
              <w:left w:val="single" w:sz="4" w:space="0" w:color="auto"/>
              <w:bottom w:val="single" w:sz="4" w:space="0" w:color="000000"/>
              <w:right w:val="single" w:sz="4" w:space="0" w:color="auto"/>
            </w:tcBorders>
            <w:shd w:val="clear" w:color="auto" w:fill="auto"/>
            <w:vAlign w:val="center"/>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OUTROS SERVIÇOS</w:t>
            </w:r>
          </w:p>
        </w:tc>
        <w:tc>
          <w:tcPr>
            <w:tcW w:w="1527"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Físico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#DIV/0!</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right"/>
              <w:rPr>
                <w:rFonts w:ascii="Calibri" w:eastAsia="Times New Roman" w:hAnsi="Calibri" w:cs="Calibri"/>
                <w:b/>
                <w:bCs/>
              </w:rPr>
            </w:pPr>
            <w:r w:rsidRPr="007F0F35">
              <w:rPr>
                <w:rFonts w:ascii="Calibri" w:eastAsia="Times New Roman" w:hAnsi="Calibri" w:cs="Calibri"/>
                <w:b/>
                <w:bCs/>
              </w:rPr>
              <w:t>43,63%</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right"/>
              <w:rPr>
                <w:rFonts w:ascii="Calibri" w:eastAsia="Times New Roman" w:hAnsi="Calibri" w:cs="Calibri"/>
                <w:b/>
                <w:bCs/>
              </w:rPr>
            </w:pPr>
            <w:r w:rsidRPr="007F0F35">
              <w:rPr>
                <w:rFonts w:ascii="Calibri" w:eastAsia="Times New Roman" w:hAnsi="Calibri" w:cs="Calibri"/>
                <w:b/>
                <w:bCs/>
              </w:rPr>
              <w:t>56,37%</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b/>
                <w:bCs/>
              </w:rPr>
            </w:pPr>
            <w:r w:rsidRPr="007F0F35">
              <w:rPr>
                <w:rFonts w:ascii="Calibri" w:eastAsia="Times New Roman" w:hAnsi="Calibri" w:cs="Calibri"/>
                <w:b/>
                <w:bCs/>
              </w:rPr>
              <w:t> </w:t>
            </w:r>
          </w:p>
        </w:tc>
      </w:tr>
      <w:tr w:rsidR="007F0F35" w:rsidRPr="007F0F35" w:rsidTr="007F0F35">
        <w:trPr>
          <w:trHeight w:val="285"/>
        </w:trPr>
        <w:tc>
          <w:tcPr>
            <w:tcW w:w="1125"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b/>
                <w:bCs/>
              </w:rPr>
            </w:pPr>
          </w:p>
        </w:tc>
        <w:tc>
          <w:tcPr>
            <w:tcW w:w="4821" w:type="dxa"/>
            <w:vMerge/>
            <w:tcBorders>
              <w:top w:val="nil"/>
              <w:left w:val="single" w:sz="4" w:space="0" w:color="auto"/>
              <w:bottom w:val="single" w:sz="4" w:space="0" w:color="000000"/>
              <w:right w:val="single" w:sz="4" w:space="0" w:color="auto"/>
            </w:tcBorders>
            <w:vAlign w:val="center"/>
            <w:hideMark/>
          </w:tcPr>
          <w:p w:rsidR="007F0F35" w:rsidRPr="007F0F35" w:rsidRDefault="007F0F35" w:rsidP="007F0F3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FFFFFF"/>
            <w:hideMark/>
          </w:tcPr>
          <w:p w:rsidR="007F0F35" w:rsidRPr="007F0F35" w:rsidRDefault="007F0F35" w:rsidP="007F0F35">
            <w:pPr>
              <w:jc w:val="center"/>
              <w:rPr>
                <w:rFonts w:ascii="Calibri" w:eastAsia="Times New Roman" w:hAnsi="Calibri" w:cs="Calibri"/>
              </w:rPr>
            </w:pPr>
            <w:r w:rsidRPr="007F0F35">
              <w:rPr>
                <w:rFonts w:ascii="Calibri" w:eastAsia="Times New Roman" w:hAnsi="Calibri" w:cs="Calibri"/>
              </w:rPr>
              <w:t>Financeiro</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000000" w:fill="FFFFFF"/>
            <w:hideMark/>
          </w:tcPr>
          <w:p w:rsidR="007F0F35" w:rsidRPr="007F0F35" w:rsidRDefault="007F0F35" w:rsidP="007F0F35">
            <w:pPr>
              <w:rPr>
                <w:rFonts w:ascii="Calibri" w:eastAsia="Times New Roman" w:hAnsi="Calibri" w:cs="Calibri"/>
              </w:rPr>
            </w:pPr>
            <w:r w:rsidRPr="007F0F35">
              <w:rPr>
                <w:rFonts w:ascii="Calibri" w:eastAsia="Times New Roman" w:hAnsi="Calibri" w:cs="Calibri"/>
              </w:rPr>
              <w:t> </w:t>
            </w:r>
          </w:p>
        </w:tc>
      </w:tr>
      <w:tr w:rsidR="007F0F35" w:rsidRPr="007F0F35" w:rsidTr="007F0F35">
        <w:trPr>
          <w:trHeight w:val="285"/>
        </w:trPr>
        <w:tc>
          <w:tcPr>
            <w:tcW w:w="5946" w:type="dxa"/>
            <w:gridSpan w:val="2"/>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rsidR="007F0F35" w:rsidRPr="007F0F35" w:rsidRDefault="007F0F35" w:rsidP="007F0F35">
            <w:pPr>
              <w:jc w:val="center"/>
              <w:rPr>
                <w:rFonts w:ascii="Calibri" w:eastAsia="Times New Roman" w:hAnsi="Calibri" w:cs="Calibri"/>
                <w:b/>
                <w:bCs/>
              </w:rPr>
            </w:pPr>
            <w:r w:rsidRPr="007F0F35">
              <w:rPr>
                <w:rFonts w:ascii="Calibri" w:eastAsia="Times New Roman" w:hAnsi="Calibri" w:cs="Calibri"/>
                <w:b/>
                <w:bCs/>
              </w:rPr>
              <w:t>TOTAL</w:t>
            </w:r>
          </w:p>
        </w:tc>
        <w:tc>
          <w:tcPr>
            <w:tcW w:w="1527" w:type="dxa"/>
            <w:tcBorders>
              <w:top w:val="single" w:sz="4" w:space="0" w:color="auto"/>
              <w:left w:val="nil"/>
              <w:bottom w:val="single" w:sz="4" w:space="0" w:color="auto"/>
              <w:right w:val="single" w:sz="4" w:space="0" w:color="auto"/>
            </w:tcBorders>
            <w:shd w:val="clear" w:color="000000" w:fill="D9D9D9"/>
            <w:hideMark/>
          </w:tcPr>
          <w:p w:rsidR="007F0F35" w:rsidRPr="007F0F35" w:rsidRDefault="007F0F35" w:rsidP="007F0F35">
            <w:pPr>
              <w:jc w:val="center"/>
              <w:rPr>
                <w:rFonts w:ascii="Calibri" w:eastAsia="Times New Roman" w:hAnsi="Calibri" w:cs="Calibri"/>
                <w:b/>
                <w:bCs/>
                <w:color w:val="000000"/>
              </w:rPr>
            </w:pPr>
            <w:r w:rsidRPr="007F0F35">
              <w:rPr>
                <w:rFonts w:ascii="Calibri" w:eastAsia="Times New Roman" w:hAnsi="Calibri" w:cs="Calibri"/>
                <w:b/>
                <w:bCs/>
                <w:color w:val="000000"/>
              </w:rPr>
              <w:t>Físico %</w:t>
            </w:r>
          </w:p>
        </w:tc>
        <w:tc>
          <w:tcPr>
            <w:tcW w:w="1440" w:type="dxa"/>
            <w:tcBorders>
              <w:top w:val="single" w:sz="4" w:space="0" w:color="auto"/>
              <w:left w:val="nil"/>
              <w:bottom w:val="single" w:sz="4" w:space="0" w:color="auto"/>
              <w:right w:val="single" w:sz="4" w:space="0" w:color="auto"/>
            </w:tcBorders>
            <w:shd w:val="clear" w:color="000000" w:fill="D9D9D9"/>
            <w:hideMark/>
          </w:tcPr>
          <w:p w:rsidR="007F0F35" w:rsidRPr="007F0F35" w:rsidRDefault="007F0F35" w:rsidP="007F0F35">
            <w:pPr>
              <w:jc w:val="center"/>
              <w:rPr>
                <w:rFonts w:ascii="Calibri" w:eastAsia="Times New Roman" w:hAnsi="Calibri" w:cs="Calibri"/>
                <w:b/>
                <w:bCs/>
                <w:i/>
                <w:iCs/>
              </w:rPr>
            </w:pPr>
            <w:r w:rsidRPr="007F0F35">
              <w:rPr>
                <w:rFonts w:ascii="Calibri" w:eastAsia="Times New Roman" w:hAnsi="Calibri" w:cs="Calibri"/>
                <w:b/>
                <w:bCs/>
                <w:i/>
                <w:iCs/>
              </w:rPr>
              <w:t>#DIV/0!</w:t>
            </w:r>
          </w:p>
        </w:tc>
        <w:tc>
          <w:tcPr>
            <w:tcW w:w="1440" w:type="dxa"/>
            <w:tcBorders>
              <w:top w:val="single" w:sz="4" w:space="0" w:color="auto"/>
              <w:left w:val="nil"/>
              <w:bottom w:val="single" w:sz="4" w:space="0" w:color="auto"/>
              <w:right w:val="single" w:sz="4" w:space="0" w:color="auto"/>
            </w:tcBorders>
            <w:shd w:val="clear" w:color="000000" w:fill="D9D9D9"/>
            <w:hideMark/>
          </w:tcPr>
          <w:p w:rsidR="007F0F35" w:rsidRPr="007F0F35" w:rsidRDefault="007F0F35" w:rsidP="007F0F35">
            <w:pPr>
              <w:jc w:val="center"/>
              <w:rPr>
                <w:rFonts w:ascii="Calibri" w:eastAsia="Times New Roman" w:hAnsi="Calibri" w:cs="Calibri"/>
                <w:b/>
                <w:bCs/>
                <w:i/>
                <w:iCs/>
              </w:rPr>
            </w:pPr>
            <w:r w:rsidRPr="007F0F35">
              <w:rPr>
                <w:rFonts w:ascii="Calibri" w:eastAsia="Times New Roman" w:hAnsi="Calibri" w:cs="Calibri"/>
                <w:b/>
                <w:bCs/>
                <w:i/>
                <w:iCs/>
              </w:rPr>
              <w:t>#DIV/0!</w:t>
            </w:r>
          </w:p>
        </w:tc>
        <w:tc>
          <w:tcPr>
            <w:tcW w:w="1440" w:type="dxa"/>
            <w:tcBorders>
              <w:top w:val="single" w:sz="4" w:space="0" w:color="auto"/>
              <w:left w:val="nil"/>
              <w:bottom w:val="single" w:sz="4" w:space="0" w:color="auto"/>
              <w:right w:val="single" w:sz="4" w:space="0" w:color="auto"/>
            </w:tcBorders>
            <w:shd w:val="clear" w:color="000000" w:fill="D9D9D9"/>
            <w:hideMark/>
          </w:tcPr>
          <w:p w:rsidR="007F0F35" w:rsidRPr="007F0F35" w:rsidRDefault="007F0F35" w:rsidP="007F0F35">
            <w:pPr>
              <w:jc w:val="center"/>
              <w:rPr>
                <w:rFonts w:ascii="Calibri" w:eastAsia="Times New Roman" w:hAnsi="Calibri" w:cs="Calibri"/>
                <w:b/>
                <w:bCs/>
                <w:i/>
                <w:iCs/>
              </w:rPr>
            </w:pPr>
            <w:r w:rsidRPr="007F0F35">
              <w:rPr>
                <w:rFonts w:ascii="Calibri" w:eastAsia="Times New Roman" w:hAnsi="Calibri" w:cs="Calibri"/>
                <w:b/>
                <w:bCs/>
                <w:i/>
                <w:iCs/>
              </w:rPr>
              <w:t>#DIV/0!</w:t>
            </w:r>
          </w:p>
        </w:tc>
        <w:tc>
          <w:tcPr>
            <w:tcW w:w="1440" w:type="dxa"/>
            <w:tcBorders>
              <w:top w:val="single" w:sz="4" w:space="0" w:color="auto"/>
              <w:left w:val="nil"/>
              <w:bottom w:val="single" w:sz="4" w:space="0" w:color="auto"/>
              <w:right w:val="single" w:sz="4" w:space="0" w:color="auto"/>
            </w:tcBorders>
            <w:shd w:val="clear" w:color="000000" w:fill="D9D9D9"/>
            <w:hideMark/>
          </w:tcPr>
          <w:p w:rsidR="007F0F35" w:rsidRPr="007F0F35" w:rsidRDefault="007F0F35" w:rsidP="007F0F35">
            <w:pPr>
              <w:jc w:val="center"/>
              <w:rPr>
                <w:rFonts w:ascii="Calibri" w:eastAsia="Times New Roman" w:hAnsi="Calibri" w:cs="Calibri"/>
                <w:b/>
                <w:bCs/>
                <w:i/>
                <w:iCs/>
              </w:rPr>
            </w:pPr>
            <w:r w:rsidRPr="007F0F35">
              <w:rPr>
                <w:rFonts w:ascii="Calibri" w:eastAsia="Times New Roman" w:hAnsi="Calibri" w:cs="Calibri"/>
                <w:b/>
                <w:bCs/>
                <w:i/>
                <w:iCs/>
              </w:rPr>
              <w:t>#DIV/0!</w:t>
            </w:r>
          </w:p>
        </w:tc>
        <w:tc>
          <w:tcPr>
            <w:tcW w:w="1440" w:type="dxa"/>
            <w:tcBorders>
              <w:top w:val="single" w:sz="4" w:space="0" w:color="auto"/>
              <w:left w:val="nil"/>
              <w:bottom w:val="single" w:sz="4" w:space="0" w:color="auto"/>
              <w:right w:val="single" w:sz="4" w:space="0" w:color="auto"/>
            </w:tcBorders>
            <w:shd w:val="clear" w:color="000000" w:fill="D9D9D9"/>
            <w:hideMark/>
          </w:tcPr>
          <w:p w:rsidR="007F0F35" w:rsidRPr="007F0F35" w:rsidRDefault="007F0F35" w:rsidP="007F0F35">
            <w:pPr>
              <w:jc w:val="center"/>
              <w:rPr>
                <w:rFonts w:ascii="Calibri" w:eastAsia="Times New Roman" w:hAnsi="Calibri" w:cs="Calibri"/>
                <w:b/>
                <w:bCs/>
                <w:i/>
                <w:iCs/>
              </w:rPr>
            </w:pPr>
            <w:r w:rsidRPr="007F0F35">
              <w:rPr>
                <w:rFonts w:ascii="Calibri" w:eastAsia="Times New Roman" w:hAnsi="Calibri" w:cs="Calibri"/>
                <w:b/>
                <w:bCs/>
                <w:i/>
                <w:iCs/>
              </w:rPr>
              <w:t>#DIV/0!</w:t>
            </w:r>
          </w:p>
        </w:tc>
      </w:tr>
      <w:tr w:rsidR="007F0F35" w:rsidRPr="007F0F35" w:rsidTr="007F0F35">
        <w:trPr>
          <w:trHeight w:val="270"/>
        </w:trPr>
        <w:tc>
          <w:tcPr>
            <w:tcW w:w="5946" w:type="dxa"/>
            <w:gridSpan w:val="2"/>
            <w:vMerge/>
            <w:tcBorders>
              <w:top w:val="single" w:sz="4" w:space="0" w:color="auto"/>
              <w:left w:val="single" w:sz="8" w:space="0" w:color="auto"/>
              <w:bottom w:val="single" w:sz="4" w:space="0" w:color="000000"/>
              <w:right w:val="single" w:sz="4" w:space="0" w:color="000000"/>
            </w:tcBorders>
            <w:vAlign w:val="center"/>
            <w:hideMark/>
          </w:tcPr>
          <w:p w:rsidR="007F0F35" w:rsidRPr="007F0F35" w:rsidRDefault="007F0F35" w:rsidP="007F0F35">
            <w:pPr>
              <w:rPr>
                <w:rFonts w:ascii="Calibri" w:eastAsia="Times New Roman" w:hAnsi="Calibri" w:cs="Calibri"/>
                <w:b/>
                <w:bCs/>
              </w:rPr>
            </w:pPr>
          </w:p>
        </w:tc>
        <w:tc>
          <w:tcPr>
            <w:tcW w:w="1527" w:type="dxa"/>
            <w:tcBorders>
              <w:top w:val="nil"/>
              <w:left w:val="nil"/>
              <w:bottom w:val="single" w:sz="4" w:space="0" w:color="auto"/>
              <w:right w:val="single" w:sz="4" w:space="0" w:color="auto"/>
            </w:tcBorders>
            <w:shd w:val="clear" w:color="000000" w:fill="D9D9D9"/>
            <w:hideMark/>
          </w:tcPr>
          <w:p w:rsidR="007F0F35" w:rsidRPr="007F0F35" w:rsidRDefault="007F0F35" w:rsidP="007F0F35">
            <w:pPr>
              <w:jc w:val="center"/>
              <w:rPr>
                <w:rFonts w:ascii="Calibri" w:eastAsia="Times New Roman" w:hAnsi="Calibri" w:cs="Calibri"/>
                <w:b/>
                <w:bCs/>
                <w:color w:val="000000"/>
              </w:rPr>
            </w:pPr>
            <w:r w:rsidRPr="007F0F35">
              <w:rPr>
                <w:rFonts w:ascii="Calibri" w:eastAsia="Times New Roman" w:hAnsi="Calibri" w:cs="Calibri"/>
                <w:b/>
                <w:bCs/>
                <w:color w:val="000000"/>
              </w:rPr>
              <w:t>Financeiro</w:t>
            </w:r>
          </w:p>
        </w:tc>
        <w:tc>
          <w:tcPr>
            <w:tcW w:w="1440" w:type="dxa"/>
            <w:tcBorders>
              <w:top w:val="nil"/>
              <w:left w:val="nil"/>
              <w:bottom w:val="single" w:sz="4" w:space="0" w:color="auto"/>
              <w:right w:val="single" w:sz="4" w:space="0" w:color="auto"/>
            </w:tcBorders>
            <w:shd w:val="clear" w:color="000000" w:fill="D9D9D9"/>
            <w:hideMark/>
          </w:tcPr>
          <w:p w:rsidR="007F0F35" w:rsidRPr="007F0F35" w:rsidRDefault="007F0F35" w:rsidP="007F0F35">
            <w:pPr>
              <w:rPr>
                <w:rFonts w:ascii="Calibri" w:eastAsia="Times New Roman" w:hAnsi="Calibri" w:cs="Calibri"/>
                <w:b/>
                <w:bCs/>
                <w:i/>
                <w:iCs/>
              </w:rPr>
            </w:pPr>
            <w:r w:rsidRPr="007F0F35">
              <w:rPr>
                <w:rFonts w:ascii="Calibri" w:eastAsia="Times New Roman" w:hAnsi="Calibri" w:cs="Calibri"/>
                <w:b/>
                <w:bCs/>
                <w:i/>
                <w:iCs/>
              </w:rPr>
              <w:t> </w:t>
            </w:r>
          </w:p>
        </w:tc>
        <w:tc>
          <w:tcPr>
            <w:tcW w:w="1440" w:type="dxa"/>
            <w:tcBorders>
              <w:top w:val="nil"/>
              <w:left w:val="nil"/>
              <w:bottom w:val="single" w:sz="4" w:space="0" w:color="auto"/>
              <w:right w:val="single" w:sz="4" w:space="0" w:color="auto"/>
            </w:tcBorders>
            <w:shd w:val="clear" w:color="000000" w:fill="D9D9D9"/>
            <w:hideMark/>
          </w:tcPr>
          <w:p w:rsidR="007F0F35" w:rsidRPr="007F0F35" w:rsidRDefault="007F0F35" w:rsidP="007F0F35">
            <w:pPr>
              <w:rPr>
                <w:rFonts w:ascii="Calibri" w:eastAsia="Times New Roman" w:hAnsi="Calibri" w:cs="Calibri"/>
                <w:b/>
                <w:bCs/>
                <w:i/>
                <w:iCs/>
              </w:rPr>
            </w:pPr>
            <w:r w:rsidRPr="007F0F35">
              <w:rPr>
                <w:rFonts w:ascii="Calibri" w:eastAsia="Times New Roman" w:hAnsi="Calibri" w:cs="Calibri"/>
                <w:b/>
                <w:bCs/>
                <w:i/>
                <w:iCs/>
              </w:rPr>
              <w:t> </w:t>
            </w:r>
          </w:p>
        </w:tc>
        <w:tc>
          <w:tcPr>
            <w:tcW w:w="1440" w:type="dxa"/>
            <w:tcBorders>
              <w:top w:val="nil"/>
              <w:left w:val="nil"/>
              <w:bottom w:val="single" w:sz="4" w:space="0" w:color="auto"/>
              <w:right w:val="single" w:sz="4" w:space="0" w:color="auto"/>
            </w:tcBorders>
            <w:shd w:val="clear" w:color="000000" w:fill="D9D9D9"/>
            <w:hideMark/>
          </w:tcPr>
          <w:p w:rsidR="007F0F35" w:rsidRPr="007F0F35" w:rsidRDefault="007F0F35" w:rsidP="007F0F35">
            <w:pPr>
              <w:rPr>
                <w:rFonts w:ascii="Calibri" w:eastAsia="Times New Roman" w:hAnsi="Calibri" w:cs="Calibri"/>
                <w:b/>
                <w:bCs/>
                <w:i/>
                <w:iCs/>
              </w:rPr>
            </w:pPr>
            <w:r w:rsidRPr="007F0F35">
              <w:rPr>
                <w:rFonts w:ascii="Calibri" w:eastAsia="Times New Roman" w:hAnsi="Calibri" w:cs="Calibri"/>
                <w:b/>
                <w:bCs/>
                <w:i/>
                <w:iCs/>
              </w:rPr>
              <w:t> </w:t>
            </w:r>
          </w:p>
        </w:tc>
        <w:tc>
          <w:tcPr>
            <w:tcW w:w="1440" w:type="dxa"/>
            <w:tcBorders>
              <w:top w:val="nil"/>
              <w:left w:val="nil"/>
              <w:bottom w:val="single" w:sz="4" w:space="0" w:color="auto"/>
              <w:right w:val="single" w:sz="4" w:space="0" w:color="auto"/>
            </w:tcBorders>
            <w:shd w:val="clear" w:color="000000" w:fill="D9D9D9"/>
            <w:hideMark/>
          </w:tcPr>
          <w:p w:rsidR="007F0F35" w:rsidRPr="007F0F35" w:rsidRDefault="007F0F35" w:rsidP="007F0F35">
            <w:pPr>
              <w:rPr>
                <w:rFonts w:ascii="Calibri" w:eastAsia="Times New Roman" w:hAnsi="Calibri" w:cs="Calibri"/>
                <w:b/>
                <w:bCs/>
                <w:i/>
                <w:iCs/>
              </w:rPr>
            </w:pPr>
            <w:r w:rsidRPr="007F0F35">
              <w:rPr>
                <w:rFonts w:ascii="Calibri" w:eastAsia="Times New Roman" w:hAnsi="Calibri" w:cs="Calibri"/>
                <w:b/>
                <w:bCs/>
                <w:i/>
                <w:iCs/>
              </w:rPr>
              <w:t> </w:t>
            </w:r>
          </w:p>
        </w:tc>
        <w:tc>
          <w:tcPr>
            <w:tcW w:w="1440" w:type="dxa"/>
            <w:tcBorders>
              <w:top w:val="nil"/>
              <w:left w:val="nil"/>
              <w:bottom w:val="single" w:sz="4" w:space="0" w:color="auto"/>
              <w:right w:val="single" w:sz="4" w:space="0" w:color="auto"/>
            </w:tcBorders>
            <w:shd w:val="clear" w:color="000000" w:fill="D9D9D9"/>
            <w:hideMark/>
          </w:tcPr>
          <w:p w:rsidR="007F0F35" w:rsidRPr="007F0F35" w:rsidRDefault="007F0F35" w:rsidP="007F0F35">
            <w:pPr>
              <w:rPr>
                <w:rFonts w:ascii="Calibri" w:eastAsia="Times New Roman" w:hAnsi="Calibri" w:cs="Calibri"/>
                <w:b/>
                <w:bCs/>
                <w:i/>
                <w:iCs/>
              </w:rPr>
            </w:pPr>
            <w:r w:rsidRPr="007F0F35">
              <w:rPr>
                <w:rFonts w:ascii="Calibri" w:eastAsia="Times New Roman" w:hAnsi="Calibri" w:cs="Calibri"/>
                <w:b/>
                <w:bCs/>
                <w:i/>
                <w:iCs/>
              </w:rPr>
              <w:t> </w:t>
            </w:r>
          </w:p>
        </w:tc>
      </w:tr>
    </w:tbl>
    <w:p w:rsidR="007F0F35" w:rsidRDefault="007F0F35" w:rsidP="00842F3E">
      <w:pP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7143"/>
      </w:tblGrid>
      <w:tr w:rsidR="00B063CF" w:rsidTr="004D1C10">
        <w:tc>
          <w:tcPr>
            <w:tcW w:w="7142" w:type="dxa"/>
          </w:tcPr>
          <w:p w:rsidR="00B063CF" w:rsidRDefault="00B063CF" w:rsidP="004D1C10">
            <w:pPr>
              <w:pStyle w:val="Corpodetexto"/>
              <w:spacing w:before="5"/>
              <w:jc w:val="center"/>
              <w:rPr>
                <w:sz w:val="24"/>
              </w:rPr>
            </w:pPr>
            <w:r>
              <w:rPr>
                <w:sz w:val="24"/>
              </w:rPr>
              <w:t>_____________________________________</w:t>
            </w:r>
          </w:p>
          <w:p w:rsidR="001A0A32" w:rsidRDefault="0098529E" w:rsidP="001A0A32">
            <w:pPr>
              <w:ind w:left="142"/>
              <w:jc w:val="center"/>
              <w:rPr>
                <w:rFonts w:ascii="Century Gothic" w:eastAsia="Times New Roman" w:hAnsi="Century Gothic" w:cs="Arial"/>
                <w:color w:val="000000"/>
              </w:rPr>
            </w:pPr>
            <w:r>
              <w:rPr>
                <w:rFonts w:ascii="Century Gothic" w:eastAsia="Times New Roman" w:hAnsi="Century Gothic" w:cs="Arial"/>
                <w:color w:val="000000"/>
              </w:rPr>
              <w:t>[</w:t>
            </w:r>
            <w:r w:rsidR="001A0A32" w:rsidRPr="001A0A32">
              <w:rPr>
                <w:rFonts w:ascii="Century Gothic" w:eastAsia="Times New Roman" w:hAnsi="Century Gothic" w:cs="Arial"/>
                <w:color w:val="000000"/>
              </w:rPr>
              <w:t>nome do engenheiro Responsável Técnico da empresa</w:t>
            </w:r>
            <w:r>
              <w:rPr>
                <w:rFonts w:ascii="Century Gothic" w:eastAsia="Times New Roman" w:hAnsi="Century Gothic" w:cs="Arial"/>
                <w:color w:val="000000"/>
              </w:rPr>
              <w:t>]</w:t>
            </w:r>
          </w:p>
          <w:p w:rsidR="0098529E" w:rsidRDefault="0098529E" w:rsidP="001A0A32">
            <w:pPr>
              <w:ind w:left="142"/>
              <w:jc w:val="center"/>
              <w:rPr>
                <w:rFonts w:ascii="Century Gothic" w:eastAsia="Times New Roman" w:hAnsi="Century Gothic" w:cs="Arial"/>
                <w:color w:val="000000"/>
              </w:rPr>
            </w:pPr>
            <w:r>
              <w:rPr>
                <w:rFonts w:ascii="Century Gothic" w:eastAsia="Times New Roman" w:hAnsi="Century Gothic" w:cs="Arial"/>
                <w:color w:val="000000"/>
              </w:rPr>
              <w:t>Engenheiro Civil</w:t>
            </w:r>
          </w:p>
          <w:p w:rsidR="00CB512E" w:rsidRDefault="00CB512E" w:rsidP="001A0A32">
            <w:pPr>
              <w:ind w:left="142"/>
              <w:jc w:val="center"/>
              <w:rPr>
                <w:sz w:val="24"/>
              </w:rPr>
            </w:pPr>
            <w:r>
              <w:rPr>
                <w:rFonts w:ascii="Century Gothic" w:eastAsia="Times New Roman" w:hAnsi="Century Gothic" w:cs="Arial"/>
                <w:color w:val="000000"/>
              </w:rPr>
              <w:t xml:space="preserve">CREA: </w:t>
            </w:r>
            <w:proofErr w:type="spellStart"/>
            <w:r>
              <w:rPr>
                <w:rFonts w:ascii="Century Gothic" w:eastAsia="Times New Roman" w:hAnsi="Century Gothic" w:cs="Arial"/>
                <w:color w:val="000000"/>
              </w:rPr>
              <w:t>xxxxxxx</w:t>
            </w:r>
            <w:proofErr w:type="spellEnd"/>
          </w:p>
        </w:tc>
        <w:tc>
          <w:tcPr>
            <w:tcW w:w="7143" w:type="dxa"/>
          </w:tcPr>
          <w:p w:rsidR="00B063CF" w:rsidRDefault="00B063CF" w:rsidP="004D1C10">
            <w:pPr>
              <w:pStyle w:val="Corpodetexto"/>
              <w:spacing w:before="5"/>
              <w:jc w:val="center"/>
              <w:rPr>
                <w:sz w:val="24"/>
              </w:rPr>
            </w:pPr>
            <w:r>
              <w:rPr>
                <w:sz w:val="24"/>
              </w:rPr>
              <w:t>_____________________________________</w:t>
            </w:r>
          </w:p>
          <w:p w:rsidR="00B063CF" w:rsidRDefault="0098529E" w:rsidP="007F0F35">
            <w:pPr>
              <w:ind w:left="142"/>
              <w:jc w:val="center"/>
              <w:rPr>
                <w:rFonts w:ascii="Century Gothic" w:eastAsia="Times New Roman" w:hAnsi="Century Gothic" w:cs="Arial"/>
                <w:color w:val="000000"/>
              </w:rPr>
            </w:pPr>
            <w:r>
              <w:rPr>
                <w:rFonts w:ascii="Century Gothic" w:eastAsia="Times New Roman" w:hAnsi="Century Gothic" w:cs="Arial"/>
                <w:color w:val="000000"/>
              </w:rPr>
              <w:t xml:space="preserve">[Nome do </w:t>
            </w:r>
            <w:r w:rsidR="00CB512E">
              <w:rPr>
                <w:rFonts w:ascii="Century Gothic" w:eastAsia="Times New Roman" w:hAnsi="Century Gothic" w:cs="Arial"/>
                <w:color w:val="000000"/>
              </w:rPr>
              <w:t>Representante legal</w:t>
            </w:r>
            <w:r w:rsidR="00B063CF">
              <w:rPr>
                <w:rFonts w:ascii="Century Gothic" w:eastAsia="Times New Roman" w:hAnsi="Century Gothic" w:cs="Arial"/>
                <w:color w:val="000000"/>
              </w:rPr>
              <w:t xml:space="preserve"> da empresa</w:t>
            </w:r>
            <w:r>
              <w:rPr>
                <w:rFonts w:ascii="Century Gothic" w:eastAsia="Times New Roman" w:hAnsi="Century Gothic" w:cs="Arial"/>
                <w:color w:val="000000"/>
              </w:rPr>
              <w:t>]</w:t>
            </w:r>
          </w:p>
          <w:p w:rsidR="00A86F00" w:rsidRDefault="00A86F00" w:rsidP="007F0F35">
            <w:pPr>
              <w:ind w:left="142"/>
              <w:jc w:val="center"/>
              <w:rPr>
                <w:sz w:val="24"/>
              </w:rPr>
            </w:pPr>
            <w:r>
              <w:rPr>
                <w:rFonts w:ascii="Century Gothic" w:eastAsia="Times New Roman" w:hAnsi="Century Gothic" w:cs="Arial"/>
                <w:color w:val="000000"/>
              </w:rPr>
              <w:t>Representante legal da empresa</w:t>
            </w:r>
          </w:p>
        </w:tc>
      </w:tr>
    </w:tbl>
    <w:p w:rsidR="00B063CF" w:rsidRDefault="00B063CF" w:rsidP="00842F3E">
      <w:pPr>
        <w:rPr>
          <w:rFonts w:cs="Arial"/>
          <w:b/>
        </w:rPr>
      </w:pPr>
    </w:p>
    <w:p w:rsidR="00842F3E" w:rsidRDefault="00842F3E" w:rsidP="006B1EEE">
      <w:pPr>
        <w:ind w:left="142"/>
        <w:rPr>
          <w:rFonts w:ascii="Century Gothic" w:eastAsia="Times New Roman" w:hAnsi="Century Gothic" w:cs="Arial"/>
          <w:color w:val="000000"/>
        </w:rPr>
      </w:pPr>
    </w:p>
    <w:p w:rsidR="00842F3E" w:rsidRPr="00187172" w:rsidRDefault="00842F3E" w:rsidP="006B1EEE">
      <w:pPr>
        <w:ind w:left="142"/>
        <w:rPr>
          <w:rFonts w:cs="Arial"/>
          <w:b/>
        </w:rPr>
        <w:sectPr w:rsidR="00842F3E" w:rsidRPr="00187172" w:rsidSect="008D676E">
          <w:pgSz w:w="16838" w:h="11906" w:orient="landscape"/>
          <w:pgMar w:top="1276" w:right="1417" w:bottom="709" w:left="1276" w:header="708" w:footer="708" w:gutter="0"/>
          <w:cols w:space="708"/>
          <w:docGrid w:linePitch="360"/>
        </w:sectPr>
      </w:pPr>
    </w:p>
    <w:p w:rsidR="00DE76D5" w:rsidRPr="005472CD" w:rsidRDefault="00DE76D5" w:rsidP="005472CD">
      <w:pPr>
        <w:shd w:val="clear" w:color="auto" w:fill="A6A6A6"/>
        <w:spacing w:before="120" w:after="120"/>
        <w:ind w:right="-198"/>
        <w:jc w:val="center"/>
        <w:outlineLvl w:val="0"/>
        <w:rPr>
          <w:rFonts w:ascii="Arial" w:hAnsi="Arial" w:cs="Arial"/>
          <w:b/>
          <w:i/>
          <w:sz w:val="24"/>
          <w:szCs w:val="24"/>
          <w:u w:val="single"/>
        </w:rPr>
      </w:pPr>
      <w:bookmarkStart w:id="178" w:name="_Toc80098264"/>
      <w:r w:rsidRPr="005472CD">
        <w:rPr>
          <w:rFonts w:ascii="Arial" w:hAnsi="Arial" w:cs="Arial"/>
          <w:b/>
          <w:i/>
          <w:sz w:val="24"/>
          <w:szCs w:val="24"/>
          <w:u w:val="single"/>
        </w:rPr>
        <w:lastRenderedPageBreak/>
        <w:t>A</w:t>
      </w:r>
      <w:r w:rsidR="003A1CCE" w:rsidRPr="005472CD">
        <w:rPr>
          <w:rFonts w:ascii="Arial" w:hAnsi="Arial" w:cs="Arial"/>
          <w:b/>
          <w:i/>
          <w:sz w:val="24"/>
          <w:szCs w:val="24"/>
          <w:u w:val="single"/>
        </w:rPr>
        <w:t>NEXO XIII</w:t>
      </w:r>
      <w:r w:rsidRPr="005472CD">
        <w:rPr>
          <w:rFonts w:ascii="Arial" w:hAnsi="Arial" w:cs="Arial"/>
          <w:b/>
          <w:i/>
          <w:sz w:val="24"/>
          <w:szCs w:val="24"/>
          <w:u w:val="single"/>
        </w:rPr>
        <w:t xml:space="preserve"> (MODELO)</w:t>
      </w:r>
      <w:bookmarkEnd w:id="178"/>
    </w:p>
    <w:p w:rsidR="00DE76D5" w:rsidRPr="00187172" w:rsidRDefault="00DE76D5" w:rsidP="00DE76D5">
      <w:pPr>
        <w:jc w:val="center"/>
        <w:rPr>
          <w:rFonts w:ascii="Arial" w:hAnsi="Arial" w:cs="Arial"/>
          <w:sz w:val="24"/>
          <w:szCs w:val="24"/>
        </w:rPr>
      </w:pPr>
      <w:r w:rsidRPr="00187172">
        <w:rPr>
          <w:rFonts w:ascii="Arial" w:hAnsi="Arial" w:cs="Arial"/>
          <w:sz w:val="24"/>
          <w:szCs w:val="24"/>
        </w:rPr>
        <w:t>PAPEL TIMBRADO DA LICITANTE</w:t>
      </w:r>
    </w:p>
    <w:p w:rsidR="00DE76D5" w:rsidRPr="00187172" w:rsidRDefault="00DE76D5" w:rsidP="00DE76D5">
      <w:pPr>
        <w:keepNext/>
        <w:spacing w:line="360" w:lineRule="auto"/>
        <w:ind w:right="-1"/>
        <w:jc w:val="right"/>
        <w:rPr>
          <w:rFonts w:ascii="Arial" w:hAnsi="Arial" w:cs="Arial"/>
          <w:sz w:val="24"/>
          <w:szCs w:val="24"/>
        </w:rPr>
      </w:pP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 xml:space="preserve">À </w:t>
      </w: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Comissão de Licitações</w:t>
      </w:r>
    </w:p>
    <w:p w:rsidR="00DE76D5" w:rsidRPr="00F551CE" w:rsidRDefault="00DE76D5" w:rsidP="00DE76D5">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sidRPr="00F551CE">
        <w:rPr>
          <w:rFonts w:ascii="Arial" w:hAnsi="Arial" w:cs="Arial"/>
          <w:sz w:val="24"/>
          <w:szCs w:val="24"/>
        </w:rPr>
        <w:t>CONVITE 00</w:t>
      </w:r>
      <w:r w:rsidR="00F551CE" w:rsidRPr="00F551CE">
        <w:rPr>
          <w:rFonts w:ascii="Arial" w:hAnsi="Arial" w:cs="Arial"/>
          <w:sz w:val="24"/>
          <w:szCs w:val="24"/>
        </w:rPr>
        <w:t>5</w:t>
      </w:r>
      <w:r w:rsidRPr="00F551CE">
        <w:rPr>
          <w:rFonts w:ascii="Arial" w:hAnsi="Arial" w:cs="Arial"/>
          <w:sz w:val="24"/>
          <w:szCs w:val="24"/>
        </w:rPr>
        <w:t>/20</w:t>
      </w:r>
      <w:r w:rsidR="00B02E3E" w:rsidRPr="00F551CE">
        <w:rPr>
          <w:rFonts w:ascii="Arial" w:hAnsi="Arial" w:cs="Arial"/>
          <w:sz w:val="24"/>
          <w:szCs w:val="24"/>
        </w:rPr>
        <w:t>2</w:t>
      </w:r>
      <w:r w:rsidR="007F0973" w:rsidRPr="00F551CE">
        <w:rPr>
          <w:rFonts w:ascii="Arial" w:hAnsi="Arial" w:cs="Arial"/>
          <w:sz w:val="24"/>
          <w:szCs w:val="24"/>
        </w:rPr>
        <w:t>1</w:t>
      </w:r>
    </w:p>
    <w:p w:rsidR="00DE76D5" w:rsidRPr="00F551CE" w:rsidRDefault="001B35CE" w:rsidP="00DE76D5">
      <w:pPr>
        <w:spacing w:line="360" w:lineRule="auto"/>
        <w:rPr>
          <w:rFonts w:ascii="Arial" w:hAnsi="Arial" w:cs="Arial"/>
          <w:sz w:val="24"/>
          <w:szCs w:val="24"/>
        </w:rPr>
      </w:pPr>
      <w:r w:rsidRPr="00F551CE">
        <w:rPr>
          <w:rFonts w:ascii="Arial" w:hAnsi="Arial" w:cs="Arial"/>
          <w:sz w:val="24"/>
          <w:szCs w:val="24"/>
        </w:rPr>
        <w:tab/>
      </w:r>
      <w:r w:rsidRPr="00F551CE">
        <w:rPr>
          <w:rFonts w:ascii="Arial" w:hAnsi="Arial" w:cs="Arial"/>
          <w:sz w:val="24"/>
          <w:szCs w:val="24"/>
        </w:rPr>
        <w:tab/>
        <w:t>PROCESSO LICITATÓRIO 0</w:t>
      </w:r>
      <w:r w:rsidR="00F551CE" w:rsidRPr="00F551CE">
        <w:rPr>
          <w:rFonts w:ascii="Arial" w:hAnsi="Arial" w:cs="Arial"/>
          <w:sz w:val="24"/>
          <w:szCs w:val="24"/>
        </w:rPr>
        <w:t>50</w:t>
      </w:r>
      <w:r w:rsidR="00DE76D5" w:rsidRPr="00F551CE">
        <w:rPr>
          <w:rFonts w:ascii="Arial" w:hAnsi="Arial" w:cs="Arial"/>
          <w:sz w:val="24"/>
          <w:szCs w:val="24"/>
        </w:rPr>
        <w:t>/20</w:t>
      </w:r>
      <w:r w:rsidR="00B02E3E" w:rsidRPr="00F551CE">
        <w:rPr>
          <w:rFonts w:ascii="Arial" w:hAnsi="Arial" w:cs="Arial"/>
          <w:sz w:val="24"/>
          <w:szCs w:val="24"/>
        </w:rPr>
        <w:t>2</w:t>
      </w:r>
      <w:r w:rsidR="007F0973" w:rsidRPr="00F551CE">
        <w:rPr>
          <w:rFonts w:ascii="Arial" w:hAnsi="Arial" w:cs="Arial"/>
          <w:sz w:val="24"/>
          <w:szCs w:val="24"/>
        </w:rPr>
        <w:t>1</w:t>
      </w:r>
    </w:p>
    <w:p w:rsidR="00DE76D5" w:rsidRPr="00187172" w:rsidRDefault="00DE76D5" w:rsidP="00DE76D5">
      <w:pPr>
        <w:keepNext/>
        <w:spacing w:line="276" w:lineRule="auto"/>
        <w:ind w:right="-1"/>
        <w:jc w:val="center"/>
        <w:rPr>
          <w:rFonts w:ascii="Arial" w:hAnsi="Arial" w:cs="Arial"/>
          <w:b/>
          <w:sz w:val="24"/>
          <w:szCs w:val="24"/>
          <w:u w:val="single"/>
        </w:rPr>
      </w:pPr>
    </w:p>
    <w:p w:rsidR="00DE76D5" w:rsidRPr="00187172" w:rsidRDefault="00DE76D5" w:rsidP="00DE76D5">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DECLARAÇÃO DE CUMPRIMENTO DO DECRETO 7.983, DE 8 DE ABRIL DE 2013</w:t>
      </w:r>
    </w:p>
    <w:p w:rsidR="00DE76D5" w:rsidRPr="00187172" w:rsidRDefault="00DE76D5" w:rsidP="00DE76D5">
      <w:pPr>
        <w:spacing w:line="276" w:lineRule="auto"/>
        <w:ind w:right="-1"/>
        <w:rPr>
          <w:rFonts w:ascii="Arial" w:hAnsi="Arial" w:cs="Arial"/>
          <w:sz w:val="24"/>
          <w:szCs w:val="24"/>
        </w:rPr>
      </w:pPr>
    </w:p>
    <w:p w:rsidR="00DE76D5" w:rsidRPr="00187172" w:rsidRDefault="00DE76D5" w:rsidP="00DE76D5">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DE76D5" w:rsidRPr="00187172"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DE76D5"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p>
    <w:p w:rsidR="00DE76D5" w:rsidRPr="00187172"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DE76D5" w:rsidRDefault="00DE76D5" w:rsidP="00DE76D5">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DE76D5" w:rsidRDefault="00DE76D5" w:rsidP="00DE76D5">
      <w:pPr>
        <w:spacing w:line="276" w:lineRule="auto"/>
        <w:ind w:right="-1"/>
        <w:jc w:val="center"/>
        <w:rPr>
          <w:rFonts w:ascii="Arial" w:hAnsi="Arial" w:cs="Arial"/>
          <w:bCs/>
          <w:sz w:val="24"/>
          <w:szCs w:val="24"/>
        </w:rPr>
      </w:pPr>
    </w:p>
    <w:p w:rsidR="00DE76D5" w:rsidRDefault="00DE76D5" w:rsidP="00DE76D5">
      <w:pPr>
        <w:spacing w:line="276" w:lineRule="auto"/>
        <w:ind w:right="-1"/>
        <w:jc w:val="center"/>
        <w:rPr>
          <w:rFonts w:ascii="Arial" w:hAnsi="Arial" w:cs="Arial"/>
          <w:bCs/>
          <w:sz w:val="24"/>
          <w:szCs w:val="24"/>
        </w:rPr>
      </w:pPr>
    </w:p>
    <w:p w:rsidR="00DE76D5" w:rsidRDefault="00DE76D5" w:rsidP="00DE76D5">
      <w:pPr>
        <w:spacing w:line="276" w:lineRule="auto"/>
        <w:ind w:right="-1"/>
        <w:jc w:val="center"/>
        <w:rPr>
          <w:rFonts w:ascii="Arial" w:hAnsi="Arial" w:cs="Arial"/>
          <w:bCs/>
          <w:sz w:val="24"/>
          <w:szCs w:val="24"/>
        </w:rPr>
      </w:pPr>
    </w:p>
    <w:p w:rsidR="00DE76D5" w:rsidRPr="00187172" w:rsidRDefault="00DE76D5" w:rsidP="00DE76D5">
      <w:pPr>
        <w:spacing w:line="276" w:lineRule="auto"/>
        <w:ind w:right="-1"/>
        <w:jc w:val="center"/>
        <w:rPr>
          <w:rFonts w:ascii="Arial" w:hAnsi="Arial" w:cs="Arial"/>
          <w:bCs/>
          <w:sz w:val="24"/>
          <w:szCs w:val="24"/>
        </w:rPr>
      </w:pP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DE76D5" w:rsidRPr="00187172" w:rsidRDefault="00DE76D5" w:rsidP="00DE76D5">
      <w:pPr>
        <w:spacing w:before="120"/>
        <w:ind w:right="-196"/>
        <w:jc w:val="center"/>
        <w:outlineLvl w:val="0"/>
        <w:rPr>
          <w:rFonts w:ascii="Arial" w:hAnsi="Arial" w:cs="Arial"/>
          <w:b/>
          <w:i/>
          <w:sz w:val="24"/>
          <w:szCs w:val="24"/>
          <w:u w:val="single"/>
        </w:rPr>
      </w:pPr>
    </w:p>
    <w:p w:rsidR="00DE76D5" w:rsidRDefault="00DE76D5" w:rsidP="00DE76D5">
      <w:pPr>
        <w:spacing w:before="120"/>
        <w:ind w:right="-196"/>
        <w:jc w:val="center"/>
        <w:outlineLvl w:val="0"/>
        <w:rPr>
          <w:rFonts w:ascii="Arial" w:hAnsi="Arial" w:cs="Arial"/>
          <w:b/>
          <w:i/>
          <w:sz w:val="24"/>
          <w:szCs w:val="24"/>
          <w:u w:val="single"/>
        </w:rPr>
      </w:pPr>
    </w:p>
    <w:p w:rsidR="00DE76D5" w:rsidRPr="00187172" w:rsidRDefault="00DE76D5" w:rsidP="005472CD">
      <w:pPr>
        <w:shd w:val="clear" w:color="auto" w:fill="A6A6A6"/>
        <w:spacing w:before="120" w:after="120"/>
        <w:ind w:right="-198"/>
        <w:jc w:val="center"/>
        <w:outlineLvl w:val="0"/>
        <w:rPr>
          <w:rFonts w:ascii="Arial" w:hAnsi="Arial" w:cs="Arial"/>
          <w:b/>
          <w:i/>
          <w:sz w:val="24"/>
          <w:szCs w:val="24"/>
          <w:u w:val="single"/>
        </w:rPr>
      </w:pPr>
      <w:bookmarkStart w:id="179" w:name="_Toc72498894"/>
      <w:bookmarkStart w:id="180" w:name="_Toc80098265"/>
      <w:r>
        <w:rPr>
          <w:rFonts w:ascii="Arial" w:hAnsi="Arial" w:cs="Arial"/>
          <w:b/>
          <w:i/>
          <w:sz w:val="24"/>
          <w:szCs w:val="24"/>
          <w:u w:val="single"/>
        </w:rPr>
        <w:lastRenderedPageBreak/>
        <w:t>A</w:t>
      </w:r>
      <w:r w:rsidRPr="00187172">
        <w:rPr>
          <w:rFonts w:ascii="Arial" w:hAnsi="Arial" w:cs="Arial"/>
          <w:b/>
          <w:i/>
          <w:sz w:val="24"/>
          <w:szCs w:val="24"/>
          <w:u w:val="single"/>
        </w:rPr>
        <w:t>NEXO X</w:t>
      </w:r>
      <w:r w:rsidR="003D6D12">
        <w:rPr>
          <w:rFonts w:ascii="Arial" w:hAnsi="Arial" w:cs="Arial"/>
          <w:b/>
          <w:i/>
          <w:sz w:val="24"/>
          <w:szCs w:val="24"/>
          <w:u w:val="single"/>
        </w:rPr>
        <w:t>I</w:t>
      </w:r>
      <w:r>
        <w:rPr>
          <w:rFonts w:ascii="Arial" w:hAnsi="Arial" w:cs="Arial"/>
          <w:b/>
          <w:i/>
          <w:sz w:val="24"/>
          <w:szCs w:val="24"/>
          <w:u w:val="single"/>
        </w:rPr>
        <w:t>V</w:t>
      </w:r>
      <w:bookmarkEnd w:id="179"/>
      <w:bookmarkEnd w:id="180"/>
    </w:p>
    <w:p w:rsidR="00DE76D5" w:rsidRPr="003660E4" w:rsidRDefault="00DE76D5" w:rsidP="00DE76D5">
      <w:pPr>
        <w:spacing w:before="120"/>
        <w:ind w:right="-196"/>
        <w:jc w:val="center"/>
        <w:outlineLvl w:val="0"/>
        <w:rPr>
          <w:rFonts w:ascii="Arial" w:hAnsi="Arial" w:cs="Arial"/>
          <w:b/>
          <w:i/>
          <w:sz w:val="24"/>
          <w:szCs w:val="24"/>
          <w:u w:val="single"/>
        </w:rPr>
      </w:pPr>
      <w:bookmarkStart w:id="181" w:name="_Toc72498895"/>
      <w:bookmarkStart w:id="182" w:name="_Toc72499478"/>
      <w:bookmarkStart w:id="183" w:name="_Toc80098266"/>
      <w:r w:rsidRPr="003660E4">
        <w:rPr>
          <w:rFonts w:ascii="Arial" w:hAnsi="Arial" w:cs="Arial"/>
          <w:b/>
          <w:i/>
          <w:sz w:val="24"/>
          <w:szCs w:val="24"/>
          <w:u w:val="single"/>
        </w:rPr>
        <w:t>DECLARAÇÃO DE ATENDIMENTO AO ART. 18, XII DA LEI 12.708/2012</w:t>
      </w:r>
      <w:bookmarkEnd w:id="181"/>
      <w:bookmarkEnd w:id="182"/>
      <w:bookmarkEnd w:id="183"/>
    </w:p>
    <w:p w:rsidR="00DE76D5" w:rsidRDefault="00DE76D5" w:rsidP="00DE76D5">
      <w:pPr>
        <w:spacing w:line="360" w:lineRule="auto"/>
        <w:rPr>
          <w:rFonts w:ascii="Arial" w:hAnsi="Arial" w:cs="Arial"/>
          <w:sz w:val="24"/>
          <w:szCs w:val="24"/>
        </w:rPr>
      </w:pPr>
    </w:p>
    <w:p w:rsidR="003020CE" w:rsidRPr="00F551CE" w:rsidRDefault="00DE76D5" w:rsidP="003020CE">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r>
      <w:r w:rsidR="00F551CE" w:rsidRPr="00F551CE">
        <w:rPr>
          <w:rFonts w:ascii="Arial" w:hAnsi="Arial" w:cs="Arial"/>
          <w:sz w:val="24"/>
          <w:szCs w:val="24"/>
        </w:rPr>
        <w:t>CONVITE 005</w:t>
      </w:r>
      <w:r w:rsidR="003020CE" w:rsidRPr="00F551CE">
        <w:rPr>
          <w:rFonts w:ascii="Arial" w:hAnsi="Arial" w:cs="Arial"/>
          <w:sz w:val="24"/>
          <w:szCs w:val="24"/>
        </w:rPr>
        <w:t>/2021</w:t>
      </w:r>
    </w:p>
    <w:p w:rsidR="003020CE" w:rsidRPr="00F551CE" w:rsidRDefault="00F551CE" w:rsidP="003020CE">
      <w:pPr>
        <w:spacing w:line="360" w:lineRule="auto"/>
        <w:rPr>
          <w:rFonts w:ascii="Arial" w:hAnsi="Arial" w:cs="Arial"/>
          <w:sz w:val="24"/>
          <w:szCs w:val="24"/>
        </w:rPr>
      </w:pPr>
      <w:r w:rsidRPr="00F551CE">
        <w:rPr>
          <w:rFonts w:ascii="Arial" w:hAnsi="Arial" w:cs="Arial"/>
          <w:sz w:val="24"/>
          <w:szCs w:val="24"/>
        </w:rPr>
        <w:tab/>
      </w:r>
      <w:r w:rsidRPr="00F551CE">
        <w:rPr>
          <w:rFonts w:ascii="Arial" w:hAnsi="Arial" w:cs="Arial"/>
          <w:sz w:val="24"/>
          <w:szCs w:val="24"/>
        </w:rPr>
        <w:tab/>
        <w:t>PROCESSO LICITATÓRIO 050</w:t>
      </w:r>
      <w:r w:rsidR="003020CE" w:rsidRPr="00F551CE">
        <w:rPr>
          <w:rFonts w:ascii="Arial" w:hAnsi="Arial" w:cs="Arial"/>
          <w:sz w:val="24"/>
          <w:szCs w:val="24"/>
        </w:rPr>
        <w:t>/2021</w:t>
      </w:r>
    </w:p>
    <w:p w:rsidR="00DE76D5" w:rsidRPr="003660E4" w:rsidRDefault="00DE76D5" w:rsidP="00F7091B">
      <w:pPr>
        <w:spacing w:before="120"/>
        <w:jc w:val="center"/>
        <w:outlineLvl w:val="0"/>
        <w:rPr>
          <w:rFonts w:ascii="Arial" w:hAnsi="Arial" w:cs="Arial"/>
          <w:b/>
          <w:i/>
          <w:sz w:val="24"/>
          <w:szCs w:val="24"/>
          <w:u w:val="single"/>
        </w:rPr>
      </w:pPr>
    </w:p>
    <w:p w:rsidR="00DE76D5" w:rsidRPr="003660E4" w:rsidRDefault="00DE76D5" w:rsidP="00DE76D5">
      <w:pPr>
        <w:spacing w:before="120"/>
        <w:ind w:right="-196"/>
        <w:jc w:val="center"/>
        <w:outlineLvl w:val="0"/>
        <w:rPr>
          <w:rFonts w:ascii="Arial" w:hAnsi="Arial" w:cs="Arial"/>
          <w:b/>
          <w:i/>
          <w:sz w:val="24"/>
          <w:szCs w:val="24"/>
          <w:u w:val="single"/>
        </w:rPr>
      </w:pPr>
    </w:p>
    <w:p w:rsidR="00DE76D5" w:rsidRPr="003660E4" w:rsidRDefault="00DE76D5" w:rsidP="00DE76D5">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xml:space="preserve">), declara, sob as penas da lei, que cumpre os requisitos do art. 18, XII da Lei 12.708/2012, atestando através desta que não possui em seu quadro societário, servidor público da ativa, ou empregado de empresa pública ou </w:t>
      </w:r>
      <w:r w:rsidR="00135A1E">
        <w:rPr>
          <w:rFonts w:ascii="Arial" w:hAnsi="Arial" w:cs="Arial"/>
          <w:sz w:val="24"/>
          <w:szCs w:val="24"/>
        </w:rPr>
        <w:t xml:space="preserve">de sociedade de economia mista, </w:t>
      </w:r>
      <w:r w:rsidRPr="003660E4">
        <w:rPr>
          <w:rFonts w:ascii="Arial" w:hAnsi="Arial" w:cs="Arial"/>
          <w:sz w:val="24"/>
          <w:szCs w:val="24"/>
        </w:rPr>
        <w:t>sendo de inteira responsabilidade deste declarante a fiscalização desta vedação.</w:t>
      </w: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DE76D5" w:rsidRPr="003660E4" w:rsidRDefault="00DE76D5" w:rsidP="00DE76D5">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DE76D5" w:rsidRPr="003660E4" w:rsidRDefault="00DE76D5" w:rsidP="00DE76D5">
      <w:pPr>
        <w:spacing w:line="276" w:lineRule="auto"/>
        <w:ind w:right="-1"/>
        <w:jc w:val="center"/>
        <w:rPr>
          <w:rFonts w:ascii="Arial" w:hAnsi="Arial" w:cs="Arial"/>
          <w:bCs/>
          <w:sz w:val="24"/>
          <w:szCs w:val="24"/>
        </w:rPr>
      </w:pPr>
    </w:p>
    <w:p w:rsidR="00DE76D5" w:rsidRPr="003660E4" w:rsidRDefault="00DE76D5" w:rsidP="00DE76D5">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DE76D5" w:rsidRPr="003660E4" w:rsidRDefault="00DE76D5" w:rsidP="00DE76D5">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DE76D5" w:rsidRDefault="00DE76D5" w:rsidP="00DE76D5">
      <w:pPr>
        <w:jc w:val="center"/>
      </w:pPr>
      <w:r w:rsidRPr="003660E4">
        <w:rPr>
          <w:rFonts w:ascii="Arial" w:hAnsi="Arial" w:cs="Arial"/>
          <w:sz w:val="24"/>
          <w:szCs w:val="24"/>
        </w:rPr>
        <w:t>ASSINATURA DO REPRESENTANTE LEGAL</w:t>
      </w:r>
    </w:p>
    <w:p w:rsidR="00DE76D5" w:rsidRDefault="00DE76D5" w:rsidP="00DE76D5"/>
    <w:p w:rsidR="00B51143" w:rsidRDefault="00B51143"/>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5472CD" w:rsidRDefault="005472CD"/>
    <w:p w:rsidR="005472CD" w:rsidRDefault="005472CD"/>
    <w:p w:rsidR="005472CD" w:rsidRDefault="005472CD"/>
    <w:p w:rsidR="00EC352B" w:rsidRDefault="00EC352B"/>
    <w:p w:rsidR="00EC352B" w:rsidRDefault="00EC352B"/>
    <w:p w:rsidR="00EC352B" w:rsidRDefault="00EC352B"/>
    <w:p w:rsidR="00EC352B" w:rsidRDefault="00EC352B"/>
    <w:p w:rsidR="0088031C" w:rsidRPr="005472CD" w:rsidRDefault="0088031C" w:rsidP="005472CD">
      <w:pPr>
        <w:shd w:val="clear" w:color="auto" w:fill="A6A6A6"/>
        <w:spacing w:before="120" w:after="120"/>
        <w:ind w:right="-198"/>
        <w:jc w:val="center"/>
        <w:outlineLvl w:val="0"/>
        <w:rPr>
          <w:rFonts w:ascii="Arial" w:hAnsi="Arial" w:cs="Arial"/>
          <w:b/>
          <w:i/>
          <w:sz w:val="24"/>
          <w:szCs w:val="24"/>
          <w:u w:val="single"/>
        </w:rPr>
      </w:pPr>
      <w:bookmarkStart w:id="184" w:name="_Toc80098267"/>
      <w:r w:rsidRPr="005472CD">
        <w:rPr>
          <w:rFonts w:ascii="Arial" w:hAnsi="Arial" w:cs="Arial"/>
          <w:b/>
          <w:i/>
          <w:sz w:val="24"/>
          <w:szCs w:val="24"/>
          <w:u w:val="single"/>
        </w:rPr>
        <w:lastRenderedPageBreak/>
        <w:t>ANEXO X</w:t>
      </w:r>
      <w:r w:rsidR="0024173C" w:rsidRPr="005472CD">
        <w:rPr>
          <w:rFonts w:ascii="Arial" w:hAnsi="Arial" w:cs="Arial"/>
          <w:b/>
          <w:i/>
          <w:sz w:val="24"/>
          <w:szCs w:val="24"/>
          <w:u w:val="single"/>
        </w:rPr>
        <w:t>V</w:t>
      </w:r>
      <w:bookmarkEnd w:id="184"/>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(MODELO)</w:t>
      </w: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pStyle w:val="Ttulo6"/>
        <w:rPr>
          <w:rFonts w:ascii="Arial" w:hAnsi="Arial" w:cs="Arial"/>
          <w:sz w:val="24"/>
        </w:rPr>
      </w:pPr>
    </w:p>
    <w:p w:rsidR="0088031C" w:rsidRPr="00187172" w:rsidRDefault="0088031C" w:rsidP="0088031C">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88031C" w:rsidRPr="00187172" w:rsidRDefault="0088031C" w:rsidP="0088031C">
      <w:pPr>
        <w:rPr>
          <w:rFonts w:ascii="Arial" w:hAnsi="Arial" w:cs="Arial"/>
          <w:sz w:val="24"/>
          <w:szCs w:val="24"/>
        </w:rPr>
      </w:pPr>
    </w:p>
    <w:p w:rsidR="0088031C" w:rsidRPr="00E10F07" w:rsidRDefault="0088031C" w:rsidP="0088031C">
      <w:pPr>
        <w:rPr>
          <w:rFonts w:ascii="Arial" w:hAnsi="Arial" w:cs="Arial"/>
          <w:color w:val="000000" w:themeColor="text1"/>
          <w:sz w:val="24"/>
          <w:szCs w:val="24"/>
        </w:rPr>
      </w:pPr>
    </w:p>
    <w:p w:rsidR="0088031C" w:rsidRPr="00F551CE" w:rsidRDefault="0088031C" w:rsidP="0088031C">
      <w:pPr>
        <w:pStyle w:val="Ttulo1"/>
        <w:spacing w:line="360" w:lineRule="auto"/>
        <w:rPr>
          <w:rFonts w:cs="Arial"/>
          <w:b w:val="0"/>
          <w:szCs w:val="24"/>
        </w:rPr>
      </w:pPr>
      <w:bookmarkStart w:id="185" w:name="_Toc72498896"/>
      <w:bookmarkStart w:id="186" w:name="_Toc72499480"/>
      <w:bookmarkStart w:id="187" w:name="_Toc80098268"/>
      <w:r w:rsidRPr="00F551CE">
        <w:rPr>
          <w:rFonts w:cs="Arial"/>
          <w:b w:val="0"/>
          <w:szCs w:val="24"/>
        </w:rPr>
        <w:t xml:space="preserve">Processo </w:t>
      </w:r>
      <w:r w:rsidR="00F551CE" w:rsidRPr="00F551CE">
        <w:rPr>
          <w:rFonts w:cs="Arial"/>
          <w:szCs w:val="24"/>
        </w:rPr>
        <w:t>Nº 050</w:t>
      </w:r>
      <w:r w:rsidR="002D3E0D" w:rsidRPr="00F551CE">
        <w:rPr>
          <w:rFonts w:cs="Arial"/>
          <w:szCs w:val="24"/>
        </w:rPr>
        <w:t>/2021</w:t>
      </w:r>
      <w:bookmarkEnd w:id="185"/>
      <w:bookmarkEnd w:id="186"/>
      <w:bookmarkEnd w:id="187"/>
    </w:p>
    <w:p w:rsidR="0088031C" w:rsidRPr="00F551CE" w:rsidRDefault="002D3E0D" w:rsidP="0088031C">
      <w:pPr>
        <w:spacing w:line="360" w:lineRule="auto"/>
        <w:jc w:val="center"/>
        <w:rPr>
          <w:rFonts w:ascii="Arial" w:hAnsi="Arial" w:cs="Arial"/>
          <w:b/>
          <w:sz w:val="24"/>
          <w:szCs w:val="24"/>
        </w:rPr>
      </w:pPr>
      <w:r w:rsidRPr="00F551CE">
        <w:rPr>
          <w:rFonts w:ascii="Arial" w:hAnsi="Arial" w:cs="Arial"/>
          <w:sz w:val="24"/>
          <w:szCs w:val="24"/>
        </w:rPr>
        <w:t>Convite</w:t>
      </w:r>
      <w:r w:rsidR="0088031C" w:rsidRPr="00F551CE">
        <w:rPr>
          <w:rFonts w:ascii="Arial" w:hAnsi="Arial" w:cs="Arial"/>
          <w:b/>
          <w:sz w:val="24"/>
          <w:szCs w:val="24"/>
        </w:rPr>
        <w:t xml:space="preserve"> Nº 00</w:t>
      </w:r>
      <w:r w:rsidR="00F551CE" w:rsidRPr="00F551CE">
        <w:rPr>
          <w:rFonts w:ascii="Arial" w:hAnsi="Arial" w:cs="Arial"/>
          <w:b/>
          <w:sz w:val="24"/>
          <w:szCs w:val="24"/>
        </w:rPr>
        <w:t>5</w:t>
      </w:r>
      <w:r w:rsidR="0088031C" w:rsidRPr="00F551CE">
        <w:rPr>
          <w:rFonts w:ascii="Arial" w:hAnsi="Arial" w:cs="Arial"/>
          <w:b/>
          <w:sz w:val="24"/>
          <w:szCs w:val="24"/>
        </w:rPr>
        <w:t>/20</w:t>
      </w:r>
      <w:r w:rsidRPr="00F551CE">
        <w:rPr>
          <w:rFonts w:ascii="Arial" w:hAnsi="Arial" w:cs="Arial"/>
          <w:b/>
          <w:sz w:val="24"/>
          <w:szCs w:val="24"/>
        </w:rPr>
        <w:t>21</w:t>
      </w:r>
    </w:p>
    <w:p w:rsidR="0088031C" w:rsidRPr="00187172" w:rsidRDefault="0088031C" w:rsidP="0088031C">
      <w:pPr>
        <w:spacing w:line="360" w:lineRule="atLeast"/>
        <w:rPr>
          <w:rFonts w:ascii="Arial" w:hAnsi="Arial" w:cs="Arial"/>
          <w:sz w:val="24"/>
          <w:szCs w:val="24"/>
        </w:rPr>
      </w:pPr>
    </w:p>
    <w:p w:rsidR="0088031C" w:rsidRPr="00187172" w:rsidRDefault="0088031C" w:rsidP="0088031C">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88031C" w:rsidRPr="00187172" w:rsidRDefault="0088031C" w:rsidP="0088031C">
      <w:pPr>
        <w:rPr>
          <w:rFonts w:ascii="Arial" w:hAnsi="Arial" w:cs="Arial"/>
          <w:sz w:val="24"/>
          <w:szCs w:val="24"/>
        </w:rPr>
      </w:pPr>
    </w:p>
    <w:p w:rsidR="0088031C" w:rsidRPr="00187172" w:rsidRDefault="0088031C" w:rsidP="0088031C">
      <w:pPr>
        <w:rPr>
          <w:rFonts w:ascii="Arial" w:hAnsi="Arial" w:cs="Arial"/>
          <w:sz w:val="24"/>
          <w:szCs w:val="24"/>
        </w:rPr>
      </w:pPr>
    </w:p>
    <w:p w:rsidR="0088031C"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Pr>
          <w:rFonts w:ascii="Arial" w:hAnsi="Arial" w:cs="Arial"/>
          <w:sz w:val="24"/>
          <w:szCs w:val="24"/>
        </w:rPr>
        <w:t>___________________________________</w:t>
      </w:r>
    </w:p>
    <w:p w:rsidR="0088031C" w:rsidRDefault="0088031C" w:rsidP="0088031C">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88031C" w:rsidRDefault="0088031C" w:rsidP="0088031C">
      <w:pPr>
        <w:tabs>
          <w:tab w:val="left" w:pos="5550"/>
        </w:tabs>
        <w:spacing w:line="360" w:lineRule="atLeast"/>
        <w:jc w:val="center"/>
        <w:rPr>
          <w:rFonts w:ascii="Arial" w:hAnsi="Arial" w:cs="Arial"/>
          <w:i/>
          <w:sz w:val="24"/>
          <w:szCs w:val="24"/>
        </w:rPr>
      </w:pP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88031C" w:rsidRPr="00187172" w:rsidRDefault="0088031C" w:rsidP="0088031C">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
    <w:p w:rsidR="0088031C" w:rsidRPr="00187172" w:rsidRDefault="0088031C" w:rsidP="0088031C">
      <w:pPr>
        <w:spacing w:before="120"/>
        <w:ind w:right="-196"/>
        <w:jc w:val="center"/>
        <w:outlineLvl w:val="0"/>
        <w:rPr>
          <w:rFonts w:ascii="Arial" w:hAnsi="Arial" w:cs="Arial"/>
          <w:b/>
          <w:i/>
          <w:sz w:val="24"/>
          <w:szCs w:val="24"/>
        </w:rPr>
      </w:pPr>
    </w:p>
    <w:p w:rsidR="0088031C" w:rsidRPr="00187172" w:rsidRDefault="0088031C" w:rsidP="0088031C">
      <w:pPr>
        <w:spacing w:before="120"/>
        <w:ind w:right="-196"/>
        <w:jc w:val="center"/>
        <w:outlineLvl w:val="0"/>
        <w:rPr>
          <w:rFonts w:ascii="Arial" w:hAnsi="Arial" w:cs="Arial"/>
          <w:b/>
          <w:i/>
          <w:sz w:val="28"/>
          <w:szCs w:val="28"/>
        </w:rPr>
      </w:pPr>
    </w:p>
    <w:p w:rsidR="0088031C" w:rsidRPr="00187172" w:rsidRDefault="0088031C" w:rsidP="0088031C">
      <w:pPr>
        <w:spacing w:before="120"/>
        <w:ind w:right="-196"/>
        <w:jc w:val="center"/>
        <w:outlineLvl w:val="0"/>
        <w:rPr>
          <w:rFonts w:ascii="Arial" w:hAnsi="Arial" w:cs="Arial"/>
          <w:b/>
          <w:i/>
          <w:sz w:val="28"/>
          <w:szCs w:val="28"/>
        </w:rPr>
      </w:pPr>
    </w:p>
    <w:p w:rsidR="0088031C" w:rsidRPr="00187172" w:rsidRDefault="0088031C" w:rsidP="0088031C">
      <w:pPr>
        <w:spacing w:before="120"/>
        <w:ind w:right="-196"/>
        <w:jc w:val="center"/>
        <w:outlineLvl w:val="0"/>
        <w:rPr>
          <w:rFonts w:ascii="Arial" w:hAnsi="Arial" w:cs="Arial"/>
          <w:b/>
          <w:i/>
          <w:sz w:val="28"/>
          <w:szCs w:val="28"/>
        </w:rPr>
      </w:pPr>
    </w:p>
    <w:p w:rsidR="0088031C" w:rsidRPr="00187172" w:rsidRDefault="0088031C" w:rsidP="0088031C">
      <w:pPr>
        <w:spacing w:before="120"/>
        <w:ind w:right="-196"/>
        <w:jc w:val="center"/>
        <w:outlineLvl w:val="0"/>
        <w:rPr>
          <w:rFonts w:ascii="Arial" w:hAnsi="Arial" w:cs="Arial"/>
          <w:b/>
          <w:i/>
          <w:sz w:val="28"/>
          <w:szCs w:val="28"/>
        </w:rPr>
      </w:pPr>
    </w:p>
    <w:p w:rsidR="0088031C" w:rsidRPr="005472CD" w:rsidRDefault="0024173C" w:rsidP="005472CD">
      <w:pPr>
        <w:shd w:val="clear" w:color="auto" w:fill="A6A6A6"/>
        <w:spacing w:before="120" w:after="120"/>
        <w:ind w:right="-198"/>
        <w:jc w:val="center"/>
        <w:outlineLvl w:val="0"/>
        <w:rPr>
          <w:rFonts w:ascii="Arial" w:hAnsi="Arial" w:cs="Arial"/>
          <w:b/>
          <w:i/>
          <w:sz w:val="24"/>
          <w:szCs w:val="24"/>
          <w:u w:val="single"/>
        </w:rPr>
      </w:pPr>
      <w:bookmarkStart w:id="188" w:name="_Toc80098269"/>
      <w:r w:rsidRPr="005472CD">
        <w:rPr>
          <w:rFonts w:ascii="Arial" w:hAnsi="Arial" w:cs="Arial"/>
          <w:b/>
          <w:i/>
          <w:sz w:val="24"/>
          <w:szCs w:val="24"/>
          <w:u w:val="single"/>
        </w:rPr>
        <w:lastRenderedPageBreak/>
        <w:t>ANEXO XVI</w:t>
      </w:r>
      <w:bookmarkEnd w:id="188"/>
    </w:p>
    <w:p w:rsidR="0088031C" w:rsidRPr="00187172" w:rsidRDefault="0088031C" w:rsidP="0088031C">
      <w:pP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(MODELO)</w:t>
      </w: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pStyle w:val="Ttulo6"/>
        <w:rPr>
          <w:rFonts w:ascii="Arial" w:hAnsi="Arial" w:cs="Arial"/>
          <w:sz w:val="24"/>
        </w:rPr>
      </w:pPr>
    </w:p>
    <w:p w:rsidR="0088031C" w:rsidRPr="00187172" w:rsidRDefault="0088031C" w:rsidP="0088031C">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88031C" w:rsidRPr="00187172" w:rsidRDefault="0088031C" w:rsidP="0088031C">
      <w:pPr>
        <w:rPr>
          <w:rFonts w:ascii="Arial" w:hAnsi="Arial" w:cs="Arial"/>
          <w:sz w:val="24"/>
          <w:szCs w:val="24"/>
        </w:rPr>
      </w:pPr>
    </w:p>
    <w:p w:rsidR="00E10F07" w:rsidRPr="00F551CE" w:rsidRDefault="00E10F07" w:rsidP="00E10F07">
      <w:pPr>
        <w:pStyle w:val="Ttulo1"/>
        <w:spacing w:line="360" w:lineRule="auto"/>
        <w:rPr>
          <w:rFonts w:cs="Arial"/>
          <w:b w:val="0"/>
          <w:szCs w:val="24"/>
        </w:rPr>
      </w:pPr>
      <w:bookmarkStart w:id="189" w:name="_Toc80098270"/>
      <w:r w:rsidRPr="00F551CE">
        <w:rPr>
          <w:rFonts w:cs="Arial"/>
          <w:b w:val="0"/>
          <w:szCs w:val="24"/>
        </w:rPr>
        <w:t xml:space="preserve">Processo </w:t>
      </w:r>
      <w:r w:rsidR="00F551CE" w:rsidRPr="00F551CE">
        <w:rPr>
          <w:rFonts w:cs="Arial"/>
          <w:szCs w:val="24"/>
        </w:rPr>
        <w:t>Nº 050</w:t>
      </w:r>
      <w:r w:rsidRPr="00F551CE">
        <w:rPr>
          <w:rFonts w:cs="Arial"/>
          <w:szCs w:val="24"/>
        </w:rPr>
        <w:t>/2021</w:t>
      </w:r>
      <w:bookmarkEnd w:id="189"/>
    </w:p>
    <w:p w:rsidR="00E10F07" w:rsidRPr="00F551CE" w:rsidRDefault="00E10F07" w:rsidP="00E10F07">
      <w:pPr>
        <w:spacing w:line="360" w:lineRule="auto"/>
        <w:jc w:val="center"/>
        <w:rPr>
          <w:rFonts w:ascii="Arial" w:hAnsi="Arial" w:cs="Arial"/>
          <w:b/>
          <w:sz w:val="24"/>
          <w:szCs w:val="24"/>
        </w:rPr>
      </w:pPr>
      <w:r w:rsidRPr="00F551CE">
        <w:rPr>
          <w:rFonts w:ascii="Arial" w:hAnsi="Arial" w:cs="Arial"/>
          <w:sz w:val="24"/>
          <w:szCs w:val="24"/>
        </w:rPr>
        <w:t>Convite</w:t>
      </w:r>
      <w:r w:rsidRPr="00F551CE">
        <w:rPr>
          <w:rFonts w:ascii="Arial" w:hAnsi="Arial" w:cs="Arial"/>
          <w:b/>
          <w:sz w:val="24"/>
          <w:szCs w:val="24"/>
        </w:rPr>
        <w:t xml:space="preserve"> Nº 00</w:t>
      </w:r>
      <w:r w:rsidR="00F551CE" w:rsidRPr="00F551CE">
        <w:rPr>
          <w:rFonts w:ascii="Arial" w:hAnsi="Arial" w:cs="Arial"/>
          <w:b/>
          <w:sz w:val="24"/>
          <w:szCs w:val="24"/>
        </w:rPr>
        <w:t>5</w:t>
      </w:r>
      <w:r w:rsidRPr="00F551CE">
        <w:rPr>
          <w:rFonts w:ascii="Arial" w:hAnsi="Arial" w:cs="Arial"/>
          <w:b/>
          <w:sz w:val="24"/>
          <w:szCs w:val="24"/>
        </w:rPr>
        <w:t>/2021</w:t>
      </w:r>
    </w:p>
    <w:p w:rsidR="0088031C" w:rsidRPr="00187172" w:rsidRDefault="0088031C" w:rsidP="0088031C">
      <w:pPr>
        <w:spacing w:line="360" w:lineRule="atLeast"/>
        <w:rPr>
          <w:rFonts w:ascii="Arial" w:hAnsi="Arial" w:cs="Arial"/>
          <w:sz w:val="24"/>
          <w:szCs w:val="24"/>
        </w:rPr>
      </w:pPr>
    </w:p>
    <w:p w:rsidR="0088031C" w:rsidRPr="00187172" w:rsidRDefault="0088031C" w:rsidP="0088031C">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sob as penalidades da lei, que tenho pleno conhecimento das condições e peculiaridades inerentes à natureza dos trabalhos objetos do presente certame licitatório, que assumo total responsabilidade pelo fato de não ter efetuado a visita e que não utilizarei deste para quaisquer questionamentos futuros que ensejem avenças técnicas ou financeiras com a Administração Municipal de Desterro do Melo.</w:t>
      </w:r>
    </w:p>
    <w:p w:rsidR="0088031C" w:rsidRPr="00187172" w:rsidRDefault="0088031C" w:rsidP="0088031C">
      <w:pPr>
        <w:rPr>
          <w:rFonts w:ascii="Arial" w:hAnsi="Arial" w:cs="Arial"/>
          <w:sz w:val="24"/>
          <w:szCs w:val="24"/>
        </w:rPr>
      </w:pPr>
    </w:p>
    <w:p w:rsidR="0088031C"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Pr>
          <w:rFonts w:ascii="Arial" w:hAnsi="Arial" w:cs="Arial"/>
          <w:sz w:val="24"/>
          <w:szCs w:val="24"/>
        </w:rPr>
        <w:t>___________________________________</w:t>
      </w:r>
    </w:p>
    <w:p w:rsidR="0088031C" w:rsidRDefault="0088031C" w:rsidP="0088031C">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88031C" w:rsidRDefault="0088031C" w:rsidP="0088031C">
      <w:pPr>
        <w:tabs>
          <w:tab w:val="left" w:pos="5550"/>
        </w:tabs>
        <w:spacing w:line="360" w:lineRule="atLeast"/>
        <w:jc w:val="center"/>
        <w:rPr>
          <w:rFonts w:ascii="Arial" w:hAnsi="Arial" w:cs="Arial"/>
          <w:i/>
          <w:sz w:val="24"/>
          <w:szCs w:val="24"/>
        </w:rPr>
      </w:pP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88031C" w:rsidRPr="00187172" w:rsidRDefault="0088031C" w:rsidP="0088031C">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 )</w:t>
      </w:r>
    </w:p>
    <w:p w:rsidR="0088031C" w:rsidRDefault="0088031C" w:rsidP="0088031C">
      <w:pPr>
        <w:spacing w:before="120"/>
        <w:ind w:right="-196"/>
        <w:jc w:val="center"/>
        <w:outlineLvl w:val="0"/>
        <w:rPr>
          <w:rFonts w:ascii="Arial" w:hAnsi="Arial" w:cs="Arial"/>
          <w:b/>
          <w:i/>
          <w:sz w:val="24"/>
          <w:szCs w:val="24"/>
        </w:rPr>
      </w:pPr>
    </w:p>
    <w:p w:rsidR="003E26D3" w:rsidRDefault="003E26D3" w:rsidP="0088031C">
      <w:pPr>
        <w:spacing w:before="120"/>
        <w:ind w:right="-196"/>
        <w:jc w:val="center"/>
        <w:outlineLvl w:val="0"/>
        <w:rPr>
          <w:rFonts w:ascii="Arial" w:hAnsi="Arial" w:cs="Arial"/>
          <w:b/>
          <w:i/>
          <w:sz w:val="24"/>
          <w:szCs w:val="24"/>
        </w:rPr>
      </w:pPr>
    </w:p>
    <w:p w:rsidR="000229AC" w:rsidRDefault="000229AC" w:rsidP="004344A3">
      <w:pPr>
        <w:spacing w:before="120"/>
        <w:jc w:val="center"/>
        <w:outlineLvl w:val="0"/>
        <w:rPr>
          <w:rFonts w:ascii="Arial" w:hAnsi="Arial" w:cs="Arial"/>
          <w:b/>
          <w:i/>
          <w:sz w:val="24"/>
          <w:szCs w:val="24"/>
        </w:rPr>
      </w:pPr>
    </w:p>
    <w:p w:rsidR="009831EE" w:rsidRDefault="009831EE" w:rsidP="004344A3">
      <w:pPr>
        <w:spacing w:before="120"/>
        <w:jc w:val="center"/>
        <w:outlineLvl w:val="0"/>
        <w:rPr>
          <w:rFonts w:ascii="Arial" w:hAnsi="Arial" w:cs="Arial"/>
          <w:b/>
          <w:i/>
          <w:sz w:val="24"/>
          <w:szCs w:val="24"/>
        </w:rPr>
      </w:pPr>
    </w:p>
    <w:p w:rsidR="009831EE" w:rsidRPr="005472CD" w:rsidRDefault="009831EE" w:rsidP="009831EE">
      <w:pPr>
        <w:shd w:val="clear" w:color="auto" w:fill="A6A6A6"/>
        <w:spacing w:before="120" w:after="120"/>
        <w:ind w:right="-198"/>
        <w:jc w:val="center"/>
        <w:outlineLvl w:val="0"/>
        <w:rPr>
          <w:rFonts w:ascii="Arial" w:hAnsi="Arial" w:cs="Arial"/>
          <w:b/>
          <w:i/>
          <w:sz w:val="24"/>
          <w:szCs w:val="24"/>
          <w:u w:val="single"/>
        </w:rPr>
      </w:pPr>
      <w:bookmarkStart w:id="190" w:name="_Toc80098271"/>
      <w:r w:rsidRPr="005472CD">
        <w:rPr>
          <w:rFonts w:ascii="Arial" w:hAnsi="Arial" w:cs="Arial"/>
          <w:b/>
          <w:i/>
          <w:sz w:val="24"/>
          <w:szCs w:val="24"/>
          <w:u w:val="single"/>
        </w:rPr>
        <w:lastRenderedPageBreak/>
        <w:t>ANEXO XVI</w:t>
      </w:r>
      <w:r>
        <w:rPr>
          <w:rFonts w:ascii="Arial" w:hAnsi="Arial" w:cs="Arial"/>
          <w:b/>
          <w:i/>
          <w:sz w:val="24"/>
          <w:szCs w:val="24"/>
          <w:u w:val="single"/>
        </w:rPr>
        <w:t>I</w:t>
      </w:r>
      <w:bookmarkEnd w:id="190"/>
    </w:p>
    <w:p w:rsidR="009831EE" w:rsidRPr="00187172" w:rsidRDefault="009831EE" w:rsidP="009831EE">
      <w:pPr>
        <w:rPr>
          <w:rFonts w:ascii="Arial" w:hAnsi="Arial" w:cs="Arial"/>
          <w:sz w:val="24"/>
          <w:szCs w:val="24"/>
        </w:rPr>
      </w:pPr>
    </w:p>
    <w:p w:rsidR="009831EE" w:rsidRPr="00187172" w:rsidRDefault="009831EE" w:rsidP="009831EE">
      <w:pPr>
        <w:spacing w:line="360" w:lineRule="atLeast"/>
        <w:jc w:val="center"/>
        <w:rPr>
          <w:rFonts w:ascii="Arial" w:hAnsi="Arial" w:cs="Arial"/>
          <w:sz w:val="24"/>
          <w:szCs w:val="24"/>
        </w:rPr>
      </w:pPr>
      <w:r w:rsidRPr="00187172">
        <w:rPr>
          <w:rFonts w:ascii="Arial" w:hAnsi="Arial" w:cs="Arial"/>
          <w:sz w:val="24"/>
          <w:szCs w:val="24"/>
        </w:rPr>
        <w:t>(MODELO)</w:t>
      </w:r>
    </w:p>
    <w:p w:rsidR="009831EE" w:rsidRPr="00187172" w:rsidRDefault="009831EE" w:rsidP="009831EE">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9831EE" w:rsidRPr="00187172" w:rsidRDefault="009831EE" w:rsidP="009831EE">
      <w:pPr>
        <w:spacing w:line="360" w:lineRule="atLeast"/>
        <w:jc w:val="center"/>
        <w:rPr>
          <w:rFonts w:ascii="Arial" w:hAnsi="Arial" w:cs="Arial"/>
          <w:sz w:val="24"/>
          <w:szCs w:val="24"/>
        </w:rPr>
      </w:pPr>
    </w:p>
    <w:p w:rsidR="009831EE" w:rsidRPr="00187172" w:rsidRDefault="009831EE" w:rsidP="009831EE">
      <w:pPr>
        <w:pStyle w:val="Ttulo6"/>
        <w:rPr>
          <w:rFonts w:ascii="Arial" w:hAnsi="Arial" w:cs="Arial"/>
          <w:sz w:val="24"/>
        </w:rPr>
      </w:pPr>
    </w:p>
    <w:p w:rsidR="009831EE" w:rsidRPr="00187172" w:rsidRDefault="00D30900" w:rsidP="009831EE">
      <w:pPr>
        <w:jc w:val="center"/>
        <w:rPr>
          <w:rFonts w:ascii="Arial" w:hAnsi="Arial" w:cs="Arial"/>
          <w:b/>
          <w:bCs/>
          <w:sz w:val="24"/>
          <w:szCs w:val="24"/>
        </w:rPr>
      </w:pPr>
      <w:r w:rsidRPr="00187172">
        <w:rPr>
          <w:rFonts w:ascii="Arial" w:hAnsi="Arial" w:cs="Arial"/>
          <w:b/>
          <w:bCs/>
          <w:sz w:val="24"/>
          <w:szCs w:val="24"/>
        </w:rPr>
        <w:t xml:space="preserve">DECLARAÇÃO DE </w:t>
      </w:r>
      <w:r>
        <w:rPr>
          <w:rFonts w:ascii="Arial" w:hAnsi="Arial" w:cs="Arial"/>
          <w:b/>
          <w:bCs/>
          <w:sz w:val="24"/>
          <w:szCs w:val="24"/>
        </w:rPr>
        <w:t>DISPONIBILIDADE DE INSTALAÇÕES, APARELHAMENTO E PESSOAL TÉCNICO</w:t>
      </w:r>
    </w:p>
    <w:p w:rsidR="009831EE" w:rsidRPr="00A43B6D" w:rsidRDefault="009831EE" w:rsidP="009831EE">
      <w:pPr>
        <w:rPr>
          <w:rFonts w:ascii="Arial" w:hAnsi="Arial" w:cs="Arial"/>
          <w:color w:val="FF0000"/>
          <w:sz w:val="24"/>
          <w:szCs w:val="24"/>
        </w:rPr>
      </w:pPr>
    </w:p>
    <w:p w:rsidR="009831EE" w:rsidRPr="00F551CE" w:rsidRDefault="009831EE" w:rsidP="009831EE">
      <w:pPr>
        <w:pStyle w:val="Ttulo1"/>
        <w:spacing w:line="360" w:lineRule="auto"/>
        <w:rPr>
          <w:rFonts w:cs="Arial"/>
          <w:b w:val="0"/>
          <w:szCs w:val="24"/>
        </w:rPr>
      </w:pPr>
      <w:bookmarkStart w:id="191" w:name="_Toc80098272"/>
      <w:r w:rsidRPr="00F551CE">
        <w:rPr>
          <w:rFonts w:cs="Arial"/>
          <w:b w:val="0"/>
          <w:szCs w:val="24"/>
        </w:rPr>
        <w:t xml:space="preserve">Processo </w:t>
      </w:r>
      <w:r w:rsidR="00F551CE" w:rsidRPr="00F551CE">
        <w:rPr>
          <w:rFonts w:cs="Arial"/>
          <w:szCs w:val="24"/>
        </w:rPr>
        <w:t>Nº 050</w:t>
      </w:r>
      <w:r w:rsidRPr="00F551CE">
        <w:rPr>
          <w:rFonts w:cs="Arial"/>
          <w:szCs w:val="24"/>
        </w:rPr>
        <w:t>/2021</w:t>
      </w:r>
      <w:bookmarkEnd w:id="191"/>
    </w:p>
    <w:p w:rsidR="009831EE" w:rsidRPr="00F551CE" w:rsidRDefault="009831EE" w:rsidP="009831EE">
      <w:pPr>
        <w:spacing w:line="360" w:lineRule="auto"/>
        <w:jc w:val="center"/>
        <w:rPr>
          <w:rFonts w:ascii="Arial" w:hAnsi="Arial" w:cs="Arial"/>
          <w:b/>
          <w:sz w:val="24"/>
          <w:szCs w:val="24"/>
        </w:rPr>
      </w:pPr>
      <w:r w:rsidRPr="00F551CE">
        <w:rPr>
          <w:rFonts w:ascii="Arial" w:hAnsi="Arial" w:cs="Arial"/>
          <w:sz w:val="24"/>
          <w:szCs w:val="24"/>
        </w:rPr>
        <w:t>Convite</w:t>
      </w:r>
      <w:r w:rsidR="00F551CE" w:rsidRPr="00F551CE">
        <w:rPr>
          <w:rFonts w:ascii="Arial" w:hAnsi="Arial" w:cs="Arial"/>
          <w:b/>
          <w:sz w:val="24"/>
          <w:szCs w:val="24"/>
        </w:rPr>
        <w:t xml:space="preserve"> Nº 005</w:t>
      </w:r>
      <w:r w:rsidRPr="00F551CE">
        <w:rPr>
          <w:rFonts w:ascii="Arial" w:hAnsi="Arial" w:cs="Arial"/>
          <w:b/>
          <w:sz w:val="24"/>
          <w:szCs w:val="24"/>
        </w:rPr>
        <w:t>/2021</w:t>
      </w:r>
    </w:p>
    <w:p w:rsidR="009831EE" w:rsidRPr="00187172" w:rsidRDefault="009831EE" w:rsidP="009831EE">
      <w:pPr>
        <w:spacing w:line="360" w:lineRule="atLeast"/>
        <w:rPr>
          <w:rFonts w:ascii="Arial" w:hAnsi="Arial" w:cs="Arial"/>
          <w:sz w:val="24"/>
          <w:szCs w:val="24"/>
        </w:rPr>
      </w:pPr>
    </w:p>
    <w:p w:rsidR="009831EE" w:rsidRPr="00862C8B" w:rsidRDefault="006754EB" w:rsidP="003645A2">
      <w:pPr>
        <w:spacing w:before="120"/>
        <w:jc w:val="both"/>
        <w:outlineLvl w:val="0"/>
        <w:rPr>
          <w:rFonts w:ascii="Arial" w:hAnsi="Arial" w:cs="Arial"/>
          <w:sz w:val="24"/>
          <w:szCs w:val="24"/>
        </w:rPr>
      </w:pPr>
      <w:bookmarkStart w:id="192" w:name="_Toc80098273"/>
      <w:r w:rsidRPr="003660E4">
        <w:rPr>
          <w:rFonts w:ascii="Arial" w:hAnsi="Arial" w:cs="Arial"/>
          <w:sz w:val="24"/>
          <w:szCs w:val="24"/>
        </w:rPr>
        <w:t>(</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declara, sob as penas da lei, que</w:t>
      </w:r>
      <w:r>
        <w:rPr>
          <w:rFonts w:ascii="Arial" w:hAnsi="Arial" w:cs="Arial"/>
          <w:sz w:val="24"/>
          <w:szCs w:val="24"/>
        </w:rPr>
        <w:t xml:space="preserve"> </w:t>
      </w:r>
      <w:r w:rsidR="00302108">
        <w:rPr>
          <w:rFonts w:ascii="Arial" w:hAnsi="Arial" w:cs="Arial"/>
          <w:sz w:val="24"/>
          <w:szCs w:val="24"/>
        </w:rPr>
        <w:t>dispor</w:t>
      </w:r>
      <w:r w:rsidR="00F60F15">
        <w:rPr>
          <w:rFonts w:ascii="Arial" w:hAnsi="Arial" w:cs="Arial"/>
          <w:sz w:val="24"/>
          <w:szCs w:val="24"/>
        </w:rPr>
        <w:t>á</w:t>
      </w:r>
      <w:r w:rsidR="009831EE" w:rsidRPr="00862C8B">
        <w:rPr>
          <w:rFonts w:ascii="Arial" w:hAnsi="Arial" w:cs="Arial"/>
          <w:sz w:val="24"/>
          <w:szCs w:val="24"/>
        </w:rPr>
        <w:t>, por ocasião da futura contratação, das instalações, aparelhamento e pessoal técnico, considerados essenciais para a execução contratual, a saber:</w:t>
      </w:r>
      <w:bookmarkEnd w:id="192"/>
    </w:p>
    <w:p w:rsidR="009831EE" w:rsidRPr="00862C8B" w:rsidRDefault="00D42101" w:rsidP="00624BAD">
      <w:pPr>
        <w:pStyle w:val="PargrafodaLista"/>
        <w:numPr>
          <w:ilvl w:val="0"/>
          <w:numId w:val="32"/>
        </w:numPr>
        <w:spacing w:before="120"/>
        <w:ind w:left="2127" w:firstLine="567"/>
        <w:outlineLvl w:val="0"/>
        <w:rPr>
          <w:rFonts w:ascii="Arial" w:hAnsi="Arial" w:cs="Arial"/>
          <w:sz w:val="24"/>
          <w:szCs w:val="24"/>
        </w:rPr>
      </w:pPr>
      <w:bookmarkStart w:id="193" w:name="_Toc80098274"/>
      <w:r>
        <w:rPr>
          <w:rFonts w:ascii="Arial" w:hAnsi="Arial" w:cs="Arial"/>
          <w:sz w:val="24"/>
          <w:szCs w:val="24"/>
        </w:rPr>
        <w:t>SERVIÇOS PRELIMINARES</w:t>
      </w:r>
      <w:r w:rsidR="009831EE" w:rsidRPr="00862C8B">
        <w:rPr>
          <w:rFonts w:ascii="Arial" w:hAnsi="Arial" w:cs="Arial"/>
          <w:sz w:val="24"/>
          <w:szCs w:val="24"/>
        </w:rPr>
        <w:t>;</w:t>
      </w:r>
      <w:bookmarkEnd w:id="193"/>
    </w:p>
    <w:p w:rsidR="009831EE" w:rsidRPr="00862C8B" w:rsidRDefault="00D42101" w:rsidP="00624BAD">
      <w:pPr>
        <w:pStyle w:val="PargrafodaLista"/>
        <w:numPr>
          <w:ilvl w:val="0"/>
          <w:numId w:val="32"/>
        </w:numPr>
        <w:spacing w:before="120"/>
        <w:ind w:left="2127" w:firstLine="567"/>
        <w:outlineLvl w:val="0"/>
        <w:rPr>
          <w:rFonts w:ascii="Arial" w:hAnsi="Arial" w:cs="Arial"/>
          <w:sz w:val="24"/>
          <w:szCs w:val="24"/>
        </w:rPr>
      </w:pPr>
      <w:bookmarkStart w:id="194" w:name="_Toc80098275"/>
      <w:r>
        <w:rPr>
          <w:rFonts w:ascii="Arial" w:hAnsi="Arial" w:cs="Arial"/>
          <w:sz w:val="24"/>
          <w:szCs w:val="24"/>
        </w:rPr>
        <w:t>COBERTURA</w:t>
      </w:r>
      <w:r w:rsidR="009831EE" w:rsidRPr="00862C8B">
        <w:rPr>
          <w:rFonts w:ascii="Arial" w:hAnsi="Arial" w:cs="Arial"/>
          <w:sz w:val="24"/>
          <w:szCs w:val="24"/>
        </w:rPr>
        <w:t>;</w:t>
      </w:r>
      <w:bookmarkEnd w:id="194"/>
    </w:p>
    <w:p w:rsidR="009831EE" w:rsidRPr="00862C8B" w:rsidRDefault="00D42101" w:rsidP="00624BAD">
      <w:pPr>
        <w:pStyle w:val="PargrafodaLista"/>
        <w:numPr>
          <w:ilvl w:val="0"/>
          <w:numId w:val="32"/>
        </w:numPr>
        <w:spacing w:before="120"/>
        <w:ind w:left="2127" w:firstLine="567"/>
        <w:outlineLvl w:val="0"/>
        <w:rPr>
          <w:rFonts w:ascii="Arial" w:hAnsi="Arial" w:cs="Arial"/>
          <w:sz w:val="24"/>
          <w:szCs w:val="24"/>
        </w:rPr>
      </w:pPr>
      <w:bookmarkStart w:id="195" w:name="_Toc80098276"/>
      <w:r>
        <w:rPr>
          <w:rFonts w:ascii="Arial" w:hAnsi="Arial" w:cs="Arial"/>
          <w:sz w:val="24"/>
          <w:szCs w:val="24"/>
        </w:rPr>
        <w:t>DRENAGEM PLUVIAL</w:t>
      </w:r>
      <w:r w:rsidR="009831EE" w:rsidRPr="00862C8B">
        <w:rPr>
          <w:rFonts w:ascii="Arial" w:hAnsi="Arial" w:cs="Arial"/>
          <w:sz w:val="24"/>
          <w:szCs w:val="24"/>
        </w:rPr>
        <w:t>;</w:t>
      </w:r>
      <w:bookmarkEnd w:id="195"/>
    </w:p>
    <w:p w:rsidR="009831EE" w:rsidRDefault="00D42101" w:rsidP="00D42101">
      <w:pPr>
        <w:pStyle w:val="PargrafodaLista"/>
        <w:numPr>
          <w:ilvl w:val="0"/>
          <w:numId w:val="32"/>
        </w:numPr>
        <w:spacing w:before="120"/>
        <w:ind w:left="2127" w:firstLine="567"/>
        <w:outlineLvl w:val="0"/>
        <w:rPr>
          <w:rFonts w:ascii="Arial" w:hAnsi="Arial" w:cs="Arial"/>
          <w:sz w:val="24"/>
          <w:szCs w:val="24"/>
        </w:rPr>
      </w:pPr>
      <w:bookmarkStart w:id="196" w:name="_Toc80098277"/>
      <w:r>
        <w:rPr>
          <w:rFonts w:ascii="Arial" w:hAnsi="Arial" w:cs="Arial"/>
          <w:sz w:val="24"/>
          <w:szCs w:val="24"/>
        </w:rPr>
        <w:t>OUTROS SERVIÇOS.</w:t>
      </w:r>
      <w:bookmarkEnd w:id="196"/>
    </w:p>
    <w:p w:rsidR="00CA39C6" w:rsidRDefault="00CA39C6" w:rsidP="00CA39C6">
      <w:pPr>
        <w:spacing w:before="120"/>
        <w:outlineLvl w:val="0"/>
        <w:rPr>
          <w:rFonts w:ascii="Arial" w:hAnsi="Arial" w:cs="Arial"/>
          <w:sz w:val="24"/>
          <w:szCs w:val="24"/>
        </w:rPr>
      </w:pPr>
    </w:p>
    <w:p w:rsidR="00CA39C6" w:rsidRDefault="00CA39C6" w:rsidP="00CA39C6">
      <w:pPr>
        <w:spacing w:line="276" w:lineRule="auto"/>
        <w:ind w:right="-1"/>
        <w:jc w:val="center"/>
        <w:rPr>
          <w:rFonts w:ascii="Arial" w:hAnsi="Arial" w:cs="Arial"/>
          <w:bCs/>
          <w:sz w:val="24"/>
          <w:szCs w:val="24"/>
        </w:rPr>
      </w:pPr>
    </w:p>
    <w:p w:rsidR="00CA39C6" w:rsidRDefault="00CA39C6" w:rsidP="00CA39C6">
      <w:pPr>
        <w:spacing w:line="276" w:lineRule="auto"/>
        <w:ind w:right="-1"/>
        <w:jc w:val="center"/>
        <w:rPr>
          <w:rFonts w:ascii="Arial" w:hAnsi="Arial" w:cs="Arial"/>
          <w:bCs/>
          <w:sz w:val="24"/>
          <w:szCs w:val="24"/>
        </w:rPr>
      </w:pPr>
    </w:p>
    <w:p w:rsidR="00CA39C6" w:rsidRDefault="00CA39C6" w:rsidP="00CA39C6">
      <w:pPr>
        <w:spacing w:line="276" w:lineRule="auto"/>
        <w:ind w:right="-1"/>
        <w:jc w:val="center"/>
        <w:rPr>
          <w:rFonts w:ascii="Arial" w:hAnsi="Arial" w:cs="Arial"/>
          <w:bCs/>
          <w:sz w:val="24"/>
          <w:szCs w:val="24"/>
        </w:rPr>
      </w:pPr>
    </w:p>
    <w:p w:rsidR="00CA39C6" w:rsidRDefault="00CA39C6" w:rsidP="00CA39C6">
      <w:pPr>
        <w:spacing w:line="276" w:lineRule="auto"/>
        <w:ind w:right="-1"/>
        <w:jc w:val="center"/>
        <w:rPr>
          <w:rFonts w:ascii="Arial" w:hAnsi="Arial" w:cs="Arial"/>
          <w:bCs/>
          <w:sz w:val="24"/>
          <w:szCs w:val="24"/>
        </w:rPr>
      </w:pPr>
    </w:p>
    <w:p w:rsidR="00CA39C6" w:rsidRPr="003660E4" w:rsidRDefault="00CA39C6" w:rsidP="00CA39C6">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CA39C6" w:rsidRPr="003660E4" w:rsidRDefault="00CA39C6" w:rsidP="00CA39C6">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CA39C6" w:rsidRPr="003660E4" w:rsidRDefault="00CA39C6" w:rsidP="00CA39C6">
      <w:pPr>
        <w:spacing w:line="276" w:lineRule="auto"/>
        <w:ind w:right="-1"/>
        <w:jc w:val="center"/>
        <w:rPr>
          <w:rFonts w:ascii="Arial" w:hAnsi="Arial" w:cs="Arial"/>
          <w:bCs/>
          <w:sz w:val="24"/>
          <w:szCs w:val="24"/>
        </w:rPr>
      </w:pPr>
    </w:p>
    <w:p w:rsidR="00CA39C6" w:rsidRPr="003660E4" w:rsidRDefault="00CA39C6" w:rsidP="00CA39C6">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CA39C6" w:rsidRPr="003660E4" w:rsidRDefault="00CA39C6" w:rsidP="00CA39C6">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CA39C6" w:rsidRDefault="00CA39C6" w:rsidP="00CA39C6">
      <w:pPr>
        <w:jc w:val="center"/>
      </w:pPr>
      <w:r w:rsidRPr="003660E4">
        <w:rPr>
          <w:rFonts w:ascii="Arial" w:hAnsi="Arial" w:cs="Arial"/>
          <w:sz w:val="24"/>
          <w:szCs w:val="24"/>
        </w:rPr>
        <w:t>ASSINATURA DO REPRESENTANTE LEGAL</w:t>
      </w:r>
    </w:p>
    <w:p w:rsidR="00CA39C6" w:rsidRDefault="00CA39C6" w:rsidP="00CA39C6">
      <w:pPr>
        <w:spacing w:before="120"/>
        <w:outlineLvl w:val="0"/>
        <w:rPr>
          <w:rFonts w:ascii="Arial" w:hAnsi="Arial" w:cs="Arial"/>
          <w:sz w:val="24"/>
          <w:szCs w:val="24"/>
        </w:rPr>
      </w:pPr>
    </w:p>
    <w:p w:rsidR="00FC552F" w:rsidRDefault="00FC552F" w:rsidP="00CA39C6">
      <w:pPr>
        <w:spacing w:before="120"/>
        <w:outlineLvl w:val="0"/>
        <w:rPr>
          <w:rFonts w:ascii="Arial" w:hAnsi="Arial" w:cs="Arial"/>
          <w:sz w:val="24"/>
          <w:szCs w:val="24"/>
        </w:rPr>
      </w:pPr>
    </w:p>
    <w:p w:rsidR="00FC552F" w:rsidRDefault="00FC552F" w:rsidP="00CA39C6">
      <w:pPr>
        <w:spacing w:before="120"/>
        <w:outlineLvl w:val="0"/>
        <w:rPr>
          <w:rFonts w:ascii="Arial" w:hAnsi="Arial" w:cs="Arial"/>
          <w:sz w:val="24"/>
          <w:szCs w:val="24"/>
        </w:rPr>
      </w:pPr>
    </w:p>
    <w:p w:rsidR="00FC552F" w:rsidRDefault="00FC552F" w:rsidP="00CA39C6">
      <w:pPr>
        <w:spacing w:before="120"/>
        <w:outlineLvl w:val="0"/>
        <w:rPr>
          <w:rFonts w:ascii="Arial" w:hAnsi="Arial" w:cs="Arial"/>
          <w:sz w:val="24"/>
          <w:szCs w:val="24"/>
        </w:rPr>
      </w:pPr>
    </w:p>
    <w:p w:rsidR="00FC552F" w:rsidRDefault="00FC552F" w:rsidP="00CA39C6">
      <w:pPr>
        <w:spacing w:before="120"/>
        <w:outlineLvl w:val="0"/>
        <w:rPr>
          <w:rFonts w:ascii="Arial" w:hAnsi="Arial" w:cs="Arial"/>
          <w:sz w:val="24"/>
          <w:szCs w:val="24"/>
        </w:rPr>
      </w:pPr>
    </w:p>
    <w:p w:rsidR="00FC552F" w:rsidRDefault="00FC552F" w:rsidP="00CA39C6">
      <w:pPr>
        <w:spacing w:before="120"/>
        <w:outlineLvl w:val="0"/>
        <w:rPr>
          <w:rFonts w:ascii="Arial" w:hAnsi="Arial" w:cs="Arial"/>
          <w:sz w:val="24"/>
          <w:szCs w:val="24"/>
        </w:rPr>
      </w:pPr>
    </w:p>
    <w:p w:rsidR="00FC552F" w:rsidRPr="005472CD" w:rsidRDefault="00FC552F" w:rsidP="00FC552F">
      <w:pPr>
        <w:shd w:val="clear" w:color="auto" w:fill="A6A6A6"/>
        <w:spacing w:before="120" w:after="120"/>
        <w:ind w:right="-198"/>
        <w:jc w:val="center"/>
        <w:outlineLvl w:val="0"/>
        <w:rPr>
          <w:rFonts w:ascii="Arial" w:hAnsi="Arial" w:cs="Arial"/>
          <w:b/>
          <w:i/>
          <w:sz w:val="24"/>
          <w:szCs w:val="24"/>
          <w:u w:val="single"/>
        </w:rPr>
      </w:pPr>
      <w:bookmarkStart w:id="197" w:name="_Toc80098278"/>
      <w:r w:rsidRPr="005472CD">
        <w:rPr>
          <w:rFonts w:ascii="Arial" w:hAnsi="Arial" w:cs="Arial"/>
          <w:b/>
          <w:i/>
          <w:sz w:val="24"/>
          <w:szCs w:val="24"/>
          <w:u w:val="single"/>
        </w:rPr>
        <w:lastRenderedPageBreak/>
        <w:t>ANEXO XVI</w:t>
      </w:r>
      <w:r>
        <w:rPr>
          <w:rFonts w:ascii="Arial" w:hAnsi="Arial" w:cs="Arial"/>
          <w:b/>
          <w:i/>
          <w:sz w:val="24"/>
          <w:szCs w:val="24"/>
          <w:u w:val="single"/>
        </w:rPr>
        <w:t>I</w:t>
      </w:r>
      <w:r w:rsidR="00603D80">
        <w:rPr>
          <w:rFonts w:ascii="Arial" w:hAnsi="Arial" w:cs="Arial"/>
          <w:b/>
          <w:i/>
          <w:sz w:val="24"/>
          <w:szCs w:val="24"/>
          <w:u w:val="single"/>
        </w:rPr>
        <w:t>I</w:t>
      </w:r>
      <w:bookmarkEnd w:id="197"/>
    </w:p>
    <w:p w:rsidR="00FC552F" w:rsidRPr="00187172" w:rsidRDefault="00FC552F" w:rsidP="00FC552F">
      <w:pPr>
        <w:rPr>
          <w:rFonts w:ascii="Arial" w:hAnsi="Arial" w:cs="Arial"/>
          <w:sz w:val="24"/>
          <w:szCs w:val="24"/>
        </w:rPr>
      </w:pPr>
    </w:p>
    <w:p w:rsidR="00FC552F" w:rsidRPr="00187172" w:rsidRDefault="00FC552F" w:rsidP="00FC552F">
      <w:pPr>
        <w:spacing w:line="360" w:lineRule="atLeast"/>
        <w:jc w:val="center"/>
        <w:rPr>
          <w:rFonts w:ascii="Arial" w:hAnsi="Arial" w:cs="Arial"/>
          <w:sz w:val="24"/>
          <w:szCs w:val="24"/>
        </w:rPr>
      </w:pPr>
      <w:r w:rsidRPr="00187172">
        <w:rPr>
          <w:rFonts w:ascii="Arial" w:hAnsi="Arial" w:cs="Arial"/>
          <w:sz w:val="24"/>
          <w:szCs w:val="24"/>
        </w:rPr>
        <w:t>(MODELO)</w:t>
      </w:r>
    </w:p>
    <w:p w:rsidR="00FC552F" w:rsidRPr="00187172" w:rsidRDefault="00FC552F" w:rsidP="00FC552F">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FC552F" w:rsidRDefault="00FC552F" w:rsidP="00CA39C6">
      <w:pPr>
        <w:spacing w:before="120"/>
        <w:outlineLvl w:val="0"/>
        <w:rPr>
          <w:rFonts w:ascii="Arial" w:hAnsi="Arial" w:cs="Arial"/>
          <w:sz w:val="24"/>
          <w:szCs w:val="24"/>
        </w:rPr>
      </w:pPr>
    </w:p>
    <w:p w:rsidR="00FC552F" w:rsidRPr="00F907BA" w:rsidRDefault="00FC552F" w:rsidP="00FC552F">
      <w:pPr>
        <w:jc w:val="center"/>
        <w:outlineLvl w:val="0"/>
        <w:rPr>
          <w:rFonts w:ascii="Arial" w:hAnsi="Arial" w:cs="Arial"/>
          <w:b/>
          <w:i/>
          <w:sz w:val="28"/>
          <w:szCs w:val="28"/>
        </w:rPr>
      </w:pPr>
      <w:bookmarkStart w:id="198" w:name="_Toc80098279"/>
      <w:r w:rsidRPr="00FF63A1">
        <w:rPr>
          <w:rFonts w:ascii="Arial" w:hAnsi="Arial" w:cs="Arial"/>
          <w:b/>
          <w:i/>
          <w:sz w:val="28"/>
          <w:szCs w:val="28"/>
        </w:rPr>
        <w:t xml:space="preserve">DECLARAÇÃO DE </w:t>
      </w:r>
      <w:r>
        <w:rPr>
          <w:rFonts w:ascii="Arial" w:hAnsi="Arial" w:cs="Arial"/>
          <w:b/>
          <w:i/>
          <w:sz w:val="28"/>
          <w:szCs w:val="28"/>
        </w:rPr>
        <w:t>RENÚNCIA</w:t>
      </w:r>
      <w:r w:rsidRPr="00FF63A1">
        <w:rPr>
          <w:rFonts w:ascii="Arial" w:hAnsi="Arial" w:cs="Arial"/>
          <w:b/>
          <w:i/>
          <w:sz w:val="28"/>
          <w:szCs w:val="28"/>
        </w:rPr>
        <w:t xml:space="preserve">  DE INTERPOSIÇÃO DE RECURSO</w:t>
      </w:r>
      <w:bookmarkEnd w:id="198"/>
      <w:r w:rsidRPr="00F907BA">
        <w:rPr>
          <w:rFonts w:ascii="Arial" w:hAnsi="Arial" w:cs="Arial"/>
          <w:b/>
          <w:i/>
          <w:sz w:val="28"/>
          <w:szCs w:val="28"/>
        </w:rPr>
        <w:t xml:space="preserve"> </w:t>
      </w:r>
    </w:p>
    <w:p w:rsidR="00FC552F" w:rsidRPr="00F907BA" w:rsidRDefault="00FC552F" w:rsidP="00FC552F">
      <w:pPr>
        <w:jc w:val="both"/>
        <w:rPr>
          <w:rFonts w:ascii="Arial" w:hAnsi="Arial" w:cs="Arial"/>
        </w:rPr>
      </w:pPr>
    </w:p>
    <w:p w:rsidR="00FC552F" w:rsidRPr="00F551CE" w:rsidRDefault="00FC552F" w:rsidP="00FC552F">
      <w:pPr>
        <w:spacing w:line="400" w:lineRule="atLeast"/>
        <w:jc w:val="both"/>
        <w:rPr>
          <w:rFonts w:ascii="Arial" w:hAnsi="Arial" w:cs="Arial"/>
          <w:sz w:val="24"/>
          <w:szCs w:val="24"/>
        </w:rPr>
      </w:pPr>
      <w:r w:rsidRPr="00F907BA">
        <w:rPr>
          <w:rFonts w:ascii="Arial" w:hAnsi="Arial" w:cs="Arial"/>
          <w:sz w:val="24"/>
          <w:szCs w:val="24"/>
        </w:rPr>
        <w:t xml:space="preserve">Declaramos, para devidos fins, </w:t>
      </w:r>
      <w:r>
        <w:rPr>
          <w:rFonts w:ascii="Arial" w:hAnsi="Arial" w:cs="Arial"/>
          <w:sz w:val="24"/>
          <w:szCs w:val="24"/>
        </w:rPr>
        <w:t xml:space="preserve">que </w:t>
      </w:r>
      <w:r w:rsidRPr="00F907BA">
        <w:rPr>
          <w:rFonts w:ascii="Arial" w:hAnsi="Arial" w:cs="Arial"/>
          <w:sz w:val="24"/>
          <w:szCs w:val="24"/>
        </w:rPr>
        <w:t xml:space="preserve">a empresa....................... CNPJ............................... com sede na ............................ cidade ...................... </w:t>
      </w:r>
      <w:r>
        <w:rPr>
          <w:rFonts w:ascii="Arial" w:hAnsi="Arial" w:cs="Arial"/>
          <w:sz w:val="24"/>
          <w:szCs w:val="24"/>
        </w:rPr>
        <w:t>RENUNCIA EXPRESSAMENTE o direito de interpor recurso</w:t>
      </w:r>
      <w:r w:rsidRPr="00F907BA">
        <w:rPr>
          <w:rFonts w:ascii="Arial" w:hAnsi="Arial" w:cs="Arial"/>
          <w:sz w:val="24"/>
          <w:szCs w:val="24"/>
        </w:rPr>
        <w:t xml:space="preserve"> </w:t>
      </w:r>
      <w:r>
        <w:rPr>
          <w:rFonts w:ascii="Arial" w:hAnsi="Arial" w:cs="Arial"/>
          <w:sz w:val="24"/>
          <w:szCs w:val="24"/>
        </w:rPr>
        <w:t xml:space="preserve">quanto a Habilitação do </w:t>
      </w:r>
      <w:r w:rsidR="00F551CE" w:rsidRPr="00F551CE">
        <w:rPr>
          <w:rFonts w:ascii="Arial" w:hAnsi="Arial" w:cs="Arial"/>
          <w:sz w:val="24"/>
          <w:szCs w:val="24"/>
        </w:rPr>
        <w:t>Processo Licitatório nº 050/2021 Convite nº 005/2021</w:t>
      </w:r>
      <w:r w:rsidRPr="00F551CE">
        <w:rPr>
          <w:rFonts w:ascii="Arial" w:hAnsi="Arial" w:cs="Arial"/>
          <w:sz w:val="24"/>
          <w:szCs w:val="24"/>
        </w:rPr>
        <w:t>.</w:t>
      </w:r>
    </w:p>
    <w:p w:rsidR="00FC552F" w:rsidRPr="00F907BA" w:rsidRDefault="00FC552F" w:rsidP="00FC552F">
      <w:pPr>
        <w:jc w:val="both"/>
        <w:rPr>
          <w:rFonts w:ascii="Arial" w:hAnsi="Arial" w:cs="Arial"/>
          <w:sz w:val="24"/>
          <w:szCs w:val="24"/>
        </w:rPr>
      </w:pPr>
    </w:p>
    <w:p w:rsidR="00FC552F" w:rsidRPr="00F907BA" w:rsidRDefault="00FC552F" w:rsidP="00FC552F">
      <w:pPr>
        <w:jc w:val="both"/>
        <w:rPr>
          <w:rFonts w:ascii="Arial" w:hAnsi="Arial" w:cs="Arial"/>
        </w:rPr>
      </w:pPr>
    </w:p>
    <w:p w:rsidR="00FC552F" w:rsidRPr="00F907BA" w:rsidRDefault="00FC552F" w:rsidP="00FC552F">
      <w:pPr>
        <w:jc w:val="center"/>
        <w:rPr>
          <w:rFonts w:ascii="Arial" w:hAnsi="Arial" w:cs="Arial"/>
        </w:rPr>
      </w:pPr>
      <w:r w:rsidRPr="00F907BA">
        <w:rPr>
          <w:rFonts w:ascii="Arial" w:hAnsi="Arial" w:cs="Arial"/>
        </w:rPr>
        <w:t>-----------------------------------------,----------de ------------------------------- de -----------------</w:t>
      </w:r>
    </w:p>
    <w:p w:rsidR="00FC552F" w:rsidRPr="00F907BA" w:rsidRDefault="00FC552F" w:rsidP="00FC552F">
      <w:pPr>
        <w:jc w:val="center"/>
        <w:rPr>
          <w:rFonts w:ascii="Arial" w:hAnsi="Arial" w:cs="Arial"/>
        </w:rPr>
      </w:pPr>
      <w:r w:rsidRPr="00F907BA">
        <w:rPr>
          <w:rFonts w:ascii="Arial" w:hAnsi="Arial" w:cs="Arial"/>
        </w:rPr>
        <w:t>(local e data)</w:t>
      </w:r>
    </w:p>
    <w:p w:rsidR="00FC552F" w:rsidRPr="00F907BA" w:rsidRDefault="00FC552F" w:rsidP="00FC552F">
      <w:pPr>
        <w:jc w:val="center"/>
        <w:outlineLvl w:val="0"/>
        <w:rPr>
          <w:rFonts w:ascii="Arial" w:hAnsi="Arial" w:cs="Arial"/>
        </w:rPr>
      </w:pPr>
    </w:p>
    <w:p w:rsidR="00FC552F" w:rsidRPr="00F907BA" w:rsidRDefault="00FC552F" w:rsidP="00FC552F">
      <w:pPr>
        <w:jc w:val="center"/>
        <w:outlineLvl w:val="0"/>
        <w:rPr>
          <w:rFonts w:ascii="Arial" w:hAnsi="Arial" w:cs="Arial"/>
        </w:rPr>
      </w:pPr>
    </w:p>
    <w:p w:rsidR="00FC552F" w:rsidRPr="00F907BA" w:rsidRDefault="00FC552F" w:rsidP="00FC552F">
      <w:pPr>
        <w:jc w:val="center"/>
        <w:outlineLvl w:val="0"/>
        <w:rPr>
          <w:rFonts w:ascii="Arial" w:hAnsi="Arial" w:cs="Arial"/>
        </w:rPr>
      </w:pPr>
    </w:p>
    <w:p w:rsidR="00FC552F" w:rsidRPr="00F907BA" w:rsidRDefault="00FC552F" w:rsidP="00FC552F">
      <w:pPr>
        <w:jc w:val="center"/>
        <w:outlineLvl w:val="0"/>
        <w:rPr>
          <w:rFonts w:ascii="Arial" w:hAnsi="Arial" w:cs="Arial"/>
        </w:rPr>
      </w:pPr>
      <w:bookmarkStart w:id="199" w:name="_Toc80098280"/>
      <w:r w:rsidRPr="00F907BA">
        <w:rPr>
          <w:rFonts w:ascii="Arial" w:hAnsi="Arial" w:cs="Arial"/>
        </w:rPr>
        <w:t>_______________________________________________</w:t>
      </w:r>
      <w:bookmarkEnd w:id="199"/>
    </w:p>
    <w:p w:rsidR="00FC552F" w:rsidRPr="00F907BA" w:rsidRDefault="00FC552F" w:rsidP="00FC552F">
      <w:pPr>
        <w:jc w:val="center"/>
        <w:outlineLvl w:val="0"/>
        <w:rPr>
          <w:rFonts w:ascii="Arial" w:hAnsi="Arial" w:cs="Arial"/>
        </w:rPr>
      </w:pPr>
      <w:bookmarkStart w:id="200" w:name="_Toc80098281"/>
      <w:r w:rsidRPr="00F907BA">
        <w:rPr>
          <w:rFonts w:ascii="Arial" w:hAnsi="Arial" w:cs="Arial"/>
        </w:rPr>
        <w:t>Empresa</w:t>
      </w:r>
      <w:bookmarkEnd w:id="200"/>
      <w:r w:rsidRPr="00F907BA">
        <w:rPr>
          <w:rFonts w:ascii="Arial" w:hAnsi="Arial" w:cs="Arial"/>
        </w:rPr>
        <w:t xml:space="preserve"> </w:t>
      </w:r>
    </w:p>
    <w:p w:rsidR="00FC552F" w:rsidRPr="00F907BA" w:rsidRDefault="00FC552F" w:rsidP="00FC552F">
      <w:pPr>
        <w:jc w:val="center"/>
        <w:rPr>
          <w:rFonts w:ascii="Arial" w:hAnsi="Arial" w:cs="Arial"/>
        </w:rPr>
      </w:pPr>
      <w:r w:rsidRPr="00F907BA">
        <w:rPr>
          <w:rFonts w:ascii="Arial" w:hAnsi="Arial" w:cs="Arial"/>
        </w:rPr>
        <w:t xml:space="preserve">CNPJ </w:t>
      </w:r>
    </w:p>
    <w:p w:rsidR="00FC552F" w:rsidRPr="00F907BA" w:rsidRDefault="00FC552F" w:rsidP="00FC552F">
      <w:pPr>
        <w:jc w:val="center"/>
        <w:rPr>
          <w:rFonts w:ascii="Arial" w:hAnsi="Arial" w:cs="Arial"/>
        </w:rPr>
      </w:pPr>
    </w:p>
    <w:p w:rsidR="00FC552F" w:rsidRPr="00F907BA" w:rsidRDefault="00FC552F" w:rsidP="00FC552F">
      <w:pPr>
        <w:tabs>
          <w:tab w:val="left" w:pos="5954"/>
        </w:tabs>
        <w:jc w:val="center"/>
        <w:outlineLvl w:val="0"/>
        <w:rPr>
          <w:rFonts w:ascii="Arial" w:hAnsi="Arial" w:cs="Arial"/>
        </w:rPr>
      </w:pPr>
      <w:bookmarkStart w:id="201" w:name="_Toc80098282"/>
      <w:proofErr w:type="spellStart"/>
      <w:r w:rsidRPr="00F907BA">
        <w:rPr>
          <w:rFonts w:ascii="Arial" w:hAnsi="Arial" w:cs="Arial"/>
        </w:rPr>
        <w:t>Obs</w:t>
      </w:r>
      <w:proofErr w:type="spellEnd"/>
      <w:r w:rsidRPr="00F907BA">
        <w:rPr>
          <w:rFonts w:ascii="Arial" w:hAnsi="Arial" w:cs="Arial"/>
        </w:rPr>
        <w:t>:  Assinatura</w:t>
      </w:r>
      <w:bookmarkEnd w:id="201"/>
    </w:p>
    <w:p w:rsidR="00FC552F" w:rsidRPr="00F907BA" w:rsidRDefault="00FC552F" w:rsidP="00FC552F">
      <w:pPr>
        <w:jc w:val="both"/>
        <w:rPr>
          <w:rFonts w:ascii="Arial" w:hAnsi="Arial" w:cs="Arial"/>
        </w:rPr>
      </w:pPr>
    </w:p>
    <w:p w:rsidR="00FC552F" w:rsidRPr="00CA39C6" w:rsidRDefault="00FC552F" w:rsidP="00CA39C6">
      <w:pPr>
        <w:spacing w:before="120"/>
        <w:outlineLvl w:val="0"/>
        <w:rPr>
          <w:rFonts w:ascii="Arial" w:hAnsi="Arial" w:cs="Arial"/>
          <w:sz w:val="24"/>
          <w:szCs w:val="24"/>
        </w:rPr>
      </w:pPr>
    </w:p>
    <w:sectPr w:rsidR="00FC552F" w:rsidRPr="00CA39C6" w:rsidSect="004344A3">
      <w:headerReference w:type="even" r:id="rId18"/>
      <w:footerReference w:type="even" r:id="rId19"/>
      <w:footerReference w:type="default" r:id="rId2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3F" w:rsidRDefault="0089443F" w:rsidP="00E63AE5">
      <w:r>
        <w:separator/>
      </w:r>
    </w:p>
  </w:endnote>
  <w:endnote w:type="continuationSeparator" w:id="0">
    <w:p w:rsidR="0089443F" w:rsidRDefault="0089443F"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B6" w:rsidRDefault="00B30EB6"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0EB6" w:rsidRDefault="00B30EB6" w:rsidP="00DE76D5">
    <w:pPr>
      <w:pStyle w:val="Rodap"/>
      <w:ind w:right="360"/>
    </w:pPr>
  </w:p>
  <w:p w:rsidR="00B30EB6" w:rsidRDefault="00B30EB6"/>
  <w:p w:rsidR="00B30EB6" w:rsidRDefault="00B30EB6"/>
  <w:p w:rsidR="00B30EB6" w:rsidRDefault="00B30E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B6" w:rsidRDefault="00B30EB6"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0D64">
      <w:rPr>
        <w:rStyle w:val="Nmerodepgina"/>
        <w:noProof/>
      </w:rPr>
      <w:t>49</w:t>
    </w:r>
    <w:r>
      <w:rPr>
        <w:rStyle w:val="Nmerodepgina"/>
      </w:rPr>
      <w:fldChar w:fldCharType="end"/>
    </w:r>
  </w:p>
  <w:p w:rsidR="00B30EB6" w:rsidRDefault="00B30E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B6" w:rsidRDefault="00B30EB6"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0EB6" w:rsidRDefault="00B30EB6" w:rsidP="00DE76D5">
    <w:pPr>
      <w:pStyle w:val="Rodap"/>
      <w:ind w:right="360"/>
    </w:pPr>
  </w:p>
  <w:p w:rsidR="00B30EB6" w:rsidRDefault="00B30EB6"/>
  <w:p w:rsidR="00B30EB6" w:rsidRDefault="00B30EB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B6" w:rsidRDefault="00B30EB6"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0D64">
      <w:rPr>
        <w:rStyle w:val="Nmerodepgina"/>
        <w:noProof/>
      </w:rPr>
      <w:t>55</w:t>
    </w:r>
    <w:r>
      <w:rPr>
        <w:rStyle w:val="Nmerodepgina"/>
      </w:rPr>
      <w:fldChar w:fldCharType="end"/>
    </w:r>
  </w:p>
  <w:p w:rsidR="00B30EB6" w:rsidRDefault="00B30EB6" w:rsidP="00DE76D5"/>
  <w:p w:rsidR="00B30EB6" w:rsidRDefault="00B30E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3F" w:rsidRDefault="0089443F" w:rsidP="00E63AE5">
      <w:r>
        <w:separator/>
      </w:r>
    </w:p>
  </w:footnote>
  <w:footnote w:type="continuationSeparator" w:id="0">
    <w:p w:rsidR="0089443F" w:rsidRDefault="0089443F"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B6" w:rsidRDefault="00B30EB6">
    <w:pPr>
      <w:pStyle w:val="Cabealho"/>
    </w:pPr>
    <w:r>
      <w:fldChar w:fldCharType="begin"/>
    </w:r>
    <w:r>
      <w:instrText xml:space="preserve"> TIME \@ "h:mm am/pm" </w:instrText>
    </w:r>
    <w:r>
      <w:fldChar w:fldCharType="separate"/>
    </w:r>
    <w:r w:rsidR="00AE0D64">
      <w:rPr>
        <w:noProof/>
      </w:rPr>
      <w:t xml:space="preserve">1:12 </w:t>
    </w:r>
    <w:r>
      <w:rPr>
        <w:noProof/>
      </w:rPr>
      <w:fldChar w:fldCharType="end"/>
    </w:r>
  </w:p>
  <w:p w:rsidR="00B30EB6" w:rsidRDefault="00B30EB6"/>
  <w:p w:rsidR="00B30EB6" w:rsidRDefault="00B30EB6"/>
  <w:p w:rsidR="00B30EB6" w:rsidRDefault="00B30E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B30EB6" w:rsidRPr="005C1A8D" w:rsidTr="00F7091B">
      <w:trPr>
        <w:trHeight w:val="246"/>
        <w:jc w:val="center"/>
      </w:trPr>
      <w:tc>
        <w:tcPr>
          <w:tcW w:w="11356" w:type="dxa"/>
          <w:gridSpan w:val="2"/>
          <w:shd w:val="clear" w:color="auto" w:fill="FFFFFF"/>
        </w:tcPr>
        <w:p w:rsidR="00B30EB6" w:rsidRPr="00B24B41" w:rsidRDefault="00B30EB6" w:rsidP="003C7AEB">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B30EB6" w:rsidRPr="005C1A8D" w:rsidTr="00F7091B">
      <w:trPr>
        <w:trHeight w:val="185"/>
        <w:jc w:val="center"/>
      </w:trPr>
      <w:tc>
        <w:tcPr>
          <w:tcW w:w="11356" w:type="dxa"/>
          <w:gridSpan w:val="2"/>
          <w:shd w:val="clear" w:color="auto" w:fill="FFFFFF"/>
        </w:tcPr>
        <w:p w:rsidR="00B30EB6" w:rsidRPr="00FB005B" w:rsidRDefault="00B30EB6" w:rsidP="0070121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B30EB6" w:rsidRPr="005C1A8D" w:rsidTr="00F7091B">
      <w:trPr>
        <w:trHeight w:val="413"/>
        <w:jc w:val="center"/>
      </w:trPr>
      <w:tc>
        <w:tcPr>
          <w:tcW w:w="11356" w:type="dxa"/>
          <w:gridSpan w:val="2"/>
          <w:shd w:val="clear" w:color="auto" w:fill="FFFFFF"/>
        </w:tcPr>
        <w:p w:rsidR="00B30EB6" w:rsidRPr="00DC3F71" w:rsidRDefault="00B30EB6" w:rsidP="00596119">
          <w:pPr>
            <w:pStyle w:val="Ttulo1"/>
            <w:spacing w:before="120" w:after="120"/>
            <w:rPr>
              <w:rFonts w:eastAsia="Times New Roman"/>
              <w:color w:val="000000" w:themeColor="text1"/>
              <w:sz w:val="16"/>
              <w:szCs w:val="16"/>
            </w:rPr>
          </w:pPr>
          <w:r w:rsidRPr="00DC3F71">
            <w:rPr>
              <w:rFonts w:eastAsia="Times New Roman"/>
              <w:b w:val="0"/>
              <w:noProof/>
              <w:color w:val="000000" w:themeColor="text1"/>
              <w:sz w:val="16"/>
              <w:szCs w:val="16"/>
            </w:rPr>
            <w:drawing>
              <wp:anchor distT="0" distB="0" distL="114300" distR="114300" simplePos="0" relativeHeight="251657216" behindDoc="0" locked="0" layoutInCell="1" allowOverlap="1" wp14:anchorId="6CFB9F5C" wp14:editId="0C1D9013">
                <wp:simplePos x="0" y="0"/>
                <wp:positionH relativeFrom="column">
                  <wp:posOffset>-15875</wp:posOffset>
                </wp:positionH>
                <wp:positionV relativeFrom="paragraph">
                  <wp:posOffset>-323215</wp:posOffset>
                </wp:positionV>
                <wp:extent cx="897890" cy="114300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F71">
            <w:rPr>
              <w:rFonts w:eastAsia="Times New Roman"/>
              <w:color w:val="000000" w:themeColor="text1"/>
              <w:sz w:val="16"/>
              <w:szCs w:val="16"/>
            </w:rPr>
            <w:t xml:space="preserve">PROCESSO DE </w:t>
          </w:r>
          <w:r w:rsidRPr="00596119">
            <w:rPr>
              <w:rFonts w:eastAsia="Times New Roman"/>
              <w:color w:val="000000" w:themeColor="text1"/>
              <w:sz w:val="16"/>
              <w:szCs w:val="16"/>
            </w:rPr>
            <w:t>LICITAÇÃO Nº 050/2021</w:t>
          </w:r>
        </w:p>
      </w:tc>
    </w:tr>
    <w:tr w:rsidR="00B30EB6" w:rsidRPr="00D97B08" w:rsidTr="00F7091B">
      <w:trPr>
        <w:trHeight w:val="546"/>
        <w:jc w:val="center"/>
      </w:trPr>
      <w:tc>
        <w:tcPr>
          <w:tcW w:w="5070" w:type="dxa"/>
          <w:shd w:val="clear" w:color="auto" w:fill="FFFFFF"/>
        </w:tcPr>
        <w:p w:rsidR="00B30EB6" w:rsidRPr="00596119" w:rsidRDefault="00B30EB6" w:rsidP="0070121E">
          <w:pPr>
            <w:pStyle w:val="Ttulo1"/>
            <w:jc w:val="right"/>
            <w:rPr>
              <w:rFonts w:cs="Arial"/>
              <w:color w:val="000000" w:themeColor="text1"/>
              <w:sz w:val="14"/>
              <w:szCs w:val="14"/>
              <w:lang w:val="pt-PT"/>
            </w:rPr>
          </w:pPr>
          <w:r w:rsidRPr="00596119">
            <w:rPr>
              <w:rFonts w:cs="Arial"/>
              <w:color w:val="000000" w:themeColor="text1"/>
              <w:sz w:val="14"/>
              <w:szCs w:val="14"/>
              <w:lang w:val="pt-PT"/>
            </w:rPr>
            <w:t>CONVITE Nº 005/2021</w:t>
          </w:r>
        </w:p>
        <w:p w:rsidR="00B30EB6" w:rsidRPr="00DC3F71" w:rsidRDefault="00B30EB6" w:rsidP="0070121E">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                          MENOR PREÇO GLOBAL </w:t>
          </w:r>
        </w:p>
        <w:p w:rsidR="00B30EB6" w:rsidRPr="00DC3F71" w:rsidRDefault="00B30EB6" w:rsidP="0070121E">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EMPREITADA GLOBAL COM </w:t>
          </w:r>
        </w:p>
        <w:p w:rsidR="00B30EB6" w:rsidRPr="00DC3F71" w:rsidRDefault="00B30EB6" w:rsidP="0070121E">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 FORNECIMENTO DE MATERIAL</w:t>
          </w:r>
        </w:p>
        <w:p w:rsidR="00B30EB6" w:rsidRPr="00DC3F71" w:rsidRDefault="00B30EB6" w:rsidP="0070121E">
          <w:pPr>
            <w:pStyle w:val="Ttulo1"/>
            <w:jc w:val="right"/>
            <w:rPr>
              <w:rFonts w:eastAsia="Times New Roman" w:cs="Arial"/>
              <w:bCs/>
              <w:color w:val="000000" w:themeColor="text1"/>
              <w:sz w:val="18"/>
              <w:szCs w:val="18"/>
              <w:lang w:val="pt-PT"/>
            </w:rPr>
          </w:pPr>
        </w:p>
      </w:tc>
      <w:tc>
        <w:tcPr>
          <w:tcW w:w="6286" w:type="dxa"/>
          <w:shd w:val="clear" w:color="auto" w:fill="FFFFFF"/>
        </w:tcPr>
        <w:p w:rsidR="00B30EB6" w:rsidRPr="00DC3F71" w:rsidRDefault="00B30EB6" w:rsidP="007B405C">
          <w:pPr>
            <w:jc w:val="both"/>
            <w:rPr>
              <w:b/>
              <w:color w:val="000000" w:themeColor="text1"/>
              <w:sz w:val="16"/>
              <w:szCs w:val="16"/>
              <w:lang w:val="pt-PT"/>
            </w:rPr>
          </w:pPr>
          <w:r w:rsidRPr="00DC3F71">
            <w:rPr>
              <w:b/>
              <w:color w:val="000000" w:themeColor="text1"/>
              <w:sz w:val="16"/>
              <w:szCs w:val="16"/>
              <w:lang w:val="pt-PT"/>
            </w:rPr>
            <w:t>OBRA: REFORMA D</w:t>
          </w:r>
          <w:r>
            <w:rPr>
              <w:b/>
              <w:color w:val="000000" w:themeColor="text1"/>
              <w:sz w:val="16"/>
              <w:szCs w:val="16"/>
              <w:lang w:val="pt-PT"/>
            </w:rPr>
            <w:t>O</w:t>
          </w:r>
          <w:r w:rsidRPr="00DC3F71">
            <w:rPr>
              <w:b/>
              <w:color w:val="000000" w:themeColor="text1"/>
              <w:sz w:val="16"/>
              <w:szCs w:val="16"/>
              <w:lang w:val="pt-PT"/>
            </w:rPr>
            <w:t xml:space="preserve"> </w:t>
          </w:r>
          <w:r>
            <w:rPr>
              <w:b/>
              <w:color w:val="000000" w:themeColor="text1"/>
              <w:sz w:val="16"/>
              <w:szCs w:val="16"/>
              <w:lang w:val="pt-PT"/>
            </w:rPr>
            <w:t xml:space="preserve">TELHADO DO </w:t>
          </w:r>
          <w:r w:rsidRPr="003332C3">
            <w:rPr>
              <w:b/>
              <w:color w:val="000000" w:themeColor="text1"/>
              <w:sz w:val="16"/>
              <w:szCs w:val="16"/>
              <w:lang w:val="pt-PT"/>
            </w:rPr>
            <w:t>CENTRO ADMINISTRATIVO PREFEITO JOÃO BENEDITO AMARAL</w:t>
          </w:r>
          <w:r>
            <w:rPr>
              <w:b/>
              <w:color w:val="000000" w:themeColor="text1"/>
              <w:sz w:val="16"/>
              <w:szCs w:val="16"/>
              <w:lang w:val="pt-PT"/>
            </w:rPr>
            <w:t>, L</w:t>
          </w:r>
          <w:r w:rsidRPr="00DC3F71">
            <w:rPr>
              <w:b/>
              <w:color w:val="000000" w:themeColor="text1"/>
              <w:sz w:val="16"/>
              <w:szCs w:val="16"/>
              <w:lang w:val="pt-PT"/>
            </w:rPr>
            <w:t>OCALIZAD</w:t>
          </w:r>
          <w:r>
            <w:rPr>
              <w:b/>
              <w:color w:val="000000" w:themeColor="text1"/>
              <w:sz w:val="16"/>
              <w:szCs w:val="16"/>
              <w:lang w:val="pt-PT"/>
            </w:rPr>
            <w:t>O</w:t>
          </w:r>
          <w:r w:rsidRPr="00DC3F71">
            <w:rPr>
              <w:b/>
              <w:color w:val="000000" w:themeColor="text1"/>
              <w:sz w:val="16"/>
              <w:szCs w:val="16"/>
              <w:lang w:val="pt-PT"/>
            </w:rPr>
            <w:t xml:space="preserve"> NA AVENIDA </w:t>
          </w:r>
          <w:r>
            <w:rPr>
              <w:b/>
              <w:color w:val="000000" w:themeColor="text1"/>
              <w:sz w:val="16"/>
              <w:szCs w:val="16"/>
              <w:lang w:val="pt-PT"/>
            </w:rPr>
            <w:t>SILVÉRIO AUGUSTO DE MELO</w:t>
          </w:r>
          <w:r w:rsidRPr="00DC3F71">
            <w:rPr>
              <w:b/>
              <w:color w:val="000000" w:themeColor="text1"/>
              <w:sz w:val="16"/>
              <w:szCs w:val="16"/>
              <w:lang w:val="pt-PT"/>
            </w:rPr>
            <w:t>.</w:t>
          </w:r>
        </w:p>
      </w:tc>
    </w:tr>
  </w:tbl>
  <w:p w:rsidR="00B30EB6" w:rsidRPr="0070121E" w:rsidRDefault="00B30EB6" w:rsidP="0070121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B6" w:rsidRDefault="00B30EB6">
    <w:pPr>
      <w:pStyle w:val="Cabealho"/>
    </w:pPr>
    <w:r>
      <w:fldChar w:fldCharType="begin"/>
    </w:r>
    <w:r>
      <w:instrText xml:space="preserve"> TIME \@ "h:mm am/pm" </w:instrText>
    </w:r>
    <w:r>
      <w:fldChar w:fldCharType="separate"/>
    </w:r>
    <w:r w:rsidR="00AE0D64">
      <w:rPr>
        <w:noProof/>
      </w:rPr>
      <w:t xml:space="preserve">1:12 </w:t>
    </w:r>
    <w:r>
      <w:rPr>
        <w:noProof/>
      </w:rPr>
      <w:fldChar w:fldCharType="end"/>
    </w:r>
  </w:p>
  <w:p w:rsidR="00B30EB6" w:rsidRDefault="00B30E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31AB0"/>
    <w:multiLevelType w:val="hybridMultilevel"/>
    <w:tmpl w:val="35683C64"/>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4">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4248FA"/>
    <w:multiLevelType w:val="hybridMultilevel"/>
    <w:tmpl w:val="30746312"/>
    <w:lvl w:ilvl="0" w:tplc="E4E0F802">
      <w:start w:val="1"/>
      <w:numFmt w:val="upperRoman"/>
      <w:lvlText w:val="%1 - "/>
      <w:lvlJc w:val="righ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8">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7">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3">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4">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0">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5"/>
  </w:num>
  <w:num w:numId="3">
    <w:abstractNumId w:val="16"/>
  </w:num>
  <w:num w:numId="4">
    <w:abstractNumId w:val="18"/>
  </w:num>
  <w:num w:numId="5">
    <w:abstractNumId w:val="23"/>
  </w:num>
  <w:num w:numId="6">
    <w:abstractNumId w:val="3"/>
  </w:num>
  <w:num w:numId="7">
    <w:abstractNumId w:val="30"/>
  </w:num>
  <w:num w:numId="8">
    <w:abstractNumId w:val="15"/>
  </w:num>
  <w:num w:numId="9">
    <w:abstractNumId w:val="24"/>
  </w:num>
  <w:num w:numId="10">
    <w:abstractNumId w:val="22"/>
  </w:num>
  <w:num w:numId="11">
    <w:abstractNumId w:val="1"/>
  </w:num>
  <w:num w:numId="12">
    <w:abstractNumId w:val="17"/>
  </w:num>
  <w:num w:numId="13">
    <w:abstractNumId w:val="13"/>
  </w:num>
  <w:num w:numId="14">
    <w:abstractNumId w:val="19"/>
  </w:num>
  <w:num w:numId="15">
    <w:abstractNumId w:val="10"/>
  </w:num>
  <w:num w:numId="16">
    <w:abstractNumId w:val="31"/>
  </w:num>
  <w:num w:numId="17">
    <w:abstractNumId w:val="8"/>
  </w:num>
  <w:num w:numId="18">
    <w:abstractNumId w:val="9"/>
  </w:num>
  <w:num w:numId="19">
    <w:abstractNumId w:val="0"/>
  </w:num>
  <w:num w:numId="20">
    <w:abstractNumId w:val="29"/>
  </w:num>
  <w:num w:numId="21">
    <w:abstractNumId w:val="27"/>
  </w:num>
  <w:num w:numId="22">
    <w:abstractNumId w:val="5"/>
  </w:num>
  <w:num w:numId="23">
    <w:abstractNumId w:val="28"/>
  </w:num>
  <w:num w:numId="24">
    <w:abstractNumId w:val="11"/>
  </w:num>
  <w:num w:numId="25">
    <w:abstractNumId w:val="7"/>
  </w:num>
  <w:num w:numId="26">
    <w:abstractNumId w:val="12"/>
  </w:num>
  <w:num w:numId="27">
    <w:abstractNumId w:val="6"/>
  </w:num>
  <w:num w:numId="28">
    <w:abstractNumId w:val="4"/>
  </w:num>
  <w:num w:numId="29">
    <w:abstractNumId w:val="20"/>
  </w:num>
  <w:num w:numId="30">
    <w:abstractNumId w:val="21"/>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3469"/>
    <w:rsid w:val="00010059"/>
    <w:rsid w:val="000121A0"/>
    <w:rsid w:val="0001561E"/>
    <w:rsid w:val="00015707"/>
    <w:rsid w:val="00015CEB"/>
    <w:rsid w:val="000166C3"/>
    <w:rsid w:val="00021280"/>
    <w:rsid w:val="000229AC"/>
    <w:rsid w:val="00027F3C"/>
    <w:rsid w:val="000355B8"/>
    <w:rsid w:val="0004257E"/>
    <w:rsid w:val="00043547"/>
    <w:rsid w:val="00045037"/>
    <w:rsid w:val="00045D74"/>
    <w:rsid w:val="000476BF"/>
    <w:rsid w:val="00050B9A"/>
    <w:rsid w:val="000513B9"/>
    <w:rsid w:val="0005320C"/>
    <w:rsid w:val="00055AEE"/>
    <w:rsid w:val="00056D6D"/>
    <w:rsid w:val="00060572"/>
    <w:rsid w:val="00062CC5"/>
    <w:rsid w:val="000662E6"/>
    <w:rsid w:val="00066C94"/>
    <w:rsid w:val="00071DBE"/>
    <w:rsid w:val="000728CD"/>
    <w:rsid w:val="00073826"/>
    <w:rsid w:val="00075676"/>
    <w:rsid w:val="00076307"/>
    <w:rsid w:val="0008073E"/>
    <w:rsid w:val="0008110C"/>
    <w:rsid w:val="000816A2"/>
    <w:rsid w:val="0008171C"/>
    <w:rsid w:val="00081CA1"/>
    <w:rsid w:val="000824A9"/>
    <w:rsid w:val="00082B5B"/>
    <w:rsid w:val="00082C15"/>
    <w:rsid w:val="00083CFC"/>
    <w:rsid w:val="00085917"/>
    <w:rsid w:val="00085C5A"/>
    <w:rsid w:val="0008622A"/>
    <w:rsid w:val="0008781C"/>
    <w:rsid w:val="00087D70"/>
    <w:rsid w:val="000919C4"/>
    <w:rsid w:val="00091C09"/>
    <w:rsid w:val="00094A57"/>
    <w:rsid w:val="00095FE7"/>
    <w:rsid w:val="000A0863"/>
    <w:rsid w:val="000A0D6B"/>
    <w:rsid w:val="000A40EA"/>
    <w:rsid w:val="000A70CA"/>
    <w:rsid w:val="000B18CF"/>
    <w:rsid w:val="000B3F40"/>
    <w:rsid w:val="000B4505"/>
    <w:rsid w:val="000B48E0"/>
    <w:rsid w:val="000B619E"/>
    <w:rsid w:val="000B758D"/>
    <w:rsid w:val="000C2AE6"/>
    <w:rsid w:val="000C2BD7"/>
    <w:rsid w:val="000C4B65"/>
    <w:rsid w:val="000C53BD"/>
    <w:rsid w:val="000D117D"/>
    <w:rsid w:val="000D1827"/>
    <w:rsid w:val="000D58FA"/>
    <w:rsid w:val="000E0391"/>
    <w:rsid w:val="000E1844"/>
    <w:rsid w:val="000E1EF0"/>
    <w:rsid w:val="000E20EC"/>
    <w:rsid w:val="000E282B"/>
    <w:rsid w:val="000E4C29"/>
    <w:rsid w:val="000F13FE"/>
    <w:rsid w:val="000F1E35"/>
    <w:rsid w:val="000F20CE"/>
    <w:rsid w:val="000F2393"/>
    <w:rsid w:val="000F2753"/>
    <w:rsid w:val="000F350E"/>
    <w:rsid w:val="000F4379"/>
    <w:rsid w:val="000F6366"/>
    <w:rsid w:val="0010168D"/>
    <w:rsid w:val="00104883"/>
    <w:rsid w:val="0010489B"/>
    <w:rsid w:val="001057E6"/>
    <w:rsid w:val="001070B4"/>
    <w:rsid w:val="00111430"/>
    <w:rsid w:val="00112EED"/>
    <w:rsid w:val="001133A6"/>
    <w:rsid w:val="00116166"/>
    <w:rsid w:val="00125B39"/>
    <w:rsid w:val="001302C9"/>
    <w:rsid w:val="0013179B"/>
    <w:rsid w:val="00133214"/>
    <w:rsid w:val="00135A1E"/>
    <w:rsid w:val="001379BC"/>
    <w:rsid w:val="00137FAD"/>
    <w:rsid w:val="00141A71"/>
    <w:rsid w:val="00141B9E"/>
    <w:rsid w:val="001430D9"/>
    <w:rsid w:val="0014313A"/>
    <w:rsid w:val="0014638B"/>
    <w:rsid w:val="00146A77"/>
    <w:rsid w:val="00165042"/>
    <w:rsid w:val="001655F5"/>
    <w:rsid w:val="00166D9C"/>
    <w:rsid w:val="00167189"/>
    <w:rsid w:val="00167D37"/>
    <w:rsid w:val="00171E6A"/>
    <w:rsid w:val="001735E2"/>
    <w:rsid w:val="00173E35"/>
    <w:rsid w:val="00174896"/>
    <w:rsid w:val="0017494F"/>
    <w:rsid w:val="00175772"/>
    <w:rsid w:val="001762DD"/>
    <w:rsid w:val="001774D2"/>
    <w:rsid w:val="0018286D"/>
    <w:rsid w:val="001908D7"/>
    <w:rsid w:val="00192751"/>
    <w:rsid w:val="001931F9"/>
    <w:rsid w:val="00196E09"/>
    <w:rsid w:val="001978FA"/>
    <w:rsid w:val="00197F72"/>
    <w:rsid w:val="001A03E0"/>
    <w:rsid w:val="001A0A32"/>
    <w:rsid w:val="001A0A37"/>
    <w:rsid w:val="001A2250"/>
    <w:rsid w:val="001A3160"/>
    <w:rsid w:val="001A41B2"/>
    <w:rsid w:val="001A6C55"/>
    <w:rsid w:val="001B0099"/>
    <w:rsid w:val="001B121B"/>
    <w:rsid w:val="001B1C70"/>
    <w:rsid w:val="001B24A5"/>
    <w:rsid w:val="001B35CE"/>
    <w:rsid w:val="001B677D"/>
    <w:rsid w:val="001B7D9F"/>
    <w:rsid w:val="001C170F"/>
    <w:rsid w:val="001C21D6"/>
    <w:rsid w:val="001C260C"/>
    <w:rsid w:val="001C61B0"/>
    <w:rsid w:val="001D15DF"/>
    <w:rsid w:val="001D1F02"/>
    <w:rsid w:val="001D24F2"/>
    <w:rsid w:val="001D4308"/>
    <w:rsid w:val="001E0D18"/>
    <w:rsid w:val="001E4973"/>
    <w:rsid w:val="001E798D"/>
    <w:rsid w:val="001E7C87"/>
    <w:rsid w:val="001F0BCA"/>
    <w:rsid w:val="001F2390"/>
    <w:rsid w:val="001F24B9"/>
    <w:rsid w:val="001F2587"/>
    <w:rsid w:val="001F4584"/>
    <w:rsid w:val="001F7D59"/>
    <w:rsid w:val="00200CD6"/>
    <w:rsid w:val="00201A37"/>
    <w:rsid w:val="002037D9"/>
    <w:rsid w:val="00205690"/>
    <w:rsid w:val="00205697"/>
    <w:rsid w:val="00217878"/>
    <w:rsid w:val="00223C6E"/>
    <w:rsid w:val="0022484E"/>
    <w:rsid w:val="002255D6"/>
    <w:rsid w:val="0022641D"/>
    <w:rsid w:val="00226850"/>
    <w:rsid w:val="002272B0"/>
    <w:rsid w:val="0022793B"/>
    <w:rsid w:val="002313AF"/>
    <w:rsid w:val="00232BAA"/>
    <w:rsid w:val="0023449B"/>
    <w:rsid w:val="00235EDD"/>
    <w:rsid w:val="00235FA3"/>
    <w:rsid w:val="0023655D"/>
    <w:rsid w:val="0024122F"/>
    <w:rsid w:val="0024173C"/>
    <w:rsid w:val="00242C10"/>
    <w:rsid w:val="002436E7"/>
    <w:rsid w:val="002456B9"/>
    <w:rsid w:val="002458DF"/>
    <w:rsid w:val="00245FB6"/>
    <w:rsid w:val="0025004F"/>
    <w:rsid w:val="00250B44"/>
    <w:rsid w:val="00251D9A"/>
    <w:rsid w:val="00252FF8"/>
    <w:rsid w:val="0025543E"/>
    <w:rsid w:val="00257B13"/>
    <w:rsid w:val="00265B69"/>
    <w:rsid w:val="0026672B"/>
    <w:rsid w:val="0026712A"/>
    <w:rsid w:val="002674F3"/>
    <w:rsid w:val="00267BA9"/>
    <w:rsid w:val="00271130"/>
    <w:rsid w:val="002714A4"/>
    <w:rsid w:val="00271C3B"/>
    <w:rsid w:val="00275128"/>
    <w:rsid w:val="00275E57"/>
    <w:rsid w:val="002760BA"/>
    <w:rsid w:val="00277B58"/>
    <w:rsid w:val="00283490"/>
    <w:rsid w:val="002834D1"/>
    <w:rsid w:val="0028366E"/>
    <w:rsid w:val="002854EA"/>
    <w:rsid w:val="002915F1"/>
    <w:rsid w:val="00291644"/>
    <w:rsid w:val="00291FBB"/>
    <w:rsid w:val="00294876"/>
    <w:rsid w:val="00297635"/>
    <w:rsid w:val="002A4653"/>
    <w:rsid w:val="002A5EB6"/>
    <w:rsid w:val="002A762E"/>
    <w:rsid w:val="002B1E76"/>
    <w:rsid w:val="002B3771"/>
    <w:rsid w:val="002B3C65"/>
    <w:rsid w:val="002C07DA"/>
    <w:rsid w:val="002C3632"/>
    <w:rsid w:val="002C3D21"/>
    <w:rsid w:val="002C46DF"/>
    <w:rsid w:val="002C5E67"/>
    <w:rsid w:val="002C5FA8"/>
    <w:rsid w:val="002D2AFC"/>
    <w:rsid w:val="002D3E0D"/>
    <w:rsid w:val="002D49DC"/>
    <w:rsid w:val="002D6774"/>
    <w:rsid w:val="002E0DA5"/>
    <w:rsid w:val="002E0DB6"/>
    <w:rsid w:val="002E17AC"/>
    <w:rsid w:val="002E55B7"/>
    <w:rsid w:val="002E6374"/>
    <w:rsid w:val="002F4E31"/>
    <w:rsid w:val="002F66B3"/>
    <w:rsid w:val="002F71F4"/>
    <w:rsid w:val="003020CE"/>
    <w:rsid w:val="00302108"/>
    <w:rsid w:val="003021CA"/>
    <w:rsid w:val="00304EFB"/>
    <w:rsid w:val="00311370"/>
    <w:rsid w:val="00313EE7"/>
    <w:rsid w:val="00314861"/>
    <w:rsid w:val="00315A44"/>
    <w:rsid w:val="00316E63"/>
    <w:rsid w:val="003207CE"/>
    <w:rsid w:val="003212EF"/>
    <w:rsid w:val="0032141B"/>
    <w:rsid w:val="00321835"/>
    <w:rsid w:val="00323D49"/>
    <w:rsid w:val="00324495"/>
    <w:rsid w:val="00325A10"/>
    <w:rsid w:val="00326146"/>
    <w:rsid w:val="003315A9"/>
    <w:rsid w:val="00332722"/>
    <w:rsid w:val="00333070"/>
    <w:rsid w:val="003330C9"/>
    <w:rsid w:val="003332C3"/>
    <w:rsid w:val="003334D0"/>
    <w:rsid w:val="00334758"/>
    <w:rsid w:val="003367BB"/>
    <w:rsid w:val="0034453A"/>
    <w:rsid w:val="003459C1"/>
    <w:rsid w:val="0035026B"/>
    <w:rsid w:val="0035114F"/>
    <w:rsid w:val="003514F0"/>
    <w:rsid w:val="00352DBC"/>
    <w:rsid w:val="00355291"/>
    <w:rsid w:val="003625E5"/>
    <w:rsid w:val="003645A2"/>
    <w:rsid w:val="00364D4C"/>
    <w:rsid w:val="00366171"/>
    <w:rsid w:val="003669A4"/>
    <w:rsid w:val="00372AC8"/>
    <w:rsid w:val="0037300B"/>
    <w:rsid w:val="003733BC"/>
    <w:rsid w:val="00374607"/>
    <w:rsid w:val="003750C1"/>
    <w:rsid w:val="0037707E"/>
    <w:rsid w:val="00377295"/>
    <w:rsid w:val="003823D1"/>
    <w:rsid w:val="0038356A"/>
    <w:rsid w:val="0038525C"/>
    <w:rsid w:val="00390F8C"/>
    <w:rsid w:val="00391702"/>
    <w:rsid w:val="00391AE2"/>
    <w:rsid w:val="00397882"/>
    <w:rsid w:val="003A031E"/>
    <w:rsid w:val="003A1611"/>
    <w:rsid w:val="003A1CCE"/>
    <w:rsid w:val="003A3B59"/>
    <w:rsid w:val="003A3DFC"/>
    <w:rsid w:val="003A6A6E"/>
    <w:rsid w:val="003B0043"/>
    <w:rsid w:val="003B2008"/>
    <w:rsid w:val="003B222F"/>
    <w:rsid w:val="003B6AA2"/>
    <w:rsid w:val="003C27A1"/>
    <w:rsid w:val="003C69B7"/>
    <w:rsid w:val="003C73F1"/>
    <w:rsid w:val="003C7AEB"/>
    <w:rsid w:val="003D52C4"/>
    <w:rsid w:val="003D6D12"/>
    <w:rsid w:val="003D6ECF"/>
    <w:rsid w:val="003D7623"/>
    <w:rsid w:val="003E26D3"/>
    <w:rsid w:val="003E2BA4"/>
    <w:rsid w:val="003E3578"/>
    <w:rsid w:val="003E68FF"/>
    <w:rsid w:val="003F1987"/>
    <w:rsid w:val="003F49CB"/>
    <w:rsid w:val="003F5BE4"/>
    <w:rsid w:val="003F5C2D"/>
    <w:rsid w:val="003F5D11"/>
    <w:rsid w:val="003F73D4"/>
    <w:rsid w:val="003F7C87"/>
    <w:rsid w:val="00400F97"/>
    <w:rsid w:val="00403384"/>
    <w:rsid w:val="00405F87"/>
    <w:rsid w:val="00406284"/>
    <w:rsid w:val="00406F55"/>
    <w:rsid w:val="00407FD8"/>
    <w:rsid w:val="004105FF"/>
    <w:rsid w:val="00411663"/>
    <w:rsid w:val="00412E2B"/>
    <w:rsid w:val="004171D1"/>
    <w:rsid w:val="00421A3E"/>
    <w:rsid w:val="004224D8"/>
    <w:rsid w:val="00423C57"/>
    <w:rsid w:val="004318AB"/>
    <w:rsid w:val="00432E97"/>
    <w:rsid w:val="004344A3"/>
    <w:rsid w:val="00436A8B"/>
    <w:rsid w:val="00437795"/>
    <w:rsid w:val="00443610"/>
    <w:rsid w:val="004438BF"/>
    <w:rsid w:val="0044514F"/>
    <w:rsid w:val="00445F1B"/>
    <w:rsid w:val="00450909"/>
    <w:rsid w:val="004517E9"/>
    <w:rsid w:val="00451804"/>
    <w:rsid w:val="004528A9"/>
    <w:rsid w:val="00454505"/>
    <w:rsid w:val="00454CA5"/>
    <w:rsid w:val="00455FE8"/>
    <w:rsid w:val="00456FAF"/>
    <w:rsid w:val="004626BB"/>
    <w:rsid w:val="004628A8"/>
    <w:rsid w:val="00462E1B"/>
    <w:rsid w:val="00464532"/>
    <w:rsid w:val="00467B47"/>
    <w:rsid w:val="00470413"/>
    <w:rsid w:val="00471C77"/>
    <w:rsid w:val="00472D7A"/>
    <w:rsid w:val="00473BCF"/>
    <w:rsid w:val="00474756"/>
    <w:rsid w:val="004805C8"/>
    <w:rsid w:val="00482E90"/>
    <w:rsid w:val="004906DD"/>
    <w:rsid w:val="00492320"/>
    <w:rsid w:val="00492BDC"/>
    <w:rsid w:val="00492D5E"/>
    <w:rsid w:val="004936AB"/>
    <w:rsid w:val="00493848"/>
    <w:rsid w:val="004947E4"/>
    <w:rsid w:val="00497241"/>
    <w:rsid w:val="004A0B05"/>
    <w:rsid w:val="004A18A5"/>
    <w:rsid w:val="004A2023"/>
    <w:rsid w:val="004A64D5"/>
    <w:rsid w:val="004A7F94"/>
    <w:rsid w:val="004B1D2E"/>
    <w:rsid w:val="004B4CB6"/>
    <w:rsid w:val="004B4F0C"/>
    <w:rsid w:val="004B4F28"/>
    <w:rsid w:val="004B56F3"/>
    <w:rsid w:val="004C0943"/>
    <w:rsid w:val="004C2B83"/>
    <w:rsid w:val="004C3106"/>
    <w:rsid w:val="004D0151"/>
    <w:rsid w:val="004D0B01"/>
    <w:rsid w:val="004D1C10"/>
    <w:rsid w:val="004D1E00"/>
    <w:rsid w:val="004D4DEB"/>
    <w:rsid w:val="004D5048"/>
    <w:rsid w:val="004D6C7E"/>
    <w:rsid w:val="004D78C4"/>
    <w:rsid w:val="004D7B28"/>
    <w:rsid w:val="004E67F9"/>
    <w:rsid w:val="004E6F8C"/>
    <w:rsid w:val="004F1CA7"/>
    <w:rsid w:val="004F3372"/>
    <w:rsid w:val="004F429E"/>
    <w:rsid w:val="004F6448"/>
    <w:rsid w:val="004F6CA4"/>
    <w:rsid w:val="004F7D7E"/>
    <w:rsid w:val="005018E2"/>
    <w:rsid w:val="00501F6B"/>
    <w:rsid w:val="00503450"/>
    <w:rsid w:val="005037EC"/>
    <w:rsid w:val="00503BCE"/>
    <w:rsid w:val="005051C0"/>
    <w:rsid w:val="00507E8D"/>
    <w:rsid w:val="00513EB1"/>
    <w:rsid w:val="00520728"/>
    <w:rsid w:val="00523938"/>
    <w:rsid w:val="005240AE"/>
    <w:rsid w:val="005245E3"/>
    <w:rsid w:val="005248C0"/>
    <w:rsid w:val="00524AB5"/>
    <w:rsid w:val="00531A9B"/>
    <w:rsid w:val="00532077"/>
    <w:rsid w:val="00541C04"/>
    <w:rsid w:val="00544B42"/>
    <w:rsid w:val="005470EC"/>
    <w:rsid w:val="005472CD"/>
    <w:rsid w:val="005475C7"/>
    <w:rsid w:val="005519E0"/>
    <w:rsid w:val="00553942"/>
    <w:rsid w:val="00555AF2"/>
    <w:rsid w:val="00555FEB"/>
    <w:rsid w:val="0056095B"/>
    <w:rsid w:val="00560C11"/>
    <w:rsid w:val="0056566C"/>
    <w:rsid w:val="00565B06"/>
    <w:rsid w:val="00565FEC"/>
    <w:rsid w:val="00566DCF"/>
    <w:rsid w:val="00572886"/>
    <w:rsid w:val="00572ED6"/>
    <w:rsid w:val="00574189"/>
    <w:rsid w:val="0057449C"/>
    <w:rsid w:val="00576EEA"/>
    <w:rsid w:val="005776F4"/>
    <w:rsid w:val="00581012"/>
    <w:rsid w:val="005814BB"/>
    <w:rsid w:val="00583CB0"/>
    <w:rsid w:val="00590665"/>
    <w:rsid w:val="00593C9D"/>
    <w:rsid w:val="00593DCD"/>
    <w:rsid w:val="0059556E"/>
    <w:rsid w:val="00595E75"/>
    <w:rsid w:val="00596119"/>
    <w:rsid w:val="0059661E"/>
    <w:rsid w:val="005A375C"/>
    <w:rsid w:val="005A3840"/>
    <w:rsid w:val="005A4B93"/>
    <w:rsid w:val="005A788E"/>
    <w:rsid w:val="005B12A0"/>
    <w:rsid w:val="005B275D"/>
    <w:rsid w:val="005B35A3"/>
    <w:rsid w:val="005B4621"/>
    <w:rsid w:val="005C7331"/>
    <w:rsid w:val="005C785E"/>
    <w:rsid w:val="005D12CF"/>
    <w:rsid w:val="005D1C00"/>
    <w:rsid w:val="005D3307"/>
    <w:rsid w:val="005D36EE"/>
    <w:rsid w:val="005D5AA3"/>
    <w:rsid w:val="005D5EA7"/>
    <w:rsid w:val="005D7971"/>
    <w:rsid w:val="005D7FFB"/>
    <w:rsid w:val="005E037E"/>
    <w:rsid w:val="005E6BAC"/>
    <w:rsid w:val="005F0156"/>
    <w:rsid w:val="005F301F"/>
    <w:rsid w:val="005F3CA6"/>
    <w:rsid w:val="005F6A9A"/>
    <w:rsid w:val="005F737B"/>
    <w:rsid w:val="00600A0F"/>
    <w:rsid w:val="00603D80"/>
    <w:rsid w:val="00607AD1"/>
    <w:rsid w:val="00607F83"/>
    <w:rsid w:val="006101CA"/>
    <w:rsid w:val="00610B57"/>
    <w:rsid w:val="006111D7"/>
    <w:rsid w:val="00611DA0"/>
    <w:rsid w:val="00613425"/>
    <w:rsid w:val="00615EA9"/>
    <w:rsid w:val="00617F13"/>
    <w:rsid w:val="006213A9"/>
    <w:rsid w:val="006244AD"/>
    <w:rsid w:val="006248A3"/>
    <w:rsid w:val="00624BAD"/>
    <w:rsid w:val="006311D4"/>
    <w:rsid w:val="006329D8"/>
    <w:rsid w:val="00640C6B"/>
    <w:rsid w:val="00641F19"/>
    <w:rsid w:val="00642945"/>
    <w:rsid w:val="006432A3"/>
    <w:rsid w:val="00645ED3"/>
    <w:rsid w:val="00651ABE"/>
    <w:rsid w:val="006535A2"/>
    <w:rsid w:val="00653D94"/>
    <w:rsid w:val="00653DAD"/>
    <w:rsid w:val="00654A0B"/>
    <w:rsid w:val="006552EF"/>
    <w:rsid w:val="00660491"/>
    <w:rsid w:val="006604D5"/>
    <w:rsid w:val="006618BE"/>
    <w:rsid w:val="00661BAB"/>
    <w:rsid w:val="00664A31"/>
    <w:rsid w:val="0066752A"/>
    <w:rsid w:val="00670958"/>
    <w:rsid w:val="006754EB"/>
    <w:rsid w:val="00676021"/>
    <w:rsid w:val="00682B04"/>
    <w:rsid w:val="00683AE4"/>
    <w:rsid w:val="006843A5"/>
    <w:rsid w:val="00687A3B"/>
    <w:rsid w:val="00694030"/>
    <w:rsid w:val="006943DE"/>
    <w:rsid w:val="006945DB"/>
    <w:rsid w:val="006949F0"/>
    <w:rsid w:val="00695B66"/>
    <w:rsid w:val="006A11F9"/>
    <w:rsid w:val="006A1D12"/>
    <w:rsid w:val="006A5169"/>
    <w:rsid w:val="006A758E"/>
    <w:rsid w:val="006B0101"/>
    <w:rsid w:val="006B054A"/>
    <w:rsid w:val="006B1EEE"/>
    <w:rsid w:val="006B45E5"/>
    <w:rsid w:val="006C0172"/>
    <w:rsid w:val="006C1411"/>
    <w:rsid w:val="006C150B"/>
    <w:rsid w:val="006C7710"/>
    <w:rsid w:val="006D27A2"/>
    <w:rsid w:val="006D27E0"/>
    <w:rsid w:val="006D2B39"/>
    <w:rsid w:val="006D5903"/>
    <w:rsid w:val="006E1846"/>
    <w:rsid w:val="006E558F"/>
    <w:rsid w:val="006E73C2"/>
    <w:rsid w:val="006F0297"/>
    <w:rsid w:val="006F1E0A"/>
    <w:rsid w:val="006F7519"/>
    <w:rsid w:val="00701025"/>
    <w:rsid w:val="0070121E"/>
    <w:rsid w:val="00701F23"/>
    <w:rsid w:val="007028EC"/>
    <w:rsid w:val="00705237"/>
    <w:rsid w:val="007057C9"/>
    <w:rsid w:val="00706B96"/>
    <w:rsid w:val="0071026A"/>
    <w:rsid w:val="00714295"/>
    <w:rsid w:val="0071504D"/>
    <w:rsid w:val="0071595A"/>
    <w:rsid w:val="00716D0D"/>
    <w:rsid w:val="00717257"/>
    <w:rsid w:val="007224A7"/>
    <w:rsid w:val="00725012"/>
    <w:rsid w:val="00727C4E"/>
    <w:rsid w:val="00733AE6"/>
    <w:rsid w:val="00737F8A"/>
    <w:rsid w:val="007450ED"/>
    <w:rsid w:val="00745DD5"/>
    <w:rsid w:val="00751381"/>
    <w:rsid w:val="007541BB"/>
    <w:rsid w:val="00754935"/>
    <w:rsid w:val="007556BF"/>
    <w:rsid w:val="00755BAA"/>
    <w:rsid w:val="00757B9E"/>
    <w:rsid w:val="00762432"/>
    <w:rsid w:val="00767BFE"/>
    <w:rsid w:val="00771478"/>
    <w:rsid w:val="00773655"/>
    <w:rsid w:val="0077722B"/>
    <w:rsid w:val="00780233"/>
    <w:rsid w:val="00780CC4"/>
    <w:rsid w:val="00781801"/>
    <w:rsid w:val="00783121"/>
    <w:rsid w:val="00783DD6"/>
    <w:rsid w:val="007858F3"/>
    <w:rsid w:val="00787881"/>
    <w:rsid w:val="00790A79"/>
    <w:rsid w:val="00790D16"/>
    <w:rsid w:val="007912EA"/>
    <w:rsid w:val="00791C51"/>
    <w:rsid w:val="0079210C"/>
    <w:rsid w:val="00792624"/>
    <w:rsid w:val="007927E4"/>
    <w:rsid w:val="00795395"/>
    <w:rsid w:val="0079613D"/>
    <w:rsid w:val="007A08BC"/>
    <w:rsid w:val="007A2B16"/>
    <w:rsid w:val="007A5B30"/>
    <w:rsid w:val="007A6C91"/>
    <w:rsid w:val="007A7430"/>
    <w:rsid w:val="007A759E"/>
    <w:rsid w:val="007B0772"/>
    <w:rsid w:val="007B1499"/>
    <w:rsid w:val="007B25F8"/>
    <w:rsid w:val="007B363C"/>
    <w:rsid w:val="007B3BEE"/>
    <w:rsid w:val="007B405C"/>
    <w:rsid w:val="007B53A4"/>
    <w:rsid w:val="007C05AD"/>
    <w:rsid w:val="007C2F5B"/>
    <w:rsid w:val="007C5375"/>
    <w:rsid w:val="007C60F7"/>
    <w:rsid w:val="007C64C9"/>
    <w:rsid w:val="007C6A26"/>
    <w:rsid w:val="007D037A"/>
    <w:rsid w:val="007D0840"/>
    <w:rsid w:val="007D1E53"/>
    <w:rsid w:val="007D4BB8"/>
    <w:rsid w:val="007E06DF"/>
    <w:rsid w:val="007E1D64"/>
    <w:rsid w:val="007E2E7C"/>
    <w:rsid w:val="007E5D44"/>
    <w:rsid w:val="007E63EA"/>
    <w:rsid w:val="007E7E42"/>
    <w:rsid w:val="007F0973"/>
    <w:rsid w:val="007F0B98"/>
    <w:rsid w:val="007F0F35"/>
    <w:rsid w:val="007F2238"/>
    <w:rsid w:val="007F3D8B"/>
    <w:rsid w:val="008001E4"/>
    <w:rsid w:val="00801C08"/>
    <w:rsid w:val="00801E42"/>
    <w:rsid w:val="00802EB3"/>
    <w:rsid w:val="00803D5F"/>
    <w:rsid w:val="00803E0F"/>
    <w:rsid w:val="00804C9D"/>
    <w:rsid w:val="008058B3"/>
    <w:rsid w:val="008075A6"/>
    <w:rsid w:val="00811EB5"/>
    <w:rsid w:val="008122D3"/>
    <w:rsid w:val="00816E12"/>
    <w:rsid w:val="00817507"/>
    <w:rsid w:val="00820919"/>
    <w:rsid w:val="008210DD"/>
    <w:rsid w:val="008230CE"/>
    <w:rsid w:val="00825A80"/>
    <w:rsid w:val="00825A84"/>
    <w:rsid w:val="00826A2E"/>
    <w:rsid w:val="00831DE2"/>
    <w:rsid w:val="0083583B"/>
    <w:rsid w:val="00836EBC"/>
    <w:rsid w:val="008419A8"/>
    <w:rsid w:val="00842F3E"/>
    <w:rsid w:val="00843588"/>
    <w:rsid w:val="008450EA"/>
    <w:rsid w:val="00845A04"/>
    <w:rsid w:val="0084749E"/>
    <w:rsid w:val="00851A7B"/>
    <w:rsid w:val="00853653"/>
    <w:rsid w:val="00853C6C"/>
    <w:rsid w:val="00856ABF"/>
    <w:rsid w:val="00861A20"/>
    <w:rsid w:val="00861FA3"/>
    <w:rsid w:val="00862826"/>
    <w:rsid w:val="00862C8B"/>
    <w:rsid w:val="00863389"/>
    <w:rsid w:val="00863D12"/>
    <w:rsid w:val="00867748"/>
    <w:rsid w:val="00867857"/>
    <w:rsid w:val="00867CF2"/>
    <w:rsid w:val="00871C37"/>
    <w:rsid w:val="00873499"/>
    <w:rsid w:val="0087484C"/>
    <w:rsid w:val="00875857"/>
    <w:rsid w:val="0087623C"/>
    <w:rsid w:val="008762B4"/>
    <w:rsid w:val="0088031C"/>
    <w:rsid w:val="00886D5B"/>
    <w:rsid w:val="008905CC"/>
    <w:rsid w:val="00890A38"/>
    <w:rsid w:val="00890D50"/>
    <w:rsid w:val="00893EDA"/>
    <w:rsid w:val="0089443F"/>
    <w:rsid w:val="00894A0F"/>
    <w:rsid w:val="008978CF"/>
    <w:rsid w:val="008A3137"/>
    <w:rsid w:val="008A7FE3"/>
    <w:rsid w:val="008B0303"/>
    <w:rsid w:val="008B062F"/>
    <w:rsid w:val="008B2C3E"/>
    <w:rsid w:val="008B39B5"/>
    <w:rsid w:val="008B48D1"/>
    <w:rsid w:val="008B64EF"/>
    <w:rsid w:val="008B6990"/>
    <w:rsid w:val="008B6FD5"/>
    <w:rsid w:val="008C1E6A"/>
    <w:rsid w:val="008C2AE1"/>
    <w:rsid w:val="008C301E"/>
    <w:rsid w:val="008C7F22"/>
    <w:rsid w:val="008D27F0"/>
    <w:rsid w:val="008D2D5A"/>
    <w:rsid w:val="008D676E"/>
    <w:rsid w:val="008D70C8"/>
    <w:rsid w:val="008E132B"/>
    <w:rsid w:val="008E3DDF"/>
    <w:rsid w:val="008E4544"/>
    <w:rsid w:val="008F1A6D"/>
    <w:rsid w:val="008F36F9"/>
    <w:rsid w:val="008F462A"/>
    <w:rsid w:val="008F481D"/>
    <w:rsid w:val="008F6F1E"/>
    <w:rsid w:val="00902A06"/>
    <w:rsid w:val="00906065"/>
    <w:rsid w:val="00917009"/>
    <w:rsid w:val="00921DA2"/>
    <w:rsid w:val="0092217F"/>
    <w:rsid w:val="00922B3A"/>
    <w:rsid w:val="00927226"/>
    <w:rsid w:val="00931786"/>
    <w:rsid w:val="00932F75"/>
    <w:rsid w:val="009345A4"/>
    <w:rsid w:val="00935D02"/>
    <w:rsid w:val="00937BFC"/>
    <w:rsid w:val="0094119F"/>
    <w:rsid w:val="00941BF4"/>
    <w:rsid w:val="00942134"/>
    <w:rsid w:val="00942CD9"/>
    <w:rsid w:val="00945557"/>
    <w:rsid w:val="00946A9D"/>
    <w:rsid w:val="009511AE"/>
    <w:rsid w:val="0095366A"/>
    <w:rsid w:val="00954D02"/>
    <w:rsid w:val="00954FAA"/>
    <w:rsid w:val="00957136"/>
    <w:rsid w:val="00957384"/>
    <w:rsid w:val="009579DF"/>
    <w:rsid w:val="009605D3"/>
    <w:rsid w:val="009628BB"/>
    <w:rsid w:val="00963C15"/>
    <w:rsid w:val="00963C30"/>
    <w:rsid w:val="00967212"/>
    <w:rsid w:val="0097038D"/>
    <w:rsid w:val="00971A8F"/>
    <w:rsid w:val="00974965"/>
    <w:rsid w:val="00976BEF"/>
    <w:rsid w:val="009778E3"/>
    <w:rsid w:val="00977CBF"/>
    <w:rsid w:val="00977CC3"/>
    <w:rsid w:val="009831EE"/>
    <w:rsid w:val="00984D03"/>
    <w:rsid w:val="00984DFB"/>
    <w:rsid w:val="0098529E"/>
    <w:rsid w:val="00986283"/>
    <w:rsid w:val="00986977"/>
    <w:rsid w:val="00986F24"/>
    <w:rsid w:val="0099310D"/>
    <w:rsid w:val="009969C8"/>
    <w:rsid w:val="00997BDD"/>
    <w:rsid w:val="009A1334"/>
    <w:rsid w:val="009A6695"/>
    <w:rsid w:val="009B0494"/>
    <w:rsid w:val="009B2D00"/>
    <w:rsid w:val="009B4023"/>
    <w:rsid w:val="009B4999"/>
    <w:rsid w:val="009B5542"/>
    <w:rsid w:val="009B567E"/>
    <w:rsid w:val="009B5E25"/>
    <w:rsid w:val="009B6CBA"/>
    <w:rsid w:val="009C1BC9"/>
    <w:rsid w:val="009C52DB"/>
    <w:rsid w:val="009C65E8"/>
    <w:rsid w:val="009D0D4A"/>
    <w:rsid w:val="009D2541"/>
    <w:rsid w:val="009D4AFE"/>
    <w:rsid w:val="009D5BB3"/>
    <w:rsid w:val="009D6970"/>
    <w:rsid w:val="009D739F"/>
    <w:rsid w:val="009E0970"/>
    <w:rsid w:val="009E0FBF"/>
    <w:rsid w:val="009E1C2D"/>
    <w:rsid w:val="009E20AA"/>
    <w:rsid w:val="009F31F9"/>
    <w:rsid w:val="009F3449"/>
    <w:rsid w:val="009F4A34"/>
    <w:rsid w:val="009F557E"/>
    <w:rsid w:val="009F6BF0"/>
    <w:rsid w:val="009F772E"/>
    <w:rsid w:val="00A00158"/>
    <w:rsid w:val="00A023A6"/>
    <w:rsid w:val="00A03B4D"/>
    <w:rsid w:val="00A05BC0"/>
    <w:rsid w:val="00A06AE1"/>
    <w:rsid w:val="00A06D8F"/>
    <w:rsid w:val="00A07671"/>
    <w:rsid w:val="00A115BD"/>
    <w:rsid w:val="00A1262B"/>
    <w:rsid w:val="00A13B18"/>
    <w:rsid w:val="00A157A9"/>
    <w:rsid w:val="00A15BC5"/>
    <w:rsid w:val="00A20219"/>
    <w:rsid w:val="00A21DCE"/>
    <w:rsid w:val="00A23258"/>
    <w:rsid w:val="00A31C8D"/>
    <w:rsid w:val="00A33318"/>
    <w:rsid w:val="00A352D6"/>
    <w:rsid w:val="00A356E7"/>
    <w:rsid w:val="00A3679D"/>
    <w:rsid w:val="00A41B60"/>
    <w:rsid w:val="00A43B6D"/>
    <w:rsid w:val="00A469DE"/>
    <w:rsid w:val="00A56993"/>
    <w:rsid w:val="00A57CA2"/>
    <w:rsid w:val="00A60381"/>
    <w:rsid w:val="00A60D42"/>
    <w:rsid w:val="00A6328A"/>
    <w:rsid w:val="00A66A0B"/>
    <w:rsid w:val="00A70395"/>
    <w:rsid w:val="00A70ED9"/>
    <w:rsid w:val="00A70F23"/>
    <w:rsid w:val="00A72DE0"/>
    <w:rsid w:val="00A74BAF"/>
    <w:rsid w:val="00A75B72"/>
    <w:rsid w:val="00A83451"/>
    <w:rsid w:val="00A86F00"/>
    <w:rsid w:val="00A875D4"/>
    <w:rsid w:val="00A911C7"/>
    <w:rsid w:val="00A91C7D"/>
    <w:rsid w:val="00A92DE5"/>
    <w:rsid w:val="00A93E6F"/>
    <w:rsid w:val="00A948BC"/>
    <w:rsid w:val="00A94F8F"/>
    <w:rsid w:val="00A9507E"/>
    <w:rsid w:val="00A95A59"/>
    <w:rsid w:val="00AA1FA5"/>
    <w:rsid w:val="00AA3CB7"/>
    <w:rsid w:val="00AA3F50"/>
    <w:rsid w:val="00AA584D"/>
    <w:rsid w:val="00AA6DC7"/>
    <w:rsid w:val="00AA74B3"/>
    <w:rsid w:val="00AA7C1E"/>
    <w:rsid w:val="00AA7EBC"/>
    <w:rsid w:val="00AB175D"/>
    <w:rsid w:val="00AB33B3"/>
    <w:rsid w:val="00AB774A"/>
    <w:rsid w:val="00AC0274"/>
    <w:rsid w:val="00AC15A9"/>
    <w:rsid w:val="00AC3481"/>
    <w:rsid w:val="00AC51BA"/>
    <w:rsid w:val="00AC7E62"/>
    <w:rsid w:val="00AD0051"/>
    <w:rsid w:val="00AD12BE"/>
    <w:rsid w:val="00AD1D52"/>
    <w:rsid w:val="00AD2528"/>
    <w:rsid w:val="00AD2B74"/>
    <w:rsid w:val="00AD5C43"/>
    <w:rsid w:val="00AE0597"/>
    <w:rsid w:val="00AE08D5"/>
    <w:rsid w:val="00AE0D64"/>
    <w:rsid w:val="00AE152B"/>
    <w:rsid w:val="00AE189E"/>
    <w:rsid w:val="00AE3B92"/>
    <w:rsid w:val="00AE4434"/>
    <w:rsid w:val="00AF18DD"/>
    <w:rsid w:val="00AF1B92"/>
    <w:rsid w:val="00AF70E4"/>
    <w:rsid w:val="00B01E7E"/>
    <w:rsid w:val="00B02E3E"/>
    <w:rsid w:val="00B0437F"/>
    <w:rsid w:val="00B0535C"/>
    <w:rsid w:val="00B063CF"/>
    <w:rsid w:val="00B110FE"/>
    <w:rsid w:val="00B1194F"/>
    <w:rsid w:val="00B16BF4"/>
    <w:rsid w:val="00B16C3F"/>
    <w:rsid w:val="00B217C3"/>
    <w:rsid w:val="00B2570E"/>
    <w:rsid w:val="00B26847"/>
    <w:rsid w:val="00B27E59"/>
    <w:rsid w:val="00B30EB6"/>
    <w:rsid w:val="00B33051"/>
    <w:rsid w:val="00B378F4"/>
    <w:rsid w:val="00B430E0"/>
    <w:rsid w:val="00B44DB0"/>
    <w:rsid w:val="00B456D5"/>
    <w:rsid w:val="00B46AC7"/>
    <w:rsid w:val="00B51143"/>
    <w:rsid w:val="00B54F90"/>
    <w:rsid w:val="00B606D2"/>
    <w:rsid w:val="00B60B1A"/>
    <w:rsid w:val="00B617B8"/>
    <w:rsid w:val="00B64654"/>
    <w:rsid w:val="00B64A85"/>
    <w:rsid w:val="00B64F69"/>
    <w:rsid w:val="00B651ED"/>
    <w:rsid w:val="00B746F3"/>
    <w:rsid w:val="00B74C38"/>
    <w:rsid w:val="00B75C9A"/>
    <w:rsid w:val="00B77198"/>
    <w:rsid w:val="00B771A1"/>
    <w:rsid w:val="00B77AC4"/>
    <w:rsid w:val="00B809BE"/>
    <w:rsid w:val="00B81F8B"/>
    <w:rsid w:val="00B82FA4"/>
    <w:rsid w:val="00B84FA8"/>
    <w:rsid w:val="00B8734B"/>
    <w:rsid w:val="00B87BD6"/>
    <w:rsid w:val="00B90283"/>
    <w:rsid w:val="00B92F3B"/>
    <w:rsid w:val="00B950CA"/>
    <w:rsid w:val="00B95553"/>
    <w:rsid w:val="00B957A3"/>
    <w:rsid w:val="00B962B0"/>
    <w:rsid w:val="00B97093"/>
    <w:rsid w:val="00BA087A"/>
    <w:rsid w:val="00BA4C5B"/>
    <w:rsid w:val="00BA4F3C"/>
    <w:rsid w:val="00BA658A"/>
    <w:rsid w:val="00BB3B8E"/>
    <w:rsid w:val="00BC02A7"/>
    <w:rsid w:val="00BC0B1C"/>
    <w:rsid w:val="00BC2024"/>
    <w:rsid w:val="00BC24F5"/>
    <w:rsid w:val="00BC3619"/>
    <w:rsid w:val="00BD0056"/>
    <w:rsid w:val="00BD13CB"/>
    <w:rsid w:val="00BD2620"/>
    <w:rsid w:val="00BD3003"/>
    <w:rsid w:val="00BD5D09"/>
    <w:rsid w:val="00BE0136"/>
    <w:rsid w:val="00BE041E"/>
    <w:rsid w:val="00BE1FEF"/>
    <w:rsid w:val="00BE2E42"/>
    <w:rsid w:val="00BE5481"/>
    <w:rsid w:val="00BE5DBB"/>
    <w:rsid w:val="00BE766E"/>
    <w:rsid w:val="00BE7D25"/>
    <w:rsid w:val="00BF4CD3"/>
    <w:rsid w:val="00BF5D5B"/>
    <w:rsid w:val="00BF6915"/>
    <w:rsid w:val="00BF7B20"/>
    <w:rsid w:val="00C00263"/>
    <w:rsid w:val="00C01E05"/>
    <w:rsid w:val="00C03C82"/>
    <w:rsid w:val="00C03C83"/>
    <w:rsid w:val="00C04251"/>
    <w:rsid w:val="00C0516C"/>
    <w:rsid w:val="00C0720F"/>
    <w:rsid w:val="00C0731D"/>
    <w:rsid w:val="00C07600"/>
    <w:rsid w:val="00C10480"/>
    <w:rsid w:val="00C12750"/>
    <w:rsid w:val="00C12A6C"/>
    <w:rsid w:val="00C13261"/>
    <w:rsid w:val="00C146AA"/>
    <w:rsid w:val="00C1510B"/>
    <w:rsid w:val="00C1561D"/>
    <w:rsid w:val="00C1690C"/>
    <w:rsid w:val="00C20439"/>
    <w:rsid w:val="00C21A40"/>
    <w:rsid w:val="00C2706D"/>
    <w:rsid w:val="00C3033D"/>
    <w:rsid w:val="00C308E2"/>
    <w:rsid w:val="00C35634"/>
    <w:rsid w:val="00C364B1"/>
    <w:rsid w:val="00C3698C"/>
    <w:rsid w:val="00C40EA9"/>
    <w:rsid w:val="00C40F7C"/>
    <w:rsid w:val="00C42056"/>
    <w:rsid w:val="00C44E78"/>
    <w:rsid w:val="00C45649"/>
    <w:rsid w:val="00C53403"/>
    <w:rsid w:val="00C53AD4"/>
    <w:rsid w:val="00C55CD3"/>
    <w:rsid w:val="00C56042"/>
    <w:rsid w:val="00C56E70"/>
    <w:rsid w:val="00C57032"/>
    <w:rsid w:val="00C576A5"/>
    <w:rsid w:val="00C57BF9"/>
    <w:rsid w:val="00C61950"/>
    <w:rsid w:val="00C64F62"/>
    <w:rsid w:val="00C67175"/>
    <w:rsid w:val="00C71D89"/>
    <w:rsid w:val="00C73274"/>
    <w:rsid w:val="00C73CCB"/>
    <w:rsid w:val="00C73DFA"/>
    <w:rsid w:val="00C80329"/>
    <w:rsid w:val="00C81BF3"/>
    <w:rsid w:val="00C86318"/>
    <w:rsid w:val="00C87223"/>
    <w:rsid w:val="00C91D25"/>
    <w:rsid w:val="00C9237A"/>
    <w:rsid w:val="00C92487"/>
    <w:rsid w:val="00C933EA"/>
    <w:rsid w:val="00C956BF"/>
    <w:rsid w:val="00C96466"/>
    <w:rsid w:val="00C96DE5"/>
    <w:rsid w:val="00C97B48"/>
    <w:rsid w:val="00CA080E"/>
    <w:rsid w:val="00CA2A6E"/>
    <w:rsid w:val="00CA39C6"/>
    <w:rsid w:val="00CA6D06"/>
    <w:rsid w:val="00CA7456"/>
    <w:rsid w:val="00CB0273"/>
    <w:rsid w:val="00CB0534"/>
    <w:rsid w:val="00CB3962"/>
    <w:rsid w:val="00CB44E5"/>
    <w:rsid w:val="00CB4FCF"/>
    <w:rsid w:val="00CB512E"/>
    <w:rsid w:val="00CB6772"/>
    <w:rsid w:val="00CC16D3"/>
    <w:rsid w:val="00CC263A"/>
    <w:rsid w:val="00CC33A1"/>
    <w:rsid w:val="00CC4D40"/>
    <w:rsid w:val="00CC5142"/>
    <w:rsid w:val="00CC5AAD"/>
    <w:rsid w:val="00CC79F9"/>
    <w:rsid w:val="00CD4D5C"/>
    <w:rsid w:val="00CE1283"/>
    <w:rsid w:val="00CE15E7"/>
    <w:rsid w:val="00CE286C"/>
    <w:rsid w:val="00CE2FF4"/>
    <w:rsid w:val="00CE3780"/>
    <w:rsid w:val="00CE3D8F"/>
    <w:rsid w:val="00CE52B1"/>
    <w:rsid w:val="00CE74AF"/>
    <w:rsid w:val="00CE7D22"/>
    <w:rsid w:val="00CF53E0"/>
    <w:rsid w:val="00CF58CC"/>
    <w:rsid w:val="00CF6DA2"/>
    <w:rsid w:val="00D02BF1"/>
    <w:rsid w:val="00D03273"/>
    <w:rsid w:val="00D03B33"/>
    <w:rsid w:val="00D04043"/>
    <w:rsid w:val="00D04312"/>
    <w:rsid w:val="00D07BA1"/>
    <w:rsid w:val="00D07CE5"/>
    <w:rsid w:val="00D15F6C"/>
    <w:rsid w:val="00D20045"/>
    <w:rsid w:val="00D20313"/>
    <w:rsid w:val="00D25E7F"/>
    <w:rsid w:val="00D265D1"/>
    <w:rsid w:val="00D26B81"/>
    <w:rsid w:val="00D30900"/>
    <w:rsid w:val="00D34A35"/>
    <w:rsid w:val="00D34D79"/>
    <w:rsid w:val="00D34FBF"/>
    <w:rsid w:val="00D35C7D"/>
    <w:rsid w:val="00D3709E"/>
    <w:rsid w:val="00D42101"/>
    <w:rsid w:val="00D42E00"/>
    <w:rsid w:val="00D46DC5"/>
    <w:rsid w:val="00D52F2A"/>
    <w:rsid w:val="00D5353D"/>
    <w:rsid w:val="00D54B05"/>
    <w:rsid w:val="00D55134"/>
    <w:rsid w:val="00D56E80"/>
    <w:rsid w:val="00D603C8"/>
    <w:rsid w:val="00D61CF5"/>
    <w:rsid w:val="00D6234E"/>
    <w:rsid w:val="00D64146"/>
    <w:rsid w:val="00D66DAF"/>
    <w:rsid w:val="00D6731E"/>
    <w:rsid w:val="00D710D4"/>
    <w:rsid w:val="00D71F9A"/>
    <w:rsid w:val="00D72C0B"/>
    <w:rsid w:val="00D72CBD"/>
    <w:rsid w:val="00D74980"/>
    <w:rsid w:val="00D87519"/>
    <w:rsid w:val="00D90B15"/>
    <w:rsid w:val="00D91692"/>
    <w:rsid w:val="00D94442"/>
    <w:rsid w:val="00D96D8F"/>
    <w:rsid w:val="00D9783C"/>
    <w:rsid w:val="00DA1049"/>
    <w:rsid w:val="00DA21E5"/>
    <w:rsid w:val="00DA32CD"/>
    <w:rsid w:val="00DA4255"/>
    <w:rsid w:val="00DA6ED6"/>
    <w:rsid w:val="00DA7251"/>
    <w:rsid w:val="00DB0325"/>
    <w:rsid w:val="00DB0579"/>
    <w:rsid w:val="00DB3A93"/>
    <w:rsid w:val="00DB3AD4"/>
    <w:rsid w:val="00DB5341"/>
    <w:rsid w:val="00DB6038"/>
    <w:rsid w:val="00DC3F71"/>
    <w:rsid w:val="00DC42E7"/>
    <w:rsid w:val="00DD0C1E"/>
    <w:rsid w:val="00DD31B2"/>
    <w:rsid w:val="00DD4AF9"/>
    <w:rsid w:val="00DE0CE7"/>
    <w:rsid w:val="00DE3785"/>
    <w:rsid w:val="00DE497C"/>
    <w:rsid w:val="00DE5DB6"/>
    <w:rsid w:val="00DE5F41"/>
    <w:rsid w:val="00DE75B1"/>
    <w:rsid w:val="00DE76D5"/>
    <w:rsid w:val="00DF5E7C"/>
    <w:rsid w:val="00DF7272"/>
    <w:rsid w:val="00DF7A64"/>
    <w:rsid w:val="00DF7E61"/>
    <w:rsid w:val="00E00749"/>
    <w:rsid w:val="00E010C4"/>
    <w:rsid w:val="00E0245B"/>
    <w:rsid w:val="00E05956"/>
    <w:rsid w:val="00E05DFA"/>
    <w:rsid w:val="00E06585"/>
    <w:rsid w:val="00E0675E"/>
    <w:rsid w:val="00E072B3"/>
    <w:rsid w:val="00E10659"/>
    <w:rsid w:val="00E10A88"/>
    <w:rsid w:val="00E10F07"/>
    <w:rsid w:val="00E12223"/>
    <w:rsid w:val="00E12A67"/>
    <w:rsid w:val="00E12CA0"/>
    <w:rsid w:val="00E12FAA"/>
    <w:rsid w:val="00E14082"/>
    <w:rsid w:val="00E14847"/>
    <w:rsid w:val="00E20D7D"/>
    <w:rsid w:val="00E21347"/>
    <w:rsid w:val="00E250EB"/>
    <w:rsid w:val="00E2530B"/>
    <w:rsid w:val="00E25A12"/>
    <w:rsid w:val="00E25ACF"/>
    <w:rsid w:val="00E25C67"/>
    <w:rsid w:val="00E26340"/>
    <w:rsid w:val="00E26581"/>
    <w:rsid w:val="00E32269"/>
    <w:rsid w:val="00E35717"/>
    <w:rsid w:val="00E3756A"/>
    <w:rsid w:val="00E376ED"/>
    <w:rsid w:val="00E37A49"/>
    <w:rsid w:val="00E417FA"/>
    <w:rsid w:val="00E42578"/>
    <w:rsid w:val="00E47411"/>
    <w:rsid w:val="00E506FD"/>
    <w:rsid w:val="00E51C45"/>
    <w:rsid w:val="00E522E2"/>
    <w:rsid w:val="00E532FD"/>
    <w:rsid w:val="00E55216"/>
    <w:rsid w:val="00E56319"/>
    <w:rsid w:val="00E571C2"/>
    <w:rsid w:val="00E57A2D"/>
    <w:rsid w:val="00E57B65"/>
    <w:rsid w:val="00E605AE"/>
    <w:rsid w:val="00E61505"/>
    <w:rsid w:val="00E62D80"/>
    <w:rsid w:val="00E62F1D"/>
    <w:rsid w:val="00E6351D"/>
    <w:rsid w:val="00E6358A"/>
    <w:rsid w:val="00E63AE5"/>
    <w:rsid w:val="00E644CB"/>
    <w:rsid w:val="00E672DD"/>
    <w:rsid w:val="00E70054"/>
    <w:rsid w:val="00E70B15"/>
    <w:rsid w:val="00E7472D"/>
    <w:rsid w:val="00E75086"/>
    <w:rsid w:val="00E77F6E"/>
    <w:rsid w:val="00E80423"/>
    <w:rsid w:val="00E82573"/>
    <w:rsid w:val="00E833DF"/>
    <w:rsid w:val="00E83E2C"/>
    <w:rsid w:val="00E84334"/>
    <w:rsid w:val="00E843C2"/>
    <w:rsid w:val="00E84A71"/>
    <w:rsid w:val="00E90771"/>
    <w:rsid w:val="00E92298"/>
    <w:rsid w:val="00E93556"/>
    <w:rsid w:val="00E93CCA"/>
    <w:rsid w:val="00E94803"/>
    <w:rsid w:val="00E94AAD"/>
    <w:rsid w:val="00E95947"/>
    <w:rsid w:val="00E965E9"/>
    <w:rsid w:val="00EA0425"/>
    <w:rsid w:val="00EA440E"/>
    <w:rsid w:val="00EA5F7F"/>
    <w:rsid w:val="00EB3DF3"/>
    <w:rsid w:val="00EB58C0"/>
    <w:rsid w:val="00EB7732"/>
    <w:rsid w:val="00EB7FBC"/>
    <w:rsid w:val="00EC162D"/>
    <w:rsid w:val="00EC352B"/>
    <w:rsid w:val="00EC379A"/>
    <w:rsid w:val="00EC49D3"/>
    <w:rsid w:val="00EC5DE0"/>
    <w:rsid w:val="00EC6F0C"/>
    <w:rsid w:val="00ED00F4"/>
    <w:rsid w:val="00ED21A6"/>
    <w:rsid w:val="00ED2E09"/>
    <w:rsid w:val="00ED4962"/>
    <w:rsid w:val="00ED4E91"/>
    <w:rsid w:val="00ED4F3F"/>
    <w:rsid w:val="00ED7917"/>
    <w:rsid w:val="00EE4FCD"/>
    <w:rsid w:val="00EE6AE8"/>
    <w:rsid w:val="00EE7296"/>
    <w:rsid w:val="00EF049E"/>
    <w:rsid w:val="00EF12A3"/>
    <w:rsid w:val="00EF59E4"/>
    <w:rsid w:val="00F018C1"/>
    <w:rsid w:val="00F04029"/>
    <w:rsid w:val="00F04FCC"/>
    <w:rsid w:val="00F05F91"/>
    <w:rsid w:val="00F0678E"/>
    <w:rsid w:val="00F07163"/>
    <w:rsid w:val="00F12437"/>
    <w:rsid w:val="00F12A2D"/>
    <w:rsid w:val="00F14C4A"/>
    <w:rsid w:val="00F16D91"/>
    <w:rsid w:val="00F2036C"/>
    <w:rsid w:val="00F216D5"/>
    <w:rsid w:val="00F22B4D"/>
    <w:rsid w:val="00F23119"/>
    <w:rsid w:val="00F25C2D"/>
    <w:rsid w:val="00F25EB8"/>
    <w:rsid w:val="00F32AA6"/>
    <w:rsid w:val="00F3630E"/>
    <w:rsid w:val="00F36378"/>
    <w:rsid w:val="00F41219"/>
    <w:rsid w:val="00F4179F"/>
    <w:rsid w:val="00F424DB"/>
    <w:rsid w:val="00F434F5"/>
    <w:rsid w:val="00F43693"/>
    <w:rsid w:val="00F4437D"/>
    <w:rsid w:val="00F4581B"/>
    <w:rsid w:val="00F46673"/>
    <w:rsid w:val="00F46E64"/>
    <w:rsid w:val="00F53707"/>
    <w:rsid w:val="00F53CAA"/>
    <w:rsid w:val="00F551CE"/>
    <w:rsid w:val="00F6051B"/>
    <w:rsid w:val="00F60F15"/>
    <w:rsid w:val="00F61F5B"/>
    <w:rsid w:val="00F6239B"/>
    <w:rsid w:val="00F62525"/>
    <w:rsid w:val="00F62A5F"/>
    <w:rsid w:val="00F6413B"/>
    <w:rsid w:val="00F64AE8"/>
    <w:rsid w:val="00F65A51"/>
    <w:rsid w:val="00F66FB2"/>
    <w:rsid w:val="00F7091B"/>
    <w:rsid w:val="00F70F50"/>
    <w:rsid w:val="00F72663"/>
    <w:rsid w:val="00F75D26"/>
    <w:rsid w:val="00F75E47"/>
    <w:rsid w:val="00F76F84"/>
    <w:rsid w:val="00F806A5"/>
    <w:rsid w:val="00F806C2"/>
    <w:rsid w:val="00F80779"/>
    <w:rsid w:val="00F80822"/>
    <w:rsid w:val="00F8337B"/>
    <w:rsid w:val="00F84745"/>
    <w:rsid w:val="00F90F15"/>
    <w:rsid w:val="00F93C13"/>
    <w:rsid w:val="00F94371"/>
    <w:rsid w:val="00F963A6"/>
    <w:rsid w:val="00F96D4B"/>
    <w:rsid w:val="00F97BEB"/>
    <w:rsid w:val="00FA00BD"/>
    <w:rsid w:val="00FA0855"/>
    <w:rsid w:val="00FA435C"/>
    <w:rsid w:val="00FA5946"/>
    <w:rsid w:val="00FA6D00"/>
    <w:rsid w:val="00FA7D5C"/>
    <w:rsid w:val="00FB0167"/>
    <w:rsid w:val="00FB109B"/>
    <w:rsid w:val="00FB2318"/>
    <w:rsid w:val="00FB23C0"/>
    <w:rsid w:val="00FB3322"/>
    <w:rsid w:val="00FB3518"/>
    <w:rsid w:val="00FB4DE7"/>
    <w:rsid w:val="00FB6DC9"/>
    <w:rsid w:val="00FB79D3"/>
    <w:rsid w:val="00FC100D"/>
    <w:rsid w:val="00FC4658"/>
    <w:rsid w:val="00FC4958"/>
    <w:rsid w:val="00FC5045"/>
    <w:rsid w:val="00FC552F"/>
    <w:rsid w:val="00FC64D4"/>
    <w:rsid w:val="00FD060A"/>
    <w:rsid w:val="00FD2199"/>
    <w:rsid w:val="00FD4AC1"/>
    <w:rsid w:val="00FD58C5"/>
    <w:rsid w:val="00FD5B9B"/>
    <w:rsid w:val="00FD7573"/>
    <w:rsid w:val="00FD7975"/>
    <w:rsid w:val="00FE107D"/>
    <w:rsid w:val="00FE14CE"/>
    <w:rsid w:val="00FE19E1"/>
    <w:rsid w:val="00FE2FEC"/>
    <w:rsid w:val="00FE43CE"/>
    <w:rsid w:val="00FE4890"/>
    <w:rsid w:val="00FE4D27"/>
    <w:rsid w:val="00FE4F4B"/>
    <w:rsid w:val="00FE7A0B"/>
    <w:rsid w:val="00FF3618"/>
    <w:rsid w:val="00FF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uiPriority w:val="1"/>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uiPriority w:val="1"/>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9851">
      <w:bodyDiv w:val="1"/>
      <w:marLeft w:val="0"/>
      <w:marRight w:val="0"/>
      <w:marTop w:val="0"/>
      <w:marBottom w:val="0"/>
      <w:divBdr>
        <w:top w:val="none" w:sz="0" w:space="0" w:color="auto"/>
        <w:left w:val="none" w:sz="0" w:space="0" w:color="auto"/>
        <w:bottom w:val="none" w:sz="0" w:space="0" w:color="auto"/>
        <w:right w:val="none" w:sz="0" w:space="0" w:color="auto"/>
      </w:divBdr>
    </w:div>
    <w:div w:id="256912404">
      <w:bodyDiv w:val="1"/>
      <w:marLeft w:val="0"/>
      <w:marRight w:val="0"/>
      <w:marTop w:val="0"/>
      <w:marBottom w:val="0"/>
      <w:divBdr>
        <w:top w:val="none" w:sz="0" w:space="0" w:color="auto"/>
        <w:left w:val="none" w:sz="0" w:space="0" w:color="auto"/>
        <w:bottom w:val="none" w:sz="0" w:space="0" w:color="auto"/>
        <w:right w:val="none" w:sz="0" w:space="0" w:color="auto"/>
      </w:divBdr>
    </w:div>
    <w:div w:id="299188252">
      <w:bodyDiv w:val="1"/>
      <w:marLeft w:val="0"/>
      <w:marRight w:val="0"/>
      <w:marTop w:val="0"/>
      <w:marBottom w:val="0"/>
      <w:divBdr>
        <w:top w:val="none" w:sz="0" w:space="0" w:color="auto"/>
        <w:left w:val="none" w:sz="0" w:space="0" w:color="auto"/>
        <w:bottom w:val="none" w:sz="0" w:space="0" w:color="auto"/>
        <w:right w:val="none" w:sz="0" w:space="0" w:color="auto"/>
      </w:divBdr>
    </w:div>
    <w:div w:id="406272459">
      <w:bodyDiv w:val="1"/>
      <w:marLeft w:val="0"/>
      <w:marRight w:val="0"/>
      <w:marTop w:val="0"/>
      <w:marBottom w:val="0"/>
      <w:divBdr>
        <w:top w:val="none" w:sz="0" w:space="0" w:color="auto"/>
        <w:left w:val="none" w:sz="0" w:space="0" w:color="auto"/>
        <w:bottom w:val="none" w:sz="0" w:space="0" w:color="auto"/>
        <w:right w:val="none" w:sz="0" w:space="0" w:color="auto"/>
      </w:divBdr>
    </w:div>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008481161">
      <w:bodyDiv w:val="1"/>
      <w:marLeft w:val="0"/>
      <w:marRight w:val="0"/>
      <w:marTop w:val="0"/>
      <w:marBottom w:val="0"/>
      <w:divBdr>
        <w:top w:val="none" w:sz="0" w:space="0" w:color="auto"/>
        <w:left w:val="none" w:sz="0" w:space="0" w:color="auto"/>
        <w:bottom w:val="none" w:sz="0" w:space="0" w:color="auto"/>
        <w:right w:val="none" w:sz="0" w:space="0" w:color="auto"/>
      </w:divBdr>
    </w:div>
    <w:div w:id="101580860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206796253">
      <w:bodyDiv w:val="1"/>
      <w:marLeft w:val="0"/>
      <w:marRight w:val="0"/>
      <w:marTop w:val="0"/>
      <w:marBottom w:val="0"/>
      <w:divBdr>
        <w:top w:val="none" w:sz="0" w:space="0" w:color="auto"/>
        <w:left w:val="none" w:sz="0" w:space="0" w:color="auto"/>
        <w:bottom w:val="none" w:sz="0" w:space="0" w:color="auto"/>
        <w:right w:val="none" w:sz="0" w:space="0" w:color="auto"/>
      </w:divBdr>
    </w:div>
    <w:div w:id="1329870305">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 w:id="21091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receita.fazenda.gov.br/SimplesNacional/aplicacoes.aspx?id=2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pras02@desterrodomelo.mg.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C934-FB94-45E3-A5CD-1C28FCF4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17490</Words>
  <Characters>94451</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1530</cp:revision>
  <cp:lastPrinted>2021-08-25T16:12:00Z</cp:lastPrinted>
  <dcterms:created xsi:type="dcterms:W3CDTF">2019-09-09T18:09:00Z</dcterms:created>
  <dcterms:modified xsi:type="dcterms:W3CDTF">2021-08-25T16:13:00Z</dcterms:modified>
</cp:coreProperties>
</file>