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1BC6" w14:textId="77777777" w:rsidR="002417C6" w:rsidRPr="003E2DAB" w:rsidRDefault="002417C6" w:rsidP="002417C6">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14:paraId="2D7D820A" w14:textId="77777777" w:rsidR="002417C6" w:rsidRPr="003E2DAB" w:rsidRDefault="002417C6" w:rsidP="002417C6">
      <w:pPr>
        <w:ind w:right="-1"/>
        <w:rPr>
          <w:rFonts w:ascii="Arial" w:hAnsi="Arial" w:cs="Arial"/>
          <w:b/>
          <w:bCs/>
          <w:sz w:val="24"/>
          <w:szCs w:val="24"/>
        </w:rPr>
      </w:pPr>
    </w:p>
    <w:p w14:paraId="42F2755A" w14:textId="6E7AF6DF" w:rsidR="002417C6" w:rsidRPr="009452FA" w:rsidRDefault="009452FA" w:rsidP="002417C6">
      <w:pPr>
        <w:ind w:right="-1"/>
        <w:rPr>
          <w:rFonts w:ascii="Arial" w:hAnsi="Arial" w:cs="Arial"/>
          <w:b/>
          <w:bCs/>
          <w:color w:val="000000" w:themeColor="text1"/>
          <w:sz w:val="24"/>
          <w:szCs w:val="24"/>
        </w:rPr>
      </w:pPr>
      <w:r w:rsidRPr="009452FA">
        <w:rPr>
          <w:rFonts w:ascii="Arial" w:hAnsi="Arial" w:cs="Arial"/>
          <w:b/>
          <w:bCs/>
          <w:color w:val="000000" w:themeColor="text1"/>
          <w:sz w:val="24"/>
          <w:szCs w:val="24"/>
        </w:rPr>
        <w:t>PROCESSO LICITATÓRIO Nº 024</w:t>
      </w:r>
      <w:r w:rsidR="002417C6" w:rsidRPr="009452FA">
        <w:rPr>
          <w:rFonts w:ascii="Arial" w:hAnsi="Arial" w:cs="Arial"/>
          <w:b/>
          <w:bCs/>
          <w:color w:val="000000" w:themeColor="text1"/>
          <w:sz w:val="24"/>
          <w:szCs w:val="24"/>
        </w:rPr>
        <w:t>/2021</w:t>
      </w:r>
    </w:p>
    <w:p w14:paraId="6A8CCE9E" w14:textId="0173B506" w:rsidR="002417C6" w:rsidRPr="009452FA" w:rsidRDefault="009452FA" w:rsidP="002417C6">
      <w:pPr>
        <w:ind w:right="-1"/>
        <w:rPr>
          <w:rFonts w:ascii="Arial" w:hAnsi="Arial" w:cs="Arial"/>
          <w:b/>
          <w:bCs/>
          <w:color w:val="000000" w:themeColor="text1"/>
          <w:sz w:val="24"/>
          <w:szCs w:val="24"/>
        </w:rPr>
      </w:pPr>
      <w:r w:rsidRPr="009452FA">
        <w:rPr>
          <w:rFonts w:ascii="Arial" w:hAnsi="Arial" w:cs="Arial"/>
          <w:b/>
          <w:bCs/>
          <w:color w:val="000000" w:themeColor="text1"/>
          <w:sz w:val="24"/>
          <w:szCs w:val="24"/>
        </w:rPr>
        <w:t>PREGÃO PRESENCIAL Nº 015</w:t>
      </w:r>
      <w:r w:rsidR="002417C6" w:rsidRPr="009452FA">
        <w:rPr>
          <w:rFonts w:ascii="Arial" w:hAnsi="Arial" w:cs="Arial"/>
          <w:b/>
          <w:bCs/>
          <w:color w:val="000000" w:themeColor="text1"/>
          <w:sz w:val="24"/>
          <w:szCs w:val="24"/>
        </w:rPr>
        <w:t>/2021</w:t>
      </w:r>
    </w:p>
    <w:p w14:paraId="36DF63D5" w14:textId="77777777" w:rsidR="002417C6" w:rsidRPr="003E2DAB" w:rsidRDefault="002417C6" w:rsidP="002417C6">
      <w:pPr>
        <w:ind w:right="-1"/>
        <w:rPr>
          <w:rFonts w:ascii="Arial" w:hAnsi="Arial" w:cs="Arial"/>
          <w:b/>
          <w:bCs/>
          <w:sz w:val="24"/>
          <w:szCs w:val="24"/>
        </w:rPr>
      </w:pPr>
    </w:p>
    <w:p w14:paraId="3305B374" w14:textId="77777777" w:rsidR="002417C6" w:rsidRPr="00C60B9A" w:rsidRDefault="002417C6" w:rsidP="002417C6">
      <w:pPr>
        <w:ind w:right="-1"/>
        <w:rPr>
          <w:rFonts w:ascii="Arial" w:hAnsi="Arial" w:cs="Arial"/>
          <w:b/>
          <w:bCs/>
          <w:i/>
          <w:sz w:val="24"/>
          <w:szCs w:val="24"/>
          <w:u w:val="single"/>
        </w:rPr>
      </w:pPr>
      <w:r w:rsidRPr="00C60B9A">
        <w:rPr>
          <w:rFonts w:ascii="Arial" w:hAnsi="Arial" w:cs="Arial"/>
          <w:b/>
          <w:bCs/>
          <w:i/>
          <w:sz w:val="24"/>
          <w:szCs w:val="24"/>
          <w:u w:val="single"/>
        </w:rPr>
        <w:t>LICITAÇÃO EXCLUSIVA PARA MICROEMPRESAS (ME), EMPRESAS DE PEQUENO PORTE (EPP) E MICROEMPREENDEDOR INDIVIDUAL (MEI).</w:t>
      </w:r>
    </w:p>
    <w:p w14:paraId="7CC23125" w14:textId="77777777" w:rsidR="002417C6" w:rsidRPr="003E2DAB" w:rsidRDefault="002417C6" w:rsidP="002417C6">
      <w:pPr>
        <w:ind w:right="-1"/>
        <w:rPr>
          <w:rFonts w:ascii="Arial" w:hAnsi="Arial" w:cs="Arial"/>
          <w:b/>
          <w:bCs/>
          <w:sz w:val="24"/>
          <w:szCs w:val="24"/>
        </w:rPr>
      </w:pPr>
    </w:p>
    <w:p w14:paraId="40E447A3"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Nome da Empresa:</w:t>
      </w:r>
    </w:p>
    <w:p w14:paraId="109D00F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CNPJ n°:</w:t>
      </w:r>
    </w:p>
    <w:p w14:paraId="723B123E"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Endereço:</w:t>
      </w:r>
    </w:p>
    <w:p w14:paraId="5F37C0CB" w14:textId="77777777" w:rsidR="002417C6" w:rsidRPr="003E2DAB" w:rsidRDefault="002417C6" w:rsidP="002417C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14:paraId="78EC17B7"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Cidade:</w:t>
      </w:r>
    </w:p>
    <w:p w14:paraId="1456BDDF"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Estado:</w:t>
      </w:r>
    </w:p>
    <w:p w14:paraId="5EBEC730"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Telefone:</w:t>
      </w:r>
    </w:p>
    <w:p w14:paraId="57EC589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Fax:</w:t>
      </w:r>
    </w:p>
    <w:p w14:paraId="210FCF75" w14:textId="77777777" w:rsidR="002417C6" w:rsidRPr="003E2DAB" w:rsidRDefault="002417C6" w:rsidP="002417C6">
      <w:pPr>
        <w:ind w:right="-1"/>
        <w:jc w:val="both"/>
        <w:rPr>
          <w:rFonts w:ascii="Arial" w:hAnsi="Arial" w:cs="Arial"/>
          <w:b/>
          <w:bCs/>
          <w:sz w:val="24"/>
          <w:szCs w:val="24"/>
        </w:rPr>
      </w:pPr>
    </w:p>
    <w:p w14:paraId="7696883A"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 xml:space="preserve">Obtivemos através do acesso à </w:t>
      </w:r>
      <w:r w:rsidRPr="002417C6">
        <w:rPr>
          <w:rFonts w:ascii="Arial" w:hAnsi="Arial" w:cs="Arial"/>
          <w:b/>
          <w:sz w:val="22"/>
          <w:szCs w:val="22"/>
        </w:rPr>
        <w:t xml:space="preserve">página </w:t>
      </w:r>
      <w:hyperlink r:id="rId9" w:history="1">
        <w:r w:rsidRPr="002417C6">
          <w:rPr>
            <w:rStyle w:val="Hyperlink"/>
            <w:rFonts w:ascii="Arial" w:hAnsi="Arial" w:cs="Arial"/>
            <w:b/>
            <w:sz w:val="22"/>
            <w:szCs w:val="22"/>
          </w:rPr>
          <w:t>https://desterrodomelo.mg.gov.br/licitacoes.php</w:t>
        </w:r>
      </w:hyperlink>
      <w:proofErr w:type="gramStart"/>
      <w:r w:rsidRPr="002417C6">
        <w:rPr>
          <w:rFonts w:ascii="Arial" w:hAnsi="Arial" w:cs="Arial"/>
          <w:b/>
          <w:sz w:val="22"/>
          <w:szCs w:val="22"/>
        </w:rPr>
        <w:t xml:space="preserve">  </w:t>
      </w:r>
      <w:proofErr w:type="gramEnd"/>
      <w:r w:rsidRPr="002417C6">
        <w:rPr>
          <w:rFonts w:ascii="Arial" w:hAnsi="Arial" w:cs="Arial"/>
          <w:b/>
          <w:sz w:val="22"/>
          <w:szCs w:val="22"/>
        </w:rPr>
        <w:t>nesta</w:t>
      </w:r>
      <w:r w:rsidRPr="003E2DAB">
        <w:rPr>
          <w:rFonts w:ascii="Arial" w:hAnsi="Arial" w:cs="Arial"/>
          <w:b/>
          <w:sz w:val="24"/>
          <w:szCs w:val="24"/>
        </w:rPr>
        <w:t xml:space="preserve"> data, cópia do Instrumento Convocatório da licitação acima identificada.</w:t>
      </w:r>
    </w:p>
    <w:p w14:paraId="07F51947" w14:textId="77777777" w:rsidR="002417C6" w:rsidRPr="003E2DAB" w:rsidRDefault="002417C6" w:rsidP="002417C6">
      <w:pPr>
        <w:ind w:right="-1"/>
        <w:jc w:val="both"/>
        <w:rPr>
          <w:rFonts w:ascii="Arial" w:hAnsi="Arial" w:cs="Arial"/>
          <w:b/>
          <w:bCs/>
          <w:sz w:val="24"/>
          <w:szCs w:val="24"/>
        </w:rPr>
      </w:pPr>
    </w:p>
    <w:p w14:paraId="60D7642D" w14:textId="77777777" w:rsidR="002417C6" w:rsidRPr="003E2DAB" w:rsidRDefault="002417C6" w:rsidP="002417C6">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w:t>
      </w:r>
      <w:proofErr w:type="spellStart"/>
      <w:r w:rsidRPr="003E2DAB">
        <w:rPr>
          <w:rFonts w:ascii="Arial" w:hAnsi="Arial" w:cs="Arial"/>
          <w:b/>
          <w:sz w:val="24"/>
          <w:szCs w:val="24"/>
        </w:rPr>
        <w:t>de</w:t>
      </w:r>
      <w:proofErr w:type="spellEnd"/>
      <w:r w:rsidRPr="003E2DAB">
        <w:rPr>
          <w:rFonts w:ascii="Arial" w:hAnsi="Arial" w:cs="Arial"/>
          <w:b/>
          <w:sz w:val="24"/>
          <w:szCs w:val="24"/>
        </w:rPr>
        <w:t xml:space="preserve"> </w:t>
      </w:r>
      <w:r>
        <w:rPr>
          <w:rFonts w:ascii="Arial" w:hAnsi="Arial" w:cs="Arial"/>
          <w:b/>
          <w:sz w:val="24"/>
          <w:szCs w:val="24"/>
        </w:rPr>
        <w:t>2021</w:t>
      </w:r>
      <w:r w:rsidRPr="003E2DAB">
        <w:rPr>
          <w:rFonts w:ascii="Arial" w:hAnsi="Arial" w:cs="Arial"/>
          <w:b/>
          <w:sz w:val="24"/>
          <w:szCs w:val="24"/>
        </w:rPr>
        <w:t>.</w:t>
      </w:r>
    </w:p>
    <w:p w14:paraId="422AF2B5" w14:textId="77777777" w:rsidR="002417C6" w:rsidRPr="003E2DAB" w:rsidRDefault="002417C6" w:rsidP="002417C6">
      <w:pPr>
        <w:ind w:right="-1"/>
        <w:rPr>
          <w:rFonts w:ascii="Arial" w:hAnsi="Arial" w:cs="Arial"/>
          <w:b/>
          <w:sz w:val="24"/>
          <w:szCs w:val="24"/>
        </w:rPr>
      </w:pPr>
    </w:p>
    <w:p w14:paraId="04ADD3DD" w14:textId="77777777" w:rsidR="002417C6" w:rsidRPr="003E2DAB" w:rsidRDefault="002417C6" w:rsidP="002417C6">
      <w:pPr>
        <w:ind w:right="-1"/>
        <w:rPr>
          <w:rFonts w:ascii="Arial" w:hAnsi="Arial" w:cs="Arial"/>
          <w:b/>
          <w:bCs/>
          <w:sz w:val="24"/>
          <w:szCs w:val="24"/>
        </w:rPr>
      </w:pPr>
    </w:p>
    <w:p w14:paraId="1BA56B0D"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 xml:space="preserve">Nome: </w:t>
      </w:r>
    </w:p>
    <w:p w14:paraId="34089A2E"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Assinatura</w:t>
      </w:r>
      <w:r>
        <w:rPr>
          <w:rFonts w:ascii="Arial" w:hAnsi="Arial" w:cs="Arial"/>
          <w:b/>
          <w:bCs/>
          <w:sz w:val="24"/>
          <w:szCs w:val="24"/>
        </w:rPr>
        <w:t>:</w:t>
      </w:r>
    </w:p>
    <w:p w14:paraId="490FA2FD" w14:textId="7777777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Carimbo:</w:t>
      </w:r>
    </w:p>
    <w:p w14:paraId="77EC9A4D" w14:textId="77777777" w:rsidR="002417C6" w:rsidRPr="003E2DAB" w:rsidRDefault="002417C6" w:rsidP="002417C6">
      <w:pPr>
        <w:ind w:right="-1"/>
        <w:rPr>
          <w:rFonts w:ascii="Arial" w:hAnsi="Arial" w:cs="Arial"/>
          <w:b/>
          <w:bCs/>
          <w:sz w:val="24"/>
          <w:szCs w:val="24"/>
        </w:rPr>
      </w:pPr>
    </w:p>
    <w:p w14:paraId="4AE8665F" w14:textId="77777777" w:rsidR="002417C6" w:rsidRPr="003E2DAB" w:rsidRDefault="002417C6" w:rsidP="002417C6">
      <w:pPr>
        <w:ind w:right="-1"/>
        <w:rPr>
          <w:rFonts w:ascii="Arial" w:hAnsi="Arial" w:cs="Arial"/>
          <w:b/>
          <w:bCs/>
          <w:sz w:val="24"/>
          <w:szCs w:val="24"/>
        </w:rPr>
      </w:pPr>
    </w:p>
    <w:p w14:paraId="50AC21A7"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Senhor Licitante,</w:t>
      </w:r>
    </w:p>
    <w:p w14:paraId="7693E705" w14:textId="77777777" w:rsidR="002417C6" w:rsidRPr="003E2DAB" w:rsidRDefault="002417C6" w:rsidP="002417C6">
      <w:pPr>
        <w:ind w:right="-1"/>
        <w:jc w:val="both"/>
        <w:rPr>
          <w:rFonts w:ascii="Arial" w:hAnsi="Arial" w:cs="Arial"/>
          <w:b/>
          <w:sz w:val="24"/>
          <w:szCs w:val="24"/>
        </w:rPr>
      </w:pPr>
    </w:p>
    <w:p w14:paraId="2312A57A" w14:textId="2FE58898" w:rsidR="002417C6" w:rsidRPr="003E2DAB" w:rsidRDefault="002417C6" w:rsidP="002417C6">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r w:rsidR="00D5240D" w:rsidRPr="003E2DAB">
        <w:rPr>
          <w:rFonts w:ascii="Arial" w:hAnsi="Arial" w:cs="Arial"/>
          <w:sz w:val="24"/>
          <w:szCs w:val="24"/>
        </w:rPr>
        <w:t>e-mail</w:t>
      </w:r>
      <w:r w:rsidRPr="003E2DAB">
        <w:rPr>
          <w:rFonts w:ascii="Arial" w:hAnsi="Arial" w:cs="Arial"/>
          <w:sz w:val="24"/>
          <w:szCs w:val="24"/>
        </w:rPr>
        <w:t xml:space="preserve">: </w:t>
      </w:r>
      <w:hyperlink r:id="rId10" w:history="1">
        <w:r w:rsidRPr="00C1092C">
          <w:rPr>
            <w:rStyle w:val="Hyperlink"/>
            <w:rFonts w:ascii="Arial" w:hAnsi="Arial" w:cs="Arial"/>
            <w:sz w:val="24"/>
            <w:szCs w:val="24"/>
          </w:rPr>
          <w:t>compras@desterrodomelo.mg.gov.br</w:t>
        </w:r>
      </w:hyperlink>
      <w:r w:rsidRPr="003E2DAB">
        <w:rPr>
          <w:rFonts w:ascii="Arial" w:hAnsi="Arial" w:cs="Arial"/>
          <w:sz w:val="24"/>
          <w:szCs w:val="24"/>
        </w:rPr>
        <w:t xml:space="preserve">, ou pelo </w:t>
      </w:r>
      <w:r>
        <w:rPr>
          <w:rFonts w:ascii="Arial" w:hAnsi="Arial" w:cs="Arial"/>
          <w:sz w:val="24"/>
          <w:szCs w:val="24"/>
        </w:rPr>
        <w:t>Tel</w:t>
      </w:r>
      <w:r w:rsidR="00D5240D">
        <w:rPr>
          <w:rFonts w:ascii="Arial" w:hAnsi="Arial" w:cs="Arial"/>
          <w:sz w:val="24"/>
          <w:szCs w:val="24"/>
        </w:rPr>
        <w:t xml:space="preserve">. </w:t>
      </w:r>
      <w:r w:rsidRPr="003E2DAB">
        <w:rPr>
          <w:rFonts w:ascii="Arial" w:hAnsi="Arial" w:cs="Arial"/>
          <w:sz w:val="24"/>
          <w:szCs w:val="24"/>
        </w:rPr>
        <w:t>(032) 3336-1123.</w:t>
      </w:r>
    </w:p>
    <w:p w14:paraId="1D62FA23" w14:textId="77777777" w:rsidR="002417C6" w:rsidRPr="003E2DAB" w:rsidRDefault="002417C6" w:rsidP="002417C6">
      <w:pPr>
        <w:ind w:right="-1"/>
        <w:jc w:val="both"/>
        <w:rPr>
          <w:rFonts w:ascii="Arial" w:hAnsi="Arial" w:cs="Arial"/>
          <w:sz w:val="24"/>
          <w:szCs w:val="24"/>
        </w:rPr>
      </w:pPr>
    </w:p>
    <w:p w14:paraId="7922C8C2" w14:textId="77777777" w:rsidR="002417C6" w:rsidRDefault="002417C6" w:rsidP="002417C6">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14:paraId="394EFFC1" w14:textId="77777777" w:rsidR="002417C6" w:rsidRPr="002417C6" w:rsidRDefault="002417C6" w:rsidP="002417C6">
      <w:pPr>
        <w:ind w:right="-1"/>
        <w:jc w:val="both"/>
        <w:rPr>
          <w:rFonts w:ascii="Arial" w:hAnsi="Arial" w:cs="Arial"/>
          <w:sz w:val="22"/>
          <w:szCs w:val="22"/>
        </w:rPr>
      </w:pPr>
      <w:r w:rsidRPr="002417C6">
        <w:rPr>
          <w:rFonts w:ascii="Arial" w:hAnsi="Arial" w:cs="Arial"/>
          <w:sz w:val="22"/>
          <w:szCs w:val="22"/>
        </w:rPr>
        <w:t xml:space="preserve">Pelo presente Edital, a Prefeitura de Desterro do Melo, situada à </w:t>
      </w:r>
      <w:r w:rsidRPr="002417C6">
        <w:rPr>
          <w:rFonts w:ascii="Arial" w:hAnsi="Arial" w:cs="Arial"/>
          <w:sz w:val="22"/>
          <w:szCs w:val="22"/>
          <w:lang w:val="pt-PT"/>
        </w:rPr>
        <w:t>Avenida Silvério Augusto de Melo, nº 158, Bairro Fábrica, Desterro do Melo, Mina Gerais</w:t>
      </w:r>
      <w:r w:rsidRPr="002417C6">
        <w:rPr>
          <w:rFonts w:ascii="Arial" w:hAnsi="Arial" w:cs="Arial"/>
          <w:sz w:val="22"/>
          <w:szCs w:val="22"/>
        </w:rPr>
        <w:t xml:space="preserve">, torna pública a realização de licitação na </w:t>
      </w:r>
      <w:r w:rsidRPr="002417C6">
        <w:rPr>
          <w:rFonts w:ascii="Arial" w:hAnsi="Arial" w:cs="Arial"/>
          <w:sz w:val="22"/>
          <w:szCs w:val="22"/>
        </w:rPr>
        <w:lastRenderedPageBreak/>
        <w:t>modalidade PREGÃO PRESENCIAL – tipo MENOR PREÇO GLOBAL, regida pelas seguintes leis e decretos:</w:t>
      </w:r>
    </w:p>
    <w:p w14:paraId="26B654CC" w14:textId="77777777" w:rsidR="002417C6" w:rsidRPr="002417C6" w:rsidRDefault="002417C6" w:rsidP="002417C6">
      <w:pPr>
        <w:ind w:right="-1"/>
        <w:jc w:val="both"/>
        <w:rPr>
          <w:rFonts w:ascii="Arial" w:hAnsi="Arial" w:cs="Arial"/>
          <w:sz w:val="22"/>
          <w:szCs w:val="22"/>
        </w:rPr>
      </w:pPr>
    </w:p>
    <w:p w14:paraId="3BDFED1A"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8.666/93 e suas alterações;</w:t>
      </w:r>
    </w:p>
    <w:p w14:paraId="1897D3DE"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10.520/02;</w:t>
      </w:r>
    </w:p>
    <w:p w14:paraId="13A7A1D3"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Complementar 123/2006 e suas alterações;</w:t>
      </w:r>
    </w:p>
    <w:p w14:paraId="20F7DBA5"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Decreto Municipal 047/2012;</w:t>
      </w:r>
    </w:p>
    <w:p w14:paraId="5FB20110" w14:textId="77777777" w:rsidR="002417C6" w:rsidRPr="002417C6" w:rsidRDefault="002417C6" w:rsidP="002417C6">
      <w:pPr>
        <w:spacing w:line="360" w:lineRule="auto"/>
        <w:ind w:right="-1"/>
        <w:jc w:val="both"/>
        <w:rPr>
          <w:rFonts w:ascii="Arial" w:hAnsi="Arial" w:cs="Arial"/>
          <w:b/>
          <w:i/>
          <w:sz w:val="22"/>
          <w:szCs w:val="22"/>
        </w:rPr>
      </w:pPr>
    </w:p>
    <w:p w14:paraId="4ADF9E86" w14:textId="6771C0D6" w:rsidR="002417C6" w:rsidRPr="002417C6" w:rsidRDefault="002417C6" w:rsidP="002417C6">
      <w:pPr>
        <w:pStyle w:val="PargrafodaLista"/>
        <w:ind w:left="0" w:right="-1"/>
        <w:jc w:val="center"/>
        <w:rPr>
          <w:rFonts w:ascii="Arial" w:hAnsi="Arial" w:cs="Arial"/>
          <w:b/>
          <w:sz w:val="22"/>
          <w:szCs w:val="22"/>
          <w:u w:val="single"/>
        </w:rPr>
      </w:pPr>
      <w:r w:rsidRPr="002417C6">
        <w:rPr>
          <w:rFonts w:ascii="Arial" w:hAnsi="Arial" w:cs="Arial"/>
          <w:b/>
          <w:sz w:val="22"/>
          <w:szCs w:val="22"/>
          <w:u w:val="single"/>
        </w:rPr>
        <w:t xml:space="preserve">A data marcada para </w:t>
      </w:r>
      <w:r>
        <w:rPr>
          <w:rFonts w:ascii="Arial" w:hAnsi="Arial" w:cs="Arial"/>
          <w:b/>
          <w:sz w:val="22"/>
          <w:szCs w:val="22"/>
          <w:u w:val="single"/>
        </w:rPr>
        <w:t xml:space="preserve">abertura é o dia </w:t>
      </w:r>
      <w:r w:rsidR="00D5240D">
        <w:rPr>
          <w:rFonts w:ascii="Arial" w:hAnsi="Arial" w:cs="Arial"/>
          <w:b/>
          <w:sz w:val="22"/>
          <w:szCs w:val="22"/>
          <w:u w:val="single"/>
        </w:rPr>
        <w:t xml:space="preserve">10/05/2021 às </w:t>
      </w:r>
      <w:proofErr w:type="gramStart"/>
      <w:r w:rsidR="00D5240D">
        <w:rPr>
          <w:rFonts w:ascii="Arial" w:hAnsi="Arial" w:cs="Arial"/>
          <w:b/>
          <w:sz w:val="22"/>
          <w:szCs w:val="22"/>
          <w:u w:val="single"/>
        </w:rPr>
        <w:t>09</w:t>
      </w:r>
      <w:r w:rsidRPr="002417C6">
        <w:rPr>
          <w:rFonts w:ascii="Arial" w:hAnsi="Arial" w:cs="Arial"/>
          <w:b/>
          <w:sz w:val="22"/>
          <w:szCs w:val="22"/>
          <w:u w:val="single"/>
        </w:rPr>
        <w:t>:00</w:t>
      </w:r>
      <w:proofErr w:type="gramEnd"/>
      <w:r w:rsidRPr="002417C6">
        <w:rPr>
          <w:rFonts w:ascii="Arial" w:hAnsi="Arial" w:cs="Arial"/>
          <w:b/>
          <w:sz w:val="22"/>
          <w:szCs w:val="22"/>
          <w:u w:val="single"/>
        </w:rPr>
        <w:t xml:space="preserve"> horas (Hora de Brasília).</w:t>
      </w:r>
    </w:p>
    <w:p w14:paraId="7FD1611A" w14:textId="77777777" w:rsidR="002417C6" w:rsidRPr="002417C6" w:rsidRDefault="002417C6" w:rsidP="002417C6">
      <w:pPr>
        <w:pStyle w:val="PargrafodaLista"/>
        <w:ind w:right="-1"/>
        <w:jc w:val="center"/>
        <w:rPr>
          <w:rFonts w:ascii="Arial" w:hAnsi="Arial" w:cs="Arial"/>
          <w:b/>
          <w:sz w:val="22"/>
          <w:szCs w:val="22"/>
          <w:u w:val="single"/>
        </w:rPr>
      </w:pPr>
    </w:p>
    <w:p w14:paraId="1E872E44" w14:textId="77777777" w:rsidR="002417C6" w:rsidRPr="002417C6" w:rsidRDefault="002417C6" w:rsidP="002417C6">
      <w:pPr>
        <w:pStyle w:val="PargrafodaLista"/>
        <w:ind w:right="-1"/>
        <w:jc w:val="center"/>
        <w:rPr>
          <w:rFonts w:ascii="Arial" w:hAnsi="Arial" w:cs="Arial"/>
          <w:b/>
          <w:sz w:val="22"/>
          <w:szCs w:val="22"/>
          <w:u w:val="single"/>
        </w:rPr>
      </w:pPr>
    </w:p>
    <w:p w14:paraId="43069815" w14:textId="77777777" w:rsidR="002417C6" w:rsidRPr="002417C6" w:rsidRDefault="002417C6" w:rsidP="002417C6">
      <w:pPr>
        <w:pStyle w:val="PargrafodaLista"/>
        <w:ind w:right="-1"/>
        <w:jc w:val="center"/>
        <w:rPr>
          <w:rFonts w:ascii="Arial" w:hAnsi="Arial" w:cs="Arial"/>
          <w:b/>
          <w:sz w:val="22"/>
          <w:szCs w:val="22"/>
          <w:u w:val="single"/>
        </w:rPr>
      </w:pPr>
    </w:p>
    <w:p w14:paraId="6F052C00" w14:textId="77777777" w:rsidR="002417C6" w:rsidRPr="002417C6"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 xml:space="preserve">Edital, informações e publicações nos sites: </w:t>
      </w:r>
      <w:hyperlink r:id="rId11" w:history="1">
        <w:r w:rsidRPr="002417C6">
          <w:rPr>
            <w:rStyle w:val="Hyperlink"/>
            <w:rFonts w:ascii="Arial" w:hAnsi="Arial" w:cs="Arial"/>
            <w:b/>
            <w:i/>
            <w:sz w:val="22"/>
            <w:szCs w:val="22"/>
          </w:rPr>
          <w:t>www.desterrodomelo.mg.gov.br</w:t>
        </w:r>
      </w:hyperlink>
      <w:r w:rsidRPr="002417C6">
        <w:rPr>
          <w:rFonts w:ascii="Arial" w:hAnsi="Arial" w:cs="Arial"/>
          <w:b/>
          <w:sz w:val="22"/>
          <w:szCs w:val="22"/>
          <w:u w:val="single"/>
        </w:rPr>
        <w:t xml:space="preserve"> </w:t>
      </w:r>
      <w:proofErr w:type="gramStart"/>
      <w:r w:rsidRPr="002417C6">
        <w:rPr>
          <w:rFonts w:ascii="Arial" w:hAnsi="Arial" w:cs="Arial"/>
          <w:b/>
          <w:i/>
          <w:sz w:val="22"/>
          <w:szCs w:val="22"/>
          <w:u w:val="single"/>
        </w:rPr>
        <w:t>www.diariomunicipal.com.br/amm-mg</w:t>
      </w:r>
      <w:proofErr w:type="gramEnd"/>
    </w:p>
    <w:p w14:paraId="3475FC0E"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2D5368E6" w14:textId="77777777" w:rsidR="002417C6" w:rsidRPr="006C073B" w:rsidRDefault="002417C6" w:rsidP="002417C6">
      <w:pPr>
        <w:pStyle w:val="04partenormativa"/>
        <w:spacing w:before="150" w:beforeAutospacing="0" w:after="150" w:afterAutospacing="0"/>
        <w:ind w:firstLine="567"/>
        <w:jc w:val="center"/>
        <w:rPr>
          <w:rFonts w:ascii="Arial" w:hAnsi="Arial" w:cs="Arial"/>
          <w:b/>
          <w:sz w:val="22"/>
          <w:szCs w:val="22"/>
          <w:u w:val="single"/>
        </w:rPr>
      </w:pPr>
      <w:r w:rsidRPr="006C073B">
        <w:rPr>
          <w:rFonts w:ascii="Arial" w:hAnsi="Arial" w:cs="Arial"/>
          <w:b/>
          <w:sz w:val="22"/>
          <w:szCs w:val="22"/>
          <w:u w:val="single"/>
        </w:rPr>
        <w:t>Nos termos do Art. 48 da Lei Complementar 123/2006 (alterado pela Lei Complementar 147/2013) esta licitação destina-se exclusivamente a participação de microempresas e empresas de pequeno porte e ao microempreendedor individual.</w:t>
      </w:r>
    </w:p>
    <w:p w14:paraId="73EC01CA"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lang w:val="pt-PT"/>
        </w:rPr>
      </w:pPr>
    </w:p>
    <w:p w14:paraId="400D921A" w14:textId="77777777" w:rsidR="002417C6" w:rsidRPr="002417C6"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RECEBIMENTO DAS PROPOSTAS: Ocorrerá até o horário marcado para a abertura.</w:t>
      </w:r>
    </w:p>
    <w:p w14:paraId="63AAC2B0"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28FBD293"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14:paraId="5FCA15CF" w14:textId="77777777" w:rsidR="002417C6" w:rsidRPr="002417C6" w:rsidRDefault="002417C6" w:rsidP="002417C6">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2417C6">
        <w:rPr>
          <w:rFonts w:ascii="Arial" w:hAnsi="Arial" w:cs="Arial"/>
          <w:b/>
          <w:sz w:val="22"/>
          <w:szCs w:val="22"/>
          <w:u w:val="single"/>
          <w:lang w:val="pt-PT"/>
        </w:rPr>
        <w:t>Fazem parte integrante deste Edital:</w:t>
      </w:r>
    </w:p>
    <w:p w14:paraId="66B3A02E" w14:textId="77777777" w:rsidR="002417C6" w:rsidRP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1414F9D4"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ANEXO I: TERMO DE REFERÊNCIA;</w:t>
      </w:r>
    </w:p>
    <w:p w14:paraId="03C0E9D3"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 xml:space="preserve">ANEXO II: </w:t>
      </w:r>
      <w:r w:rsidR="00A6232C" w:rsidRPr="00075322">
        <w:rPr>
          <w:rFonts w:ascii="Arial" w:hAnsi="Arial" w:cs="Arial"/>
          <w:b/>
          <w:color w:val="000000" w:themeColor="text1"/>
          <w:sz w:val="22"/>
          <w:szCs w:val="22"/>
          <w:lang w:val="pt-PT"/>
        </w:rPr>
        <w:t>MODELO DE</w:t>
      </w:r>
      <w:proofErr w:type="gramStart"/>
      <w:r w:rsidR="00A6232C" w:rsidRPr="00075322">
        <w:rPr>
          <w:rFonts w:ascii="Arial" w:hAnsi="Arial" w:cs="Arial"/>
          <w:b/>
          <w:color w:val="000000" w:themeColor="text1"/>
          <w:sz w:val="22"/>
          <w:szCs w:val="22"/>
          <w:lang w:val="pt-PT"/>
        </w:rPr>
        <w:t xml:space="preserve"> </w:t>
      </w:r>
      <w:r w:rsidRPr="00075322">
        <w:rPr>
          <w:rFonts w:ascii="Arial" w:hAnsi="Arial" w:cs="Arial"/>
          <w:b/>
          <w:color w:val="000000" w:themeColor="text1"/>
          <w:sz w:val="22"/>
          <w:szCs w:val="22"/>
          <w:lang w:val="pt-PT"/>
        </w:rPr>
        <w:t xml:space="preserve"> </w:t>
      </w:r>
      <w:proofErr w:type="gramEnd"/>
      <w:r w:rsidRPr="00075322">
        <w:rPr>
          <w:rFonts w:ascii="Arial" w:hAnsi="Arial" w:cs="Arial"/>
          <w:b/>
          <w:color w:val="000000" w:themeColor="text1"/>
          <w:sz w:val="22"/>
          <w:szCs w:val="22"/>
          <w:lang w:val="pt-PT"/>
        </w:rPr>
        <w:t>PROPOSTA;</w:t>
      </w:r>
    </w:p>
    <w:p w14:paraId="1AD6F2C9"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ANEXO III: MODELO DE CREDENCIAMENTO;</w:t>
      </w:r>
    </w:p>
    <w:p w14:paraId="432CC629"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ANEXO IV: MODELO DE DECLARAÇÃO – NÃO EMPREGA MENORES;</w:t>
      </w:r>
    </w:p>
    <w:p w14:paraId="27BAF521"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ANEXO V: MODELO DECLARAÇÃO DE HABILITAÇÃO;</w:t>
      </w:r>
    </w:p>
    <w:p w14:paraId="4A5AAB7C"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proofErr w:type="gramStart"/>
      <w:r w:rsidRPr="00075322">
        <w:rPr>
          <w:rFonts w:ascii="Arial" w:hAnsi="Arial" w:cs="Arial"/>
          <w:b/>
          <w:color w:val="000000" w:themeColor="text1"/>
          <w:sz w:val="22"/>
          <w:szCs w:val="22"/>
          <w:lang w:val="pt-PT"/>
        </w:rPr>
        <w:t>ANEXO VI</w:t>
      </w:r>
      <w:proofErr w:type="gramEnd"/>
      <w:r w:rsidRPr="00075322">
        <w:rPr>
          <w:rFonts w:ascii="Arial" w:hAnsi="Arial" w:cs="Arial"/>
          <w:b/>
          <w:color w:val="000000" w:themeColor="text1"/>
          <w:sz w:val="22"/>
          <w:szCs w:val="22"/>
          <w:lang w:val="pt-PT"/>
        </w:rPr>
        <w:t>: MODELO DECLARAÇÃO DE CONFORMIDADE DOS DESCONTOS;</w:t>
      </w:r>
    </w:p>
    <w:p w14:paraId="13718C3E" w14:textId="77777777" w:rsidR="002417C6"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ANEXO VII: MODELO DECLARAÇÃO DE RESPONSABILIDADE;</w:t>
      </w:r>
    </w:p>
    <w:p w14:paraId="061DD1FC" w14:textId="77777777" w:rsidR="00A6232C" w:rsidRPr="00075322"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 xml:space="preserve">ANEXO VIII: </w:t>
      </w:r>
      <w:r w:rsidR="00A6232C" w:rsidRPr="00075322">
        <w:rPr>
          <w:rFonts w:ascii="Arial" w:hAnsi="Arial" w:cs="Arial"/>
          <w:b/>
          <w:color w:val="000000" w:themeColor="text1"/>
          <w:sz w:val="22"/>
          <w:szCs w:val="22"/>
          <w:lang w:val="pt-PT"/>
        </w:rPr>
        <w:t>MODELO DE DELCARAÇÃO DE CONTA(S) BANCÁRIA(S)</w:t>
      </w:r>
    </w:p>
    <w:p w14:paraId="410D7183" w14:textId="77777777" w:rsidR="002417C6" w:rsidRPr="00075322"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 xml:space="preserve">ANEXO IX: </w:t>
      </w:r>
      <w:r w:rsidR="002417C6" w:rsidRPr="00075322">
        <w:rPr>
          <w:rFonts w:ascii="Arial" w:hAnsi="Arial" w:cs="Arial"/>
          <w:b/>
          <w:color w:val="000000" w:themeColor="text1"/>
          <w:sz w:val="22"/>
          <w:szCs w:val="22"/>
          <w:lang w:val="pt-PT"/>
        </w:rPr>
        <w:t>MODELO DE CONDIÇÃO DE ME/EPP;</w:t>
      </w:r>
    </w:p>
    <w:p w14:paraId="3BC87493" w14:textId="77777777" w:rsidR="002417C6" w:rsidRPr="00075322"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075322">
        <w:rPr>
          <w:rFonts w:ascii="Arial" w:hAnsi="Arial" w:cs="Arial"/>
          <w:b/>
          <w:color w:val="000000" w:themeColor="text1"/>
          <w:sz w:val="22"/>
          <w:szCs w:val="22"/>
          <w:lang w:val="pt-PT"/>
        </w:rPr>
        <w:t xml:space="preserve">ANEXO </w:t>
      </w:r>
      <w:r w:rsidR="002417C6" w:rsidRPr="00075322">
        <w:rPr>
          <w:rFonts w:ascii="Arial" w:hAnsi="Arial" w:cs="Arial"/>
          <w:b/>
          <w:color w:val="000000" w:themeColor="text1"/>
          <w:sz w:val="22"/>
          <w:szCs w:val="22"/>
          <w:lang w:val="pt-PT"/>
        </w:rPr>
        <w:t>X: MINUTA DO CONTRATO.</w:t>
      </w:r>
    </w:p>
    <w:p w14:paraId="142CF7E8" w14:textId="77777777" w:rsid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4D34D076" w14:textId="77777777" w:rsidR="002C25D4" w:rsidRDefault="002C25D4"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7E2E219F" w14:textId="77777777" w:rsidR="002C25D4" w:rsidRDefault="002C25D4"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1C2F4438" w14:textId="77777777" w:rsid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14:paraId="563101B8" w14:textId="77777777" w:rsidR="002417C6" w:rsidRPr="003E2DAB" w:rsidRDefault="002417C6" w:rsidP="00D5240D">
      <w:pPr>
        <w:widowControl w:val="0"/>
        <w:shd w:val="clear" w:color="auto" w:fill="A6A6A6" w:themeFill="background1" w:themeFillShade="A6"/>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14:paraId="311BC8A3" w14:textId="6459B016" w:rsidR="002417C6" w:rsidRPr="003E2DAB" w:rsidRDefault="002417C6" w:rsidP="002417C6">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Pr>
          <w:rFonts w:ascii="Arial" w:hAnsi="Arial" w:cs="Arial"/>
          <w:b/>
          <w:caps/>
          <w:sz w:val="22"/>
          <w:szCs w:val="22"/>
          <w:lang w:val="pt-PT"/>
        </w:rPr>
        <w:t xml:space="preserve"> EXCLUSIVO PARA MICROEMPRESAS, EMPRESAS DE PEQUENO PORTE E MICROEMPREENDEDOR INDIVIDUAL</w:t>
      </w:r>
      <w:r w:rsidRPr="003E2DAB">
        <w:rPr>
          <w:rFonts w:ascii="Arial" w:hAnsi="Arial" w:cs="Arial"/>
          <w:sz w:val="22"/>
          <w:szCs w:val="22"/>
          <w:lang w:val="pt-PT"/>
        </w:rPr>
        <w:t xml:space="preserve">, no dia </w:t>
      </w:r>
      <w:r w:rsidR="00D5240D">
        <w:rPr>
          <w:rFonts w:ascii="Arial" w:hAnsi="Arial" w:cs="Arial"/>
          <w:b/>
          <w:i/>
          <w:sz w:val="22"/>
          <w:szCs w:val="22"/>
          <w:u w:val="single"/>
        </w:rPr>
        <w:t xml:space="preserve">10/05/2021 às </w:t>
      </w:r>
      <w:proofErr w:type="gramStart"/>
      <w:r w:rsidR="00D5240D">
        <w:rPr>
          <w:rFonts w:ascii="Arial" w:hAnsi="Arial" w:cs="Arial"/>
          <w:b/>
          <w:i/>
          <w:sz w:val="22"/>
          <w:szCs w:val="22"/>
          <w:u w:val="single"/>
        </w:rPr>
        <w:t>09</w:t>
      </w:r>
      <w:r w:rsidRPr="003E2DAB">
        <w:rPr>
          <w:rFonts w:ascii="Arial" w:hAnsi="Arial" w:cs="Arial"/>
          <w:b/>
          <w:i/>
          <w:sz w:val="22"/>
          <w:szCs w:val="22"/>
          <w:u w:val="single"/>
        </w:rPr>
        <w:t>:00</w:t>
      </w:r>
      <w:proofErr w:type="gramEnd"/>
      <w:r w:rsidRPr="003E2DAB">
        <w:rPr>
          <w:rFonts w:ascii="Arial" w:hAnsi="Arial" w:cs="Arial"/>
          <w:b/>
          <w:i/>
          <w:sz w:val="22"/>
          <w:szCs w:val="22"/>
          <w:u w:val="single"/>
        </w:rPr>
        <w:t xml:space="preserve"> horas</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O pregão regulamentado pelo Decreto Munici</w:t>
      </w:r>
      <w:r w:rsidR="00D5240D">
        <w:rPr>
          <w:rFonts w:ascii="Arial" w:hAnsi="Arial" w:cs="Arial"/>
          <w:sz w:val="22"/>
          <w:szCs w:val="22"/>
          <w:lang w:val="pt-PT"/>
        </w:rPr>
        <w:t>pal 047/2012, será realizado pela</w:t>
      </w:r>
      <w:r w:rsidRPr="003E2DAB">
        <w:rPr>
          <w:rFonts w:ascii="Arial" w:hAnsi="Arial" w:cs="Arial"/>
          <w:sz w:val="22"/>
          <w:szCs w:val="22"/>
          <w:lang w:val="pt-PT"/>
        </w:rPr>
        <w:t xml:space="preserve"> Pregoeir</w:t>
      </w:r>
      <w:r w:rsidR="00D5240D">
        <w:rPr>
          <w:rFonts w:ascii="Arial" w:hAnsi="Arial" w:cs="Arial"/>
          <w:sz w:val="22"/>
          <w:szCs w:val="22"/>
          <w:lang w:val="pt-PT"/>
        </w:rPr>
        <w:t>a</w:t>
      </w:r>
      <w:r w:rsidRPr="003E2DAB">
        <w:rPr>
          <w:rFonts w:ascii="Arial" w:hAnsi="Arial" w:cs="Arial"/>
          <w:sz w:val="22"/>
          <w:szCs w:val="22"/>
          <w:lang w:val="pt-PT"/>
        </w:rPr>
        <w:t xml:space="preserve"> Oficial e Equipe de Apoio, </w:t>
      </w:r>
      <w:r w:rsidRPr="003E2DAB">
        <w:rPr>
          <w:rFonts w:ascii="Arial" w:hAnsi="Arial" w:cs="Arial"/>
          <w:sz w:val="22"/>
          <w:szCs w:val="22"/>
        </w:rPr>
        <w:t>designados por meio da Portaria Mun</w:t>
      </w:r>
      <w:r>
        <w:rPr>
          <w:rFonts w:ascii="Arial" w:hAnsi="Arial" w:cs="Arial"/>
          <w:sz w:val="22"/>
          <w:szCs w:val="22"/>
        </w:rPr>
        <w:t>icipal</w:t>
      </w:r>
      <w:r w:rsidRPr="003E2DAB">
        <w:rPr>
          <w:rFonts w:ascii="Arial" w:hAnsi="Arial" w:cs="Arial"/>
          <w:sz w:val="22"/>
          <w:szCs w:val="22"/>
        </w:rPr>
        <w:t xml:space="preserve"> nº </w:t>
      </w:r>
      <w:r w:rsidRPr="002417C6">
        <w:rPr>
          <w:rFonts w:ascii="Arial" w:hAnsi="Arial" w:cs="Arial"/>
          <w:color w:val="000000" w:themeColor="text1"/>
          <w:sz w:val="22"/>
          <w:szCs w:val="22"/>
        </w:rPr>
        <w:t>4415/2021.</w:t>
      </w:r>
    </w:p>
    <w:p w14:paraId="11ECD20F" w14:textId="77777777" w:rsidR="002417C6" w:rsidRPr="003E2DAB" w:rsidRDefault="002417C6" w:rsidP="002417C6">
      <w:pPr>
        <w:ind w:right="-1"/>
        <w:jc w:val="both"/>
        <w:rPr>
          <w:rFonts w:ascii="Arial" w:hAnsi="Arial" w:cs="Arial"/>
          <w:sz w:val="22"/>
          <w:szCs w:val="22"/>
        </w:rPr>
      </w:pPr>
    </w:p>
    <w:p w14:paraId="45434FCF" w14:textId="77777777" w:rsidR="002417C6" w:rsidRPr="003E2DAB" w:rsidRDefault="002417C6" w:rsidP="00D5240D">
      <w:pPr>
        <w:shd w:val="clear" w:color="auto" w:fill="A6A6A6" w:themeFill="background1" w:themeFillShade="A6"/>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14:paraId="4259812E" w14:textId="0BD1CB90"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2.1 - A presente Licitação tem por objeto a</w:t>
      </w:r>
      <w:r>
        <w:rPr>
          <w:rFonts w:ascii="Arial" w:hAnsi="Arial" w:cs="Arial"/>
          <w:bCs/>
          <w:sz w:val="22"/>
          <w:szCs w:val="22"/>
          <w:lang w:val="pt-PT"/>
        </w:rPr>
        <w:t xml:space="preserve"> </w:t>
      </w:r>
      <w:r w:rsidR="00D5240D" w:rsidRPr="00D5240D">
        <w:rPr>
          <w:rFonts w:ascii="Arial" w:hAnsi="Arial" w:cs="Arial"/>
          <w:b/>
          <w:bCs/>
          <w:sz w:val="22"/>
          <w:szCs w:val="22"/>
          <w:lang w:val="pt-PT"/>
        </w:rPr>
        <w:t>CONTRATAÇÃO DE PESSOA JURIDICA PARA PRESTAÇÃO DE SERVIÇOS DE CONSULTORIA E ASSESSORIA TÉCNICA À SECRETARIA MUNICIPAL DE EDUCAÇÃO</w:t>
      </w:r>
      <w:r w:rsidR="00D5240D">
        <w:rPr>
          <w:rFonts w:ascii="Arial" w:hAnsi="Arial" w:cs="Arial"/>
          <w:b/>
          <w:bCs/>
          <w:sz w:val="22"/>
          <w:szCs w:val="22"/>
          <w:lang w:val="pt-PT"/>
        </w:rPr>
        <w:t xml:space="preserve"> </w:t>
      </w:r>
      <w:r w:rsidR="003B177F" w:rsidRPr="00534B08">
        <w:rPr>
          <w:rFonts w:ascii="Arial" w:hAnsi="Arial" w:cs="Arial"/>
          <w:sz w:val="22"/>
          <w:szCs w:val="22"/>
        </w:rPr>
        <w:t xml:space="preserve">com o objetivo de </w:t>
      </w:r>
      <w:r w:rsidR="00D5240D" w:rsidRPr="00D5240D">
        <w:rPr>
          <w:rFonts w:ascii="Arial" w:hAnsi="Arial" w:cs="Arial"/>
          <w:sz w:val="22"/>
          <w:szCs w:val="22"/>
        </w:rPr>
        <w:t>profissionalizar o suporte à Secretaria Municipal de Educação, visando oferecer Ensino Remoto e/ou Hibrido aos alunos da rede municipal de ensino</w:t>
      </w:r>
      <w:r>
        <w:rPr>
          <w:rFonts w:ascii="Arial" w:hAnsi="Arial" w:cs="Arial"/>
          <w:sz w:val="22"/>
          <w:szCs w:val="22"/>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A6232C">
        <w:rPr>
          <w:rFonts w:ascii="Arial" w:hAnsi="Arial" w:cs="Arial"/>
          <w:b/>
          <w:sz w:val="22"/>
          <w:szCs w:val="22"/>
          <w:lang w:val="pt-PT"/>
        </w:rPr>
        <w:t>ANEXO I</w:t>
      </w:r>
      <w:r w:rsidRPr="00A6232C">
        <w:rPr>
          <w:rFonts w:ascii="Arial" w:hAnsi="Arial" w:cs="Arial"/>
          <w:sz w:val="22"/>
          <w:szCs w:val="22"/>
          <w:lang w:val="pt-PT"/>
        </w:rPr>
        <w:t xml:space="preserve"> </w:t>
      </w:r>
      <w:r w:rsidRPr="003E2DAB">
        <w:rPr>
          <w:rFonts w:ascii="Arial" w:hAnsi="Arial" w:cs="Arial"/>
          <w:sz w:val="22"/>
          <w:szCs w:val="22"/>
          <w:lang w:val="pt-PT"/>
        </w:rPr>
        <w:t>deste Edital, que dele faz parte integrante.</w:t>
      </w:r>
    </w:p>
    <w:p w14:paraId="7EBD9866" w14:textId="77777777" w:rsidR="002417C6" w:rsidRPr="003E2DAB" w:rsidRDefault="002417C6" w:rsidP="002417C6">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14:paraId="4A8C8753" w14:textId="77777777" w:rsidR="002417C6" w:rsidRDefault="002417C6" w:rsidP="002417C6">
      <w:pPr>
        <w:rPr>
          <w:rFonts w:ascii="Arial" w:hAnsi="Arial" w:cs="Arial"/>
          <w:sz w:val="22"/>
          <w:szCs w:val="22"/>
          <w:lang w:val="pt-PT"/>
        </w:rPr>
      </w:pPr>
    </w:p>
    <w:p w14:paraId="0C30682D" w14:textId="77777777" w:rsidR="002417C6" w:rsidRPr="00FE4D73" w:rsidRDefault="002417C6" w:rsidP="002417C6">
      <w:pPr>
        <w:jc w:val="both"/>
        <w:rPr>
          <w:rFonts w:ascii="Arial" w:eastAsia="Times New Roman" w:hAnsi="Arial" w:cs="Arial"/>
          <w:sz w:val="22"/>
          <w:szCs w:val="22"/>
        </w:rPr>
      </w:pPr>
      <w:r w:rsidRPr="00FE4D73">
        <w:rPr>
          <w:rFonts w:ascii="Arial" w:hAnsi="Arial" w:cs="Arial"/>
          <w:sz w:val="22"/>
          <w:szCs w:val="22"/>
          <w:lang w:val="pt-PT"/>
        </w:rPr>
        <w:t xml:space="preserve">3.1 – </w:t>
      </w:r>
      <w:r w:rsidRPr="00FE4D73">
        <w:rPr>
          <w:rFonts w:ascii="Arial" w:eastAsia="Times New Roman" w:hAnsi="Arial" w:cs="Arial"/>
          <w:sz w:val="22"/>
          <w:szCs w:val="22"/>
        </w:rPr>
        <w:t xml:space="preserve">A participação nesta licitação é restrita às Microempresas, Empresas de Pequeno Porte e Microempreendedores Individuais, tendo em vista o cumprimento do disposto no art. 48, inciso I da Lei Complementar n°123/06 e art. 27, inciso I da Lei Municipal n° 3762/2013. </w:t>
      </w:r>
    </w:p>
    <w:p w14:paraId="381944D7" w14:textId="77777777"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Pr>
          <w:rFonts w:ascii="Arial" w:hAnsi="Arial" w:cs="Arial"/>
          <w:sz w:val="22"/>
          <w:szCs w:val="22"/>
          <w:lang w:val="pt-PT"/>
        </w:rPr>
        <w:t xml:space="preserve">3.2 - </w:t>
      </w:r>
      <w:r w:rsidRPr="003E2DAB">
        <w:rPr>
          <w:rFonts w:ascii="Arial" w:hAnsi="Arial" w:cs="Arial"/>
          <w:sz w:val="22"/>
          <w:szCs w:val="22"/>
          <w:lang w:val="pt-PT"/>
        </w:rPr>
        <w:t xml:space="preserve">Poderão participar </w:t>
      </w:r>
      <w:proofErr w:type="gramStart"/>
      <w:r w:rsidRPr="003E2DAB">
        <w:rPr>
          <w:rFonts w:ascii="Arial" w:hAnsi="Arial" w:cs="Arial"/>
          <w:sz w:val="22"/>
          <w:szCs w:val="22"/>
          <w:lang w:val="pt-PT"/>
        </w:rPr>
        <w:t>da presente</w:t>
      </w:r>
      <w:proofErr w:type="gramEnd"/>
      <w:r w:rsidRPr="003E2DAB">
        <w:rPr>
          <w:rFonts w:ascii="Arial" w:hAnsi="Arial" w:cs="Arial"/>
          <w:sz w:val="22"/>
          <w:szCs w:val="22"/>
          <w:lang w:val="pt-PT"/>
        </w:rPr>
        <w:t xml:space="preserve"> licitação as pessoas jurídicas do ramo pertinente ao objeto desta licitação, </w:t>
      </w:r>
      <w:r w:rsidRPr="003E2DAB">
        <w:rPr>
          <w:rFonts w:ascii="Arial" w:hAnsi="Arial" w:cs="Arial"/>
          <w:sz w:val="22"/>
          <w:szCs w:val="22"/>
        </w:rPr>
        <w:t>que atenderem a todas as exigências deste edital e seus anexos.</w:t>
      </w:r>
    </w:p>
    <w:p w14:paraId="3C72B250" w14:textId="77777777" w:rsidR="002417C6" w:rsidRPr="003E2DAB" w:rsidRDefault="002417C6" w:rsidP="002417C6">
      <w:pPr>
        <w:widowControl w:val="0"/>
        <w:tabs>
          <w:tab w:val="left" w:pos="-142"/>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3.3</w:t>
      </w:r>
      <w:r w:rsidRPr="003E2DAB">
        <w:rPr>
          <w:rFonts w:ascii="Arial" w:hAnsi="Arial" w:cs="Arial"/>
          <w:sz w:val="22"/>
          <w:szCs w:val="22"/>
          <w:lang w:val="pt-PT"/>
        </w:rPr>
        <w:t xml:space="preserve">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e as empresas </w:t>
      </w:r>
      <w:r w:rsidRPr="003E2DAB">
        <w:rPr>
          <w:rFonts w:ascii="Arial" w:hAnsi="Arial" w:cs="Arial"/>
          <w:sz w:val="22"/>
          <w:szCs w:val="22"/>
        </w:rPr>
        <w:t>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14:paraId="172F8879"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14:paraId="15934288"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3E2DAB">
        <w:rPr>
          <w:rFonts w:ascii="Arial" w:hAnsi="Arial" w:cs="Arial"/>
          <w:b/>
          <w:sz w:val="22"/>
          <w:szCs w:val="22"/>
          <w:lang w:val="pt-PT"/>
        </w:rPr>
        <w:t>:</w:t>
      </w:r>
    </w:p>
    <w:p w14:paraId="4D6C1434"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item </w:t>
      </w:r>
      <w:proofErr w:type="gramStart"/>
      <w:r w:rsidRPr="003E2DAB">
        <w:rPr>
          <w:rFonts w:ascii="Arial" w:hAnsi="Arial" w:cs="Arial"/>
          <w:sz w:val="22"/>
          <w:szCs w:val="22"/>
          <w:lang w:val="pt-PT"/>
        </w:rPr>
        <w:t>5</w:t>
      </w:r>
      <w:proofErr w:type="gramEnd"/>
      <w:r w:rsidRPr="003E2DAB">
        <w:rPr>
          <w:rFonts w:ascii="Arial" w:hAnsi="Arial" w:cs="Arial"/>
          <w:sz w:val="22"/>
          <w:szCs w:val="22"/>
          <w:lang w:val="pt-PT"/>
        </w:rPr>
        <w:t xml:space="preserve"> deste edital.</w:t>
      </w:r>
    </w:p>
    <w:p w14:paraId="464FDC97"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14:paraId="00CE748F"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14:paraId="0B5A546A"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3.5.4 – As microempresas,</w:t>
      </w:r>
      <w:r w:rsidRPr="003E2DAB">
        <w:rPr>
          <w:rFonts w:ascii="Arial" w:hAnsi="Arial" w:cs="Arial"/>
          <w:sz w:val="22"/>
          <w:szCs w:val="22"/>
          <w:lang w:val="pt-PT"/>
        </w:rPr>
        <w:t xml:space="preserve"> empresas de pequeno porte </w:t>
      </w:r>
      <w:r>
        <w:rPr>
          <w:rFonts w:ascii="Arial" w:hAnsi="Arial" w:cs="Arial"/>
          <w:sz w:val="22"/>
          <w:szCs w:val="22"/>
          <w:lang w:val="pt-PT"/>
        </w:rPr>
        <w:t xml:space="preserve">e microemepreendedor individual </w:t>
      </w:r>
      <w:r w:rsidRPr="003E2DAB">
        <w:rPr>
          <w:rFonts w:ascii="Arial" w:hAnsi="Arial" w:cs="Arial"/>
          <w:sz w:val="22"/>
          <w:szCs w:val="22"/>
          <w:lang w:val="pt-PT"/>
        </w:rPr>
        <w:t xml:space="preserve">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14:paraId="23651E68"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3.5.5</w:t>
      </w:r>
      <w:r w:rsidRPr="003E2DAB">
        <w:rPr>
          <w:rFonts w:ascii="Arial" w:hAnsi="Arial" w:cs="Arial"/>
          <w:sz w:val="22"/>
          <w:szCs w:val="22"/>
          <w:lang w:val="pt-PT"/>
        </w:rPr>
        <w:t xml:space="preserve"> – Nesta licitação a condição comprovada de microempresas e empresas de pequeno porte, será observada como critério</w:t>
      </w:r>
      <w:r>
        <w:rPr>
          <w:rFonts w:ascii="Arial" w:hAnsi="Arial" w:cs="Arial"/>
          <w:sz w:val="22"/>
          <w:szCs w:val="22"/>
          <w:lang w:val="pt-PT"/>
        </w:rPr>
        <w:t xml:space="preserve"> único de participação não havendo </w:t>
      </w:r>
      <w:r w:rsidRPr="003E2DAB">
        <w:rPr>
          <w:rFonts w:ascii="Arial" w:hAnsi="Arial" w:cs="Arial"/>
          <w:sz w:val="22"/>
          <w:szCs w:val="22"/>
          <w:lang w:val="pt-PT"/>
        </w:rPr>
        <w:t>preferência de contratação</w:t>
      </w:r>
      <w:r>
        <w:rPr>
          <w:rFonts w:ascii="Arial" w:hAnsi="Arial" w:cs="Arial"/>
          <w:sz w:val="22"/>
          <w:szCs w:val="22"/>
          <w:lang w:val="pt-PT"/>
        </w:rPr>
        <w:t xml:space="preserve"> entre os licitantes</w:t>
      </w:r>
      <w:r w:rsidRPr="003E2DAB">
        <w:rPr>
          <w:rFonts w:ascii="Arial" w:hAnsi="Arial" w:cs="Arial"/>
          <w:sz w:val="22"/>
          <w:szCs w:val="22"/>
          <w:lang w:val="pt-PT"/>
        </w:rPr>
        <w:t>;</w:t>
      </w:r>
    </w:p>
    <w:p w14:paraId="794C4E16"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Pr="003E2DAB">
        <w:rPr>
          <w:rFonts w:ascii="Arial" w:hAnsi="Arial" w:cs="Arial"/>
          <w:sz w:val="22"/>
          <w:szCs w:val="22"/>
          <w:lang w:val="pt-PT"/>
        </w:rPr>
        <w:t xml:space="preserve"> – No caso de equivalênc</w:t>
      </w:r>
      <w:r>
        <w:rPr>
          <w:rFonts w:ascii="Arial" w:hAnsi="Arial" w:cs="Arial"/>
          <w:sz w:val="22"/>
          <w:szCs w:val="22"/>
          <w:lang w:val="pt-PT"/>
        </w:rPr>
        <w:t>ia dos valores apresentados pelo</w:t>
      </w:r>
      <w:r w:rsidRPr="003E2DAB">
        <w:rPr>
          <w:rFonts w:ascii="Arial" w:hAnsi="Arial" w:cs="Arial"/>
          <w:sz w:val="22"/>
          <w:szCs w:val="22"/>
          <w:lang w:val="pt-PT"/>
        </w:rPr>
        <w:t xml:space="preserve">s </w:t>
      </w:r>
      <w:r>
        <w:rPr>
          <w:rFonts w:ascii="Arial" w:hAnsi="Arial" w:cs="Arial"/>
          <w:sz w:val="22"/>
          <w:szCs w:val="22"/>
          <w:lang w:val="pt-PT"/>
        </w:rPr>
        <w:t>licitantes</w:t>
      </w:r>
      <w:r w:rsidRPr="003E2DAB">
        <w:rPr>
          <w:rFonts w:ascii="Arial" w:hAnsi="Arial" w:cs="Arial"/>
          <w:sz w:val="22"/>
          <w:szCs w:val="22"/>
          <w:lang w:val="pt-PT"/>
        </w:rPr>
        <w:t xml:space="preserve">, </w:t>
      </w:r>
      <w:r>
        <w:rPr>
          <w:rFonts w:ascii="Arial" w:hAnsi="Arial" w:cs="Arial"/>
          <w:sz w:val="22"/>
          <w:szCs w:val="22"/>
          <w:lang w:val="pt-PT"/>
        </w:rPr>
        <w:t>será realizado sorteio entre ele</w:t>
      </w:r>
      <w:r w:rsidRPr="003E2DAB">
        <w:rPr>
          <w:rFonts w:ascii="Arial" w:hAnsi="Arial" w:cs="Arial"/>
          <w:sz w:val="22"/>
          <w:szCs w:val="22"/>
          <w:lang w:val="pt-PT"/>
        </w:rPr>
        <w:t>s para que se identifique àquela que primeiro poderá apresentar melhor oferta;</w:t>
      </w:r>
    </w:p>
    <w:p w14:paraId="7F5CA36D"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3.5.7</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14:paraId="1FF697BE" w14:textId="77777777" w:rsidR="002417C6" w:rsidRPr="003E2DAB" w:rsidRDefault="002417C6" w:rsidP="002417C6">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14:paraId="52281356" w14:textId="77777777" w:rsidR="002417C6" w:rsidRPr="003E2DAB" w:rsidRDefault="002417C6" w:rsidP="002417C6">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14:paraId="667AB6BD" w14:textId="77777777" w:rsidR="002417C6" w:rsidRPr="003E2DAB" w:rsidRDefault="002417C6" w:rsidP="002417C6">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w:t>
      </w:r>
      <w:r w:rsidR="006170C3">
        <w:rPr>
          <w:rFonts w:ascii="Arial" w:hAnsi="Arial" w:cs="Arial"/>
          <w:sz w:val="22"/>
          <w:szCs w:val="22"/>
          <w:lang w:val="pt-PT"/>
        </w:rPr>
        <w:t xml:space="preserve"> Pregoeira</w:t>
      </w:r>
      <w:r w:rsidRPr="003E2DAB">
        <w:rPr>
          <w:rFonts w:ascii="Arial" w:hAnsi="Arial" w:cs="Arial"/>
          <w:sz w:val="22"/>
          <w:szCs w:val="22"/>
          <w:lang w:val="pt-PT"/>
        </w:rPr>
        <w:t>, na Sessão Pública de abertura deste certame, conforme endereço, dia e horário especificados abaixo.</w:t>
      </w:r>
    </w:p>
    <w:p w14:paraId="0CC14B1A" w14:textId="77777777" w:rsidR="002417C6" w:rsidRDefault="002417C6" w:rsidP="002417C6">
      <w:pPr>
        <w:widowControl w:val="0"/>
        <w:tabs>
          <w:tab w:val="left" w:pos="204"/>
          <w:tab w:val="left" w:pos="8827"/>
        </w:tabs>
        <w:autoSpaceDE w:val="0"/>
        <w:autoSpaceDN w:val="0"/>
        <w:adjustRightInd w:val="0"/>
        <w:ind w:right="-1"/>
        <w:rPr>
          <w:rFonts w:ascii="Arial" w:hAnsi="Arial" w:cs="Arial"/>
          <w:b/>
          <w:sz w:val="22"/>
          <w:szCs w:val="22"/>
          <w:u w:val="single"/>
          <w:lang w:val="pt-PT"/>
        </w:rPr>
      </w:pPr>
    </w:p>
    <w:p w14:paraId="6E6AE122" w14:textId="77777777" w:rsidR="002417C6" w:rsidRPr="00583B05" w:rsidRDefault="002417C6" w:rsidP="002417C6">
      <w:pPr>
        <w:widowControl w:val="0"/>
        <w:tabs>
          <w:tab w:val="left" w:pos="204"/>
          <w:tab w:val="left" w:pos="8827"/>
        </w:tabs>
        <w:autoSpaceDE w:val="0"/>
        <w:autoSpaceDN w:val="0"/>
        <w:adjustRightInd w:val="0"/>
        <w:ind w:right="-1"/>
        <w:rPr>
          <w:rFonts w:ascii="Arial" w:hAnsi="Arial" w:cs="Arial"/>
          <w:i/>
          <w:sz w:val="14"/>
          <w:szCs w:val="22"/>
          <w:lang w:val="pt-PT"/>
        </w:rPr>
      </w:pPr>
      <w:r w:rsidRPr="00583B05">
        <w:rPr>
          <w:rFonts w:ascii="Arial" w:hAnsi="Arial" w:cs="Arial"/>
          <w:b/>
          <w:i/>
          <w:sz w:val="22"/>
          <w:szCs w:val="22"/>
          <w:u w:val="single"/>
          <w:lang w:val="pt-PT"/>
        </w:rPr>
        <w:t>LOCAL:</w:t>
      </w:r>
      <w:r w:rsidRPr="00583B05">
        <w:rPr>
          <w:rFonts w:ascii="Arial" w:hAnsi="Arial" w:cs="Arial"/>
          <w:b/>
          <w:i/>
          <w:sz w:val="22"/>
          <w:szCs w:val="22"/>
          <w:lang w:val="pt-PT"/>
        </w:rPr>
        <w:t xml:space="preserve"> </w:t>
      </w:r>
      <w:r w:rsidRPr="00583B05">
        <w:rPr>
          <w:rFonts w:ascii="Arial" w:hAnsi="Arial" w:cs="Arial"/>
          <w:i/>
          <w:sz w:val="22"/>
          <w:szCs w:val="22"/>
          <w:lang w:val="pt-PT"/>
        </w:rPr>
        <w:t>Prefeitura de Desterro do Melo; Avenida Silvério Augusto de Melo, nº 158, Bairro Fábrica, Desterro do Melo, Minas Gerais, CEP: 36210-</w:t>
      </w:r>
      <w:proofErr w:type="gramStart"/>
      <w:r w:rsidRPr="00583B05">
        <w:rPr>
          <w:rFonts w:ascii="Arial" w:hAnsi="Arial" w:cs="Arial"/>
          <w:i/>
          <w:sz w:val="22"/>
          <w:szCs w:val="22"/>
          <w:lang w:val="pt-PT"/>
        </w:rPr>
        <w:t>000.</w:t>
      </w:r>
      <w:proofErr w:type="gramEnd"/>
      <w:r w:rsidRPr="00583B05">
        <w:rPr>
          <w:rFonts w:ascii="Arial" w:hAnsi="Arial" w:cs="Arial"/>
          <w:b/>
          <w:i/>
          <w:noProof/>
          <w:sz w:val="22"/>
          <w:szCs w:val="22"/>
          <w:lang w:val="pt-PT"/>
        </w:rPr>
        <w:fldChar w:fldCharType="begin"/>
      </w:r>
      <w:r w:rsidRPr="00583B05">
        <w:rPr>
          <w:rFonts w:ascii="Arial" w:hAnsi="Arial" w:cs="Arial"/>
          <w:b/>
          <w:i/>
          <w:noProof/>
          <w:sz w:val="22"/>
          <w:szCs w:val="22"/>
          <w:lang w:val="pt-PT"/>
        </w:rPr>
        <w:instrText xml:space="preserve"> MERGEFIELD "LOCAL_ENTREGA" </w:instrText>
      </w:r>
      <w:r w:rsidRPr="00583B05">
        <w:rPr>
          <w:rFonts w:ascii="Arial" w:hAnsi="Arial" w:cs="Arial"/>
          <w:b/>
          <w:i/>
          <w:noProof/>
          <w:sz w:val="22"/>
          <w:szCs w:val="22"/>
          <w:lang w:val="pt-PT"/>
        </w:rPr>
        <w:fldChar w:fldCharType="end"/>
      </w:r>
    </w:p>
    <w:p w14:paraId="154BDA81" w14:textId="2A929E25"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DATA:</w:t>
      </w:r>
      <w:r w:rsidRPr="00583B05">
        <w:rPr>
          <w:rFonts w:ascii="Arial" w:hAnsi="Arial" w:cs="Arial"/>
          <w:b/>
          <w:i/>
          <w:sz w:val="22"/>
          <w:szCs w:val="22"/>
          <w:lang w:val="pt-PT"/>
        </w:rPr>
        <w:t xml:space="preserve"> </w:t>
      </w:r>
      <w:r w:rsidR="009E2A17">
        <w:rPr>
          <w:rFonts w:ascii="Arial" w:hAnsi="Arial" w:cs="Arial"/>
          <w:b/>
          <w:i/>
          <w:sz w:val="22"/>
          <w:szCs w:val="22"/>
          <w:lang w:val="pt-PT"/>
        </w:rPr>
        <w:t>10/05</w:t>
      </w:r>
      <w:r w:rsidR="00534B08">
        <w:rPr>
          <w:rFonts w:ascii="Arial" w:hAnsi="Arial" w:cs="Arial"/>
          <w:b/>
          <w:i/>
          <w:sz w:val="22"/>
          <w:szCs w:val="22"/>
          <w:lang w:val="pt-PT"/>
        </w:rPr>
        <w:t>/2020</w:t>
      </w:r>
    </w:p>
    <w:p w14:paraId="1A0A31CD" w14:textId="388B6636"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HORÁRIO:</w:t>
      </w:r>
      <w:r w:rsidRPr="00583B05">
        <w:rPr>
          <w:rFonts w:ascii="Arial" w:hAnsi="Arial" w:cs="Arial"/>
          <w:b/>
          <w:i/>
          <w:sz w:val="22"/>
          <w:szCs w:val="22"/>
          <w:lang w:val="pt-PT"/>
        </w:rPr>
        <w:t xml:space="preserve"> 0</w:t>
      </w:r>
      <w:r w:rsidR="009E2A17">
        <w:rPr>
          <w:rFonts w:ascii="Arial" w:hAnsi="Arial" w:cs="Arial"/>
          <w:b/>
          <w:i/>
          <w:sz w:val="22"/>
          <w:szCs w:val="22"/>
          <w:lang w:val="pt-PT"/>
        </w:rPr>
        <w:t>9</w:t>
      </w:r>
      <w:r w:rsidRPr="00583B05">
        <w:rPr>
          <w:rFonts w:ascii="Arial" w:hAnsi="Arial" w:cs="Arial"/>
          <w:b/>
          <w:i/>
          <w:sz w:val="22"/>
          <w:szCs w:val="22"/>
          <w:lang w:val="pt-PT"/>
        </w:rPr>
        <w:t>h00min.</w:t>
      </w:r>
    </w:p>
    <w:p w14:paraId="14253C06" w14:textId="77777777" w:rsidR="002417C6" w:rsidRPr="003E2DAB" w:rsidRDefault="002417C6" w:rsidP="002417C6">
      <w:pPr>
        <w:widowControl w:val="0"/>
        <w:tabs>
          <w:tab w:val="left" w:pos="204"/>
          <w:tab w:val="left" w:pos="8280"/>
        </w:tabs>
        <w:autoSpaceDE w:val="0"/>
        <w:autoSpaceDN w:val="0"/>
        <w:adjustRightInd w:val="0"/>
        <w:ind w:right="-1"/>
        <w:jc w:val="both"/>
        <w:rPr>
          <w:rFonts w:ascii="Arial" w:hAnsi="Arial" w:cs="Arial"/>
          <w:b/>
          <w:sz w:val="22"/>
          <w:szCs w:val="22"/>
          <w:lang w:val="pt-PT"/>
        </w:rPr>
      </w:pPr>
    </w:p>
    <w:p w14:paraId="737C6EA5" w14:textId="77777777" w:rsidR="002417C6" w:rsidRPr="003E2DAB" w:rsidRDefault="002417C6" w:rsidP="002417C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14:paraId="07ADA030"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b/>
          <w:i/>
          <w:color w:val="000000" w:themeColor="text1"/>
          <w:lang w:val="pt-PT"/>
        </w:rPr>
      </w:pPr>
      <w:r w:rsidRPr="009452FA">
        <w:rPr>
          <w:rFonts w:ascii="Arial" w:hAnsi="Arial" w:cs="Arial"/>
          <w:b/>
          <w:i/>
          <w:color w:val="000000" w:themeColor="text1"/>
          <w:lang w:val="pt-PT"/>
        </w:rPr>
        <w:t>ENVELOPE Nº 1- PROPOSTA COMERCIAL</w:t>
      </w:r>
    </w:p>
    <w:p w14:paraId="2AE708D0"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noProof/>
          <w:color w:val="000000" w:themeColor="text1"/>
          <w:lang w:val="pt-PT"/>
        </w:rPr>
        <w:t>MUNICÍPIO DE DESTERRO DO MELO</w:t>
      </w:r>
    </w:p>
    <w:p w14:paraId="7C49CFF4"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SETOR DE COMPRAS E LICITAÇÕES</w:t>
      </w:r>
    </w:p>
    <w:p w14:paraId="71BDB28E" w14:textId="45874F52" w:rsidR="009452FA" w:rsidRPr="009452FA" w:rsidRDefault="009452FA"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 xml:space="preserve">PROCESSO Nº </w:t>
      </w:r>
      <w:r w:rsidRPr="009452FA">
        <w:rPr>
          <w:rFonts w:ascii="Arial" w:hAnsi="Arial" w:cs="Arial"/>
          <w:bCs/>
          <w:i/>
          <w:color w:val="000000" w:themeColor="text1"/>
          <w:lang w:val="pt-PT"/>
        </w:rPr>
        <w:t>024/2021</w:t>
      </w:r>
    </w:p>
    <w:p w14:paraId="36BBACEA" w14:textId="4EC6F246"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PREGÃO PRESENCIAL Nº 0</w:t>
      </w:r>
      <w:r w:rsidR="009452FA" w:rsidRPr="009452FA">
        <w:rPr>
          <w:rFonts w:ascii="Arial" w:hAnsi="Arial" w:cs="Arial"/>
          <w:i/>
          <w:color w:val="000000" w:themeColor="text1"/>
          <w:lang w:val="pt-PT"/>
        </w:rPr>
        <w:t>15</w:t>
      </w:r>
      <w:r w:rsidR="00534B08" w:rsidRPr="009452FA">
        <w:rPr>
          <w:rFonts w:ascii="Arial" w:hAnsi="Arial" w:cs="Arial"/>
          <w:i/>
          <w:color w:val="000000" w:themeColor="text1"/>
          <w:lang w:val="pt-PT"/>
        </w:rPr>
        <w:t>/2021</w:t>
      </w:r>
      <w:r w:rsidRPr="009452FA">
        <w:rPr>
          <w:rFonts w:ascii="Arial" w:hAnsi="Arial" w:cs="Arial"/>
          <w:i/>
          <w:color w:val="000000" w:themeColor="text1"/>
          <w:lang w:val="pt-PT"/>
        </w:rPr>
        <w:fldChar w:fldCharType="begin"/>
      </w:r>
      <w:r w:rsidRPr="009452FA">
        <w:rPr>
          <w:rFonts w:ascii="Arial" w:hAnsi="Arial" w:cs="Arial"/>
          <w:i/>
          <w:color w:val="000000" w:themeColor="text1"/>
          <w:lang w:val="pt-PT"/>
        </w:rPr>
        <w:instrText xml:space="preserve"> MERGEFIELD "NUM_LICITACAO" </w:instrText>
      </w:r>
      <w:r w:rsidRPr="009452FA">
        <w:rPr>
          <w:rFonts w:ascii="Arial" w:hAnsi="Arial" w:cs="Arial"/>
          <w:i/>
          <w:color w:val="000000" w:themeColor="text1"/>
          <w:lang w:val="pt-PT"/>
        </w:rPr>
        <w:fldChar w:fldCharType="end"/>
      </w:r>
    </w:p>
    <w:p w14:paraId="20EF5AAA" w14:textId="41494A69"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RAZÃO SOCIAL E CNPJ DA EMPRESA</w:t>
      </w:r>
    </w:p>
    <w:p w14:paraId="33B875F6" w14:textId="77777777" w:rsidR="009452FA" w:rsidRPr="009452FA" w:rsidRDefault="009452FA"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p>
    <w:p w14:paraId="1975FB69"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b/>
          <w:i/>
          <w:color w:val="000000" w:themeColor="text1"/>
          <w:lang w:val="pt-PT"/>
        </w:rPr>
      </w:pPr>
      <w:r w:rsidRPr="009452FA">
        <w:rPr>
          <w:rFonts w:ascii="Arial" w:hAnsi="Arial" w:cs="Arial"/>
          <w:b/>
          <w:i/>
          <w:color w:val="000000" w:themeColor="text1"/>
          <w:lang w:val="pt-PT"/>
        </w:rPr>
        <w:t>ENVELOPE Nº 2- DOCUMENTAÇÃO DE HABILITAÇÃO</w:t>
      </w:r>
    </w:p>
    <w:p w14:paraId="5E3AA1D7"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noProof/>
          <w:color w:val="000000" w:themeColor="text1"/>
          <w:lang w:val="pt-PT"/>
        </w:rPr>
        <w:t>MUNICÍPIO DE DESTERRO DO MELO</w:t>
      </w:r>
    </w:p>
    <w:p w14:paraId="0A5FA5E0"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lastRenderedPageBreak/>
        <w:t>SETOR DE COMPRAS E LICITAÇÕES</w:t>
      </w:r>
    </w:p>
    <w:p w14:paraId="7CBDF08A" w14:textId="77777777" w:rsidR="009452FA" w:rsidRPr="009452FA" w:rsidRDefault="009452FA" w:rsidP="009452FA">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 xml:space="preserve">PROCESSO Nº </w:t>
      </w:r>
      <w:r w:rsidRPr="009452FA">
        <w:rPr>
          <w:rFonts w:ascii="Arial" w:hAnsi="Arial" w:cs="Arial"/>
          <w:bCs/>
          <w:i/>
          <w:color w:val="000000" w:themeColor="text1"/>
          <w:lang w:val="pt-PT"/>
        </w:rPr>
        <w:t>024/2021</w:t>
      </w:r>
    </w:p>
    <w:p w14:paraId="381D056D" w14:textId="1DC1EAB3" w:rsidR="00534B08" w:rsidRPr="009452FA" w:rsidRDefault="009452FA" w:rsidP="009452FA">
      <w:pPr>
        <w:widowControl w:val="0"/>
        <w:tabs>
          <w:tab w:val="left" w:pos="204"/>
          <w:tab w:val="left" w:pos="8280"/>
        </w:tabs>
        <w:autoSpaceDE w:val="0"/>
        <w:autoSpaceDN w:val="0"/>
        <w:adjustRightInd w:val="0"/>
        <w:ind w:left="1701" w:right="-1"/>
        <w:rPr>
          <w:rFonts w:ascii="Arial" w:hAnsi="Arial" w:cs="Arial"/>
          <w:bCs/>
          <w:i/>
          <w:color w:val="000000" w:themeColor="text1"/>
          <w:lang w:val="pt-PT"/>
        </w:rPr>
      </w:pPr>
      <w:r w:rsidRPr="009452FA">
        <w:rPr>
          <w:rFonts w:ascii="Arial" w:hAnsi="Arial" w:cs="Arial"/>
          <w:i/>
          <w:color w:val="000000" w:themeColor="text1"/>
          <w:lang w:val="pt-PT"/>
        </w:rPr>
        <w:t>PREGÃO PRESENCIAL Nº 015/2021</w:t>
      </w:r>
    </w:p>
    <w:p w14:paraId="4C65F45F" w14:textId="77777777" w:rsidR="002417C6" w:rsidRPr="009452FA" w:rsidRDefault="002417C6" w:rsidP="002417C6">
      <w:pPr>
        <w:widowControl w:val="0"/>
        <w:tabs>
          <w:tab w:val="left" w:pos="204"/>
          <w:tab w:val="left" w:pos="8280"/>
        </w:tabs>
        <w:autoSpaceDE w:val="0"/>
        <w:autoSpaceDN w:val="0"/>
        <w:adjustRightInd w:val="0"/>
        <w:ind w:left="1701" w:right="-1"/>
        <w:rPr>
          <w:rFonts w:ascii="Arial" w:hAnsi="Arial" w:cs="Arial"/>
          <w:i/>
          <w:color w:val="000000" w:themeColor="text1"/>
          <w:lang w:val="pt-PT"/>
        </w:rPr>
      </w:pPr>
      <w:r w:rsidRPr="009452FA">
        <w:rPr>
          <w:rFonts w:ascii="Arial" w:hAnsi="Arial" w:cs="Arial"/>
          <w:i/>
          <w:color w:val="000000" w:themeColor="text1"/>
          <w:lang w:val="pt-PT"/>
        </w:rPr>
        <w:t>RAZÃO SOCIAL E CNPJ DA EMPRESA</w:t>
      </w:r>
    </w:p>
    <w:p w14:paraId="7E5CCF2D" w14:textId="77777777" w:rsidR="002417C6" w:rsidRPr="003E2DAB" w:rsidRDefault="002417C6" w:rsidP="002417C6">
      <w:pPr>
        <w:widowControl w:val="0"/>
        <w:tabs>
          <w:tab w:val="left" w:pos="204"/>
          <w:tab w:val="left" w:pos="8280"/>
        </w:tabs>
        <w:autoSpaceDE w:val="0"/>
        <w:autoSpaceDN w:val="0"/>
        <w:adjustRightInd w:val="0"/>
        <w:ind w:right="-1"/>
        <w:rPr>
          <w:rFonts w:ascii="Arial" w:hAnsi="Arial" w:cs="Arial"/>
          <w:i/>
          <w:sz w:val="22"/>
          <w:szCs w:val="22"/>
          <w:lang w:val="pt-PT"/>
        </w:rPr>
      </w:pPr>
    </w:p>
    <w:p w14:paraId="4984FC6A" w14:textId="377A3CDE" w:rsidR="002417C6" w:rsidRPr="003E2DAB" w:rsidRDefault="002417C6" w:rsidP="002417C6">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w:t>
      </w:r>
      <w:r w:rsidR="00D22957">
        <w:rPr>
          <w:rFonts w:ascii="Arial" w:hAnsi="Arial" w:cs="Arial"/>
          <w:sz w:val="22"/>
          <w:szCs w:val="22"/>
          <w:lang w:val="pt-PT"/>
        </w:rPr>
        <w:t xml:space="preserve">ação” que não sejam </w:t>
      </w:r>
      <w:proofErr w:type="gramStart"/>
      <w:r w:rsidR="00D22957">
        <w:rPr>
          <w:rFonts w:ascii="Arial" w:hAnsi="Arial" w:cs="Arial"/>
          <w:sz w:val="22"/>
          <w:szCs w:val="22"/>
          <w:lang w:val="pt-PT"/>
        </w:rPr>
        <w:t>entregues a</w:t>
      </w:r>
      <w:r w:rsidRPr="003E2DAB">
        <w:rPr>
          <w:rFonts w:ascii="Arial" w:hAnsi="Arial" w:cs="Arial"/>
          <w:sz w:val="22"/>
          <w:szCs w:val="22"/>
          <w:lang w:val="pt-PT"/>
        </w:rPr>
        <w:t xml:space="preserve"> Pregoeir</w:t>
      </w:r>
      <w:r w:rsidR="00D22957">
        <w:rPr>
          <w:rFonts w:ascii="Arial" w:hAnsi="Arial" w:cs="Arial"/>
          <w:sz w:val="22"/>
          <w:szCs w:val="22"/>
          <w:lang w:val="pt-PT"/>
        </w:rPr>
        <w:t>a</w:t>
      </w:r>
      <w:r w:rsidR="009452FA">
        <w:rPr>
          <w:rFonts w:ascii="Arial" w:hAnsi="Arial" w:cs="Arial"/>
          <w:sz w:val="22"/>
          <w:szCs w:val="22"/>
          <w:lang w:val="pt-PT"/>
        </w:rPr>
        <w:t xml:space="preserve"> designado no preâmbulo,</w:t>
      </w:r>
      <w:r w:rsidRPr="003E2DAB">
        <w:rPr>
          <w:rFonts w:ascii="Arial" w:hAnsi="Arial" w:cs="Arial"/>
          <w:sz w:val="22"/>
          <w:szCs w:val="22"/>
          <w:lang w:val="pt-PT"/>
        </w:rPr>
        <w:t xml:space="preserve"> no local, data</w:t>
      </w:r>
      <w:proofErr w:type="gramEnd"/>
      <w:r w:rsidRPr="003E2DAB">
        <w:rPr>
          <w:rFonts w:ascii="Arial" w:hAnsi="Arial" w:cs="Arial"/>
          <w:sz w:val="22"/>
          <w:szCs w:val="22"/>
          <w:lang w:val="pt-PT"/>
        </w:rPr>
        <w:t xml:space="preserve"> e horário definidos neste Edital.</w:t>
      </w:r>
    </w:p>
    <w:p w14:paraId="0DD44D25" w14:textId="77777777" w:rsidR="003477AC" w:rsidRPr="003E2DAB" w:rsidRDefault="003477AC" w:rsidP="003477AC">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w:t>
      </w:r>
      <w:r w:rsidR="006170C3">
        <w:rPr>
          <w:rFonts w:ascii="Arial" w:hAnsi="Arial" w:cs="Arial"/>
          <w:sz w:val="22"/>
          <w:szCs w:val="22"/>
        </w:rPr>
        <w:t>os documentos, considerados pela</w:t>
      </w:r>
      <w:r w:rsidRPr="003E2DAB">
        <w:rPr>
          <w:rFonts w:ascii="Arial" w:hAnsi="Arial" w:cs="Arial"/>
          <w:sz w:val="22"/>
          <w:szCs w:val="22"/>
        </w:rPr>
        <w:t xml:space="preserve"> Pregoeir</w:t>
      </w:r>
      <w:r w:rsidR="006170C3">
        <w:rPr>
          <w:rFonts w:ascii="Arial" w:hAnsi="Arial" w:cs="Arial"/>
          <w:sz w:val="22"/>
          <w:szCs w:val="22"/>
        </w:rPr>
        <w:t>a</w:t>
      </w:r>
      <w:r w:rsidRPr="003E2DAB">
        <w:rPr>
          <w:rFonts w:ascii="Arial" w:hAnsi="Arial" w:cs="Arial"/>
          <w:sz w:val="22"/>
          <w:szCs w:val="22"/>
        </w:rPr>
        <w:t xml:space="preserve"> e Equipe de Apoio como meros erros materiais, não constituirão motivo para desclassificação do licitante, que poderá inserir as informações faltantes na própria sessão do Pregão Presencial.</w:t>
      </w:r>
    </w:p>
    <w:p w14:paraId="24A047BB" w14:textId="77777777" w:rsidR="003477AC" w:rsidRPr="003E2DAB" w:rsidRDefault="003477AC" w:rsidP="003477AC">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14:paraId="61E1F484" w14:textId="677DF20E" w:rsidR="009E2A17" w:rsidRPr="009B1751" w:rsidRDefault="009E2A17" w:rsidP="009E2A17">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w:t>
      </w:r>
      <w:r w:rsidRPr="009B1751">
        <w:rPr>
          <w:rFonts w:ascii="Arial" w:hAnsi="Arial" w:cs="Arial"/>
          <w:sz w:val="22"/>
          <w:szCs w:val="22"/>
          <w:lang w:val="pt-PT"/>
        </w:rPr>
        <w:t xml:space="preserve"> Pregoe</w:t>
      </w:r>
      <w:r>
        <w:rPr>
          <w:rFonts w:ascii="Arial" w:hAnsi="Arial" w:cs="Arial"/>
          <w:sz w:val="22"/>
          <w:szCs w:val="22"/>
          <w:lang w:val="pt-PT"/>
        </w:rPr>
        <w:t>ira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14:paraId="346E5AC6" w14:textId="77777777" w:rsidR="009E2A17" w:rsidRPr="009B1751" w:rsidRDefault="009E2A17" w:rsidP="009E2A17">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14:paraId="089D2A36" w14:textId="77777777" w:rsidR="009E2A17" w:rsidRPr="00B72FD2" w:rsidRDefault="009E2A17" w:rsidP="009E2A17">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14:paraId="106909A6" w14:textId="77777777" w:rsidR="009E2A17" w:rsidRPr="00B72FD2" w:rsidRDefault="009E2A17" w:rsidP="009E2A17">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14:paraId="28A3E957" w14:textId="77777777" w:rsidR="009E2A17" w:rsidRDefault="009E2A17" w:rsidP="009E2A17">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14:paraId="333B85C0" w14:textId="77777777" w:rsidR="009E2A17" w:rsidRPr="006579A2" w:rsidRDefault="009E2A17" w:rsidP="009E2A17">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14:paraId="0D86D3BF" w14:textId="77777777" w:rsidR="009E2A17" w:rsidRPr="009B1751" w:rsidRDefault="009E2A17" w:rsidP="009E2A17">
      <w:pPr>
        <w:widowControl w:val="0"/>
        <w:tabs>
          <w:tab w:val="left" w:pos="357"/>
        </w:tabs>
        <w:autoSpaceDE w:val="0"/>
        <w:autoSpaceDN w:val="0"/>
        <w:adjustRightInd w:val="0"/>
        <w:ind w:right="-1"/>
        <w:jc w:val="both"/>
        <w:rPr>
          <w:rFonts w:ascii="Arial" w:hAnsi="Arial" w:cs="Arial"/>
          <w:sz w:val="22"/>
          <w:szCs w:val="22"/>
          <w:lang w:val="pt-PT"/>
        </w:rPr>
      </w:pPr>
    </w:p>
    <w:p w14:paraId="0875F452" w14:textId="77777777" w:rsidR="009E2A17" w:rsidRPr="009B1751" w:rsidRDefault="009E2A17" w:rsidP="009E2A17">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14:paraId="302AAE87" w14:textId="77777777" w:rsidR="009E2A17" w:rsidRPr="00A30DE8" w:rsidRDefault="009E2A17" w:rsidP="009E2A17">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A30DE8">
        <w:rPr>
          <w:rFonts w:ascii="Arial" w:hAnsi="Arial" w:cs="Arial"/>
          <w:b/>
          <w:sz w:val="22"/>
          <w:szCs w:val="22"/>
          <w:u w:val="single"/>
          <w:lang w:val="pt-PT"/>
        </w:rPr>
        <w:t>ANEXO V</w:t>
      </w:r>
      <w:r w:rsidRPr="00A30DE8">
        <w:rPr>
          <w:rFonts w:ascii="Arial" w:hAnsi="Arial" w:cs="Arial"/>
          <w:sz w:val="22"/>
          <w:szCs w:val="22"/>
          <w:lang w:val="pt-PT"/>
        </w:rPr>
        <w:t>.</w:t>
      </w:r>
    </w:p>
    <w:p w14:paraId="7076487B" w14:textId="77777777" w:rsidR="009E2A17" w:rsidRPr="00BA6E99" w:rsidRDefault="009E2A17" w:rsidP="009E2A17">
      <w:pPr>
        <w:widowControl w:val="0"/>
        <w:numPr>
          <w:ilvl w:val="0"/>
          <w:numId w:val="32"/>
        </w:numPr>
        <w:tabs>
          <w:tab w:val="left" w:pos="357"/>
        </w:tabs>
        <w:autoSpaceDE w:val="0"/>
        <w:autoSpaceDN w:val="0"/>
        <w:adjustRightInd w:val="0"/>
        <w:ind w:right="-196"/>
        <w:jc w:val="both"/>
        <w:rPr>
          <w:rFonts w:ascii="Arial" w:hAnsi="Arial" w:cs="Arial"/>
          <w:b/>
          <w:color w:val="FF0000"/>
          <w:sz w:val="22"/>
          <w:szCs w:val="22"/>
          <w:lang w:val="pt-PT"/>
        </w:rPr>
      </w:pPr>
      <w:r w:rsidRPr="00A30DE8">
        <w:rPr>
          <w:rFonts w:ascii="Arial" w:hAnsi="Arial" w:cs="Arial"/>
          <w:sz w:val="22"/>
          <w:szCs w:val="22"/>
          <w:lang w:val="pt-PT"/>
        </w:rPr>
        <w:t>Documento de credenciamento ou Procuração que comprove os necessários poderes para formular ofertas e lances de preços, e praticar todos os demais atos pertinentes ao certame</w:t>
      </w:r>
      <w:r w:rsidRPr="00B72FD2">
        <w:rPr>
          <w:rFonts w:ascii="Arial" w:hAnsi="Arial" w:cs="Arial"/>
          <w:sz w:val="22"/>
          <w:szCs w:val="22"/>
          <w:lang w:val="pt-PT"/>
        </w:rPr>
        <w:t xml:space="preserv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14:paraId="04C795EA" w14:textId="77777777" w:rsidR="009E2A17" w:rsidRDefault="009E2A17" w:rsidP="009E2A17">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w:t>
      </w:r>
      <w:proofErr w:type="gramStart"/>
      <w:r>
        <w:rPr>
          <w:rFonts w:ascii="Arial" w:hAnsi="Arial" w:cs="Arial"/>
          <w:sz w:val="22"/>
          <w:szCs w:val="22"/>
          <w:lang w:val="pt-PT"/>
        </w:rPr>
        <w:t>alteração</w:t>
      </w:r>
      <w:proofErr w:type="gramEnd"/>
      <w:r w:rsidRPr="00B72FD2">
        <w:rPr>
          <w:rFonts w:ascii="Arial" w:hAnsi="Arial" w:cs="Arial"/>
          <w:sz w:val="22"/>
          <w:szCs w:val="22"/>
          <w:lang w:val="pt-PT"/>
        </w:rPr>
        <w:t xml:space="preserve"> </w:t>
      </w:r>
    </w:p>
    <w:p w14:paraId="77CEF5F7" w14:textId="77777777" w:rsidR="009E2A17" w:rsidRPr="006579A2" w:rsidRDefault="009E2A17" w:rsidP="009E2A17">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14:paraId="59BEFB44" w14:textId="77777777" w:rsidR="009E2A17" w:rsidRPr="00CF4F47" w:rsidRDefault="009E2A17" w:rsidP="009E2A17">
      <w:pPr>
        <w:pStyle w:val="PargrafodaLista"/>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CF4F47">
        <w:rPr>
          <w:rFonts w:ascii="Arial" w:hAnsi="Arial" w:cs="Arial"/>
          <w:sz w:val="22"/>
          <w:szCs w:val="22"/>
          <w:lang w:val="pt-PT"/>
        </w:rPr>
        <w:t xml:space="preserve">Certidão Simplificada da Junta Comercial da licitante </w:t>
      </w:r>
      <w:r w:rsidRPr="00CF4F47">
        <w:rPr>
          <w:rFonts w:ascii="Arial" w:hAnsi="Arial" w:cs="Arial"/>
          <w:sz w:val="22"/>
          <w:szCs w:val="22"/>
        </w:rPr>
        <w:t>emitida em até 90</w:t>
      </w:r>
      <w:r w:rsidRPr="00CF4F47">
        <w:rPr>
          <w:rFonts w:ascii="Arial" w:hAnsi="Arial" w:cs="Arial"/>
          <w:sz w:val="22"/>
          <w:szCs w:val="22"/>
          <w:lang w:val="pt-PT"/>
        </w:rPr>
        <w:t xml:space="preserve"> </w:t>
      </w:r>
      <w:r w:rsidRPr="00CF4F47">
        <w:rPr>
          <w:rFonts w:ascii="Arial" w:hAnsi="Arial" w:cs="Arial"/>
          <w:sz w:val="22"/>
          <w:szCs w:val="22"/>
        </w:rPr>
        <w:t>dias da data da realização da sessão</w:t>
      </w:r>
      <w:r w:rsidRPr="00CF4F47">
        <w:rPr>
          <w:rFonts w:ascii="Arial" w:hAnsi="Arial" w:cs="Arial"/>
          <w:sz w:val="22"/>
          <w:szCs w:val="22"/>
          <w:lang w:val="pt-PT"/>
        </w:rPr>
        <w:t>.</w:t>
      </w:r>
    </w:p>
    <w:p w14:paraId="0EBA4755" w14:textId="77777777" w:rsidR="009E2A17" w:rsidRPr="009B1751" w:rsidRDefault="009E2A17" w:rsidP="009E2A17">
      <w:pPr>
        <w:widowControl w:val="0"/>
        <w:tabs>
          <w:tab w:val="left" w:pos="357"/>
        </w:tabs>
        <w:autoSpaceDE w:val="0"/>
        <w:autoSpaceDN w:val="0"/>
        <w:adjustRightInd w:val="0"/>
        <w:ind w:right="-1"/>
        <w:jc w:val="both"/>
        <w:rPr>
          <w:rFonts w:ascii="Arial" w:hAnsi="Arial" w:cs="Arial"/>
          <w:sz w:val="22"/>
          <w:szCs w:val="22"/>
          <w:lang w:val="pt-PT"/>
        </w:rPr>
      </w:pPr>
    </w:p>
    <w:p w14:paraId="1B4F4360" w14:textId="77777777" w:rsidR="009E2A17" w:rsidRPr="009B1751" w:rsidRDefault="009E2A17" w:rsidP="009E2A17">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 xml:space="preserve"> Pregoeira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14:paraId="4AD875E4" w14:textId="77777777" w:rsidR="009E2A17" w:rsidRPr="009B1751" w:rsidRDefault="009E2A17" w:rsidP="009E2A17">
      <w:pPr>
        <w:widowControl w:val="0"/>
        <w:tabs>
          <w:tab w:val="left" w:pos="0"/>
        </w:tabs>
        <w:autoSpaceDE w:val="0"/>
        <w:autoSpaceDN w:val="0"/>
        <w:adjustRightInd w:val="0"/>
        <w:ind w:right="-1"/>
        <w:jc w:val="both"/>
        <w:rPr>
          <w:rFonts w:ascii="Arial" w:hAnsi="Arial" w:cs="Arial"/>
          <w:sz w:val="22"/>
          <w:szCs w:val="22"/>
        </w:rPr>
      </w:pPr>
    </w:p>
    <w:p w14:paraId="6D2F989F" w14:textId="77777777" w:rsidR="009E2A17" w:rsidRPr="009B1751" w:rsidRDefault="009E2A17" w:rsidP="009E2A17">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 xml:space="preserve">para que sejam </w:t>
      </w:r>
      <w:r>
        <w:rPr>
          <w:rFonts w:ascii="Arial" w:hAnsi="Arial" w:cs="Arial"/>
          <w:sz w:val="22"/>
          <w:szCs w:val="22"/>
          <w:lang w:val="pt-PT"/>
        </w:rPr>
        <w:lastRenderedPageBreak/>
        <w:t>autenticadas pela Pregoeira</w:t>
      </w:r>
      <w:r w:rsidRPr="009B1751">
        <w:rPr>
          <w:rFonts w:ascii="Arial" w:hAnsi="Arial" w:cs="Arial"/>
          <w:sz w:val="22"/>
          <w:szCs w:val="22"/>
          <w:lang w:val="pt-PT"/>
        </w:rPr>
        <w:t>.</w:t>
      </w:r>
    </w:p>
    <w:p w14:paraId="55FF0213" w14:textId="77777777" w:rsidR="009E2A17" w:rsidRPr="009B1751" w:rsidRDefault="009E2A17" w:rsidP="009E2A17">
      <w:pPr>
        <w:widowControl w:val="0"/>
        <w:tabs>
          <w:tab w:val="left" w:pos="0"/>
        </w:tabs>
        <w:autoSpaceDE w:val="0"/>
        <w:autoSpaceDN w:val="0"/>
        <w:adjustRightInd w:val="0"/>
        <w:ind w:right="-1"/>
        <w:jc w:val="both"/>
        <w:rPr>
          <w:rFonts w:ascii="Arial" w:hAnsi="Arial" w:cs="Arial"/>
          <w:b/>
          <w:sz w:val="22"/>
          <w:szCs w:val="22"/>
          <w:u w:val="single"/>
          <w:lang w:val="pt-PT"/>
        </w:rPr>
      </w:pPr>
    </w:p>
    <w:p w14:paraId="32FF658D" w14:textId="77777777" w:rsidR="009E2A17" w:rsidRPr="009B1751" w:rsidRDefault="009E2A17" w:rsidP="009E2A17">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14:paraId="0AE7931D" w14:textId="77777777" w:rsidR="009E2A17" w:rsidRPr="009B1751" w:rsidRDefault="009E2A17" w:rsidP="009E2A1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14:paraId="71037E8C" w14:textId="77777777" w:rsidR="009E2A17" w:rsidRPr="00B72FD2" w:rsidRDefault="009E2A17" w:rsidP="009E2A1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 xml:space="preserve">5.6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INDISPENSÁVEL O </w:t>
      </w:r>
      <w:r w:rsidRPr="009349AD">
        <w:rPr>
          <w:rFonts w:ascii="Arial" w:hAnsi="Arial" w:cs="Arial"/>
          <w:b/>
          <w:color w:val="000000" w:themeColor="text1"/>
          <w:lang w:val="pt-PT"/>
        </w:rPr>
        <w:t xml:space="preserve">ANEXO V, </w:t>
      </w:r>
      <w:r w:rsidRPr="009349AD">
        <w:rPr>
          <w:rFonts w:ascii="Arial" w:hAnsi="Arial" w:cs="Arial"/>
          <w:b/>
          <w:lang w:val="pt-PT"/>
        </w:rPr>
        <w:t>DECLARAÇÃO DE HABILITAÇÃO E CERTIDÃO</w:t>
      </w:r>
      <w:r w:rsidRPr="00D0431F">
        <w:rPr>
          <w:rFonts w:ascii="Arial" w:hAnsi="Arial" w:cs="Arial"/>
          <w:b/>
          <w:lang w:val="pt-PT"/>
        </w:rPr>
        <w:t xml:space="preserve"> SIMPLIFICADA DA JUNTA COMERCIAL DA LICITANTE </w:t>
      </w:r>
      <w:r>
        <w:rPr>
          <w:rFonts w:ascii="Arial" w:hAnsi="Arial" w:cs="Arial"/>
          <w:b/>
        </w:rPr>
        <w:t>EMITIDA EM ATÉ</w:t>
      </w:r>
      <w:r w:rsidRPr="00D0431F">
        <w:rPr>
          <w:rFonts w:ascii="Arial" w:hAnsi="Arial" w:cs="Arial"/>
          <w:b/>
        </w:rPr>
        <w:t xml:space="preserve">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14:paraId="2E1AB7D9" w14:textId="77777777" w:rsidR="009E2A17" w:rsidRPr="00BE52D6" w:rsidRDefault="009E2A17" w:rsidP="009E2A1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devendo apresent</w:t>
      </w:r>
      <w:r>
        <w:rPr>
          <w:rFonts w:ascii="Arial" w:hAnsi="Arial" w:cs="Arial"/>
          <w:sz w:val="22"/>
          <w:szCs w:val="22"/>
        </w:rPr>
        <w:t xml:space="preserve">ar ainda, a Declaração do </w:t>
      </w:r>
      <w:r w:rsidRPr="00BE52D6">
        <w:rPr>
          <w:rFonts w:ascii="Arial" w:hAnsi="Arial" w:cs="Arial"/>
          <w:b/>
          <w:sz w:val="22"/>
          <w:szCs w:val="22"/>
        </w:rPr>
        <w:t>ANEXO IX</w:t>
      </w:r>
      <w:r w:rsidRPr="00BE52D6">
        <w:rPr>
          <w:rFonts w:ascii="Arial" w:hAnsi="Arial" w:cs="Arial"/>
          <w:sz w:val="22"/>
          <w:szCs w:val="22"/>
        </w:rPr>
        <w:t xml:space="preserve"> do edital.</w:t>
      </w:r>
    </w:p>
    <w:p w14:paraId="520BC464" w14:textId="77777777" w:rsidR="009E2A17" w:rsidRPr="009B1751" w:rsidRDefault="009E2A17" w:rsidP="009E2A1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9B1751">
        <w:rPr>
          <w:rFonts w:ascii="Arial" w:hAnsi="Arial" w:cs="Arial"/>
          <w:sz w:val="22"/>
          <w:szCs w:val="22"/>
          <w:lang w:val="pt-PT"/>
        </w:rPr>
        <w:t xml:space="preserve"> Pr</w:t>
      </w:r>
      <w:r>
        <w:rPr>
          <w:rFonts w:ascii="Arial" w:hAnsi="Arial" w:cs="Arial"/>
          <w:sz w:val="22"/>
          <w:szCs w:val="22"/>
          <w:lang w:val="pt-PT"/>
        </w:rPr>
        <w:t>egoeira</w:t>
      </w:r>
      <w:r w:rsidRPr="009B1751">
        <w:rPr>
          <w:rFonts w:ascii="Arial" w:hAnsi="Arial" w:cs="Arial"/>
          <w:sz w:val="22"/>
          <w:szCs w:val="22"/>
          <w:lang w:val="pt-PT"/>
        </w:rPr>
        <w:t xml:space="preserve"> novas Propostas e nem novas licitantes, sendo impreterível o dia e horário para participação no certame.</w:t>
      </w:r>
    </w:p>
    <w:p w14:paraId="47A3A37C" w14:textId="77777777" w:rsidR="003477AC" w:rsidRPr="003E2DAB" w:rsidRDefault="003477AC" w:rsidP="003477AC">
      <w:pPr>
        <w:widowControl w:val="0"/>
        <w:shd w:val="clear" w:color="auto" w:fill="A6A6A6" w:themeFill="background1" w:themeFillShade="A6"/>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14:paraId="6BC3B0E6" w14:textId="77777777" w:rsidR="003477AC" w:rsidRPr="00A6232C" w:rsidRDefault="003477AC" w:rsidP="003477A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6232C">
        <w:rPr>
          <w:rFonts w:ascii="Arial" w:hAnsi="Arial" w:cs="Arial"/>
          <w:sz w:val="22"/>
          <w:szCs w:val="22"/>
          <w:lang w:val="pt-PT"/>
        </w:rPr>
        <w:t xml:space="preserve">6.1- As propostas comerciais deverão ser apresentadas da seguinte forma: nos termos e forma do </w:t>
      </w:r>
      <w:r w:rsidRPr="00EB24F0">
        <w:rPr>
          <w:rFonts w:ascii="Arial" w:hAnsi="Arial" w:cs="Arial"/>
          <w:b/>
          <w:color w:val="000000" w:themeColor="text1"/>
          <w:sz w:val="22"/>
          <w:szCs w:val="22"/>
          <w:u w:val="single"/>
          <w:lang w:val="pt-PT"/>
        </w:rPr>
        <w:t>ANEXO II</w:t>
      </w:r>
      <w:r w:rsidRPr="00EB24F0">
        <w:rPr>
          <w:rFonts w:ascii="Arial" w:hAnsi="Arial" w:cs="Arial"/>
          <w:color w:val="000000" w:themeColor="text1"/>
          <w:sz w:val="22"/>
          <w:szCs w:val="22"/>
          <w:lang w:val="pt-PT"/>
        </w:rPr>
        <w:t xml:space="preserve">, em </w:t>
      </w:r>
      <w:r w:rsidRPr="00A6232C">
        <w:rPr>
          <w:rFonts w:ascii="Arial" w:hAnsi="Arial" w:cs="Arial"/>
          <w:sz w:val="22"/>
          <w:szCs w:val="22"/>
          <w:lang w:val="pt-PT"/>
        </w:rPr>
        <w:t xml:space="preserve">impressos timbrados da empresa proponente, em uma via, valor expresso em Reais (R$), com 02 (duas) casas decimais, rubricadas, e a última assinada pelo representante legal da empresa, </w:t>
      </w:r>
      <w:proofErr w:type="gramStart"/>
      <w:r w:rsidRPr="00A6232C">
        <w:rPr>
          <w:rFonts w:ascii="Arial" w:hAnsi="Arial" w:cs="Arial"/>
          <w:sz w:val="22"/>
          <w:szCs w:val="22"/>
          <w:lang w:val="pt-PT"/>
        </w:rPr>
        <w:t>carimbada(</w:t>
      </w:r>
      <w:proofErr w:type="gramEnd"/>
      <w:r w:rsidRPr="00A6232C">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w:t>
      </w:r>
      <w:r w:rsidRPr="00EB24F0">
        <w:rPr>
          <w:rFonts w:ascii="Arial" w:hAnsi="Arial" w:cs="Arial"/>
          <w:color w:val="000000" w:themeColor="text1"/>
          <w:sz w:val="22"/>
          <w:szCs w:val="22"/>
          <w:lang w:val="pt-PT"/>
        </w:rPr>
        <w:t xml:space="preserve">constante do </w:t>
      </w:r>
      <w:r w:rsidRPr="00EB24F0">
        <w:rPr>
          <w:rFonts w:ascii="Arial" w:hAnsi="Arial" w:cs="Arial"/>
          <w:b/>
          <w:color w:val="000000" w:themeColor="text1"/>
          <w:sz w:val="22"/>
          <w:szCs w:val="22"/>
          <w:u w:val="single"/>
          <w:lang w:val="pt-PT"/>
        </w:rPr>
        <w:t>ANEXO</w:t>
      </w:r>
      <w:r w:rsidRPr="00EB24F0">
        <w:rPr>
          <w:rFonts w:ascii="Arial" w:hAnsi="Arial" w:cs="Arial"/>
          <w:b/>
          <w:color w:val="000000" w:themeColor="text1"/>
          <w:sz w:val="22"/>
          <w:szCs w:val="22"/>
          <w:lang w:val="pt-PT"/>
        </w:rPr>
        <w:t xml:space="preserve"> </w:t>
      </w:r>
      <w:r w:rsidRPr="00EB24F0">
        <w:rPr>
          <w:rFonts w:ascii="Arial" w:hAnsi="Arial" w:cs="Arial"/>
          <w:b/>
          <w:color w:val="000000" w:themeColor="text1"/>
          <w:sz w:val="22"/>
          <w:szCs w:val="22"/>
          <w:u w:val="single"/>
          <w:lang w:val="pt-PT"/>
        </w:rPr>
        <w:t>II</w:t>
      </w:r>
      <w:r w:rsidRPr="00EB24F0">
        <w:rPr>
          <w:rFonts w:ascii="Arial" w:hAnsi="Arial" w:cs="Arial"/>
          <w:color w:val="000000" w:themeColor="text1"/>
          <w:sz w:val="22"/>
          <w:szCs w:val="22"/>
          <w:lang w:val="pt-PT"/>
        </w:rPr>
        <w:t xml:space="preserve">, </w:t>
      </w:r>
      <w:r w:rsidRPr="00A6232C">
        <w:rPr>
          <w:rFonts w:ascii="Arial" w:hAnsi="Arial" w:cs="Arial"/>
          <w:sz w:val="22"/>
          <w:szCs w:val="22"/>
          <w:lang w:val="pt-PT"/>
        </w:rPr>
        <w:t>deste edital e, deverão conter:</w:t>
      </w:r>
    </w:p>
    <w:p w14:paraId="4D665420" w14:textId="77777777" w:rsidR="003477AC" w:rsidRPr="00A6232C" w:rsidRDefault="003477AC" w:rsidP="003477A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6.1.1- </w:t>
      </w:r>
      <w:r w:rsidRPr="00A6232C">
        <w:rPr>
          <w:rFonts w:ascii="Arial" w:hAnsi="Arial" w:cs="Arial"/>
          <w:sz w:val="22"/>
          <w:szCs w:val="22"/>
          <w:lang w:val="pt-PT"/>
        </w:rPr>
        <w:t>Nome, número do CNPJ, endereço, e meios de comunicação à distância do proponente;</w:t>
      </w:r>
    </w:p>
    <w:p w14:paraId="69B6311B"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6.1.2- </w:t>
      </w:r>
      <w:r w:rsidRPr="00A6232C">
        <w:rPr>
          <w:rFonts w:ascii="Arial" w:hAnsi="Arial" w:cs="Arial"/>
          <w:sz w:val="22"/>
          <w:szCs w:val="22"/>
          <w:lang w:val="pt-PT"/>
        </w:rPr>
        <w:t xml:space="preserve">Prazo de validade da proposta não inferior a </w:t>
      </w:r>
      <w:r w:rsidRPr="00A6232C">
        <w:rPr>
          <w:rFonts w:ascii="Arial" w:hAnsi="Arial" w:cs="Arial"/>
          <w:b/>
          <w:noProof/>
          <w:sz w:val="22"/>
          <w:szCs w:val="22"/>
          <w:lang w:val="pt-PT"/>
        </w:rPr>
        <w:t>60</w:t>
      </w:r>
      <w:r w:rsidRPr="00A6232C">
        <w:rPr>
          <w:rFonts w:ascii="Arial" w:hAnsi="Arial" w:cs="Arial"/>
          <w:b/>
          <w:sz w:val="22"/>
          <w:szCs w:val="22"/>
          <w:lang w:val="pt-PT"/>
        </w:rPr>
        <w:t xml:space="preserve"> dias</w:t>
      </w:r>
      <w:r w:rsidRPr="00A6232C">
        <w:rPr>
          <w:rFonts w:ascii="Arial" w:hAnsi="Arial" w:cs="Arial"/>
          <w:sz w:val="22"/>
          <w:szCs w:val="22"/>
          <w:lang w:val="pt-PT"/>
        </w:rPr>
        <w:t>, contados da data estipulada para a entrega dos envelopes;</w:t>
      </w:r>
    </w:p>
    <w:p w14:paraId="0D86BEB7"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6.1.3-</w:t>
      </w:r>
      <w:r w:rsidRPr="00A6232C">
        <w:rPr>
          <w:rFonts w:ascii="Arial" w:hAnsi="Arial" w:cs="Arial"/>
          <w:b/>
          <w:sz w:val="22"/>
          <w:szCs w:val="22"/>
          <w:lang w:val="pt-PT"/>
        </w:rPr>
        <w:t xml:space="preserve"> </w:t>
      </w:r>
      <w:r w:rsidRPr="00A6232C">
        <w:rPr>
          <w:rFonts w:ascii="Arial" w:hAnsi="Arial" w:cs="Arial"/>
          <w:sz w:val="22"/>
          <w:szCs w:val="22"/>
          <w:lang w:val="pt-PT"/>
        </w:rPr>
        <w:t xml:space="preserve">Declaração que os serviços, a que se refere ao objeto licitado, serão conforme as necessidades da Prefeitura Municipal de Desterro do Melo, conforme estabelecido no Termo de Referência </w:t>
      </w:r>
      <w:r w:rsidRPr="00A6232C">
        <w:rPr>
          <w:rFonts w:ascii="Arial" w:hAnsi="Arial" w:cs="Arial"/>
          <w:b/>
          <w:sz w:val="22"/>
          <w:szCs w:val="22"/>
          <w:lang w:val="pt-PT"/>
        </w:rPr>
        <w:t>ANEXO I;</w:t>
      </w:r>
    </w:p>
    <w:p w14:paraId="054F2729"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 xml:space="preserve">6.1.4- Prazo de garantia contra má qualidade </w:t>
      </w:r>
      <w:proofErr w:type="gramStart"/>
      <w:r w:rsidRPr="00A6232C">
        <w:rPr>
          <w:rFonts w:ascii="Arial" w:hAnsi="Arial" w:cs="Arial"/>
          <w:sz w:val="22"/>
          <w:szCs w:val="22"/>
          <w:lang w:val="pt-PT"/>
        </w:rPr>
        <w:t>no serviços</w:t>
      </w:r>
      <w:proofErr w:type="gramEnd"/>
      <w:r w:rsidRPr="00A6232C">
        <w:rPr>
          <w:rFonts w:ascii="Arial" w:hAnsi="Arial" w:cs="Arial"/>
          <w:sz w:val="22"/>
          <w:szCs w:val="22"/>
          <w:lang w:val="pt-PT"/>
        </w:rPr>
        <w:t xml:space="preserve">, não inferior ao estabelecido no Termo de Referência do </w:t>
      </w:r>
      <w:r w:rsidRPr="00A6232C">
        <w:rPr>
          <w:rFonts w:ascii="Arial" w:hAnsi="Arial" w:cs="Arial"/>
          <w:b/>
          <w:sz w:val="22"/>
          <w:szCs w:val="22"/>
          <w:lang w:val="pt-PT"/>
        </w:rPr>
        <w:t>ANEXO I</w:t>
      </w:r>
      <w:r w:rsidRPr="00A6232C">
        <w:rPr>
          <w:rFonts w:ascii="Arial" w:hAnsi="Arial" w:cs="Arial"/>
          <w:sz w:val="22"/>
          <w:szCs w:val="22"/>
          <w:lang w:val="pt-PT"/>
        </w:rPr>
        <w:t>;</w:t>
      </w:r>
    </w:p>
    <w:p w14:paraId="489DF79B" w14:textId="77777777" w:rsidR="003477AC" w:rsidRPr="00A6232C" w:rsidRDefault="003477AC" w:rsidP="003477A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 xml:space="preserve">6.1.5- Nome, CNPJ, inscrição estadual e endereço completo do responsável pela garantia dos </w:t>
      </w:r>
      <w:r w:rsidRPr="00A6232C">
        <w:rPr>
          <w:rFonts w:ascii="Arial" w:hAnsi="Arial" w:cs="Arial"/>
          <w:sz w:val="22"/>
          <w:szCs w:val="22"/>
          <w:lang w:val="pt-PT"/>
        </w:rPr>
        <w:lastRenderedPageBreak/>
        <w:t>serviços;</w:t>
      </w:r>
    </w:p>
    <w:p w14:paraId="6F30D97C" w14:textId="77777777" w:rsidR="003477AC" w:rsidRPr="00A6232C" w:rsidRDefault="003477AC" w:rsidP="003477A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A6232C">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w:t>
      </w:r>
      <w:proofErr w:type="gramStart"/>
      <w:r w:rsidRPr="00A6232C">
        <w:rPr>
          <w:rFonts w:ascii="Arial" w:hAnsi="Arial" w:cs="Arial"/>
          <w:sz w:val="22"/>
          <w:szCs w:val="22"/>
          <w:lang w:val="pt-PT"/>
        </w:rPr>
        <w:t>da presente</w:t>
      </w:r>
      <w:proofErr w:type="gramEnd"/>
      <w:r w:rsidRPr="00A6232C">
        <w:rPr>
          <w:rFonts w:ascii="Arial" w:hAnsi="Arial" w:cs="Arial"/>
          <w:sz w:val="22"/>
          <w:szCs w:val="22"/>
          <w:lang w:val="pt-PT"/>
        </w:rPr>
        <w:t xml:space="preserve"> licitação, modelo </w:t>
      </w:r>
      <w:r w:rsidRPr="00A6232C">
        <w:rPr>
          <w:rFonts w:ascii="Arial" w:hAnsi="Arial" w:cs="Arial"/>
          <w:b/>
          <w:sz w:val="22"/>
          <w:szCs w:val="22"/>
          <w:lang w:val="pt-PT"/>
        </w:rPr>
        <w:t>ANEXO VI.</w:t>
      </w:r>
    </w:p>
    <w:p w14:paraId="401464A1" w14:textId="77777777" w:rsidR="003477AC" w:rsidRPr="00CC0DA2" w:rsidRDefault="003477AC" w:rsidP="003477A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UM PREÇO UNITÁRIO</w:t>
      </w:r>
      <w:r>
        <w:rPr>
          <w:rFonts w:ascii="Arial" w:hAnsi="Arial" w:cs="Arial"/>
          <w:b/>
          <w:sz w:val="22"/>
          <w:szCs w:val="22"/>
          <w:lang w:val="pt-PT"/>
        </w:rPr>
        <w:t xml:space="preserve"> e GLOBAL</w:t>
      </w:r>
      <w:r w:rsidRPr="00CC0DA2">
        <w:rPr>
          <w:rFonts w:ascii="Arial" w:hAnsi="Arial" w:cs="Arial"/>
          <w:b/>
          <w:sz w:val="22"/>
          <w:szCs w:val="22"/>
          <w:lang w:val="pt-PT"/>
        </w:rPr>
        <w:t xml:space="preserve">, </w:t>
      </w:r>
      <w:r>
        <w:rPr>
          <w:rFonts w:ascii="Arial" w:hAnsi="Arial" w:cs="Arial"/>
          <w:sz w:val="22"/>
          <w:szCs w:val="22"/>
          <w:lang w:val="pt-PT"/>
        </w:rPr>
        <w:t>para</w:t>
      </w:r>
      <w:r w:rsidRPr="00CC0DA2">
        <w:rPr>
          <w:rFonts w:ascii="Arial" w:hAnsi="Arial" w:cs="Arial"/>
          <w:sz w:val="22"/>
          <w:szCs w:val="22"/>
          <w:lang w:val="pt-PT"/>
        </w:rPr>
        <w:t xml:space="preserve"> </w:t>
      </w:r>
      <w:r>
        <w:rPr>
          <w:rFonts w:ascii="Arial" w:hAnsi="Arial" w:cs="Arial"/>
          <w:sz w:val="22"/>
          <w:szCs w:val="22"/>
          <w:lang w:val="pt-PT"/>
        </w:rPr>
        <w:t xml:space="preserve">o único </w:t>
      </w:r>
      <w:r w:rsidRPr="00CC0DA2">
        <w:rPr>
          <w:rFonts w:ascii="Arial" w:hAnsi="Arial" w:cs="Arial"/>
          <w:sz w:val="22"/>
          <w:szCs w:val="22"/>
          <w:lang w:val="pt-PT"/>
        </w:rPr>
        <w:t>item do objeto desta licitação.</w:t>
      </w:r>
    </w:p>
    <w:p w14:paraId="6965549E"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14:paraId="6F6C3352"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14:paraId="24F9CFA5"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da</w:t>
      </w:r>
      <w:r w:rsidRPr="00CC0DA2">
        <w:rPr>
          <w:rFonts w:ascii="Arial" w:hAnsi="Arial" w:cs="Arial"/>
          <w:sz w:val="22"/>
          <w:szCs w:val="22"/>
          <w:lang w:val="pt-PT"/>
        </w:rPr>
        <w:t xml:space="preserve"> </w:t>
      </w:r>
      <w:r>
        <w:rPr>
          <w:rFonts w:ascii="Arial" w:hAnsi="Arial" w:cs="Arial"/>
          <w:sz w:val="22"/>
          <w:szCs w:val="22"/>
          <w:lang w:val="pt-PT"/>
        </w:rPr>
        <w:t>proposta</w:t>
      </w:r>
      <w:r w:rsidRPr="00CC0DA2">
        <w:rPr>
          <w:rFonts w:ascii="Arial" w:hAnsi="Arial" w:cs="Arial"/>
          <w:sz w:val="22"/>
          <w:szCs w:val="22"/>
          <w:lang w:val="pt-PT"/>
        </w:rPr>
        <w:t>;</w:t>
      </w:r>
    </w:p>
    <w:p w14:paraId="1E9FB45A"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14:paraId="6FD69824"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14:paraId="169786CE" w14:textId="77777777" w:rsidR="003477AC" w:rsidRPr="003E4DDC"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Unidade de contratação do</w:t>
      </w:r>
      <w:r w:rsidRPr="00CC0DA2">
        <w:rPr>
          <w:rFonts w:ascii="Arial" w:hAnsi="Arial" w:cs="Arial"/>
          <w:sz w:val="22"/>
          <w:szCs w:val="22"/>
          <w:lang w:val="pt-PT"/>
        </w:rPr>
        <w:t xml:space="preserve"> item;</w:t>
      </w:r>
    </w:p>
    <w:p w14:paraId="4E1B4BB3" w14:textId="77777777" w:rsidR="003477AC" w:rsidRPr="00CC0DA2" w:rsidRDefault="003477AC" w:rsidP="003477AC">
      <w:pPr>
        <w:ind w:left="550"/>
        <w:jc w:val="both"/>
        <w:rPr>
          <w:rFonts w:ascii="Arial" w:hAnsi="Arial" w:cs="Arial"/>
          <w:b/>
          <w:sz w:val="22"/>
          <w:szCs w:val="22"/>
          <w:lang w:val="pt-PT"/>
        </w:rPr>
      </w:pPr>
    </w:p>
    <w:p w14:paraId="0833FB15"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 xml:space="preserve">tipo menor preço por </w:t>
      </w:r>
      <w:r>
        <w:rPr>
          <w:rFonts w:ascii="Arial" w:hAnsi="Arial" w:cs="Arial"/>
          <w:b/>
          <w:sz w:val="22"/>
          <w:szCs w:val="22"/>
        </w:rPr>
        <w:t>item</w:t>
      </w:r>
      <w:r w:rsidRPr="00CC0DA2">
        <w:rPr>
          <w:rFonts w:ascii="Arial" w:hAnsi="Arial" w:cs="Arial"/>
          <w:b/>
          <w:sz w:val="22"/>
          <w:szCs w:val="22"/>
        </w:rPr>
        <w:t>.</w:t>
      </w:r>
    </w:p>
    <w:p w14:paraId="4D33FB11" w14:textId="77777777" w:rsidR="003477AC" w:rsidRDefault="003477AC" w:rsidP="003477AC">
      <w:pPr>
        <w:jc w:val="both"/>
        <w:rPr>
          <w:rFonts w:ascii="Arial" w:hAnsi="Arial" w:cs="Arial"/>
          <w:sz w:val="22"/>
          <w:szCs w:val="22"/>
        </w:rPr>
      </w:pPr>
    </w:p>
    <w:p w14:paraId="5E339BFB"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 pregoeir</w:t>
      </w:r>
      <w:r w:rsidR="006170C3">
        <w:rPr>
          <w:rFonts w:ascii="Arial" w:hAnsi="Arial" w:cs="Arial"/>
          <w:sz w:val="22"/>
          <w:szCs w:val="22"/>
        </w:rPr>
        <w:t>a</w:t>
      </w:r>
      <w:r w:rsidRPr="00CC0DA2">
        <w:rPr>
          <w:rFonts w:ascii="Arial" w:hAnsi="Arial" w:cs="Arial"/>
          <w:sz w:val="22"/>
          <w:szCs w:val="22"/>
        </w:rPr>
        <w:t>, antes da abertura do respectivo envelope, desde que caracterizado motivo justo decorrente de fato superveniente e aceito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7CF3E018" w14:textId="77777777" w:rsidR="003477AC" w:rsidRPr="00CC0DA2" w:rsidRDefault="003477AC" w:rsidP="003477AC">
      <w:pPr>
        <w:jc w:val="both"/>
        <w:rPr>
          <w:rFonts w:ascii="Arial" w:hAnsi="Arial" w:cs="Arial"/>
          <w:sz w:val="22"/>
          <w:szCs w:val="22"/>
        </w:rPr>
      </w:pPr>
    </w:p>
    <w:p w14:paraId="32E8F8D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CC0DA2">
        <w:rPr>
          <w:rFonts w:ascii="Arial" w:hAnsi="Arial" w:cs="Arial"/>
          <w:sz w:val="22"/>
          <w:szCs w:val="22"/>
        </w:rPr>
        <w:t>sob alegação</w:t>
      </w:r>
      <w:proofErr w:type="gramEnd"/>
      <w:r w:rsidRPr="00CC0DA2">
        <w:rPr>
          <w:rFonts w:ascii="Arial" w:hAnsi="Arial" w:cs="Arial"/>
          <w:sz w:val="22"/>
          <w:szCs w:val="22"/>
        </w:rPr>
        <w:t xml:space="preserve"> de erro, omissão ou qualquer outro pretexto, a não ser que não altere o valor da proposta.</w:t>
      </w:r>
    </w:p>
    <w:p w14:paraId="2E9F67B0" w14:textId="77777777" w:rsidR="003477AC" w:rsidRPr="00CC0DA2" w:rsidRDefault="003477AC" w:rsidP="003477AC">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CC0DA2">
        <w:rPr>
          <w:rFonts w:ascii="Arial" w:hAnsi="Arial" w:cs="Arial"/>
          <w:sz w:val="22"/>
          <w:szCs w:val="22"/>
        </w:rPr>
        <w:t>3</w:t>
      </w:r>
      <w:proofErr w:type="gramEnd"/>
      <w:r w:rsidRPr="00CC0DA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14:paraId="34599006"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14:paraId="6AF6FBC9" w14:textId="77777777" w:rsidR="003477AC" w:rsidRPr="00CC0DA2" w:rsidRDefault="003477AC" w:rsidP="003477AC">
      <w:pPr>
        <w:jc w:val="both"/>
        <w:rPr>
          <w:rFonts w:ascii="Arial" w:hAnsi="Arial" w:cs="Arial"/>
          <w:sz w:val="22"/>
          <w:szCs w:val="22"/>
        </w:rPr>
      </w:pPr>
    </w:p>
    <w:p w14:paraId="2026446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CC0DA2">
        <w:rPr>
          <w:rFonts w:ascii="Arial" w:hAnsi="Arial" w:cs="Arial"/>
          <w:sz w:val="22"/>
          <w:szCs w:val="22"/>
        </w:rPr>
        <w:t>.</w:t>
      </w:r>
    </w:p>
    <w:p w14:paraId="771B2351" w14:textId="77777777" w:rsidR="003477AC" w:rsidRPr="00CC0DA2" w:rsidRDefault="003477AC" w:rsidP="003477AC">
      <w:pPr>
        <w:jc w:val="both"/>
        <w:rPr>
          <w:rFonts w:ascii="Arial" w:hAnsi="Arial" w:cs="Arial"/>
          <w:sz w:val="22"/>
          <w:szCs w:val="22"/>
        </w:rPr>
      </w:pPr>
    </w:p>
    <w:p w14:paraId="6726DCF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Pr>
          <w:rFonts w:ascii="Arial" w:hAnsi="Arial" w:cs="Arial"/>
          <w:sz w:val="22"/>
          <w:szCs w:val="22"/>
        </w:rPr>
        <w:t>– A</w:t>
      </w:r>
      <w:r w:rsidRPr="00CC0DA2">
        <w:rPr>
          <w:rFonts w:ascii="Arial" w:hAnsi="Arial" w:cs="Arial"/>
          <w:sz w:val="22"/>
          <w:szCs w:val="22"/>
        </w:rPr>
        <w:t xml:space="preserve"> pregoeir</w:t>
      </w:r>
      <w:r>
        <w:rPr>
          <w:rFonts w:ascii="Arial" w:hAnsi="Arial" w:cs="Arial"/>
          <w:sz w:val="22"/>
          <w:szCs w:val="22"/>
        </w:rPr>
        <w:t>a</w:t>
      </w:r>
      <w:r w:rsidRPr="00CC0DA2">
        <w:rPr>
          <w:rFonts w:ascii="Arial" w:hAnsi="Arial" w:cs="Arial"/>
          <w:sz w:val="22"/>
          <w:szCs w:val="22"/>
        </w:rPr>
        <w:t xml:space="preserve"> examinará a aceitabilidade, quanto ao objeto e valor apresentado pela primeira classificada, conforme definido neste Edital, decidindo motivadamente a respeito.</w:t>
      </w:r>
    </w:p>
    <w:p w14:paraId="58F7404D" w14:textId="77777777" w:rsidR="003477AC" w:rsidRPr="00CC0DA2" w:rsidRDefault="003477AC" w:rsidP="003477AC">
      <w:pPr>
        <w:jc w:val="both"/>
        <w:rPr>
          <w:rFonts w:ascii="Arial" w:hAnsi="Arial" w:cs="Arial"/>
          <w:sz w:val="22"/>
          <w:szCs w:val="22"/>
        </w:rPr>
      </w:pPr>
    </w:p>
    <w:p w14:paraId="206AA4A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xml:space="preserve">– Sendo aceitável a oferta, será verificado o atendimento das condições </w:t>
      </w:r>
      <w:proofErr w:type="spellStart"/>
      <w:r w:rsidRPr="00CC0DA2">
        <w:rPr>
          <w:rFonts w:ascii="Arial" w:hAnsi="Arial" w:cs="Arial"/>
          <w:sz w:val="22"/>
          <w:szCs w:val="22"/>
        </w:rPr>
        <w:t>habilitatórias</w:t>
      </w:r>
      <w:proofErr w:type="spellEnd"/>
      <w:r w:rsidRPr="00CC0DA2">
        <w:rPr>
          <w:rFonts w:ascii="Arial" w:hAnsi="Arial" w:cs="Arial"/>
          <w:sz w:val="22"/>
          <w:szCs w:val="22"/>
        </w:rPr>
        <w:t xml:space="preserve"> pelo proponente que a tiver formulado, com base nos dados cadastrais, bem como documentação apresentada na própria sessão.</w:t>
      </w:r>
    </w:p>
    <w:p w14:paraId="363AD2D0" w14:textId="77777777" w:rsidR="003477AC" w:rsidRPr="00CC0DA2" w:rsidRDefault="003477AC" w:rsidP="003477AC">
      <w:pPr>
        <w:jc w:val="both"/>
        <w:rPr>
          <w:rFonts w:ascii="Arial" w:hAnsi="Arial" w:cs="Arial"/>
          <w:sz w:val="22"/>
          <w:szCs w:val="22"/>
        </w:rPr>
      </w:pPr>
    </w:p>
    <w:p w14:paraId="09B647F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lastRenderedPageBreak/>
        <w:t>6.12 – Constatado o atendimento pleno às exigências do Edital, será declarado o proponente vencedor, sendo-lhe adjudicado o objeto deste Edital,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30F460E5" w14:textId="77777777" w:rsidR="003477AC" w:rsidRPr="00CC0DA2" w:rsidRDefault="003477AC" w:rsidP="003477AC">
      <w:pPr>
        <w:jc w:val="both"/>
        <w:rPr>
          <w:rFonts w:ascii="Arial" w:hAnsi="Arial" w:cs="Arial"/>
          <w:sz w:val="22"/>
          <w:szCs w:val="22"/>
        </w:rPr>
      </w:pPr>
    </w:p>
    <w:p w14:paraId="2A35FC9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xml:space="preserve">– Se a oferta não for aceitável ou se o proponente não atender às exigências do edital, </w:t>
      </w:r>
      <w:r w:rsidR="006170C3">
        <w:rPr>
          <w:rFonts w:ascii="Arial" w:hAnsi="Arial" w:cs="Arial"/>
          <w:sz w:val="22"/>
          <w:szCs w:val="22"/>
        </w:rPr>
        <w:t>a pregoeira</w:t>
      </w:r>
      <w:r w:rsidRPr="00CC0DA2">
        <w:rPr>
          <w:rFonts w:ascii="Arial" w:hAnsi="Arial" w:cs="Arial"/>
          <w:sz w:val="22"/>
          <w:szCs w:val="22"/>
        </w:rPr>
        <w:t xml:space="preserve"> examinará as ofertas subsequentes, na ordem de classificação, até a apuração de uma proposta que atenda todas as exigências </w:t>
      </w:r>
      <w:proofErr w:type="spellStart"/>
      <w:r w:rsidRPr="00CC0DA2">
        <w:rPr>
          <w:rFonts w:ascii="Arial" w:hAnsi="Arial" w:cs="Arial"/>
          <w:sz w:val="22"/>
          <w:szCs w:val="22"/>
        </w:rPr>
        <w:t>editalícias</w:t>
      </w:r>
      <w:proofErr w:type="spellEnd"/>
      <w:r w:rsidRPr="00CC0DA2">
        <w:rPr>
          <w:rFonts w:ascii="Arial" w:hAnsi="Arial" w:cs="Arial"/>
          <w:sz w:val="22"/>
          <w:szCs w:val="22"/>
        </w:rPr>
        <w:t>, sendo o respectivo proponente declarado vencedor e a ele adjudicado o objeto.</w:t>
      </w:r>
    </w:p>
    <w:p w14:paraId="74273C89" w14:textId="77777777" w:rsidR="003477AC" w:rsidRPr="00CC0DA2" w:rsidRDefault="003477AC" w:rsidP="003477AC">
      <w:pPr>
        <w:jc w:val="both"/>
        <w:rPr>
          <w:rFonts w:ascii="Arial" w:hAnsi="Arial" w:cs="Arial"/>
          <w:sz w:val="22"/>
          <w:szCs w:val="22"/>
        </w:rPr>
      </w:pPr>
    </w:p>
    <w:p w14:paraId="204A494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w:t>
      </w:r>
      <w:r w:rsidR="006170C3">
        <w:rPr>
          <w:rFonts w:ascii="Arial" w:hAnsi="Arial" w:cs="Arial"/>
          <w:sz w:val="22"/>
          <w:szCs w:val="22"/>
        </w:rPr>
        <w:t>rigatoriamente ser assinada pela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xml:space="preserve"> e proponentes presentes, ressaltando-se que poderão constar ainda as assinaturas da equipe de apoio, sendo-lhe facultado este direito.</w:t>
      </w:r>
    </w:p>
    <w:p w14:paraId="5CE93B9F" w14:textId="77777777" w:rsidR="003477AC" w:rsidRPr="00CC0DA2" w:rsidRDefault="003477AC" w:rsidP="003477AC">
      <w:pPr>
        <w:jc w:val="both"/>
        <w:rPr>
          <w:rFonts w:ascii="Arial" w:hAnsi="Arial" w:cs="Arial"/>
          <w:sz w:val="22"/>
          <w:szCs w:val="22"/>
        </w:rPr>
      </w:pPr>
    </w:p>
    <w:p w14:paraId="7AA12A0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14:paraId="13D59A79" w14:textId="77777777" w:rsidR="003477AC" w:rsidRPr="00CC0DA2" w:rsidRDefault="003477AC" w:rsidP="003477AC">
      <w:pPr>
        <w:jc w:val="both"/>
        <w:rPr>
          <w:rFonts w:ascii="Arial" w:hAnsi="Arial" w:cs="Arial"/>
          <w:sz w:val="22"/>
          <w:szCs w:val="22"/>
        </w:rPr>
      </w:pPr>
    </w:p>
    <w:p w14:paraId="0493BE4C"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14:paraId="32F80EC6" w14:textId="77777777" w:rsidR="003477AC" w:rsidRPr="00CC0DA2" w:rsidRDefault="003477AC" w:rsidP="003477AC">
      <w:pPr>
        <w:jc w:val="both"/>
        <w:rPr>
          <w:rFonts w:ascii="Arial" w:hAnsi="Arial" w:cs="Arial"/>
          <w:sz w:val="22"/>
          <w:szCs w:val="22"/>
        </w:rPr>
      </w:pPr>
    </w:p>
    <w:p w14:paraId="715B9F5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14:paraId="62FDA007" w14:textId="77777777" w:rsidR="003477AC" w:rsidRPr="00CC0DA2" w:rsidRDefault="003477AC" w:rsidP="003477AC">
      <w:pPr>
        <w:jc w:val="both"/>
        <w:rPr>
          <w:rFonts w:ascii="Arial" w:hAnsi="Arial" w:cs="Arial"/>
          <w:sz w:val="22"/>
          <w:szCs w:val="22"/>
        </w:rPr>
      </w:pPr>
    </w:p>
    <w:p w14:paraId="36F12674"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implicará na exclusão daquela da etapa de lances verbais e na manutenção do último preço apresentado pelo proponente, para efeito de ordenação das propostas.</w:t>
      </w:r>
    </w:p>
    <w:p w14:paraId="5C5CF7EC" w14:textId="77777777" w:rsidR="003477AC" w:rsidRPr="00CC0DA2" w:rsidRDefault="003477AC" w:rsidP="003477AC">
      <w:pPr>
        <w:jc w:val="both"/>
        <w:rPr>
          <w:rFonts w:ascii="Arial" w:hAnsi="Arial" w:cs="Arial"/>
          <w:sz w:val="22"/>
          <w:szCs w:val="22"/>
        </w:rPr>
      </w:pPr>
    </w:p>
    <w:p w14:paraId="759FF305"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14:paraId="143B024D" w14:textId="77777777" w:rsidR="003477AC" w:rsidRPr="00CC0DA2" w:rsidRDefault="003477AC" w:rsidP="003477AC">
      <w:pPr>
        <w:ind w:right="-196"/>
        <w:jc w:val="both"/>
        <w:outlineLvl w:val="0"/>
        <w:rPr>
          <w:rFonts w:ascii="Arial" w:hAnsi="Arial" w:cs="Arial"/>
          <w:b/>
          <w:sz w:val="22"/>
          <w:szCs w:val="22"/>
        </w:rPr>
      </w:pPr>
    </w:p>
    <w:p w14:paraId="36D404A3" w14:textId="77777777" w:rsidR="003477AC" w:rsidRPr="003E2DAB" w:rsidRDefault="003477AC" w:rsidP="003477AC">
      <w:pPr>
        <w:ind w:right="-1"/>
        <w:jc w:val="both"/>
        <w:outlineLvl w:val="0"/>
        <w:rPr>
          <w:rFonts w:ascii="Arial" w:hAnsi="Arial" w:cs="Arial"/>
          <w:b/>
          <w:sz w:val="22"/>
          <w:szCs w:val="22"/>
          <w:lang w:val="pt-PT"/>
        </w:rPr>
      </w:pPr>
      <w:proofErr w:type="gramStart"/>
      <w:r w:rsidRPr="003E2DAB">
        <w:rPr>
          <w:rFonts w:ascii="Arial" w:hAnsi="Arial" w:cs="Arial"/>
          <w:b/>
          <w:sz w:val="22"/>
          <w:szCs w:val="22"/>
          <w:lang w:val="pt-PT"/>
        </w:rPr>
        <w:t>7- HABILITAÇÃO</w:t>
      </w:r>
      <w:proofErr w:type="gramEnd"/>
      <w:r w:rsidRPr="003E2DAB">
        <w:rPr>
          <w:rFonts w:ascii="Arial" w:hAnsi="Arial" w:cs="Arial"/>
          <w:b/>
          <w:sz w:val="22"/>
          <w:szCs w:val="22"/>
          <w:lang w:val="pt-PT"/>
        </w:rPr>
        <w:t xml:space="preserve"> (Envelope nº 02):</w:t>
      </w:r>
    </w:p>
    <w:p w14:paraId="7EC2B1AF" w14:textId="77777777" w:rsidR="003477AC" w:rsidRPr="003E2DAB" w:rsidRDefault="003477AC" w:rsidP="003477AC">
      <w:pPr>
        <w:ind w:right="-1"/>
        <w:jc w:val="both"/>
        <w:outlineLvl w:val="0"/>
        <w:rPr>
          <w:rFonts w:ascii="Arial" w:hAnsi="Arial" w:cs="Arial"/>
          <w:b/>
          <w:sz w:val="22"/>
          <w:szCs w:val="22"/>
          <w:lang w:val="pt-PT"/>
        </w:rPr>
      </w:pPr>
    </w:p>
    <w:p w14:paraId="0E2789ED"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14:paraId="79657334" w14:textId="77777777" w:rsidR="009E2A17" w:rsidRDefault="009E2A17" w:rsidP="009E2A17">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Pr="00B72FD2">
        <w:rPr>
          <w:rFonts w:ascii="Arial" w:hAnsi="Arial" w:cs="Arial"/>
          <w:sz w:val="22"/>
          <w:szCs w:val="22"/>
          <w:lang w:val="pt-PT"/>
        </w:rPr>
        <w:t xml:space="preserve">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14:paraId="440197A3" w14:textId="77777777" w:rsidR="009E2A17" w:rsidRDefault="009E2A17" w:rsidP="009E2A17">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se houver</w:t>
      </w:r>
      <w:r>
        <w:rPr>
          <w:rFonts w:ascii="Arial" w:hAnsi="Arial" w:cs="Arial"/>
          <w:sz w:val="22"/>
          <w:szCs w:val="22"/>
          <w:lang w:val="pt-PT"/>
        </w:rPr>
        <w:t xml:space="preserve">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9B1751">
        <w:rPr>
          <w:rFonts w:ascii="Arial" w:hAnsi="Arial" w:cs="Arial"/>
          <w:sz w:val="22"/>
          <w:szCs w:val="22"/>
          <w:lang w:val="pt-PT"/>
        </w:rPr>
        <w:t>;</w:t>
      </w:r>
    </w:p>
    <w:p w14:paraId="0C232AE6" w14:textId="77777777" w:rsidR="009E2A17" w:rsidRPr="00626CE6" w:rsidRDefault="009E2A17" w:rsidP="009E2A17">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14:paraId="3C31757F" w14:textId="77777777" w:rsidR="009E2A17" w:rsidRPr="00B72FD2" w:rsidRDefault="009E2A17" w:rsidP="009E2A17">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14:paraId="50756EF7" w14:textId="77777777" w:rsidR="009E2A17" w:rsidRPr="009B1751" w:rsidRDefault="009E2A17" w:rsidP="009E2A17">
      <w:pPr>
        <w:ind w:right="-1"/>
        <w:jc w:val="both"/>
        <w:outlineLvl w:val="0"/>
        <w:rPr>
          <w:rFonts w:ascii="Arial" w:hAnsi="Arial" w:cs="Arial"/>
          <w:sz w:val="22"/>
          <w:szCs w:val="22"/>
          <w:lang w:val="pt-PT"/>
        </w:rPr>
      </w:pPr>
      <w:r>
        <w:rPr>
          <w:rFonts w:ascii="Arial" w:hAnsi="Arial" w:cs="Arial"/>
          <w:sz w:val="22"/>
          <w:szCs w:val="22"/>
        </w:rPr>
        <w:t>7.1.5</w:t>
      </w:r>
      <w:r w:rsidRPr="009B1751">
        <w:rPr>
          <w:rFonts w:ascii="Arial" w:hAnsi="Arial" w:cs="Arial"/>
          <w:sz w:val="22"/>
          <w:szCs w:val="22"/>
        </w:rPr>
        <w:t xml:space="preserve"> - </w:t>
      </w:r>
      <w:r w:rsidRPr="009B1751">
        <w:rPr>
          <w:rFonts w:ascii="Arial" w:hAnsi="Arial" w:cs="Arial"/>
          <w:sz w:val="22"/>
          <w:szCs w:val="22"/>
          <w:lang w:val="pt-PT"/>
        </w:rPr>
        <w:t>Certidão de regularidade para com a Fazenda Estadual.</w:t>
      </w:r>
    </w:p>
    <w:p w14:paraId="442ECDCD" w14:textId="77777777" w:rsidR="009E2A17" w:rsidRPr="009B1751" w:rsidRDefault="009E2A17" w:rsidP="009E2A17">
      <w:pPr>
        <w:ind w:right="-1"/>
        <w:jc w:val="both"/>
        <w:outlineLvl w:val="0"/>
        <w:rPr>
          <w:rFonts w:ascii="Arial" w:hAnsi="Arial" w:cs="Arial"/>
          <w:sz w:val="22"/>
          <w:szCs w:val="22"/>
        </w:rPr>
      </w:pPr>
      <w:r>
        <w:rPr>
          <w:rFonts w:ascii="Arial" w:hAnsi="Arial" w:cs="Arial"/>
          <w:sz w:val="22"/>
          <w:szCs w:val="22"/>
          <w:lang w:val="pt-PT"/>
        </w:rPr>
        <w:t>7.1.6</w:t>
      </w:r>
      <w:r w:rsidRPr="009B1751">
        <w:rPr>
          <w:rFonts w:ascii="Arial" w:hAnsi="Arial" w:cs="Arial"/>
          <w:sz w:val="22"/>
          <w:szCs w:val="22"/>
          <w:lang w:val="pt-PT"/>
        </w:rPr>
        <w:t xml:space="preserve"> - Certidão de regularidade para com a Fazenda Municipal, sede da licitante.</w:t>
      </w:r>
    </w:p>
    <w:p w14:paraId="529A03AB" w14:textId="77777777" w:rsidR="009E2A17" w:rsidRPr="009B1751" w:rsidRDefault="009E2A17" w:rsidP="009E2A17">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Pr="009B1751">
        <w:rPr>
          <w:rFonts w:ascii="Arial" w:hAnsi="Arial" w:cs="Arial"/>
          <w:sz w:val="22"/>
          <w:szCs w:val="22"/>
        </w:rPr>
        <w:t xml:space="preserve">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14:paraId="798B9AEC" w14:textId="77777777" w:rsidR="009E2A17" w:rsidRPr="009B1751" w:rsidRDefault="009E2A17" w:rsidP="009E2A17">
      <w:pPr>
        <w:ind w:right="-1"/>
        <w:jc w:val="both"/>
        <w:outlineLvl w:val="0"/>
        <w:rPr>
          <w:rFonts w:ascii="Arial" w:hAnsi="Arial" w:cs="Arial"/>
          <w:sz w:val="22"/>
          <w:szCs w:val="22"/>
          <w:lang w:val="pt-PT"/>
        </w:rPr>
      </w:pPr>
      <w:r>
        <w:rPr>
          <w:rFonts w:ascii="Arial" w:hAnsi="Arial" w:cs="Arial"/>
          <w:sz w:val="22"/>
          <w:szCs w:val="22"/>
          <w:lang w:val="pt-PT"/>
        </w:rPr>
        <w:t>7.1.8</w:t>
      </w:r>
      <w:r w:rsidRPr="009B1751">
        <w:rPr>
          <w:rFonts w:ascii="Arial" w:hAnsi="Arial" w:cs="Arial"/>
          <w:sz w:val="22"/>
          <w:szCs w:val="22"/>
          <w:lang w:val="pt-PT"/>
        </w:rPr>
        <w:t xml:space="preserve"> - Certidão Negativa de Débitos Trabalhistas.</w:t>
      </w:r>
    </w:p>
    <w:p w14:paraId="7BC34DD6" w14:textId="77777777" w:rsidR="009E2A17" w:rsidRPr="009B1751" w:rsidRDefault="009E2A17" w:rsidP="009E2A17">
      <w:pPr>
        <w:ind w:right="-1"/>
        <w:jc w:val="both"/>
        <w:outlineLvl w:val="0"/>
        <w:rPr>
          <w:rFonts w:ascii="Arial" w:hAnsi="Arial" w:cs="Arial"/>
          <w:sz w:val="22"/>
          <w:szCs w:val="22"/>
          <w:lang w:val="pt-PT"/>
        </w:rPr>
      </w:pPr>
    </w:p>
    <w:p w14:paraId="0E8DFF8F" w14:textId="77777777" w:rsidR="009E2A17" w:rsidRPr="009B1751" w:rsidRDefault="009E2A17" w:rsidP="009E2A17">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w:t>
      </w:r>
      <w:r w:rsidRPr="009B1751">
        <w:rPr>
          <w:rFonts w:ascii="Arial" w:hAnsi="Arial" w:cs="Arial"/>
          <w:i/>
        </w:rPr>
        <w:lastRenderedPageBreak/>
        <w:t>suspensa por moratória, ou depósito de seu montante integral, ou reclamações e recursos, nos termos das leis reguladoras do processo tributário administrativo ou concessão de medida liminar em mandado de segurança.</w:t>
      </w:r>
    </w:p>
    <w:p w14:paraId="7891CB51" w14:textId="77777777" w:rsidR="009E2A17" w:rsidRPr="009B1751" w:rsidRDefault="009E2A17" w:rsidP="009E2A17">
      <w:pPr>
        <w:ind w:right="-1"/>
        <w:jc w:val="both"/>
        <w:outlineLvl w:val="0"/>
        <w:rPr>
          <w:rFonts w:ascii="Arial" w:hAnsi="Arial" w:cs="Arial"/>
          <w:sz w:val="22"/>
          <w:szCs w:val="22"/>
        </w:rPr>
      </w:pPr>
    </w:p>
    <w:p w14:paraId="0C31CF60" w14:textId="77777777" w:rsidR="009E2A17" w:rsidRPr="009B1751" w:rsidRDefault="009E2A17" w:rsidP="009E2A17">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14:paraId="6DED4D8B" w14:textId="77777777" w:rsidR="009E2A17" w:rsidRPr="00B72FD2" w:rsidRDefault="009E2A17" w:rsidP="009E2A17">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14:paraId="43C4CC20" w14:textId="77777777" w:rsidR="009E2A17" w:rsidRPr="00B72FD2" w:rsidRDefault="009E2A17" w:rsidP="009E2A17">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6FD7C090" w14:textId="77777777" w:rsidR="009E2A17" w:rsidRPr="00B72FD2" w:rsidRDefault="009E2A17" w:rsidP="009E2A17">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14:paraId="43034574" w14:textId="77777777" w:rsidR="009E2A17" w:rsidRDefault="009E2A17" w:rsidP="009E2A17">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14:paraId="6F8C57C4" w14:textId="77777777" w:rsidR="009E2A17" w:rsidRPr="00B72FD2" w:rsidRDefault="009E2A17" w:rsidP="009E2A17">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14:paraId="760FF83B" w14:textId="77777777" w:rsidR="009E2A17" w:rsidRPr="00B72FD2" w:rsidRDefault="009E2A17" w:rsidP="009E2A17">
      <w:pPr>
        <w:jc w:val="both"/>
        <w:outlineLvl w:val="0"/>
        <w:rPr>
          <w:rFonts w:ascii="Arial" w:hAnsi="Arial" w:cs="Arial"/>
          <w:b/>
          <w:sz w:val="22"/>
          <w:szCs w:val="22"/>
        </w:rPr>
      </w:pPr>
    </w:p>
    <w:p w14:paraId="5DB2DD5A" w14:textId="77777777" w:rsidR="009E2A17" w:rsidRPr="009B1751" w:rsidRDefault="009E2A17" w:rsidP="009E2A17">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14:paraId="31E2B185" w14:textId="77777777" w:rsidR="009E2A17" w:rsidRPr="00B72FD2" w:rsidRDefault="009E2A17" w:rsidP="009E2A17">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60C0FD67" w14:textId="77777777" w:rsidR="009E2A17" w:rsidRPr="009B1751" w:rsidRDefault="009E2A17" w:rsidP="009E2A17">
      <w:pPr>
        <w:widowControl w:val="0"/>
        <w:tabs>
          <w:tab w:val="left" w:pos="362"/>
        </w:tabs>
        <w:autoSpaceDE w:val="0"/>
        <w:autoSpaceDN w:val="0"/>
        <w:adjustRightInd w:val="0"/>
        <w:ind w:right="-1"/>
        <w:jc w:val="both"/>
        <w:rPr>
          <w:rFonts w:ascii="Arial" w:hAnsi="Arial" w:cs="Arial"/>
          <w:b/>
          <w:sz w:val="22"/>
          <w:szCs w:val="22"/>
          <w:lang w:val="pt-PT"/>
        </w:rPr>
      </w:pPr>
    </w:p>
    <w:p w14:paraId="66C63A33" w14:textId="77777777" w:rsidR="009E2A17" w:rsidRPr="009B1751" w:rsidRDefault="009E2A17" w:rsidP="009E2A17">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14:paraId="5DB391F0" w14:textId="77777777" w:rsidR="009E2A17" w:rsidRPr="002C4602" w:rsidRDefault="009E2A17" w:rsidP="009E2A17">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w:t>
      </w:r>
      <w:r w:rsidRPr="00EB24F0">
        <w:rPr>
          <w:rFonts w:ascii="Arial" w:hAnsi="Arial" w:cs="Arial"/>
          <w:color w:val="000000" w:themeColor="text1"/>
          <w:sz w:val="22"/>
          <w:szCs w:val="22"/>
        </w:rPr>
        <w:t xml:space="preserve">– </w:t>
      </w:r>
      <w:r w:rsidRPr="00EB24F0">
        <w:rPr>
          <w:rFonts w:ascii="Arial" w:hAnsi="Arial" w:cs="Arial"/>
          <w:b/>
          <w:color w:val="000000" w:themeColor="text1"/>
          <w:sz w:val="22"/>
          <w:szCs w:val="22"/>
        </w:rPr>
        <w:t>MODELO ANEXO IV.</w:t>
      </w:r>
    </w:p>
    <w:p w14:paraId="4CF2951B" w14:textId="1CCF2BAD" w:rsidR="009E2A17" w:rsidRPr="002C4602" w:rsidRDefault="009E2A17" w:rsidP="009E2A17">
      <w:pPr>
        <w:ind w:right="-1"/>
        <w:jc w:val="both"/>
        <w:rPr>
          <w:rFonts w:ascii="Arial" w:hAnsi="Arial" w:cs="Arial"/>
          <w:b/>
          <w:color w:val="000000" w:themeColor="text1"/>
          <w:sz w:val="22"/>
          <w:szCs w:val="22"/>
        </w:rPr>
      </w:pPr>
      <w:r w:rsidRPr="002C4602">
        <w:rPr>
          <w:rFonts w:ascii="Arial" w:hAnsi="Arial" w:cs="Arial"/>
          <w:b/>
          <w:color w:val="000000" w:themeColor="text1"/>
          <w:sz w:val="22"/>
          <w:szCs w:val="22"/>
        </w:rPr>
        <w:t xml:space="preserve">7.4.2 - </w:t>
      </w:r>
      <w:r w:rsidRPr="002C4602">
        <w:rPr>
          <w:rFonts w:ascii="Arial" w:hAnsi="Arial" w:cs="Arial"/>
          <w:color w:val="000000" w:themeColor="text1"/>
          <w:sz w:val="22"/>
          <w:szCs w:val="22"/>
        </w:rPr>
        <w:t xml:space="preserve">Declaração de </w:t>
      </w:r>
      <w:r w:rsidRPr="00EB24F0">
        <w:rPr>
          <w:rFonts w:ascii="Arial" w:hAnsi="Arial" w:cs="Arial"/>
          <w:color w:val="000000" w:themeColor="text1"/>
          <w:sz w:val="22"/>
          <w:szCs w:val="22"/>
        </w:rPr>
        <w:t xml:space="preserve">Responsabilidade – </w:t>
      </w:r>
      <w:r w:rsidRPr="00EB24F0">
        <w:rPr>
          <w:rFonts w:ascii="Arial" w:hAnsi="Arial" w:cs="Arial"/>
          <w:b/>
          <w:color w:val="000000" w:themeColor="text1"/>
          <w:sz w:val="22"/>
          <w:szCs w:val="22"/>
        </w:rPr>
        <w:t>MODELO ANEXO VII.</w:t>
      </w:r>
    </w:p>
    <w:p w14:paraId="1E3511B2" w14:textId="393244BF" w:rsidR="009E2A17" w:rsidRPr="009B1751" w:rsidRDefault="009E2A17" w:rsidP="009E2A17">
      <w:pPr>
        <w:autoSpaceDE w:val="0"/>
        <w:autoSpaceDN w:val="0"/>
        <w:adjustRightInd w:val="0"/>
        <w:ind w:right="-1"/>
        <w:jc w:val="both"/>
        <w:rPr>
          <w:rFonts w:ascii="Arial" w:hAnsi="Arial" w:cs="Arial"/>
          <w:sz w:val="22"/>
          <w:szCs w:val="22"/>
        </w:rPr>
      </w:pPr>
      <w:r>
        <w:rPr>
          <w:rFonts w:ascii="Arial" w:hAnsi="Arial" w:cs="Arial"/>
          <w:b/>
          <w:sz w:val="22"/>
          <w:szCs w:val="22"/>
        </w:rPr>
        <w:t>7.4.3</w:t>
      </w:r>
      <w:r w:rsidRPr="009B1751">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Pr>
          <w:rFonts w:ascii="Arial" w:hAnsi="Arial" w:cs="Arial"/>
          <w:sz w:val="22"/>
          <w:szCs w:val="22"/>
        </w:rPr>
        <w:t>Punidas/CGU-União</w:t>
      </w:r>
      <w:r w:rsidRPr="009B1751">
        <w:rPr>
          <w:rFonts w:ascii="Arial" w:hAnsi="Arial" w:cs="Arial"/>
          <w:sz w:val="22"/>
          <w:szCs w:val="22"/>
        </w:rPr>
        <w:t>.</w:t>
      </w:r>
      <w:proofErr w:type="gramEnd"/>
    </w:p>
    <w:p w14:paraId="30743DC7" w14:textId="6961B8C2" w:rsidR="003477AC" w:rsidRDefault="009E2A17" w:rsidP="003477AC">
      <w:pPr>
        <w:tabs>
          <w:tab w:val="left" w:pos="0"/>
        </w:tabs>
        <w:suppressAutoHyphens/>
        <w:spacing w:after="120"/>
        <w:jc w:val="both"/>
        <w:rPr>
          <w:rFonts w:ascii="Arial" w:eastAsia="Times New Roman" w:hAnsi="Arial" w:cs="Arial"/>
          <w:sz w:val="22"/>
          <w:szCs w:val="22"/>
          <w:lang w:eastAsia="ar-SA"/>
        </w:rPr>
      </w:pPr>
      <w:r>
        <w:rPr>
          <w:rFonts w:ascii="Arial" w:hAnsi="Arial" w:cs="Arial"/>
          <w:b/>
          <w:sz w:val="22"/>
          <w:szCs w:val="22"/>
        </w:rPr>
        <w:t>7.4.4</w:t>
      </w:r>
      <w:r w:rsidR="003477AC" w:rsidRPr="00A6232C">
        <w:rPr>
          <w:rFonts w:ascii="Arial" w:hAnsi="Arial" w:cs="Arial"/>
          <w:sz w:val="22"/>
          <w:szCs w:val="22"/>
        </w:rPr>
        <w:t xml:space="preserve"> – </w:t>
      </w:r>
      <w:r w:rsidR="003477AC" w:rsidRPr="00A6232C">
        <w:rPr>
          <w:rFonts w:ascii="Arial" w:eastAsia="Times New Roman" w:hAnsi="Arial" w:cs="Arial"/>
          <w:sz w:val="22"/>
          <w:szCs w:val="22"/>
          <w:lang w:eastAsia="ar-SA"/>
        </w:rPr>
        <w:t>Comprovação da capacitação técnico-operacional</w:t>
      </w:r>
      <w:r w:rsidR="00920CA3">
        <w:rPr>
          <w:rFonts w:ascii="Arial" w:eastAsia="Times New Roman" w:hAnsi="Arial" w:cs="Arial"/>
          <w:sz w:val="22"/>
          <w:szCs w:val="22"/>
          <w:lang w:eastAsia="ar-SA"/>
        </w:rPr>
        <w:t xml:space="preserve"> da pessoa jurídica</w:t>
      </w:r>
      <w:r w:rsidR="003477AC" w:rsidRPr="00A6232C">
        <w:rPr>
          <w:rFonts w:ascii="Arial" w:eastAsia="Times New Roman" w:hAnsi="Arial" w:cs="Arial"/>
          <w:sz w:val="22"/>
          <w:szCs w:val="22"/>
          <w:lang w:eastAsia="ar-SA"/>
        </w:rPr>
        <w:t xml:space="preserve">, mediante apresentação de 02 (DOIS) ou mais </w:t>
      </w:r>
      <w:r w:rsidR="003477AC" w:rsidRPr="00A6232C">
        <w:rPr>
          <w:rFonts w:ascii="Arial" w:eastAsia="Times New Roman" w:hAnsi="Arial" w:cs="Arial"/>
          <w:b/>
          <w:sz w:val="22"/>
          <w:szCs w:val="22"/>
          <w:lang w:eastAsia="ar-SA"/>
        </w:rPr>
        <w:t>ATESTADOS</w:t>
      </w:r>
      <w:r w:rsidR="003477AC" w:rsidRPr="00A6232C">
        <w:rPr>
          <w:rFonts w:ascii="Arial" w:eastAsia="Times New Roman" w:hAnsi="Arial" w:cs="Arial"/>
          <w:sz w:val="22"/>
          <w:szCs w:val="22"/>
          <w:lang w:eastAsia="ar-SA"/>
        </w:rPr>
        <w:t xml:space="preserve"> fornecidos por pessoa jurídica de direito </w:t>
      </w:r>
      <w:r w:rsidR="003477AC">
        <w:rPr>
          <w:rFonts w:ascii="Arial" w:eastAsia="Times New Roman" w:hAnsi="Arial" w:cs="Arial"/>
          <w:sz w:val="22"/>
          <w:szCs w:val="22"/>
          <w:lang w:eastAsia="ar-SA"/>
        </w:rPr>
        <w:t>público ou privado</w:t>
      </w:r>
      <w:r w:rsidR="003477AC" w:rsidRPr="00187172">
        <w:rPr>
          <w:rFonts w:ascii="Arial" w:eastAsia="Times New Roman" w:hAnsi="Arial" w:cs="Arial"/>
          <w:sz w:val="22"/>
          <w:szCs w:val="22"/>
          <w:lang w:eastAsia="ar-SA"/>
        </w:rPr>
        <w:t>, relativos à execução d</w:t>
      </w:r>
      <w:r w:rsidR="00920CA3">
        <w:rPr>
          <w:rFonts w:ascii="Arial" w:eastAsia="Times New Roman" w:hAnsi="Arial" w:cs="Arial"/>
          <w:sz w:val="22"/>
          <w:szCs w:val="22"/>
          <w:lang w:eastAsia="ar-SA"/>
        </w:rPr>
        <w:t>os</w:t>
      </w:r>
      <w:r w:rsidR="003477AC" w:rsidRPr="00187172">
        <w:rPr>
          <w:rFonts w:ascii="Arial" w:eastAsia="Times New Roman" w:hAnsi="Arial" w:cs="Arial"/>
          <w:sz w:val="22"/>
          <w:szCs w:val="22"/>
          <w:lang w:eastAsia="ar-SA"/>
        </w:rPr>
        <w:t xml:space="preserve"> serviços</w:t>
      </w:r>
      <w:r w:rsidR="003477AC">
        <w:rPr>
          <w:rFonts w:ascii="Arial" w:eastAsia="Times New Roman" w:hAnsi="Arial" w:cs="Arial"/>
          <w:sz w:val="22"/>
          <w:szCs w:val="22"/>
          <w:lang w:eastAsia="ar-SA"/>
        </w:rPr>
        <w:t xml:space="preserve"> ao objeto licitado.</w:t>
      </w:r>
    </w:p>
    <w:p w14:paraId="4496E2E4" w14:textId="77777777" w:rsidR="003477AC" w:rsidRPr="003E2DAB" w:rsidRDefault="003477AC" w:rsidP="003477AC">
      <w:pPr>
        <w:ind w:right="-1"/>
        <w:jc w:val="both"/>
        <w:rPr>
          <w:rFonts w:ascii="Arial" w:hAnsi="Arial" w:cs="Arial"/>
          <w:b/>
          <w:sz w:val="22"/>
          <w:szCs w:val="22"/>
          <w:lang w:val="pt-PT"/>
        </w:rPr>
      </w:pPr>
      <w:r w:rsidRPr="003E2DAB">
        <w:rPr>
          <w:rFonts w:ascii="Arial" w:hAnsi="Arial" w:cs="Arial"/>
          <w:b/>
          <w:sz w:val="22"/>
          <w:szCs w:val="22"/>
          <w:u w:val="single"/>
          <w:lang w:val="pt-PT"/>
        </w:rPr>
        <w:t xml:space="preserve">As empresas deverão apresentar a documentação em cópias autenticadas ou, acompanhada dos originais, para que </w:t>
      </w:r>
      <w:r>
        <w:rPr>
          <w:rFonts w:ascii="Arial" w:hAnsi="Arial" w:cs="Arial"/>
          <w:b/>
          <w:sz w:val="22"/>
          <w:szCs w:val="22"/>
          <w:u w:val="single"/>
          <w:lang w:val="pt-PT"/>
        </w:rPr>
        <w:t>a pregoeira</w:t>
      </w:r>
      <w:r w:rsidRPr="003E2DAB">
        <w:rPr>
          <w:rFonts w:ascii="Arial" w:hAnsi="Arial" w:cs="Arial"/>
          <w:b/>
          <w:sz w:val="22"/>
          <w:szCs w:val="22"/>
          <w:u w:val="single"/>
          <w:lang w:val="pt-PT"/>
        </w:rPr>
        <w:t xml:space="preserve"> possa autenticá-las na própria sessão.</w:t>
      </w:r>
      <w:r w:rsidRPr="003E2DAB">
        <w:rPr>
          <w:rFonts w:ascii="Arial" w:hAnsi="Arial" w:cs="Arial"/>
          <w:b/>
          <w:sz w:val="22"/>
          <w:szCs w:val="22"/>
          <w:lang w:val="pt-PT"/>
        </w:rPr>
        <w:t xml:space="preserve"> </w:t>
      </w:r>
    </w:p>
    <w:p w14:paraId="6B8B2316" w14:textId="77777777" w:rsidR="003477AC" w:rsidRPr="003E2DAB" w:rsidRDefault="003477AC" w:rsidP="003477AC">
      <w:pPr>
        <w:ind w:right="-1"/>
        <w:jc w:val="both"/>
        <w:rPr>
          <w:rFonts w:ascii="Arial" w:hAnsi="Arial" w:cs="Arial"/>
          <w:b/>
          <w:sz w:val="22"/>
          <w:szCs w:val="22"/>
          <w:lang w:val="pt-PT"/>
        </w:rPr>
      </w:pPr>
    </w:p>
    <w:p w14:paraId="53CDF029" w14:textId="77777777" w:rsidR="003477AC" w:rsidRPr="003E2DAB" w:rsidRDefault="003477AC" w:rsidP="003477AC">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1E8347C3" w14:textId="77777777" w:rsidR="003477AC" w:rsidRPr="003E2DAB" w:rsidRDefault="003477AC" w:rsidP="003477AC">
      <w:pPr>
        <w:shd w:val="clear" w:color="auto" w:fill="A6A6A6" w:themeFill="background1" w:themeFillShade="A6"/>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14:paraId="2D64C8C6" w14:textId="77777777" w:rsidR="003477AC" w:rsidRPr="003E2DAB" w:rsidRDefault="003477AC" w:rsidP="003477AC">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8.1 - Após o recebimento do credenciamento e identificação dos representantes das empresas proponentes,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14:paraId="0E7731F8" w14:textId="77777777" w:rsidR="003477AC"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14:paraId="0DC4A900"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p>
    <w:p w14:paraId="4C94176D" w14:textId="49B40AD0" w:rsidR="003477AC" w:rsidRPr="003E2DAB" w:rsidRDefault="003477AC" w:rsidP="003477AC">
      <w:pPr>
        <w:pStyle w:val="Recuodecorpodetexto"/>
        <w:ind w:left="0" w:right="-1"/>
      </w:pPr>
      <w:r w:rsidRPr="003E2DAB">
        <w:t>8.2.1- Abertos os envelopes de Propostas Co</w:t>
      </w:r>
      <w:r w:rsidR="009E2A17">
        <w:t>merciais e conferido a Proposta</w:t>
      </w:r>
      <w:r w:rsidRPr="003E2DAB">
        <w:t xml:space="preserve">, </w:t>
      </w:r>
      <w:r w:rsidR="006170C3">
        <w:t>a</w:t>
      </w:r>
      <w:r w:rsidRPr="003E2DAB">
        <w:t xml:space="preserve"> Pregoeir</w:t>
      </w:r>
      <w:r w:rsidR="006170C3">
        <w:t>a</w:t>
      </w:r>
      <w:r w:rsidRPr="003E2DAB">
        <w:t xml:space="preserve"> verificará a conformidade destas com os requisitos formais e materiais solicitados no Edital, o atendimento a </w:t>
      </w:r>
      <w:r w:rsidRPr="003E2DAB">
        <w:lastRenderedPageBreak/>
        <w:t xml:space="preserve">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14:paraId="685393CD"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p>
    <w:p w14:paraId="695A0C31"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em primeiro lugar a </w:t>
      </w:r>
      <w:r w:rsidRPr="003E2DAB">
        <w:rPr>
          <w:rFonts w:ascii="Arial" w:hAnsi="Arial" w:cs="Arial"/>
          <w:b/>
          <w:sz w:val="22"/>
          <w:szCs w:val="22"/>
          <w:lang w:val="pt-PT"/>
        </w:rPr>
        <w:t xml:space="preserve">PROPOSTA DE MENOR PREÇO </w:t>
      </w:r>
      <w:r w:rsidRPr="00A6232C">
        <w:rPr>
          <w:rFonts w:ascii="Arial" w:hAnsi="Arial" w:cs="Arial"/>
          <w:b/>
          <w:sz w:val="22"/>
          <w:szCs w:val="22"/>
          <w:lang w:val="pt-PT"/>
        </w:rPr>
        <w:t xml:space="preserve">POR ITEM </w:t>
      </w:r>
      <w:r w:rsidRPr="00A6232C">
        <w:rPr>
          <w:rFonts w:ascii="Arial" w:hAnsi="Arial" w:cs="Arial"/>
          <w:sz w:val="22"/>
          <w:szCs w:val="22"/>
          <w:lang w:val="pt-PT"/>
        </w:rPr>
        <w:t>(</w:t>
      </w:r>
      <w:r w:rsidRPr="00A6232C">
        <w:rPr>
          <w:rFonts w:ascii="Arial" w:hAnsi="Arial" w:cs="Arial"/>
          <w:b/>
          <w:sz w:val="22"/>
          <w:szCs w:val="22"/>
          <w:lang w:val="pt-PT"/>
        </w:rPr>
        <w:t>conforme expresso no ANEXO I</w:t>
      </w:r>
      <w:r w:rsidRPr="00A6232C">
        <w:rPr>
          <w:rFonts w:ascii="Arial" w:hAnsi="Arial" w:cs="Arial"/>
          <w:sz w:val="22"/>
          <w:szCs w:val="22"/>
          <w:lang w:val="pt-PT"/>
        </w:rPr>
        <w:t xml:space="preserve">) e as demais </w:t>
      </w:r>
      <w:r w:rsidRPr="003E2DAB">
        <w:rPr>
          <w:rFonts w:ascii="Arial" w:hAnsi="Arial" w:cs="Arial"/>
          <w:sz w:val="22"/>
          <w:szCs w:val="22"/>
          <w:lang w:val="pt-PT"/>
        </w:rPr>
        <w:t>que tenham apresentado propostas em valores sucessivos e superiores em até 10% (dez por cento) à proposta de menor preço, para participarem dos lances verbais.</w:t>
      </w:r>
    </w:p>
    <w:p w14:paraId="3E92A325"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8.2.3- Se não houver, no mínimo </w:t>
      </w:r>
      <w:proofErr w:type="gramStart"/>
      <w:r w:rsidRPr="003E2DAB">
        <w:rPr>
          <w:rFonts w:ascii="Arial" w:hAnsi="Arial" w:cs="Arial"/>
          <w:sz w:val="22"/>
          <w:szCs w:val="22"/>
          <w:lang w:val="pt-PT"/>
        </w:rPr>
        <w:t>3</w:t>
      </w:r>
      <w:proofErr w:type="gramEnd"/>
      <w:r w:rsidRPr="003E2DAB">
        <w:rPr>
          <w:rFonts w:ascii="Arial" w:hAnsi="Arial" w:cs="Arial"/>
          <w:sz w:val="22"/>
          <w:szCs w:val="22"/>
          <w:lang w:val="pt-PT"/>
        </w:rPr>
        <w:t xml:space="preserve"> (três) propostas de preços nas condições definidas na cláusula anterior,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14:paraId="1A899923"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14:paraId="2BC48D43" w14:textId="77777777" w:rsidR="003477AC" w:rsidRPr="003E2DAB" w:rsidRDefault="003477AC" w:rsidP="003477AC">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14:paraId="2E6C0A00"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w:t>
      </w:r>
      <w:r>
        <w:rPr>
          <w:rFonts w:ascii="Arial" w:hAnsi="Arial" w:cs="Arial"/>
          <w:sz w:val="22"/>
          <w:szCs w:val="22"/>
          <w:lang w:val="pt-PT"/>
        </w:rPr>
        <w:t>os da Lei Complementar 123/2006 alterada pela Lei Complementar 147/2014.</w:t>
      </w:r>
    </w:p>
    <w:p w14:paraId="01C8607F"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14:paraId="7F2A87FA" w14:textId="77777777" w:rsidR="003477AC" w:rsidRPr="003E2DAB" w:rsidRDefault="003477AC" w:rsidP="003477AC">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sidR="006170C3">
        <w:rPr>
          <w:rFonts w:ascii="Arial" w:hAnsi="Arial" w:cs="Arial"/>
          <w:b/>
          <w:sz w:val="22"/>
          <w:szCs w:val="22"/>
          <w:lang w:val="pt-PT"/>
        </w:rPr>
        <w:t>POR ITEM</w:t>
      </w:r>
      <w:r w:rsidRPr="003E2DAB">
        <w:rPr>
          <w:rFonts w:ascii="Arial" w:hAnsi="Arial" w:cs="Arial"/>
          <w:b/>
          <w:sz w:val="22"/>
          <w:szCs w:val="22"/>
          <w:lang w:val="pt-PT"/>
        </w:rPr>
        <w:t>.</w:t>
      </w:r>
    </w:p>
    <w:p w14:paraId="1DAF8998" w14:textId="77777777" w:rsidR="003477AC" w:rsidRPr="003E2DAB" w:rsidRDefault="003477AC" w:rsidP="003477AC">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006170C3">
        <w:rPr>
          <w:rFonts w:ascii="Arial" w:hAnsi="Arial" w:cs="Arial"/>
          <w:bCs/>
          <w:sz w:val="22"/>
          <w:szCs w:val="22"/>
          <w:lang w:val="pt-PT"/>
        </w:rPr>
        <w:t>a</w:t>
      </w:r>
      <w:r w:rsidRPr="003E2DAB">
        <w:rPr>
          <w:rFonts w:ascii="Arial" w:hAnsi="Arial" w:cs="Arial"/>
          <w:bCs/>
          <w:sz w:val="22"/>
          <w:szCs w:val="22"/>
          <w:lang w:val="pt-PT"/>
        </w:rPr>
        <w:t xml:space="preserve"> Pregoeir</w:t>
      </w:r>
      <w:r w:rsidR="006170C3">
        <w:rPr>
          <w:rFonts w:ascii="Arial" w:hAnsi="Arial" w:cs="Arial"/>
          <w:bCs/>
          <w:sz w:val="22"/>
          <w:szCs w:val="22"/>
          <w:lang w:val="pt-PT"/>
        </w:rPr>
        <w:t>a</w:t>
      </w:r>
      <w:r w:rsidRPr="003E2DAB">
        <w:rPr>
          <w:rFonts w:ascii="Arial" w:hAnsi="Arial" w:cs="Arial"/>
          <w:bCs/>
          <w:sz w:val="22"/>
          <w:szCs w:val="22"/>
          <w:lang w:val="pt-PT"/>
        </w:rPr>
        <w:t xml:space="preserve"> examinará a </w:t>
      </w:r>
      <w:r w:rsidRPr="003E2DAB">
        <w:rPr>
          <w:rFonts w:ascii="Arial" w:hAnsi="Arial" w:cs="Arial"/>
          <w:sz w:val="22"/>
          <w:szCs w:val="22"/>
          <w:lang w:val="pt-PT"/>
        </w:rPr>
        <w:t>aceitabilidade da primeira classificada, quanto ao objeto e valor, decidindo motivadamente a respeito.</w:t>
      </w:r>
    </w:p>
    <w:p w14:paraId="723E5BDD"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bCs/>
          <w:sz w:val="22"/>
          <w:szCs w:val="22"/>
          <w:lang w:val="pt-PT"/>
        </w:rPr>
      </w:pPr>
    </w:p>
    <w:p w14:paraId="5D5730B5"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Caso não se realizem</w:t>
      </w:r>
      <w:proofErr w:type="gramEnd"/>
      <w:r w:rsidRPr="003E2DAB">
        <w:rPr>
          <w:rFonts w:ascii="Arial" w:hAnsi="Arial" w:cs="Arial"/>
          <w:sz w:val="22"/>
          <w:szCs w:val="22"/>
          <w:lang w:val="pt-PT"/>
        </w:rPr>
        <w:t xml:space="preserve"> lances verbais, será verificada a conformidade entre a proposta escrita de menor preço e o valor estimado da contratação.</w:t>
      </w:r>
    </w:p>
    <w:p w14:paraId="74F480AB"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p>
    <w:p w14:paraId="62F9160E" w14:textId="77777777" w:rsidR="003477AC" w:rsidRPr="003E2DAB" w:rsidRDefault="003477AC" w:rsidP="003477AC">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14:paraId="08D013B2"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14:paraId="319049C3"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14:paraId="076A9D3A" w14:textId="77777777" w:rsidR="003477AC" w:rsidRPr="003E2DAB" w:rsidRDefault="003477AC" w:rsidP="003477AC">
      <w:pPr>
        <w:widowControl w:val="0"/>
        <w:tabs>
          <w:tab w:val="left" w:pos="379"/>
          <w:tab w:val="left" w:pos="510"/>
        </w:tabs>
        <w:autoSpaceDE w:val="0"/>
        <w:autoSpaceDN w:val="0"/>
        <w:adjustRightInd w:val="0"/>
        <w:ind w:right="-1"/>
        <w:jc w:val="both"/>
        <w:rPr>
          <w:rFonts w:ascii="Arial" w:hAnsi="Arial" w:cs="Arial"/>
          <w:sz w:val="22"/>
          <w:szCs w:val="22"/>
          <w:lang w:val="pt-PT"/>
        </w:rPr>
      </w:pPr>
    </w:p>
    <w:p w14:paraId="201E7651"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14:paraId="4BADB666" w14:textId="77777777" w:rsidR="003477AC" w:rsidRPr="003E2DAB" w:rsidRDefault="003477AC" w:rsidP="003477AC">
      <w:pPr>
        <w:widowControl w:val="0"/>
        <w:autoSpaceDE w:val="0"/>
        <w:autoSpaceDN w:val="0"/>
        <w:adjustRightInd w:val="0"/>
        <w:ind w:right="-1"/>
        <w:jc w:val="both"/>
        <w:rPr>
          <w:rFonts w:ascii="Arial" w:hAnsi="Arial" w:cs="Arial"/>
          <w:bCs/>
          <w:sz w:val="22"/>
          <w:szCs w:val="22"/>
          <w:lang w:val="pt-PT"/>
        </w:rPr>
      </w:pPr>
    </w:p>
    <w:p w14:paraId="623B5100"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 a proposta não for aceitável ou se o proponente não atender </w:t>
      </w:r>
      <w:r>
        <w:rPr>
          <w:rFonts w:ascii="Arial" w:hAnsi="Arial" w:cs="Arial"/>
          <w:sz w:val="22"/>
          <w:szCs w:val="22"/>
          <w:lang w:val="pt-PT"/>
        </w:rPr>
        <w:t>à</w:t>
      </w:r>
      <w:r w:rsidRPr="003E2DAB">
        <w:rPr>
          <w:rFonts w:ascii="Arial" w:hAnsi="Arial" w:cs="Arial"/>
          <w:sz w:val="22"/>
          <w:szCs w:val="22"/>
          <w:lang w:val="pt-PT"/>
        </w:rPr>
        <w:t xml:space="preserve">s exigências habilitatórias,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14:paraId="189F6710" w14:textId="77777777" w:rsidR="003477AC"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p>
    <w:p w14:paraId="3641802B" w14:textId="77777777" w:rsidR="003477AC" w:rsidRPr="003E2DAB"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8.4.6- Apurada a melhor proposta que atenda ao Edital,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deverá negociar para que seja obtido um melhor preço.</w:t>
      </w:r>
    </w:p>
    <w:p w14:paraId="09DEC3AC" w14:textId="77777777" w:rsidR="003477AC" w:rsidRPr="003E2DAB" w:rsidRDefault="003477AC" w:rsidP="003477AC">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devolverá, aos proponentes que tiverem suas propostas desclassificadas em todos os itens, os envelopes </w:t>
      </w:r>
      <w:r w:rsidRPr="003E2DAB">
        <w:rPr>
          <w:rFonts w:ascii="Arial" w:hAnsi="Arial" w:cs="Arial"/>
          <w:b/>
          <w:sz w:val="22"/>
          <w:szCs w:val="22"/>
          <w:lang w:val="pt-PT"/>
        </w:rPr>
        <w:t xml:space="preserve">“DOCUMENTAÇÃO DE </w:t>
      </w:r>
      <w:proofErr w:type="gramStart"/>
      <w:r w:rsidRPr="003E2DAB">
        <w:rPr>
          <w:rFonts w:ascii="Arial" w:hAnsi="Arial" w:cs="Arial"/>
          <w:b/>
          <w:sz w:val="22"/>
          <w:szCs w:val="22"/>
          <w:lang w:val="pt-PT"/>
        </w:rPr>
        <w:t>HABILITAÇÃO</w:t>
      </w:r>
      <w:r w:rsidRPr="003E2DAB">
        <w:rPr>
          <w:rFonts w:ascii="Arial" w:hAnsi="Arial" w:cs="Arial"/>
          <w:sz w:val="22"/>
          <w:szCs w:val="22"/>
          <w:lang w:val="pt-PT"/>
        </w:rPr>
        <w:t>” inviolados, podendo</w:t>
      </w:r>
      <w:proofErr w:type="gramEnd"/>
      <w:r w:rsidRPr="003E2DAB">
        <w:rPr>
          <w:rFonts w:ascii="Arial" w:hAnsi="Arial" w:cs="Arial"/>
          <w:sz w:val="22"/>
          <w:szCs w:val="22"/>
          <w:lang w:val="pt-PT"/>
        </w:rPr>
        <w:t>, todavia, retê-los até o encerramento da licitação.</w:t>
      </w:r>
    </w:p>
    <w:p w14:paraId="42054CFD"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8.4.8 – A(s) empresa(s) vencedora(s) </w:t>
      </w:r>
      <w:proofErr w:type="gramStart"/>
      <w:r w:rsidRPr="003E2DAB">
        <w:rPr>
          <w:rFonts w:ascii="Arial" w:hAnsi="Arial" w:cs="Arial"/>
          <w:sz w:val="22"/>
          <w:szCs w:val="22"/>
          <w:lang w:val="pt-PT"/>
        </w:rPr>
        <w:t>deverá(</w:t>
      </w:r>
      <w:proofErr w:type="gramEnd"/>
      <w:r w:rsidRPr="003E2DAB">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14:paraId="606765E4"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14:paraId="79BCCFD0"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E2DAB">
        <w:rPr>
          <w:rFonts w:ascii="Arial" w:hAnsi="Arial" w:cs="Arial"/>
          <w:b/>
          <w:sz w:val="22"/>
          <w:szCs w:val="22"/>
          <w:lang w:val="pt-PT"/>
        </w:rPr>
        <w:t>8.5- PROPOSTA</w:t>
      </w:r>
      <w:proofErr w:type="gramEnd"/>
      <w:r w:rsidRPr="003E2DAB">
        <w:rPr>
          <w:rFonts w:ascii="Arial" w:hAnsi="Arial" w:cs="Arial"/>
          <w:b/>
          <w:sz w:val="22"/>
          <w:szCs w:val="22"/>
          <w:lang w:val="pt-PT"/>
        </w:rPr>
        <w:t xml:space="preserve"> INEXEQUIVEL </w:t>
      </w:r>
    </w:p>
    <w:p w14:paraId="5B7D65A8"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8.5.1 - O Município não aceitará propostas de preços excessivos e manifestamente inexeqüíveis de acordo com o Art. </w:t>
      </w:r>
      <w:proofErr w:type="gramStart"/>
      <w:r w:rsidRPr="003E2DAB">
        <w:rPr>
          <w:rFonts w:ascii="Arial" w:hAnsi="Arial" w:cs="Arial"/>
          <w:sz w:val="22"/>
          <w:szCs w:val="22"/>
          <w:lang w:val="pt-PT"/>
        </w:rPr>
        <w:t>48 inciso II</w:t>
      </w:r>
      <w:proofErr w:type="gramEnd"/>
      <w:r w:rsidRPr="003E2DAB">
        <w:rPr>
          <w:rFonts w:ascii="Arial" w:hAnsi="Arial" w:cs="Arial"/>
          <w:sz w:val="22"/>
          <w:szCs w:val="22"/>
          <w:lang w:val="pt-PT"/>
        </w:rPr>
        <w:t xml:space="preserve"> da Lei Federal 8666/93.</w:t>
      </w:r>
    </w:p>
    <w:p w14:paraId="74B1CB0D" w14:textId="77777777" w:rsidR="003477AC" w:rsidRPr="003E2DAB" w:rsidRDefault="003477AC" w:rsidP="009E2A17">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14:paraId="09A4628E" w14:textId="77777777" w:rsidR="009452FA" w:rsidRDefault="003477AC" w:rsidP="009452F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em igual número de dias, que começarão a correr do término do prazo do recorrente, sendo-lhes assegurada vista imediata dos autos.</w:t>
      </w:r>
    </w:p>
    <w:p w14:paraId="7AE8721F" w14:textId="02658688" w:rsidR="003477AC" w:rsidRPr="003E2DAB" w:rsidRDefault="003477AC" w:rsidP="009452F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9.1.1 -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poderá, no ato de interposição do recurso, exercer juízo de admissibilidade, recebendo ou não o apelo, motivadamente.</w:t>
      </w:r>
    </w:p>
    <w:p w14:paraId="426EFE9B"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no prazo de 03 (três) dias, contados da lavratura da ata, sendo-lhes assegurada vista imediata dos autos.</w:t>
      </w:r>
    </w:p>
    <w:p w14:paraId="372A5727"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w:t>
      </w:r>
      <w:proofErr w:type="gramStart"/>
      <w:r w:rsidRPr="003E2DAB">
        <w:rPr>
          <w:rFonts w:ascii="Arial" w:hAnsi="Arial" w:cs="Arial"/>
          <w:sz w:val="22"/>
          <w:szCs w:val="22"/>
          <w:lang w:val="pt-PT"/>
        </w:rPr>
        <w:t>, importará</w:t>
      </w:r>
      <w:proofErr w:type="gramEnd"/>
      <w:r w:rsidRPr="003E2DAB">
        <w:rPr>
          <w:rFonts w:ascii="Arial" w:hAnsi="Arial" w:cs="Arial"/>
          <w:sz w:val="22"/>
          <w:szCs w:val="22"/>
          <w:lang w:val="pt-PT"/>
        </w:rPr>
        <w:t xml:space="preserve"> a decadência do direito de recurso.</w:t>
      </w:r>
    </w:p>
    <w:p w14:paraId="6E5E3AA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14:paraId="2FFCD71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14:paraId="11D4264F" w14:textId="29099991" w:rsidR="003477AC" w:rsidRDefault="003477AC" w:rsidP="003477AC">
      <w:pPr>
        <w:widowControl w:val="0"/>
        <w:tabs>
          <w:tab w:val="left" w:pos="379"/>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sz w:val="22"/>
          <w:szCs w:val="22"/>
          <w:lang w:val="pt-PT"/>
        </w:rPr>
        <w:t xml:space="preserve">9.6- O resultado do recurso será divulgado no </w:t>
      </w:r>
      <w:r w:rsidR="009E2A17">
        <w:rPr>
          <w:rFonts w:ascii="Arial" w:hAnsi="Arial" w:cs="Arial"/>
          <w:sz w:val="22"/>
          <w:szCs w:val="22"/>
          <w:lang w:val="pt-PT"/>
        </w:rPr>
        <w:t>s</w:t>
      </w:r>
      <w:r w:rsidRPr="003E2DAB">
        <w:rPr>
          <w:rFonts w:ascii="Arial" w:hAnsi="Arial" w:cs="Arial"/>
          <w:sz w:val="22"/>
          <w:szCs w:val="22"/>
          <w:lang w:val="pt-PT"/>
        </w:rPr>
        <w:t xml:space="preserve">ite oficial do Município </w:t>
      </w:r>
      <w:r w:rsidR="009452FA">
        <w:rPr>
          <w:rFonts w:ascii="Arial" w:hAnsi="Arial" w:cs="Arial"/>
          <w:sz w:val="24"/>
          <w:szCs w:val="24"/>
        </w:rPr>
        <w:lastRenderedPageBreak/>
        <w:fldChar w:fldCharType="begin"/>
      </w:r>
      <w:r w:rsidR="009452FA">
        <w:rPr>
          <w:rFonts w:ascii="Arial" w:hAnsi="Arial" w:cs="Arial"/>
          <w:sz w:val="24"/>
          <w:szCs w:val="24"/>
        </w:rPr>
        <w:instrText xml:space="preserve"> HYPERLINK "</w:instrText>
      </w:r>
      <w:r w:rsidR="009452FA" w:rsidRPr="009452FA">
        <w:rPr>
          <w:rFonts w:ascii="Arial" w:hAnsi="Arial" w:cs="Arial"/>
          <w:sz w:val="24"/>
          <w:szCs w:val="24"/>
        </w:rPr>
        <w:instrText>https://desterrodomelo.mg.gov.br/licitacoes.php</w:instrText>
      </w:r>
      <w:r w:rsidR="009452FA">
        <w:rPr>
          <w:rFonts w:ascii="Arial" w:hAnsi="Arial" w:cs="Arial"/>
          <w:sz w:val="24"/>
          <w:szCs w:val="24"/>
        </w:rPr>
        <w:instrText xml:space="preserve">" </w:instrText>
      </w:r>
      <w:r w:rsidR="009452FA">
        <w:rPr>
          <w:rFonts w:ascii="Arial" w:hAnsi="Arial" w:cs="Arial"/>
          <w:sz w:val="24"/>
          <w:szCs w:val="24"/>
        </w:rPr>
        <w:fldChar w:fldCharType="separate"/>
      </w:r>
      <w:r w:rsidR="009452FA" w:rsidRPr="00F826B2">
        <w:rPr>
          <w:rStyle w:val="Hyperlink"/>
          <w:rFonts w:ascii="Arial" w:hAnsi="Arial" w:cs="Arial"/>
          <w:sz w:val="24"/>
          <w:szCs w:val="24"/>
        </w:rPr>
        <w:t>https://desterrodomelo.mg.gov.br/licitacoes.php</w:t>
      </w:r>
      <w:r w:rsidR="009452FA">
        <w:rPr>
          <w:rFonts w:ascii="Arial" w:hAnsi="Arial" w:cs="Arial"/>
          <w:sz w:val="24"/>
          <w:szCs w:val="24"/>
        </w:rPr>
        <w:fldChar w:fldCharType="end"/>
      </w:r>
      <w:r w:rsidR="003B177F">
        <w:t xml:space="preserve"> </w:t>
      </w:r>
      <w:r w:rsidRPr="003E2DAB">
        <w:rPr>
          <w:rFonts w:ascii="Arial" w:hAnsi="Arial" w:cs="Arial"/>
          <w:sz w:val="22"/>
          <w:szCs w:val="22"/>
          <w:lang w:val="pt-PT"/>
        </w:rPr>
        <w:t>e comunicado a todos os proponentes via correio eletrônico.</w:t>
      </w:r>
    </w:p>
    <w:p w14:paraId="12CE6AD6" w14:textId="77777777" w:rsidR="006170C3" w:rsidRPr="003E2DAB" w:rsidRDefault="006170C3" w:rsidP="009E2A17">
      <w:pPr>
        <w:widowControl w:val="0"/>
        <w:shd w:val="clear" w:color="auto" w:fill="A6A6A6" w:themeFill="background1" w:themeFillShade="A6"/>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14:paraId="13E547D2" w14:textId="77777777" w:rsidR="006170C3" w:rsidRPr="003E2DAB" w:rsidRDefault="006170C3" w:rsidP="006170C3">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Inexistindo interposição de recurso, </w:t>
      </w:r>
      <w:r>
        <w:rPr>
          <w:rFonts w:ascii="Arial" w:hAnsi="Arial" w:cs="Arial"/>
          <w:sz w:val="22"/>
          <w:szCs w:val="22"/>
          <w:lang w:val="pt-PT"/>
        </w:rPr>
        <w:t>a</w:t>
      </w:r>
      <w:r w:rsidRPr="003E2DAB">
        <w:rPr>
          <w:rFonts w:ascii="Arial" w:hAnsi="Arial" w:cs="Arial"/>
          <w:sz w:val="22"/>
          <w:szCs w:val="22"/>
          <w:lang w:val="pt-PT"/>
        </w:rPr>
        <w:t xml:space="preserve"> Pregoeir</w:t>
      </w:r>
      <w:r>
        <w:rPr>
          <w:rFonts w:ascii="Arial" w:hAnsi="Arial" w:cs="Arial"/>
          <w:sz w:val="22"/>
          <w:szCs w:val="22"/>
          <w:lang w:val="pt-PT"/>
        </w:rPr>
        <w:t>a</w:t>
      </w:r>
      <w:r w:rsidRPr="003E2DAB">
        <w:rPr>
          <w:rFonts w:ascii="Arial" w:hAnsi="Arial" w:cs="Arial"/>
          <w:sz w:val="22"/>
          <w:szCs w:val="22"/>
          <w:lang w:val="pt-PT"/>
        </w:rPr>
        <w:t xml:space="preserve"> adjudicará o objeto da licitação ao proponente vencedor e encaminhará o processo respectivo para parecer da A</w:t>
      </w:r>
      <w:r>
        <w:rPr>
          <w:rFonts w:ascii="Arial" w:hAnsi="Arial" w:cs="Arial"/>
          <w:sz w:val="22"/>
          <w:szCs w:val="22"/>
          <w:lang w:val="pt-PT"/>
        </w:rPr>
        <w:t xml:space="preserve">dvocacia do munícipio </w:t>
      </w:r>
      <w:r w:rsidRPr="003E2DAB">
        <w:rPr>
          <w:rFonts w:ascii="Arial" w:hAnsi="Arial" w:cs="Arial"/>
          <w:sz w:val="22"/>
          <w:szCs w:val="22"/>
          <w:lang w:val="pt-PT"/>
        </w:rPr>
        <w:t>e subsequentemente para a homologação do resultado pela Autoridade Competente.</w:t>
      </w:r>
    </w:p>
    <w:p w14:paraId="5E00FFFB" w14:textId="77777777" w:rsidR="006170C3" w:rsidRPr="003E2DAB" w:rsidRDefault="006170C3" w:rsidP="006170C3">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 xml:space="preserve"> homologação e determinará a contratação.</w:t>
      </w:r>
    </w:p>
    <w:p w14:paraId="67691EF7" w14:textId="77777777" w:rsidR="006170C3" w:rsidRPr="003E2DAB" w:rsidRDefault="006170C3" w:rsidP="009E2A17">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14:paraId="46D5E151" w14:textId="77777777" w:rsidR="006170C3" w:rsidRPr="003E2DAB" w:rsidRDefault="006170C3" w:rsidP="006170C3">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w:t>
      </w:r>
      <w:r w:rsidRPr="00A6232C">
        <w:rPr>
          <w:rFonts w:ascii="Arial" w:hAnsi="Arial" w:cs="Arial"/>
          <w:sz w:val="22"/>
          <w:szCs w:val="22"/>
          <w:lang w:val="pt-PT"/>
        </w:rPr>
        <w:t xml:space="preserve">do </w:t>
      </w:r>
      <w:r w:rsidR="00A6232C" w:rsidRPr="00A6232C">
        <w:rPr>
          <w:rFonts w:ascii="Arial" w:hAnsi="Arial" w:cs="Arial"/>
          <w:b/>
          <w:sz w:val="22"/>
          <w:szCs w:val="22"/>
          <w:u w:val="single"/>
          <w:lang w:val="pt-PT"/>
        </w:rPr>
        <w:t xml:space="preserve">ANEXO </w:t>
      </w:r>
      <w:r w:rsidRPr="00A6232C">
        <w:rPr>
          <w:rFonts w:ascii="Arial" w:hAnsi="Arial" w:cs="Arial"/>
          <w:b/>
          <w:sz w:val="22"/>
          <w:szCs w:val="22"/>
          <w:u w:val="single"/>
          <w:lang w:val="pt-PT"/>
        </w:rPr>
        <w:t>X</w:t>
      </w:r>
      <w:r w:rsidRPr="00A6232C">
        <w:rPr>
          <w:rFonts w:ascii="Arial" w:hAnsi="Arial" w:cs="Arial"/>
          <w:sz w:val="22"/>
          <w:szCs w:val="22"/>
          <w:lang w:val="pt-PT"/>
        </w:rPr>
        <w:t xml:space="preserve"> e proposta </w:t>
      </w:r>
      <w:r w:rsidRPr="003E2DAB">
        <w:rPr>
          <w:rFonts w:ascii="Arial" w:hAnsi="Arial" w:cs="Arial"/>
          <w:sz w:val="22"/>
          <w:szCs w:val="22"/>
          <w:lang w:val="pt-PT"/>
        </w:rPr>
        <w:t>apresentada.</w:t>
      </w:r>
    </w:p>
    <w:p w14:paraId="1631B65F" w14:textId="77777777" w:rsidR="006170C3" w:rsidRPr="003E2DAB" w:rsidRDefault="006170C3" w:rsidP="006170C3">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14:paraId="0C2E1B1A"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correio eletrônico.</w:t>
      </w:r>
    </w:p>
    <w:p w14:paraId="5FD27DF3"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14:paraId="2936B463" w14:textId="77777777" w:rsidR="006170C3" w:rsidRPr="003E2DAB" w:rsidRDefault="006170C3" w:rsidP="006170C3">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11.3.1 – No contrato poderá haver reequilíbrio econômico financeiro</w:t>
      </w:r>
      <w:r>
        <w:rPr>
          <w:rFonts w:ascii="Arial" w:hAnsi="Arial" w:cs="Arial"/>
          <w:sz w:val="22"/>
          <w:szCs w:val="22"/>
        </w:rPr>
        <w:t>, nos termos da legislação vigente, devidamente amparado por parecer jurídico da administração e mediante solicitação fundamentada do licitante</w:t>
      </w:r>
      <w:r w:rsidRPr="003E2DAB">
        <w:rPr>
          <w:rFonts w:ascii="Arial" w:hAnsi="Arial" w:cs="Arial"/>
          <w:sz w:val="22"/>
          <w:szCs w:val="22"/>
        </w:rPr>
        <w:t>.</w:t>
      </w:r>
    </w:p>
    <w:p w14:paraId="32B2FD07" w14:textId="77777777" w:rsidR="006170C3" w:rsidRDefault="006170C3" w:rsidP="006170C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w:t>
      </w:r>
      <w:r>
        <w:rPr>
          <w:rFonts w:ascii="Arial" w:hAnsi="Arial" w:cs="Arial"/>
          <w:sz w:val="22"/>
          <w:szCs w:val="22"/>
          <w:lang w:val="pt-PT"/>
        </w:rPr>
        <w:t>as</w:t>
      </w:r>
      <w:proofErr w:type="gramStart"/>
      <w:r>
        <w:rPr>
          <w:rFonts w:ascii="Arial" w:hAnsi="Arial" w:cs="Arial"/>
          <w:sz w:val="22"/>
          <w:szCs w:val="22"/>
          <w:lang w:val="pt-PT"/>
        </w:rPr>
        <w:t xml:space="preserve"> </w:t>
      </w:r>
      <w:r w:rsidRPr="003E2DAB">
        <w:rPr>
          <w:rFonts w:ascii="Arial" w:hAnsi="Arial" w:cs="Arial"/>
          <w:sz w:val="22"/>
          <w:szCs w:val="22"/>
          <w:lang w:val="pt-PT"/>
        </w:rPr>
        <w:t xml:space="preserve"> </w:t>
      </w:r>
      <w:proofErr w:type="gramEnd"/>
      <w:r w:rsidRPr="003E2DAB">
        <w:rPr>
          <w:rFonts w:ascii="Arial" w:hAnsi="Arial" w:cs="Arial"/>
          <w:sz w:val="22"/>
          <w:szCs w:val="22"/>
          <w:lang w:val="pt-PT"/>
        </w:rPr>
        <w:t>Secretári</w:t>
      </w:r>
      <w:r>
        <w:rPr>
          <w:rFonts w:ascii="Arial" w:hAnsi="Arial" w:cs="Arial"/>
          <w:sz w:val="22"/>
          <w:szCs w:val="22"/>
          <w:lang w:val="pt-PT"/>
        </w:rPr>
        <w:t>as do Município</w:t>
      </w:r>
      <w:r w:rsidRPr="003E2DAB">
        <w:rPr>
          <w:rFonts w:ascii="Arial" w:hAnsi="Arial" w:cs="Arial"/>
          <w:sz w:val="22"/>
          <w:szCs w:val="22"/>
          <w:lang w:val="pt-PT"/>
        </w:rPr>
        <w:t>.</w:t>
      </w:r>
    </w:p>
    <w:p w14:paraId="17A1BED3" w14:textId="77777777" w:rsidR="006170C3" w:rsidRPr="003E2DAB" w:rsidRDefault="006170C3" w:rsidP="002C7741">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3E2DAB">
        <w:rPr>
          <w:rFonts w:ascii="Arial" w:hAnsi="Arial" w:cs="Arial"/>
          <w:b/>
          <w:sz w:val="22"/>
          <w:szCs w:val="22"/>
          <w:lang w:val="pt-PT"/>
        </w:rPr>
        <w:t>12- PAGAMENTO</w:t>
      </w:r>
    </w:p>
    <w:p w14:paraId="332270DB" w14:textId="2B15028B"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w:t>
      </w:r>
      <w:r w:rsidR="002C7741">
        <w:rPr>
          <w:rFonts w:ascii="Arial" w:hAnsi="Arial" w:cs="Arial"/>
          <w:bCs/>
          <w:sz w:val="22"/>
          <w:szCs w:val="22"/>
          <w:lang w:val="pt-PT"/>
        </w:rPr>
        <w:t>erá realizado</w:t>
      </w:r>
      <w:r w:rsidR="002C7741" w:rsidRPr="002C7741">
        <w:rPr>
          <w:rFonts w:ascii="Arial" w:hAnsi="Arial" w:cs="Arial"/>
          <w:bCs/>
          <w:sz w:val="22"/>
          <w:szCs w:val="22"/>
          <w:lang w:val="pt-PT"/>
        </w:rPr>
        <w:t xml:space="preserve"> em parcelas mensais, em até </w:t>
      </w:r>
      <w:r w:rsidR="002C7741">
        <w:rPr>
          <w:rFonts w:ascii="Arial" w:hAnsi="Arial" w:cs="Arial"/>
          <w:bCs/>
          <w:sz w:val="22"/>
          <w:szCs w:val="22"/>
          <w:lang w:val="pt-PT"/>
        </w:rPr>
        <w:t>30</w:t>
      </w:r>
      <w:r w:rsidR="002C7741" w:rsidRPr="002C7741">
        <w:rPr>
          <w:rFonts w:ascii="Arial" w:hAnsi="Arial" w:cs="Arial"/>
          <w:bCs/>
          <w:sz w:val="22"/>
          <w:szCs w:val="22"/>
          <w:lang w:val="pt-PT"/>
        </w:rPr>
        <w:t xml:space="preserve"> (</w:t>
      </w:r>
      <w:r w:rsidR="002C7741">
        <w:rPr>
          <w:rFonts w:ascii="Arial" w:hAnsi="Arial" w:cs="Arial"/>
          <w:bCs/>
          <w:sz w:val="22"/>
          <w:szCs w:val="22"/>
          <w:lang w:val="pt-PT"/>
        </w:rPr>
        <w:t>trinta</w:t>
      </w:r>
      <w:r w:rsidR="002C7741" w:rsidRPr="002C7741">
        <w:rPr>
          <w:rFonts w:ascii="Arial" w:hAnsi="Arial" w:cs="Arial"/>
          <w:bCs/>
          <w:sz w:val="22"/>
          <w:szCs w:val="22"/>
          <w:lang w:val="pt-PT"/>
        </w:rPr>
        <w:t xml:space="preserve">) dias mediante apresentação da Nota Fiscal ao </w:t>
      </w:r>
      <w:proofErr w:type="gramStart"/>
      <w:r w:rsidR="002C7741" w:rsidRPr="002C7741">
        <w:rPr>
          <w:rFonts w:ascii="Arial" w:hAnsi="Arial" w:cs="Arial"/>
          <w:bCs/>
          <w:sz w:val="22"/>
          <w:szCs w:val="22"/>
          <w:lang w:val="pt-PT"/>
        </w:rPr>
        <w:t>setor de compras</w:t>
      </w:r>
      <w:r w:rsidR="002C7741">
        <w:rPr>
          <w:rFonts w:ascii="Arial" w:hAnsi="Arial" w:cs="Arial"/>
          <w:bCs/>
          <w:sz w:val="22"/>
          <w:szCs w:val="22"/>
          <w:lang w:val="pt-PT"/>
        </w:rPr>
        <w:t xml:space="preserve"> e Licitações</w:t>
      </w:r>
      <w:r w:rsidR="002C7741" w:rsidRPr="002C7741">
        <w:rPr>
          <w:rFonts w:ascii="Arial" w:hAnsi="Arial" w:cs="Arial"/>
          <w:bCs/>
          <w:sz w:val="22"/>
          <w:szCs w:val="22"/>
          <w:lang w:val="pt-PT"/>
        </w:rPr>
        <w:t>, devidamente acompanhada dos</w:t>
      </w:r>
      <w:r w:rsidR="002C7741">
        <w:rPr>
          <w:rFonts w:ascii="Arial" w:hAnsi="Arial" w:cs="Arial"/>
          <w:bCs/>
          <w:sz w:val="22"/>
          <w:szCs w:val="22"/>
          <w:lang w:val="pt-PT"/>
        </w:rPr>
        <w:t xml:space="preserve"> documentos fiscais atualizados</w:t>
      </w:r>
      <w:proofErr w:type="gramEnd"/>
      <w:r w:rsidR="002C7741" w:rsidRPr="002C7741">
        <w:rPr>
          <w:rFonts w:ascii="Arial" w:hAnsi="Arial" w:cs="Arial"/>
          <w:bCs/>
          <w:sz w:val="22"/>
          <w:szCs w:val="22"/>
          <w:lang w:val="pt-PT"/>
        </w:rPr>
        <w:t xml:space="preserve">, </w:t>
      </w:r>
      <w:r w:rsidRPr="003E2DAB">
        <w:rPr>
          <w:rFonts w:ascii="Arial" w:hAnsi="Arial" w:cs="Arial"/>
          <w:bCs/>
          <w:sz w:val="22"/>
          <w:szCs w:val="22"/>
          <w:lang w:val="pt-PT"/>
        </w:rPr>
        <w:t>assinatura do contrato e assinatura dos empenhos.</w:t>
      </w:r>
    </w:p>
    <w:p w14:paraId="4B5050FB"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14:paraId="633F9BB3"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p>
    <w:p w14:paraId="1A451F29" w14:textId="77777777" w:rsidR="00D13D8F" w:rsidRDefault="006170C3"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w:t>
      </w:r>
      <w:r w:rsidR="00D13D8F" w:rsidRPr="002739FC">
        <w:rPr>
          <w:rFonts w:ascii="Arial" w:hAnsi="Arial" w:cs="Arial"/>
          <w:bCs/>
          <w:color w:val="000000" w:themeColor="text1"/>
          <w:sz w:val="22"/>
          <w:szCs w:val="22"/>
          <w:lang w:val="pt-PT"/>
        </w:rPr>
        <w:t xml:space="preserve">Fica a empresa vencedora do certame, obrigada a apresentar, no ato do pagamento, as CERTIDÕES: </w:t>
      </w:r>
      <w:r w:rsidR="00D13D8F"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A6232C">
        <w:rPr>
          <w:rFonts w:ascii="Arial" w:hAnsi="Arial" w:cs="Arial"/>
          <w:b/>
          <w:bCs/>
          <w:color w:val="000000" w:themeColor="text1"/>
          <w:sz w:val="22"/>
          <w:szCs w:val="22"/>
          <w:lang w:val="pt-PT"/>
        </w:rPr>
        <w:t xml:space="preserve">pela Caixa Econômica Federal e </w:t>
      </w:r>
      <w:r w:rsidR="00D13D8F" w:rsidRPr="002739FC">
        <w:rPr>
          <w:rFonts w:ascii="Arial" w:hAnsi="Arial" w:cs="Arial"/>
          <w:b/>
          <w:bCs/>
          <w:color w:val="000000" w:themeColor="text1"/>
          <w:sz w:val="22"/>
          <w:szCs w:val="22"/>
          <w:lang w:val="pt-PT"/>
        </w:rPr>
        <w:t>Certidão Negativa de Débitos Trabalhistas.</w:t>
      </w:r>
    </w:p>
    <w:p w14:paraId="68C92868" w14:textId="77777777" w:rsidR="00D13D8F" w:rsidRPr="002739FC" w:rsidRDefault="00D13D8F"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14:paraId="082006AF" w14:textId="77777777" w:rsidR="00D13D8F" w:rsidRDefault="00D13D8F" w:rsidP="00D13D8F">
      <w:pPr>
        <w:pStyle w:val="SemEspaamento"/>
        <w:jc w:val="both"/>
        <w:rPr>
          <w:rFonts w:ascii="Arial" w:hAnsi="Arial" w:cs="Arial"/>
          <w:i/>
          <w:sz w:val="22"/>
          <w:szCs w:val="22"/>
        </w:rPr>
      </w:pPr>
      <w:r w:rsidRPr="00886C6C">
        <w:rPr>
          <w:rFonts w:ascii="Arial" w:hAnsi="Arial" w:cs="Arial"/>
          <w:sz w:val="22"/>
          <w:szCs w:val="22"/>
          <w:lang w:val="pt-PT"/>
        </w:rPr>
        <w:lastRenderedPageBreak/>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14:paraId="4FAD2670" w14:textId="77777777" w:rsidR="006170C3" w:rsidRPr="006170C3" w:rsidRDefault="006170C3" w:rsidP="00D13D8F">
      <w:pPr>
        <w:widowControl w:val="0"/>
        <w:tabs>
          <w:tab w:val="left" w:pos="-3402"/>
        </w:tabs>
        <w:autoSpaceDE w:val="0"/>
        <w:autoSpaceDN w:val="0"/>
        <w:adjustRightInd w:val="0"/>
        <w:ind w:right="-1"/>
        <w:jc w:val="both"/>
        <w:rPr>
          <w:rFonts w:ascii="Arial" w:eastAsia="Times New Roman" w:hAnsi="Arial" w:cs="Arial"/>
          <w:color w:val="FF0000"/>
          <w:sz w:val="22"/>
          <w:szCs w:val="22"/>
        </w:rPr>
      </w:pPr>
    </w:p>
    <w:tbl>
      <w:tblPr>
        <w:tblStyle w:val="Tabelacomgrade"/>
        <w:tblW w:w="9889" w:type="dxa"/>
        <w:tblLook w:val="01E0" w:firstRow="1" w:lastRow="1" w:firstColumn="1" w:lastColumn="1" w:noHBand="0" w:noVBand="0"/>
      </w:tblPr>
      <w:tblGrid>
        <w:gridCol w:w="3470"/>
        <w:gridCol w:w="1043"/>
        <w:gridCol w:w="1535"/>
        <w:gridCol w:w="3841"/>
      </w:tblGrid>
      <w:tr w:rsidR="006170C3" w:rsidRPr="006170C3" w14:paraId="6D0945E4" w14:textId="77777777" w:rsidTr="00830C8D">
        <w:tc>
          <w:tcPr>
            <w:tcW w:w="3470" w:type="dxa"/>
            <w:vAlign w:val="center"/>
          </w:tcPr>
          <w:p w14:paraId="40A87FBD" w14:textId="77777777" w:rsidR="006170C3" w:rsidRPr="00347DF7" w:rsidRDefault="006170C3" w:rsidP="00830C8D">
            <w:pPr>
              <w:jc w:val="center"/>
              <w:rPr>
                <w:rFonts w:ascii="Arial" w:hAnsi="Arial" w:cs="Arial"/>
                <w:b/>
                <w:color w:val="000000" w:themeColor="text1"/>
                <w:sz w:val="24"/>
                <w:szCs w:val="24"/>
              </w:rPr>
            </w:pPr>
            <w:r w:rsidRPr="00347DF7">
              <w:rPr>
                <w:rFonts w:ascii="Arial" w:hAnsi="Arial" w:cs="Arial"/>
                <w:b/>
                <w:color w:val="000000" w:themeColor="text1"/>
                <w:sz w:val="24"/>
                <w:szCs w:val="24"/>
              </w:rPr>
              <w:t>CÓDIGO DA DESPESA</w:t>
            </w:r>
          </w:p>
        </w:tc>
        <w:tc>
          <w:tcPr>
            <w:tcW w:w="1043" w:type="dxa"/>
            <w:vAlign w:val="center"/>
          </w:tcPr>
          <w:p w14:paraId="1B394277" w14:textId="77777777" w:rsidR="006170C3" w:rsidRPr="00347DF7" w:rsidRDefault="006170C3" w:rsidP="00830C8D">
            <w:pPr>
              <w:jc w:val="center"/>
              <w:rPr>
                <w:rFonts w:ascii="Arial" w:hAnsi="Arial" w:cs="Arial"/>
                <w:b/>
                <w:color w:val="000000" w:themeColor="text1"/>
                <w:sz w:val="24"/>
                <w:szCs w:val="24"/>
              </w:rPr>
            </w:pPr>
            <w:r w:rsidRPr="00347DF7">
              <w:rPr>
                <w:rFonts w:ascii="Arial" w:hAnsi="Arial" w:cs="Arial"/>
                <w:b/>
                <w:color w:val="000000" w:themeColor="text1"/>
                <w:sz w:val="24"/>
                <w:szCs w:val="24"/>
              </w:rPr>
              <w:t>FICHA</w:t>
            </w:r>
          </w:p>
        </w:tc>
        <w:tc>
          <w:tcPr>
            <w:tcW w:w="1535" w:type="dxa"/>
            <w:vAlign w:val="center"/>
          </w:tcPr>
          <w:p w14:paraId="7EB789AC" w14:textId="77777777" w:rsidR="006170C3" w:rsidRPr="00347DF7" w:rsidRDefault="006170C3" w:rsidP="00830C8D">
            <w:pPr>
              <w:jc w:val="center"/>
              <w:rPr>
                <w:rFonts w:ascii="Arial" w:hAnsi="Arial" w:cs="Arial"/>
                <w:b/>
                <w:color w:val="000000" w:themeColor="text1"/>
              </w:rPr>
            </w:pPr>
            <w:r w:rsidRPr="00347DF7">
              <w:rPr>
                <w:rFonts w:ascii="Arial" w:hAnsi="Arial" w:cs="Arial"/>
                <w:b/>
                <w:color w:val="000000" w:themeColor="text1"/>
              </w:rPr>
              <w:t>F. RECURSO</w:t>
            </w:r>
          </w:p>
        </w:tc>
        <w:tc>
          <w:tcPr>
            <w:tcW w:w="3841" w:type="dxa"/>
            <w:vAlign w:val="center"/>
          </w:tcPr>
          <w:p w14:paraId="62297F66" w14:textId="77777777" w:rsidR="006170C3" w:rsidRPr="00347DF7" w:rsidRDefault="006170C3" w:rsidP="00830C8D">
            <w:pPr>
              <w:jc w:val="center"/>
              <w:rPr>
                <w:rFonts w:ascii="Arial" w:hAnsi="Arial" w:cs="Arial"/>
                <w:b/>
                <w:color w:val="000000" w:themeColor="text1"/>
                <w:sz w:val="22"/>
                <w:szCs w:val="22"/>
              </w:rPr>
            </w:pPr>
            <w:r w:rsidRPr="00347DF7">
              <w:rPr>
                <w:rFonts w:ascii="Arial" w:hAnsi="Arial" w:cs="Arial"/>
                <w:b/>
                <w:color w:val="000000" w:themeColor="text1"/>
                <w:sz w:val="22"/>
                <w:szCs w:val="22"/>
              </w:rPr>
              <w:t>ESPECIFICAÇÃO DA DESPESA</w:t>
            </w:r>
          </w:p>
        </w:tc>
      </w:tr>
      <w:tr w:rsidR="006170C3" w:rsidRPr="006170C3" w14:paraId="4B84766A" w14:textId="77777777" w:rsidTr="00830C8D">
        <w:tc>
          <w:tcPr>
            <w:tcW w:w="3470" w:type="dxa"/>
            <w:vAlign w:val="center"/>
          </w:tcPr>
          <w:p w14:paraId="17CB33DE" w14:textId="070D4998" w:rsidR="006170C3" w:rsidRPr="00347DF7" w:rsidRDefault="006170C3" w:rsidP="00347DF7">
            <w:pPr>
              <w:jc w:val="center"/>
              <w:rPr>
                <w:rFonts w:ascii="Arial" w:hAnsi="Arial" w:cs="Arial"/>
                <w:color w:val="000000" w:themeColor="text1"/>
                <w:sz w:val="18"/>
                <w:szCs w:val="18"/>
              </w:rPr>
            </w:pPr>
            <w:r w:rsidRPr="00347DF7">
              <w:rPr>
                <w:rFonts w:ascii="Arial" w:hAnsi="Arial" w:cs="Arial"/>
                <w:color w:val="000000" w:themeColor="text1"/>
                <w:sz w:val="18"/>
                <w:szCs w:val="18"/>
              </w:rPr>
              <w:t>02.</w:t>
            </w:r>
            <w:r w:rsidR="00347DF7" w:rsidRPr="00347DF7">
              <w:rPr>
                <w:rFonts w:ascii="Arial" w:hAnsi="Arial" w:cs="Arial"/>
                <w:color w:val="000000" w:themeColor="text1"/>
                <w:sz w:val="18"/>
                <w:szCs w:val="18"/>
              </w:rPr>
              <w:t>03.01.12.361.0004.2026</w:t>
            </w:r>
            <w:r w:rsidR="001D1A2F" w:rsidRPr="00347DF7">
              <w:rPr>
                <w:rFonts w:ascii="Arial" w:hAnsi="Arial" w:cs="Arial"/>
                <w:color w:val="000000" w:themeColor="text1"/>
                <w:sz w:val="18"/>
                <w:szCs w:val="18"/>
              </w:rPr>
              <w:t>.3.3.90.39</w:t>
            </w:r>
            <w:r w:rsidRPr="00347DF7">
              <w:rPr>
                <w:rFonts w:ascii="Arial" w:hAnsi="Arial" w:cs="Arial"/>
                <w:color w:val="000000" w:themeColor="text1"/>
                <w:sz w:val="18"/>
                <w:szCs w:val="18"/>
              </w:rPr>
              <w:t>.00</w:t>
            </w:r>
          </w:p>
        </w:tc>
        <w:tc>
          <w:tcPr>
            <w:tcW w:w="1043" w:type="dxa"/>
            <w:vAlign w:val="center"/>
          </w:tcPr>
          <w:p w14:paraId="69917ED2" w14:textId="5BF5718E" w:rsidR="006170C3" w:rsidRPr="00347DF7" w:rsidRDefault="00EB24F0" w:rsidP="00830C8D">
            <w:pPr>
              <w:jc w:val="center"/>
              <w:rPr>
                <w:rFonts w:ascii="Arial" w:hAnsi="Arial" w:cs="Arial"/>
                <w:color w:val="000000" w:themeColor="text1"/>
                <w:sz w:val="18"/>
                <w:szCs w:val="18"/>
              </w:rPr>
            </w:pPr>
            <w:r w:rsidRPr="00347DF7">
              <w:rPr>
                <w:rFonts w:ascii="Arial" w:hAnsi="Arial" w:cs="Arial"/>
                <w:color w:val="000000" w:themeColor="text1"/>
                <w:sz w:val="18"/>
                <w:szCs w:val="18"/>
              </w:rPr>
              <w:t>85</w:t>
            </w:r>
          </w:p>
        </w:tc>
        <w:tc>
          <w:tcPr>
            <w:tcW w:w="1535" w:type="dxa"/>
            <w:vAlign w:val="center"/>
          </w:tcPr>
          <w:p w14:paraId="0DBB40D1" w14:textId="4ADE3686" w:rsidR="006170C3" w:rsidRPr="00347DF7" w:rsidRDefault="001D1A2F" w:rsidP="00830C8D">
            <w:pPr>
              <w:jc w:val="center"/>
              <w:rPr>
                <w:rFonts w:ascii="Arial" w:hAnsi="Arial" w:cs="Arial"/>
                <w:color w:val="000000" w:themeColor="text1"/>
                <w:sz w:val="18"/>
                <w:szCs w:val="18"/>
              </w:rPr>
            </w:pPr>
            <w:r w:rsidRPr="00347DF7">
              <w:rPr>
                <w:rFonts w:ascii="Arial" w:hAnsi="Arial" w:cs="Arial"/>
                <w:color w:val="000000" w:themeColor="text1"/>
                <w:sz w:val="18"/>
                <w:szCs w:val="18"/>
              </w:rPr>
              <w:t>1.00</w:t>
            </w:r>
            <w:r w:rsidR="006170C3" w:rsidRPr="00347DF7">
              <w:rPr>
                <w:rFonts w:ascii="Arial" w:hAnsi="Arial" w:cs="Arial"/>
                <w:color w:val="000000" w:themeColor="text1"/>
                <w:sz w:val="18"/>
                <w:szCs w:val="18"/>
              </w:rPr>
              <w:t>.00</w:t>
            </w:r>
          </w:p>
        </w:tc>
        <w:tc>
          <w:tcPr>
            <w:tcW w:w="3841" w:type="dxa"/>
          </w:tcPr>
          <w:p w14:paraId="133DCBD1" w14:textId="79788B3C" w:rsidR="006170C3" w:rsidRPr="00347DF7" w:rsidRDefault="006170C3" w:rsidP="001D1A2F">
            <w:pPr>
              <w:rPr>
                <w:rFonts w:ascii="Arial" w:hAnsi="Arial" w:cs="Arial"/>
                <w:color w:val="000000" w:themeColor="text1"/>
                <w:sz w:val="16"/>
                <w:szCs w:val="16"/>
              </w:rPr>
            </w:pPr>
            <w:r w:rsidRPr="00347DF7">
              <w:rPr>
                <w:rFonts w:ascii="Arial" w:hAnsi="Arial" w:cs="Arial"/>
                <w:color w:val="000000" w:themeColor="text1"/>
                <w:sz w:val="16"/>
                <w:szCs w:val="16"/>
              </w:rPr>
              <w:t xml:space="preserve">MANUTENÇÃO </w:t>
            </w:r>
            <w:r w:rsidR="00EB24F0" w:rsidRPr="00347DF7">
              <w:rPr>
                <w:rFonts w:ascii="Arial" w:hAnsi="Arial" w:cs="Arial"/>
                <w:color w:val="000000" w:themeColor="text1"/>
                <w:sz w:val="16"/>
                <w:szCs w:val="16"/>
              </w:rPr>
              <w:t>DA ADMINISTRAÇÃO GERAL</w:t>
            </w:r>
          </w:p>
          <w:p w14:paraId="20826FD0" w14:textId="1A740022" w:rsidR="00EB24F0" w:rsidRPr="00347DF7" w:rsidRDefault="00EB24F0" w:rsidP="001D1A2F">
            <w:pPr>
              <w:rPr>
                <w:rFonts w:ascii="Arial" w:hAnsi="Arial" w:cs="Arial"/>
                <w:color w:val="000000" w:themeColor="text1"/>
                <w:sz w:val="16"/>
                <w:szCs w:val="16"/>
              </w:rPr>
            </w:pPr>
            <w:r w:rsidRPr="00347DF7">
              <w:rPr>
                <w:rFonts w:ascii="Arial" w:hAnsi="Arial" w:cs="Arial"/>
                <w:color w:val="000000" w:themeColor="text1"/>
                <w:sz w:val="16"/>
                <w:szCs w:val="16"/>
              </w:rPr>
              <w:t>Outros Serviços Terceiros de Pessoa Jurídica</w:t>
            </w:r>
          </w:p>
          <w:p w14:paraId="63B2556F" w14:textId="218F585E" w:rsidR="001D1A2F" w:rsidRPr="00347DF7" w:rsidRDefault="001D1A2F" w:rsidP="001D1A2F">
            <w:pPr>
              <w:rPr>
                <w:rFonts w:ascii="Arial" w:hAnsi="Arial" w:cs="Arial"/>
                <w:color w:val="000000" w:themeColor="text1"/>
                <w:sz w:val="16"/>
                <w:szCs w:val="16"/>
              </w:rPr>
            </w:pPr>
          </w:p>
        </w:tc>
      </w:tr>
    </w:tbl>
    <w:p w14:paraId="33BF9A59" w14:textId="77777777" w:rsidR="006170C3" w:rsidRPr="006170C3" w:rsidRDefault="006170C3" w:rsidP="006170C3">
      <w:pPr>
        <w:widowControl w:val="0"/>
        <w:tabs>
          <w:tab w:val="left" w:pos="-3402"/>
        </w:tabs>
        <w:autoSpaceDE w:val="0"/>
        <w:autoSpaceDN w:val="0"/>
        <w:adjustRightInd w:val="0"/>
        <w:ind w:right="-1"/>
        <w:jc w:val="both"/>
        <w:outlineLvl w:val="0"/>
        <w:rPr>
          <w:rFonts w:ascii="Arial" w:hAnsi="Arial" w:cs="Arial"/>
          <w:b/>
          <w:i/>
          <w:noProof/>
          <w:color w:val="FF0000"/>
          <w:sz w:val="22"/>
          <w:szCs w:val="22"/>
          <w:lang w:val="pt-PT"/>
        </w:rPr>
      </w:pPr>
    </w:p>
    <w:p w14:paraId="58911A01" w14:textId="77777777" w:rsidR="006170C3" w:rsidRPr="003E2DAB" w:rsidRDefault="006170C3" w:rsidP="002C7741">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Pr="003E2DAB">
        <w:rPr>
          <w:rFonts w:ascii="Arial" w:hAnsi="Arial" w:cs="Arial"/>
          <w:b/>
          <w:sz w:val="22"/>
          <w:szCs w:val="22"/>
          <w:lang w:val="pt-PT"/>
        </w:rPr>
        <w:t>13- SANÇÕES ADMINISTRATIVAS</w:t>
      </w:r>
    </w:p>
    <w:p w14:paraId="519F71C1" w14:textId="77777777"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caracterizarão</w:t>
      </w:r>
      <w:proofErr w:type="gramEnd"/>
      <w:r w:rsidRPr="003E2DAB">
        <w:rPr>
          <w:rFonts w:ascii="Arial" w:hAnsi="Arial" w:cs="Arial"/>
          <w:sz w:val="22"/>
          <w:szCs w:val="22"/>
          <w:lang w:val="pt-PT"/>
        </w:rPr>
        <w:t xml:space="preserve"> o descumprimento da obrigação assumida e permitirão a aplicação das seguintes sanções pela Administração:</w:t>
      </w:r>
    </w:p>
    <w:p w14:paraId="6CDBC756" w14:textId="77777777" w:rsidR="006170C3" w:rsidRPr="003E2DAB" w:rsidRDefault="006170C3" w:rsidP="006170C3">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14:paraId="467B205C" w14:textId="77777777" w:rsidR="006170C3" w:rsidRPr="003E2DAB" w:rsidRDefault="006170C3" w:rsidP="006170C3">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14:paraId="7C953579"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14:paraId="03314AD0" w14:textId="77777777" w:rsidR="006170C3" w:rsidRPr="003E2DAB" w:rsidRDefault="006170C3" w:rsidP="006170C3">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Declaração de inidoneidade para licitar e contratar com a ADMINISTRAÇÃO PÚBLICA, no prazo não superior a </w:t>
      </w:r>
      <w:proofErr w:type="gramStart"/>
      <w:r w:rsidRPr="003E2DAB">
        <w:rPr>
          <w:rFonts w:ascii="Arial" w:hAnsi="Arial" w:cs="Arial"/>
          <w:sz w:val="22"/>
          <w:szCs w:val="22"/>
          <w:lang w:val="pt-PT"/>
        </w:rPr>
        <w:t>5</w:t>
      </w:r>
      <w:proofErr w:type="gramEnd"/>
      <w:r w:rsidRPr="003E2DAB">
        <w:rPr>
          <w:rFonts w:ascii="Arial" w:hAnsi="Arial" w:cs="Arial"/>
          <w:sz w:val="22"/>
          <w:szCs w:val="22"/>
          <w:lang w:val="pt-PT"/>
        </w:rPr>
        <w:t xml:space="preserve"> (cinco) anos.</w:t>
      </w:r>
    </w:p>
    <w:p w14:paraId="150FB7C0" w14:textId="77777777" w:rsidR="006170C3" w:rsidRPr="003E2DAB" w:rsidRDefault="006170C3" w:rsidP="006170C3">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14:paraId="1708FE59"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14:paraId="4F124C49"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14:paraId="0C056FF4"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os 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14:paraId="47A4988A"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Pr>
          <w:rFonts w:ascii="Arial" w:hAnsi="Arial" w:cs="Arial"/>
          <w:sz w:val="22"/>
          <w:szCs w:val="22"/>
          <w:lang w:val="pt-PT"/>
        </w:rPr>
        <w:t>à prática dos serviços</w:t>
      </w:r>
      <w:r w:rsidRPr="003E2DAB">
        <w:rPr>
          <w:rFonts w:ascii="Arial" w:hAnsi="Arial" w:cs="Arial"/>
          <w:sz w:val="22"/>
          <w:szCs w:val="22"/>
          <w:lang w:val="pt-PT"/>
        </w:rPr>
        <w:t>, multa de 10% (dez por cento) do valor da Nota de Autorização de Fornecimento.</w:t>
      </w:r>
    </w:p>
    <w:p w14:paraId="107CC91E"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14:paraId="1E3C355A" w14:textId="77777777" w:rsidR="006170C3" w:rsidRPr="003E2DAB" w:rsidRDefault="006170C3" w:rsidP="006170C3">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06D7930B"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w:t>
      </w:r>
      <w:proofErr w:type="gramEnd"/>
      <w:r w:rsidRPr="003E2DAB">
        <w:rPr>
          <w:rFonts w:ascii="Arial" w:hAnsi="Arial" w:cs="Arial"/>
          <w:sz w:val="22"/>
          <w:szCs w:val="22"/>
          <w:lang w:val="pt-PT"/>
        </w:rPr>
        <w:t xml:space="preserve"> DAS PENALIDADES</w:t>
      </w:r>
    </w:p>
    <w:p w14:paraId="1730BC34" w14:textId="77777777" w:rsidR="006170C3" w:rsidRPr="003E2DAB" w:rsidRDefault="006170C3" w:rsidP="006170C3">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àqueles que:</w:t>
      </w:r>
    </w:p>
    <w:p w14:paraId="43B0DB00"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14:paraId="72CE6D1B"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14:paraId="743CAA67"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lastRenderedPageBreak/>
        <w:t>13.4.1.3-</w:t>
      </w:r>
      <w:r w:rsidRPr="003E2DAB">
        <w:rPr>
          <w:rFonts w:ascii="Arial" w:hAnsi="Arial" w:cs="Arial"/>
          <w:sz w:val="22"/>
          <w:szCs w:val="22"/>
          <w:lang w:val="pt-PT"/>
        </w:rPr>
        <w:t xml:space="preserve"> Fizerem declaração falsa ou cometerem fraude fiscal.</w:t>
      </w:r>
    </w:p>
    <w:p w14:paraId="56622C86"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0F52FB4E" w14:textId="77777777" w:rsidR="006170C3" w:rsidRPr="003E2DAB" w:rsidRDefault="006170C3" w:rsidP="006170C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14:paraId="7D7FA504"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24EA87CF" w14:textId="77777777" w:rsidR="006170C3" w:rsidRPr="003E2DAB" w:rsidRDefault="006170C3" w:rsidP="006170C3">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14:paraId="5468E5B1"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bCs/>
          <w:sz w:val="22"/>
          <w:szCs w:val="22"/>
          <w:lang w:val="pt-PT"/>
        </w:rPr>
      </w:pPr>
    </w:p>
    <w:p w14:paraId="57409ACE"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E2DAB">
        <w:rPr>
          <w:rFonts w:ascii="Arial" w:hAnsi="Arial" w:cs="Arial"/>
          <w:sz w:val="22"/>
          <w:szCs w:val="22"/>
          <w:lang w:val="pt-PT"/>
        </w:rPr>
        <w:t>Habilitação apresentados na Sessão Pública</w:t>
      </w:r>
      <w:proofErr w:type="gramEnd"/>
      <w:r w:rsidRPr="003E2DAB">
        <w:rPr>
          <w:rFonts w:ascii="Arial" w:hAnsi="Arial" w:cs="Arial"/>
          <w:sz w:val="22"/>
          <w:szCs w:val="22"/>
          <w:lang w:val="pt-PT"/>
        </w:rPr>
        <w:t>.</w:t>
      </w:r>
    </w:p>
    <w:p w14:paraId="647FB311" w14:textId="77777777" w:rsidR="006170C3" w:rsidRPr="003E2DAB" w:rsidRDefault="006170C3" w:rsidP="006170C3">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w:t>
      </w:r>
      <w:r>
        <w:rPr>
          <w:rFonts w:ascii="Arial" w:hAnsi="Arial" w:cs="Arial"/>
          <w:sz w:val="22"/>
          <w:szCs w:val="22"/>
          <w:lang w:val="pt-PT"/>
        </w:rPr>
        <w:t xml:space="preserve"> Pregoeira</w:t>
      </w:r>
      <w:r w:rsidRPr="003E2DAB">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1205720A" w14:textId="77777777" w:rsidR="006170C3" w:rsidRPr="003E2DAB" w:rsidRDefault="006170C3" w:rsidP="006170C3">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14:paraId="75F49B75" w14:textId="77777777" w:rsidR="006170C3" w:rsidRPr="003E2DAB" w:rsidRDefault="006170C3" w:rsidP="006170C3">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14:paraId="43FCCFB0" w14:textId="77777777" w:rsidR="006170C3" w:rsidRPr="003E2DAB" w:rsidRDefault="006170C3" w:rsidP="006170C3">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14.6- A presente licitação somente poderá ser revogada por razões de interesse público, decorrente de fato superveniente </w:t>
      </w:r>
      <w:proofErr w:type="gramStart"/>
      <w:r w:rsidRPr="003E2DAB">
        <w:rPr>
          <w:rFonts w:ascii="Arial" w:hAnsi="Arial" w:cs="Arial"/>
          <w:sz w:val="22"/>
          <w:szCs w:val="22"/>
          <w:lang w:val="pt-PT"/>
        </w:rPr>
        <w:t>devidamente comprovado, ou anulada</w:t>
      </w:r>
      <w:proofErr w:type="gramEnd"/>
      <w:r w:rsidRPr="003E2DAB">
        <w:rPr>
          <w:rFonts w:ascii="Arial" w:hAnsi="Arial" w:cs="Arial"/>
          <w:sz w:val="22"/>
          <w:szCs w:val="22"/>
          <w:lang w:val="pt-PT"/>
        </w:rPr>
        <w:t>, em todo ou em parte, por ilegalidade de ofício ou por provocação de terceiros, mediante parecer escrito e devidamente comprovado.</w:t>
      </w:r>
    </w:p>
    <w:p w14:paraId="54B87A43" w14:textId="77777777" w:rsidR="006170C3" w:rsidRPr="003E2DAB" w:rsidRDefault="006170C3" w:rsidP="006170C3">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14.7- </w:t>
      </w:r>
      <w:r>
        <w:rPr>
          <w:rFonts w:ascii="Arial" w:hAnsi="Arial" w:cs="Arial"/>
          <w:sz w:val="22"/>
          <w:szCs w:val="22"/>
          <w:lang w:val="pt-PT"/>
        </w:rPr>
        <w:t>A Pregoeira</w:t>
      </w:r>
      <w:r w:rsidRPr="003E2DAB">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43748B0" w14:textId="77777777" w:rsidR="006170C3" w:rsidRDefault="006170C3" w:rsidP="006170C3">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 xml:space="preserve">14.8 – O contrato terá validade no exercício financeiro de 2015, podendo ser revogado </w:t>
      </w:r>
      <w:r>
        <w:rPr>
          <w:rFonts w:ascii="Arial" w:hAnsi="Arial" w:cs="Arial"/>
          <w:sz w:val="22"/>
          <w:szCs w:val="22"/>
          <w:lang w:val="pt-PT"/>
        </w:rPr>
        <w:t xml:space="preserve">ou aditado </w:t>
      </w:r>
      <w:r w:rsidRPr="003E2DAB">
        <w:rPr>
          <w:rFonts w:ascii="Arial" w:hAnsi="Arial" w:cs="Arial"/>
          <w:sz w:val="22"/>
          <w:szCs w:val="22"/>
          <w:lang w:val="pt-PT"/>
        </w:rPr>
        <w:t>nos casos legais</w:t>
      </w:r>
      <w:r w:rsidRPr="003E2DAB">
        <w:rPr>
          <w:rFonts w:ascii="Arial" w:hAnsi="Arial" w:cs="Arial"/>
          <w:sz w:val="22"/>
          <w:szCs w:val="22"/>
        </w:rPr>
        <w:t>.</w:t>
      </w:r>
    </w:p>
    <w:p w14:paraId="17EC5471" w14:textId="77777777" w:rsidR="006170C3" w:rsidRPr="003E2DAB" w:rsidRDefault="006170C3" w:rsidP="006170C3">
      <w:pPr>
        <w:spacing w:before="240" w:after="240"/>
        <w:ind w:right="-1"/>
        <w:jc w:val="both"/>
        <w:rPr>
          <w:rFonts w:ascii="Arial" w:hAnsi="Arial" w:cs="Arial"/>
          <w:b/>
          <w:sz w:val="22"/>
          <w:szCs w:val="22"/>
        </w:rPr>
      </w:pPr>
      <w:proofErr w:type="gramStart"/>
      <w:r w:rsidRPr="003E2DAB">
        <w:rPr>
          <w:rFonts w:ascii="Arial" w:hAnsi="Arial" w:cs="Arial"/>
          <w:b/>
          <w:sz w:val="22"/>
          <w:szCs w:val="22"/>
        </w:rPr>
        <w:t>15 – IMPUGNAÇÃO</w:t>
      </w:r>
      <w:proofErr w:type="gramEnd"/>
      <w:r w:rsidRPr="003E2DAB">
        <w:rPr>
          <w:rFonts w:ascii="Arial" w:hAnsi="Arial" w:cs="Arial"/>
          <w:b/>
          <w:sz w:val="22"/>
          <w:szCs w:val="22"/>
        </w:rPr>
        <w:t xml:space="preserve"> DO ATO CONVOCATÓRIO</w:t>
      </w:r>
    </w:p>
    <w:p w14:paraId="607037FC"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14:paraId="4C209C95"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 pregoeir</w:t>
      </w:r>
      <w:r w:rsidR="00D13D8F">
        <w:rPr>
          <w:rFonts w:ascii="Arial" w:hAnsi="Arial" w:cs="Arial"/>
          <w:sz w:val="22"/>
          <w:szCs w:val="22"/>
        </w:rPr>
        <w:t>a</w:t>
      </w:r>
      <w:r w:rsidRPr="003E2DAB">
        <w:rPr>
          <w:rFonts w:ascii="Arial" w:hAnsi="Arial" w:cs="Arial"/>
          <w:sz w:val="22"/>
          <w:szCs w:val="22"/>
        </w:rPr>
        <w:t xml:space="preserve"> decidir sobre a petição impugnatória no prazo de 48 (quarenta e oito) horas.</w:t>
      </w:r>
    </w:p>
    <w:p w14:paraId="1A23D866"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14:paraId="6C31737B" w14:textId="77777777" w:rsidR="006170C3" w:rsidRPr="003E2DAB" w:rsidRDefault="006170C3" w:rsidP="006170C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14:paraId="402818E4" w14:textId="77777777" w:rsidR="006170C3" w:rsidRPr="003E2DAB" w:rsidRDefault="006170C3" w:rsidP="006170C3">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16.1- Informações complementares que visam obter maiores esclarecimentos sobre a presente licitação deverão ser encaminhadas por escrito e serão prestadas pel</w:t>
      </w:r>
      <w:r w:rsidR="00D13D8F">
        <w:rPr>
          <w:rFonts w:ascii="Arial" w:hAnsi="Arial" w:cs="Arial"/>
          <w:sz w:val="22"/>
          <w:szCs w:val="22"/>
          <w:lang w:val="pt-PT"/>
        </w:rPr>
        <w:t>a Pregoeira</w:t>
      </w:r>
      <w:r w:rsidRPr="003E2DAB">
        <w:rPr>
          <w:rFonts w:ascii="Arial" w:hAnsi="Arial" w:cs="Arial"/>
          <w:sz w:val="22"/>
          <w:szCs w:val="22"/>
          <w:lang w:val="pt-PT"/>
        </w:rPr>
        <w:t xml:space="preserve">, no horário de </w:t>
      </w:r>
      <w:proofErr w:type="gramStart"/>
      <w:r w:rsidRPr="003E2DAB">
        <w:rPr>
          <w:rFonts w:ascii="Arial" w:hAnsi="Arial" w:cs="Arial"/>
          <w:sz w:val="22"/>
          <w:szCs w:val="22"/>
          <w:lang w:val="pt-PT"/>
        </w:rPr>
        <w:t>11:30</w:t>
      </w:r>
      <w:proofErr w:type="gramEnd"/>
      <w:r w:rsidRPr="003E2DAB">
        <w:rPr>
          <w:rFonts w:ascii="Arial" w:hAnsi="Arial" w:cs="Arial"/>
          <w:sz w:val="22"/>
          <w:szCs w:val="22"/>
          <w:lang w:val="pt-PT"/>
        </w:rPr>
        <w:t xml:space="preserve"> às 17:30, de segunda a sexta-feira, para o Setor de Compras e Licitações da Prefeitura de </w:t>
      </w:r>
      <w:r w:rsidRPr="003E2DAB">
        <w:rPr>
          <w:rFonts w:ascii="Arial" w:hAnsi="Arial" w:cs="Arial"/>
          <w:sz w:val="22"/>
          <w:szCs w:val="22"/>
          <w:lang w:val="pt-PT"/>
        </w:rPr>
        <w:lastRenderedPageBreak/>
        <w:t>Desterro do Melo, situada na Av. Silvério Augusto de Melo, nº 158, Fábrica, Desterro do Melo, minas Gerais, CEP: 36.210-000 ou pelo telefone</w:t>
      </w:r>
      <w:r w:rsidR="00D13D8F">
        <w:rPr>
          <w:rFonts w:ascii="Arial" w:hAnsi="Arial" w:cs="Arial"/>
          <w:sz w:val="22"/>
          <w:szCs w:val="22"/>
          <w:lang w:val="pt-PT"/>
        </w:rPr>
        <w:t xml:space="preserve">: </w:t>
      </w:r>
      <w:r w:rsidRPr="003E2DAB">
        <w:rPr>
          <w:rFonts w:ascii="Arial" w:hAnsi="Arial" w:cs="Arial"/>
          <w:sz w:val="22"/>
          <w:szCs w:val="22"/>
          <w:lang w:val="pt-PT"/>
        </w:rPr>
        <w:t xml:space="preserve">32-3336-1123 e email: </w:t>
      </w:r>
      <w:r w:rsidR="00C70DD5">
        <w:fldChar w:fldCharType="begin"/>
      </w:r>
      <w:r w:rsidR="00C70DD5">
        <w:instrText xml:space="preserve"> HYPERLINK "mailto:compras@desterrodomelo.mg.gov.br" </w:instrText>
      </w:r>
      <w:r w:rsidR="00C70DD5">
        <w:fldChar w:fldCharType="separate"/>
      </w:r>
      <w:r w:rsidR="00D13D8F" w:rsidRPr="00C1092C">
        <w:rPr>
          <w:rStyle w:val="Hyperlink"/>
          <w:rFonts w:ascii="Arial" w:hAnsi="Arial" w:cs="Arial"/>
          <w:i/>
          <w:sz w:val="22"/>
          <w:szCs w:val="22"/>
          <w:lang w:val="pt-PT"/>
        </w:rPr>
        <w:t>compras@desterrodomelo.mg.gov.br</w:t>
      </w:r>
      <w:r w:rsidR="00C70DD5">
        <w:rPr>
          <w:rStyle w:val="Hyperlink"/>
          <w:rFonts w:ascii="Arial" w:hAnsi="Arial" w:cs="Arial"/>
          <w:i/>
          <w:sz w:val="22"/>
          <w:szCs w:val="22"/>
          <w:lang w:val="pt-PT"/>
        </w:rPr>
        <w:fldChar w:fldCharType="end"/>
      </w:r>
      <w:r w:rsidRPr="003E2DAB">
        <w:rPr>
          <w:rFonts w:ascii="Arial" w:hAnsi="Arial" w:cs="Arial"/>
          <w:i/>
          <w:sz w:val="22"/>
          <w:szCs w:val="22"/>
          <w:lang w:val="pt-PT"/>
        </w:rPr>
        <w:t>.</w:t>
      </w:r>
    </w:p>
    <w:p w14:paraId="5D4FA92F" w14:textId="77777777" w:rsidR="006170C3" w:rsidRDefault="006170C3" w:rsidP="006170C3">
      <w:pPr>
        <w:widowControl w:val="0"/>
        <w:tabs>
          <w:tab w:val="left" w:pos="-3402"/>
          <w:tab w:val="left" w:pos="-24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16.2- Publicações e informações no sit oficial do Município </w:t>
      </w:r>
      <w:hyperlink r:id="rId13" w:history="1">
        <w:r w:rsidRPr="003E2DAB">
          <w:rPr>
            <w:rStyle w:val="Hyperlink"/>
            <w:rFonts w:ascii="Arial" w:hAnsi="Arial" w:cs="Arial"/>
            <w:b/>
            <w:sz w:val="22"/>
            <w:szCs w:val="22"/>
            <w:lang w:val="pt-PT"/>
          </w:rPr>
          <w:t>www.desterrodomelo.mg.gov.br</w:t>
        </w:r>
      </w:hyperlink>
      <w:r w:rsidR="00D13D8F">
        <w:rPr>
          <w:rFonts w:ascii="Arial" w:hAnsi="Arial" w:cs="Arial"/>
          <w:sz w:val="22"/>
          <w:szCs w:val="22"/>
          <w:lang w:val="pt-PT"/>
        </w:rPr>
        <w:t xml:space="preserve"> e sit do Diário Oficial do município </w:t>
      </w:r>
      <w:r w:rsidR="00D5240D">
        <w:fldChar w:fldCharType="begin"/>
      </w:r>
      <w:r w:rsidR="00D5240D">
        <w:instrText xml:space="preserve"> HYPERLINK "https://desterrodomelo.mg.gov.br/lis_diario.php" </w:instrText>
      </w:r>
      <w:r w:rsidR="00D5240D">
        <w:fldChar w:fldCharType="separate"/>
      </w:r>
      <w:r w:rsidR="00D13D8F" w:rsidRPr="00C1092C">
        <w:rPr>
          <w:rStyle w:val="Hyperlink"/>
          <w:rFonts w:ascii="Arial" w:hAnsi="Arial" w:cs="Arial"/>
          <w:sz w:val="22"/>
          <w:szCs w:val="22"/>
          <w:lang w:val="pt-PT"/>
        </w:rPr>
        <w:t>https://desterrodomelo.mg.gov.br/lis_diario.php</w:t>
      </w:r>
      <w:r w:rsidR="00D5240D">
        <w:rPr>
          <w:rStyle w:val="Hyperlink"/>
          <w:rFonts w:ascii="Arial" w:hAnsi="Arial" w:cs="Arial"/>
          <w:sz w:val="22"/>
          <w:szCs w:val="22"/>
          <w:lang w:val="pt-PT"/>
        </w:rPr>
        <w:fldChar w:fldCharType="end"/>
      </w:r>
      <w:r w:rsidR="00D13D8F">
        <w:rPr>
          <w:rFonts w:ascii="Arial" w:hAnsi="Arial" w:cs="Arial"/>
          <w:sz w:val="22"/>
          <w:szCs w:val="22"/>
          <w:lang w:val="pt-PT"/>
        </w:rPr>
        <w:t>.</w:t>
      </w:r>
    </w:p>
    <w:p w14:paraId="0678446B" w14:textId="77777777" w:rsidR="002C7741" w:rsidRDefault="002C7741" w:rsidP="006170C3">
      <w:pPr>
        <w:widowControl w:val="0"/>
        <w:tabs>
          <w:tab w:val="left" w:pos="-3402"/>
          <w:tab w:val="left" w:pos="-2410"/>
        </w:tabs>
        <w:autoSpaceDE w:val="0"/>
        <w:autoSpaceDN w:val="0"/>
        <w:adjustRightInd w:val="0"/>
        <w:ind w:right="-1"/>
        <w:jc w:val="both"/>
        <w:rPr>
          <w:rFonts w:ascii="Arial" w:hAnsi="Arial" w:cs="Arial"/>
          <w:noProof/>
          <w:sz w:val="22"/>
          <w:szCs w:val="22"/>
          <w:lang w:val="pt-PT"/>
        </w:rPr>
      </w:pPr>
    </w:p>
    <w:p w14:paraId="1F61281E" w14:textId="77777777" w:rsidR="002C7741" w:rsidRDefault="002C7741" w:rsidP="006170C3">
      <w:pPr>
        <w:widowControl w:val="0"/>
        <w:tabs>
          <w:tab w:val="left" w:pos="-3402"/>
          <w:tab w:val="left" w:pos="-2410"/>
        </w:tabs>
        <w:autoSpaceDE w:val="0"/>
        <w:autoSpaceDN w:val="0"/>
        <w:adjustRightInd w:val="0"/>
        <w:ind w:right="-1"/>
        <w:jc w:val="both"/>
        <w:rPr>
          <w:rFonts w:ascii="Arial" w:hAnsi="Arial" w:cs="Arial"/>
          <w:noProof/>
          <w:sz w:val="22"/>
          <w:szCs w:val="22"/>
          <w:lang w:val="pt-PT"/>
        </w:rPr>
      </w:pPr>
    </w:p>
    <w:p w14:paraId="6D4CBBDF" w14:textId="77777777" w:rsidR="002C7741" w:rsidRPr="003E2DAB" w:rsidRDefault="002C7741" w:rsidP="006170C3">
      <w:pPr>
        <w:widowControl w:val="0"/>
        <w:tabs>
          <w:tab w:val="left" w:pos="-3402"/>
          <w:tab w:val="left" w:pos="-2410"/>
        </w:tabs>
        <w:autoSpaceDE w:val="0"/>
        <w:autoSpaceDN w:val="0"/>
        <w:adjustRightInd w:val="0"/>
        <w:ind w:right="-1"/>
        <w:jc w:val="both"/>
        <w:rPr>
          <w:rFonts w:ascii="Arial" w:hAnsi="Arial" w:cs="Arial"/>
          <w:noProof/>
          <w:sz w:val="22"/>
          <w:szCs w:val="22"/>
          <w:lang w:val="pt-PT"/>
        </w:rPr>
      </w:pPr>
    </w:p>
    <w:p w14:paraId="541A5F6B" w14:textId="77777777" w:rsidR="006170C3" w:rsidRPr="003E2DAB" w:rsidRDefault="006170C3" w:rsidP="006170C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2CB6291" w14:textId="2C3727A7" w:rsidR="00D13D8F"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2C7741">
        <w:rPr>
          <w:rFonts w:ascii="Arial" w:hAnsi="Arial" w:cs="Arial"/>
          <w:noProof/>
          <w:sz w:val="22"/>
          <w:szCs w:val="22"/>
          <w:lang w:val="pt-PT"/>
        </w:rPr>
        <w:t>23</w:t>
      </w:r>
      <w:r>
        <w:rPr>
          <w:rFonts w:ascii="Arial" w:hAnsi="Arial" w:cs="Arial"/>
          <w:noProof/>
          <w:sz w:val="22"/>
          <w:szCs w:val="22"/>
          <w:lang w:val="pt-PT"/>
        </w:rPr>
        <w:t xml:space="preserve"> de </w:t>
      </w:r>
      <w:r w:rsidR="009452FA">
        <w:rPr>
          <w:rFonts w:ascii="Arial" w:hAnsi="Arial" w:cs="Arial"/>
          <w:noProof/>
          <w:sz w:val="22"/>
          <w:szCs w:val="22"/>
          <w:lang w:val="pt-PT"/>
        </w:rPr>
        <w:t>abril</w:t>
      </w:r>
      <w:r>
        <w:rPr>
          <w:rFonts w:ascii="Arial" w:hAnsi="Arial" w:cs="Arial"/>
          <w:noProof/>
          <w:sz w:val="22"/>
          <w:szCs w:val="22"/>
          <w:lang w:val="pt-PT"/>
        </w:rPr>
        <w:t xml:space="preserve"> de 2021</w:t>
      </w:r>
      <w:r w:rsidRPr="009B1751">
        <w:rPr>
          <w:rFonts w:ascii="Arial" w:hAnsi="Arial" w:cs="Arial"/>
          <w:noProof/>
          <w:sz w:val="22"/>
          <w:szCs w:val="22"/>
          <w:lang w:val="pt-PT"/>
        </w:rPr>
        <w:t>.</w:t>
      </w:r>
    </w:p>
    <w:p w14:paraId="33D043F6" w14:textId="77777777" w:rsidR="002C7741" w:rsidRDefault="002C7741"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F910E39"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ADB675E"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13D8F" w:rsidRPr="009B1751" w14:paraId="727D3066" w14:textId="77777777" w:rsidTr="00830C8D">
        <w:trPr>
          <w:trHeight w:val="282"/>
          <w:jc w:val="center"/>
        </w:trPr>
        <w:tc>
          <w:tcPr>
            <w:tcW w:w="4308" w:type="dxa"/>
          </w:tcPr>
          <w:p w14:paraId="6E193FA3" w14:textId="77777777" w:rsidR="00D13D8F" w:rsidRPr="002C7741" w:rsidRDefault="00D13D8F" w:rsidP="00830C8D">
            <w:pPr>
              <w:widowControl w:val="0"/>
              <w:tabs>
                <w:tab w:val="left" w:pos="396"/>
                <w:tab w:val="left" w:pos="493"/>
              </w:tabs>
              <w:autoSpaceDE w:val="0"/>
              <w:autoSpaceDN w:val="0"/>
              <w:adjustRightInd w:val="0"/>
              <w:ind w:right="-1"/>
              <w:jc w:val="center"/>
              <w:rPr>
                <w:rFonts w:ascii="Arial" w:hAnsi="Arial" w:cs="Arial"/>
                <w:b/>
                <w:lang w:val="pt-PT"/>
              </w:rPr>
            </w:pPr>
            <w:r w:rsidRPr="002C7741">
              <w:rPr>
                <w:rFonts w:ascii="Arial" w:hAnsi="Arial" w:cs="Arial"/>
                <w:b/>
                <w:lang w:val="pt-PT"/>
              </w:rPr>
              <w:t>Mayara Garcia Lopes da Silva Tafuri</w:t>
            </w:r>
          </w:p>
        </w:tc>
        <w:tc>
          <w:tcPr>
            <w:tcW w:w="861" w:type="dxa"/>
          </w:tcPr>
          <w:p w14:paraId="59AB3CC9"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14:paraId="1947CC81"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b/>
                <w:i/>
                <w:lang w:val="pt-PT"/>
              </w:rPr>
            </w:pPr>
          </w:p>
        </w:tc>
      </w:tr>
      <w:tr w:rsidR="00D13D8F" w:rsidRPr="009B1751" w14:paraId="69EBD706" w14:textId="77777777" w:rsidTr="00830C8D">
        <w:trPr>
          <w:trHeight w:val="282"/>
          <w:jc w:val="center"/>
        </w:trPr>
        <w:tc>
          <w:tcPr>
            <w:tcW w:w="4308" w:type="dxa"/>
          </w:tcPr>
          <w:p w14:paraId="47B6BA75"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14:paraId="256DC232" w14:textId="77777777" w:rsidR="00D13D8F" w:rsidRDefault="00D13D8F" w:rsidP="00830C8D">
            <w:pPr>
              <w:widowControl w:val="0"/>
              <w:tabs>
                <w:tab w:val="left" w:pos="396"/>
                <w:tab w:val="left" w:pos="493"/>
              </w:tabs>
              <w:autoSpaceDE w:val="0"/>
              <w:autoSpaceDN w:val="0"/>
              <w:adjustRightInd w:val="0"/>
              <w:ind w:right="-1"/>
              <w:rPr>
                <w:rFonts w:ascii="Arial" w:hAnsi="Arial" w:cs="Arial"/>
                <w:lang w:val="pt-PT"/>
              </w:rPr>
            </w:pPr>
          </w:p>
          <w:p w14:paraId="7EBFCE7A" w14:textId="77777777" w:rsidR="002C7741" w:rsidRDefault="002C7741" w:rsidP="00830C8D">
            <w:pPr>
              <w:widowControl w:val="0"/>
              <w:tabs>
                <w:tab w:val="left" w:pos="396"/>
                <w:tab w:val="left" w:pos="493"/>
              </w:tabs>
              <w:autoSpaceDE w:val="0"/>
              <w:autoSpaceDN w:val="0"/>
              <w:adjustRightInd w:val="0"/>
              <w:ind w:right="-1"/>
              <w:rPr>
                <w:rFonts w:ascii="Arial" w:hAnsi="Arial" w:cs="Arial"/>
                <w:lang w:val="pt-PT"/>
              </w:rPr>
            </w:pPr>
          </w:p>
          <w:p w14:paraId="481BE8A7" w14:textId="77777777" w:rsidR="002C7741" w:rsidRPr="009B1751" w:rsidRDefault="002C7741" w:rsidP="00830C8D">
            <w:pPr>
              <w:widowControl w:val="0"/>
              <w:tabs>
                <w:tab w:val="left" w:pos="396"/>
                <w:tab w:val="left" w:pos="493"/>
              </w:tabs>
              <w:autoSpaceDE w:val="0"/>
              <w:autoSpaceDN w:val="0"/>
              <w:adjustRightInd w:val="0"/>
              <w:ind w:right="-1"/>
              <w:rPr>
                <w:rFonts w:ascii="Arial" w:hAnsi="Arial" w:cs="Arial"/>
                <w:lang w:val="pt-PT"/>
              </w:rPr>
            </w:pPr>
          </w:p>
        </w:tc>
        <w:tc>
          <w:tcPr>
            <w:tcW w:w="4886" w:type="dxa"/>
          </w:tcPr>
          <w:p w14:paraId="71B939D0"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r>
    </w:tbl>
    <w:p w14:paraId="17A4E1C4" w14:textId="77777777" w:rsidR="00D13D8F" w:rsidRDefault="00D13D8F" w:rsidP="00D13D8F">
      <w:pPr>
        <w:widowControl w:val="0"/>
        <w:tabs>
          <w:tab w:val="left" w:pos="204"/>
        </w:tabs>
        <w:autoSpaceDE w:val="0"/>
        <w:autoSpaceDN w:val="0"/>
        <w:adjustRightInd w:val="0"/>
        <w:ind w:right="-1"/>
        <w:jc w:val="both"/>
        <w:rPr>
          <w:rFonts w:ascii="Arial" w:hAnsi="Arial" w:cs="Arial"/>
          <w:b/>
        </w:rPr>
      </w:pPr>
    </w:p>
    <w:p w14:paraId="2B75D4DA" w14:textId="77777777" w:rsidR="00D13D8F" w:rsidRPr="009B1751" w:rsidRDefault="00D13D8F" w:rsidP="00D13D8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14:paraId="62736EF5" w14:textId="77777777" w:rsidR="00D13D8F" w:rsidRDefault="00D13D8F" w:rsidP="00D13D8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14:paraId="53018C5D" w14:textId="77777777" w:rsidR="002C7741" w:rsidRDefault="002C7741" w:rsidP="00D13D8F">
      <w:pPr>
        <w:widowControl w:val="0"/>
        <w:tabs>
          <w:tab w:val="left" w:pos="204"/>
        </w:tabs>
        <w:autoSpaceDE w:val="0"/>
        <w:autoSpaceDN w:val="0"/>
        <w:adjustRightInd w:val="0"/>
        <w:ind w:left="3402" w:right="-1"/>
        <w:rPr>
          <w:rFonts w:ascii="Arial" w:hAnsi="Arial" w:cs="Arial"/>
          <w:b/>
        </w:rPr>
      </w:pPr>
    </w:p>
    <w:p w14:paraId="4D08E8B2" w14:textId="77777777" w:rsidR="002C7741" w:rsidRDefault="002C7741" w:rsidP="00D13D8F">
      <w:pPr>
        <w:widowControl w:val="0"/>
        <w:tabs>
          <w:tab w:val="left" w:pos="204"/>
        </w:tabs>
        <w:autoSpaceDE w:val="0"/>
        <w:autoSpaceDN w:val="0"/>
        <w:adjustRightInd w:val="0"/>
        <w:ind w:left="3402" w:right="-1"/>
        <w:rPr>
          <w:rFonts w:ascii="Arial" w:hAnsi="Arial" w:cs="Arial"/>
          <w:b/>
        </w:rPr>
      </w:pPr>
    </w:p>
    <w:p w14:paraId="01749CF3" w14:textId="77777777" w:rsidR="00D13D8F" w:rsidRPr="009B1751" w:rsidRDefault="00D13D8F" w:rsidP="00D13D8F">
      <w:pPr>
        <w:widowControl w:val="0"/>
        <w:tabs>
          <w:tab w:val="left" w:pos="204"/>
        </w:tabs>
        <w:autoSpaceDE w:val="0"/>
        <w:autoSpaceDN w:val="0"/>
        <w:adjustRightInd w:val="0"/>
        <w:ind w:left="3402" w:right="-1"/>
        <w:rPr>
          <w:rFonts w:ascii="Arial" w:hAnsi="Arial" w:cs="Arial"/>
          <w:b/>
        </w:rPr>
      </w:pPr>
    </w:p>
    <w:p w14:paraId="4610AECA" w14:textId="77777777" w:rsidR="002C7741" w:rsidRPr="00B72FD2" w:rsidRDefault="002C7741" w:rsidP="002C7741">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14:paraId="090E5CB8" w14:textId="77777777" w:rsidR="002C7741" w:rsidRPr="00BC0254" w:rsidRDefault="002C7741" w:rsidP="002C7741">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14:paraId="0707B073" w14:textId="77777777" w:rsidR="002C7741" w:rsidRDefault="002C7741" w:rsidP="002C7741">
      <w:pPr>
        <w:widowControl w:val="0"/>
        <w:tabs>
          <w:tab w:val="left" w:pos="204"/>
        </w:tabs>
        <w:autoSpaceDE w:val="0"/>
        <w:autoSpaceDN w:val="0"/>
        <w:adjustRightInd w:val="0"/>
        <w:ind w:left="4253" w:right="-142"/>
        <w:jc w:val="right"/>
        <w:rPr>
          <w:rFonts w:ascii="Arial" w:hAnsi="Arial" w:cs="Arial"/>
          <w:b/>
          <w:sz w:val="24"/>
          <w:szCs w:val="24"/>
          <w:u w:val="single"/>
          <w:lang w:val="pt-PT"/>
        </w:rPr>
      </w:pPr>
      <w:r>
        <w:rPr>
          <w:rFonts w:ascii="Arial" w:hAnsi="Arial" w:cs="Arial"/>
          <w:b/>
        </w:rPr>
        <w:t>Procurador Geral do Município</w:t>
      </w:r>
    </w:p>
    <w:p w14:paraId="2218DA6B"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2E7FED73"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7CC51F8D"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31586F11"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28A9A8FB"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0FC47BCE"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7FCE4069"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2689ED4A"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1460EE27"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659CFF78"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7D72A998"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32E115F2"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0013A3C8"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0C7EF259"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7D23E6C5"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65590207"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22AFB4EA"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49BC3DD6"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559D29DC"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095BC513"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20A42FD0" w14:textId="77777777" w:rsidR="002C7741" w:rsidRDefault="002C7741" w:rsidP="00D13D8F">
      <w:pPr>
        <w:widowControl w:val="0"/>
        <w:tabs>
          <w:tab w:val="left" w:pos="204"/>
        </w:tabs>
        <w:autoSpaceDE w:val="0"/>
        <w:autoSpaceDN w:val="0"/>
        <w:adjustRightInd w:val="0"/>
        <w:ind w:left="4253" w:right="-1"/>
        <w:jc w:val="right"/>
        <w:rPr>
          <w:rFonts w:ascii="Arial" w:hAnsi="Arial" w:cs="Arial"/>
          <w:b/>
        </w:rPr>
      </w:pPr>
    </w:p>
    <w:p w14:paraId="55CB0418" w14:textId="77777777" w:rsidR="002C7741" w:rsidRPr="009B1751" w:rsidRDefault="002C7741" w:rsidP="00D13D8F">
      <w:pPr>
        <w:widowControl w:val="0"/>
        <w:tabs>
          <w:tab w:val="left" w:pos="204"/>
        </w:tabs>
        <w:autoSpaceDE w:val="0"/>
        <w:autoSpaceDN w:val="0"/>
        <w:adjustRightInd w:val="0"/>
        <w:ind w:left="4253" w:right="-1"/>
        <w:jc w:val="right"/>
        <w:rPr>
          <w:rFonts w:ascii="Arial" w:hAnsi="Arial" w:cs="Arial"/>
          <w:b/>
        </w:rPr>
      </w:pPr>
    </w:p>
    <w:p w14:paraId="5ECA26FA" w14:textId="77777777" w:rsidR="00D13D8F" w:rsidRDefault="00D13D8F" w:rsidP="00D13D8F">
      <w:pPr>
        <w:widowControl w:val="0"/>
        <w:tabs>
          <w:tab w:val="left" w:pos="204"/>
        </w:tabs>
        <w:autoSpaceDE w:val="0"/>
        <w:autoSpaceDN w:val="0"/>
        <w:adjustRightInd w:val="0"/>
        <w:ind w:right="-196"/>
        <w:jc w:val="center"/>
        <w:rPr>
          <w:rFonts w:ascii="Arial" w:hAnsi="Arial" w:cs="Arial"/>
          <w:b/>
          <w:sz w:val="24"/>
          <w:szCs w:val="24"/>
          <w:u w:val="single"/>
          <w:lang w:val="pt-PT"/>
        </w:rPr>
      </w:pPr>
    </w:p>
    <w:p w14:paraId="0C46378A" w14:textId="4296E05E"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D13D8F">
        <w:rPr>
          <w:rFonts w:ascii="Arial" w:hAnsi="Arial" w:cs="Arial"/>
          <w:b/>
          <w:sz w:val="24"/>
          <w:szCs w:val="24"/>
          <w:u w:val="single"/>
          <w:shd w:val="clear" w:color="auto" w:fill="A6A6A6" w:themeFill="background1" w:themeFillShade="A6"/>
          <w:lang w:val="pt-PT"/>
        </w:rPr>
        <w:lastRenderedPageBreak/>
        <w:t>ANEXO</w:t>
      </w:r>
      <w:r>
        <w:rPr>
          <w:rFonts w:ascii="Arial" w:hAnsi="Arial" w:cs="Arial"/>
          <w:b/>
          <w:sz w:val="24"/>
          <w:szCs w:val="24"/>
          <w:u w:val="single"/>
          <w:shd w:val="clear" w:color="auto" w:fill="A6A6A6" w:themeFill="background1" w:themeFillShade="A6"/>
          <w:lang w:val="pt-PT"/>
        </w:rPr>
        <w:t xml:space="preserve"> -</w:t>
      </w:r>
      <w:proofErr w:type="gramStart"/>
      <w:r>
        <w:rPr>
          <w:rFonts w:ascii="Arial" w:hAnsi="Arial" w:cs="Arial"/>
          <w:b/>
          <w:sz w:val="24"/>
          <w:szCs w:val="24"/>
          <w:u w:val="single"/>
          <w:shd w:val="clear" w:color="auto" w:fill="A6A6A6" w:themeFill="background1" w:themeFillShade="A6"/>
          <w:lang w:val="pt-PT"/>
        </w:rPr>
        <w:t xml:space="preserve"> </w:t>
      </w:r>
      <w:r w:rsidRPr="00D13D8F">
        <w:rPr>
          <w:rFonts w:ascii="Arial" w:hAnsi="Arial" w:cs="Arial"/>
          <w:b/>
          <w:sz w:val="24"/>
          <w:szCs w:val="24"/>
          <w:u w:val="single"/>
          <w:shd w:val="clear" w:color="auto" w:fill="A6A6A6" w:themeFill="background1" w:themeFillShade="A6"/>
          <w:lang w:val="pt-PT"/>
        </w:rPr>
        <w:t xml:space="preserve"> </w:t>
      </w:r>
      <w:proofErr w:type="gramEnd"/>
      <w:r w:rsidRPr="00D13D8F">
        <w:rPr>
          <w:rFonts w:ascii="Arial" w:hAnsi="Arial" w:cs="Arial"/>
          <w:b/>
          <w:sz w:val="24"/>
          <w:szCs w:val="24"/>
          <w:u w:val="single"/>
          <w:shd w:val="clear" w:color="auto" w:fill="A6A6A6" w:themeFill="background1" w:themeFillShade="A6"/>
          <w:lang w:val="pt-PT"/>
        </w:rPr>
        <w:t>I</w:t>
      </w:r>
    </w:p>
    <w:p w14:paraId="7CCD6020"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p>
    <w:p w14:paraId="6DEDB843"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14:paraId="53C2E04B"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14:paraId="7623841F" w14:textId="1273CF17" w:rsidR="00D13D8F" w:rsidRPr="00B900DB" w:rsidRDefault="002C7741" w:rsidP="00D13D8F">
      <w:pPr>
        <w:autoSpaceDE w:val="0"/>
        <w:autoSpaceDN w:val="0"/>
        <w:adjustRightInd w:val="0"/>
        <w:jc w:val="both"/>
        <w:rPr>
          <w:rFonts w:ascii="Arial" w:hAnsi="Arial" w:cs="Arial"/>
          <w:sz w:val="24"/>
          <w:szCs w:val="24"/>
        </w:rPr>
      </w:pPr>
      <w:r>
        <w:rPr>
          <w:rFonts w:ascii="Arial" w:hAnsi="Arial" w:cs="Arial"/>
          <w:sz w:val="24"/>
          <w:szCs w:val="24"/>
        </w:rPr>
        <w:t>C</w:t>
      </w:r>
      <w:r w:rsidRPr="002C7741">
        <w:rPr>
          <w:rFonts w:ascii="Arial" w:hAnsi="Arial" w:cs="Arial"/>
          <w:sz w:val="24"/>
          <w:szCs w:val="24"/>
        </w:rPr>
        <w:t xml:space="preserve">ontratação de </w:t>
      </w:r>
      <w:r>
        <w:rPr>
          <w:rFonts w:ascii="Arial" w:hAnsi="Arial" w:cs="Arial"/>
          <w:sz w:val="24"/>
          <w:szCs w:val="24"/>
        </w:rPr>
        <w:t>pessoa jurídica</w:t>
      </w:r>
      <w:r w:rsidRPr="002C7741">
        <w:rPr>
          <w:rFonts w:ascii="Arial" w:hAnsi="Arial" w:cs="Arial"/>
          <w:sz w:val="24"/>
          <w:szCs w:val="24"/>
        </w:rPr>
        <w:t xml:space="preserve"> para prestação de serviços de Consultoria e Assessoria Técnica à Secretaria Municipal de Educação</w:t>
      </w:r>
      <w:r w:rsidR="00B900DB">
        <w:rPr>
          <w:rFonts w:ascii="Arial" w:hAnsi="Arial" w:cs="Arial"/>
          <w:sz w:val="24"/>
          <w:szCs w:val="24"/>
        </w:rPr>
        <w:t xml:space="preserve"> </w:t>
      </w:r>
      <w:r w:rsidR="003B177F">
        <w:rPr>
          <w:rFonts w:ascii="Arial" w:hAnsi="Arial" w:cs="Arial"/>
          <w:sz w:val="22"/>
          <w:szCs w:val="22"/>
        </w:rPr>
        <w:t>em atendimento à</w:t>
      </w:r>
      <w:r w:rsidR="00B900DB">
        <w:rPr>
          <w:rFonts w:ascii="Arial" w:hAnsi="Arial" w:cs="Arial"/>
          <w:sz w:val="22"/>
          <w:szCs w:val="22"/>
        </w:rPr>
        <w:t xml:space="preserve"> Secretaria</w:t>
      </w:r>
      <w:r w:rsidR="003B177F">
        <w:rPr>
          <w:rFonts w:ascii="Arial" w:hAnsi="Arial" w:cs="Arial"/>
          <w:sz w:val="22"/>
          <w:szCs w:val="22"/>
        </w:rPr>
        <w:t xml:space="preserve"> Municipa</w:t>
      </w:r>
      <w:r w:rsidR="00B900DB">
        <w:rPr>
          <w:rFonts w:ascii="Arial" w:hAnsi="Arial" w:cs="Arial"/>
          <w:sz w:val="22"/>
          <w:szCs w:val="22"/>
        </w:rPr>
        <w:t>l de Educação</w:t>
      </w:r>
      <w:r w:rsidR="00D13D8F">
        <w:rPr>
          <w:rFonts w:ascii="Arial" w:hAnsi="Arial" w:cs="Arial"/>
          <w:sz w:val="24"/>
          <w:szCs w:val="24"/>
          <w:lang w:val="pt-PT"/>
        </w:rPr>
        <w:t>.</w:t>
      </w:r>
    </w:p>
    <w:p w14:paraId="4B908229" w14:textId="77777777" w:rsidR="00D13D8F" w:rsidRPr="00F907BA" w:rsidRDefault="00D13D8F" w:rsidP="00D13D8F">
      <w:pPr>
        <w:autoSpaceDE w:val="0"/>
        <w:autoSpaceDN w:val="0"/>
        <w:adjustRightInd w:val="0"/>
        <w:jc w:val="both"/>
        <w:rPr>
          <w:rFonts w:ascii="Arial" w:hAnsi="Arial" w:cs="Arial"/>
          <w:b/>
          <w:bCs/>
          <w:sz w:val="24"/>
          <w:szCs w:val="24"/>
        </w:rPr>
      </w:pPr>
    </w:p>
    <w:p w14:paraId="01DE4420"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14:paraId="46E84250" w14:textId="17588CC9" w:rsidR="002956C6" w:rsidRPr="002956C6" w:rsidRDefault="00D13D8F" w:rsidP="00D13D8F">
      <w:pPr>
        <w:autoSpaceDE w:val="0"/>
        <w:autoSpaceDN w:val="0"/>
        <w:adjustRightInd w:val="0"/>
        <w:jc w:val="both"/>
        <w:rPr>
          <w:rFonts w:ascii="Arial" w:hAnsi="Arial" w:cs="Arial"/>
          <w:sz w:val="24"/>
          <w:szCs w:val="24"/>
        </w:rPr>
      </w:pPr>
      <w:r w:rsidRPr="002956C6">
        <w:rPr>
          <w:rFonts w:ascii="Arial" w:hAnsi="Arial" w:cs="Arial"/>
          <w:sz w:val="24"/>
          <w:szCs w:val="24"/>
        </w:rPr>
        <w:t xml:space="preserve">Considerando a disponibilidade econômica e financeira nos termos da Lei Municipal </w:t>
      </w:r>
      <w:r w:rsidR="002956C6" w:rsidRPr="002956C6">
        <w:rPr>
          <w:rFonts w:ascii="Arial" w:hAnsi="Arial" w:cs="Arial"/>
          <w:sz w:val="24"/>
          <w:szCs w:val="24"/>
        </w:rPr>
        <w:t xml:space="preserve">Orçamentária Anual </w:t>
      </w:r>
      <w:r w:rsidR="00B900DB">
        <w:rPr>
          <w:rFonts w:ascii="Arial" w:hAnsi="Arial" w:cs="Arial"/>
          <w:sz w:val="24"/>
          <w:szCs w:val="24"/>
        </w:rPr>
        <w:t>nº 849 de 26 de outubro de 2020;</w:t>
      </w:r>
    </w:p>
    <w:p w14:paraId="107302A2" w14:textId="18EC1B1F" w:rsidR="00B900DB" w:rsidRDefault="00D13D8F" w:rsidP="00B900DB">
      <w:pPr>
        <w:autoSpaceDE w:val="0"/>
        <w:autoSpaceDN w:val="0"/>
        <w:adjustRightInd w:val="0"/>
        <w:jc w:val="both"/>
        <w:rPr>
          <w:rFonts w:ascii="Arial" w:hAnsi="Arial" w:cs="Arial"/>
          <w:sz w:val="22"/>
          <w:szCs w:val="22"/>
        </w:rPr>
      </w:pPr>
      <w:r>
        <w:rPr>
          <w:rFonts w:ascii="Arial" w:hAnsi="Arial" w:cs="Arial"/>
          <w:sz w:val="24"/>
          <w:szCs w:val="24"/>
        </w:rPr>
        <w:t xml:space="preserve">Considerando a necessidade </w:t>
      </w:r>
      <w:r w:rsidR="00B900DB" w:rsidRPr="00534B08">
        <w:rPr>
          <w:rFonts w:ascii="Arial" w:hAnsi="Arial" w:cs="Arial"/>
          <w:sz w:val="22"/>
          <w:szCs w:val="22"/>
        </w:rPr>
        <w:t xml:space="preserve">de </w:t>
      </w:r>
      <w:r w:rsidR="00B900DB" w:rsidRPr="00D5240D">
        <w:rPr>
          <w:rFonts w:ascii="Arial" w:hAnsi="Arial" w:cs="Arial"/>
          <w:sz w:val="22"/>
          <w:szCs w:val="22"/>
        </w:rPr>
        <w:t>profissionalizar o suporte à Secretaria Municipal de Educação, visando oferecer Ensino Remoto e/ou Hibrido aos alunos da rede municipal de ensino</w:t>
      </w:r>
      <w:r w:rsidR="00B900DB">
        <w:rPr>
          <w:rFonts w:ascii="Arial" w:hAnsi="Arial" w:cs="Arial"/>
          <w:sz w:val="22"/>
          <w:szCs w:val="22"/>
        </w:rPr>
        <w:t xml:space="preserve">; </w:t>
      </w:r>
    </w:p>
    <w:p w14:paraId="18069C92" w14:textId="7F9BEEB3" w:rsidR="00D13D8F" w:rsidRDefault="00D13D8F" w:rsidP="00B900DB">
      <w:pPr>
        <w:autoSpaceDE w:val="0"/>
        <w:autoSpaceDN w:val="0"/>
        <w:adjustRightInd w:val="0"/>
        <w:jc w:val="both"/>
        <w:rPr>
          <w:rFonts w:ascii="Arial" w:hAnsi="Arial" w:cs="Arial"/>
          <w:sz w:val="24"/>
          <w:szCs w:val="24"/>
        </w:rPr>
      </w:pPr>
      <w:r>
        <w:rPr>
          <w:rFonts w:ascii="Arial" w:hAnsi="Arial" w:cs="Arial"/>
          <w:sz w:val="24"/>
          <w:szCs w:val="24"/>
        </w:rPr>
        <w:t>Necessário se faz a realização do presente certame para contratação dos serviços.</w:t>
      </w:r>
    </w:p>
    <w:p w14:paraId="50B14143" w14:textId="77777777" w:rsidR="00D13D8F" w:rsidRPr="002F575C" w:rsidRDefault="00D13D8F" w:rsidP="00D13D8F">
      <w:pPr>
        <w:autoSpaceDE w:val="0"/>
        <w:autoSpaceDN w:val="0"/>
        <w:adjustRightInd w:val="0"/>
        <w:jc w:val="both"/>
        <w:rPr>
          <w:rFonts w:ascii="Arial" w:hAnsi="Arial" w:cs="Arial"/>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6129"/>
      </w:tblGrid>
      <w:tr w:rsidR="00D13D8F" w:rsidRPr="00F907BA" w14:paraId="61D1C034" w14:textId="77777777" w:rsidTr="00FF3812">
        <w:tc>
          <w:tcPr>
            <w:tcW w:w="4786" w:type="dxa"/>
          </w:tcPr>
          <w:p w14:paraId="3B219855" w14:textId="77777777" w:rsidR="00D13D8F" w:rsidRPr="00F907BA" w:rsidRDefault="00D13D8F" w:rsidP="00830C8D">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6129" w:type="dxa"/>
          </w:tcPr>
          <w:p w14:paraId="12DDCB6D" w14:textId="089DBAA7" w:rsidR="00D13D8F" w:rsidRPr="00F907BA" w:rsidRDefault="00D13D8F" w:rsidP="00B900DB">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w:t>
            </w:r>
            <w:r w:rsidR="002956C6">
              <w:rPr>
                <w:rFonts w:ascii="Arial" w:hAnsi="Arial" w:cs="Arial"/>
                <w:sz w:val="22"/>
                <w:szCs w:val="22"/>
                <w:lang w:val="pt-PT"/>
              </w:rPr>
              <w:t>a Secretaria</w:t>
            </w:r>
            <w:r w:rsidR="00B900DB">
              <w:rPr>
                <w:rFonts w:ascii="Arial" w:hAnsi="Arial" w:cs="Arial"/>
                <w:sz w:val="22"/>
                <w:szCs w:val="22"/>
                <w:lang w:val="pt-PT"/>
              </w:rPr>
              <w:t xml:space="preserve"> Municipal de Educação com o objetivo</w:t>
            </w:r>
            <w:proofErr w:type="gramStart"/>
            <w:r w:rsidR="00B900DB">
              <w:rPr>
                <w:rFonts w:ascii="Arial" w:hAnsi="Arial" w:cs="Arial"/>
                <w:sz w:val="22"/>
                <w:szCs w:val="22"/>
                <w:lang w:val="pt-PT"/>
              </w:rPr>
              <w:t xml:space="preserve">  </w:t>
            </w:r>
            <w:proofErr w:type="gramEnd"/>
            <w:r w:rsidR="00B900DB" w:rsidRPr="00D5240D">
              <w:rPr>
                <w:rFonts w:ascii="Arial" w:hAnsi="Arial" w:cs="Arial"/>
                <w:sz w:val="22"/>
                <w:szCs w:val="22"/>
              </w:rPr>
              <w:t>profissionalizar o suporte à Secretaria Municipal de Educação, visando oferecer Ensino Remoto e/ou Hibrido aos alunos da rede municipal de ensino</w:t>
            </w:r>
            <w:r w:rsidR="00B900DB">
              <w:rPr>
                <w:rFonts w:ascii="Arial" w:hAnsi="Arial" w:cs="Arial"/>
                <w:sz w:val="22"/>
                <w:szCs w:val="22"/>
              </w:rPr>
              <w:t>.</w:t>
            </w:r>
            <w:r>
              <w:rPr>
                <w:rFonts w:ascii="Arial" w:hAnsi="Arial" w:cs="Arial"/>
                <w:sz w:val="22"/>
                <w:szCs w:val="22"/>
                <w:lang w:val="pt-PT"/>
              </w:rPr>
              <w:t xml:space="preserve"> </w:t>
            </w:r>
          </w:p>
        </w:tc>
      </w:tr>
      <w:tr w:rsidR="00D13D8F" w:rsidRPr="00F907BA" w14:paraId="14F116AF" w14:textId="77777777" w:rsidTr="00FF3812">
        <w:trPr>
          <w:trHeight w:val="472"/>
        </w:trPr>
        <w:tc>
          <w:tcPr>
            <w:tcW w:w="4786" w:type="dxa"/>
          </w:tcPr>
          <w:p w14:paraId="46C78027"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Condições da</w:t>
            </w:r>
            <w:r w:rsidRPr="00F907BA">
              <w:rPr>
                <w:rFonts w:ascii="Arial" w:hAnsi="Arial" w:cs="Arial"/>
                <w:b/>
                <w:sz w:val="22"/>
                <w:szCs w:val="22"/>
                <w:lang w:val="pt-PT"/>
              </w:rPr>
              <w:t xml:space="preserv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6129" w:type="dxa"/>
          </w:tcPr>
          <w:p w14:paraId="6E8C3C45" w14:textId="6E5DE708" w:rsidR="00D13D8F" w:rsidRPr="00F907BA" w:rsidRDefault="00D13D8F" w:rsidP="00830C8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 xml:space="preserve">Lei 8.666/93, todos os encargos de tranporte, alimentação e hospedagem </w:t>
            </w:r>
            <w:r w:rsidR="003B177F">
              <w:rPr>
                <w:rFonts w:ascii="Arial" w:hAnsi="Arial" w:cs="Arial"/>
                <w:sz w:val="22"/>
                <w:szCs w:val="22"/>
                <w:lang w:val="pt-PT"/>
              </w:rPr>
              <w:t xml:space="preserve">ficarão </w:t>
            </w:r>
            <w:r>
              <w:rPr>
                <w:rFonts w:ascii="Arial" w:hAnsi="Arial" w:cs="Arial"/>
                <w:sz w:val="22"/>
                <w:szCs w:val="22"/>
                <w:lang w:val="pt-PT"/>
              </w:rPr>
              <w:t>a cargo do contratado.</w:t>
            </w:r>
          </w:p>
        </w:tc>
      </w:tr>
      <w:tr w:rsidR="00D13D8F" w:rsidRPr="00F907BA" w14:paraId="34819BED" w14:textId="77777777" w:rsidTr="00FF3812">
        <w:tc>
          <w:tcPr>
            <w:tcW w:w="4786" w:type="dxa"/>
          </w:tcPr>
          <w:p w14:paraId="7FFFF589"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w:t>
            </w:r>
            <w:r>
              <w:rPr>
                <w:rFonts w:ascii="Arial" w:hAnsi="Arial" w:cs="Arial"/>
                <w:b/>
                <w:sz w:val="22"/>
                <w:szCs w:val="22"/>
                <w:lang w:val="pt-PT"/>
              </w:rPr>
              <w:t>dos serviços</w:t>
            </w:r>
          </w:p>
        </w:tc>
        <w:tc>
          <w:tcPr>
            <w:tcW w:w="6129" w:type="dxa"/>
          </w:tcPr>
          <w:p w14:paraId="197B914B" w14:textId="77777777" w:rsidR="00D13D8F" w:rsidRPr="00F907BA" w:rsidRDefault="002956C6" w:rsidP="00830C8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Exercício Financeiro de 2021</w:t>
            </w:r>
            <w:r w:rsidR="00D13D8F" w:rsidRPr="00F907BA">
              <w:rPr>
                <w:rFonts w:ascii="Arial" w:hAnsi="Arial" w:cs="Arial"/>
                <w:sz w:val="22"/>
                <w:szCs w:val="22"/>
                <w:lang w:val="pt-PT"/>
              </w:rPr>
              <w:t>.</w:t>
            </w:r>
          </w:p>
        </w:tc>
      </w:tr>
      <w:tr w:rsidR="00D13D8F" w:rsidRPr="00F907BA" w14:paraId="7C41536B" w14:textId="77777777" w:rsidTr="00FF3812">
        <w:tc>
          <w:tcPr>
            <w:tcW w:w="4786" w:type="dxa"/>
          </w:tcPr>
          <w:p w14:paraId="6B4796FB" w14:textId="77777777" w:rsidR="00D13D8F" w:rsidRPr="003A0296" w:rsidRDefault="00D13D8F" w:rsidP="00830C8D">
            <w:pPr>
              <w:widowControl w:val="0"/>
              <w:tabs>
                <w:tab w:val="left" w:pos="204"/>
              </w:tabs>
              <w:autoSpaceDE w:val="0"/>
              <w:autoSpaceDN w:val="0"/>
              <w:adjustRightInd w:val="0"/>
              <w:jc w:val="both"/>
              <w:rPr>
                <w:rFonts w:ascii="Arial" w:hAnsi="Arial" w:cs="Arial"/>
                <w:b/>
                <w:bCs/>
                <w:sz w:val="22"/>
                <w:szCs w:val="22"/>
                <w:lang w:val="pt-PT"/>
              </w:rPr>
            </w:pPr>
            <w:r w:rsidRPr="003A0296">
              <w:rPr>
                <w:rFonts w:ascii="Arial" w:hAnsi="Arial" w:cs="Arial"/>
                <w:b/>
                <w:bCs/>
                <w:sz w:val="22"/>
                <w:szCs w:val="22"/>
                <w:lang w:val="pt-PT"/>
              </w:rPr>
              <w:t>Local de prestação dos serviços:</w:t>
            </w:r>
          </w:p>
        </w:tc>
        <w:tc>
          <w:tcPr>
            <w:tcW w:w="6129" w:type="dxa"/>
          </w:tcPr>
          <w:p w14:paraId="34780AC1" w14:textId="5F8D48AF" w:rsidR="00D13D8F" w:rsidRPr="00B900DB" w:rsidRDefault="002956C6" w:rsidP="00B900DB">
            <w:pPr>
              <w:widowControl w:val="0"/>
              <w:tabs>
                <w:tab w:val="left" w:pos="204"/>
              </w:tabs>
              <w:autoSpaceDE w:val="0"/>
              <w:autoSpaceDN w:val="0"/>
              <w:adjustRightInd w:val="0"/>
              <w:jc w:val="both"/>
              <w:rPr>
                <w:rFonts w:ascii="Arial" w:hAnsi="Arial" w:cs="Arial"/>
                <w:sz w:val="22"/>
                <w:szCs w:val="22"/>
                <w:lang w:val="pt-PT"/>
              </w:rPr>
            </w:pPr>
            <w:r w:rsidRPr="00B900DB">
              <w:rPr>
                <w:rFonts w:ascii="Arial" w:hAnsi="Arial" w:cs="Arial"/>
                <w:sz w:val="22"/>
                <w:szCs w:val="22"/>
                <w:lang w:val="pt-PT"/>
              </w:rPr>
              <w:t>Secretaria Municipa</w:t>
            </w:r>
            <w:r w:rsidR="00B900DB" w:rsidRPr="00B900DB">
              <w:rPr>
                <w:rFonts w:ascii="Arial" w:hAnsi="Arial" w:cs="Arial"/>
                <w:sz w:val="22"/>
                <w:szCs w:val="22"/>
                <w:lang w:val="pt-PT"/>
              </w:rPr>
              <w:t>l de Educação</w:t>
            </w:r>
            <w:r w:rsidR="003A0296" w:rsidRPr="00B900DB">
              <w:rPr>
                <w:rFonts w:ascii="Arial" w:hAnsi="Arial" w:cs="Arial"/>
                <w:sz w:val="22"/>
                <w:szCs w:val="22"/>
                <w:lang w:val="pt-PT"/>
              </w:rPr>
              <w:t>.</w:t>
            </w:r>
          </w:p>
        </w:tc>
      </w:tr>
    </w:tbl>
    <w:p w14:paraId="712A30BF" w14:textId="77777777" w:rsidR="00D13D8F" w:rsidRPr="00F907BA" w:rsidRDefault="00D13D8F" w:rsidP="00D13D8F">
      <w:pPr>
        <w:autoSpaceDE w:val="0"/>
        <w:autoSpaceDN w:val="0"/>
        <w:adjustRightInd w:val="0"/>
        <w:jc w:val="both"/>
        <w:rPr>
          <w:rFonts w:ascii="Arial" w:hAnsi="Arial" w:cs="Arial"/>
          <w:b/>
          <w:bCs/>
          <w:sz w:val="24"/>
          <w:szCs w:val="24"/>
          <w:lang w:val="pt-PT"/>
        </w:rPr>
      </w:pPr>
    </w:p>
    <w:p w14:paraId="7A9CF968" w14:textId="0AB84F8A" w:rsidR="00D13D8F"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sidR="00B900DB">
        <w:rPr>
          <w:rFonts w:ascii="Arial" w:hAnsi="Arial" w:cs="Arial"/>
          <w:b/>
          <w:bCs/>
          <w:sz w:val="24"/>
          <w:szCs w:val="24"/>
          <w:highlight w:val="lightGray"/>
        </w:rPr>
        <w:t>SERVIÇOS</w:t>
      </w:r>
      <w:r w:rsidRPr="00E2340E">
        <w:rPr>
          <w:rFonts w:ascii="Arial" w:hAnsi="Arial" w:cs="Arial"/>
          <w:b/>
          <w:bCs/>
          <w:sz w:val="24"/>
          <w:szCs w:val="24"/>
          <w:highlight w:val="lightGray"/>
        </w:rPr>
        <w:t>:</w:t>
      </w:r>
    </w:p>
    <w:p w14:paraId="73190BE1" w14:textId="77777777" w:rsidR="00D13D8F" w:rsidRDefault="00D13D8F" w:rsidP="00D13D8F">
      <w:pPr>
        <w:autoSpaceDE w:val="0"/>
        <w:autoSpaceDN w:val="0"/>
        <w:adjustRightInd w:val="0"/>
        <w:jc w:val="both"/>
        <w:rPr>
          <w:rFonts w:ascii="Arial" w:hAnsi="Arial" w:cs="Arial"/>
          <w:b/>
          <w:bCs/>
          <w:sz w:val="24"/>
          <w:szCs w:val="24"/>
        </w:rPr>
      </w:pPr>
    </w:p>
    <w:tbl>
      <w:tblPr>
        <w:tblW w:w="10956" w:type="dxa"/>
        <w:tblInd w:w="-639" w:type="dxa"/>
        <w:tblCellMar>
          <w:left w:w="70" w:type="dxa"/>
          <w:right w:w="70" w:type="dxa"/>
        </w:tblCellMar>
        <w:tblLook w:val="04A0" w:firstRow="1" w:lastRow="0" w:firstColumn="1" w:lastColumn="0" w:noHBand="0" w:noVBand="1"/>
      </w:tblPr>
      <w:tblGrid>
        <w:gridCol w:w="608"/>
        <w:gridCol w:w="8748"/>
        <w:gridCol w:w="709"/>
        <w:gridCol w:w="891"/>
      </w:tblGrid>
      <w:tr w:rsidR="00D13D8F" w:rsidRPr="00D85644" w14:paraId="31A23A7E" w14:textId="77777777" w:rsidTr="00FF381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B5BE"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ITEM</w:t>
            </w:r>
          </w:p>
        </w:tc>
        <w:tc>
          <w:tcPr>
            <w:tcW w:w="8748" w:type="dxa"/>
            <w:tcBorders>
              <w:top w:val="single" w:sz="4" w:space="0" w:color="auto"/>
              <w:left w:val="nil"/>
              <w:bottom w:val="single" w:sz="4" w:space="0" w:color="auto"/>
              <w:right w:val="single" w:sz="4" w:space="0" w:color="auto"/>
            </w:tcBorders>
            <w:shd w:val="clear" w:color="auto" w:fill="auto"/>
            <w:noWrap/>
            <w:vAlign w:val="center"/>
            <w:hideMark/>
          </w:tcPr>
          <w:p w14:paraId="7AEE0F5D" w14:textId="5BD01355"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D05EB8"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UNID.</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9CE7D1A"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QUANT.</w:t>
            </w:r>
          </w:p>
        </w:tc>
      </w:tr>
      <w:tr w:rsidR="00D13D8F" w:rsidRPr="00D85644" w14:paraId="1FB9F176" w14:textId="77777777" w:rsidTr="00FF3812">
        <w:trPr>
          <w:trHeight w:val="31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7AACAC4" w14:textId="77777777" w:rsidR="00D13D8F" w:rsidRPr="00D85644" w:rsidRDefault="00D13D8F" w:rsidP="00830C8D">
            <w:pPr>
              <w:jc w:val="center"/>
              <w:rPr>
                <w:rFonts w:ascii="Calibri" w:eastAsia="Times New Roman" w:hAnsi="Calibri"/>
                <w:color w:val="000000"/>
                <w:sz w:val="22"/>
                <w:szCs w:val="22"/>
              </w:rPr>
            </w:pPr>
            <w:proofErr w:type="gramStart"/>
            <w:r w:rsidRPr="00D85644">
              <w:rPr>
                <w:rFonts w:ascii="Calibri" w:eastAsia="Times New Roman" w:hAnsi="Calibri"/>
                <w:color w:val="000000"/>
                <w:sz w:val="22"/>
                <w:szCs w:val="22"/>
              </w:rPr>
              <w:t>1</w:t>
            </w:r>
            <w:proofErr w:type="gramEnd"/>
          </w:p>
        </w:tc>
        <w:tc>
          <w:tcPr>
            <w:tcW w:w="8748" w:type="dxa"/>
            <w:tcBorders>
              <w:top w:val="nil"/>
              <w:left w:val="nil"/>
              <w:bottom w:val="single" w:sz="4" w:space="0" w:color="auto"/>
              <w:right w:val="single" w:sz="4" w:space="0" w:color="auto"/>
            </w:tcBorders>
            <w:shd w:val="clear" w:color="auto" w:fill="auto"/>
            <w:vAlign w:val="center"/>
            <w:hideMark/>
          </w:tcPr>
          <w:p w14:paraId="2E31969F" w14:textId="3A57290A" w:rsidR="00CF5C60" w:rsidRPr="00CF5C60" w:rsidRDefault="00B900DB" w:rsidP="00CF5C60">
            <w:pPr>
              <w:autoSpaceDE w:val="0"/>
              <w:autoSpaceDN w:val="0"/>
              <w:adjustRightInd w:val="0"/>
              <w:jc w:val="both"/>
              <w:rPr>
                <w:rFonts w:ascii="Arial" w:eastAsia="Times New Roman" w:hAnsi="Arial" w:cs="Arial"/>
                <w:b/>
                <w:color w:val="000000"/>
                <w:sz w:val="22"/>
                <w:szCs w:val="22"/>
              </w:rPr>
            </w:pPr>
            <w:r w:rsidRPr="00B900DB">
              <w:rPr>
                <w:rFonts w:ascii="Arial" w:eastAsia="Times New Roman" w:hAnsi="Arial" w:cs="Arial"/>
                <w:b/>
                <w:color w:val="000000"/>
                <w:sz w:val="22"/>
                <w:szCs w:val="22"/>
              </w:rPr>
              <w:t xml:space="preserve">CONSULTORIA E ASSESSORIA TÉCNICA </w:t>
            </w:r>
            <w:r w:rsidR="00FF3812">
              <w:rPr>
                <w:rFonts w:ascii="Arial" w:eastAsia="Times New Roman" w:hAnsi="Arial" w:cs="Arial"/>
                <w:b/>
                <w:color w:val="000000"/>
                <w:sz w:val="22"/>
                <w:szCs w:val="22"/>
              </w:rPr>
              <w:t>PARA A</w:t>
            </w:r>
            <w:r w:rsidRPr="00B900DB">
              <w:rPr>
                <w:rFonts w:ascii="Arial" w:eastAsia="Times New Roman" w:hAnsi="Arial" w:cs="Arial"/>
                <w:b/>
                <w:color w:val="000000"/>
                <w:sz w:val="22"/>
                <w:szCs w:val="22"/>
              </w:rPr>
              <w:t xml:space="preserve"> SECRETARIA MUNICIPAL DE EDUCAÇÃO</w:t>
            </w:r>
            <w:r>
              <w:rPr>
                <w:rFonts w:ascii="Arial" w:eastAsia="Times New Roman" w:hAnsi="Arial" w:cs="Arial"/>
                <w:b/>
                <w:color w:val="000000"/>
                <w:sz w:val="22"/>
                <w:szCs w:val="22"/>
              </w:rPr>
              <w:t>.</w:t>
            </w:r>
          </w:p>
          <w:p w14:paraId="3F6C2E4C" w14:textId="77777777" w:rsidR="00CF5C60" w:rsidRPr="00CF5C60" w:rsidRDefault="00CF5C60" w:rsidP="00CF5C60">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 xml:space="preserve"> </w:t>
            </w:r>
          </w:p>
          <w:p w14:paraId="455A1BDC" w14:textId="5D3236AA" w:rsidR="00B900DB" w:rsidRPr="009E375D" w:rsidRDefault="00B900DB" w:rsidP="009E375D">
            <w:pPr>
              <w:pStyle w:val="PargrafodaLista"/>
              <w:numPr>
                <w:ilvl w:val="0"/>
                <w:numId w:val="33"/>
              </w:numPr>
              <w:autoSpaceDE w:val="0"/>
              <w:autoSpaceDN w:val="0"/>
              <w:adjustRightInd w:val="0"/>
              <w:jc w:val="both"/>
              <w:rPr>
                <w:rFonts w:ascii="Arial" w:hAnsi="Arial" w:cs="Arial"/>
                <w:sz w:val="22"/>
                <w:szCs w:val="22"/>
              </w:rPr>
            </w:pPr>
            <w:r w:rsidRPr="009E375D">
              <w:rPr>
                <w:rFonts w:ascii="Arial" w:hAnsi="Arial" w:cs="Arial"/>
                <w:sz w:val="22"/>
                <w:szCs w:val="22"/>
              </w:rPr>
              <w:t xml:space="preserve">Criar e disponibilizar, para uso da Secretaria Municipal de Educação, </w:t>
            </w:r>
            <w:proofErr w:type="gramStart"/>
            <w:r w:rsidRPr="009E375D">
              <w:rPr>
                <w:rFonts w:ascii="Arial" w:hAnsi="Arial" w:cs="Arial"/>
                <w:sz w:val="22"/>
                <w:szCs w:val="22"/>
              </w:rPr>
              <w:t>Projeto</w:t>
            </w:r>
            <w:proofErr w:type="gramEnd"/>
            <w:r w:rsidRPr="009E375D">
              <w:rPr>
                <w:rFonts w:ascii="Arial" w:hAnsi="Arial" w:cs="Arial"/>
                <w:sz w:val="22"/>
                <w:szCs w:val="22"/>
              </w:rPr>
              <w:t xml:space="preserve"> de Educação para Ensino Remoto e Híbrido através de atividades não presenciais, assim como assistência técnica, pedagógica e jurídica para implantação, levando-se em conta a realidade do município;</w:t>
            </w:r>
          </w:p>
          <w:p w14:paraId="2CEB9646" w14:textId="5480D6FF" w:rsidR="00B900DB" w:rsidRPr="009E375D" w:rsidRDefault="00B900DB" w:rsidP="009E375D">
            <w:pPr>
              <w:pStyle w:val="PargrafodaLista"/>
              <w:numPr>
                <w:ilvl w:val="0"/>
                <w:numId w:val="33"/>
              </w:numPr>
              <w:autoSpaceDE w:val="0"/>
              <w:autoSpaceDN w:val="0"/>
              <w:adjustRightInd w:val="0"/>
              <w:jc w:val="both"/>
              <w:rPr>
                <w:rFonts w:ascii="Arial" w:hAnsi="Arial" w:cs="Arial"/>
                <w:sz w:val="22"/>
                <w:szCs w:val="22"/>
              </w:rPr>
            </w:pPr>
            <w:r w:rsidRPr="009E375D">
              <w:rPr>
                <w:rFonts w:ascii="Arial" w:hAnsi="Arial" w:cs="Arial"/>
                <w:sz w:val="22"/>
                <w:szCs w:val="22"/>
              </w:rPr>
              <w:t>Disponibilizar assistência pedagógica e psicológica, para apoiar os profissionais da educação no processo de adaptação ao Ensino Remoto e híbrido;</w:t>
            </w:r>
          </w:p>
          <w:p w14:paraId="64F0BC9E" w14:textId="366D79A3" w:rsidR="00B900DB" w:rsidRPr="009E375D" w:rsidRDefault="00B900DB" w:rsidP="009E375D">
            <w:pPr>
              <w:pStyle w:val="PargrafodaLista"/>
              <w:numPr>
                <w:ilvl w:val="0"/>
                <w:numId w:val="33"/>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Disponibilizar de canal direto de comunicação com todos os profissionais da Educação do município, ofertando capacitação para uso efetivo de ferramentas digitais gratuitas aplicáveis ao ensino e palestras semanais, com profissionais da área pedagógica;</w:t>
            </w:r>
          </w:p>
          <w:p w14:paraId="0280D44A" w14:textId="01D8BFF1"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 xml:space="preserve">Disponibilizar de ferramentas digitais para </w:t>
            </w:r>
            <w:proofErr w:type="gramStart"/>
            <w:r w:rsidRPr="009E375D">
              <w:rPr>
                <w:rFonts w:ascii="Arial" w:hAnsi="Arial" w:cs="Arial"/>
                <w:color w:val="000000"/>
                <w:sz w:val="22"/>
                <w:szCs w:val="22"/>
              </w:rPr>
              <w:t>otimizar</w:t>
            </w:r>
            <w:proofErr w:type="gramEnd"/>
            <w:r w:rsidRPr="009E375D">
              <w:rPr>
                <w:rFonts w:ascii="Arial" w:hAnsi="Arial" w:cs="Arial"/>
                <w:color w:val="000000"/>
                <w:sz w:val="22"/>
                <w:szCs w:val="22"/>
              </w:rPr>
              <w:t xml:space="preserve"> o registro de atividades não presenciais, de modo a garantir a celeridade e eficiência do processo de atividades não presenciais, de modo a fornecer subsídios sobre o desenvolvimento individual de cada aluno e, assim garantir informações </w:t>
            </w:r>
            <w:r w:rsidRPr="009E375D">
              <w:rPr>
                <w:rFonts w:ascii="Arial" w:hAnsi="Arial" w:cs="Arial"/>
                <w:color w:val="000000"/>
                <w:sz w:val="22"/>
                <w:szCs w:val="22"/>
              </w:rPr>
              <w:lastRenderedPageBreak/>
              <w:t>estruturadas para o desenvolvimento dos processos de intervenção pedagógica;</w:t>
            </w:r>
          </w:p>
          <w:p w14:paraId="235CDB06" w14:textId="3226778F"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Disponibilização para uso do projeto de Avaliação por Portfólio, assim como assistência técnica, pedagógica e jurídica para implantação, levando-se em conta a realidade de cada município;</w:t>
            </w:r>
          </w:p>
          <w:p w14:paraId="3C4B3B3E" w14:textId="48880CF7"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 xml:space="preserve">Disponibilizar estrutura técnica e jurídica, em sistema de plantão, para orientar os municípios quanto à decisão de volta às aulas presenciais, assim como assistência para </w:t>
            </w:r>
            <w:proofErr w:type="gramStart"/>
            <w:r w:rsidRPr="009E375D">
              <w:rPr>
                <w:rFonts w:ascii="Arial" w:hAnsi="Arial" w:cs="Arial"/>
                <w:color w:val="000000"/>
                <w:sz w:val="22"/>
                <w:szCs w:val="22"/>
              </w:rPr>
              <w:t>implementação</w:t>
            </w:r>
            <w:proofErr w:type="gramEnd"/>
            <w:r w:rsidRPr="009E375D">
              <w:rPr>
                <w:rFonts w:ascii="Arial" w:hAnsi="Arial" w:cs="Arial"/>
                <w:color w:val="000000"/>
                <w:sz w:val="22"/>
                <w:szCs w:val="22"/>
              </w:rPr>
              <w:t xml:space="preserve"> de ensino híbrido;</w:t>
            </w:r>
          </w:p>
          <w:p w14:paraId="2D2C7DA2" w14:textId="2666FE15"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 xml:space="preserve">Disponibilizar ferramentas de análise de cenários, com fornecimento de dados estruturados, a partir de respostas dadas por cidadãos dos municípios, em questionários elaborados e disponibilizados através do uso de ferramentas digitais </w:t>
            </w:r>
            <w:proofErr w:type="gramStart"/>
            <w:r w:rsidRPr="009E375D">
              <w:rPr>
                <w:rFonts w:ascii="Arial" w:hAnsi="Arial" w:cs="Arial"/>
                <w:color w:val="000000"/>
                <w:sz w:val="22"/>
                <w:szCs w:val="22"/>
              </w:rPr>
              <w:t>gratuitas</w:t>
            </w:r>
            <w:proofErr w:type="gramEnd"/>
          </w:p>
          <w:p w14:paraId="1EDC8DF7" w14:textId="1CD7CF45"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Manter contato diário e contínuo dos técnicos da empresa com a Secretaria Municipal de Educação para informações e auxílios referentes à área técnica da secretaria.</w:t>
            </w:r>
          </w:p>
          <w:p w14:paraId="0E3EF59B" w14:textId="0C8D9971"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Disponibilizar estrutura jurídica, em forma de plantão tira-dúvidas e emissão de pareceres técnicos, para analisar e interpretar todas as legislações e pareceres emitidos acerca da regulamentação do calendário escolar;</w:t>
            </w:r>
          </w:p>
          <w:p w14:paraId="2060E99E" w14:textId="31227810" w:rsidR="00B900DB" w:rsidRPr="009E375D" w:rsidRDefault="00B900DB" w:rsidP="009E375D">
            <w:pPr>
              <w:pStyle w:val="PargrafodaLista"/>
              <w:numPr>
                <w:ilvl w:val="0"/>
                <w:numId w:val="34"/>
              </w:numPr>
              <w:autoSpaceDE w:val="0"/>
              <w:autoSpaceDN w:val="0"/>
              <w:adjustRightInd w:val="0"/>
              <w:jc w:val="both"/>
              <w:rPr>
                <w:rFonts w:ascii="Arial" w:hAnsi="Arial" w:cs="Arial"/>
                <w:color w:val="000000"/>
                <w:sz w:val="22"/>
                <w:szCs w:val="22"/>
              </w:rPr>
            </w:pPr>
            <w:r w:rsidRPr="009E375D">
              <w:rPr>
                <w:rFonts w:ascii="Arial" w:hAnsi="Arial" w:cs="Arial"/>
                <w:color w:val="000000"/>
                <w:sz w:val="22"/>
                <w:szCs w:val="22"/>
              </w:rPr>
              <w:t>Disponibilizar estrutura jurídica, em forma de plantão tira-dúvidas e emissão de pareceres técnicos, para analisar e interpretar toda a legislação e pareceres emitidos acerca do uso dos recursos federais em caráter excepcional, sobretudo PNAE e PDDE;</w:t>
            </w:r>
          </w:p>
          <w:p w14:paraId="230FEF7F" w14:textId="52AD57EF" w:rsidR="00D13D8F" w:rsidRPr="009E375D" w:rsidRDefault="00B900DB" w:rsidP="009E375D">
            <w:pPr>
              <w:pStyle w:val="PargrafodaLista"/>
              <w:numPr>
                <w:ilvl w:val="0"/>
                <w:numId w:val="34"/>
              </w:numPr>
              <w:autoSpaceDE w:val="0"/>
              <w:autoSpaceDN w:val="0"/>
              <w:adjustRightInd w:val="0"/>
              <w:jc w:val="both"/>
              <w:rPr>
                <w:rFonts w:ascii="Arial" w:eastAsiaTheme="minorHAnsi" w:hAnsi="Arial" w:cs="Arial"/>
                <w:sz w:val="22"/>
                <w:szCs w:val="22"/>
                <w:lang w:eastAsia="en-US"/>
              </w:rPr>
            </w:pPr>
            <w:r w:rsidRPr="009E375D">
              <w:rPr>
                <w:rFonts w:ascii="Arial" w:hAnsi="Arial" w:cs="Arial"/>
                <w:color w:val="000000"/>
                <w:sz w:val="22"/>
                <w:szCs w:val="22"/>
              </w:rPr>
              <w:t>Disponibilizar estrutura técnica em Tecnologias da informação, para capacitar técnicos e professores municipais no uso de ferramentas digitais gratuitas aplicáveis ao Ensino Remoto;</w:t>
            </w:r>
            <w:proofErr w:type="gramStart"/>
            <w:r w:rsidR="00CF5C60" w:rsidRPr="009E375D">
              <w:rPr>
                <w:rFonts w:ascii="Arial" w:hAnsi="Arial" w:cs="Arial"/>
                <w:b/>
                <w:color w:val="000000"/>
                <w:sz w:val="22"/>
                <w:szCs w:val="22"/>
              </w:rPr>
              <w:tab/>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5639282" w14:textId="53D4C5BA" w:rsidR="00D13D8F" w:rsidRPr="00D85644" w:rsidRDefault="00FF3812" w:rsidP="00830C8D">
            <w:pPr>
              <w:jc w:val="center"/>
              <w:rPr>
                <w:rFonts w:ascii="Calibri" w:eastAsia="Times New Roman" w:hAnsi="Calibri"/>
                <w:color w:val="000000"/>
                <w:sz w:val="24"/>
                <w:szCs w:val="24"/>
              </w:rPr>
            </w:pPr>
            <w:r>
              <w:rPr>
                <w:rFonts w:ascii="Calibri" w:eastAsia="Times New Roman" w:hAnsi="Calibri"/>
                <w:color w:val="000000"/>
                <w:sz w:val="24"/>
                <w:szCs w:val="24"/>
              </w:rPr>
              <w:lastRenderedPageBreak/>
              <w:t>MÊS</w:t>
            </w:r>
          </w:p>
        </w:tc>
        <w:tc>
          <w:tcPr>
            <w:tcW w:w="891" w:type="dxa"/>
            <w:tcBorders>
              <w:top w:val="nil"/>
              <w:left w:val="nil"/>
              <w:bottom w:val="single" w:sz="4" w:space="0" w:color="auto"/>
              <w:right w:val="single" w:sz="4" w:space="0" w:color="auto"/>
            </w:tcBorders>
            <w:shd w:val="clear" w:color="auto" w:fill="auto"/>
            <w:vAlign w:val="center"/>
            <w:hideMark/>
          </w:tcPr>
          <w:p w14:paraId="47F867FB" w14:textId="522D580F" w:rsidR="00D13D8F" w:rsidRPr="00D85644" w:rsidRDefault="00B900DB" w:rsidP="00830C8D">
            <w:pPr>
              <w:jc w:val="center"/>
              <w:rPr>
                <w:rFonts w:ascii="Calibri" w:eastAsia="Times New Roman" w:hAnsi="Calibri"/>
                <w:color w:val="000000"/>
                <w:sz w:val="24"/>
                <w:szCs w:val="24"/>
              </w:rPr>
            </w:pPr>
            <w:r>
              <w:rPr>
                <w:rFonts w:ascii="Calibri" w:eastAsia="Times New Roman" w:hAnsi="Calibri"/>
                <w:color w:val="000000"/>
                <w:sz w:val="24"/>
                <w:szCs w:val="24"/>
              </w:rPr>
              <w:t>07</w:t>
            </w:r>
          </w:p>
        </w:tc>
      </w:tr>
    </w:tbl>
    <w:p w14:paraId="3B70F736" w14:textId="1E51B370" w:rsidR="00D13D8F" w:rsidRDefault="00866F94" w:rsidP="00866F94">
      <w:pPr>
        <w:shd w:val="clear" w:color="auto" w:fill="FFFFFF" w:themeFill="background1"/>
        <w:ind w:right="-1"/>
        <w:jc w:val="both"/>
        <w:outlineLvl w:val="0"/>
        <w:rPr>
          <w:rFonts w:ascii="Arial" w:hAnsi="Arial" w:cs="Arial"/>
          <w:bCs/>
          <w:sz w:val="24"/>
          <w:szCs w:val="24"/>
        </w:rPr>
      </w:pPr>
      <w:r>
        <w:rPr>
          <w:rFonts w:ascii="Arial" w:hAnsi="Arial" w:cs="Arial"/>
          <w:sz w:val="24"/>
          <w:szCs w:val="24"/>
        </w:rPr>
        <w:lastRenderedPageBreak/>
        <w:t xml:space="preserve">3.1 </w:t>
      </w:r>
      <w:r w:rsidRPr="00F65297">
        <w:rPr>
          <w:rFonts w:ascii="Arial" w:hAnsi="Arial" w:cs="Arial"/>
          <w:sz w:val="24"/>
          <w:szCs w:val="24"/>
        </w:rPr>
        <w:t xml:space="preserve">Os serviços serão executados por equipe técnica especializada </w:t>
      </w:r>
      <w:r>
        <w:rPr>
          <w:rFonts w:ascii="Arial" w:hAnsi="Arial" w:cs="Arial"/>
          <w:sz w:val="24"/>
          <w:szCs w:val="24"/>
        </w:rPr>
        <w:t xml:space="preserve">e </w:t>
      </w:r>
      <w:r w:rsidRPr="00F65297">
        <w:rPr>
          <w:rFonts w:ascii="Arial" w:hAnsi="Arial" w:cs="Arial"/>
          <w:sz w:val="24"/>
          <w:szCs w:val="24"/>
        </w:rPr>
        <w:t>serão desenvolvidos no(s) dia(s)</w:t>
      </w:r>
      <w:r>
        <w:rPr>
          <w:rFonts w:ascii="Arial" w:hAnsi="Arial" w:cs="Arial"/>
          <w:sz w:val="24"/>
          <w:szCs w:val="24"/>
        </w:rPr>
        <w:t xml:space="preserve"> e</w:t>
      </w:r>
      <w:r w:rsidRPr="00F65297">
        <w:rPr>
          <w:rFonts w:ascii="Arial" w:hAnsi="Arial" w:cs="Arial"/>
          <w:sz w:val="24"/>
          <w:szCs w:val="24"/>
        </w:rPr>
        <w:t xml:space="preserve"> horários definidos pela Secretaria Municipa</w:t>
      </w:r>
      <w:r>
        <w:rPr>
          <w:rFonts w:ascii="Arial" w:hAnsi="Arial" w:cs="Arial"/>
          <w:sz w:val="24"/>
          <w:szCs w:val="24"/>
        </w:rPr>
        <w:t>l</w:t>
      </w:r>
      <w:r w:rsidRPr="00F65297">
        <w:rPr>
          <w:rFonts w:ascii="Arial" w:hAnsi="Arial" w:cs="Arial"/>
          <w:sz w:val="24"/>
          <w:szCs w:val="24"/>
        </w:rPr>
        <w:t xml:space="preserve"> de Educação, com atendimento </w:t>
      </w:r>
      <w:r w:rsidRPr="00F65297">
        <w:rPr>
          <w:rFonts w:ascii="Arial" w:hAnsi="Arial" w:cs="Arial"/>
          <w:bCs/>
          <w:sz w:val="24"/>
          <w:szCs w:val="24"/>
        </w:rPr>
        <w:t xml:space="preserve">de segunda a </w:t>
      </w:r>
      <w:r>
        <w:rPr>
          <w:rFonts w:ascii="Arial" w:hAnsi="Arial" w:cs="Arial"/>
          <w:bCs/>
          <w:sz w:val="24"/>
          <w:szCs w:val="24"/>
        </w:rPr>
        <w:t>sexta, das 7</w:t>
      </w:r>
      <w:r w:rsidRPr="00F65297">
        <w:rPr>
          <w:rFonts w:ascii="Arial" w:hAnsi="Arial" w:cs="Arial"/>
          <w:bCs/>
          <w:sz w:val="24"/>
          <w:szCs w:val="24"/>
        </w:rPr>
        <w:t>h às 17h</w:t>
      </w:r>
      <w:r w:rsidRPr="00866F94">
        <w:rPr>
          <w:rFonts w:ascii="Arial" w:hAnsi="Arial" w:cs="Arial"/>
          <w:bCs/>
          <w:sz w:val="24"/>
          <w:szCs w:val="24"/>
        </w:rPr>
        <w:t>,</w:t>
      </w:r>
      <w:r w:rsidRPr="00866F94">
        <w:rPr>
          <w:rFonts w:ascii="Arial" w:hAnsi="Arial" w:cs="Arial"/>
          <w:sz w:val="24"/>
          <w:szCs w:val="24"/>
        </w:rPr>
        <w:t xml:space="preserve"> </w:t>
      </w:r>
      <w:r w:rsidR="009E375D" w:rsidRPr="00866F94">
        <w:rPr>
          <w:rFonts w:ascii="Arial" w:hAnsi="Arial" w:cs="Arial"/>
          <w:sz w:val="24"/>
          <w:szCs w:val="24"/>
        </w:rPr>
        <w:t>à</w:t>
      </w:r>
      <w:r w:rsidRPr="00866F94">
        <w:rPr>
          <w:rFonts w:ascii="Arial" w:hAnsi="Arial" w:cs="Arial"/>
          <w:sz w:val="24"/>
          <w:szCs w:val="24"/>
        </w:rPr>
        <w:t xml:space="preserve"> distância através dos meios usuais de comunicação </w:t>
      </w:r>
      <w:r w:rsidRPr="00866F94">
        <w:rPr>
          <w:rFonts w:ascii="Arial" w:hAnsi="Arial" w:cs="Arial"/>
          <w:bCs/>
          <w:sz w:val="24"/>
          <w:szCs w:val="24"/>
        </w:rPr>
        <w:t xml:space="preserve">telefone, </w:t>
      </w:r>
      <w:r w:rsidR="009E375D" w:rsidRPr="00866F94">
        <w:rPr>
          <w:rFonts w:ascii="Arial" w:hAnsi="Arial" w:cs="Arial"/>
          <w:bCs/>
          <w:sz w:val="24"/>
          <w:szCs w:val="24"/>
        </w:rPr>
        <w:t>e-mail</w:t>
      </w:r>
      <w:r w:rsidRPr="00866F94">
        <w:rPr>
          <w:rFonts w:ascii="Arial" w:hAnsi="Arial" w:cs="Arial"/>
          <w:bCs/>
          <w:sz w:val="24"/>
          <w:szCs w:val="24"/>
        </w:rPr>
        <w:t xml:space="preserve">, </w:t>
      </w:r>
      <w:proofErr w:type="spellStart"/>
      <w:r w:rsidRPr="00866F94">
        <w:rPr>
          <w:rFonts w:ascii="Arial" w:hAnsi="Arial" w:cs="Arial"/>
          <w:bCs/>
          <w:sz w:val="24"/>
          <w:szCs w:val="24"/>
        </w:rPr>
        <w:t>watshapp</w:t>
      </w:r>
      <w:proofErr w:type="spellEnd"/>
      <w:r w:rsidRPr="00866F94">
        <w:rPr>
          <w:rFonts w:ascii="Arial" w:hAnsi="Arial" w:cs="Arial"/>
          <w:bCs/>
          <w:sz w:val="24"/>
          <w:szCs w:val="24"/>
        </w:rPr>
        <w:t xml:space="preserve">, chat e acesso remoto e presencial sempre que demandado pela Secretaria Municipal de Educação com limite de 20 horas </w:t>
      </w:r>
      <w:r w:rsidR="009E375D">
        <w:rPr>
          <w:rFonts w:ascii="Arial" w:hAnsi="Arial" w:cs="Arial"/>
          <w:bCs/>
          <w:sz w:val="24"/>
          <w:szCs w:val="24"/>
        </w:rPr>
        <w:t>semanais</w:t>
      </w:r>
      <w:r w:rsidRPr="00866F94">
        <w:rPr>
          <w:rFonts w:ascii="Arial" w:hAnsi="Arial" w:cs="Arial"/>
          <w:bCs/>
          <w:sz w:val="24"/>
          <w:szCs w:val="24"/>
        </w:rPr>
        <w:t>;</w:t>
      </w:r>
    </w:p>
    <w:p w14:paraId="6377E674" w14:textId="77777777" w:rsidR="00866F94" w:rsidRPr="00866F94" w:rsidRDefault="00866F94" w:rsidP="00866F94">
      <w:pPr>
        <w:shd w:val="clear" w:color="auto" w:fill="FFFFFF" w:themeFill="background1"/>
        <w:ind w:right="-1"/>
        <w:jc w:val="both"/>
        <w:outlineLvl w:val="0"/>
        <w:rPr>
          <w:rFonts w:ascii="Arial" w:hAnsi="Arial" w:cs="Arial"/>
          <w:b/>
          <w:sz w:val="22"/>
          <w:szCs w:val="22"/>
          <w:lang w:val="pt-PT"/>
        </w:rPr>
      </w:pPr>
    </w:p>
    <w:p w14:paraId="77C8A70F" w14:textId="77777777" w:rsidR="00D13D8F" w:rsidRPr="003E2DAB" w:rsidRDefault="00CF5C60" w:rsidP="00D13D8F">
      <w:pPr>
        <w:ind w:right="-1"/>
        <w:jc w:val="both"/>
        <w:outlineLvl w:val="0"/>
        <w:rPr>
          <w:rFonts w:ascii="Arial" w:hAnsi="Arial" w:cs="Arial"/>
          <w:b/>
          <w:sz w:val="22"/>
          <w:szCs w:val="22"/>
          <w:lang w:val="pt-PT"/>
        </w:rPr>
      </w:pPr>
      <w:r>
        <w:rPr>
          <w:rFonts w:ascii="Arial" w:hAnsi="Arial" w:cs="Arial"/>
          <w:b/>
          <w:sz w:val="22"/>
          <w:szCs w:val="22"/>
          <w:lang w:val="pt-PT"/>
        </w:rPr>
        <w:t xml:space="preserve">IV - </w:t>
      </w:r>
      <w:r w:rsidR="00D13D8F" w:rsidRPr="003E2DAB">
        <w:rPr>
          <w:rFonts w:ascii="Arial" w:hAnsi="Arial" w:cs="Arial"/>
          <w:b/>
          <w:sz w:val="22"/>
          <w:szCs w:val="22"/>
          <w:lang w:val="pt-PT"/>
        </w:rPr>
        <w:t>HABILITAÇÃO (Envelope nº 02):</w:t>
      </w:r>
    </w:p>
    <w:p w14:paraId="67BDDF7C" w14:textId="77777777" w:rsidR="00D13D8F" w:rsidRPr="003E2DAB" w:rsidRDefault="00D13D8F" w:rsidP="00D13D8F">
      <w:pPr>
        <w:ind w:right="-1"/>
        <w:jc w:val="both"/>
        <w:outlineLvl w:val="0"/>
        <w:rPr>
          <w:rFonts w:ascii="Arial" w:hAnsi="Arial" w:cs="Arial"/>
          <w:b/>
          <w:sz w:val="22"/>
          <w:szCs w:val="22"/>
          <w:lang w:val="pt-PT"/>
        </w:rPr>
      </w:pPr>
    </w:p>
    <w:p w14:paraId="7A338DC2" w14:textId="6C0ECEE6" w:rsidR="00D13D8F" w:rsidRPr="003E2DAB" w:rsidRDefault="00866F94" w:rsidP="00D13D8F">
      <w:pPr>
        <w:ind w:right="-1"/>
        <w:jc w:val="both"/>
        <w:outlineLvl w:val="0"/>
        <w:rPr>
          <w:rFonts w:ascii="Arial" w:hAnsi="Arial" w:cs="Arial"/>
          <w:b/>
          <w:sz w:val="22"/>
          <w:szCs w:val="22"/>
          <w:lang w:val="pt-PT"/>
        </w:rPr>
      </w:pPr>
      <w:r>
        <w:rPr>
          <w:rFonts w:ascii="Arial" w:hAnsi="Arial" w:cs="Arial"/>
          <w:b/>
          <w:sz w:val="22"/>
          <w:szCs w:val="22"/>
          <w:lang w:val="pt-PT"/>
        </w:rPr>
        <w:t>4</w:t>
      </w:r>
      <w:r w:rsidR="00D13D8F" w:rsidRPr="003E2DAB">
        <w:rPr>
          <w:rFonts w:ascii="Arial" w:hAnsi="Arial" w:cs="Arial"/>
          <w:b/>
          <w:sz w:val="22"/>
          <w:szCs w:val="22"/>
          <w:lang w:val="pt-PT"/>
        </w:rPr>
        <w:t xml:space="preserve"> – Regularidade Fiscal:</w:t>
      </w:r>
    </w:p>
    <w:p w14:paraId="6733DE75" w14:textId="0F243196" w:rsidR="00866F94" w:rsidRDefault="00866F94" w:rsidP="00866F94">
      <w:pPr>
        <w:ind w:right="-1"/>
        <w:jc w:val="both"/>
        <w:outlineLvl w:val="0"/>
        <w:rPr>
          <w:rFonts w:ascii="Arial" w:hAnsi="Arial" w:cs="Arial"/>
          <w:sz w:val="22"/>
          <w:szCs w:val="22"/>
          <w:lang w:val="pt-PT"/>
        </w:rPr>
      </w:pPr>
      <w:r>
        <w:rPr>
          <w:rFonts w:ascii="Arial" w:hAnsi="Arial" w:cs="Arial"/>
          <w:sz w:val="22"/>
          <w:szCs w:val="22"/>
          <w:lang w:val="pt-PT"/>
        </w:rPr>
        <w:t>4.</w:t>
      </w:r>
      <w:r w:rsidR="00D13D8F" w:rsidRPr="003E2DAB">
        <w:rPr>
          <w:rFonts w:ascii="Arial" w:hAnsi="Arial" w:cs="Arial"/>
          <w:sz w:val="22"/>
          <w:szCs w:val="22"/>
          <w:lang w:val="pt-PT"/>
        </w:rPr>
        <w:t xml:space="preserve">1.1 - </w:t>
      </w:r>
      <w:r w:rsidRPr="00B72FD2">
        <w:rPr>
          <w:rFonts w:ascii="Arial" w:hAnsi="Arial" w:cs="Arial"/>
          <w:sz w:val="22"/>
          <w:szCs w:val="22"/>
          <w:lang w:val="pt-PT"/>
        </w:rPr>
        <w:t xml:space="preserve">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14:paraId="4BEA1F45" w14:textId="5D132D2D" w:rsidR="00866F94" w:rsidRDefault="00866F94" w:rsidP="00866F94">
      <w:pPr>
        <w:ind w:right="-1"/>
        <w:jc w:val="both"/>
        <w:outlineLvl w:val="0"/>
        <w:rPr>
          <w:rFonts w:ascii="Arial" w:hAnsi="Arial" w:cs="Arial"/>
          <w:sz w:val="22"/>
          <w:szCs w:val="22"/>
          <w:lang w:val="pt-PT"/>
        </w:rPr>
      </w:pPr>
      <w:r>
        <w:rPr>
          <w:rFonts w:ascii="Arial" w:hAnsi="Arial" w:cs="Arial"/>
          <w:sz w:val="22"/>
          <w:szCs w:val="22"/>
          <w:lang w:val="pt-PT"/>
        </w:rPr>
        <w:t>4</w:t>
      </w:r>
      <w:r w:rsidRPr="009B1751">
        <w:rPr>
          <w:rFonts w:ascii="Arial" w:hAnsi="Arial" w:cs="Arial"/>
          <w:sz w:val="22"/>
          <w:szCs w:val="22"/>
          <w:lang w:val="pt-PT"/>
        </w:rPr>
        <w:t>.1.2 - Prova de Inscrição no Cadastro de Contribuintes Estadual se houver</w:t>
      </w:r>
      <w:r>
        <w:rPr>
          <w:rFonts w:ascii="Arial" w:hAnsi="Arial" w:cs="Arial"/>
          <w:sz w:val="22"/>
          <w:szCs w:val="22"/>
          <w:lang w:val="pt-PT"/>
        </w:rPr>
        <w:t xml:space="preserve">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9B1751">
        <w:rPr>
          <w:rFonts w:ascii="Arial" w:hAnsi="Arial" w:cs="Arial"/>
          <w:sz w:val="22"/>
          <w:szCs w:val="22"/>
          <w:lang w:val="pt-PT"/>
        </w:rPr>
        <w:t>;</w:t>
      </w:r>
    </w:p>
    <w:p w14:paraId="6FBE8210" w14:textId="28969549" w:rsidR="00866F94" w:rsidRPr="00626CE6" w:rsidRDefault="00866F94" w:rsidP="00866F9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4</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14:paraId="7A90A482" w14:textId="2BDAE96E" w:rsidR="00866F94" w:rsidRPr="00B72FD2" w:rsidRDefault="00866F94" w:rsidP="00866F94">
      <w:pPr>
        <w:jc w:val="both"/>
        <w:outlineLvl w:val="0"/>
        <w:rPr>
          <w:rFonts w:ascii="Arial" w:hAnsi="Arial" w:cs="Arial"/>
          <w:sz w:val="22"/>
          <w:szCs w:val="22"/>
        </w:rPr>
      </w:pPr>
      <w:r>
        <w:rPr>
          <w:rFonts w:ascii="Arial" w:hAnsi="Arial" w:cs="Arial"/>
          <w:sz w:val="22"/>
          <w:szCs w:val="22"/>
          <w:lang w:val="pt-PT"/>
        </w:rPr>
        <w:t>4.1.4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14:paraId="1A040371" w14:textId="2F580A30" w:rsidR="00866F94" w:rsidRPr="009B1751" w:rsidRDefault="00866F94" w:rsidP="00866F94">
      <w:pPr>
        <w:ind w:right="-1"/>
        <w:jc w:val="both"/>
        <w:outlineLvl w:val="0"/>
        <w:rPr>
          <w:rFonts w:ascii="Arial" w:hAnsi="Arial" w:cs="Arial"/>
          <w:sz w:val="22"/>
          <w:szCs w:val="22"/>
          <w:lang w:val="pt-PT"/>
        </w:rPr>
      </w:pPr>
      <w:r>
        <w:rPr>
          <w:rFonts w:ascii="Arial" w:hAnsi="Arial" w:cs="Arial"/>
          <w:sz w:val="22"/>
          <w:szCs w:val="22"/>
        </w:rPr>
        <w:t>4.1.5</w:t>
      </w:r>
      <w:r w:rsidRPr="009B1751">
        <w:rPr>
          <w:rFonts w:ascii="Arial" w:hAnsi="Arial" w:cs="Arial"/>
          <w:sz w:val="22"/>
          <w:szCs w:val="22"/>
        </w:rPr>
        <w:t xml:space="preserve"> - </w:t>
      </w:r>
      <w:r w:rsidRPr="009B1751">
        <w:rPr>
          <w:rFonts w:ascii="Arial" w:hAnsi="Arial" w:cs="Arial"/>
          <w:sz w:val="22"/>
          <w:szCs w:val="22"/>
          <w:lang w:val="pt-PT"/>
        </w:rPr>
        <w:t>Certidão de regularidade para com a Fazenda Estadual.</w:t>
      </w:r>
    </w:p>
    <w:p w14:paraId="2704D567" w14:textId="0816C16C" w:rsidR="00866F94" w:rsidRPr="009B1751" w:rsidRDefault="00866F94" w:rsidP="00866F94">
      <w:pPr>
        <w:ind w:right="-1"/>
        <w:jc w:val="both"/>
        <w:outlineLvl w:val="0"/>
        <w:rPr>
          <w:rFonts w:ascii="Arial" w:hAnsi="Arial" w:cs="Arial"/>
          <w:sz w:val="22"/>
          <w:szCs w:val="22"/>
        </w:rPr>
      </w:pPr>
      <w:r>
        <w:rPr>
          <w:rFonts w:ascii="Arial" w:hAnsi="Arial" w:cs="Arial"/>
          <w:sz w:val="22"/>
          <w:szCs w:val="22"/>
          <w:lang w:val="pt-PT"/>
        </w:rPr>
        <w:t>4.1.6</w:t>
      </w:r>
      <w:r w:rsidRPr="009B1751">
        <w:rPr>
          <w:rFonts w:ascii="Arial" w:hAnsi="Arial" w:cs="Arial"/>
          <w:sz w:val="22"/>
          <w:szCs w:val="22"/>
          <w:lang w:val="pt-PT"/>
        </w:rPr>
        <w:t xml:space="preserve"> - Certidão de regularidade para com a Fazenda Municipal, sede da licitante.</w:t>
      </w:r>
    </w:p>
    <w:p w14:paraId="7F7B919A" w14:textId="6558A618" w:rsidR="00866F94" w:rsidRPr="009B1751" w:rsidRDefault="00866F94" w:rsidP="00866F94">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4.1.7</w:t>
      </w:r>
      <w:r w:rsidRPr="009B1751">
        <w:rPr>
          <w:rFonts w:ascii="Arial" w:hAnsi="Arial" w:cs="Arial"/>
          <w:sz w:val="22"/>
          <w:szCs w:val="22"/>
        </w:rPr>
        <w:t xml:space="preserve">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14:paraId="428DC232" w14:textId="44D04A57" w:rsidR="00866F94" w:rsidRPr="009B1751" w:rsidRDefault="00866F94" w:rsidP="00866F94">
      <w:pPr>
        <w:ind w:right="-1"/>
        <w:jc w:val="both"/>
        <w:outlineLvl w:val="0"/>
        <w:rPr>
          <w:rFonts w:ascii="Arial" w:hAnsi="Arial" w:cs="Arial"/>
          <w:sz w:val="22"/>
          <w:szCs w:val="22"/>
          <w:lang w:val="pt-PT"/>
        </w:rPr>
      </w:pPr>
      <w:r>
        <w:rPr>
          <w:rFonts w:ascii="Arial" w:hAnsi="Arial" w:cs="Arial"/>
          <w:sz w:val="22"/>
          <w:szCs w:val="22"/>
          <w:lang w:val="pt-PT"/>
        </w:rPr>
        <w:t>4.1.8</w:t>
      </w:r>
      <w:r w:rsidRPr="009B1751">
        <w:rPr>
          <w:rFonts w:ascii="Arial" w:hAnsi="Arial" w:cs="Arial"/>
          <w:sz w:val="22"/>
          <w:szCs w:val="22"/>
          <w:lang w:val="pt-PT"/>
        </w:rPr>
        <w:t xml:space="preserve"> - Certidão Negativa de Débitos Trabalhistas.</w:t>
      </w:r>
    </w:p>
    <w:p w14:paraId="535FDEBD" w14:textId="77777777" w:rsidR="00866F94" w:rsidRPr="009B1751" w:rsidRDefault="00866F94" w:rsidP="00866F94">
      <w:pPr>
        <w:ind w:right="-1"/>
        <w:jc w:val="both"/>
        <w:outlineLvl w:val="0"/>
        <w:rPr>
          <w:rFonts w:ascii="Arial" w:hAnsi="Arial" w:cs="Arial"/>
          <w:sz w:val="22"/>
          <w:szCs w:val="22"/>
          <w:lang w:val="pt-PT"/>
        </w:rPr>
      </w:pPr>
    </w:p>
    <w:p w14:paraId="269D6018" w14:textId="4DD6C9EF" w:rsidR="00866F94" w:rsidRPr="009B1751" w:rsidRDefault="00866F94" w:rsidP="00866F94">
      <w:pPr>
        <w:ind w:right="-1"/>
        <w:jc w:val="both"/>
        <w:outlineLvl w:val="0"/>
        <w:rPr>
          <w:rFonts w:ascii="Arial" w:hAnsi="Arial" w:cs="Arial"/>
          <w:b/>
          <w:sz w:val="22"/>
          <w:szCs w:val="22"/>
          <w:lang w:val="pt-PT"/>
        </w:rPr>
      </w:pPr>
      <w:r>
        <w:rPr>
          <w:rFonts w:ascii="Arial" w:hAnsi="Arial" w:cs="Arial"/>
          <w:b/>
          <w:sz w:val="22"/>
          <w:szCs w:val="22"/>
          <w:lang w:val="pt-PT"/>
        </w:rPr>
        <w:t>4</w:t>
      </w:r>
      <w:r w:rsidRPr="009B1751">
        <w:rPr>
          <w:rFonts w:ascii="Arial" w:hAnsi="Arial" w:cs="Arial"/>
          <w:b/>
          <w:sz w:val="22"/>
          <w:szCs w:val="22"/>
          <w:lang w:val="pt-PT"/>
        </w:rPr>
        <w:t>.2 – Regularidade Jurídica:</w:t>
      </w:r>
    </w:p>
    <w:p w14:paraId="7E7C2D64" w14:textId="5B04EAD8" w:rsidR="00866F94" w:rsidRPr="00B72FD2" w:rsidRDefault="00866F94" w:rsidP="00866F94">
      <w:pPr>
        <w:jc w:val="both"/>
        <w:outlineLvl w:val="0"/>
        <w:rPr>
          <w:rFonts w:ascii="Arial" w:hAnsi="Arial" w:cs="Arial"/>
          <w:sz w:val="22"/>
          <w:szCs w:val="22"/>
          <w:lang w:val="pt-PT"/>
        </w:rPr>
      </w:pPr>
      <w:r>
        <w:rPr>
          <w:rFonts w:ascii="Arial" w:hAnsi="Arial" w:cs="Arial"/>
          <w:b/>
          <w:sz w:val="22"/>
          <w:szCs w:val="22"/>
          <w:lang w:val="pt-PT"/>
        </w:rPr>
        <w:lastRenderedPageBreak/>
        <w:t>4</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14:paraId="7CE649C3" w14:textId="602E6674" w:rsidR="00866F94" w:rsidRPr="00B72FD2" w:rsidRDefault="00866F94" w:rsidP="00866F94">
      <w:pPr>
        <w:ind w:right="-1"/>
        <w:jc w:val="both"/>
        <w:rPr>
          <w:rFonts w:ascii="Arial" w:hAnsi="Arial" w:cs="Arial"/>
          <w:sz w:val="22"/>
          <w:szCs w:val="22"/>
        </w:rPr>
      </w:pPr>
      <w:r>
        <w:rPr>
          <w:rFonts w:ascii="Arial" w:hAnsi="Arial" w:cs="Arial"/>
          <w:b/>
          <w:sz w:val="22"/>
          <w:szCs w:val="22"/>
          <w:lang w:val="pt-PT"/>
        </w:rPr>
        <w:t>4</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29A8C889" w14:textId="543B565E" w:rsidR="00866F94" w:rsidRPr="00B72FD2" w:rsidRDefault="00866F94" w:rsidP="00866F94">
      <w:pPr>
        <w:jc w:val="both"/>
        <w:outlineLvl w:val="0"/>
        <w:rPr>
          <w:rFonts w:ascii="Arial" w:hAnsi="Arial" w:cs="Arial"/>
          <w:sz w:val="22"/>
          <w:szCs w:val="22"/>
          <w:lang w:val="pt-PT"/>
        </w:rPr>
      </w:pPr>
      <w:r>
        <w:rPr>
          <w:rFonts w:ascii="Arial" w:hAnsi="Arial" w:cs="Arial"/>
          <w:b/>
          <w:sz w:val="22"/>
          <w:szCs w:val="22"/>
        </w:rPr>
        <w:t>4</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14:paraId="4B21EBA3" w14:textId="1169F37A" w:rsidR="00866F94" w:rsidRDefault="00866F94" w:rsidP="00866F94">
      <w:pPr>
        <w:jc w:val="both"/>
        <w:outlineLvl w:val="0"/>
        <w:rPr>
          <w:rFonts w:ascii="Arial" w:hAnsi="Arial" w:cs="Arial"/>
          <w:sz w:val="22"/>
          <w:szCs w:val="22"/>
        </w:rPr>
      </w:pPr>
      <w:r>
        <w:rPr>
          <w:rFonts w:ascii="Arial" w:hAnsi="Arial" w:cs="Arial"/>
          <w:b/>
          <w:sz w:val="22"/>
          <w:szCs w:val="22"/>
          <w:lang w:val="pt-PT"/>
        </w:rPr>
        <w:t>4</w:t>
      </w: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14:paraId="6F59AB12" w14:textId="4313FD73" w:rsidR="00866F94" w:rsidRPr="00B72FD2" w:rsidRDefault="00866F94" w:rsidP="00866F94">
      <w:pPr>
        <w:jc w:val="both"/>
        <w:outlineLvl w:val="0"/>
        <w:rPr>
          <w:rFonts w:ascii="Arial" w:hAnsi="Arial" w:cs="Arial"/>
          <w:b/>
          <w:sz w:val="22"/>
          <w:szCs w:val="22"/>
        </w:rPr>
      </w:pPr>
      <w:r>
        <w:rPr>
          <w:rFonts w:ascii="Arial" w:hAnsi="Arial" w:cs="Arial"/>
          <w:b/>
          <w:sz w:val="22"/>
          <w:szCs w:val="22"/>
        </w:rPr>
        <w:t>4</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14:paraId="5E04D017" w14:textId="77777777" w:rsidR="00866F94" w:rsidRPr="00B72FD2" w:rsidRDefault="00866F94" w:rsidP="00866F94">
      <w:pPr>
        <w:jc w:val="both"/>
        <w:outlineLvl w:val="0"/>
        <w:rPr>
          <w:rFonts w:ascii="Arial" w:hAnsi="Arial" w:cs="Arial"/>
          <w:b/>
          <w:sz w:val="22"/>
          <w:szCs w:val="22"/>
        </w:rPr>
      </w:pPr>
    </w:p>
    <w:p w14:paraId="79AFFA9D" w14:textId="1C6E3C47" w:rsidR="00866F94" w:rsidRPr="009B1751" w:rsidRDefault="00866F94" w:rsidP="00866F94">
      <w:pPr>
        <w:ind w:right="-1"/>
        <w:jc w:val="both"/>
        <w:outlineLvl w:val="0"/>
        <w:rPr>
          <w:rFonts w:ascii="Arial" w:hAnsi="Arial" w:cs="Arial"/>
          <w:b/>
          <w:sz w:val="22"/>
          <w:szCs w:val="22"/>
          <w:lang w:val="pt-PT"/>
        </w:rPr>
      </w:pPr>
      <w:r>
        <w:rPr>
          <w:rFonts w:ascii="Arial" w:hAnsi="Arial" w:cs="Arial"/>
          <w:b/>
          <w:sz w:val="22"/>
          <w:szCs w:val="22"/>
          <w:lang w:val="pt-PT"/>
        </w:rPr>
        <w:t>4</w:t>
      </w:r>
      <w:r w:rsidRPr="009B1751">
        <w:rPr>
          <w:rFonts w:ascii="Arial" w:hAnsi="Arial" w:cs="Arial"/>
          <w:b/>
          <w:sz w:val="22"/>
          <w:szCs w:val="22"/>
          <w:lang w:val="pt-PT"/>
        </w:rPr>
        <w:t>.3 – Qualificação Econômica Financeira:</w:t>
      </w:r>
    </w:p>
    <w:p w14:paraId="6F2E4754" w14:textId="6648B237" w:rsidR="00866F94" w:rsidRPr="00B72FD2" w:rsidRDefault="00866F94" w:rsidP="00866F94">
      <w:pPr>
        <w:jc w:val="both"/>
        <w:outlineLvl w:val="0"/>
        <w:rPr>
          <w:rFonts w:ascii="Arial" w:hAnsi="Arial" w:cs="Arial"/>
          <w:sz w:val="22"/>
          <w:szCs w:val="22"/>
          <w:lang w:val="pt-PT"/>
        </w:rPr>
      </w:pPr>
      <w:r>
        <w:rPr>
          <w:rFonts w:ascii="Arial" w:hAnsi="Arial" w:cs="Arial"/>
          <w:b/>
          <w:sz w:val="22"/>
          <w:szCs w:val="22"/>
          <w:lang w:val="pt-PT"/>
        </w:rPr>
        <w:t>4</w:t>
      </w:r>
      <w:r w:rsidRPr="00B72FD2">
        <w:rPr>
          <w:rFonts w:ascii="Arial" w:hAnsi="Arial" w:cs="Arial"/>
          <w:b/>
          <w:sz w:val="22"/>
          <w:szCs w:val="22"/>
          <w:lang w:val="pt-PT"/>
        </w:rPr>
        <w:t>.3.1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5D7349BD" w14:textId="77777777" w:rsidR="00866F94" w:rsidRPr="009B1751" w:rsidRDefault="00866F94" w:rsidP="00866F94">
      <w:pPr>
        <w:widowControl w:val="0"/>
        <w:tabs>
          <w:tab w:val="left" w:pos="362"/>
        </w:tabs>
        <w:autoSpaceDE w:val="0"/>
        <w:autoSpaceDN w:val="0"/>
        <w:adjustRightInd w:val="0"/>
        <w:ind w:right="-1"/>
        <w:jc w:val="both"/>
        <w:rPr>
          <w:rFonts w:ascii="Arial" w:hAnsi="Arial" w:cs="Arial"/>
          <w:b/>
          <w:sz w:val="22"/>
          <w:szCs w:val="22"/>
          <w:lang w:val="pt-PT"/>
        </w:rPr>
      </w:pPr>
    </w:p>
    <w:p w14:paraId="2AE0CAFA" w14:textId="5CC01B52" w:rsidR="00866F94" w:rsidRPr="009B1751" w:rsidRDefault="00866F94" w:rsidP="00866F94">
      <w:pPr>
        <w:ind w:right="-1"/>
        <w:jc w:val="both"/>
        <w:rPr>
          <w:rFonts w:ascii="Arial" w:hAnsi="Arial" w:cs="Arial"/>
          <w:sz w:val="22"/>
          <w:szCs w:val="22"/>
          <w:lang w:val="pt-PT"/>
        </w:rPr>
      </w:pPr>
      <w:r>
        <w:rPr>
          <w:rFonts w:ascii="Arial" w:hAnsi="Arial" w:cs="Arial"/>
          <w:b/>
          <w:sz w:val="22"/>
          <w:szCs w:val="22"/>
          <w:lang w:val="pt-PT"/>
        </w:rPr>
        <w:t>4</w:t>
      </w: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14:paraId="0CD7A134" w14:textId="7C1446F3" w:rsidR="00866F94" w:rsidRPr="002C4602" w:rsidRDefault="00866F94" w:rsidP="00866F94">
      <w:pPr>
        <w:ind w:right="-1"/>
        <w:jc w:val="both"/>
        <w:rPr>
          <w:rFonts w:ascii="Arial" w:hAnsi="Arial" w:cs="Arial"/>
          <w:b/>
          <w:color w:val="000000" w:themeColor="text1"/>
          <w:sz w:val="22"/>
          <w:szCs w:val="22"/>
        </w:rPr>
      </w:pPr>
      <w:r>
        <w:rPr>
          <w:rFonts w:ascii="Arial" w:hAnsi="Arial" w:cs="Arial"/>
          <w:b/>
          <w:sz w:val="22"/>
          <w:szCs w:val="22"/>
        </w:rPr>
        <w:t>4</w:t>
      </w: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w:t>
      </w:r>
      <w:r w:rsidRPr="00347DF7">
        <w:rPr>
          <w:rFonts w:ascii="Arial" w:hAnsi="Arial" w:cs="Arial"/>
          <w:color w:val="000000" w:themeColor="text1"/>
          <w:sz w:val="22"/>
          <w:szCs w:val="22"/>
        </w:rPr>
        <w:t xml:space="preserve">– </w:t>
      </w:r>
      <w:r w:rsidRPr="00347DF7">
        <w:rPr>
          <w:rFonts w:ascii="Arial" w:hAnsi="Arial" w:cs="Arial"/>
          <w:b/>
          <w:color w:val="000000" w:themeColor="text1"/>
          <w:sz w:val="22"/>
          <w:szCs w:val="22"/>
        </w:rPr>
        <w:t>MODELO ANEXO IV.</w:t>
      </w:r>
    </w:p>
    <w:p w14:paraId="47500D33" w14:textId="380FF4C1" w:rsidR="00866F94" w:rsidRPr="002C4602" w:rsidRDefault="00866F94" w:rsidP="00866F94">
      <w:pPr>
        <w:ind w:right="-1"/>
        <w:jc w:val="both"/>
        <w:rPr>
          <w:rFonts w:ascii="Arial" w:hAnsi="Arial" w:cs="Arial"/>
          <w:b/>
          <w:color w:val="000000" w:themeColor="text1"/>
          <w:sz w:val="22"/>
          <w:szCs w:val="22"/>
        </w:rPr>
      </w:pPr>
      <w:r>
        <w:rPr>
          <w:rFonts w:ascii="Arial" w:hAnsi="Arial" w:cs="Arial"/>
          <w:b/>
          <w:color w:val="000000" w:themeColor="text1"/>
          <w:sz w:val="22"/>
          <w:szCs w:val="22"/>
        </w:rPr>
        <w:t>4</w:t>
      </w:r>
      <w:r w:rsidRPr="002C4602">
        <w:rPr>
          <w:rFonts w:ascii="Arial" w:hAnsi="Arial" w:cs="Arial"/>
          <w:b/>
          <w:color w:val="000000" w:themeColor="text1"/>
          <w:sz w:val="22"/>
          <w:szCs w:val="22"/>
        </w:rPr>
        <w:t xml:space="preserve">.4.2 - </w:t>
      </w:r>
      <w:r w:rsidRPr="002C4602">
        <w:rPr>
          <w:rFonts w:ascii="Arial" w:hAnsi="Arial" w:cs="Arial"/>
          <w:color w:val="000000" w:themeColor="text1"/>
          <w:sz w:val="22"/>
          <w:szCs w:val="22"/>
        </w:rPr>
        <w:t xml:space="preserve">Declaração de </w:t>
      </w:r>
      <w:r w:rsidRPr="00347DF7">
        <w:rPr>
          <w:rFonts w:ascii="Arial" w:hAnsi="Arial" w:cs="Arial"/>
          <w:color w:val="000000" w:themeColor="text1"/>
          <w:sz w:val="22"/>
          <w:szCs w:val="22"/>
        </w:rPr>
        <w:t xml:space="preserve">Responsabilidade – </w:t>
      </w:r>
      <w:r w:rsidRPr="00347DF7">
        <w:rPr>
          <w:rFonts w:ascii="Arial" w:hAnsi="Arial" w:cs="Arial"/>
          <w:b/>
          <w:color w:val="000000" w:themeColor="text1"/>
          <w:sz w:val="22"/>
          <w:szCs w:val="22"/>
        </w:rPr>
        <w:t>MODELO ANEXO VII.</w:t>
      </w:r>
    </w:p>
    <w:p w14:paraId="6517380A" w14:textId="7DB61699" w:rsidR="00866F94" w:rsidRPr="009B1751" w:rsidRDefault="00866F94" w:rsidP="00866F94">
      <w:pPr>
        <w:autoSpaceDE w:val="0"/>
        <w:autoSpaceDN w:val="0"/>
        <w:adjustRightInd w:val="0"/>
        <w:ind w:right="-1"/>
        <w:jc w:val="both"/>
        <w:rPr>
          <w:rFonts w:ascii="Arial" w:hAnsi="Arial" w:cs="Arial"/>
          <w:sz w:val="22"/>
          <w:szCs w:val="22"/>
        </w:rPr>
      </w:pPr>
      <w:r>
        <w:rPr>
          <w:rFonts w:ascii="Arial" w:hAnsi="Arial" w:cs="Arial"/>
          <w:b/>
          <w:sz w:val="22"/>
          <w:szCs w:val="22"/>
        </w:rPr>
        <w:t>4.4.3</w:t>
      </w:r>
      <w:r w:rsidRPr="009B1751">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Pr>
          <w:rFonts w:ascii="Arial" w:hAnsi="Arial" w:cs="Arial"/>
          <w:sz w:val="22"/>
          <w:szCs w:val="22"/>
        </w:rPr>
        <w:t>Punidas/CGU-União</w:t>
      </w:r>
      <w:r w:rsidRPr="009B1751">
        <w:rPr>
          <w:rFonts w:ascii="Arial" w:hAnsi="Arial" w:cs="Arial"/>
          <w:sz w:val="22"/>
          <w:szCs w:val="22"/>
        </w:rPr>
        <w:t>.</w:t>
      </w:r>
      <w:proofErr w:type="gramEnd"/>
    </w:p>
    <w:p w14:paraId="033073D3" w14:textId="59C36285" w:rsidR="0013658A" w:rsidRPr="003A0296" w:rsidRDefault="00866F94" w:rsidP="00866F94">
      <w:pPr>
        <w:ind w:right="-1"/>
        <w:jc w:val="both"/>
        <w:outlineLvl w:val="0"/>
        <w:rPr>
          <w:sz w:val="22"/>
          <w:szCs w:val="22"/>
        </w:rPr>
      </w:pPr>
      <w:r>
        <w:rPr>
          <w:rFonts w:ascii="Arial" w:hAnsi="Arial" w:cs="Arial"/>
          <w:b/>
          <w:sz w:val="22"/>
          <w:szCs w:val="22"/>
        </w:rPr>
        <w:t>4.4.4</w:t>
      </w:r>
      <w:r w:rsidRPr="00A6232C">
        <w:rPr>
          <w:rFonts w:ascii="Arial" w:hAnsi="Arial" w:cs="Arial"/>
          <w:sz w:val="22"/>
          <w:szCs w:val="22"/>
        </w:rPr>
        <w:t xml:space="preserve"> – </w:t>
      </w:r>
      <w:r w:rsidRPr="00A6232C">
        <w:rPr>
          <w:rFonts w:ascii="Arial" w:eastAsia="Times New Roman" w:hAnsi="Arial" w:cs="Arial"/>
          <w:sz w:val="22"/>
          <w:szCs w:val="22"/>
          <w:lang w:eastAsia="ar-SA"/>
        </w:rPr>
        <w:t>Comprovação da capacitação técnico-operacional</w:t>
      </w:r>
      <w:r>
        <w:rPr>
          <w:rFonts w:ascii="Arial" w:eastAsia="Times New Roman" w:hAnsi="Arial" w:cs="Arial"/>
          <w:sz w:val="22"/>
          <w:szCs w:val="22"/>
          <w:lang w:eastAsia="ar-SA"/>
        </w:rPr>
        <w:t xml:space="preserve"> da pessoa jurídica</w:t>
      </w:r>
      <w:r w:rsidRPr="00A6232C">
        <w:rPr>
          <w:rFonts w:ascii="Arial" w:eastAsia="Times New Roman" w:hAnsi="Arial" w:cs="Arial"/>
          <w:sz w:val="22"/>
          <w:szCs w:val="22"/>
          <w:lang w:eastAsia="ar-SA"/>
        </w:rPr>
        <w:t xml:space="preserve">, mediante apresentação de 02 (DOIS) ou mais </w:t>
      </w:r>
      <w:r w:rsidRPr="00A6232C">
        <w:rPr>
          <w:rFonts w:ascii="Arial" w:eastAsia="Times New Roman" w:hAnsi="Arial" w:cs="Arial"/>
          <w:b/>
          <w:sz w:val="22"/>
          <w:szCs w:val="22"/>
          <w:lang w:eastAsia="ar-SA"/>
        </w:rPr>
        <w:t>ATESTADOS</w:t>
      </w:r>
      <w:r w:rsidRPr="00A6232C">
        <w:rPr>
          <w:rFonts w:ascii="Arial" w:eastAsia="Times New Roman" w:hAnsi="Arial" w:cs="Arial"/>
          <w:sz w:val="22"/>
          <w:szCs w:val="22"/>
          <w:lang w:eastAsia="ar-SA"/>
        </w:rPr>
        <w:t xml:space="preserve"> fornecidos por pessoa jurídica de direito </w:t>
      </w:r>
      <w:r>
        <w:rPr>
          <w:rFonts w:ascii="Arial" w:eastAsia="Times New Roman" w:hAnsi="Arial" w:cs="Arial"/>
          <w:sz w:val="22"/>
          <w:szCs w:val="22"/>
          <w:lang w:eastAsia="ar-SA"/>
        </w:rPr>
        <w:t>público ou privado</w:t>
      </w:r>
      <w:r w:rsidRPr="00187172">
        <w:rPr>
          <w:rFonts w:ascii="Arial" w:eastAsia="Times New Roman" w:hAnsi="Arial" w:cs="Arial"/>
          <w:sz w:val="22"/>
          <w:szCs w:val="22"/>
          <w:lang w:eastAsia="ar-SA"/>
        </w:rPr>
        <w:t>, relativos à execução d</w:t>
      </w:r>
      <w:r>
        <w:rPr>
          <w:rFonts w:ascii="Arial" w:eastAsia="Times New Roman" w:hAnsi="Arial" w:cs="Arial"/>
          <w:sz w:val="22"/>
          <w:szCs w:val="22"/>
          <w:lang w:eastAsia="ar-SA"/>
        </w:rPr>
        <w:t>os</w:t>
      </w:r>
      <w:r w:rsidRPr="00187172">
        <w:rPr>
          <w:rFonts w:ascii="Arial" w:eastAsia="Times New Roman" w:hAnsi="Arial" w:cs="Arial"/>
          <w:sz w:val="22"/>
          <w:szCs w:val="22"/>
          <w:lang w:eastAsia="ar-SA"/>
        </w:rPr>
        <w:t xml:space="preserve"> serviços</w:t>
      </w:r>
      <w:r>
        <w:rPr>
          <w:rFonts w:ascii="Arial" w:eastAsia="Times New Roman" w:hAnsi="Arial" w:cs="Arial"/>
          <w:sz w:val="22"/>
          <w:szCs w:val="22"/>
          <w:lang w:eastAsia="ar-SA"/>
        </w:rPr>
        <w:t xml:space="preserve"> ao objeto licitado.</w:t>
      </w:r>
      <w:r w:rsidR="0013658A" w:rsidRPr="003A0296">
        <w:rPr>
          <w:sz w:val="22"/>
          <w:szCs w:val="22"/>
        </w:rPr>
        <w:t xml:space="preserve"> </w:t>
      </w:r>
    </w:p>
    <w:p w14:paraId="5763CEC9" w14:textId="74D808B8" w:rsidR="003A0296" w:rsidRPr="003A0296" w:rsidRDefault="003A0296" w:rsidP="0013658A">
      <w:pPr>
        <w:autoSpaceDE w:val="0"/>
        <w:autoSpaceDN w:val="0"/>
        <w:adjustRightInd w:val="0"/>
        <w:ind w:right="-1"/>
        <w:jc w:val="both"/>
        <w:rPr>
          <w:sz w:val="22"/>
          <w:szCs w:val="22"/>
        </w:rPr>
      </w:pPr>
    </w:p>
    <w:p w14:paraId="07CC30ED" w14:textId="6716ED3A" w:rsidR="00D13D8F" w:rsidRPr="003E2DAB" w:rsidRDefault="00D13D8F" w:rsidP="00FF3812">
      <w:pPr>
        <w:tabs>
          <w:tab w:val="left" w:pos="0"/>
        </w:tabs>
        <w:suppressAutoHyphens/>
        <w:spacing w:after="120"/>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r w:rsidR="00FF3812">
        <w:rPr>
          <w:rFonts w:ascii="Arial" w:hAnsi="Arial" w:cs="Arial"/>
          <w:b/>
          <w:sz w:val="22"/>
          <w:szCs w:val="22"/>
          <w:lang w:val="pt-PT"/>
        </w:rPr>
        <w:tab/>
      </w:r>
    </w:p>
    <w:p w14:paraId="3F7DA986" w14:textId="77777777" w:rsidR="00D13D8F" w:rsidRDefault="00D13D8F" w:rsidP="00D13D8F">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52DD40B6" w14:textId="77777777" w:rsidR="00CF5C60" w:rsidRDefault="00CF5C60" w:rsidP="00CF5C60">
      <w:pPr>
        <w:autoSpaceDE w:val="0"/>
        <w:autoSpaceDN w:val="0"/>
        <w:adjustRightInd w:val="0"/>
        <w:ind w:right="-196"/>
        <w:rPr>
          <w:rFonts w:ascii="Arial" w:eastAsia="Calibri" w:hAnsi="Arial" w:cs="Arial"/>
          <w:b/>
          <w:sz w:val="24"/>
          <w:szCs w:val="24"/>
          <w:u w:val="single"/>
          <w:lang w:eastAsia="en-US"/>
        </w:rPr>
      </w:pPr>
    </w:p>
    <w:p w14:paraId="0D086774" w14:textId="77777777" w:rsidR="00CF5C60" w:rsidRPr="003E2DAB" w:rsidRDefault="00CF5C60" w:rsidP="00CF5C60">
      <w:pPr>
        <w:autoSpaceDE w:val="0"/>
        <w:autoSpaceDN w:val="0"/>
        <w:adjustRightInd w:val="0"/>
        <w:ind w:right="-196"/>
        <w:rPr>
          <w:rFonts w:ascii="Arial" w:hAnsi="Arial" w:cs="Arial"/>
          <w:b/>
          <w:sz w:val="22"/>
          <w:szCs w:val="22"/>
          <w:u w:val="single"/>
          <w:lang w:val="pt-PT"/>
        </w:rPr>
      </w:pPr>
      <w:r>
        <w:rPr>
          <w:rFonts w:ascii="Arial" w:eastAsia="Calibri" w:hAnsi="Arial" w:cs="Arial"/>
          <w:b/>
          <w:sz w:val="24"/>
          <w:szCs w:val="24"/>
          <w:lang w:eastAsia="en-US"/>
        </w:rPr>
        <w:t xml:space="preserve">V </w:t>
      </w:r>
      <w:r w:rsidRPr="00CF5C60">
        <w:rPr>
          <w:rFonts w:ascii="Arial" w:eastAsia="Calibri" w:hAnsi="Arial" w:cs="Arial"/>
          <w:b/>
          <w:sz w:val="24"/>
          <w:szCs w:val="24"/>
          <w:lang w:eastAsia="en-US"/>
        </w:rPr>
        <w:t>- CONSIDERAÇÕES GERAIS:</w:t>
      </w:r>
    </w:p>
    <w:p w14:paraId="467A1F38" w14:textId="5C3D0E30" w:rsidR="005647B1" w:rsidRDefault="009E375D" w:rsidP="005647B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Pr>
          <w:rFonts w:ascii="Arial" w:hAnsi="Arial" w:cs="Arial"/>
          <w:b/>
          <w:sz w:val="22"/>
          <w:szCs w:val="22"/>
          <w:lang w:val="pt-PT"/>
        </w:rPr>
        <w:t>5</w:t>
      </w:r>
      <w:r w:rsidR="001B6E90">
        <w:rPr>
          <w:rFonts w:ascii="Arial" w:hAnsi="Arial" w:cs="Arial"/>
          <w:b/>
          <w:sz w:val="22"/>
          <w:szCs w:val="22"/>
          <w:lang w:val="pt-PT"/>
        </w:rPr>
        <w:t xml:space="preserve">.1 - </w:t>
      </w:r>
      <w:r w:rsidR="005647B1" w:rsidRPr="00F907BA">
        <w:rPr>
          <w:rFonts w:ascii="Arial" w:hAnsi="Arial" w:cs="Arial"/>
          <w:b/>
          <w:sz w:val="22"/>
          <w:szCs w:val="22"/>
          <w:lang w:val="pt-PT"/>
        </w:rPr>
        <w:t>Forma de pagamento</w:t>
      </w:r>
      <w:r w:rsidR="005647B1" w:rsidRPr="00F907BA">
        <w:rPr>
          <w:rFonts w:ascii="Arial" w:hAnsi="Arial" w:cs="Arial"/>
          <w:sz w:val="22"/>
          <w:szCs w:val="22"/>
          <w:lang w:val="pt-PT"/>
        </w:rPr>
        <w:t xml:space="preserve">: </w:t>
      </w:r>
      <w:r w:rsidRPr="003E2DAB">
        <w:rPr>
          <w:rFonts w:ascii="Arial" w:hAnsi="Arial" w:cs="Arial"/>
          <w:bCs/>
          <w:sz w:val="22"/>
          <w:szCs w:val="22"/>
          <w:lang w:val="pt-PT"/>
        </w:rPr>
        <w:t>O pagamento s</w:t>
      </w:r>
      <w:r>
        <w:rPr>
          <w:rFonts w:ascii="Arial" w:hAnsi="Arial" w:cs="Arial"/>
          <w:bCs/>
          <w:sz w:val="22"/>
          <w:szCs w:val="22"/>
          <w:lang w:val="pt-PT"/>
        </w:rPr>
        <w:t>erá realizado</w:t>
      </w:r>
      <w:r w:rsidRPr="002C7741">
        <w:rPr>
          <w:rFonts w:ascii="Arial" w:hAnsi="Arial" w:cs="Arial"/>
          <w:bCs/>
          <w:sz w:val="22"/>
          <w:szCs w:val="22"/>
          <w:lang w:val="pt-PT"/>
        </w:rPr>
        <w:t xml:space="preserve"> em parcelas mensais, em até </w:t>
      </w:r>
      <w:proofErr w:type="gramStart"/>
      <w:r>
        <w:rPr>
          <w:rFonts w:ascii="Arial" w:hAnsi="Arial" w:cs="Arial"/>
          <w:bCs/>
          <w:sz w:val="22"/>
          <w:szCs w:val="22"/>
          <w:lang w:val="pt-PT"/>
        </w:rPr>
        <w:t>30</w:t>
      </w:r>
      <w:r w:rsidRPr="002C7741">
        <w:rPr>
          <w:rFonts w:ascii="Arial" w:hAnsi="Arial" w:cs="Arial"/>
          <w:bCs/>
          <w:sz w:val="22"/>
          <w:szCs w:val="22"/>
          <w:lang w:val="pt-PT"/>
        </w:rPr>
        <w:t xml:space="preserve"> (</w:t>
      </w:r>
      <w:r>
        <w:rPr>
          <w:rFonts w:ascii="Arial" w:hAnsi="Arial" w:cs="Arial"/>
          <w:bCs/>
          <w:sz w:val="22"/>
          <w:szCs w:val="22"/>
          <w:lang w:val="pt-PT"/>
        </w:rPr>
        <w:t>trinta</w:t>
      </w:r>
      <w:r w:rsidRPr="002C7741">
        <w:rPr>
          <w:rFonts w:ascii="Arial" w:hAnsi="Arial" w:cs="Arial"/>
          <w:bCs/>
          <w:sz w:val="22"/>
          <w:szCs w:val="22"/>
          <w:lang w:val="pt-PT"/>
        </w:rPr>
        <w:t xml:space="preserve">) dias mediante apresentação da Nota Fiscal ao </w:t>
      </w:r>
      <w:r w:rsidR="005647B1" w:rsidRPr="002C7741">
        <w:rPr>
          <w:rFonts w:ascii="Arial" w:hAnsi="Arial" w:cs="Arial"/>
          <w:bCs/>
          <w:sz w:val="22"/>
          <w:szCs w:val="22"/>
          <w:lang w:val="pt-PT"/>
        </w:rPr>
        <w:t>setor de compras</w:t>
      </w:r>
      <w:r w:rsidR="005647B1">
        <w:rPr>
          <w:rFonts w:ascii="Arial" w:hAnsi="Arial" w:cs="Arial"/>
          <w:bCs/>
          <w:sz w:val="22"/>
          <w:szCs w:val="22"/>
          <w:lang w:val="pt-PT"/>
        </w:rPr>
        <w:t xml:space="preserve"> e Licitações</w:t>
      </w:r>
      <w:r w:rsidR="005647B1" w:rsidRPr="002C7741">
        <w:rPr>
          <w:rFonts w:ascii="Arial" w:hAnsi="Arial" w:cs="Arial"/>
          <w:bCs/>
          <w:sz w:val="22"/>
          <w:szCs w:val="22"/>
          <w:lang w:val="pt-PT"/>
        </w:rPr>
        <w:t>, devidamente acompanhadas dos documentos fiscais atualizados</w:t>
      </w:r>
      <w:r w:rsidRPr="002C7741">
        <w:rPr>
          <w:rFonts w:ascii="Arial" w:hAnsi="Arial" w:cs="Arial"/>
          <w:bCs/>
          <w:sz w:val="22"/>
          <w:szCs w:val="22"/>
          <w:lang w:val="pt-PT"/>
        </w:rPr>
        <w:t xml:space="preserve">, </w:t>
      </w:r>
      <w:r w:rsidRPr="003E2DAB">
        <w:rPr>
          <w:rFonts w:ascii="Arial" w:hAnsi="Arial" w:cs="Arial"/>
          <w:bCs/>
          <w:sz w:val="22"/>
          <w:szCs w:val="22"/>
          <w:lang w:val="pt-PT"/>
        </w:rPr>
        <w:t>assinatura</w:t>
      </w:r>
      <w:proofErr w:type="gramEnd"/>
      <w:r w:rsidRPr="003E2DAB">
        <w:rPr>
          <w:rFonts w:ascii="Arial" w:hAnsi="Arial" w:cs="Arial"/>
          <w:bCs/>
          <w:sz w:val="22"/>
          <w:szCs w:val="22"/>
          <w:lang w:val="pt-PT"/>
        </w:rPr>
        <w:t xml:space="preserve"> do contrato e assinatura dos empenhos.</w:t>
      </w:r>
    </w:p>
    <w:p w14:paraId="2CCA6A0A" w14:textId="377196C2" w:rsidR="009E375D" w:rsidRPr="003E2DAB" w:rsidRDefault="005647B1" w:rsidP="005647B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Pr>
          <w:rFonts w:ascii="Arial" w:hAnsi="Arial" w:cs="Arial"/>
          <w:bCs/>
          <w:sz w:val="22"/>
          <w:szCs w:val="22"/>
          <w:lang w:val="pt-PT"/>
        </w:rPr>
        <w:t>5</w:t>
      </w:r>
      <w:r w:rsidR="009E375D" w:rsidRPr="003E2DAB">
        <w:rPr>
          <w:rFonts w:ascii="Arial" w:hAnsi="Arial" w:cs="Arial"/>
          <w:bCs/>
          <w:sz w:val="22"/>
          <w:szCs w:val="22"/>
          <w:lang w:val="pt-PT"/>
        </w:rPr>
        <w:t>.</w:t>
      </w:r>
      <w:r>
        <w:rPr>
          <w:rFonts w:ascii="Arial" w:hAnsi="Arial" w:cs="Arial"/>
          <w:bCs/>
          <w:sz w:val="22"/>
          <w:szCs w:val="22"/>
          <w:lang w:val="pt-PT"/>
        </w:rPr>
        <w:t>1.</w:t>
      </w:r>
      <w:r w:rsidR="009E375D" w:rsidRPr="003E2DAB">
        <w:rPr>
          <w:rFonts w:ascii="Arial" w:hAnsi="Arial" w:cs="Arial"/>
          <w:bCs/>
          <w:sz w:val="22"/>
          <w:szCs w:val="22"/>
          <w:lang w:val="pt-PT"/>
        </w:rPr>
        <w:t>2</w:t>
      </w:r>
      <w:r w:rsidR="009E375D" w:rsidRPr="003E2DAB">
        <w:rPr>
          <w:rFonts w:ascii="Arial" w:hAnsi="Arial" w:cs="Arial"/>
          <w:b/>
          <w:bCs/>
          <w:sz w:val="22"/>
          <w:szCs w:val="22"/>
          <w:lang w:val="pt-PT"/>
        </w:rPr>
        <w:t xml:space="preserve"> </w:t>
      </w:r>
      <w:r w:rsidR="009E375D"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14:paraId="7F0CD7A9" w14:textId="1BB158EF" w:rsidR="00D13D8F" w:rsidRPr="00F907BA" w:rsidRDefault="005647B1" w:rsidP="009E375D">
      <w:pPr>
        <w:widowControl w:val="0"/>
        <w:tabs>
          <w:tab w:val="left" w:pos="-3402"/>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5</w:t>
      </w:r>
      <w:r w:rsidR="009E375D" w:rsidRPr="003E2DAB">
        <w:rPr>
          <w:rFonts w:ascii="Arial" w:hAnsi="Arial" w:cs="Arial"/>
          <w:bCs/>
          <w:sz w:val="22"/>
          <w:szCs w:val="22"/>
          <w:lang w:val="pt-PT"/>
        </w:rPr>
        <w:t>.</w:t>
      </w:r>
      <w:r>
        <w:rPr>
          <w:rFonts w:ascii="Arial" w:hAnsi="Arial" w:cs="Arial"/>
          <w:bCs/>
          <w:sz w:val="22"/>
          <w:szCs w:val="22"/>
          <w:lang w:val="pt-PT"/>
        </w:rPr>
        <w:t>1.</w:t>
      </w:r>
      <w:r w:rsidR="009E375D" w:rsidRPr="003E2DAB">
        <w:rPr>
          <w:rFonts w:ascii="Arial" w:hAnsi="Arial" w:cs="Arial"/>
          <w:bCs/>
          <w:sz w:val="22"/>
          <w:szCs w:val="22"/>
          <w:lang w:val="pt-PT"/>
        </w:rPr>
        <w:t>3</w:t>
      </w:r>
      <w:r w:rsidR="009E375D" w:rsidRPr="003E2DAB">
        <w:rPr>
          <w:rFonts w:ascii="Arial" w:hAnsi="Arial" w:cs="Arial"/>
          <w:b/>
          <w:bCs/>
          <w:sz w:val="22"/>
          <w:szCs w:val="22"/>
          <w:lang w:val="pt-PT"/>
        </w:rPr>
        <w:t xml:space="preserve"> </w:t>
      </w:r>
      <w:r w:rsidR="009E375D" w:rsidRPr="003E2DAB">
        <w:rPr>
          <w:rFonts w:ascii="Arial" w:hAnsi="Arial" w:cs="Arial"/>
          <w:bCs/>
          <w:sz w:val="22"/>
          <w:szCs w:val="22"/>
          <w:lang w:val="pt-PT"/>
        </w:rPr>
        <w:t xml:space="preserve">- </w:t>
      </w:r>
      <w:r w:rsidR="009E375D" w:rsidRPr="002739FC">
        <w:rPr>
          <w:rFonts w:ascii="Arial" w:hAnsi="Arial" w:cs="Arial"/>
          <w:bCs/>
          <w:color w:val="000000" w:themeColor="text1"/>
          <w:sz w:val="22"/>
          <w:szCs w:val="22"/>
          <w:lang w:val="pt-PT"/>
        </w:rPr>
        <w:t xml:space="preserve">Fica a empresa vencedora do certame, obrigada a apresentar, no ato do pagamento, as </w:t>
      </w:r>
      <w:r w:rsidR="009E375D" w:rsidRPr="005647B1">
        <w:rPr>
          <w:rFonts w:ascii="Arial" w:hAnsi="Arial" w:cs="Arial"/>
          <w:bCs/>
          <w:sz w:val="22"/>
          <w:szCs w:val="22"/>
          <w:lang w:val="pt-PT"/>
        </w:rPr>
        <w:t xml:space="preserve">CERTIDÕES: Certidão conjunta de regularidade da Receita Federal e Tributos Federais e Dívida Ativa da União e Contribuições Sociais, Certificado de Regularidade para com o FGTS, expedido </w:t>
      </w:r>
      <w:r w:rsidR="009E375D" w:rsidRPr="005647B1">
        <w:rPr>
          <w:rFonts w:ascii="Arial" w:hAnsi="Arial" w:cs="Arial"/>
          <w:bCs/>
          <w:sz w:val="22"/>
          <w:szCs w:val="22"/>
          <w:lang w:val="pt-PT"/>
        </w:rPr>
        <w:lastRenderedPageBreak/>
        <w:t>pela Caixa Econômica Federal e Certidão Negativa de Débitos Trabalhistas.</w:t>
      </w:r>
    </w:p>
    <w:p w14:paraId="2ABA599E" w14:textId="2D562C11" w:rsidR="00D13D8F" w:rsidRDefault="005647B1"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5.</w:t>
      </w:r>
      <w:r w:rsidR="001B6E90">
        <w:rPr>
          <w:rFonts w:ascii="Arial" w:hAnsi="Arial" w:cs="Arial"/>
          <w:b/>
          <w:bCs/>
          <w:sz w:val="22"/>
          <w:szCs w:val="22"/>
          <w:lang w:val="pt-PT"/>
        </w:rPr>
        <w:t>2 -</w:t>
      </w:r>
      <w:r>
        <w:rPr>
          <w:rFonts w:ascii="Arial" w:hAnsi="Arial" w:cs="Arial"/>
          <w:b/>
          <w:bCs/>
          <w:sz w:val="22"/>
          <w:szCs w:val="22"/>
          <w:lang w:val="pt-PT"/>
        </w:rPr>
        <w:t xml:space="preserve"> </w:t>
      </w: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r>
        <w:rPr>
          <w:rFonts w:ascii="Arial" w:hAnsi="Arial" w:cs="Arial"/>
          <w:b/>
          <w:bCs/>
          <w:sz w:val="22"/>
          <w:szCs w:val="22"/>
          <w:lang w:val="pt-PT"/>
        </w:rPr>
        <w:t>:</w:t>
      </w:r>
    </w:p>
    <w:p w14:paraId="7413D14E" w14:textId="7200DAF2"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sidRPr="00530DA1">
        <w:rPr>
          <w:rFonts w:ascii="Arial" w:hAnsi="Arial" w:cs="Arial"/>
          <w:bCs/>
          <w:sz w:val="22"/>
          <w:szCs w:val="22"/>
          <w:lang w:val="pt-PT"/>
        </w:rPr>
        <w:t xml:space="preserve">5.2.1- Os serviços serão executados por equipe técnica especializada da licitante e serão desenvolvidos no(s) dia(s) e horários definidos pelas Secretarias Municipais de Educação, com atendimento de segunda a sexta, das 8h às 17h, </w:t>
      </w:r>
      <w:proofErr w:type="gramStart"/>
      <w:r w:rsidRPr="00530DA1">
        <w:rPr>
          <w:rFonts w:ascii="Arial" w:hAnsi="Arial" w:cs="Arial"/>
          <w:bCs/>
          <w:sz w:val="22"/>
          <w:szCs w:val="22"/>
          <w:lang w:val="pt-PT"/>
        </w:rPr>
        <w:t>a</w:t>
      </w:r>
      <w:proofErr w:type="gramEnd"/>
      <w:r w:rsidRPr="00530DA1">
        <w:rPr>
          <w:rFonts w:ascii="Arial" w:hAnsi="Arial" w:cs="Arial"/>
          <w:bCs/>
          <w:sz w:val="22"/>
          <w:szCs w:val="22"/>
          <w:lang w:val="pt-PT"/>
        </w:rPr>
        <w:t xml:space="preserve"> distância através dos meios usuais de comunicação telefone, email, watshapp, chat e acesso remoto e presencial sempre que demandado pela Secretaria Municipal de Educação com limite de 20 horas </w:t>
      </w:r>
      <w:r>
        <w:rPr>
          <w:rFonts w:ascii="Arial" w:hAnsi="Arial" w:cs="Arial"/>
          <w:bCs/>
          <w:sz w:val="22"/>
          <w:szCs w:val="22"/>
          <w:lang w:val="pt-PT"/>
        </w:rPr>
        <w:t>semanais</w:t>
      </w:r>
      <w:r w:rsidRPr="00530DA1">
        <w:rPr>
          <w:rFonts w:ascii="Arial" w:hAnsi="Arial" w:cs="Arial"/>
          <w:bCs/>
          <w:sz w:val="22"/>
          <w:szCs w:val="22"/>
          <w:lang w:val="pt-PT"/>
        </w:rPr>
        <w:t>;</w:t>
      </w:r>
    </w:p>
    <w:p w14:paraId="37518410" w14:textId="3513D50C"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w:t>
      </w:r>
      <w:r w:rsidRPr="00530DA1">
        <w:rPr>
          <w:rFonts w:ascii="Arial" w:hAnsi="Arial" w:cs="Arial"/>
          <w:bCs/>
          <w:sz w:val="22"/>
          <w:szCs w:val="22"/>
          <w:lang w:val="pt-PT"/>
        </w:rPr>
        <w:t>.</w:t>
      </w:r>
      <w:r>
        <w:rPr>
          <w:rFonts w:ascii="Arial" w:hAnsi="Arial" w:cs="Arial"/>
          <w:bCs/>
          <w:sz w:val="22"/>
          <w:szCs w:val="22"/>
          <w:lang w:val="pt-PT"/>
        </w:rPr>
        <w:t>2</w:t>
      </w:r>
      <w:r w:rsidRPr="00530DA1">
        <w:rPr>
          <w:rFonts w:ascii="Arial" w:hAnsi="Arial" w:cs="Arial"/>
          <w:bCs/>
          <w:sz w:val="22"/>
          <w:szCs w:val="22"/>
          <w:lang w:val="pt-PT"/>
        </w:rPr>
        <w:t>.1</w:t>
      </w:r>
      <w:r>
        <w:rPr>
          <w:rFonts w:ascii="Arial" w:hAnsi="Arial" w:cs="Arial"/>
          <w:bCs/>
          <w:sz w:val="22"/>
          <w:szCs w:val="22"/>
          <w:lang w:val="pt-PT"/>
        </w:rPr>
        <w:t xml:space="preserve"> -</w:t>
      </w:r>
      <w:r w:rsidRPr="00530DA1">
        <w:rPr>
          <w:rFonts w:ascii="Arial" w:hAnsi="Arial" w:cs="Arial"/>
          <w:bCs/>
          <w:sz w:val="22"/>
          <w:szCs w:val="22"/>
          <w:lang w:val="pt-PT"/>
        </w:rPr>
        <w:t xml:space="preserve"> Quando as consultas e serviços forem realizados na forma “remota” (suporte na sede da empresa contratada), o prazo para resposta da contratada deverá se dar em até 24 (vinte e quatro) horas;</w:t>
      </w:r>
    </w:p>
    <w:p w14:paraId="4D4434DA" w14:textId="560F3605"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w:t>
      </w:r>
      <w:r w:rsidRPr="00530DA1">
        <w:rPr>
          <w:rFonts w:ascii="Arial" w:hAnsi="Arial" w:cs="Arial"/>
          <w:bCs/>
          <w:sz w:val="22"/>
          <w:szCs w:val="22"/>
          <w:lang w:val="pt-PT"/>
        </w:rPr>
        <w:t>.</w:t>
      </w:r>
      <w:r>
        <w:rPr>
          <w:rFonts w:ascii="Arial" w:hAnsi="Arial" w:cs="Arial"/>
          <w:bCs/>
          <w:sz w:val="22"/>
          <w:szCs w:val="22"/>
          <w:lang w:val="pt-PT"/>
        </w:rPr>
        <w:t>2</w:t>
      </w:r>
      <w:r w:rsidRPr="00530DA1">
        <w:rPr>
          <w:rFonts w:ascii="Arial" w:hAnsi="Arial" w:cs="Arial"/>
          <w:bCs/>
          <w:sz w:val="22"/>
          <w:szCs w:val="22"/>
          <w:lang w:val="pt-PT"/>
        </w:rPr>
        <w:t>.2</w:t>
      </w:r>
      <w:r>
        <w:rPr>
          <w:rFonts w:ascii="Arial" w:hAnsi="Arial" w:cs="Arial"/>
          <w:bCs/>
          <w:sz w:val="22"/>
          <w:szCs w:val="22"/>
          <w:lang w:val="pt-PT"/>
        </w:rPr>
        <w:t xml:space="preserve"> -</w:t>
      </w:r>
      <w:r w:rsidRPr="00530DA1">
        <w:rPr>
          <w:rFonts w:ascii="Arial" w:hAnsi="Arial" w:cs="Arial"/>
          <w:bCs/>
          <w:sz w:val="22"/>
          <w:szCs w:val="22"/>
          <w:lang w:val="pt-PT"/>
        </w:rPr>
        <w:t xml:space="preserve"> Nos casos de trabalhos que envolverem maior complexidade conforme entendimento da Secretaria de Educação</w:t>
      </w:r>
      <w:proofErr w:type="gramStart"/>
      <w:r w:rsidRPr="00530DA1">
        <w:rPr>
          <w:rFonts w:ascii="Arial" w:hAnsi="Arial" w:cs="Arial"/>
          <w:bCs/>
          <w:sz w:val="22"/>
          <w:szCs w:val="22"/>
          <w:lang w:val="pt-PT"/>
        </w:rPr>
        <w:t>, poderão</w:t>
      </w:r>
      <w:proofErr w:type="gramEnd"/>
      <w:r w:rsidRPr="00530DA1">
        <w:rPr>
          <w:rFonts w:ascii="Arial" w:hAnsi="Arial" w:cs="Arial"/>
          <w:bCs/>
          <w:sz w:val="22"/>
          <w:szCs w:val="22"/>
          <w:lang w:val="pt-PT"/>
        </w:rPr>
        <w:t xml:space="preserve"> ser concluídos no prazo máximo de 72 (setenta e duas) horas;</w:t>
      </w:r>
    </w:p>
    <w:p w14:paraId="4CAC5D45" w14:textId="0C3CC6F4"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w:t>
      </w:r>
      <w:r w:rsidRPr="00530DA1">
        <w:rPr>
          <w:rFonts w:ascii="Arial" w:hAnsi="Arial" w:cs="Arial"/>
          <w:bCs/>
          <w:sz w:val="22"/>
          <w:szCs w:val="22"/>
          <w:lang w:val="pt-PT"/>
        </w:rPr>
        <w:t>.</w:t>
      </w:r>
      <w:r>
        <w:rPr>
          <w:rFonts w:ascii="Arial" w:hAnsi="Arial" w:cs="Arial"/>
          <w:bCs/>
          <w:sz w:val="22"/>
          <w:szCs w:val="22"/>
          <w:lang w:val="pt-PT"/>
        </w:rPr>
        <w:t>2</w:t>
      </w:r>
      <w:r w:rsidRPr="00530DA1">
        <w:rPr>
          <w:rFonts w:ascii="Arial" w:hAnsi="Arial" w:cs="Arial"/>
          <w:bCs/>
          <w:sz w:val="22"/>
          <w:szCs w:val="22"/>
          <w:lang w:val="pt-PT"/>
        </w:rPr>
        <w:t>.3</w:t>
      </w:r>
      <w:r>
        <w:rPr>
          <w:rFonts w:ascii="Arial" w:hAnsi="Arial" w:cs="Arial"/>
          <w:bCs/>
          <w:sz w:val="22"/>
          <w:szCs w:val="22"/>
          <w:lang w:val="pt-PT"/>
        </w:rPr>
        <w:t xml:space="preserve"> -</w:t>
      </w:r>
      <w:proofErr w:type="gramStart"/>
      <w:r>
        <w:rPr>
          <w:rFonts w:ascii="Arial" w:hAnsi="Arial" w:cs="Arial"/>
          <w:bCs/>
          <w:sz w:val="22"/>
          <w:szCs w:val="22"/>
          <w:lang w:val="pt-PT"/>
        </w:rPr>
        <w:t xml:space="preserve"> </w:t>
      </w:r>
      <w:r w:rsidRPr="00530DA1">
        <w:rPr>
          <w:rFonts w:ascii="Arial" w:hAnsi="Arial" w:cs="Arial"/>
          <w:bCs/>
          <w:sz w:val="22"/>
          <w:szCs w:val="22"/>
          <w:lang w:val="pt-PT"/>
        </w:rPr>
        <w:t xml:space="preserve"> </w:t>
      </w:r>
      <w:proofErr w:type="gramEnd"/>
      <w:r w:rsidRPr="00530DA1">
        <w:rPr>
          <w:rFonts w:ascii="Arial" w:hAnsi="Arial" w:cs="Arial"/>
          <w:bCs/>
          <w:sz w:val="22"/>
          <w:szCs w:val="22"/>
          <w:lang w:val="pt-PT"/>
        </w:rPr>
        <w:t>A justificativa de quaisquer atrasos no cumprimento dos prazos previstos acima somente será considerada se apresentada por escrito e após aprovação da Secretaria Municipal de Educação;</w:t>
      </w:r>
    </w:p>
    <w:p w14:paraId="0B830440" w14:textId="08F1E50E"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w:t>
      </w:r>
      <w:r w:rsidRPr="00530DA1">
        <w:rPr>
          <w:rFonts w:ascii="Arial" w:hAnsi="Arial" w:cs="Arial"/>
          <w:bCs/>
          <w:sz w:val="22"/>
          <w:szCs w:val="22"/>
          <w:lang w:val="pt-PT"/>
        </w:rPr>
        <w:t>.</w:t>
      </w:r>
      <w:r>
        <w:rPr>
          <w:rFonts w:ascii="Arial" w:hAnsi="Arial" w:cs="Arial"/>
          <w:bCs/>
          <w:sz w:val="22"/>
          <w:szCs w:val="22"/>
          <w:lang w:val="pt-PT"/>
        </w:rPr>
        <w:t xml:space="preserve">2.3 - </w:t>
      </w:r>
      <w:r w:rsidRPr="00530DA1">
        <w:rPr>
          <w:rFonts w:ascii="Arial" w:hAnsi="Arial" w:cs="Arial"/>
          <w:bCs/>
          <w:sz w:val="22"/>
          <w:szCs w:val="22"/>
          <w:lang w:val="pt-PT"/>
        </w:rPr>
        <w:t>Os trabalhos devem primar pela transferência de conhecimentos de modo que os servidores tenham acesso permanente a informações, formulários, legislações, documentos, modelos, fluxos de informações, procedimentos e etc;</w:t>
      </w:r>
    </w:p>
    <w:p w14:paraId="3C46B91B" w14:textId="1932AA34"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w:t>
      </w:r>
      <w:r w:rsidRPr="00530DA1">
        <w:rPr>
          <w:rFonts w:ascii="Arial" w:hAnsi="Arial" w:cs="Arial"/>
          <w:bCs/>
          <w:sz w:val="22"/>
          <w:szCs w:val="22"/>
          <w:lang w:val="pt-PT"/>
        </w:rPr>
        <w:t>.</w:t>
      </w:r>
      <w:r>
        <w:rPr>
          <w:rFonts w:ascii="Arial" w:hAnsi="Arial" w:cs="Arial"/>
          <w:bCs/>
          <w:sz w:val="22"/>
          <w:szCs w:val="22"/>
          <w:lang w:val="pt-PT"/>
        </w:rPr>
        <w:t>2</w:t>
      </w:r>
      <w:r w:rsidRPr="00530DA1">
        <w:rPr>
          <w:rFonts w:ascii="Arial" w:hAnsi="Arial" w:cs="Arial"/>
          <w:bCs/>
          <w:sz w:val="22"/>
          <w:szCs w:val="22"/>
          <w:lang w:val="pt-PT"/>
        </w:rPr>
        <w:t>.</w:t>
      </w:r>
      <w:r>
        <w:rPr>
          <w:rFonts w:ascii="Arial" w:hAnsi="Arial" w:cs="Arial"/>
          <w:bCs/>
          <w:sz w:val="22"/>
          <w:szCs w:val="22"/>
          <w:lang w:val="pt-PT"/>
        </w:rPr>
        <w:t>4 -</w:t>
      </w:r>
      <w:proofErr w:type="gramStart"/>
      <w:r>
        <w:rPr>
          <w:rFonts w:ascii="Arial" w:hAnsi="Arial" w:cs="Arial"/>
          <w:bCs/>
          <w:sz w:val="22"/>
          <w:szCs w:val="22"/>
          <w:lang w:val="pt-PT"/>
        </w:rPr>
        <w:t xml:space="preserve"> </w:t>
      </w:r>
      <w:r w:rsidRPr="00530DA1">
        <w:rPr>
          <w:rFonts w:ascii="Arial" w:hAnsi="Arial" w:cs="Arial"/>
          <w:bCs/>
          <w:sz w:val="22"/>
          <w:szCs w:val="22"/>
          <w:lang w:val="pt-PT"/>
        </w:rPr>
        <w:t xml:space="preserve"> </w:t>
      </w:r>
      <w:proofErr w:type="gramEnd"/>
      <w:r w:rsidRPr="00530DA1">
        <w:rPr>
          <w:rFonts w:ascii="Arial" w:hAnsi="Arial" w:cs="Arial"/>
          <w:bCs/>
          <w:sz w:val="22"/>
          <w:szCs w:val="22"/>
          <w:lang w:val="pt-PT"/>
        </w:rPr>
        <w:t>Nenhuma atividade será iniciada sem o conhecimento e a aprovação da Secretaria Municipal de Educação;</w:t>
      </w:r>
    </w:p>
    <w:p w14:paraId="003820F2" w14:textId="1236D67B"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5.2.5 - O</w:t>
      </w:r>
      <w:r w:rsidRPr="00530DA1">
        <w:rPr>
          <w:rFonts w:ascii="Arial" w:hAnsi="Arial" w:cs="Arial"/>
          <w:bCs/>
          <w:sz w:val="22"/>
          <w:szCs w:val="22"/>
          <w:lang w:val="pt-PT"/>
        </w:rPr>
        <w:t>s trabalhos entregues ao Município pela assessoria contratada pertencerão à Municipalidade e serão livremente utilizados;</w:t>
      </w:r>
    </w:p>
    <w:p w14:paraId="0454991E" w14:textId="1299B06A"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5.2.6 - </w:t>
      </w:r>
      <w:r w:rsidRPr="00530DA1">
        <w:rPr>
          <w:rFonts w:ascii="Arial" w:hAnsi="Arial" w:cs="Arial"/>
          <w:bCs/>
          <w:sz w:val="22"/>
          <w:szCs w:val="22"/>
          <w:lang w:val="pt-PT"/>
        </w:rPr>
        <w:t>Os trabalhos serão detalhados para apresentação e aprovação da Secretaria de Educação, em termos que permitam sua apreciação e compreensão;</w:t>
      </w:r>
    </w:p>
    <w:p w14:paraId="3C82C607" w14:textId="04A21500"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5.2.7 - </w:t>
      </w:r>
      <w:r w:rsidRPr="00530DA1">
        <w:rPr>
          <w:rFonts w:ascii="Arial" w:hAnsi="Arial" w:cs="Arial"/>
          <w:bCs/>
          <w:sz w:val="22"/>
          <w:szCs w:val="22"/>
          <w:lang w:val="pt-PT"/>
        </w:rPr>
        <w:t xml:space="preserve">A Secretaria de Educação poderá exigir que as demandas </w:t>
      </w:r>
      <w:proofErr w:type="gramStart"/>
      <w:r w:rsidRPr="00530DA1">
        <w:rPr>
          <w:rFonts w:ascii="Arial" w:hAnsi="Arial" w:cs="Arial"/>
          <w:bCs/>
          <w:sz w:val="22"/>
          <w:szCs w:val="22"/>
          <w:lang w:val="pt-PT"/>
        </w:rPr>
        <w:t>sejam</w:t>
      </w:r>
      <w:proofErr w:type="gramEnd"/>
      <w:r w:rsidRPr="00530DA1">
        <w:rPr>
          <w:rFonts w:ascii="Arial" w:hAnsi="Arial" w:cs="Arial"/>
          <w:bCs/>
          <w:sz w:val="22"/>
          <w:szCs w:val="22"/>
          <w:lang w:val="pt-PT"/>
        </w:rPr>
        <w:t xml:space="preserve"> formalizadas, por escrito, através de relatórios ou pareceres;</w:t>
      </w:r>
    </w:p>
    <w:p w14:paraId="7FF3D03E" w14:textId="638D1E97"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5.2.8 -</w:t>
      </w:r>
      <w:r w:rsidRPr="00530DA1">
        <w:rPr>
          <w:rFonts w:ascii="Arial" w:hAnsi="Arial" w:cs="Arial"/>
          <w:bCs/>
          <w:sz w:val="22"/>
          <w:szCs w:val="22"/>
          <w:lang w:val="pt-PT"/>
        </w:rPr>
        <w:t xml:space="preserve"> Os serviços serão quitados em parcelas mensais, com a apresentação de relatório sobre os serviços executados e devidamente atestados pelo responsável pela gestão do contrato;</w:t>
      </w:r>
    </w:p>
    <w:p w14:paraId="4788E271" w14:textId="28BE8C6E"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5.2.9 -</w:t>
      </w:r>
      <w:r w:rsidRPr="00530DA1">
        <w:rPr>
          <w:rFonts w:ascii="Arial" w:hAnsi="Arial" w:cs="Arial"/>
          <w:bCs/>
          <w:sz w:val="22"/>
          <w:szCs w:val="22"/>
          <w:lang w:val="pt-PT"/>
        </w:rPr>
        <w:t xml:space="preserve"> A contratada será responsabilizada civil e criminalmente por todo e qualquer prejuízo, acidente ou dano que, em virtude de seus serviços, vier a ser causado ao Município ou a terceiros, obrigando-se a garantir a qualidade dos serviços prestados; </w:t>
      </w:r>
    </w:p>
    <w:p w14:paraId="6963F612" w14:textId="624F3A73"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5.2.10 - </w:t>
      </w:r>
      <w:r w:rsidRPr="00530DA1">
        <w:rPr>
          <w:rFonts w:ascii="Arial" w:hAnsi="Arial" w:cs="Arial"/>
          <w:bCs/>
          <w:sz w:val="22"/>
          <w:szCs w:val="22"/>
          <w:lang w:val="pt-PT"/>
        </w:rPr>
        <w:t>Responder, perante os órgãos competentes, por todas as obrigações e encargos assumidos ou gerados, em razão dos serviços contratados;</w:t>
      </w:r>
    </w:p>
    <w:p w14:paraId="3AE3F565" w14:textId="609865AC"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5.2.11 - </w:t>
      </w:r>
      <w:r w:rsidRPr="00530DA1">
        <w:rPr>
          <w:rFonts w:ascii="Arial" w:hAnsi="Arial" w:cs="Arial"/>
          <w:bCs/>
          <w:sz w:val="22"/>
          <w:szCs w:val="22"/>
          <w:lang w:val="pt-PT"/>
        </w:rPr>
        <w:t xml:space="preserve">Sujeitar-se à fiscalização do contrato pelo contratante obrigando-se, ainda, a comunicar qualquer alteração que possa comprometer a manutenção do contrato; </w:t>
      </w:r>
    </w:p>
    <w:p w14:paraId="5649E9E6" w14:textId="6B081894"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5.2.12 - </w:t>
      </w:r>
      <w:r w:rsidRPr="00530DA1">
        <w:rPr>
          <w:rFonts w:ascii="Arial" w:hAnsi="Arial" w:cs="Arial"/>
          <w:bCs/>
          <w:sz w:val="22"/>
          <w:szCs w:val="22"/>
          <w:lang w:val="pt-PT"/>
        </w:rPr>
        <w:t>Manter durante toda a execução do contrato, em compatibilidade com as obrigações por ela assumidas, todas as condições de habilitação e qualificação exigidas na Licitação;</w:t>
      </w:r>
    </w:p>
    <w:p w14:paraId="6C9EFDF6" w14:textId="17EB8D2D"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5.2.13 - </w:t>
      </w:r>
      <w:r w:rsidRPr="00530DA1">
        <w:rPr>
          <w:rFonts w:ascii="Arial" w:hAnsi="Arial" w:cs="Arial"/>
          <w:bCs/>
          <w:sz w:val="22"/>
          <w:szCs w:val="22"/>
          <w:lang w:val="pt-PT"/>
        </w:rPr>
        <w:t xml:space="preserve">Obedecer a todas as exigências estabelecidas neste termo de referência, parte integrante da Licitação; </w:t>
      </w:r>
    </w:p>
    <w:p w14:paraId="2A81A54E" w14:textId="4CE3D41F"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5.2.14 -</w:t>
      </w:r>
      <w:r w:rsidRPr="00530DA1">
        <w:rPr>
          <w:rFonts w:ascii="Arial" w:hAnsi="Arial" w:cs="Arial"/>
          <w:bCs/>
          <w:sz w:val="22"/>
          <w:szCs w:val="22"/>
          <w:lang w:val="pt-PT"/>
        </w:rPr>
        <w:t xml:space="preserve"> Responsabilizar-se pelos encargos decorrentes do cumprimento de obrigações, bem como pelo recolhimento de todos os impostos, taxas, tarifas, contribuições ou emolumentos federais, estaduais, e municipais, que incidam ou venham incidir sobre o objeto deste termo, bem como apresentar os respectivos comprovantes, quando solicitados pelo Município; </w:t>
      </w:r>
    </w:p>
    <w:p w14:paraId="4AAF5A35" w14:textId="46A899C2"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5.2.15 - </w:t>
      </w:r>
      <w:r w:rsidRPr="00530DA1">
        <w:rPr>
          <w:rFonts w:ascii="Arial" w:hAnsi="Arial" w:cs="Arial"/>
          <w:bCs/>
          <w:sz w:val="22"/>
          <w:szCs w:val="22"/>
          <w:lang w:val="pt-PT"/>
        </w:rPr>
        <w:t xml:space="preserve">A empresa contratada deverá comparecer na sede do Município para recolhimento de dados, informações, reuniões e demais atividades relacionadas </w:t>
      </w:r>
      <w:proofErr w:type="gramStart"/>
      <w:r w:rsidRPr="00530DA1">
        <w:rPr>
          <w:rFonts w:ascii="Arial" w:hAnsi="Arial" w:cs="Arial"/>
          <w:bCs/>
          <w:sz w:val="22"/>
          <w:szCs w:val="22"/>
          <w:lang w:val="pt-PT"/>
        </w:rPr>
        <w:t>a</w:t>
      </w:r>
      <w:proofErr w:type="gramEnd"/>
      <w:r w:rsidRPr="00530DA1">
        <w:rPr>
          <w:rFonts w:ascii="Arial" w:hAnsi="Arial" w:cs="Arial"/>
          <w:bCs/>
          <w:sz w:val="22"/>
          <w:szCs w:val="22"/>
          <w:lang w:val="pt-PT"/>
        </w:rPr>
        <w:t xml:space="preserve"> prestação dos serviços de assessoramento e consultoria;</w:t>
      </w:r>
    </w:p>
    <w:p w14:paraId="442477EC" w14:textId="4AB6E8DC"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5.2.16 - </w:t>
      </w:r>
      <w:r w:rsidRPr="00530DA1">
        <w:rPr>
          <w:rFonts w:ascii="Arial" w:hAnsi="Arial" w:cs="Arial"/>
          <w:bCs/>
          <w:sz w:val="22"/>
          <w:szCs w:val="22"/>
          <w:lang w:val="pt-PT"/>
        </w:rPr>
        <w:t>Responsabilizar-se pelas despesas de deslocamento, alimentação e hospedagem do profissional/Responsável técnico até o Município para assessoramento e consultoria presencial;</w:t>
      </w:r>
    </w:p>
    <w:p w14:paraId="46197C50" w14:textId="5822D98D"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lastRenderedPageBreak/>
        <w:t xml:space="preserve">5.2.17 - </w:t>
      </w:r>
      <w:r w:rsidRPr="00530DA1">
        <w:rPr>
          <w:rFonts w:ascii="Arial" w:hAnsi="Arial" w:cs="Arial"/>
          <w:bCs/>
          <w:sz w:val="22"/>
          <w:szCs w:val="22"/>
          <w:lang w:val="pt-PT"/>
        </w:rPr>
        <w:t>O comparecimento da empresa na sede do Município deverá ser previamente agendado;</w:t>
      </w:r>
    </w:p>
    <w:p w14:paraId="5AC2F243" w14:textId="582EF0FB"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5.2.18 - </w:t>
      </w:r>
      <w:r w:rsidRPr="00530DA1">
        <w:rPr>
          <w:rFonts w:ascii="Arial" w:hAnsi="Arial" w:cs="Arial"/>
          <w:bCs/>
          <w:sz w:val="22"/>
          <w:szCs w:val="22"/>
          <w:lang w:val="pt-PT"/>
        </w:rPr>
        <w:t>Executar sob sua responsabilidade técnica, todos os serviços ajustados no presente instrumento;</w:t>
      </w:r>
    </w:p>
    <w:p w14:paraId="03D4CF15" w14:textId="6FCC4F31"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5.2.19 - </w:t>
      </w:r>
      <w:r w:rsidRPr="00530DA1">
        <w:rPr>
          <w:rFonts w:ascii="Arial" w:hAnsi="Arial" w:cs="Arial"/>
          <w:bCs/>
          <w:sz w:val="22"/>
          <w:szCs w:val="22"/>
          <w:lang w:val="pt-PT"/>
        </w:rPr>
        <w:t xml:space="preserve">A contratada deverá permitir, em qualquer tempo, o livre acesso da CONTRATANTE à documentação produzida ao longo da realização dos trabalhos a fim de que possa acompanhá-la e fiscalizá-la, nos termos </w:t>
      </w:r>
      <w:proofErr w:type="gramStart"/>
      <w:r w:rsidRPr="00530DA1">
        <w:rPr>
          <w:rFonts w:ascii="Arial" w:hAnsi="Arial" w:cs="Arial"/>
          <w:bCs/>
          <w:sz w:val="22"/>
          <w:szCs w:val="22"/>
          <w:lang w:val="pt-PT"/>
        </w:rPr>
        <w:t>deste Termos</w:t>
      </w:r>
      <w:proofErr w:type="gramEnd"/>
      <w:r w:rsidRPr="00530DA1">
        <w:rPr>
          <w:rFonts w:ascii="Arial" w:hAnsi="Arial" w:cs="Arial"/>
          <w:bCs/>
          <w:sz w:val="22"/>
          <w:szCs w:val="22"/>
          <w:lang w:val="pt-PT"/>
        </w:rPr>
        <w:t>;</w:t>
      </w:r>
    </w:p>
    <w:p w14:paraId="16190AD5" w14:textId="4161D48E" w:rsidR="00530DA1" w:rsidRP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5.2.20 - </w:t>
      </w:r>
      <w:r w:rsidRPr="00530DA1">
        <w:rPr>
          <w:rFonts w:ascii="Arial" w:hAnsi="Arial" w:cs="Arial"/>
          <w:bCs/>
          <w:sz w:val="22"/>
          <w:szCs w:val="22"/>
          <w:lang w:val="pt-PT"/>
        </w:rPr>
        <w:t>Deverá fornecer ao município as informações e quaisquer esclarecimentos que se fizerem necessário sobre o trabalho a realizar;</w:t>
      </w:r>
    </w:p>
    <w:p w14:paraId="2CB91063" w14:textId="3C35B6E0" w:rsidR="00530DA1" w:rsidRDefault="00530DA1" w:rsidP="00530DA1">
      <w:pPr>
        <w:widowControl w:val="0"/>
        <w:tabs>
          <w:tab w:val="left" w:pos="204"/>
        </w:tabs>
        <w:autoSpaceDE w:val="0"/>
        <w:autoSpaceDN w:val="0"/>
        <w:adjustRightInd w:val="0"/>
        <w:jc w:val="both"/>
        <w:outlineLvl w:val="0"/>
        <w:rPr>
          <w:rFonts w:ascii="Arial" w:hAnsi="Arial" w:cs="Arial"/>
          <w:bCs/>
          <w:sz w:val="22"/>
          <w:szCs w:val="22"/>
          <w:lang w:val="pt-PT"/>
        </w:rPr>
      </w:pPr>
      <w:r>
        <w:rPr>
          <w:rFonts w:ascii="Arial" w:hAnsi="Arial" w:cs="Arial"/>
          <w:bCs/>
          <w:sz w:val="22"/>
          <w:szCs w:val="22"/>
          <w:lang w:val="pt-PT"/>
        </w:rPr>
        <w:t xml:space="preserve">5.2.21 - </w:t>
      </w:r>
      <w:r w:rsidRPr="00530DA1">
        <w:rPr>
          <w:rFonts w:ascii="Arial" w:hAnsi="Arial" w:cs="Arial"/>
          <w:bCs/>
          <w:sz w:val="22"/>
          <w:szCs w:val="22"/>
          <w:lang w:val="pt-PT"/>
        </w:rPr>
        <w:t>A Prefeitura Municipal reserva-se no direito de não aceitar os serviços em desacordo com o previsto neste instrumento termo, podendo rescindir o contrato nos termos do art. 78, inciso I e aplicar o disposto no art. 24, inciso XI, ambos da Lei Federal no 8.666/93;</w:t>
      </w:r>
    </w:p>
    <w:p w14:paraId="6A02667C" w14:textId="2FF551DB" w:rsidR="00D13D8F" w:rsidRPr="00F907BA" w:rsidRDefault="00530DA1" w:rsidP="00D13D8F">
      <w:pPr>
        <w:widowControl w:val="0"/>
        <w:tabs>
          <w:tab w:val="left" w:pos="-3402"/>
        </w:tabs>
        <w:autoSpaceDE w:val="0"/>
        <w:autoSpaceDN w:val="0"/>
        <w:adjustRightInd w:val="0"/>
        <w:jc w:val="both"/>
        <w:rPr>
          <w:rFonts w:ascii="Arial" w:hAnsi="Arial" w:cs="Arial"/>
          <w:bCs/>
          <w:sz w:val="22"/>
          <w:szCs w:val="22"/>
          <w:lang w:val="pt-PT"/>
        </w:rPr>
      </w:pPr>
      <w:r>
        <w:rPr>
          <w:rFonts w:ascii="Arial" w:hAnsi="Arial" w:cs="Arial"/>
          <w:bCs/>
          <w:sz w:val="22"/>
          <w:szCs w:val="22"/>
          <w:lang w:val="pt-PT"/>
        </w:rPr>
        <w:t>5.2.22 -</w:t>
      </w:r>
      <w:r w:rsidR="00D13D8F" w:rsidRPr="00F907BA">
        <w:rPr>
          <w:rFonts w:ascii="Arial" w:hAnsi="Arial" w:cs="Arial"/>
          <w:bCs/>
          <w:sz w:val="22"/>
          <w:szCs w:val="22"/>
          <w:lang w:val="pt-PT"/>
        </w:rPr>
        <w:t xml:space="preserve"> Fica a empresa vencedora obrigada a apresentar no ato do pagamento toda documentação vencível, caso as mesmas estejam vencidas.</w:t>
      </w:r>
    </w:p>
    <w:p w14:paraId="5D153CD8" w14:textId="77777777" w:rsidR="00D13D8F" w:rsidRPr="00F907BA" w:rsidRDefault="00D13D8F" w:rsidP="00D13D8F">
      <w:pPr>
        <w:widowControl w:val="0"/>
        <w:tabs>
          <w:tab w:val="left" w:pos="204"/>
        </w:tabs>
        <w:autoSpaceDE w:val="0"/>
        <w:autoSpaceDN w:val="0"/>
        <w:adjustRightInd w:val="0"/>
        <w:jc w:val="both"/>
        <w:rPr>
          <w:rFonts w:ascii="Arial" w:hAnsi="Arial" w:cs="Arial"/>
          <w:b/>
          <w:sz w:val="22"/>
          <w:szCs w:val="22"/>
          <w:lang w:val="pt-PT"/>
        </w:rPr>
      </w:pPr>
    </w:p>
    <w:p w14:paraId="12CC14A5" w14:textId="5DE55FD7" w:rsidR="00D13D8F" w:rsidRPr="00F907BA" w:rsidRDefault="005647B1" w:rsidP="00D13D8F">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5.3 - Obrigações da administração:</w:t>
      </w:r>
    </w:p>
    <w:p w14:paraId="3A40C02E" w14:textId="4A7409DE" w:rsidR="00D13D8F" w:rsidRPr="00F907BA" w:rsidRDefault="00FF3812" w:rsidP="00D13D8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5.3.1 -</w:t>
      </w:r>
      <w:r w:rsidR="00D13D8F" w:rsidRPr="00F907BA">
        <w:rPr>
          <w:rFonts w:ascii="Arial" w:hAnsi="Arial" w:cs="Arial"/>
          <w:sz w:val="22"/>
          <w:szCs w:val="22"/>
          <w:lang w:val="pt-PT"/>
        </w:rPr>
        <w:tab/>
        <w:t>Comunicar imediatamente à CONTRATADA as irregularidades manifestadas na execução do contrato, informando, após, à CONTRATANTE tal providência;</w:t>
      </w:r>
    </w:p>
    <w:p w14:paraId="61196E10" w14:textId="2845B8E8" w:rsidR="00D13D8F" w:rsidRPr="00F907BA" w:rsidRDefault="00FF3812" w:rsidP="00D13D8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5.3.2 -</w:t>
      </w:r>
      <w:r w:rsidR="00D13D8F" w:rsidRPr="00F907BA">
        <w:rPr>
          <w:rFonts w:ascii="Arial" w:hAnsi="Arial" w:cs="Arial"/>
          <w:sz w:val="22"/>
          <w:szCs w:val="22"/>
          <w:lang w:val="pt-PT"/>
        </w:rPr>
        <w:tab/>
        <w:t>Fiscalizar a execução do contrato, informando à CONTRATANTE para fins de supervisão;</w:t>
      </w:r>
    </w:p>
    <w:p w14:paraId="27A05559" w14:textId="0CBCC7CB" w:rsidR="00D13D8F" w:rsidRPr="00F907BA" w:rsidRDefault="00FF3812" w:rsidP="00D13D8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5.3.3 -</w:t>
      </w:r>
      <w:r w:rsidR="00D13D8F" w:rsidRPr="00F907BA">
        <w:rPr>
          <w:rFonts w:ascii="Arial" w:hAnsi="Arial" w:cs="Arial"/>
          <w:sz w:val="22"/>
          <w:szCs w:val="22"/>
          <w:lang w:val="pt-PT"/>
        </w:rPr>
        <w:t xml:space="preserve"> Efetuar o pagamento no devido prazo fixado no Contrato.</w:t>
      </w:r>
    </w:p>
    <w:p w14:paraId="4CF702A2"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
    <w:p w14:paraId="3B2CEFBF" w14:textId="439AA8E0" w:rsidR="00D13D8F" w:rsidRPr="00F907BA" w:rsidRDefault="005647B1" w:rsidP="00D13D8F">
      <w:pPr>
        <w:widowControl w:val="0"/>
        <w:tabs>
          <w:tab w:val="left" w:pos="204"/>
        </w:tabs>
        <w:autoSpaceDE w:val="0"/>
        <w:autoSpaceDN w:val="0"/>
        <w:adjustRightInd w:val="0"/>
        <w:jc w:val="both"/>
        <w:outlineLvl w:val="0"/>
        <w:rPr>
          <w:rFonts w:ascii="Arial" w:hAnsi="Arial" w:cs="Arial"/>
          <w:sz w:val="22"/>
          <w:szCs w:val="22"/>
          <w:lang w:val="pt-PT"/>
        </w:rPr>
      </w:pPr>
      <w:r>
        <w:rPr>
          <w:rFonts w:ascii="Arial" w:hAnsi="Arial" w:cs="Arial"/>
          <w:b/>
          <w:sz w:val="22"/>
          <w:szCs w:val="22"/>
          <w:lang w:val="pt-PT"/>
        </w:rPr>
        <w:t>5. 4 - S</w:t>
      </w:r>
      <w:r w:rsidRPr="00F907BA">
        <w:rPr>
          <w:rFonts w:ascii="Arial" w:hAnsi="Arial" w:cs="Arial"/>
          <w:b/>
          <w:sz w:val="22"/>
          <w:szCs w:val="22"/>
          <w:lang w:val="pt-PT"/>
        </w:rPr>
        <w:t>anções administrativas</w:t>
      </w:r>
      <w:r>
        <w:rPr>
          <w:rFonts w:ascii="Arial" w:hAnsi="Arial" w:cs="Arial"/>
          <w:b/>
          <w:sz w:val="22"/>
          <w:szCs w:val="22"/>
          <w:lang w:val="pt-PT"/>
        </w:rPr>
        <w:t>:</w:t>
      </w:r>
    </w:p>
    <w:p w14:paraId="45F645A2" w14:textId="1F4D7730" w:rsidR="00D13D8F" w:rsidRPr="00F907BA" w:rsidRDefault="005647B1" w:rsidP="00D13D8F">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5.4.1 - </w:t>
      </w:r>
      <w:r w:rsidR="00D13D8F"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14:paraId="13DA2A20" w14:textId="77777777" w:rsidR="00D13D8F" w:rsidRPr="00F907BA" w:rsidRDefault="00D13D8F" w:rsidP="00D13D8F">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14:paraId="338ED209"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14:paraId="091C76E5"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14:paraId="2409D794"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14:paraId="28A01EEF" w14:textId="79E22FCB" w:rsidR="00D13D8F" w:rsidRPr="00F907BA" w:rsidRDefault="005647B1" w:rsidP="00D13D8F">
      <w:pPr>
        <w:widowControl w:val="0"/>
        <w:tabs>
          <w:tab w:val="left" w:pos="-2835"/>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5.4.2 - </w:t>
      </w:r>
      <w:r w:rsidR="00D13D8F"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14:paraId="21CF8C52" w14:textId="77777777" w:rsidR="00D13D8F" w:rsidRPr="00F907BA" w:rsidRDefault="00D13D8F" w:rsidP="00D13D8F">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14:paraId="3246E2EF" w14:textId="771DD4F4"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w:t>
      </w:r>
      <w:r>
        <w:rPr>
          <w:rFonts w:ascii="Arial" w:hAnsi="Arial" w:cs="Arial"/>
          <w:sz w:val="22"/>
          <w:szCs w:val="22"/>
          <w:lang w:val="pt-PT"/>
        </w:rPr>
        <w:t>prestar os serviços nos termos determinados pelo</w:t>
      </w:r>
      <w:r w:rsidR="00472E71">
        <w:rPr>
          <w:rFonts w:ascii="Arial" w:hAnsi="Arial" w:cs="Arial"/>
          <w:sz w:val="22"/>
          <w:szCs w:val="22"/>
          <w:lang w:val="pt-PT"/>
        </w:rPr>
        <w:t>s</w:t>
      </w:r>
      <w:r>
        <w:rPr>
          <w:rFonts w:ascii="Arial" w:hAnsi="Arial" w:cs="Arial"/>
          <w:sz w:val="22"/>
          <w:szCs w:val="22"/>
          <w:lang w:val="pt-PT"/>
        </w:rPr>
        <w:t xml:space="preserve"> Gestor</w:t>
      </w:r>
      <w:r w:rsidR="00472E71">
        <w:rPr>
          <w:rFonts w:ascii="Arial" w:hAnsi="Arial" w:cs="Arial"/>
          <w:sz w:val="22"/>
          <w:szCs w:val="22"/>
          <w:lang w:val="pt-PT"/>
        </w:rPr>
        <w:t>es Municipais</w:t>
      </w:r>
      <w:r w:rsidRPr="00F907BA">
        <w:rPr>
          <w:rFonts w:ascii="Arial" w:hAnsi="Arial" w:cs="Arial"/>
          <w:sz w:val="22"/>
          <w:szCs w:val="22"/>
          <w:lang w:val="pt-PT"/>
        </w:rPr>
        <w:t>, multa de 10% (dez por cento) do valor total da Nota de Fornecimento;</w:t>
      </w:r>
    </w:p>
    <w:p w14:paraId="647CA6B1" w14:textId="77777777"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14:paraId="1D13B32A" w14:textId="75508A42" w:rsidR="00D13D8F" w:rsidRPr="00F907BA" w:rsidRDefault="005647B1" w:rsidP="00D13D8F">
      <w:pPr>
        <w:widowControl w:val="0"/>
        <w:tabs>
          <w:tab w:val="left" w:pos="-170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5.4.3 - </w:t>
      </w:r>
      <w:r w:rsidR="00D13D8F" w:rsidRPr="00F907BA">
        <w:rPr>
          <w:rFonts w:ascii="Arial" w:hAnsi="Arial" w:cs="Arial"/>
          <w:sz w:val="22"/>
          <w:szCs w:val="22"/>
          <w:lang w:val="pt-PT"/>
        </w:rPr>
        <w:t>O valor máximo das multas não poderá exceder, cumulativamente, a 30% (trinta por cento) do valor do Contrato.</w:t>
      </w:r>
    </w:p>
    <w:p w14:paraId="17CD0417" w14:textId="77777777" w:rsidR="00D13D8F" w:rsidRPr="00F907BA" w:rsidRDefault="00D13D8F" w:rsidP="00D13D8F">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2F2291D1" w14:textId="77777777" w:rsidR="00D13D8F" w:rsidRDefault="00D13D8F" w:rsidP="00D13D8F">
      <w:pPr>
        <w:widowControl w:val="0"/>
        <w:tabs>
          <w:tab w:val="left" w:pos="204"/>
        </w:tabs>
        <w:autoSpaceDE w:val="0"/>
        <w:autoSpaceDN w:val="0"/>
        <w:adjustRightInd w:val="0"/>
        <w:jc w:val="both"/>
        <w:outlineLvl w:val="0"/>
        <w:rPr>
          <w:rFonts w:ascii="Arial" w:hAnsi="Arial" w:cs="Arial"/>
          <w:b/>
          <w:sz w:val="22"/>
          <w:szCs w:val="22"/>
          <w:lang w:val="pt-PT"/>
        </w:rPr>
      </w:pPr>
    </w:p>
    <w:p w14:paraId="3B0E53D0" w14:textId="2DD50E93" w:rsidR="00D13D8F" w:rsidRPr="00F907BA" w:rsidRDefault="005647B1" w:rsidP="00D13D8F">
      <w:pPr>
        <w:widowControl w:val="0"/>
        <w:tabs>
          <w:tab w:val="left" w:pos="238"/>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5.4.4 - </w:t>
      </w:r>
      <w:r w:rsidR="00D13D8F" w:rsidRPr="00F907BA">
        <w:rPr>
          <w:rFonts w:ascii="Arial" w:hAnsi="Arial" w:cs="Arial"/>
          <w:sz w:val="22"/>
          <w:szCs w:val="22"/>
          <w:lang w:val="pt-PT"/>
        </w:rPr>
        <w:t xml:space="preserve">A sanção de suspensão de participar em licitação e contratar com a Administração Pública </w:t>
      </w:r>
      <w:proofErr w:type="gramStart"/>
      <w:r w:rsidR="00D13D8F" w:rsidRPr="00F907BA">
        <w:rPr>
          <w:rFonts w:ascii="Arial" w:hAnsi="Arial" w:cs="Arial"/>
          <w:sz w:val="22"/>
          <w:szCs w:val="22"/>
          <w:lang w:val="pt-PT"/>
        </w:rPr>
        <w:t>poderá ser</w:t>
      </w:r>
      <w:proofErr w:type="gramEnd"/>
      <w:r w:rsidR="00D13D8F" w:rsidRPr="00F907BA">
        <w:rPr>
          <w:rFonts w:ascii="Arial" w:hAnsi="Arial" w:cs="Arial"/>
          <w:sz w:val="22"/>
          <w:szCs w:val="22"/>
          <w:lang w:val="pt-PT"/>
        </w:rPr>
        <w:t xml:space="preserve"> também, aplicada àqueles que:</w:t>
      </w:r>
    </w:p>
    <w:p w14:paraId="2FB21F11"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Retardarem a execução do pregão;</w:t>
      </w:r>
    </w:p>
    <w:p w14:paraId="5F5E941C"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14:paraId="4A64D435"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14:paraId="192DCD86"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p>
    <w:p w14:paraId="0D32401C" w14:textId="572565C8" w:rsidR="00D13D8F" w:rsidRPr="00F907BA" w:rsidRDefault="005647B1"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5.5</w:t>
      </w:r>
      <w:r w:rsidR="001B6E90">
        <w:rPr>
          <w:rFonts w:ascii="Arial" w:hAnsi="Arial" w:cs="Arial"/>
          <w:b/>
          <w:bCs/>
          <w:sz w:val="22"/>
          <w:szCs w:val="22"/>
          <w:lang w:val="pt-PT"/>
        </w:rPr>
        <w:t xml:space="preserve"> - </w:t>
      </w:r>
      <w:r>
        <w:rPr>
          <w:rFonts w:ascii="Arial" w:hAnsi="Arial" w:cs="Arial"/>
          <w:b/>
          <w:bCs/>
          <w:sz w:val="22"/>
          <w:szCs w:val="22"/>
          <w:lang w:val="pt-PT"/>
        </w:rPr>
        <w:t>C</w:t>
      </w:r>
      <w:r w:rsidRPr="00F907BA">
        <w:rPr>
          <w:rFonts w:ascii="Arial" w:hAnsi="Arial" w:cs="Arial"/>
          <w:b/>
          <w:bCs/>
          <w:sz w:val="22"/>
          <w:szCs w:val="22"/>
          <w:lang w:val="pt-PT"/>
        </w:rPr>
        <w:t>riterio de aceitabilidade da proposta</w:t>
      </w:r>
      <w:r>
        <w:rPr>
          <w:rFonts w:ascii="Arial" w:hAnsi="Arial" w:cs="Arial"/>
          <w:b/>
          <w:bCs/>
          <w:sz w:val="22"/>
          <w:szCs w:val="22"/>
          <w:lang w:val="pt-PT"/>
        </w:rPr>
        <w:t>:</w:t>
      </w:r>
    </w:p>
    <w:p w14:paraId="5BD22F03"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aceitação da proposta o</w:t>
      </w:r>
      <w:r w:rsidRPr="00F907BA">
        <w:rPr>
          <w:rFonts w:ascii="Arial" w:hAnsi="Arial" w:cs="Arial"/>
          <w:sz w:val="22"/>
          <w:szCs w:val="22"/>
          <w:lang w:val="pt-PT"/>
        </w:rPr>
        <w:t xml:space="preserve"> </w:t>
      </w:r>
      <w:r>
        <w:rPr>
          <w:rFonts w:ascii="Arial" w:hAnsi="Arial" w:cs="Arial"/>
          <w:sz w:val="22"/>
          <w:szCs w:val="22"/>
          <w:lang w:val="pt-PT"/>
        </w:rPr>
        <w:t>Pregoeiro</w:t>
      </w:r>
      <w:r w:rsidRPr="00F907BA">
        <w:rPr>
          <w:rFonts w:ascii="Arial" w:hAnsi="Arial" w:cs="Arial"/>
          <w:sz w:val="22"/>
          <w:szCs w:val="22"/>
          <w:lang w:val="pt-PT"/>
        </w:rPr>
        <w:t xml:space="preserve"> considerará as características dos </w:t>
      </w:r>
      <w:r>
        <w:rPr>
          <w:rFonts w:ascii="Arial" w:hAnsi="Arial" w:cs="Arial"/>
          <w:sz w:val="22"/>
          <w:szCs w:val="22"/>
          <w:lang w:val="pt-PT"/>
        </w:rPr>
        <w:t>serviços</w:t>
      </w:r>
      <w:r w:rsidRPr="00F907BA">
        <w:rPr>
          <w:rFonts w:ascii="Arial" w:hAnsi="Arial" w:cs="Arial"/>
          <w:sz w:val="22"/>
          <w:szCs w:val="22"/>
          <w:lang w:val="pt-PT"/>
        </w:rPr>
        <w:t xml:space="preserve"> ofertados e sua conformidade com as especificaçõ</w:t>
      </w:r>
      <w:r>
        <w:rPr>
          <w:rFonts w:ascii="Arial" w:hAnsi="Arial" w:cs="Arial"/>
          <w:sz w:val="22"/>
          <w:szCs w:val="22"/>
          <w:lang w:val="pt-PT"/>
        </w:rPr>
        <w:t>es do edital, o prazo e local dos serviços</w:t>
      </w:r>
      <w:r w:rsidRPr="00F907BA">
        <w:rPr>
          <w:rFonts w:ascii="Arial" w:hAnsi="Arial" w:cs="Arial"/>
          <w:sz w:val="22"/>
          <w:szCs w:val="22"/>
          <w:lang w:val="pt-PT"/>
        </w:rPr>
        <w:t>, preços e demais requisitos formais e materiais da oferta.</w:t>
      </w:r>
    </w:p>
    <w:p w14:paraId="296272D0" w14:textId="77777777" w:rsidR="00D13D8F" w:rsidRPr="00F907BA" w:rsidRDefault="00D13D8F" w:rsidP="00D13D8F">
      <w:pPr>
        <w:widowControl w:val="0"/>
        <w:tabs>
          <w:tab w:val="left" w:pos="204"/>
        </w:tabs>
        <w:autoSpaceDE w:val="0"/>
        <w:autoSpaceDN w:val="0"/>
        <w:adjustRightInd w:val="0"/>
        <w:jc w:val="both"/>
        <w:rPr>
          <w:rFonts w:ascii="Arial" w:hAnsi="Arial" w:cs="Arial"/>
          <w:b/>
          <w:bCs/>
          <w:sz w:val="22"/>
          <w:szCs w:val="22"/>
          <w:lang w:val="pt-PT"/>
        </w:rPr>
      </w:pPr>
    </w:p>
    <w:p w14:paraId="40DB5E8B" w14:textId="29ECADA3" w:rsidR="00D13D8F" w:rsidRPr="00F907BA" w:rsidRDefault="005647B1"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5.6</w:t>
      </w:r>
      <w:r w:rsidR="001B6E90">
        <w:rPr>
          <w:rFonts w:ascii="Arial" w:hAnsi="Arial" w:cs="Arial"/>
          <w:b/>
          <w:bCs/>
          <w:sz w:val="22"/>
          <w:szCs w:val="22"/>
          <w:lang w:val="pt-PT"/>
        </w:rPr>
        <w:t xml:space="preserve"> - </w:t>
      </w:r>
      <w:r>
        <w:rPr>
          <w:rFonts w:ascii="Arial" w:hAnsi="Arial" w:cs="Arial"/>
          <w:b/>
          <w:bCs/>
          <w:sz w:val="22"/>
          <w:szCs w:val="22"/>
          <w:lang w:val="pt-PT"/>
        </w:rPr>
        <w:t>C</w:t>
      </w:r>
      <w:r w:rsidRPr="00F907BA">
        <w:rPr>
          <w:rFonts w:ascii="Arial" w:hAnsi="Arial" w:cs="Arial"/>
          <w:b/>
          <w:bCs/>
          <w:sz w:val="22"/>
          <w:szCs w:val="22"/>
          <w:lang w:val="pt-PT"/>
        </w:rPr>
        <w:t>ritério de julgamento</w:t>
      </w:r>
      <w:r>
        <w:rPr>
          <w:rFonts w:ascii="Arial" w:hAnsi="Arial" w:cs="Arial"/>
          <w:b/>
          <w:bCs/>
          <w:sz w:val="22"/>
          <w:szCs w:val="22"/>
          <w:lang w:val="pt-PT"/>
        </w:rPr>
        <w:t>:</w:t>
      </w:r>
    </w:p>
    <w:p w14:paraId="3AC6D130" w14:textId="77777777" w:rsidR="00D13D8F" w:rsidRDefault="00D13D8F" w:rsidP="00D13D8F">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w:t>
      </w:r>
      <w:r>
        <w:rPr>
          <w:rFonts w:ascii="Arial" w:hAnsi="Arial" w:cs="Arial"/>
          <w:sz w:val="22"/>
          <w:szCs w:val="22"/>
          <w:lang w:val="pt-PT"/>
        </w:rPr>
        <w:t xml:space="preserve"> e classificação das propostas o</w:t>
      </w:r>
      <w:r w:rsidRPr="00F907BA">
        <w:rPr>
          <w:rFonts w:ascii="Arial" w:hAnsi="Arial" w:cs="Arial"/>
          <w:sz w:val="22"/>
          <w:szCs w:val="22"/>
          <w:lang w:val="pt-PT"/>
        </w:rPr>
        <w:t xml:space="preserve"> </w:t>
      </w:r>
      <w:r>
        <w:rPr>
          <w:rFonts w:ascii="Arial" w:hAnsi="Arial" w:cs="Arial"/>
          <w:sz w:val="22"/>
          <w:szCs w:val="22"/>
          <w:lang w:val="pt-PT"/>
        </w:rPr>
        <w:t>Pregoeiro</w:t>
      </w:r>
      <w:r w:rsidRPr="00F907BA">
        <w:rPr>
          <w:rFonts w:ascii="Arial" w:hAnsi="Arial" w:cs="Arial"/>
          <w:sz w:val="22"/>
          <w:szCs w:val="22"/>
          <w:lang w:val="pt-PT"/>
        </w:rPr>
        <w:t xml:space="preserve"> verificara aceitabilidade das propostas em face dos requisitos do edital, classificando em prime</w:t>
      </w:r>
      <w:r>
        <w:rPr>
          <w:rFonts w:ascii="Arial" w:hAnsi="Arial" w:cs="Arial"/>
          <w:sz w:val="22"/>
          <w:szCs w:val="22"/>
          <w:lang w:val="pt-PT"/>
        </w:rPr>
        <w:t>iro lugar aquela de menor preço</w:t>
      </w:r>
      <w:r w:rsidRPr="00F907BA">
        <w:rPr>
          <w:rFonts w:ascii="Arial" w:hAnsi="Arial" w:cs="Arial"/>
          <w:sz w:val="22"/>
          <w:szCs w:val="22"/>
          <w:lang w:val="pt-PT"/>
        </w:rPr>
        <w:t>, e as demais em ordem crescente.</w:t>
      </w:r>
    </w:p>
    <w:p w14:paraId="7853FE58" w14:textId="77777777" w:rsidR="001B6E90" w:rsidRDefault="00CF5C60" w:rsidP="001B6E90">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VI</w:t>
      </w:r>
      <w:r w:rsidRPr="004C79A7">
        <w:rPr>
          <w:rFonts w:ascii="Arial" w:hAnsi="Arial" w:cs="Arial"/>
          <w:b/>
          <w:bCs/>
          <w:sz w:val="24"/>
          <w:szCs w:val="24"/>
        </w:rPr>
        <w:t xml:space="preserve"> - DISPONIBILIDADE ORÇAMENTÁRIA E FINANCEIRA PARA A DESPESA</w:t>
      </w:r>
    </w:p>
    <w:p w14:paraId="495162FD" w14:textId="77777777" w:rsidR="001B6E90" w:rsidRPr="006170C3" w:rsidRDefault="001B6E90" w:rsidP="001B6E90">
      <w:pPr>
        <w:autoSpaceDE w:val="0"/>
        <w:autoSpaceDN w:val="0"/>
        <w:adjustRightInd w:val="0"/>
        <w:spacing w:before="240" w:after="240"/>
        <w:ind w:right="-196"/>
        <w:jc w:val="both"/>
        <w:rPr>
          <w:rFonts w:ascii="Arial" w:eastAsia="Times New Roman" w:hAnsi="Arial" w:cs="Arial"/>
          <w:color w:val="FF0000"/>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9889" w:type="dxa"/>
        <w:tblLook w:val="01E0" w:firstRow="1" w:lastRow="1" w:firstColumn="1" w:lastColumn="1" w:noHBand="0" w:noVBand="0"/>
      </w:tblPr>
      <w:tblGrid>
        <w:gridCol w:w="3470"/>
        <w:gridCol w:w="1043"/>
        <w:gridCol w:w="1535"/>
        <w:gridCol w:w="3841"/>
      </w:tblGrid>
      <w:tr w:rsidR="00347DF7" w:rsidRPr="006170C3" w14:paraId="2ED49B10" w14:textId="77777777" w:rsidTr="00830C8D">
        <w:tc>
          <w:tcPr>
            <w:tcW w:w="3470" w:type="dxa"/>
            <w:vAlign w:val="center"/>
          </w:tcPr>
          <w:p w14:paraId="524F68D6" w14:textId="386368FA" w:rsidR="00347DF7" w:rsidRPr="005647B1" w:rsidRDefault="00347DF7" w:rsidP="00830C8D">
            <w:pPr>
              <w:jc w:val="center"/>
              <w:rPr>
                <w:rFonts w:ascii="Arial" w:hAnsi="Arial" w:cs="Arial"/>
                <w:b/>
                <w:color w:val="FF0000"/>
                <w:sz w:val="24"/>
                <w:szCs w:val="24"/>
              </w:rPr>
            </w:pPr>
            <w:r w:rsidRPr="00347DF7">
              <w:rPr>
                <w:rFonts w:ascii="Arial" w:hAnsi="Arial" w:cs="Arial"/>
                <w:b/>
                <w:color w:val="000000" w:themeColor="text1"/>
                <w:sz w:val="24"/>
                <w:szCs w:val="24"/>
              </w:rPr>
              <w:t>CÓDIGO DA DESPESA</w:t>
            </w:r>
          </w:p>
        </w:tc>
        <w:tc>
          <w:tcPr>
            <w:tcW w:w="1043" w:type="dxa"/>
            <w:vAlign w:val="center"/>
          </w:tcPr>
          <w:p w14:paraId="4B75CD48" w14:textId="33339ED2" w:rsidR="00347DF7" w:rsidRPr="005647B1" w:rsidRDefault="00347DF7" w:rsidP="00830C8D">
            <w:pPr>
              <w:jc w:val="center"/>
              <w:rPr>
                <w:rFonts w:ascii="Arial" w:hAnsi="Arial" w:cs="Arial"/>
                <w:b/>
                <w:color w:val="FF0000"/>
                <w:sz w:val="24"/>
                <w:szCs w:val="24"/>
              </w:rPr>
            </w:pPr>
            <w:r w:rsidRPr="00347DF7">
              <w:rPr>
                <w:rFonts w:ascii="Arial" w:hAnsi="Arial" w:cs="Arial"/>
                <w:b/>
                <w:color w:val="000000" w:themeColor="text1"/>
                <w:sz w:val="24"/>
                <w:szCs w:val="24"/>
              </w:rPr>
              <w:t>FICHA</w:t>
            </w:r>
          </w:p>
        </w:tc>
        <w:tc>
          <w:tcPr>
            <w:tcW w:w="1535" w:type="dxa"/>
            <w:vAlign w:val="center"/>
          </w:tcPr>
          <w:p w14:paraId="01512072" w14:textId="3FA9F9FB" w:rsidR="00347DF7" w:rsidRPr="005647B1" w:rsidRDefault="00347DF7" w:rsidP="00830C8D">
            <w:pPr>
              <w:jc w:val="center"/>
              <w:rPr>
                <w:rFonts w:ascii="Arial" w:hAnsi="Arial" w:cs="Arial"/>
                <w:b/>
                <w:color w:val="FF0000"/>
              </w:rPr>
            </w:pPr>
            <w:r w:rsidRPr="00347DF7">
              <w:rPr>
                <w:rFonts w:ascii="Arial" w:hAnsi="Arial" w:cs="Arial"/>
                <w:b/>
                <w:color w:val="000000" w:themeColor="text1"/>
              </w:rPr>
              <w:t>F. RECURSO</w:t>
            </w:r>
          </w:p>
        </w:tc>
        <w:tc>
          <w:tcPr>
            <w:tcW w:w="3841" w:type="dxa"/>
            <w:vAlign w:val="center"/>
          </w:tcPr>
          <w:p w14:paraId="20566E5D" w14:textId="37FDAEE2" w:rsidR="00347DF7" w:rsidRPr="005647B1" w:rsidRDefault="00347DF7" w:rsidP="00830C8D">
            <w:pPr>
              <w:jc w:val="center"/>
              <w:rPr>
                <w:rFonts w:ascii="Arial" w:hAnsi="Arial" w:cs="Arial"/>
                <w:b/>
                <w:color w:val="FF0000"/>
                <w:sz w:val="22"/>
                <w:szCs w:val="22"/>
              </w:rPr>
            </w:pPr>
            <w:r w:rsidRPr="00347DF7">
              <w:rPr>
                <w:rFonts w:ascii="Arial" w:hAnsi="Arial" w:cs="Arial"/>
                <w:b/>
                <w:color w:val="000000" w:themeColor="text1"/>
                <w:sz w:val="22"/>
                <w:szCs w:val="22"/>
              </w:rPr>
              <w:t>ESPECIFICAÇÃO DA DESPESA</w:t>
            </w:r>
          </w:p>
        </w:tc>
      </w:tr>
      <w:tr w:rsidR="00347DF7" w:rsidRPr="006170C3" w14:paraId="4A4C74F7" w14:textId="77777777" w:rsidTr="00830C8D">
        <w:tc>
          <w:tcPr>
            <w:tcW w:w="3470" w:type="dxa"/>
            <w:vAlign w:val="center"/>
          </w:tcPr>
          <w:p w14:paraId="2D4D7969" w14:textId="78C0ED35" w:rsidR="00347DF7" w:rsidRPr="005647B1" w:rsidRDefault="00347DF7" w:rsidP="00830C8D">
            <w:pPr>
              <w:jc w:val="center"/>
              <w:rPr>
                <w:rFonts w:ascii="Arial" w:hAnsi="Arial" w:cs="Arial"/>
                <w:color w:val="FF0000"/>
                <w:sz w:val="18"/>
                <w:szCs w:val="18"/>
              </w:rPr>
            </w:pPr>
            <w:r w:rsidRPr="00347DF7">
              <w:rPr>
                <w:rFonts w:ascii="Arial" w:hAnsi="Arial" w:cs="Arial"/>
                <w:color w:val="000000" w:themeColor="text1"/>
                <w:sz w:val="18"/>
                <w:szCs w:val="18"/>
              </w:rPr>
              <w:t>02.03.01.12.361.0004.2026.3.3.90.39.00</w:t>
            </w:r>
          </w:p>
        </w:tc>
        <w:tc>
          <w:tcPr>
            <w:tcW w:w="1043" w:type="dxa"/>
            <w:vAlign w:val="center"/>
          </w:tcPr>
          <w:p w14:paraId="10378302" w14:textId="1D498F65" w:rsidR="00347DF7" w:rsidRPr="005647B1" w:rsidRDefault="00347DF7" w:rsidP="00830C8D">
            <w:pPr>
              <w:jc w:val="center"/>
              <w:rPr>
                <w:rFonts w:ascii="Arial" w:hAnsi="Arial" w:cs="Arial"/>
                <w:color w:val="FF0000"/>
                <w:sz w:val="18"/>
                <w:szCs w:val="18"/>
              </w:rPr>
            </w:pPr>
            <w:r w:rsidRPr="00347DF7">
              <w:rPr>
                <w:rFonts w:ascii="Arial" w:hAnsi="Arial" w:cs="Arial"/>
                <w:color w:val="000000" w:themeColor="text1"/>
                <w:sz w:val="18"/>
                <w:szCs w:val="18"/>
              </w:rPr>
              <w:t>85</w:t>
            </w:r>
          </w:p>
        </w:tc>
        <w:tc>
          <w:tcPr>
            <w:tcW w:w="1535" w:type="dxa"/>
            <w:vAlign w:val="center"/>
          </w:tcPr>
          <w:p w14:paraId="3CA994FE" w14:textId="14ACE3C5" w:rsidR="00347DF7" w:rsidRPr="005647B1" w:rsidRDefault="00347DF7" w:rsidP="00830C8D">
            <w:pPr>
              <w:jc w:val="center"/>
              <w:rPr>
                <w:rFonts w:ascii="Arial" w:hAnsi="Arial" w:cs="Arial"/>
                <w:color w:val="FF0000"/>
                <w:sz w:val="18"/>
                <w:szCs w:val="18"/>
              </w:rPr>
            </w:pPr>
            <w:r w:rsidRPr="00347DF7">
              <w:rPr>
                <w:rFonts w:ascii="Arial" w:hAnsi="Arial" w:cs="Arial"/>
                <w:color w:val="000000" w:themeColor="text1"/>
                <w:sz w:val="18"/>
                <w:szCs w:val="18"/>
              </w:rPr>
              <w:t>1.00.00</w:t>
            </w:r>
          </w:p>
        </w:tc>
        <w:tc>
          <w:tcPr>
            <w:tcW w:w="3841" w:type="dxa"/>
          </w:tcPr>
          <w:p w14:paraId="47AAB8CF" w14:textId="77777777" w:rsidR="00347DF7" w:rsidRPr="00347DF7" w:rsidRDefault="00347DF7" w:rsidP="00D70C2B">
            <w:pPr>
              <w:rPr>
                <w:rFonts w:ascii="Arial" w:hAnsi="Arial" w:cs="Arial"/>
                <w:color w:val="000000" w:themeColor="text1"/>
                <w:sz w:val="16"/>
                <w:szCs w:val="16"/>
              </w:rPr>
            </w:pPr>
            <w:r w:rsidRPr="00347DF7">
              <w:rPr>
                <w:rFonts w:ascii="Arial" w:hAnsi="Arial" w:cs="Arial"/>
                <w:color w:val="000000" w:themeColor="text1"/>
                <w:sz w:val="16"/>
                <w:szCs w:val="16"/>
              </w:rPr>
              <w:t>MANUTENÇÃO DA ADMINISTRAÇÃO GERAL</w:t>
            </w:r>
          </w:p>
          <w:p w14:paraId="7B80B889" w14:textId="77777777" w:rsidR="00347DF7" w:rsidRPr="00347DF7" w:rsidRDefault="00347DF7" w:rsidP="00D70C2B">
            <w:pPr>
              <w:rPr>
                <w:rFonts w:ascii="Arial" w:hAnsi="Arial" w:cs="Arial"/>
                <w:color w:val="000000" w:themeColor="text1"/>
                <w:sz w:val="16"/>
                <w:szCs w:val="16"/>
              </w:rPr>
            </w:pPr>
            <w:r w:rsidRPr="00347DF7">
              <w:rPr>
                <w:rFonts w:ascii="Arial" w:hAnsi="Arial" w:cs="Arial"/>
                <w:color w:val="000000" w:themeColor="text1"/>
                <w:sz w:val="16"/>
                <w:szCs w:val="16"/>
              </w:rPr>
              <w:t>Outros Serviços Terceiros de Pessoa Jurídica</w:t>
            </w:r>
          </w:p>
          <w:p w14:paraId="50C5AB60" w14:textId="11EE2F8D" w:rsidR="00347DF7" w:rsidRPr="005647B1" w:rsidRDefault="00347DF7" w:rsidP="00830C8D">
            <w:pPr>
              <w:rPr>
                <w:rFonts w:ascii="Arial" w:hAnsi="Arial" w:cs="Arial"/>
                <w:color w:val="FF0000"/>
                <w:sz w:val="16"/>
                <w:szCs w:val="16"/>
              </w:rPr>
            </w:pPr>
          </w:p>
        </w:tc>
      </w:tr>
    </w:tbl>
    <w:p w14:paraId="72300191" w14:textId="77777777" w:rsidR="00D13D8F" w:rsidRPr="00F907BA" w:rsidRDefault="00D13D8F" w:rsidP="00D13D8F">
      <w:pPr>
        <w:pStyle w:val="Ttulo3"/>
        <w:rPr>
          <w:rFonts w:ascii="Arial" w:hAnsi="Arial" w:cs="Arial"/>
        </w:rPr>
      </w:pPr>
    </w:p>
    <w:p w14:paraId="36B90FB6" w14:textId="77777777" w:rsidR="00D13D8F" w:rsidRPr="00F907BA" w:rsidRDefault="00CF5C60" w:rsidP="00D13D8F">
      <w:pPr>
        <w:pStyle w:val="Ttulo3"/>
        <w:rPr>
          <w:rFonts w:ascii="Arial" w:hAnsi="Arial" w:cs="Arial"/>
        </w:rPr>
      </w:pPr>
      <w:r>
        <w:rPr>
          <w:rFonts w:ascii="Arial" w:hAnsi="Arial" w:cs="Arial"/>
        </w:rPr>
        <w:t xml:space="preserve">VII - </w:t>
      </w:r>
      <w:r w:rsidR="00D13D8F" w:rsidRPr="00F907BA">
        <w:rPr>
          <w:rFonts w:ascii="Arial" w:hAnsi="Arial" w:cs="Arial"/>
        </w:rPr>
        <w:t xml:space="preserve">VIGENCIA DO CONTRATO </w:t>
      </w:r>
    </w:p>
    <w:p w14:paraId="749C92A7" w14:textId="41B5ABAC" w:rsidR="00D13D8F" w:rsidRPr="002C25D4" w:rsidRDefault="00D13D8F" w:rsidP="00D13D8F">
      <w:pPr>
        <w:widowControl w:val="0"/>
        <w:tabs>
          <w:tab w:val="left" w:pos="-284"/>
          <w:tab w:val="left" w:pos="5822"/>
        </w:tabs>
        <w:autoSpaceDE w:val="0"/>
        <w:autoSpaceDN w:val="0"/>
        <w:adjustRightInd w:val="0"/>
        <w:jc w:val="both"/>
        <w:rPr>
          <w:rFonts w:ascii="Arial" w:hAnsi="Arial" w:cs="Arial"/>
          <w:sz w:val="24"/>
          <w:szCs w:val="24"/>
        </w:rPr>
      </w:pPr>
      <w:r w:rsidRPr="002C25D4">
        <w:rPr>
          <w:rFonts w:ascii="Arial" w:hAnsi="Arial" w:cs="Arial"/>
          <w:sz w:val="24"/>
          <w:szCs w:val="24"/>
          <w:lang w:val="pt-PT"/>
        </w:rPr>
        <w:t xml:space="preserve">O Instrumento contratual terá validade até 31 de </w:t>
      </w:r>
      <w:r w:rsidR="001B6E90" w:rsidRPr="002C25D4">
        <w:rPr>
          <w:rFonts w:ascii="Arial" w:hAnsi="Arial" w:cs="Arial"/>
          <w:sz w:val="24"/>
          <w:szCs w:val="24"/>
          <w:lang w:val="pt-PT"/>
        </w:rPr>
        <w:t>dezembro de 2021</w:t>
      </w:r>
      <w:r w:rsidRPr="002C25D4">
        <w:rPr>
          <w:rFonts w:ascii="Arial" w:hAnsi="Arial" w:cs="Arial"/>
          <w:sz w:val="24"/>
          <w:szCs w:val="24"/>
          <w:lang w:val="pt-PT"/>
        </w:rPr>
        <w:t>, podendo ser prorrogado nos termos legais.</w:t>
      </w:r>
      <w:r w:rsidR="002C25D4" w:rsidRPr="002C25D4">
        <w:rPr>
          <w:rFonts w:ascii="Arial" w:hAnsi="Arial" w:cs="Arial"/>
          <w:sz w:val="24"/>
          <w:szCs w:val="24"/>
          <w:lang w:val="pt-PT"/>
        </w:rPr>
        <w:t xml:space="preserve"> </w:t>
      </w:r>
      <w:r w:rsidR="002C25D4" w:rsidRPr="002C25D4">
        <w:rPr>
          <w:rFonts w:ascii="Arial" w:hAnsi="Arial" w:cs="Arial"/>
          <w:sz w:val="24"/>
          <w:szCs w:val="24"/>
        </w:rPr>
        <w:t>A contratação não estabelece qualquer vínculo de natureza empregatícia ou de responsabilidade entre a Prefeitura e os agentes, prepostos, empregados ou demais pessoas da CONTRATADA,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7187B415" w14:textId="77777777" w:rsidR="002C25D4" w:rsidRPr="00F907BA" w:rsidRDefault="002C25D4" w:rsidP="00D13D8F">
      <w:pPr>
        <w:widowControl w:val="0"/>
        <w:tabs>
          <w:tab w:val="left" w:pos="-284"/>
          <w:tab w:val="left" w:pos="5822"/>
        </w:tabs>
        <w:autoSpaceDE w:val="0"/>
        <w:autoSpaceDN w:val="0"/>
        <w:adjustRightInd w:val="0"/>
        <w:jc w:val="both"/>
        <w:rPr>
          <w:rFonts w:ascii="Arial" w:hAnsi="Arial" w:cs="Arial"/>
          <w:sz w:val="24"/>
          <w:szCs w:val="24"/>
        </w:rPr>
      </w:pPr>
    </w:p>
    <w:p w14:paraId="35B31332"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66725205" w14:textId="77777777" w:rsidR="00D13D8F" w:rsidRDefault="00D13D8F" w:rsidP="00D13D8F">
      <w:pPr>
        <w:widowControl w:val="0"/>
        <w:tabs>
          <w:tab w:val="left" w:pos="396"/>
          <w:tab w:val="left" w:pos="493"/>
        </w:tabs>
        <w:autoSpaceDE w:val="0"/>
        <w:autoSpaceDN w:val="0"/>
        <w:adjustRightInd w:val="0"/>
        <w:jc w:val="center"/>
        <w:outlineLvl w:val="0"/>
        <w:rPr>
          <w:rFonts w:ascii="Arial" w:hAnsi="Arial" w:cs="Arial"/>
          <w:sz w:val="22"/>
          <w:szCs w:val="22"/>
        </w:rPr>
      </w:pPr>
    </w:p>
    <w:p w14:paraId="4AC182AD" w14:textId="73C06F2C"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 xml:space="preserve">o do Melo, </w:t>
      </w:r>
      <w:r w:rsidR="00FF3812">
        <w:rPr>
          <w:rFonts w:ascii="Arial" w:hAnsi="Arial" w:cs="Arial"/>
          <w:sz w:val="24"/>
          <w:szCs w:val="24"/>
        </w:rPr>
        <w:t>23</w:t>
      </w:r>
      <w:r>
        <w:rPr>
          <w:rFonts w:ascii="Arial" w:hAnsi="Arial" w:cs="Arial"/>
          <w:sz w:val="24"/>
          <w:szCs w:val="24"/>
        </w:rPr>
        <w:t xml:space="preserve"> de </w:t>
      </w:r>
      <w:r w:rsidR="00FF3812">
        <w:rPr>
          <w:rFonts w:ascii="Arial" w:hAnsi="Arial" w:cs="Arial"/>
          <w:sz w:val="24"/>
          <w:szCs w:val="24"/>
        </w:rPr>
        <w:t>abril</w:t>
      </w:r>
      <w:r>
        <w:rPr>
          <w:rFonts w:ascii="Arial" w:hAnsi="Arial" w:cs="Arial"/>
          <w:sz w:val="24"/>
          <w:szCs w:val="24"/>
        </w:rPr>
        <w:t xml:space="preserve"> de 2021</w:t>
      </w:r>
      <w:r w:rsidRPr="008324B4">
        <w:rPr>
          <w:rFonts w:ascii="Arial" w:hAnsi="Arial" w:cs="Arial"/>
          <w:sz w:val="24"/>
          <w:szCs w:val="24"/>
        </w:rPr>
        <w:t>.</w:t>
      </w:r>
    </w:p>
    <w:p w14:paraId="7CBF0029"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p w14:paraId="46761284"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p w14:paraId="3AB121E7" w14:textId="77777777" w:rsidR="001B6E90" w:rsidRPr="008324B4"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B6E90" w:rsidRPr="00737106" w14:paraId="7F6B34B1" w14:textId="77777777" w:rsidTr="00830C8D">
        <w:trPr>
          <w:jc w:val="center"/>
        </w:trPr>
        <w:tc>
          <w:tcPr>
            <w:tcW w:w="4253" w:type="dxa"/>
          </w:tcPr>
          <w:p w14:paraId="386E6D7D" w14:textId="77777777"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1B6E90" w:rsidRPr="00737106" w14:paraId="49CA144A" w14:textId="77777777" w:rsidTr="00830C8D">
        <w:trPr>
          <w:jc w:val="center"/>
        </w:trPr>
        <w:tc>
          <w:tcPr>
            <w:tcW w:w="4253" w:type="dxa"/>
          </w:tcPr>
          <w:p w14:paraId="4ED153CD" w14:textId="5A4BFBB4" w:rsidR="001B6E90" w:rsidRPr="00737106" w:rsidRDefault="00FF3812"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Cristiane da Silva Rosa</w:t>
            </w:r>
          </w:p>
          <w:p w14:paraId="4F88AFB8" w14:textId="0FDD9F98" w:rsidR="001B6E90" w:rsidRPr="00FF3812" w:rsidRDefault="00FF3812"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FF3812">
              <w:rPr>
                <w:rFonts w:ascii="Arial" w:hAnsi="Arial" w:cs="Arial"/>
                <w:sz w:val="24"/>
                <w:szCs w:val="24"/>
                <w:lang w:val="pt-PT"/>
              </w:rPr>
              <w:t>Secretaria Municipal de Educação</w:t>
            </w:r>
          </w:p>
        </w:tc>
      </w:tr>
    </w:tbl>
    <w:p w14:paraId="68792AAE" w14:textId="77777777" w:rsidR="00D13D8F" w:rsidRDefault="00D13D8F" w:rsidP="00D13D8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0B674036" w14:textId="77777777" w:rsidR="006170C3" w:rsidRPr="00D13D8F" w:rsidRDefault="006170C3" w:rsidP="003477AC">
      <w:pPr>
        <w:widowControl w:val="0"/>
        <w:tabs>
          <w:tab w:val="left" w:pos="379"/>
        </w:tabs>
        <w:autoSpaceDE w:val="0"/>
        <w:autoSpaceDN w:val="0"/>
        <w:adjustRightInd w:val="0"/>
        <w:spacing w:before="100" w:beforeAutospacing="1"/>
        <w:ind w:right="-1"/>
        <w:jc w:val="both"/>
        <w:rPr>
          <w:rFonts w:ascii="Arial" w:hAnsi="Arial" w:cs="Arial"/>
          <w:b/>
          <w:sz w:val="22"/>
          <w:szCs w:val="22"/>
        </w:rPr>
      </w:pPr>
    </w:p>
    <w:p w14:paraId="131719C8" w14:textId="77777777" w:rsidR="003477AC" w:rsidRPr="003E2DAB"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p>
    <w:p w14:paraId="20487EF0" w14:textId="18D4ADB5" w:rsidR="001B6E90" w:rsidRPr="00D75EB5" w:rsidRDefault="00FF3812" w:rsidP="001B6E90">
      <w:pPr>
        <w:shd w:val="clear" w:color="auto" w:fill="A6A6A6" w:themeFill="background1" w:themeFillShade="A6"/>
        <w:ind w:right="-196"/>
        <w:jc w:val="center"/>
        <w:rPr>
          <w:rFonts w:ascii="Arial" w:hAnsi="Arial" w:cs="Arial"/>
          <w:b/>
          <w:sz w:val="28"/>
          <w:szCs w:val="28"/>
          <w:u w:val="single"/>
        </w:rPr>
      </w:pPr>
      <w:r w:rsidRPr="00D75EB5">
        <w:rPr>
          <w:rFonts w:ascii="Arial" w:hAnsi="Arial" w:cs="Arial"/>
          <w:b/>
          <w:sz w:val="28"/>
          <w:szCs w:val="28"/>
          <w:u w:val="single"/>
        </w:rPr>
        <w:lastRenderedPageBreak/>
        <w:t>ANEXO</w:t>
      </w:r>
      <w:r>
        <w:rPr>
          <w:rFonts w:ascii="Arial" w:hAnsi="Arial" w:cs="Arial"/>
          <w:b/>
          <w:sz w:val="28"/>
          <w:szCs w:val="28"/>
          <w:u w:val="single"/>
        </w:rPr>
        <w:t xml:space="preserve"> -</w:t>
      </w:r>
      <w:r w:rsidRPr="00D75EB5">
        <w:rPr>
          <w:rFonts w:ascii="Arial" w:hAnsi="Arial" w:cs="Arial"/>
          <w:b/>
          <w:sz w:val="28"/>
          <w:szCs w:val="28"/>
          <w:u w:val="single"/>
        </w:rPr>
        <w:t xml:space="preserve"> II</w:t>
      </w:r>
    </w:p>
    <w:p w14:paraId="183A717D" w14:textId="77777777" w:rsidR="001B6E90" w:rsidRPr="00D75EB5" w:rsidRDefault="001B6E90" w:rsidP="001B6E90">
      <w:pPr>
        <w:ind w:right="-196"/>
        <w:jc w:val="center"/>
        <w:rPr>
          <w:rFonts w:ascii="Arial" w:hAnsi="Arial" w:cs="Arial"/>
          <w:b/>
          <w:sz w:val="22"/>
          <w:szCs w:val="22"/>
        </w:rPr>
      </w:pPr>
    </w:p>
    <w:p w14:paraId="15209A03" w14:textId="77777777" w:rsidR="001B6E90" w:rsidRPr="00D75EB5" w:rsidRDefault="001B6E90" w:rsidP="001B6E90">
      <w:pPr>
        <w:ind w:right="-196"/>
        <w:jc w:val="center"/>
        <w:rPr>
          <w:rFonts w:ascii="Arial" w:hAnsi="Arial" w:cs="Arial"/>
          <w:b/>
          <w:sz w:val="22"/>
          <w:szCs w:val="22"/>
        </w:rPr>
      </w:pPr>
      <w:r w:rsidRPr="00D75EB5">
        <w:rPr>
          <w:rFonts w:ascii="Arial" w:hAnsi="Arial" w:cs="Arial"/>
          <w:b/>
          <w:sz w:val="22"/>
          <w:szCs w:val="22"/>
        </w:rPr>
        <w:t>PROPOSTA DE PREÇOS</w:t>
      </w:r>
    </w:p>
    <w:p w14:paraId="1EC11126" w14:textId="77777777" w:rsidR="001B6E90" w:rsidRPr="00D75EB5" w:rsidRDefault="001B6E90" w:rsidP="001B6E90">
      <w:pPr>
        <w:ind w:right="-196"/>
        <w:jc w:val="center"/>
        <w:rPr>
          <w:rFonts w:ascii="Arial" w:hAnsi="Arial" w:cs="Arial"/>
          <w:b/>
          <w:sz w:val="22"/>
          <w:szCs w:val="22"/>
        </w:rPr>
      </w:pPr>
    </w:p>
    <w:p w14:paraId="6FBBB126" w14:textId="77777777" w:rsidR="001B6E90" w:rsidRPr="00D75EB5" w:rsidRDefault="001B6E90" w:rsidP="001B6E90">
      <w:pPr>
        <w:pStyle w:val="Ttulo1"/>
        <w:ind w:right="-196"/>
        <w:jc w:val="left"/>
        <w:rPr>
          <w:rFonts w:cs="Arial"/>
          <w:b w:val="0"/>
          <w:sz w:val="22"/>
          <w:szCs w:val="22"/>
        </w:rPr>
      </w:pPr>
      <w:r w:rsidRPr="00D75EB5">
        <w:rPr>
          <w:rFonts w:cs="Arial"/>
          <w:b w:val="0"/>
          <w:sz w:val="22"/>
          <w:szCs w:val="22"/>
        </w:rPr>
        <w:t>À Prefeitura Municipal de Desterro do Melo, Minas Gerais;</w:t>
      </w:r>
    </w:p>
    <w:p w14:paraId="0E87F08D" w14:textId="34FF36F8" w:rsidR="001B6E90" w:rsidRPr="009452FA" w:rsidRDefault="009452FA" w:rsidP="001B6E90">
      <w:pPr>
        <w:pStyle w:val="Corpodetexto"/>
        <w:ind w:right="-196"/>
        <w:rPr>
          <w:b/>
          <w:color w:val="000000" w:themeColor="text1"/>
        </w:rPr>
      </w:pPr>
      <w:r w:rsidRPr="009452FA">
        <w:rPr>
          <w:b/>
          <w:color w:val="000000" w:themeColor="text1"/>
        </w:rPr>
        <w:t>Processo Licitatório nº 024</w:t>
      </w:r>
      <w:r w:rsidR="001B6E90" w:rsidRPr="009452FA">
        <w:rPr>
          <w:b/>
          <w:color w:val="000000" w:themeColor="text1"/>
        </w:rPr>
        <w:t>/2021</w:t>
      </w:r>
    </w:p>
    <w:p w14:paraId="1023FA83" w14:textId="3835B4B5" w:rsidR="001B6E90" w:rsidRPr="009452FA" w:rsidRDefault="001B6E90" w:rsidP="001B6E90">
      <w:pPr>
        <w:pStyle w:val="Corpodetexto"/>
        <w:ind w:right="-196"/>
        <w:rPr>
          <w:b/>
          <w:color w:val="000000" w:themeColor="text1"/>
        </w:rPr>
      </w:pPr>
      <w:r w:rsidRPr="009452FA">
        <w:rPr>
          <w:b/>
          <w:color w:val="000000" w:themeColor="text1"/>
        </w:rPr>
        <w:t>Pregão Presencial nº 0</w:t>
      </w:r>
      <w:r w:rsidR="009452FA" w:rsidRPr="009452FA">
        <w:rPr>
          <w:b/>
          <w:color w:val="000000" w:themeColor="text1"/>
        </w:rPr>
        <w:t>15</w:t>
      </w:r>
      <w:r w:rsidRPr="009452FA">
        <w:rPr>
          <w:b/>
          <w:color w:val="000000" w:themeColor="text1"/>
        </w:rPr>
        <w:t>/2021</w:t>
      </w:r>
    </w:p>
    <w:p w14:paraId="4F4E2A49" w14:textId="77777777" w:rsidR="001B6E90" w:rsidRPr="009452FA" w:rsidRDefault="001B6E90" w:rsidP="001B6E90">
      <w:pPr>
        <w:pStyle w:val="Corpodetexto"/>
        <w:ind w:right="-196"/>
        <w:rPr>
          <w:b/>
          <w:color w:val="000000" w:themeColor="text1"/>
        </w:rPr>
      </w:pPr>
      <w:r w:rsidRPr="009452FA">
        <w:rPr>
          <w:b/>
          <w:color w:val="000000" w:themeColor="text1"/>
        </w:rPr>
        <w:t>Tipo: Menor Preço por item</w:t>
      </w:r>
    </w:p>
    <w:p w14:paraId="04B9234A" w14:textId="3763CF20" w:rsidR="001B6E90" w:rsidRPr="00FF3812" w:rsidRDefault="001B6E90" w:rsidP="001B6E90">
      <w:pPr>
        <w:pStyle w:val="Corpodetexto"/>
        <w:ind w:right="-196"/>
        <w:rPr>
          <w:b/>
          <w:color w:val="FF0000"/>
        </w:rPr>
      </w:pPr>
      <w:r w:rsidRPr="00D75EB5">
        <w:rPr>
          <w:b/>
        </w:rPr>
        <w:t xml:space="preserve">Objeto: </w:t>
      </w:r>
      <w:r w:rsidR="009452FA" w:rsidRPr="00D5240D">
        <w:rPr>
          <w:b/>
          <w:bCs/>
        </w:rPr>
        <w:t>CONTRATAÇÃO DE PESSOA JURIDICA PARA PRESTAÇÃO DE SERVIÇOS DE CONSULTORIA E ASSESSORIA TÉCNICA À SECRETARIA MUNICIPAL DE EDUCAÇÃO</w:t>
      </w:r>
      <w:r w:rsidR="009452FA">
        <w:rPr>
          <w:b/>
          <w:bCs/>
        </w:rPr>
        <w:t>.</w:t>
      </w:r>
    </w:p>
    <w:p w14:paraId="4D8B8F85" w14:textId="77777777" w:rsidR="001B6E90" w:rsidRPr="00D75EB5" w:rsidRDefault="001B6E90" w:rsidP="001B6E90">
      <w:pPr>
        <w:pStyle w:val="Corpodetexto"/>
        <w:ind w:right="-196"/>
        <w:rPr>
          <w:b/>
        </w:rPr>
      </w:pPr>
    </w:p>
    <w:p w14:paraId="7E0DBFA6" w14:textId="77777777" w:rsidR="001B6E90" w:rsidRDefault="001B6E90" w:rsidP="001B6E90">
      <w:pPr>
        <w:ind w:right="-196"/>
        <w:jc w:val="both"/>
        <w:rPr>
          <w:rFonts w:ascii="Arial" w:hAnsi="Arial" w:cs="Arial"/>
          <w:sz w:val="22"/>
          <w:szCs w:val="22"/>
        </w:rPr>
      </w:pPr>
      <w:r w:rsidRPr="00D75EB5">
        <w:rPr>
          <w:rFonts w:ascii="Arial" w:hAnsi="Arial" w:cs="Arial"/>
          <w:sz w:val="22"/>
          <w:szCs w:val="22"/>
        </w:rPr>
        <w:tab/>
        <w:t>A empresa</w:t>
      </w:r>
      <w:proofErr w:type="gramStart"/>
      <w:r w:rsidRPr="00D75EB5">
        <w:rPr>
          <w:rFonts w:ascii="Arial" w:hAnsi="Arial" w:cs="Arial"/>
          <w:sz w:val="22"/>
          <w:szCs w:val="22"/>
        </w:rPr>
        <w:t xml:space="preserve">  ...</w:t>
      </w:r>
      <w:proofErr w:type="gramEnd"/>
      <w:r w:rsidRPr="00D75EB5">
        <w:rPr>
          <w:rFonts w:ascii="Arial" w:hAnsi="Arial" w:cs="Arial"/>
          <w:sz w:val="22"/>
          <w:szCs w:val="22"/>
        </w:rPr>
        <w:t xml:space="preserve">..................................................................., inscrita(o) no CNPJ sob nº ....................................., inscrição estadual nº ......................................, estabelecida(o) em.................................... </w:t>
      </w:r>
      <w:proofErr w:type="gramStart"/>
      <w:r w:rsidRPr="00D75EB5">
        <w:rPr>
          <w:rFonts w:ascii="Arial" w:hAnsi="Arial" w:cs="Arial"/>
          <w:sz w:val="22"/>
          <w:szCs w:val="22"/>
        </w:rPr>
        <w:t>no</w:t>
      </w:r>
      <w:proofErr w:type="gramEnd"/>
      <w:r w:rsidRPr="00D75EB5">
        <w:rPr>
          <w:rFonts w:ascii="Arial" w:hAnsi="Arial" w:cs="Arial"/>
          <w:sz w:val="22"/>
          <w:szCs w:val="22"/>
        </w:rPr>
        <w:t xml:space="preserve"> endereço, telefone........................., e-mail......................... </w:t>
      </w:r>
      <w:proofErr w:type="gramStart"/>
      <w:r w:rsidRPr="00D75EB5">
        <w:rPr>
          <w:rFonts w:ascii="Arial" w:hAnsi="Arial" w:cs="Arial"/>
          <w:sz w:val="22"/>
          <w:szCs w:val="22"/>
        </w:rPr>
        <w:t>pela</w:t>
      </w:r>
      <w:proofErr w:type="gramEnd"/>
      <w:r w:rsidRPr="00D75EB5">
        <w:rPr>
          <w:rFonts w:ascii="Arial" w:hAnsi="Arial" w:cs="Arial"/>
          <w:sz w:val="22"/>
          <w:szCs w:val="22"/>
        </w:rPr>
        <w:t xml:space="preserve"> presente propõe os preços e condições a seguir de acordo com as exigências do respectivo Edital:</w:t>
      </w:r>
    </w:p>
    <w:tbl>
      <w:tblPr>
        <w:tblW w:w="10010" w:type="dxa"/>
        <w:jc w:val="center"/>
        <w:tblCellMar>
          <w:left w:w="70" w:type="dxa"/>
          <w:right w:w="70" w:type="dxa"/>
        </w:tblCellMar>
        <w:tblLook w:val="04A0" w:firstRow="1" w:lastRow="0" w:firstColumn="1" w:lastColumn="0" w:noHBand="0" w:noVBand="1"/>
      </w:tblPr>
      <w:tblGrid>
        <w:gridCol w:w="960"/>
        <w:gridCol w:w="5434"/>
        <w:gridCol w:w="736"/>
        <w:gridCol w:w="960"/>
        <w:gridCol w:w="960"/>
        <w:gridCol w:w="960"/>
      </w:tblGrid>
      <w:tr w:rsidR="001B6E90" w:rsidRPr="00556727" w14:paraId="7578982F" w14:textId="77777777" w:rsidTr="00830C8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3771"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14:paraId="3521D8DF"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SERVIÇO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AF5C"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196026"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8A51DE"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3971A"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TOTAL</w:t>
            </w:r>
          </w:p>
        </w:tc>
      </w:tr>
      <w:tr w:rsidR="001B6E90" w:rsidRPr="00556727" w14:paraId="6506F85C" w14:textId="77777777" w:rsidTr="00F443F8">
        <w:trPr>
          <w:trHeight w:val="44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7337D0" w14:textId="77777777" w:rsidR="001B6E90" w:rsidRPr="00F443F8" w:rsidRDefault="001B6E90" w:rsidP="00830C8D">
            <w:pPr>
              <w:jc w:val="center"/>
              <w:rPr>
                <w:rFonts w:ascii="Calibri" w:eastAsia="Times New Roman" w:hAnsi="Calibri" w:cs="Calibri"/>
              </w:rPr>
            </w:pPr>
            <w:proofErr w:type="gramStart"/>
            <w:r w:rsidRPr="00F443F8">
              <w:rPr>
                <w:rFonts w:ascii="Calibri" w:eastAsia="Times New Roman" w:hAnsi="Calibri" w:cs="Calibri"/>
              </w:rPr>
              <w:t>1</w:t>
            </w:r>
            <w:proofErr w:type="gramEnd"/>
          </w:p>
        </w:tc>
        <w:tc>
          <w:tcPr>
            <w:tcW w:w="5434" w:type="dxa"/>
            <w:tcBorders>
              <w:top w:val="nil"/>
              <w:left w:val="nil"/>
              <w:right w:val="single" w:sz="4" w:space="0" w:color="auto"/>
            </w:tcBorders>
            <w:shd w:val="clear" w:color="auto" w:fill="auto"/>
            <w:hideMark/>
          </w:tcPr>
          <w:p w14:paraId="15310068" w14:textId="77777777" w:rsidR="001B6E90" w:rsidRPr="00F443F8" w:rsidRDefault="001B6E90" w:rsidP="00830C8D">
            <w:pPr>
              <w:jc w:val="both"/>
              <w:rPr>
                <w:rFonts w:ascii="Calibri" w:eastAsia="Times New Roman" w:hAnsi="Calibri" w:cs="Calibri"/>
                <w:b/>
                <w:bCs/>
              </w:rPr>
            </w:pPr>
          </w:p>
        </w:tc>
        <w:tc>
          <w:tcPr>
            <w:tcW w:w="736" w:type="dxa"/>
            <w:tcBorders>
              <w:top w:val="nil"/>
              <w:left w:val="single" w:sz="4" w:space="0" w:color="auto"/>
              <w:bottom w:val="single" w:sz="4" w:space="0" w:color="auto"/>
              <w:right w:val="single" w:sz="4" w:space="0" w:color="auto"/>
            </w:tcBorders>
            <w:shd w:val="clear" w:color="auto" w:fill="auto"/>
            <w:vAlign w:val="center"/>
            <w:hideMark/>
          </w:tcPr>
          <w:p w14:paraId="13E94118" w14:textId="77777777" w:rsidR="001B6E90" w:rsidRPr="00F443F8" w:rsidRDefault="00F443F8" w:rsidP="00830C8D">
            <w:pPr>
              <w:jc w:val="center"/>
              <w:rPr>
                <w:rFonts w:ascii="Calibri" w:eastAsia="Times New Roman" w:hAnsi="Calibri" w:cs="Calibri"/>
              </w:rPr>
            </w:pPr>
            <w:proofErr w:type="gramStart"/>
            <w:r w:rsidRPr="00F443F8">
              <w:rPr>
                <w:rFonts w:ascii="Calibri" w:eastAsia="Times New Roman" w:hAnsi="Calibri" w:cs="Calibri"/>
              </w:rPr>
              <w:t>mês</w:t>
            </w:r>
            <w:proofErr w:type="gramEnd"/>
            <w:r w:rsidR="001B6E90" w:rsidRPr="00F443F8">
              <w:rPr>
                <w:rFonts w:ascii="Calibri" w:eastAsia="Times New Roman" w:hAnsi="Calibri" w:cs="Calibri"/>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2E8BE" w14:textId="77777777" w:rsidR="001B6E90" w:rsidRPr="00F443F8" w:rsidRDefault="00F443F8" w:rsidP="00830C8D">
            <w:pPr>
              <w:jc w:val="center"/>
              <w:rPr>
                <w:rFonts w:ascii="Calibri" w:eastAsia="Times New Roman" w:hAnsi="Calibri" w:cs="Calibri"/>
              </w:rPr>
            </w:pPr>
            <w:r w:rsidRPr="00F443F8">
              <w:rPr>
                <w:rFonts w:ascii="Calibri" w:eastAsia="Times New Roman" w:hAnsi="Calibri" w:cs="Calibri"/>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7B59D"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F13CB"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r>
      <w:tr w:rsidR="001B6E90" w:rsidRPr="00BA0A27" w14:paraId="3701ED34" w14:textId="77777777" w:rsidTr="00830C8D">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C24E" w14:textId="77777777" w:rsidR="001B6E90" w:rsidRPr="00BA0A27" w:rsidRDefault="001B6E90" w:rsidP="00830C8D">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t>VALOR TOTAL</w:t>
            </w:r>
          </w:p>
        </w:tc>
        <w:tc>
          <w:tcPr>
            <w:tcW w:w="960" w:type="dxa"/>
            <w:tcBorders>
              <w:top w:val="nil"/>
              <w:left w:val="nil"/>
              <w:bottom w:val="single" w:sz="4" w:space="0" w:color="auto"/>
              <w:right w:val="single" w:sz="4" w:space="0" w:color="auto"/>
            </w:tcBorders>
            <w:shd w:val="clear" w:color="auto" w:fill="auto"/>
            <w:noWrap/>
            <w:vAlign w:val="center"/>
            <w:hideMark/>
          </w:tcPr>
          <w:p w14:paraId="6894FEDA" w14:textId="77777777" w:rsidR="001B6E90" w:rsidRPr="00BA0A27" w:rsidRDefault="001B6E90" w:rsidP="00830C8D">
            <w:pPr>
              <w:rPr>
                <w:rFonts w:ascii="Calibri" w:eastAsia="Times New Roman" w:hAnsi="Calibri" w:cs="Calibri"/>
                <w:color w:val="000000"/>
              </w:rPr>
            </w:pPr>
            <w:r w:rsidRPr="00BA0A27">
              <w:rPr>
                <w:rFonts w:ascii="Calibri" w:eastAsia="Times New Roman" w:hAnsi="Calibri" w:cs="Calibri"/>
                <w:color w:val="000000"/>
              </w:rPr>
              <w:t> </w:t>
            </w:r>
          </w:p>
        </w:tc>
      </w:tr>
    </w:tbl>
    <w:p w14:paraId="5FF5AEF8" w14:textId="77777777" w:rsidR="001B6E90" w:rsidRDefault="001B6E90" w:rsidP="001B6E90"/>
    <w:p w14:paraId="6F463A14" w14:textId="77777777" w:rsidR="001B6E90" w:rsidRPr="00D75EB5" w:rsidRDefault="001B6E90" w:rsidP="001B6E90">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14:paraId="742F173C" w14:textId="77777777" w:rsidR="001B6E90" w:rsidRDefault="001B6E90" w:rsidP="001B6E90">
      <w:pPr>
        <w:ind w:right="-196"/>
        <w:rPr>
          <w:rFonts w:ascii="Arial" w:hAnsi="Arial" w:cs="Arial"/>
          <w:b/>
          <w:sz w:val="22"/>
          <w:szCs w:val="22"/>
        </w:rPr>
      </w:pPr>
    </w:p>
    <w:p w14:paraId="4D9B504F" w14:textId="77777777" w:rsidR="001B6E90" w:rsidRDefault="001B6E90" w:rsidP="001B6E90">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14:paraId="5A64B5BF"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14:paraId="649D526D"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xml:space="preserve">: Conforme </w:t>
      </w:r>
      <w:r>
        <w:rPr>
          <w:rFonts w:ascii="Arial" w:hAnsi="Arial" w:cs="Arial"/>
          <w:sz w:val="22"/>
          <w:szCs w:val="22"/>
        </w:rPr>
        <w:t>Contrato</w:t>
      </w:r>
      <w:r w:rsidRPr="00D75EB5">
        <w:rPr>
          <w:rFonts w:ascii="Arial" w:hAnsi="Arial" w:cs="Arial"/>
          <w:sz w:val="22"/>
          <w:szCs w:val="22"/>
        </w:rPr>
        <w:t>;</w:t>
      </w:r>
    </w:p>
    <w:p w14:paraId="02700AF9"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3 – Todos os impostos, e demais despesas necessárias ao fornecimento </w:t>
      </w:r>
      <w:r>
        <w:rPr>
          <w:rFonts w:ascii="Arial" w:hAnsi="Arial" w:cs="Arial"/>
          <w:sz w:val="22"/>
          <w:szCs w:val="22"/>
        </w:rPr>
        <w:t>dos serviços</w:t>
      </w:r>
      <w:r w:rsidRPr="00D75EB5">
        <w:rPr>
          <w:rFonts w:ascii="Arial" w:hAnsi="Arial" w:cs="Arial"/>
          <w:sz w:val="22"/>
          <w:szCs w:val="22"/>
        </w:rPr>
        <w:t xml:space="preserve"> estão inclusos nos </w:t>
      </w:r>
      <w:r w:rsidRPr="00A6232C">
        <w:rPr>
          <w:rFonts w:ascii="Arial" w:hAnsi="Arial" w:cs="Arial"/>
          <w:sz w:val="22"/>
          <w:szCs w:val="22"/>
        </w:rPr>
        <w:t>preços (</w:t>
      </w:r>
      <w:proofErr w:type="gramStart"/>
      <w:r w:rsidRPr="00A6232C">
        <w:rPr>
          <w:rFonts w:ascii="Arial" w:hAnsi="Arial" w:cs="Arial"/>
          <w:b/>
          <w:sz w:val="22"/>
          <w:szCs w:val="22"/>
        </w:rPr>
        <w:t>modelo ANEXO VI</w:t>
      </w:r>
      <w:proofErr w:type="gramEnd"/>
      <w:r w:rsidRPr="00A6232C">
        <w:rPr>
          <w:rFonts w:ascii="Arial" w:hAnsi="Arial" w:cs="Arial"/>
          <w:sz w:val="22"/>
          <w:szCs w:val="22"/>
        </w:rPr>
        <w:t>);</w:t>
      </w:r>
    </w:p>
    <w:p w14:paraId="1F61B119"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4 – Declaração de estar ciente de todas as exigências </w:t>
      </w:r>
      <w:proofErr w:type="gramStart"/>
      <w:r w:rsidRPr="00D75EB5">
        <w:rPr>
          <w:rFonts w:ascii="Arial" w:hAnsi="Arial" w:cs="Arial"/>
          <w:sz w:val="22"/>
          <w:szCs w:val="22"/>
        </w:rPr>
        <w:t>do Edital e Anexos</w:t>
      </w:r>
      <w:proofErr w:type="gramEnd"/>
      <w:r w:rsidRPr="00D75EB5">
        <w:rPr>
          <w:rFonts w:ascii="Arial" w:hAnsi="Arial" w:cs="Arial"/>
          <w:sz w:val="22"/>
          <w:szCs w:val="22"/>
        </w:rPr>
        <w:t>.</w:t>
      </w:r>
    </w:p>
    <w:p w14:paraId="01D3E03C"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5 – Assinatura do Responsável legal pela empresa;</w:t>
      </w:r>
    </w:p>
    <w:p w14:paraId="384E013D"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6 – Proposta em papel timbrado da Empresa ou com carimbo ou identificação nos termos do Edital.</w:t>
      </w:r>
    </w:p>
    <w:p w14:paraId="239257C8" w14:textId="77777777" w:rsidR="001B6E90" w:rsidRPr="00D75EB5" w:rsidRDefault="001B6E90" w:rsidP="001B6E90">
      <w:pPr>
        <w:widowControl w:val="0"/>
        <w:tabs>
          <w:tab w:val="left" w:pos="0"/>
          <w:tab w:val="left" w:pos="527"/>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7 - </w:t>
      </w:r>
      <w:r>
        <w:rPr>
          <w:rFonts w:ascii="Arial" w:hAnsi="Arial" w:cs="Arial"/>
          <w:sz w:val="22"/>
          <w:szCs w:val="22"/>
          <w:lang w:val="pt-PT"/>
        </w:rPr>
        <w:t>Declaração que o fornecimento dos</w:t>
      </w:r>
      <w:r w:rsidRPr="00D75EB5">
        <w:rPr>
          <w:rFonts w:ascii="Arial" w:hAnsi="Arial" w:cs="Arial"/>
          <w:sz w:val="22"/>
          <w:szCs w:val="22"/>
          <w:lang w:val="pt-PT"/>
        </w:rPr>
        <w:t xml:space="preserve"> </w:t>
      </w:r>
      <w:r>
        <w:rPr>
          <w:rFonts w:ascii="Arial" w:hAnsi="Arial" w:cs="Arial"/>
          <w:sz w:val="22"/>
          <w:szCs w:val="22"/>
          <w:lang w:val="pt-PT"/>
        </w:rPr>
        <w:t>serviços</w:t>
      </w:r>
      <w:r w:rsidRPr="00D75EB5">
        <w:rPr>
          <w:rFonts w:ascii="Arial" w:hAnsi="Arial" w:cs="Arial"/>
          <w:sz w:val="22"/>
          <w:szCs w:val="22"/>
          <w:lang w:val="pt-PT"/>
        </w:rPr>
        <w:t>, a que se refere ao objeto licit</w:t>
      </w:r>
      <w:r>
        <w:rPr>
          <w:rFonts w:ascii="Arial" w:hAnsi="Arial" w:cs="Arial"/>
          <w:sz w:val="22"/>
          <w:szCs w:val="22"/>
          <w:lang w:val="pt-PT"/>
        </w:rPr>
        <w:t>ado, será prestado por profissional capacitado e habilitado de acordo com as necessidades das Secretarias Municipais.</w:t>
      </w:r>
    </w:p>
    <w:p w14:paraId="403E5D3C" w14:textId="77777777" w:rsidR="001B6E90" w:rsidRDefault="001B6E90" w:rsidP="001B6E90">
      <w:pPr>
        <w:ind w:right="-196"/>
        <w:jc w:val="both"/>
        <w:rPr>
          <w:rFonts w:ascii="Arial" w:hAnsi="Arial" w:cs="Arial"/>
          <w:lang w:val="pt-PT"/>
        </w:rPr>
      </w:pPr>
    </w:p>
    <w:p w14:paraId="338BAEE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10C08651"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44ED9B15"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6A633D4F"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C33E0E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6D47082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590FC582"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4D18FF3E"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5304C065" w14:textId="77777777" w:rsidR="00F443F8" w:rsidRDefault="00F443F8" w:rsidP="00F443F8">
      <w:pPr>
        <w:spacing w:before="120"/>
        <w:ind w:right="-196"/>
        <w:jc w:val="center"/>
        <w:rPr>
          <w:rFonts w:ascii="Arial" w:hAnsi="Arial" w:cs="Arial"/>
          <w:sz w:val="22"/>
          <w:szCs w:val="22"/>
        </w:rPr>
      </w:pPr>
    </w:p>
    <w:p w14:paraId="7855B87B" w14:textId="77777777" w:rsidR="00F443F8" w:rsidRDefault="00F443F8" w:rsidP="00F443F8">
      <w:pPr>
        <w:spacing w:before="120"/>
        <w:ind w:right="-196"/>
        <w:jc w:val="center"/>
        <w:rPr>
          <w:rFonts w:ascii="Arial" w:hAnsi="Arial" w:cs="Arial"/>
          <w:sz w:val="22"/>
          <w:szCs w:val="22"/>
        </w:rPr>
      </w:pPr>
    </w:p>
    <w:p w14:paraId="0B934611" w14:textId="77777777" w:rsidR="00F443F8" w:rsidRDefault="00F443F8" w:rsidP="00F443F8">
      <w:pPr>
        <w:spacing w:before="120"/>
        <w:ind w:right="-196"/>
        <w:jc w:val="center"/>
        <w:rPr>
          <w:rFonts w:ascii="Arial" w:hAnsi="Arial" w:cs="Arial"/>
          <w:sz w:val="22"/>
          <w:szCs w:val="22"/>
        </w:rPr>
      </w:pPr>
    </w:p>
    <w:p w14:paraId="2BF3A590" w14:textId="77777777" w:rsidR="00F443F8" w:rsidRDefault="00F443F8" w:rsidP="00F443F8">
      <w:pPr>
        <w:spacing w:before="120"/>
        <w:ind w:right="-196"/>
        <w:jc w:val="center"/>
        <w:rPr>
          <w:rFonts w:ascii="Arial" w:hAnsi="Arial" w:cs="Arial"/>
          <w:sz w:val="22"/>
          <w:szCs w:val="22"/>
        </w:rPr>
      </w:pPr>
    </w:p>
    <w:p w14:paraId="3D233F4F" w14:textId="76FC2379" w:rsidR="00F443F8" w:rsidRPr="003E2DAB" w:rsidRDefault="00FF3812" w:rsidP="00F443F8">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ANEXO</w:t>
      </w:r>
      <w:r>
        <w:rPr>
          <w:rFonts w:ascii="Arial" w:hAnsi="Arial" w:cs="Arial"/>
          <w:b/>
          <w:sz w:val="28"/>
          <w:szCs w:val="28"/>
          <w:u w:val="single"/>
          <w:lang w:val="pt-PT"/>
        </w:rPr>
        <w:t xml:space="preserve"> -</w:t>
      </w:r>
      <w:r w:rsidRPr="003E2DAB">
        <w:rPr>
          <w:rFonts w:ascii="Arial" w:hAnsi="Arial" w:cs="Arial"/>
          <w:b/>
          <w:sz w:val="28"/>
          <w:szCs w:val="28"/>
          <w:u w:val="single"/>
          <w:lang w:val="pt-PT"/>
        </w:rPr>
        <w:t xml:space="preserve"> III</w:t>
      </w:r>
    </w:p>
    <w:p w14:paraId="0C4083CF" w14:textId="77777777" w:rsidR="00F443F8" w:rsidRPr="003E2DAB" w:rsidRDefault="00F443F8"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14:paraId="220D41F7" w14:textId="77777777" w:rsidR="00F443F8" w:rsidRPr="003E2DAB" w:rsidRDefault="00A6232C"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3E2DAB">
        <w:rPr>
          <w:rFonts w:ascii="Arial" w:hAnsi="Arial" w:cs="Arial"/>
          <w:b/>
          <w:sz w:val="28"/>
          <w:szCs w:val="28"/>
          <w:u w:val="single"/>
          <w:lang w:val="pt-PT"/>
        </w:rPr>
        <w:t>CREDENCIAMENTO</w:t>
      </w:r>
    </w:p>
    <w:p w14:paraId="71A8692F"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64D822B6"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52B89D06" w14:textId="7765F56F" w:rsidR="00F443F8" w:rsidRPr="003E2DAB" w:rsidRDefault="00F443F8" w:rsidP="00F443F8">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(empresa</w:t>
      </w:r>
      <w:proofErr w:type="gramStart"/>
      <w:r w:rsidRPr="003E2DAB">
        <w:rPr>
          <w:rFonts w:ascii="Arial" w:hAnsi="Arial" w:cs="Arial"/>
          <w:sz w:val="22"/>
          <w:szCs w:val="22"/>
          <w:lang w:val="pt-PT"/>
        </w:rPr>
        <w:t>) ...</w:t>
      </w:r>
      <w:proofErr w:type="gramEnd"/>
      <w:r w:rsidRPr="003E2DAB">
        <w:rPr>
          <w:rFonts w:ascii="Arial" w:hAnsi="Arial" w:cs="Arial"/>
          <w:sz w:val="22"/>
          <w:szCs w:val="22"/>
          <w:lang w:val="pt-PT"/>
        </w:rPr>
        <w:t>............................... CNPJ nº</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com sede à  ........................................................neste ato representada pelo(s)....................... (diretores ou sócios) — nome</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RG</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CPF</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w:t>
      </w:r>
      <w:proofErr w:type="gramStart"/>
      <w:r w:rsidRPr="003E2DAB">
        <w:rPr>
          <w:rFonts w:ascii="Arial" w:hAnsi="Arial" w:cs="Arial"/>
          <w:sz w:val="22"/>
          <w:szCs w:val="22"/>
          <w:lang w:val="pt-PT"/>
        </w:rPr>
        <w:t>nacionalidade</w:t>
      </w:r>
      <w:proofErr w:type="gramEnd"/>
      <w:r w:rsidRPr="003E2DAB">
        <w:rPr>
          <w:rFonts w:ascii="Arial" w:hAnsi="Arial" w:cs="Arial"/>
          <w:sz w:val="22"/>
          <w:szCs w:val="22"/>
          <w:lang w:val="pt-PT"/>
        </w:rPr>
        <w:t xml:space="preserve">.............., estado civil............, profissão.............. </w:t>
      </w: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 xml:space="preserve"> endereço...................., pelo presente instrumento de mandato, nomeia e constitui, seu Procurador o Senhor nome.................. RG</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CPF</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w:t>
      </w:r>
      <w:proofErr w:type="gramStart"/>
      <w:r w:rsidRPr="003E2DAB">
        <w:rPr>
          <w:rFonts w:ascii="Arial" w:hAnsi="Arial" w:cs="Arial"/>
          <w:sz w:val="22"/>
          <w:szCs w:val="22"/>
          <w:lang w:val="pt-PT"/>
        </w:rPr>
        <w:t>nacionalidade</w:t>
      </w:r>
      <w:proofErr w:type="gramEnd"/>
      <w:r w:rsidRPr="003E2DAB">
        <w:rPr>
          <w:rFonts w:ascii="Arial" w:hAnsi="Arial" w:cs="Arial"/>
          <w:sz w:val="22"/>
          <w:szCs w:val="22"/>
          <w:lang w:val="pt-PT"/>
        </w:rPr>
        <w:t xml:space="preserve">.............., estado civil............, profissão.............. </w:t>
      </w: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9452FA">
        <w:rPr>
          <w:rFonts w:ascii="Arial" w:hAnsi="Arial" w:cs="Arial"/>
          <w:sz w:val="22"/>
          <w:szCs w:val="22"/>
          <w:lang w:val="pt-PT"/>
        </w:rPr>
        <w:t>o</w:t>
      </w:r>
      <w:r w:rsidRPr="003E2DAB">
        <w:rPr>
          <w:rFonts w:ascii="Arial" w:hAnsi="Arial" w:cs="Arial"/>
          <w:sz w:val="22"/>
          <w:szCs w:val="22"/>
          <w:lang w:val="pt-PT"/>
        </w:rPr>
        <w:t xml:space="preserve"> </w:t>
      </w:r>
      <w:r w:rsidR="009452FA">
        <w:rPr>
          <w:rFonts w:ascii="Arial" w:hAnsi="Arial" w:cs="Arial"/>
          <w:b/>
          <w:sz w:val="22"/>
          <w:szCs w:val="22"/>
          <w:lang w:val="pt-PT"/>
        </w:rPr>
        <w:t>Processo Licitatorio nº 024</w:t>
      </w:r>
      <w:r w:rsidRPr="00F443F8">
        <w:rPr>
          <w:rFonts w:ascii="Arial" w:hAnsi="Arial" w:cs="Arial"/>
          <w:b/>
          <w:sz w:val="22"/>
          <w:szCs w:val="22"/>
          <w:lang w:val="pt-PT"/>
        </w:rPr>
        <w:t>/2021</w:t>
      </w:r>
      <w:r w:rsidR="009452FA">
        <w:rPr>
          <w:rFonts w:ascii="Arial" w:hAnsi="Arial" w:cs="Arial"/>
          <w:b/>
          <w:sz w:val="22"/>
          <w:szCs w:val="22"/>
          <w:lang w:val="pt-PT"/>
        </w:rPr>
        <w:t>,</w:t>
      </w:r>
      <w:r w:rsidRPr="00F443F8">
        <w:rPr>
          <w:rFonts w:ascii="Arial" w:hAnsi="Arial" w:cs="Arial"/>
          <w:b/>
          <w:sz w:val="22"/>
          <w:szCs w:val="22"/>
          <w:lang w:val="pt-PT"/>
        </w:rPr>
        <w:t xml:space="preserve"> Pregão Presencial nº </w:t>
      </w:r>
      <w:r w:rsidR="009452FA">
        <w:rPr>
          <w:rFonts w:ascii="Arial" w:hAnsi="Arial" w:cs="Arial"/>
          <w:b/>
          <w:sz w:val="22"/>
          <w:szCs w:val="22"/>
          <w:lang w:val="pt-PT"/>
        </w:rPr>
        <w:t>015</w:t>
      </w:r>
      <w:r>
        <w:rPr>
          <w:rFonts w:ascii="Arial" w:hAnsi="Arial" w:cs="Arial"/>
          <w:b/>
          <w:sz w:val="22"/>
          <w:szCs w:val="22"/>
          <w:lang w:val="pt-PT"/>
        </w:rPr>
        <w:t>/2021</w:t>
      </w:r>
      <w:r w:rsidRPr="003E2DAB">
        <w:rPr>
          <w:rFonts w:ascii="Arial" w:hAnsi="Arial" w:cs="Arial"/>
          <w:sz w:val="22"/>
          <w:szCs w:val="22"/>
          <w:lang w:val="pt-PT"/>
        </w:rPr>
        <w:t xml:space="preserve"> </w:t>
      </w:r>
      <w:r w:rsidRPr="003E2DAB">
        <w:rPr>
          <w:rFonts w:ascii="Arial" w:hAnsi="Arial" w:cs="Arial"/>
          <w:sz w:val="22"/>
          <w:szCs w:val="22"/>
          <w:vertAlign w:val="superscript"/>
          <w:lang w:val="pt-PT"/>
        </w:rPr>
        <w:t xml:space="preserve"> </w:t>
      </w:r>
      <w:r w:rsidRPr="003E2DAB">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14:paraId="0F6CC128"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5A3AC411"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B80A448"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312B2B69"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602D1909"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3D26497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00DCE98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35F748E4"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B427CC"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1C67A1AA"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4EB1C774" w14:textId="77777777" w:rsidR="00F443F8" w:rsidRPr="003E2DAB"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53D9F09" w14:textId="77777777" w:rsidR="00F443F8" w:rsidRDefault="00F443F8" w:rsidP="00F443F8">
      <w:pPr>
        <w:spacing w:before="120"/>
        <w:ind w:right="-196"/>
        <w:jc w:val="center"/>
        <w:rPr>
          <w:rFonts w:ascii="Arial" w:hAnsi="Arial" w:cs="Arial"/>
          <w:sz w:val="22"/>
          <w:szCs w:val="22"/>
          <w:lang w:val="pt-PT"/>
        </w:rPr>
      </w:pPr>
    </w:p>
    <w:p w14:paraId="780AD357" w14:textId="77777777" w:rsidR="00F443F8" w:rsidRDefault="00F443F8" w:rsidP="00F443F8">
      <w:pPr>
        <w:spacing w:before="120"/>
        <w:ind w:right="-196"/>
        <w:jc w:val="center"/>
        <w:rPr>
          <w:rFonts w:ascii="Arial" w:hAnsi="Arial" w:cs="Arial"/>
          <w:sz w:val="22"/>
          <w:szCs w:val="22"/>
          <w:lang w:val="pt-PT"/>
        </w:rPr>
      </w:pPr>
    </w:p>
    <w:p w14:paraId="525A9DDA" w14:textId="77777777" w:rsidR="00F443F8" w:rsidRDefault="00F443F8" w:rsidP="00F443F8">
      <w:pPr>
        <w:spacing w:before="120"/>
        <w:ind w:right="-196"/>
        <w:jc w:val="center"/>
        <w:rPr>
          <w:rFonts w:ascii="Arial" w:hAnsi="Arial" w:cs="Arial"/>
          <w:sz w:val="22"/>
          <w:szCs w:val="22"/>
          <w:lang w:val="pt-PT"/>
        </w:rPr>
      </w:pPr>
    </w:p>
    <w:p w14:paraId="796687BD" w14:textId="77777777" w:rsidR="00F443F8" w:rsidRDefault="00F443F8" w:rsidP="00F443F8">
      <w:pPr>
        <w:spacing w:before="120"/>
        <w:ind w:right="-196"/>
        <w:jc w:val="center"/>
        <w:rPr>
          <w:rFonts w:ascii="Arial" w:hAnsi="Arial" w:cs="Arial"/>
          <w:sz w:val="22"/>
          <w:szCs w:val="22"/>
          <w:lang w:val="pt-PT"/>
        </w:rPr>
      </w:pPr>
    </w:p>
    <w:p w14:paraId="6D724BCD" w14:textId="77777777" w:rsidR="00F443F8" w:rsidRDefault="00F443F8" w:rsidP="00F443F8">
      <w:pPr>
        <w:spacing w:before="120"/>
        <w:ind w:right="-196"/>
        <w:jc w:val="center"/>
        <w:rPr>
          <w:rFonts w:ascii="Arial" w:hAnsi="Arial" w:cs="Arial"/>
          <w:sz w:val="22"/>
          <w:szCs w:val="22"/>
          <w:lang w:val="pt-PT"/>
        </w:rPr>
      </w:pPr>
    </w:p>
    <w:p w14:paraId="54D2F846" w14:textId="77777777" w:rsidR="00F443F8" w:rsidRDefault="00F443F8" w:rsidP="00F443F8">
      <w:pPr>
        <w:spacing w:before="120"/>
        <w:ind w:right="-196"/>
        <w:jc w:val="center"/>
        <w:rPr>
          <w:rFonts w:ascii="Arial" w:hAnsi="Arial" w:cs="Arial"/>
          <w:sz w:val="22"/>
          <w:szCs w:val="22"/>
          <w:lang w:val="pt-PT"/>
        </w:rPr>
      </w:pPr>
    </w:p>
    <w:p w14:paraId="3C8B788F" w14:textId="77777777" w:rsidR="00F443F8" w:rsidRDefault="00F443F8" w:rsidP="00F443F8">
      <w:pPr>
        <w:spacing w:before="120"/>
        <w:ind w:right="-196"/>
        <w:jc w:val="center"/>
        <w:rPr>
          <w:rFonts w:ascii="Arial" w:hAnsi="Arial" w:cs="Arial"/>
          <w:sz w:val="22"/>
          <w:szCs w:val="22"/>
          <w:lang w:val="pt-PT"/>
        </w:rPr>
      </w:pPr>
    </w:p>
    <w:p w14:paraId="4D9CEBB4" w14:textId="77777777" w:rsidR="00F443F8" w:rsidRDefault="00F443F8" w:rsidP="00F443F8">
      <w:pPr>
        <w:spacing w:before="120"/>
        <w:ind w:right="-196"/>
        <w:jc w:val="center"/>
        <w:rPr>
          <w:rFonts w:ascii="Arial" w:hAnsi="Arial" w:cs="Arial"/>
          <w:sz w:val="22"/>
          <w:szCs w:val="22"/>
          <w:lang w:val="pt-PT"/>
        </w:rPr>
      </w:pPr>
    </w:p>
    <w:p w14:paraId="180B257F" w14:textId="77777777" w:rsidR="00F443F8" w:rsidRDefault="00F443F8" w:rsidP="00F443F8">
      <w:pPr>
        <w:spacing w:before="120"/>
        <w:ind w:right="-196"/>
        <w:jc w:val="center"/>
        <w:rPr>
          <w:rFonts w:ascii="Arial" w:hAnsi="Arial" w:cs="Arial"/>
          <w:sz w:val="22"/>
          <w:szCs w:val="22"/>
          <w:lang w:val="pt-PT"/>
        </w:rPr>
      </w:pPr>
    </w:p>
    <w:p w14:paraId="7EAA2916" w14:textId="77777777" w:rsidR="00F443F8" w:rsidRDefault="00F443F8" w:rsidP="00F443F8">
      <w:pPr>
        <w:spacing w:before="120"/>
        <w:ind w:right="-196"/>
        <w:jc w:val="center"/>
        <w:rPr>
          <w:rFonts w:ascii="Arial" w:hAnsi="Arial" w:cs="Arial"/>
          <w:sz w:val="22"/>
          <w:szCs w:val="22"/>
          <w:lang w:val="pt-PT"/>
        </w:rPr>
      </w:pPr>
    </w:p>
    <w:p w14:paraId="60F73AC9" w14:textId="06F5CA4B" w:rsidR="00F443F8" w:rsidRPr="003E2DAB" w:rsidRDefault="00FF3812" w:rsidP="00F443F8">
      <w:pPr>
        <w:shd w:val="clear" w:color="auto" w:fill="A6A6A6" w:themeFill="background1" w:themeFillShade="A6"/>
        <w:ind w:right="-1"/>
        <w:jc w:val="center"/>
        <w:rPr>
          <w:rFonts w:ascii="Arial" w:hAnsi="Arial" w:cs="Arial"/>
          <w:b/>
          <w:sz w:val="28"/>
          <w:szCs w:val="28"/>
          <w:u w:val="single"/>
          <w:lang w:val="pt-PT"/>
        </w:rPr>
      </w:pPr>
      <w:r w:rsidRPr="003E2DAB">
        <w:rPr>
          <w:rFonts w:ascii="Arial" w:hAnsi="Arial" w:cs="Arial"/>
          <w:b/>
          <w:sz w:val="28"/>
          <w:szCs w:val="28"/>
          <w:u w:val="single"/>
          <w:lang w:val="pt-PT"/>
        </w:rPr>
        <w:t xml:space="preserve">ANEXO </w:t>
      </w:r>
      <w:r>
        <w:rPr>
          <w:rFonts w:ascii="Arial" w:hAnsi="Arial" w:cs="Arial"/>
          <w:b/>
          <w:sz w:val="28"/>
          <w:szCs w:val="28"/>
          <w:u w:val="single"/>
          <w:lang w:val="pt-PT"/>
        </w:rPr>
        <w:t xml:space="preserve">- </w:t>
      </w:r>
      <w:r w:rsidRPr="003E2DAB">
        <w:rPr>
          <w:rFonts w:ascii="Arial" w:hAnsi="Arial" w:cs="Arial"/>
          <w:b/>
          <w:sz w:val="28"/>
          <w:szCs w:val="28"/>
          <w:u w:val="single"/>
          <w:lang w:val="pt-PT"/>
        </w:rPr>
        <w:t>IV</w:t>
      </w:r>
    </w:p>
    <w:p w14:paraId="07970C5C" w14:textId="77777777" w:rsidR="00F443F8" w:rsidRPr="003E2DAB" w:rsidRDefault="00F443F8" w:rsidP="00F443F8">
      <w:pPr>
        <w:ind w:right="-1"/>
        <w:jc w:val="center"/>
        <w:rPr>
          <w:rFonts w:ascii="Arial" w:hAnsi="Arial" w:cs="Arial"/>
          <w:b/>
          <w:sz w:val="28"/>
          <w:szCs w:val="28"/>
          <w:u w:val="single"/>
          <w:lang w:val="pt-PT"/>
        </w:rPr>
      </w:pPr>
    </w:p>
    <w:p w14:paraId="48C1E902"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D E C L A R A Ç Ã O</w:t>
      </w:r>
    </w:p>
    <w:p w14:paraId="5214C56C" w14:textId="77777777" w:rsidR="00F443F8" w:rsidRPr="003E2DAB" w:rsidRDefault="00F443F8" w:rsidP="00F443F8">
      <w:pPr>
        <w:ind w:right="-1"/>
        <w:jc w:val="center"/>
        <w:outlineLvl w:val="0"/>
        <w:rPr>
          <w:rFonts w:ascii="Arial" w:hAnsi="Arial" w:cs="Arial"/>
          <w:sz w:val="28"/>
          <w:szCs w:val="28"/>
        </w:rPr>
      </w:pPr>
    </w:p>
    <w:p w14:paraId="01E695F5"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N Ã O</w:t>
      </w:r>
      <w:proofErr w:type="gramStart"/>
      <w:r w:rsidRPr="003E2DAB">
        <w:rPr>
          <w:rFonts w:ascii="Arial" w:hAnsi="Arial" w:cs="Arial"/>
          <w:sz w:val="28"/>
          <w:szCs w:val="28"/>
        </w:rPr>
        <w:t xml:space="preserve">  </w:t>
      </w:r>
      <w:proofErr w:type="gramEnd"/>
      <w:r w:rsidRPr="003E2DAB">
        <w:rPr>
          <w:rFonts w:ascii="Arial" w:hAnsi="Arial" w:cs="Arial"/>
          <w:sz w:val="28"/>
          <w:szCs w:val="28"/>
        </w:rPr>
        <w:t>E M P R E G A  M E N O R E S</w:t>
      </w:r>
    </w:p>
    <w:p w14:paraId="061383B1" w14:textId="77777777" w:rsidR="00F443F8" w:rsidRPr="003E2DAB" w:rsidRDefault="00F443F8" w:rsidP="00F443F8">
      <w:pPr>
        <w:ind w:right="-1"/>
        <w:jc w:val="center"/>
        <w:outlineLvl w:val="0"/>
        <w:rPr>
          <w:rFonts w:ascii="Arial" w:hAnsi="Arial" w:cs="Arial"/>
          <w:sz w:val="28"/>
          <w:szCs w:val="28"/>
        </w:rPr>
      </w:pPr>
    </w:p>
    <w:p w14:paraId="35AFCCCF" w14:textId="77777777" w:rsidR="00F443F8" w:rsidRPr="003E2DAB" w:rsidRDefault="00F443F8" w:rsidP="00F443F8">
      <w:pPr>
        <w:ind w:right="-1"/>
        <w:jc w:val="both"/>
        <w:rPr>
          <w:rFonts w:ascii="Arial" w:hAnsi="Arial" w:cs="Arial"/>
          <w:sz w:val="22"/>
          <w:szCs w:val="22"/>
        </w:rPr>
      </w:pPr>
    </w:p>
    <w:p w14:paraId="3450F1D0"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A empresa</w:t>
      </w:r>
      <w:proofErr w:type="gramStart"/>
      <w:r w:rsidRPr="003E2DAB">
        <w:rPr>
          <w:rFonts w:ascii="Arial" w:hAnsi="Arial" w:cs="Arial"/>
          <w:sz w:val="22"/>
          <w:szCs w:val="22"/>
        </w:rPr>
        <w:t>......................</w:t>
      </w:r>
      <w:proofErr w:type="gramEnd"/>
      <w:r w:rsidRPr="003E2DAB">
        <w:rPr>
          <w:rFonts w:ascii="Arial" w:hAnsi="Arial" w:cs="Arial"/>
          <w:sz w:val="22"/>
          <w:szCs w:val="22"/>
        </w:rPr>
        <w:t xml:space="preserve">, inscrita no CNPJ nº ...................., por  intermédio de seu representante legal o(a) </w:t>
      </w:r>
      <w:proofErr w:type="spellStart"/>
      <w:r w:rsidRPr="003E2DAB">
        <w:rPr>
          <w:rFonts w:ascii="Arial" w:hAnsi="Arial" w:cs="Arial"/>
          <w:sz w:val="22"/>
          <w:szCs w:val="22"/>
        </w:rPr>
        <w:t>Sr</w:t>
      </w:r>
      <w:proofErr w:type="spellEnd"/>
      <w:r w:rsidRPr="003E2DAB">
        <w:rPr>
          <w:rFonts w:ascii="Arial" w:hAnsi="Arial" w:cs="Arial"/>
          <w:sz w:val="22"/>
          <w:szCs w:val="22"/>
        </w:rPr>
        <w:t xml:space="preserve">(a) ..................................... </w:t>
      </w:r>
      <w:proofErr w:type="gramStart"/>
      <w:r w:rsidRPr="003E2DAB">
        <w:rPr>
          <w:rFonts w:ascii="Arial" w:hAnsi="Arial" w:cs="Arial"/>
          <w:sz w:val="22"/>
          <w:szCs w:val="22"/>
        </w:rPr>
        <w:t>portador</w:t>
      </w:r>
      <w:proofErr w:type="gramEnd"/>
      <w:r w:rsidRPr="003E2DAB">
        <w:rPr>
          <w:rFonts w:ascii="Arial" w:hAnsi="Arial" w:cs="Arial"/>
          <w:sz w:val="22"/>
          <w:szCs w:val="22"/>
        </w:rPr>
        <w:t xml:space="preserve">(a) da Carteira de Identidade nº ....................... </w:t>
      </w:r>
      <w:proofErr w:type="gramStart"/>
      <w:r w:rsidRPr="003E2DAB">
        <w:rPr>
          <w:rFonts w:ascii="Arial" w:hAnsi="Arial" w:cs="Arial"/>
          <w:sz w:val="22"/>
          <w:szCs w:val="22"/>
        </w:rPr>
        <w:t>e</w:t>
      </w:r>
      <w:proofErr w:type="gramEnd"/>
      <w:r w:rsidRPr="003E2DAB">
        <w:rPr>
          <w:rFonts w:ascii="Arial" w:hAnsi="Arial" w:cs="Arial"/>
          <w:sz w:val="22"/>
          <w:szCs w:val="22"/>
        </w:rPr>
        <w:t xml:space="preserv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20599434" w14:textId="77777777" w:rsidR="00F443F8" w:rsidRPr="003E2DAB" w:rsidRDefault="00F443F8" w:rsidP="00F443F8">
      <w:pPr>
        <w:ind w:right="-1"/>
        <w:jc w:val="both"/>
        <w:rPr>
          <w:rFonts w:ascii="Arial" w:hAnsi="Arial" w:cs="Arial"/>
          <w:sz w:val="22"/>
          <w:szCs w:val="22"/>
        </w:rPr>
      </w:pPr>
    </w:p>
    <w:p w14:paraId="279747FD" w14:textId="77777777" w:rsidR="00F443F8" w:rsidRPr="003E2DAB" w:rsidRDefault="00F443F8" w:rsidP="00F443F8">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14:paraId="71B1781E" w14:textId="77777777" w:rsidR="00F443F8" w:rsidRPr="003E2DAB" w:rsidRDefault="00F443F8" w:rsidP="00F443F8">
      <w:pPr>
        <w:ind w:right="-1"/>
        <w:jc w:val="both"/>
        <w:rPr>
          <w:rFonts w:ascii="Arial" w:hAnsi="Arial" w:cs="Arial"/>
          <w:sz w:val="22"/>
          <w:szCs w:val="22"/>
        </w:rPr>
      </w:pPr>
    </w:p>
    <w:p w14:paraId="405A147B" w14:textId="77777777" w:rsidR="00F443F8" w:rsidRPr="003E2DAB" w:rsidRDefault="00F443F8" w:rsidP="00F443F8">
      <w:pPr>
        <w:ind w:right="-1"/>
        <w:jc w:val="both"/>
        <w:rPr>
          <w:rFonts w:ascii="Arial" w:hAnsi="Arial" w:cs="Arial"/>
          <w:sz w:val="22"/>
          <w:szCs w:val="22"/>
        </w:rPr>
      </w:pPr>
      <w:proofErr w:type="gramStart"/>
      <w:r w:rsidRPr="003E2DAB">
        <w:rPr>
          <w:rFonts w:ascii="Arial" w:hAnsi="Arial" w:cs="Arial"/>
          <w:sz w:val="22"/>
          <w:szCs w:val="22"/>
        </w:rPr>
        <w:t xml:space="preserve">(  </w:t>
      </w:r>
      <w:proofErr w:type="gramEnd"/>
      <w:r w:rsidRPr="003E2DAB">
        <w:rPr>
          <w:rFonts w:ascii="Arial" w:hAnsi="Arial" w:cs="Arial"/>
          <w:sz w:val="22"/>
          <w:szCs w:val="22"/>
        </w:rPr>
        <w:t>) não  emprega  menor de dezesseis anos.</w:t>
      </w:r>
    </w:p>
    <w:p w14:paraId="5AD076A4" w14:textId="77777777" w:rsidR="00F443F8" w:rsidRPr="003E2DAB" w:rsidRDefault="00F443F8" w:rsidP="00F443F8">
      <w:pPr>
        <w:ind w:right="-1"/>
        <w:jc w:val="both"/>
        <w:rPr>
          <w:rFonts w:ascii="Arial" w:hAnsi="Arial" w:cs="Arial"/>
          <w:sz w:val="22"/>
          <w:szCs w:val="22"/>
        </w:rPr>
      </w:pPr>
    </w:p>
    <w:p w14:paraId="0A64681E" w14:textId="77777777" w:rsidR="00F443F8" w:rsidRPr="003E2DAB" w:rsidRDefault="00F443F8" w:rsidP="00F443F8">
      <w:pPr>
        <w:ind w:right="-1"/>
        <w:jc w:val="both"/>
        <w:rPr>
          <w:rFonts w:ascii="Arial" w:hAnsi="Arial" w:cs="Arial"/>
          <w:sz w:val="22"/>
          <w:szCs w:val="22"/>
        </w:rPr>
      </w:pPr>
      <w:proofErr w:type="gramStart"/>
      <w:r w:rsidRPr="003E2DAB">
        <w:rPr>
          <w:rFonts w:ascii="Arial" w:hAnsi="Arial" w:cs="Arial"/>
          <w:sz w:val="22"/>
          <w:szCs w:val="22"/>
        </w:rPr>
        <w:t xml:space="preserve">(  </w:t>
      </w:r>
      <w:proofErr w:type="gramEnd"/>
      <w:r w:rsidRPr="003E2DAB">
        <w:rPr>
          <w:rFonts w:ascii="Arial" w:hAnsi="Arial" w:cs="Arial"/>
          <w:sz w:val="22"/>
          <w:szCs w:val="22"/>
        </w:rPr>
        <w:t>) emprega menor, a partir de quatorze anos na condição de menor aprendiz.</w:t>
      </w:r>
    </w:p>
    <w:p w14:paraId="48FB0803" w14:textId="77777777" w:rsidR="00F443F8" w:rsidRPr="003E2DAB" w:rsidRDefault="00F443F8" w:rsidP="00F443F8">
      <w:pPr>
        <w:ind w:right="-1"/>
        <w:jc w:val="both"/>
        <w:rPr>
          <w:rFonts w:ascii="Arial" w:hAnsi="Arial" w:cs="Arial"/>
          <w:sz w:val="22"/>
          <w:szCs w:val="22"/>
        </w:rPr>
      </w:pPr>
    </w:p>
    <w:p w14:paraId="616F2F02" w14:textId="77777777" w:rsidR="00F443F8" w:rsidRPr="00F443F8" w:rsidRDefault="00F443F8" w:rsidP="00F443F8">
      <w:pPr>
        <w:spacing w:before="120"/>
        <w:ind w:right="-196"/>
        <w:jc w:val="center"/>
        <w:rPr>
          <w:rFonts w:ascii="Arial" w:hAnsi="Arial" w:cs="Arial"/>
          <w:sz w:val="22"/>
          <w:szCs w:val="22"/>
        </w:rPr>
      </w:pPr>
    </w:p>
    <w:p w14:paraId="016B4A5B" w14:textId="77777777" w:rsidR="001B6E90" w:rsidRDefault="001B6E90" w:rsidP="004514C9">
      <w:pPr>
        <w:rPr>
          <w:lang w:val="pt-PT"/>
        </w:rPr>
      </w:pPr>
    </w:p>
    <w:p w14:paraId="0C102462" w14:textId="77777777" w:rsidR="001B6E90" w:rsidRDefault="001B6E90" w:rsidP="004514C9">
      <w:pPr>
        <w:rPr>
          <w:lang w:val="pt-PT"/>
        </w:rPr>
      </w:pPr>
    </w:p>
    <w:p w14:paraId="6250743B"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4387DC5A"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4E1D53D8"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6265591"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17AD7C3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581EF1D"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14BF15C9"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01B38961"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5FA9FB0B"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1710C6AB" w14:textId="77777777" w:rsidR="001B6E90" w:rsidRDefault="001B6E90" w:rsidP="004514C9">
      <w:pPr>
        <w:rPr>
          <w:lang w:val="pt-PT"/>
        </w:rPr>
      </w:pPr>
    </w:p>
    <w:p w14:paraId="79A2474A" w14:textId="77777777" w:rsidR="001B6E90" w:rsidRDefault="001B6E90" w:rsidP="004514C9">
      <w:pPr>
        <w:rPr>
          <w:lang w:val="pt-PT"/>
        </w:rPr>
      </w:pPr>
    </w:p>
    <w:p w14:paraId="6195D26C" w14:textId="77777777" w:rsidR="00F443F8" w:rsidRDefault="00F443F8" w:rsidP="004514C9">
      <w:pPr>
        <w:rPr>
          <w:lang w:val="pt-PT"/>
        </w:rPr>
      </w:pPr>
    </w:p>
    <w:p w14:paraId="4BB672D8" w14:textId="77777777" w:rsidR="00F443F8" w:rsidRDefault="00F443F8" w:rsidP="004514C9">
      <w:pPr>
        <w:rPr>
          <w:lang w:val="pt-PT"/>
        </w:rPr>
      </w:pPr>
    </w:p>
    <w:p w14:paraId="31609ABE" w14:textId="77777777" w:rsidR="00F443F8" w:rsidRDefault="00F443F8" w:rsidP="004514C9">
      <w:pPr>
        <w:rPr>
          <w:lang w:val="pt-PT"/>
        </w:rPr>
      </w:pPr>
    </w:p>
    <w:p w14:paraId="621D2F6E" w14:textId="1833EC0B" w:rsidR="00F443F8" w:rsidRDefault="00F443F8" w:rsidP="004514C9">
      <w:pPr>
        <w:rPr>
          <w:lang w:val="pt-PT"/>
        </w:rPr>
      </w:pPr>
    </w:p>
    <w:p w14:paraId="1AF316E6" w14:textId="7AC2322B" w:rsidR="003B177F" w:rsidRDefault="003B177F" w:rsidP="004514C9">
      <w:pPr>
        <w:rPr>
          <w:lang w:val="pt-PT"/>
        </w:rPr>
      </w:pPr>
    </w:p>
    <w:p w14:paraId="070B99CE" w14:textId="631822D0" w:rsidR="003B177F" w:rsidRDefault="003B177F" w:rsidP="004514C9">
      <w:pPr>
        <w:rPr>
          <w:lang w:val="pt-PT"/>
        </w:rPr>
      </w:pPr>
    </w:p>
    <w:p w14:paraId="2FFC817F" w14:textId="0500A940" w:rsidR="003B177F" w:rsidRDefault="003B177F" w:rsidP="004514C9">
      <w:pPr>
        <w:rPr>
          <w:lang w:val="pt-PT"/>
        </w:rPr>
      </w:pPr>
    </w:p>
    <w:p w14:paraId="0569B400" w14:textId="432B1CDF" w:rsidR="003B177F" w:rsidRDefault="003B177F" w:rsidP="004514C9">
      <w:pPr>
        <w:rPr>
          <w:lang w:val="pt-PT"/>
        </w:rPr>
      </w:pPr>
    </w:p>
    <w:p w14:paraId="67FF6BAE" w14:textId="77777777" w:rsidR="003B177F" w:rsidRDefault="003B177F" w:rsidP="004514C9">
      <w:pPr>
        <w:rPr>
          <w:lang w:val="pt-PT"/>
        </w:rPr>
      </w:pPr>
    </w:p>
    <w:p w14:paraId="14B188F2" w14:textId="77777777" w:rsidR="00F443F8" w:rsidRDefault="00F443F8" w:rsidP="004514C9">
      <w:pPr>
        <w:rPr>
          <w:lang w:val="pt-PT"/>
        </w:rPr>
      </w:pPr>
    </w:p>
    <w:p w14:paraId="79DF7AA9" w14:textId="77777777" w:rsidR="00F443F8" w:rsidRDefault="00F443F8" w:rsidP="004514C9">
      <w:pPr>
        <w:rPr>
          <w:lang w:val="pt-PT"/>
        </w:rPr>
      </w:pPr>
    </w:p>
    <w:p w14:paraId="0D71A1EE" w14:textId="77777777" w:rsidR="00F443F8" w:rsidRDefault="00F443F8" w:rsidP="004514C9">
      <w:pPr>
        <w:rPr>
          <w:lang w:val="pt-PT"/>
        </w:rPr>
      </w:pPr>
    </w:p>
    <w:p w14:paraId="6C0940E7" w14:textId="77777777" w:rsidR="00F443F8" w:rsidRDefault="00F443F8" w:rsidP="004514C9">
      <w:pPr>
        <w:rPr>
          <w:lang w:val="pt-PT"/>
        </w:rPr>
      </w:pPr>
    </w:p>
    <w:p w14:paraId="3A0BC94A" w14:textId="25F119DA" w:rsidR="00F443F8" w:rsidRPr="00F443F8" w:rsidRDefault="00FF3812" w:rsidP="00830C8D">
      <w:pPr>
        <w:shd w:val="clear" w:color="auto" w:fill="A6A6A6" w:themeFill="background1" w:themeFillShade="A6"/>
        <w:ind w:right="-1"/>
        <w:jc w:val="center"/>
        <w:outlineLvl w:val="0"/>
        <w:rPr>
          <w:rFonts w:ascii="Arial" w:hAnsi="Arial" w:cs="Arial"/>
          <w:b/>
          <w:sz w:val="28"/>
          <w:szCs w:val="28"/>
          <w:u w:val="single"/>
        </w:rPr>
      </w:pPr>
      <w:r w:rsidRPr="00F443F8">
        <w:rPr>
          <w:rFonts w:ascii="Arial" w:hAnsi="Arial" w:cs="Arial"/>
          <w:b/>
          <w:sz w:val="28"/>
          <w:szCs w:val="28"/>
          <w:u w:val="single"/>
        </w:rPr>
        <w:t>ANEXO – V</w:t>
      </w:r>
    </w:p>
    <w:p w14:paraId="713600F5" w14:textId="77777777" w:rsidR="00F443F8" w:rsidRPr="003E2DAB" w:rsidRDefault="00F443F8" w:rsidP="00F443F8">
      <w:pPr>
        <w:ind w:right="-1"/>
        <w:jc w:val="center"/>
        <w:outlineLvl w:val="0"/>
        <w:rPr>
          <w:rFonts w:ascii="Arial" w:hAnsi="Arial" w:cs="Arial"/>
          <w:b/>
          <w:i/>
          <w:sz w:val="28"/>
          <w:szCs w:val="28"/>
        </w:rPr>
      </w:pPr>
    </w:p>
    <w:p w14:paraId="3FCFB87B" w14:textId="77777777" w:rsidR="00F443F8" w:rsidRPr="003E2DAB" w:rsidRDefault="00A6232C" w:rsidP="00F443F8">
      <w:pPr>
        <w:ind w:right="-1"/>
        <w:jc w:val="center"/>
        <w:outlineLvl w:val="0"/>
        <w:rPr>
          <w:rFonts w:ascii="Arial" w:hAnsi="Arial" w:cs="Arial"/>
          <w:b/>
          <w:i/>
          <w:sz w:val="28"/>
          <w:szCs w:val="28"/>
        </w:rPr>
      </w:pPr>
      <w:r>
        <w:rPr>
          <w:rFonts w:ascii="Arial" w:hAnsi="Arial" w:cs="Arial"/>
          <w:b/>
          <w:i/>
          <w:sz w:val="28"/>
          <w:szCs w:val="28"/>
        </w:rPr>
        <w:t xml:space="preserve">MODELO DE </w:t>
      </w:r>
      <w:r w:rsidR="00F443F8" w:rsidRPr="003E2DAB">
        <w:rPr>
          <w:rFonts w:ascii="Arial" w:hAnsi="Arial" w:cs="Arial"/>
          <w:b/>
          <w:i/>
          <w:sz w:val="28"/>
          <w:szCs w:val="28"/>
        </w:rPr>
        <w:t>D E C L A R A Ç Ã O</w:t>
      </w:r>
      <w:proofErr w:type="gramStart"/>
      <w:r w:rsidR="00F443F8" w:rsidRPr="003E2DAB">
        <w:rPr>
          <w:rFonts w:ascii="Arial" w:hAnsi="Arial" w:cs="Arial"/>
          <w:b/>
          <w:i/>
          <w:sz w:val="28"/>
          <w:szCs w:val="28"/>
        </w:rPr>
        <w:t xml:space="preserve">   </w:t>
      </w:r>
      <w:proofErr w:type="gramEnd"/>
      <w:r w:rsidR="00F443F8" w:rsidRPr="003E2DAB">
        <w:rPr>
          <w:rFonts w:ascii="Arial" w:hAnsi="Arial" w:cs="Arial"/>
          <w:b/>
          <w:i/>
          <w:sz w:val="28"/>
          <w:szCs w:val="28"/>
        </w:rPr>
        <w:t>D E   H A B I L I T A Ç Ã O</w:t>
      </w:r>
    </w:p>
    <w:p w14:paraId="1EE51BBB" w14:textId="77777777" w:rsidR="00F443F8" w:rsidRPr="003E2DAB" w:rsidRDefault="00F443F8" w:rsidP="00F443F8">
      <w:pPr>
        <w:ind w:right="-1"/>
        <w:jc w:val="center"/>
        <w:rPr>
          <w:rFonts w:ascii="Arial" w:hAnsi="Arial" w:cs="Arial"/>
          <w:b/>
          <w:sz w:val="22"/>
          <w:szCs w:val="22"/>
        </w:rPr>
      </w:pPr>
    </w:p>
    <w:p w14:paraId="56658EA1" w14:textId="77777777" w:rsidR="00F443F8" w:rsidRPr="003E2DAB" w:rsidRDefault="00F443F8" w:rsidP="00F443F8">
      <w:pPr>
        <w:ind w:right="-1"/>
        <w:jc w:val="both"/>
        <w:rPr>
          <w:rFonts w:ascii="Arial" w:hAnsi="Arial" w:cs="Arial"/>
          <w:sz w:val="22"/>
          <w:szCs w:val="22"/>
        </w:rPr>
      </w:pPr>
    </w:p>
    <w:p w14:paraId="111D8B16" w14:textId="7678D0BF" w:rsidR="00F443F8" w:rsidRPr="003E2DAB" w:rsidRDefault="00F443F8" w:rsidP="00F443F8">
      <w:pPr>
        <w:ind w:right="-1"/>
        <w:jc w:val="both"/>
        <w:rPr>
          <w:rFonts w:ascii="Arial" w:hAnsi="Arial" w:cs="Arial"/>
          <w:sz w:val="22"/>
          <w:szCs w:val="22"/>
        </w:rPr>
      </w:pPr>
      <w:r w:rsidRPr="003E2DAB">
        <w:rPr>
          <w:rFonts w:ascii="Arial" w:hAnsi="Arial" w:cs="Arial"/>
          <w:sz w:val="22"/>
          <w:szCs w:val="22"/>
        </w:rPr>
        <w:t>Declaramos, para devidos fins, sob as penalidades da Lei, que a empresa</w:t>
      </w:r>
      <w:proofErr w:type="gramStart"/>
      <w:r w:rsidRPr="003E2DAB">
        <w:rPr>
          <w:rFonts w:ascii="Arial" w:hAnsi="Arial" w:cs="Arial"/>
          <w:sz w:val="22"/>
          <w:szCs w:val="22"/>
        </w:rPr>
        <w:t>.......................</w:t>
      </w:r>
      <w:proofErr w:type="gramEnd"/>
      <w:r w:rsidRPr="003E2DAB">
        <w:rPr>
          <w:rFonts w:ascii="Arial" w:hAnsi="Arial" w:cs="Arial"/>
          <w:sz w:val="22"/>
          <w:szCs w:val="22"/>
        </w:rPr>
        <w:t xml:space="preserve"> CNPJ</w:t>
      </w:r>
      <w:proofErr w:type="gramStart"/>
      <w:r w:rsidRPr="003E2DAB">
        <w:rPr>
          <w:rFonts w:ascii="Arial" w:hAnsi="Arial" w:cs="Arial"/>
          <w:sz w:val="22"/>
          <w:szCs w:val="22"/>
        </w:rPr>
        <w:t>..........................</w:t>
      </w:r>
      <w:proofErr w:type="gramEnd"/>
      <w:r w:rsidRPr="003E2DAB">
        <w:rPr>
          <w:rFonts w:ascii="Arial" w:hAnsi="Arial" w:cs="Arial"/>
          <w:sz w:val="22"/>
          <w:szCs w:val="22"/>
        </w:rPr>
        <w:t xml:space="preserve">, com sede na ............................ </w:t>
      </w:r>
      <w:proofErr w:type="gramStart"/>
      <w:r w:rsidRPr="003E2DAB">
        <w:rPr>
          <w:rFonts w:ascii="Arial" w:hAnsi="Arial" w:cs="Arial"/>
          <w:sz w:val="22"/>
          <w:szCs w:val="22"/>
        </w:rPr>
        <w:t>cidade</w:t>
      </w:r>
      <w:proofErr w:type="gramEnd"/>
      <w:r w:rsidRPr="003E2DAB">
        <w:rPr>
          <w:rFonts w:ascii="Arial" w:hAnsi="Arial" w:cs="Arial"/>
          <w:sz w:val="22"/>
          <w:szCs w:val="22"/>
        </w:rPr>
        <w:t xml:space="preserve"> de......................, encontra-se HABILITADA para participa</w:t>
      </w:r>
      <w:r>
        <w:rPr>
          <w:rFonts w:ascii="Arial" w:hAnsi="Arial" w:cs="Arial"/>
          <w:sz w:val="22"/>
          <w:szCs w:val="22"/>
        </w:rPr>
        <w:t xml:space="preserve">r do </w:t>
      </w:r>
      <w:r w:rsidR="009452FA">
        <w:rPr>
          <w:rFonts w:ascii="Arial" w:hAnsi="Arial" w:cs="Arial"/>
          <w:b/>
          <w:sz w:val="22"/>
          <w:szCs w:val="22"/>
          <w:lang w:val="pt-PT"/>
        </w:rPr>
        <w:t>Processo Licitatorio nº 024</w:t>
      </w:r>
      <w:r w:rsidR="009452FA" w:rsidRPr="00F443F8">
        <w:rPr>
          <w:rFonts w:ascii="Arial" w:hAnsi="Arial" w:cs="Arial"/>
          <w:b/>
          <w:sz w:val="22"/>
          <w:szCs w:val="22"/>
          <w:lang w:val="pt-PT"/>
        </w:rPr>
        <w:t>/2021</w:t>
      </w:r>
      <w:r w:rsidR="009452FA">
        <w:rPr>
          <w:rFonts w:ascii="Arial" w:hAnsi="Arial" w:cs="Arial"/>
          <w:b/>
          <w:sz w:val="22"/>
          <w:szCs w:val="22"/>
          <w:lang w:val="pt-PT"/>
        </w:rPr>
        <w:t>,</w:t>
      </w:r>
      <w:r w:rsidR="009452FA" w:rsidRPr="00F443F8">
        <w:rPr>
          <w:rFonts w:ascii="Arial" w:hAnsi="Arial" w:cs="Arial"/>
          <w:b/>
          <w:sz w:val="22"/>
          <w:szCs w:val="22"/>
          <w:lang w:val="pt-PT"/>
        </w:rPr>
        <w:t xml:space="preserve"> Pregão Presencial nº </w:t>
      </w:r>
      <w:r w:rsidR="009452FA">
        <w:rPr>
          <w:rFonts w:ascii="Arial" w:hAnsi="Arial" w:cs="Arial"/>
          <w:b/>
          <w:sz w:val="22"/>
          <w:szCs w:val="22"/>
          <w:lang w:val="pt-PT"/>
        </w:rPr>
        <w:t>015/2021</w:t>
      </w:r>
      <w:r w:rsidRPr="003E2DAB">
        <w:rPr>
          <w:rFonts w:ascii="Arial" w:hAnsi="Arial" w:cs="Arial"/>
          <w:sz w:val="22"/>
          <w:szCs w:val="22"/>
        </w:rPr>
        <w:t xml:space="preserve">,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14:paraId="356D813E" w14:textId="77777777" w:rsidR="00F443F8" w:rsidRPr="003E2DAB" w:rsidRDefault="00F443F8" w:rsidP="00F443F8">
      <w:pPr>
        <w:ind w:right="-1"/>
        <w:rPr>
          <w:rFonts w:ascii="Arial" w:hAnsi="Arial" w:cs="Arial"/>
          <w:sz w:val="22"/>
          <w:szCs w:val="22"/>
        </w:rPr>
      </w:pPr>
      <w:r w:rsidRPr="003E2DAB">
        <w:rPr>
          <w:rFonts w:ascii="Arial" w:hAnsi="Arial" w:cs="Arial"/>
          <w:sz w:val="22"/>
          <w:szCs w:val="22"/>
        </w:rPr>
        <w:t xml:space="preserve">Por ser verdade assina </w:t>
      </w:r>
      <w:proofErr w:type="gramStart"/>
      <w:r w:rsidRPr="003E2DAB">
        <w:rPr>
          <w:rFonts w:ascii="Arial" w:hAnsi="Arial" w:cs="Arial"/>
          <w:sz w:val="22"/>
          <w:szCs w:val="22"/>
        </w:rPr>
        <w:t>a presente</w:t>
      </w:r>
      <w:proofErr w:type="gramEnd"/>
      <w:r w:rsidRPr="003E2DAB">
        <w:rPr>
          <w:rFonts w:ascii="Arial" w:hAnsi="Arial" w:cs="Arial"/>
          <w:sz w:val="22"/>
          <w:szCs w:val="22"/>
        </w:rPr>
        <w:t>, sob as penas da Lei.</w:t>
      </w:r>
    </w:p>
    <w:p w14:paraId="4503EE7B" w14:textId="77777777" w:rsidR="00F443F8" w:rsidRDefault="00F443F8" w:rsidP="004514C9"/>
    <w:p w14:paraId="42E0BF0C" w14:textId="77777777" w:rsidR="00830C8D" w:rsidRDefault="00830C8D" w:rsidP="004514C9"/>
    <w:p w14:paraId="430E0B72" w14:textId="77777777" w:rsidR="00830C8D" w:rsidRDefault="00830C8D" w:rsidP="00830C8D">
      <w:pPr>
        <w:rPr>
          <w:lang w:val="pt-PT"/>
        </w:rPr>
      </w:pPr>
    </w:p>
    <w:p w14:paraId="0CD9F753"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20F1D5A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789DA7AD"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336936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FC1C47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79BC2BA"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D8A592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F8BD3B6"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2245C815"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6A1994BC" w14:textId="77777777" w:rsidR="00830C8D" w:rsidRDefault="00830C8D" w:rsidP="004514C9"/>
    <w:p w14:paraId="726BD898" w14:textId="77777777" w:rsidR="00830C8D" w:rsidRDefault="00830C8D" w:rsidP="004514C9"/>
    <w:p w14:paraId="2E61396E" w14:textId="77777777" w:rsidR="00830C8D" w:rsidRDefault="00830C8D" w:rsidP="004514C9"/>
    <w:p w14:paraId="62E4EE53" w14:textId="77777777" w:rsidR="00830C8D" w:rsidRDefault="00830C8D" w:rsidP="004514C9"/>
    <w:p w14:paraId="0397DD4B" w14:textId="77777777" w:rsidR="00830C8D" w:rsidRDefault="00830C8D" w:rsidP="004514C9"/>
    <w:p w14:paraId="74113260" w14:textId="77777777" w:rsidR="00830C8D" w:rsidRDefault="00830C8D" w:rsidP="004514C9"/>
    <w:p w14:paraId="52C68C8D" w14:textId="77777777" w:rsidR="00830C8D" w:rsidRDefault="00830C8D" w:rsidP="004514C9"/>
    <w:p w14:paraId="260AEAD8" w14:textId="77777777" w:rsidR="00830C8D" w:rsidRDefault="00830C8D" w:rsidP="004514C9"/>
    <w:p w14:paraId="0BE03059" w14:textId="77777777" w:rsidR="00830C8D" w:rsidRDefault="00830C8D" w:rsidP="004514C9"/>
    <w:p w14:paraId="32AB6B93" w14:textId="77777777" w:rsidR="00830C8D" w:rsidRDefault="00830C8D" w:rsidP="004514C9"/>
    <w:p w14:paraId="754AA471" w14:textId="77777777" w:rsidR="00830C8D" w:rsidRDefault="00830C8D" w:rsidP="004514C9"/>
    <w:p w14:paraId="4B936C2D" w14:textId="77777777" w:rsidR="00830C8D" w:rsidRDefault="00830C8D" w:rsidP="004514C9"/>
    <w:p w14:paraId="71A9CE31" w14:textId="77777777" w:rsidR="00830C8D" w:rsidRDefault="00830C8D" w:rsidP="004514C9"/>
    <w:p w14:paraId="1A581175" w14:textId="77777777" w:rsidR="00830C8D" w:rsidRDefault="00830C8D" w:rsidP="004514C9"/>
    <w:p w14:paraId="3FA27F75" w14:textId="77777777" w:rsidR="00830C8D" w:rsidRDefault="00830C8D" w:rsidP="004514C9"/>
    <w:p w14:paraId="5800900E" w14:textId="77777777" w:rsidR="00830C8D" w:rsidRDefault="00830C8D" w:rsidP="004514C9"/>
    <w:p w14:paraId="28A36026" w14:textId="77777777" w:rsidR="00830C8D" w:rsidRDefault="00830C8D" w:rsidP="004514C9"/>
    <w:p w14:paraId="1EAC5D56" w14:textId="77777777" w:rsidR="00830C8D" w:rsidRDefault="00830C8D" w:rsidP="004514C9"/>
    <w:p w14:paraId="55856350" w14:textId="77777777" w:rsidR="00830C8D" w:rsidRDefault="00830C8D" w:rsidP="004514C9"/>
    <w:p w14:paraId="793FE14E" w14:textId="77777777" w:rsidR="00830C8D" w:rsidRDefault="00830C8D" w:rsidP="004514C9"/>
    <w:p w14:paraId="22B36719" w14:textId="77777777" w:rsidR="00830C8D" w:rsidRDefault="00830C8D" w:rsidP="004514C9"/>
    <w:p w14:paraId="5786E400" w14:textId="77777777" w:rsidR="00830C8D" w:rsidRDefault="00830C8D" w:rsidP="004514C9"/>
    <w:p w14:paraId="73FEF30C" w14:textId="538E1ADA" w:rsidR="00830C8D" w:rsidRPr="00830C8D" w:rsidRDefault="00FF3812" w:rsidP="00830C8D">
      <w:pPr>
        <w:shd w:val="clear" w:color="auto" w:fill="A6A6A6" w:themeFill="background1" w:themeFillShade="A6"/>
        <w:spacing w:before="120"/>
        <w:ind w:right="-1"/>
        <w:jc w:val="center"/>
        <w:outlineLvl w:val="0"/>
        <w:rPr>
          <w:rFonts w:ascii="Arial" w:hAnsi="Arial" w:cs="Arial"/>
          <w:b/>
          <w:sz w:val="28"/>
          <w:szCs w:val="28"/>
          <w:u w:val="single"/>
        </w:rPr>
      </w:pPr>
      <w:r w:rsidRPr="00830C8D">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830C8D">
        <w:rPr>
          <w:rFonts w:ascii="Arial" w:hAnsi="Arial" w:cs="Arial"/>
          <w:b/>
          <w:sz w:val="28"/>
          <w:szCs w:val="28"/>
          <w:u w:val="single"/>
        </w:rPr>
        <w:t>VI</w:t>
      </w:r>
      <w:proofErr w:type="gramEnd"/>
      <w:r w:rsidRPr="00830C8D">
        <w:rPr>
          <w:rFonts w:ascii="Arial" w:hAnsi="Arial" w:cs="Arial"/>
          <w:b/>
          <w:sz w:val="28"/>
          <w:szCs w:val="28"/>
          <w:u w:val="single"/>
        </w:rPr>
        <w:t xml:space="preserve"> </w:t>
      </w:r>
    </w:p>
    <w:p w14:paraId="16BEFA3D" w14:textId="77777777" w:rsidR="00830C8D" w:rsidRPr="003E2DAB" w:rsidRDefault="00830C8D" w:rsidP="00830C8D">
      <w:pPr>
        <w:spacing w:before="120"/>
        <w:ind w:right="-1"/>
        <w:jc w:val="center"/>
        <w:outlineLvl w:val="0"/>
        <w:rPr>
          <w:rFonts w:ascii="Arial" w:hAnsi="Arial" w:cs="Arial"/>
          <w:b/>
          <w:i/>
          <w:sz w:val="28"/>
          <w:szCs w:val="28"/>
        </w:rPr>
      </w:pPr>
    </w:p>
    <w:p w14:paraId="3792B8C6" w14:textId="77777777" w:rsidR="00830C8D" w:rsidRPr="00A6232C" w:rsidRDefault="00A6232C" w:rsidP="00830C8D">
      <w:pPr>
        <w:spacing w:before="120"/>
        <w:ind w:right="-1"/>
        <w:jc w:val="center"/>
        <w:outlineLvl w:val="0"/>
        <w:rPr>
          <w:rFonts w:ascii="Arial" w:hAnsi="Arial" w:cs="Arial"/>
          <w:b/>
          <w:i/>
          <w:sz w:val="24"/>
          <w:szCs w:val="24"/>
        </w:rPr>
      </w:pPr>
      <w:r>
        <w:rPr>
          <w:rFonts w:ascii="Arial" w:hAnsi="Arial" w:cs="Arial"/>
          <w:b/>
          <w:i/>
          <w:sz w:val="28"/>
          <w:szCs w:val="28"/>
        </w:rPr>
        <w:t xml:space="preserve"> </w:t>
      </w:r>
      <w:r w:rsidRPr="00A6232C">
        <w:rPr>
          <w:rFonts w:ascii="Arial" w:hAnsi="Arial" w:cs="Arial"/>
          <w:b/>
          <w:i/>
          <w:sz w:val="24"/>
          <w:szCs w:val="24"/>
        </w:rPr>
        <w:t xml:space="preserve">MODELO DE </w:t>
      </w:r>
      <w:r w:rsidR="00830C8D" w:rsidRPr="00A6232C">
        <w:rPr>
          <w:rFonts w:ascii="Arial" w:hAnsi="Arial" w:cs="Arial"/>
          <w:b/>
          <w:i/>
          <w:sz w:val="24"/>
          <w:szCs w:val="24"/>
        </w:rPr>
        <w:t>D E C L A R A Ç Ã O</w:t>
      </w:r>
    </w:p>
    <w:p w14:paraId="12C749C4" w14:textId="77777777" w:rsidR="00830C8D" w:rsidRPr="00A6232C" w:rsidRDefault="00830C8D" w:rsidP="00830C8D">
      <w:pPr>
        <w:spacing w:before="120"/>
        <w:ind w:right="-1"/>
        <w:jc w:val="center"/>
        <w:outlineLvl w:val="0"/>
        <w:rPr>
          <w:rFonts w:ascii="Arial" w:hAnsi="Arial" w:cs="Arial"/>
          <w:b/>
          <w:i/>
          <w:sz w:val="24"/>
          <w:szCs w:val="24"/>
        </w:rPr>
      </w:pPr>
    </w:p>
    <w:p w14:paraId="0265A2C6" w14:textId="77777777" w:rsidR="00830C8D" w:rsidRPr="00A6232C" w:rsidRDefault="00830C8D" w:rsidP="00830C8D">
      <w:pPr>
        <w:spacing w:before="120"/>
        <w:ind w:right="-1"/>
        <w:jc w:val="center"/>
        <w:rPr>
          <w:rFonts w:ascii="Arial" w:hAnsi="Arial" w:cs="Arial"/>
          <w:b/>
          <w:sz w:val="24"/>
          <w:szCs w:val="24"/>
        </w:rPr>
      </w:pPr>
      <w:r w:rsidRPr="00A6232C">
        <w:rPr>
          <w:rFonts w:ascii="Arial" w:hAnsi="Arial" w:cs="Arial"/>
          <w:b/>
          <w:sz w:val="24"/>
          <w:szCs w:val="24"/>
        </w:rPr>
        <w:t>CONFORMIDADE DOS PREÇOS APRESENTADOS</w:t>
      </w:r>
    </w:p>
    <w:p w14:paraId="10222CBF" w14:textId="77777777" w:rsidR="00830C8D" w:rsidRPr="003E2DAB" w:rsidRDefault="00830C8D" w:rsidP="00830C8D">
      <w:pPr>
        <w:spacing w:before="120"/>
        <w:ind w:right="-1"/>
        <w:jc w:val="both"/>
        <w:rPr>
          <w:rFonts w:ascii="Arial" w:hAnsi="Arial" w:cs="Arial"/>
          <w:sz w:val="22"/>
          <w:szCs w:val="22"/>
        </w:rPr>
      </w:pPr>
    </w:p>
    <w:p w14:paraId="0A1B5251" w14:textId="37C7189C" w:rsidR="00830C8D" w:rsidRDefault="00830C8D" w:rsidP="00830C8D">
      <w:pPr>
        <w:spacing w:before="120"/>
        <w:ind w:right="-1"/>
        <w:jc w:val="both"/>
        <w:rPr>
          <w:rFonts w:ascii="Arial" w:hAnsi="Arial" w:cs="Arial"/>
          <w:sz w:val="22"/>
          <w:szCs w:val="22"/>
          <w:lang w:val="pt-PT"/>
        </w:rPr>
      </w:pPr>
      <w:r w:rsidRPr="003E2DAB">
        <w:rPr>
          <w:rFonts w:ascii="Arial" w:hAnsi="Arial" w:cs="Arial"/>
          <w:sz w:val="22"/>
          <w:szCs w:val="22"/>
        </w:rPr>
        <w:t xml:space="preserve">Declaramos, para devidos fins, </w:t>
      </w:r>
      <w:r w:rsidRPr="003E2DAB">
        <w:rPr>
          <w:rFonts w:ascii="Arial" w:hAnsi="Arial" w:cs="Arial"/>
          <w:sz w:val="22"/>
          <w:szCs w:val="22"/>
          <w:lang w:val="pt-PT"/>
        </w:rPr>
        <w:t>que nos preços propostos encontram-se incluídos todos os tributos, e</w:t>
      </w:r>
      <w:r w:rsidR="009452FA">
        <w:rPr>
          <w:rFonts w:ascii="Arial" w:hAnsi="Arial" w:cs="Arial"/>
          <w:sz w:val="22"/>
          <w:szCs w:val="22"/>
          <w:lang w:val="pt-PT"/>
        </w:rPr>
        <w:t xml:space="preserve">ncargos sociais, trabalhistas </w:t>
      </w:r>
      <w:r w:rsidRPr="003E2DAB">
        <w:rPr>
          <w:rFonts w:ascii="Arial" w:hAnsi="Arial" w:cs="Arial"/>
          <w:sz w:val="22"/>
          <w:szCs w:val="22"/>
          <w:lang w:val="pt-PT"/>
        </w:rPr>
        <w:t xml:space="preserve">e quaisquer outros ônus que porventura possam recair conforme objeto </w:t>
      </w:r>
      <w:proofErr w:type="gramStart"/>
      <w:r w:rsidRPr="003E2DAB">
        <w:rPr>
          <w:rFonts w:ascii="Arial" w:hAnsi="Arial" w:cs="Arial"/>
          <w:sz w:val="22"/>
          <w:szCs w:val="22"/>
          <w:lang w:val="pt-PT"/>
        </w:rPr>
        <w:t>da presente</w:t>
      </w:r>
      <w:proofErr w:type="gramEnd"/>
      <w:r w:rsidRPr="003E2DAB">
        <w:rPr>
          <w:rFonts w:ascii="Arial" w:hAnsi="Arial" w:cs="Arial"/>
          <w:sz w:val="22"/>
          <w:szCs w:val="22"/>
          <w:lang w:val="pt-PT"/>
        </w:rPr>
        <w:t xml:space="preserv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 xml:space="preserve">prestados de acordo com as necessiade da Secretaria </w:t>
      </w:r>
      <w:r w:rsidR="009452FA">
        <w:rPr>
          <w:rFonts w:ascii="Arial" w:hAnsi="Arial" w:cs="Arial"/>
          <w:sz w:val="22"/>
          <w:szCs w:val="22"/>
          <w:lang w:val="pt-PT"/>
        </w:rPr>
        <w:t>Municipal de Educação</w:t>
      </w:r>
      <w:r>
        <w:rPr>
          <w:rFonts w:ascii="Arial" w:hAnsi="Arial" w:cs="Arial"/>
          <w:sz w:val="22"/>
          <w:szCs w:val="22"/>
          <w:lang w:val="pt-PT"/>
        </w:rPr>
        <w:t xml:space="preserve"> de Desterro do Melo, não havendo qualquer vínculo trabalhista em o profissional e a Administração Pública de Desterro do Melo.</w:t>
      </w:r>
    </w:p>
    <w:p w14:paraId="55319703" w14:textId="77777777" w:rsidR="00830C8D" w:rsidRDefault="00830C8D" w:rsidP="00830C8D">
      <w:pPr>
        <w:spacing w:before="120"/>
        <w:ind w:right="-1"/>
        <w:jc w:val="both"/>
        <w:rPr>
          <w:rFonts w:ascii="Arial" w:hAnsi="Arial" w:cs="Arial"/>
          <w:sz w:val="22"/>
          <w:szCs w:val="22"/>
          <w:lang w:val="pt-PT"/>
        </w:rPr>
      </w:pPr>
    </w:p>
    <w:p w14:paraId="6A7B20A9" w14:textId="77777777" w:rsidR="00830C8D" w:rsidRDefault="00830C8D" w:rsidP="00830C8D">
      <w:pPr>
        <w:spacing w:before="120"/>
        <w:ind w:right="-1"/>
        <w:jc w:val="both"/>
        <w:rPr>
          <w:rFonts w:ascii="Arial" w:hAnsi="Arial" w:cs="Arial"/>
          <w:sz w:val="22"/>
          <w:szCs w:val="22"/>
          <w:lang w:val="pt-PT"/>
        </w:rPr>
      </w:pPr>
    </w:p>
    <w:p w14:paraId="10A0D3AE" w14:textId="77777777" w:rsidR="00830C8D" w:rsidRDefault="00830C8D" w:rsidP="00830C8D">
      <w:pPr>
        <w:rPr>
          <w:lang w:val="pt-PT"/>
        </w:rPr>
      </w:pPr>
    </w:p>
    <w:p w14:paraId="04E57D5A"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73068F9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5DBF0F35"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05B75A92"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61A3F3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17F9342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4E533F1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A95882"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DB561AB"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3270D349" w14:textId="77777777" w:rsidR="00830C8D" w:rsidRPr="003E2DAB" w:rsidRDefault="00830C8D" w:rsidP="00830C8D">
      <w:pPr>
        <w:spacing w:before="120"/>
        <w:ind w:right="-1"/>
        <w:jc w:val="both"/>
        <w:rPr>
          <w:rFonts w:ascii="Arial" w:hAnsi="Arial" w:cs="Arial"/>
          <w:sz w:val="22"/>
          <w:szCs w:val="22"/>
        </w:rPr>
      </w:pPr>
    </w:p>
    <w:p w14:paraId="2D665C3B" w14:textId="77777777" w:rsidR="00830C8D" w:rsidRDefault="00830C8D" w:rsidP="004514C9"/>
    <w:p w14:paraId="4AED0C90" w14:textId="77777777" w:rsidR="00830C8D" w:rsidRDefault="00830C8D" w:rsidP="004514C9"/>
    <w:p w14:paraId="0307D4F2" w14:textId="77777777" w:rsidR="00830C8D" w:rsidRDefault="00830C8D" w:rsidP="004514C9"/>
    <w:p w14:paraId="5E80F937" w14:textId="77777777" w:rsidR="00830C8D" w:rsidRDefault="00830C8D" w:rsidP="004514C9"/>
    <w:p w14:paraId="14E5A0C1" w14:textId="77777777" w:rsidR="00830C8D" w:rsidRDefault="00830C8D" w:rsidP="004514C9"/>
    <w:p w14:paraId="4854DA90" w14:textId="77777777" w:rsidR="00830C8D" w:rsidRDefault="00830C8D" w:rsidP="004514C9"/>
    <w:p w14:paraId="7A51A6F7" w14:textId="77777777" w:rsidR="00830C8D" w:rsidRDefault="00830C8D" w:rsidP="004514C9"/>
    <w:p w14:paraId="297F5E13" w14:textId="77777777" w:rsidR="00830C8D" w:rsidRDefault="00830C8D" w:rsidP="004514C9"/>
    <w:p w14:paraId="1648BAA0" w14:textId="77777777" w:rsidR="00830C8D" w:rsidRDefault="00830C8D" w:rsidP="004514C9"/>
    <w:p w14:paraId="7F2C36AE" w14:textId="77777777" w:rsidR="00830C8D" w:rsidRDefault="00830C8D" w:rsidP="004514C9"/>
    <w:p w14:paraId="5E3AB801" w14:textId="77777777" w:rsidR="00830C8D" w:rsidRDefault="00830C8D" w:rsidP="004514C9"/>
    <w:p w14:paraId="0DB1F5E1" w14:textId="77777777" w:rsidR="00830C8D" w:rsidRDefault="00830C8D" w:rsidP="004514C9"/>
    <w:p w14:paraId="7F326159" w14:textId="77777777" w:rsidR="00830C8D" w:rsidRDefault="00830C8D" w:rsidP="004514C9"/>
    <w:p w14:paraId="4ACD7E67" w14:textId="77777777" w:rsidR="00830C8D" w:rsidRDefault="00830C8D" w:rsidP="004514C9"/>
    <w:p w14:paraId="487724FC" w14:textId="77777777" w:rsidR="00830C8D" w:rsidRDefault="00830C8D" w:rsidP="004514C9"/>
    <w:p w14:paraId="1DD2C325" w14:textId="77777777" w:rsidR="00830C8D" w:rsidRDefault="00830C8D" w:rsidP="004514C9"/>
    <w:p w14:paraId="102AF67E" w14:textId="77777777" w:rsidR="007A5B38" w:rsidRDefault="007A5B38" w:rsidP="004514C9"/>
    <w:p w14:paraId="0DA905B9" w14:textId="77777777" w:rsidR="00FF3812" w:rsidRDefault="00FF3812" w:rsidP="004514C9"/>
    <w:p w14:paraId="399535FD" w14:textId="77777777" w:rsidR="00830C8D" w:rsidRDefault="00830C8D" w:rsidP="004514C9"/>
    <w:p w14:paraId="2C44F2B1" w14:textId="77777777" w:rsidR="00830C8D" w:rsidRPr="003E2DAB" w:rsidRDefault="00830C8D" w:rsidP="00830C8D">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w:t>
      </w:r>
      <w:r>
        <w:rPr>
          <w:rFonts w:ascii="Arial" w:hAnsi="Arial" w:cs="Arial"/>
          <w:b/>
          <w:bCs/>
          <w:sz w:val="28"/>
          <w:szCs w:val="28"/>
          <w:u w:val="single"/>
        </w:rPr>
        <w:t xml:space="preserve"> -</w:t>
      </w:r>
      <w:proofErr w:type="gramStart"/>
      <w:r>
        <w:rPr>
          <w:rFonts w:ascii="Arial" w:hAnsi="Arial" w:cs="Arial"/>
          <w:b/>
          <w:bCs/>
          <w:sz w:val="28"/>
          <w:szCs w:val="28"/>
          <w:u w:val="single"/>
        </w:rPr>
        <w:t xml:space="preserve"> </w:t>
      </w:r>
      <w:r w:rsidRPr="003E2DAB">
        <w:rPr>
          <w:rFonts w:ascii="Arial" w:hAnsi="Arial" w:cs="Arial"/>
          <w:b/>
          <w:bCs/>
          <w:sz w:val="28"/>
          <w:szCs w:val="28"/>
          <w:u w:val="single"/>
        </w:rPr>
        <w:t xml:space="preserve"> </w:t>
      </w:r>
      <w:proofErr w:type="gramEnd"/>
      <w:r w:rsidRPr="003E2DAB">
        <w:rPr>
          <w:rFonts w:ascii="Arial" w:hAnsi="Arial" w:cs="Arial"/>
          <w:b/>
          <w:bCs/>
          <w:sz w:val="28"/>
          <w:szCs w:val="28"/>
          <w:u w:val="single"/>
        </w:rPr>
        <w:t>VII</w:t>
      </w:r>
    </w:p>
    <w:p w14:paraId="6C1F4A96"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077D57FA" w14:textId="77777777" w:rsidR="00830C8D" w:rsidRPr="003E2DAB" w:rsidRDefault="00830C8D" w:rsidP="00830C8D">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14:paraId="6EA4D27B"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442BAF85"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5AF95E73"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2BA95984" w14:textId="07A1F5F3"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A </w:t>
      </w:r>
      <w:proofErr w:type="gramStart"/>
      <w:r w:rsidRPr="003E2DAB">
        <w:rPr>
          <w:rFonts w:ascii="Arial" w:hAnsi="Arial" w:cs="Arial"/>
          <w:sz w:val="22"/>
          <w:szCs w:val="22"/>
        </w:rPr>
        <w:t>Empresa ...</w:t>
      </w:r>
      <w:proofErr w:type="gramEnd"/>
      <w:r w:rsidRPr="003E2DAB">
        <w:rPr>
          <w:rFonts w:ascii="Arial" w:hAnsi="Arial" w:cs="Arial"/>
          <w:sz w:val="22"/>
          <w:szCs w:val="22"/>
        </w:rPr>
        <w:t xml:space="preserve">..................................................................., CNPJ  nº ............................... </w:t>
      </w:r>
      <w:proofErr w:type="gramStart"/>
      <w:r w:rsidRPr="003E2DAB">
        <w:rPr>
          <w:rFonts w:ascii="Arial" w:hAnsi="Arial" w:cs="Arial"/>
          <w:sz w:val="22"/>
          <w:szCs w:val="22"/>
        </w:rPr>
        <w:t>neste</w:t>
      </w:r>
      <w:proofErr w:type="gramEnd"/>
      <w:r w:rsidRPr="003E2DAB">
        <w:rPr>
          <w:rFonts w:ascii="Arial" w:hAnsi="Arial" w:cs="Arial"/>
          <w:sz w:val="22"/>
          <w:szCs w:val="22"/>
        </w:rPr>
        <w:t xml:space="preserve"> ato representada por seu sócio - Gerente/presidente/diretor </w:t>
      </w:r>
      <w:proofErr w:type="spellStart"/>
      <w:r w:rsidRPr="003E2DAB">
        <w:rPr>
          <w:rFonts w:ascii="Arial" w:hAnsi="Arial" w:cs="Arial"/>
          <w:sz w:val="22"/>
          <w:szCs w:val="22"/>
        </w:rPr>
        <w:t>Sr</w:t>
      </w:r>
      <w:proofErr w:type="spellEnd"/>
      <w:r w:rsidRPr="003E2DAB">
        <w:rPr>
          <w:rFonts w:ascii="Arial" w:hAnsi="Arial" w:cs="Arial"/>
          <w:sz w:val="22"/>
          <w:szCs w:val="22"/>
        </w:rPr>
        <w:t xml:space="preserve"> ......................................................... Declara para os devidos fins e direito, na qualidade de proponente do procedimento</w:t>
      </w:r>
      <w:r w:rsidR="009452FA">
        <w:rPr>
          <w:rFonts w:ascii="Arial" w:hAnsi="Arial" w:cs="Arial"/>
          <w:sz w:val="22"/>
          <w:szCs w:val="22"/>
        </w:rPr>
        <w:t xml:space="preserve"> de licitação</w:t>
      </w:r>
      <w:r w:rsidRPr="003E2DAB">
        <w:rPr>
          <w:rFonts w:ascii="Arial" w:hAnsi="Arial" w:cs="Arial"/>
          <w:sz w:val="22"/>
          <w:szCs w:val="22"/>
        </w:rPr>
        <w:t xml:space="preserve"> </w:t>
      </w:r>
      <w:r w:rsidR="009452FA">
        <w:rPr>
          <w:rFonts w:ascii="Arial" w:hAnsi="Arial" w:cs="Arial"/>
          <w:b/>
          <w:sz w:val="22"/>
          <w:szCs w:val="22"/>
          <w:lang w:val="pt-PT"/>
        </w:rPr>
        <w:t>Processo Licitatorio nº 024</w:t>
      </w:r>
      <w:r w:rsidR="009452FA" w:rsidRPr="00F443F8">
        <w:rPr>
          <w:rFonts w:ascii="Arial" w:hAnsi="Arial" w:cs="Arial"/>
          <w:b/>
          <w:sz w:val="22"/>
          <w:szCs w:val="22"/>
          <w:lang w:val="pt-PT"/>
        </w:rPr>
        <w:t>/2021</w:t>
      </w:r>
      <w:r w:rsidR="009452FA">
        <w:rPr>
          <w:rFonts w:ascii="Arial" w:hAnsi="Arial" w:cs="Arial"/>
          <w:b/>
          <w:sz w:val="22"/>
          <w:szCs w:val="22"/>
          <w:lang w:val="pt-PT"/>
        </w:rPr>
        <w:t>,</w:t>
      </w:r>
      <w:r w:rsidR="009452FA" w:rsidRPr="00F443F8">
        <w:rPr>
          <w:rFonts w:ascii="Arial" w:hAnsi="Arial" w:cs="Arial"/>
          <w:b/>
          <w:sz w:val="22"/>
          <w:szCs w:val="22"/>
          <w:lang w:val="pt-PT"/>
        </w:rPr>
        <w:t xml:space="preserve"> Pregão Presencial nº </w:t>
      </w:r>
      <w:r w:rsidR="009452FA">
        <w:rPr>
          <w:rFonts w:ascii="Arial" w:hAnsi="Arial" w:cs="Arial"/>
          <w:b/>
          <w:sz w:val="22"/>
          <w:szCs w:val="22"/>
          <w:lang w:val="pt-PT"/>
        </w:rPr>
        <w:t>015/2021</w:t>
      </w:r>
      <w:r w:rsidR="003A0296">
        <w:rPr>
          <w:rFonts w:ascii="Arial" w:hAnsi="Arial" w:cs="Arial"/>
          <w:b/>
          <w:color w:val="000000" w:themeColor="text1"/>
          <w:sz w:val="22"/>
          <w:szCs w:val="22"/>
        </w:rPr>
        <w:t xml:space="preserve">, </w:t>
      </w:r>
      <w:r w:rsidRPr="003E2DAB">
        <w:rPr>
          <w:rFonts w:ascii="Arial" w:hAnsi="Arial" w:cs="Arial"/>
          <w:sz w:val="22"/>
          <w:szCs w:val="22"/>
        </w:rPr>
        <w:t>instaurado pela Prefeitura de Desterro do Melo, Estado de Minas Gerais, que:</w:t>
      </w:r>
    </w:p>
    <w:p w14:paraId="1ADBDA79"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7F590C4D"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Assume inteira responsabilidade pela autenticidade de todos os documentos </w:t>
      </w:r>
      <w:proofErr w:type="gramStart"/>
      <w:r w:rsidRPr="003E2DAB">
        <w:rPr>
          <w:rFonts w:ascii="Arial" w:hAnsi="Arial" w:cs="Arial"/>
          <w:sz w:val="22"/>
          <w:szCs w:val="22"/>
        </w:rPr>
        <w:t>apresentados, sujeitando-nos a eventuais averiguações que se façam necessárias</w:t>
      </w:r>
      <w:proofErr w:type="gramEnd"/>
      <w:r w:rsidRPr="003E2DAB">
        <w:rPr>
          <w:rFonts w:ascii="Arial" w:hAnsi="Arial" w:cs="Arial"/>
          <w:sz w:val="22"/>
          <w:szCs w:val="22"/>
        </w:rPr>
        <w:t>;</w:t>
      </w:r>
    </w:p>
    <w:p w14:paraId="1639D698"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43EA38F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0B9955D2"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147E223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w:t>
      </w:r>
      <w:r>
        <w:rPr>
          <w:rFonts w:ascii="Arial" w:hAnsi="Arial" w:cs="Arial"/>
          <w:sz w:val="22"/>
          <w:szCs w:val="22"/>
        </w:rPr>
        <w:t>s de impostos incidentes sobre a</w:t>
      </w:r>
      <w:r w:rsidRPr="003E2DAB">
        <w:rPr>
          <w:rFonts w:ascii="Arial" w:hAnsi="Arial" w:cs="Arial"/>
          <w:sz w:val="22"/>
          <w:szCs w:val="22"/>
        </w:rPr>
        <w:t xml:space="preserve"> </w:t>
      </w:r>
      <w:r>
        <w:rPr>
          <w:rFonts w:ascii="Arial" w:hAnsi="Arial" w:cs="Arial"/>
          <w:sz w:val="22"/>
          <w:szCs w:val="22"/>
        </w:rPr>
        <w:t>prestação dos serviços</w:t>
      </w:r>
      <w:r w:rsidRPr="003E2DAB">
        <w:rPr>
          <w:rFonts w:ascii="Arial" w:hAnsi="Arial" w:cs="Arial"/>
          <w:sz w:val="22"/>
          <w:szCs w:val="22"/>
        </w:rPr>
        <w:t>, em função de alterações de legislação pertinente, publicadas durante a vigência do Contrato;</w:t>
      </w:r>
    </w:p>
    <w:p w14:paraId="45F2A7E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091F937F" w14:textId="1294C202"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Tem conhecimento e submete-se ao </w:t>
      </w:r>
      <w:proofErr w:type="gramStart"/>
      <w:r w:rsidRPr="003E2DAB">
        <w:rPr>
          <w:rFonts w:ascii="Arial" w:hAnsi="Arial" w:cs="Arial"/>
          <w:sz w:val="22"/>
          <w:szCs w:val="22"/>
        </w:rPr>
        <w:t>edital e ane</w:t>
      </w:r>
      <w:r>
        <w:rPr>
          <w:rFonts w:ascii="Arial" w:hAnsi="Arial" w:cs="Arial"/>
          <w:sz w:val="22"/>
          <w:szCs w:val="22"/>
        </w:rPr>
        <w:t xml:space="preserve">xos do </w:t>
      </w:r>
      <w:r w:rsidR="009452FA">
        <w:rPr>
          <w:rFonts w:ascii="Arial" w:hAnsi="Arial" w:cs="Arial"/>
          <w:b/>
          <w:sz w:val="22"/>
          <w:szCs w:val="22"/>
          <w:lang w:val="pt-PT"/>
        </w:rPr>
        <w:t>Processo</w:t>
      </w:r>
      <w:proofErr w:type="gramEnd"/>
      <w:r w:rsidR="009452FA">
        <w:rPr>
          <w:rFonts w:ascii="Arial" w:hAnsi="Arial" w:cs="Arial"/>
          <w:b/>
          <w:sz w:val="22"/>
          <w:szCs w:val="22"/>
          <w:lang w:val="pt-PT"/>
        </w:rPr>
        <w:t xml:space="preserve"> Licitatorio nº 024</w:t>
      </w:r>
      <w:r w:rsidR="009452FA" w:rsidRPr="00F443F8">
        <w:rPr>
          <w:rFonts w:ascii="Arial" w:hAnsi="Arial" w:cs="Arial"/>
          <w:b/>
          <w:sz w:val="22"/>
          <w:szCs w:val="22"/>
          <w:lang w:val="pt-PT"/>
        </w:rPr>
        <w:t>/2021</w:t>
      </w:r>
      <w:r w:rsidR="009452FA">
        <w:rPr>
          <w:rFonts w:ascii="Arial" w:hAnsi="Arial" w:cs="Arial"/>
          <w:b/>
          <w:sz w:val="22"/>
          <w:szCs w:val="22"/>
          <w:lang w:val="pt-PT"/>
        </w:rPr>
        <w:t>,</w:t>
      </w:r>
      <w:r w:rsidR="009452FA" w:rsidRPr="00F443F8">
        <w:rPr>
          <w:rFonts w:ascii="Arial" w:hAnsi="Arial" w:cs="Arial"/>
          <w:b/>
          <w:sz w:val="22"/>
          <w:szCs w:val="22"/>
          <w:lang w:val="pt-PT"/>
        </w:rPr>
        <w:t xml:space="preserve"> Pregão Presencial nº </w:t>
      </w:r>
      <w:r w:rsidR="009452FA">
        <w:rPr>
          <w:rFonts w:ascii="Arial" w:hAnsi="Arial" w:cs="Arial"/>
          <w:b/>
          <w:sz w:val="22"/>
          <w:szCs w:val="22"/>
          <w:lang w:val="pt-PT"/>
        </w:rPr>
        <w:t>015/2021,</w:t>
      </w:r>
      <w:r w:rsidRPr="003E2DAB">
        <w:rPr>
          <w:rFonts w:ascii="Arial" w:hAnsi="Arial" w:cs="Arial"/>
          <w:sz w:val="22"/>
          <w:szCs w:val="22"/>
        </w:rPr>
        <w:t xml:space="preserve"> realizado pela Prefeitura Municipal de Desterro do Melo.</w:t>
      </w:r>
    </w:p>
    <w:p w14:paraId="1B6A356C"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5490323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3AE475B3" w14:textId="77777777" w:rsidR="00830C8D"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14:paraId="6984338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0FBAE57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1002E5DF" w14:textId="77777777" w:rsidR="00830C8D" w:rsidRDefault="00830C8D" w:rsidP="00830C8D">
      <w:pPr>
        <w:rPr>
          <w:lang w:val="pt-PT"/>
        </w:rPr>
      </w:pPr>
    </w:p>
    <w:p w14:paraId="5A396058"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663202FB"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27A9506B"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257EEEAA"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1196C8C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60A125A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12F3E35"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C72415C"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3642328D"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249A13AE"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45F1C67D"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67587FCD"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492BC5DF" w14:textId="4EB0F8C0" w:rsidR="00830C8D" w:rsidRPr="00F00CF1" w:rsidRDefault="002C25D4" w:rsidP="00830C8D">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VI</w:t>
      </w:r>
      <w:r>
        <w:rPr>
          <w:rFonts w:ascii="Arial" w:hAnsi="Arial" w:cs="Arial"/>
          <w:b/>
          <w:sz w:val="28"/>
          <w:szCs w:val="28"/>
          <w:u w:val="single"/>
        </w:rPr>
        <w:t>II</w:t>
      </w:r>
      <w:r w:rsidRPr="00F00CF1">
        <w:rPr>
          <w:rFonts w:ascii="Arial" w:hAnsi="Arial" w:cs="Arial"/>
          <w:b/>
          <w:sz w:val="28"/>
          <w:szCs w:val="28"/>
          <w:u w:val="single"/>
        </w:rPr>
        <w:t xml:space="preserve"> </w:t>
      </w:r>
    </w:p>
    <w:p w14:paraId="2F52D328" w14:textId="77777777" w:rsidR="00830C8D" w:rsidRDefault="00830C8D" w:rsidP="00830C8D">
      <w:pPr>
        <w:autoSpaceDE w:val="0"/>
        <w:autoSpaceDN w:val="0"/>
        <w:adjustRightInd w:val="0"/>
        <w:spacing w:line="360" w:lineRule="auto"/>
        <w:ind w:right="-196"/>
        <w:jc w:val="center"/>
        <w:rPr>
          <w:rFonts w:ascii="Arial" w:hAnsi="Arial" w:cs="Arial"/>
          <w:b/>
          <w:sz w:val="24"/>
          <w:szCs w:val="24"/>
          <w:u w:val="single"/>
        </w:rPr>
      </w:pPr>
    </w:p>
    <w:p w14:paraId="177B6287" w14:textId="77777777" w:rsidR="00830C8D" w:rsidRPr="00643DA8" w:rsidRDefault="00830C8D" w:rsidP="00830C8D">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14:paraId="737F82F9" w14:textId="77777777" w:rsidR="00830C8D" w:rsidRPr="00833A8D" w:rsidRDefault="00830C8D" w:rsidP="00830C8D">
      <w:pPr>
        <w:autoSpaceDE w:val="0"/>
        <w:autoSpaceDN w:val="0"/>
        <w:adjustRightInd w:val="0"/>
        <w:spacing w:line="360" w:lineRule="auto"/>
        <w:ind w:right="-196"/>
        <w:jc w:val="center"/>
        <w:rPr>
          <w:rFonts w:ascii="Arial" w:hAnsi="Arial" w:cs="Arial"/>
          <w:b/>
          <w:sz w:val="24"/>
          <w:szCs w:val="24"/>
        </w:rPr>
      </w:pPr>
    </w:p>
    <w:p w14:paraId="7DD0718E" w14:textId="07EA6B00" w:rsidR="00830C8D" w:rsidRPr="00643DA8" w:rsidRDefault="00830C8D" w:rsidP="00830C8D">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9452FA">
        <w:rPr>
          <w:rFonts w:ascii="Arial" w:hAnsi="Arial" w:cs="Arial"/>
          <w:b/>
          <w:sz w:val="22"/>
          <w:szCs w:val="22"/>
          <w:lang w:val="pt-PT"/>
        </w:rPr>
        <w:t>Processo Licitatorio nº 024</w:t>
      </w:r>
      <w:r w:rsidR="009452FA" w:rsidRPr="00F443F8">
        <w:rPr>
          <w:rFonts w:ascii="Arial" w:hAnsi="Arial" w:cs="Arial"/>
          <w:b/>
          <w:sz w:val="22"/>
          <w:szCs w:val="22"/>
          <w:lang w:val="pt-PT"/>
        </w:rPr>
        <w:t>/2021</w:t>
      </w:r>
      <w:r w:rsidR="009452FA">
        <w:rPr>
          <w:rFonts w:ascii="Arial" w:hAnsi="Arial" w:cs="Arial"/>
          <w:b/>
          <w:sz w:val="22"/>
          <w:szCs w:val="22"/>
          <w:lang w:val="pt-PT"/>
        </w:rPr>
        <w:t>,</w:t>
      </w:r>
      <w:r w:rsidR="009452FA" w:rsidRPr="00F443F8">
        <w:rPr>
          <w:rFonts w:ascii="Arial" w:hAnsi="Arial" w:cs="Arial"/>
          <w:b/>
          <w:sz w:val="22"/>
          <w:szCs w:val="22"/>
          <w:lang w:val="pt-PT"/>
        </w:rPr>
        <w:t xml:space="preserve"> Pregão Presencial nº </w:t>
      </w:r>
      <w:r w:rsidR="009452FA">
        <w:rPr>
          <w:rFonts w:ascii="Arial" w:hAnsi="Arial" w:cs="Arial"/>
          <w:b/>
          <w:sz w:val="22"/>
          <w:szCs w:val="22"/>
          <w:lang w:val="pt-PT"/>
        </w:rPr>
        <w:t>015/2021</w:t>
      </w:r>
      <w:r w:rsidRPr="00643DA8">
        <w:rPr>
          <w:rFonts w:ascii="Arial" w:hAnsi="Arial" w:cs="Arial"/>
          <w:sz w:val="22"/>
          <w:szCs w:val="22"/>
        </w:rPr>
        <w:t>, que deverão ser depositados na(s) Conta(s) Bancária(s) abaixo:</w:t>
      </w:r>
    </w:p>
    <w:p w14:paraId="40A1526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14:paraId="07E29F46"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14:paraId="1C04E4D9"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14:paraId="02CC16F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14:paraId="6A99320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14:paraId="1220466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14:paraId="7B38C4F0"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14:paraId="4BE812E3"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14:paraId="2129774B"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14:paraId="4ED2302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14:paraId="708DC23F"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14:paraId="0961DDA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14:paraId="0A821A2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proofErr w:type="gramEnd"/>
    </w:p>
    <w:p w14:paraId="3C33128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14:paraId="0E59B6C2" w14:textId="77777777" w:rsidR="00830C8D" w:rsidRDefault="00830C8D" w:rsidP="00830C8D"/>
    <w:p w14:paraId="22C4E66D" w14:textId="77777777" w:rsidR="00830C8D" w:rsidRDefault="00830C8D" w:rsidP="00830C8D"/>
    <w:p w14:paraId="76C8B50B" w14:textId="77777777" w:rsidR="00830C8D" w:rsidRDefault="00830C8D" w:rsidP="00830C8D"/>
    <w:p w14:paraId="0CD651D9" w14:textId="77777777" w:rsidR="00830C8D" w:rsidRDefault="00830C8D" w:rsidP="00830C8D"/>
    <w:p w14:paraId="150EA636"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6E0B17D1"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3A9DA19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4C4CF0A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3EB9057E"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5B148FE8"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3EE1AF04"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3041054" w14:textId="77777777" w:rsidR="00830C8D" w:rsidRPr="00B72FD2" w:rsidRDefault="00830C8D" w:rsidP="00830C8D">
      <w:pPr>
        <w:spacing w:before="120"/>
        <w:ind w:right="-196"/>
        <w:jc w:val="center"/>
        <w:rPr>
          <w:rFonts w:ascii="Arial" w:hAnsi="Arial" w:cs="Arial"/>
          <w:sz w:val="22"/>
          <w:szCs w:val="22"/>
        </w:rPr>
      </w:pPr>
      <w:r>
        <w:rPr>
          <w:rFonts w:ascii="Arial" w:hAnsi="Arial" w:cs="Arial"/>
          <w:sz w:val="22"/>
          <w:szCs w:val="22"/>
        </w:rPr>
        <w:t>CNPJ</w:t>
      </w:r>
    </w:p>
    <w:p w14:paraId="7DF36B96"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7E734A1B"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27EEEE50" w14:textId="77777777" w:rsidR="00830C8D" w:rsidRPr="00B72FD2" w:rsidRDefault="00830C8D" w:rsidP="00830C8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14:paraId="14393A53" w14:textId="77777777" w:rsidR="00830C8D" w:rsidRPr="00B72FD2" w:rsidRDefault="00830C8D" w:rsidP="00830C8D">
      <w:pPr>
        <w:autoSpaceDE w:val="0"/>
        <w:autoSpaceDN w:val="0"/>
        <w:adjustRightInd w:val="0"/>
        <w:ind w:right="-196"/>
        <w:jc w:val="center"/>
        <w:rPr>
          <w:rFonts w:ascii="Arial" w:hAnsi="Arial" w:cs="Arial"/>
          <w:b/>
          <w:bCs/>
        </w:rPr>
      </w:pPr>
    </w:p>
    <w:p w14:paraId="727F2BA9" w14:textId="77777777" w:rsidR="00830C8D" w:rsidRPr="00B72FD2" w:rsidRDefault="00830C8D" w:rsidP="00830C8D">
      <w:pPr>
        <w:autoSpaceDE w:val="0"/>
        <w:autoSpaceDN w:val="0"/>
        <w:adjustRightInd w:val="0"/>
        <w:ind w:right="-196"/>
        <w:jc w:val="center"/>
        <w:rPr>
          <w:rFonts w:ascii="Arial" w:hAnsi="Arial" w:cs="Arial"/>
          <w:b/>
          <w:bCs/>
        </w:rPr>
      </w:pPr>
    </w:p>
    <w:p w14:paraId="13BAE45D" w14:textId="77777777" w:rsidR="00830C8D" w:rsidRPr="00B72FD2" w:rsidRDefault="00830C8D" w:rsidP="00830C8D">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14:paraId="03D781E8" w14:textId="77777777" w:rsidR="00830C8D" w:rsidRPr="00B72FD2" w:rsidRDefault="00830C8D" w:rsidP="00830C8D">
      <w:pPr>
        <w:autoSpaceDE w:val="0"/>
        <w:autoSpaceDN w:val="0"/>
        <w:adjustRightInd w:val="0"/>
        <w:ind w:right="-196"/>
        <w:jc w:val="center"/>
        <w:rPr>
          <w:rFonts w:ascii="Arial" w:hAnsi="Arial" w:cs="Arial"/>
          <w:b/>
          <w:bCs/>
        </w:rPr>
      </w:pPr>
    </w:p>
    <w:p w14:paraId="7D9F44A5" w14:textId="77777777" w:rsidR="00830C8D" w:rsidRPr="00357F3B" w:rsidRDefault="00830C8D" w:rsidP="00830C8D">
      <w:pPr>
        <w:autoSpaceDE w:val="0"/>
        <w:autoSpaceDN w:val="0"/>
        <w:adjustRightInd w:val="0"/>
        <w:spacing w:line="360" w:lineRule="auto"/>
        <w:ind w:right="-196"/>
        <w:jc w:val="center"/>
        <w:rPr>
          <w:rFonts w:ascii="Arial" w:hAnsi="Arial" w:cs="Arial"/>
          <w:b/>
          <w:bCs/>
          <w:sz w:val="22"/>
          <w:szCs w:val="22"/>
        </w:rPr>
      </w:pPr>
    </w:p>
    <w:p w14:paraId="621963F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proofErr w:type="gramStart"/>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roofErr w:type="gramEnd"/>
      <w:r w:rsidRPr="00357F3B">
        <w:rPr>
          <w:rFonts w:ascii="Arial" w:hAnsi="Arial" w:cs="Arial"/>
          <w:sz w:val="22"/>
          <w:szCs w:val="22"/>
        </w:rPr>
        <w:t>.</w:t>
      </w:r>
    </w:p>
    <w:p w14:paraId="031C64C8"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7352F7AA"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50F418A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14:paraId="3F621AED"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31AFDDA6" w14:textId="77777777" w:rsidR="00830C8D"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roofErr w:type="gramStart"/>
      <w:r w:rsidRPr="00357F3B">
        <w:rPr>
          <w:rFonts w:ascii="Arial" w:hAnsi="Arial" w:cs="Arial"/>
          <w:sz w:val="22"/>
          <w:szCs w:val="22"/>
        </w:rPr>
        <w:t>)</w:t>
      </w:r>
      <w:proofErr w:type="gramEnd"/>
    </w:p>
    <w:p w14:paraId="7643C094" w14:textId="77777777" w:rsidR="002C25D4" w:rsidRDefault="002C25D4" w:rsidP="00830C8D">
      <w:pPr>
        <w:autoSpaceDE w:val="0"/>
        <w:autoSpaceDN w:val="0"/>
        <w:adjustRightInd w:val="0"/>
        <w:spacing w:line="360" w:lineRule="auto"/>
        <w:ind w:right="-196"/>
        <w:jc w:val="both"/>
        <w:rPr>
          <w:rFonts w:ascii="Arial" w:hAnsi="Arial" w:cs="Arial"/>
          <w:sz w:val="22"/>
          <w:szCs w:val="22"/>
        </w:rPr>
      </w:pPr>
    </w:p>
    <w:p w14:paraId="203FDE03" w14:textId="77777777" w:rsidR="002C25D4" w:rsidRPr="00357F3B" w:rsidRDefault="002C25D4" w:rsidP="00830C8D">
      <w:pPr>
        <w:autoSpaceDE w:val="0"/>
        <w:autoSpaceDN w:val="0"/>
        <w:adjustRightInd w:val="0"/>
        <w:spacing w:line="360" w:lineRule="auto"/>
        <w:ind w:right="-196"/>
        <w:jc w:val="both"/>
        <w:rPr>
          <w:rFonts w:ascii="Arial" w:hAnsi="Arial" w:cs="Arial"/>
          <w:sz w:val="22"/>
          <w:szCs w:val="22"/>
        </w:rPr>
      </w:pPr>
    </w:p>
    <w:p w14:paraId="42D70431"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14:paraId="4DC8B24D" w14:textId="77777777" w:rsidR="00830C8D" w:rsidRPr="00357F3B" w:rsidRDefault="00830C8D" w:rsidP="00830C8D">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14:paraId="276D2065" w14:textId="77777777" w:rsidR="00830C8D" w:rsidRPr="00357F3B" w:rsidRDefault="00830C8D" w:rsidP="00830C8D">
      <w:pPr>
        <w:autoSpaceDE w:val="0"/>
        <w:autoSpaceDN w:val="0"/>
        <w:adjustRightInd w:val="0"/>
        <w:spacing w:line="276" w:lineRule="auto"/>
        <w:ind w:right="-196"/>
        <w:jc w:val="both"/>
        <w:rPr>
          <w:rFonts w:ascii="Arial" w:hAnsi="Arial" w:cs="Arial"/>
          <w:sz w:val="22"/>
          <w:szCs w:val="22"/>
        </w:rPr>
      </w:pPr>
    </w:p>
    <w:p w14:paraId="2080962A"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14:paraId="000D8A1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14:paraId="2276B2F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14:paraId="3EBBE906"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Razão Social</w:t>
      </w:r>
    </w:p>
    <w:p w14:paraId="49E75D00"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CNPJ</w:t>
      </w:r>
    </w:p>
    <w:p w14:paraId="4BE7B053"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12644C80"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2CD79701"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65C8C64C" w14:textId="77777777" w:rsidR="00830C8D" w:rsidRDefault="00830C8D" w:rsidP="00830C8D">
      <w:pPr>
        <w:ind w:right="-1"/>
        <w:jc w:val="center"/>
        <w:rPr>
          <w:rFonts w:ascii="Arial" w:eastAsia="Times New Roman" w:hAnsi="Arial" w:cs="Arial"/>
          <w:b/>
          <w:sz w:val="22"/>
          <w:szCs w:val="22"/>
        </w:rPr>
      </w:pPr>
    </w:p>
    <w:p w14:paraId="626C2FA5" w14:textId="77777777" w:rsidR="00830C8D" w:rsidRDefault="00830C8D" w:rsidP="00830C8D">
      <w:pPr>
        <w:ind w:right="-1"/>
        <w:jc w:val="center"/>
        <w:rPr>
          <w:rFonts w:ascii="Arial" w:eastAsia="Times New Roman" w:hAnsi="Arial" w:cs="Arial"/>
          <w:b/>
          <w:sz w:val="22"/>
          <w:szCs w:val="22"/>
        </w:rPr>
      </w:pPr>
    </w:p>
    <w:p w14:paraId="30B67847" w14:textId="77777777" w:rsidR="00830C8D" w:rsidRDefault="00830C8D" w:rsidP="00830C8D">
      <w:pPr>
        <w:ind w:right="-1"/>
        <w:jc w:val="center"/>
        <w:rPr>
          <w:rFonts w:ascii="Arial" w:eastAsia="Times New Roman" w:hAnsi="Arial" w:cs="Arial"/>
          <w:b/>
          <w:sz w:val="22"/>
          <w:szCs w:val="22"/>
        </w:rPr>
      </w:pPr>
    </w:p>
    <w:p w14:paraId="6331091E" w14:textId="77777777" w:rsidR="00830C8D" w:rsidRPr="003E2DAB" w:rsidRDefault="00A6232C" w:rsidP="00830C8D">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00830C8D" w:rsidRPr="003E2DAB">
        <w:rPr>
          <w:rFonts w:ascii="Arial" w:eastAsia="Times New Roman" w:hAnsi="Arial" w:cs="Arial"/>
          <w:b/>
          <w:sz w:val="22"/>
          <w:szCs w:val="22"/>
        </w:rPr>
        <w:t>X</w:t>
      </w:r>
    </w:p>
    <w:p w14:paraId="6B37AF1E" w14:textId="77777777" w:rsidR="00830C8D" w:rsidRPr="003E2DAB" w:rsidRDefault="00830C8D" w:rsidP="00830C8D">
      <w:pPr>
        <w:ind w:right="-1"/>
        <w:jc w:val="center"/>
        <w:rPr>
          <w:rFonts w:ascii="Arial" w:eastAsia="Times New Roman" w:hAnsi="Arial" w:cs="Arial"/>
          <w:b/>
          <w:sz w:val="22"/>
          <w:szCs w:val="22"/>
        </w:rPr>
      </w:pPr>
    </w:p>
    <w:p w14:paraId="52460F54" w14:textId="77777777" w:rsidR="00830C8D" w:rsidRPr="003E2DAB" w:rsidRDefault="00830C8D" w:rsidP="00830C8D">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14:paraId="64C6E60D" w14:textId="77777777" w:rsidR="00830C8D" w:rsidRPr="003E2DAB" w:rsidRDefault="00830C8D" w:rsidP="00830C8D">
      <w:pPr>
        <w:ind w:right="-1"/>
        <w:jc w:val="center"/>
        <w:rPr>
          <w:rFonts w:ascii="Arial" w:eastAsia="Times New Roman" w:hAnsi="Arial" w:cs="Arial"/>
          <w:b/>
          <w:sz w:val="22"/>
          <w:szCs w:val="22"/>
        </w:rPr>
      </w:pPr>
    </w:p>
    <w:p w14:paraId="3D746713" w14:textId="55ED9390" w:rsidR="00830C8D" w:rsidRPr="00F05FD9" w:rsidRDefault="00830C8D" w:rsidP="00830C8D">
      <w:pPr>
        <w:ind w:left="4111" w:right="-1"/>
        <w:jc w:val="both"/>
        <w:rPr>
          <w:rFonts w:ascii="Arial" w:hAnsi="Arial" w:cs="Arial"/>
          <w:sz w:val="22"/>
          <w:szCs w:val="22"/>
        </w:rPr>
      </w:pPr>
      <w:r w:rsidRPr="00F05FD9">
        <w:rPr>
          <w:rFonts w:ascii="Arial" w:hAnsi="Arial" w:cs="Arial"/>
          <w:b/>
          <w:sz w:val="22"/>
          <w:szCs w:val="22"/>
        </w:rPr>
        <w:t xml:space="preserve">CONTRATO DE PRESTAÇÃO DE </w:t>
      </w:r>
      <w:r w:rsidR="00F05FD9" w:rsidRPr="00F05FD9">
        <w:rPr>
          <w:rFonts w:ascii="Arial" w:hAnsi="Arial" w:cs="Arial"/>
          <w:b/>
          <w:bCs/>
          <w:sz w:val="22"/>
          <w:szCs w:val="22"/>
          <w:lang w:val="pt-PT"/>
        </w:rPr>
        <w:t>SERVIÇOS DE CONSULTORIA E ASSESSORIA TÉCNICA À SECRETARIA MUNICIPAL DE EDUCAÇÃO</w:t>
      </w:r>
      <w:r w:rsidRPr="00F05FD9">
        <w:rPr>
          <w:rFonts w:ascii="Arial" w:hAnsi="Arial" w:cs="Arial"/>
          <w:b/>
          <w:sz w:val="22"/>
          <w:szCs w:val="22"/>
        </w:rPr>
        <w:t>, EM ATENDIMENTO À SECRETARIA MUNICIPA</w:t>
      </w:r>
      <w:r w:rsidR="00F05FD9" w:rsidRPr="00F05FD9">
        <w:rPr>
          <w:rFonts w:ascii="Arial" w:hAnsi="Arial" w:cs="Arial"/>
          <w:b/>
          <w:sz w:val="22"/>
          <w:szCs w:val="22"/>
        </w:rPr>
        <w:t>L DE EDUCAÇÃO</w:t>
      </w:r>
      <w:r w:rsidRPr="00F05FD9">
        <w:rPr>
          <w:rFonts w:ascii="Arial" w:hAnsi="Arial" w:cs="Arial"/>
          <w:b/>
          <w:sz w:val="22"/>
          <w:szCs w:val="22"/>
        </w:rPr>
        <w:t xml:space="preserve"> QUE ENTRE SI CELEBRAM O MUNICÍPIO DE DESTERRO DO MELO, ESTADO DE MINAS GERAIS E A </w:t>
      </w:r>
      <w:proofErr w:type="gramStart"/>
      <w:r w:rsidRPr="00F05FD9">
        <w:rPr>
          <w:rFonts w:ascii="Arial" w:hAnsi="Arial" w:cs="Arial"/>
          <w:b/>
          <w:sz w:val="22"/>
          <w:szCs w:val="22"/>
        </w:rPr>
        <w:t>EMPRESA ...</w:t>
      </w:r>
      <w:proofErr w:type="gramEnd"/>
      <w:r w:rsidRPr="00F05FD9">
        <w:rPr>
          <w:rFonts w:ascii="Arial" w:hAnsi="Arial" w:cs="Arial"/>
          <w:b/>
          <w:sz w:val="22"/>
          <w:szCs w:val="22"/>
        </w:rPr>
        <w:t>..................................</w:t>
      </w:r>
    </w:p>
    <w:p w14:paraId="35A32263" w14:textId="77777777" w:rsidR="00830C8D" w:rsidRPr="003E2DAB" w:rsidRDefault="00830C8D" w:rsidP="00830C8D">
      <w:pPr>
        <w:ind w:right="-1"/>
        <w:jc w:val="center"/>
        <w:rPr>
          <w:rFonts w:ascii="Arial" w:hAnsi="Arial" w:cs="Arial"/>
          <w:sz w:val="22"/>
          <w:szCs w:val="22"/>
        </w:rPr>
      </w:pPr>
    </w:p>
    <w:p w14:paraId="4E6B0BAD" w14:textId="32C90B19" w:rsidR="00830C8D" w:rsidRDefault="00830C8D" w:rsidP="00FF027F">
      <w:pPr>
        <w:ind w:right="-1"/>
        <w:jc w:val="center"/>
        <w:outlineLvl w:val="0"/>
        <w:rPr>
          <w:rFonts w:ascii="Arial" w:hAnsi="Arial" w:cs="Arial"/>
          <w:sz w:val="22"/>
          <w:szCs w:val="22"/>
        </w:rPr>
      </w:pPr>
      <w:r>
        <w:rPr>
          <w:rFonts w:ascii="Arial" w:hAnsi="Arial" w:cs="Arial"/>
          <w:sz w:val="22"/>
          <w:szCs w:val="22"/>
        </w:rPr>
        <w:t>CONTRATO DE LICITAÇÃO</w:t>
      </w:r>
      <w:r w:rsidR="00FF027F">
        <w:rPr>
          <w:rFonts w:ascii="Arial" w:hAnsi="Arial" w:cs="Arial"/>
          <w:sz w:val="22"/>
          <w:szCs w:val="22"/>
        </w:rPr>
        <w:t xml:space="preserve"> </w:t>
      </w:r>
      <w:proofErr w:type="gramStart"/>
      <w:r>
        <w:rPr>
          <w:rFonts w:ascii="Arial" w:hAnsi="Arial" w:cs="Arial"/>
          <w:sz w:val="22"/>
          <w:szCs w:val="22"/>
        </w:rPr>
        <w:t xml:space="preserve">Nº </w:t>
      </w:r>
      <w:r w:rsidR="00FF027F">
        <w:rPr>
          <w:rFonts w:ascii="Arial" w:hAnsi="Arial" w:cs="Arial"/>
          <w:sz w:val="22"/>
          <w:szCs w:val="22"/>
        </w:rPr>
        <w:t>:</w:t>
      </w:r>
      <w:proofErr w:type="gramEnd"/>
      <w:r w:rsidR="00FF027F">
        <w:rPr>
          <w:rFonts w:ascii="Arial" w:hAnsi="Arial" w:cs="Arial"/>
          <w:sz w:val="22"/>
          <w:szCs w:val="22"/>
        </w:rPr>
        <w:t>XXX</w:t>
      </w:r>
      <w:r w:rsidR="00EF4CC3">
        <w:rPr>
          <w:rFonts w:ascii="Arial" w:hAnsi="Arial" w:cs="Arial"/>
          <w:sz w:val="22"/>
          <w:szCs w:val="22"/>
        </w:rPr>
        <w:t>/</w:t>
      </w:r>
      <w:r w:rsidR="00FF027F">
        <w:rPr>
          <w:rFonts w:ascii="Arial" w:hAnsi="Arial" w:cs="Arial"/>
          <w:sz w:val="22"/>
          <w:szCs w:val="22"/>
        </w:rPr>
        <w:t>XXX</w:t>
      </w:r>
    </w:p>
    <w:p w14:paraId="7BABD245" w14:textId="77777777" w:rsidR="00FF027F" w:rsidRPr="003E2DAB" w:rsidRDefault="00FF027F" w:rsidP="00FF027F">
      <w:pPr>
        <w:ind w:right="-1"/>
        <w:jc w:val="center"/>
        <w:outlineLvl w:val="0"/>
        <w:rPr>
          <w:rFonts w:ascii="Arial" w:hAnsi="Arial" w:cs="Arial"/>
          <w:sz w:val="22"/>
          <w:szCs w:val="22"/>
        </w:rPr>
      </w:pPr>
    </w:p>
    <w:p w14:paraId="09AEACE3" w14:textId="36324F77" w:rsidR="00830C8D" w:rsidRPr="006C073B" w:rsidRDefault="00830C8D" w:rsidP="00830C8D">
      <w:pPr>
        <w:ind w:right="-1"/>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006C073B" w:rsidRPr="006C073B">
        <w:rPr>
          <w:rFonts w:ascii="Arial" w:hAnsi="Arial" w:cs="Arial"/>
          <w:sz w:val="22"/>
          <w:szCs w:val="22"/>
        </w:rPr>
        <w:t>MAYARA GARCIA LOPES DA SILVA TAFURI, portadora do CPF n° 090.468.376-10 e</w:t>
      </w:r>
      <w:proofErr w:type="gramStart"/>
      <w:r w:rsidR="006C073B" w:rsidRPr="006C073B">
        <w:rPr>
          <w:rFonts w:ascii="Arial" w:hAnsi="Arial" w:cs="Arial"/>
          <w:sz w:val="22"/>
          <w:szCs w:val="22"/>
        </w:rPr>
        <w:t xml:space="preserve">  </w:t>
      </w:r>
      <w:proofErr w:type="gramEnd"/>
      <w:r w:rsidR="006C073B" w:rsidRPr="006C073B">
        <w:rPr>
          <w:rFonts w:ascii="Arial" w:hAnsi="Arial" w:cs="Arial"/>
          <w:sz w:val="22"/>
          <w:szCs w:val="22"/>
        </w:rPr>
        <w:t xml:space="preserve">MG-15.539.872 PCMG </w:t>
      </w:r>
      <w:r w:rsidRPr="006C073B">
        <w:rPr>
          <w:rFonts w:ascii="Arial" w:hAnsi="Arial" w:cs="Arial"/>
          <w:sz w:val="22"/>
          <w:szCs w:val="22"/>
        </w:rPr>
        <w:t xml:space="preserve">e a </w:t>
      </w:r>
      <w:r w:rsidRPr="006C073B">
        <w:rPr>
          <w:rFonts w:ascii="Arial" w:hAnsi="Arial" w:cs="Arial"/>
          <w:b/>
          <w:i/>
          <w:sz w:val="22"/>
          <w:szCs w:val="22"/>
        </w:rPr>
        <w:t>EMPRESA</w:t>
      </w:r>
      <w:r w:rsidRPr="006C073B">
        <w:rPr>
          <w:rFonts w:ascii="Arial" w:hAnsi="Arial" w:cs="Arial"/>
          <w:sz w:val="22"/>
          <w:szCs w:val="22"/>
        </w:rPr>
        <w:t xml:space="preserve">, CNPJ:........................, sediada na cidade de ............................, neste ato representada pelo Senhor(a) denominada </w:t>
      </w:r>
      <w:r w:rsidRPr="006C073B">
        <w:rPr>
          <w:rFonts w:ascii="Arial" w:hAnsi="Arial" w:cs="Arial"/>
          <w:b/>
          <w:sz w:val="22"/>
          <w:szCs w:val="22"/>
        </w:rPr>
        <w:t>CONTRATADA,</w:t>
      </w:r>
      <w:r w:rsidRPr="006C073B">
        <w:rPr>
          <w:rFonts w:ascii="Arial" w:hAnsi="Arial" w:cs="Arial"/>
          <w:sz w:val="22"/>
          <w:szCs w:val="22"/>
        </w:rPr>
        <w:t xml:space="preserve"> de conformidade </w:t>
      </w:r>
      <w:r w:rsidR="00EF4CC3">
        <w:rPr>
          <w:rFonts w:ascii="Arial" w:hAnsi="Arial" w:cs="Arial"/>
          <w:b/>
          <w:sz w:val="22"/>
          <w:szCs w:val="22"/>
          <w:lang w:val="pt-PT"/>
        </w:rPr>
        <w:t>Processo Licitatorio nº 024</w:t>
      </w:r>
      <w:r w:rsidR="00EF4CC3" w:rsidRPr="00F443F8">
        <w:rPr>
          <w:rFonts w:ascii="Arial" w:hAnsi="Arial" w:cs="Arial"/>
          <w:b/>
          <w:sz w:val="22"/>
          <w:szCs w:val="22"/>
          <w:lang w:val="pt-PT"/>
        </w:rPr>
        <w:t>/2021</w:t>
      </w:r>
      <w:r w:rsidR="00EF4CC3">
        <w:rPr>
          <w:rFonts w:ascii="Arial" w:hAnsi="Arial" w:cs="Arial"/>
          <w:b/>
          <w:sz w:val="22"/>
          <w:szCs w:val="22"/>
          <w:lang w:val="pt-PT"/>
        </w:rPr>
        <w:t>,</w:t>
      </w:r>
      <w:r w:rsidR="00EF4CC3" w:rsidRPr="00F443F8">
        <w:rPr>
          <w:rFonts w:ascii="Arial" w:hAnsi="Arial" w:cs="Arial"/>
          <w:b/>
          <w:sz w:val="22"/>
          <w:szCs w:val="22"/>
          <w:lang w:val="pt-PT"/>
        </w:rPr>
        <w:t xml:space="preserve"> Pregão Presencial nº </w:t>
      </w:r>
      <w:r w:rsidR="00EF4CC3">
        <w:rPr>
          <w:rFonts w:ascii="Arial" w:hAnsi="Arial" w:cs="Arial"/>
          <w:b/>
          <w:sz w:val="22"/>
          <w:szCs w:val="22"/>
          <w:lang w:val="pt-PT"/>
        </w:rPr>
        <w:t xml:space="preserve">015/2021 </w:t>
      </w:r>
      <w:r w:rsidRPr="006C073B">
        <w:rPr>
          <w:rFonts w:ascii="Arial" w:hAnsi="Arial" w:cs="Arial"/>
          <w:sz w:val="22"/>
          <w:szCs w:val="22"/>
          <w:lang w:val="pt-PT"/>
        </w:rPr>
        <w:t>com a proposta respectiva, nos termos da Lei n</w:t>
      </w:r>
      <w:r w:rsidRPr="006C073B">
        <w:rPr>
          <w:rFonts w:ascii="Arial" w:hAnsi="Arial" w:cs="Arial"/>
          <w:sz w:val="22"/>
          <w:szCs w:val="22"/>
          <w:vertAlign w:val="superscript"/>
          <w:lang w:val="pt-PT"/>
        </w:rPr>
        <w:t xml:space="preserve">0 </w:t>
      </w:r>
      <w:r w:rsidRPr="006C073B">
        <w:rPr>
          <w:rFonts w:ascii="Arial" w:hAnsi="Arial" w:cs="Arial"/>
          <w:sz w:val="22"/>
          <w:szCs w:val="22"/>
          <w:lang w:val="pt-PT"/>
        </w:rPr>
        <w:t>10.520, de 17 de julho de 2002, subsidiariamente pela Lei Federal nº 8.666/93, e suas alterações e demais normas pertinentes, mediante as seguintes cláusulas e condições:</w:t>
      </w:r>
    </w:p>
    <w:p w14:paraId="0D2B31D9" w14:textId="77777777" w:rsidR="00830C8D" w:rsidRPr="003E2DAB" w:rsidRDefault="00830C8D" w:rsidP="00830C8D">
      <w:pPr>
        <w:widowControl w:val="0"/>
        <w:tabs>
          <w:tab w:val="left" w:pos="6576"/>
        </w:tabs>
        <w:autoSpaceDE w:val="0"/>
        <w:autoSpaceDN w:val="0"/>
        <w:adjustRightInd w:val="0"/>
        <w:ind w:right="-1"/>
        <w:jc w:val="both"/>
        <w:rPr>
          <w:rFonts w:ascii="Arial" w:hAnsi="Arial" w:cs="Arial"/>
          <w:sz w:val="18"/>
          <w:szCs w:val="22"/>
          <w:lang w:val="pt-PT"/>
        </w:rPr>
      </w:pPr>
    </w:p>
    <w:p w14:paraId="4D23F9D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14:paraId="7834AD2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17E3C1A2" w14:textId="25297842" w:rsidR="00830C8D" w:rsidRPr="003E2DAB" w:rsidRDefault="00830C8D" w:rsidP="00830C8D">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F05FD9" w:rsidRPr="00D5240D">
        <w:rPr>
          <w:rFonts w:ascii="Arial" w:hAnsi="Arial" w:cs="Arial"/>
          <w:b/>
          <w:bCs/>
          <w:sz w:val="22"/>
          <w:szCs w:val="22"/>
          <w:lang w:val="pt-PT"/>
        </w:rPr>
        <w:t>CONTRATAÇÃO DE PESSOA JURIDICA PARA PRESTAÇÃO DE SERVIÇOS DE CONSULTORIA E ASSESSORIA TÉCNICA À SECRETARIA MUNICIPAL DE EDUCAÇÃO</w:t>
      </w:r>
      <w:r w:rsidR="00F05FD9">
        <w:rPr>
          <w:rFonts w:ascii="Arial" w:hAnsi="Arial" w:cs="Arial"/>
          <w:b/>
          <w:bCs/>
          <w:sz w:val="22"/>
          <w:szCs w:val="22"/>
          <w:lang w:val="pt-PT"/>
        </w:rPr>
        <w:t xml:space="preserve"> </w:t>
      </w:r>
      <w:r w:rsidR="00F05FD9" w:rsidRPr="00534B08">
        <w:rPr>
          <w:rFonts w:ascii="Arial" w:hAnsi="Arial" w:cs="Arial"/>
          <w:sz w:val="22"/>
          <w:szCs w:val="22"/>
        </w:rPr>
        <w:t xml:space="preserve">com o objetivo de </w:t>
      </w:r>
      <w:r w:rsidR="00F05FD9" w:rsidRPr="00D5240D">
        <w:rPr>
          <w:rFonts w:ascii="Arial" w:hAnsi="Arial" w:cs="Arial"/>
          <w:sz w:val="22"/>
          <w:szCs w:val="22"/>
        </w:rPr>
        <w:t>profissionalizar o suporte à Secretaria Municipal de Educação, visando oferecer Ensino Remoto e/ou Hibrido aos alunos da rede municipal de ensino</w:t>
      </w:r>
      <w:r w:rsidR="00F05FD9">
        <w:rPr>
          <w:rFonts w:ascii="Arial" w:hAnsi="Arial" w:cs="Arial"/>
          <w:sz w:val="22"/>
          <w:szCs w:val="22"/>
        </w:rPr>
        <w:t xml:space="preserve"> </w:t>
      </w:r>
      <w:r w:rsidR="00F05FD9" w:rsidRPr="003E2DAB">
        <w:rPr>
          <w:rFonts w:ascii="Arial" w:hAnsi="Arial" w:cs="Arial"/>
          <w:noProof/>
          <w:sz w:val="22"/>
          <w:szCs w:val="22"/>
          <w:lang w:val="pt-PT"/>
        </w:rPr>
        <w:t>con</w:t>
      </w:r>
      <w:r w:rsidR="00F05FD9" w:rsidRPr="003E2DAB">
        <w:rPr>
          <w:rFonts w:ascii="Arial" w:hAnsi="Arial" w:cs="Arial"/>
          <w:sz w:val="22"/>
          <w:szCs w:val="22"/>
          <w:lang w:val="pt-PT"/>
        </w:rPr>
        <w:t xml:space="preserve">forme descrição, características, prazos e demais obrigações e informações constantes no Termo de Referência do </w:t>
      </w:r>
      <w:r w:rsidR="00F05FD9" w:rsidRPr="00A6232C">
        <w:rPr>
          <w:rFonts w:ascii="Arial" w:hAnsi="Arial" w:cs="Arial"/>
          <w:b/>
          <w:sz w:val="22"/>
          <w:szCs w:val="22"/>
          <w:lang w:val="pt-PT"/>
        </w:rPr>
        <w:t>ANEXO I</w:t>
      </w:r>
      <w:r w:rsidR="00F05FD9" w:rsidRPr="00A6232C">
        <w:rPr>
          <w:rFonts w:ascii="Arial" w:hAnsi="Arial" w:cs="Arial"/>
          <w:sz w:val="22"/>
          <w:szCs w:val="22"/>
          <w:lang w:val="pt-PT"/>
        </w:rPr>
        <w:t xml:space="preserve"> </w:t>
      </w:r>
      <w:r w:rsidRPr="003E2DAB">
        <w:rPr>
          <w:rFonts w:ascii="Arial" w:hAnsi="Arial" w:cs="Arial"/>
          <w:sz w:val="22"/>
          <w:szCs w:val="22"/>
          <w:lang w:val="pt-PT"/>
        </w:rPr>
        <w:t>do Edital e deste contrato, que dele faz parte integrante.</w:t>
      </w:r>
    </w:p>
    <w:p w14:paraId="17881F1F" w14:textId="77777777" w:rsidR="00830C8D" w:rsidRPr="003E2DAB" w:rsidRDefault="00830C8D" w:rsidP="00830C8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14:paraId="5C1EB5B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14:paraId="212EE675" w14:textId="4F10E6DC" w:rsidR="00830C8D" w:rsidRPr="00F05FD9"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r w:rsidRPr="00F05FD9">
        <w:rPr>
          <w:rFonts w:ascii="Arial" w:hAnsi="Arial" w:cs="Arial"/>
          <w:sz w:val="22"/>
          <w:szCs w:val="22"/>
          <w:lang w:val="pt-PT"/>
        </w:rPr>
        <w:t xml:space="preserve">O preço para o presente contrato é de </w:t>
      </w:r>
      <w:proofErr w:type="gramStart"/>
      <w:r w:rsidRPr="00F05FD9">
        <w:rPr>
          <w:rFonts w:ascii="Arial" w:hAnsi="Arial" w:cs="Arial"/>
          <w:sz w:val="22"/>
          <w:szCs w:val="22"/>
          <w:lang w:val="pt-PT"/>
        </w:rPr>
        <w:t>R$ ...</w:t>
      </w:r>
      <w:proofErr w:type="gramEnd"/>
      <w:r w:rsidRPr="00F05FD9">
        <w:rPr>
          <w:rFonts w:ascii="Arial" w:hAnsi="Arial" w:cs="Arial"/>
          <w:sz w:val="22"/>
          <w:szCs w:val="22"/>
          <w:lang w:val="pt-PT"/>
        </w:rPr>
        <w:t>............. (</w:t>
      </w:r>
      <w:proofErr w:type="gramStart"/>
      <w:r w:rsidRPr="00F05FD9">
        <w:rPr>
          <w:rFonts w:ascii="Arial" w:hAnsi="Arial" w:cs="Arial"/>
          <w:sz w:val="22"/>
          <w:szCs w:val="22"/>
          <w:lang w:val="pt-PT"/>
        </w:rPr>
        <w:t>...................................</w:t>
      </w:r>
      <w:proofErr w:type="gramEnd"/>
      <w:r w:rsidRPr="00F05FD9">
        <w:rPr>
          <w:rFonts w:ascii="Arial" w:hAnsi="Arial" w:cs="Arial"/>
          <w:sz w:val="22"/>
          <w:szCs w:val="22"/>
          <w:lang w:val="pt-PT"/>
        </w:rPr>
        <w:t xml:space="preserve">) no qual </w:t>
      </w:r>
      <w:r w:rsidRPr="00F05FD9">
        <w:rPr>
          <w:rFonts w:ascii="Arial" w:hAnsi="Arial" w:cs="Arial"/>
          <w:bCs/>
          <w:sz w:val="22"/>
          <w:szCs w:val="22"/>
          <w:lang w:val="pt-PT"/>
        </w:rPr>
        <w:t xml:space="preserve">já </w:t>
      </w:r>
      <w:r w:rsidRPr="00F05FD9">
        <w:rPr>
          <w:rFonts w:ascii="Arial" w:hAnsi="Arial" w:cs="Arial"/>
          <w:sz w:val="22"/>
          <w:szCs w:val="22"/>
          <w:lang w:val="pt-PT"/>
        </w:rPr>
        <w:t>estão incluídas todas as despesas especificadas na proposta da CONTRATADA.</w:t>
      </w:r>
      <w:r w:rsidR="00FF027F" w:rsidRPr="00F05FD9">
        <w:rPr>
          <w:rFonts w:ascii="Arial" w:hAnsi="Arial" w:cs="Arial"/>
          <w:sz w:val="22"/>
          <w:szCs w:val="22"/>
          <w:lang w:val="pt-PT"/>
        </w:rPr>
        <w:t xml:space="preserve"> A execução dos serviços sera feita em </w:t>
      </w:r>
      <w:r w:rsidR="00F05FD9" w:rsidRPr="00F05FD9">
        <w:rPr>
          <w:rFonts w:ascii="Arial" w:hAnsi="Arial" w:cs="Arial"/>
          <w:sz w:val="22"/>
          <w:szCs w:val="22"/>
          <w:lang w:val="pt-PT"/>
        </w:rPr>
        <w:t>na</w:t>
      </w:r>
      <w:r w:rsidR="00FF027F" w:rsidRPr="00F05FD9">
        <w:rPr>
          <w:rFonts w:ascii="Arial" w:hAnsi="Arial" w:cs="Arial"/>
          <w:sz w:val="22"/>
          <w:szCs w:val="22"/>
          <w:lang w:val="pt-PT"/>
        </w:rPr>
        <w:t xml:space="preserve"> Secretaria</w:t>
      </w:r>
      <w:r w:rsidR="00F05FD9" w:rsidRPr="00F05FD9">
        <w:rPr>
          <w:rFonts w:ascii="Arial" w:hAnsi="Arial" w:cs="Arial"/>
          <w:sz w:val="22"/>
          <w:szCs w:val="22"/>
          <w:lang w:val="pt-PT"/>
        </w:rPr>
        <w:t xml:space="preserve"> Municipal</w:t>
      </w:r>
      <w:proofErr w:type="gramStart"/>
      <w:r w:rsidR="00F05FD9" w:rsidRPr="00F05FD9">
        <w:rPr>
          <w:rFonts w:ascii="Arial" w:hAnsi="Arial" w:cs="Arial"/>
          <w:sz w:val="22"/>
          <w:szCs w:val="22"/>
          <w:lang w:val="pt-PT"/>
        </w:rPr>
        <w:t xml:space="preserve">  </w:t>
      </w:r>
      <w:proofErr w:type="gramEnd"/>
      <w:r w:rsidR="00F05FD9" w:rsidRPr="00F05FD9">
        <w:rPr>
          <w:rFonts w:ascii="Arial" w:hAnsi="Arial" w:cs="Arial"/>
          <w:sz w:val="22"/>
          <w:szCs w:val="22"/>
          <w:lang w:val="pt-PT"/>
        </w:rPr>
        <w:t>de Educação</w:t>
      </w:r>
      <w:r w:rsidR="00FF027F" w:rsidRPr="00F05FD9">
        <w:rPr>
          <w:rFonts w:ascii="Arial" w:hAnsi="Arial" w:cs="Arial"/>
          <w:sz w:val="22"/>
          <w:szCs w:val="22"/>
          <w:lang w:val="pt-PT"/>
        </w:rPr>
        <w:t>.</w:t>
      </w:r>
    </w:p>
    <w:p w14:paraId="1F4BE555" w14:textId="77777777" w:rsidR="00830C8D" w:rsidRPr="003E2DAB"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p>
    <w:p w14:paraId="614554F7" w14:textId="77777777" w:rsidR="00EF4CC3" w:rsidRDefault="00830C8D" w:rsidP="00EF4CC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r w:rsidR="00EF4CC3">
        <w:rPr>
          <w:rFonts w:ascii="Arial" w:hAnsi="Arial" w:cs="Arial"/>
          <w:b/>
          <w:sz w:val="22"/>
          <w:szCs w:val="22"/>
          <w:lang w:val="pt-PT"/>
        </w:rPr>
        <w:t xml:space="preserve"> - OBRIGAÇÕES:</w:t>
      </w:r>
    </w:p>
    <w:p w14:paraId="3DA9A4A7" w14:textId="69C26263"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p>
    <w:p w14:paraId="301E6C0B" w14:textId="3BD9823D" w:rsidR="00830C8D" w:rsidRPr="003E2DAB" w:rsidRDefault="00EF4CC3" w:rsidP="00830C8D">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I - </w:t>
      </w:r>
      <w:r w:rsidR="00830C8D" w:rsidRPr="003E2DAB">
        <w:rPr>
          <w:rFonts w:ascii="Arial" w:hAnsi="Arial" w:cs="Arial"/>
          <w:sz w:val="22"/>
          <w:szCs w:val="22"/>
          <w:lang w:val="pt-PT"/>
        </w:rPr>
        <w:t>A CONTRATADA obriga-se a fornecer o ob</w:t>
      </w:r>
      <w:r w:rsidR="00830C8D">
        <w:rPr>
          <w:rFonts w:ascii="Arial" w:hAnsi="Arial" w:cs="Arial"/>
          <w:sz w:val="22"/>
          <w:szCs w:val="22"/>
          <w:lang w:val="pt-PT"/>
        </w:rPr>
        <w:t xml:space="preserve">jeto do </w:t>
      </w:r>
      <w:r>
        <w:rPr>
          <w:rFonts w:ascii="Arial" w:hAnsi="Arial" w:cs="Arial"/>
          <w:b/>
          <w:sz w:val="22"/>
          <w:szCs w:val="22"/>
          <w:lang w:val="pt-PT"/>
        </w:rPr>
        <w:t>Processo Licitatorio nº 024</w:t>
      </w:r>
      <w:r w:rsidRPr="00F443F8">
        <w:rPr>
          <w:rFonts w:ascii="Arial" w:hAnsi="Arial" w:cs="Arial"/>
          <w:b/>
          <w:sz w:val="22"/>
          <w:szCs w:val="22"/>
          <w:lang w:val="pt-PT"/>
        </w:rPr>
        <w:t>/2021</w:t>
      </w:r>
      <w:r>
        <w:rPr>
          <w:rFonts w:ascii="Arial" w:hAnsi="Arial" w:cs="Arial"/>
          <w:b/>
          <w:sz w:val="22"/>
          <w:szCs w:val="22"/>
          <w:lang w:val="pt-PT"/>
        </w:rPr>
        <w:t>,</w:t>
      </w:r>
      <w:r w:rsidRPr="00F443F8">
        <w:rPr>
          <w:rFonts w:ascii="Arial" w:hAnsi="Arial" w:cs="Arial"/>
          <w:b/>
          <w:sz w:val="22"/>
          <w:szCs w:val="22"/>
          <w:lang w:val="pt-PT"/>
        </w:rPr>
        <w:t xml:space="preserve"> Pregão Presencial nº </w:t>
      </w:r>
      <w:r>
        <w:rPr>
          <w:rFonts w:ascii="Arial" w:hAnsi="Arial" w:cs="Arial"/>
          <w:b/>
          <w:sz w:val="22"/>
          <w:szCs w:val="22"/>
          <w:lang w:val="pt-PT"/>
        </w:rPr>
        <w:t>015/2021</w:t>
      </w:r>
      <w:r w:rsidR="00830C8D" w:rsidRPr="003E2DAB">
        <w:rPr>
          <w:rFonts w:ascii="Arial" w:hAnsi="Arial" w:cs="Arial"/>
          <w:sz w:val="22"/>
          <w:szCs w:val="22"/>
          <w:lang w:val="pt-PT"/>
        </w:rPr>
        <w:t xml:space="preserve">, que dá origem ao presente instrumento, citados nas </w:t>
      </w:r>
      <w:r w:rsidR="00830C8D" w:rsidRPr="003E2DAB">
        <w:rPr>
          <w:rFonts w:ascii="Arial" w:hAnsi="Arial" w:cs="Arial"/>
          <w:sz w:val="22"/>
          <w:szCs w:val="22"/>
          <w:u w:val="single"/>
          <w:lang w:val="pt-PT"/>
        </w:rPr>
        <w:t>Cláusulas Primeira e Segunda</w:t>
      </w:r>
      <w:r w:rsidR="00830C8D" w:rsidRPr="003E2DAB">
        <w:rPr>
          <w:rFonts w:ascii="Arial" w:hAnsi="Arial" w:cs="Arial"/>
          <w:sz w:val="22"/>
          <w:szCs w:val="22"/>
          <w:lang w:val="pt-PT"/>
        </w:rPr>
        <w:t xml:space="preserve">, no endereço indicado, </w:t>
      </w:r>
      <w:proofErr w:type="gramStart"/>
      <w:r w:rsidR="00830C8D" w:rsidRPr="003E2DAB">
        <w:rPr>
          <w:rFonts w:ascii="Arial" w:hAnsi="Arial" w:cs="Arial"/>
          <w:sz w:val="22"/>
          <w:szCs w:val="22"/>
          <w:lang w:val="pt-PT"/>
        </w:rPr>
        <w:t>sob pena</w:t>
      </w:r>
      <w:proofErr w:type="gramEnd"/>
      <w:r w:rsidR="00830C8D" w:rsidRPr="003E2DAB">
        <w:rPr>
          <w:rFonts w:ascii="Arial" w:hAnsi="Arial" w:cs="Arial"/>
          <w:sz w:val="22"/>
          <w:szCs w:val="22"/>
          <w:lang w:val="pt-PT"/>
        </w:rPr>
        <w:t xml:space="preserve"> de aplicação das sanções previstas na </w:t>
      </w:r>
      <w:r w:rsidR="00830C8D" w:rsidRPr="003E2DAB">
        <w:rPr>
          <w:rFonts w:ascii="Arial" w:hAnsi="Arial" w:cs="Arial"/>
          <w:sz w:val="22"/>
          <w:szCs w:val="22"/>
          <w:u w:val="single"/>
          <w:lang w:val="pt-PT"/>
        </w:rPr>
        <w:t xml:space="preserve">Cláusula Sétima </w:t>
      </w:r>
      <w:r w:rsidR="00830C8D" w:rsidRPr="003E2DAB">
        <w:rPr>
          <w:rFonts w:ascii="Arial" w:hAnsi="Arial" w:cs="Arial"/>
          <w:sz w:val="22"/>
          <w:szCs w:val="22"/>
          <w:lang w:val="pt-PT"/>
        </w:rPr>
        <w:t>deste instrumento.</w:t>
      </w:r>
    </w:p>
    <w:p w14:paraId="34C42451" w14:textId="77777777" w:rsidR="00EF4CC3" w:rsidRDefault="00830C8D" w:rsidP="00EF4CC3">
      <w:pPr>
        <w:widowControl w:val="0"/>
        <w:tabs>
          <w:tab w:val="left" w:pos="204"/>
        </w:tabs>
        <w:autoSpaceDE w:val="0"/>
        <w:autoSpaceDN w:val="0"/>
        <w:adjustRightInd w:val="0"/>
        <w:jc w:val="both"/>
        <w:outlineLvl w:val="0"/>
        <w:rPr>
          <w:rFonts w:ascii="Arial" w:hAnsi="Arial" w:cs="Arial"/>
          <w:sz w:val="22"/>
          <w:szCs w:val="22"/>
          <w:lang w:val="pt-PT"/>
        </w:rPr>
      </w:pPr>
      <w:r w:rsidRPr="003E2DAB">
        <w:rPr>
          <w:rFonts w:ascii="Arial" w:hAnsi="Arial" w:cs="Arial"/>
          <w:b/>
          <w:bCs/>
          <w:sz w:val="22"/>
          <w:szCs w:val="22"/>
          <w:lang w:val="pt-PT"/>
        </w:rPr>
        <w:t>I</w:t>
      </w:r>
      <w:r w:rsidR="00EF4CC3">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 deverá ser </w:t>
      </w:r>
      <w:proofErr w:type="gramStart"/>
      <w:r w:rsidRPr="003E2DAB">
        <w:rPr>
          <w:rFonts w:ascii="Arial" w:hAnsi="Arial" w:cs="Arial"/>
          <w:sz w:val="22"/>
          <w:szCs w:val="22"/>
          <w:lang w:val="pt-PT"/>
        </w:rPr>
        <w:t>realizada</w:t>
      </w:r>
      <w:proofErr w:type="gramEnd"/>
      <w:r w:rsidRPr="003E2DAB">
        <w:rPr>
          <w:rFonts w:ascii="Arial" w:hAnsi="Arial" w:cs="Arial"/>
          <w:sz w:val="22"/>
          <w:szCs w:val="22"/>
          <w:lang w:val="pt-PT"/>
        </w:rPr>
        <w:t xml:space="preserve"> mediante envio de Nota de Autorização de Fornecimento, no Setor de Compras e Licitações, designado pela CONTRATANTE</w:t>
      </w:r>
      <w:r w:rsidR="00EF4CC3">
        <w:rPr>
          <w:rFonts w:ascii="Arial" w:hAnsi="Arial" w:cs="Arial"/>
          <w:sz w:val="22"/>
          <w:szCs w:val="22"/>
          <w:lang w:val="pt-PT"/>
        </w:rPr>
        <w:t>.</w:t>
      </w:r>
    </w:p>
    <w:p w14:paraId="73031CA8" w14:textId="69FB165E" w:rsidR="00EF4CC3" w:rsidRPr="00530DA1" w:rsidRDefault="00830C8D" w:rsidP="00EF4CC3">
      <w:pPr>
        <w:widowControl w:val="0"/>
        <w:tabs>
          <w:tab w:val="left" w:pos="204"/>
        </w:tabs>
        <w:autoSpaceDE w:val="0"/>
        <w:autoSpaceDN w:val="0"/>
        <w:adjustRightInd w:val="0"/>
        <w:jc w:val="both"/>
        <w:outlineLvl w:val="0"/>
        <w:rPr>
          <w:rFonts w:ascii="Arial" w:hAnsi="Arial" w:cs="Arial"/>
          <w:bCs/>
          <w:sz w:val="22"/>
          <w:szCs w:val="22"/>
          <w:lang w:val="pt-PT"/>
        </w:rPr>
      </w:pPr>
      <w:r w:rsidRPr="003E2DAB">
        <w:rPr>
          <w:rFonts w:ascii="Arial" w:hAnsi="Arial" w:cs="Arial"/>
          <w:sz w:val="22"/>
          <w:szCs w:val="22"/>
          <w:lang w:val="pt-PT"/>
        </w:rPr>
        <w:t xml:space="preserve"> </w:t>
      </w:r>
      <w:r w:rsidR="00EF4CC3" w:rsidRPr="00EF4CC3">
        <w:rPr>
          <w:rFonts w:ascii="Arial" w:hAnsi="Arial" w:cs="Arial"/>
          <w:b/>
          <w:bCs/>
          <w:sz w:val="22"/>
          <w:szCs w:val="22"/>
          <w:lang w:val="pt-PT"/>
        </w:rPr>
        <w:t>III</w:t>
      </w:r>
      <w:r w:rsidR="00EF4CC3">
        <w:rPr>
          <w:rFonts w:ascii="Arial" w:hAnsi="Arial" w:cs="Arial"/>
          <w:b/>
          <w:bCs/>
          <w:sz w:val="22"/>
          <w:szCs w:val="22"/>
          <w:lang w:val="pt-PT"/>
        </w:rPr>
        <w:t xml:space="preserve"> </w:t>
      </w:r>
      <w:r w:rsidR="00EF4CC3" w:rsidRPr="00EF4CC3">
        <w:rPr>
          <w:rFonts w:ascii="Arial" w:hAnsi="Arial" w:cs="Arial"/>
          <w:b/>
          <w:bCs/>
          <w:sz w:val="22"/>
          <w:szCs w:val="22"/>
          <w:lang w:val="pt-PT"/>
        </w:rPr>
        <w:t>-</w:t>
      </w:r>
      <w:r w:rsidR="00EF4CC3">
        <w:rPr>
          <w:rFonts w:ascii="Arial" w:hAnsi="Arial" w:cs="Arial"/>
          <w:bCs/>
          <w:sz w:val="22"/>
          <w:szCs w:val="22"/>
          <w:lang w:val="pt-PT"/>
        </w:rPr>
        <w:t xml:space="preserve"> </w:t>
      </w:r>
      <w:r w:rsidR="00EF4CC3" w:rsidRPr="00530DA1">
        <w:rPr>
          <w:rFonts w:ascii="Arial" w:hAnsi="Arial" w:cs="Arial"/>
          <w:bCs/>
          <w:sz w:val="22"/>
          <w:szCs w:val="22"/>
          <w:lang w:val="pt-PT"/>
        </w:rPr>
        <w:t xml:space="preserve">Os serviços serão executados por equipe técnica especializada da licitante e serão </w:t>
      </w:r>
      <w:r w:rsidR="00EF4CC3" w:rsidRPr="00530DA1">
        <w:rPr>
          <w:rFonts w:ascii="Arial" w:hAnsi="Arial" w:cs="Arial"/>
          <w:bCs/>
          <w:sz w:val="22"/>
          <w:szCs w:val="22"/>
          <w:lang w:val="pt-PT"/>
        </w:rPr>
        <w:lastRenderedPageBreak/>
        <w:t xml:space="preserve">desenvolvidos no(s) dia(s) e horários definidos pelas Secretarias Municipais de Educação, com atendimento de segunda a sexta, das 8h às 17h, </w:t>
      </w:r>
      <w:proofErr w:type="gramStart"/>
      <w:r w:rsidR="00EF4CC3" w:rsidRPr="00530DA1">
        <w:rPr>
          <w:rFonts w:ascii="Arial" w:hAnsi="Arial" w:cs="Arial"/>
          <w:bCs/>
          <w:sz w:val="22"/>
          <w:szCs w:val="22"/>
          <w:lang w:val="pt-PT"/>
        </w:rPr>
        <w:t>a</w:t>
      </w:r>
      <w:proofErr w:type="gramEnd"/>
      <w:r w:rsidR="00EF4CC3" w:rsidRPr="00530DA1">
        <w:rPr>
          <w:rFonts w:ascii="Arial" w:hAnsi="Arial" w:cs="Arial"/>
          <w:bCs/>
          <w:sz w:val="22"/>
          <w:szCs w:val="22"/>
          <w:lang w:val="pt-PT"/>
        </w:rPr>
        <w:t xml:space="preserve"> distância através dos meios usuais de comunicação telefone, email, watshapp, chat e acesso remoto e presencial sempre que demandado pela Secretaria Municipal de Educação com limite de 20 horas </w:t>
      </w:r>
      <w:r w:rsidR="00EF4CC3">
        <w:rPr>
          <w:rFonts w:ascii="Arial" w:hAnsi="Arial" w:cs="Arial"/>
          <w:bCs/>
          <w:sz w:val="22"/>
          <w:szCs w:val="22"/>
          <w:lang w:val="pt-PT"/>
        </w:rPr>
        <w:t>semanais</w:t>
      </w:r>
      <w:r w:rsidR="00EF4CC3" w:rsidRPr="00530DA1">
        <w:rPr>
          <w:rFonts w:ascii="Arial" w:hAnsi="Arial" w:cs="Arial"/>
          <w:bCs/>
          <w:sz w:val="22"/>
          <w:szCs w:val="22"/>
          <w:lang w:val="pt-PT"/>
        </w:rPr>
        <w:t>;</w:t>
      </w:r>
    </w:p>
    <w:p w14:paraId="596F551D" w14:textId="0F6D2A43"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IV</w:t>
      </w:r>
      <w:r>
        <w:rPr>
          <w:rFonts w:ascii="Arial" w:hAnsi="Arial" w:cs="Arial"/>
          <w:bCs/>
          <w:sz w:val="22"/>
          <w:szCs w:val="22"/>
          <w:lang w:val="pt-PT"/>
        </w:rPr>
        <w:t xml:space="preserve"> -</w:t>
      </w:r>
      <w:r w:rsidRPr="00530DA1">
        <w:rPr>
          <w:rFonts w:ascii="Arial" w:hAnsi="Arial" w:cs="Arial"/>
          <w:bCs/>
          <w:sz w:val="22"/>
          <w:szCs w:val="22"/>
          <w:lang w:val="pt-PT"/>
        </w:rPr>
        <w:t xml:space="preserve"> Quando as consultas e serviços forem realizados na forma “remota” (suporte na sede da empresa contratada), o prazo para resposta da contratada deverá se dar em até 24 (vinte e quatro) horas;</w:t>
      </w:r>
    </w:p>
    <w:p w14:paraId="1F2122A9" w14:textId="757E360F"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V</w:t>
      </w:r>
      <w:r>
        <w:rPr>
          <w:rFonts w:ascii="Arial" w:hAnsi="Arial" w:cs="Arial"/>
          <w:bCs/>
          <w:sz w:val="22"/>
          <w:szCs w:val="22"/>
          <w:lang w:val="pt-PT"/>
        </w:rPr>
        <w:t xml:space="preserve"> -</w:t>
      </w:r>
      <w:r w:rsidRPr="00530DA1">
        <w:rPr>
          <w:rFonts w:ascii="Arial" w:hAnsi="Arial" w:cs="Arial"/>
          <w:bCs/>
          <w:sz w:val="22"/>
          <w:szCs w:val="22"/>
          <w:lang w:val="pt-PT"/>
        </w:rPr>
        <w:t xml:space="preserve"> Nos casos de trabalhos que envolverem maior complexidade conforme entendimento da Secretaria de Educação</w:t>
      </w:r>
      <w:proofErr w:type="gramStart"/>
      <w:r w:rsidRPr="00530DA1">
        <w:rPr>
          <w:rFonts w:ascii="Arial" w:hAnsi="Arial" w:cs="Arial"/>
          <w:bCs/>
          <w:sz w:val="22"/>
          <w:szCs w:val="22"/>
          <w:lang w:val="pt-PT"/>
        </w:rPr>
        <w:t>, poderão</w:t>
      </w:r>
      <w:proofErr w:type="gramEnd"/>
      <w:r w:rsidRPr="00530DA1">
        <w:rPr>
          <w:rFonts w:ascii="Arial" w:hAnsi="Arial" w:cs="Arial"/>
          <w:bCs/>
          <w:sz w:val="22"/>
          <w:szCs w:val="22"/>
          <w:lang w:val="pt-PT"/>
        </w:rPr>
        <w:t xml:space="preserve"> ser concluídos no prazo máximo de 72 (setenta e duas) horas;</w:t>
      </w:r>
    </w:p>
    <w:p w14:paraId="553B812A" w14:textId="68E97978"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VI</w:t>
      </w:r>
      <w:r>
        <w:rPr>
          <w:rFonts w:ascii="Arial" w:hAnsi="Arial" w:cs="Arial"/>
          <w:bCs/>
          <w:sz w:val="22"/>
          <w:szCs w:val="22"/>
          <w:lang w:val="pt-PT"/>
        </w:rPr>
        <w:t xml:space="preserve"> -</w:t>
      </w:r>
      <w:proofErr w:type="gramStart"/>
      <w:r>
        <w:rPr>
          <w:rFonts w:ascii="Arial" w:hAnsi="Arial" w:cs="Arial"/>
          <w:bCs/>
          <w:sz w:val="22"/>
          <w:szCs w:val="22"/>
          <w:lang w:val="pt-PT"/>
        </w:rPr>
        <w:t xml:space="preserve"> </w:t>
      </w:r>
      <w:r w:rsidRPr="00530DA1">
        <w:rPr>
          <w:rFonts w:ascii="Arial" w:hAnsi="Arial" w:cs="Arial"/>
          <w:bCs/>
          <w:sz w:val="22"/>
          <w:szCs w:val="22"/>
          <w:lang w:val="pt-PT"/>
        </w:rPr>
        <w:t xml:space="preserve"> </w:t>
      </w:r>
      <w:proofErr w:type="gramEnd"/>
      <w:r w:rsidRPr="00530DA1">
        <w:rPr>
          <w:rFonts w:ascii="Arial" w:hAnsi="Arial" w:cs="Arial"/>
          <w:bCs/>
          <w:sz w:val="22"/>
          <w:szCs w:val="22"/>
          <w:lang w:val="pt-PT"/>
        </w:rPr>
        <w:t>A justificativa de quaisquer atrasos no cumprimento dos prazos previstos acima somente será considerada se apresentada por escrito e após aprovação da Secretaria Municipal de Educação;</w:t>
      </w:r>
    </w:p>
    <w:p w14:paraId="66D704F1" w14:textId="0E712C0B"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VIII</w:t>
      </w:r>
      <w:r>
        <w:rPr>
          <w:rFonts w:ascii="Arial" w:hAnsi="Arial" w:cs="Arial"/>
          <w:bCs/>
          <w:sz w:val="22"/>
          <w:szCs w:val="22"/>
          <w:lang w:val="pt-PT"/>
        </w:rPr>
        <w:t xml:space="preserve"> - </w:t>
      </w:r>
      <w:r w:rsidRPr="00530DA1">
        <w:rPr>
          <w:rFonts w:ascii="Arial" w:hAnsi="Arial" w:cs="Arial"/>
          <w:bCs/>
          <w:sz w:val="22"/>
          <w:szCs w:val="22"/>
          <w:lang w:val="pt-PT"/>
        </w:rPr>
        <w:t>Os trabalhos devem primar pela transferência de conhecimentos de modo que os servidores tenham acesso permanente a informações, formulários, legislações, documentos, modelos, fluxos de informações, procedimentos e etc;</w:t>
      </w:r>
    </w:p>
    <w:p w14:paraId="61E585D6" w14:textId="47420762"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IX</w:t>
      </w:r>
      <w:r>
        <w:rPr>
          <w:rFonts w:ascii="Arial" w:hAnsi="Arial" w:cs="Arial"/>
          <w:bCs/>
          <w:sz w:val="22"/>
          <w:szCs w:val="22"/>
          <w:lang w:val="pt-PT"/>
        </w:rPr>
        <w:t xml:space="preserve"> -</w:t>
      </w:r>
      <w:proofErr w:type="gramStart"/>
      <w:r>
        <w:rPr>
          <w:rFonts w:ascii="Arial" w:hAnsi="Arial" w:cs="Arial"/>
          <w:bCs/>
          <w:sz w:val="22"/>
          <w:szCs w:val="22"/>
          <w:lang w:val="pt-PT"/>
        </w:rPr>
        <w:t xml:space="preserve"> </w:t>
      </w:r>
      <w:r w:rsidRPr="00530DA1">
        <w:rPr>
          <w:rFonts w:ascii="Arial" w:hAnsi="Arial" w:cs="Arial"/>
          <w:bCs/>
          <w:sz w:val="22"/>
          <w:szCs w:val="22"/>
          <w:lang w:val="pt-PT"/>
        </w:rPr>
        <w:t xml:space="preserve"> </w:t>
      </w:r>
      <w:proofErr w:type="gramEnd"/>
      <w:r w:rsidRPr="00530DA1">
        <w:rPr>
          <w:rFonts w:ascii="Arial" w:hAnsi="Arial" w:cs="Arial"/>
          <w:bCs/>
          <w:sz w:val="22"/>
          <w:szCs w:val="22"/>
          <w:lang w:val="pt-PT"/>
        </w:rPr>
        <w:t>Nenhuma atividade será iniciada sem o conhecimento e a aprovação da Secretaria Municipal de Educação;</w:t>
      </w:r>
    </w:p>
    <w:p w14:paraId="3D4C5F59" w14:textId="72F6018F"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X</w:t>
      </w:r>
      <w:r>
        <w:rPr>
          <w:rFonts w:ascii="Arial" w:hAnsi="Arial" w:cs="Arial"/>
          <w:bCs/>
          <w:sz w:val="22"/>
          <w:szCs w:val="22"/>
          <w:lang w:val="pt-PT"/>
        </w:rPr>
        <w:t xml:space="preserve"> - O</w:t>
      </w:r>
      <w:r w:rsidRPr="00530DA1">
        <w:rPr>
          <w:rFonts w:ascii="Arial" w:hAnsi="Arial" w:cs="Arial"/>
          <w:bCs/>
          <w:sz w:val="22"/>
          <w:szCs w:val="22"/>
          <w:lang w:val="pt-PT"/>
        </w:rPr>
        <w:t>s trabalhos entregues ao Município pela assessoria contratada pertencerão à Municipalidade e serão livremente utilizados;</w:t>
      </w:r>
    </w:p>
    <w:p w14:paraId="35F2B5CB" w14:textId="33790CBE"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XI</w:t>
      </w:r>
      <w:r>
        <w:rPr>
          <w:rFonts w:ascii="Arial" w:hAnsi="Arial" w:cs="Arial"/>
          <w:bCs/>
          <w:sz w:val="22"/>
          <w:szCs w:val="22"/>
          <w:lang w:val="pt-PT"/>
        </w:rPr>
        <w:t xml:space="preserve"> - </w:t>
      </w:r>
      <w:r w:rsidRPr="00530DA1">
        <w:rPr>
          <w:rFonts w:ascii="Arial" w:hAnsi="Arial" w:cs="Arial"/>
          <w:bCs/>
          <w:sz w:val="22"/>
          <w:szCs w:val="22"/>
          <w:lang w:val="pt-PT"/>
        </w:rPr>
        <w:t>Os trabalhos serão detalhados para apresentação e aprovação da Secretaria de Educação, em termos que permitam sua apreciação e compreensão;</w:t>
      </w:r>
    </w:p>
    <w:p w14:paraId="3B350C21" w14:textId="54326943"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XIII</w:t>
      </w:r>
      <w:r>
        <w:rPr>
          <w:rFonts w:ascii="Arial" w:hAnsi="Arial" w:cs="Arial"/>
          <w:bCs/>
          <w:sz w:val="22"/>
          <w:szCs w:val="22"/>
          <w:lang w:val="pt-PT"/>
        </w:rPr>
        <w:t xml:space="preserve"> - </w:t>
      </w:r>
      <w:r w:rsidRPr="00530DA1">
        <w:rPr>
          <w:rFonts w:ascii="Arial" w:hAnsi="Arial" w:cs="Arial"/>
          <w:bCs/>
          <w:sz w:val="22"/>
          <w:szCs w:val="22"/>
          <w:lang w:val="pt-PT"/>
        </w:rPr>
        <w:t xml:space="preserve">A Secretaria de Educação poderá exigir que as demandas </w:t>
      </w:r>
      <w:proofErr w:type="gramStart"/>
      <w:r w:rsidRPr="00530DA1">
        <w:rPr>
          <w:rFonts w:ascii="Arial" w:hAnsi="Arial" w:cs="Arial"/>
          <w:bCs/>
          <w:sz w:val="22"/>
          <w:szCs w:val="22"/>
          <w:lang w:val="pt-PT"/>
        </w:rPr>
        <w:t>sejam</w:t>
      </w:r>
      <w:proofErr w:type="gramEnd"/>
      <w:r w:rsidRPr="00530DA1">
        <w:rPr>
          <w:rFonts w:ascii="Arial" w:hAnsi="Arial" w:cs="Arial"/>
          <w:bCs/>
          <w:sz w:val="22"/>
          <w:szCs w:val="22"/>
          <w:lang w:val="pt-PT"/>
        </w:rPr>
        <w:t xml:space="preserve"> formalizadas, por escrito, através de relatórios ou pareceres;</w:t>
      </w:r>
    </w:p>
    <w:p w14:paraId="7D1F3097" w14:textId="0424C691"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XIV</w:t>
      </w:r>
      <w:r>
        <w:rPr>
          <w:rFonts w:ascii="Arial" w:hAnsi="Arial" w:cs="Arial"/>
          <w:bCs/>
          <w:sz w:val="22"/>
          <w:szCs w:val="22"/>
          <w:lang w:val="pt-PT"/>
        </w:rPr>
        <w:t xml:space="preserve"> -</w:t>
      </w:r>
      <w:r w:rsidRPr="00530DA1">
        <w:rPr>
          <w:rFonts w:ascii="Arial" w:hAnsi="Arial" w:cs="Arial"/>
          <w:bCs/>
          <w:sz w:val="22"/>
          <w:szCs w:val="22"/>
          <w:lang w:val="pt-PT"/>
        </w:rPr>
        <w:t xml:space="preserve"> Os serviços serão quitados em parcelas mensais, com a apresentação de relatório sobre os serviços executados e devidamente atestados pelo responsável pela gestão do contrato;</w:t>
      </w:r>
    </w:p>
    <w:p w14:paraId="3098128F" w14:textId="3232CA25" w:rsidR="00EF4CC3" w:rsidRPr="00530DA1" w:rsidRDefault="00EF4CC3" w:rsidP="00EF4CC3">
      <w:pPr>
        <w:widowControl w:val="0"/>
        <w:tabs>
          <w:tab w:val="left" w:pos="204"/>
        </w:tabs>
        <w:autoSpaceDE w:val="0"/>
        <w:autoSpaceDN w:val="0"/>
        <w:adjustRightInd w:val="0"/>
        <w:jc w:val="both"/>
        <w:outlineLvl w:val="0"/>
        <w:rPr>
          <w:rFonts w:ascii="Arial" w:hAnsi="Arial" w:cs="Arial"/>
          <w:bCs/>
          <w:sz w:val="22"/>
          <w:szCs w:val="22"/>
          <w:lang w:val="pt-PT"/>
        </w:rPr>
      </w:pPr>
      <w:r w:rsidRPr="00EF4CC3">
        <w:rPr>
          <w:rFonts w:ascii="Arial" w:hAnsi="Arial" w:cs="Arial"/>
          <w:b/>
          <w:bCs/>
          <w:sz w:val="22"/>
          <w:szCs w:val="22"/>
          <w:lang w:val="pt-PT"/>
        </w:rPr>
        <w:t>XV</w:t>
      </w:r>
      <w:r>
        <w:rPr>
          <w:rFonts w:ascii="Arial" w:hAnsi="Arial" w:cs="Arial"/>
          <w:bCs/>
          <w:sz w:val="22"/>
          <w:szCs w:val="22"/>
          <w:lang w:val="pt-PT"/>
        </w:rPr>
        <w:t xml:space="preserve"> -</w:t>
      </w:r>
      <w:r w:rsidRPr="00530DA1">
        <w:rPr>
          <w:rFonts w:ascii="Arial" w:hAnsi="Arial" w:cs="Arial"/>
          <w:bCs/>
          <w:sz w:val="22"/>
          <w:szCs w:val="22"/>
          <w:lang w:val="pt-PT"/>
        </w:rPr>
        <w:t xml:space="preserve"> A contratada será responsabilizada civil e criminalmente por todo e qualquer prejuízo, acidente ou dano que, em virtude de seus serviços, vier a ser causado ao Município ou a terceiros, obrigando-se a garantir a qualidade dos serviços prestados; </w:t>
      </w:r>
    </w:p>
    <w:p w14:paraId="550CBB9C" w14:textId="4EAD2108"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XVI</w:t>
      </w:r>
      <w:r w:rsidR="00EF4CC3">
        <w:rPr>
          <w:rFonts w:ascii="Arial" w:hAnsi="Arial" w:cs="Arial"/>
          <w:bCs/>
          <w:sz w:val="22"/>
          <w:szCs w:val="22"/>
          <w:lang w:val="pt-PT"/>
        </w:rPr>
        <w:t xml:space="preserve"> - </w:t>
      </w:r>
      <w:r w:rsidR="00EF4CC3" w:rsidRPr="00530DA1">
        <w:rPr>
          <w:rFonts w:ascii="Arial" w:hAnsi="Arial" w:cs="Arial"/>
          <w:bCs/>
          <w:sz w:val="22"/>
          <w:szCs w:val="22"/>
          <w:lang w:val="pt-PT"/>
        </w:rPr>
        <w:t>Responder, perante os órgãos competentes, por todas as obrigações e encargos assumidos ou gerados, em razão dos serviços contratados;</w:t>
      </w:r>
    </w:p>
    <w:p w14:paraId="64862A55" w14:textId="3D3AA055"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XVII</w:t>
      </w:r>
      <w:r w:rsidR="00EF4CC3">
        <w:rPr>
          <w:rFonts w:ascii="Arial" w:hAnsi="Arial" w:cs="Arial"/>
          <w:bCs/>
          <w:sz w:val="22"/>
          <w:szCs w:val="22"/>
          <w:lang w:val="pt-PT"/>
        </w:rPr>
        <w:t xml:space="preserve"> - </w:t>
      </w:r>
      <w:r w:rsidR="00EF4CC3" w:rsidRPr="00530DA1">
        <w:rPr>
          <w:rFonts w:ascii="Arial" w:hAnsi="Arial" w:cs="Arial"/>
          <w:bCs/>
          <w:sz w:val="22"/>
          <w:szCs w:val="22"/>
          <w:lang w:val="pt-PT"/>
        </w:rPr>
        <w:t xml:space="preserve">Sujeitar-se à fiscalização do contrato pelo contratante obrigando-se, ainda, a comunicar qualquer alteração que possa comprometer a manutenção do contrato; </w:t>
      </w:r>
    </w:p>
    <w:p w14:paraId="0A12F6D8" w14:textId="7A894664"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XVII</w:t>
      </w:r>
      <w:r w:rsidR="00EF4CC3">
        <w:rPr>
          <w:rFonts w:ascii="Arial" w:hAnsi="Arial" w:cs="Arial"/>
          <w:bCs/>
          <w:sz w:val="22"/>
          <w:szCs w:val="22"/>
          <w:lang w:val="pt-PT"/>
        </w:rPr>
        <w:t xml:space="preserve"> - </w:t>
      </w:r>
      <w:r w:rsidR="00EF4CC3" w:rsidRPr="00530DA1">
        <w:rPr>
          <w:rFonts w:ascii="Arial" w:hAnsi="Arial" w:cs="Arial"/>
          <w:bCs/>
          <w:sz w:val="22"/>
          <w:szCs w:val="22"/>
          <w:lang w:val="pt-PT"/>
        </w:rPr>
        <w:t>Manter durante toda a execução do contrato, em compatibilidade com as obrigações por ela assumidas, todas as condições de habilitação e qualificação exigidas na Licitação;</w:t>
      </w:r>
    </w:p>
    <w:p w14:paraId="14946888" w14:textId="6560272F"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XVIII</w:t>
      </w:r>
      <w:r w:rsidR="00EF4CC3">
        <w:rPr>
          <w:rFonts w:ascii="Arial" w:hAnsi="Arial" w:cs="Arial"/>
          <w:bCs/>
          <w:sz w:val="22"/>
          <w:szCs w:val="22"/>
          <w:lang w:val="pt-PT"/>
        </w:rPr>
        <w:t xml:space="preserve"> - </w:t>
      </w:r>
      <w:r w:rsidR="00EF4CC3" w:rsidRPr="00530DA1">
        <w:rPr>
          <w:rFonts w:ascii="Arial" w:hAnsi="Arial" w:cs="Arial"/>
          <w:bCs/>
          <w:sz w:val="22"/>
          <w:szCs w:val="22"/>
          <w:lang w:val="pt-PT"/>
        </w:rPr>
        <w:t xml:space="preserve">Obedecer a todas as exigências estabelecidas neste termo de referência, parte integrante da Licitação; </w:t>
      </w:r>
    </w:p>
    <w:p w14:paraId="1C7AD564" w14:textId="16D2AFEB"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XIX</w:t>
      </w:r>
      <w:r w:rsidR="00EF4CC3">
        <w:rPr>
          <w:rFonts w:ascii="Arial" w:hAnsi="Arial" w:cs="Arial"/>
          <w:bCs/>
          <w:sz w:val="22"/>
          <w:szCs w:val="22"/>
          <w:lang w:val="pt-PT"/>
        </w:rPr>
        <w:t xml:space="preserve"> -</w:t>
      </w:r>
      <w:r w:rsidR="00EF4CC3" w:rsidRPr="00530DA1">
        <w:rPr>
          <w:rFonts w:ascii="Arial" w:hAnsi="Arial" w:cs="Arial"/>
          <w:bCs/>
          <w:sz w:val="22"/>
          <w:szCs w:val="22"/>
          <w:lang w:val="pt-PT"/>
        </w:rPr>
        <w:t xml:space="preserve"> Responsabilizar-se pelos encargos decorrentes do cumprimento de obrigações, bem como pelo recolhimento de todos os impostos, taxas, tarifas, contribuições ou emolumentos federais, estaduais, e municipais, que incidam ou venham incidir sobre o objeto deste termo, bem como apresentar os respectivos comprovantes, quando solicitados pelo Município; </w:t>
      </w:r>
    </w:p>
    <w:p w14:paraId="2F5928B5" w14:textId="2381D661"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w:t>
      </w:r>
      <w:r w:rsidR="00EF4CC3">
        <w:rPr>
          <w:rFonts w:ascii="Arial" w:hAnsi="Arial" w:cs="Arial"/>
          <w:bCs/>
          <w:sz w:val="22"/>
          <w:szCs w:val="22"/>
          <w:lang w:val="pt-PT"/>
        </w:rPr>
        <w:t xml:space="preserve"> - </w:t>
      </w:r>
      <w:r w:rsidR="00EF4CC3" w:rsidRPr="00530DA1">
        <w:rPr>
          <w:rFonts w:ascii="Arial" w:hAnsi="Arial" w:cs="Arial"/>
          <w:bCs/>
          <w:sz w:val="22"/>
          <w:szCs w:val="22"/>
          <w:lang w:val="pt-PT"/>
        </w:rPr>
        <w:t xml:space="preserve">A empresa contratada deverá comparecer na sede do Município para recolhimento de dados, informações, reuniões e demais atividades relacionadas </w:t>
      </w:r>
      <w:proofErr w:type="gramStart"/>
      <w:r w:rsidR="00EF4CC3" w:rsidRPr="00530DA1">
        <w:rPr>
          <w:rFonts w:ascii="Arial" w:hAnsi="Arial" w:cs="Arial"/>
          <w:bCs/>
          <w:sz w:val="22"/>
          <w:szCs w:val="22"/>
          <w:lang w:val="pt-PT"/>
        </w:rPr>
        <w:t>a</w:t>
      </w:r>
      <w:proofErr w:type="gramEnd"/>
      <w:r w:rsidR="00EF4CC3" w:rsidRPr="00530DA1">
        <w:rPr>
          <w:rFonts w:ascii="Arial" w:hAnsi="Arial" w:cs="Arial"/>
          <w:bCs/>
          <w:sz w:val="22"/>
          <w:szCs w:val="22"/>
          <w:lang w:val="pt-PT"/>
        </w:rPr>
        <w:t xml:space="preserve"> prestação dos serviços de assessoramento e consultoria;</w:t>
      </w:r>
    </w:p>
    <w:p w14:paraId="0A7B7742" w14:textId="69A6D951"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XXI</w:t>
      </w:r>
      <w:r w:rsidR="00EF4CC3">
        <w:rPr>
          <w:rFonts w:ascii="Arial" w:hAnsi="Arial" w:cs="Arial"/>
          <w:bCs/>
          <w:sz w:val="22"/>
          <w:szCs w:val="22"/>
          <w:lang w:val="pt-PT"/>
        </w:rPr>
        <w:t xml:space="preserve"> - </w:t>
      </w:r>
      <w:r w:rsidR="00EF4CC3" w:rsidRPr="00530DA1">
        <w:rPr>
          <w:rFonts w:ascii="Arial" w:hAnsi="Arial" w:cs="Arial"/>
          <w:bCs/>
          <w:sz w:val="22"/>
          <w:szCs w:val="22"/>
          <w:lang w:val="pt-PT"/>
        </w:rPr>
        <w:t>Responsabilizar-se pelas despesas de deslocamento, alimentação e hospedagem do profissional/Responsável técnico até o Município para assessoramento e consultoria presencial;</w:t>
      </w:r>
    </w:p>
    <w:p w14:paraId="3D9AC7BD" w14:textId="3477EF26"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XXII</w:t>
      </w:r>
      <w:r w:rsidR="00EF4CC3" w:rsidRPr="0026309E">
        <w:rPr>
          <w:rFonts w:ascii="Arial" w:hAnsi="Arial" w:cs="Arial"/>
          <w:b/>
          <w:bCs/>
          <w:sz w:val="22"/>
          <w:szCs w:val="22"/>
          <w:lang w:val="pt-PT"/>
        </w:rPr>
        <w:t xml:space="preserve"> </w:t>
      </w:r>
      <w:r w:rsidR="00EF4CC3">
        <w:rPr>
          <w:rFonts w:ascii="Arial" w:hAnsi="Arial" w:cs="Arial"/>
          <w:bCs/>
          <w:sz w:val="22"/>
          <w:szCs w:val="22"/>
          <w:lang w:val="pt-PT"/>
        </w:rPr>
        <w:t xml:space="preserve">- </w:t>
      </w:r>
      <w:r w:rsidR="00EF4CC3" w:rsidRPr="00530DA1">
        <w:rPr>
          <w:rFonts w:ascii="Arial" w:hAnsi="Arial" w:cs="Arial"/>
          <w:bCs/>
          <w:sz w:val="22"/>
          <w:szCs w:val="22"/>
          <w:lang w:val="pt-PT"/>
        </w:rPr>
        <w:t>O comparecimento da empresa na sede do Município deverá ser previamente agendado;</w:t>
      </w:r>
    </w:p>
    <w:p w14:paraId="75ED704E" w14:textId="3E7844C1"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XXIII</w:t>
      </w:r>
      <w:r w:rsidR="00EF4CC3">
        <w:rPr>
          <w:rFonts w:ascii="Arial" w:hAnsi="Arial" w:cs="Arial"/>
          <w:bCs/>
          <w:sz w:val="22"/>
          <w:szCs w:val="22"/>
          <w:lang w:val="pt-PT"/>
        </w:rPr>
        <w:t xml:space="preserve"> - </w:t>
      </w:r>
      <w:r w:rsidR="00EF4CC3" w:rsidRPr="00530DA1">
        <w:rPr>
          <w:rFonts w:ascii="Arial" w:hAnsi="Arial" w:cs="Arial"/>
          <w:bCs/>
          <w:sz w:val="22"/>
          <w:szCs w:val="22"/>
          <w:lang w:val="pt-PT"/>
        </w:rPr>
        <w:t>Executar sob sua responsabilidade técnica, todos os serviços ajustados no presente instrumento;</w:t>
      </w:r>
    </w:p>
    <w:p w14:paraId="30FA4797" w14:textId="3E9C5E8E"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XXIV</w:t>
      </w:r>
      <w:r w:rsidR="00EF4CC3">
        <w:rPr>
          <w:rFonts w:ascii="Arial" w:hAnsi="Arial" w:cs="Arial"/>
          <w:bCs/>
          <w:sz w:val="22"/>
          <w:szCs w:val="22"/>
          <w:lang w:val="pt-PT"/>
        </w:rPr>
        <w:t xml:space="preserve"> - </w:t>
      </w:r>
      <w:r w:rsidR="00EF4CC3" w:rsidRPr="00530DA1">
        <w:rPr>
          <w:rFonts w:ascii="Arial" w:hAnsi="Arial" w:cs="Arial"/>
          <w:bCs/>
          <w:sz w:val="22"/>
          <w:szCs w:val="22"/>
          <w:lang w:val="pt-PT"/>
        </w:rPr>
        <w:t xml:space="preserve">A contratada deverá permitir, em qualquer tempo, o livre acesso da CONTRATANTE à </w:t>
      </w:r>
      <w:r w:rsidR="00EF4CC3" w:rsidRPr="00530DA1">
        <w:rPr>
          <w:rFonts w:ascii="Arial" w:hAnsi="Arial" w:cs="Arial"/>
          <w:bCs/>
          <w:sz w:val="22"/>
          <w:szCs w:val="22"/>
          <w:lang w:val="pt-PT"/>
        </w:rPr>
        <w:lastRenderedPageBreak/>
        <w:t xml:space="preserve">documentação produzida ao longo da realização dos trabalhos a fim de que possa acompanhá-la e fiscalizá-la, nos termos </w:t>
      </w:r>
      <w:proofErr w:type="gramStart"/>
      <w:r w:rsidR="00EF4CC3" w:rsidRPr="00530DA1">
        <w:rPr>
          <w:rFonts w:ascii="Arial" w:hAnsi="Arial" w:cs="Arial"/>
          <w:bCs/>
          <w:sz w:val="22"/>
          <w:szCs w:val="22"/>
          <w:lang w:val="pt-PT"/>
        </w:rPr>
        <w:t>deste Termos</w:t>
      </w:r>
      <w:proofErr w:type="gramEnd"/>
      <w:r w:rsidR="00EF4CC3" w:rsidRPr="00530DA1">
        <w:rPr>
          <w:rFonts w:ascii="Arial" w:hAnsi="Arial" w:cs="Arial"/>
          <w:bCs/>
          <w:sz w:val="22"/>
          <w:szCs w:val="22"/>
          <w:lang w:val="pt-PT"/>
        </w:rPr>
        <w:t>;</w:t>
      </w:r>
    </w:p>
    <w:p w14:paraId="0C992B06" w14:textId="439AB203" w:rsidR="00EF4CC3" w:rsidRPr="00530DA1"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XXV</w:t>
      </w:r>
      <w:r w:rsidR="00EF4CC3">
        <w:rPr>
          <w:rFonts w:ascii="Arial" w:hAnsi="Arial" w:cs="Arial"/>
          <w:bCs/>
          <w:sz w:val="22"/>
          <w:szCs w:val="22"/>
          <w:lang w:val="pt-PT"/>
        </w:rPr>
        <w:t xml:space="preserve"> - </w:t>
      </w:r>
      <w:r w:rsidR="00EF4CC3" w:rsidRPr="00530DA1">
        <w:rPr>
          <w:rFonts w:ascii="Arial" w:hAnsi="Arial" w:cs="Arial"/>
          <w:bCs/>
          <w:sz w:val="22"/>
          <w:szCs w:val="22"/>
          <w:lang w:val="pt-PT"/>
        </w:rPr>
        <w:t>Deverá fornecer ao município as informações e quaisquer esclarecimentos que se fizerem necessário sobre o trabalho a realizar;</w:t>
      </w:r>
    </w:p>
    <w:p w14:paraId="6B143D60" w14:textId="7EDF6922" w:rsidR="00EF4CC3" w:rsidRDefault="0026309E" w:rsidP="00EF4CC3">
      <w:pPr>
        <w:widowControl w:val="0"/>
        <w:tabs>
          <w:tab w:val="left" w:pos="204"/>
        </w:tabs>
        <w:autoSpaceDE w:val="0"/>
        <w:autoSpaceDN w:val="0"/>
        <w:adjustRightInd w:val="0"/>
        <w:jc w:val="both"/>
        <w:outlineLvl w:val="0"/>
        <w:rPr>
          <w:rFonts w:ascii="Arial" w:hAnsi="Arial" w:cs="Arial"/>
          <w:bCs/>
          <w:sz w:val="22"/>
          <w:szCs w:val="22"/>
          <w:lang w:val="pt-PT"/>
        </w:rPr>
      </w:pPr>
      <w:r w:rsidRPr="0026309E">
        <w:rPr>
          <w:rFonts w:ascii="Arial" w:hAnsi="Arial" w:cs="Arial"/>
          <w:b/>
          <w:bCs/>
          <w:sz w:val="22"/>
          <w:szCs w:val="22"/>
          <w:lang w:val="pt-PT"/>
        </w:rPr>
        <w:t>XXVI</w:t>
      </w:r>
      <w:r w:rsidR="00EF4CC3">
        <w:rPr>
          <w:rFonts w:ascii="Arial" w:hAnsi="Arial" w:cs="Arial"/>
          <w:bCs/>
          <w:sz w:val="22"/>
          <w:szCs w:val="22"/>
          <w:lang w:val="pt-PT"/>
        </w:rPr>
        <w:t xml:space="preserve"> - </w:t>
      </w:r>
      <w:r w:rsidR="00EF4CC3" w:rsidRPr="00530DA1">
        <w:rPr>
          <w:rFonts w:ascii="Arial" w:hAnsi="Arial" w:cs="Arial"/>
          <w:bCs/>
          <w:sz w:val="22"/>
          <w:szCs w:val="22"/>
          <w:lang w:val="pt-PT"/>
        </w:rPr>
        <w:t>A Prefeitura Municipal reserva-se no direito de não aceitar os serviços em desacordo com o previsto neste instrumento termo, podendo rescindir o contrato nos termos do art. 78, inciso I e aplicar o disposto no art. 24, inciso XI, ambos da Lei Federal no 8.666/93;</w:t>
      </w:r>
    </w:p>
    <w:p w14:paraId="02836E8F" w14:textId="0208A6CF" w:rsidR="00EF4CC3" w:rsidRPr="00F907BA" w:rsidRDefault="0026309E" w:rsidP="00EF4CC3">
      <w:pPr>
        <w:widowControl w:val="0"/>
        <w:tabs>
          <w:tab w:val="left" w:pos="-3402"/>
        </w:tabs>
        <w:autoSpaceDE w:val="0"/>
        <w:autoSpaceDN w:val="0"/>
        <w:adjustRightInd w:val="0"/>
        <w:jc w:val="both"/>
        <w:rPr>
          <w:rFonts w:ascii="Arial" w:hAnsi="Arial" w:cs="Arial"/>
          <w:bCs/>
          <w:sz w:val="22"/>
          <w:szCs w:val="22"/>
          <w:lang w:val="pt-PT"/>
        </w:rPr>
      </w:pPr>
      <w:r w:rsidRPr="0026309E">
        <w:rPr>
          <w:rFonts w:ascii="Arial" w:hAnsi="Arial" w:cs="Arial"/>
          <w:b/>
          <w:bCs/>
          <w:sz w:val="22"/>
          <w:szCs w:val="22"/>
          <w:lang w:val="pt-PT"/>
        </w:rPr>
        <w:t>XXVII</w:t>
      </w:r>
      <w:r w:rsidR="00EF4CC3">
        <w:rPr>
          <w:rFonts w:ascii="Arial" w:hAnsi="Arial" w:cs="Arial"/>
          <w:bCs/>
          <w:sz w:val="22"/>
          <w:szCs w:val="22"/>
          <w:lang w:val="pt-PT"/>
        </w:rPr>
        <w:t xml:space="preserve"> -</w:t>
      </w:r>
      <w:r w:rsidR="00EF4CC3" w:rsidRPr="00F907BA">
        <w:rPr>
          <w:rFonts w:ascii="Arial" w:hAnsi="Arial" w:cs="Arial"/>
          <w:bCs/>
          <w:sz w:val="22"/>
          <w:szCs w:val="22"/>
          <w:lang w:val="pt-PT"/>
        </w:rPr>
        <w:t xml:space="preserve"> Fica a empresa vencedora obrigada a apresentar no ato do pagamento toda documentação vencível, caso as mesmas estejam vencidas.</w:t>
      </w:r>
    </w:p>
    <w:p w14:paraId="07351FF8" w14:textId="77777777" w:rsidR="00EF4CC3" w:rsidRPr="00F907BA" w:rsidRDefault="00EF4CC3" w:rsidP="00EF4CC3">
      <w:pPr>
        <w:widowControl w:val="0"/>
        <w:tabs>
          <w:tab w:val="left" w:pos="204"/>
        </w:tabs>
        <w:autoSpaceDE w:val="0"/>
        <w:autoSpaceDN w:val="0"/>
        <w:adjustRightInd w:val="0"/>
        <w:jc w:val="both"/>
        <w:rPr>
          <w:rFonts w:ascii="Arial" w:hAnsi="Arial" w:cs="Arial"/>
          <w:b/>
          <w:sz w:val="22"/>
          <w:szCs w:val="22"/>
          <w:lang w:val="pt-PT"/>
        </w:rPr>
      </w:pPr>
    </w:p>
    <w:p w14:paraId="1C183388" w14:textId="77777777" w:rsidR="00EF4CC3" w:rsidRPr="00F907BA" w:rsidRDefault="00EF4CC3" w:rsidP="00EF4CC3">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5.3 - Obrigações da administração:</w:t>
      </w:r>
    </w:p>
    <w:p w14:paraId="677DA8FC" w14:textId="77777777" w:rsidR="00EF4CC3" w:rsidRPr="00F907BA" w:rsidRDefault="00EF4CC3" w:rsidP="00EF4CC3">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5.3.1 -</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14:paraId="5AC8AC2A" w14:textId="77777777" w:rsidR="00EF4CC3" w:rsidRPr="00F907BA" w:rsidRDefault="00EF4CC3" w:rsidP="00EF4CC3">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5.3.2 -</w:t>
      </w:r>
      <w:r w:rsidRPr="00F907BA">
        <w:rPr>
          <w:rFonts w:ascii="Arial" w:hAnsi="Arial" w:cs="Arial"/>
          <w:sz w:val="22"/>
          <w:szCs w:val="22"/>
          <w:lang w:val="pt-PT"/>
        </w:rPr>
        <w:tab/>
        <w:t>Fiscalizar a execução do contrato, informando à CONTRATANTE para fins de supervisão;</w:t>
      </w:r>
    </w:p>
    <w:p w14:paraId="5F81BCE5" w14:textId="77777777" w:rsidR="00EF4CC3" w:rsidRPr="00F907BA" w:rsidRDefault="00EF4CC3" w:rsidP="00EF4CC3">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5.3.3 -</w:t>
      </w:r>
      <w:r w:rsidRPr="00F907BA">
        <w:rPr>
          <w:rFonts w:ascii="Arial" w:hAnsi="Arial" w:cs="Arial"/>
          <w:sz w:val="22"/>
          <w:szCs w:val="22"/>
          <w:lang w:val="pt-PT"/>
        </w:rPr>
        <w:t xml:space="preserve"> Efetuar o pagamento no devido prazo fixado no Contrato.</w:t>
      </w:r>
    </w:p>
    <w:p w14:paraId="3E52AA22" w14:textId="0F387DC7" w:rsidR="00830C8D" w:rsidRPr="003E2DAB" w:rsidRDefault="00830C8D" w:rsidP="00EF4CC3">
      <w:pPr>
        <w:widowControl w:val="0"/>
        <w:tabs>
          <w:tab w:val="left" w:pos="294"/>
        </w:tabs>
        <w:autoSpaceDE w:val="0"/>
        <w:autoSpaceDN w:val="0"/>
        <w:adjustRightInd w:val="0"/>
        <w:ind w:right="-1"/>
        <w:jc w:val="both"/>
        <w:rPr>
          <w:rFonts w:ascii="Arial" w:hAnsi="Arial" w:cs="Arial"/>
          <w:sz w:val="22"/>
          <w:szCs w:val="22"/>
          <w:lang w:val="pt-PT"/>
        </w:rPr>
      </w:pPr>
    </w:p>
    <w:p w14:paraId="00126834" w14:textId="77777777" w:rsidR="00EF4CC3" w:rsidRDefault="00830C8D" w:rsidP="00EF4CC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14:paraId="68D7377C" w14:textId="3BA43CFE" w:rsidR="00830C8D" w:rsidRPr="003E2DAB" w:rsidRDefault="00EF4CC3" w:rsidP="00EF4CC3">
      <w:pPr>
        <w:widowControl w:val="0"/>
        <w:tabs>
          <w:tab w:val="left" w:pos="204"/>
        </w:tabs>
        <w:autoSpaceDE w:val="0"/>
        <w:autoSpaceDN w:val="0"/>
        <w:adjustRightInd w:val="0"/>
        <w:ind w:right="-1"/>
        <w:jc w:val="both"/>
        <w:outlineLvl w:val="0"/>
        <w:rPr>
          <w:rFonts w:ascii="Arial" w:hAnsi="Arial" w:cs="Arial"/>
          <w:bCs/>
          <w:sz w:val="22"/>
          <w:szCs w:val="22"/>
          <w:lang w:val="pt-PT"/>
        </w:rPr>
      </w:pPr>
      <w:r>
        <w:rPr>
          <w:rFonts w:ascii="Arial" w:hAnsi="Arial" w:cs="Arial"/>
          <w:b/>
          <w:bCs/>
          <w:sz w:val="22"/>
          <w:szCs w:val="22"/>
          <w:lang w:val="pt-PT"/>
        </w:rPr>
        <w:tab/>
      </w:r>
      <w:r w:rsidR="00830C8D"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14:paraId="237885C3" w14:textId="77777777" w:rsidR="00830C8D" w:rsidRPr="003E2DAB" w:rsidRDefault="00830C8D" w:rsidP="00830C8D">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14:paraId="61B04B07" w14:textId="77777777" w:rsidR="00830C8D" w:rsidRPr="003E2DAB" w:rsidRDefault="00830C8D" w:rsidP="00830C8D">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433B266E" w14:textId="77777777" w:rsidR="00830C8D" w:rsidRPr="003E2DAB" w:rsidRDefault="00830C8D" w:rsidP="00830C8D">
      <w:pPr>
        <w:widowControl w:val="0"/>
        <w:tabs>
          <w:tab w:val="left" w:pos="629"/>
        </w:tabs>
        <w:autoSpaceDE w:val="0"/>
        <w:autoSpaceDN w:val="0"/>
        <w:adjustRightInd w:val="0"/>
        <w:ind w:right="-1" w:firstLine="629"/>
        <w:jc w:val="both"/>
        <w:rPr>
          <w:rFonts w:ascii="Arial" w:hAnsi="Arial" w:cs="Arial"/>
          <w:sz w:val="16"/>
          <w:szCs w:val="22"/>
          <w:lang w:val="pt-PT"/>
        </w:rPr>
      </w:pPr>
    </w:p>
    <w:p w14:paraId="4F3E3076" w14:textId="77777777" w:rsidR="00830C8D" w:rsidRPr="003E2DAB" w:rsidRDefault="00830C8D" w:rsidP="00830C8D">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14:paraId="1FD60B4A" w14:textId="77777777" w:rsidR="00830C8D"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contrato</w:t>
      </w:r>
      <w:r w:rsidRPr="003E2DAB">
        <w:rPr>
          <w:rFonts w:ascii="Arial" w:hAnsi="Arial" w:cs="Arial"/>
          <w:sz w:val="22"/>
          <w:szCs w:val="22"/>
        </w:rPr>
        <w:t xml:space="preserve"> poderá haver </w:t>
      </w:r>
      <w:r w:rsidRPr="003E2DAB">
        <w:rPr>
          <w:rFonts w:ascii="Arial" w:hAnsi="Arial" w:cs="Arial"/>
          <w:b/>
          <w:sz w:val="22"/>
          <w:szCs w:val="22"/>
        </w:rPr>
        <w:t>reequilíbrio econômico financeiro</w:t>
      </w:r>
      <w:r>
        <w:rPr>
          <w:rFonts w:ascii="Arial" w:hAnsi="Arial" w:cs="Arial"/>
          <w:sz w:val="22"/>
          <w:szCs w:val="22"/>
        </w:rPr>
        <w:t>, estritamente nos casos de comprovado aumento de despesas contratuais repassados pelo governo.</w:t>
      </w:r>
    </w:p>
    <w:p w14:paraId="717BE95A" w14:textId="77777777" w:rsidR="00830C8D" w:rsidRPr="003E2DAB"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caso de solicitação de reequilíbrio econômico financeiro, a licitante deverá realizar através de requerimento enviado ao Setor de Compras e Licitações que repassará ao Setor Jurídico para parecer e conclusão de deferimento ou indeferimento.</w:t>
      </w:r>
    </w:p>
    <w:p w14:paraId="39B408DF" w14:textId="77777777" w:rsidR="006C073B" w:rsidRDefault="00830C8D" w:rsidP="006C073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14:paraId="4AC5317F" w14:textId="77777777" w:rsidR="006C073B" w:rsidRPr="00EF4CC3" w:rsidRDefault="006C073B" w:rsidP="006C073B">
      <w:pPr>
        <w:widowControl w:val="0"/>
        <w:tabs>
          <w:tab w:val="left" w:pos="204"/>
        </w:tabs>
        <w:autoSpaceDE w:val="0"/>
        <w:autoSpaceDN w:val="0"/>
        <w:adjustRightInd w:val="0"/>
        <w:ind w:right="-1"/>
        <w:jc w:val="both"/>
        <w:outlineLvl w:val="0"/>
        <w:rPr>
          <w:rFonts w:ascii="Arial" w:hAnsi="Arial" w:cs="Arial"/>
          <w:color w:val="FF0000"/>
          <w:sz w:val="22"/>
          <w:szCs w:val="22"/>
        </w:rPr>
      </w:pPr>
      <w:r w:rsidRPr="002D660B">
        <w:rPr>
          <w:rFonts w:ascii="Arial" w:hAnsi="Arial" w:cs="Arial"/>
          <w:sz w:val="22"/>
          <w:szCs w:val="22"/>
          <w:lang w:val="pt-PT"/>
        </w:rPr>
        <w:t xml:space="preserve">A despesa decorrente desta licitação correrão por conta do orçamento vigente para o exercício de 2021, nos termos da </w:t>
      </w:r>
      <w:r w:rsidRPr="002D660B">
        <w:rPr>
          <w:rFonts w:ascii="Arial" w:hAnsi="Arial" w:cs="Arial"/>
          <w:i/>
          <w:sz w:val="22"/>
          <w:szCs w:val="22"/>
        </w:rPr>
        <w:t>Lei Orçamentária Anual do Município – Lei 849 de 26 de outubro de 2020:</w:t>
      </w:r>
    </w:p>
    <w:tbl>
      <w:tblPr>
        <w:tblStyle w:val="Tabelacomgrade"/>
        <w:tblW w:w="10173" w:type="dxa"/>
        <w:tblLook w:val="01E0" w:firstRow="1" w:lastRow="1" w:firstColumn="1" w:lastColumn="1" w:noHBand="0" w:noVBand="0"/>
      </w:tblPr>
      <w:tblGrid>
        <w:gridCol w:w="4191"/>
        <w:gridCol w:w="992"/>
        <w:gridCol w:w="1463"/>
        <w:gridCol w:w="3527"/>
      </w:tblGrid>
      <w:tr w:rsidR="00347DF7" w:rsidRPr="00EF4CC3" w14:paraId="41C6C706" w14:textId="77777777" w:rsidTr="001D1A2F">
        <w:tc>
          <w:tcPr>
            <w:tcW w:w="4191" w:type="dxa"/>
            <w:vAlign w:val="center"/>
          </w:tcPr>
          <w:p w14:paraId="0A08B0DA" w14:textId="0B2FBA0E"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347DF7">
              <w:rPr>
                <w:rFonts w:ascii="Arial" w:hAnsi="Arial" w:cs="Arial"/>
                <w:b/>
                <w:color w:val="000000" w:themeColor="text1"/>
                <w:sz w:val="24"/>
                <w:szCs w:val="24"/>
              </w:rPr>
              <w:t>CÓDIGO DA DESPESA</w:t>
            </w:r>
          </w:p>
        </w:tc>
        <w:tc>
          <w:tcPr>
            <w:tcW w:w="992" w:type="dxa"/>
            <w:vAlign w:val="center"/>
          </w:tcPr>
          <w:p w14:paraId="0A755B43" w14:textId="6A53C5FA"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347DF7">
              <w:rPr>
                <w:rFonts w:ascii="Arial" w:hAnsi="Arial" w:cs="Arial"/>
                <w:b/>
                <w:color w:val="000000" w:themeColor="text1"/>
                <w:sz w:val="24"/>
                <w:szCs w:val="24"/>
              </w:rPr>
              <w:t>FICHA</w:t>
            </w:r>
          </w:p>
        </w:tc>
        <w:tc>
          <w:tcPr>
            <w:tcW w:w="1463" w:type="dxa"/>
            <w:vAlign w:val="center"/>
          </w:tcPr>
          <w:p w14:paraId="533AD86E" w14:textId="46D99BA8"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347DF7">
              <w:rPr>
                <w:rFonts w:ascii="Arial" w:hAnsi="Arial" w:cs="Arial"/>
                <w:b/>
                <w:color w:val="000000" w:themeColor="text1"/>
              </w:rPr>
              <w:t>F. RECURSO</w:t>
            </w:r>
          </w:p>
        </w:tc>
        <w:tc>
          <w:tcPr>
            <w:tcW w:w="3527" w:type="dxa"/>
            <w:vAlign w:val="center"/>
          </w:tcPr>
          <w:p w14:paraId="138DCB8E" w14:textId="0AA7B820"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22"/>
                <w:szCs w:val="22"/>
              </w:rPr>
            </w:pPr>
            <w:r w:rsidRPr="00347DF7">
              <w:rPr>
                <w:rFonts w:ascii="Arial" w:hAnsi="Arial" w:cs="Arial"/>
                <w:b/>
                <w:color w:val="000000" w:themeColor="text1"/>
                <w:sz w:val="22"/>
                <w:szCs w:val="22"/>
              </w:rPr>
              <w:t>ESPECIFICAÇÃO DA DESPESA</w:t>
            </w:r>
          </w:p>
        </w:tc>
      </w:tr>
      <w:tr w:rsidR="00347DF7" w:rsidRPr="00EF4CC3" w14:paraId="2A67A4EE" w14:textId="77777777" w:rsidTr="001D1A2F">
        <w:trPr>
          <w:trHeight w:val="498"/>
        </w:trPr>
        <w:tc>
          <w:tcPr>
            <w:tcW w:w="4191" w:type="dxa"/>
            <w:vAlign w:val="center"/>
          </w:tcPr>
          <w:p w14:paraId="01CE131D" w14:textId="03EC99AE"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347DF7">
              <w:rPr>
                <w:rFonts w:ascii="Arial" w:hAnsi="Arial" w:cs="Arial"/>
                <w:color w:val="000000" w:themeColor="text1"/>
                <w:sz w:val="18"/>
                <w:szCs w:val="18"/>
              </w:rPr>
              <w:t>02.03.01.12.361.0004.2026.3.3.90.39.00</w:t>
            </w:r>
          </w:p>
        </w:tc>
        <w:tc>
          <w:tcPr>
            <w:tcW w:w="992" w:type="dxa"/>
            <w:vAlign w:val="center"/>
          </w:tcPr>
          <w:p w14:paraId="59C00285" w14:textId="208B756F"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347DF7">
              <w:rPr>
                <w:rFonts w:ascii="Arial" w:hAnsi="Arial" w:cs="Arial"/>
                <w:color w:val="000000" w:themeColor="text1"/>
                <w:sz w:val="18"/>
                <w:szCs w:val="18"/>
              </w:rPr>
              <w:t>85</w:t>
            </w:r>
          </w:p>
        </w:tc>
        <w:tc>
          <w:tcPr>
            <w:tcW w:w="1463" w:type="dxa"/>
            <w:vAlign w:val="center"/>
          </w:tcPr>
          <w:p w14:paraId="362D90FF" w14:textId="1EF21565" w:rsidR="00347DF7" w:rsidRPr="00EF4CC3" w:rsidRDefault="00347DF7" w:rsidP="006C073B">
            <w:pPr>
              <w:widowControl w:val="0"/>
              <w:tabs>
                <w:tab w:val="left" w:pos="294"/>
              </w:tabs>
              <w:autoSpaceDE w:val="0"/>
              <w:autoSpaceDN w:val="0"/>
              <w:adjustRightInd w:val="0"/>
              <w:spacing w:before="100" w:beforeAutospacing="1"/>
              <w:ind w:right="-1"/>
              <w:jc w:val="both"/>
              <w:outlineLvl w:val="0"/>
              <w:rPr>
                <w:rFonts w:ascii="Arial" w:hAnsi="Arial" w:cs="Arial"/>
                <w:color w:val="FF0000"/>
                <w:sz w:val="22"/>
                <w:szCs w:val="22"/>
              </w:rPr>
            </w:pPr>
            <w:r w:rsidRPr="00347DF7">
              <w:rPr>
                <w:rFonts w:ascii="Arial" w:hAnsi="Arial" w:cs="Arial"/>
                <w:color w:val="000000" w:themeColor="text1"/>
                <w:sz w:val="18"/>
                <w:szCs w:val="18"/>
              </w:rPr>
              <w:t>1.00.00</w:t>
            </w:r>
          </w:p>
        </w:tc>
        <w:tc>
          <w:tcPr>
            <w:tcW w:w="3527" w:type="dxa"/>
          </w:tcPr>
          <w:p w14:paraId="48E60301" w14:textId="77777777" w:rsidR="00347DF7" w:rsidRPr="00347DF7" w:rsidRDefault="00347DF7" w:rsidP="00D70C2B">
            <w:pPr>
              <w:rPr>
                <w:rFonts w:ascii="Arial" w:hAnsi="Arial" w:cs="Arial"/>
                <w:color w:val="000000" w:themeColor="text1"/>
                <w:sz w:val="16"/>
                <w:szCs w:val="16"/>
              </w:rPr>
            </w:pPr>
            <w:r w:rsidRPr="00347DF7">
              <w:rPr>
                <w:rFonts w:ascii="Arial" w:hAnsi="Arial" w:cs="Arial"/>
                <w:color w:val="000000" w:themeColor="text1"/>
                <w:sz w:val="16"/>
                <w:szCs w:val="16"/>
              </w:rPr>
              <w:t>MANUTENÇÃO DA ADMINISTRAÇÃO GERAL</w:t>
            </w:r>
          </w:p>
          <w:p w14:paraId="3B0E2391" w14:textId="77777777" w:rsidR="00347DF7" w:rsidRPr="00347DF7" w:rsidRDefault="00347DF7" w:rsidP="00D70C2B">
            <w:pPr>
              <w:rPr>
                <w:rFonts w:ascii="Arial" w:hAnsi="Arial" w:cs="Arial"/>
                <w:color w:val="000000" w:themeColor="text1"/>
                <w:sz w:val="16"/>
                <w:szCs w:val="16"/>
              </w:rPr>
            </w:pPr>
            <w:r w:rsidRPr="00347DF7">
              <w:rPr>
                <w:rFonts w:ascii="Arial" w:hAnsi="Arial" w:cs="Arial"/>
                <w:color w:val="000000" w:themeColor="text1"/>
                <w:sz w:val="16"/>
                <w:szCs w:val="16"/>
              </w:rPr>
              <w:t>Outros Serviços Terceiros de Pessoa Jurídica</w:t>
            </w:r>
          </w:p>
          <w:p w14:paraId="0D20479A" w14:textId="482B86FA" w:rsidR="00347DF7" w:rsidRPr="00EF4CC3" w:rsidRDefault="00347DF7" w:rsidP="001D1A2F">
            <w:pPr>
              <w:rPr>
                <w:rFonts w:ascii="Arial" w:hAnsi="Arial" w:cs="Arial"/>
                <w:color w:val="FF0000"/>
                <w:sz w:val="16"/>
                <w:szCs w:val="16"/>
              </w:rPr>
            </w:pPr>
          </w:p>
        </w:tc>
      </w:tr>
    </w:tbl>
    <w:p w14:paraId="4A4E995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p>
    <w:p w14:paraId="445DF1FA"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14:paraId="6318ED51" w14:textId="77777777" w:rsidR="00830C8D" w:rsidRPr="003E2DAB" w:rsidRDefault="00830C8D" w:rsidP="00830C8D">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14:paraId="4E553309"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14:paraId="3593CEB7"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14:paraId="026E1248" w14:textId="77777777" w:rsidR="00830C8D" w:rsidRPr="003E2DAB" w:rsidRDefault="00830C8D" w:rsidP="00830C8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w:t>
      </w:r>
      <w:bookmarkStart w:id="0" w:name="_GoBack"/>
      <w:bookmarkEnd w:id="0"/>
      <w:r w:rsidRPr="003E2DAB">
        <w:rPr>
          <w:rFonts w:ascii="Arial" w:hAnsi="Arial" w:cs="Arial"/>
          <w:sz w:val="22"/>
          <w:szCs w:val="22"/>
          <w:lang w:val="pt-PT"/>
        </w:rPr>
        <w:t>nicípio de Desterro do Melo ;</w:t>
      </w:r>
    </w:p>
    <w:p w14:paraId="53C018CA"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declaração de inidoneidade para licitar e contratar com a ADMINISTRAÇÃO PÚBLICA, no prazo não superior a 5 anos.</w:t>
      </w:r>
    </w:p>
    <w:p w14:paraId="0B83E5EA"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5E17F508"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14:paraId="5820287E"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w:t>
      </w:r>
      <w:r>
        <w:rPr>
          <w:rFonts w:ascii="Arial" w:hAnsi="Arial" w:cs="Arial"/>
          <w:sz w:val="22"/>
          <w:szCs w:val="22"/>
          <w:lang w:val="pt-PT"/>
        </w:rPr>
        <w:t>pestar os serviços</w:t>
      </w:r>
      <w:r w:rsidRPr="003E2DAB">
        <w:rPr>
          <w:rFonts w:ascii="Arial" w:hAnsi="Arial" w:cs="Arial"/>
          <w:sz w:val="22"/>
          <w:szCs w:val="22"/>
          <w:lang w:val="pt-PT"/>
        </w:rPr>
        <w:t xml:space="preserve"> referente ao objeto licitado, multa de 10% (dez por cento) do valor total;</w:t>
      </w:r>
    </w:p>
    <w:p w14:paraId="64BE5BE3"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14:paraId="75D805CD"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14:paraId="7B6390B7"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5B3B77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4A912060"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14:paraId="3C93D0CD"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14:paraId="0DBE1EB8"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14:paraId="51AD2EF1"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14:paraId="7BEEB2EE"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14:paraId="0F535D6F" w14:textId="77777777" w:rsidR="00830C8D" w:rsidRPr="003E2DAB" w:rsidRDefault="00830C8D" w:rsidP="00830C8D">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14:paraId="0C34204D"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6C7ED8F"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14:paraId="7EF15AA4"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u w:val="single"/>
          <w:lang w:val="pt-PT"/>
        </w:rPr>
      </w:pPr>
    </w:p>
    <w:p w14:paraId="0C2F41AA"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14:paraId="0BF6C272"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sz w:val="22"/>
          <w:szCs w:val="22"/>
          <w:lang w:val="pt-PT"/>
        </w:rPr>
      </w:pPr>
    </w:p>
    <w:p w14:paraId="148E3EE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14:paraId="30109D5B" w14:textId="4F47B1EA" w:rsidR="00830C8D" w:rsidRPr="003E2DAB" w:rsidRDefault="00830C8D" w:rsidP="00830C8D">
      <w:pPr>
        <w:pStyle w:val="Corpodetexto"/>
        <w:ind w:right="-1"/>
        <w:rPr>
          <w:b/>
        </w:rPr>
      </w:pPr>
      <w:r w:rsidRPr="003E2DAB">
        <w:t xml:space="preserve">A fiscalização da execução do contrato será exercida por representantes do CONTRATANTE, </w:t>
      </w:r>
      <w:r w:rsidR="006C073B" w:rsidRPr="006C073B">
        <w:t>através da</w:t>
      </w:r>
      <w:r w:rsidRPr="006C073B">
        <w:t xml:space="preserve"> Secretári</w:t>
      </w:r>
      <w:r w:rsidR="006C073B" w:rsidRPr="006C073B">
        <w:t>a Municipa</w:t>
      </w:r>
      <w:r w:rsidR="00F05FD9">
        <w:t>l de Educação</w:t>
      </w:r>
      <w:r w:rsidRPr="006C073B">
        <w:t>.</w:t>
      </w:r>
    </w:p>
    <w:p w14:paraId="087179B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14:paraId="04560F5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74961047" w14:textId="77777777" w:rsidR="00830C8D"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3BFB780B"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b/>
          <w:bCs/>
          <w:sz w:val="22"/>
          <w:szCs w:val="22"/>
          <w:lang w:val="pt-PT"/>
        </w:rPr>
        <w:t>CLÁUSULA DÉ</w:t>
      </w:r>
      <w:r w:rsidRPr="003E2DAB">
        <w:rPr>
          <w:rFonts w:ascii="Arial" w:hAnsi="Arial" w:cs="Arial"/>
          <w:b/>
          <w:bCs/>
          <w:sz w:val="22"/>
          <w:szCs w:val="22"/>
          <w:lang w:val="pt-PT"/>
        </w:rPr>
        <w:t xml:space="preserv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14:paraId="39390867" w14:textId="77777777" w:rsidR="00830C8D" w:rsidRPr="006C073B" w:rsidRDefault="00830C8D" w:rsidP="00830C8D">
      <w:pPr>
        <w:widowControl w:val="0"/>
        <w:tabs>
          <w:tab w:val="left" w:pos="232"/>
        </w:tabs>
        <w:autoSpaceDE w:val="0"/>
        <w:autoSpaceDN w:val="0"/>
        <w:adjustRightInd w:val="0"/>
        <w:ind w:right="-1"/>
        <w:jc w:val="both"/>
        <w:rPr>
          <w:rFonts w:ascii="Arial" w:hAnsi="Arial" w:cs="Arial"/>
          <w:sz w:val="22"/>
          <w:szCs w:val="22"/>
          <w:lang w:val="pt-PT"/>
        </w:rPr>
      </w:pPr>
      <w:r w:rsidRPr="006C073B">
        <w:rPr>
          <w:rFonts w:ascii="Arial" w:hAnsi="Arial" w:cs="Arial"/>
          <w:i/>
          <w:sz w:val="22"/>
          <w:szCs w:val="22"/>
          <w:lang w:val="pt-PT"/>
        </w:rPr>
        <w:t>O</w:t>
      </w:r>
      <w:r w:rsidRPr="006C073B">
        <w:rPr>
          <w:rFonts w:ascii="Arial" w:hAnsi="Arial" w:cs="Arial"/>
          <w:i/>
          <w:sz w:val="22"/>
          <w:szCs w:val="22"/>
          <w:lang w:val="pt-PT"/>
        </w:rPr>
        <w:tab/>
        <w:t>presente contrato poderá ser alterado nos casos previstos pelo disposto no art. 57, art. 65 de Lei Federal nº 8.666/93</w:t>
      </w:r>
      <w:r w:rsidRPr="006C073B">
        <w:rPr>
          <w:rFonts w:ascii="Arial" w:hAnsi="Arial" w:cs="Arial"/>
          <w:sz w:val="22"/>
          <w:szCs w:val="22"/>
          <w:lang w:val="pt-PT"/>
        </w:rPr>
        <w:t>, desde que devidamente fundamentado e autorizado pela autoridade superior.</w:t>
      </w:r>
    </w:p>
    <w:p w14:paraId="5C04190E"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p>
    <w:p w14:paraId="24420C6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14:paraId="14E35903"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70DA9065"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0BE25766"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053F9C54"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14:paraId="745D05CC"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14:paraId="2FB467A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14:paraId="36F97E4F" w14:textId="77777777" w:rsidR="00830C8D" w:rsidRPr="003E2DAB" w:rsidRDefault="00830C8D" w:rsidP="00830C8D">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A vigência do presente contrato é até</w:t>
      </w:r>
      <w:r w:rsidR="006C073B">
        <w:rPr>
          <w:rFonts w:ascii="Arial" w:hAnsi="Arial" w:cs="Arial"/>
          <w:sz w:val="24"/>
          <w:szCs w:val="24"/>
        </w:rPr>
        <w:t xml:space="preserve"> 31/12/2021</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14:paraId="1C6F7438"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7ACA41CF"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14:paraId="3C4BAE9E"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14:paraId="3E76A62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68D146A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14:paraId="3F90C472"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14:paraId="2FCD1757"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14:paraId="6A053AD8" w14:textId="77777777" w:rsidR="00830C8D" w:rsidRPr="003E2DAB" w:rsidRDefault="00830C8D" w:rsidP="00830C8D">
      <w:pPr>
        <w:widowControl w:val="0"/>
        <w:tabs>
          <w:tab w:val="left" w:pos="204"/>
        </w:tabs>
        <w:autoSpaceDE w:val="0"/>
        <w:autoSpaceDN w:val="0"/>
        <w:adjustRightInd w:val="0"/>
        <w:ind w:right="-1"/>
        <w:jc w:val="center"/>
        <w:outlineLvl w:val="0"/>
        <w:rPr>
          <w:rFonts w:ascii="Arial" w:hAnsi="Arial" w:cs="Arial"/>
          <w:noProof/>
          <w:sz w:val="22"/>
          <w:szCs w:val="22"/>
          <w:lang w:val="pt-PT"/>
        </w:rPr>
      </w:pPr>
    </w:p>
    <w:p w14:paraId="65AF734B" w14:textId="77777777" w:rsidR="006C073B" w:rsidRDefault="006C073B" w:rsidP="006C073B">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14:paraId="16E6E3A2" w14:textId="77777777" w:rsidR="006C073B" w:rsidRDefault="006C073B" w:rsidP="006C073B">
      <w:pPr>
        <w:spacing w:line="360" w:lineRule="auto"/>
        <w:ind w:right="-196"/>
        <w:jc w:val="both"/>
        <w:rPr>
          <w:rFonts w:ascii="Arial" w:eastAsia="Times New Roman" w:hAnsi="Arial" w:cs="Arial"/>
          <w:sz w:val="22"/>
          <w:szCs w:val="22"/>
        </w:rPr>
      </w:pPr>
    </w:p>
    <w:p w14:paraId="43D3C60E"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2E61F109" w14:textId="77777777" w:rsidR="006C073B" w:rsidRPr="00833A8D" w:rsidRDefault="006C073B" w:rsidP="006C073B">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14:paraId="7E68B9F6"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Prefeita Municipal</w:t>
      </w:r>
    </w:p>
    <w:p w14:paraId="12B30E74"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14:paraId="7A3E23D2" w14:textId="77777777" w:rsidR="006C073B" w:rsidRPr="006E3F29" w:rsidRDefault="006C073B" w:rsidP="006C073B">
      <w:pPr>
        <w:ind w:right="-196"/>
        <w:rPr>
          <w:rFonts w:ascii="Arial" w:eastAsia="Times New Roman" w:hAnsi="Arial" w:cs="Arial"/>
          <w:sz w:val="22"/>
          <w:szCs w:val="22"/>
        </w:rPr>
      </w:pPr>
    </w:p>
    <w:p w14:paraId="3CF12B85" w14:textId="77777777" w:rsidR="006C073B" w:rsidRDefault="006C073B" w:rsidP="006C073B">
      <w:pPr>
        <w:ind w:right="-196"/>
        <w:rPr>
          <w:rFonts w:ascii="Arial" w:eastAsia="Times New Roman" w:hAnsi="Arial" w:cs="Arial"/>
          <w:sz w:val="22"/>
          <w:szCs w:val="22"/>
        </w:rPr>
      </w:pPr>
    </w:p>
    <w:p w14:paraId="0B1F6D74"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4FB6B057" w14:textId="77777777" w:rsidR="006C073B" w:rsidRPr="00E04979" w:rsidRDefault="006C073B" w:rsidP="006C073B">
      <w:pPr>
        <w:ind w:right="-196"/>
        <w:rPr>
          <w:rFonts w:ascii="Arial" w:hAnsi="Arial" w:cs="Arial"/>
          <w:b/>
          <w:sz w:val="22"/>
          <w:szCs w:val="22"/>
        </w:rPr>
      </w:pPr>
      <w:r>
        <w:rPr>
          <w:rFonts w:ascii="Arial" w:hAnsi="Arial" w:cs="Arial"/>
          <w:b/>
          <w:sz w:val="22"/>
          <w:szCs w:val="22"/>
        </w:rPr>
        <w:t>FORNECEDORA</w:t>
      </w:r>
    </w:p>
    <w:p w14:paraId="2E97D219" w14:textId="77777777" w:rsidR="006C073B" w:rsidRPr="00E04979" w:rsidRDefault="006C073B" w:rsidP="006C073B">
      <w:pPr>
        <w:ind w:right="-196"/>
        <w:rPr>
          <w:rFonts w:ascii="Arial" w:hAnsi="Arial" w:cs="Arial"/>
          <w:b/>
          <w:sz w:val="22"/>
          <w:szCs w:val="22"/>
        </w:rPr>
      </w:pPr>
      <w:r w:rsidRPr="00E04979">
        <w:rPr>
          <w:rFonts w:ascii="Arial" w:hAnsi="Arial" w:cs="Arial"/>
          <w:b/>
          <w:sz w:val="22"/>
          <w:szCs w:val="22"/>
        </w:rPr>
        <w:t>CNPJ Nº</w:t>
      </w:r>
    </w:p>
    <w:p w14:paraId="1163D06B"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14:paraId="3D3F495A" w14:textId="77777777" w:rsidR="006C073B" w:rsidRPr="006E3F29" w:rsidRDefault="006C073B" w:rsidP="006C073B">
      <w:pPr>
        <w:ind w:right="-196"/>
        <w:rPr>
          <w:rFonts w:ascii="Arial" w:eastAsia="Times New Roman" w:hAnsi="Arial" w:cs="Arial"/>
          <w:sz w:val="22"/>
          <w:szCs w:val="22"/>
        </w:rPr>
      </w:pPr>
    </w:p>
    <w:p w14:paraId="3FEDC92D" w14:textId="77777777" w:rsidR="006C073B" w:rsidRDefault="006C073B" w:rsidP="006C073B">
      <w:pPr>
        <w:ind w:right="-196"/>
        <w:rPr>
          <w:sz w:val="22"/>
          <w:szCs w:val="22"/>
        </w:rPr>
      </w:pPr>
    </w:p>
    <w:p w14:paraId="204BA821"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117DB93B"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1F37CB9A" w14:textId="77777777" w:rsidR="006C073B" w:rsidRDefault="006C073B" w:rsidP="006C073B">
      <w:pPr>
        <w:ind w:right="-196"/>
        <w:rPr>
          <w:rFonts w:ascii="Arial" w:eastAsia="Times New Roman" w:hAnsi="Arial" w:cs="Arial"/>
          <w:sz w:val="22"/>
          <w:szCs w:val="22"/>
        </w:rPr>
      </w:pPr>
    </w:p>
    <w:p w14:paraId="3A8A8B24" w14:textId="77777777" w:rsidR="006C073B" w:rsidRDefault="006C073B" w:rsidP="006C073B">
      <w:pPr>
        <w:ind w:right="-196"/>
        <w:rPr>
          <w:rFonts w:ascii="Arial" w:eastAsia="Times New Roman" w:hAnsi="Arial" w:cs="Arial"/>
          <w:sz w:val="22"/>
          <w:szCs w:val="22"/>
        </w:rPr>
      </w:pPr>
    </w:p>
    <w:p w14:paraId="7008C6C2"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1BBDE2C9"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5EB1F87B" w14:textId="77777777" w:rsidR="006C073B" w:rsidRPr="004514C9" w:rsidRDefault="006C073B" w:rsidP="006C073B"/>
    <w:sectPr w:rsidR="006C073B" w:rsidRPr="004514C9"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8A274" w14:textId="77777777" w:rsidR="00B238E3" w:rsidRDefault="00B238E3" w:rsidP="008B5FF6">
      <w:r>
        <w:separator/>
      </w:r>
    </w:p>
  </w:endnote>
  <w:endnote w:type="continuationSeparator" w:id="0">
    <w:p w14:paraId="18A14185" w14:textId="77777777" w:rsidR="00B238E3" w:rsidRDefault="00B238E3"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F0AA" w14:textId="77777777" w:rsidR="00EB24F0" w:rsidRDefault="00EB24F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9F6C86" w14:textId="77777777" w:rsidR="00EB24F0" w:rsidRDefault="00EB24F0"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6EAE" w14:textId="77777777" w:rsidR="00EB24F0" w:rsidRDefault="00EB24F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7DF7">
      <w:rPr>
        <w:rStyle w:val="Nmerodepgina"/>
        <w:noProof/>
      </w:rPr>
      <w:t>33</w:t>
    </w:r>
    <w:r>
      <w:rPr>
        <w:rStyle w:val="Nmerodepgina"/>
      </w:rPr>
      <w:fldChar w:fldCharType="end"/>
    </w:r>
  </w:p>
  <w:p w14:paraId="4664D723" w14:textId="77777777" w:rsidR="00EB24F0" w:rsidRDefault="00EB24F0"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916B" w14:textId="77777777" w:rsidR="00B238E3" w:rsidRDefault="00B238E3" w:rsidP="008B5FF6">
      <w:r>
        <w:separator/>
      </w:r>
    </w:p>
  </w:footnote>
  <w:footnote w:type="continuationSeparator" w:id="0">
    <w:p w14:paraId="6B8F99CA" w14:textId="77777777" w:rsidR="00B238E3" w:rsidRDefault="00B238E3"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3844B" w14:textId="4E1E996D" w:rsidR="00EB24F0" w:rsidRDefault="00EB24F0">
    <w:pPr>
      <w:pStyle w:val="Cabealho"/>
    </w:pPr>
    <w:r>
      <w:fldChar w:fldCharType="begin"/>
    </w:r>
    <w:r>
      <w:instrText xml:space="preserve"> TIME \@ "h:mm am/pm" </w:instrText>
    </w:r>
    <w:r>
      <w:fldChar w:fldCharType="separate"/>
    </w:r>
    <w:r>
      <w:rPr>
        <w:noProof/>
      </w:rPr>
      <w:t xml:space="preserve">5:17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EB24F0" w:rsidRPr="00AA0421" w14:paraId="07CF8F6F" w14:textId="77777777" w:rsidTr="00235307">
      <w:tc>
        <w:tcPr>
          <w:tcW w:w="11341" w:type="dxa"/>
          <w:gridSpan w:val="2"/>
          <w:shd w:val="clear" w:color="auto" w:fill="FFFFFF"/>
        </w:tcPr>
        <w:p w14:paraId="4422D844" w14:textId="77777777" w:rsidR="00EB24F0" w:rsidRPr="00AA0421" w:rsidRDefault="00EB24F0"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AD9029D" wp14:editId="324623A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EB24F0" w:rsidRPr="00AA0421" w14:paraId="5F26D034" w14:textId="77777777" w:rsidTr="00235307">
      <w:tc>
        <w:tcPr>
          <w:tcW w:w="11341" w:type="dxa"/>
          <w:gridSpan w:val="2"/>
          <w:shd w:val="clear" w:color="auto" w:fill="FFFFFF"/>
        </w:tcPr>
        <w:p w14:paraId="40BE49ED" w14:textId="77777777" w:rsidR="00EB24F0" w:rsidRPr="00AA0421" w:rsidRDefault="00EB24F0"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B24F0" w:rsidRPr="00AA0421" w14:paraId="113482A6" w14:textId="77777777" w:rsidTr="00235307">
      <w:tc>
        <w:tcPr>
          <w:tcW w:w="11341" w:type="dxa"/>
          <w:gridSpan w:val="2"/>
          <w:shd w:val="clear" w:color="auto" w:fill="FFFFFF"/>
        </w:tcPr>
        <w:p w14:paraId="6F0E4330" w14:textId="027FD3E8" w:rsidR="00EB24F0" w:rsidRPr="009452FA" w:rsidRDefault="00EB24F0" w:rsidP="00981891">
          <w:pPr>
            <w:pStyle w:val="Ttulo1"/>
            <w:spacing w:before="120" w:after="120"/>
            <w:rPr>
              <w:rFonts w:eastAsia="Times New Roman"/>
              <w:color w:val="000000" w:themeColor="text1"/>
              <w:sz w:val="22"/>
              <w:szCs w:val="22"/>
            </w:rPr>
          </w:pPr>
          <w:r w:rsidRPr="009452FA">
            <w:rPr>
              <w:rFonts w:eastAsia="Times New Roman"/>
              <w:color w:val="000000" w:themeColor="text1"/>
              <w:sz w:val="22"/>
              <w:szCs w:val="22"/>
            </w:rPr>
            <w:t>PROCESSO DE LICITAÇÃO – 024/2021</w:t>
          </w:r>
        </w:p>
      </w:tc>
    </w:tr>
    <w:tr w:rsidR="00EB24F0" w:rsidRPr="00AA0421" w14:paraId="5152B242" w14:textId="77777777" w:rsidTr="00830C8D">
      <w:trPr>
        <w:cantSplit/>
        <w:trHeight w:val="343"/>
      </w:trPr>
      <w:tc>
        <w:tcPr>
          <w:tcW w:w="11341" w:type="dxa"/>
          <w:gridSpan w:val="2"/>
          <w:shd w:val="clear" w:color="auto" w:fill="FFFFFF"/>
        </w:tcPr>
        <w:p w14:paraId="2684D7AC" w14:textId="30F36D65" w:rsidR="00EB24F0" w:rsidRPr="009452FA" w:rsidRDefault="00EB24F0" w:rsidP="00981891">
          <w:pPr>
            <w:pStyle w:val="Ttulo1"/>
            <w:spacing w:before="120"/>
            <w:ind w:left="262"/>
            <w:rPr>
              <w:rFonts w:eastAsia="Times New Roman" w:cs="Arial"/>
              <w:color w:val="000000" w:themeColor="text1"/>
              <w:sz w:val="16"/>
              <w:szCs w:val="16"/>
            </w:rPr>
          </w:pPr>
          <w:r w:rsidRPr="009452FA">
            <w:rPr>
              <w:rFonts w:eastAsia="Times New Roman" w:cs="Arial"/>
              <w:color w:val="000000" w:themeColor="text1"/>
              <w:sz w:val="16"/>
              <w:szCs w:val="16"/>
            </w:rPr>
            <w:t>PREGÃO PRESENCIAL</w:t>
          </w:r>
          <w:r w:rsidRPr="009452FA">
            <w:rPr>
              <w:rFonts w:cs="Arial"/>
              <w:color w:val="000000" w:themeColor="text1"/>
              <w:sz w:val="16"/>
              <w:szCs w:val="16"/>
            </w:rPr>
            <w:t xml:space="preserve"> Nº. 015/2021</w:t>
          </w:r>
        </w:p>
      </w:tc>
    </w:tr>
    <w:tr w:rsidR="00EB24F0" w:rsidRPr="00AA0421" w14:paraId="497AD3B0" w14:textId="77777777" w:rsidTr="00235307">
      <w:trPr>
        <w:cantSplit/>
        <w:trHeight w:val="477"/>
      </w:trPr>
      <w:tc>
        <w:tcPr>
          <w:tcW w:w="5811" w:type="dxa"/>
          <w:shd w:val="clear" w:color="auto" w:fill="FFFFFF"/>
        </w:tcPr>
        <w:p w14:paraId="6C8D6078" w14:textId="77777777" w:rsidR="00EB24F0" w:rsidRPr="00AA0421" w:rsidRDefault="00EB24F0"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14:paraId="06BADB46" w14:textId="4336CDC4" w:rsidR="00EB24F0" w:rsidRPr="00AA0421" w:rsidRDefault="00EB24F0" w:rsidP="00D5240D">
          <w:pPr>
            <w:spacing w:after="120"/>
            <w:jc w:val="both"/>
            <w:rPr>
              <w:rFonts w:ascii="Arial" w:hAnsi="Arial" w:cs="Arial"/>
              <w:b/>
              <w:sz w:val="16"/>
              <w:szCs w:val="16"/>
            </w:rPr>
          </w:pPr>
          <w:r w:rsidRPr="002417C6">
            <w:rPr>
              <w:rFonts w:ascii="Arial" w:hAnsi="Arial" w:cs="Arial"/>
              <w:b/>
              <w:sz w:val="16"/>
              <w:szCs w:val="16"/>
            </w:rPr>
            <w:t xml:space="preserve"> </w:t>
          </w:r>
          <w:r w:rsidRPr="00D5240D">
            <w:rPr>
              <w:rFonts w:ascii="Arial" w:hAnsi="Arial" w:cs="Arial"/>
              <w:b/>
              <w:sz w:val="16"/>
              <w:szCs w:val="16"/>
            </w:rPr>
            <w:t xml:space="preserve">CONTRATAÇÃO DE </w:t>
          </w:r>
          <w:r>
            <w:rPr>
              <w:rFonts w:ascii="Arial" w:hAnsi="Arial" w:cs="Arial"/>
              <w:b/>
              <w:sz w:val="16"/>
              <w:szCs w:val="16"/>
            </w:rPr>
            <w:t>PESSOA JURÍDICA</w:t>
          </w:r>
          <w:r w:rsidRPr="00D5240D">
            <w:rPr>
              <w:rFonts w:ascii="Arial" w:hAnsi="Arial" w:cs="Arial"/>
              <w:b/>
              <w:sz w:val="16"/>
              <w:szCs w:val="16"/>
            </w:rPr>
            <w:t xml:space="preserve"> PARA PRESTAÇÃO DE SERVIÇOS DE CONSULTORIA E ASSESSORIA TÉCNICA À SECRETARIA MUNICIPAL DE EDUCAÇÃO</w:t>
          </w:r>
          <w:r>
            <w:rPr>
              <w:rFonts w:ascii="Arial" w:hAnsi="Arial" w:cs="Arial"/>
              <w:b/>
              <w:sz w:val="16"/>
              <w:szCs w:val="16"/>
            </w:rPr>
            <w:t>.</w:t>
          </w:r>
        </w:p>
      </w:tc>
    </w:tr>
  </w:tbl>
  <w:p w14:paraId="0817D6D1" w14:textId="77777777" w:rsidR="00EB24F0" w:rsidRPr="00AA0421" w:rsidRDefault="00EB24F0"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F700703"/>
    <w:multiLevelType w:val="hybridMultilevel"/>
    <w:tmpl w:val="B05AFC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DC4366A"/>
    <w:multiLevelType w:val="hybridMultilevel"/>
    <w:tmpl w:val="764006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2"/>
  </w:num>
  <w:num w:numId="4">
    <w:abstractNumId w:val="10"/>
  </w:num>
  <w:num w:numId="5">
    <w:abstractNumId w:val="20"/>
  </w:num>
  <w:num w:numId="6">
    <w:abstractNumId w:val="27"/>
  </w:num>
  <w:num w:numId="7">
    <w:abstractNumId w:val="12"/>
  </w:num>
  <w:num w:numId="8">
    <w:abstractNumId w:val="28"/>
  </w:num>
  <w:num w:numId="9">
    <w:abstractNumId w:val="31"/>
  </w:num>
  <w:num w:numId="10">
    <w:abstractNumId w:val="25"/>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3"/>
  </w:num>
  <w:num w:numId="21">
    <w:abstractNumId w:val="33"/>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21"/>
  </w:num>
  <w:num w:numId="32">
    <w:abstractNumId w:val="14"/>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5572"/>
    <w:rsid w:val="000160E5"/>
    <w:rsid w:val="00022D25"/>
    <w:rsid w:val="00023D7D"/>
    <w:rsid w:val="000320F8"/>
    <w:rsid w:val="00035F9A"/>
    <w:rsid w:val="00046E63"/>
    <w:rsid w:val="00055F5B"/>
    <w:rsid w:val="000611B5"/>
    <w:rsid w:val="000615D7"/>
    <w:rsid w:val="00075322"/>
    <w:rsid w:val="00076D15"/>
    <w:rsid w:val="00092819"/>
    <w:rsid w:val="00094A80"/>
    <w:rsid w:val="00097236"/>
    <w:rsid w:val="00097D25"/>
    <w:rsid w:val="000C74E9"/>
    <w:rsid w:val="000D1216"/>
    <w:rsid w:val="000D4E1F"/>
    <w:rsid w:val="00105BCD"/>
    <w:rsid w:val="001150DA"/>
    <w:rsid w:val="0013658A"/>
    <w:rsid w:val="0014214A"/>
    <w:rsid w:val="00156797"/>
    <w:rsid w:val="00170311"/>
    <w:rsid w:val="00174AE6"/>
    <w:rsid w:val="001759D4"/>
    <w:rsid w:val="001814D5"/>
    <w:rsid w:val="0018323F"/>
    <w:rsid w:val="001847D0"/>
    <w:rsid w:val="00190440"/>
    <w:rsid w:val="00190C2D"/>
    <w:rsid w:val="001959F9"/>
    <w:rsid w:val="00195AD1"/>
    <w:rsid w:val="001B6E90"/>
    <w:rsid w:val="001C2BC2"/>
    <w:rsid w:val="001C4EEC"/>
    <w:rsid w:val="001D1A2F"/>
    <w:rsid w:val="001D4FF4"/>
    <w:rsid w:val="001D5A30"/>
    <w:rsid w:val="001D7BF1"/>
    <w:rsid w:val="001F6003"/>
    <w:rsid w:val="00201D13"/>
    <w:rsid w:val="002046D6"/>
    <w:rsid w:val="002267DE"/>
    <w:rsid w:val="00234491"/>
    <w:rsid w:val="00235307"/>
    <w:rsid w:val="00237C12"/>
    <w:rsid w:val="002417C6"/>
    <w:rsid w:val="0024254D"/>
    <w:rsid w:val="002434CB"/>
    <w:rsid w:val="00246DB8"/>
    <w:rsid w:val="0025784F"/>
    <w:rsid w:val="0026309E"/>
    <w:rsid w:val="002729B6"/>
    <w:rsid w:val="002739FC"/>
    <w:rsid w:val="002741ED"/>
    <w:rsid w:val="00283E66"/>
    <w:rsid w:val="002928E3"/>
    <w:rsid w:val="002956C6"/>
    <w:rsid w:val="00296B58"/>
    <w:rsid w:val="0029741D"/>
    <w:rsid w:val="002B28BE"/>
    <w:rsid w:val="002B50F4"/>
    <w:rsid w:val="002B7540"/>
    <w:rsid w:val="002C25D4"/>
    <w:rsid w:val="002C43D7"/>
    <w:rsid w:val="002C7741"/>
    <w:rsid w:val="002D609D"/>
    <w:rsid w:val="002D660B"/>
    <w:rsid w:val="002E051F"/>
    <w:rsid w:val="002E66B0"/>
    <w:rsid w:val="002F12AA"/>
    <w:rsid w:val="002F1347"/>
    <w:rsid w:val="002F1DD5"/>
    <w:rsid w:val="002F4B40"/>
    <w:rsid w:val="00311D4F"/>
    <w:rsid w:val="003329AF"/>
    <w:rsid w:val="00332AFD"/>
    <w:rsid w:val="003342F4"/>
    <w:rsid w:val="003477AC"/>
    <w:rsid w:val="00347DF7"/>
    <w:rsid w:val="00351FAF"/>
    <w:rsid w:val="00354A45"/>
    <w:rsid w:val="003555E4"/>
    <w:rsid w:val="0039166D"/>
    <w:rsid w:val="003916F2"/>
    <w:rsid w:val="00394536"/>
    <w:rsid w:val="00397A3F"/>
    <w:rsid w:val="00397B9A"/>
    <w:rsid w:val="003A0296"/>
    <w:rsid w:val="003B177F"/>
    <w:rsid w:val="003B1CCE"/>
    <w:rsid w:val="003C1175"/>
    <w:rsid w:val="003D1A8E"/>
    <w:rsid w:val="003F41B7"/>
    <w:rsid w:val="003F7ACC"/>
    <w:rsid w:val="00401E01"/>
    <w:rsid w:val="00406AF7"/>
    <w:rsid w:val="00414F71"/>
    <w:rsid w:val="004179B3"/>
    <w:rsid w:val="00430366"/>
    <w:rsid w:val="0043146D"/>
    <w:rsid w:val="00432018"/>
    <w:rsid w:val="00432A74"/>
    <w:rsid w:val="00440808"/>
    <w:rsid w:val="004514C9"/>
    <w:rsid w:val="00461969"/>
    <w:rsid w:val="00467E8A"/>
    <w:rsid w:val="00472E71"/>
    <w:rsid w:val="00486184"/>
    <w:rsid w:val="004A3B1B"/>
    <w:rsid w:val="004B711B"/>
    <w:rsid w:val="004C08BF"/>
    <w:rsid w:val="004D122A"/>
    <w:rsid w:val="004D3C83"/>
    <w:rsid w:val="004D3EC8"/>
    <w:rsid w:val="004E0E91"/>
    <w:rsid w:val="004E0F0E"/>
    <w:rsid w:val="004E2EBD"/>
    <w:rsid w:val="004E6A4B"/>
    <w:rsid w:val="004F682F"/>
    <w:rsid w:val="0051343A"/>
    <w:rsid w:val="005158DA"/>
    <w:rsid w:val="00530DA1"/>
    <w:rsid w:val="00534B08"/>
    <w:rsid w:val="00543A84"/>
    <w:rsid w:val="00546490"/>
    <w:rsid w:val="00560AE6"/>
    <w:rsid w:val="005647B1"/>
    <w:rsid w:val="00571FBC"/>
    <w:rsid w:val="005736C4"/>
    <w:rsid w:val="005812E0"/>
    <w:rsid w:val="00586A0D"/>
    <w:rsid w:val="00586F33"/>
    <w:rsid w:val="00595017"/>
    <w:rsid w:val="005953C3"/>
    <w:rsid w:val="005A3A76"/>
    <w:rsid w:val="005A5A52"/>
    <w:rsid w:val="005C2AA5"/>
    <w:rsid w:val="005D07CA"/>
    <w:rsid w:val="005F0F5F"/>
    <w:rsid w:val="00604E1B"/>
    <w:rsid w:val="00610DBB"/>
    <w:rsid w:val="006170C3"/>
    <w:rsid w:val="00622BA3"/>
    <w:rsid w:val="00627E39"/>
    <w:rsid w:val="00642CB0"/>
    <w:rsid w:val="00643DA8"/>
    <w:rsid w:val="006515F3"/>
    <w:rsid w:val="006538B9"/>
    <w:rsid w:val="00654C44"/>
    <w:rsid w:val="006865B1"/>
    <w:rsid w:val="006876B7"/>
    <w:rsid w:val="00691109"/>
    <w:rsid w:val="00693D07"/>
    <w:rsid w:val="006C073B"/>
    <w:rsid w:val="006C46C9"/>
    <w:rsid w:val="006C7E13"/>
    <w:rsid w:val="006D3F5F"/>
    <w:rsid w:val="006D5722"/>
    <w:rsid w:val="00700C0E"/>
    <w:rsid w:val="00740E22"/>
    <w:rsid w:val="007426AA"/>
    <w:rsid w:val="00742B2E"/>
    <w:rsid w:val="007532F6"/>
    <w:rsid w:val="00763789"/>
    <w:rsid w:val="007655D3"/>
    <w:rsid w:val="00776A1D"/>
    <w:rsid w:val="007821A9"/>
    <w:rsid w:val="00796BD5"/>
    <w:rsid w:val="007A3C0D"/>
    <w:rsid w:val="007A5B38"/>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0C8D"/>
    <w:rsid w:val="008378D6"/>
    <w:rsid w:val="0084090F"/>
    <w:rsid w:val="0085483F"/>
    <w:rsid w:val="00866F94"/>
    <w:rsid w:val="008700BB"/>
    <w:rsid w:val="0087332B"/>
    <w:rsid w:val="008733CF"/>
    <w:rsid w:val="008B5FF6"/>
    <w:rsid w:val="008B79D3"/>
    <w:rsid w:val="008C6D70"/>
    <w:rsid w:val="008D706A"/>
    <w:rsid w:val="008E7FB7"/>
    <w:rsid w:val="008F3294"/>
    <w:rsid w:val="008F3579"/>
    <w:rsid w:val="008F72B3"/>
    <w:rsid w:val="00903060"/>
    <w:rsid w:val="00904AFF"/>
    <w:rsid w:val="00914CDE"/>
    <w:rsid w:val="00920CA3"/>
    <w:rsid w:val="009321D4"/>
    <w:rsid w:val="009330FD"/>
    <w:rsid w:val="009452FA"/>
    <w:rsid w:val="00952D83"/>
    <w:rsid w:val="009561C4"/>
    <w:rsid w:val="009609F1"/>
    <w:rsid w:val="00967E21"/>
    <w:rsid w:val="0097240B"/>
    <w:rsid w:val="00981891"/>
    <w:rsid w:val="009950A4"/>
    <w:rsid w:val="0099695C"/>
    <w:rsid w:val="009C0BE4"/>
    <w:rsid w:val="009E2A17"/>
    <w:rsid w:val="009E3084"/>
    <w:rsid w:val="009E375D"/>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232C"/>
    <w:rsid w:val="00A64260"/>
    <w:rsid w:val="00A6679B"/>
    <w:rsid w:val="00A83EA5"/>
    <w:rsid w:val="00A9634B"/>
    <w:rsid w:val="00AA0897"/>
    <w:rsid w:val="00AB36D7"/>
    <w:rsid w:val="00AC038B"/>
    <w:rsid w:val="00AC598E"/>
    <w:rsid w:val="00AD7C7B"/>
    <w:rsid w:val="00AE3C61"/>
    <w:rsid w:val="00AF4646"/>
    <w:rsid w:val="00AF4F38"/>
    <w:rsid w:val="00B01E32"/>
    <w:rsid w:val="00B07908"/>
    <w:rsid w:val="00B16C42"/>
    <w:rsid w:val="00B17EC3"/>
    <w:rsid w:val="00B21A57"/>
    <w:rsid w:val="00B238E3"/>
    <w:rsid w:val="00B24F62"/>
    <w:rsid w:val="00B27475"/>
    <w:rsid w:val="00B3398E"/>
    <w:rsid w:val="00B42D3C"/>
    <w:rsid w:val="00B4567B"/>
    <w:rsid w:val="00B51084"/>
    <w:rsid w:val="00B5269A"/>
    <w:rsid w:val="00B56CCE"/>
    <w:rsid w:val="00B7621A"/>
    <w:rsid w:val="00B85A1E"/>
    <w:rsid w:val="00B86301"/>
    <w:rsid w:val="00B900DB"/>
    <w:rsid w:val="00BB09DD"/>
    <w:rsid w:val="00BC39A3"/>
    <w:rsid w:val="00BD3E43"/>
    <w:rsid w:val="00BD76BC"/>
    <w:rsid w:val="00BE4585"/>
    <w:rsid w:val="00BE7114"/>
    <w:rsid w:val="00C13995"/>
    <w:rsid w:val="00C15D40"/>
    <w:rsid w:val="00C265D7"/>
    <w:rsid w:val="00C4715F"/>
    <w:rsid w:val="00C473CA"/>
    <w:rsid w:val="00C6067C"/>
    <w:rsid w:val="00C640C2"/>
    <w:rsid w:val="00C70DD5"/>
    <w:rsid w:val="00C80520"/>
    <w:rsid w:val="00CA02A0"/>
    <w:rsid w:val="00CC01DF"/>
    <w:rsid w:val="00CC15F6"/>
    <w:rsid w:val="00CC188B"/>
    <w:rsid w:val="00CD601E"/>
    <w:rsid w:val="00CE2857"/>
    <w:rsid w:val="00CE5072"/>
    <w:rsid w:val="00CF5C60"/>
    <w:rsid w:val="00D05E97"/>
    <w:rsid w:val="00D13D8F"/>
    <w:rsid w:val="00D1551D"/>
    <w:rsid w:val="00D22957"/>
    <w:rsid w:val="00D2409E"/>
    <w:rsid w:val="00D25C91"/>
    <w:rsid w:val="00D332E1"/>
    <w:rsid w:val="00D33AD7"/>
    <w:rsid w:val="00D4630A"/>
    <w:rsid w:val="00D5240D"/>
    <w:rsid w:val="00D5650F"/>
    <w:rsid w:val="00D604C0"/>
    <w:rsid w:val="00D72E2A"/>
    <w:rsid w:val="00D74993"/>
    <w:rsid w:val="00D83101"/>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4F3"/>
    <w:rsid w:val="00E47750"/>
    <w:rsid w:val="00E643B4"/>
    <w:rsid w:val="00E65F43"/>
    <w:rsid w:val="00E818F7"/>
    <w:rsid w:val="00E86DCF"/>
    <w:rsid w:val="00E94591"/>
    <w:rsid w:val="00EB24F0"/>
    <w:rsid w:val="00EB501F"/>
    <w:rsid w:val="00EB5A75"/>
    <w:rsid w:val="00EC34CA"/>
    <w:rsid w:val="00EC4BB7"/>
    <w:rsid w:val="00ED2806"/>
    <w:rsid w:val="00EE0197"/>
    <w:rsid w:val="00EF4CC3"/>
    <w:rsid w:val="00EF6D7E"/>
    <w:rsid w:val="00F05FC2"/>
    <w:rsid w:val="00F05FD9"/>
    <w:rsid w:val="00F117D2"/>
    <w:rsid w:val="00F24241"/>
    <w:rsid w:val="00F327E5"/>
    <w:rsid w:val="00F443F8"/>
    <w:rsid w:val="00F56997"/>
    <w:rsid w:val="00F73913"/>
    <w:rsid w:val="00F82BD0"/>
    <w:rsid w:val="00F90701"/>
    <w:rsid w:val="00F939E8"/>
    <w:rsid w:val="00FA2F69"/>
    <w:rsid w:val="00FA519C"/>
    <w:rsid w:val="00FB2051"/>
    <w:rsid w:val="00FC0D1A"/>
    <w:rsid w:val="00FC3401"/>
    <w:rsid w:val="00FC793F"/>
    <w:rsid w:val="00FD0F82"/>
    <w:rsid w:val="00FD436F"/>
    <w:rsid w:val="00FE38A9"/>
    <w:rsid w:val="00FF027F"/>
    <w:rsid w:val="00FF1DF1"/>
    <w:rsid w:val="00FF3812"/>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0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2CE7-AF34-4C98-B364-4A111C42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11969</Words>
  <Characters>64633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382</cp:revision>
  <cp:lastPrinted>2021-04-28T20:17:00Z</cp:lastPrinted>
  <dcterms:created xsi:type="dcterms:W3CDTF">2019-09-10T13:27:00Z</dcterms:created>
  <dcterms:modified xsi:type="dcterms:W3CDTF">2021-04-28T20:30:00Z</dcterms:modified>
</cp:coreProperties>
</file>