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3F69D9" w:rsidRDefault="00A02AF2"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PROCESSO LICITATÓRIO Nº </w:t>
      </w:r>
      <w:r w:rsidR="00BB14F1" w:rsidRPr="003F69D9">
        <w:rPr>
          <w:rFonts w:ascii="Arial" w:hAnsi="Arial" w:cs="Arial"/>
          <w:b/>
          <w:bCs/>
          <w:sz w:val="24"/>
          <w:szCs w:val="24"/>
        </w:rPr>
        <w:t>0</w:t>
      </w:r>
      <w:r w:rsidR="00AE2BAB">
        <w:rPr>
          <w:rFonts w:ascii="Arial" w:hAnsi="Arial" w:cs="Arial"/>
          <w:b/>
          <w:bCs/>
          <w:sz w:val="24"/>
          <w:szCs w:val="24"/>
        </w:rPr>
        <w:t>73</w:t>
      </w:r>
      <w:r w:rsidR="00A83878" w:rsidRPr="003F69D9">
        <w:rPr>
          <w:rFonts w:ascii="Arial" w:hAnsi="Arial" w:cs="Arial"/>
          <w:b/>
          <w:bCs/>
          <w:sz w:val="24"/>
          <w:szCs w:val="24"/>
        </w:rPr>
        <w:t>/202</w:t>
      </w:r>
      <w:r w:rsidR="00786357">
        <w:rPr>
          <w:rFonts w:ascii="Arial" w:hAnsi="Arial" w:cs="Arial"/>
          <w:b/>
          <w:bCs/>
          <w:sz w:val="24"/>
          <w:szCs w:val="24"/>
        </w:rPr>
        <w:t>3</w:t>
      </w: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PREGÃO PRESENCIAL Nº </w:t>
      </w:r>
      <w:r w:rsidR="00BB14F1" w:rsidRPr="003F69D9">
        <w:rPr>
          <w:rFonts w:ascii="Arial" w:hAnsi="Arial" w:cs="Arial"/>
          <w:b/>
          <w:bCs/>
          <w:sz w:val="24"/>
          <w:szCs w:val="24"/>
        </w:rPr>
        <w:t>0</w:t>
      </w:r>
      <w:r w:rsidR="00AE2BAB">
        <w:rPr>
          <w:rFonts w:ascii="Arial" w:hAnsi="Arial" w:cs="Arial"/>
          <w:b/>
          <w:bCs/>
          <w:sz w:val="24"/>
          <w:szCs w:val="24"/>
        </w:rPr>
        <w:t>39</w:t>
      </w:r>
      <w:r w:rsidR="00A83878" w:rsidRPr="003F69D9">
        <w:rPr>
          <w:rFonts w:ascii="Arial" w:hAnsi="Arial" w:cs="Arial"/>
          <w:b/>
          <w:bCs/>
          <w:sz w:val="24"/>
          <w:szCs w:val="24"/>
        </w:rPr>
        <w:t>/202</w:t>
      </w:r>
      <w:r w:rsidR="00786357">
        <w:rPr>
          <w:rFonts w:ascii="Arial" w:hAnsi="Arial" w:cs="Arial"/>
          <w:b/>
          <w:bCs/>
          <w:sz w:val="24"/>
          <w:szCs w:val="24"/>
        </w:rPr>
        <w:t>3</w:t>
      </w:r>
    </w:p>
    <w:p w:rsidR="00A02AF2"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REGISTRO DE PREÇOS Nº </w:t>
      </w:r>
      <w:r w:rsidR="00BB14F1" w:rsidRPr="003F69D9">
        <w:rPr>
          <w:rFonts w:ascii="Arial" w:hAnsi="Arial" w:cs="Arial"/>
          <w:b/>
          <w:bCs/>
          <w:sz w:val="24"/>
          <w:szCs w:val="24"/>
        </w:rPr>
        <w:t>0</w:t>
      </w:r>
      <w:r w:rsidR="00AE2BAB">
        <w:rPr>
          <w:rFonts w:ascii="Arial" w:hAnsi="Arial" w:cs="Arial"/>
          <w:b/>
          <w:bCs/>
          <w:sz w:val="24"/>
          <w:szCs w:val="24"/>
        </w:rPr>
        <w:t>35</w:t>
      </w:r>
      <w:r w:rsidR="00A02AF2" w:rsidRPr="003F69D9">
        <w:rPr>
          <w:rFonts w:ascii="Arial" w:hAnsi="Arial" w:cs="Arial"/>
          <w:b/>
          <w:bCs/>
          <w:sz w:val="24"/>
          <w:szCs w:val="24"/>
        </w:rPr>
        <w:t>/202</w:t>
      </w:r>
      <w:r w:rsidR="00786357">
        <w:rPr>
          <w:rFonts w:ascii="Arial" w:hAnsi="Arial" w:cs="Arial"/>
          <w:b/>
          <w:bCs/>
          <w:sz w:val="24"/>
          <w:szCs w:val="24"/>
        </w:rPr>
        <w:t>3</w:t>
      </w:r>
    </w:p>
    <w:p w:rsidR="00A83878" w:rsidRPr="003F69D9" w:rsidRDefault="00F67261" w:rsidP="00050899">
      <w:pPr>
        <w:ind w:right="-1"/>
        <w:jc w:val="both"/>
        <w:rPr>
          <w:rFonts w:ascii="Arial" w:hAnsi="Arial" w:cs="Arial"/>
          <w:b/>
          <w:bCs/>
          <w:sz w:val="24"/>
          <w:szCs w:val="24"/>
        </w:rPr>
      </w:pPr>
      <w:r w:rsidRPr="00F67261">
        <w:rPr>
          <w:rFonts w:ascii="Arial" w:hAnsi="Arial" w:cs="Arial"/>
          <w:b/>
          <w:bCs/>
          <w:sz w:val="24"/>
          <w:szCs w:val="24"/>
        </w:rPr>
        <w:t>AQUISIÇÃO DE MATERIAIS PARA DISTRIBUIÇÃO GRATUITA EM ATENDIMENTO A ASSISTÊNCIA SOCIAL</w:t>
      </w:r>
      <w:r w:rsidR="00CE0649" w:rsidRPr="003F69D9">
        <w:rPr>
          <w:rFonts w:ascii="Arial" w:hAnsi="Arial" w:cs="Arial"/>
          <w:b/>
          <w:bCs/>
          <w:sz w:val="24"/>
          <w:szCs w:val="24"/>
        </w:rPr>
        <w:t>.</w:t>
      </w:r>
    </w:p>
    <w:p w:rsidR="00A02AF2" w:rsidRPr="003F69D9" w:rsidRDefault="00A02AF2" w:rsidP="00CC30FC">
      <w:pPr>
        <w:ind w:right="-1"/>
        <w:rPr>
          <w:rFonts w:ascii="Arial" w:hAnsi="Arial" w:cs="Arial"/>
          <w:b/>
          <w:bCs/>
          <w:i/>
          <w:sz w:val="24"/>
          <w:szCs w:val="24"/>
          <w:u w:val="single"/>
        </w:rPr>
      </w:pPr>
    </w:p>
    <w:p w:rsidR="003731B6" w:rsidRPr="00872AF3" w:rsidRDefault="003731B6" w:rsidP="00872AF3">
      <w:pPr>
        <w:ind w:right="-1"/>
        <w:jc w:val="both"/>
        <w:rPr>
          <w:rFonts w:ascii="Arial" w:hAnsi="Arial" w:cs="Arial"/>
          <w:b/>
          <w:bCs/>
          <w:i/>
          <w:sz w:val="24"/>
          <w:szCs w:val="24"/>
          <w:u w:val="single"/>
        </w:rPr>
      </w:pPr>
      <w:r w:rsidRPr="00872AF3">
        <w:rPr>
          <w:rFonts w:ascii="Arial" w:hAnsi="Arial" w:cs="Arial"/>
          <w:b/>
          <w:bCs/>
          <w:sz w:val="24"/>
          <w:szCs w:val="24"/>
          <w:u w:val="single"/>
        </w:rPr>
        <w:t xml:space="preserve">PARA OS ITENS 01, 02, </w:t>
      </w:r>
      <w:r w:rsidR="009F3A26" w:rsidRPr="00872AF3">
        <w:rPr>
          <w:rFonts w:ascii="Arial" w:hAnsi="Arial" w:cs="Arial"/>
          <w:b/>
          <w:bCs/>
          <w:sz w:val="24"/>
          <w:szCs w:val="24"/>
          <w:u w:val="single"/>
        </w:rPr>
        <w:t xml:space="preserve">03, 04, </w:t>
      </w:r>
      <w:r w:rsidRPr="00872AF3">
        <w:rPr>
          <w:rFonts w:ascii="Arial" w:hAnsi="Arial" w:cs="Arial"/>
          <w:b/>
          <w:bCs/>
          <w:sz w:val="24"/>
          <w:szCs w:val="24"/>
          <w:u w:val="single"/>
        </w:rPr>
        <w:t xml:space="preserve">05, </w:t>
      </w:r>
      <w:r w:rsidR="009F3A26" w:rsidRPr="00872AF3">
        <w:rPr>
          <w:rFonts w:ascii="Arial" w:hAnsi="Arial" w:cs="Arial"/>
          <w:b/>
          <w:bCs/>
          <w:sz w:val="24"/>
          <w:szCs w:val="24"/>
          <w:u w:val="single"/>
        </w:rPr>
        <w:t xml:space="preserve">06, </w:t>
      </w:r>
      <w:r w:rsidRPr="00872AF3">
        <w:rPr>
          <w:rFonts w:ascii="Arial" w:hAnsi="Arial" w:cs="Arial"/>
          <w:b/>
          <w:bCs/>
          <w:sz w:val="24"/>
          <w:szCs w:val="24"/>
          <w:u w:val="single"/>
        </w:rPr>
        <w:t xml:space="preserve">07, 08, 09, 10, 11, 12, </w:t>
      </w:r>
      <w:r w:rsidR="009F3A26" w:rsidRPr="00872AF3">
        <w:rPr>
          <w:rFonts w:ascii="Arial" w:hAnsi="Arial" w:cs="Arial"/>
          <w:b/>
          <w:bCs/>
          <w:sz w:val="24"/>
          <w:szCs w:val="24"/>
          <w:u w:val="single"/>
        </w:rPr>
        <w:t>14, 15, 16</w:t>
      </w:r>
      <w:r w:rsidRPr="00872AF3">
        <w:rPr>
          <w:rFonts w:ascii="Arial" w:hAnsi="Arial" w:cs="Arial"/>
          <w:b/>
          <w:bCs/>
          <w:sz w:val="24"/>
          <w:szCs w:val="24"/>
          <w:u w:val="single"/>
        </w:rPr>
        <w:t xml:space="preserve">, 17, 18, 20, </w:t>
      </w:r>
      <w:r w:rsidR="009F3A26" w:rsidRPr="00872AF3">
        <w:rPr>
          <w:rFonts w:ascii="Arial" w:hAnsi="Arial" w:cs="Arial"/>
          <w:b/>
          <w:bCs/>
          <w:sz w:val="24"/>
          <w:szCs w:val="24"/>
          <w:u w:val="single"/>
        </w:rPr>
        <w:t xml:space="preserve">21, </w:t>
      </w:r>
      <w:r w:rsidRPr="00872AF3">
        <w:rPr>
          <w:rFonts w:ascii="Arial" w:hAnsi="Arial" w:cs="Arial"/>
          <w:b/>
          <w:bCs/>
          <w:sz w:val="24"/>
          <w:szCs w:val="24"/>
          <w:u w:val="single"/>
        </w:rPr>
        <w:t>22</w:t>
      </w:r>
      <w:r w:rsidR="009F3A26" w:rsidRPr="00872AF3">
        <w:rPr>
          <w:rFonts w:ascii="Arial" w:hAnsi="Arial" w:cs="Arial"/>
          <w:b/>
          <w:bCs/>
          <w:sz w:val="24"/>
          <w:szCs w:val="24"/>
          <w:u w:val="single"/>
        </w:rPr>
        <w:t>, 24, 25, 26, 27, 28, 29, 30, 31, 33 e 34</w:t>
      </w:r>
      <w:r w:rsidRPr="00872AF3">
        <w:rPr>
          <w:rFonts w:ascii="Arial" w:hAnsi="Arial" w:cs="Arial"/>
          <w:b/>
          <w:bCs/>
          <w:sz w:val="24"/>
          <w:szCs w:val="24"/>
          <w:u w:val="single"/>
        </w:rPr>
        <w:t xml:space="preserve"> A LICITAÇÃO É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204BF1">
        <w:rPr>
          <w:rFonts w:ascii="Arial" w:hAnsi="Arial" w:cs="Arial"/>
          <w:b/>
          <w:sz w:val="24"/>
          <w:szCs w:val="24"/>
        </w:rPr>
        <w:t>__</w:t>
      </w:r>
      <w:r w:rsidR="000B5819">
        <w:rPr>
          <w:rFonts w:ascii="Arial" w:hAnsi="Arial" w:cs="Arial"/>
          <w:b/>
          <w:sz w:val="24"/>
          <w:szCs w:val="24"/>
        </w:rPr>
        <w:t>_</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0"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r w:rsidR="00A83878" w:rsidRPr="003F69D9">
        <w:rPr>
          <w:rStyle w:val="Hyperlink"/>
          <w:rFonts w:ascii="Arial" w:hAnsi="Arial" w:cs="Arial"/>
          <w:color w:val="auto"/>
          <w:sz w:val="24"/>
          <w:szCs w:val="24"/>
          <w:u w:val="none"/>
        </w:rPr>
        <w:t>ou Tel:</w:t>
      </w:r>
      <w:r w:rsidR="00A83878" w:rsidRPr="003F69D9">
        <w:rPr>
          <w:rFonts w:ascii="Arial" w:hAnsi="Arial" w:cs="Arial"/>
          <w:sz w:val="24"/>
          <w:szCs w:val="24"/>
        </w:rPr>
        <w:t xml:space="preserve"> (032) 3336-1123.</w:t>
      </w:r>
    </w:p>
    <w:p w:rsidR="008F0D0B" w:rsidRDefault="00A02AF2" w:rsidP="00CC30FC">
      <w:pPr>
        <w:ind w:right="-1"/>
        <w:jc w:val="both"/>
        <w:rPr>
          <w:rFonts w:ascii="Arial" w:hAnsi="Arial" w:cs="Arial"/>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r w:rsidR="008F0D0B">
        <w:rPr>
          <w:rFonts w:ascii="Arial" w:hAnsi="Arial" w:cs="Arial"/>
          <w:sz w:val="24"/>
          <w:szCs w:val="24"/>
        </w:rPr>
        <w:br w:type="page"/>
      </w:r>
    </w:p>
    <w:p w:rsidR="00462C81"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Licitações, realizará a licitação na </w:t>
      </w:r>
      <w:r w:rsidR="00462C81" w:rsidRPr="000A39C0">
        <w:rPr>
          <w:rFonts w:ascii="Arial" w:hAnsi="Arial" w:cs="Arial"/>
          <w:sz w:val="24"/>
          <w:szCs w:val="24"/>
          <w:lang w:val="pt-PT"/>
        </w:rPr>
        <w:t xml:space="preserve">modalidade </w:t>
      </w:r>
      <w:r w:rsidR="00462C81" w:rsidRPr="000A39C0">
        <w:rPr>
          <w:rFonts w:ascii="Arial" w:hAnsi="Arial" w:cs="Arial"/>
          <w:b/>
          <w:caps/>
          <w:sz w:val="24"/>
          <w:szCs w:val="24"/>
          <w:lang w:val="pt-PT"/>
        </w:rPr>
        <w:t>pregão presencial</w:t>
      </w:r>
      <w:r w:rsidR="00A4789A" w:rsidRPr="000A39C0">
        <w:rPr>
          <w:rFonts w:ascii="Arial" w:hAnsi="Arial" w:cs="Arial"/>
          <w:b/>
          <w:caps/>
          <w:sz w:val="24"/>
          <w:szCs w:val="24"/>
          <w:lang w:val="pt-PT"/>
        </w:rPr>
        <w:t xml:space="preserve"> </w:t>
      </w:r>
      <w:r w:rsidR="00462C81" w:rsidRPr="000A39C0">
        <w:rPr>
          <w:rFonts w:ascii="Arial" w:hAnsi="Arial" w:cs="Arial"/>
          <w:sz w:val="24"/>
          <w:szCs w:val="24"/>
          <w:lang w:val="pt-PT"/>
        </w:rPr>
        <w:t xml:space="preserve">no </w:t>
      </w:r>
      <w:r w:rsidR="00462C81" w:rsidRPr="003F69D9">
        <w:rPr>
          <w:rFonts w:ascii="Arial" w:hAnsi="Arial" w:cs="Arial"/>
          <w:sz w:val="24"/>
          <w:szCs w:val="24"/>
          <w:lang w:val="pt-PT"/>
        </w:rPr>
        <w:t xml:space="preserve">dia </w:t>
      </w:r>
      <w:r w:rsidR="005E3233">
        <w:rPr>
          <w:rFonts w:ascii="Arial" w:hAnsi="Arial" w:cs="Arial"/>
          <w:b/>
          <w:i/>
          <w:sz w:val="24"/>
          <w:szCs w:val="24"/>
          <w:u w:val="single"/>
          <w:lang w:val="pt-PT"/>
        </w:rPr>
        <w:t>15</w:t>
      </w:r>
      <w:r w:rsidR="00257CB2" w:rsidRPr="003F69D9">
        <w:rPr>
          <w:rFonts w:ascii="Arial" w:hAnsi="Arial" w:cs="Arial"/>
          <w:b/>
          <w:i/>
          <w:sz w:val="24"/>
          <w:szCs w:val="24"/>
          <w:u w:val="single"/>
        </w:rPr>
        <w:t>/</w:t>
      </w:r>
      <w:r w:rsidR="008314D4">
        <w:rPr>
          <w:rFonts w:ascii="Arial" w:hAnsi="Arial" w:cs="Arial"/>
          <w:b/>
          <w:i/>
          <w:sz w:val="24"/>
          <w:szCs w:val="24"/>
          <w:u w:val="single"/>
        </w:rPr>
        <w:t>01</w:t>
      </w:r>
      <w:r w:rsidR="00462C81" w:rsidRPr="003F69D9">
        <w:rPr>
          <w:rFonts w:ascii="Arial" w:hAnsi="Arial" w:cs="Arial"/>
          <w:b/>
          <w:i/>
          <w:sz w:val="24"/>
          <w:szCs w:val="24"/>
          <w:u w:val="single"/>
        </w:rPr>
        <w:t>/202</w:t>
      </w:r>
      <w:r w:rsidR="005E3233">
        <w:rPr>
          <w:rFonts w:ascii="Arial" w:hAnsi="Arial" w:cs="Arial"/>
          <w:b/>
          <w:i/>
          <w:sz w:val="24"/>
          <w:szCs w:val="24"/>
          <w:u w:val="single"/>
        </w:rPr>
        <w:t>4</w:t>
      </w:r>
      <w:r w:rsidR="00462C81" w:rsidRPr="003F69D9">
        <w:rPr>
          <w:rFonts w:ascii="Arial" w:hAnsi="Arial" w:cs="Arial"/>
          <w:b/>
          <w:i/>
          <w:sz w:val="24"/>
          <w:szCs w:val="24"/>
          <w:u w:val="single"/>
        </w:rPr>
        <w:t xml:space="preserve"> às </w:t>
      </w:r>
      <w:r w:rsidR="005E3233">
        <w:rPr>
          <w:rFonts w:ascii="Arial" w:hAnsi="Arial" w:cs="Arial"/>
          <w:b/>
          <w:i/>
          <w:sz w:val="24"/>
          <w:szCs w:val="24"/>
          <w:u w:val="single"/>
        </w:rPr>
        <w:t>09</w:t>
      </w:r>
      <w:r w:rsidR="00462C81" w:rsidRPr="003F69D9">
        <w:rPr>
          <w:rFonts w:ascii="Arial" w:hAnsi="Arial" w:cs="Arial"/>
          <w:b/>
          <w:i/>
          <w:sz w:val="24"/>
          <w:szCs w:val="24"/>
          <w:u w:val="single"/>
        </w:rPr>
        <w:t xml:space="preserve"> horas</w:t>
      </w:r>
      <w:r w:rsidR="00462C81" w:rsidRPr="003F69D9">
        <w:rPr>
          <w:rFonts w:ascii="Arial" w:hAnsi="Arial" w:cs="Arial"/>
          <w:b/>
          <w:sz w:val="24"/>
          <w:szCs w:val="24"/>
        </w:rPr>
        <w:t xml:space="preserve"> </w:t>
      </w:r>
      <w:r w:rsidR="00462C81"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ind w:right="-1"/>
        <w:jc w:val="both"/>
        <w:rPr>
          <w:rFonts w:ascii="Arial" w:hAnsi="Arial" w:cs="Arial"/>
          <w:sz w:val="24"/>
          <w:szCs w:val="24"/>
        </w:rPr>
      </w:pP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Complementar 123/2006 e suas alterações;</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Style w:val="Forte"/>
          <w:rFonts w:ascii="Arial" w:hAnsi="Arial" w:cs="Arial"/>
          <w:i/>
          <w:sz w:val="24"/>
          <w:szCs w:val="24"/>
        </w:rPr>
        <w:t>Decreto Federal Nº 8.538/2015</w:t>
      </w:r>
    </w:p>
    <w:p w:rsidR="00A02AF2" w:rsidRPr="003F69D9" w:rsidRDefault="00A02AF2"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w:t>
      </w:r>
      <w:r w:rsidR="00EA1E42" w:rsidRPr="003F69D9">
        <w:rPr>
          <w:rStyle w:val="Forte"/>
          <w:rFonts w:ascii="Arial" w:hAnsi="Arial" w:cs="Arial"/>
          <w:i/>
          <w:sz w:val="24"/>
          <w:szCs w:val="24"/>
        </w:rPr>
        <w:t xml:space="preserve">ecreto </w:t>
      </w:r>
      <w:r w:rsidRPr="003F69D9">
        <w:rPr>
          <w:rStyle w:val="Forte"/>
          <w:rFonts w:ascii="Arial" w:hAnsi="Arial" w:cs="Arial"/>
          <w:i/>
          <w:sz w:val="24"/>
          <w:szCs w:val="24"/>
        </w:rPr>
        <w:t xml:space="preserve"> Federal Nº 7.892/2013;</w:t>
      </w:r>
    </w:p>
    <w:p w:rsidR="00EA1E42" w:rsidRPr="003F69D9" w:rsidRDefault="00EA1E42" w:rsidP="00CC30FC">
      <w:pPr>
        <w:numPr>
          <w:ilvl w:val="0"/>
          <w:numId w:val="5"/>
        </w:numPr>
        <w:ind w:left="0" w:right="-196" w:firstLine="0"/>
        <w:jc w:val="both"/>
        <w:rPr>
          <w:rStyle w:val="Forte"/>
          <w:rFonts w:ascii="Arial" w:hAnsi="Arial" w:cs="Arial"/>
          <w:bCs w:val="0"/>
          <w:i/>
          <w:sz w:val="24"/>
          <w:szCs w:val="24"/>
        </w:rPr>
      </w:pPr>
      <w:r w:rsidRPr="003F69D9">
        <w:rPr>
          <w:rFonts w:ascii="Arial" w:hAnsi="Arial" w:cs="Arial"/>
          <w:b/>
          <w:i/>
          <w:sz w:val="24"/>
          <w:szCs w:val="24"/>
        </w:rPr>
        <w:t>Decreto  Municipal 036/2010;</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w:t>
      </w:r>
      <w:r w:rsidR="00EA1E42" w:rsidRPr="003F69D9">
        <w:rPr>
          <w:rFonts w:ascii="Arial" w:hAnsi="Arial" w:cs="Arial"/>
          <w:b/>
          <w:i/>
          <w:sz w:val="24"/>
          <w:szCs w:val="24"/>
        </w:rPr>
        <w:t xml:space="preserve">ecreto </w:t>
      </w:r>
      <w:r w:rsidR="00201890">
        <w:rPr>
          <w:rFonts w:ascii="Arial" w:hAnsi="Arial" w:cs="Arial"/>
          <w:b/>
          <w:i/>
          <w:sz w:val="24"/>
          <w:szCs w:val="24"/>
        </w:rPr>
        <w:t xml:space="preserve"> Municipal 047/2012.</w:t>
      </w: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left="0" w:right="-1"/>
        <w:jc w:val="center"/>
        <w:rPr>
          <w:rFonts w:ascii="Arial" w:hAnsi="Arial" w:cs="Arial"/>
          <w:b/>
          <w:color w:val="FF0000"/>
          <w:u w:val="single"/>
        </w:rPr>
      </w:pPr>
      <w:r w:rsidRPr="003F69D9">
        <w:rPr>
          <w:rFonts w:ascii="Arial" w:hAnsi="Arial" w:cs="Arial"/>
          <w:b/>
          <w:u w:val="single"/>
        </w:rPr>
        <w:t xml:space="preserve">A data marcada para abertura é o dia </w:t>
      </w:r>
      <w:r w:rsidR="008D4EC6">
        <w:rPr>
          <w:rFonts w:ascii="Arial" w:hAnsi="Arial" w:cs="Arial"/>
          <w:b/>
          <w:u w:val="single"/>
        </w:rPr>
        <w:t>15</w:t>
      </w:r>
      <w:r w:rsidR="00567E4F" w:rsidRPr="003F69D9">
        <w:rPr>
          <w:rFonts w:ascii="Arial" w:hAnsi="Arial" w:cs="Arial"/>
          <w:b/>
          <w:u w:val="single"/>
        </w:rPr>
        <w:t>/0</w:t>
      </w:r>
      <w:r w:rsidR="00EA01E2">
        <w:rPr>
          <w:rFonts w:ascii="Arial" w:hAnsi="Arial" w:cs="Arial"/>
          <w:b/>
          <w:u w:val="single"/>
        </w:rPr>
        <w:t>1</w:t>
      </w:r>
      <w:r w:rsidRPr="003F69D9">
        <w:rPr>
          <w:rFonts w:ascii="Arial" w:hAnsi="Arial" w:cs="Arial"/>
          <w:b/>
          <w:u w:val="single"/>
        </w:rPr>
        <w:t>/202</w:t>
      </w:r>
      <w:r w:rsidR="008D4EC6">
        <w:rPr>
          <w:rFonts w:ascii="Arial" w:hAnsi="Arial" w:cs="Arial"/>
          <w:b/>
          <w:u w:val="single"/>
        </w:rPr>
        <w:t>4</w:t>
      </w:r>
      <w:r w:rsidRPr="003F69D9">
        <w:rPr>
          <w:rFonts w:ascii="Arial" w:hAnsi="Arial" w:cs="Arial"/>
          <w:b/>
          <w:u w:val="single"/>
        </w:rPr>
        <w:t xml:space="preserve"> às </w:t>
      </w:r>
      <w:r w:rsidR="008D4EC6">
        <w:rPr>
          <w:rFonts w:ascii="Arial" w:hAnsi="Arial" w:cs="Arial"/>
          <w:b/>
          <w:u w:val="single"/>
        </w:rPr>
        <w:t>09</w:t>
      </w:r>
      <w:r w:rsidRPr="003F69D9">
        <w:rPr>
          <w:rFonts w:ascii="Arial" w:hAnsi="Arial" w:cs="Arial"/>
          <w:b/>
          <w:u w:val="single"/>
        </w:rPr>
        <w:t xml:space="preserve"> horas (Hora de Brasília).</w:t>
      </w:r>
    </w:p>
    <w:p w:rsidR="00A02AF2" w:rsidRPr="003F69D9" w:rsidRDefault="00A02AF2" w:rsidP="00CC30FC">
      <w:pPr>
        <w:pStyle w:val="PargrafodaLista"/>
        <w:ind w:right="-1"/>
        <w:jc w:val="center"/>
        <w:rPr>
          <w:rFonts w:ascii="Arial" w:hAnsi="Arial" w:cs="Arial"/>
          <w:b/>
          <w:color w:val="FF0000"/>
          <w:u w:val="single"/>
        </w:rPr>
      </w:pPr>
    </w:p>
    <w:p w:rsidR="00A02AF2" w:rsidRPr="003F69D9" w:rsidRDefault="00A02AF2" w:rsidP="00CC30FC">
      <w:pPr>
        <w:pStyle w:val="PargrafodaLista"/>
        <w:ind w:right="-1"/>
        <w:jc w:val="center"/>
        <w:rPr>
          <w:rFonts w:ascii="Arial" w:hAnsi="Arial" w:cs="Arial"/>
          <w:b/>
          <w:u w:val="single"/>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r w:rsidR="00863775" w:rsidRPr="003F69D9">
        <w:rPr>
          <w:rFonts w:ascii="Arial" w:hAnsi="Arial" w:cs="Arial"/>
          <w:b/>
          <w:u w:val="single"/>
        </w:rPr>
        <w:t>https://desterrodomelo.mg.gov.br/licitacoes.php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p>
    <w:p w:rsidR="00F06F85" w:rsidRPr="003F69D9" w:rsidRDefault="00E76067"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E76067">
        <w:rPr>
          <w:rFonts w:ascii="Arial" w:hAnsi="Arial" w:cs="Arial"/>
          <w:b/>
          <w:sz w:val="24"/>
          <w:szCs w:val="24"/>
          <w:u w:val="single"/>
        </w:rPr>
        <w:t xml:space="preserve">Nos </w:t>
      </w:r>
      <w:r w:rsidRPr="000A39C0">
        <w:rPr>
          <w:rFonts w:ascii="Arial" w:hAnsi="Arial" w:cs="Arial"/>
          <w:b/>
          <w:sz w:val="24"/>
          <w:szCs w:val="24"/>
          <w:u w:val="single"/>
        </w:rPr>
        <w:t xml:space="preserve">termos do Art. 48 da Lei Complementar 123/2006 (alterado pela Lei Complementar 147/2014), PARA OS ITENS </w:t>
      </w:r>
      <w:r w:rsidR="000A39C0" w:rsidRPr="000A39C0">
        <w:rPr>
          <w:rFonts w:ascii="Arial" w:hAnsi="Arial" w:cs="Arial"/>
          <w:b/>
          <w:sz w:val="24"/>
          <w:szCs w:val="24"/>
          <w:u w:val="single"/>
        </w:rPr>
        <w:t>01, 02, 03, 04, 05, 06, 07, 08, 09, 10, 11, 12, 14, 15, 16, 17, 18, 20, 21, 22, 24, 25, 26, 27, 28, 29, 30, 31, 33 e 34</w:t>
      </w:r>
      <w:r w:rsidRPr="000A39C0">
        <w:rPr>
          <w:rFonts w:ascii="Arial" w:hAnsi="Arial" w:cs="Arial"/>
          <w:b/>
          <w:sz w:val="24"/>
          <w:szCs w:val="24"/>
          <w:u w:val="single"/>
        </w:rPr>
        <w:t xml:space="preserve"> esta licitação destina-se exclusivamente a participação de microempresas </w:t>
      </w:r>
      <w:r w:rsidRPr="00E76067">
        <w:rPr>
          <w:rFonts w:ascii="Arial" w:hAnsi="Arial" w:cs="Arial"/>
          <w:b/>
          <w:sz w:val="24"/>
          <w:szCs w:val="24"/>
          <w:u w:val="single"/>
        </w:rPr>
        <w:t>e empresas de pequeno porte e ao microempreendedor individual, justificando que o valor total médio orçado para cada item mencionado atende ao art. 6º do Decreto Federal 8.538/2015. (ATENÇÃO AOS ITENS 5.6 E 5.7 DO EDITAL).</w:t>
      </w:r>
    </w:p>
    <w:p w:rsidR="00A02AF2" w:rsidRPr="003F69D9"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I: TERMO DE REFERÊNCIA;</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II: COMO FAZER E IMPRIMIR A PROPOSTA DIGITAL;</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II B: EXIGÊNCIAS COMPLEMENTARES DA PROPOSTA;</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III: MODELO DE CREDENCIAMENTO;</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IV: MODELO DE DECLARAÇÃO – NÃO EMPREGA MENORES;</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V: MODELO DECLARAÇÃO DE HABILITAÇÃO;</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VI: MODELO DE DECLARAÇÃO DE CONTA(S) BANCÁRIA(S);</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VII: MODELO DE DECLARAÇÃO DE CONFORMIDADE DOS PREÇOS</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lastRenderedPageBreak/>
        <w:t>ANEXO VIII: MODELO DECLARAÇÃO DE RESPONSABILIDADE;</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 xml:space="preserve">ANEXO </w:t>
      </w:r>
      <w:r w:rsidR="005E32FE" w:rsidRPr="00E46463">
        <w:rPr>
          <w:rFonts w:ascii="Arial" w:hAnsi="Arial" w:cs="Arial"/>
          <w:b/>
          <w:sz w:val="24"/>
          <w:szCs w:val="24"/>
          <w:lang w:val="pt-PT"/>
        </w:rPr>
        <w:t>I</w:t>
      </w:r>
      <w:r w:rsidRPr="00E46463">
        <w:rPr>
          <w:rFonts w:ascii="Arial" w:hAnsi="Arial" w:cs="Arial"/>
          <w:b/>
          <w:sz w:val="24"/>
          <w:szCs w:val="24"/>
          <w:lang w:val="pt-PT"/>
        </w:rPr>
        <w:t>X: MINUTA DA ATA DE REGISTRO DE PREÇOS.</w:t>
      </w:r>
    </w:p>
    <w:p w:rsidR="00A4789A" w:rsidRPr="00E46463"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46463">
        <w:rPr>
          <w:rFonts w:ascii="Arial" w:hAnsi="Arial" w:cs="Arial"/>
          <w:b/>
          <w:sz w:val="24"/>
          <w:szCs w:val="24"/>
          <w:lang w:val="pt-PT"/>
        </w:rPr>
        <w:t>ANEXO X: MINUTA DE CONTRATO</w:t>
      </w:r>
    </w:p>
    <w:p w:rsidR="00AA4CFA" w:rsidRPr="003F69D9" w:rsidRDefault="00AA4CFA" w:rsidP="00B956C0">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1 – PREÂMBULO:</w:t>
      </w:r>
    </w:p>
    <w:p w:rsidR="00373E9D" w:rsidRPr="00373E9D" w:rsidRDefault="00AA4CFA" w:rsidP="00373E9D">
      <w:pPr>
        <w:ind w:right="-283"/>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w:t>
      </w:r>
      <w:r w:rsidRPr="0077538D">
        <w:rPr>
          <w:rFonts w:ascii="Arial" w:hAnsi="Arial" w:cs="Arial"/>
          <w:sz w:val="24"/>
          <w:szCs w:val="24"/>
          <w:lang w:val="pt-PT"/>
        </w:rPr>
        <w:t xml:space="preserve">modalidade </w:t>
      </w:r>
      <w:r w:rsidRPr="0077538D">
        <w:rPr>
          <w:rFonts w:ascii="Arial" w:hAnsi="Arial" w:cs="Arial"/>
          <w:b/>
          <w:caps/>
          <w:sz w:val="24"/>
          <w:szCs w:val="24"/>
          <w:u w:val="single"/>
          <w:lang w:val="pt-PT"/>
        </w:rPr>
        <w:t>pregão presencial</w:t>
      </w:r>
      <w:r w:rsidRPr="0077538D">
        <w:rPr>
          <w:rFonts w:ascii="Arial" w:hAnsi="Arial" w:cs="Arial"/>
          <w:sz w:val="24"/>
          <w:szCs w:val="24"/>
          <w:lang w:val="pt-PT"/>
        </w:rPr>
        <w:t xml:space="preserve">, </w:t>
      </w:r>
      <w:r w:rsidR="005F1C19">
        <w:rPr>
          <w:rFonts w:ascii="Arial" w:hAnsi="Arial" w:cs="Arial"/>
          <w:sz w:val="24"/>
          <w:szCs w:val="24"/>
          <w:lang w:val="pt-PT"/>
        </w:rPr>
        <w:t xml:space="preserve">no </w:t>
      </w:r>
      <w:r w:rsidR="005F1C19" w:rsidRPr="005F1C19">
        <w:rPr>
          <w:rFonts w:ascii="Arial" w:hAnsi="Arial" w:cs="Arial"/>
          <w:sz w:val="24"/>
          <w:szCs w:val="24"/>
          <w:lang w:val="pt-PT"/>
        </w:rPr>
        <w:t xml:space="preserve">dia </w:t>
      </w:r>
      <w:r w:rsidR="005F1C19" w:rsidRPr="005F1C19">
        <w:rPr>
          <w:rFonts w:ascii="Arial" w:hAnsi="Arial" w:cs="Arial"/>
          <w:b/>
          <w:sz w:val="24"/>
          <w:szCs w:val="24"/>
          <w:u w:val="single"/>
        </w:rPr>
        <w:t>15/01/2024 às 09 horas</w:t>
      </w:r>
      <w:r w:rsidR="005F1C19">
        <w:rPr>
          <w:rFonts w:ascii="Arial" w:hAnsi="Arial" w:cs="Arial"/>
          <w:b/>
          <w:sz w:val="24"/>
          <w:szCs w:val="24"/>
          <w:u w:val="single"/>
        </w:rPr>
        <w:t>,</w:t>
      </w:r>
      <w:r w:rsidR="005F1C19" w:rsidRPr="005F1C19">
        <w:rPr>
          <w:rFonts w:ascii="Arial" w:hAnsi="Arial" w:cs="Arial"/>
          <w:sz w:val="24"/>
          <w:szCs w:val="24"/>
          <w:lang w:val="pt-PT"/>
        </w:rPr>
        <w:t xml:space="preserve"> </w:t>
      </w:r>
      <w:r w:rsidR="00073CDF" w:rsidRPr="005F1C19">
        <w:rPr>
          <w:rFonts w:ascii="Arial" w:hAnsi="Arial" w:cs="Arial"/>
          <w:sz w:val="24"/>
          <w:szCs w:val="24"/>
          <w:lang w:val="pt-PT"/>
        </w:rPr>
        <w:t>em</w:t>
      </w:r>
      <w:r w:rsidR="00073CDF" w:rsidRPr="003F69D9">
        <w:rPr>
          <w:rFonts w:ascii="Arial" w:hAnsi="Arial" w:cs="Arial"/>
          <w:sz w:val="24"/>
          <w:szCs w:val="24"/>
          <w:lang w:val="pt-PT"/>
        </w:rPr>
        <w:t xml:space="preserve">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supra citadas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w:t>
      </w:r>
      <w:r w:rsidR="00073CDF" w:rsidRPr="00373E9D">
        <w:rPr>
          <w:rFonts w:ascii="Arial" w:hAnsi="Arial" w:cs="Arial"/>
          <w:sz w:val="24"/>
          <w:szCs w:val="24"/>
        </w:rPr>
        <w:t xml:space="preserve">meio da </w:t>
      </w:r>
      <w:r w:rsidR="00373E9D" w:rsidRPr="00373E9D">
        <w:rPr>
          <w:rFonts w:ascii="Arial" w:hAnsi="Arial" w:cs="Arial"/>
          <w:sz w:val="24"/>
          <w:szCs w:val="24"/>
        </w:rPr>
        <w:t>designados por meio da Portaria Municipal nº 4967/2022.</w:t>
      </w:r>
    </w:p>
    <w:p w:rsidR="00373E9D" w:rsidRPr="00373E9D" w:rsidRDefault="00373E9D" w:rsidP="00373E9D">
      <w:pPr>
        <w:pStyle w:val="Corpodetexto3"/>
        <w:ind w:right="-283"/>
        <w:rPr>
          <w:rFonts w:ascii="Arial" w:hAnsi="Arial" w:cs="Arial"/>
          <w:i/>
          <w:sz w:val="24"/>
        </w:rPr>
      </w:pPr>
      <w:r w:rsidRPr="00373E9D">
        <w:rPr>
          <w:rFonts w:ascii="Arial" w:hAnsi="Arial" w:cs="Arial"/>
          <w:b/>
          <w:sz w:val="24"/>
        </w:rPr>
        <w:t>Pregoeira:</w:t>
      </w:r>
      <w:r w:rsidRPr="00373E9D">
        <w:rPr>
          <w:rFonts w:ascii="Arial" w:hAnsi="Arial" w:cs="Arial"/>
          <w:i/>
          <w:sz w:val="24"/>
        </w:rPr>
        <w:t xml:space="preserve"> Luciléia Nunes Martins</w:t>
      </w:r>
    </w:p>
    <w:p w:rsidR="00373E9D" w:rsidRPr="00373E9D" w:rsidRDefault="00373E9D" w:rsidP="00373E9D">
      <w:pPr>
        <w:ind w:right="-283"/>
        <w:jc w:val="both"/>
        <w:rPr>
          <w:rFonts w:ascii="Arial" w:hAnsi="Arial" w:cs="Arial"/>
          <w:i/>
          <w:sz w:val="24"/>
          <w:szCs w:val="24"/>
        </w:rPr>
      </w:pPr>
      <w:r w:rsidRPr="00373E9D">
        <w:rPr>
          <w:rFonts w:ascii="Arial" w:hAnsi="Arial" w:cs="Arial"/>
          <w:b/>
          <w:color w:val="000000" w:themeColor="text1"/>
          <w:sz w:val="24"/>
          <w:szCs w:val="24"/>
        </w:rPr>
        <w:t>Equipe de Apoio ao Pregão:</w:t>
      </w:r>
      <w:r w:rsidRPr="00373E9D">
        <w:rPr>
          <w:rFonts w:ascii="Arial" w:hAnsi="Arial" w:cs="Arial"/>
          <w:color w:val="000000" w:themeColor="text1"/>
          <w:sz w:val="24"/>
          <w:szCs w:val="24"/>
        </w:rPr>
        <w:t xml:space="preserve"> </w:t>
      </w:r>
      <w:r w:rsidRPr="00373E9D">
        <w:rPr>
          <w:rFonts w:ascii="Arial" w:eastAsia="Times New Roman" w:hAnsi="Arial" w:cs="Arial"/>
          <w:i/>
          <w:sz w:val="24"/>
          <w:szCs w:val="24"/>
        </w:rPr>
        <w:t xml:space="preserve">Silvânia da Silva Lima e Tatiane Aparecida Amaral da Silva </w:t>
      </w:r>
    </w:p>
    <w:p w:rsidR="00AA4CFA" w:rsidRPr="003F69D9" w:rsidRDefault="00AA4CFA" w:rsidP="00373E9D">
      <w:pPr>
        <w:ind w:right="-196"/>
        <w:jc w:val="both"/>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C67E44" w:rsidRPr="00C67E44">
        <w:rPr>
          <w:rFonts w:ascii="Arial" w:hAnsi="Arial" w:cs="Arial"/>
          <w:b/>
          <w:i/>
          <w:sz w:val="24"/>
          <w:szCs w:val="24"/>
          <w:lang w:val="pt-PT"/>
        </w:rPr>
        <w:t>AQUISIÇÃO DE MATERIAIS PARA DISTRIBUIÇÃO GRATUITA EM ATENDIMENTO A ASSISTÊNCIA SOCIAL</w:t>
      </w:r>
      <w:r w:rsidRPr="003F69D9">
        <w:rPr>
          <w:rFonts w:ascii="Arial" w:hAnsi="Arial" w:cs="Arial"/>
          <w:b/>
          <w:bCs/>
          <w:i/>
          <w:sz w:val="24"/>
          <w:szCs w:val="24"/>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materiais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 servem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763B6" w:rsidRDefault="00AA4CFA" w:rsidP="00AA4CFA">
      <w:pPr>
        <w:widowControl w:val="0"/>
        <w:autoSpaceDE w:val="0"/>
        <w:autoSpaceDN w:val="0"/>
        <w:adjustRightInd w:val="0"/>
        <w:spacing w:before="100" w:beforeAutospacing="1" w:after="100" w:afterAutospacing="1"/>
        <w:ind w:right="-1"/>
        <w:jc w:val="both"/>
        <w:rPr>
          <w:rFonts w:ascii="Arial" w:hAnsi="Arial" w:cs="Arial"/>
          <w:sz w:val="24"/>
          <w:szCs w:val="24"/>
        </w:rPr>
      </w:pPr>
      <w:r w:rsidRPr="006E223C">
        <w:rPr>
          <w:rFonts w:ascii="Arial" w:hAnsi="Arial" w:cs="Arial"/>
          <w:sz w:val="24"/>
          <w:szCs w:val="24"/>
          <w:lang w:val="pt-PT"/>
        </w:rPr>
        <w:t xml:space="preserve">3.1 – </w:t>
      </w:r>
      <w:r w:rsidR="006E223C" w:rsidRPr="006E223C">
        <w:rPr>
          <w:rFonts w:ascii="Arial" w:hAnsi="Arial" w:cs="Arial"/>
          <w:sz w:val="24"/>
          <w:szCs w:val="24"/>
          <w:lang w:val="pt-PT"/>
        </w:rPr>
        <w:t xml:space="preserve">Nos termos da Lei Complementar 123/2006 e Decreto Federal 8.538/2015 poderão participar da presente licitação exclusivamente pessoas jurídicas do ramo pertinente ao </w:t>
      </w:r>
      <w:r w:rsidR="006E223C" w:rsidRPr="003763B6">
        <w:rPr>
          <w:rFonts w:ascii="Arial" w:hAnsi="Arial" w:cs="Arial"/>
          <w:sz w:val="24"/>
          <w:szCs w:val="24"/>
          <w:lang w:val="pt-PT"/>
        </w:rPr>
        <w:t>objeto licitado, que atenderem a todas as exigências editalícias e seus anexos</w:t>
      </w:r>
      <w:r w:rsidRPr="003763B6">
        <w:rPr>
          <w:rFonts w:ascii="Arial" w:hAnsi="Arial" w:cs="Arial"/>
          <w:sz w:val="24"/>
          <w:szCs w:val="24"/>
        </w:rPr>
        <w:t>.</w:t>
      </w:r>
    </w:p>
    <w:p w:rsidR="003763B6" w:rsidRPr="003763B6" w:rsidRDefault="003763B6" w:rsidP="003763B6">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763B6">
        <w:rPr>
          <w:rFonts w:ascii="Arial" w:hAnsi="Arial" w:cs="Arial"/>
          <w:sz w:val="24"/>
          <w:szCs w:val="24"/>
        </w:rPr>
        <w:t xml:space="preserve">3.1.1 – Para alguns itens, somente será admitido a participação de empresas </w:t>
      </w:r>
      <w:r w:rsidRPr="003763B6">
        <w:rPr>
          <w:rFonts w:ascii="Arial" w:hAnsi="Arial" w:cs="Arial"/>
          <w:sz w:val="24"/>
          <w:szCs w:val="24"/>
          <w:lang w:val="pt-PT"/>
        </w:rPr>
        <w:t>caracterizadas como microempresas, empresas de pequeno porte e microempreendedores individuais.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3.2 - Não poderão participar os interessados que se encontrarem sob falência, concurso de credores, dissolução, liquidação, empresas estrangeiras que não funcionam no país, nem aquelas que tenham sido declaradas inidôneas para licitar, contratar ou foram punidas com </w:t>
      </w:r>
      <w:r w:rsidRPr="003F69D9">
        <w:rPr>
          <w:rFonts w:ascii="Arial" w:hAnsi="Arial" w:cs="Arial"/>
          <w:sz w:val="24"/>
          <w:szCs w:val="24"/>
          <w:lang w:val="pt-PT"/>
        </w:rPr>
        <w:lastRenderedPageBreak/>
        <w:t>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9º da Lei Federal 8.666/93 e com impedimentos judiciais e/ou 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ITEM 5</w:t>
      </w:r>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w:t>
      </w:r>
      <w:r w:rsidRPr="003F69D9">
        <w:rPr>
          <w:rFonts w:ascii="Arial" w:hAnsi="Arial" w:cs="Arial"/>
          <w:sz w:val="24"/>
          <w:szCs w:val="24"/>
          <w:lang w:val="pt-PT"/>
        </w:rPr>
        <w:lastRenderedPageBreak/>
        <w:t>facultado à Administração convocar os licitantes remanescentes, na ordem de classificação, para assinatura do Contrato ou revogar a licitação (§ 2°, Art 43, Lei Complementar 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CC6FBF" w:rsidRPr="00CC6FBF" w:rsidRDefault="00CC6FB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CC6FBF">
        <w:rPr>
          <w:rFonts w:ascii="Arial" w:hAnsi="Arial" w:cs="Arial"/>
          <w:sz w:val="24"/>
          <w:szCs w:val="24"/>
          <w:lang w:val="pt-PT"/>
        </w:rPr>
        <w:t>3.5.5.1 – Nesta licitação a condição comprovada de microempresas e empresas de pequeno porte, será observada como critério absoluto de participação e preferência de contratação, para alguns itens do Termo de Referência;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w:t>
      </w:r>
      <w:r w:rsidR="000B0B2D">
        <w:rPr>
          <w:rFonts w:ascii="Arial" w:hAnsi="Arial" w:cs="Arial"/>
          <w:sz w:val="24"/>
          <w:szCs w:val="24"/>
          <w:lang w:val="pt-PT"/>
        </w:rPr>
        <w:t>.5</w:t>
      </w:r>
      <w:r w:rsidRPr="003F69D9">
        <w:rPr>
          <w:rFonts w:ascii="Arial" w:hAnsi="Arial" w:cs="Arial"/>
          <w:sz w:val="24"/>
          <w:szCs w:val="24"/>
          <w:lang w:val="pt-PT"/>
        </w:rPr>
        <w:t xml:space="preserve">.3 – </w:t>
      </w:r>
      <w:r w:rsidR="000B0B2D" w:rsidRPr="000B0B2D">
        <w:rPr>
          <w:rFonts w:ascii="Arial" w:hAnsi="Arial" w:cs="Arial"/>
          <w:sz w:val="24"/>
          <w:szCs w:val="24"/>
          <w:lang w:val="pt-PT"/>
        </w:rPr>
        <w:t>Nos termos do Art. 18-E</w:t>
      </w:r>
      <w:r w:rsidR="007C4909">
        <w:rPr>
          <w:rFonts w:ascii="Arial" w:hAnsi="Arial" w:cs="Arial"/>
          <w:sz w:val="24"/>
          <w:szCs w:val="24"/>
          <w:lang w:val="pt-PT"/>
        </w:rPr>
        <w:t>,</w:t>
      </w:r>
      <w:r w:rsidR="000B0B2D" w:rsidRPr="000B0B2D">
        <w:rPr>
          <w:rFonts w:ascii="Arial" w:hAnsi="Arial" w:cs="Arial"/>
          <w:sz w:val="24"/>
          <w:szCs w:val="24"/>
          <w:lang w:val="pt-PT"/>
        </w:rPr>
        <w:t xml:space="preserve"> § 2º</w:t>
      </w:r>
      <w:r w:rsidR="007C4909">
        <w:rPr>
          <w:rFonts w:ascii="Arial" w:hAnsi="Arial" w:cs="Arial"/>
          <w:sz w:val="24"/>
          <w:szCs w:val="24"/>
          <w:lang w:val="pt-PT"/>
        </w:rPr>
        <w:t>,</w:t>
      </w:r>
      <w:r w:rsidR="000B0B2D" w:rsidRPr="000B0B2D">
        <w:rPr>
          <w:rFonts w:ascii="Arial" w:hAnsi="Arial" w:cs="Arial"/>
          <w:sz w:val="24"/>
          <w:szCs w:val="24"/>
          <w:lang w:val="pt-PT"/>
        </w:rPr>
        <w:t xml:space="preserve"> da Lei Complementar 123/2016, o Microempreendedor Individual terá nesta licitação todos os benefícios concedidos às microempresas e empresas de pequeno porte, desde que apresente a CERTIDÃO SIMPLIFICADA DA JUNTA COMERCIAL</w:t>
      </w:r>
      <w:r w:rsidRPr="003F69D9">
        <w:rPr>
          <w:rFonts w:ascii="Arial" w:hAnsi="Arial" w:cs="Arial"/>
          <w:sz w:val="24"/>
          <w:szCs w:val="24"/>
          <w:lang w:val="pt-PT"/>
        </w:rPr>
        <w:t>.</w:t>
      </w:r>
    </w:p>
    <w:p w:rsidR="002F2007" w:rsidRPr="009030C7" w:rsidRDefault="002F2007" w:rsidP="002F2007">
      <w:pPr>
        <w:jc w:val="both"/>
        <w:rPr>
          <w:rStyle w:val="fontstyle21"/>
          <w:rFonts w:ascii="Arial" w:hAnsi="Arial" w:cs="Arial"/>
          <w:sz w:val="24"/>
          <w:szCs w:val="24"/>
        </w:rPr>
      </w:pPr>
      <w:r>
        <w:rPr>
          <w:rFonts w:ascii="Arial" w:hAnsi="Arial" w:cs="Arial"/>
          <w:sz w:val="24"/>
          <w:szCs w:val="24"/>
          <w:lang w:val="pt-PT"/>
        </w:rPr>
        <w:t xml:space="preserve">3.6 - </w:t>
      </w:r>
      <w:r w:rsidRPr="009030C7">
        <w:rPr>
          <w:rStyle w:val="fontstyle01"/>
          <w:rFonts w:ascii="Arial" w:hAnsi="Arial" w:cs="Arial"/>
          <w:color w:val="auto"/>
          <w:sz w:val="24"/>
          <w:szCs w:val="24"/>
        </w:rPr>
        <w:t xml:space="preserve">A empresa licitante deverá obrigatoriamente estar situada a uma distância de até 100 km da sede da Prefeitura de Desterro do Melo, cujo valor será aferido por meio da ferramenta online “Google Maps®”, onde será informado o endereço da licitante, constante em seu CNPJ, e o endereço da Prefeitura Municipal de Desterro do Melo. </w:t>
      </w:r>
      <w:r w:rsidRPr="009030C7">
        <w:rPr>
          <w:rStyle w:val="fontstyle21"/>
          <w:rFonts w:ascii="Arial" w:hAnsi="Arial" w:cs="Arial"/>
          <w:sz w:val="24"/>
          <w:szCs w:val="24"/>
        </w:rPr>
        <w:t xml:space="preserve">A justificativa para a exigência está pautada no incentivo às microempresas, empresas de pequeno porte e equiparadas com sede local ou regionalmente situadas na região de Desterro do Melo/MG de forma a proporcionar geração de emprego e renda e desenvolvimento econômico local e regional, bem como ao fato de que em certames anteriores houve casos de licitantes que não forneceram os itens aos quais se lograram vencedoras, apesar das repetidas notificações, provocando problemas na manutenção das secretarias municipais. O motivo das licitantes vencedoras não efetuarem a entrega é o fato da Administração efetuar solicitações de fornecimento itens em pequenas quantidades para consumo imediato. Isso ocorre porque o Município não efetua estoque dos itens por falta de espaço físico com condições de armazenamento adequado, sendo necessário realizar várias requisições de pequeno volume ao longo do ano, o que provoca o desinteresse de um eventual licitante vencedor que esteja muito longe da sede do Município, já que o custo para efetuar frete com um grande volume de itens é praticamente o mesmo de uma entrega de pequeno volume. Além disso, em análise a certames anteriores promovidos pelo Município, foi verificado que todas as empresas que cumpriram com suas obrigações estão localizadas em distância inferior a 100km, justificando-se a adoção desse limite de distância para contratação do objeto deste certame, em consonância com a recomendação exarada pelo egrégio Tribunal de Contas do Estado de Minas Gerais no Processo nº 1047824/TCEMG. Ressalta-se que ao realizar o presente certame com o citado limite geográfico, não há redução no universo de participantes beneficiados pela Lei Complementar 123/2006, dado </w:t>
      </w:r>
      <w:r w:rsidRPr="009030C7">
        <w:rPr>
          <w:rStyle w:val="fontstyle21"/>
          <w:rFonts w:ascii="Arial" w:hAnsi="Arial" w:cs="Arial"/>
          <w:sz w:val="24"/>
          <w:szCs w:val="24"/>
        </w:rPr>
        <w:lastRenderedPageBreak/>
        <w:t>que existem mais de 03 (três) fornecedores competitivos capazes de cumprir as exigências estabelecidas no instrumento convocatório, conforme art. 49, inciso II, do regulamento mencionado.</w:t>
      </w:r>
    </w:p>
    <w:p w:rsidR="00AA4CFA" w:rsidRPr="003F69D9" w:rsidRDefault="00AA4CFA" w:rsidP="001E6ACC">
      <w:pPr>
        <w:widowControl w:val="0"/>
        <w:shd w:val="clear" w:color="auto" w:fill="A6A6A6" w:themeFill="background1" w:themeFillShade="A6"/>
        <w:tabs>
          <w:tab w:val="left" w:pos="351"/>
        </w:tabs>
        <w:autoSpaceDE w:val="0"/>
        <w:autoSpaceDN w:val="0"/>
        <w:adjustRightInd w:val="0"/>
        <w:spacing w:before="120"/>
        <w:ind w:right="-198"/>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3F69D9"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Prefeitura de Desterro do Melo – Centro Administrativo Prefeito João Benedito Amaral - Avenida Silvério Augusto de Melo, nº 158, Bairro Fábrica, Desterro do Melo, Minas Gerais, CEP: 36.210-000.</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"LOCAL_ENTREGA" </w:instrText>
      </w:r>
      <w:r w:rsidRPr="003F69D9">
        <w:rPr>
          <w:rFonts w:ascii="Arial" w:hAnsi="Arial" w:cs="Arial"/>
          <w:b/>
          <w:noProof/>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DATA:</w:t>
      </w:r>
      <w:r w:rsidR="00F760C9" w:rsidRPr="003F69D9">
        <w:rPr>
          <w:rFonts w:ascii="Arial" w:hAnsi="Arial" w:cs="Arial"/>
          <w:b/>
          <w:sz w:val="24"/>
          <w:szCs w:val="24"/>
          <w:lang w:val="pt-PT"/>
        </w:rPr>
        <w:t xml:space="preserve"> </w:t>
      </w:r>
      <w:r w:rsidR="00FA0E65">
        <w:rPr>
          <w:rFonts w:ascii="Arial" w:hAnsi="Arial" w:cs="Arial"/>
          <w:b/>
          <w:sz w:val="24"/>
          <w:szCs w:val="24"/>
          <w:lang w:val="pt-PT"/>
        </w:rPr>
        <w:t>15</w:t>
      </w:r>
      <w:r w:rsidRPr="003F69D9">
        <w:rPr>
          <w:rFonts w:ascii="Arial" w:hAnsi="Arial" w:cs="Arial"/>
          <w:b/>
          <w:sz w:val="24"/>
          <w:szCs w:val="24"/>
          <w:lang w:val="pt-PT"/>
        </w:rPr>
        <w:t>/</w:t>
      </w:r>
      <w:r w:rsidR="007F4E0E">
        <w:rPr>
          <w:rFonts w:ascii="Arial" w:hAnsi="Arial" w:cs="Arial"/>
          <w:b/>
          <w:sz w:val="24"/>
          <w:szCs w:val="24"/>
          <w:lang w:val="pt-PT"/>
        </w:rPr>
        <w:t>01</w:t>
      </w:r>
      <w:r w:rsidRPr="003F69D9">
        <w:rPr>
          <w:rFonts w:ascii="Arial" w:hAnsi="Arial" w:cs="Arial"/>
          <w:b/>
          <w:sz w:val="24"/>
          <w:szCs w:val="24"/>
          <w:lang w:val="pt-PT"/>
        </w:rPr>
        <w:t>/202</w:t>
      </w:r>
      <w:r w:rsidR="00FA0E65">
        <w:rPr>
          <w:rFonts w:ascii="Arial" w:hAnsi="Arial" w:cs="Arial"/>
          <w:b/>
          <w:sz w:val="24"/>
          <w:szCs w:val="24"/>
          <w:lang w:val="pt-PT"/>
        </w:rPr>
        <w:t>4</w:t>
      </w:r>
      <w:r w:rsidRPr="003F69D9">
        <w:rPr>
          <w:rFonts w:ascii="Arial" w:hAnsi="Arial" w:cs="Arial"/>
          <w:b/>
          <w:sz w:val="24"/>
          <w:szCs w:val="24"/>
          <w:lang w:val="pt-PT"/>
        </w:rPr>
        <w:t>.</w:t>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HORÁRIO:</w:t>
      </w:r>
      <w:r w:rsidR="00073CDF" w:rsidRPr="003F69D9">
        <w:rPr>
          <w:rFonts w:ascii="Arial" w:hAnsi="Arial" w:cs="Arial"/>
          <w:b/>
          <w:sz w:val="24"/>
          <w:szCs w:val="24"/>
          <w:lang w:val="pt-PT"/>
        </w:rPr>
        <w:t xml:space="preserve"> </w:t>
      </w:r>
      <w:r w:rsidR="00FA0E65">
        <w:rPr>
          <w:rFonts w:ascii="Arial" w:hAnsi="Arial" w:cs="Arial"/>
          <w:b/>
          <w:sz w:val="24"/>
          <w:szCs w:val="24"/>
          <w:lang w:val="pt-PT"/>
        </w:rPr>
        <w:t>09 horas</w:t>
      </w:r>
      <w:r w:rsidRPr="003F69D9">
        <w:rPr>
          <w:rFonts w:ascii="Arial" w:hAnsi="Arial" w:cs="Arial"/>
          <w:b/>
          <w:sz w:val="24"/>
          <w:szCs w:val="24"/>
          <w:lang w:val="pt-PT"/>
        </w:rPr>
        <w:t>.</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804BA9" w:rsidRPr="003F69D9" w:rsidRDefault="00804BA9" w:rsidP="00804BA9">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Pr="003F69D9">
        <w:rPr>
          <w:rFonts w:ascii="Arial" w:hAnsi="Arial" w:cs="Arial"/>
          <w:bCs/>
          <w:i/>
          <w:sz w:val="24"/>
          <w:szCs w:val="24"/>
          <w:lang w:val="pt-PT"/>
        </w:rPr>
        <w:t>0</w:t>
      </w:r>
      <w:r w:rsidR="00B970F2">
        <w:rPr>
          <w:rFonts w:ascii="Arial" w:hAnsi="Arial" w:cs="Arial"/>
          <w:bCs/>
          <w:i/>
          <w:sz w:val="24"/>
          <w:szCs w:val="24"/>
          <w:lang w:val="pt-PT"/>
        </w:rPr>
        <w:t>73</w:t>
      </w:r>
      <w:r w:rsidRPr="003F69D9">
        <w:rPr>
          <w:rFonts w:ascii="Arial" w:hAnsi="Arial" w:cs="Arial"/>
          <w:bCs/>
          <w:i/>
          <w:sz w:val="24"/>
          <w:szCs w:val="24"/>
          <w:lang w:val="pt-PT"/>
        </w:rPr>
        <w:t>/202</w:t>
      </w:r>
      <w:r>
        <w:rPr>
          <w:rFonts w:ascii="Arial" w:hAnsi="Arial" w:cs="Arial"/>
          <w:bCs/>
          <w:i/>
          <w:sz w:val="24"/>
          <w:szCs w:val="24"/>
          <w:lang w:val="pt-PT"/>
        </w:rPr>
        <w:t>3</w:t>
      </w:r>
    </w:p>
    <w:p w:rsidR="00AA4CFA" w:rsidRPr="003F69D9"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w:t>
      </w:r>
      <w:r w:rsidR="00B970F2">
        <w:rPr>
          <w:rFonts w:ascii="Arial" w:hAnsi="Arial" w:cs="Arial"/>
          <w:i/>
          <w:sz w:val="24"/>
          <w:szCs w:val="24"/>
          <w:lang w:val="pt-PT"/>
        </w:rPr>
        <w:t>39</w:t>
      </w:r>
      <w:r w:rsidR="00AA4CFA" w:rsidRPr="003F69D9">
        <w:rPr>
          <w:rFonts w:ascii="Arial" w:hAnsi="Arial" w:cs="Arial"/>
          <w:i/>
          <w:sz w:val="24"/>
          <w:szCs w:val="24"/>
          <w:lang w:val="pt-PT"/>
        </w:rPr>
        <w:t>/202</w:t>
      </w:r>
      <w:r w:rsidR="009B679D">
        <w:rPr>
          <w:rFonts w:ascii="Arial" w:hAnsi="Arial" w:cs="Arial"/>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"NUM_LICITACAO" </w:instrText>
      </w:r>
      <w:r w:rsidR="00AA4CFA" w:rsidRPr="003F69D9">
        <w:rPr>
          <w:rFonts w:ascii="Arial" w:hAnsi="Arial" w:cs="Arial"/>
          <w:i/>
          <w:sz w:val="24"/>
          <w:szCs w:val="24"/>
          <w:lang w:val="pt-PT"/>
        </w:rPr>
        <w:fldChar w:fldCharType="end"/>
      </w:r>
    </w:p>
    <w:p w:rsidR="00AA4CFA" w:rsidRPr="003F69D9"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bCs/>
          <w:i/>
          <w:sz w:val="24"/>
          <w:szCs w:val="24"/>
          <w:lang w:val="pt-PT"/>
        </w:rPr>
        <w:t>REGISTRO DE PREÇOS Nº 0</w:t>
      </w:r>
      <w:r w:rsidR="00B970F2">
        <w:rPr>
          <w:rFonts w:ascii="Arial" w:hAnsi="Arial" w:cs="Arial"/>
          <w:bCs/>
          <w:i/>
          <w:sz w:val="24"/>
          <w:szCs w:val="24"/>
          <w:lang w:val="pt-PT"/>
        </w:rPr>
        <w:t>35</w:t>
      </w:r>
      <w:r w:rsidR="00AA4CFA" w:rsidRPr="003F69D9">
        <w:rPr>
          <w:rFonts w:ascii="Arial" w:hAnsi="Arial" w:cs="Arial"/>
          <w:bCs/>
          <w:i/>
          <w:sz w:val="24"/>
          <w:szCs w:val="24"/>
          <w:lang w:val="pt-PT"/>
        </w:rPr>
        <w:t>/202</w:t>
      </w:r>
      <w:r w:rsidR="009B679D">
        <w:rPr>
          <w:rFonts w:ascii="Arial" w:hAnsi="Arial" w:cs="Arial"/>
          <w:bCs/>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"NUM_PROCESSO"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7D3437" w:rsidRPr="003F69D9" w:rsidRDefault="007D3437" w:rsidP="007D3437">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Pr="003F69D9">
        <w:rPr>
          <w:rFonts w:ascii="Arial" w:hAnsi="Arial" w:cs="Arial"/>
          <w:bCs/>
          <w:i/>
          <w:sz w:val="24"/>
          <w:szCs w:val="24"/>
          <w:lang w:val="pt-PT"/>
        </w:rPr>
        <w:t>0</w:t>
      </w:r>
      <w:r>
        <w:rPr>
          <w:rFonts w:ascii="Arial" w:hAnsi="Arial" w:cs="Arial"/>
          <w:bCs/>
          <w:i/>
          <w:sz w:val="24"/>
          <w:szCs w:val="24"/>
          <w:lang w:val="pt-PT"/>
        </w:rPr>
        <w:t>73</w:t>
      </w:r>
      <w:r w:rsidRPr="003F69D9">
        <w:rPr>
          <w:rFonts w:ascii="Arial" w:hAnsi="Arial" w:cs="Arial"/>
          <w:bCs/>
          <w:i/>
          <w:sz w:val="24"/>
          <w:szCs w:val="24"/>
          <w:lang w:val="pt-PT"/>
        </w:rPr>
        <w:t>/202</w:t>
      </w:r>
      <w:r>
        <w:rPr>
          <w:rFonts w:ascii="Arial" w:hAnsi="Arial" w:cs="Arial"/>
          <w:bCs/>
          <w:i/>
          <w:sz w:val="24"/>
          <w:szCs w:val="24"/>
          <w:lang w:val="pt-PT"/>
        </w:rPr>
        <w:t>3</w:t>
      </w:r>
    </w:p>
    <w:p w:rsidR="007D3437" w:rsidRPr="003F69D9" w:rsidRDefault="007D3437" w:rsidP="007D3437">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w:t>
      </w:r>
      <w:r>
        <w:rPr>
          <w:rFonts w:ascii="Arial" w:hAnsi="Arial" w:cs="Arial"/>
          <w:i/>
          <w:sz w:val="24"/>
          <w:szCs w:val="24"/>
          <w:lang w:val="pt-PT"/>
        </w:rPr>
        <w:t>39</w:t>
      </w:r>
      <w:r w:rsidRPr="003F69D9">
        <w:rPr>
          <w:rFonts w:ascii="Arial" w:hAnsi="Arial" w:cs="Arial"/>
          <w:i/>
          <w:sz w:val="24"/>
          <w:szCs w:val="24"/>
          <w:lang w:val="pt-PT"/>
        </w:rPr>
        <w:t>/202</w:t>
      </w:r>
      <w:r>
        <w:rPr>
          <w:rFonts w:ascii="Arial" w:hAnsi="Arial" w:cs="Arial"/>
          <w:i/>
          <w:sz w:val="24"/>
          <w:szCs w:val="24"/>
          <w:lang w:val="pt-PT"/>
        </w:rPr>
        <w:t>3</w:t>
      </w:r>
      <w:r w:rsidRPr="003F69D9">
        <w:rPr>
          <w:rFonts w:ascii="Arial" w:hAnsi="Arial" w:cs="Arial"/>
          <w:i/>
          <w:sz w:val="24"/>
          <w:szCs w:val="24"/>
          <w:lang w:val="pt-PT"/>
        </w:rPr>
        <w:fldChar w:fldCharType="begin"/>
      </w:r>
      <w:r w:rsidRPr="003F69D9">
        <w:rPr>
          <w:rFonts w:ascii="Arial" w:hAnsi="Arial" w:cs="Arial"/>
          <w:i/>
          <w:sz w:val="24"/>
          <w:szCs w:val="24"/>
          <w:lang w:val="pt-PT"/>
        </w:rPr>
        <w:instrText xml:space="preserve"> MERGEFIELD "NUM_LICITACAO" </w:instrText>
      </w:r>
      <w:r w:rsidRPr="003F69D9">
        <w:rPr>
          <w:rFonts w:ascii="Arial" w:hAnsi="Arial" w:cs="Arial"/>
          <w:i/>
          <w:sz w:val="24"/>
          <w:szCs w:val="24"/>
          <w:lang w:val="pt-PT"/>
        </w:rPr>
        <w:fldChar w:fldCharType="end"/>
      </w:r>
    </w:p>
    <w:p w:rsidR="002242AB" w:rsidRPr="003F69D9" w:rsidRDefault="007D3437" w:rsidP="007D3437">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bCs/>
          <w:i/>
          <w:sz w:val="24"/>
          <w:szCs w:val="24"/>
          <w:lang w:val="pt-PT"/>
        </w:rPr>
        <w:t>REGISTRO DE PREÇOS Nº 0</w:t>
      </w:r>
      <w:r>
        <w:rPr>
          <w:rFonts w:ascii="Arial" w:hAnsi="Arial" w:cs="Arial"/>
          <w:bCs/>
          <w:i/>
          <w:sz w:val="24"/>
          <w:szCs w:val="24"/>
          <w:lang w:val="pt-PT"/>
        </w:rPr>
        <w:t>35</w:t>
      </w:r>
      <w:r w:rsidRPr="003F69D9">
        <w:rPr>
          <w:rFonts w:ascii="Arial" w:hAnsi="Arial" w:cs="Arial"/>
          <w:bCs/>
          <w:i/>
          <w:sz w:val="24"/>
          <w:szCs w:val="24"/>
          <w:lang w:val="pt-PT"/>
        </w:rPr>
        <w:t>/202</w:t>
      </w:r>
      <w:r>
        <w:rPr>
          <w:rFonts w:ascii="Arial" w:hAnsi="Arial" w:cs="Arial"/>
          <w:bCs/>
          <w:i/>
          <w:sz w:val="24"/>
          <w:szCs w:val="24"/>
          <w:lang w:val="pt-PT"/>
        </w:rPr>
        <w:t>3</w:t>
      </w:r>
    </w:p>
    <w:p w:rsidR="00AA4CFA" w:rsidRPr="003F69D9" w:rsidRDefault="00AA4CFA" w:rsidP="002242AB">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entregues a Pregoeira designado no preâmbulo no local, data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 xml:space="preserve">A ausência dos dizeres ou carimbos na parte externa dos envelopes ou nos documentos, considerados pelo Pregoeira e Equipe de Apoio como meros erros materiais, não constituirá motivo para desclassificação do licitante, que poderá inserir as informações faltantes na </w:t>
      </w:r>
      <w:r w:rsidRPr="003F69D9">
        <w:rPr>
          <w:rFonts w:ascii="Arial" w:hAnsi="Arial" w:cs="Arial"/>
          <w:sz w:val="24"/>
          <w:szCs w:val="24"/>
        </w:rPr>
        <w:lastRenderedPageBreak/>
        <w:t>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dias da data da 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lastRenderedPageBreak/>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009F64C0">
        <w:rPr>
          <w:rFonts w:ascii="Arial" w:hAnsi="Arial" w:cs="Arial"/>
          <w:b/>
          <w:sz w:val="24"/>
          <w:szCs w:val="24"/>
        </w:rPr>
        <w:t xml:space="preserve">, </w:t>
      </w:r>
      <w:r w:rsidR="009F64C0" w:rsidRPr="009F64C0">
        <w:rPr>
          <w:rFonts w:ascii="Arial" w:hAnsi="Arial" w:cs="Arial"/>
          <w:b/>
          <w:sz w:val="24"/>
          <w:szCs w:val="24"/>
        </w:rPr>
        <w:t>INCLUSIVE PARA O MICROEMPREENDEDOR INDIVIDUAL</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w:t>
      </w:r>
      <w:r w:rsidR="00091B90">
        <w:rPr>
          <w:rFonts w:ascii="Arial" w:hAnsi="Arial" w:cs="Arial"/>
          <w:sz w:val="24"/>
          <w:szCs w:val="24"/>
          <w:lang w:val="pt-PT"/>
        </w:rPr>
        <w:t>7</w:t>
      </w:r>
      <w:r w:rsidRPr="003F69D9">
        <w:rPr>
          <w:rFonts w:ascii="Arial" w:hAnsi="Arial" w:cs="Arial"/>
          <w:sz w:val="24"/>
          <w:szCs w:val="24"/>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552B23" w:rsidRPr="003F69D9" w:rsidRDefault="00552B23" w:rsidP="00552B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6.1- As propostas comerciais deverão ser apresentadas </w:t>
      </w:r>
      <w:r w:rsidR="00EC2677">
        <w:rPr>
          <w:rFonts w:ascii="Arial" w:hAnsi="Arial" w:cs="Arial"/>
          <w:sz w:val="22"/>
          <w:szCs w:val="22"/>
          <w:lang w:val="pt-PT"/>
        </w:rPr>
        <w:t xml:space="preserve">obrigatoriamente </w:t>
      </w:r>
      <w:r w:rsidRPr="003F69D9">
        <w:rPr>
          <w:rFonts w:ascii="Arial" w:hAnsi="Arial" w:cs="Arial"/>
          <w:sz w:val="22"/>
          <w:szCs w:val="22"/>
          <w:lang w:val="pt-PT"/>
        </w:rPr>
        <w:t xml:space="preserve">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hyperlink r:id="rId12"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552B23" w:rsidRPr="003F69D9" w:rsidRDefault="00552B23" w:rsidP="00552B23">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552B23" w:rsidRPr="003F69D9"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6.1.3-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552B23" w:rsidRPr="003F69D9"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lastRenderedPageBreak/>
        <w:t xml:space="preserve">6.1.6-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552B23" w:rsidRPr="003F69D9"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552B23" w:rsidRPr="003F69D9"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6.2-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 xml:space="preserve">6.3 -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 xml:space="preserve">6.4 - O critério de julgamento das propostas será do </w:t>
      </w:r>
      <w:r w:rsidRPr="003F69D9">
        <w:rPr>
          <w:rFonts w:ascii="Arial" w:hAnsi="Arial" w:cs="Arial"/>
          <w:b/>
          <w:sz w:val="22"/>
          <w:szCs w:val="22"/>
        </w:rPr>
        <w:t>tipo menor preço por item.</w:t>
      </w:r>
    </w:p>
    <w:p w:rsidR="00552B23" w:rsidRPr="003F69D9" w:rsidRDefault="00552B23" w:rsidP="00552B23">
      <w:pPr>
        <w:ind w:right="-1"/>
        <w:jc w:val="both"/>
        <w:rPr>
          <w:rFonts w:ascii="Arial" w:hAnsi="Arial" w:cs="Arial"/>
          <w:b/>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6.5 –</w:t>
      </w:r>
      <w:r w:rsidRPr="003F69D9">
        <w:rPr>
          <w:rFonts w:ascii="Arial" w:hAnsi="Arial" w:cs="Arial"/>
          <w:b/>
          <w:sz w:val="22"/>
          <w:szCs w:val="22"/>
        </w:rPr>
        <w:t xml:space="preserve"> </w:t>
      </w:r>
      <w:r w:rsidRPr="003F69D9">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6.6</w:t>
      </w:r>
      <w:r w:rsidRPr="003F69D9">
        <w:rPr>
          <w:rFonts w:ascii="Arial" w:hAnsi="Arial" w:cs="Arial"/>
          <w:b/>
          <w:sz w:val="22"/>
          <w:szCs w:val="22"/>
        </w:rPr>
        <w:t xml:space="preserve"> </w:t>
      </w:r>
      <w:r w:rsidRPr="003F69D9">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552B23" w:rsidRPr="003F69D9" w:rsidRDefault="00552B23" w:rsidP="00552B23">
      <w:pPr>
        <w:widowControl w:val="0"/>
        <w:spacing w:before="100" w:beforeAutospacing="1" w:after="100" w:afterAutospacing="1"/>
        <w:ind w:right="-1"/>
        <w:jc w:val="both"/>
        <w:rPr>
          <w:rFonts w:ascii="Arial" w:hAnsi="Arial" w:cs="Arial"/>
          <w:sz w:val="22"/>
          <w:szCs w:val="22"/>
        </w:rPr>
      </w:pPr>
      <w:r w:rsidRPr="003F69D9">
        <w:rPr>
          <w:rFonts w:ascii="Arial" w:hAnsi="Arial" w:cs="Arial"/>
          <w:sz w:val="22"/>
          <w:szCs w:val="22"/>
        </w:rPr>
        <w:t>6.7</w:t>
      </w:r>
      <w:r w:rsidRPr="003F69D9">
        <w:rPr>
          <w:rFonts w:ascii="Arial" w:hAnsi="Arial" w:cs="Arial"/>
          <w:b/>
          <w:sz w:val="22"/>
          <w:szCs w:val="22"/>
        </w:rPr>
        <w:t xml:space="preserve"> </w:t>
      </w:r>
      <w:r w:rsidRPr="003F69D9">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6.8</w:t>
      </w:r>
      <w:r w:rsidRPr="003F69D9">
        <w:rPr>
          <w:rFonts w:ascii="Arial" w:hAnsi="Arial" w:cs="Arial"/>
          <w:b/>
          <w:sz w:val="22"/>
          <w:szCs w:val="22"/>
        </w:rPr>
        <w:t xml:space="preserve"> </w:t>
      </w:r>
      <w:r w:rsidRPr="003F69D9">
        <w:rPr>
          <w:rFonts w:ascii="Arial" w:hAnsi="Arial" w:cs="Arial"/>
          <w:sz w:val="22"/>
          <w:szCs w:val="22"/>
        </w:rPr>
        <w:t>– Não poderá haver desistência dos lances ofertados, sujeitando-se o proponente desistente às penalidades constantes no Item 13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6.9</w:t>
      </w:r>
      <w:r w:rsidRPr="003F69D9">
        <w:rPr>
          <w:rFonts w:ascii="Arial" w:hAnsi="Arial" w:cs="Arial"/>
          <w:b/>
          <w:sz w:val="22"/>
          <w:szCs w:val="22"/>
        </w:rPr>
        <w:t xml:space="preserve"> </w:t>
      </w:r>
      <w:r w:rsidRPr="003F69D9">
        <w:rPr>
          <w:rFonts w:ascii="Arial" w:hAnsi="Arial" w:cs="Arial"/>
          <w:sz w:val="22"/>
          <w:szCs w:val="22"/>
        </w:rPr>
        <w:t>– Após este ato, será encerrada a etapa competitiva e ordenadas às ofertas, exclusivamente pelo critério de menor preço por item.</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6.10</w:t>
      </w:r>
      <w:r w:rsidRPr="003F69D9">
        <w:rPr>
          <w:rFonts w:ascii="Arial" w:hAnsi="Arial" w:cs="Arial"/>
          <w:b/>
          <w:sz w:val="22"/>
          <w:szCs w:val="22"/>
        </w:rPr>
        <w:t xml:space="preserve"> </w:t>
      </w:r>
      <w:r w:rsidRPr="003F69D9">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6.11</w:t>
      </w:r>
      <w:r w:rsidRPr="003F69D9">
        <w:rPr>
          <w:rFonts w:ascii="Arial" w:hAnsi="Arial" w:cs="Arial"/>
          <w:b/>
          <w:sz w:val="22"/>
          <w:szCs w:val="22"/>
        </w:rPr>
        <w:t xml:space="preserve"> </w:t>
      </w:r>
      <w:r w:rsidRPr="003F69D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6.12 – Constatado o atendimento pleno às exigências do Edital, será declarado o proponente vencedor, sendo-lhe adjudicado o objeto deste Edital,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6.13</w:t>
      </w:r>
      <w:r w:rsidRPr="003F69D9">
        <w:rPr>
          <w:rFonts w:ascii="Arial" w:hAnsi="Arial" w:cs="Arial"/>
          <w:b/>
          <w:sz w:val="22"/>
          <w:szCs w:val="22"/>
        </w:rPr>
        <w:t xml:space="preserve"> </w:t>
      </w:r>
      <w:r w:rsidRPr="003F69D9">
        <w:rPr>
          <w:rFonts w:ascii="Arial" w:hAnsi="Arial" w:cs="Arial"/>
          <w:sz w:val="22"/>
          <w:szCs w:val="22"/>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6.14</w:t>
      </w:r>
      <w:r w:rsidRPr="003F69D9">
        <w:rPr>
          <w:rFonts w:ascii="Arial" w:hAnsi="Arial" w:cs="Arial"/>
          <w:b/>
          <w:sz w:val="22"/>
          <w:szCs w:val="22"/>
        </w:rPr>
        <w:t xml:space="preserve"> </w:t>
      </w:r>
      <w:r w:rsidRPr="003F69D9">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6.15</w:t>
      </w:r>
      <w:r w:rsidRPr="003F69D9">
        <w:rPr>
          <w:rFonts w:ascii="Arial" w:hAnsi="Arial" w:cs="Arial"/>
          <w:b/>
          <w:sz w:val="22"/>
          <w:szCs w:val="22"/>
        </w:rPr>
        <w:t xml:space="preserve"> </w:t>
      </w:r>
      <w:r w:rsidRPr="003F69D9">
        <w:rPr>
          <w:rFonts w:ascii="Arial" w:hAnsi="Arial" w:cs="Arial"/>
          <w:sz w:val="22"/>
          <w:szCs w:val="22"/>
        </w:rPr>
        <w:t>– Verificando-se, no curso da análise, o descumprimento de requisitos estabelecidos neste Edital, a proposta será desclassificada.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6.16</w:t>
      </w:r>
      <w:r w:rsidRPr="003F69D9">
        <w:rPr>
          <w:rFonts w:ascii="Arial" w:hAnsi="Arial" w:cs="Arial"/>
          <w:b/>
          <w:sz w:val="22"/>
          <w:szCs w:val="22"/>
        </w:rPr>
        <w:t xml:space="preserve"> </w:t>
      </w:r>
      <w:r w:rsidRPr="003F69D9">
        <w:rPr>
          <w:rFonts w:ascii="Arial" w:hAnsi="Arial" w:cs="Arial"/>
          <w:sz w:val="22"/>
          <w:szCs w:val="22"/>
        </w:rPr>
        <w:t>– Em caso de divergência entre informações contidas em documentação impressa e na proposta específica, prevalecerão as da proposta</w:t>
      </w:r>
      <w:r w:rsidR="009658E7">
        <w:rPr>
          <w:rFonts w:ascii="Arial" w:hAnsi="Arial" w:cs="Arial"/>
          <w:sz w:val="22"/>
          <w:szCs w:val="22"/>
        </w:rPr>
        <w:t xml:space="preserve"> específica</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6.17 – Não se considerará qualquer oferta de vantagem não prevista no objeto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6.18</w:t>
      </w:r>
      <w:r w:rsidRPr="003F69D9">
        <w:rPr>
          <w:rFonts w:ascii="Arial" w:hAnsi="Arial" w:cs="Arial"/>
          <w:b/>
          <w:sz w:val="22"/>
          <w:szCs w:val="22"/>
        </w:rPr>
        <w:t xml:space="preserve"> </w:t>
      </w:r>
      <w:r w:rsidRPr="003F69D9">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6.19</w:t>
      </w:r>
      <w:r w:rsidRPr="003F69D9">
        <w:rPr>
          <w:rFonts w:ascii="Arial" w:hAnsi="Arial" w:cs="Arial"/>
          <w:b/>
          <w:sz w:val="22"/>
          <w:szCs w:val="22"/>
        </w:rPr>
        <w:t xml:space="preserve"> </w:t>
      </w:r>
      <w:r w:rsidRPr="003F69D9">
        <w:rPr>
          <w:rFonts w:ascii="Arial" w:hAnsi="Arial" w:cs="Arial"/>
          <w:sz w:val="22"/>
          <w:szCs w:val="22"/>
        </w:rPr>
        <w:t>– Caso não se realize lances verbais, serão verificados a conformidade entre a proposta escrita de menor preço e o valor estimado para a contratação.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6.20 -</w:t>
      </w:r>
      <w:r w:rsidRPr="003F69D9">
        <w:rPr>
          <w:rFonts w:ascii="Arial" w:hAnsi="Arial" w:cs="Arial"/>
          <w:sz w:val="22"/>
          <w:szCs w:val="22"/>
          <w:lang w:val="pt-PT"/>
        </w:rPr>
        <w:t xml:space="preserve"> </w:t>
      </w:r>
      <w:r w:rsidRPr="003F69D9">
        <w:rPr>
          <w:rFonts w:ascii="Arial" w:hAnsi="Arial" w:cs="Arial"/>
          <w:sz w:val="22"/>
          <w:szCs w:val="22"/>
        </w:rPr>
        <w:t xml:space="preserve">Juntamente com a proposta escrita (IMPRESSA), </w:t>
      </w:r>
      <w:r w:rsidRPr="003F69D9">
        <w:rPr>
          <w:rFonts w:ascii="Arial" w:hAnsi="Arial" w:cs="Arial"/>
          <w:b/>
          <w:sz w:val="22"/>
          <w:szCs w:val="22"/>
          <w:u w:val="single"/>
        </w:rPr>
        <w:t>será exigido</w:t>
      </w:r>
      <w:r w:rsidRPr="003F69D9">
        <w:rPr>
          <w:rFonts w:ascii="Arial" w:hAnsi="Arial" w:cs="Arial"/>
          <w:sz w:val="22"/>
          <w:szCs w:val="22"/>
        </w:rPr>
        <w:t xml:space="preserve"> também a proposta em arquivo digital (</w:t>
      </w:r>
      <w:r w:rsidRPr="003F69D9">
        <w:rPr>
          <w:rFonts w:ascii="Arial" w:hAnsi="Arial" w:cs="Arial"/>
          <w:i/>
          <w:sz w:val="22"/>
          <w:szCs w:val="22"/>
        </w:rPr>
        <w:t>CD</w:t>
      </w:r>
      <w:r w:rsidRPr="003F69D9">
        <w:rPr>
          <w:rFonts w:ascii="Arial" w:hAnsi="Arial" w:cs="Arial"/>
          <w:sz w:val="22"/>
          <w:szCs w:val="22"/>
        </w:rPr>
        <w:t xml:space="preserve"> ou </w:t>
      </w:r>
      <w:r w:rsidRPr="003F69D9">
        <w:rPr>
          <w:rFonts w:ascii="Arial" w:hAnsi="Arial" w:cs="Arial"/>
          <w:i/>
          <w:sz w:val="22"/>
          <w:szCs w:val="22"/>
        </w:rPr>
        <w:t>PEN DRIVE</w:t>
      </w:r>
      <w:r w:rsidRPr="003F69D9">
        <w:rPr>
          <w:rFonts w:ascii="Arial" w:hAnsi="Arial" w:cs="Arial"/>
          <w:sz w:val="22"/>
          <w:szCs w:val="22"/>
        </w:rPr>
        <w:t xml:space="preserve">), o </w:t>
      </w:r>
      <w:r w:rsidRPr="003F69D9">
        <w:rPr>
          <w:rFonts w:ascii="Arial" w:hAnsi="Arial" w:cs="Arial"/>
          <w:color w:val="000000" w:themeColor="text1"/>
          <w:sz w:val="22"/>
          <w:szCs w:val="22"/>
        </w:rPr>
        <w:t xml:space="preserve">arquivo estará disponível no SITE da Prefeitura Municipal </w:t>
      </w:r>
      <w:hyperlink r:id="rId13" w:history="1">
        <w:r w:rsidRPr="003F69D9">
          <w:rPr>
            <w:rStyle w:val="Hyperlink"/>
            <w:rFonts w:ascii="Arial" w:hAnsi="Arial" w:cs="Arial"/>
            <w:color w:val="000000" w:themeColor="text1"/>
            <w:sz w:val="22"/>
            <w:szCs w:val="22"/>
          </w:rPr>
          <w:t>www.desterrodomelo.mg.gov.br</w:t>
        </w:r>
      </w:hyperlink>
      <w:r w:rsidRPr="003F69D9">
        <w:rPr>
          <w:rFonts w:ascii="Arial" w:hAnsi="Arial" w:cs="Arial"/>
          <w:color w:val="000000" w:themeColor="text1"/>
          <w:sz w:val="22"/>
          <w:szCs w:val="22"/>
        </w:rPr>
        <w:t xml:space="preserve"> na aba </w:t>
      </w:r>
      <w:r w:rsidRPr="003F69D9">
        <w:rPr>
          <w:rFonts w:ascii="Arial" w:hAnsi="Arial" w:cs="Arial"/>
          <w:b/>
          <w:color w:val="000000" w:themeColor="text1"/>
          <w:sz w:val="22"/>
          <w:szCs w:val="22"/>
          <w:u w:val="single"/>
        </w:rPr>
        <w:t>LICITAÇÕES</w:t>
      </w:r>
      <w:r w:rsidRPr="003F69D9">
        <w:rPr>
          <w:rFonts w:ascii="Arial" w:hAnsi="Arial" w:cs="Arial"/>
          <w:color w:val="000000" w:themeColor="text1"/>
          <w:sz w:val="22"/>
          <w:szCs w:val="22"/>
        </w:rPr>
        <w:t xml:space="preserve"> </w:t>
      </w:r>
      <w:r w:rsidRPr="003F69D9">
        <w:rPr>
          <w:rFonts w:ascii="Arial" w:hAnsi="Arial" w:cs="Arial"/>
          <w:sz w:val="22"/>
          <w:szCs w:val="22"/>
        </w:rPr>
        <w:t xml:space="preserve">com a seguinte descrição </w:t>
      </w:r>
      <w:r w:rsidRPr="00AD2CF2">
        <w:rPr>
          <w:rFonts w:ascii="Arial" w:hAnsi="Arial" w:cs="Arial"/>
          <w:b/>
          <w:sz w:val="22"/>
          <w:szCs w:val="22"/>
        </w:rPr>
        <w:t>“</w:t>
      </w:r>
      <w:r w:rsidR="00284426" w:rsidRPr="003F69D9">
        <w:rPr>
          <w:rFonts w:ascii="Arial" w:hAnsi="Arial" w:cs="Arial"/>
          <w:b/>
          <w:sz w:val="24"/>
          <w:szCs w:val="24"/>
          <w:lang w:val="pt-PT"/>
        </w:rPr>
        <w:t>Processo Licitátorio nº 0</w:t>
      </w:r>
      <w:r w:rsidR="001F5EB6">
        <w:rPr>
          <w:rFonts w:ascii="Arial" w:hAnsi="Arial" w:cs="Arial"/>
          <w:b/>
          <w:sz w:val="24"/>
          <w:szCs w:val="24"/>
          <w:lang w:val="pt-PT"/>
        </w:rPr>
        <w:t>73</w:t>
      </w:r>
      <w:r w:rsidR="00043F87" w:rsidRPr="003F69D9">
        <w:rPr>
          <w:rFonts w:ascii="Arial" w:hAnsi="Arial" w:cs="Arial"/>
          <w:b/>
          <w:sz w:val="24"/>
          <w:szCs w:val="24"/>
          <w:lang w:val="pt-PT"/>
        </w:rPr>
        <w:t>/202</w:t>
      </w:r>
      <w:r w:rsidR="00637D5F">
        <w:rPr>
          <w:rFonts w:ascii="Arial" w:hAnsi="Arial" w:cs="Arial"/>
          <w:b/>
          <w:sz w:val="24"/>
          <w:szCs w:val="24"/>
          <w:lang w:val="pt-PT"/>
        </w:rPr>
        <w:t>3</w:t>
      </w:r>
      <w:r w:rsidR="00043F87" w:rsidRPr="003F69D9">
        <w:rPr>
          <w:rFonts w:ascii="Arial" w:hAnsi="Arial" w:cs="Arial"/>
          <w:b/>
          <w:sz w:val="24"/>
          <w:szCs w:val="24"/>
          <w:lang w:val="pt-PT"/>
        </w:rPr>
        <w:t>, Pregão Presencial nº 0</w:t>
      </w:r>
      <w:r w:rsidR="001F5EB6">
        <w:rPr>
          <w:rFonts w:ascii="Arial" w:hAnsi="Arial" w:cs="Arial"/>
          <w:b/>
          <w:sz w:val="24"/>
          <w:szCs w:val="24"/>
          <w:lang w:val="pt-PT"/>
        </w:rPr>
        <w:t>39</w:t>
      </w:r>
      <w:r w:rsidR="00284426" w:rsidRPr="003F69D9">
        <w:rPr>
          <w:rFonts w:ascii="Arial" w:hAnsi="Arial" w:cs="Arial"/>
          <w:b/>
          <w:sz w:val="24"/>
          <w:szCs w:val="24"/>
          <w:lang w:val="pt-PT"/>
        </w:rPr>
        <w:t>/202</w:t>
      </w:r>
      <w:r w:rsidR="00637D5F">
        <w:rPr>
          <w:rFonts w:ascii="Arial" w:hAnsi="Arial" w:cs="Arial"/>
          <w:b/>
          <w:sz w:val="24"/>
          <w:szCs w:val="24"/>
          <w:lang w:val="pt-PT"/>
        </w:rPr>
        <w:t>3</w:t>
      </w:r>
      <w:r w:rsidR="00284426" w:rsidRPr="003F69D9">
        <w:rPr>
          <w:rFonts w:ascii="Arial" w:hAnsi="Arial" w:cs="Arial"/>
          <w:b/>
          <w:sz w:val="24"/>
          <w:szCs w:val="24"/>
          <w:lang w:val="pt-PT"/>
        </w:rPr>
        <w:t>, Registro de Preços nº 0</w:t>
      </w:r>
      <w:r w:rsidR="001F5EB6">
        <w:rPr>
          <w:rFonts w:ascii="Arial" w:hAnsi="Arial" w:cs="Arial"/>
          <w:b/>
          <w:sz w:val="24"/>
          <w:szCs w:val="24"/>
          <w:lang w:val="pt-PT"/>
        </w:rPr>
        <w:t>35</w:t>
      </w:r>
      <w:r w:rsidR="00043F87" w:rsidRPr="003F69D9">
        <w:rPr>
          <w:rFonts w:ascii="Arial" w:hAnsi="Arial" w:cs="Arial"/>
          <w:b/>
          <w:sz w:val="24"/>
          <w:szCs w:val="24"/>
          <w:lang w:val="pt-PT"/>
        </w:rPr>
        <w:t>/202</w:t>
      </w:r>
      <w:r w:rsidR="00637D5F">
        <w:rPr>
          <w:rFonts w:ascii="Arial" w:hAnsi="Arial" w:cs="Arial"/>
          <w:b/>
          <w:sz w:val="24"/>
          <w:szCs w:val="24"/>
          <w:lang w:val="pt-PT"/>
        </w:rPr>
        <w:t>3</w:t>
      </w:r>
      <w:r w:rsidRPr="003F69D9">
        <w:rPr>
          <w:rFonts w:ascii="Arial" w:hAnsi="Arial" w:cs="Arial"/>
          <w:b/>
          <w:sz w:val="22"/>
          <w:szCs w:val="22"/>
        </w:rPr>
        <w:t xml:space="preserve"> </w:t>
      </w:r>
      <w:r w:rsidRPr="003F69D9">
        <w:rPr>
          <w:rFonts w:ascii="Arial" w:hAnsi="Arial" w:cs="Arial"/>
          <w:b/>
          <w:i/>
          <w:sz w:val="22"/>
          <w:szCs w:val="22"/>
          <w:lang w:val="pt-PT"/>
        </w:rPr>
        <w:t>-  “</w:t>
      </w:r>
      <w:r w:rsidR="009363D1" w:rsidRPr="009363D1">
        <w:rPr>
          <w:rFonts w:ascii="Arial" w:hAnsi="Arial" w:cs="Arial"/>
          <w:b/>
          <w:i/>
          <w:sz w:val="22"/>
          <w:szCs w:val="22"/>
          <w:lang w:val="pt-PT"/>
        </w:rPr>
        <w:t>AQUISIÇÃO DE MATERIAIS PARA DISTRIBUIÇÃO GRATUITA EM ATENDIMENTO A ASSISTÊNCIA SOCIAL</w:t>
      </w:r>
      <w:r w:rsidRPr="003F69D9">
        <w:rPr>
          <w:rFonts w:ascii="Arial" w:hAnsi="Arial" w:cs="Arial"/>
          <w:b/>
          <w:i/>
          <w:sz w:val="22"/>
          <w:szCs w:val="22"/>
          <w:lang w:val="pt-PT"/>
        </w:rPr>
        <w:t>”</w:t>
      </w:r>
      <w:r w:rsidRPr="003F69D9">
        <w:rPr>
          <w:rFonts w:ascii="Arial" w:hAnsi="Arial" w:cs="Arial"/>
          <w:b/>
          <w:sz w:val="22"/>
          <w:szCs w:val="22"/>
        </w:rPr>
        <w:t>.</w:t>
      </w:r>
      <w:r w:rsidRPr="003F69D9">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Pr="003F69D9">
        <w:rPr>
          <w:rFonts w:ascii="Arial" w:hAnsi="Arial" w:cs="Arial"/>
          <w:b/>
          <w:sz w:val="22"/>
          <w:szCs w:val="22"/>
        </w:rPr>
        <w:t>DESCLASSIFICAÇÃO DA LICITANTE</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u w:val="single"/>
        </w:rPr>
      </w:pPr>
      <w:r w:rsidRPr="003F69D9">
        <w:rPr>
          <w:rFonts w:ascii="Arial" w:hAnsi="Arial" w:cs="Arial"/>
          <w:sz w:val="22"/>
          <w:szCs w:val="22"/>
        </w:rPr>
        <w:t xml:space="preserve">6.21 - O </w:t>
      </w:r>
      <w:r w:rsidRPr="003F69D9">
        <w:rPr>
          <w:rFonts w:ascii="Arial" w:hAnsi="Arial" w:cs="Arial"/>
          <w:b/>
          <w:sz w:val="22"/>
          <w:szCs w:val="22"/>
        </w:rPr>
        <w:t>CD</w:t>
      </w:r>
      <w:r w:rsidRPr="003F69D9">
        <w:rPr>
          <w:rFonts w:ascii="Arial" w:hAnsi="Arial" w:cs="Arial"/>
          <w:sz w:val="22"/>
          <w:szCs w:val="22"/>
        </w:rPr>
        <w:t xml:space="preserve"> ou </w:t>
      </w:r>
      <w:r w:rsidRPr="003F69D9">
        <w:rPr>
          <w:rFonts w:ascii="Arial" w:hAnsi="Arial" w:cs="Arial"/>
          <w:b/>
          <w:sz w:val="22"/>
          <w:szCs w:val="22"/>
        </w:rPr>
        <w:t>PEN DRIVE</w:t>
      </w:r>
      <w:r w:rsidRPr="003F69D9">
        <w:rPr>
          <w:rFonts w:ascii="Arial" w:hAnsi="Arial" w:cs="Arial"/>
          <w:sz w:val="22"/>
          <w:szCs w:val="22"/>
        </w:rPr>
        <w:t xml:space="preserve"> que deverá conter a proposta gravada com a extensão do arquivo que será gerada pelo próprio programa fornecido </w:t>
      </w:r>
      <w:r w:rsidRPr="003F69D9">
        <w:rPr>
          <w:rFonts w:ascii="Arial" w:hAnsi="Arial" w:cs="Arial"/>
          <w:b/>
          <w:i/>
          <w:sz w:val="22"/>
          <w:szCs w:val="22"/>
        </w:rPr>
        <w:t>( NºCNPJ.PRO )</w:t>
      </w:r>
      <w:r w:rsidRPr="003F69D9">
        <w:rPr>
          <w:rFonts w:ascii="Arial" w:hAnsi="Arial" w:cs="Arial"/>
          <w:sz w:val="22"/>
          <w:szCs w:val="22"/>
        </w:rPr>
        <w:t xml:space="preserve"> </w:t>
      </w:r>
      <w:r w:rsidRPr="003F69D9">
        <w:rPr>
          <w:rFonts w:ascii="Arial" w:hAnsi="Arial" w:cs="Arial"/>
          <w:b/>
          <w:sz w:val="22"/>
          <w:szCs w:val="22"/>
          <w:u w:val="single"/>
        </w:rPr>
        <w:t>e será arquivado junto ao processo, não cabendo devolução dos mesmos ao Licitante.</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outlineLvl w:val="0"/>
        <w:rPr>
          <w:rFonts w:ascii="Arial" w:hAnsi="Arial" w:cs="Arial"/>
          <w:sz w:val="22"/>
          <w:szCs w:val="22"/>
          <w:shd w:val="clear" w:color="auto" w:fill="FFFFFF"/>
        </w:rPr>
      </w:pPr>
      <w:r w:rsidRPr="003F69D9">
        <w:rPr>
          <w:rFonts w:ascii="Arial" w:hAnsi="Arial" w:cs="Arial"/>
          <w:sz w:val="22"/>
          <w:szCs w:val="22"/>
        </w:rPr>
        <w:t xml:space="preserve">6.22 - </w:t>
      </w:r>
      <w:r w:rsidRPr="003F69D9">
        <w:rPr>
          <w:rFonts w:ascii="Arial" w:hAnsi="Arial" w:cs="Arial"/>
          <w:b/>
          <w:bCs/>
          <w:i/>
          <w:iCs/>
          <w:sz w:val="22"/>
          <w:szCs w:val="22"/>
          <w:shd w:val="clear" w:color="auto" w:fill="FFFFFF"/>
        </w:rPr>
        <w:t>ACONSELHA-SE AO LICITANTE A TRAZER UMA CÓPIA DE MÍDIA RESERVA, “PREFERENCIALMENTE EM PEN DRIVE”, PARA AQUELES CASOS EM QUE A MÍDIA CONSTANTE DA PROPOSTA APRESENTAR PROBLEMA DE LEITURA OU ALGO SIMILAR, PARA QUE A COMISSÃO OU PREGOEIRA POSSA ENTÃO AFERIR A PROPOSTA DA LICITAÇÃO NO ATO DA SESSÃO</w:t>
      </w:r>
      <w:r w:rsidRPr="003F69D9">
        <w:rPr>
          <w:rFonts w:ascii="Arial" w:hAnsi="Arial" w:cs="Arial"/>
          <w:sz w:val="22"/>
          <w:szCs w:val="22"/>
          <w:shd w:val="clear" w:color="auto" w:fill="FFFFFF"/>
        </w:rPr>
        <w:t>.</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shd w:val="clear" w:color="auto" w:fill="FFFFFF"/>
        </w:rPr>
        <w:lastRenderedPageBreak/>
        <w:t xml:space="preserve">6.22.1 – Caso seja necessário utilizar a mídia reserva a mesma ficara retida e </w:t>
      </w:r>
      <w:r w:rsidRPr="003F69D9">
        <w:rPr>
          <w:rFonts w:ascii="Arial" w:hAnsi="Arial" w:cs="Arial"/>
          <w:sz w:val="22"/>
          <w:szCs w:val="22"/>
        </w:rPr>
        <w:t>será arquivada junto ao processo, não cabendo devolução ao Licitante.</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outlineLvl w:val="0"/>
        <w:rPr>
          <w:rFonts w:ascii="Arial" w:eastAsia="Calibri" w:hAnsi="Arial" w:cs="Arial"/>
          <w:b/>
          <w:sz w:val="22"/>
          <w:szCs w:val="22"/>
          <w:lang w:eastAsia="en-US"/>
        </w:rPr>
      </w:pPr>
      <w:r w:rsidRPr="003F69D9">
        <w:rPr>
          <w:rFonts w:ascii="Arial" w:hAnsi="Arial" w:cs="Arial"/>
          <w:sz w:val="22"/>
          <w:szCs w:val="22"/>
          <w:shd w:val="clear" w:color="auto" w:fill="FFFFFF"/>
        </w:rPr>
        <w:t>6.23 – A gravação de mídia diversa do constante no item 6.21 será caso de desclassificação da proposta.</w:t>
      </w:r>
    </w:p>
    <w:p w:rsidR="00AA4CFA" w:rsidRPr="003F69D9" w:rsidRDefault="00AA4CFA"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r w:rsidRPr="003F69D9">
        <w:rPr>
          <w:rFonts w:ascii="Arial" w:hAnsi="Arial" w:cs="Arial"/>
          <w:b/>
          <w:sz w:val="24"/>
          <w:szCs w:val="24"/>
          <w:lang w:val="pt-PT"/>
        </w:rPr>
        <w:t>7- HABILITAÇÃO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F91D96" w:rsidRDefault="006B328F" w:rsidP="006B328F">
      <w:pPr>
        <w:autoSpaceDE w:val="0"/>
        <w:autoSpaceDN w:val="0"/>
        <w:adjustRightInd w:val="0"/>
        <w:jc w:val="both"/>
        <w:rPr>
          <w:rFonts w:ascii="Arial" w:hAnsi="Arial" w:cs="Arial"/>
          <w:b/>
          <w:sz w:val="24"/>
          <w:szCs w:val="24"/>
          <w:u w:val="single"/>
        </w:rPr>
      </w:pPr>
      <w:r w:rsidRPr="00F91D96">
        <w:rPr>
          <w:rFonts w:ascii="Arial" w:hAnsi="Arial" w:cs="Arial"/>
          <w:b/>
          <w:sz w:val="24"/>
          <w:szCs w:val="24"/>
        </w:rPr>
        <w:t>7.4.2</w:t>
      </w:r>
      <w:r w:rsidRPr="00F91D96">
        <w:rPr>
          <w:rFonts w:ascii="Arial" w:hAnsi="Arial" w:cs="Arial"/>
          <w:sz w:val="24"/>
          <w:szCs w:val="24"/>
        </w:rPr>
        <w:t xml:space="preserve"> – Declaração de Responsabilidade </w:t>
      </w:r>
      <w:r w:rsidR="00F91D96" w:rsidRPr="00F91D96">
        <w:rPr>
          <w:rFonts w:ascii="Arial" w:hAnsi="Arial" w:cs="Arial"/>
          <w:sz w:val="24"/>
          <w:szCs w:val="24"/>
        </w:rPr>
        <w:t xml:space="preserve">- </w:t>
      </w:r>
      <w:r w:rsidRPr="00F91D96">
        <w:rPr>
          <w:rFonts w:ascii="Arial" w:hAnsi="Arial" w:cs="Arial"/>
          <w:b/>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4">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Pr="003F69D9" w:rsidRDefault="0054429E" w:rsidP="00AA4CFA">
      <w:pPr>
        <w:autoSpaceDE w:val="0"/>
        <w:autoSpaceDN w:val="0"/>
        <w:adjustRightInd w:val="0"/>
        <w:jc w:val="both"/>
        <w:rPr>
          <w:rFonts w:ascii="Arial" w:hAnsi="Arial" w:cs="Arial"/>
          <w:sz w:val="24"/>
          <w:szCs w:val="24"/>
        </w:rPr>
      </w:pPr>
      <w:r>
        <w:rPr>
          <w:rFonts w:ascii="Arial" w:hAnsi="Arial" w:cs="Arial"/>
          <w:b/>
          <w:sz w:val="24"/>
          <w:szCs w:val="24"/>
        </w:rPr>
        <w:t>7.4.4</w:t>
      </w:r>
      <w:r w:rsidR="00AA4CFA" w:rsidRPr="003F69D9">
        <w:rPr>
          <w:rFonts w:ascii="Arial" w:hAnsi="Arial" w:cs="Arial"/>
          <w:sz w:val="24"/>
          <w:szCs w:val="24"/>
        </w:rPr>
        <w:t xml:space="preserve"> – Alvará Sanitário, dentro de sua validade.</w:t>
      </w:r>
    </w:p>
    <w:p w:rsidR="00AA4CFA" w:rsidRPr="003F69D9" w:rsidRDefault="00AA4CFA" w:rsidP="00AA4CFA">
      <w:pPr>
        <w:autoSpaceDE w:val="0"/>
        <w:autoSpaceDN w:val="0"/>
        <w:adjustRightInd w:val="0"/>
        <w:jc w:val="both"/>
        <w:rPr>
          <w:rFonts w:ascii="Arial" w:hAnsi="Arial" w:cs="Arial"/>
          <w:sz w:val="24"/>
          <w:szCs w:val="24"/>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lastRenderedPageBreak/>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Caso não se realizem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lastRenderedPageBreak/>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“DOCUMENTAÇÃO DE HABILITAÇÃO</w:t>
      </w:r>
      <w:r w:rsidRPr="003F69D9">
        <w:rPr>
          <w:rFonts w:ascii="Arial" w:hAnsi="Arial" w:cs="Arial"/>
          <w:sz w:val="24"/>
          <w:szCs w:val="24"/>
          <w:lang w:val="pt-PT"/>
        </w:rPr>
        <w:t>” inviolados, podendo,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8.4.9 – A(s) empresa(s) vencedora(s) deverá(ão) apresentar em até 24 (vinte e quatro) horas PLANILHA de preços ofertados unitário e total, após o encerramento da Sessão Pública se o mesmo não for colocado em ata e assinado posteriormente.</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8.4.10 – Servirão como realinhamento de preços, os Relatórios atualizados impressos se assinados pelo proponente, podendo a Pregoeira dispensar os licitantes do cumprimento do item 8.4.9.</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 xml:space="preserve">8.5- PROPOSTA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9.2 - </w:t>
      </w:r>
      <w:r w:rsidRPr="003F69D9">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 importará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lastRenderedPageBreak/>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 xml:space="preserve">9.6- O resultado do recurso será divulgado no site do Município de Desterro do Melo (Órgão Oficial de Publicações do Município), e comunicado a </w:t>
      </w:r>
      <w:r w:rsidR="00C227AC">
        <w:rPr>
          <w:rFonts w:ascii="Arial" w:hAnsi="Arial" w:cs="Arial"/>
          <w:sz w:val="24"/>
          <w:szCs w:val="24"/>
          <w:lang w:val="pt-PT"/>
        </w:rPr>
        <w:t xml:space="preserve">todos os proponentes via </w:t>
      </w:r>
      <w:r w:rsidRPr="003F69D9">
        <w:rPr>
          <w:rFonts w:ascii="Arial" w:hAnsi="Arial" w:cs="Arial"/>
          <w:sz w:val="24"/>
          <w:szCs w:val="24"/>
          <w:lang w:val="pt-PT"/>
        </w:rPr>
        <w:t>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3F69D9">
        <w:rPr>
          <w:rFonts w:ascii="Arial" w:hAnsi="Arial" w:cs="Arial"/>
          <w:b/>
          <w:sz w:val="24"/>
          <w:szCs w:val="24"/>
          <w:lang w:val="pt-PT"/>
        </w:rPr>
        <w:t>10 - ADJUDICAÇÃO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10.2 – No caso de interposição de recurso, depois de proferida a decisão, serão adotados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10.3 – A autoridade competente homologará o resultado da licitação, convocando o adjudicatário a assinar o contrato dentro do prazo e, no máximo 05 dias consecutivos, a contar da data em que o mesmo for convocado para fazê-lo junto a Prefeitura Municipal.</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10.4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F50554">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10.5  – Decorrido o prazo da alínea “c”, dentro do prazo de validade da proposta, e não comparecendo à Prefeitura Municipal o proponente convocado para a assinatura do contrato, será ele havido como desistente, </w:t>
      </w:r>
      <w:r w:rsidR="00F50554" w:rsidRPr="00F50554">
        <w:rPr>
          <w:rFonts w:ascii="Arial" w:eastAsia="Times New Roman" w:hAnsi="Arial" w:cs="Arial"/>
          <w:sz w:val="24"/>
          <w:szCs w:val="24"/>
        </w:rPr>
        <w:t>ficando sujeito às sanções do item 13 deste edital</w:t>
      </w:r>
      <w:r w:rsidR="00F50554">
        <w:rPr>
          <w:rFonts w:ascii="Arial" w:eastAsia="Times New Roman" w:hAnsi="Arial" w:cs="Arial"/>
          <w:sz w:val="24"/>
          <w:szCs w:val="24"/>
        </w:rPr>
        <w:t>.</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t xml:space="preserve">11- </w:t>
      </w:r>
      <w:r w:rsidRPr="003F69D9">
        <w:rPr>
          <w:rFonts w:ascii="Arial" w:hAnsi="Arial" w:cs="Arial"/>
          <w:sz w:val="24"/>
          <w:szCs w:val="24"/>
          <w:lang w:val="pt-PT"/>
        </w:rPr>
        <w:t xml:space="preserve"> </w:t>
      </w:r>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005025AE">
        <w:rPr>
          <w:rFonts w:ascii="Arial" w:hAnsi="Arial" w:cs="Arial"/>
          <w:b/>
          <w:color w:val="000000" w:themeColor="text1"/>
          <w:sz w:val="24"/>
          <w:szCs w:val="24"/>
          <w:u w:val="single"/>
          <w:lang w:val="pt-PT"/>
        </w:rPr>
        <w:t xml:space="preserve">ANEXO </w:t>
      </w:r>
      <w:r w:rsidR="006C4AE1">
        <w:rPr>
          <w:rFonts w:ascii="Arial" w:hAnsi="Arial" w:cs="Arial"/>
          <w:b/>
          <w:color w:val="000000" w:themeColor="text1"/>
          <w:sz w:val="24"/>
          <w:szCs w:val="24"/>
          <w:u w:val="single"/>
          <w:lang w:val="pt-PT"/>
        </w:rPr>
        <w:t>I</w:t>
      </w:r>
      <w:r w:rsidRPr="003F69D9">
        <w:rPr>
          <w:rFonts w:ascii="Arial" w:hAnsi="Arial" w:cs="Arial"/>
          <w:b/>
          <w:color w:val="000000" w:themeColor="text1"/>
          <w:sz w:val="24"/>
          <w:szCs w:val="24"/>
          <w:u w:val="single"/>
          <w:lang w:val="pt-PT"/>
        </w:rPr>
        <w:t>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lastRenderedPageBreak/>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E82F07">
        <w:rPr>
          <w:rFonts w:ascii="Arial" w:hAnsi="Arial" w:cs="Arial"/>
          <w:sz w:val="24"/>
          <w:szCs w:val="24"/>
        </w:rPr>
        <w:t>Procuradoria</w:t>
      </w:r>
      <w:r w:rsidRPr="003F69D9">
        <w:rPr>
          <w:rFonts w:ascii="Arial" w:hAnsi="Arial" w:cs="Arial"/>
          <w:sz w:val="24"/>
          <w:szCs w:val="24"/>
        </w:rPr>
        <w:t xml:space="preserve">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w:t>
      </w:r>
      <w:r w:rsidR="00484D72" w:rsidRPr="00484D72">
        <w:rPr>
          <w:rFonts w:ascii="Arial" w:hAnsi="Arial" w:cs="Arial"/>
          <w:sz w:val="24"/>
          <w:szCs w:val="24"/>
          <w:lang w:val="pt-PT"/>
        </w:rPr>
        <w:t>A despesa decorrente desta licitação correrá por conta do orçamento vigente para o exercício de 202</w:t>
      </w:r>
      <w:r w:rsidR="00D31D2A">
        <w:rPr>
          <w:rFonts w:ascii="Arial" w:hAnsi="Arial" w:cs="Arial"/>
          <w:sz w:val="24"/>
          <w:szCs w:val="24"/>
          <w:lang w:val="pt-PT"/>
        </w:rPr>
        <w:t>4</w:t>
      </w:r>
      <w:r w:rsidR="00484D72" w:rsidRPr="00484D72">
        <w:rPr>
          <w:rFonts w:ascii="Arial" w:hAnsi="Arial" w:cs="Arial"/>
          <w:sz w:val="24"/>
          <w:szCs w:val="24"/>
          <w:lang w:val="pt-PT"/>
        </w:rPr>
        <w:t xml:space="preserve">, nos termos da </w:t>
      </w:r>
      <w:r w:rsidR="00484D72" w:rsidRPr="00484D72">
        <w:rPr>
          <w:rFonts w:ascii="Arial" w:hAnsi="Arial" w:cs="Arial"/>
          <w:i/>
          <w:sz w:val="24"/>
          <w:szCs w:val="24"/>
        </w:rPr>
        <w:t>Lei Orçamentária Anual do Município – Lei Municipal 9</w:t>
      </w:r>
      <w:r w:rsidR="00170F64">
        <w:rPr>
          <w:rFonts w:ascii="Arial" w:hAnsi="Arial" w:cs="Arial"/>
          <w:i/>
          <w:sz w:val="24"/>
          <w:szCs w:val="24"/>
        </w:rPr>
        <w:t>34 de 29 de dezembro de 2023</w:t>
      </w:r>
      <w:r w:rsidR="006965CC">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D31D2A" w:rsidRPr="00D31D2A" w:rsidTr="007674F5">
        <w:tc>
          <w:tcPr>
            <w:tcW w:w="3470" w:type="dxa"/>
            <w:vAlign w:val="center"/>
          </w:tcPr>
          <w:p w:rsidR="00AA4CFA" w:rsidRPr="00EA5097" w:rsidRDefault="00AA4CFA" w:rsidP="00043F87">
            <w:pPr>
              <w:jc w:val="center"/>
              <w:rPr>
                <w:rFonts w:ascii="Arial" w:hAnsi="Arial" w:cs="Arial"/>
                <w:b/>
                <w:sz w:val="18"/>
                <w:szCs w:val="18"/>
              </w:rPr>
            </w:pPr>
            <w:r w:rsidRPr="00EA5097">
              <w:rPr>
                <w:rFonts w:ascii="Arial" w:hAnsi="Arial" w:cs="Arial"/>
                <w:b/>
                <w:sz w:val="18"/>
                <w:szCs w:val="18"/>
              </w:rPr>
              <w:t>CÓDIGO DA DESPESA</w:t>
            </w:r>
          </w:p>
        </w:tc>
        <w:tc>
          <w:tcPr>
            <w:tcW w:w="1035" w:type="dxa"/>
            <w:vAlign w:val="center"/>
          </w:tcPr>
          <w:p w:rsidR="00AA4CFA" w:rsidRPr="00EA5097" w:rsidRDefault="00AA4CFA" w:rsidP="00043F87">
            <w:pPr>
              <w:jc w:val="center"/>
              <w:rPr>
                <w:rFonts w:ascii="Arial" w:hAnsi="Arial" w:cs="Arial"/>
                <w:b/>
                <w:sz w:val="18"/>
                <w:szCs w:val="18"/>
              </w:rPr>
            </w:pPr>
            <w:r w:rsidRPr="00EA5097">
              <w:rPr>
                <w:rFonts w:ascii="Arial" w:hAnsi="Arial" w:cs="Arial"/>
                <w:b/>
                <w:sz w:val="18"/>
                <w:szCs w:val="18"/>
              </w:rPr>
              <w:t>FICHA</w:t>
            </w:r>
          </w:p>
        </w:tc>
        <w:tc>
          <w:tcPr>
            <w:tcW w:w="1508" w:type="dxa"/>
            <w:vAlign w:val="center"/>
          </w:tcPr>
          <w:p w:rsidR="00AA4CFA" w:rsidRPr="00EA5097" w:rsidRDefault="00AA4CFA" w:rsidP="00043F87">
            <w:pPr>
              <w:jc w:val="center"/>
              <w:rPr>
                <w:rFonts w:ascii="Arial" w:hAnsi="Arial" w:cs="Arial"/>
                <w:b/>
                <w:sz w:val="18"/>
                <w:szCs w:val="18"/>
              </w:rPr>
            </w:pPr>
            <w:r w:rsidRPr="00EA5097">
              <w:rPr>
                <w:rFonts w:ascii="Arial" w:hAnsi="Arial" w:cs="Arial"/>
                <w:b/>
                <w:sz w:val="18"/>
                <w:szCs w:val="18"/>
              </w:rPr>
              <w:t>F. RECURSO</w:t>
            </w:r>
          </w:p>
        </w:tc>
        <w:tc>
          <w:tcPr>
            <w:tcW w:w="3822" w:type="dxa"/>
            <w:vAlign w:val="center"/>
          </w:tcPr>
          <w:p w:rsidR="00AA4CFA" w:rsidRPr="00EA5097" w:rsidRDefault="00AA4CFA" w:rsidP="00043F87">
            <w:pPr>
              <w:jc w:val="center"/>
              <w:rPr>
                <w:rFonts w:ascii="Arial" w:hAnsi="Arial" w:cs="Arial"/>
                <w:b/>
                <w:sz w:val="18"/>
                <w:szCs w:val="18"/>
              </w:rPr>
            </w:pPr>
            <w:r w:rsidRPr="00EA5097">
              <w:rPr>
                <w:rFonts w:ascii="Arial" w:hAnsi="Arial" w:cs="Arial"/>
                <w:b/>
                <w:sz w:val="18"/>
                <w:szCs w:val="18"/>
              </w:rPr>
              <w:t>ESPECIFICAÇÃO DA DESPESA</w:t>
            </w:r>
          </w:p>
        </w:tc>
      </w:tr>
      <w:tr w:rsidR="00D31D2A" w:rsidRPr="00D31D2A" w:rsidTr="007674F5">
        <w:tc>
          <w:tcPr>
            <w:tcW w:w="3470" w:type="dxa"/>
            <w:vAlign w:val="center"/>
          </w:tcPr>
          <w:p w:rsidR="00966BCE" w:rsidRPr="00EA5097" w:rsidRDefault="00966BCE" w:rsidP="00043F87">
            <w:pPr>
              <w:jc w:val="center"/>
              <w:rPr>
                <w:rFonts w:ascii="Arial" w:hAnsi="Arial" w:cs="Arial"/>
                <w:sz w:val="18"/>
                <w:szCs w:val="18"/>
              </w:rPr>
            </w:pPr>
            <w:r w:rsidRPr="00EA5097">
              <w:rPr>
                <w:rFonts w:ascii="Arial" w:hAnsi="Arial" w:cs="Arial"/>
                <w:sz w:val="18"/>
                <w:szCs w:val="18"/>
              </w:rPr>
              <w:t>02.09.01.08.244.0006.2093.3.3.90.32.00</w:t>
            </w:r>
          </w:p>
        </w:tc>
        <w:tc>
          <w:tcPr>
            <w:tcW w:w="1035" w:type="dxa"/>
            <w:vAlign w:val="center"/>
          </w:tcPr>
          <w:p w:rsidR="00966BCE" w:rsidRPr="00EA5097" w:rsidRDefault="006965CC" w:rsidP="00EA5097">
            <w:pPr>
              <w:jc w:val="center"/>
              <w:rPr>
                <w:rFonts w:ascii="Arial" w:hAnsi="Arial" w:cs="Arial"/>
                <w:sz w:val="18"/>
                <w:szCs w:val="18"/>
              </w:rPr>
            </w:pPr>
            <w:r w:rsidRPr="00EA5097">
              <w:rPr>
                <w:rFonts w:ascii="Arial" w:hAnsi="Arial" w:cs="Arial"/>
                <w:sz w:val="18"/>
                <w:szCs w:val="18"/>
              </w:rPr>
              <w:t>2</w:t>
            </w:r>
            <w:r w:rsidR="00EA5097" w:rsidRPr="00EA5097">
              <w:rPr>
                <w:rFonts w:ascii="Arial" w:hAnsi="Arial" w:cs="Arial"/>
                <w:sz w:val="18"/>
                <w:szCs w:val="18"/>
              </w:rPr>
              <w:t>44</w:t>
            </w:r>
          </w:p>
        </w:tc>
        <w:tc>
          <w:tcPr>
            <w:tcW w:w="1508" w:type="dxa"/>
            <w:vAlign w:val="center"/>
          </w:tcPr>
          <w:p w:rsidR="00966BCE" w:rsidRPr="00EA5097" w:rsidRDefault="00966BCE" w:rsidP="006965CC">
            <w:pPr>
              <w:jc w:val="center"/>
              <w:rPr>
                <w:rFonts w:ascii="Arial" w:hAnsi="Arial" w:cs="Arial"/>
                <w:sz w:val="18"/>
                <w:szCs w:val="18"/>
              </w:rPr>
            </w:pPr>
            <w:r w:rsidRPr="00EA5097">
              <w:rPr>
                <w:rFonts w:ascii="Arial" w:hAnsi="Arial" w:cs="Arial"/>
                <w:sz w:val="18"/>
                <w:szCs w:val="18"/>
              </w:rPr>
              <w:t>1.</w:t>
            </w:r>
            <w:r w:rsidR="006965CC" w:rsidRPr="00EA5097">
              <w:rPr>
                <w:rFonts w:ascii="Arial" w:hAnsi="Arial" w:cs="Arial"/>
                <w:sz w:val="18"/>
                <w:szCs w:val="18"/>
              </w:rPr>
              <w:t>500</w:t>
            </w:r>
          </w:p>
          <w:p w:rsidR="006965CC" w:rsidRPr="00EA5097" w:rsidRDefault="006965CC" w:rsidP="006965CC">
            <w:pPr>
              <w:jc w:val="center"/>
              <w:rPr>
                <w:rFonts w:ascii="Arial" w:hAnsi="Arial" w:cs="Arial"/>
                <w:sz w:val="18"/>
                <w:szCs w:val="18"/>
              </w:rPr>
            </w:pPr>
            <w:r w:rsidRPr="00EA5097">
              <w:rPr>
                <w:rFonts w:ascii="Arial" w:hAnsi="Arial" w:cs="Arial"/>
                <w:sz w:val="18"/>
                <w:szCs w:val="18"/>
              </w:rPr>
              <w:t>1.661</w:t>
            </w:r>
          </w:p>
        </w:tc>
        <w:tc>
          <w:tcPr>
            <w:tcW w:w="3822" w:type="dxa"/>
          </w:tcPr>
          <w:p w:rsidR="00966BCE" w:rsidRPr="00EA5097" w:rsidRDefault="00966BCE" w:rsidP="00043F87">
            <w:pPr>
              <w:rPr>
                <w:rFonts w:ascii="Arial" w:hAnsi="Arial" w:cs="Arial"/>
                <w:sz w:val="18"/>
                <w:szCs w:val="18"/>
              </w:rPr>
            </w:pPr>
            <w:r w:rsidRPr="00EA5097">
              <w:rPr>
                <w:rFonts w:ascii="Arial" w:hAnsi="Arial" w:cs="Arial"/>
                <w:sz w:val="18"/>
                <w:szCs w:val="18"/>
              </w:rPr>
              <w:t>MANUT. PROG. PISO MINEIRO</w:t>
            </w:r>
          </w:p>
          <w:p w:rsidR="00966BCE" w:rsidRPr="00EA5097" w:rsidRDefault="00966BCE" w:rsidP="00966BCE">
            <w:pPr>
              <w:rPr>
                <w:rFonts w:ascii="Arial" w:hAnsi="Arial" w:cs="Arial"/>
                <w:sz w:val="18"/>
                <w:szCs w:val="18"/>
              </w:rPr>
            </w:pPr>
            <w:r w:rsidRPr="00EA5097">
              <w:rPr>
                <w:rFonts w:ascii="Arial" w:hAnsi="Arial" w:cs="Arial"/>
                <w:sz w:val="18"/>
                <w:szCs w:val="18"/>
              </w:rPr>
              <w:t>Material, Bem ou Serviço p/ Dist. Gratuita</w:t>
            </w:r>
          </w:p>
        </w:tc>
      </w:tr>
      <w:tr w:rsidR="00D31D2A" w:rsidRPr="00D31D2A" w:rsidTr="007674F5">
        <w:tc>
          <w:tcPr>
            <w:tcW w:w="3470" w:type="dxa"/>
            <w:vAlign w:val="center"/>
          </w:tcPr>
          <w:p w:rsidR="00AA4CFA" w:rsidRPr="004506DB" w:rsidRDefault="00AA4CFA" w:rsidP="00043F87">
            <w:pPr>
              <w:jc w:val="center"/>
              <w:rPr>
                <w:rFonts w:ascii="Arial" w:hAnsi="Arial" w:cs="Arial"/>
                <w:sz w:val="18"/>
                <w:szCs w:val="18"/>
              </w:rPr>
            </w:pPr>
            <w:r w:rsidRPr="004506DB">
              <w:rPr>
                <w:rFonts w:ascii="Arial" w:hAnsi="Arial" w:cs="Arial"/>
                <w:sz w:val="18"/>
                <w:szCs w:val="18"/>
              </w:rPr>
              <w:t>02.09.02.08.244.0006.2070.3.3.90.32.00</w:t>
            </w:r>
          </w:p>
        </w:tc>
        <w:tc>
          <w:tcPr>
            <w:tcW w:w="1035" w:type="dxa"/>
            <w:vAlign w:val="center"/>
          </w:tcPr>
          <w:p w:rsidR="00AA4CFA" w:rsidRPr="004506DB" w:rsidRDefault="004506DB" w:rsidP="00043F87">
            <w:pPr>
              <w:jc w:val="center"/>
              <w:rPr>
                <w:rFonts w:ascii="Arial" w:hAnsi="Arial" w:cs="Arial"/>
                <w:sz w:val="18"/>
                <w:szCs w:val="18"/>
              </w:rPr>
            </w:pPr>
            <w:r w:rsidRPr="004506DB">
              <w:rPr>
                <w:rFonts w:ascii="Arial" w:hAnsi="Arial" w:cs="Arial"/>
                <w:sz w:val="18"/>
                <w:szCs w:val="18"/>
              </w:rPr>
              <w:t>264</w:t>
            </w:r>
          </w:p>
        </w:tc>
        <w:tc>
          <w:tcPr>
            <w:tcW w:w="1508" w:type="dxa"/>
            <w:vAlign w:val="center"/>
          </w:tcPr>
          <w:p w:rsidR="00AA4CFA" w:rsidRPr="004506DB" w:rsidRDefault="00302DAA" w:rsidP="00043F87">
            <w:pPr>
              <w:jc w:val="center"/>
              <w:rPr>
                <w:rFonts w:ascii="Arial" w:hAnsi="Arial" w:cs="Arial"/>
                <w:sz w:val="18"/>
                <w:szCs w:val="18"/>
              </w:rPr>
            </w:pPr>
            <w:r w:rsidRPr="004506DB">
              <w:rPr>
                <w:rFonts w:ascii="Arial" w:hAnsi="Arial" w:cs="Arial"/>
                <w:sz w:val="18"/>
                <w:szCs w:val="18"/>
              </w:rPr>
              <w:t>1.500</w:t>
            </w:r>
          </w:p>
        </w:tc>
        <w:tc>
          <w:tcPr>
            <w:tcW w:w="3822" w:type="dxa"/>
          </w:tcPr>
          <w:p w:rsidR="00AA4CFA" w:rsidRPr="004506DB" w:rsidRDefault="00AA4CFA" w:rsidP="00043F87">
            <w:pPr>
              <w:rPr>
                <w:rFonts w:ascii="Arial" w:hAnsi="Arial" w:cs="Arial"/>
                <w:sz w:val="18"/>
                <w:szCs w:val="18"/>
              </w:rPr>
            </w:pPr>
            <w:r w:rsidRPr="004506DB">
              <w:rPr>
                <w:rFonts w:ascii="Arial" w:hAnsi="Arial" w:cs="Arial"/>
                <w:sz w:val="18"/>
                <w:szCs w:val="18"/>
              </w:rPr>
              <w:t>ASSISTENCIA SOCIAL GERAL</w:t>
            </w:r>
          </w:p>
          <w:p w:rsidR="00AA4CFA" w:rsidRPr="004506DB" w:rsidRDefault="0083115C" w:rsidP="00043F87">
            <w:pPr>
              <w:rPr>
                <w:rFonts w:ascii="Arial" w:hAnsi="Arial" w:cs="Arial"/>
                <w:sz w:val="18"/>
                <w:szCs w:val="18"/>
              </w:rPr>
            </w:pPr>
            <w:r w:rsidRPr="004506DB">
              <w:rPr>
                <w:rFonts w:ascii="Arial" w:hAnsi="Arial" w:cs="Arial"/>
                <w:sz w:val="18"/>
                <w:szCs w:val="18"/>
              </w:rPr>
              <w:t xml:space="preserve">Material, Bem ou Serviço p/ Dist. Gratuita </w:t>
            </w:r>
          </w:p>
        </w:tc>
      </w:tr>
      <w:tr w:rsidR="00D31D2A" w:rsidRPr="00D31D2A" w:rsidTr="007674F5">
        <w:trPr>
          <w:trHeight w:val="81"/>
        </w:trPr>
        <w:tc>
          <w:tcPr>
            <w:tcW w:w="3470" w:type="dxa"/>
            <w:vAlign w:val="center"/>
          </w:tcPr>
          <w:p w:rsidR="00AA4CFA" w:rsidRPr="00C45368" w:rsidRDefault="00AA4CFA" w:rsidP="00043F87">
            <w:pPr>
              <w:jc w:val="center"/>
              <w:rPr>
                <w:rFonts w:ascii="Arial" w:hAnsi="Arial" w:cs="Arial"/>
                <w:sz w:val="18"/>
                <w:szCs w:val="18"/>
              </w:rPr>
            </w:pPr>
            <w:r w:rsidRPr="00C45368">
              <w:rPr>
                <w:rFonts w:ascii="Arial" w:hAnsi="Arial" w:cs="Arial"/>
                <w:sz w:val="18"/>
                <w:szCs w:val="18"/>
              </w:rPr>
              <w:t>02.10.01.10.301.0086.2046.3.3.90.32.00</w:t>
            </w:r>
          </w:p>
        </w:tc>
        <w:tc>
          <w:tcPr>
            <w:tcW w:w="1035" w:type="dxa"/>
            <w:vAlign w:val="center"/>
          </w:tcPr>
          <w:p w:rsidR="00AA4CFA" w:rsidRPr="00C45368" w:rsidRDefault="00C45368" w:rsidP="00043F87">
            <w:pPr>
              <w:jc w:val="center"/>
              <w:rPr>
                <w:rFonts w:ascii="Arial" w:hAnsi="Arial" w:cs="Arial"/>
                <w:sz w:val="18"/>
                <w:szCs w:val="18"/>
              </w:rPr>
            </w:pPr>
            <w:r w:rsidRPr="00C45368">
              <w:rPr>
                <w:rFonts w:ascii="Arial" w:hAnsi="Arial" w:cs="Arial"/>
                <w:sz w:val="18"/>
                <w:szCs w:val="18"/>
              </w:rPr>
              <w:t>277</w:t>
            </w:r>
          </w:p>
        </w:tc>
        <w:tc>
          <w:tcPr>
            <w:tcW w:w="1508" w:type="dxa"/>
            <w:vAlign w:val="center"/>
          </w:tcPr>
          <w:p w:rsidR="00AA4CFA" w:rsidRPr="00C45368" w:rsidRDefault="00AA4CFA" w:rsidP="00302DAA">
            <w:pPr>
              <w:jc w:val="center"/>
              <w:rPr>
                <w:rFonts w:ascii="Arial" w:hAnsi="Arial" w:cs="Arial"/>
                <w:sz w:val="18"/>
                <w:szCs w:val="18"/>
              </w:rPr>
            </w:pPr>
            <w:r w:rsidRPr="00C45368">
              <w:rPr>
                <w:rFonts w:ascii="Arial" w:hAnsi="Arial" w:cs="Arial"/>
                <w:sz w:val="18"/>
                <w:szCs w:val="18"/>
              </w:rPr>
              <w:t>1.</w:t>
            </w:r>
            <w:r w:rsidR="00302DAA" w:rsidRPr="00C45368">
              <w:rPr>
                <w:rFonts w:ascii="Arial" w:hAnsi="Arial" w:cs="Arial"/>
                <w:sz w:val="18"/>
                <w:szCs w:val="18"/>
              </w:rPr>
              <w:t>5</w:t>
            </w:r>
            <w:r w:rsidRPr="00C45368">
              <w:rPr>
                <w:rFonts w:ascii="Arial" w:hAnsi="Arial" w:cs="Arial"/>
                <w:sz w:val="18"/>
                <w:szCs w:val="18"/>
              </w:rPr>
              <w:t>00</w:t>
            </w:r>
          </w:p>
        </w:tc>
        <w:tc>
          <w:tcPr>
            <w:tcW w:w="3822" w:type="dxa"/>
          </w:tcPr>
          <w:p w:rsidR="00AA4CFA" w:rsidRPr="00C45368" w:rsidRDefault="00AA4CFA" w:rsidP="00043F87">
            <w:pPr>
              <w:rPr>
                <w:rFonts w:ascii="Arial" w:hAnsi="Arial" w:cs="Arial"/>
                <w:sz w:val="18"/>
                <w:szCs w:val="18"/>
              </w:rPr>
            </w:pPr>
            <w:r w:rsidRPr="00C45368">
              <w:rPr>
                <w:rFonts w:ascii="Arial" w:hAnsi="Arial" w:cs="Arial"/>
                <w:sz w:val="18"/>
                <w:szCs w:val="18"/>
              </w:rPr>
              <w:t>MANUTENÇÃO ATIVIDADE MÉDICA</w:t>
            </w:r>
          </w:p>
          <w:p w:rsidR="00AA4CFA" w:rsidRPr="00C45368" w:rsidRDefault="00AA4CFA" w:rsidP="00043F87">
            <w:pPr>
              <w:rPr>
                <w:rFonts w:ascii="Arial" w:hAnsi="Arial" w:cs="Arial"/>
                <w:sz w:val="18"/>
                <w:szCs w:val="18"/>
              </w:rPr>
            </w:pPr>
            <w:r w:rsidRPr="00C45368">
              <w:rPr>
                <w:rFonts w:ascii="Arial" w:hAnsi="Arial" w:cs="Arial"/>
                <w:sz w:val="18"/>
                <w:szCs w:val="18"/>
              </w:rPr>
              <w:t xml:space="preserve">Material, Bem ou Serviço p/ Dist. Gratuita </w:t>
            </w:r>
          </w:p>
          <w:p w:rsidR="0083115C" w:rsidRPr="00C45368" w:rsidRDefault="0083115C" w:rsidP="00043F87">
            <w:pPr>
              <w:rPr>
                <w:rFonts w:ascii="Arial" w:hAnsi="Arial" w:cs="Arial"/>
                <w:sz w:val="18"/>
                <w:szCs w:val="18"/>
              </w:rPr>
            </w:pPr>
            <w:r w:rsidRPr="00C45368">
              <w:rPr>
                <w:rFonts w:ascii="Arial" w:hAnsi="Arial" w:cs="Arial"/>
                <w:sz w:val="18"/>
                <w:szCs w:val="18"/>
              </w:rPr>
              <w:t>Recursos Próprios – Saúde mínimo 15%</w:t>
            </w:r>
          </w:p>
        </w:tc>
      </w:tr>
    </w:tbl>
    <w:p w:rsidR="00AA4CFA" w:rsidRPr="00302DAA" w:rsidRDefault="00AA4CFA" w:rsidP="00AA4CFA">
      <w:pPr>
        <w:widowControl w:val="0"/>
        <w:tabs>
          <w:tab w:val="left" w:pos="-3402"/>
        </w:tabs>
        <w:autoSpaceDE w:val="0"/>
        <w:autoSpaceDN w:val="0"/>
        <w:adjustRightInd w:val="0"/>
        <w:ind w:right="-196"/>
        <w:jc w:val="both"/>
        <w:outlineLvl w:val="0"/>
        <w:rPr>
          <w:rFonts w:ascii="Arial" w:hAnsi="Arial" w:cs="Arial"/>
          <w:b/>
          <w:noProof/>
          <w:sz w:val="24"/>
          <w:szCs w:val="24"/>
          <w:lang w:val="pt-PT"/>
        </w:rPr>
      </w:pPr>
    </w:p>
    <w:p w:rsidR="00AA4CFA" w:rsidRPr="00EC6BB5"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EC6BB5">
        <w:rPr>
          <w:rFonts w:ascii="Arial" w:hAnsi="Arial" w:cs="Arial"/>
          <w:b/>
          <w:noProof/>
          <w:sz w:val="24"/>
          <w:szCs w:val="24"/>
          <w:lang w:val="pt-PT"/>
        </w:rPr>
        <w:fldChar w:fldCharType="begin"/>
      </w:r>
      <w:r w:rsidRPr="00EC6BB5">
        <w:rPr>
          <w:rFonts w:ascii="Arial" w:hAnsi="Arial" w:cs="Arial"/>
          <w:b/>
          <w:noProof/>
          <w:sz w:val="24"/>
          <w:szCs w:val="24"/>
          <w:lang w:val="pt-PT"/>
        </w:rPr>
        <w:instrText xml:space="preserve"> MERGEFIELD "DOTACAO" </w:instrText>
      </w:r>
      <w:r w:rsidRPr="00EC6BB5">
        <w:rPr>
          <w:rFonts w:ascii="Arial" w:hAnsi="Arial" w:cs="Arial"/>
          <w:b/>
          <w:noProof/>
          <w:sz w:val="24"/>
          <w:szCs w:val="24"/>
          <w:lang w:val="pt-PT"/>
        </w:rPr>
        <w:fldChar w:fldCharType="end"/>
      </w:r>
      <w:r w:rsidRPr="00EC6BB5">
        <w:rPr>
          <w:rFonts w:ascii="Arial" w:hAnsi="Arial" w:cs="Arial"/>
          <w:b/>
          <w:sz w:val="24"/>
          <w:szCs w:val="24"/>
          <w:lang w:val="pt-PT"/>
        </w:rPr>
        <w:t>13- SANÇÕES ADMINISTRATIVAS</w:t>
      </w:r>
    </w:p>
    <w:p w:rsidR="002E00E0" w:rsidRPr="00EC6BB5" w:rsidRDefault="002E00E0" w:rsidP="002E00E0">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C6BB5">
        <w:rPr>
          <w:rFonts w:ascii="Arial" w:hAnsi="Arial" w:cs="Arial"/>
          <w:bCs/>
          <w:sz w:val="24"/>
          <w:szCs w:val="24"/>
          <w:lang w:val="pt-PT"/>
        </w:rPr>
        <w:t xml:space="preserve">13.1- </w:t>
      </w:r>
      <w:r w:rsidRPr="00EC6BB5">
        <w:rPr>
          <w:rFonts w:ascii="Arial" w:hAnsi="Arial" w:cs="Arial"/>
          <w:sz w:val="24"/>
          <w:szCs w:val="24"/>
          <w:lang w:val="pt-PT"/>
        </w:rPr>
        <w:t xml:space="preserve">A recusa do adjudicatário em assinar a ata de registro de preços, contrato ou </w:t>
      </w:r>
      <w:r w:rsidRPr="00EC6BB5">
        <w:rPr>
          <w:rFonts w:ascii="Arial" w:hAnsi="Arial" w:cs="Arial"/>
          <w:sz w:val="24"/>
          <w:szCs w:val="24"/>
          <w:lang w:val="pt-PT"/>
        </w:rPr>
        <w:lastRenderedPageBreak/>
        <w:t>instrumento equivalente dentro do prazo estabelecido, bem como qualquer irregularidade no fornecimento dos materiais ou serviços, caracterizará o descumprimento da obrigação assumida e permitirão a aplicação das seguintes sanções pela Administração:</w:t>
      </w:r>
    </w:p>
    <w:p w:rsidR="002E00E0" w:rsidRPr="00EC6BB5" w:rsidRDefault="002E00E0" w:rsidP="002E00E0">
      <w:pPr>
        <w:widowControl w:val="0"/>
        <w:tabs>
          <w:tab w:val="left" w:pos="-3402"/>
        </w:tabs>
        <w:autoSpaceDE w:val="0"/>
        <w:autoSpaceDN w:val="0"/>
        <w:adjustRightInd w:val="0"/>
        <w:ind w:right="-198"/>
        <w:rPr>
          <w:rFonts w:ascii="Arial" w:hAnsi="Arial" w:cs="Arial"/>
          <w:sz w:val="24"/>
          <w:szCs w:val="24"/>
          <w:lang w:val="pt-PT"/>
        </w:rPr>
      </w:pPr>
      <w:r w:rsidRPr="00EC6BB5">
        <w:rPr>
          <w:rFonts w:ascii="Arial" w:hAnsi="Arial" w:cs="Arial"/>
          <w:bCs/>
          <w:sz w:val="24"/>
          <w:szCs w:val="24"/>
          <w:lang w:val="pt-PT"/>
        </w:rPr>
        <w:t>13.1.1</w:t>
      </w:r>
      <w:r w:rsidRPr="00EC6BB5">
        <w:rPr>
          <w:rFonts w:ascii="Arial" w:hAnsi="Arial" w:cs="Arial"/>
          <w:sz w:val="24"/>
          <w:szCs w:val="24"/>
          <w:lang w:val="pt-PT"/>
        </w:rPr>
        <w:t>- Advertência, que será aplicada sempre por escrito;</w:t>
      </w:r>
    </w:p>
    <w:p w:rsidR="002E00E0" w:rsidRPr="00EC6BB5" w:rsidRDefault="002E00E0" w:rsidP="002E00E0">
      <w:pPr>
        <w:widowControl w:val="0"/>
        <w:tabs>
          <w:tab w:val="left" w:pos="-3261"/>
        </w:tabs>
        <w:autoSpaceDE w:val="0"/>
        <w:autoSpaceDN w:val="0"/>
        <w:adjustRightInd w:val="0"/>
        <w:ind w:right="-198"/>
        <w:jc w:val="both"/>
        <w:rPr>
          <w:rFonts w:ascii="Arial" w:hAnsi="Arial" w:cs="Arial"/>
          <w:sz w:val="24"/>
          <w:szCs w:val="24"/>
          <w:lang w:val="pt-PT"/>
        </w:rPr>
      </w:pPr>
      <w:r w:rsidRPr="00EC6BB5">
        <w:rPr>
          <w:rFonts w:ascii="Arial" w:hAnsi="Arial" w:cs="Arial"/>
          <w:sz w:val="24"/>
          <w:szCs w:val="24"/>
          <w:lang w:val="pt-PT"/>
        </w:rPr>
        <w:t>13.1.2- Multas, na forma prevista no instrumento convocatório ou na Ata;</w:t>
      </w:r>
    </w:p>
    <w:p w:rsidR="002E00E0" w:rsidRPr="00EC6BB5" w:rsidRDefault="002E00E0" w:rsidP="002E00E0">
      <w:pPr>
        <w:widowControl w:val="0"/>
        <w:tabs>
          <w:tab w:val="left" w:pos="-3402"/>
        </w:tabs>
        <w:autoSpaceDE w:val="0"/>
        <w:autoSpaceDN w:val="0"/>
        <w:adjustRightInd w:val="0"/>
        <w:ind w:right="-198"/>
        <w:jc w:val="both"/>
        <w:rPr>
          <w:rFonts w:ascii="Arial" w:hAnsi="Arial" w:cs="Arial"/>
          <w:sz w:val="24"/>
          <w:szCs w:val="24"/>
          <w:lang w:val="pt-PT"/>
        </w:rPr>
      </w:pPr>
      <w:r w:rsidRPr="00EC6BB5">
        <w:rPr>
          <w:rFonts w:ascii="Arial" w:hAnsi="Arial" w:cs="Arial"/>
          <w:bCs/>
          <w:sz w:val="24"/>
          <w:szCs w:val="24"/>
          <w:lang w:val="pt-PT"/>
        </w:rPr>
        <w:t xml:space="preserve">13.1.3- </w:t>
      </w:r>
      <w:r w:rsidRPr="00EC6BB5">
        <w:rPr>
          <w:rFonts w:ascii="Arial" w:hAnsi="Arial" w:cs="Arial"/>
          <w:sz w:val="24"/>
          <w:szCs w:val="24"/>
          <w:lang w:val="pt-PT"/>
        </w:rPr>
        <w:t>Suspensão temporária de participação em licitação e impedimento de contratar com o Município de Desterro do Melo.</w:t>
      </w:r>
    </w:p>
    <w:p w:rsidR="002E00E0" w:rsidRPr="00EC6BB5" w:rsidRDefault="002E00E0" w:rsidP="002E00E0">
      <w:pPr>
        <w:widowControl w:val="0"/>
        <w:tabs>
          <w:tab w:val="left" w:pos="419"/>
          <w:tab w:val="left" w:pos="646"/>
        </w:tabs>
        <w:autoSpaceDE w:val="0"/>
        <w:autoSpaceDN w:val="0"/>
        <w:adjustRightInd w:val="0"/>
        <w:ind w:right="-198"/>
        <w:jc w:val="both"/>
        <w:rPr>
          <w:rFonts w:ascii="Arial" w:hAnsi="Arial" w:cs="Arial"/>
          <w:sz w:val="24"/>
          <w:szCs w:val="24"/>
          <w:lang w:val="pt-PT"/>
        </w:rPr>
      </w:pPr>
      <w:r w:rsidRPr="00EC6BB5">
        <w:rPr>
          <w:rFonts w:ascii="Arial" w:hAnsi="Arial" w:cs="Arial"/>
          <w:bCs/>
          <w:sz w:val="24"/>
          <w:szCs w:val="24"/>
          <w:lang w:val="pt-PT"/>
        </w:rPr>
        <w:t>13.1.4-</w:t>
      </w:r>
      <w:r w:rsidRPr="00EC6BB5">
        <w:rPr>
          <w:rFonts w:ascii="Arial" w:hAnsi="Arial" w:cs="Arial"/>
          <w:sz w:val="24"/>
          <w:szCs w:val="24"/>
          <w:lang w:val="pt-PT"/>
        </w:rPr>
        <w:t>Declaração de inidoneidade para licitar e contratar com a ADMINISTRAÇÃO PÚBLICA, no prazo não superior a 5 (cinco) anos.</w:t>
      </w:r>
    </w:p>
    <w:p w:rsidR="002E00E0" w:rsidRPr="00EC6BB5" w:rsidRDefault="002E00E0" w:rsidP="002E00E0">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EC6BB5">
        <w:rPr>
          <w:rFonts w:ascii="Arial" w:hAnsi="Arial" w:cs="Arial"/>
          <w:bCs/>
          <w:sz w:val="24"/>
          <w:szCs w:val="24"/>
          <w:lang w:val="pt-PT"/>
        </w:rPr>
        <w:t xml:space="preserve">13.2- Todas as sanções serão aplicadas </w:t>
      </w:r>
      <w:r w:rsidRPr="00EC6BB5">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2E00E0" w:rsidRPr="00BA126D" w:rsidRDefault="002E00E0" w:rsidP="002E00E0">
      <w:pPr>
        <w:widowControl w:val="0"/>
        <w:autoSpaceDE w:val="0"/>
        <w:autoSpaceDN w:val="0"/>
        <w:adjustRightInd w:val="0"/>
        <w:spacing w:before="240" w:after="240"/>
        <w:ind w:right="-196"/>
        <w:jc w:val="both"/>
        <w:rPr>
          <w:rFonts w:ascii="Arial" w:hAnsi="Arial" w:cs="Arial"/>
          <w:sz w:val="24"/>
          <w:szCs w:val="24"/>
          <w:lang w:val="pt-PT"/>
        </w:rPr>
      </w:pPr>
      <w:r w:rsidRPr="00EC6BB5">
        <w:rPr>
          <w:rFonts w:ascii="Arial" w:hAnsi="Arial" w:cs="Arial"/>
          <w:bCs/>
          <w:sz w:val="24"/>
          <w:szCs w:val="24"/>
          <w:lang w:val="pt-PT"/>
        </w:rPr>
        <w:t>13.2.1-</w:t>
      </w:r>
      <w:r w:rsidRPr="00EC6BB5">
        <w:rPr>
          <w:rFonts w:ascii="Arial" w:hAnsi="Arial" w:cs="Arial"/>
          <w:sz w:val="24"/>
          <w:szCs w:val="24"/>
          <w:lang w:val="pt-PT"/>
        </w:rPr>
        <w:t>Recusa em assinar a ata de registro de preços/contrato ou aceitar/retirar instrumento equivalente:  suspensão temporária de participação em licitação e impedimento de c</w:t>
      </w:r>
      <w:r w:rsidRPr="00BA126D">
        <w:rPr>
          <w:rFonts w:ascii="Arial" w:hAnsi="Arial" w:cs="Arial"/>
          <w:sz w:val="24"/>
          <w:szCs w:val="24"/>
          <w:lang w:val="pt-PT"/>
        </w:rPr>
        <w:t>ontratar com o Município de Desterro do Melo pelo período de 02 anos (vide art. 7º da Lei 10.520/2002, art. 81 da Lei 8666/1993 e Consulta nº 1088941/TCEMG).</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13.2.2.1 – 0,33% (trinta e três centésimos por cento) de multa por dia útil de atraso calculado sobre o valor da Nota de Autorização de Fornecimento dos itens/serviços, quando o atraso for inferior a 20 (vinte) dias úteis.</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2E00E0" w:rsidRPr="00BA126D" w:rsidRDefault="002E00E0" w:rsidP="002E00E0">
      <w:pPr>
        <w:widowControl w:val="0"/>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bCs/>
          <w:sz w:val="24"/>
          <w:szCs w:val="24"/>
          <w:lang w:val="pt-PT"/>
        </w:rPr>
        <w:t xml:space="preserve">13.2.3 - Fornecer materiais em desacordo </w:t>
      </w:r>
      <w:r w:rsidRPr="00BA126D">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bCs/>
          <w:sz w:val="24"/>
          <w:szCs w:val="24"/>
          <w:lang w:val="pt-PT"/>
        </w:rPr>
        <w:t xml:space="preserve">13.2.4- </w:t>
      </w:r>
      <w:r w:rsidRPr="00BA126D">
        <w:rPr>
          <w:rFonts w:ascii="Arial" w:hAnsi="Arial" w:cs="Arial"/>
          <w:sz w:val="24"/>
          <w:szCs w:val="24"/>
          <w:lang w:val="pt-PT"/>
        </w:rPr>
        <w:t xml:space="preserve">O valor máximo das multas não poderá exceder, cumulativamente, a 30% (trinta por </w:t>
      </w:r>
      <w:r w:rsidRPr="00BA126D">
        <w:rPr>
          <w:rFonts w:ascii="Arial" w:hAnsi="Arial" w:cs="Arial"/>
          <w:sz w:val="24"/>
          <w:szCs w:val="24"/>
          <w:lang w:val="pt-PT"/>
        </w:rPr>
        <w:lastRenderedPageBreak/>
        <w:t>cento) do valor total do contrato/Ata de Registro de Preços.</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13.2.5 – O valor das multas serão descontados dos pagamentos eventualmente devidos pela Administração.</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2E00E0" w:rsidRPr="00BA126D" w:rsidRDefault="002E00E0" w:rsidP="002E00E0">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BA126D">
        <w:rPr>
          <w:rFonts w:ascii="Arial" w:hAnsi="Arial" w:cs="Arial"/>
          <w:sz w:val="24"/>
          <w:szCs w:val="24"/>
          <w:lang w:val="pt-PT"/>
        </w:rPr>
        <w:t>13.2.8 – O recolhimento da multa, por boleto ou desconto nos pagamentos, deverá efetuado no prazo de 03 (três) dias úteis após a decisão de aplicação de sanção emitida pela autoridade competente.</w:t>
      </w:r>
    </w:p>
    <w:p w:rsidR="002E00E0" w:rsidRPr="00BA126D" w:rsidRDefault="002E00E0" w:rsidP="002E00E0">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BA126D">
        <w:rPr>
          <w:rFonts w:ascii="Arial" w:hAnsi="Arial" w:cs="Arial"/>
          <w:bCs/>
          <w:sz w:val="24"/>
          <w:szCs w:val="24"/>
          <w:lang w:val="pt-PT"/>
        </w:rPr>
        <w:t>13.3</w:t>
      </w:r>
      <w:r w:rsidRPr="00BA126D">
        <w:rPr>
          <w:rFonts w:ascii="Arial" w:hAnsi="Arial" w:cs="Arial"/>
          <w:b/>
          <w:bCs/>
          <w:sz w:val="24"/>
          <w:szCs w:val="24"/>
          <w:lang w:val="pt-PT"/>
        </w:rPr>
        <w:t>-</w:t>
      </w:r>
      <w:r w:rsidRPr="00BA126D">
        <w:rPr>
          <w:rFonts w:ascii="Arial" w:hAnsi="Arial" w:cs="Arial"/>
          <w:b/>
          <w:bCs/>
          <w:sz w:val="24"/>
          <w:szCs w:val="24"/>
          <w:lang w:val="pt-PT"/>
        </w:rPr>
        <w:tab/>
      </w:r>
      <w:r w:rsidRPr="00BA126D">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2E00E0" w:rsidRPr="00BA126D" w:rsidRDefault="002E00E0" w:rsidP="002E00E0">
      <w:pPr>
        <w:widowControl w:val="0"/>
        <w:tabs>
          <w:tab w:val="left" w:pos="646"/>
        </w:tabs>
        <w:autoSpaceDE w:val="0"/>
        <w:autoSpaceDN w:val="0"/>
        <w:adjustRightInd w:val="0"/>
        <w:ind w:right="-198"/>
        <w:jc w:val="both"/>
        <w:rPr>
          <w:rFonts w:ascii="Arial" w:hAnsi="Arial" w:cs="Arial"/>
          <w:sz w:val="24"/>
          <w:szCs w:val="24"/>
          <w:lang w:val="pt-PT"/>
        </w:rPr>
      </w:pPr>
      <w:r w:rsidRPr="00BA126D">
        <w:rPr>
          <w:rFonts w:ascii="Arial" w:hAnsi="Arial" w:cs="Arial"/>
          <w:bCs/>
          <w:sz w:val="24"/>
          <w:szCs w:val="24"/>
          <w:lang w:val="pt-PT"/>
        </w:rPr>
        <w:t>13.4.1</w:t>
      </w:r>
      <w:r w:rsidRPr="00BA126D">
        <w:rPr>
          <w:rFonts w:ascii="Arial" w:hAnsi="Arial" w:cs="Arial"/>
          <w:b/>
          <w:bCs/>
          <w:sz w:val="24"/>
          <w:szCs w:val="24"/>
          <w:lang w:val="pt-PT"/>
        </w:rPr>
        <w:t xml:space="preserve">- </w:t>
      </w:r>
      <w:r w:rsidRPr="00BA126D">
        <w:rPr>
          <w:rFonts w:ascii="Arial" w:hAnsi="Arial" w:cs="Arial"/>
          <w:sz w:val="24"/>
          <w:szCs w:val="24"/>
          <w:lang w:val="pt-PT"/>
        </w:rPr>
        <w:t>A sanção de suspensão de participar em licitação e contratar com o Município de Desterro do  Melo poderá ser também, aplicada àqueles que:</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bCs/>
          <w:sz w:val="24"/>
          <w:szCs w:val="24"/>
          <w:lang w:val="pt-PT"/>
        </w:rPr>
        <w:t>13.4.1.1-</w:t>
      </w:r>
      <w:r w:rsidRPr="00BA126D">
        <w:rPr>
          <w:rFonts w:ascii="Arial" w:hAnsi="Arial" w:cs="Arial"/>
          <w:sz w:val="24"/>
          <w:szCs w:val="24"/>
          <w:lang w:val="pt-PT"/>
        </w:rPr>
        <w:t>Retardarem a execução do pregão;</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13.4.1.2- Demonstrarem não possuir idoneidade para contratar com a Administração e;</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bCs/>
          <w:sz w:val="24"/>
          <w:szCs w:val="24"/>
          <w:lang w:val="pt-PT"/>
        </w:rPr>
        <w:t>13.4.1.3-</w:t>
      </w:r>
      <w:r w:rsidRPr="00BA126D">
        <w:rPr>
          <w:rFonts w:ascii="Arial" w:hAnsi="Arial" w:cs="Arial"/>
          <w:sz w:val="24"/>
          <w:szCs w:val="24"/>
          <w:lang w:val="pt-PT"/>
        </w:rPr>
        <w:t xml:space="preserve"> Fizerem declaração falsa ou cometerem fraude fiscal.</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13.4.2 – A sanção de suspensão de participar em licitação e contratar com o Município, descrita no item 13.4.1 e respectivos subitens, terá prazo de 02 (dois) anos.</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 xml:space="preserve">13.5 – DAS NOTIFICAÇÕES </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 xml:space="preserve">13.5.1 - Antes da aplicação das sanções, a contratada será notificada dos fatos, cláusulas infringidas, sanções aplicáveis e da possibilidade de abertura de processo sancionatório. </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13.5.1.2 -  Após o envio da notificação, será dado o prazo de 24 (vinte e quatro horas) para que a contratada apresente sua defesa.</w:t>
      </w:r>
    </w:p>
    <w:p w:rsidR="002E00E0"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p>
    <w:p w:rsidR="00AA4CFA" w:rsidRPr="00BA126D" w:rsidRDefault="002E00E0" w:rsidP="002E00E0">
      <w:pPr>
        <w:widowControl w:val="0"/>
        <w:tabs>
          <w:tab w:val="left" w:pos="822"/>
        </w:tabs>
        <w:autoSpaceDE w:val="0"/>
        <w:autoSpaceDN w:val="0"/>
        <w:adjustRightInd w:val="0"/>
        <w:ind w:right="-198"/>
        <w:jc w:val="both"/>
        <w:rPr>
          <w:rFonts w:ascii="Arial" w:hAnsi="Arial" w:cs="Arial"/>
          <w:sz w:val="24"/>
          <w:szCs w:val="24"/>
          <w:lang w:val="pt-PT"/>
        </w:rPr>
      </w:pPr>
      <w:r w:rsidRPr="00BA126D">
        <w:rPr>
          <w:rFonts w:ascii="Arial" w:hAnsi="Arial" w:cs="Arial"/>
          <w:sz w:val="24"/>
          <w:szCs w:val="24"/>
          <w:lang w:val="pt-PT"/>
        </w:rPr>
        <w:t xml:space="preserve">13.5.1.3  - Caso a contratada não apresente sua defesa ou as justificativas apresentadas na </w:t>
      </w:r>
      <w:r w:rsidRPr="00BA126D">
        <w:rPr>
          <w:rFonts w:ascii="Arial" w:hAnsi="Arial" w:cs="Arial"/>
          <w:sz w:val="24"/>
          <w:szCs w:val="24"/>
          <w:lang w:val="pt-PT"/>
        </w:rPr>
        <w:lastRenderedPageBreak/>
        <w:t>defesa não sejam aceitas pela Administração, será iniciado o processo de aplicação das sanções.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6D1932"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14.5- O objeto da presente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r w:rsidRPr="003F69D9">
        <w:rPr>
          <w:rFonts w:ascii="Arial" w:hAnsi="Arial" w:cs="Arial"/>
          <w:b/>
          <w:sz w:val="24"/>
          <w:szCs w:val="24"/>
        </w:rPr>
        <w:t>15 – IMPUGNAÇÃO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AA4CFA" w:rsidRPr="003F69D9" w:rsidRDefault="00AA4CFA"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
          <w:sz w:val="24"/>
          <w:szCs w:val="24"/>
          <w:lang w:val="pt-PT"/>
        </w:rPr>
        <w:t>16 – INFORMAÇÕES COMPLEMENTARES</w:t>
      </w:r>
    </w:p>
    <w:p w:rsidR="004D0F12" w:rsidRPr="003F69D9" w:rsidRDefault="004D0F12" w:rsidP="004D0F12">
      <w:pPr>
        <w:jc w:val="both"/>
        <w:rPr>
          <w:rFonts w:ascii="Arial" w:hAnsi="Arial" w:cs="Arial"/>
          <w:i/>
          <w:sz w:val="24"/>
          <w:szCs w:val="24"/>
          <w:lang w:val="pt-PT"/>
        </w:rPr>
      </w:pPr>
      <w:r w:rsidRPr="003F69D9">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w:t>
      </w:r>
      <w:r w:rsidRPr="003F69D9">
        <w:rPr>
          <w:rFonts w:ascii="Arial" w:hAnsi="Arial" w:cs="Arial"/>
          <w:sz w:val="24"/>
          <w:szCs w:val="24"/>
          <w:lang w:val="pt-PT"/>
        </w:rPr>
        <w:lastRenderedPageBreak/>
        <w:t xml:space="preserve">no horário de </w:t>
      </w:r>
      <w:r w:rsidRPr="003F69D9">
        <w:rPr>
          <w:rFonts w:ascii="Arial" w:eastAsia="Times New Roman" w:hAnsi="Arial" w:cs="Arial"/>
          <w:sz w:val="24"/>
          <w:szCs w:val="24"/>
        </w:rPr>
        <w:t>de 11:30 às 17:30 horas, de segunda a quinta-feira, e de 11:30 às 16:00 na sexta-feira</w:t>
      </w:r>
      <w:r w:rsidRPr="003F69D9">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hyperlink r:id="rId15" w:history="1">
        <w:r w:rsidRPr="003F69D9">
          <w:rPr>
            <w:rStyle w:val="Hyperlink"/>
            <w:rFonts w:ascii="Arial" w:hAnsi="Arial" w:cs="Arial"/>
            <w:i/>
            <w:sz w:val="24"/>
            <w:szCs w:val="24"/>
            <w:lang w:val="pt-PT"/>
          </w:rPr>
          <w:t>compras@desterrodomelo.mg.gov.br</w:t>
        </w:r>
      </w:hyperlink>
      <w:r w:rsidRPr="003F69D9">
        <w:rPr>
          <w:rFonts w:ascii="Arial" w:hAnsi="Arial" w:cs="Arial"/>
          <w:i/>
          <w:sz w:val="24"/>
          <w:szCs w:val="24"/>
          <w:lang w:val="pt-PT"/>
        </w:rPr>
        <w:t xml:space="preserve">, </w:t>
      </w:r>
      <w:hyperlink r:id="rId16" w:history="1">
        <w:r w:rsidRPr="003F69D9">
          <w:rPr>
            <w:rStyle w:val="Hyperlink"/>
            <w:rFonts w:ascii="Arial" w:hAnsi="Arial" w:cs="Arial"/>
            <w:i/>
            <w:sz w:val="24"/>
            <w:szCs w:val="24"/>
            <w:lang w:val="pt-PT"/>
          </w:rPr>
          <w:t>compras1@desterrodomelo.mg.gov.br</w:t>
        </w:r>
      </w:hyperlink>
      <w:r w:rsidRPr="003F69D9">
        <w:rPr>
          <w:rFonts w:ascii="Arial" w:hAnsi="Arial" w:cs="Arial"/>
          <w:i/>
          <w:sz w:val="24"/>
          <w:szCs w:val="24"/>
          <w:lang w:val="pt-PT"/>
        </w:rPr>
        <w:t xml:space="preserve">  ou </w:t>
      </w:r>
      <w:hyperlink r:id="rId17" w:history="1">
        <w:r w:rsidRPr="003F69D9">
          <w:rPr>
            <w:rStyle w:val="Hyperlink"/>
            <w:rFonts w:ascii="Arial" w:hAnsi="Arial" w:cs="Arial"/>
            <w:i/>
            <w:sz w:val="24"/>
            <w:szCs w:val="24"/>
            <w:lang w:val="pt-PT"/>
          </w:rPr>
          <w:t>compras02@desterrodomelo.mg.gov.br</w:t>
        </w:r>
      </w:hyperlink>
      <w:r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sidRPr="003F69D9">
        <w:rPr>
          <w:rFonts w:ascii="Arial" w:hAnsi="Arial" w:cs="Arial"/>
          <w:sz w:val="24"/>
          <w:szCs w:val="24"/>
          <w:lang w:val="pt-PT"/>
        </w:rPr>
        <w:t xml:space="preserve">16.2- Publicações e informações no site oficial do Município </w:t>
      </w:r>
      <w:hyperlink r:id="rId18" w:history="1">
        <w:r w:rsidRPr="003F69D9">
          <w:rPr>
            <w:rStyle w:val="Hyperlink"/>
            <w:rFonts w:ascii="Arial" w:hAnsi="Arial" w:cs="Arial"/>
            <w:b/>
            <w:sz w:val="24"/>
            <w:szCs w:val="24"/>
            <w:lang w:val="pt-PT"/>
          </w:rPr>
          <w:t>www.desterrodomelo.mg.gov.br</w:t>
        </w:r>
      </w:hyperlink>
      <w:r w:rsidRPr="003F69D9">
        <w:rPr>
          <w:rFonts w:ascii="Arial" w:hAnsi="Arial" w:cs="Arial"/>
          <w:sz w:val="24"/>
          <w:szCs w:val="24"/>
          <w:lang w:val="pt-PT"/>
        </w:rPr>
        <w:t xml:space="preserve"> e site do Diário Oficial do município </w:t>
      </w:r>
      <w:hyperlink r:id="rId19" w:history="1">
        <w:r w:rsidRPr="003F69D9">
          <w:rPr>
            <w:rStyle w:val="Hyperlink"/>
            <w:rFonts w:ascii="Arial" w:hAnsi="Arial" w:cs="Arial"/>
            <w:sz w:val="24"/>
            <w:szCs w:val="24"/>
            <w:lang w:val="pt-PT"/>
          </w:rPr>
          <w:t>https://desterrodomelo.mg.gov.br/lis_diario.php</w:t>
        </w:r>
      </w:hyperlink>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CB4417">
        <w:rPr>
          <w:rFonts w:ascii="Arial" w:hAnsi="Arial" w:cs="Arial"/>
          <w:noProof/>
          <w:sz w:val="24"/>
          <w:szCs w:val="24"/>
          <w:lang w:val="pt-PT"/>
        </w:rPr>
        <w:t>29</w:t>
      </w:r>
      <w:r w:rsidRPr="003F69D9">
        <w:rPr>
          <w:rFonts w:ascii="Arial" w:hAnsi="Arial" w:cs="Arial"/>
          <w:noProof/>
          <w:sz w:val="24"/>
          <w:szCs w:val="24"/>
          <w:lang w:val="pt-PT"/>
        </w:rPr>
        <w:t xml:space="preserve"> de </w:t>
      </w:r>
      <w:r w:rsidR="00CB4417">
        <w:rPr>
          <w:rFonts w:ascii="Arial" w:hAnsi="Arial" w:cs="Arial"/>
          <w:noProof/>
          <w:sz w:val="24"/>
          <w:szCs w:val="24"/>
          <w:lang w:val="pt-PT"/>
        </w:rPr>
        <w:t>dezembro</w:t>
      </w:r>
      <w:r w:rsidR="00361FF9" w:rsidRPr="003F69D9">
        <w:rPr>
          <w:rFonts w:ascii="Arial" w:hAnsi="Arial" w:cs="Arial"/>
          <w:noProof/>
          <w:sz w:val="24"/>
          <w:szCs w:val="24"/>
          <w:lang w:val="pt-PT"/>
        </w:rPr>
        <w:t xml:space="preserve"> </w:t>
      </w:r>
      <w:r w:rsidRPr="003F69D9">
        <w:rPr>
          <w:rFonts w:ascii="Arial" w:hAnsi="Arial" w:cs="Arial"/>
          <w:noProof/>
          <w:sz w:val="24"/>
          <w:szCs w:val="24"/>
          <w:lang w:val="pt-PT"/>
        </w:rPr>
        <w:t>de 202</w:t>
      </w:r>
      <w:r w:rsidR="00157E3C">
        <w:rPr>
          <w:rFonts w:ascii="Arial" w:hAnsi="Arial" w:cs="Arial"/>
          <w:noProof/>
          <w:sz w:val="24"/>
          <w:szCs w:val="24"/>
          <w:lang w:val="pt-PT"/>
        </w:rPr>
        <w:t>3</w:t>
      </w:r>
      <w:r w:rsidRPr="003F69D9">
        <w:rPr>
          <w:rFonts w:ascii="Arial" w:hAnsi="Arial" w:cs="Arial"/>
          <w:noProof/>
          <w:sz w:val="24"/>
          <w:szCs w:val="24"/>
          <w:lang w:val="pt-PT"/>
        </w:rPr>
        <w:t>.</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lang w:val="pt-PT"/>
        </w:rPr>
      </w:pPr>
      <w:r w:rsidRPr="00654887">
        <w:rPr>
          <w:rFonts w:ascii="Arial" w:hAnsi="Arial" w:cs="Arial"/>
          <w:b/>
          <w:sz w:val="24"/>
          <w:szCs w:val="24"/>
          <w:lang w:val="pt-PT"/>
        </w:rPr>
        <w:t xml:space="preserve">Parecer Jurídico </w:t>
      </w: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lang w:val="pt-PT"/>
        </w:rPr>
      </w:pPr>
    </w:p>
    <w:p w:rsidR="00654887" w:rsidRPr="00654887" w:rsidRDefault="00654887" w:rsidP="00654887">
      <w:pPr>
        <w:widowControl w:val="0"/>
        <w:tabs>
          <w:tab w:val="left" w:pos="204"/>
        </w:tabs>
        <w:autoSpaceDE w:val="0"/>
        <w:autoSpaceDN w:val="0"/>
        <w:adjustRightInd w:val="0"/>
        <w:ind w:left="3969" w:right="-196"/>
        <w:jc w:val="both"/>
        <w:rPr>
          <w:rFonts w:ascii="Arial" w:hAnsi="Arial" w:cs="Arial"/>
          <w:b/>
          <w:sz w:val="24"/>
          <w:szCs w:val="24"/>
        </w:rPr>
      </w:pPr>
      <w:r w:rsidRPr="00654887">
        <w:rPr>
          <w:rFonts w:ascii="Arial" w:hAnsi="Arial" w:cs="Arial"/>
          <w:b/>
          <w:sz w:val="24"/>
          <w:szCs w:val="24"/>
        </w:rPr>
        <w:t>O presente edital está em conformidade com as determinações da Lei nº 8.666/93 e Lei 10.520/02.</w:t>
      </w:r>
    </w:p>
    <w:p w:rsidR="00654887" w:rsidRPr="00654887" w:rsidRDefault="00654887" w:rsidP="00654887">
      <w:pPr>
        <w:widowControl w:val="0"/>
        <w:tabs>
          <w:tab w:val="left" w:pos="204"/>
        </w:tabs>
        <w:autoSpaceDE w:val="0"/>
        <w:autoSpaceDN w:val="0"/>
        <w:adjustRightInd w:val="0"/>
        <w:ind w:left="3969" w:right="-196"/>
        <w:jc w:val="both"/>
        <w:rPr>
          <w:rFonts w:ascii="Arial" w:hAnsi="Arial" w:cs="Arial"/>
          <w:b/>
          <w:sz w:val="24"/>
          <w:szCs w:val="24"/>
        </w:rPr>
      </w:pPr>
      <w:r w:rsidRPr="00654887">
        <w:rPr>
          <w:rFonts w:ascii="Arial" w:hAnsi="Arial" w:cs="Arial"/>
          <w:b/>
          <w:sz w:val="24"/>
          <w:szCs w:val="24"/>
        </w:rPr>
        <w:t>É o parecer.</w:t>
      </w:r>
    </w:p>
    <w:p w:rsidR="00654887" w:rsidRPr="00654887" w:rsidRDefault="00654887" w:rsidP="00654887">
      <w:pPr>
        <w:widowControl w:val="0"/>
        <w:tabs>
          <w:tab w:val="left" w:pos="204"/>
        </w:tabs>
        <w:autoSpaceDE w:val="0"/>
        <w:autoSpaceDN w:val="0"/>
        <w:adjustRightInd w:val="0"/>
        <w:ind w:left="4253" w:right="-196"/>
        <w:jc w:val="right"/>
        <w:rPr>
          <w:rFonts w:ascii="Arial" w:hAnsi="Arial" w:cs="Arial"/>
          <w:b/>
          <w:sz w:val="24"/>
          <w:szCs w:val="24"/>
        </w:rPr>
      </w:pPr>
    </w:p>
    <w:p w:rsidR="006816D4" w:rsidRDefault="006816D4" w:rsidP="006816D4">
      <w:pPr>
        <w:widowControl w:val="0"/>
        <w:tabs>
          <w:tab w:val="left" w:pos="204"/>
        </w:tabs>
        <w:autoSpaceDE w:val="0"/>
        <w:autoSpaceDN w:val="0"/>
        <w:adjustRightInd w:val="0"/>
        <w:ind w:right="-196"/>
        <w:jc w:val="right"/>
        <w:rPr>
          <w:rFonts w:ascii="Arial" w:hAnsi="Arial" w:cs="Arial"/>
          <w:b/>
          <w:sz w:val="24"/>
          <w:szCs w:val="24"/>
        </w:rPr>
      </w:pPr>
    </w:p>
    <w:p w:rsidR="006816D4" w:rsidRDefault="006816D4" w:rsidP="006816D4">
      <w:pPr>
        <w:widowControl w:val="0"/>
        <w:tabs>
          <w:tab w:val="left" w:pos="204"/>
        </w:tabs>
        <w:autoSpaceDE w:val="0"/>
        <w:autoSpaceDN w:val="0"/>
        <w:adjustRightInd w:val="0"/>
        <w:ind w:right="-196"/>
        <w:jc w:val="right"/>
        <w:rPr>
          <w:rFonts w:ascii="Arial" w:hAnsi="Arial" w:cs="Arial"/>
          <w:b/>
          <w:sz w:val="24"/>
          <w:szCs w:val="24"/>
        </w:rPr>
      </w:pPr>
    </w:p>
    <w:p w:rsidR="006816D4" w:rsidRDefault="006816D4" w:rsidP="006816D4">
      <w:pPr>
        <w:widowControl w:val="0"/>
        <w:tabs>
          <w:tab w:val="left" w:pos="204"/>
        </w:tabs>
        <w:autoSpaceDE w:val="0"/>
        <w:autoSpaceDN w:val="0"/>
        <w:adjustRightInd w:val="0"/>
        <w:ind w:right="-196"/>
        <w:jc w:val="right"/>
        <w:rPr>
          <w:rFonts w:ascii="Arial" w:hAnsi="Arial" w:cs="Arial"/>
          <w:b/>
          <w:sz w:val="24"/>
          <w:szCs w:val="24"/>
        </w:rPr>
      </w:pPr>
    </w:p>
    <w:p w:rsidR="006816D4" w:rsidRPr="006816D4" w:rsidRDefault="006816D4" w:rsidP="006816D4">
      <w:pPr>
        <w:widowControl w:val="0"/>
        <w:tabs>
          <w:tab w:val="left" w:pos="204"/>
        </w:tabs>
        <w:autoSpaceDE w:val="0"/>
        <w:autoSpaceDN w:val="0"/>
        <w:adjustRightInd w:val="0"/>
        <w:ind w:right="-196"/>
        <w:jc w:val="right"/>
        <w:rPr>
          <w:rFonts w:ascii="Arial" w:hAnsi="Arial" w:cs="Arial"/>
          <w:b/>
          <w:sz w:val="24"/>
          <w:szCs w:val="24"/>
        </w:rPr>
      </w:pPr>
      <w:r w:rsidRPr="006816D4">
        <w:rPr>
          <w:rFonts w:ascii="Arial" w:hAnsi="Arial" w:cs="Arial"/>
          <w:b/>
          <w:sz w:val="24"/>
          <w:szCs w:val="24"/>
        </w:rPr>
        <w:t>Sergio Augusto Mota Castro</w:t>
      </w:r>
    </w:p>
    <w:p w:rsidR="006816D4" w:rsidRPr="006816D4" w:rsidRDefault="006816D4" w:rsidP="006816D4">
      <w:pPr>
        <w:widowControl w:val="0"/>
        <w:tabs>
          <w:tab w:val="left" w:pos="204"/>
        </w:tabs>
        <w:autoSpaceDE w:val="0"/>
        <w:autoSpaceDN w:val="0"/>
        <w:adjustRightInd w:val="0"/>
        <w:ind w:right="-196"/>
        <w:jc w:val="right"/>
        <w:rPr>
          <w:rFonts w:ascii="Arial" w:hAnsi="Arial" w:cs="Arial"/>
          <w:b/>
          <w:sz w:val="24"/>
          <w:szCs w:val="24"/>
        </w:rPr>
      </w:pPr>
      <w:r w:rsidRPr="006816D4">
        <w:rPr>
          <w:rFonts w:ascii="Arial" w:hAnsi="Arial" w:cs="Arial"/>
          <w:b/>
          <w:sz w:val="24"/>
          <w:szCs w:val="24"/>
        </w:rPr>
        <w:t>OAB/MG 196535</w:t>
      </w:r>
    </w:p>
    <w:p w:rsidR="004D0F12" w:rsidRPr="003F69D9" w:rsidRDefault="006816D4" w:rsidP="006816D4">
      <w:pPr>
        <w:widowControl w:val="0"/>
        <w:tabs>
          <w:tab w:val="left" w:pos="204"/>
        </w:tabs>
        <w:autoSpaceDE w:val="0"/>
        <w:autoSpaceDN w:val="0"/>
        <w:adjustRightInd w:val="0"/>
        <w:ind w:right="-196"/>
        <w:jc w:val="right"/>
        <w:rPr>
          <w:rFonts w:ascii="Arial" w:hAnsi="Arial" w:cs="Arial"/>
          <w:b/>
          <w:sz w:val="24"/>
          <w:szCs w:val="24"/>
          <w:u w:val="single"/>
          <w:lang w:val="pt-PT"/>
        </w:rPr>
      </w:pPr>
      <w:r w:rsidRPr="006816D4">
        <w:rPr>
          <w:rFonts w:ascii="Arial" w:hAnsi="Arial" w:cs="Arial"/>
          <w:b/>
          <w:sz w:val="24"/>
          <w:szCs w:val="24"/>
        </w:rPr>
        <w:t>Procurador Geral do Município</w:t>
      </w:r>
    </w:p>
    <w:p w:rsidR="00AA4CFA" w:rsidRPr="003F69D9" w:rsidRDefault="004D0F12" w:rsidP="00BF7CEB">
      <w:pPr>
        <w:spacing w:after="200"/>
        <w:rPr>
          <w:rFonts w:ascii="Arial" w:hAnsi="Arial" w:cs="Arial"/>
          <w:b/>
          <w:sz w:val="24"/>
          <w:szCs w:val="24"/>
          <w:u w:val="single"/>
          <w:lang w:val="pt-PT"/>
        </w:rPr>
      </w:pPr>
      <w:r w:rsidRPr="003F69D9">
        <w:rPr>
          <w:rFonts w:ascii="Arial" w:hAnsi="Arial" w:cs="Arial"/>
          <w:b/>
          <w:sz w:val="24"/>
          <w:szCs w:val="24"/>
          <w:u w:val="single"/>
          <w:lang w:val="pt-PT"/>
        </w:rPr>
        <w:br w:type="page"/>
      </w: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D622A6"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D622A6">
        <w:rPr>
          <w:rFonts w:ascii="Arial" w:hAnsi="Arial" w:cs="Arial"/>
          <w:b/>
          <w:sz w:val="24"/>
          <w:szCs w:val="24"/>
          <w:u w:val="single"/>
          <w:lang w:val="pt-PT"/>
        </w:rPr>
        <w:t>TERMO DE REFERÊNCIA</w:t>
      </w:r>
    </w:p>
    <w:p w:rsidR="00AA4CFA" w:rsidRPr="00D622A6" w:rsidRDefault="00AA4CFA" w:rsidP="00AA4CFA">
      <w:pPr>
        <w:autoSpaceDE w:val="0"/>
        <w:autoSpaceDN w:val="0"/>
        <w:adjustRightInd w:val="0"/>
        <w:ind w:right="-196"/>
        <w:jc w:val="both"/>
        <w:rPr>
          <w:rFonts w:ascii="Arial" w:hAnsi="Arial" w:cs="Arial"/>
          <w:b/>
          <w:bCs/>
          <w:sz w:val="24"/>
          <w:szCs w:val="24"/>
        </w:rPr>
      </w:pPr>
      <w:r w:rsidRPr="00D622A6">
        <w:rPr>
          <w:rFonts w:ascii="Arial" w:hAnsi="Arial" w:cs="Arial"/>
          <w:b/>
          <w:bCs/>
          <w:sz w:val="24"/>
          <w:szCs w:val="24"/>
        </w:rPr>
        <w:t>I – OBJETO</w:t>
      </w:r>
    </w:p>
    <w:p w:rsidR="00AA4CFA" w:rsidRPr="00D622A6" w:rsidRDefault="002F161F" w:rsidP="00AA4CFA">
      <w:pPr>
        <w:autoSpaceDE w:val="0"/>
        <w:autoSpaceDN w:val="0"/>
        <w:adjustRightInd w:val="0"/>
        <w:ind w:right="-196"/>
        <w:jc w:val="both"/>
        <w:rPr>
          <w:rFonts w:ascii="Arial" w:hAnsi="Arial" w:cs="Arial"/>
          <w:bCs/>
          <w:sz w:val="24"/>
          <w:szCs w:val="24"/>
        </w:rPr>
      </w:pPr>
      <w:r w:rsidRPr="00D622A6">
        <w:rPr>
          <w:rFonts w:ascii="Arial" w:hAnsi="Arial" w:cs="Arial"/>
          <w:sz w:val="24"/>
          <w:szCs w:val="24"/>
        </w:rPr>
        <w:t>Aquisição de materiais para distribuição gratuita em atendimento a Assistência Social, a Secretaria Municipal de Saude e ao Lar São Vicente de Paulo</w:t>
      </w:r>
      <w:r w:rsidR="00AA4CFA" w:rsidRPr="00D622A6">
        <w:rPr>
          <w:rFonts w:ascii="Arial" w:hAnsi="Arial" w:cs="Arial"/>
          <w:sz w:val="24"/>
          <w:szCs w:val="24"/>
          <w:lang w:val="pt-PT"/>
        </w:rPr>
        <w:t>.</w:t>
      </w:r>
    </w:p>
    <w:p w:rsidR="00AA4CFA" w:rsidRPr="00A34B10" w:rsidRDefault="00AA4CFA" w:rsidP="00AA4CFA">
      <w:pPr>
        <w:autoSpaceDE w:val="0"/>
        <w:autoSpaceDN w:val="0"/>
        <w:adjustRightInd w:val="0"/>
        <w:ind w:right="-196"/>
        <w:jc w:val="both"/>
        <w:rPr>
          <w:rFonts w:ascii="Arial" w:hAnsi="Arial" w:cs="Arial"/>
          <w:b/>
          <w:bCs/>
          <w:color w:val="FF0000"/>
          <w:sz w:val="24"/>
          <w:szCs w:val="24"/>
        </w:rPr>
      </w:pPr>
    </w:p>
    <w:p w:rsidR="00AA4CFA" w:rsidRPr="006A2878" w:rsidRDefault="00AA4CFA" w:rsidP="00AA4CFA">
      <w:pPr>
        <w:autoSpaceDE w:val="0"/>
        <w:autoSpaceDN w:val="0"/>
        <w:adjustRightInd w:val="0"/>
        <w:ind w:right="-196"/>
        <w:jc w:val="both"/>
        <w:rPr>
          <w:rFonts w:ascii="Arial" w:hAnsi="Arial" w:cs="Arial"/>
          <w:b/>
          <w:bCs/>
          <w:sz w:val="24"/>
          <w:szCs w:val="24"/>
        </w:rPr>
      </w:pPr>
      <w:r w:rsidRPr="006A2878">
        <w:rPr>
          <w:rFonts w:ascii="Arial" w:hAnsi="Arial" w:cs="Arial"/>
          <w:b/>
          <w:bCs/>
          <w:sz w:val="24"/>
          <w:szCs w:val="24"/>
        </w:rPr>
        <w:t>II – JUSTIFICATIVA DA CONTRATAÇÃO:</w:t>
      </w:r>
    </w:p>
    <w:p w:rsidR="00AA4CFA" w:rsidRPr="006A2878" w:rsidRDefault="00AA4CFA" w:rsidP="00AA4CFA">
      <w:pPr>
        <w:autoSpaceDE w:val="0"/>
        <w:autoSpaceDN w:val="0"/>
        <w:adjustRightInd w:val="0"/>
        <w:ind w:right="-196"/>
        <w:jc w:val="both"/>
        <w:rPr>
          <w:rFonts w:ascii="Arial" w:hAnsi="Arial" w:cs="Arial"/>
          <w:sz w:val="24"/>
          <w:szCs w:val="24"/>
          <w:lang w:val="pt-PT"/>
        </w:rPr>
      </w:pPr>
      <w:r w:rsidRPr="006A2878">
        <w:rPr>
          <w:rFonts w:ascii="Arial" w:hAnsi="Arial" w:cs="Arial"/>
          <w:sz w:val="24"/>
          <w:szCs w:val="24"/>
        </w:rPr>
        <w:t xml:space="preserve">O presente certame se justifica para apuração de melhores preços para contratação </w:t>
      </w:r>
      <w:r w:rsidRPr="006A2878">
        <w:rPr>
          <w:rFonts w:ascii="Arial" w:hAnsi="Arial" w:cs="Arial"/>
          <w:sz w:val="24"/>
          <w:szCs w:val="24"/>
          <w:lang w:val="pt-PT"/>
        </w:rPr>
        <w:t xml:space="preserve">de pessoa jurídica para o fornecimento </w:t>
      </w:r>
      <w:r w:rsidR="009429C1" w:rsidRPr="006A2878">
        <w:rPr>
          <w:rFonts w:ascii="Arial" w:hAnsi="Arial" w:cs="Arial"/>
          <w:sz w:val="24"/>
          <w:szCs w:val="24"/>
        </w:rPr>
        <w:t xml:space="preserve">suplementos alimentares, cestas básicas, fraldas, leites e espessantes para distribuição a pessoas carentes do município em atendimento aos programas sociais da </w:t>
      </w:r>
      <w:r w:rsidR="00872CAB" w:rsidRPr="006A2878">
        <w:rPr>
          <w:rFonts w:ascii="Arial" w:hAnsi="Arial" w:cs="Arial"/>
          <w:sz w:val="24"/>
          <w:szCs w:val="24"/>
          <w:lang w:val="pt-PT"/>
        </w:rPr>
        <w:t xml:space="preserve">Assistência Social, </w:t>
      </w:r>
      <w:r w:rsidR="009429C1" w:rsidRPr="006A2878">
        <w:rPr>
          <w:rFonts w:ascii="Arial" w:hAnsi="Arial" w:cs="Arial"/>
          <w:sz w:val="24"/>
          <w:szCs w:val="24"/>
          <w:lang w:val="pt-PT"/>
        </w:rPr>
        <w:t>Secretaria Municipal de Saúde</w:t>
      </w:r>
      <w:r w:rsidR="00872CAB" w:rsidRPr="006A2878">
        <w:rPr>
          <w:rFonts w:ascii="Arial" w:hAnsi="Arial" w:cs="Arial"/>
          <w:sz w:val="24"/>
          <w:szCs w:val="24"/>
          <w:lang w:val="pt-PT"/>
        </w:rPr>
        <w:t xml:space="preserve"> e Lar São Vicente de Paulo</w:t>
      </w:r>
      <w:r w:rsidR="009429C1" w:rsidRPr="006A2878">
        <w:rPr>
          <w:rFonts w:ascii="Arial" w:hAnsi="Arial" w:cs="Arial"/>
          <w:sz w:val="24"/>
          <w:szCs w:val="24"/>
          <w:lang w:val="pt-PT"/>
        </w:rPr>
        <w:t>.</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 xml:space="preserve">A realização de processo de licitação para aquisição </w:t>
      </w:r>
      <w:r w:rsidR="00E70132" w:rsidRPr="006A2878">
        <w:rPr>
          <w:rFonts w:ascii="Arial" w:hAnsi="Arial" w:cs="Arial"/>
          <w:sz w:val="24"/>
          <w:szCs w:val="24"/>
        </w:rPr>
        <w:t>acima descrita</w:t>
      </w:r>
      <w:r w:rsidRPr="006A2878">
        <w:rPr>
          <w:rFonts w:ascii="Arial" w:hAnsi="Arial" w:cs="Arial"/>
          <w:sz w:val="24"/>
          <w:szCs w:val="24"/>
        </w:rPr>
        <w:t xml:space="preserve"> se justifica face ao interesse público de proced</w:t>
      </w:r>
      <w:r w:rsidR="00E70132" w:rsidRPr="006A2878">
        <w:rPr>
          <w:rFonts w:ascii="Arial" w:hAnsi="Arial" w:cs="Arial"/>
          <w:sz w:val="24"/>
          <w:szCs w:val="24"/>
        </w:rPr>
        <w:t>er-se a distribuição gratuita de itens</w:t>
      </w:r>
      <w:r w:rsidRPr="006A2878">
        <w:rPr>
          <w:rFonts w:ascii="Arial" w:hAnsi="Arial" w:cs="Arial"/>
          <w:sz w:val="24"/>
          <w:szCs w:val="24"/>
        </w:rPr>
        <w:t xml:space="preserve"> às pessoas e suas famílias</w:t>
      </w:r>
      <w:r w:rsidR="00D2305D" w:rsidRPr="006A2878">
        <w:rPr>
          <w:rFonts w:ascii="Arial" w:hAnsi="Arial" w:cs="Arial"/>
          <w:sz w:val="24"/>
          <w:szCs w:val="24"/>
        </w:rPr>
        <w:t xml:space="preserve"> deste Município</w:t>
      </w:r>
      <w:r w:rsidRPr="006A2878">
        <w:rPr>
          <w:rFonts w:ascii="Arial" w:hAnsi="Arial" w:cs="Arial"/>
          <w:sz w:val="24"/>
          <w:szCs w:val="24"/>
        </w:rPr>
        <w:t xml:space="preserve"> que se encontrem em situação de vulnerabilidade social.</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Tudo em conformidade com o os ditames da Carta Magna, notadamente o artigo 1º, III, que traz dentre os fundamentos da república a dignidade da pessoa humana, e o artigo 3º, I, que elenca como objetivo fundamental a construção de uma sociedade livre justa e solidária, cumprindo a Administração Pública Municipal o papel protetor da dignidade da pessoa humana, ao planejar-se para a realização de distribuições gratuitas de itens necessários, em atendimento aos mais desemparados.</w:t>
      </w:r>
    </w:p>
    <w:p w:rsidR="00CA1F2D" w:rsidRDefault="00CA1F2D" w:rsidP="00605E1C">
      <w:pPr>
        <w:autoSpaceDE w:val="0"/>
        <w:autoSpaceDN w:val="0"/>
        <w:adjustRightInd w:val="0"/>
        <w:jc w:val="both"/>
        <w:rPr>
          <w:rFonts w:ascii="Arial" w:hAnsi="Arial" w:cs="Arial"/>
          <w:sz w:val="24"/>
          <w:szCs w:val="24"/>
        </w:rPr>
      </w:pPr>
      <w:r w:rsidRPr="006A2878">
        <w:rPr>
          <w:rFonts w:ascii="Arial" w:hAnsi="Arial" w:cs="Arial"/>
          <w:sz w:val="24"/>
          <w:szCs w:val="24"/>
        </w:rPr>
        <w:t xml:space="preserve">Considerando ainda, a disponibilidade econômica e financeira nos termos da </w:t>
      </w:r>
      <w:r w:rsidR="00D87BE9" w:rsidRPr="006A2878">
        <w:rPr>
          <w:rFonts w:ascii="Arial" w:hAnsi="Arial" w:cs="Arial"/>
          <w:sz w:val="24"/>
          <w:szCs w:val="24"/>
        </w:rPr>
        <w:t>Lei Municipal 9</w:t>
      </w:r>
      <w:r w:rsidR="00420910">
        <w:rPr>
          <w:rFonts w:ascii="Arial" w:hAnsi="Arial" w:cs="Arial"/>
          <w:sz w:val="24"/>
          <w:szCs w:val="24"/>
        </w:rPr>
        <w:t>34</w:t>
      </w:r>
      <w:r w:rsidR="00D87BE9" w:rsidRPr="006A2878">
        <w:rPr>
          <w:rFonts w:ascii="Arial" w:hAnsi="Arial" w:cs="Arial"/>
          <w:sz w:val="24"/>
          <w:szCs w:val="24"/>
        </w:rPr>
        <w:t xml:space="preserve"> de 29 de dezembro de 202</w:t>
      </w:r>
      <w:r w:rsidR="00420910">
        <w:rPr>
          <w:rFonts w:ascii="Arial" w:hAnsi="Arial" w:cs="Arial"/>
          <w:sz w:val="24"/>
          <w:szCs w:val="24"/>
        </w:rPr>
        <w:t>3</w:t>
      </w:r>
      <w:r w:rsidR="00D87BE9" w:rsidRPr="006A2878">
        <w:rPr>
          <w:rFonts w:ascii="Arial" w:hAnsi="Arial" w:cs="Arial"/>
          <w:sz w:val="24"/>
          <w:szCs w:val="24"/>
        </w:rPr>
        <w:t>, n</w:t>
      </w:r>
      <w:r w:rsidRPr="006A2878">
        <w:rPr>
          <w:rFonts w:ascii="Arial" w:hAnsi="Arial" w:cs="Arial"/>
          <w:sz w:val="24"/>
          <w:szCs w:val="24"/>
        </w:rPr>
        <w:t xml:space="preserve">ecessário se faz a realização do presente certame para a aquisição dos </w:t>
      </w:r>
      <w:r w:rsidR="00D87BE9" w:rsidRPr="006A2878">
        <w:rPr>
          <w:rFonts w:ascii="Arial" w:hAnsi="Arial" w:cs="Arial"/>
          <w:sz w:val="24"/>
          <w:szCs w:val="24"/>
        </w:rPr>
        <w:t>itens relacionados nes</w:t>
      </w:r>
      <w:r w:rsidR="00605E1C">
        <w:rPr>
          <w:rFonts w:ascii="Arial" w:hAnsi="Arial" w:cs="Arial"/>
          <w:sz w:val="24"/>
          <w:szCs w:val="24"/>
        </w:rPr>
        <w:t>s</w:t>
      </w:r>
      <w:r w:rsidR="00D87BE9" w:rsidRPr="006A2878">
        <w:rPr>
          <w:rFonts w:ascii="Arial" w:hAnsi="Arial" w:cs="Arial"/>
          <w:sz w:val="24"/>
          <w:szCs w:val="24"/>
        </w:rPr>
        <w:t>e Termo</w:t>
      </w:r>
      <w:r w:rsidRPr="006A2878">
        <w:rPr>
          <w:rFonts w:ascii="Arial" w:hAnsi="Arial" w:cs="Arial"/>
          <w:sz w:val="24"/>
          <w:szCs w:val="24"/>
        </w:rPr>
        <w:t>.</w:t>
      </w:r>
    </w:p>
    <w:p w:rsidR="00AE3E45" w:rsidRDefault="00AE3E45" w:rsidP="00605E1C">
      <w:pPr>
        <w:autoSpaceDE w:val="0"/>
        <w:autoSpaceDN w:val="0"/>
        <w:adjustRightInd w:val="0"/>
        <w:jc w:val="both"/>
        <w:rPr>
          <w:rFonts w:ascii="Arial" w:hAnsi="Arial" w:cs="Arial"/>
          <w:sz w:val="24"/>
          <w:szCs w:val="24"/>
        </w:rPr>
      </w:pPr>
    </w:p>
    <w:p w:rsidR="00AE3E45" w:rsidRPr="009E0490" w:rsidRDefault="00AE3E45" w:rsidP="00DE76EE">
      <w:pPr>
        <w:autoSpaceDE w:val="0"/>
        <w:autoSpaceDN w:val="0"/>
        <w:adjustRightInd w:val="0"/>
        <w:ind w:right="-196"/>
        <w:jc w:val="both"/>
        <w:rPr>
          <w:rFonts w:ascii="Arial" w:hAnsi="Arial" w:cs="Arial"/>
          <w:b/>
          <w:bCs/>
          <w:sz w:val="24"/>
          <w:szCs w:val="24"/>
        </w:rPr>
      </w:pPr>
      <w:r w:rsidRPr="009E0490">
        <w:rPr>
          <w:rFonts w:ascii="Arial" w:hAnsi="Arial" w:cs="Arial"/>
          <w:b/>
          <w:bCs/>
          <w:sz w:val="24"/>
          <w:szCs w:val="24"/>
        </w:rPr>
        <w:t>2.1 - Da indicação de marcas aceitáveis:</w:t>
      </w:r>
    </w:p>
    <w:p w:rsidR="00AE3E45" w:rsidRPr="009E0490" w:rsidRDefault="00AE3E45" w:rsidP="00AE3E45">
      <w:pPr>
        <w:autoSpaceDE w:val="0"/>
        <w:autoSpaceDN w:val="0"/>
        <w:adjustRightInd w:val="0"/>
        <w:spacing w:after="120"/>
        <w:jc w:val="both"/>
        <w:rPr>
          <w:rFonts w:ascii="Arial" w:hAnsi="Arial" w:cs="Arial"/>
          <w:i/>
          <w:sz w:val="24"/>
          <w:szCs w:val="24"/>
        </w:rPr>
      </w:pPr>
      <w:r w:rsidRPr="009E0490">
        <w:rPr>
          <w:rFonts w:ascii="Arial" w:hAnsi="Arial" w:cs="Arial"/>
          <w:sz w:val="24"/>
          <w:szCs w:val="24"/>
        </w:rPr>
        <w:t xml:space="preserve">Os itens que serão adquiridos são, em sua maioria, relacionados aos cuidados com a saúde e, por vezes, ocorre situações em que alguns usuários não se adaptam a algumas marcas licitadas pela Administração, devido a reações alérgicas ou pelo fato dos pacientes rejeitarem um determinado produto por causa de sua </w:t>
      </w:r>
      <w:r w:rsidR="0036433A" w:rsidRPr="009E0490">
        <w:rPr>
          <w:rFonts w:ascii="Arial" w:hAnsi="Arial" w:cs="Arial"/>
          <w:sz w:val="24"/>
          <w:szCs w:val="24"/>
        </w:rPr>
        <w:t xml:space="preserve">baixa </w:t>
      </w:r>
      <w:r w:rsidRPr="009E0490">
        <w:rPr>
          <w:rFonts w:ascii="Arial" w:hAnsi="Arial" w:cs="Arial"/>
          <w:sz w:val="24"/>
          <w:szCs w:val="24"/>
        </w:rPr>
        <w:t>palatabilidade.</w:t>
      </w:r>
    </w:p>
    <w:p w:rsidR="008C177D" w:rsidRPr="009E0490" w:rsidRDefault="0036433A" w:rsidP="00AE3E45">
      <w:pPr>
        <w:autoSpaceDE w:val="0"/>
        <w:autoSpaceDN w:val="0"/>
        <w:adjustRightInd w:val="0"/>
        <w:spacing w:after="120"/>
        <w:jc w:val="both"/>
        <w:rPr>
          <w:rFonts w:ascii="Arial" w:hAnsi="Arial" w:cs="Arial"/>
          <w:sz w:val="24"/>
          <w:szCs w:val="24"/>
        </w:rPr>
      </w:pPr>
      <w:r w:rsidRPr="009E0490">
        <w:rPr>
          <w:rFonts w:ascii="Arial" w:hAnsi="Arial" w:cs="Arial"/>
          <w:sz w:val="24"/>
          <w:szCs w:val="24"/>
        </w:rPr>
        <w:t xml:space="preserve">Dado este cenário, </w:t>
      </w:r>
      <w:r w:rsidR="008C177D" w:rsidRPr="009E0490">
        <w:rPr>
          <w:rFonts w:ascii="Arial" w:hAnsi="Arial" w:cs="Arial"/>
          <w:sz w:val="24"/>
          <w:szCs w:val="24"/>
        </w:rPr>
        <w:t>com o objetivo de garantir o cuidado humanizado aos pacientes em situação de desnutrição</w:t>
      </w:r>
      <w:r w:rsidR="0087617E" w:rsidRPr="009E0490">
        <w:rPr>
          <w:rFonts w:ascii="Arial" w:hAnsi="Arial" w:cs="Arial"/>
          <w:sz w:val="24"/>
          <w:szCs w:val="24"/>
        </w:rPr>
        <w:t xml:space="preserve"> ou que passam por algum tipo de </w:t>
      </w:r>
      <w:r w:rsidR="008C177D" w:rsidRPr="009E0490">
        <w:rPr>
          <w:rFonts w:ascii="Arial" w:hAnsi="Arial" w:cs="Arial"/>
          <w:sz w:val="24"/>
          <w:szCs w:val="24"/>
        </w:rPr>
        <w:t xml:space="preserve">tratamento oncológico ou </w:t>
      </w:r>
      <w:r w:rsidR="0087617E" w:rsidRPr="009E0490">
        <w:rPr>
          <w:rFonts w:ascii="Arial" w:hAnsi="Arial" w:cs="Arial"/>
          <w:sz w:val="24"/>
          <w:szCs w:val="24"/>
        </w:rPr>
        <w:t>ainda que sejam</w:t>
      </w:r>
      <w:r w:rsidR="008D6787" w:rsidRPr="009E0490">
        <w:rPr>
          <w:rFonts w:ascii="Arial" w:hAnsi="Arial" w:cs="Arial"/>
          <w:sz w:val="24"/>
          <w:szCs w:val="24"/>
        </w:rPr>
        <w:t xml:space="preserve"> crianças ou</w:t>
      </w:r>
      <w:r w:rsidR="0087617E" w:rsidRPr="009E0490">
        <w:rPr>
          <w:rFonts w:ascii="Arial" w:hAnsi="Arial" w:cs="Arial"/>
          <w:sz w:val="24"/>
          <w:szCs w:val="24"/>
        </w:rPr>
        <w:t xml:space="preserve"> idosos, faz-se necessário a aquisição de itens de marcas específicas, </w:t>
      </w:r>
      <w:r w:rsidR="00D55BDE" w:rsidRPr="009E0490">
        <w:rPr>
          <w:rFonts w:ascii="Arial" w:hAnsi="Arial" w:cs="Arial"/>
          <w:sz w:val="24"/>
          <w:szCs w:val="24"/>
        </w:rPr>
        <w:t>conforme marcas e justificativa</w:t>
      </w:r>
      <w:r w:rsidR="00982B73" w:rsidRPr="009E0490">
        <w:rPr>
          <w:rFonts w:ascii="Arial" w:hAnsi="Arial" w:cs="Arial"/>
          <w:sz w:val="24"/>
          <w:szCs w:val="24"/>
        </w:rPr>
        <w:t>s</w:t>
      </w:r>
      <w:r w:rsidR="00D55BDE" w:rsidRPr="009E0490">
        <w:rPr>
          <w:rFonts w:ascii="Arial" w:hAnsi="Arial" w:cs="Arial"/>
          <w:sz w:val="24"/>
          <w:szCs w:val="24"/>
        </w:rPr>
        <w:t xml:space="preserve"> apresentada</w:t>
      </w:r>
      <w:r w:rsidR="00982B73" w:rsidRPr="009E0490">
        <w:rPr>
          <w:rFonts w:ascii="Arial" w:hAnsi="Arial" w:cs="Arial"/>
          <w:sz w:val="24"/>
          <w:szCs w:val="24"/>
        </w:rPr>
        <w:t>s</w:t>
      </w:r>
      <w:r w:rsidR="00D55BDE" w:rsidRPr="009E0490">
        <w:rPr>
          <w:rFonts w:ascii="Arial" w:hAnsi="Arial" w:cs="Arial"/>
          <w:sz w:val="24"/>
          <w:szCs w:val="24"/>
        </w:rPr>
        <w:t xml:space="preserve"> em </w:t>
      </w:r>
      <w:r w:rsidR="0087617E" w:rsidRPr="009E0490">
        <w:rPr>
          <w:rFonts w:ascii="Arial" w:hAnsi="Arial" w:cs="Arial"/>
          <w:sz w:val="24"/>
          <w:szCs w:val="24"/>
        </w:rPr>
        <w:t>laudos emitidos por profissionais de sa</w:t>
      </w:r>
      <w:r w:rsidR="00D55BDE" w:rsidRPr="009E0490">
        <w:rPr>
          <w:rFonts w:ascii="Arial" w:hAnsi="Arial" w:cs="Arial"/>
          <w:sz w:val="24"/>
          <w:szCs w:val="24"/>
        </w:rPr>
        <w:t>úde.</w:t>
      </w:r>
    </w:p>
    <w:p w:rsidR="00AE3E45" w:rsidRPr="009E0490" w:rsidRDefault="00F018D7" w:rsidP="00AE3E45">
      <w:pPr>
        <w:autoSpaceDE w:val="0"/>
        <w:autoSpaceDN w:val="0"/>
        <w:adjustRightInd w:val="0"/>
        <w:spacing w:after="120"/>
        <w:jc w:val="both"/>
        <w:rPr>
          <w:rFonts w:ascii="Arial" w:hAnsi="Arial" w:cs="Arial"/>
          <w:sz w:val="24"/>
          <w:szCs w:val="24"/>
        </w:rPr>
      </w:pPr>
      <w:r w:rsidRPr="009E0490">
        <w:rPr>
          <w:rFonts w:ascii="Arial" w:hAnsi="Arial" w:cs="Arial"/>
          <w:sz w:val="24"/>
          <w:szCs w:val="24"/>
        </w:rPr>
        <w:t>A</w:t>
      </w:r>
      <w:r w:rsidR="00AE3E45" w:rsidRPr="009E0490">
        <w:rPr>
          <w:rFonts w:ascii="Arial" w:hAnsi="Arial" w:cs="Arial"/>
          <w:sz w:val="24"/>
          <w:szCs w:val="24"/>
        </w:rPr>
        <w:t xml:space="preserve"> Lei 8666/93 em seu art. 15, §7º, I, veda a indicação de marcas, porém, o art. 7º, §5º do mesmo código combinado com a jurisprudência do Processo 1114584/TCE-MG, dispõe que a indicação de marcas pode ser feita em situações excepcionais, desde que atenda o interesse público e conste a pertinente justificativa técnica no edital do procedimento licitatório, condições que foram devidamente atendidas.</w:t>
      </w:r>
    </w:p>
    <w:p w:rsidR="00AE3E45" w:rsidRPr="009E0490" w:rsidRDefault="00AE3E45" w:rsidP="00AE3E45">
      <w:pPr>
        <w:autoSpaceDE w:val="0"/>
        <w:autoSpaceDN w:val="0"/>
        <w:adjustRightInd w:val="0"/>
        <w:ind w:right="-43"/>
        <w:jc w:val="both"/>
        <w:rPr>
          <w:rFonts w:ascii="Arial" w:hAnsi="Arial" w:cs="Arial"/>
          <w:sz w:val="24"/>
          <w:szCs w:val="24"/>
        </w:rPr>
      </w:pPr>
      <w:r w:rsidRPr="009E0490">
        <w:rPr>
          <w:rFonts w:ascii="Arial" w:hAnsi="Arial" w:cs="Arial"/>
          <w:sz w:val="24"/>
          <w:szCs w:val="24"/>
        </w:rPr>
        <w:t xml:space="preserve">Diante disso, como condição de classificação das propostas apresentadas para os itens </w:t>
      </w:r>
      <w:r w:rsidR="00D75483" w:rsidRPr="009E0490">
        <w:rPr>
          <w:rFonts w:ascii="Arial" w:hAnsi="Arial" w:cs="Arial"/>
          <w:sz w:val="24"/>
          <w:szCs w:val="24"/>
        </w:rPr>
        <w:t xml:space="preserve">01, 02, 03, 04, 06, 07, 08, 09, 10, 11, 12 13, 14, 15, 16, 17, 18, 19, 22, 23, 24, 25, 26, 27, 28, 29, </w:t>
      </w:r>
      <w:r w:rsidR="00D75483" w:rsidRPr="009E0490">
        <w:rPr>
          <w:rFonts w:ascii="Arial" w:hAnsi="Arial" w:cs="Arial"/>
          <w:sz w:val="24"/>
          <w:szCs w:val="24"/>
        </w:rPr>
        <w:lastRenderedPageBreak/>
        <w:t>30, 31, 32, 33 e 34</w:t>
      </w:r>
      <w:r w:rsidRPr="009E0490">
        <w:rPr>
          <w:rFonts w:ascii="Arial" w:hAnsi="Arial" w:cs="Arial"/>
          <w:sz w:val="24"/>
          <w:szCs w:val="24"/>
        </w:rPr>
        <w:t xml:space="preserve">, conforme prevê o art. 48 caput e respectivo inciso I, da Lei 8666/93, será verificado se a licitante apresentou uma das </w:t>
      </w:r>
      <w:r w:rsidR="00FF1573" w:rsidRPr="009E0490">
        <w:rPr>
          <w:rFonts w:ascii="Arial" w:hAnsi="Arial" w:cs="Arial"/>
          <w:sz w:val="24"/>
          <w:szCs w:val="24"/>
        </w:rPr>
        <w:t>marcas aceitáveis discriminadas na especificação de cada item deste termo de referência</w:t>
      </w:r>
      <w:r w:rsidRPr="009E0490">
        <w:rPr>
          <w:rFonts w:ascii="Arial" w:hAnsi="Arial" w:cs="Arial"/>
          <w:sz w:val="24"/>
          <w:szCs w:val="24"/>
        </w:rPr>
        <w:t>.</w:t>
      </w:r>
    </w:p>
    <w:p w:rsidR="00AE3E45" w:rsidRPr="006A2878" w:rsidRDefault="00AE3E45" w:rsidP="00605E1C">
      <w:pPr>
        <w:autoSpaceDE w:val="0"/>
        <w:autoSpaceDN w:val="0"/>
        <w:adjustRightInd w:val="0"/>
        <w:jc w:val="both"/>
        <w:rPr>
          <w:rFonts w:ascii="Arial" w:hAnsi="Arial" w:cs="Arial"/>
          <w:sz w:val="24"/>
          <w:szCs w:val="24"/>
        </w:rPr>
      </w:pPr>
    </w:p>
    <w:p w:rsidR="00AA4CFA" w:rsidRPr="006A2878" w:rsidRDefault="00AA4CFA" w:rsidP="00AA4CFA">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6A2878" w:rsidRPr="006A2878" w:rsidTr="00043F87">
        <w:tc>
          <w:tcPr>
            <w:tcW w:w="4077" w:type="dxa"/>
          </w:tcPr>
          <w:p w:rsidR="00AA4CFA" w:rsidRPr="006A2878" w:rsidRDefault="00AA4CFA" w:rsidP="00043F87">
            <w:pPr>
              <w:widowControl w:val="0"/>
              <w:tabs>
                <w:tab w:val="left" w:pos="204"/>
              </w:tabs>
              <w:autoSpaceDE w:val="0"/>
              <w:autoSpaceDN w:val="0"/>
              <w:adjustRightInd w:val="0"/>
              <w:rPr>
                <w:rFonts w:ascii="Arial" w:hAnsi="Arial" w:cs="Arial"/>
                <w:sz w:val="24"/>
                <w:szCs w:val="24"/>
                <w:lang w:val="pt-PT"/>
              </w:rPr>
            </w:pPr>
            <w:r w:rsidRPr="006A2878">
              <w:rPr>
                <w:rFonts w:ascii="Arial" w:hAnsi="Arial" w:cs="Arial"/>
                <w:b/>
                <w:sz w:val="24"/>
                <w:szCs w:val="24"/>
                <w:lang w:val="pt-PT"/>
              </w:rPr>
              <w:t>Justificativa de necessidade e aplicação:</w:t>
            </w:r>
            <w:r w:rsidRPr="006A2878">
              <w:rPr>
                <w:rFonts w:ascii="Arial" w:hAnsi="Arial" w:cs="Arial"/>
                <w:sz w:val="24"/>
                <w:szCs w:val="24"/>
                <w:lang w:val="pt-PT"/>
              </w:rPr>
              <w:t xml:space="preserve"> </w:t>
            </w:r>
          </w:p>
        </w:tc>
        <w:tc>
          <w:tcPr>
            <w:tcW w:w="6129" w:type="dxa"/>
          </w:tcPr>
          <w:p w:rsidR="00AA4CFA" w:rsidRPr="006A2878" w:rsidRDefault="00AA4CFA" w:rsidP="00D87BE9">
            <w:pPr>
              <w:widowControl w:val="0"/>
              <w:tabs>
                <w:tab w:val="left" w:pos="204"/>
              </w:tabs>
              <w:autoSpaceDE w:val="0"/>
              <w:autoSpaceDN w:val="0"/>
              <w:adjustRightInd w:val="0"/>
              <w:spacing w:before="120"/>
              <w:rPr>
                <w:rFonts w:ascii="Arial" w:hAnsi="Arial" w:cs="Arial"/>
                <w:sz w:val="24"/>
                <w:szCs w:val="24"/>
                <w:lang w:val="pt-PT"/>
              </w:rPr>
            </w:pPr>
            <w:r w:rsidRPr="006A2878">
              <w:rPr>
                <w:rFonts w:ascii="Arial" w:hAnsi="Arial" w:cs="Arial"/>
                <w:sz w:val="24"/>
                <w:szCs w:val="24"/>
                <w:lang w:val="pt-PT"/>
              </w:rPr>
              <w:t>Atender a Assistência Social do Município</w:t>
            </w:r>
            <w:r w:rsidR="00D87BE9" w:rsidRPr="006A2878">
              <w:rPr>
                <w:rFonts w:ascii="Arial" w:hAnsi="Arial" w:cs="Arial"/>
                <w:sz w:val="24"/>
                <w:szCs w:val="24"/>
                <w:lang w:val="pt-PT"/>
              </w:rPr>
              <w:t>,</w:t>
            </w:r>
            <w:r w:rsidRPr="006A2878">
              <w:rPr>
                <w:rFonts w:ascii="Arial" w:hAnsi="Arial" w:cs="Arial"/>
                <w:sz w:val="24"/>
                <w:szCs w:val="24"/>
                <w:lang w:val="pt-PT"/>
              </w:rPr>
              <w:t xml:space="preserve"> </w:t>
            </w:r>
            <w:r w:rsidR="00D87BE9" w:rsidRPr="006A2878">
              <w:rPr>
                <w:rFonts w:ascii="Arial" w:hAnsi="Arial" w:cs="Arial"/>
                <w:sz w:val="24"/>
                <w:szCs w:val="24"/>
                <w:lang w:val="pt-PT"/>
              </w:rPr>
              <w:t>a Secretaria Municipal de Saúde e o Lar São Vicente de Paulo.</w:t>
            </w:r>
          </w:p>
        </w:tc>
      </w:tr>
      <w:tr w:rsidR="00A34B10" w:rsidRPr="00A34B10" w:rsidTr="00043F87">
        <w:trPr>
          <w:trHeight w:val="472"/>
        </w:trPr>
        <w:tc>
          <w:tcPr>
            <w:tcW w:w="4077" w:type="dxa"/>
          </w:tcPr>
          <w:p w:rsidR="00AA4CFA" w:rsidRPr="002C5028" w:rsidRDefault="00346A1E" w:rsidP="00043F87">
            <w:pPr>
              <w:widowControl w:val="0"/>
              <w:tabs>
                <w:tab w:val="left" w:pos="204"/>
              </w:tabs>
              <w:autoSpaceDE w:val="0"/>
              <w:autoSpaceDN w:val="0"/>
              <w:adjustRightInd w:val="0"/>
              <w:rPr>
                <w:rFonts w:ascii="Arial" w:hAnsi="Arial" w:cs="Arial"/>
                <w:b/>
                <w:sz w:val="24"/>
                <w:szCs w:val="24"/>
                <w:lang w:val="pt-PT"/>
              </w:rPr>
            </w:pPr>
            <w:r>
              <w:rPr>
                <w:rFonts w:ascii="Arial" w:hAnsi="Arial" w:cs="Arial"/>
                <w:b/>
                <w:sz w:val="24"/>
                <w:szCs w:val="24"/>
                <w:lang w:val="pt-PT"/>
              </w:rPr>
              <w:t>Validade</w:t>
            </w:r>
            <w:r w:rsidR="00D4313D">
              <w:rPr>
                <w:rFonts w:ascii="Arial" w:hAnsi="Arial" w:cs="Arial"/>
                <w:b/>
                <w:sz w:val="24"/>
                <w:szCs w:val="24"/>
                <w:lang w:val="pt-PT"/>
              </w:rPr>
              <w:t xml:space="preserve"> dos itens</w:t>
            </w:r>
            <w:r w:rsidR="00AA4CFA" w:rsidRPr="002C5028">
              <w:rPr>
                <w:rFonts w:ascii="Arial" w:hAnsi="Arial" w:cs="Arial"/>
                <w:b/>
                <w:sz w:val="24"/>
                <w:szCs w:val="24"/>
                <w:lang w:val="pt-PT"/>
              </w:rPr>
              <w:t>:</w:t>
            </w:r>
          </w:p>
        </w:tc>
        <w:tc>
          <w:tcPr>
            <w:tcW w:w="6129" w:type="dxa"/>
          </w:tcPr>
          <w:p w:rsidR="00AA4CFA" w:rsidRPr="00907D78"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2C5028">
              <w:rPr>
                <w:rFonts w:ascii="Arial" w:hAnsi="Arial" w:cs="Arial"/>
                <w:b/>
                <w:sz w:val="24"/>
                <w:szCs w:val="24"/>
                <w:lang w:val="pt-PT"/>
              </w:rPr>
              <w:t xml:space="preserve">Mínimo de </w:t>
            </w:r>
            <w:r w:rsidRPr="00907D78">
              <w:rPr>
                <w:rFonts w:ascii="Arial" w:hAnsi="Arial" w:cs="Arial"/>
                <w:b/>
                <w:sz w:val="24"/>
                <w:szCs w:val="24"/>
                <w:lang w:val="pt-PT"/>
              </w:rPr>
              <w:t xml:space="preserve">120 dias para </w:t>
            </w:r>
            <w:r w:rsidR="008C5E0D" w:rsidRPr="00907D78">
              <w:rPr>
                <w:rFonts w:ascii="Arial" w:hAnsi="Arial" w:cs="Arial"/>
                <w:b/>
                <w:sz w:val="24"/>
                <w:szCs w:val="24"/>
                <w:lang w:val="pt-PT"/>
              </w:rPr>
              <w:t>os itens</w:t>
            </w:r>
            <w:r w:rsidRPr="00907D78">
              <w:rPr>
                <w:rFonts w:ascii="Arial" w:hAnsi="Arial" w:cs="Arial"/>
                <w:sz w:val="24"/>
                <w:szCs w:val="24"/>
                <w:lang w:val="pt-PT"/>
              </w:rPr>
              <w:t>: “</w:t>
            </w:r>
            <w:r w:rsidR="00033A99" w:rsidRPr="00907D78">
              <w:rPr>
                <w:rFonts w:ascii="Arial" w:hAnsi="Arial" w:cs="Arial"/>
                <w:sz w:val="24"/>
                <w:szCs w:val="24"/>
                <w:lang w:val="pt-PT"/>
              </w:rPr>
              <w:t>19</w:t>
            </w:r>
            <w:r w:rsidR="00A847E5" w:rsidRPr="00907D78">
              <w:rPr>
                <w:rFonts w:ascii="Arial" w:hAnsi="Arial" w:cs="Arial"/>
                <w:sz w:val="24"/>
                <w:szCs w:val="24"/>
                <w:lang w:val="pt-PT"/>
              </w:rPr>
              <w:t xml:space="preserve"> - </w:t>
            </w:r>
            <w:r w:rsidR="00033A99" w:rsidRPr="00907D78">
              <w:rPr>
                <w:rFonts w:ascii="Arial" w:hAnsi="Arial" w:cs="Arial"/>
                <w:sz w:val="24"/>
                <w:szCs w:val="24"/>
                <w:lang w:val="pt-PT"/>
              </w:rPr>
              <w:t>Leite integral</w:t>
            </w:r>
            <w:r w:rsidRPr="00907D78">
              <w:rPr>
                <w:rFonts w:ascii="Arial" w:hAnsi="Arial" w:cs="Arial"/>
                <w:sz w:val="24"/>
                <w:szCs w:val="24"/>
                <w:lang w:val="pt-PT"/>
              </w:rPr>
              <w:t>” e “</w:t>
            </w:r>
            <w:r w:rsidR="00033A99" w:rsidRPr="00907D78">
              <w:rPr>
                <w:rFonts w:ascii="Arial" w:hAnsi="Arial" w:cs="Arial"/>
                <w:sz w:val="24"/>
                <w:szCs w:val="24"/>
                <w:lang w:val="pt-PT"/>
              </w:rPr>
              <w:t>20</w:t>
            </w:r>
            <w:r w:rsidR="008C5E0D" w:rsidRPr="00907D78">
              <w:rPr>
                <w:rFonts w:ascii="Arial" w:hAnsi="Arial" w:cs="Arial"/>
                <w:sz w:val="24"/>
                <w:szCs w:val="24"/>
                <w:lang w:val="pt-PT"/>
              </w:rPr>
              <w:t xml:space="preserve"> - </w:t>
            </w:r>
            <w:r w:rsidR="00033A99" w:rsidRPr="00907D78">
              <w:rPr>
                <w:rFonts w:ascii="Arial" w:hAnsi="Arial" w:cs="Arial"/>
                <w:sz w:val="24"/>
                <w:szCs w:val="24"/>
                <w:lang w:val="pt-PT"/>
              </w:rPr>
              <w:t xml:space="preserve">Leite de vaca integral, zero lactose, 1 litro “ e “21 - </w:t>
            </w:r>
            <w:r w:rsidR="00C14F7D" w:rsidRPr="00907D78">
              <w:rPr>
                <w:rFonts w:ascii="Arial" w:hAnsi="Arial" w:cs="Arial"/>
                <w:sz w:val="24"/>
                <w:szCs w:val="24"/>
                <w:lang w:val="pt-PT"/>
              </w:rPr>
              <w:t>Alimento a base de soja (leite de soja) - 1l</w:t>
            </w:r>
            <w:r w:rsidR="00033A99" w:rsidRPr="00907D78">
              <w:rPr>
                <w:rFonts w:ascii="Arial" w:hAnsi="Arial" w:cs="Arial"/>
                <w:sz w:val="24"/>
                <w:szCs w:val="24"/>
                <w:lang w:val="pt-PT"/>
              </w:rPr>
              <w:t>”</w:t>
            </w:r>
            <w:r w:rsidRPr="00907D78">
              <w:rPr>
                <w:rFonts w:ascii="Arial" w:hAnsi="Arial" w:cs="Arial"/>
                <w:sz w:val="24"/>
                <w:szCs w:val="24"/>
                <w:lang w:val="pt-PT"/>
              </w:rPr>
              <w:t>.</w:t>
            </w:r>
          </w:p>
          <w:p w:rsidR="0021079B" w:rsidRPr="002C5028"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907D78">
              <w:rPr>
                <w:rFonts w:ascii="Arial" w:hAnsi="Arial" w:cs="Arial"/>
                <w:b/>
                <w:sz w:val="24"/>
                <w:szCs w:val="24"/>
                <w:lang w:val="pt-PT"/>
              </w:rPr>
              <w:t>Mínimo de 06 meses para os demais itens</w:t>
            </w:r>
            <w:r w:rsidRPr="00907D78">
              <w:rPr>
                <w:rFonts w:ascii="Arial" w:hAnsi="Arial" w:cs="Arial"/>
                <w:sz w:val="24"/>
                <w:szCs w:val="24"/>
                <w:lang w:val="pt-PT"/>
              </w:rPr>
              <w:t>.</w:t>
            </w:r>
          </w:p>
        </w:tc>
      </w:tr>
      <w:tr w:rsidR="00A34B10" w:rsidRPr="00A34B10" w:rsidTr="00043F87">
        <w:tc>
          <w:tcPr>
            <w:tcW w:w="4077" w:type="dxa"/>
          </w:tcPr>
          <w:p w:rsidR="00AA4CFA" w:rsidRPr="002C5028" w:rsidRDefault="00AA4CFA" w:rsidP="00043F87">
            <w:pPr>
              <w:widowControl w:val="0"/>
              <w:tabs>
                <w:tab w:val="left" w:pos="204"/>
              </w:tabs>
              <w:autoSpaceDE w:val="0"/>
              <w:autoSpaceDN w:val="0"/>
              <w:adjustRightInd w:val="0"/>
              <w:rPr>
                <w:rFonts w:ascii="Arial" w:hAnsi="Arial" w:cs="Arial"/>
                <w:b/>
                <w:sz w:val="24"/>
                <w:szCs w:val="24"/>
                <w:lang w:val="pt-PT"/>
              </w:rPr>
            </w:pPr>
            <w:r w:rsidRPr="002C5028">
              <w:rPr>
                <w:rFonts w:ascii="Arial" w:hAnsi="Arial" w:cs="Arial"/>
                <w:b/>
                <w:sz w:val="24"/>
                <w:szCs w:val="24"/>
                <w:lang w:val="pt-PT"/>
              </w:rPr>
              <w:t>Prazo de Entrega:</w:t>
            </w:r>
          </w:p>
        </w:tc>
        <w:tc>
          <w:tcPr>
            <w:tcW w:w="6129" w:type="dxa"/>
          </w:tcPr>
          <w:p w:rsidR="00AA4CFA" w:rsidRPr="002C5028" w:rsidRDefault="00AA4CFA" w:rsidP="00043F87">
            <w:pPr>
              <w:widowControl w:val="0"/>
              <w:tabs>
                <w:tab w:val="left" w:pos="204"/>
              </w:tabs>
              <w:autoSpaceDE w:val="0"/>
              <w:autoSpaceDN w:val="0"/>
              <w:adjustRightInd w:val="0"/>
              <w:jc w:val="both"/>
              <w:rPr>
                <w:rFonts w:ascii="Arial" w:hAnsi="Arial" w:cs="Arial"/>
                <w:sz w:val="24"/>
                <w:szCs w:val="24"/>
                <w:lang w:val="pt-PT"/>
              </w:rPr>
            </w:pPr>
            <w:r w:rsidRPr="002C5028">
              <w:rPr>
                <w:rFonts w:ascii="Arial" w:hAnsi="Arial" w:cs="Arial"/>
                <w:sz w:val="24"/>
                <w:szCs w:val="24"/>
                <w:lang w:val="pt-PT"/>
              </w:rPr>
              <w:t>Até 03 (três) dias da solicitação, considerando a natureza dos produtos e as necessidad</w:t>
            </w:r>
            <w:r w:rsidR="00B65709">
              <w:rPr>
                <w:rFonts w:ascii="Arial" w:hAnsi="Arial" w:cs="Arial"/>
                <w:sz w:val="24"/>
                <w:szCs w:val="24"/>
                <w:lang w:val="pt-PT"/>
              </w:rPr>
              <w:t>es de entrega para atendimento aos pacientes,</w:t>
            </w:r>
            <w:r w:rsidRPr="002C5028">
              <w:rPr>
                <w:rFonts w:ascii="Arial" w:hAnsi="Arial" w:cs="Arial"/>
                <w:sz w:val="24"/>
                <w:szCs w:val="24"/>
                <w:lang w:val="pt-PT"/>
              </w:rPr>
              <w:t xml:space="preserve"> pessoas carentes</w:t>
            </w:r>
            <w:r w:rsidR="00C535A2">
              <w:rPr>
                <w:rFonts w:ascii="Arial" w:hAnsi="Arial" w:cs="Arial"/>
                <w:sz w:val="24"/>
                <w:szCs w:val="24"/>
                <w:lang w:val="pt-PT"/>
              </w:rPr>
              <w:t>, crianças</w:t>
            </w:r>
            <w:r w:rsidR="002702E8">
              <w:rPr>
                <w:rFonts w:ascii="Arial" w:hAnsi="Arial" w:cs="Arial"/>
                <w:sz w:val="24"/>
                <w:szCs w:val="24"/>
                <w:lang w:val="pt-PT"/>
              </w:rPr>
              <w:t xml:space="preserve"> e idosos</w:t>
            </w:r>
            <w:r w:rsidRPr="002C5028">
              <w:rPr>
                <w:rFonts w:ascii="Arial" w:hAnsi="Arial" w:cs="Arial"/>
                <w:sz w:val="24"/>
                <w:szCs w:val="24"/>
                <w:lang w:val="pt-PT"/>
              </w:rPr>
              <w:t>.</w:t>
            </w:r>
          </w:p>
        </w:tc>
      </w:tr>
      <w:tr w:rsidR="00A34B10" w:rsidRPr="00A34B10" w:rsidTr="00043F87">
        <w:tc>
          <w:tcPr>
            <w:tcW w:w="4077" w:type="dxa"/>
          </w:tcPr>
          <w:p w:rsidR="00AA4CFA" w:rsidRPr="002C5028" w:rsidRDefault="007A1548" w:rsidP="00043F87">
            <w:pPr>
              <w:widowControl w:val="0"/>
              <w:tabs>
                <w:tab w:val="left" w:pos="204"/>
              </w:tabs>
              <w:autoSpaceDE w:val="0"/>
              <w:autoSpaceDN w:val="0"/>
              <w:adjustRightInd w:val="0"/>
              <w:rPr>
                <w:rFonts w:ascii="Arial" w:hAnsi="Arial" w:cs="Arial"/>
                <w:b/>
                <w:bCs/>
                <w:sz w:val="24"/>
                <w:szCs w:val="24"/>
                <w:lang w:val="pt-PT"/>
              </w:rPr>
            </w:pPr>
            <w:r>
              <w:rPr>
                <w:rFonts w:ascii="Arial" w:hAnsi="Arial" w:cs="Arial"/>
                <w:b/>
                <w:bCs/>
                <w:sz w:val="24"/>
                <w:szCs w:val="24"/>
                <w:lang w:val="pt-PT"/>
              </w:rPr>
              <w:t>Locais</w:t>
            </w:r>
            <w:r w:rsidR="00AA4CFA" w:rsidRPr="002C5028">
              <w:rPr>
                <w:rFonts w:ascii="Arial" w:hAnsi="Arial" w:cs="Arial"/>
                <w:b/>
                <w:bCs/>
                <w:sz w:val="24"/>
                <w:szCs w:val="24"/>
                <w:lang w:val="pt-PT"/>
              </w:rPr>
              <w:t xml:space="preserve"> de entrega:</w:t>
            </w:r>
          </w:p>
        </w:tc>
        <w:tc>
          <w:tcPr>
            <w:tcW w:w="6129" w:type="dxa"/>
          </w:tcPr>
          <w:p w:rsidR="00AA4CFA" w:rsidRPr="002C5028" w:rsidRDefault="00AA4CFA" w:rsidP="00557D6B">
            <w:pPr>
              <w:pStyle w:val="PargrafodaLista"/>
              <w:widowControl w:val="0"/>
              <w:numPr>
                <w:ilvl w:val="0"/>
                <w:numId w:val="6"/>
              </w:numPr>
              <w:tabs>
                <w:tab w:val="left" w:pos="204"/>
              </w:tabs>
              <w:autoSpaceDE w:val="0"/>
              <w:autoSpaceDN w:val="0"/>
              <w:adjustRightInd w:val="0"/>
              <w:jc w:val="both"/>
              <w:rPr>
                <w:rFonts w:ascii="Arial" w:hAnsi="Arial" w:cs="Arial"/>
                <w:lang w:val="pt-PT"/>
              </w:rPr>
            </w:pPr>
            <w:r w:rsidRPr="002C5028">
              <w:rPr>
                <w:rFonts w:ascii="Arial" w:hAnsi="Arial" w:cs="Arial"/>
                <w:b/>
                <w:lang w:val="pt-PT"/>
              </w:rPr>
              <w:t>Prédio da Prefeitura Municipal: Av. Silvério Augusto de Melo, nº 58, Bairro Fábrica, Desterro do Melo, Min</w:t>
            </w:r>
            <w:r w:rsidR="00557D6B" w:rsidRPr="002C5028">
              <w:rPr>
                <w:rFonts w:ascii="Arial" w:hAnsi="Arial" w:cs="Arial"/>
                <w:b/>
                <w:lang w:val="pt-PT"/>
              </w:rPr>
              <w:t>as Gerais, CEP: 36.210-000;</w:t>
            </w:r>
          </w:p>
          <w:p w:rsidR="00557D6B" w:rsidRPr="002C5028" w:rsidRDefault="00557D6B" w:rsidP="00557D6B">
            <w:pPr>
              <w:pStyle w:val="PargrafodaLista"/>
              <w:widowControl w:val="0"/>
              <w:numPr>
                <w:ilvl w:val="0"/>
                <w:numId w:val="6"/>
              </w:numPr>
              <w:tabs>
                <w:tab w:val="left" w:pos="204"/>
              </w:tabs>
              <w:autoSpaceDE w:val="0"/>
              <w:autoSpaceDN w:val="0"/>
              <w:adjustRightInd w:val="0"/>
              <w:jc w:val="both"/>
              <w:rPr>
                <w:rFonts w:ascii="Arial" w:hAnsi="Arial" w:cs="Arial"/>
                <w:lang w:val="pt-PT"/>
              </w:rPr>
            </w:pPr>
            <w:r w:rsidRPr="002C5028">
              <w:rPr>
                <w:rFonts w:ascii="Arial" w:hAnsi="Arial" w:cs="Arial"/>
                <w:b/>
                <w:lang w:val="pt-PT"/>
              </w:rPr>
              <w:t xml:space="preserve">Lar São Vicente de Paulo: Rua José Homem da Costa Amaral. nº 30, Centro, Desterro do </w:t>
            </w:r>
            <w:r w:rsidRPr="002C5028">
              <w:rPr>
                <w:rFonts w:ascii="Arial" w:hAnsi="Arial" w:cs="Arial"/>
                <w:b/>
              </w:rPr>
              <w:t>Melo, Minas Gerais, CEP: 36.210-000.</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III - ESPECIFICAÇÃO DOS OBJETOS: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229"/>
        <w:gridCol w:w="1134"/>
        <w:gridCol w:w="1134"/>
      </w:tblGrid>
      <w:tr w:rsidR="00942D49" w:rsidRPr="006E6B55" w:rsidTr="00942D49">
        <w:tc>
          <w:tcPr>
            <w:tcW w:w="709" w:type="dxa"/>
            <w:tcBorders>
              <w:top w:val="single" w:sz="4" w:space="0" w:color="auto"/>
              <w:left w:val="single" w:sz="4" w:space="0" w:color="auto"/>
              <w:bottom w:val="single" w:sz="4" w:space="0" w:color="auto"/>
              <w:right w:val="single" w:sz="4" w:space="0" w:color="auto"/>
            </w:tcBorders>
          </w:tcPr>
          <w:p w:rsidR="00942D49" w:rsidRPr="00C8331A" w:rsidRDefault="00942D49" w:rsidP="00360E82">
            <w:pPr>
              <w:jc w:val="center"/>
              <w:rPr>
                <w:rFonts w:ascii="Arial" w:hAnsi="Arial" w:cs="Arial"/>
                <w:b/>
              </w:rPr>
            </w:pPr>
            <w:r w:rsidRPr="00C8331A">
              <w:rPr>
                <w:rFonts w:ascii="Arial" w:hAnsi="Arial" w:cs="Arial"/>
                <w:b/>
              </w:rPr>
              <w:t>ITEM</w:t>
            </w:r>
          </w:p>
        </w:tc>
        <w:tc>
          <w:tcPr>
            <w:tcW w:w="7229" w:type="dxa"/>
            <w:tcBorders>
              <w:top w:val="single" w:sz="4" w:space="0" w:color="auto"/>
              <w:left w:val="single" w:sz="4" w:space="0" w:color="auto"/>
              <w:bottom w:val="single" w:sz="4" w:space="0" w:color="auto"/>
              <w:right w:val="single" w:sz="4" w:space="0" w:color="auto"/>
            </w:tcBorders>
          </w:tcPr>
          <w:p w:rsidR="00942D49" w:rsidRPr="00C8331A" w:rsidRDefault="00942D49" w:rsidP="00360E82">
            <w:pPr>
              <w:ind w:firstLine="708"/>
              <w:jc w:val="center"/>
              <w:rPr>
                <w:rFonts w:ascii="Arial" w:hAnsi="Arial" w:cs="Arial"/>
                <w:b/>
              </w:rPr>
            </w:pPr>
            <w:r w:rsidRPr="00C8331A">
              <w:rPr>
                <w:rFonts w:ascii="Arial" w:hAnsi="Arial" w:cs="Arial"/>
                <w:b/>
              </w:rPr>
              <w:t>DESCRIÇÃO</w:t>
            </w:r>
          </w:p>
        </w:tc>
        <w:tc>
          <w:tcPr>
            <w:tcW w:w="1134" w:type="dxa"/>
            <w:tcBorders>
              <w:top w:val="single" w:sz="4" w:space="0" w:color="auto"/>
              <w:left w:val="single" w:sz="4" w:space="0" w:color="auto"/>
              <w:bottom w:val="single" w:sz="4" w:space="0" w:color="auto"/>
              <w:right w:val="single" w:sz="4" w:space="0" w:color="auto"/>
            </w:tcBorders>
          </w:tcPr>
          <w:p w:rsidR="00942D49" w:rsidRPr="00C8331A" w:rsidRDefault="00942D49" w:rsidP="00360E82">
            <w:pPr>
              <w:jc w:val="center"/>
              <w:rPr>
                <w:rFonts w:ascii="Arial" w:hAnsi="Arial" w:cs="Arial"/>
                <w:b/>
              </w:rPr>
            </w:pPr>
            <w:r w:rsidRPr="00C8331A">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tcPr>
          <w:p w:rsidR="00942D49" w:rsidRPr="00C8331A" w:rsidRDefault="00942D49" w:rsidP="00360E82">
            <w:pPr>
              <w:jc w:val="center"/>
              <w:rPr>
                <w:rFonts w:ascii="Arial" w:hAnsi="Arial" w:cs="Arial"/>
                <w:b/>
              </w:rPr>
            </w:pPr>
            <w:r w:rsidRPr="00C8331A">
              <w:rPr>
                <w:rFonts w:ascii="Arial" w:hAnsi="Arial" w:cs="Arial"/>
                <w:b/>
              </w:rPr>
              <w:t>QUANT</w:t>
            </w:r>
          </w:p>
        </w:tc>
      </w:tr>
      <w:tr w:rsidR="00942D49" w:rsidRPr="003A21D9" w:rsidTr="00942D49">
        <w:trPr>
          <w:trHeight w:val="3630"/>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7188 - SUPLEMENTO ALIMENTAR HIPERPROTEICO, SEM SABOR, IGUAL OU SUPERIOR A NUTRIDRINK MAX</w:t>
            </w:r>
          </w:p>
          <w:p w:rsidR="00942D49" w:rsidRPr="007A28A8" w:rsidRDefault="00942D49" w:rsidP="00360E82">
            <w:pPr>
              <w:jc w:val="both"/>
              <w:rPr>
                <w:rFonts w:ascii="Arial" w:hAnsi="Arial" w:cs="Arial"/>
                <w:b/>
                <w:u w:val="single"/>
              </w:rPr>
            </w:pPr>
          </w:p>
          <w:p w:rsidR="00942D49" w:rsidRPr="00C8331A" w:rsidRDefault="00942D49" w:rsidP="00360E82">
            <w:pPr>
              <w:jc w:val="both"/>
              <w:rPr>
                <w:rFonts w:ascii="Arial" w:hAnsi="Arial" w:cs="Arial"/>
                <w:sz w:val="18"/>
                <w:szCs w:val="18"/>
              </w:rPr>
            </w:pPr>
            <w:r w:rsidRPr="007A28A8">
              <w:rPr>
                <w:rFonts w:ascii="Arial" w:hAnsi="Arial" w:cs="Arial"/>
              </w:rPr>
              <w:t xml:space="preserve">Suplemento alimentar hiperproteico sem sabor, desenvolvido especialmente para pessoas com condições clínicas relacionadas à desnutrição, ou que correm risco nutricional e recuperação de peso.  Composição: Xarope de Glicose, Proteína de Soja, Óleos Vegetais (Palma, Girassol e Canola), Sacarose, Caseinato, Galactooligossacarídeo (GOS), Maltodextrina, Citrato Tripotássico, Carbonato de Cálcio, Pectina, Fosfato de Magnésio, Cloreto de Sódio, Frutooligossacarídeo (FOS), Cloreto de Colina, Cloreto de Potássio, Vitamina C, Ascorbato de Sódio, Sulfato Ferroso, Sulfato de Zinco, Niacina, Vitamina E, Sulfato de Manganês, Pantotenato de Cálcio, Vitamina A, Sulfato de Cobre, Biotina, Ácido Fólico, Vitaminas: B12, B6, B1, B2, Fluoreto de Sódio, Vitamina D, Cloreto de Cromo, Molibdato de Sódio, Iodeto de Potássio, Selenito de Sódio, Vitamina K, Aromatizantes e Emulsificante Lecitina de Soja. Não contém glúten. Embalagem de 700g. </w:t>
            </w:r>
            <w:r w:rsidRPr="007A28A8">
              <w:rPr>
                <w:rFonts w:ascii="Arial" w:hAnsi="Arial" w:cs="Arial"/>
                <w:bCs/>
              </w:rPr>
              <w:t>Marca conforme laudo dos pacientes:</w:t>
            </w:r>
            <w:r>
              <w:rPr>
                <w:rFonts w:ascii="Arial" w:hAnsi="Arial" w:cs="Arial"/>
                <w:bCs/>
              </w:rPr>
              <w:t xml:space="preserve"> </w:t>
            </w:r>
            <w:r w:rsidRPr="00282BE7">
              <w:rPr>
                <w:rFonts w:ascii="Arial Black" w:hAnsi="Arial Black" w:cs="Arial"/>
                <w:b/>
              </w:rPr>
              <w:t>NUTRIDRINK MAX</w:t>
            </w:r>
            <w:r w:rsidRPr="007A28A8">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200</w:t>
            </w:r>
          </w:p>
        </w:tc>
      </w:tr>
      <w:tr w:rsidR="00942D49" w:rsidRPr="003A21D9" w:rsidTr="00942D49">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7189 - SUPLEMENTO ALIMENTAR, VÁRIOS SABORES, IGUAL OU SUPERIOR A ENSURE ABBOTT</w:t>
            </w:r>
          </w:p>
          <w:p w:rsidR="00942D49" w:rsidRPr="007A28A8" w:rsidRDefault="00942D49" w:rsidP="00360E82">
            <w:pPr>
              <w:jc w:val="both"/>
              <w:rPr>
                <w:rFonts w:ascii="Arial" w:hAnsi="Arial" w:cs="Arial"/>
                <w:b/>
                <w:u w:val="single"/>
              </w:rPr>
            </w:pPr>
          </w:p>
          <w:p w:rsidR="00942D49" w:rsidRPr="007A28A8" w:rsidRDefault="00942D49" w:rsidP="00360E82">
            <w:pPr>
              <w:jc w:val="both"/>
              <w:rPr>
                <w:rFonts w:ascii="Arial" w:hAnsi="Arial" w:cs="Arial"/>
              </w:rPr>
            </w:pPr>
            <w:r w:rsidRPr="007A28A8">
              <w:rPr>
                <w:rFonts w:ascii="Arial" w:hAnsi="Arial" w:cs="Arial"/>
              </w:rPr>
              <w:t xml:space="preserve">Suplemento oral especialmente planejado para oferecer nutrição completa e </w:t>
            </w:r>
            <w:r w:rsidRPr="007A28A8">
              <w:rPr>
                <w:rFonts w:ascii="Arial" w:hAnsi="Arial" w:cs="Arial"/>
              </w:rPr>
              <w:lastRenderedPageBreak/>
              <w:t xml:space="preserve">balanceada, recomendada para pessoas que buscam força e resistência para uma vida mais ativa. Dieta normocalórica e normoproteica, rica em vitaminas e sais minerais. Contém 28 vitaminas e minerais essenciais, inclusive antioxidantes, como as vitaminas C e E, selênio, zinco e beta-caroteno. Isento de glúten. Contém Sacarose e derivados de leite e de soja. Contém Lactose. Composição: Composição: Maltodextrina, sacarose, óleos vegetais (óleo vegetal de girassol altamente oléico, óleo vegetal de soja, óleo vegetal de canola e óleo vegetal de milho), caseinato de cálcio, minerais (citrato de sódio, citrato de potássio, carbonato de cálcio, cloreto de magnésio, fosfato de potássio dibásico, cloreto de potássio, cloreto de sódio, fosfato de sódio monobásico, sulfato de zinco, sulfato ferroso, sulfato de manganês, sulfato de cobre, cloreto de cromo, molibdato de sódio, iodeto de potássio, selenito de sódio, sulfato de magnésio, fosfato tricálcio), proteína isolada de soja, inulina, oligofrutose, proteína isolada do leite, glicose, frutose, vitaminas (cloreto de colina, ascorbato de sódio, vitamina e, palmitato de ascorbila, mix de tocoferóis, acetato de vitamina a, niacinamida, d-pantotenato de cálcio, d-biotina, vitamina D3, cianocobalamina, cloridrato de piridoxina, cloridrato de tiamina, ácido fólico, riboflavina, filoquinona, beta caroteno e ácido ascórbico), aromatizantes, corante artificial (morango - vermelho 40) e regulador de acidez ácido cítrico e hidróxido de potássio. Apresentação: Lata de 900g. Vários sabores. </w:t>
            </w:r>
            <w:r w:rsidRPr="007A28A8">
              <w:rPr>
                <w:rFonts w:ascii="Arial" w:hAnsi="Arial" w:cs="Arial"/>
                <w:bCs/>
              </w:rPr>
              <w:t>Marca conforme laudo dos pacientes:</w:t>
            </w:r>
            <w:r>
              <w:rPr>
                <w:rFonts w:ascii="Arial" w:hAnsi="Arial" w:cs="Arial"/>
                <w:bCs/>
              </w:rPr>
              <w:t xml:space="preserve"> </w:t>
            </w:r>
            <w:r w:rsidRPr="00282BE7">
              <w:rPr>
                <w:rFonts w:ascii="Arial Black" w:hAnsi="Arial Black" w:cs="Arial"/>
                <w:b/>
              </w:rPr>
              <w:t>ENSURE ABBOTT.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100</w:t>
            </w:r>
          </w:p>
        </w:tc>
      </w:tr>
      <w:tr w:rsidR="00942D49" w:rsidRPr="003A21D9" w:rsidTr="00942D49">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7191 - SUPLEMENTO ALIMENTAR SEM SABOR PARA PESSOAS COM 50 ANOS OU MAIS</w:t>
            </w:r>
            <w:r>
              <w:rPr>
                <w:rFonts w:ascii="Arial" w:hAnsi="Arial" w:cs="Arial"/>
                <w:b/>
                <w:u w:val="single"/>
              </w:rPr>
              <w:t xml:space="preserve"> </w:t>
            </w:r>
            <w:r w:rsidRPr="00C859F6">
              <w:rPr>
                <w:rFonts w:ascii="Arial" w:hAnsi="Arial" w:cs="Arial"/>
                <w:b/>
                <w:sz w:val="22"/>
                <w:szCs w:val="22"/>
                <w:u w:val="single"/>
              </w:rPr>
              <w:t>EM TRATAMENTO ONCOLOGICO</w:t>
            </w:r>
          </w:p>
          <w:p w:rsidR="00942D49" w:rsidRPr="007A28A8" w:rsidRDefault="00942D49" w:rsidP="00360E82">
            <w:pPr>
              <w:jc w:val="both"/>
              <w:rPr>
                <w:rFonts w:ascii="Arial" w:hAnsi="Arial" w:cs="Arial"/>
                <w:b/>
                <w:u w:val="single"/>
              </w:rPr>
            </w:pPr>
          </w:p>
          <w:p w:rsidR="00942D49" w:rsidRPr="007A28A8" w:rsidRDefault="00942D49" w:rsidP="00360E82">
            <w:pPr>
              <w:jc w:val="both"/>
              <w:rPr>
                <w:rFonts w:ascii="Arial" w:hAnsi="Arial" w:cs="Arial"/>
              </w:rPr>
            </w:pPr>
            <w:r w:rsidRPr="007A28A8">
              <w:rPr>
                <w:rFonts w:ascii="Arial" w:hAnsi="Arial" w:cs="Arial"/>
              </w:rPr>
              <w:t>Alimento para complementação de nutrição oral, hiperproteico, desenvolvido pensando nas necessidades nutricionais de quem já passou dos 50 anos. INGREDIENTES: Leite em pó desnatado, maltodextrina, proteína isolada do soro de leite da vaca, caseinato de cálcio obtido do leite da vaca, gordura láctea, frutooligossacarídeos, inulina, minerais (citrato de cálcio, carbonato de magnésio, sulfato ferroso, sulfato de zinco, fosfato de cálcio tribásico, sulfato de mangânes, sulfato de cobre e selenato de sódio), vitaminas (L-ascorbato de sódio, bitartarato de colina, acetato de DL-alfa-tocoferila, mio-inositol, colecalciferol, acetato de retinila, niacinamida, D-pantotenato de cálcio, tiamina mononitrato, cloridrato de piridoxina, filoquinona,riboflavina, ácido N-pteroil-L-glutâmico, cianocobalamina e D-biotina) e emulsificante lecitina de soja. NÃO CONTÉM GLÚTEN. ALÉRGICOS: CONTÉM DERIVADOS DE LEITE E SOJA. Indicação: 50 anos ou mais. Sabores: Sem Sabor. Calorias (por porção): 116 kcal.</w:t>
            </w:r>
          </w:p>
          <w:p w:rsidR="00942D49" w:rsidRPr="007A28A8" w:rsidRDefault="00942D49" w:rsidP="00360E82">
            <w:pPr>
              <w:jc w:val="both"/>
              <w:rPr>
                <w:rFonts w:ascii="Arial" w:hAnsi="Arial" w:cs="Arial"/>
              </w:rPr>
            </w:pPr>
            <w:r w:rsidRPr="007A28A8">
              <w:rPr>
                <w:rFonts w:ascii="Arial" w:hAnsi="Arial" w:cs="Arial"/>
              </w:rPr>
              <w:t xml:space="preserve">Apresentação: Lata 740g. </w:t>
            </w:r>
            <w:r w:rsidRPr="007A28A8">
              <w:rPr>
                <w:rFonts w:ascii="Arial" w:hAnsi="Arial" w:cs="Arial"/>
                <w:bCs/>
              </w:rPr>
              <w:t>Marca conforme laudo dos pacientes:</w:t>
            </w:r>
            <w:r>
              <w:rPr>
                <w:rFonts w:ascii="Arial" w:hAnsi="Arial" w:cs="Arial"/>
                <w:bCs/>
              </w:rPr>
              <w:t xml:space="preserve"> </w:t>
            </w:r>
            <w:r w:rsidRPr="00282BE7">
              <w:rPr>
                <w:rFonts w:ascii="Arial Black" w:hAnsi="Arial Black" w:cs="Arial"/>
                <w:b/>
              </w:rPr>
              <w:t>NESTLÉ NUTREN SENIOR.</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w:t>
            </w:r>
          </w:p>
        </w:tc>
      </w:tr>
      <w:tr w:rsidR="00942D49" w:rsidRPr="003A21D9" w:rsidTr="00942D49">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7192 - SUPLEMENTO ALIMENTAR PARA CRIANÇAS COM ALERGIA À PROTEÍNA DO LEITE DA VACA (APVL) E OUTRAS ALERGIAS</w:t>
            </w:r>
          </w:p>
          <w:p w:rsidR="00942D49" w:rsidRPr="007A28A8" w:rsidRDefault="00942D49" w:rsidP="00360E82">
            <w:pPr>
              <w:jc w:val="both"/>
              <w:rPr>
                <w:rFonts w:ascii="Arial" w:hAnsi="Arial" w:cs="Arial"/>
                <w:b/>
                <w:u w:val="single"/>
              </w:rPr>
            </w:pPr>
          </w:p>
          <w:p w:rsidR="00942D49" w:rsidRPr="007A28A8" w:rsidRDefault="00942D49" w:rsidP="00360E82">
            <w:pPr>
              <w:jc w:val="both"/>
              <w:rPr>
                <w:rFonts w:ascii="Arial" w:hAnsi="Arial" w:cs="Arial"/>
              </w:rPr>
            </w:pPr>
            <w:r w:rsidRPr="007A28A8">
              <w:rPr>
                <w:rFonts w:ascii="Arial" w:hAnsi="Arial" w:cs="Arial"/>
              </w:rPr>
              <w:t>Suplemento alimentar para crianças com alergia à proteína do leite da vaca (APVL) e outras alergias. Fonte de proteína composta por aminoácidos livres não alergênicos, Cálcio, Vitamina D e Ferro. Além disso, possui prebióticos que contribuem para o equilíbrio da flora intestinal. Composição: Xarope de glicose, óleos vegetais (triglicérides de cadeia médias, óleos de canola e de cártamo), sacarose, L-arginina, L-glutamina, L-lisina L-aspartato, citrato de potássio, fosfato de cálcio dibásico, L- leucina, L-fenolalanina, inulina, oligofrutose, L-prolina, L-valina, glicina, L-isoleucina, N-acetil-L-metionona, L-treonina, cloreto de sódio, L-histidina, L-serina, L-alanina, acetato de magnésio, fosfato de cálcio tribásico, bitartrato de colina, L-triptofano, L-tirosina, inositol, vitamina C, L-</w:t>
            </w:r>
            <w:r w:rsidRPr="007A28A8">
              <w:rPr>
                <w:rFonts w:ascii="Arial" w:hAnsi="Arial" w:cs="Arial"/>
              </w:rPr>
              <w:lastRenderedPageBreak/>
              <w:t xml:space="preserve">cistina, taurina, sulfato ferroso, L-carnitina, sulfato de zinco, vitamina E, niacina, ácido pantotênico, sulfato de manganês, sulfato de cobre, vitaminas B2, B1, B6 e A, ácido fólico, iodeto de potássio, cloreto de cromo, molibidato de sódio, sekenito de ácido, vitamina K, biotina, vitamina D e B12, aromatizante, antiumectante dióxido de silício, emulsificante mono e diglicerideos de ácido graxos, estabilizante ésteres de mono e de glicerídeos de ácido graxos com ácido diacetil tartárico, edulcorante sucralose e espessante alginato de propilenoglicol. Não contém glúten. Contém fenilalanina.  Vários sabores. Embalagem: Lata de 400g. </w:t>
            </w:r>
            <w:r w:rsidRPr="007A28A8">
              <w:rPr>
                <w:rFonts w:ascii="Arial" w:hAnsi="Arial" w:cs="Arial"/>
                <w:bCs/>
              </w:rPr>
              <w:t>Marca conforme laudo dos pacientes:</w:t>
            </w:r>
            <w:r w:rsidR="00B82F6E">
              <w:rPr>
                <w:rFonts w:ascii="Arial" w:hAnsi="Arial" w:cs="Arial"/>
                <w:bCs/>
              </w:rPr>
              <w:t xml:space="preserve"> </w:t>
            </w:r>
            <w:r w:rsidRPr="00282BE7">
              <w:rPr>
                <w:rFonts w:ascii="Arial Black" w:hAnsi="Arial Black" w:cs="Arial"/>
                <w:b/>
              </w:rPr>
              <w:t>DANONE NEOFORTE.</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300</w:t>
            </w:r>
          </w:p>
        </w:tc>
      </w:tr>
      <w:tr w:rsidR="00942D49" w:rsidRPr="003A21D9" w:rsidTr="00942D49">
        <w:trPr>
          <w:trHeight w:val="161"/>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6079 - CESTA BÁSICA</w:t>
            </w:r>
          </w:p>
          <w:p w:rsidR="00942D49" w:rsidRPr="007A28A8" w:rsidRDefault="00942D49" w:rsidP="00360E82">
            <w:pPr>
              <w:jc w:val="both"/>
              <w:rPr>
                <w:rFonts w:ascii="Arial" w:hAnsi="Arial" w:cs="Arial"/>
                <w:b/>
                <w:u w:val="single"/>
              </w:rPr>
            </w:pPr>
          </w:p>
          <w:p w:rsidR="00942D49" w:rsidRPr="007A28A8" w:rsidRDefault="00942D49" w:rsidP="00360E82">
            <w:pPr>
              <w:jc w:val="both"/>
              <w:rPr>
                <w:rFonts w:ascii="Arial" w:hAnsi="Arial" w:cs="Arial"/>
              </w:rPr>
            </w:pPr>
            <w:r w:rsidRPr="007A28A8">
              <w:rPr>
                <w:rFonts w:ascii="Arial" w:hAnsi="Arial" w:cs="Arial"/>
              </w:rPr>
              <w:t>A Cesta Básica deverá conter:</w:t>
            </w: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1 pacote de 5kg de Arroz, Arroz Branco polido beneficiado – longo fino tipo 1, sem glúten, contendo no mínimo de 90% de grãos inteiros com no máximo 14% de umidade, com rendimento após a cocção de no mínimo 2,5 vezes a mais; devendo também apresentar coloração branca, grãos íntegros e soltos após o cozimento. Saco plástico, pacote de 5kg, , com data de fabricação e prazo de validade no mínimo 06 meses, com registro do Ministério de Agricultura. Com valor energético não superior a 170 kcal por porção de 50g do produto</w:t>
            </w:r>
          </w:p>
          <w:p w:rsidR="00942D49" w:rsidRPr="00113B88" w:rsidRDefault="00942D49" w:rsidP="00360E82">
            <w:pPr>
              <w:pStyle w:val="PargrafodaLista"/>
              <w:jc w:val="both"/>
              <w:rPr>
                <w:rFonts w:ascii="Arial" w:hAnsi="Arial" w:cs="Arial"/>
                <w:sz w:val="20"/>
                <w:szCs w:val="20"/>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3 pacotes de 1kg de Feijão, tipo 1, tipo classe carioca, prazo de validade 180 dias, empacotado;</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2 pacotes de 2kg de Açúcar, tipo cristal, composição origem vegetal, sacarosi de cana d</w:t>
            </w:r>
            <w:r>
              <w:rPr>
                <w:rFonts w:ascii="Arial" w:hAnsi="Arial" w:cs="Arial"/>
                <w:sz w:val="20"/>
                <w:szCs w:val="20"/>
              </w:rPr>
              <w:t>e açúcar de primeira qualidade;</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1 pacote de 1kg de Sal, tipo refinado, aplicação alimentícia, iodado;</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2 Vidros de 900ml de Óleo vegetal comestível, matéria prima soja, aplicação frituras;</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2 pacotes de 500gr de Café, tipo solúvel, apresentação moído, tipo embalagem comum;</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2 pacotes de 1kg de Macarrão, tipo farinha de trigo comum, formato pai nosso, enriquecimento com ferro, ácido fólico, contém glútem;</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1 pacote de Fubá, aplicação culinária em geral, aspecto físico pó, cor amarela, matéria-prima milho;</w:t>
            </w:r>
          </w:p>
          <w:p w:rsidR="00942D49" w:rsidRPr="00113B88" w:rsidRDefault="00942D49" w:rsidP="00360E82">
            <w:pPr>
              <w:jc w:val="both"/>
              <w:rPr>
                <w:rFonts w:ascii="Arial" w:hAnsi="Arial" w:cs="Arial"/>
              </w:rPr>
            </w:pPr>
          </w:p>
          <w:p w:rsidR="00942D49"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1 lata de 350gr de Extrato de tomate, matéria-prima tomate, quantidade de calorias 14 kcal/100g, prazo validade 3 dias (aberto) 24 meses (fechado), sem conservante;</w:t>
            </w:r>
          </w:p>
          <w:p w:rsidR="00942D49" w:rsidRPr="00113B88" w:rsidRDefault="00942D49" w:rsidP="00360E82">
            <w:pPr>
              <w:jc w:val="both"/>
              <w:rPr>
                <w:rFonts w:ascii="Arial" w:hAnsi="Arial" w:cs="Arial"/>
              </w:rPr>
            </w:pPr>
          </w:p>
          <w:p w:rsidR="00942D49" w:rsidRPr="00113B88" w:rsidRDefault="00942D49" w:rsidP="00942D49">
            <w:pPr>
              <w:pStyle w:val="PargrafodaLista"/>
              <w:numPr>
                <w:ilvl w:val="0"/>
                <w:numId w:val="37"/>
              </w:numPr>
              <w:jc w:val="both"/>
              <w:rPr>
                <w:rFonts w:ascii="Arial" w:hAnsi="Arial" w:cs="Arial"/>
                <w:sz w:val="20"/>
                <w:szCs w:val="20"/>
              </w:rPr>
            </w:pPr>
            <w:r w:rsidRPr="00113B88">
              <w:rPr>
                <w:rFonts w:ascii="Arial" w:hAnsi="Arial" w:cs="Arial"/>
                <w:sz w:val="20"/>
                <w:szCs w:val="20"/>
              </w:rPr>
              <w:t>1 pacote de Biscoito, apresentação quadrado, sabor água e sal, classificação salgado, características adicionais sem recheio.</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300</w:t>
            </w:r>
          </w:p>
        </w:tc>
      </w:tr>
      <w:tr w:rsidR="00942D49" w:rsidRPr="003A21D9" w:rsidTr="00942D49">
        <w:trPr>
          <w:trHeight w:val="129"/>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rPr>
            </w:pPr>
            <w:r>
              <w:rPr>
                <w:rFonts w:ascii="Arial" w:hAnsi="Arial" w:cs="Arial"/>
                <w:b/>
              </w:rPr>
              <w:t xml:space="preserve">9832 - </w:t>
            </w:r>
            <w:r w:rsidRPr="007A28A8">
              <w:rPr>
                <w:rFonts w:ascii="Arial" w:hAnsi="Arial" w:cs="Arial"/>
                <w:b/>
              </w:rPr>
              <w:t>Fralda Infantil P (até 5Kg)</w:t>
            </w:r>
          </w:p>
          <w:p w:rsidR="00942D49" w:rsidRPr="007A28A8" w:rsidRDefault="00942D49" w:rsidP="007E4C05">
            <w:pPr>
              <w:jc w:val="both"/>
              <w:rPr>
                <w:rFonts w:ascii="Arial" w:hAnsi="Arial" w:cs="Arial"/>
                <w:color w:val="FF0000"/>
              </w:rPr>
            </w:pPr>
            <w:r w:rsidRPr="007A28A8">
              <w:rPr>
                <w:rFonts w:ascii="Arial" w:hAnsi="Arial" w:cs="Arial"/>
                <w:bCs/>
              </w:rPr>
              <w:t xml:space="preserve">Formato anatômico maior conforto para bebê; barreira dupla anti vazamento; gel super absorvente que possibilita o uso prolongado; fecho mágico; tipo velcro, fixa sem cola, quantas vezes sem danificar fralda; faiza numerada e </w:t>
            </w:r>
            <w:r w:rsidRPr="007A28A8">
              <w:rPr>
                <w:rFonts w:ascii="Arial" w:hAnsi="Arial" w:cs="Arial"/>
                <w:bCs/>
              </w:rPr>
              <w:lastRenderedPageBreak/>
              <w:t>multi ajustável que facilita o ajuste ideal ao corpinho do bebê; cobertura externa macia com toque de tecido. Marca</w:t>
            </w:r>
            <w:r w:rsidR="007E4C05">
              <w:rPr>
                <w:rFonts w:ascii="Arial" w:hAnsi="Arial" w:cs="Arial"/>
                <w:bCs/>
              </w:rPr>
              <w:t>s</w:t>
            </w:r>
            <w:r w:rsidRPr="007A28A8">
              <w:rPr>
                <w:rFonts w:ascii="Arial" w:hAnsi="Arial" w:cs="Arial"/>
                <w:bCs/>
              </w:rPr>
              <w:t xml:space="preserve"> </w:t>
            </w:r>
            <w:r w:rsidR="007E4C05">
              <w:rPr>
                <w:rFonts w:ascii="Arial" w:hAnsi="Arial" w:cs="Arial"/>
                <w:bCs/>
              </w:rPr>
              <w:t>aceitas conforme laudo</w:t>
            </w:r>
            <w:r w:rsidRPr="007A28A8">
              <w:rPr>
                <w:rFonts w:ascii="Arial" w:hAnsi="Arial" w:cs="Arial"/>
                <w:bCs/>
              </w:rPr>
              <w:t xml:space="preserve">: </w:t>
            </w:r>
            <w:r w:rsidRPr="00282BE7">
              <w:rPr>
                <w:rFonts w:ascii="Arial Black" w:hAnsi="Arial Black" w:cs="Arial"/>
                <w:b/>
                <w:bCs/>
              </w:rPr>
              <w:t>HIPOPO, TURMA DA MONICA, PERSONAL BABY.</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360"/>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rPr>
            </w:pPr>
            <w:r>
              <w:rPr>
                <w:rFonts w:ascii="Arial" w:hAnsi="Arial" w:cs="Arial"/>
                <w:b/>
              </w:rPr>
              <w:t xml:space="preserve">9833 - </w:t>
            </w:r>
            <w:r w:rsidRPr="007A28A8">
              <w:rPr>
                <w:rFonts w:ascii="Arial" w:hAnsi="Arial" w:cs="Arial"/>
                <w:b/>
              </w:rPr>
              <w:t>Fralda Infantil M (5 kg até 10 kg)</w:t>
            </w:r>
          </w:p>
          <w:p w:rsidR="00942D49" w:rsidRPr="007A28A8" w:rsidRDefault="00942D49" w:rsidP="00086599">
            <w:pPr>
              <w:rPr>
                <w:rFonts w:ascii="Arial" w:hAnsi="Arial" w:cs="Arial"/>
              </w:rPr>
            </w:pPr>
            <w:r w:rsidRPr="007A28A8">
              <w:rPr>
                <w:rFonts w:ascii="Arial" w:hAnsi="Arial" w:cs="Arial"/>
                <w:bCs/>
              </w:rPr>
              <w:t xml:space="preserve">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 </w:t>
            </w:r>
            <w:r w:rsidR="00086599" w:rsidRPr="007A28A8">
              <w:rPr>
                <w:rFonts w:ascii="Arial" w:hAnsi="Arial" w:cs="Arial"/>
                <w:bCs/>
              </w:rPr>
              <w:t>Marca</w:t>
            </w:r>
            <w:r w:rsidR="00086599">
              <w:rPr>
                <w:rFonts w:ascii="Arial" w:hAnsi="Arial" w:cs="Arial"/>
                <w:bCs/>
              </w:rPr>
              <w:t>s</w:t>
            </w:r>
            <w:r w:rsidR="00086599" w:rsidRPr="007A28A8">
              <w:rPr>
                <w:rFonts w:ascii="Arial" w:hAnsi="Arial" w:cs="Arial"/>
                <w:bCs/>
              </w:rPr>
              <w:t xml:space="preserve"> </w:t>
            </w:r>
            <w:r w:rsidR="00086599">
              <w:rPr>
                <w:rFonts w:ascii="Arial" w:hAnsi="Arial" w:cs="Arial"/>
                <w:bCs/>
              </w:rPr>
              <w:t>aceitas conforme laudo</w:t>
            </w:r>
            <w:r w:rsidR="00086599" w:rsidRPr="007A28A8">
              <w:rPr>
                <w:rFonts w:ascii="Arial" w:hAnsi="Arial" w:cs="Arial"/>
                <w:bCs/>
              </w:rPr>
              <w:t>:</w:t>
            </w:r>
            <w:r w:rsidRPr="007A28A8">
              <w:rPr>
                <w:rFonts w:ascii="Arial" w:hAnsi="Arial" w:cs="Arial"/>
                <w:bCs/>
              </w:rPr>
              <w:t xml:space="preserve"> </w:t>
            </w:r>
            <w:r w:rsidRPr="00282BE7">
              <w:rPr>
                <w:rFonts w:ascii="Arial Black" w:hAnsi="Arial Black" w:cs="Arial"/>
                <w:b/>
                <w:bCs/>
              </w:rPr>
              <w:t>HIPOPO, TURMA DA MONICA, PERSONAL BABY.</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174"/>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rPr>
            </w:pPr>
            <w:r>
              <w:rPr>
                <w:rFonts w:ascii="Arial" w:hAnsi="Arial" w:cs="Arial"/>
                <w:b/>
              </w:rPr>
              <w:t xml:space="preserve">9834 - </w:t>
            </w:r>
            <w:r w:rsidRPr="007A28A8">
              <w:rPr>
                <w:rFonts w:ascii="Arial" w:hAnsi="Arial" w:cs="Arial"/>
                <w:b/>
              </w:rPr>
              <w:t>Fralda Infantil G (10 kg até 13 kg)</w:t>
            </w:r>
          </w:p>
          <w:p w:rsidR="00942D49" w:rsidRPr="007A28A8" w:rsidRDefault="00942D49" w:rsidP="00840471">
            <w:pPr>
              <w:rPr>
                <w:rFonts w:ascii="Arial" w:hAnsi="Arial" w:cs="Arial"/>
              </w:rPr>
            </w:pPr>
            <w:r w:rsidRPr="007A28A8">
              <w:rPr>
                <w:rFonts w:ascii="Arial" w:hAnsi="Arial" w:cs="Arial"/>
                <w:bCs/>
              </w:rPr>
              <w:t xml:space="preserve">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 </w:t>
            </w:r>
            <w:r w:rsidR="00840471" w:rsidRPr="007A28A8">
              <w:rPr>
                <w:rFonts w:ascii="Arial" w:hAnsi="Arial" w:cs="Arial"/>
                <w:bCs/>
              </w:rPr>
              <w:t>Marca</w:t>
            </w:r>
            <w:r w:rsidR="00840471">
              <w:rPr>
                <w:rFonts w:ascii="Arial" w:hAnsi="Arial" w:cs="Arial"/>
                <w:bCs/>
              </w:rPr>
              <w:t>s</w:t>
            </w:r>
            <w:r w:rsidR="00840471" w:rsidRPr="007A28A8">
              <w:rPr>
                <w:rFonts w:ascii="Arial" w:hAnsi="Arial" w:cs="Arial"/>
                <w:bCs/>
              </w:rPr>
              <w:t xml:space="preserve"> </w:t>
            </w:r>
            <w:r w:rsidR="00840471">
              <w:rPr>
                <w:rFonts w:ascii="Arial" w:hAnsi="Arial" w:cs="Arial"/>
                <w:bCs/>
              </w:rPr>
              <w:t>aceitas conforme laudo</w:t>
            </w:r>
            <w:r w:rsidR="00840471" w:rsidRPr="007A28A8">
              <w:rPr>
                <w:rFonts w:ascii="Arial" w:hAnsi="Arial" w:cs="Arial"/>
                <w:bCs/>
              </w:rPr>
              <w:t>:</w:t>
            </w:r>
            <w:r w:rsidRPr="007A28A8">
              <w:rPr>
                <w:rFonts w:ascii="Arial" w:hAnsi="Arial" w:cs="Arial"/>
                <w:bCs/>
              </w:rPr>
              <w:t xml:space="preserve"> </w:t>
            </w:r>
            <w:r w:rsidRPr="00282BE7">
              <w:rPr>
                <w:rFonts w:ascii="Arial Black" w:hAnsi="Arial Black" w:cs="Arial"/>
                <w:b/>
                <w:bCs/>
              </w:rPr>
              <w:t>HIPOPO, TURMA DA MONICA, PERSONAL BABY.</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225"/>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Default="00942D49" w:rsidP="00360E82">
            <w:pPr>
              <w:jc w:val="both"/>
              <w:rPr>
                <w:rFonts w:ascii="Arial" w:hAnsi="Arial" w:cs="Arial"/>
                <w:b/>
              </w:rPr>
            </w:pPr>
            <w:r>
              <w:rPr>
                <w:rFonts w:ascii="Arial" w:hAnsi="Arial" w:cs="Arial"/>
                <w:b/>
              </w:rPr>
              <w:t xml:space="preserve">9835 - </w:t>
            </w:r>
            <w:r w:rsidRPr="007A28A8">
              <w:rPr>
                <w:rFonts w:ascii="Arial" w:hAnsi="Arial" w:cs="Arial"/>
                <w:b/>
              </w:rPr>
              <w:t xml:space="preserve">Fralda Infantil XG (12 kg até 15 kg) </w:t>
            </w:r>
          </w:p>
          <w:p w:rsidR="00942D49" w:rsidRPr="007A28A8" w:rsidRDefault="00942D49" w:rsidP="00360E82">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faiza numerada e multi ajustável que facilita o ajuste ideal ao corpinho do bebê; cobertura externa macia com toque de tecido</w:t>
            </w:r>
            <w:r w:rsidRPr="007A28A8">
              <w:rPr>
                <w:rFonts w:ascii="Arial" w:hAnsi="Arial" w:cs="Arial"/>
              </w:rPr>
              <w:t xml:space="preserve">. </w:t>
            </w:r>
            <w:r w:rsidR="00DD1470" w:rsidRPr="007A28A8">
              <w:rPr>
                <w:rFonts w:ascii="Arial" w:hAnsi="Arial" w:cs="Arial"/>
                <w:bCs/>
              </w:rPr>
              <w:t>Marca</w:t>
            </w:r>
            <w:r w:rsidR="00DD1470">
              <w:rPr>
                <w:rFonts w:ascii="Arial" w:hAnsi="Arial" w:cs="Arial"/>
                <w:bCs/>
              </w:rPr>
              <w:t>s</w:t>
            </w:r>
            <w:r w:rsidR="00DD1470" w:rsidRPr="007A28A8">
              <w:rPr>
                <w:rFonts w:ascii="Arial" w:hAnsi="Arial" w:cs="Arial"/>
                <w:bCs/>
              </w:rPr>
              <w:t xml:space="preserve"> </w:t>
            </w:r>
            <w:r w:rsidR="00DD1470">
              <w:rPr>
                <w:rFonts w:ascii="Arial" w:hAnsi="Arial" w:cs="Arial"/>
                <w:bCs/>
              </w:rPr>
              <w:t>aceitas conforme laudo</w:t>
            </w:r>
            <w:r w:rsidRPr="007A28A8">
              <w:rPr>
                <w:rFonts w:ascii="Arial" w:hAnsi="Arial" w:cs="Arial"/>
                <w:bCs/>
              </w:rPr>
              <w:t xml:space="preserve">: </w:t>
            </w:r>
            <w:r w:rsidRPr="00282BE7">
              <w:rPr>
                <w:rFonts w:ascii="Arial Black" w:hAnsi="Arial Black" w:cs="Arial"/>
                <w:b/>
                <w:bCs/>
              </w:rPr>
              <w:t>HIPOPO, TURMA DA MONICA, PERSONAL BABY.</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360"/>
        </w:trPr>
        <w:tc>
          <w:tcPr>
            <w:tcW w:w="709" w:type="dxa"/>
            <w:tcBorders>
              <w:top w:val="single" w:sz="4" w:space="0" w:color="auto"/>
              <w:left w:val="single" w:sz="4" w:space="0" w:color="auto"/>
              <w:bottom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rPr>
            </w:pPr>
            <w:r>
              <w:rPr>
                <w:rFonts w:ascii="Arial" w:hAnsi="Arial" w:cs="Arial"/>
                <w:b/>
              </w:rPr>
              <w:t xml:space="preserve">9836 - </w:t>
            </w:r>
            <w:r w:rsidRPr="007A28A8">
              <w:rPr>
                <w:rFonts w:ascii="Arial" w:hAnsi="Arial" w:cs="Arial"/>
                <w:b/>
              </w:rPr>
              <w:t>Fraldas Infantil XGG (acima de 15 kg)</w:t>
            </w:r>
          </w:p>
          <w:p w:rsidR="00942D49" w:rsidRPr="007A28A8" w:rsidRDefault="00942D49" w:rsidP="00360E82">
            <w:pPr>
              <w:jc w:val="both"/>
              <w:rPr>
                <w:rFonts w:ascii="Arial" w:hAnsi="Arial" w:cs="Arial"/>
              </w:rPr>
            </w:pPr>
            <w:r w:rsidRPr="007A28A8">
              <w:rPr>
                <w:rFonts w:ascii="Arial" w:hAnsi="Arial" w:cs="Arial"/>
                <w:bCs/>
              </w:rPr>
              <w:t>Formato anatômico maior conforto para bebê; barreira dupla anti vazamento; gel super absorvente que possibilita o uso prolongado; fecho mágico; tipo velcro, fixa sem cola, quantas vezes sem danificar fralda; faixa numerada e multi ajustável que facilita o ajuste ideal ao corpinho do bebê; cobertura externa macia com toque de tecido</w:t>
            </w:r>
            <w:r w:rsidRPr="007A28A8">
              <w:rPr>
                <w:rFonts w:ascii="Arial" w:hAnsi="Arial" w:cs="Arial"/>
              </w:rPr>
              <w:t xml:space="preserve">. </w:t>
            </w:r>
            <w:r w:rsidR="004038F0" w:rsidRPr="007A28A8">
              <w:rPr>
                <w:rFonts w:ascii="Arial" w:hAnsi="Arial" w:cs="Arial"/>
                <w:bCs/>
              </w:rPr>
              <w:t>Marca</w:t>
            </w:r>
            <w:r w:rsidR="004038F0">
              <w:rPr>
                <w:rFonts w:ascii="Arial" w:hAnsi="Arial" w:cs="Arial"/>
                <w:bCs/>
              </w:rPr>
              <w:t>s</w:t>
            </w:r>
            <w:r w:rsidR="004038F0" w:rsidRPr="007A28A8">
              <w:rPr>
                <w:rFonts w:ascii="Arial" w:hAnsi="Arial" w:cs="Arial"/>
                <w:bCs/>
              </w:rPr>
              <w:t xml:space="preserve"> </w:t>
            </w:r>
            <w:r w:rsidR="004038F0">
              <w:rPr>
                <w:rFonts w:ascii="Arial" w:hAnsi="Arial" w:cs="Arial"/>
                <w:bCs/>
              </w:rPr>
              <w:t>aceitas conforme laudo</w:t>
            </w:r>
            <w:r w:rsidRPr="007A28A8">
              <w:rPr>
                <w:rFonts w:ascii="Arial" w:hAnsi="Arial" w:cs="Arial"/>
                <w:bCs/>
              </w:rPr>
              <w:t xml:space="preserve">: </w:t>
            </w:r>
            <w:r w:rsidRPr="00282BE7">
              <w:rPr>
                <w:rFonts w:ascii="Arial Black" w:hAnsi="Arial Black" w:cs="Arial"/>
                <w:bCs/>
              </w:rPr>
              <w:t>HIPOPO, TURMA DA MONICA, PERSONAL BABY.</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pPr>
            <w:r w:rsidRPr="00C8495D">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1380"/>
        </w:trPr>
        <w:tc>
          <w:tcPr>
            <w:tcW w:w="709" w:type="dxa"/>
            <w:tcBorders>
              <w:top w:val="single" w:sz="4" w:space="0" w:color="auto"/>
              <w:left w:val="single" w:sz="4" w:space="0" w:color="auto"/>
              <w:right w:val="single" w:sz="4" w:space="0" w:color="auto"/>
            </w:tcBorders>
            <w:vAlign w:val="center"/>
          </w:tcPr>
          <w:p w:rsidR="00942D49" w:rsidRPr="00F4403E"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right w:val="single" w:sz="4" w:space="0" w:color="auto"/>
            </w:tcBorders>
          </w:tcPr>
          <w:p w:rsidR="00942D49" w:rsidRPr="007A28A8" w:rsidRDefault="00942D49" w:rsidP="00360E82">
            <w:pPr>
              <w:jc w:val="both"/>
              <w:rPr>
                <w:rFonts w:ascii="Arial" w:hAnsi="Arial" w:cs="Arial"/>
                <w:b/>
              </w:rPr>
            </w:pPr>
            <w:r>
              <w:rPr>
                <w:rFonts w:ascii="Arial" w:hAnsi="Arial" w:cs="Arial"/>
                <w:b/>
              </w:rPr>
              <w:t xml:space="preserve">9837 - </w:t>
            </w:r>
            <w:r w:rsidRPr="007A28A8">
              <w:rPr>
                <w:rFonts w:ascii="Arial" w:hAnsi="Arial" w:cs="Arial"/>
                <w:b/>
              </w:rPr>
              <w:t>Fralda Geriátrica P (20 a 40 kg)</w:t>
            </w:r>
          </w:p>
          <w:p w:rsidR="00942D49" w:rsidRPr="007A28A8" w:rsidRDefault="00942D49" w:rsidP="00C35963">
            <w:pPr>
              <w:rPr>
                <w:rFonts w:ascii="Arial" w:hAnsi="Arial" w:cs="Arial"/>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282BE7">
              <w:rPr>
                <w:rFonts w:ascii="Arial Black" w:hAnsi="Arial Black" w:cs="Arial"/>
                <w:b/>
              </w:rPr>
              <w:t>TENA CONFORT</w:t>
            </w:r>
            <w:r w:rsidRPr="007A28A8">
              <w:rPr>
                <w:rFonts w:ascii="Arial" w:hAnsi="Arial" w:cs="Arial"/>
              </w:rPr>
              <w:t>.</w:t>
            </w:r>
          </w:p>
        </w:tc>
        <w:tc>
          <w:tcPr>
            <w:tcW w:w="1134" w:type="dxa"/>
            <w:tcBorders>
              <w:top w:val="single" w:sz="4" w:space="0" w:color="auto"/>
              <w:left w:val="single" w:sz="4" w:space="0" w:color="auto"/>
              <w:right w:val="single" w:sz="4" w:space="0" w:color="auto"/>
            </w:tcBorders>
            <w:vAlign w:val="center"/>
          </w:tcPr>
          <w:p w:rsidR="00942D49" w:rsidRDefault="00942D49" w:rsidP="00360E82">
            <w:pPr>
              <w:jc w:val="center"/>
            </w:pPr>
            <w:r w:rsidRPr="00C8495D">
              <w:rPr>
                <w:rFonts w:ascii="Arial" w:hAnsi="Arial" w:cs="Arial"/>
                <w:sz w:val="18"/>
                <w:szCs w:val="18"/>
              </w:rPr>
              <w:t>UN</w:t>
            </w:r>
          </w:p>
        </w:tc>
        <w:tc>
          <w:tcPr>
            <w:tcW w:w="1134" w:type="dxa"/>
            <w:tcBorders>
              <w:top w:val="single" w:sz="4" w:space="0" w:color="auto"/>
              <w:left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w:t>
            </w:r>
          </w:p>
        </w:tc>
      </w:tr>
      <w:tr w:rsidR="00942D49" w:rsidRPr="003A21D9" w:rsidTr="00942D49">
        <w:trPr>
          <w:trHeight w:val="1080"/>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9838 - </w:t>
            </w:r>
            <w:r w:rsidRPr="007A28A8">
              <w:rPr>
                <w:rFonts w:ascii="Arial" w:hAnsi="Arial" w:cs="Arial"/>
                <w:b/>
              </w:rPr>
              <w:t>Fralda Geriátrica M (70 A 90 kg)</w:t>
            </w:r>
          </w:p>
          <w:p w:rsidR="00942D49" w:rsidRPr="007A28A8" w:rsidRDefault="00942D49" w:rsidP="00360E82">
            <w:pPr>
              <w:rPr>
                <w:rFonts w:ascii="Arial" w:hAnsi="Arial" w:cs="Arial"/>
                <w:b/>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282BE7">
              <w:rPr>
                <w:rFonts w:ascii="Arial Black" w:hAnsi="Arial Black" w:cs="Arial"/>
                <w:b/>
              </w:rPr>
              <w:t>TENA CONFORT.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20.000</w:t>
            </w:r>
          </w:p>
        </w:tc>
      </w:tr>
      <w:tr w:rsidR="00942D49" w:rsidRPr="003A21D9" w:rsidTr="00942D49">
        <w:trPr>
          <w:trHeight w:val="150"/>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9839 - </w:t>
            </w:r>
            <w:r w:rsidRPr="007A28A8">
              <w:rPr>
                <w:rFonts w:ascii="Arial" w:hAnsi="Arial" w:cs="Arial"/>
                <w:b/>
              </w:rPr>
              <w:t>Fralda Geriátrica G (70 a 120 kg)</w:t>
            </w:r>
          </w:p>
          <w:p w:rsidR="00942D49" w:rsidRPr="007A28A8" w:rsidRDefault="00942D49" w:rsidP="00360E82">
            <w:pPr>
              <w:rPr>
                <w:rFonts w:ascii="Arial" w:hAnsi="Arial" w:cs="Arial"/>
              </w:rPr>
            </w:pPr>
            <w:r w:rsidRPr="007A28A8">
              <w:rPr>
                <w:rFonts w:ascii="Arial" w:hAnsi="Arial" w:cs="Arial"/>
                <w:bCs/>
              </w:rPr>
              <w:t xml:space="preserve">Possui camada AquiDry para absorver e distribuir rapidamente a urina, mantendo a pele 4x mais seca; canais de distribuição para rapida distribuição liquido, mantendo menor tempo de contato com a pele e redução do retorno do liquido. Marca conforme laudo dos pacientes: </w:t>
            </w:r>
            <w:r w:rsidRPr="00282BE7">
              <w:rPr>
                <w:rFonts w:ascii="Arial Black" w:hAnsi="Arial Black" w:cs="Arial"/>
                <w:b/>
              </w:rPr>
              <w:t>TENA CONFORT.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50.000</w:t>
            </w:r>
          </w:p>
        </w:tc>
      </w:tr>
      <w:tr w:rsidR="00942D49" w:rsidRPr="003A21D9" w:rsidTr="00942D49">
        <w:trPr>
          <w:trHeight w:val="133"/>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9840 - </w:t>
            </w:r>
            <w:r w:rsidRPr="007A28A8">
              <w:rPr>
                <w:rFonts w:ascii="Arial" w:hAnsi="Arial" w:cs="Arial"/>
                <w:b/>
              </w:rPr>
              <w:t>Fralda Geriátrica XG (110 a 165 kg)</w:t>
            </w:r>
          </w:p>
          <w:p w:rsidR="00942D49" w:rsidRPr="007A28A8" w:rsidRDefault="00942D49" w:rsidP="00360E82">
            <w:pPr>
              <w:rPr>
                <w:rFonts w:ascii="Arial" w:hAnsi="Arial" w:cs="Arial"/>
                <w:b/>
              </w:rPr>
            </w:pPr>
            <w:r w:rsidRPr="007A28A8">
              <w:rPr>
                <w:rFonts w:ascii="Arial" w:hAnsi="Arial" w:cs="Arial"/>
                <w:bCs/>
              </w:rPr>
              <w:t xml:space="preserve">Possui camada AquiDry para absorver e distribuir rapidamente a urina, mantendo a pele 4x mais seca; canais de distribuição para rapida distribuição </w:t>
            </w:r>
            <w:r w:rsidRPr="007A28A8">
              <w:rPr>
                <w:rFonts w:ascii="Arial" w:hAnsi="Arial" w:cs="Arial"/>
                <w:bCs/>
              </w:rPr>
              <w:lastRenderedPageBreak/>
              <w:t xml:space="preserve">liquido, mantendo menor tempo de contato com a pele e redução do retorno do liquido. Marca conforme laudo dos pacientes: </w:t>
            </w:r>
            <w:r w:rsidRPr="00282BE7">
              <w:rPr>
                <w:rFonts w:ascii="Arial Black" w:hAnsi="Arial Black" w:cs="Arial"/>
              </w:rPr>
              <w:t>TENA CONFORT.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10.000</w:t>
            </w:r>
          </w:p>
        </w:tc>
      </w:tr>
      <w:tr w:rsidR="00942D49" w:rsidRPr="003A21D9" w:rsidTr="00942D49">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9841 - </w:t>
            </w:r>
            <w:r w:rsidRPr="007A28A8">
              <w:rPr>
                <w:rFonts w:ascii="Arial" w:hAnsi="Arial" w:cs="Arial"/>
                <w:b/>
              </w:rPr>
              <w:t>Fralda Geriátrica P (30 a 40kg)</w:t>
            </w:r>
          </w:p>
          <w:p w:rsidR="00942D49" w:rsidRPr="007A28A8" w:rsidRDefault="00942D49" w:rsidP="00360E82">
            <w:pPr>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282BE7">
              <w:rPr>
                <w:rFonts w:ascii="Arial Black" w:hAnsi="Arial Black" w:cs="Arial"/>
                <w:b/>
              </w:rPr>
              <w:t>MASTER SOFT.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5.000</w:t>
            </w:r>
          </w:p>
        </w:tc>
      </w:tr>
      <w:tr w:rsidR="00942D49" w:rsidRPr="003A21D9" w:rsidTr="00942D49">
        <w:trPr>
          <w:trHeight w:val="291"/>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9842 - </w:t>
            </w:r>
            <w:r w:rsidRPr="007A28A8">
              <w:rPr>
                <w:rFonts w:ascii="Arial" w:hAnsi="Arial" w:cs="Arial"/>
                <w:b/>
              </w:rPr>
              <w:t>Fralda Geriátrica M (40 a 70kg)</w:t>
            </w:r>
          </w:p>
          <w:p w:rsidR="00942D49" w:rsidRPr="007A28A8" w:rsidRDefault="00942D49" w:rsidP="00360E82">
            <w:pPr>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282BE7">
              <w:rPr>
                <w:rFonts w:ascii="Arial Black" w:hAnsi="Arial Black" w:cs="Arial"/>
                <w:b/>
              </w:rPr>
              <w:t>MASTER SOFT.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10</w:t>
            </w:r>
            <w:r w:rsidRPr="00C8331A">
              <w:rPr>
                <w:rFonts w:ascii="Arial" w:hAnsi="Arial" w:cs="Arial"/>
                <w:sz w:val="18"/>
                <w:szCs w:val="18"/>
              </w:rPr>
              <w:t>.000</w:t>
            </w:r>
          </w:p>
        </w:tc>
      </w:tr>
      <w:tr w:rsidR="00942D49" w:rsidRPr="003A21D9" w:rsidTr="00942D49">
        <w:trPr>
          <w:trHeight w:val="1035"/>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9843 - </w:t>
            </w:r>
            <w:r w:rsidRPr="007A28A8">
              <w:rPr>
                <w:rFonts w:ascii="Arial" w:hAnsi="Arial" w:cs="Arial"/>
                <w:b/>
              </w:rPr>
              <w:t>Fralda Geriátrica G (70 a 90kg)</w:t>
            </w:r>
          </w:p>
          <w:p w:rsidR="00942D49" w:rsidRPr="007A28A8" w:rsidRDefault="00942D49" w:rsidP="00360E82">
            <w:pPr>
              <w:rPr>
                <w:rFonts w:ascii="Arial" w:hAnsi="Arial" w:cs="Arial"/>
                <w:b/>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282BE7">
              <w:rPr>
                <w:rFonts w:ascii="Arial Black" w:hAnsi="Arial Black" w:cs="Arial"/>
                <w:b/>
              </w:rPr>
              <w:t>MASTER SOFT.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10</w:t>
            </w:r>
            <w:r w:rsidRPr="00C8331A">
              <w:rPr>
                <w:rFonts w:ascii="Arial" w:hAnsi="Arial" w:cs="Arial"/>
                <w:sz w:val="18"/>
                <w:szCs w:val="18"/>
              </w:rPr>
              <w:t>.000</w:t>
            </w:r>
          </w:p>
        </w:tc>
      </w:tr>
      <w:tr w:rsidR="00942D49" w:rsidRPr="003A21D9" w:rsidTr="00942D49">
        <w:trPr>
          <w:trHeight w:val="1017"/>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rPr>
                <w:rFonts w:ascii="Arial" w:hAnsi="Arial" w:cs="Arial"/>
                <w:b/>
              </w:rPr>
            </w:pPr>
            <w:r>
              <w:rPr>
                <w:rFonts w:ascii="Arial" w:hAnsi="Arial" w:cs="Arial"/>
                <w:b/>
              </w:rPr>
              <w:t xml:space="preserve">9844 - </w:t>
            </w:r>
            <w:r w:rsidRPr="007A28A8">
              <w:rPr>
                <w:rFonts w:ascii="Arial" w:hAnsi="Arial" w:cs="Arial"/>
                <w:b/>
              </w:rPr>
              <w:t>Fralda Geriátrica EX (acima de 90kg)</w:t>
            </w:r>
          </w:p>
          <w:p w:rsidR="00942D49" w:rsidRPr="007A28A8" w:rsidRDefault="00942D49" w:rsidP="00360E82">
            <w:pPr>
              <w:rPr>
                <w:rFonts w:ascii="Arial" w:hAnsi="Arial" w:cs="Arial"/>
              </w:rPr>
            </w:pPr>
            <w:r w:rsidRPr="007A28A8">
              <w:rPr>
                <w:rFonts w:ascii="Arial" w:hAnsi="Arial" w:cs="Arial"/>
                <w:bCs/>
              </w:rPr>
              <w:t xml:space="preserve">Maior conforto e proteção; formato anatômico; duas fitas adesivas para maior segurança; elásticos auto ajustáveis nas pernas; barreiras laterais antivazamento; gel protector. Marca conforme laudo dos pacientes: </w:t>
            </w:r>
            <w:r w:rsidRPr="00282BE7">
              <w:rPr>
                <w:rFonts w:ascii="Arial Black" w:hAnsi="Arial Black" w:cs="Arial"/>
                <w:b/>
              </w:rPr>
              <w:t>MASTER SOFT.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UN</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5.000</w:t>
            </w:r>
          </w:p>
        </w:tc>
      </w:tr>
      <w:tr w:rsidR="00942D49" w:rsidRPr="003A21D9" w:rsidTr="00942D49">
        <w:trPr>
          <w:trHeight w:val="235"/>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 xml:space="preserve">728 - LEITE INTEGRAL </w:t>
            </w:r>
          </w:p>
          <w:p w:rsidR="00942D49" w:rsidRPr="007A28A8" w:rsidRDefault="00942D49" w:rsidP="003D65B6">
            <w:pPr>
              <w:jc w:val="both"/>
              <w:rPr>
                <w:rFonts w:ascii="Arial" w:hAnsi="Arial" w:cs="Arial"/>
              </w:rPr>
            </w:pPr>
            <w:r w:rsidRPr="007A28A8">
              <w:rPr>
                <w:rFonts w:ascii="Arial" w:hAnsi="Arial" w:cs="Arial"/>
              </w:rPr>
              <w:t>Leite, tipo integral, embalagem tetra brink (caixa) de 01 litro, sem glúten, composição mínima por litro: valor energético mínimo 60 kcal, carboidratos 50g, proteínas 30g, cálcio 1.200 mg, prazo de validade mínima 90 dias, conservação ambiental seco e arejado. A embalagem deve conter o Registro no Ministério da Agricultura.</w:t>
            </w:r>
            <w:r w:rsidRPr="007A28A8">
              <w:rPr>
                <w:rFonts w:ascii="Arial" w:hAnsi="Arial" w:cs="Arial"/>
              </w:rPr>
              <w:tab/>
            </w:r>
            <w:r w:rsidR="003A1A76">
              <w:rPr>
                <w:rFonts w:ascii="Arial" w:hAnsi="Arial" w:cs="Arial"/>
              </w:rPr>
              <w:t xml:space="preserve"> </w:t>
            </w:r>
            <w:r w:rsidR="003D65B6" w:rsidRPr="007A28A8">
              <w:rPr>
                <w:rFonts w:ascii="Arial" w:hAnsi="Arial" w:cs="Arial"/>
                <w:bCs/>
              </w:rPr>
              <w:t>Marca</w:t>
            </w:r>
            <w:r w:rsidR="003D65B6">
              <w:rPr>
                <w:rFonts w:ascii="Arial" w:hAnsi="Arial" w:cs="Arial"/>
                <w:bCs/>
              </w:rPr>
              <w:t>s</w:t>
            </w:r>
            <w:r w:rsidR="003D65B6" w:rsidRPr="007A28A8">
              <w:rPr>
                <w:rFonts w:ascii="Arial" w:hAnsi="Arial" w:cs="Arial"/>
                <w:bCs/>
              </w:rPr>
              <w:t xml:space="preserve"> </w:t>
            </w:r>
            <w:r w:rsidR="00C35963">
              <w:rPr>
                <w:rFonts w:ascii="Arial" w:hAnsi="Arial" w:cs="Arial"/>
                <w:bCs/>
              </w:rPr>
              <w:t>aceitáveis pelos usuários da Assistência Social</w:t>
            </w:r>
            <w:r>
              <w:rPr>
                <w:rFonts w:ascii="Arial" w:hAnsi="Arial" w:cs="Arial"/>
              </w:rPr>
              <w:t xml:space="preserve">: </w:t>
            </w:r>
            <w:r w:rsidRPr="00E474D2">
              <w:rPr>
                <w:rFonts w:ascii="Arial Black" w:hAnsi="Arial Black" w:cs="Arial"/>
                <w:b/>
              </w:rPr>
              <w:t>UAI, CAMPONESA, QUATA, ITAMBE, ITALAC.</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 xml:space="preserve">LITROS </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50.000</w:t>
            </w:r>
          </w:p>
        </w:tc>
      </w:tr>
      <w:tr w:rsidR="00942D49" w:rsidRPr="003A21D9" w:rsidTr="00942D49">
        <w:trPr>
          <w:trHeight w:val="925"/>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sidRPr="007A28A8">
              <w:rPr>
                <w:rFonts w:ascii="Arial" w:hAnsi="Arial" w:cs="Arial"/>
                <w:b/>
                <w:u w:val="single"/>
              </w:rPr>
              <w:t>8607 - LEITE DE VACA INTEGRAL, ZERO LACTOSE, 1 LITRO</w:t>
            </w:r>
          </w:p>
          <w:p w:rsidR="00942D49" w:rsidRPr="007A28A8" w:rsidRDefault="00942D49" w:rsidP="00360E82">
            <w:pPr>
              <w:jc w:val="both"/>
              <w:rPr>
                <w:rFonts w:ascii="Arial" w:hAnsi="Arial" w:cs="Arial"/>
                <w:b/>
                <w:u w:val="single"/>
              </w:rPr>
            </w:pPr>
            <w:r w:rsidRPr="007A28A8">
              <w:rPr>
                <w:rFonts w:ascii="Arial" w:hAnsi="Arial" w:cs="Arial"/>
              </w:rPr>
              <w:t>Leite de vaca, teor de gordura: integral, processamento: UHT, tipo de restrição: zero lactose. Apresentação: caixa de um litro. Prazo de validade: 03 meses após a data de entrega.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LITROS</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200</w:t>
            </w:r>
          </w:p>
        </w:tc>
      </w:tr>
      <w:tr w:rsidR="00942D49" w:rsidRPr="003A21D9" w:rsidTr="00942D49">
        <w:trPr>
          <w:trHeight w:val="1824"/>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sidRPr="007A28A8">
              <w:rPr>
                <w:rFonts w:ascii="Arial" w:eastAsiaTheme="minorHAnsi" w:hAnsi="Arial" w:cs="Arial"/>
                <w:b/>
                <w:u w:val="single"/>
                <w:lang w:eastAsia="en-US"/>
              </w:rPr>
              <w:t>7552 - ALIMENTO A BASE DE SOJA (LEITE DE SOJA) - 1L</w:t>
            </w:r>
          </w:p>
          <w:p w:rsidR="00942D49" w:rsidRPr="007A28A8" w:rsidRDefault="00942D49" w:rsidP="00360E82">
            <w:pPr>
              <w:jc w:val="both"/>
              <w:rPr>
                <w:rFonts w:ascii="Arial" w:eastAsiaTheme="minorHAnsi" w:hAnsi="Arial" w:cs="Arial"/>
                <w:b/>
                <w:u w:val="single"/>
                <w:lang w:eastAsia="en-US"/>
              </w:rPr>
            </w:pPr>
            <w:r w:rsidRPr="007A28A8">
              <w:rPr>
                <w:rFonts w:ascii="Arial" w:hAnsi="Arial" w:cs="Arial"/>
              </w:rPr>
              <w:t>Alimento a base de soja (leite de soja), deve ter como principal ingrediente o extrato de soja, 0% lactose e 0% colesterol e fonte de proteínas, enriquecido com vitaminas e minerais, deve possuir o mínimo de 240mg de cálcio para uma porção de 200ml do produto, embalagem de 1L. Na embalagem deve constar os ingredientes, datas de fabricação e validade e número do lote. Marcas de referência: Ades original®, Cemil Soy Original®, Mais Vita Soja Original.</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EMB.</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200</w:t>
            </w:r>
          </w:p>
        </w:tc>
      </w:tr>
      <w:tr w:rsidR="00942D49" w:rsidRPr="003A21D9" w:rsidTr="00942D49">
        <w:trPr>
          <w:trHeight w:val="240"/>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sidRPr="007A28A8">
              <w:rPr>
                <w:rFonts w:ascii="Arial" w:eastAsiaTheme="minorHAnsi" w:hAnsi="Arial" w:cs="Arial"/>
                <w:b/>
                <w:u w:val="single"/>
                <w:lang w:eastAsia="en-US"/>
              </w:rPr>
              <w:t>8608 - SUPLEMENTO EM PÓ INFANTIL PARA USO ENTERAL E ORAL, EMBALAGEM DE 400G</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xml:space="preserve">Fórmula Pediátrica para Nutrição Oral e Enteral - 400g / 1,5 kcal/mL. Fórmula nutricionalmente balanceada para crianças e pode ser adicionado aos alimentos habituais sendo salgados ou doces, como por exemplo: leite achocolatado, vitamina de frutas, purês, sopas e outras preparações. Porção de 100ml - Valor energético: 100kcal=495kJ - Carboidratos: 19g - Proteínas: 2g - Gorduras totais: 4,6g - Gorduras saturadas: 1,2g - Gorduras trans: 0g - Monoinsaturadas: 2,7g - Poliinsaturadas: 0,67g - Sódio: 45mg - Potássio: 101mg - Cloro: 67mg - Cálcio: 56mg - Fósforo:54mg - Magnésio: 11g - Ferro: </w:t>
            </w:r>
            <w:r w:rsidRPr="007A28A8">
              <w:rPr>
                <w:rFonts w:ascii="Arial" w:eastAsiaTheme="minorHAnsi" w:hAnsi="Arial" w:cs="Arial"/>
                <w:lang w:eastAsia="en-US"/>
              </w:rPr>
              <w:lastRenderedPageBreak/>
              <w:t>1,0mg - Zinco: 1,0mg - Cobre: 90µg - Manganês: 0,15mg - Flúor: 0,07mg - Molibdênio:6,6µg - Selênio: 3,5µg - Cromo: 3,5µg - Iodo: 11µg - Vitamina A: 46µg - Vitamina D: 1,1mg - Vitamina E: 1,3µg - Vitamina B1: 0,15mg - Vitamina B2: 0,16mg - Niacina: 1,1mg - Ácido Pantotênico: 0,34mg - Vitamina B6: 0,12µg - Ácido Fólico: 18µg - Vitamina B12: 0,26µg - Biotina: 5,2µg - Vitamina C: 18mg - Inositol: 1,6mg - Colina: 30mg - Carnitina: 3mg - Taurina: 11mg. LATA DE 400G</w:t>
            </w:r>
            <w:r>
              <w:rPr>
                <w:rFonts w:ascii="Arial" w:eastAsiaTheme="minorHAnsi" w:hAnsi="Arial" w:cs="Arial"/>
                <w:lang w:eastAsia="en-US"/>
              </w:rPr>
              <w:t xml:space="preserve">. </w:t>
            </w:r>
            <w:r w:rsidRPr="007A28A8">
              <w:rPr>
                <w:rFonts w:ascii="Arial" w:hAnsi="Arial" w:cs="Arial"/>
                <w:bCs/>
              </w:rPr>
              <w:t>Marca conforme laudo dos pacientes:</w:t>
            </w:r>
            <w:r>
              <w:rPr>
                <w:rFonts w:ascii="Arial" w:eastAsiaTheme="minorHAnsi" w:hAnsi="Arial" w:cs="Arial"/>
                <w:lang w:eastAsia="en-US"/>
              </w:rPr>
              <w:t xml:space="preserve"> </w:t>
            </w:r>
            <w:r w:rsidRPr="00E474D2">
              <w:rPr>
                <w:rFonts w:ascii="Arial Black" w:eastAsiaTheme="minorHAnsi" w:hAnsi="Arial Black" w:cs="Arial"/>
                <w:b/>
                <w:lang w:eastAsia="en-US"/>
              </w:rPr>
              <w:t>FORTINI</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80</w:t>
            </w:r>
          </w:p>
        </w:tc>
      </w:tr>
      <w:tr w:rsidR="00942D49" w:rsidRPr="003A21D9" w:rsidTr="00942D49">
        <w:trPr>
          <w:trHeight w:val="115"/>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sidRPr="007A28A8">
              <w:rPr>
                <w:rFonts w:ascii="Arial" w:hAnsi="Arial" w:cs="Arial"/>
                <w:b/>
                <w:u w:val="single"/>
              </w:rPr>
              <w:t xml:space="preserve">6977- </w:t>
            </w:r>
            <w:r w:rsidRPr="007A28A8">
              <w:rPr>
                <w:rFonts w:ascii="Arial" w:eastAsiaTheme="minorHAnsi" w:hAnsi="Arial" w:cs="Arial"/>
                <w:b/>
                <w:u w:val="single"/>
                <w:lang w:eastAsia="en-US"/>
              </w:rPr>
              <w:t>SUPLEMENTO EM PÓ PARA USO ENTERAL E ORAL, EMBALAGEM DE 800G</w:t>
            </w:r>
          </w:p>
          <w:p w:rsidR="00942D49" w:rsidRPr="007A28A8" w:rsidRDefault="00942D49" w:rsidP="00360E82">
            <w:pPr>
              <w:rPr>
                <w:rFonts w:ascii="Arial" w:hAnsi="Arial" w:cs="Arial"/>
              </w:rPr>
            </w:pPr>
            <w:r w:rsidRPr="007A28A8">
              <w:rPr>
                <w:rFonts w:ascii="Arial" w:hAnsi="Arial" w:cs="Arial"/>
              </w:rPr>
              <w:t xml:space="preserve">Suplemento em pó para nutrição enteral e oral, fórmula normoprotéica com densidade energética normal, sem lactose, sem glúten. Ingredientes: Maltodextrina, proteína isolada da soja, óleo de canola, caseinato de cálcio, óleo de coco, óleo de girassol, fosfato tricálcico anidro, citrato de potássio monohidratado, fosfato de magnésio monohidratado, bitartarato de colina, cloreto de potássio anidro, sulfato de magnésio monohidratado, cloreto de sódio, L-carnitina, taurina, ácido ascórbico, acetato de dl-alfa tocoferol, sulfato de zinco monohidratado, pirofosfato férrico, niacinamida, palmitato de retinol, sulfato de manganês monohidratado, vitamina K1, pantotenato de cálcio, sulfato de cobre anidro, colecalciferol, molibdato de sódio dihidratado, vitamina B12, biotina, selenito de sódio, iodeto de potássio, riboflavina, cloridrato de piridoxina, vitamina B1, cloreto de cromo, ácido fólico, emulsificante lecitina de soja, aromatizante, estabilizante goma arábica e dessecante dióxido de silício (INS 551). Embalagem de 800g. </w:t>
            </w:r>
            <w:r w:rsidRPr="007A28A8">
              <w:rPr>
                <w:rFonts w:ascii="Arial" w:hAnsi="Arial" w:cs="Arial"/>
                <w:bCs/>
              </w:rPr>
              <w:t xml:space="preserve">Marca conforme laudo dos pacientes: </w:t>
            </w:r>
            <w:r w:rsidR="001C59FD">
              <w:rPr>
                <w:rFonts w:ascii="Arial Black" w:hAnsi="Arial Black" w:cs="Arial"/>
                <w:b/>
              </w:rPr>
              <w:t>E</w:t>
            </w:r>
            <w:r w:rsidRPr="00E474D2">
              <w:rPr>
                <w:rFonts w:ascii="Arial Black" w:hAnsi="Arial Black" w:cs="Arial"/>
                <w:b/>
              </w:rPr>
              <w:t>NTERAL COMP.</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600</w:t>
            </w:r>
          </w:p>
        </w:tc>
      </w:tr>
      <w:tr w:rsidR="00942D49" w:rsidRPr="003A21D9" w:rsidTr="00942D49">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vAlign w:val="center"/>
          </w:tcPr>
          <w:p w:rsidR="00942D49" w:rsidRPr="007A28A8" w:rsidRDefault="00942D49" w:rsidP="00360E82">
            <w:pPr>
              <w:jc w:val="both"/>
              <w:rPr>
                <w:rFonts w:ascii="Arial" w:hAnsi="Arial" w:cs="Arial"/>
                <w:b/>
                <w:u w:val="single"/>
              </w:rPr>
            </w:pPr>
            <w:r w:rsidRPr="007A28A8">
              <w:rPr>
                <w:rFonts w:ascii="Arial" w:hAnsi="Arial" w:cs="Arial"/>
                <w:b/>
                <w:u w:val="single"/>
              </w:rPr>
              <w:t>5898- SUPLEMENTO ALIMENTAR PARA CRIANÇAS DE 0 A 6 MESES 800G.</w:t>
            </w:r>
          </w:p>
          <w:p w:rsidR="00942D49" w:rsidRPr="007A28A8" w:rsidRDefault="00942D49" w:rsidP="00360E82">
            <w:pPr>
              <w:jc w:val="both"/>
              <w:rPr>
                <w:rFonts w:ascii="Arial" w:hAnsi="Arial" w:cs="Arial"/>
                <w:b/>
              </w:rPr>
            </w:pPr>
            <w:r w:rsidRPr="007A28A8">
              <w:rPr>
                <w:rFonts w:ascii="Arial" w:hAnsi="Arial" w:cs="Arial"/>
              </w:rPr>
              <w:t>Ingredientes: Soro de leite, Óleos vegetais (óleo de palma, óleo de canola, óleo de coco, óleo de girassol), Lactose, Leite desnatado em pó, Galactooligosacarídeo, Frutooligosacarídeo, Maltodextrina, Carbonato de cálcio, Mortierella alpina, Óleo de Peixe, Cloreto de Potássio, Vitamina C, citrato de potássio, Caseinato de cálcio, Carbonato de Magnésio, Taurina, Cloreto de Colina, Nucleotídeos (uridina, citidina, adenosina, inosina e guanosina), Sulfato de Ferro, L – Triptofano, Fosfato de potássio dibásico, Vitamina E, L-carnitina, Sulfato de zinco, Inositol, Fosfato de Cálcio tribásico, Niacina, Gluconato Cúprico, D-Pantotenato de cálcio, Vitamina B1, Vitamina A, Vitamina B2, Vitamina B6, Ácido Fólico, Iodato de Potássio, Sulfato de Manganês, Vitamina K, Selênio, Vitamina D, Biotina, Vitamina B12, Emulsificante mono e diglicerídeos. NÃO CONTÉM GLÚTEN.</w:t>
            </w:r>
            <w:r>
              <w:rPr>
                <w:rFonts w:ascii="Arial" w:hAnsi="Arial" w:cs="Arial"/>
              </w:rPr>
              <w:t xml:space="preserve"> </w:t>
            </w:r>
            <w:r w:rsidRPr="007A28A8">
              <w:rPr>
                <w:rFonts w:ascii="Arial" w:hAnsi="Arial" w:cs="Arial"/>
                <w:bCs/>
              </w:rPr>
              <w:t>Marca conforme laudo dos pacientes:</w:t>
            </w:r>
            <w:r>
              <w:rPr>
                <w:rFonts w:ascii="Arial" w:hAnsi="Arial" w:cs="Arial"/>
                <w:bCs/>
              </w:rPr>
              <w:t xml:space="preserve"> </w:t>
            </w:r>
            <w:r w:rsidR="007356BE">
              <w:rPr>
                <w:rFonts w:ascii="Arial Black" w:hAnsi="Arial Black" w:cs="Arial"/>
                <w:b/>
              </w:rPr>
              <w:t>AP</w:t>
            </w:r>
            <w:r w:rsidRPr="00E474D2">
              <w:rPr>
                <w:rFonts w:ascii="Arial Black" w:hAnsi="Arial Black" w:cs="Arial"/>
                <w:b/>
              </w:rPr>
              <w:t>TAMIL 1</w:t>
            </w:r>
            <w:r>
              <w:rPr>
                <w:rFonts w:ascii="Arial Black" w:hAnsi="Arial Black" w:cs="Arial"/>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50</w:t>
            </w:r>
          </w:p>
        </w:tc>
      </w:tr>
      <w:tr w:rsidR="00942D49" w:rsidRPr="003A21D9" w:rsidTr="00942D49">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vAlign w:val="center"/>
          </w:tcPr>
          <w:p w:rsidR="00942D49" w:rsidRPr="007A28A8" w:rsidRDefault="00942D49" w:rsidP="00360E82">
            <w:pPr>
              <w:jc w:val="both"/>
              <w:rPr>
                <w:rFonts w:ascii="Arial" w:hAnsi="Arial" w:cs="Arial"/>
                <w:b/>
                <w:u w:val="single"/>
              </w:rPr>
            </w:pPr>
            <w:r w:rsidRPr="007A28A8">
              <w:rPr>
                <w:rFonts w:ascii="Arial" w:hAnsi="Arial" w:cs="Arial"/>
                <w:b/>
                <w:u w:val="single"/>
              </w:rPr>
              <w:t>5777- ESPESSANTE ALIMENTAR, LATA COM 225 GRAMAS</w:t>
            </w:r>
          </w:p>
          <w:p w:rsidR="00942D49" w:rsidRPr="007A28A8" w:rsidRDefault="00942D49" w:rsidP="00360E82">
            <w:pPr>
              <w:jc w:val="both"/>
              <w:rPr>
                <w:rFonts w:ascii="Arial" w:hAnsi="Arial" w:cs="Arial"/>
                <w:b/>
                <w:u w:val="single"/>
              </w:rPr>
            </w:pPr>
            <w:r w:rsidRPr="007A28A8">
              <w:rPr>
                <w:rFonts w:ascii="Arial" w:hAnsi="Arial" w:cs="Arial"/>
              </w:rPr>
              <w:t>Espessante, gelificante, não altera cor e sabor, disfagia, engasgos, dificuldade de engolir, dificuldade de deglutir, idosos, engrossar alimentos.</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w:t>
            </w:r>
          </w:p>
        </w:tc>
      </w:tr>
      <w:tr w:rsidR="00942D49" w:rsidRPr="003A21D9" w:rsidTr="00942D49">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942D49" w:rsidRPr="00C8405D"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sidRPr="007A28A8">
              <w:rPr>
                <w:rFonts w:ascii="Arial" w:eastAsiaTheme="minorHAnsi" w:hAnsi="Arial" w:cs="Arial"/>
                <w:b/>
                <w:u w:val="single"/>
                <w:lang w:eastAsia="en-US"/>
              </w:rPr>
              <w:t>7551 - SUPLEMENTO ALIMENTAR INFANTIL SABOR BAUNILHA OU CHOCOLATE LATA DE 350G</w:t>
            </w:r>
          </w:p>
          <w:p w:rsidR="00942D49" w:rsidRPr="007A28A8" w:rsidRDefault="00942D49" w:rsidP="00360E82">
            <w:pPr>
              <w:jc w:val="both"/>
              <w:rPr>
                <w:rFonts w:ascii="Arial" w:eastAsiaTheme="minorHAnsi" w:hAnsi="Arial" w:cs="Arial"/>
                <w:b/>
                <w:u w:val="single"/>
                <w:lang w:eastAsia="en-US"/>
              </w:rPr>
            </w:pPr>
          </w:p>
          <w:p w:rsidR="00942D49" w:rsidRPr="007A28A8" w:rsidRDefault="00942D49" w:rsidP="00360E82">
            <w:pPr>
              <w:jc w:val="both"/>
              <w:rPr>
                <w:rFonts w:ascii="Arial" w:hAnsi="Arial" w:cs="Arial"/>
              </w:rPr>
            </w:pPr>
            <w:r w:rsidRPr="007A28A8">
              <w:rPr>
                <w:rFonts w:ascii="Arial" w:hAnsi="Arial" w:cs="Arial"/>
              </w:rPr>
              <w:t xml:space="preserve">Suplemento alimentar infantil em pó para preparo de bebida, para crianças à partir dos 03 anos. Composição: Maltodextrina, açúcar, leite em pó desnatado, amido de mandioca, fosfato tricálcico, carbonato de cálcio, bitartarato de colina, carbonato de magnésio, ácido ascórbico, pirofosfato férrico, niacinamida, sulfato de zinco, acetato de DL-alfa tocoferol, pantotenato de cálcio, fluoreto de sódio, cloridrato de piridoxina, cloridrato de tiamina, sulfato de manganês, riboflavina, gluconato de cobre, palmitato de retinol, iodeto de potássio, ácido fólico, molibdato de sódio, fitomenadiona, cloreto de cromo, biotina, selenito de </w:t>
            </w:r>
            <w:r w:rsidRPr="007A28A8">
              <w:rPr>
                <w:rFonts w:ascii="Arial" w:hAnsi="Arial" w:cs="Arial"/>
              </w:rPr>
              <w:lastRenderedPageBreak/>
              <w:t xml:space="preserve">sódio, colecalciferol, cianocobalamina, antiumectante dióxido de silício e aromatizante. Sem glúten. Embalagem: lata de 350 gramas. </w:t>
            </w:r>
            <w:r w:rsidRPr="007A28A8">
              <w:rPr>
                <w:rFonts w:ascii="Arial" w:hAnsi="Arial" w:cs="Arial"/>
                <w:bCs/>
              </w:rPr>
              <w:t>Marca conforme laudo dos pacientes:</w:t>
            </w:r>
            <w:r>
              <w:rPr>
                <w:rFonts w:ascii="Arial" w:hAnsi="Arial" w:cs="Arial"/>
                <w:bCs/>
              </w:rPr>
              <w:t xml:space="preserve"> </w:t>
            </w:r>
            <w:r w:rsidRPr="00E474D2">
              <w:rPr>
                <w:rFonts w:ascii="Arial" w:hAnsi="Arial" w:cs="Arial"/>
                <w:b/>
              </w:rPr>
              <w:t>NUTREN KIDS.</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lastRenderedPageBreak/>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50</w:t>
            </w:r>
          </w:p>
        </w:tc>
      </w:tr>
      <w:tr w:rsidR="00942D49" w:rsidRPr="003A21D9" w:rsidTr="00942D49">
        <w:trPr>
          <w:trHeight w:val="832"/>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sidRPr="001B6903">
              <w:rPr>
                <w:rFonts w:ascii="Arial" w:eastAsiaTheme="minorHAnsi" w:hAnsi="Arial" w:cs="Arial"/>
                <w:b/>
                <w:lang w:eastAsia="en-US"/>
              </w:rPr>
              <w:t xml:space="preserve">9845 - </w:t>
            </w:r>
            <w:r w:rsidRPr="007A28A8">
              <w:rPr>
                <w:rFonts w:ascii="Arial" w:eastAsiaTheme="minorHAnsi" w:hAnsi="Arial" w:cs="Arial"/>
                <w:b/>
                <w:u w:val="single"/>
                <w:lang w:eastAsia="en-US"/>
              </w:rPr>
              <w:t>SUPLEMENTO HIPOALERGÊNICO PARA LACTENTES E CRIANÇAS DE PRIMEIRA INFÂNCIA, COM PROTÉINA EXTENSAMENTE HIDROLISADA, PREBIOTICOS (GOS/FOS), DHA E ARA, E NUCLEOTÍDEOS.</w:t>
            </w:r>
          </w:p>
          <w:p w:rsidR="00942D49" w:rsidRPr="007A28A8" w:rsidRDefault="00942D49" w:rsidP="00360E82">
            <w:pPr>
              <w:jc w:val="both"/>
              <w:rPr>
                <w:rFonts w:ascii="Arial" w:eastAsiaTheme="minorHAnsi" w:hAnsi="Arial" w:cs="Arial"/>
                <w:b/>
                <w:u w:val="single"/>
                <w:lang w:eastAsia="en-US"/>
              </w:rPr>
            </w:pP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xml:space="preserve">Fórmula hipoalergênica à base de proteína do soro do leite extensamente hidrolisada (85% de peptídeos e 15% de aminoácidos livres), com adição de prebióticos, ácidos graxos de cadeia longa (DHA – Docosahexaenoico e ARA Araquidônico) e nucleotídeos. Isento de sacarose, frutose e glúten. Composição: Proteína hidrolisada do soro de leite, maltodextrina, óleos vegetais (palma, canola, coco, girassol), galactooligossacarídeos (GOS), fruto-oligossacarídeos (FOS), fosfato tricálcico, cloreto de potássio, óleo de peixe, cloreto de magnésio, citrato trissódico, óleo de Mortierella alpina, carbonato de cálcio, vitamina C, cloreto de colina, taurina, sulfato ferroso, inositol, sulfato de zinco, nucleotídeos (uridina, citidina, adenosina, inosina, guanosina), vitamina E, L-carnitina, niacina, d-pantotenato de cálcio, d-biotina, sulfato de cobre, ácido fólico, vitaminas A, B12, B1, B2, D, B6, sulfato de manganês, iodeto de potássio, vitamina K, selenito de sódio, emulsificantes ésteres de ácido cítrico e mono e diglicerídeos. SEM GLÚTEN. SEM SACAROSE. SEM FRUTOSE.Apresentação: lata de 800g. </w:t>
            </w:r>
            <w:r w:rsidRPr="007A28A8">
              <w:rPr>
                <w:rFonts w:ascii="Arial" w:hAnsi="Arial" w:cs="Arial"/>
                <w:bCs/>
              </w:rPr>
              <w:t>Marca conforme laudo dos pacientes:</w:t>
            </w:r>
            <w:r w:rsidRPr="007A28A8">
              <w:rPr>
                <w:rFonts w:ascii="Arial" w:eastAsiaTheme="minorHAnsi" w:hAnsi="Arial" w:cs="Arial"/>
                <w:lang w:eastAsia="en-US"/>
              </w:rPr>
              <w:t xml:space="preserve"> </w:t>
            </w:r>
            <w:r w:rsidRPr="00466005">
              <w:rPr>
                <w:rFonts w:ascii="Arial Black" w:eastAsiaTheme="minorHAnsi" w:hAnsi="Arial Black" w:cs="Arial"/>
                <w:b/>
                <w:lang w:eastAsia="en-US"/>
              </w:rPr>
              <w:t>APTAMIL PRO EXPERT PEPTI.</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sidRPr="00C8331A">
              <w:rPr>
                <w:rFonts w:ascii="Arial" w:hAnsi="Arial" w:cs="Arial"/>
                <w:sz w:val="18"/>
                <w:szCs w:val="18"/>
              </w:rPr>
              <w:t>100</w:t>
            </w:r>
          </w:p>
        </w:tc>
      </w:tr>
      <w:tr w:rsidR="00942D49" w:rsidRPr="003A21D9" w:rsidTr="00942D49">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hAnsi="Arial" w:cs="Arial"/>
                <w:b/>
                <w:u w:val="single"/>
              </w:rPr>
            </w:pPr>
            <w:r>
              <w:rPr>
                <w:rFonts w:ascii="Arial" w:hAnsi="Arial" w:cs="Arial"/>
                <w:b/>
                <w:u w:val="single"/>
              </w:rPr>
              <w:t xml:space="preserve">9846 - </w:t>
            </w:r>
            <w:r w:rsidRPr="007A28A8">
              <w:rPr>
                <w:rFonts w:ascii="Arial" w:hAnsi="Arial" w:cs="Arial"/>
                <w:b/>
                <w:u w:val="single"/>
              </w:rPr>
              <w:t xml:space="preserve">SUPLEMENTO ALIMENTAR INFANTIL PARA MENORES DE 1 ANO. </w:t>
            </w:r>
          </w:p>
          <w:p w:rsidR="00942D49" w:rsidRPr="007A28A8" w:rsidRDefault="00942D49" w:rsidP="00360E82">
            <w:pPr>
              <w:jc w:val="both"/>
              <w:rPr>
                <w:rFonts w:ascii="Arial" w:eastAsiaTheme="minorHAnsi" w:hAnsi="Arial" w:cs="Arial"/>
                <w:b/>
                <w:u w:val="single"/>
                <w:lang w:eastAsia="en-US"/>
              </w:rPr>
            </w:pPr>
            <w:r w:rsidRPr="00814DE0">
              <w:rPr>
                <w:rFonts w:ascii="Arial" w:hAnsi="Arial" w:cs="Arial"/>
                <w:color w:val="000000" w:themeColor="text1"/>
              </w:rPr>
              <w:t>Fórmula infantil crianças de primeira infância</w:t>
            </w:r>
            <w:r w:rsidRPr="00814DE0">
              <w:rPr>
                <w:rFonts w:ascii="Arial" w:hAnsi="Arial" w:cs="Arial"/>
                <w:color w:val="000000" w:themeColor="text1"/>
                <w:shd w:val="clear" w:color="auto" w:fill="FFFFFF"/>
              </w:rPr>
              <w:t xml:space="preserve"> Ingredientes: óleos vegetais (óleos de palma, canola, coco e girassol), maltodextrina, soro de leite desmineralizado, leite em pó desnatado, galacto-oligossacarídeos (GOS), concentrado protéico de soro de leite,  fruto-oligossacarídeos (FOS), carbonato de cálcio, fosfato de cálcio tribásico, citrato trissódico, óleo de Mortierella alpina, citrato tripotássico, óleo de peixe, inositol, cloreto de potássio,  L-ascorbato de sódio, caseinato, cloreto de colina, citrato de magnésio, taurina, nucleotídeos (citidina 5-monofosfato, adenosina 5-monofosfato, sal dissódico de uridina 5-monofosfato, inosina 5-monofosfato e guanosina 5-monofosfato), hidrogênio fosfato dipotássico, sulfato ferroso, sulfato de zinco, nicotinamida, D-pantotenato de cálcio, sulfato cúprico, D-biotina,  cloridrato de cloreto de tiamina, palmitato de retinila, acetato de DL-α-tocoferila, DL-α-tocoferol, sulfato de manganês (II), ácido  N-pteroil-L-glutâmico, betacaroteno,  cianocobalamina, colecalciferol, cloridrato de piridoxina, riboflavina, iodeto de potássio,  fitomenadiona, selenito de sódio, emulsificantes lecitina de soja e mono e diglicerídeos de ácidos graxos. </w:t>
            </w:r>
            <w:r>
              <w:rPr>
                <w:rFonts w:ascii="Arial" w:hAnsi="Arial" w:cs="Arial"/>
                <w:color w:val="000000" w:themeColor="text1"/>
                <w:shd w:val="clear" w:color="auto" w:fill="FFFFFF"/>
              </w:rPr>
              <w:t>C</w:t>
            </w:r>
            <w:r w:rsidRPr="00814DE0">
              <w:rPr>
                <w:rFonts w:ascii="Arial" w:hAnsi="Arial" w:cs="Arial"/>
                <w:color w:val="000000" w:themeColor="text1"/>
                <w:shd w:val="clear" w:color="auto" w:fill="FFFFFF"/>
              </w:rPr>
              <w:t>ontém lactose. não contém glúten. alérgicos:  contêm derivados de leite, de peixe e de soja.</w:t>
            </w:r>
            <w:r>
              <w:rPr>
                <w:rFonts w:ascii="Arial" w:hAnsi="Arial" w:cs="Arial"/>
                <w:color w:val="000000" w:themeColor="text1"/>
                <w:shd w:val="clear" w:color="auto" w:fill="FFFFFF"/>
              </w:rPr>
              <w:t xml:space="preserve"> lata de 400g. </w:t>
            </w:r>
            <w:r w:rsidRPr="007A28A8">
              <w:rPr>
                <w:rFonts w:ascii="Arial" w:hAnsi="Arial" w:cs="Arial"/>
                <w:bCs/>
              </w:rPr>
              <w:t>Marca conforme laudo dos pacientes:</w:t>
            </w:r>
            <w:r>
              <w:rPr>
                <w:rFonts w:ascii="Arial" w:hAnsi="Arial" w:cs="Arial"/>
                <w:bCs/>
              </w:rPr>
              <w:t xml:space="preserve"> </w:t>
            </w:r>
            <w:r w:rsidRPr="00466005">
              <w:rPr>
                <w:rFonts w:ascii="Arial" w:hAnsi="Arial" w:cs="Arial"/>
                <w:b/>
                <w:color w:val="000000" w:themeColor="text1"/>
                <w:shd w:val="clear" w:color="auto" w:fill="FFFFFF"/>
              </w:rPr>
              <w:t>INFANTRINI.</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50</w:t>
            </w:r>
          </w:p>
        </w:tc>
      </w:tr>
      <w:tr w:rsidR="00942D49" w:rsidRPr="003A21D9" w:rsidTr="00942D49">
        <w:trPr>
          <w:trHeight w:val="126"/>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Pr="007A28A8" w:rsidRDefault="00942D49" w:rsidP="00360E82">
            <w:pPr>
              <w:jc w:val="both"/>
              <w:rPr>
                <w:rFonts w:ascii="Arial" w:eastAsiaTheme="minorHAnsi" w:hAnsi="Arial" w:cs="Arial"/>
                <w:b/>
                <w:u w:val="single"/>
                <w:lang w:eastAsia="en-US"/>
              </w:rPr>
            </w:pPr>
            <w:r>
              <w:rPr>
                <w:rFonts w:ascii="Arial" w:eastAsiaTheme="minorHAnsi" w:hAnsi="Arial" w:cs="Arial"/>
                <w:b/>
                <w:u w:val="single"/>
                <w:lang w:eastAsia="en-US"/>
              </w:rPr>
              <w:t xml:space="preserve">9847 - </w:t>
            </w:r>
            <w:r w:rsidRPr="007A28A8">
              <w:rPr>
                <w:rFonts w:ascii="Arial" w:eastAsiaTheme="minorHAnsi" w:hAnsi="Arial" w:cs="Arial"/>
                <w:b/>
                <w:u w:val="single"/>
                <w:lang w:eastAsia="en-US"/>
              </w:rPr>
              <w:t>ROUPA ÍNTIMA DESCARTÁVEL UNISSEX DE RÁPIDA ABSORÇÃO</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Roupa Íntima Descartável unissex, de rápida absorção, proporcionando ao usuário ativo ou com pouca mobilidade facilidade de uso, discrição e segurança.</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indicado para perdas de urina moderada a severa.</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Núcleo de Ultra Absorção Acquidry;</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Odour Neutralizer™ - Sistema que neutraliza o risco de odores indesejáveis;</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Material Macio - suave ao contato com a pele;</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t>• Mais elásticos em volta da cintura permitindo uma adaptação perfeita ao corpo;</w:t>
            </w:r>
          </w:p>
          <w:p w:rsidR="00942D49" w:rsidRPr="007A28A8" w:rsidRDefault="00942D49" w:rsidP="00360E82">
            <w:pPr>
              <w:jc w:val="both"/>
              <w:rPr>
                <w:rFonts w:ascii="Arial" w:eastAsiaTheme="minorHAnsi" w:hAnsi="Arial" w:cs="Arial"/>
                <w:lang w:eastAsia="en-US"/>
              </w:rPr>
            </w:pPr>
            <w:r w:rsidRPr="007A28A8">
              <w:rPr>
                <w:rFonts w:ascii="Arial" w:eastAsiaTheme="minorHAnsi" w:hAnsi="Arial" w:cs="Arial"/>
                <w:lang w:eastAsia="en-US"/>
              </w:rPr>
              <w:lastRenderedPageBreak/>
              <w:t>• Elásticos duplos nas pernas para um melhor conforto e segurança contra vazamentos;</w:t>
            </w:r>
          </w:p>
          <w:p w:rsidR="00942D49" w:rsidRDefault="00942D49" w:rsidP="00F44FC0">
            <w:pPr>
              <w:jc w:val="both"/>
              <w:rPr>
                <w:rFonts w:ascii="Arial" w:hAnsi="Arial" w:cs="Arial"/>
              </w:rPr>
            </w:pPr>
            <w:r w:rsidRPr="007A28A8">
              <w:rPr>
                <w:rFonts w:ascii="Arial" w:eastAsiaTheme="minorHAnsi" w:hAnsi="Arial" w:cs="Arial"/>
                <w:lang w:eastAsia="en-US"/>
              </w:rPr>
              <w:t xml:space="preserve">• Costuras laterais removíveis para retirar o produto com maior facilidade. </w:t>
            </w:r>
            <w:r w:rsidR="00F44FC0" w:rsidRPr="007A28A8">
              <w:rPr>
                <w:rFonts w:ascii="Arial" w:hAnsi="Arial" w:cs="Arial"/>
              </w:rPr>
              <w:t>PACOTE COM 24 UNIDADES</w:t>
            </w:r>
            <w:r w:rsidR="00F44FC0">
              <w:rPr>
                <w:rFonts w:ascii="Arial" w:hAnsi="Arial" w:cs="Arial"/>
                <w:bCs/>
              </w:rPr>
              <w:t xml:space="preserve">. </w:t>
            </w:r>
            <w:r w:rsidRPr="007A28A8">
              <w:rPr>
                <w:rFonts w:ascii="Arial" w:hAnsi="Arial" w:cs="Arial"/>
                <w:bCs/>
              </w:rPr>
              <w:t xml:space="preserve">Marca conforme laudo dos pacientes: </w:t>
            </w:r>
            <w:r w:rsidRPr="00466005">
              <w:rPr>
                <w:rFonts w:ascii="Arial" w:hAnsi="Arial" w:cs="Arial"/>
                <w:b/>
              </w:rPr>
              <w:t>TENA PANTS CONFORT.</w:t>
            </w:r>
            <w:r w:rsidRPr="007A28A8">
              <w:rPr>
                <w:rFonts w:ascii="Arial" w:hAnsi="Arial" w:cs="Arial"/>
              </w:rPr>
              <w:t xml:space="preserve"> </w:t>
            </w:r>
          </w:p>
          <w:p w:rsidR="00DB3223" w:rsidRPr="007A28A8" w:rsidRDefault="00DB3223" w:rsidP="00F44FC0">
            <w:pPr>
              <w:jc w:val="both"/>
              <w:rPr>
                <w:rFonts w:ascii="Arial" w:eastAsiaTheme="minorHAnsi" w:hAnsi="Arial" w:cs="Arial"/>
                <w:b/>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lastRenderedPageBreak/>
              <w:t>PCT</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100</w:t>
            </w:r>
          </w:p>
        </w:tc>
      </w:tr>
      <w:tr w:rsidR="00942D49" w:rsidRPr="003A21D9" w:rsidTr="00942D49">
        <w:trPr>
          <w:trHeight w:val="2955"/>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Default="00942D49" w:rsidP="00360E82">
            <w:pPr>
              <w:jc w:val="both"/>
              <w:rPr>
                <w:rFonts w:ascii="Arial" w:eastAsiaTheme="minorHAnsi" w:hAnsi="Arial" w:cs="Arial"/>
                <w:b/>
                <w:sz w:val="18"/>
                <w:szCs w:val="18"/>
                <w:u w:val="single"/>
                <w:lang w:eastAsia="en-US"/>
              </w:rPr>
            </w:pPr>
            <w:r>
              <w:rPr>
                <w:rFonts w:ascii="Arial" w:eastAsiaTheme="minorHAnsi" w:hAnsi="Arial" w:cs="Arial"/>
                <w:b/>
                <w:sz w:val="18"/>
                <w:szCs w:val="18"/>
                <w:u w:val="single"/>
                <w:lang w:eastAsia="en-US"/>
              </w:rPr>
              <w:t xml:space="preserve">9848 - SUPLEMENTO ALIMENTAR EM PÓ </w:t>
            </w:r>
            <w:r w:rsidRPr="00BF64AD">
              <w:rPr>
                <w:rFonts w:ascii="Arial" w:eastAsiaTheme="minorHAnsi" w:hAnsi="Arial" w:cs="Arial"/>
                <w:b/>
                <w:sz w:val="18"/>
                <w:szCs w:val="18"/>
                <w:u w:val="single"/>
                <w:lang w:eastAsia="en-US"/>
              </w:rPr>
              <w:t>ESPECÍFIC</w:t>
            </w:r>
            <w:r>
              <w:rPr>
                <w:rFonts w:ascii="Arial" w:eastAsiaTheme="minorHAnsi" w:hAnsi="Arial" w:cs="Arial"/>
                <w:b/>
                <w:sz w:val="18"/>
                <w:szCs w:val="18"/>
                <w:u w:val="single"/>
                <w:lang w:eastAsia="en-US"/>
              </w:rPr>
              <w:t>O</w:t>
            </w:r>
            <w:r w:rsidRPr="00BF64AD">
              <w:rPr>
                <w:rFonts w:ascii="Arial" w:eastAsiaTheme="minorHAnsi" w:hAnsi="Arial" w:cs="Arial"/>
                <w:b/>
                <w:sz w:val="18"/>
                <w:szCs w:val="18"/>
                <w:u w:val="single"/>
                <w:lang w:eastAsia="en-US"/>
              </w:rPr>
              <w:t xml:space="preserve"> PARA ADULTOS OU IDOSOS</w:t>
            </w:r>
            <w:r>
              <w:rPr>
                <w:rFonts w:ascii="Arial" w:eastAsiaTheme="minorHAnsi" w:hAnsi="Arial" w:cs="Arial"/>
                <w:b/>
                <w:sz w:val="18"/>
                <w:szCs w:val="18"/>
                <w:u w:val="single"/>
                <w:lang w:eastAsia="en-US"/>
              </w:rPr>
              <w:t xml:space="preserve">  DIABETICOS.</w:t>
            </w:r>
          </w:p>
          <w:p w:rsidR="00942D49" w:rsidRPr="00C8331A" w:rsidRDefault="00942D49" w:rsidP="00360E82">
            <w:pPr>
              <w:jc w:val="both"/>
              <w:rPr>
                <w:rFonts w:ascii="Arial" w:eastAsiaTheme="minorHAnsi" w:hAnsi="Arial" w:cs="Arial"/>
                <w:b/>
                <w:sz w:val="18"/>
                <w:szCs w:val="18"/>
                <w:u w:val="single"/>
                <w:lang w:eastAsia="en-US"/>
              </w:rPr>
            </w:pPr>
            <w:r w:rsidRPr="00BF64AD">
              <w:rPr>
                <w:rFonts w:ascii="Arial" w:eastAsiaTheme="minorHAnsi" w:hAnsi="Arial" w:cs="Arial"/>
                <w:lang w:eastAsia="en-US"/>
              </w:rPr>
              <w:t>Maltodextrina, caseinato de cálcio, sacarose, óleo de palma, canola, coco, girassol, dextrose, fosfato de potássio, cloreto de sódio, citratos de sódio e potássio, cloreto de potássio, carbonato de cálcio, mistura de carotenóides, bitartarato de colina, óxido de magnésio, vitaminas C, K, B1,E, A, B6, B2, D, B12, sulfato de manganês, niacina, sulfato de cobre, pantotenato de cálcio, fluoreto de sódio, cloreto de cromo, ácido fólico, molibdato de sódio, iodato de potaássio, selenito de sódio, biotina, lecitina de soja e aromatizantes. NÃO CONTÉM GLUTEN. SEM ADIÇÃO DE SACAROSE</w:t>
            </w:r>
            <w:r>
              <w:rPr>
                <w:rFonts w:ascii="Arial" w:eastAsiaTheme="minorHAnsi" w:hAnsi="Arial" w:cs="Arial"/>
                <w:lang w:eastAsia="en-US"/>
              </w:rPr>
              <w:t>, LATA DE 700 G</w:t>
            </w:r>
            <w:r w:rsidRPr="00BF64AD">
              <w:rPr>
                <w:rFonts w:ascii="Arial" w:eastAsiaTheme="minorHAnsi" w:hAnsi="Arial" w:cs="Arial"/>
                <w:lang w:eastAsia="en-US"/>
              </w:rPr>
              <w:t>.</w:t>
            </w:r>
            <w:r>
              <w:rPr>
                <w:rFonts w:ascii="Arial" w:eastAsiaTheme="minorHAnsi" w:hAnsi="Arial" w:cs="Arial"/>
                <w:lang w:eastAsia="en-US"/>
              </w:rPr>
              <w:t xml:space="preserve"> </w:t>
            </w:r>
            <w:r w:rsidRPr="007A28A8">
              <w:rPr>
                <w:rFonts w:ascii="Arial" w:hAnsi="Arial" w:cs="Arial"/>
                <w:bCs/>
              </w:rPr>
              <w:t xml:space="preserve">Marca conforme laudo dos pacientes: </w:t>
            </w:r>
            <w:r w:rsidRPr="00466005">
              <w:rPr>
                <w:rFonts w:ascii="Arial Black" w:hAnsi="Arial Black" w:cs="Arial"/>
                <w:b/>
                <w:bCs/>
              </w:rPr>
              <w:t xml:space="preserve">NUTRIDRINK PROTEIN </w:t>
            </w:r>
            <w:r w:rsidRPr="00466005">
              <w:rPr>
                <w:rFonts w:ascii="Arial Black" w:hAnsi="Arial Black" w:cs="Arial"/>
                <w:b/>
              </w:rPr>
              <w:t>DANONE.</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C8331A" w:rsidRDefault="00942D49" w:rsidP="00360E82">
            <w:pPr>
              <w:jc w:val="center"/>
              <w:rPr>
                <w:rFonts w:ascii="Arial" w:hAnsi="Arial" w:cs="Arial"/>
                <w:sz w:val="18"/>
                <w:szCs w:val="18"/>
              </w:rPr>
            </w:pPr>
            <w:r>
              <w:rPr>
                <w:rFonts w:ascii="Arial" w:hAnsi="Arial" w:cs="Arial"/>
                <w:sz w:val="18"/>
                <w:szCs w:val="18"/>
              </w:rPr>
              <w:t>150</w:t>
            </w:r>
          </w:p>
        </w:tc>
      </w:tr>
      <w:tr w:rsidR="00942D49" w:rsidRPr="003A21D9" w:rsidTr="00942D49">
        <w:trPr>
          <w:trHeight w:val="181"/>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Default="00942D49" w:rsidP="00360E82">
            <w:pPr>
              <w:jc w:val="both"/>
              <w:rPr>
                <w:rFonts w:ascii="Arial" w:eastAsiaTheme="minorHAnsi" w:hAnsi="Arial" w:cs="Arial"/>
                <w:b/>
                <w:u w:val="single"/>
                <w:lang w:eastAsia="en-US"/>
              </w:rPr>
            </w:pPr>
            <w:r>
              <w:rPr>
                <w:rFonts w:ascii="Arial" w:eastAsiaTheme="minorHAnsi" w:hAnsi="Arial" w:cs="Arial"/>
                <w:b/>
                <w:u w:val="single"/>
                <w:lang w:eastAsia="en-US"/>
              </w:rPr>
              <w:t xml:space="preserve">9875 - </w:t>
            </w:r>
            <w:r w:rsidRPr="0035592D">
              <w:rPr>
                <w:rFonts w:ascii="Arial" w:eastAsiaTheme="minorHAnsi" w:hAnsi="Arial" w:cs="Arial"/>
                <w:b/>
                <w:u w:val="single"/>
                <w:lang w:eastAsia="en-US"/>
              </w:rPr>
              <w:t>FÓRMULA INFANTIL EM PÓ SEM GLÚTEN</w:t>
            </w:r>
            <w:r>
              <w:rPr>
                <w:rFonts w:ascii="Arial" w:eastAsiaTheme="minorHAnsi" w:hAnsi="Arial" w:cs="Arial"/>
                <w:b/>
                <w:u w:val="single"/>
                <w:lang w:eastAsia="en-US"/>
              </w:rPr>
              <w:t xml:space="preserve"> PARA LACTANTES PARA CRIANÇAS DE 0 A 6 MESES.</w:t>
            </w:r>
          </w:p>
          <w:p w:rsidR="00942D49" w:rsidRDefault="00942D49" w:rsidP="00360E82">
            <w:pPr>
              <w:jc w:val="both"/>
              <w:rPr>
                <w:rFonts w:ascii="Arial" w:eastAsiaTheme="minorHAnsi" w:hAnsi="Arial" w:cs="Arial"/>
                <w:lang w:eastAsia="en-US"/>
              </w:rPr>
            </w:pPr>
            <w:r w:rsidRPr="0035592D">
              <w:rPr>
                <w:rFonts w:ascii="Arial" w:eastAsiaTheme="minorHAnsi" w:hAnsi="Arial" w:cs="Arial"/>
                <w:lang w:eastAsia="en-US"/>
              </w:rPr>
              <w:t>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*Fonte proteica. alérgicos: contém leite e derivados e derivados de soja, contém lactose. não contém glúten</w:t>
            </w:r>
            <w:r>
              <w:rPr>
                <w:rFonts w:ascii="Arial" w:eastAsiaTheme="minorHAnsi" w:hAnsi="Arial" w:cs="Arial"/>
                <w:lang w:eastAsia="en-US"/>
              </w:rPr>
              <w:t>. lata de</w:t>
            </w:r>
          </w:p>
          <w:p w:rsidR="00942D49" w:rsidRPr="0035592D" w:rsidRDefault="00942D49" w:rsidP="00360E82">
            <w:pPr>
              <w:jc w:val="both"/>
              <w:rPr>
                <w:rFonts w:ascii="Arial" w:eastAsiaTheme="minorHAnsi" w:hAnsi="Arial" w:cs="Arial"/>
                <w:b/>
                <w:u w:val="single"/>
                <w:lang w:eastAsia="en-US"/>
              </w:rPr>
            </w:pPr>
            <w:r>
              <w:rPr>
                <w:rFonts w:ascii="Arial" w:eastAsiaTheme="minorHAnsi" w:hAnsi="Arial" w:cs="Arial"/>
                <w:lang w:eastAsia="en-US"/>
              </w:rPr>
              <w:t xml:space="preserve"> 800 G. </w:t>
            </w:r>
            <w:r w:rsidRPr="007A28A8">
              <w:rPr>
                <w:rFonts w:ascii="Arial" w:hAnsi="Arial" w:cs="Arial"/>
                <w:bCs/>
              </w:rPr>
              <w:t>Marca conforme laudo dos pacientes:</w:t>
            </w:r>
            <w:r w:rsidR="00F05ECF">
              <w:rPr>
                <w:rFonts w:ascii="Arial" w:hAnsi="Arial" w:cs="Arial"/>
                <w:bCs/>
              </w:rPr>
              <w:t xml:space="preserve"> </w:t>
            </w:r>
            <w:r w:rsidRPr="00466005">
              <w:rPr>
                <w:rFonts w:ascii="Arial" w:eastAsiaTheme="minorHAnsi" w:hAnsi="Arial" w:cs="Arial"/>
                <w:b/>
                <w:lang w:eastAsia="en-US"/>
              </w:rPr>
              <w:t>NESTOGENO.</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rPr>
                <w:rFonts w:ascii="Arial" w:hAnsi="Arial" w:cs="Arial"/>
                <w:sz w:val="18"/>
                <w:szCs w:val="18"/>
              </w:rPr>
            </w:pPr>
            <w:r>
              <w:rPr>
                <w:rFonts w:ascii="Arial" w:hAnsi="Arial" w:cs="Arial"/>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center"/>
              <w:rPr>
                <w:rFonts w:ascii="Arial" w:hAnsi="Arial" w:cs="Arial"/>
                <w:sz w:val="18"/>
                <w:szCs w:val="18"/>
              </w:rPr>
            </w:pPr>
            <w:r>
              <w:rPr>
                <w:rFonts w:ascii="Arial" w:hAnsi="Arial" w:cs="Arial"/>
                <w:sz w:val="18"/>
                <w:szCs w:val="18"/>
              </w:rPr>
              <w:t>100</w:t>
            </w:r>
          </w:p>
        </w:tc>
      </w:tr>
      <w:tr w:rsidR="00942D49" w:rsidRPr="003A21D9" w:rsidTr="00942D49">
        <w:trPr>
          <w:trHeight w:val="181"/>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Default="00942D49" w:rsidP="00360E82">
            <w:pPr>
              <w:rPr>
                <w:rFonts w:ascii="Arial" w:hAnsi="Arial" w:cs="Arial"/>
                <w:b/>
                <w:bCs/>
                <w:u w:val="single"/>
              </w:rPr>
            </w:pPr>
            <w:r>
              <w:rPr>
                <w:rFonts w:ascii="Arial" w:hAnsi="Arial" w:cs="Arial"/>
                <w:b/>
                <w:bCs/>
                <w:u w:val="single"/>
              </w:rPr>
              <w:t xml:space="preserve">10110 - </w:t>
            </w:r>
            <w:r w:rsidRPr="00E97379">
              <w:rPr>
                <w:rFonts w:ascii="Arial" w:hAnsi="Arial" w:cs="Arial"/>
                <w:b/>
                <w:bCs/>
                <w:u w:val="single"/>
              </w:rPr>
              <w:t>SUPLEMENTO ORIGINAL, ENTERAL LÍQUIDO, POLIMÉR</w:t>
            </w:r>
            <w:r>
              <w:rPr>
                <w:rFonts w:ascii="Arial" w:hAnsi="Arial" w:cs="Arial"/>
                <w:b/>
                <w:bCs/>
                <w:u w:val="single"/>
              </w:rPr>
              <w:t>ICO NUTRICIONALMENTE COMPLETO</w:t>
            </w:r>
          </w:p>
          <w:p w:rsidR="00942D49" w:rsidRPr="00742265" w:rsidRDefault="00942D49" w:rsidP="00360E82">
            <w:pPr>
              <w:jc w:val="both"/>
              <w:rPr>
                <w:rFonts w:ascii="Arial" w:hAnsi="Arial" w:cs="Arial"/>
                <w:color w:val="000000" w:themeColor="text1"/>
                <w:sz w:val="21"/>
                <w:szCs w:val="21"/>
              </w:rPr>
            </w:pPr>
            <w:r w:rsidRPr="00742265">
              <w:rPr>
                <w:rFonts w:ascii="Arial" w:hAnsi="Arial" w:cs="Arial"/>
                <w:color w:val="000000" w:themeColor="text1"/>
                <w:sz w:val="21"/>
                <w:szCs w:val="21"/>
              </w:rPr>
              <w:t xml:space="preserve">A </w:t>
            </w:r>
            <w:r w:rsidRPr="00742265">
              <w:rPr>
                <w:rFonts w:ascii="Arial" w:hAnsi="Arial" w:cs="Arial"/>
                <w:color w:val="000000" w:themeColor="text1"/>
                <w:sz w:val="21"/>
                <w:szCs w:val="21"/>
                <w:shd w:val="clear" w:color="auto" w:fill="FFFFFF"/>
              </w:rPr>
              <w:t xml:space="preserve">fórmula líquida padrão, nutricionalmente completa, capaz de satisfazer as necessidades nutricionais de pacientes em uso de nutrição enteral entre períodos de curta a longa duração. Indicado para pacientes que necessitem de alta oferta calórica, em menor volume dietético. Dietas com este perfil podem se enquadrar nas orientações dietoterápicas para algumas condições de saúde, desde desnutrição até situações mais críticas. INGREDIENTES: </w:t>
            </w:r>
            <w:r w:rsidRPr="00742265">
              <w:rPr>
                <w:rFonts w:ascii="Arial" w:hAnsi="Arial" w:cs="Arial"/>
                <w:color w:val="000000" w:themeColor="text1"/>
                <w:sz w:val="21"/>
                <w:szCs w:val="21"/>
              </w:rPr>
              <w:t xml:space="preserve">Água, maltodextrina, caseinato de cálcio, proteína de soja, óleo de canola com baixo teor erúcico, óleo de soja, inulina, fibra de soja, triglicerídeos de cadeia média, minerais (citrato de magnésio, fosfato de cálcio tribásico, cloreto de potássio, citrato de cálcio, sulfato ferroso, sulfato de zinco, sulfato de manganês, gluconato de cobre, iodeto de potássio, cloreto de cromo, molibdato de sódio, selenito de sódio), vitaminas (bitartarato de colina, L-ascorbato de sódio, acetato de DL-alfa-tocoferila, nicotinamida, D-pantotenato de cálcio, cloridrato de tiamina, cloridrato de piridoxina, riboflavina, palmitato de retinila, ácido N-pteroil glutâmico, fitomenadiona, D-biotina, colecalciferol e cianocobalamina), sal, </w:t>
            </w:r>
            <w:r w:rsidRPr="00742265">
              <w:rPr>
                <w:rFonts w:ascii="Arial" w:hAnsi="Arial" w:cs="Arial"/>
                <w:color w:val="000000" w:themeColor="text1"/>
                <w:sz w:val="21"/>
                <w:szCs w:val="21"/>
              </w:rPr>
              <w:lastRenderedPageBreak/>
              <w:t>regulador de acidez citrato trisódico e hidróxido de potássio, estabilizante citrato de potássio e carragena, emulsificante lecitina de soja, aromatizante e antiespumante polidimetilsiloxano.</w:t>
            </w:r>
            <w:r>
              <w:rPr>
                <w:rFonts w:ascii="Arial" w:hAnsi="Arial" w:cs="Arial"/>
                <w:color w:val="000000" w:themeColor="text1"/>
                <w:sz w:val="21"/>
                <w:szCs w:val="21"/>
              </w:rPr>
              <w:t xml:space="preserve"> Caixa de 1 litro.</w:t>
            </w:r>
          </w:p>
          <w:p w:rsidR="00942D49" w:rsidRPr="00007D8F" w:rsidRDefault="00CA617B" w:rsidP="00784FAD">
            <w:pPr>
              <w:jc w:val="both"/>
              <w:rPr>
                <w:rFonts w:ascii="Arial" w:eastAsiaTheme="minorHAnsi" w:hAnsi="Arial" w:cs="Arial"/>
                <w:b/>
                <w:u w:val="single"/>
                <w:lang w:eastAsia="en-US"/>
              </w:rPr>
            </w:pPr>
            <w:r w:rsidRPr="00CA617B">
              <w:rPr>
                <w:b/>
                <w:color w:val="000000" w:themeColor="text1"/>
                <w:sz w:val="18"/>
                <w:szCs w:val="18"/>
                <w:u w:val="single"/>
              </w:rPr>
              <w:t>Mar</w:t>
            </w:r>
            <w:r>
              <w:rPr>
                <w:b/>
                <w:color w:val="000000" w:themeColor="text1"/>
                <w:sz w:val="18"/>
                <w:szCs w:val="18"/>
                <w:u w:val="single"/>
              </w:rPr>
              <w:t>ca conforme laudo dos pacientes</w:t>
            </w:r>
            <w:r w:rsidR="00942D49" w:rsidRPr="00007D8F">
              <w:rPr>
                <w:b/>
                <w:color w:val="000000" w:themeColor="text1"/>
                <w:sz w:val="18"/>
                <w:szCs w:val="18"/>
                <w:u w:val="single"/>
              </w:rPr>
              <w:t>: ISOSOURCE 1 LITRO – 1.5 SABOR BAUNILHA – NESTLÉ.</w:t>
            </w:r>
            <w:r w:rsidR="00942D49" w:rsidRPr="00007D8F">
              <w:rPr>
                <w:rFonts w:cs="Arial"/>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B72FD2" w:rsidRDefault="00942D49" w:rsidP="00360E82">
            <w:pPr>
              <w:rPr>
                <w:rFonts w:ascii="Calibri" w:hAnsi="Calibri"/>
                <w:sz w:val="22"/>
                <w:szCs w:val="22"/>
              </w:rPr>
            </w:pPr>
            <w:r>
              <w:rPr>
                <w:rFonts w:ascii="Calibri" w:hAnsi="Calibri"/>
                <w:sz w:val="22"/>
                <w:szCs w:val="22"/>
              </w:rPr>
              <w:lastRenderedPageBreak/>
              <w:t>1 litro</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Pr="00B72FD2" w:rsidRDefault="00942D49" w:rsidP="00360E82">
            <w:pPr>
              <w:rPr>
                <w:rFonts w:ascii="Calibri" w:hAnsi="Calibri"/>
                <w:sz w:val="22"/>
                <w:szCs w:val="22"/>
              </w:rPr>
            </w:pPr>
            <w:r>
              <w:rPr>
                <w:rFonts w:ascii="Calibri" w:hAnsi="Calibri"/>
                <w:sz w:val="22"/>
                <w:szCs w:val="22"/>
              </w:rPr>
              <w:t>5.000</w:t>
            </w:r>
          </w:p>
        </w:tc>
      </w:tr>
      <w:tr w:rsidR="00942D49" w:rsidRPr="003A21D9" w:rsidTr="00942D49">
        <w:trPr>
          <w:trHeight w:val="181"/>
        </w:trPr>
        <w:tc>
          <w:tcPr>
            <w:tcW w:w="709" w:type="dxa"/>
            <w:tcBorders>
              <w:top w:val="single" w:sz="4" w:space="0" w:color="auto"/>
              <w:left w:val="single" w:sz="4" w:space="0" w:color="auto"/>
              <w:bottom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42D49" w:rsidRDefault="00942D49" w:rsidP="00360E82">
            <w:pPr>
              <w:jc w:val="both"/>
              <w:rPr>
                <w:rFonts w:ascii="Arial" w:hAnsi="Arial" w:cs="Arial"/>
                <w:b/>
                <w:bCs/>
                <w:u w:val="single"/>
              </w:rPr>
            </w:pPr>
            <w:r>
              <w:rPr>
                <w:rFonts w:ascii="Arial" w:hAnsi="Arial" w:cs="Arial"/>
                <w:b/>
                <w:bCs/>
                <w:u w:val="single"/>
              </w:rPr>
              <w:t xml:space="preserve">10111 - SUPLEMENTO NUTRICIONAL NUTREN ACTIVE </w:t>
            </w:r>
          </w:p>
          <w:p w:rsidR="00942D49" w:rsidRPr="00231FD1" w:rsidRDefault="00942D49" w:rsidP="00360E82">
            <w:pPr>
              <w:jc w:val="both"/>
              <w:rPr>
                <w:rFonts w:ascii="Arial" w:hAnsi="Arial" w:cs="Arial"/>
                <w:b/>
                <w:color w:val="000000" w:themeColor="text1"/>
                <w:sz w:val="18"/>
                <w:szCs w:val="18"/>
                <w:u w:val="single"/>
              </w:rPr>
            </w:pPr>
            <w:r>
              <w:rPr>
                <w:rFonts w:ascii="Arial" w:hAnsi="Arial" w:cs="Arial"/>
                <w:color w:val="000000" w:themeColor="text1"/>
                <w:sz w:val="21"/>
                <w:szCs w:val="21"/>
              </w:rPr>
              <w:t>Complemento alimentar</w:t>
            </w:r>
            <w:r w:rsidRPr="00586D9B">
              <w:rPr>
                <w:rFonts w:ascii="Arial" w:hAnsi="Arial" w:cs="Arial"/>
                <w:color w:val="000000" w:themeColor="text1"/>
                <w:sz w:val="21"/>
                <w:szCs w:val="21"/>
              </w:rPr>
              <w:t xml:space="preserve"> para jovens e adultos que precisam de mais energia e disposição para encarar a rotina agitada.</w:t>
            </w:r>
            <w:r>
              <w:rPr>
                <w:rFonts w:ascii="Arial" w:hAnsi="Arial" w:cs="Arial"/>
                <w:color w:val="000000" w:themeColor="text1"/>
                <w:sz w:val="21"/>
                <w:szCs w:val="21"/>
              </w:rPr>
              <w:t xml:space="preserve"> </w:t>
            </w:r>
            <w:r w:rsidRPr="00586D9B">
              <w:rPr>
                <w:rFonts w:ascii="Arial" w:hAnsi="Arial" w:cs="Arial"/>
                <w:color w:val="000000" w:themeColor="text1"/>
                <w:sz w:val="21"/>
                <w:szCs w:val="21"/>
              </w:rPr>
              <w:t>É fonte de proteínas, com antioxidantes e 20 vitaminas e minerais. Um copo de Nutren® Active atende pelo menos 45% das necessidades diárias dos principais nutrientes: cálcio, cobre, zinco, magnésio, fósforo, Vitaminas B1, B12, biotina, C, D e E</w:t>
            </w:r>
            <w:r>
              <w:rPr>
                <w:rFonts w:ascii="Arial" w:hAnsi="Arial" w:cs="Arial"/>
                <w:color w:val="6C6D6D"/>
                <w:sz w:val="21"/>
                <w:szCs w:val="21"/>
                <w:shd w:val="clear" w:color="auto" w:fill="FFFFFF"/>
              </w:rPr>
              <w:t xml:space="preserve">. </w:t>
            </w:r>
            <w:r w:rsidRPr="00D92736">
              <w:rPr>
                <w:rFonts w:ascii="Arial" w:hAnsi="Arial" w:cs="Arial"/>
                <w:color w:val="000000" w:themeColor="text1"/>
                <w:sz w:val="21"/>
                <w:szCs w:val="21"/>
              </w:rPr>
              <w:t>Ingredientes:</w:t>
            </w:r>
            <w:r>
              <w:rPr>
                <w:rFonts w:ascii="Arial" w:hAnsi="Arial" w:cs="Arial"/>
                <w:color w:val="000000" w:themeColor="text1"/>
                <w:sz w:val="21"/>
                <w:szCs w:val="21"/>
              </w:rPr>
              <w:t xml:space="preserve"> </w:t>
            </w:r>
            <w:r w:rsidRPr="00D92736">
              <w:rPr>
                <w:rFonts w:ascii="Arial" w:hAnsi="Arial" w:cs="Arial"/>
                <w:color w:val="000000" w:themeColor="text1"/>
                <w:sz w:val="21"/>
                <w:szCs w:val="21"/>
              </w:rPr>
              <w:t xml:space="preserve">Leite </w:t>
            </w:r>
            <w:r>
              <w:rPr>
                <w:rFonts w:ascii="Arial" w:hAnsi="Arial" w:cs="Arial"/>
                <w:color w:val="000000" w:themeColor="text1"/>
                <w:sz w:val="21"/>
                <w:szCs w:val="21"/>
              </w:rPr>
              <w:t xml:space="preserve">em pó desnatado, maltodextrina, </w:t>
            </w:r>
            <w:r w:rsidRPr="00D92736">
              <w:rPr>
                <w:rFonts w:ascii="Arial" w:hAnsi="Arial" w:cs="Arial"/>
                <w:color w:val="000000" w:themeColor="text1"/>
                <w:sz w:val="21"/>
                <w:szCs w:val="21"/>
              </w:rPr>
              <w:t xml:space="preserve">frutooligossacarídeos, gordura láctea, inulina, minerais (carbonato de magnésio, carbonato de cálcio, pirofosfato férrico, sulfato de zinco, sulfato de mangânes e sulfato de cobre), vitaminas (acetato de retinila, colecalciferol, acetato de DL-alfa-tocoferila, filoquinona, L-ascorbato de sódio, tiamina mononitrato, riboflavina, nicotinamida, cloridrato de piridoxina, ácido N-pteroil-L-glutâmico, D-pantotenato de cálcio, cianocobalamina, D-biotina e mio-inositol), aromatizante e emulsificante lecitina de soja. </w:t>
            </w:r>
            <w:r w:rsidR="00CA617B" w:rsidRPr="00CA617B">
              <w:rPr>
                <w:rFonts w:ascii="Arial" w:hAnsi="Arial" w:cs="Arial"/>
                <w:b/>
                <w:color w:val="000000" w:themeColor="text1"/>
                <w:sz w:val="18"/>
                <w:szCs w:val="18"/>
                <w:u w:val="single"/>
              </w:rPr>
              <w:t>Mar</w:t>
            </w:r>
            <w:r w:rsidR="00CA617B">
              <w:rPr>
                <w:rFonts w:ascii="Arial" w:hAnsi="Arial" w:cs="Arial"/>
                <w:b/>
                <w:color w:val="000000" w:themeColor="text1"/>
                <w:sz w:val="18"/>
                <w:szCs w:val="18"/>
                <w:u w:val="single"/>
              </w:rPr>
              <w:t>ca conforme laudo dos pacientes</w:t>
            </w:r>
            <w:r w:rsidRPr="008B0977">
              <w:rPr>
                <w:rFonts w:ascii="Arial" w:hAnsi="Arial" w:cs="Arial"/>
                <w:b/>
                <w:color w:val="000000" w:themeColor="text1"/>
                <w:sz w:val="18"/>
                <w:szCs w:val="18"/>
                <w:u w:val="single"/>
              </w:rPr>
              <w:t>: Nutren Active Nestle 400g.</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jc w:val="both"/>
              <w:rPr>
                <w:rFonts w:ascii="Calibri" w:hAnsi="Calibri"/>
                <w:sz w:val="22"/>
                <w:szCs w:val="22"/>
              </w:rPr>
            </w:pPr>
            <w:r>
              <w:rPr>
                <w:rFonts w:ascii="Calibri" w:hAnsi="Calibri"/>
                <w:sz w:val="22"/>
                <w:szCs w:val="22"/>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42D49" w:rsidRDefault="00942D49" w:rsidP="00360E82">
            <w:pPr>
              <w:rPr>
                <w:rFonts w:ascii="Calibri" w:hAnsi="Calibri"/>
                <w:sz w:val="22"/>
                <w:szCs w:val="22"/>
              </w:rPr>
            </w:pPr>
            <w:r>
              <w:rPr>
                <w:rFonts w:ascii="Calibri" w:hAnsi="Calibri"/>
                <w:sz w:val="22"/>
                <w:szCs w:val="22"/>
              </w:rPr>
              <w:t>100</w:t>
            </w:r>
          </w:p>
        </w:tc>
      </w:tr>
      <w:tr w:rsidR="00942D49" w:rsidRPr="003A21D9" w:rsidTr="00942D49">
        <w:trPr>
          <w:trHeight w:val="181"/>
        </w:trPr>
        <w:tc>
          <w:tcPr>
            <w:tcW w:w="709" w:type="dxa"/>
            <w:tcBorders>
              <w:top w:val="single" w:sz="4" w:space="0" w:color="auto"/>
              <w:left w:val="single" w:sz="4" w:space="0" w:color="auto"/>
              <w:right w:val="single" w:sz="4" w:space="0" w:color="auto"/>
            </w:tcBorders>
            <w:vAlign w:val="center"/>
          </w:tcPr>
          <w:p w:rsidR="00942D49" w:rsidRDefault="00942D49" w:rsidP="00942D49">
            <w:pPr>
              <w:numPr>
                <w:ilvl w:val="0"/>
                <w:numId w:val="33"/>
              </w:numPr>
              <w:jc w:val="center"/>
              <w:rPr>
                <w:rFonts w:ascii="Arial" w:hAnsi="Arial" w:cs="Arial"/>
              </w:rPr>
            </w:pPr>
          </w:p>
        </w:tc>
        <w:tc>
          <w:tcPr>
            <w:tcW w:w="7229" w:type="dxa"/>
            <w:tcBorders>
              <w:top w:val="single" w:sz="4" w:space="0" w:color="auto"/>
              <w:left w:val="single" w:sz="4" w:space="0" w:color="auto"/>
              <w:right w:val="single" w:sz="4" w:space="0" w:color="auto"/>
            </w:tcBorders>
          </w:tcPr>
          <w:p w:rsidR="00942D49" w:rsidRPr="00C859F6" w:rsidRDefault="00942D49" w:rsidP="00360E82">
            <w:pPr>
              <w:jc w:val="both"/>
              <w:rPr>
                <w:rFonts w:ascii="Arial" w:hAnsi="Arial" w:cs="Arial"/>
                <w:b/>
                <w:sz w:val="22"/>
                <w:szCs w:val="22"/>
                <w:u w:val="single"/>
              </w:rPr>
            </w:pPr>
            <w:r w:rsidRPr="00C859F6">
              <w:rPr>
                <w:rFonts w:ascii="Arial" w:hAnsi="Arial" w:cs="Arial"/>
                <w:b/>
                <w:sz w:val="22"/>
                <w:szCs w:val="22"/>
                <w:u w:val="single"/>
              </w:rPr>
              <w:t>10066 - FÓRMULA INFANTIL NESTONUTRI NESTLÉ</w:t>
            </w:r>
          </w:p>
          <w:p w:rsidR="00942D49" w:rsidRPr="00C859F6" w:rsidRDefault="00942D49" w:rsidP="00360E82">
            <w:pPr>
              <w:jc w:val="both"/>
              <w:rPr>
                <w:rFonts w:ascii="Arial" w:hAnsi="Arial" w:cs="Arial"/>
                <w:b/>
                <w:sz w:val="22"/>
                <w:szCs w:val="22"/>
                <w:u w:val="single"/>
              </w:rPr>
            </w:pPr>
          </w:p>
          <w:p w:rsidR="00942D49" w:rsidRPr="00C859F6" w:rsidRDefault="00942D49" w:rsidP="00360E82">
            <w:pPr>
              <w:jc w:val="both"/>
              <w:rPr>
                <w:rFonts w:ascii="Arial" w:hAnsi="Arial" w:cs="Arial"/>
                <w:sz w:val="22"/>
                <w:szCs w:val="22"/>
              </w:rPr>
            </w:pPr>
            <w:r w:rsidRPr="00C859F6">
              <w:rPr>
                <w:rFonts w:ascii="Arial" w:hAnsi="Arial" w:cs="Arial"/>
                <w:sz w:val="22"/>
                <w:szCs w:val="22"/>
              </w:rPr>
              <w:t>Suplemento alimentar indicado para suprir as necessidades nutricionais de vitaminas e minerais, auxiliando no crescimento saudável das crianças. Seus componentes ajudam na melhora do sistema imunológico e também em uma absorção de cálcio mais eficaz. Ingredientes: Leite parcialmente desnatado, Maltodextrina, Soro de Leite desproteinizado desmineralizado, Soro do Leite, Galacto-oligossacarídeos, Óleo de Milho, Óleo de Canola com baixo teor erúcico, Oleína de Palma, Cálcio (Carbonato de Cálcio) Fósforo (Fosfato de Potássio Dibásico), Fruto-oligossacarídeos, Vitamina C (Ácido L-Ascórbico), Zinco (Sulfato de Zinco), Vitamina E (Acetato de DL-alfa-tocoferila), Niacina (Nicotinamida), Ácido Pantotênico (D-pantotenato de Cálcio), Vitamina B1 (Tiamina Mononitrato), Vitamina B6 (Cloridrato de Piridoxina), Vitamina A (Acetato de Retinila), Vitamina B2 (Riboflavina), Ácido Fólico (Ácido N-pteroil-L-glutâmico), Selênio (Selenito de Sódio), Vitamina K (Fitomenadiona), Biotina (D-biotina), Vitamina D (Colecalciferol), Vitamina B12 (Cianocobalamina), Ferro (Sulfato Ferroso), Emulsificante Lecitina de Soja, e Reguladores de Acidez (Citrato de Potássio, Ácido Cítrico e Hidróxido de Potássio). Alérgicos: contém leite e derivados e derivados de soja. Contém lactose. Não contém glúten.</w:t>
            </w:r>
          </w:p>
          <w:p w:rsidR="00942D49" w:rsidRDefault="00942D49" w:rsidP="00360E82">
            <w:pPr>
              <w:rPr>
                <w:rFonts w:ascii="Arial" w:hAnsi="Arial" w:cs="Arial"/>
                <w:b/>
                <w:bCs/>
                <w:u w:val="single"/>
              </w:rPr>
            </w:pPr>
            <w:r>
              <w:rPr>
                <w:rFonts w:ascii="Arial" w:hAnsi="Arial" w:cs="Arial"/>
                <w:sz w:val="22"/>
                <w:szCs w:val="22"/>
              </w:rPr>
              <w:t>C</w:t>
            </w:r>
            <w:r w:rsidRPr="00BD58D9">
              <w:rPr>
                <w:rFonts w:ascii="Arial" w:hAnsi="Arial" w:cs="Arial"/>
                <w:sz w:val="22"/>
                <w:szCs w:val="22"/>
              </w:rPr>
              <w:t>onforme laudo apresentado pelo paciente:</w:t>
            </w:r>
            <w:r>
              <w:rPr>
                <w:rFonts w:ascii="Arial" w:hAnsi="Arial" w:cs="Arial"/>
                <w:b/>
                <w:sz w:val="22"/>
                <w:szCs w:val="22"/>
              </w:rPr>
              <w:t xml:space="preserve"> </w:t>
            </w:r>
            <w:r w:rsidRPr="00C859F6">
              <w:rPr>
                <w:rFonts w:ascii="Arial" w:hAnsi="Arial" w:cs="Arial"/>
                <w:b/>
                <w:sz w:val="22"/>
                <w:szCs w:val="22"/>
              </w:rPr>
              <w:t xml:space="preserve">NESTLÉ  NESTONUTRI  LATA 800G, </w:t>
            </w:r>
          </w:p>
        </w:tc>
        <w:tc>
          <w:tcPr>
            <w:tcW w:w="1134" w:type="dxa"/>
            <w:tcBorders>
              <w:top w:val="single" w:sz="4" w:space="0" w:color="auto"/>
              <w:left w:val="single" w:sz="4" w:space="0" w:color="auto"/>
              <w:right w:val="single" w:sz="4" w:space="0" w:color="auto"/>
            </w:tcBorders>
            <w:vAlign w:val="center"/>
          </w:tcPr>
          <w:p w:rsidR="00942D49" w:rsidRPr="00C859F6" w:rsidRDefault="00942D49" w:rsidP="00360E82">
            <w:pPr>
              <w:jc w:val="center"/>
              <w:rPr>
                <w:rFonts w:ascii="Arial" w:hAnsi="Arial" w:cs="Arial"/>
                <w:sz w:val="22"/>
                <w:szCs w:val="22"/>
              </w:rPr>
            </w:pPr>
            <w:r w:rsidRPr="00C859F6">
              <w:rPr>
                <w:rFonts w:ascii="Arial" w:hAnsi="Arial" w:cs="Arial"/>
                <w:sz w:val="22"/>
                <w:szCs w:val="22"/>
              </w:rPr>
              <w:t>LATA</w:t>
            </w:r>
          </w:p>
        </w:tc>
        <w:tc>
          <w:tcPr>
            <w:tcW w:w="1134" w:type="dxa"/>
            <w:tcBorders>
              <w:top w:val="single" w:sz="4" w:space="0" w:color="auto"/>
              <w:left w:val="single" w:sz="4" w:space="0" w:color="auto"/>
              <w:right w:val="single" w:sz="4" w:space="0" w:color="auto"/>
            </w:tcBorders>
            <w:vAlign w:val="center"/>
          </w:tcPr>
          <w:p w:rsidR="00942D49" w:rsidRPr="00C859F6" w:rsidRDefault="00942D49" w:rsidP="00360E82">
            <w:pPr>
              <w:jc w:val="center"/>
              <w:rPr>
                <w:rFonts w:ascii="Arial" w:hAnsi="Arial" w:cs="Arial"/>
                <w:sz w:val="22"/>
                <w:szCs w:val="22"/>
              </w:rPr>
            </w:pPr>
            <w:r w:rsidRPr="00C859F6">
              <w:rPr>
                <w:rFonts w:ascii="Arial" w:hAnsi="Arial" w:cs="Arial"/>
                <w:sz w:val="22"/>
                <w:szCs w:val="22"/>
              </w:rPr>
              <w:t>150</w:t>
            </w:r>
          </w:p>
        </w:tc>
      </w:tr>
    </w:tbl>
    <w:p w:rsidR="0093208F" w:rsidRPr="003F69D9" w:rsidRDefault="0093208F" w:rsidP="00AA4CFA">
      <w:pPr>
        <w:autoSpaceDE w:val="0"/>
        <w:autoSpaceDN w:val="0"/>
        <w:adjustRightInd w:val="0"/>
        <w:ind w:right="-196"/>
        <w:jc w:val="both"/>
        <w:rPr>
          <w:rFonts w:ascii="Arial" w:hAnsi="Arial" w:cs="Arial"/>
          <w:sz w:val="24"/>
          <w:szCs w:val="24"/>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606662" w:rsidRPr="003F69D9" w:rsidRDefault="00606662" w:rsidP="0060666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4.1-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lastRenderedPageBreak/>
        <w:t xml:space="preserve">Uma digital (CD ou PEN DRIVE) cujo arquivo padrão encontra-se zipado no link: </w:t>
      </w:r>
      <w:hyperlink r:id="rId20"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606662" w:rsidRPr="003F69D9" w:rsidRDefault="00606662" w:rsidP="00606662">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606662" w:rsidRPr="003F69D9" w:rsidRDefault="00606662" w:rsidP="00606662">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4.1.3-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606662" w:rsidRPr="003F69D9" w:rsidRDefault="00606662" w:rsidP="00606662">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4.1.6-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606662" w:rsidRPr="003F69D9" w:rsidRDefault="00606662" w:rsidP="0060666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606662" w:rsidRPr="003F69D9" w:rsidRDefault="00606662" w:rsidP="0060666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4.2-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606662" w:rsidRPr="003F69D9" w:rsidRDefault="00606662" w:rsidP="00606662">
      <w:pPr>
        <w:ind w:right="-1"/>
        <w:jc w:val="both"/>
        <w:rPr>
          <w:rFonts w:ascii="Arial" w:hAnsi="Arial" w:cs="Arial"/>
          <w:sz w:val="22"/>
          <w:szCs w:val="22"/>
        </w:rPr>
      </w:pPr>
      <w:r w:rsidRPr="003F69D9">
        <w:rPr>
          <w:rFonts w:ascii="Arial" w:hAnsi="Arial" w:cs="Arial"/>
          <w:sz w:val="22"/>
          <w:szCs w:val="22"/>
        </w:rPr>
        <w:t xml:space="preserve">4.3 -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606662" w:rsidRPr="003F69D9" w:rsidRDefault="00606662" w:rsidP="00606662">
      <w:pPr>
        <w:ind w:right="-1"/>
        <w:jc w:val="both"/>
        <w:rPr>
          <w:rFonts w:ascii="Arial" w:hAnsi="Arial" w:cs="Arial"/>
          <w:sz w:val="22"/>
          <w:szCs w:val="22"/>
        </w:rPr>
      </w:pPr>
    </w:p>
    <w:p w:rsidR="00606662" w:rsidRPr="003F69D9" w:rsidRDefault="00606662" w:rsidP="00606662">
      <w:pPr>
        <w:ind w:right="-196"/>
        <w:jc w:val="both"/>
        <w:rPr>
          <w:rFonts w:ascii="Arial" w:hAnsi="Arial" w:cs="Arial"/>
          <w:b/>
          <w:sz w:val="22"/>
          <w:szCs w:val="22"/>
        </w:rPr>
      </w:pPr>
      <w:r w:rsidRPr="003F69D9">
        <w:rPr>
          <w:rFonts w:ascii="Arial" w:hAnsi="Arial" w:cs="Arial"/>
          <w:sz w:val="22"/>
          <w:szCs w:val="22"/>
        </w:rPr>
        <w:t xml:space="preserve">4.4 </w:t>
      </w:r>
      <w:r w:rsidRPr="003F69D9">
        <w:rPr>
          <w:rFonts w:ascii="Arial" w:hAnsi="Arial" w:cs="Arial"/>
          <w:b/>
          <w:sz w:val="22"/>
          <w:szCs w:val="22"/>
        </w:rPr>
        <w:t>-</w:t>
      </w:r>
      <w:r w:rsidRPr="003F69D9">
        <w:rPr>
          <w:rFonts w:ascii="Arial" w:hAnsi="Arial" w:cs="Arial"/>
          <w:sz w:val="22"/>
          <w:szCs w:val="22"/>
        </w:rPr>
        <w:t xml:space="preserve"> O critério de julgamento das propostas será do </w:t>
      </w:r>
      <w:r w:rsidRPr="003F69D9">
        <w:rPr>
          <w:rFonts w:ascii="Arial" w:hAnsi="Arial" w:cs="Arial"/>
          <w:b/>
          <w:sz w:val="22"/>
          <w:szCs w:val="22"/>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606662" w:rsidRPr="003F69D9" w:rsidRDefault="00606662" w:rsidP="00606662">
      <w:pPr>
        <w:ind w:right="-1"/>
        <w:jc w:val="both"/>
        <w:outlineLvl w:val="0"/>
        <w:rPr>
          <w:rFonts w:ascii="Arial" w:hAnsi="Arial" w:cs="Arial"/>
          <w:b/>
          <w:sz w:val="24"/>
          <w:szCs w:val="24"/>
          <w:lang w:val="pt-PT"/>
        </w:rPr>
      </w:pPr>
      <w:r w:rsidRPr="003F69D9">
        <w:rPr>
          <w:rFonts w:ascii="Arial" w:hAnsi="Arial" w:cs="Arial"/>
          <w:b/>
          <w:sz w:val="24"/>
          <w:szCs w:val="24"/>
          <w:lang w:val="pt-PT"/>
        </w:rPr>
        <w:lastRenderedPageBreak/>
        <w:t>7.1 – Regularidade Fiscal:</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06662" w:rsidRPr="003F69D9" w:rsidRDefault="00606662" w:rsidP="00606662">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06662" w:rsidRPr="003F69D9" w:rsidRDefault="00606662" w:rsidP="00606662">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06662" w:rsidRPr="003F69D9" w:rsidRDefault="00606662" w:rsidP="00606662">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p>
    <w:p w:rsidR="00606662" w:rsidRPr="003F69D9" w:rsidRDefault="00606662" w:rsidP="00606662">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662" w:rsidRPr="003F69D9" w:rsidRDefault="00606662" w:rsidP="00606662">
      <w:pPr>
        <w:jc w:val="both"/>
        <w:outlineLvl w:val="0"/>
        <w:rPr>
          <w:rFonts w:ascii="Arial" w:hAnsi="Arial" w:cs="Arial"/>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06662" w:rsidRPr="003F69D9" w:rsidRDefault="00606662" w:rsidP="00606662">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06662" w:rsidRPr="003F69D9" w:rsidRDefault="00606662" w:rsidP="00606662">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06662" w:rsidRPr="003F69D9" w:rsidRDefault="00606662" w:rsidP="00606662">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606662" w:rsidRPr="003F69D9" w:rsidRDefault="00606662" w:rsidP="00606662">
      <w:pPr>
        <w:jc w:val="both"/>
        <w:outlineLvl w:val="0"/>
        <w:rPr>
          <w:rFonts w:ascii="Arial" w:hAnsi="Arial" w:cs="Arial"/>
          <w:b/>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606662" w:rsidRPr="003F69D9" w:rsidRDefault="00606662" w:rsidP="00606662">
      <w:pPr>
        <w:widowControl w:val="0"/>
        <w:tabs>
          <w:tab w:val="left" w:pos="362"/>
        </w:tabs>
        <w:autoSpaceDE w:val="0"/>
        <w:autoSpaceDN w:val="0"/>
        <w:adjustRightInd w:val="0"/>
        <w:jc w:val="both"/>
        <w:rPr>
          <w:rFonts w:ascii="Arial" w:hAnsi="Arial" w:cs="Arial"/>
          <w:b/>
          <w:sz w:val="24"/>
          <w:szCs w:val="24"/>
          <w:lang w:val="pt-PT"/>
        </w:rPr>
      </w:pPr>
    </w:p>
    <w:p w:rsidR="00606662" w:rsidRPr="003F69D9" w:rsidRDefault="00606662" w:rsidP="00606662">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06662" w:rsidRPr="003F69D9" w:rsidRDefault="00606662" w:rsidP="00606662">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06662" w:rsidRPr="003F69D9" w:rsidRDefault="00606662" w:rsidP="00606662">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e que a empresa licitante possui licença ambiental para o exercício da atividade </w:t>
      </w:r>
      <w:r w:rsidRPr="003F69D9">
        <w:rPr>
          <w:rFonts w:ascii="Arial" w:hAnsi="Arial" w:cs="Arial"/>
          <w:b/>
          <w:color w:val="000000" w:themeColor="text1"/>
          <w:sz w:val="24"/>
          <w:szCs w:val="24"/>
          <w:u w:val="single"/>
        </w:rPr>
        <w:t>MODELO ANEXO VIII.</w:t>
      </w:r>
    </w:p>
    <w:p w:rsidR="00606662" w:rsidRPr="003F69D9" w:rsidRDefault="00606662" w:rsidP="00606662">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lastRenderedPageBreak/>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21">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606662" w:rsidRPr="003F69D9" w:rsidRDefault="00606662" w:rsidP="00606662">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606662" w:rsidRPr="003F69D9" w:rsidRDefault="00606662" w:rsidP="00606662">
      <w:pPr>
        <w:autoSpaceDE w:val="0"/>
        <w:autoSpaceDN w:val="0"/>
        <w:adjustRightInd w:val="0"/>
        <w:jc w:val="both"/>
        <w:rPr>
          <w:rFonts w:ascii="Arial" w:hAnsi="Arial" w:cs="Arial"/>
          <w:sz w:val="24"/>
          <w:szCs w:val="24"/>
        </w:rPr>
      </w:pPr>
      <w:r w:rsidRPr="003F69D9">
        <w:rPr>
          <w:rFonts w:ascii="Arial" w:hAnsi="Arial" w:cs="Arial"/>
          <w:b/>
          <w:sz w:val="24"/>
          <w:szCs w:val="24"/>
        </w:rPr>
        <w:t>7.4.5</w:t>
      </w:r>
      <w:r w:rsidRPr="003F69D9">
        <w:rPr>
          <w:rFonts w:ascii="Arial" w:hAnsi="Arial" w:cs="Arial"/>
          <w:sz w:val="24"/>
          <w:szCs w:val="24"/>
        </w:rPr>
        <w:t xml:space="preserve"> – Alvará Sanitário, dentro de sua validade.</w:t>
      </w:r>
    </w:p>
    <w:p w:rsidR="00606662" w:rsidRPr="003F69D9" w:rsidRDefault="00606662" w:rsidP="00606662">
      <w:pPr>
        <w:autoSpaceDE w:val="0"/>
        <w:autoSpaceDN w:val="0"/>
        <w:adjustRightInd w:val="0"/>
        <w:jc w:val="both"/>
        <w:rPr>
          <w:rFonts w:ascii="Arial" w:hAnsi="Arial" w:cs="Arial"/>
          <w:sz w:val="24"/>
          <w:szCs w:val="24"/>
        </w:rPr>
      </w:pP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pelo</w:t>
      </w:r>
      <w:r w:rsidRPr="003F69D9">
        <w:rPr>
          <w:rFonts w:ascii="Arial" w:hAnsi="Arial" w:cs="Arial"/>
          <w:sz w:val="24"/>
          <w:szCs w:val="24"/>
          <w:lang w:val="pt-PT"/>
        </w:rPr>
        <w:t xml:space="preserve"> Setor de Assitência Social e</w:t>
      </w:r>
      <w:r w:rsidR="00606662" w:rsidRPr="003F69D9">
        <w:rPr>
          <w:rFonts w:ascii="Arial" w:hAnsi="Arial" w:cs="Arial"/>
          <w:sz w:val="24"/>
          <w:szCs w:val="24"/>
          <w:lang w:val="pt-PT"/>
        </w:rPr>
        <w:t xml:space="preserve"> pela Secreta</w:t>
      </w:r>
      <w:r w:rsidRPr="003F69D9">
        <w:rPr>
          <w:rFonts w:ascii="Arial" w:hAnsi="Arial" w:cs="Arial"/>
          <w:sz w:val="24"/>
          <w:szCs w:val="24"/>
          <w:lang w:val="pt-PT"/>
        </w:rPr>
        <w:t>ri</w:t>
      </w:r>
      <w:r w:rsidR="00606662" w:rsidRPr="003F69D9">
        <w:rPr>
          <w:rFonts w:ascii="Arial" w:hAnsi="Arial" w:cs="Arial"/>
          <w:sz w:val="24"/>
          <w:szCs w:val="24"/>
          <w:lang w:val="pt-PT"/>
        </w:rPr>
        <w:t>a</w:t>
      </w:r>
      <w:r w:rsidRPr="003F69D9">
        <w:rPr>
          <w:rFonts w:ascii="Arial" w:hAnsi="Arial" w:cs="Arial"/>
          <w:sz w:val="24"/>
          <w:szCs w:val="24"/>
          <w:lang w:val="pt-PT"/>
        </w:rPr>
        <w:t xml:space="preserve"> Municipal de Saúde.</w:t>
      </w:r>
    </w:p>
    <w:p w:rsidR="00AA4CFA" w:rsidRPr="003F69D9"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3F69D9"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F69D9">
        <w:rPr>
          <w:rFonts w:ascii="Arial" w:hAnsi="Arial" w:cs="Arial"/>
          <w:b/>
          <w:lang w:val="pt-PT"/>
        </w:rPr>
        <w:t>Fornecimento:</w:t>
      </w:r>
      <w:r w:rsidRPr="003F69D9">
        <w:rPr>
          <w:rFonts w:ascii="Arial" w:hAnsi="Arial" w:cs="Arial"/>
          <w:lang w:val="pt-PT"/>
        </w:rPr>
        <w:t xml:space="preserve"> O fornecimento dos produtos serão </w:t>
      </w:r>
      <w:r w:rsidR="00736F4D" w:rsidRPr="003F69D9">
        <w:rPr>
          <w:rFonts w:ascii="Arial" w:hAnsi="Arial" w:cs="Arial"/>
          <w:b/>
          <w:lang w:val="pt-PT"/>
        </w:rPr>
        <w:t>FRACIONADOS E PARCELADOS</w:t>
      </w:r>
      <w:r w:rsidR="00736F4D" w:rsidRPr="003F69D9">
        <w:rPr>
          <w:rFonts w:ascii="Arial" w:hAnsi="Arial" w:cs="Arial"/>
          <w:lang w:val="pt-PT"/>
        </w:rPr>
        <w:t xml:space="preserve"> </w:t>
      </w:r>
      <w:r w:rsidRPr="003F69D9">
        <w:rPr>
          <w:rFonts w:ascii="Arial" w:hAnsi="Arial" w:cs="Arial"/>
          <w:lang w:val="pt-PT"/>
        </w:rPr>
        <w:t>de acordo com as necessidades dos beneficiários atendidos pela Assi</w:t>
      </w:r>
      <w:r w:rsidR="00116F93">
        <w:rPr>
          <w:rFonts w:ascii="Arial" w:hAnsi="Arial" w:cs="Arial"/>
          <w:lang w:val="pt-PT"/>
        </w:rPr>
        <w:t>s</w:t>
      </w:r>
      <w:r w:rsidRPr="003F69D9">
        <w:rPr>
          <w:rFonts w:ascii="Arial" w:hAnsi="Arial" w:cs="Arial"/>
          <w:lang w:val="pt-PT"/>
        </w:rPr>
        <w:t xml:space="preserve">tência Social, restando à Contratada atender aos pedidos independentemente dos quantitativos solicitados no </w:t>
      </w:r>
      <w:r w:rsidRPr="003F69D9">
        <w:rPr>
          <w:rFonts w:ascii="Arial" w:hAnsi="Arial" w:cs="Arial"/>
          <w:b/>
          <w:u w:val="single"/>
          <w:lang w:val="pt-PT"/>
        </w:rPr>
        <w:t>prazo máximo de 03 (três) dias</w:t>
      </w:r>
      <w:r w:rsidRPr="003F69D9">
        <w:rPr>
          <w:rFonts w:ascii="Arial" w:hAnsi="Arial" w:cs="Arial"/>
          <w:lang w:val="pt-PT"/>
        </w:rPr>
        <w:t xml:space="preserve"> contados 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Obrigações do(a)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estabelecidos,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Observar para o fornecimento e entrega todas as as normas adequadas relativas à segurança, higi</w:t>
      </w:r>
      <w:r w:rsidR="0007448D">
        <w:rPr>
          <w:rFonts w:ascii="Arial" w:hAnsi="Arial" w:cs="Arial"/>
          <w:sz w:val="22"/>
          <w:szCs w:val="22"/>
          <w:lang w:val="pt-PT"/>
        </w:rPr>
        <w:t>e</w:t>
      </w:r>
      <w:r w:rsidRPr="003F69D9">
        <w:rPr>
          <w:rFonts w:ascii="Arial" w:hAnsi="Arial" w:cs="Arial"/>
          <w:sz w:val="22"/>
          <w:szCs w:val="22"/>
          <w:lang w:val="pt-PT"/>
        </w:rPr>
        <w:t>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r w:rsidRPr="003F69D9">
        <w:rPr>
          <w:rFonts w:ascii="Arial" w:hAnsi="Arial" w:cs="Arial"/>
          <w:sz w:val="22"/>
          <w:szCs w:val="22"/>
          <w:lang w:val="pt-PT"/>
        </w:rPr>
        <w:t>f)</w:t>
      </w:r>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a)</w:t>
      </w:r>
      <w:r w:rsidRPr="003F69D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 xml:space="preserve">Promover o recebimento provisório e o definitivo nos prazos fixados dos documentos e notas </w:t>
      </w:r>
      <w:r w:rsidRPr="003F69D9">
        <w:rPr>
          <w:rFonts w:ascii="Arial" w:hAnsi="Arial" w:cs="Arial"/>
          <w:sz w:val="22"/>
          <w:szCs w:val="22"/>
          <w:lang w:val="pt-PT"/>
        </w:rPr>
        <w:lastRenderedPageBreak/>
        <w:t>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c)</w:t>
      </w:r>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w:t>
      </w:r>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686DF2" w:rsidRPr="003F69D9" w:rsidRDefault="001D4B28" w:rsidP="00736F4D">
      <w:pPr>
        <w:pStyle w:val="SemEspaamento"/>
        <w:jc w:val="both"/>
        <w:rPr>
          <w:rFonts w:ascii="Arial" w:hAnsi="Arial" w:cs="Arial"/>
          <w:i/>
          <w:sz w:val="24"/>
          <w:szCs w:val="24"/>
        </w:rPr>
      </w:pPr>
      <w:r w:rsidRPr="00484D72">
        <w:rPr>
          <w:rFonts w:ascii="Arial" w:hAnsi="Arial" w:cs="Arial"/>
          <w:sz w:val="24"/>
          <w:szCs w:val="24"/>
          <w:lang w:val="pt-PT"/>
        </w:rPr>
        <w:t>A despesa decorrente desta licitação correrá por conta do orçamento vigente para o exercício de 202</w:t>
      </w:r>
      <w:r>
        <w:rPr>
          <w:rFonts w:ascii="Arial" w:hAnsi="Arial" w:cs="Arial"/>
          <w:sz w:val="24"/>
          <w:szCs w:val="24"/>
          <w:lang w:val="pt-PT"/>
        </w:rPr>
        <w:t>4</w:t>
      </w:r>
      <w:r w:rsidRPr="00484D72">
        <w:rPr>
          <w:rFonts w:ascii="Arial" w:hAnsi="Arial" w:cs="Arial"/>
          <w:sz w:val="24"/>
          <w:szCs w:val="24"/>
          <w:lang w:val="pt-PT"/>
        </w:rPr>
        <w:t xml:space="preserve">, nos termos da </w:t>
      </w:r>
      <w:r w:rsidRPr="00484D72">
        <w:rPr>
          <w:rFonts w:ascii="Arial" w:hAnsi="Arial" w:cs="Arial"/>
          <w:i/>
          <w:sz w:val="24"/>
          <w:szCs w:val="24"/>
        </w:rPr>
        <w:t>Lei Orçamentária Anual do Município – Lei Municipal 9</w:t>
      </w:r>
      <w:r>
        <w:rPr>
          <w:rFonts w:ascii="Arial" w:hAnsi="Arial" w:cs="Arial"/>
          <w:i/>
          <w:sz w:val="24"/>
          <w:szCs w:val="24"/>
        </w:rPr>
        <w:t>34 de 29 de dezembro de 2023</w:t>
      </w:r>
      <w:r w:rsidR="00FB6D60">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A14909" w:rsidRPr="00D31D2A" w:rsidTr="00360E82">
        <w:tc>
          <w:tcPr>
            <w:tcW w:w="3470"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CÓDIGO DA DESPESA</w:t>
            </w:r>
          </w:p>
        </w:tc>
        <w:tc>
          <w:tcPr>
            <w:tcW w:w="1035"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FICHA</w:t>
            </w:r>
          </w:p>
        </w:tc>
        <w:tc>
          <w:tcPr>
            <w:tcW w:w="1508"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F. RECURSO</w:t>
            </w:r>
          </w:p>
        </w:tc>
        <w:tc>
          <w:tcPr>
            <w:tcW w:w="3822"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ESPECIFICAÇÃO DA DESPESA</w:t>
            </w:r>
          </w:p>
        </w:tc>
      </w:tr>
      <w:tr w:rsidR="00A14909" w:rsidRPr="00D31D2A" w:rsidTr="00360E82">
        <w:tc>
          <w:tcPr>
            <w:tcW w:w="3470"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02.09.01.08.244.0006.2093.3.3.90.32.00</w:t>
            </w:r>
          </w:p>
        </w:tc>
        <w:tc>
          <w:tcPr>
            <w:tcW w:w="1035"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244</w:t>
            </w:r>
          </w:p>
        </w:tc>
        <w:tc>
          <w:tcPr>
            <w:tcW w:w="1508"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1.500</w:t>
            </w:r>
          </w:p>
          <w:p w:rsidR="00A14909" w:rsidRPr="00EA5097" w:rsidRDefault="00A14909" w:rsidP="00360E82">
            <w:pPr>
              <w:jc w:val="center"/>
              <w:rPr>
                <w:rFonts w:ascii="Arial" w:hAnsi="Arial" w:cs="Arial"/>
                <w:sz w:val="18"/>
                <w:szCs w:val="18"/>
              </w:rPr>
            </w:pPr>
            <w:r w:rsidRPr="00EA5097">
              <w:rPr>
                <w:rFonts w:ascii="Arial" w:hAnsi="Arial" w:cs="Arial"/>
                <w:sz w:val="18"/>
                <w:szCs w:val="18"/>
              </w:rPr>
              <w:t>1.661</w:t>
            </w:r>
          </w:p>
        </w:tc>
        <w:tc>
          <w:tcPr>
            <w:tcW w:w="3822" w:type="dxa"/>
          </w:tcPr>
          <w:p w:rsidR="00A14909" w:rsidRPr="00EA5097" w:rsidRDefault="00A14909" w:rsidP="00360E82">
            <w:pPr>
              <w:rPr>
                <w:rFonts w:ascii="Arial" w:hAnsi="Arial" w:cs="Arial"/>
                <w:sz w:val="18"/>
                <w:szCs w:val="18"/>
              </w:rPr>
            </w:pPr>
            <w:r w:rsidRPr="00EA5097">
              <w:rPr>
                <w:rFonts w:ascii="Arial" w:hAnsi="Arial" w:cs="Arial"/>
                <w:sz w:val="18"/>
                <w:szCs w:val="18"/>
              </w:rPr>
              <w:t>MANUT. PROG. PISO MINEIRO</w:t>
            </w:r>
          </w:p>
          <w:p w:rsidR="00A14909" w:rsidRPr="00EA5097" w:rsidRDefault="00A14909" w:rsidP="00360E82">
            <w:pPr>
              <w:rPr>
                <w:rFonts w:ascii="Arial" w:hAnsi="Arial" w:cs="Arial"/>
                <w:sz w:val="18"/>
                <w:szCs w:val="18"/>
              </w:rPr>
            </w:pPr>
            <w:r w:rsidRPr="00EA5097">
              <w:rPr>
                <w:rFonts w:ascii="Arial" w:hAnsi="Arial" w:cs="Arial"/>
                <w:sz w:val="18"/>
                <w:szCs w:val="18"/>
              </w:rPr>
              <w:t>Material, Bem ou Serviço p/ Dist. Gratuita</w:t>
            </w:r>
          </w:p>
        </w:tc>
      </w:tr>
      <w:tr w:rsidR="00A14909" w:rsidRPr="00D31D2A" w:rsidTr="00360E82">
        <w:tc>
          <w:tcPr>
            <w:tcW w:w="3470"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02.09.02.08.244.0006.2070.3.3.90.32.00</w:t>
            </w:r>
          </w:p>
        </w:tc>
        <w:tc>
          <w:tcPr>
            <w:tcW w:w="1035"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264</w:t>
            </w:r>
          </w:p>
        </w:tc>
        <w:tc>
          <w:tcPr>
            <w:tcW w:w="1508"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1.500</w:t>
            </w:r>
          </w:p>
        </w:tc>
        <w:tc>
          <w:tcPr>
            <w:tcW w:w="3822" w:type="dxa"/>
          </w:tcPr>
          <w:p w:rsidR="00A14909" w:rsidRPr="004506DB" w:rsidRDefault="00A14909" w:rsidP="00360E82">
            <w:pPr>
              <w:rPr>
                <w:rFonts w:ascii="Arial" w:hAnsi="Arial" w:cs="Arial"/>
                <w:sz w:val="18"/>
                <w:szCs w:val="18"/>
              </w:rPr>
            </w:pPr>
            <w:r w:rsidRPr="004506DB">
              <w:rPr>
                <w:rFonts w:ascii="Arial" w:hAnsi="Arial" w:cs="Arial"/>
                <w:sz w:val="18"/>
                <w:szCs w:val="18"/>
              </w:rPr>
              <w:t>ASSISTENCIA SOCIAL GERAL</w:t>
            </w:r>
          </w:p>
          <w:p w:rsidR="00A14909" w:rsidRPr="004506DB" w:rsidRDefault="00A14909" w:rsidP="00360E82">
            <w:pPr>
              <w:rPr>
                <w:rFonts w:ascii="Arial" w:hAnsi="Arial" w:cs="Arial"/>
                <w:sz w:val="18"/>
                <w:szCs w:val="18"/>
              </w:rPr>
            </w:pPr>
            <w:r w:rsidRPr="004506DB">
              <w:rPr>
                <w:rFonts w:ascii="Arial" w:hAnsi="Arial" w:cs="Arial"/>
                <w:sz w:val="18"/>
                <w:szCs w:val="18"/>
              </w:rPr>
              <w:t xml:space="preserve">Material, Bem ou Serviço p/ Dist. Gratuita </w:t>
            </w:r>
          </w:p>
        </w:tc>
      </w:tr>
      <w:tr w:rsidR="00A14909" w:rsidRPr="00D31D2A" w:rsidTr="00360E82">
        <w:trPr>
          <w:trHeight w:val="81"/>
        </w:trPr>
        <w:tc>
          <w:tcPr>
            <w:tcW w:w="3470"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02.10.01.10.301.0086.2046.3.3.90.32.00</w:t>
            </w:r>
          </w:p>
        </w:tc>
        <w:tc>
          <w:tcPr>
            <w:tcW w:w="1035"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277</w:t>
            </w:r>
          </w:p>
        </w:tc>
        <w:tc>
          <w:tcPr>
            <w:tcW w:w="1508"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1.500</w:t>
            </w:r>
          </w:p>
        </w:tc>
        <w:tc>
          <w:tcPr>
            <w:tcW w:w="3822" w:type="dxa"/>
          </w:tcPr>
          <w:p w:rsidR="00A14909" w:rsidRPr="00C45368" w:rsidRDefault="00A14909" w:rsidP="00360E82">
            <w:pPr>
              <w:rPr>
                <w:rFonts w:ascii="Arial" w:hAnsi="Arial" w:cs="Arial"/>
                <w:sz w:val="18"/>
                <w:szCs w:val="18"/>
              </w:rPr>
            </w:pPr>
            <w:r w:rsidRPr="00C45368">
              <w:rPr>
                <w:rFonts w:ascii="Arial" w:hAnsi="Arial" w:cs="Arial"/>
                <w:sz w:val="18"/>
                <w:szCs w:val="18"/>
              </w:rPr>
              <w:t>MANUTENÇÃO ATIVIDADE MÉDICA</w:t>
            </w:r>
          </w:p>
          <w:p w:rsidR="00A14909" w:rsidRPr="00C45368" w:rsidRDefault="00A14909" w:rsidP="00360E82">
            <w:pPr>
              <w:rPr>
                <w:rFonts w:ascii="Arial" w:hAnsi="Arial" w:cs="Arial"/>
                <w:sz w:val="18"/>
                <w:szCs w:val="18"/>
              </w:rPr>
            </w:pPr>
            <w:r w:rsidRPr="00C45368">
              <w:rPr>
                <w:rFonts w:ascii="Arial" w:hAnsi="Arial" w:cs="Arial"/>
                <w:sz w:val="18"/>
                <w:szCs w:val="18"/>
              </w:rPr>
              <w:t xml:space="preserve">Material, Bem ou Serviço p/ Dist. Gratuita </w:t>
            </w:r>
          </w:p>
          <w:p w:rsidR="00A14909" w:rsidRPr="00C45368" w:rsidRDefault="00A14909" w:rsidP="00360E82">
            <w:pPr>
              <w:rPr>
                <w:rFonts w:ascii="Arial" w:hAnsi="Arial" w:cs="Arial"/>
                <w:sz w:val="18"/>
                <w:szCs w:val="18"/>
              </w:rPr>
            </w:pPr>
            <w:r w:rsidRPr="00C45368">
              <w:rPr>
                <w:rFonts w:ascii="Arial" w:hAnsi="Arial" w:cs="Arial"/>
                <w:sz w:val="18"/>
                <w:szCs w:val="18"/>
              </w:rPr>
              <w:t>Recursos Próprios – Saúde mínimo 15%</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5C37E8">
        <w:rPr>
          <w:rFonts w:ascii="Arial" w:hAnsi="Arial" w:cs="Arial"/>
          <w:sz w:val="24"/>
          <w:szCs w:val="24"/>
        </w:rPr>
        <w:t>29</w:t>
      </w:r>
      <w:r w:rsidRPr="003F69D9">
        <w:rPr>
          <w:rFonts w:ascii="Arial" w:hAnsi="Arial" w:cs="Arial"/>
          <w:sz w:val="24"/>
          <w:szCs w:val="24"/>
        </w:rPr>
        <w:t xml:space="preserve"> de </w:t>
      </w:r>
      <w:r w:rsidR="005C37E8">
        <w:rPr>
          <w:rFonts w:ascii="Arial" w:hAnsi="Arial" w:cs="Arial"/>
          <w:sz w:val="24"/>
          <w:szCs w:val="24"/>
        </w:rPr>
        <w:t>dezembro</w:t>
      </w:r>
      <w:r w:rsidR="00D004ED" w:rsidRPr="003F69D9">
        <w:rPr>
          <w:rFonts w:ascii="Arial" w:hAnsi="Arial" w:cs="Arial"/>
          <w:sz w:val="24"/>
          <w:szCs w:val="24"/>
        </w:rPr>
        <w:t xml:space="preserve"> </w:t>
      </w:r>
      <w:r w:rsidRPr="003F69D9">
        <w:rPr>
          <w:rFonts w:ascii="Arial" w:hAnsi="Arial" w:cs="Arial"/>
          <w:sz w:val="24"/>
          <w:szCs w:val="24"/>
        </w:rPr>
        <w:t>de 202</w:t>
      </w:r>
      <w:r w:rsidR="00E1750B">
        <w:rPr>
          <w:rFonts w:ascii="Arial" w:hAnsi="Arial" w:cs="Arial"/>
          <w:sz w:val="24"/>
          <w:szCs w:val="24"/>
        </w:rPr>
        <w:t>3</w:t>
      </w:r>
      <w:r w:rsidRPr="003F69D9">
        <w:rPr>
          <w:rFonts w:ascii="Arial" w:hAnsi="Arial" w:cs="Arial"/>
          <w:sz w:val="24"/>
          <w:szCs w:val="24"/>
        </w:rPr>
        <w:t>.</w:t>
      </w: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C4F83" w:rsidRPr="003F69D9" w:rsidTr="00043F87">
        <w:trPr>
          <w:jc w:val="center"/>
        </w:trPr>
        <w:tc>
          <w:tcPr>
            <w:tcW w:w="4253" w:type="dxa"/>
          </w:tcPr>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_______________________________</w:t>
            </w:r>
          </w:p>
        </w:tc>
      </w:tr>
      <w:tr w:rsidR="00FC4F83" w:rsidRPr="003F69D9" w:rsidTr="00043F87">
        <w:trPr>
          <w:jc w:val="center"/>
        </w:trPr>
        <w:tc>
          <w:tcPr>
            <w:tcW w:w="4253" w:type="dxa"/>
          </w:tcPr>
          <w:p w:rsidR="00FC4F83" w:rsidRPr="003F69D9" w:rsidRDefault="0045487D" w:rsidP="00043F87">
            <w:pPr>
              <w:ind w:right="-81"/>
              <w:jc w:val="center"/>
              <w:rPr>
                <w:rFonts w:ascii="Arial" w:hAnsi="Arial" w:cs="Arial"/>
                <w:b/>
                <w:sz w:val="24"/>
                <w:szCs w:val="24"/>
              </w:rPr>
            </w:pPr>
            <w:r w:rsidRPr="0045487D">
              <w:rPr>
                <w:rFonts w:ascii="Arial" w:hAnsi="Arial" w:cs="Arial"/>
                <w:b/>
                <w:sz w:val="24"/>
                <w:szCs w:val="24"/>
              </w:rPr>
              <w:t>Simone Simplício Coelho</w:t>
            </w:r>
          </w:p>
          <w:p w:rsidR="00FC4F83" w:rsidRPr="003F69D9" w:rsidRDefault="00FC4F83" w:rsidP="00043F87">
            <w:pPr>
              <w:ind w:right="-81"/>
              <w:jc w:val="center"/>
              <w:rPr>
                <w:rFonts w:ascii="Arial" w:hAnsi="Arial" w:cs="Arial"/>
                <w:sz w:val="24"/>
                <w:szCs w:val="24"/>
              </w:rPr>
            </w:pPr>
            <w:r w:rsidRPr="003F69D9">
              <w:rPr>
                <w:rFonts w:ascii="Arial" w:hAnsi="Arial" w:cs="Arial"/>
                <w:sz w:val="24"/>
                <w:szCs w:val="24"/>
              </w:rPr>
              <w:t>Chefe do Serviço de Assistência Social</w:t>
            </w:r>
          </w:p>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AE0E3E" w:rsidRPr="003F69D9" w:rsidRDefault="00AE0E3E" w:rsidP="00AA4CFA">
      <w:pPr>
        <w:rPr>
          <w:rFonts w:ascii="Arial" w:hAnsi="Arial" w:cs="Arial"/>
          <w:sz w:val="24"/>
          <w:szCs w:val="24"/>
        </w:rPr>
      </w:pP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AE0E3E" w:rsidRPr="003F69D9" w:rsidRDefault="00AE0E3E" w:rsidP="00AE0E3E">
      <w:pPr>
        <w:ind w:right="-1"/>
        <w:jc w:val="center"/>
        <w:rPr>
          <w:rFonts w:ascii="Arial" w:hAnsi="Arial" w:cs="Arial"/>
          <w:b/>
          <w:sz w:val="22"/>
          <w:szCs w:val="22"/>
          <w:u w:val="single"/>
        </w:rPr>
      </w:pPr>
    </w:p>
    <w:p w:rsidR="00AE0E3E" w:rsidRPr="003F69D9" w:rsidRDefault="00AE0E3E" w:rsidP="00AE0E3E">
      <w:pPr>
        <w:ind w:right="-1"/>
        <w:jc w:val="center"/>
        <w:rPr>
          <w:rFonts w:ascii="Arial" w:hAnsi="Arial" w:cs="Arial"/>
          <w:b/>
          <w:sz w:val="22"/>
          <w:szCs w:val="22"/>
          <w:u w:val="single"/>
        </w:rPr>
      </w:pPr>
      <w:r w:rsidRPr="003F69D9">
        <w:rPr>
          <w:rFonts w:ascii="Arial" w:hAnsi="Arial" w:cs="Arial"/>
          <w:b/>
          <w:sz w:val="22"/>
          <w:szCs w:val="22"/>
          <w:u w:val="single"/>
        </w:rPr>
        <w:t>COMO FAZER E IMPRIMIR A PROPOSTA DE PREÇOS DIGITAL</w:t>
      </w:r>
    </w:p>
    <w:p w:rsidR="00AE0E3E" w:rsidRPr="003F69D9" w:rsidRDefault="00AE0E3E" w:rsidP="00AE0E3E">
      <w:pPr>
        <w:pStyle w:val="Corpodetexto"/>
        <w:ind w:right="-1"/>
        <w:rPr>
          <w:b/>
        </w:rPr>
      </w:pP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PROCESSO LICITATÓRIO Nº 0</w:t>
      </w:r>
      <w:r w:rsidR="00786353">
        <w:rPr>
          <w:rFonts w:ascii="Arial" w:hAnsi="Arial" w:cs="Arial"/>
          <w:b/>
          <w:bCs/>
          <w:sz w:val="24"/>
          <w:szCs w:val="24"/>
        </w:rPr>
        <w:t>73</w:t>
      </w:r>
      <w:r w:rsidRPr="003F69D9">
        <w:rPr>
          <w:rFonts w:ascii="Arial" w:hAnsi="Arial" w:cs="Arial"/>
          <w:b/>
          <w:bCs/>
          <w:sz w:val="24"/>
          <w:szCs w:val="24"/>
        </w:rPr>
        <w:t>/202</w:t>
      </w:r>
      <w:r w:rsidR="00CB0292">
        <w:rPr>
          <w:rFonts w:ascii="Arial" w:hAnsi="Arial" w:cs="Arial"/>
          <w:b/>
          <w:bCs/>
          <w:sz w:val="24"/>
          <w:szCs w:val="24"/>
        </w:rPr>
        <w:t>3</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PREGÃO PRESENCIAL Nº 0</w:t>
      </w:r>
      <w:r w:rsidR="00786353">
        <w:rPr>
          <w:rFonts w:ascii="Arial" w:hAnsi="Arial" w:cs="Arial"/>
          <w:b/>
          <w:bCs/>
          <w:sz w:val="24"/>
          <w:szCs w:val="24"/>
        </w:rPr>
        <w:t>39</w:t>
      </w:r>
      <w:r w:rsidRPr="003F69D9">
        <w:rPr>
          <w:rFonts w:ascii="Arial" w:hAnsi="Arial" w:cs="Arial"/>
          <w:b/>
          <w:bCs/>
          <w:sz w:val="24"/>
          <w:szCs w:val="24"/>
        </w:rPr>
        <w:t>/202</w:t>
      </w:r>
      <w:r w:rsidR="00CB0292">
        <w:rPr>
          <w:rFonts w:ascii="Arial" w:hAnsi="Arial" w:cs="Arial"/>
          <w:b/>
          <w:bCs/>
          <w:sz w:val="24"/>
          <w:szCs w:val="24"/>
        </w:rPr>
        <w:t>3</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REGISTRO DE PREÇOS Nº 0</w:t>
      </w:r>
      <w:r w:rsidR="00786353">
        <w:rPr>
          <w:rFonts w:ascii="Arial" w:hAnsi="Arial" w:cs="Arial"/>
          <w:b/>
          <w:bCs/>
          <w:sz w:val="24"/>
          <w:szCs w:val="24"/>
        </w:rPr>
        <w:t>35</w:t>
      </w:r>
      <w:r w:rsidRPr="003F69D9">
        <w:rPr>
          <w:rFonts w:ascii="Arial" w:hAnsi="Arial" w:cs="Arial"/>
          <w:b/>
          <w:bCs/>
          <w:sz w:val="24"/>
          <w:szCs w:val="24"/>
        </w:rPr>
        <w:t>/202</w:t>
      </w:r>
      <w:r w:rsidR="00CB0292">
        <w:rPr>
          <w:rFonts w:ascii="Arial" w:hAnsi="Arial" w:cs="Arial"/>
          <w:b/>
          <w:bCs/>
          <w:sz w:val="24"/>
          <w:szCs w:val="24"/>
        </w:rPr>
        <w:t>3</w:t>
      </w:r>
    </w:p>
    <w:p w:rsidR="00AE0E3E" w:rsidRPr="003F69D9" w:rsidRDefault="00786353" w:rsidP="00AE0E3E">
      <w:pPr>
        <w:ind w:right="-1"/>
        <w:jc w:val="both"/>
        <w:rPr>
          <w:rFonts w:ascii="Arial" w:hAnsi="Arial" w:cs="Arial"/>
          <w:b/>
          <w:bCs/>
          <w:color w:val="FF0000"/>
          <w:sz w:val="24"/>
          <w:szCs w:val="24"/>
        </w:rPr>
      </w:pPr>
      <w:r w:rsidRPr="00786353">
        <w:rPr>
          <w:rFonts w:ascii="Arial" w:hAnsi="Arial" w:cs="Arial"/>
          <w:b/>
          <w:sz w:val="24"/>
          <w:szCs w:val="24"/>
          <w:lang w:val="pt-PT"/>
        </w:rPr>
        <w:t>AQUISIÇÃO DE MATERIAIS PARA DISTRIBUIÇÃO GRATUITA EM ATENDIMENTO A ASSISTÊNCIA SOCIAL.</w:t>
      </w:r>
    </w:p>
    <w:p w:rsidR="00AE0E3E" w:rsidRPr="003F69D9" w:rsidRDefault="00AE0E3E" w:rsidP="00AE0E3E">
      <w:pPr>
        <w:ind w:right="-1"/>
        <w:jc w:val="both"/>
        <w:rPr>
          <w:rFonts w:ascii="Arial" w:hAnsi="Arial" w:cs="Arial"/>
          <w:sz w:val="22"/>
          <w:szCs w:val="22"/>
        </w:rPr>
      </w:pPr>
      <w:r w:rsidRPr="003F69D9">
        <w:rPr>
          <w:rFonts w:ascii="Arial" w:hAnsi="Arial" w:cs="Arial"/>
          <w:sz w:val="22"/>
          <w:szCs w:val="22"/>
        </w:rPr>
        <w:tab/>
      </w:r>
    </w:p>
    <w:p w:rsidR="00AE0E3E" w:rsidRPr="003F69D9" w:rsidRDefault="00AE0E3E" w:rsidP="00AE0E3E">
      <w:pPr>
        <w:ind w:right="-1"/>
        <w:jc w:val="both"/>
        <w:rPr>
          <w:rFonts w:ascii="Arial" w:hAnsi="Arial" w:cs="Arial"/>
          <w:b/>
          <w:sz w:val="24"/>
          <w:szCs w:val="24"/>
        </w:rPr>
      </w:pPr>
      <w:r w:rsidRPr="003F69D9">
        <w:rPr>
          <w:rFonts w:ascii="Arial" w:hAnsi="Arial" w:cs="Arial"/>
          <w:b/>
          <w:sz w:val="24"/>
          <w:szCs w:val="24"/>
        </w:rPr>
        <w:t>A sequência correta para a impressão da PROPOSTA DIGITAL deverá obedecer ao passo a passo descrito à seguir:</w:t>
      </w:r>
    </w:p>
    <w:p w:rsidR="00AE0E3E" w:rsidRPr="003F69D9" w:rsidRDefault="00AE0E3E" w:rsidP="00AE0E3E">
      <w:pPr>
        <w:ind w:right="-1"/>
        <w:jc w:val="both"/>
        <w:rPr>
          <w:rFonts w:ascii="Arial" w:hAnsi="Arial" w:cs="Arial"/>
          <w:sz w:val="22"/>
          <w:szCs w:val="22"/>
        </w:rPr>
      </w:pPr>
    </w:p>
    <w:p w:rsidR="00AE0E3E" w:rsidRPr="003F69D9" w:rsidRDefault="00AE0E3E" w:rsidP="00AE0E3E">
      <w:pPr>
        <w:pStyle w:val="PargrafodaLista"/>
        <w:numPr>
          <w:ilvl w:val="0"/>
          <w:numId w:val="36"/>
        </w:numPr>
        <w:ind w:right="-1"/>
        <w:jc w:val="both"/>
        <w:rPr>
          <w:rFonts w:ascii="Arial" w:hAnsi="Arial" w:cs="Arial"/>
          <w:b/>
        </w:rPr>
      </w:pPr>
      <w:r w:rsidRPr="003F69D9">
        <w:rPr>
          <w:rFonts w:ascii="Arial" w:hAnsi="Arial" w:cs="Arial"/>
        </w:rPr>
        <w:t>Extraia o arquivo de proposta digital, de preferência na Área de trabalho</w:t>
      </w:r>
      <w:r w:rsidRPr="003F69D9">
        <w:rPr>
          <w:rFonts w:ascii="Arial" w:hAnsi="Arial" w:cs="Arial"/>
          <w:b/>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Abra o programa: "</w:t>
      </w:r>
      <w:r w:rsidRPr="003F69D9">
        <w:rPr>
          <w:rFonts w:ascii="Arial" w:hAnsi="Arial" w:cs="Arial"/>
          <w:i/>
        </w:rPr>
        <w:t>WSICRegistraPropostas.exe</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Selecione a </w:t>
      </w:r>
      <w:r w:rsidRPr="003F69D9">
        <w:rPr>
          <w:rFonts w:ascii="Arial" w:hAnsi="Arial" w:cs="Arial"/>
          <w:b/>
        </w:rPr>
        <w:t>FINALIDADE</w:t>
      </w:r>
      <w:r w:rsidRPr="003F69D9">
        <w:rPr>
          <w:rFonts w:ascii="Arial" w:hAnsi="Arial" w:cs="Arial"/>
        </w:rPr>
        <w:t>: "Processo Licitatório";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Digite o CNPJ E Razão Social correspondente à sua empresa;</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confirmar;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w:t>
      </w:r>
      <w:r w:rsidRPr="003F69D9">
        <w:rPr>
          <w:rFonts w:ascii="Arial" w:hAnsi="Arial" w:cs="Arial"/>
          <w:i/>
        </w:rPr>
        <w:t>Abrir Processo</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Encontre o arquivo "PL_(nome do processo).SIC", (será extraído junto com os outros arquivos zipados) e clique em "ABRIR";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Preencha: "</w:t>
      </w:r>
      <w:r w:rsidRPr="003F69D9">
        <w:rPr>
          <w:rFonts w:ascii="Arial" w:hAnsi="Arial" w:cs="Arial"/>
          <w:b/>
        </w:rPr>
        <w:t>VALOR UNITÁRIO</w:t>
      </w:r>
      <w:r w:rsidRPr="003F69D9">
        <w:rPr>
          <w:rFonts w:ascii="Arial" w:hAnsi="Arial" w:cs="Arial"/>
        </w:rPr>
        <w:t>" dos itens cotados e Clique em "</w:t>
      </w:r>
      <w:r w:rsidRPr="003F69D9">
        <w:rPr>
          <w:rFonts w:ascii="Arial" w:hAnsi="Arial" w:cs="Arial"/>
          <w:b/>
        </w:rPr>
        <w:t>GRAVAR</w:t>
      </w:r>
      <w:r w:rsidRPr="003F69D9">
        <w:rPr>
          <w:rFonts w:ascii="Arial" w:hAnsi="Arial" w:cs="Arial"/>
        </w:rPr>
        <w:t>" para cada item;</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Depois de preenchidos todos os itens de seu interesse, clicar em "</w:t>
      </w:r>
      <w:r w:rsidRPr="003F69D9">
        <w:rPr>
          <w:rFonts w:ascii="Arial" w:hAnsi="Arial" w:cs="Arial"/>
          <w:b/>
        </w:rPr>
        <w:t>ENCERRAR</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 Clique em “</w:t>
      </w:r>
      <w:r w:rsidRPr="003F69D9">
        <w:rPr>
          <w:rFonts w:ascii="Arial" w:hAnsi="Arial" w:cs="Arial"/>
          <w:b/>
        </w:rPr>
        <w:t>RELATÓRIOS</w:t>
      </w:r>
      <w:r w:rsidRPr="003F69D9">
        <w:rPr>
          <w:rFonts w:ascii="Arial" w:hAnsi="Arial" w:cs="Arial"/>
        </w:rPr>
        <w:t>” e solicite a impressão do arquivo;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color w:val="000000" w:themeColor="text1"/>
        </w:rPr>
      </w:pPr>
      <w:r w:rsidRPr="003F69D9">
        <w:rPr>
          <w:rFonts w:ascii="Arial" w:hAnsi="Arial" w:cs="Arial"/>
        </w:rPr>
        <w:t xml:space="preserve"> Junto com o arquivo de PROPOSTA impresso preencha os </w:t>
      </w:r>
      <w:r w:rsidRPr="003F69D9">
        <w:rPr>
          <w:rFonts w:ascii="Arial" w:hAnsi="Arial" w:cs="Arial"/>
          <w:b/>
        </w:rPr>
        <w:t>ANEXOS II-B, ANEXO VI</w:t>
      </w:r>
      <w:r w:rsidRPr="003F69D9">
        <w:rPr>
          <w:rFonts w:ascii="Arial" w:hAnsi="Arial" w:cs="Arial"/>
        </w:rPr>
        <w:t xml:space="preserve"> </w:t>
      </w:r>
      <w:r w:rsidRPr="003F69D9">
        <w:rPr>
          <w:rFonts w:ascii="Arial" w:hAnsi="Arial" w:cs="Arial"/>
          <w:b/>
        </w:rPr>
        <w:t>e ANEXO VI</w:t>
      </w:r>
      <w:r w:rsidR="00020695">
        <w:rPr>
          <w:rFonts w:ascii="Arial" w:hAnsi="Arial" w:cs="Arial"/>
          <w:b/>
        </w:rPr>
        <w:t>I</w:t>
      </w:r>
      <w:bookmarkStart w:id="0" w:name="_GoBack"/>
      <w:bookmarkEnd w:id="0"/>
      <w:r w:rsidRPr="003F69D9">
        <w:rPr>
          <w:rFonts w:ascii="Arial" w:hAnsi="Arial" w:cs="Arial"/>
          <w:b/>
        </w:rPr>
        <w:t>I</w:t>
      </w:r>
      <w:r w:rsidRPr="003F69D9">
        <w:rPr>
          <w:rFonts w:ascii="Arial" w:hAnsi="Arial" w:cs="Arial"/>
        </w:rPr>
        <w:t xml:space="preserve"> e junte com a propo</w:t>
      </w:r>
      <w:r w:rsidRPr="003F69D9">
        <w:rPr>
          <w:rFonts w:ascii="Arial" w:hAnsi="Arial" w:cs="Arial"/>
          <w:color w:val="000000" w:themeColor="text1"/>
        </w:rPr>
        <w:t>sta.</w:t>
      </w:r>
    </w:p>
    <w:p w:rsidR="00AE0E3E" w:rsidRPr="003F69D9" w:rsidRDefault="00AE0E3E" w:rsidP="00AE0E3E">
      <w:pPr>
        <w:ind w:right="-1"/>
        <w:jc w:val="both"/>
        <w:rPr>
          <w:rFonts w:ascii="Arial" w:hAnsi="Arial" w:cs="Arial"/>
          <w:sz w:val="24"/>
          <w:szCs w:val="24"/>
        </w:rPr>
      </w:pPr>
    </w:p>
    <w:p w:rsidR="00AE0E3E" w:rsidRPr="003F69D9" w:rsidRDefault="00AE0E3E" w:rsidP="00AE0E3E">
      <w:pPr>
        <w:ind w:right="-1"/>
        <w:jc w:val="both"/>
        <w:rPr>
          <w:rFonts w:ascii="Arial" w:hAnsi="Arial" w:cs="Arial"/>
          <w:sz w:val="24"/>
          <w:szCs w:val="24"/>
        </w:rPr>
      </w:pPr>
      <w:r w:rsidRPr="003F69D9">
        <w:rPr>
          <w:rFonts w:ascii="Arial" w:hAnsi="Arial" w:cs="Arial"/>
          <w:b/>
          <w:sz w:val="24"/>
          <w:szCs w:val="24"/>
        </w:rPr>
        <w:t xml:space="preserve">DÚVIDAS E SUGESTÕES: </w:t>
      </w:r>
      <w:r w:rsidRPr="003F69D9">
        <w:rPr>
          <w:rFonts w:ascii="Arial" w:hAnsi="Arial" w:cs="Arial"/>
          <w:i/>
          <w:sz w:val="24"/>
          <w:szCs w:val="24"/>
        </w:rPr>
        <w:t>compras@desterrodomelo.mg.gov.br</w:t>
      </w:r>
      <w:r w:rsidRPr="003F69D9">
        <w:rPr>
          <w:rFonts w:ascii="Arial" w:hAnsi="Arial" w:cs="Arial"/>
          <w:sz w:val="24"/>
          <w:szCs w:val="24"/>
        </w:rPr>
        <w:t xml:space="preserve"> ou no telefone (32)3336-1123 - Setor de Compras e Licitações.</w:t>
      </w: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
        <w:jc w:val="center"/>
        <w:rPr>
          <w:rFonts w:ascii="Arial" w:hAnsi="Arial" w:cs="Arial"/>
          <w:b/>
          <w:sz w:val="24"/>
          <w:szCs w:val="24"/>
        </w:rPr>
      </w:pPr>
      <w:r w:rsidRPr="003F69D9">
        <w:rPr>
          <w:rFonts w:ascii="Arial" w:hAnsi="Arial" w:cs="Arial"/>
          <w:b/>
          <w:sz w:val="24"/>
          <w:szCs w:val="24"/>
        </w:rPr>
        <w:lastRenderedPageBreak/>
        <w:t>ANEXO II - B</w:t>
      </w:r>
    </w:p>
    <w:p w:rsidR="00AA4CFA" w:rsidRPr="003F69D9" w:rsidRDefault="00AA4CFA" w:rsidP="00AA4CFA">
      <w:pPr>
        <w:ind w:right="-1"/>
        <w:jc w:val="both"/>
        <w:rPr>
          <w:rFonts w:ascii="Arial" w:hAnsi="Arial" w:cs="Arial"/>
          <w:b/>
          <w:sz w:val="24"/>
          <w:szCs w:val="24"/>
          <w:u w:val="single"/>
        </w:rPr>
      </w:pPr>
    </w:p>
    <w:p w:rsidR="00AA4CFA" w:rsidRPr="00F31DBB" w:rsidRDefault="00AA4CFA" w:rsidP="00AA4CFA">
      <w:pPr>
        <w:ind w:right="-1"/>
        <w:jc w:val="center"/>
        <w:rPr>
          <w:rFonts w:ascii="Arial" w:hAnsi="Arial" w:cs="Arial"/>
          <w:b/>
          <w:sz w:val="22"/>
          <w:szCs w:val="22"/>
          <w:u w:val="single"/>
        </w:rPr>
      </w:pPr>
      <w:r w:rsidRPr="00F31DBB">
        <w:rPr>
          <w:rFonts w:ascii="Arial" w:hAnsi="Arial" w:cs="Arial"/>
          <w:b/>
          <w:sz w:val="22"/>
          <w:szCs w:val="22"/>
          <w:u w:val="single"/>
        </w:rPr>
        <w:t>EXIGÊNCIAS COMPLEMENTARES DA PROPOSTA:</w:t>
      </w:r>
    </w:p>
    <w:p w:rsidR="00AA4CFA" w:rsidRPr="00F31DBB" w:rsidRDefault="00AA4CFA" w:rsidP="00AA4CFA">
      <w:pPr>
        <w:ind w:right="-1"/>
        <w:jc w:val="both"/>
        <w:rPr>
          <w:rFonts w:ascii="Arial" w:hAnsi="Arial" w:cs="Arial"/>
          <w:b/>
          <w:sz w:val="22"/>
          <w:szCs w:val="22"/>
        </w:rPr>
      </w:pPr>
    </w:p>
    <w:p w:rsidR="00300747" w:rsidRPr="00F31DBB" w:rsidRDefault="00300747" w:rsidP="00300747">
      <w:pPr>
        <w:ind w:right="-1"/>
        <w:rPr>
          <w:rFonts w:ascii="Arial" w:hAnsi="Arial" w:cs="Arial"/>
          <w:b/>
          <w:bCs/>
          <w:sz w:val="22"/>
          <w:szCs w:val="22"/>
        </w:rPr>
      </w:pPr>
      <w:r w:rsidRPr="00F31DBB">
        <w:rPr>
          <w:rFonts w:ascii="Arial" w:hAnsi="Arial" w:cs="Arial"/>
          <w:b/>
          <w:bCs/>
          <w:sz w:val="22"/>
          <w:szCs w:val="22"/>
        </w:rPr>
        <w:t>PROCESSO LICITATÓRIO Nº 073/2023</w:t>
      </w:r>
    </w:p>
    <w:p w:rsidR="00300747" w:rsidRPr="00F31DBB" w:rsidRDefault="00300747" w:rsidP="00300747">
      <w:pPr>
        <w:ind w:right="-1"/>
        <w:rPr>
          <w:rFonts w:ascii="Arial" w:hAnsi="Arial" w:cs="Arial"/>
          <w:b/>
          <w:bCs/>
          <w:sz w:val="22"/>
          <w:szCs w:val="22"/>
        </w:rPr>
      </w:pPr>
      <w:r w:rsidRPr="00F31DBB">
        <w:rPr>
          <w:rFonts w:ascii="Arial" w:hAnsi="Arial" w:cs="Arial"/>
          <w:b/>
          <w:bCs/>
          <w:sz w:val="22"/>
          <w:szCs w:val="22"/>
        </w:rPr>
        <w:t>PREGÃO PRESENCIAL Nº 039/2023</w:t>
      </w:r>
    </w:p>
    <w:p w:rsidR="00300747" w:rsidRPr="00F31DBB" w:rsidRDefault="00300747" w:rsidP="00300747">
      <w:pPr>
        <w:ind w:right="-1"/>
        <w:rPr>
          <w:rFonts w:ascii="Arial" w:hAnsi="Arial" w:cs="Arial"/>
          <w:b/>
          <w:bCs/>
          <w:sz w:val="22"/>
          <w:szCs w:val="22"/>
        </w:rPr>
      </w:pPr>
      <w:r w:rsidRPr="00F31DBB">
        <w:rPr>
          <w:rFonts w:ascii="Arial" w:hAnsi="Arial" w:cs="Arial"/>
          <w:b/>
          <w:bCs/>
          <w:sz w:val="22"/>
          <w:szCs w:val="22"/>
        </w:rPr>
        <w:t>REGISTRO DE PREÇOS Nº 035/2023</w:t>
      </w:r>
    </w:p>
    <w:p w:rsidR="00300747" w:rsidRPr="00F31DBB" w:rsidRDefault="00300747" w:rsidP="00300747">
      <w:pPr>
        <w:ind w:right="-1"/>
        <w:jc w:val="both"/>
        <w:rPr>
          <w:rFonts w:ascii="Arial" w:hAnsi="Arial" w:cs="Arial"/>
          <w:b/>
          <w:bCs/>
          <w:color w:val="FF0000"/>
          <w:sz w:val="22"/>
          <w:szCs w:val="22"/>
        </w:rPr>
      </w:pPr>
      <w:r w:rsidRPr="00F31DBB">
        <w:rPr>
          <w:rFonts w:ascii="Arial" w:hAnsi="Arial" w:cs="Arial"/>
          <w:b/>
          <w:sz w:val="22"/>
          <w:szCs w:val="22"/>
          <w:lang w:val="pt-PT"/>
        </w:rPr>
        <w:t>AQUISIÇÃO DE MATERIAIS PARA DISTRIBUIÇÃO GRATUITA EM ATENDIMENTO A ASSISTÊNCIA SOCIAL.</w:t>
      </w:r>
    </w:p>
    <w:p w:rsidR="00AA4CFA" w:rsidRPr="00F31DBB" w:rsidRDefault="00AA4CFA" w:rsidP="00AA4CFA">
      <w:pPr>
        <w:pStyle w:val="Corpodetexto"/>
        <w:ind w:right="-1"/>
        <w:rPr>
          <w:b/>
          <w:bCs/>
          <w:lang w:val="pt-BR"/>
        </w:rPr>
      </w:pPr>
    </w:p>
    <w:p w:rsidR="00AA4CFA" w:rsidRPr="00F31DBB" w:rsidRDefault="00AA4CFA" w:rsidP="00AA4CFA">
      <w:pPr>
        <w:pStyle w:val="Corpodetexto"/>
        <w:spacing w:line="360" w:lineRule="auto"/>
        <w:ind w:right="-1"/>
        <w:rPr>
          <w:b/>
          <w:bCs/>
        </w:rPr>
      </w:pPr>
      <w:r w:rsidRPr="00F31DBB">
        <w:rPr>
          <w:b/>
          <w:bCs/>
        </w:rPr>
        <w:t>Nome da Empresa:</w:t>
      </w:r>
    </w:p>
    <w:p w:rsidR="00AA4CFA" w:rsidRPr="00F31DBB" w:rsidRDefault="00AA4CFA" w:rsidP="00AA4CFA">
      <w:pPr>
        <w:spacing w:line="360" w:lineRule="auto"/>
        <w:ind w:right="-1"/>
        <w:rPr>
          <w:rFonts w:ascii="Arial" w:hAnsi="Arial" w:cs="Arial"/>
          <w:b/>
          <w:bCs/>
          <w:sz w:val="22"/>
          <w:szCs w:val="22"/>
        </w:rPr>
      </w:pPr>
      <w:r w:rsidRPr="00F31DBB">
        <w:rPr>
          <w:rFonts w:ascii="Arial" w:hAnsi="Arial" w:cs="Arial"/>
          <w:b/>
          <w:bCs/>
          <w:sz w:val="22"/>
          <w:szCs w:val="22"/>
        </w:rPr>
        <w:t>CNPJ n°:</w:t>
      </w:r>
    </w:p>
    <w:p w:rsidR="00AE0E3E" w:rsidRPr="00F31DBB" w:rsidRDefault="002E31B9" w:rsidP="00AE0E3E">
      <w:pPr>
        <w:spacing w:line="360" w:lineRule="auto"/>
        <w:ind w:right="-1"/>
        <w:rPr>
          <w:rFonts w:ascii="Arial" w:hAnsi="Arial" w:cs="Arial"/>
          <w:b/>
          <w:bCs/>
          <w:sz w:val="22"/>
          <w:szCs w:val="22"/>
        </w:rPr>
      </w:pPr>
      <w:r w:rsidRPr="00F31DBB">
        <w:rPr>
          <w:rFonts w:ascii="Arial" w:hAnsi="Arial" w:cs="Arial"/>
          <w:b/>
          <w:bCs/>
          <w:sz w:val="22"/>
          <w:szCs w:val="22"/>
        </w:rPr>
        <w:t>Inscrição E</w:t>
      </w:r>
      <w:r w:rsidR="00AE0E3E" w:rsidRPr="00F31DBB">
        <w:rPr>
          <w:rFonts w:ascii="Arial" w:hAnsi="Arial" w:cs="Arial"/>
          <w:b/>
          <w:bCs/>
          <w:sz w:val="22"/>
          <w:szCs w:val="22"/>
        </w:rPr>
        <w:t>stadual nº:</w:t>
      </w:r>
    </w:p>
    <w:p w:rsidR="00AE0E3E" w:rsidRPr="00F31DBB" w:rsidRDefault="00AE0E3E" w:rsidP="00AE0E3E">
      <w:pPr>
        <w:spacing w:line="360" w:lineRule="auto"/>
        <w:ind w:right="-1"/>
        <w:rPr>
          <w:rFonts w:ascii="Arial" w:hAnsi="Arial" w:cs="Arial"/>
          <w:b/>
          <w:bCs/>
          <w:sz w:val="22"/>
          <w:szCs w:val="22"/>
        </w:rPr>
      </w:pPr>
      <w:r w:rsidRPr="00F31DBB">
        <w:rPr>
          <w:rFonts w:ascii="Arial" w:hAnsi="Arial" w:cs="Arial"/>
          <w:b/>
          <w:bCs/>
          <w:sz w:val="22"/>
          <w:szCs w:val="22"/>
        </w:rPr>
        <w:t>Inscrição Municipal n º:</w:t>
      </w:r>
    </w:p>
    <w:p w:rsidR="00AE0E3E" w:rsidRPr="00F31DBB" w:rsidRDefault="00AE0E3E" w:rsidP="00AE0E3E">
      <w:pPr>
        <w:spacing w:line="360" w:lineRule="auto"/>
        <w:ind w:right="-1"/>
        <w:rPr>
          <w:rFonts w:ascii="Arial" w:hAnsi="Arial" w:cs="Arial"/>
          <w:b/>
          <w:bCs/>
          <w:sz w:val="22"/>
          <w:szCs w:val="22"/>
        </w:rPr>
      </w:pPr>
      <w:r w:rsidRPr="00F31DBB">
        <w:rPr>
          <w:rFonts w:ascii="Arial" w:hAnsi="Arial" w:cs="Arial"/>
          <w:b/>
          <w:bCs/>
          <w:sz w:val="22"/>
          <w:szCs w:val="22"/>
        </w:rPr>
        <w:t>NIRE nº:</w:t>
      </w:r>
    </w:p>
    <w:p w:rsidR="00AA4CFA" w:rsidRPr="00F31DBB" w:rsidRDefault="00AA4CFA" w:rsidP="00AA4CFA">
      <w:pPr>
        <w:spacing w:line="360" w:lineRule="auto"/>
        <w:ind w:right="-1"/>
        <w:rPr>
          <w:rFonts w:ascii="Arial" w:hAnsi="Arial" w:cs="Arial"/>
          <w:b/>
          <w:bCs/>
          <w:sz w:val="22"/>
          <w:szCs w:val="22"/>
        </w:rPr>
      </w:pPr>
      <w:r w:rsidRPr="00F31DBB">
        <w:rPr>
          <w:rFonts w:ascii="Arial" w:hAnsi="Arial" w:cs="Arial"/>
          <w:b/>
          <w:bCs/>
          <w:sz w:val="22"/>
          <w:szCs w:val="22"/>
        </w:rPr>
        <w:t>Endereço:</w:t>
      </w:r>
    </w:p>
    <w:p w:rsidR="00AA4CFA" w:rsidRPr="00F31DBB" w:rsidRDefault="00750D49" w:rsidP="00AA4CFA">
      <w:pPr>
        <w:spacing w:line="360" w:lineRule="auto"/>
        <w:ind w:right="-1"/>
        <w:rPr>
          <w:rFonts w:ascii="Arial" w:hAnsi="Arial" w:cs="Arial"/>
          <w:b/>
          <w:bCs/>
          <w:sz w:val="22"/>
          <w:szCs w:val="22"/>
        </w:rPr>
      </w:pPr>
      <w:r w:rsidRPr="00F31DBB">
        <w:rPr>
          <w:rFonts w:ascii="Arial" w:hAnsi="Arial" w:cs="Arial"/>
          <w:b/>
          <w:bCs/>
          <w:sz w:val="22"/>
          <w:szCs w:val="22"/>
        </w:rPr>
        <w:t>E</w:t>
      </w:r>
      <w:r w:rsidR="00AA4CFA" w:rsidRPr="00F31DBB">
        <w:rPr>
          <w:rFonts w:ascii="Arial" w:hAnsi="Arial" w:cs="Arial"/>
          <w:b/>
          <w:bCs/>
          <w:sz w:val="22"/>
          <w:szCs w:val="22"/>
        </w:rPr>
        <w:t>-mail:</w:t>
      </w:r>
    </w:p>
    <w:p w:rsidR="00AA4CFA" w:rsidRPr="00F31DBB" w:rsidRDefault="00AA4CFA" w:rsidP="00AA4CFA">
      <w:pPr>
        <w:spacing w:line="360" w:lineRule="auto"/>
        <w:ind w:right="-1"/>
        <w:rPr>
          <w:rFonts w:ascii="Arial" w:hAnsi="Arial" w:cs="Arial"/>
          <w:b/>
          <w:bCs/>
          <w:sz w:val="22"/>
          <w:szCs w:val="22"/>
        </w:rPr>
      </w:pPr>
      <w:r w:rsidRPr="00F31DBB">
        <w:rPr>
          <w:rFonts w:ascii="Arial" w:hAnsi="Arial" w:cs="Arial"/>
          <w:b/>
          <w:bCs/>
          <w:sz w:val="22"/>
          <w:szCs w:val="22"/>
        </w:rPr>
        <w:t>Cidade:</w:t>
      </w:r>
    </w:p>
    <w:p w:rsidR="00AA4CFA" w:rsidRPr="00F31DBB" w:rsidRDefault="00AA4CFA" w:rsidP="00AA4CFA">
      <w:pPr>
        <w:spacing w:line="360" w:lineRule="auto"/>
        <w:ind w:right="-1"/>
        <w:rPr>
          <w:rFonts w:ascii="Arial" w:hAnsi="Arial" w:cs="Arial"/>
          <w:b/>
          <w:bCs/>
          <w:sz w:val="22"/>
          <w:szCs w:val="22"/>
        </w:rPr>
      </w:pPr>
      <w:r w:rsidRPr="00F31DBB">
        <w:rPr>
          <w:rFonts w:ascii="Arial" w:hAnsi="Arial" w:cs="Arial"/>
          <w:b/>
          <w:bCs/>
          <w:sz w:val="22"/>
          <w:szCs w:val="22"/>
        </w:rPr>
        <w:t>Estado:</w:t>
      </w:r>
    </w:p>
    <w:p w:rsidR="00AA4CFA" w:rsidRPr="00F31DBB" w:rsidRDefault="00AA4CFA" w:rsidP="00AA4CFA">
      <w:pPr>
        <w:spacing w:line="360" w:lineRule="auto"/>
        <w:ind w:right="-1"/>
        <w:rPr>
          <w:rFonts w:ascii="Arial" w:hAnsi="Arial" w:cs="Arial"/>
          <w:b/>
          <w:bCs/>
          <w:sz w:val="22"/>
          <w:szCs w:val="22"/>
        </w:rPr>
      </w:pPr>
      <w:r w:rsidRPr="00F31DBB">
        <w:rPr>
          <w:rFonts w:ascii="Arial" w:hAnsi="Arial" w:cs="Arial"/>
          <w:b/>
          <w:bCs/>
          <w:sz w:val="22"/>
          <w:szCs w:val="22"/>
        </w:rPr>
        <w:t>Telefone:</w:t>
      </w: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 xml:space="preserve">1 – </w:t>
      </w:r>
      <w:r w:rsidRPr="00F31DBB">
        <w:rPr>
          <w:rFonts w:ascii="Arial" w:hAnsi="Arial" w:cs="Arial"/>
          <w:b/>
          <w:bCs/>
          <w:sz w:val="22"/>
          <w:szCs w:val="22"/>
        </w:rPr>
        <w:t>Validade da Proposta</w:t>
      </w:r>
      <w:r w:rsidRPr="00F31DBB">
        <w:rPr>
          <w:rFonts w:ascii="Arial" w:hAnsi="Arial" w:cs="Arial"/>
          <w:sz w:val="22"/>
          <w:szCs w:val="22"/>
        </w:rPr>
        <w:t>: no mínimo 60 (sessenta dias);</w:t>
      </w:r>
    </w:p>
    <w:p w:rsidR="00AA4CFA" w:rsidRPr="00F31DBB" w:rsidRDefault="00AA4CFA" w:rsidP="00AA4CFA">
      <w:pPr>
        <w:ind w:right="-1"/>
        <w:jc w:val="both"/>
        <w:rPr>
          <w:rFonts w:ascii="Arial" w:hAnsi="Arial" w:cs="Arial"/>
          <w:sz w:val="22"/>
          <w:szCs w:val="22"/>
        </w:rPr>
      </w:pP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 xml:space="preserve">2 </w:t>
      </w:r>
      <w:r w:rsidRPr="00F31DBB">
        <w:rPr>
          <w:rFonts w:ascii="Arial" w:hAnsi="Arial" w:cs="Arial"/>
          <w:b/>
          <w:bCs/>
          <w:sz w:val="22"/>
          <w:szCs w:val="22"/>
        </w:rPr>
        <w:t>– Condições de Pagamento</w:t>
      </w:r>
      <w:r w:rsidRPr="00F31DBB">
        <w:rPr>
          <w:rFonts w:ascii="Arial" w:hAnsi="Arial" w:cs="Arial"/>
          <w:sz w:val="22"/>
          <w:szCs w:val="22"/>
        </w:rPr>
        <w:t>: Conforme Contrato;</w:t>
      </w:r>
    </w:p>
    <w:p w:rsidR="00AA4CFA" w:rsidRPr="00F31DBB" w:rsidRDefault="00AA4CFA" w:rsidP="00AA4CFA">
      <w:pPr>
        <w:ind w:right="-1"/>
        <w:jc w:val="both"/>
        <w:rPr>
          <w:rFonts w:ascii="Arial" w:hAnsi="Arial" w:cs="Arial"/>
          <w:sz w:val="22"/>
          <w:szCs w:val="22"/>
        </w:rPr>
      </w:pP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3 – Declaro estar ciente de todas as exigências do Edital e Anexos.</w:t>
      </w:r>
    </w:p>
    <w:p w:rsidR="00AA4CFA" w:rsidRPr="00F31DBB" w:rsidRDefault="00AA4CFA" w:rsidP="00AA4CFA">
      <w:pPr>
        <w:ind w:right="-1"/>
        <w:jc w:val="both"/>
        <w:rPr>
          <w:rFonts w:ascii="Arial" w:hAnsi="Arial" w:cs="Arial"/>
          <w:sz w:val="22"/>
          <w:szCs w:val="22"/>
        </w:rPr>
      </w:pPr>
    </w:p>
    <w:p w:rsidR="00AA4CFA" w:rsidRPr="00F31DBB" w:rsidRDefault="00AA4CFA" w:rsidP="00AA4CFA">
      <w:pPr>
        <w:widowControl w:val="0"/>
        <w:tabs>
          <w:tab w:val="left" w:pos="357"/>
          <w:tab w:val="left" w:pos="527"/>
        </w:tabs>
        <w:autoSpaceDE w:val="0"/>
        <w:autoSpaceDN w:val="0"/>
        <w:adjustRightInd w:val="0"/>
        <w:ind w:right="-1"/>
        <w:jc w:val="both"/>
        <w:rPr>
          <w:rFonts w:ascii="Arial" w:hAnsi="Arial" w:cs="Arial"/>
          <w:sz w:val="22"/>
          <w:szCs w:val="22"/>
          <w:lang w:val="pt-PT"/>
        </w:rPr>
      </w:pPr>
      <w:r w:rsidRPr="00F31DBB">
        <w:rPr>
          <w:rFonts w:ascii="Arial" w:hAnsi="Arial" w:cs="Arial"/>
          <w:sz w:val="22"/>
          <w:szCs w:val="22"/>
          <w:lang w:val="pt-PT"/>
        </w:rPr>
        <w:t>4 - Declaro que o fornecimento dos materiais, a que se refere ao objeto licitado, será parcelado e fracionado conforme as necessidades do Município de Desterro do Melo.</w:t>
      </w:r>
    </w:p>
    <w:p w:rsidR="00AA4CFA" w:rsidRPr="00F31DBB" w:rsidRDefault="00AA4CFA" w:rsidP="00AA4CFA">
      <w:pPr>
        <w:ind w:right="-1"/>
        <w:jc w:val="both"/>
        <w:rPr>
          <w:rFonts w:ascii="Arial" w:hAnsi="Arial" w:cs="Arial"/>
          <w:sz w:val="22"/>
          <w:szCs w:val="22"/>
        </w:rPr>
      </w:pP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OBS:</w:t>
      </w: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Assinatura do Responsável legal pela empresa;</w:t>
      </w:r>
    </w:p>
    <w:p w:rsidR="00AA4CFA" w:rsidRPr="00F31DBB" w:rsidRDefault="00AA4CFA" w:rsidP="00AA4CFA">
      <w:pPr>
        <w:ind w:right="-1"/>
        <w:jc w:val="both"/>
        <w:rPr>
          <w:rFonts w:ascii="Arial" w:hAnsi="Arial" w:cs="Arial"/>
          <w:sz w:val="22"/>
          <w:szCs w:val="22"/>
        </w:rPr>
      </w:pPr>
      <w:r w:rsidRPr="00F31DBB">
        <w:rPr>
          <w:rFonts w:ascii="Arial" w:hAnsi="Arial" w:cs="Arial"/>
          <w:sz w:val="22"/>
          <w:szCs w:val="22"/>
        </w:rPr>
        <w:t>ANEXO II-B em papel timbrado da Empresa ou com carimbo ou identificação nos termos do Edital.</w:t>
      </w:r>
    </w:p>
    <w:p w:rsidR="00AA4CFA" w:rsidRPr="00F31DBB" w:rsidRDefault="00AA4CFA" w:rsidP="00AA4CFA">
      <w:pPr>
        <w:ind w:right="-1"/>
        <w:jc w:val="both"/>
        <w:rPr>
          <w:rFonts w:ascii="Arial" w:hAnsi="Arial" w:cs="Arial"/>
          <w:sz w:val="22"/>
          <w:szCs w:val="22"/>
        </w:rPr>
      </w:pPr>
    </w:p>
    <w:p w:rsidR="00AA4CFA" w:rsidRPr="00F31DBB" w:rsidRDefault="00AA4CFA" w:rsidP="00AA4CFA">
      <w:pPr>
        <w:autoSpaceDE w:val="0"/>
        <w:autoSpaceDN w:val="0"/>
        <w:adjustRightInd w:val="0"/>
        <w:spacing w:line="276" w:lineRule="auto"/>
        <w:ind w:right="-196"/>
        <w:jc w:val="center"/>
        <w:rPr>
          <w:rFonts w:ascii="Arial" w:hAnsi="Arial" w:cs="Arial"/>
          <w:sz w:val="22"/>
          <w:szCs w:val="22"/>
        </w:rPr>
      </w:pPr>
      <w:r w:rsidRPr="00F31DBB">
        <w:rPr>
          <w:rFonts w:ascii="Arial" w:hAnsi="Arial" w:cs="Arial"/>
          <w:sz w:val="22"/>
          <w:szCs w:val="22"/>
        </w:rPr>
        <w:t>_____________________, ___ de _____________ de _____.</w:t>
      </w:r>
    </w:p>
    <w:p w:rsidR="00AA4CFA" w:rsidRPr="00F31DBB" w:rsidRDefault="00AA4CFA" w:rsidP="00AA4CFA">
      <w:pPr>
        <w:autoSpaceDE w:val="0"/>
        <w:autoSpaceDN w:val="0"/>
        <w:adjustRightInd w:val="0"/>
        <w:spacing w:line="276" w:lineRule="auto"/>
        <w:ind w:right="-196"/>
        <w:jc w:val="center"/>
        <w:rPr>
          <w:rFonts w:ascii="Arial" w:hAnsi="Arial" w:cs="Arial"/>
          <w:i/>
          <w:sz w:val="22"/>
          <w:szCs w:val="22"/>
        </w:rPr>
      </w:pPr>
      <w:r w:rsidRPr="00F31DBB">
        <w:rPr>
          <w:rFonts w:ascii="Arial" w:hAnsi="Arial" w:cs="Arial"/>
          <w:i/>
          <w:sz w:val="22"/>
          <w:szCs w:val="22"/>
        </w:rPr>
        <w:t>(local e data)</w:t>
      </w:r>
    </w:p>
    <w:p w:rsidR="00AA4CFA" w:rsidRPr="00F31DBB" w:rsidRDefault="00AA4CFA" w:rsidP="00AA4CFA">
      <w:pPr>
        <w:autoSpaceDE w:val="0"/>
        <w:autoSpaceDN w:val="0"/>
        <w:adjustRightInd w:val="0"/>
        <w:spacing w:line="276" w:lineRule="auto"/>
        <w:ind w:right="-196"/>
        <w:jc w:val="both"/>
        <w:rPr>
          <w:rFonts w:ascii="Arial" w:hAnsi="Arial" w:cs="Arial"/>
          <w:sz w:val="22"/>
          <w:szCs w:val="22"/>
        </w:rPr>
      </w:pPr>
    </w:p>
    <w:p w:rsidR="00AA4CFA" w:rsidRPr="00F31DBB" w:rsidRDefault="00AA4CFA" w:rsidP="00AA4CFA">
      <w:pPr>
        <w:autoSpaceDE w:val="0"/>
        <w:autoSpaceDN w:val="0"/>
        <w:adjustRightInd w:val="0"/>
        <w:spacing w:line="276" w:lineRule="auto"/>
        <w:ind w:right="-196"/>
        <w:jc w:val="center"/>
        <w:rPr>
          <w:rFonts w:ascii="Arial" w:hAnsi="Arial" w:cs="Arial"/>
          <w:sz w:val="22"/>
          <w:szCs w:val="22"/>
        </w:rPr>
      </w:pPr>
      <w:r w:rsidRPr="00F31DBB">
        <w:rPr>
          <w:rFonts w:ascii="Arial" w:hAnsi="Arial" w:cs="Arial"/>
          <w:sz w:val="22"/>
          <w:szCs w:val="22"/>
        </w:rPr>
        <w:t>……………………………………………………………………</w:t>
      </w:r>
    </w:p>
    <w:p w:rsidR="00AA4CFA" w:rsidRPr="00F31DBB" w:rsidRDefault="00AA4CFA" w:rsidP="00AA4CFA">
      <w:pPr>
        <w:autoSpaceDE w:val="0"/>
        <w:autoSpaceDN w:val="0"/>
        <w:adjustRightInd w:val="0"/>
        <w:spacing w:line="276" w:lineRule="auto"/>
        <w:ind w:right="-196"/>
        <w:jc w:val="center"/>
        <w:rPr>
          <w:rFonts w:ascii="Arial" w:hAnsi="Arial" w:cs="Arial"/>
          <w:sz w:val="22"/>
          <w:szCs w:val="22"/>
        </w:rPr>
      </w:pPr>
      <w:r w:rsidRPr="00F31DBB">
        <w:rPr>
          <w:rFonts w:ascii="Arial" w:hAnsi="Arial" w:cs="Arial"/>
          <w:sz w:val="22"/>
          <w:szCs w:val="22"/>
        </w:rPr>
        <w:t>Assinatura do representante legal da licitante</w:t>
      </w:r>
    </w:p>
    <w:p w:rsidR="00AA4CFA" w:rsidRPr="00F31DBB" w:rsidRDefault="00AA4CFA" w:rsidP="00AA4CFA">
      <w:pPr>
        <w:autoSpaceDE w:val="0"/>
        <w:autoSpaceDN w:val="0"/>
        <w:adjustRightInd w:val="0"/>
        <w:spacing w:line="276" w:lineRule="auto"/>
        <w:ind w:right="-196"/>
        <w:jc w:val="center"/>
        <w:rPr>
          <w:rFonts w:ascii="Arial" w:hAnsi="Arial" w:cs="Arial"/>
          <w:sz w:val="22"/>
          <w:szCs w:val="22"/>
        </w:rPr>
      </w:pPr>
      <w:r w:rsidRPr="00F31DBB">
        <w:rPr>
          <w:rFonts w:ascii="Arial" w:hAnsi="Arial" w:cs="Arial"/>
          <w:sz w:val="22"/>
          <w:szCs w:val="22"/>
        </w:rPr>
        <w:t>Nome do representante legal da licitante</w:t>
      </w:r>
    </w:p>
    <w:p w:rsidR="00AA4CFA" w:rsidRPr="00F31DBB" w:rsidRDefault="00AA4CFA" w:rsidP="00AA4CFA">
      <w:pPr>
        <w:spacing w:before="120"/>
        <w:ind w:right="-196"/>
        <w:jc w:val="center"/>
        <w:rPr>
          <w:rFonts w:ascii="Arial" w:hAnsi="Arial" w:cs="Arial"/>
          <w:sz w:val="22"/>
          <w:szCs w:val="22"/>
        </w:rPr>
      </w:pPr>
      <w:r w:rsidRPr="00F31DBB">
        <w:rPr>
          <w:rFonts w:ascii="Arial" w:hAnsi="Arial" w:cs="Arial"/>
          <w:sz w:val="22"/>
          <w:szCs w:val="22"/>
        </w:rPr>
        <w:t>Razão Social</w:t>
      </w:r>
    </w:p>
    <w:p w:rsidR="00AA4CFA" w:rsidRPr="00F31DBB" w:rsidRDefault="00AA4CFA" w:rsidP="00AA4CFA">
      <w:pPr>
        <w:spacing w:before="120"/>
        <w:ind w:right="-196"/>
        <w:jc w:val="center"/>
        <w:rPr>
          <w:rFonts w:ascii="Arial" w:hAnsi="Arial" w:cs="Arial"/>
          <w:sz w:val="22"/>
          <w:szCs w:val="22"/>
        </w:rPr>
      </w:pPr>
      <w:r w:rsidRPr="00F31DBB">
        <w:rPr>
          <w:rFonts w:ascii="Arial" w:hAnsi="Arial" w:cs="Arial"/>
          <w:sz w:val="22"/>
          <w:szCs w:val="22"/>
        </w:rPr>
        <w:t>CNPJ</w:t>
      </w:r>
    </w:p>
    <w:p w:rsidR="00AA4CFA" w:rsidRPr="003F69D9" w:rsidRDefault="002E31B9" w:rsidP="002E31B9">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 .................................. CNPJ nº...........................,</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F058BC">
        <w:rPr>
          <w:rFonts w:ascii="Arial" w:hAnsi="Arial" w:cs="Arial"/>
          <w:b/>
          <w:sz w:val="24"/>
          <w:szCs w:val="24"/>
          <w:lang w:val="pt-PT"/>
        </w:rPr>
        <w:t>73</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Pregão Presencial nº 0</w:t>
      </w:r>
      <w:r w:rsidR="00F058BC">
        <w:rPr>
          <w:rFonts w:ascii="Arial" w:hAnsi="Arial" w:cs="Arial"/>
          <w:b/>
          <w:sz w:val="24"/>
          <w:szCs w:val="24"/>
          <w:lang w:val="pt-PT"/>
        </w:rPr>
        <w:t>39</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Registro de Preços nº 0</w:t>
      </w:r>
      <w:r w:rsidR="00F058BC">
        <w:rPr>
          <w:rFonts w:ascii="Arial" w:hAnsi="Arial" w:cs="Arial"/>
          <w:b/>
          <w:sz w:val="24"/>
          <w:szCs w:val="24"/>
          <w:lang w:val="pt-PT"/>
        </w:rPr>
        <w:t>35</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  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  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A empresa......................, inscrita no CNPJ nº ...................., por  intermédio de seu representante legal o(a) Sr(a) ..................................... portador(a) da Carteira de Identidade nº ....................... 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   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Declaramos, para devidos fins, sob as penalidades da Lei, que a empresa....................... CNPJ.........................., com sede na ............................ cidade de......................, encontra-se HABILITADA para participar do </w:t>
      </w:r>
      <w:r w:rsidR="007D253D" w:rsidRPr="003F69D9">
        <w:rPr>
          <w:rFonts w:ascii="Arial" w:hAnsi="Arial" w:cs="Arial"/>
          <w:b/>
          <w:sz w:val="24"/>
          <w:szCs w:val="24"/>
          <w:lang w:val="pt-PT"/>
        </w:rPr>
        <w:t>Processo Licitátorio nº 0</w:t>
      </w:r>
      <w:r w:rsidR="000E0092">
        <w:rPr>
          <w:rFonts w:ascii="Arial" w:hAnsi="Arial" w:cs="Arial"/>
          <w:b/>
          <w:sz w:val="24"/>
          <w:szCs w:val="24"/>
          <w:lang w:val="pt-PT"/>
        </w:rPr>
        <w:t>73</w:t>
      </w:r>
      <w:r w:rsidR="007D253D" w:rsidRPr="003F69D9">
        <w:rPr>
          <w:rFonts w:ascii="Arial" w:hAnsi="Arial" w:cs="Arial"/>
          <w:b/>
          <w:sz w:val="24"/>
          <w:szCs w:val="24"/>
          <w:lang w:val="pt-PT"/>
        </w:rPr>
        <w:t>/202</w:t>
      </w:r>
      <w:r w:rsidR="00003F55">
        <w:rPr>
          <w:rFonts w:ascii="Arial" w:hAnsi="Arial" w:cs="Arial"/>
          <w:b/>
          <w:sz w:val="24"/>
          <w:szCs w:val="24"/>
          <w:lang w:val="pt-PT"/>
        </w:rPr>
        <w:t>3</w:t>
      </w:r>
      <w:r w:rsidR="007D253D" w:rsidRPr="003F69D9">
        <w:rPr>
          <w:rFonts w:ascii="Arial" w:hAnsi="Arial" w:cs="Arial"/>
          <w:b/>
          <w:sz w:val="24"/>
          <w:szCs w:val="24"/>
          <w:lang w:val="pt-PT"/>
        </w:rPr>
        <w:t>, Pregão Presencial nº 0</w:t>
      </w:r>
      <w:r w:rsidR="000E0092">
        <w:rPr>
          <w:rFonts w:ascii="Arial" w:hAnsi="Arial" w:cs="Arial"/>
          <w:b/>
          <w:sz w:val="24"/>
          <w:szCs w:val="24"/>
          <w:lang w:val="pt-PT"/>
        </w:rPr>
        <w:t>39</w:t>
      </w:r>
      <w:r w:rsidR="007D253D" w:rsidRPr="003F69D9">
        <w:rPr>
          <w:rFonts w:ascii="Arial" w:hAnsi="Arial" w:cs="Arial"/>
          <w:b/>
          <w:sz w:val="24"/>
          <w:szCs w:val="24"/>
          <w:lang w:val="pt-PT"/>
        </w:rPr>
        <w:t>/202</w:t>
      </w:r>
      <w:r w:rsidR="00003F55">
        <w:rPr>
          <w:rFonts w:ascii="Arial" w:hAnsi="Arial" w:cs="Arial"/>
          <w:b/>
          <w:sz w:val="24"/>
          <w:szCs w:val="24"/>
          <w:lang w:val="pt-PT"/>
        </w:rPr>
        <w:t>3</w:t>
      </w:r>
      <w:r w:rsidR="007D253D" w:rsidRPr="003F69D9">
        <w:rPr>
          <w:rFonts w:ascii="Arial" w:hAnsi="Arial" w:cs="Arial"/>
          <w:b/>
          <w:sz w:val="24"/>
          <w:szCs w:val="24"/>
          <w:lang w:val="pt-PT"/>
        </w:rPr>
        <w:t>, Registro de Preços nº 0</w:t>
      </w:r>
      <w:r w:rsidR="000E0092">
        <w:rPr>
          <w:rFonts w:ascii="Arial" w:hAnsi="Arial" w:cs="Arial"/>
          <w:b/>
          <w:sz w:val="24"/>
          <w:szCs w:val="24"/>
          <w:lang w:val="pt-PT"/>
        </w:rPr>
        <w:t>35</w:t>
      </w:r>
      <w:r w:rsidR="007D253D" w:rsidRPr="003F69D9">
        <w:rPr>
          <w:rFonts w:ascii="Arial" w:hAnsi="Arial" w:cs="Arial"/>
          <w:b/>
          <w:sz w:val="24"/>
          <w:szCs w:val="24"/>
          <w:lang w:val="pt-PT"/>
        </w:rPr>
        <w:t>/202</w:t>
      </w:r>
      <w:r w:rsidR="00003F55">
        <w:rPr>
          <w:rFonts w:ascii="Arial" w:hAnsi="Arial" w:cs="Arial"/>
          <w:b/>
          <w:sz w:val="24"/>
          <w:szCs w:val="24"/>
          <w:lang w:val="pt-PT"/>
        </w:rPr>
        <w:t>3</w:t>
      </w:r>
      <w:r w:rsidRPr="003F69D9">
        <w:rPr>
          <w:rFonts w:ascii="Arial" w:hAnsi="Arial" w:cs="Arial"/>
          <w:sz w:val="24"/>
          <w:szCs w:val="24"/>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VI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6F24EF" w:rsidRPr="006F24EF">
        <w:rPr>
          <w:rFonts w:ascii="Arial" w:hAnsi="Arial" w:cs="Arial"/>
          <w:b/>
          <w:sz w:val="24"/>
          <w:szCs w:val="24"/>
          <w:lang w:val="pt-PT"/>
        </w:rPr>
        <w:t>Processo Licitátorio nº 073/2023, Pregão Presencial nº 039/2023, Registro de Preços nº 035/2023</w:t>
      </w:r>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Telefone para Contato/DDD: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E-mail: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C53D7B"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r w:rsidR="00C53D7B">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que nos preços propostos encontram-se incluídos todos os tributos, encargos sociais e trabalhistas, frete até os locais de entrega determinados pela Administração e quaisquer outros ônus que porventura possam recair conforme objeto da presente licitação. Declaramos ainda que a atenderá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  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F81980" w:rsidRDefault="00AA4CFA" w:rsidP="00AA4CFA">
      <w:pPr>
        <w:autoSpaceDE w:val="0"/>
        <w:autoSpaceDN w:val="0"/>
        <w:adjustRightInd w:val="0"/>
        <w:ind w:right="-196"/>
        <w:jc w:val="center"/>
        <w:rPr>
          <w:rFonts w:ascii="Arial" w:hAnsi="Arial" w:cs="Arial"/>
          <w:b/>
          <w:bCs/>
          <w:sz w:val="23"/>
          <w:szCs w:val="23"/>
        </w:rPr>
      </w:pPr>
      <w:r w:rsidRPr="00F81980">
        <w:rPr>
          <w:rFonts w:ascii="Arial" w:hAnsi="Arial" w:cs="Arial"/>
          <w:b/>
          <w:bCs/>
          <w:sz w:val="23"/>
          <w:szCs w:val="23"/>
        </w:rPr>
        <w:t>MODELO DECLARAÇÃO DE RESPONSABILIDADE</w:t>
      </w:r>
    </w:p>
    <w:p w:rsidR="00AA4CFA" w:rsidRPr="00F81980" w:rsidRDefault="00AA4CFA" w:rsidP="00AA4CFA">
      <w:pPr>
        <w:autoSpaceDE w:val="0"/>
        <w:autoSpaceDN w:val="0"/>
        <w:adjustRightInd w:val="0"/>
        <w:ind w:right="-196"/>
        <w:jc w:val="center"/>
        <w:rPr>
          <w:rFonts w:ascii="Arial" w:hAnsi="Arial" w:cs="Arial"/>
          <w:b/>
          <w:bCs/>
          <w:sz w:val="23"/>
          <w:szCs w:val="23"/>
        </w:rPr>
      </w:pPr>
    </w:p>
    <w:p w:rsidR="00AA4CFA" w:rsidRPr="00F81980" w:rsidRDefault="00AA4CFA" w:rsidP="00AA4CFA">
      <w:pPr>
        <w:autoSpaceDE w:val="0"/>
        <w:autoSpaceDN w:val="0"/>
        <w:adjustRightInd w:val="0"/>
        <w:ind w:right="-196"/>
        <w:jc w:val="center"/>
        <w:rPr>
          <w:rFonts w:ascii="Arial" w:hAnsi="Arial" w:cs="Arial"/>
          <w:b/>
          <w:bCs/>
          <w:sz w:val="23"/>
          <w:szCs w:val="23"/>
        </w:rPr>
      </w:pPr>
    </w:p>
    <w:p w:rsidR="00AA4CFA" w:rsidRPr="00F81980" w:rsidRDefault="00AA4CFA" w:rsidP="00AA4CFA">
      <w:pPr>
        <w:autoSpaceDE w:val="0"/>
        <w:autoSpaceDN w:val="0"/>
        <w:adjustRightInd w:val="0"/>
        <w:spacing w:line="276" w:lineRule="auto"/>
        <w:ind w:right="-196"/>
        <w:jc w:val="both"/>
        <w:rPr>
          <w:rFonts w:ascii="Arial" w:hAnsi="Arial" w:cs="Arial"/>
          <w:sz w:val="23"/>
          <w:szCs w:val="23"/>
        </w:rPr>
      </w:pPr>
      <w:r w:rsidRPr="00F81980">
        <w:rPr>
          <w:rFonts w:ascii="Arial" w:hAnsi="Arial" w:cs="Arial"/>
          <w:sz w:val="23"/>
          <w:szCs w:val="23"/>
        </w:rPr>
        <w:t xml:space="preserve">A Empresa ......................................................................, CNPJ  nº ............................... neste ato representada por seu sócio - Gerente/presidente/diretor Sr ......................................................... Declara para os devidos fins e direito, na qualidade de proponente do procedimento de licitação, sob a modalidade de </w:t>
      </w:r>
      <w:r w:rsidR="00FE3FF6" w:rsidRPr="00F81980">
        <w:rPr>
          <w:rFonts w:ascii="Arial" w:hAnsi="Arial" w:cs="Arial"/>
          <w:b/>
          <w:sz w:val="23"/>
          <w:szCs w:val="23"/>
          <w:lang w:val="pt-PT"/>
        </w:rPr>
        <w:t>Processo Licitátorio nº 004/2023, Pregão Presencial nº 004/2023, Registro de Preços nº 004/2023</w:t>
      </w:r>
      <w:r w:rsidRPr="00F81980">
        <w:rPr>
          <w:rFonts w:ascii="Arial" w:hAnsi="Arial" w:cs="Arial"/>
          <w:sz w:val="23"/>
          <w:szCs w:val="23"/>
        </w:rPr>
        <w:t>,</w:t>
      </w:r>
      <w:r w:rsidR="00C7222F" w:rsidRPr="00F81980">
        <w:rPr>
          <w:rFonts w:ascii="Arial" w:hAnsi="Arial" w:cs="Arial"/>
          <w:sz w:val="23"/>
          <w:szCs w:val="23"/>
        </w:rPr>
        <w:t xml:space="preserve"> </w:t>
      </w:r>
      <w:r w:rsidRPr="00F81980">
        <w:rPr>
          <w:rFonts w:ascii="Arial" w:hAnsi="Arial" w:cs="Arial"/>
          <w:sz w:val="23"/>
          <w:szCs w:val="23"/>
        </w:rPr>
        <w:t>instaurado pelo Município de Desterro do Melo, Estado de Minas Gerais, que:</w:t>
      </w:r>
    </w:p>
    <w:p w:rsidR="00AA4CFA" w:rsidRPr="00F81980" w:rsidRDefault="00AA4CFA" w:rsidP="00AA4CFA">
      <w:pPr>
        <w:autoSpaceDE w:val="0"/>
        <w:autoSpaceDN w:val="0"/>
        <w:adjustRightInd w:val="0"/>
        <w:spacing w:line="276" w:lineRule="auto"/>
        <w:ind w:right="-196"/>
        <w:jc w:val="both"/>
        <w:rPr>
          <w:rFonts w:ascii="Arial" w:hAnsi="Arial" w:cs="Arial"/>
          <w:sz w:val="23"/>
          <w:szCs w:val="23"/>
        </w:rPr>
      </w:pPr>
    </w:p>
    <w:p w:rsidR="00AA4CFA" w:rsidRPr="00F81980" w:rsidRDefault="00AA4CFA" w:rsidP="004A6246">
      <w:pPr>
        <w:autoSpaceDE w:val="0"/>
        <w:autoSpaceDN w:val="0"/>
        <w:adjustRightInd w:val="0"/>
        <w:spacing w:before="120" w:line="276" w:lineRule="auto"/>
        <w:ind w:right="-196"/>
        <w:jc w:val="both"/>
        <w:rPr>
          <w:rFonts w:ascii="Arial" w:hAnsi="Arial" w:cs="Arial"/>
          <w:sz w:val="23"/>
          <w:szCs w:val="23"/>
        </w:rPr>
      </w:pPr>
      <w:r w:rsidRPr="00F81980">
        <w:rPr>
          <w:rFonts w:ascii="Arial" w:hAnsi="Arial" w:cs="Arial"/>
          <w:sz w:val="23"/>
          <w:szCs w:val="23"/>
        </w:rPr>
        <w:t>- Assume inteira responsabilidade pela autenticidade de todos os documentos apresentados, sujeitando-nos a eventuais averiguações que se façam necessárias;</w:t>
      </w:r>
    </w:p>
    <w:p w:rsidR="00AA4CFA" w:rsidRPr="00F81980" w:rsidRDefault="00AA4CFA" w:rsidP="004A6246">
      <w:pPr>
        <w:autoSpaceDE w:val="0"/>
        <w:autoSpaceDN w:val="0"/>
        <w:adjustRightInd w:val="0"/>
        <w:spacing w:before="120" w:line="276" w:lineRule="auto"/>
        <w:ind w:right="-196"/>
        <w:jc w:val="both"/>
        <w:rPr>
          <w:rFonts w:ascii="Arial" w:hAnsi="Arial" w:cs="Arial"/>
          <w:sz w:val="23"/>
          <w:szCs w:val="23"/>
        </w:rPr>
      </w:pPr>
      <w:r w:rsidRPr="00F81980">
        <w:rPr>
          <w:rFonts w:ascii="Arial" w:hAnsi="Arial" w:cs="Arial"/>
          <w:sz w:val="23"/>
          <w:szCs w:val="23"/>
        </w:rPr>
        <w:t>- Compromete-se a manter, durante todo o período de vigência da Ata, em compatibilidade com as obrigações assumidas, todas as condições de habilitação e qualificação exigidas na licitação;</w:t>
      </w:r>
    </w:p>
    <w:p w:rsidR="00AA4CFA" w:rsidRPr="00F81980" w:rsidRDefault="00AA4CFA" w:rsidP="004A6246">
      <w:pPr>
        <w:autoSpaceDE w:val="0"/>
        <w:autoSpaceDN w:val="0"/>
        <w:adjustRightInd w:val="0"/>
        <w:spacing w:before="120" w:line="276" w:lineRule="auto"/>
        <w:ind w:right="-196"/>
        <w:jc w:val="both"/>
        <w:rPr>
          <w:rFonts w:ascii="Arial" w:hAnsi="Arial" w:cs="Arial"/>
          <w:sz w:val="23"/>
          <w:szCs w:val="23"/>
        </w:rPr>
      </w:pPr>
      <w:r w:rsidRPr="00F81980">
        <w:rPr>
          <w:rFonts w:ascii="Arial" w:hAnsi="Arial" w:cs="Arial"/>
          <w:sz w:val="23"/>
          <w:szCs w:val="23"/>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F81980" w:rsidRDefault="00AA4CFA" w:rsidP="004A6246">
      <w:pPr>
        <w:autoSpaceDE w:val="0"/>
        <w:autoSpaceDN w:val="0"/>
        <w:adjustRightInd w:val="0"/>
        <w:spacing w:before="120" w:line="276" w:lineRule="auto"/>
        <w:ind w:right="-196"/>
        <w:jc w:val="both"/>
        <w:rPr>
          <w:rFonts w:ascii="Arial" w:hAnsi="Arial" w:cs="Arial"/>
          <w:sz w:val="23"/>
          <w:szCs w:val="23"/>
        </w:rPr>
      </w:pPr>
      <w:r w:rsidRPr="00F81980">
        <w:rPr>
          <w:rFonts w:ascii="Arial" w:hAnsi="Arial" w:cs="Arial"/>
          <w:sz w:val="23"/>
          <w:szCs w:val="23"/>
        </w:rPr>
        <w:t xml:space="preserve">- Tem conhecimento e submete-se ao disposto na Lei nº 8.078/90 – Código de Defesa do Consumidor, bem como, ao edital e anexos </w:t>
      </w:r>
      <w:r w:rsidR="00C2363D" w:rsidRPr="00F81980">
        <w:rPr>
          <w:rFonts w:ascii="Arial" w:hAnsi="Arial" w:cs="Arial"/>
          <w:b/>
          <w:sz w:val="23"/>
          <w:szCs w:val="23"/>
          <w:lang w:val="pt-PT"/>
        </w:rPr>
        <w:t>Processo Licitátorio nº 004/2023, Pregão Presencial nº 004/2023, Registro de Preços nº 004/2023</w:t>
      </w:r>
      <w:r w:rsidRPr="00F81980">
        <w:rPr>
          <w:rFonts w:ascii="Arial" w:hAnsi="Arial" w:cs="Arial"/>
          <w:sz w:val="23"/>
          <w:szCs w:val="23"/>
        </w:rPr>
        <w:t>, realizado pel</w:t>
      </w:r>
      <w:r w:rsidR="004A6246" w:rsidRPr="00F81980">
        <w:rPr>
          <w:rFonts w:ascii="Arial" w:hAnsi="Arial" w:cs="Arial"/>
          <w:sz w:val="23"/>
          <w:szCs w:val="23"/>
        </w:rPr>
        <w:t>o Município de Desterro do Melo;</w:t>
      </w:r>
    </w:p>
    <w:p w:rsidR="00AA4CFA" w:rsidRPr="00F81980" w:rsidRDefault="00AA4CFA" w:rsidP="004A6246">
      <w:pPr>
        <w:autoSpaceDE w:val="0"/>
        <w:autoSpaceDN w:val="0"/>
        <w:adjustRightInd w:val="0"/>
        <w:spacing w:before="120" w:line="276" w:lineRule="auto"/>
        <w:ind w:right="-196"/>
        <w:jc w:val="both"/>
        <w:rPr>
          <w:rFonts w:ascii="Arial" w:hAnsi="Arial" w:cs="Arial"/>
          <w:sz w:val="23"/>
          <w:szCs w:val="23"/>
        </w:rPr>
      </w:pPr>
      <w:r w:rsidRPr="00F81980">
        <w:rPr>
          <w:rFonts w:ascii="Arial" w:hAnsi="Arial" w:cs="Arial"/>
          <w:sz w:val="23"/>
          <w:szCs w:val="23"/>
        </w:rPr>
        <w:t>- Compromete-se a cumprir todas as determinações da Vigilância Sanitária, quanto ao manuseio, tran</w:t>
      </w:r>
      <w:r w:rsidR="004A6246" w:rsidRPr="00F81980">
        <w:rPr>
          <w:rFonts w:ascii="Arial" w:hAnsi="Arial" w:cs="Arial"/>
          <w:sz w:val="23"/>
          <w:szCs w:val="23"/>
        </w:rPr>
        <w:t>sporte e entrega dos materiais;</w:t>
      </w:r>
    </w:p>
    <w:p w:rsidR="004A6246" w:rsidRPr="00F81980" w:rsidRDefault="004A6246" w:rsidP="004A6246">
      <w:pPr>
        <w:autoSpaceDE w:val="0"/>
        <w:autoSpaceDN w:val="0"/>
        <w:adjustRightInd w:val="0"/>
        <w:spacing w:before="120"/>
        <w:ind w:right="-198"/>
        <w:jc w:val="both"/>
        <w:rPr>
          <w:rFonts w:ascii="Arial" w:hAnsi="Arial" w:cs="Arial"/>
          <w:sz w:val="23"/>
          <w:szCs w:val="23"/>
        </w:rPr>
      </w:pPr>
      <w:r w:rsidRPr="00F81980">
        <w:rPr>
          <w:rFonts w:ascii="Arial" w:hAnsi="Arial" w:cs="Arial"/>
          <w:sz w:val="23"/>
          <w:szCs w:val="23"/>
        </w:rPr>
        <w:t>- Não está sujeita a quaisquer impedimentos ou restrições do art. 3º, § 4º, da Lei Complementar n.º 123/2006, estando apta a usufruir do tratamento favorecido estabelecido nos arts. 42 a 49 da citada lei.</w:t>
      </w:r>
    </w:p>
    <w:p w:rsidR="004A6246" w:rsidRPr="00F81980" w:rsidRDefault="004A6246" w:rsidP="00AA4CFA">
      <w:pPr>
        <w:autoSpaceDE w:val="0"/>
        <w:autoSpaceDN w:val="0"/>
        <w:adjustRightInd w:val="0"/>
        <w:spacing w:line="276" w:lineRule="auto"/>
        <w:ind w:right="-196"/>
        <w:jc w:val="both"/>
        <w:rPr>
          <w:rFonts w:ascii="Arial" w:hAnsi="Arial" w:cs="Arial"/>
          <w:sz w:val="23"/>
          <w:szCs w:val="23"/>
        </w:rPr>
      </w:pPr>
    </w:p>
    <w:p w:rsidR="00AA4CFA" w:rsidRPr="00F81980" w:rsidRDefault="00AA4CFA" w:rsidP="00AA4CFA">
      <w:pPr>
        <w:autoSpaceDE w:val="0"/>
        <w:autoSpaceDN w:val="0"/>
        <w:adjustRightInd w:val="0"/>
        <w:spacing w:line="276" w:lineRule="auto"/>
        <w:ind w:right="-196"/>
        <w:jc w:val="both"/>
        <w:rPr>
          <w:rFonts w:ascii="Arial" w:hAnsi="Arial" w:cs="Arial"/>
          <w:sz w:val="23"/>
          <w:szCs w:val="23"/>
        </w:rPr>
      </w:pPr>
      <w:r w:rsidRPr="00F81980">
        <w:rPr>
          <w:rFonts w:ascii="Arial" w:hAnsi="Arial" w:cs="Arial"/>
          <w:sz w:val="23"/>
          <w:szCs w:val="23"/>
        </w:rPr>
        <w:t>Por ser expressão de verdade, firmamos o presente.</w:t>
      </w:r>
    </w:p>
    <w:p w:rsidR="00AA4CFA" w:rsidRPr="00F81980" w:rsidRDefault="00AA4CFA" w:rsidP="00AA4CFA">
      <w:pPr>
        <w:autoSpaceDE w:val="0"/>
        <w:autoSpaceDN w:val="0"/>
        <w:adjustRightInd w:val="0"/>
        <w:spacing w:line="276" w:lineRule="auto"/>
        <w:ind w:right="-196"/>
        <w:jc w:val="both"/>
        <w:rPr>
          <w:rFonts w:ascii="Arial" w:hAnsi="Arial" w:cs="Arial"/>
          <w:sz w:val="23"/>
          <w:szCs w:val="23"/>
        </w:rPr>
      </w:pPr>
    </w:p>
    <w:p w:rsidR="00AA4CFA" w:rsidRPr="00F81980" w:rsidRDefault="00AA4CFA" w:rsidP="00AA4CFA">
      <w:pPr>
        <w:autoSpaceDE w:val="0"/>
        <w:autoSpaceDN w:val="0"/>
        <w:adjustRightInd w:val="0"/>
        <w:spacing w:line="276" w:lineRule="auto"/>
        <w:ind w:right="-196"/>
        <w:jc w:val="center"/>
        <w:rPr>
          <w:rFonts w:ascii="Arial" w:hAnsi="Arial" w:cs="Arial"/>
          <w:sz w:val="23"/>
          <w:szCs w:val="23"/>
        </w:rPr>
      </w:pPr>
      <w:r w:rsidRPr="00F81980">
        <w:rPr>
          <w:rFonts w:ascii="Arial" w:hAnsi="Arial" w:cs="Arial"/>
          <w:sz w:val="23"/>
          <w:szCs w:val="23"/>
        </w:rPr>
        <w:t>______________________, ___ de _____________ de _____.</w:t>
      </w:r>
    </w:p>
    <w:p w:rsidR="00AA4CFA" w:rsidRPr="00F81980" w:rsidRDefault="00AA4CFA" w:rsidP="00AA4CFA">
      <w:pPr>
        <w:autoSpaceDE w:val="0"/>
        <w:autoSpaceDN w:val="0"/>
        <w:adjustRightInd w:val="0"/>
        <w:spacing w:line="276" w:lineRule="auto"/>
        <w:ind w:right="-196"/>
        <w:jc w:val="center"/>
        <w:rPr>
          <w:rFonts w:ascii="Arial" w:hAnsi="Arial" w:cs="Arial"/>
          <w:i/>
          <w:sz w:val="23"/>
          <w:szCs w:val="23"/>
        </w:rPr>
      </w:pPr>
      <w:r w:rsidRPr="00F81980">
        <w:rPr>
          <w:rFonts w:ascii="Arial" w:hAnsi="Arial" w:cs="Arial"/>
          <w:i/>
          <w:sz w:val="23"/>
          <w:szCs w:val="23"/>
        </w:rPr>
        <w:t>(local e data)</w:t>
      </w:r>
    </w:p>
    <w:p w:rsidR="00AA4CFA" w:rsidRPr="00F81980" w:rsidRDefault="00AA4CFA" w:rsidP="00AA4CFA">
      <w:pPr>
        <w:autoSpaceDE w:val="0"/>
        <w:autoSpaceDN w:val="0"/>
        <w:adjustRightInd w:val="0"/>
        <w:spacing w:line="276" w:lineRule="auto"/>
        <w:ind w:right="-196"/>
        <w:jc w:val="center"/>
        <w:rPr>
          <w:rFonts w:ascii="Arial" w:hAnsi="Arial" w:cs="Arial"/>
          <w:sz w:val="23"/>
          <w:szCs w:val="23"/>
        </w:rPr>
      </w:pPr>
      <w:r w:rsidRPr="00F81980">
        <w:rPr>
          <w:rFonts w:ascii="Arial" w:hAnsi="Arial" w:cs="Arial"/>
          <w:sz w:val="23"/>
          <w:szCs w:val="23"/>
        </w:rPr>
        <w:t>……………………………………………………………………</w:t>
      </w:r>
    </w:p>
    <w:p w:rsidR="00AA4CFA" w:rsidRPr="00F81980" w:rsidRDefault="00AA4CFA" w:rsidP="00AA4CFA">
      <w:pPr>
        <w:autoSpaceDE w:val="0"/>
        <w:autoSpaceDN w:val="0"/>
        <w:adjustRightInd w:val="0"/>
        <w:spacing w:line="276" w:lineRule="auto"/>
        <w:ind w:right="-196"/>
        <w:jc w:val="center"/>
        <w:rPr>
          <w:rFonts w:ascii="Arial" w:hAnsi="Arial" w:cs="Arial"/>
          <w:sz w:val="23"/>
          <w:szCs w:val="23"/>
        </w:rPr>
      </w:pPr>
      <w:r w:rsidRPr="00F81980">
        <w:rPr>
          <w:rFonts w:ascii="Arial" w:hAnsi="Arial" w:cs="Arial"/>
          <w:sz w:val="23"/>
          <w:szCs w:val="23"/>
        </w:rPr>
        <w:t>Assinatura do representante legal da licitante</w:t>
      </w:r>
    </w:p>
    <w:p w:rsidR="00043F87" w:rsidRPr="00F81980" w:rsidRDefault="00AA4CFA" w:rsidP="00043F87">
      <w:pPr>
        <w:autoSpaceDE w:val="0"/>
        <w:autoSpaceDN w:val="0"/>
        <w:adjustRightInd w:val="0"/>
        <w:spacing w:line="276" w:lineRule="auto"/>
        <w:ind w:right="-196"/>
        <w:jc w:val="center"/>
        <w:rPr>
          <w:rFonts w:ascii="Arial" w:hAnsi="Arial" w:cs="Arial"/>
          <w:sz w:val="23"/>
          <w:szCs w:val="23"/>
        </w:rPr>
      </w:pPr>
      <w:r w:rsidRPr="00F81980">
        <w:rPr>
          <w:rFonts w:ascii="Arial" w:hAnsi="Arial" w:cs="Arial"/>
          <w:sz w:val="23"/>
          <w:szCs w:val="23"/>
        </w:rPr>
        <w:t>Nome do representante legal da licitante</w:t>
      </w:r>
    </w:p>
    <w:p w:rsidR="00AA4CFA" w:rsidRPr="00F81980" w:rsidRDefault="00AA4CFA" w:rsidP="00043F87">
      <w:pPr>
        <w:autoSpaceDE w:val="0"/>
        <w:autoSpaceDN w:val="0"/>
        <w:adjustRightInd w:val="0"/>
        <w:spacing w:line="276" w:lineRule="auto"/>
        <w:ind w:right="-196"/>
        <w:jc w:val="center"/>
        <w:rPr>
          <w:rFonts w:ascii="Arial" w:hAnsi="Arial" w:cs="Arial"/>
          <w:sz w:val="23"/>
          <w:szCs w:val="23"/>
        </w:rPr>
      </w:pPr>
      <w:r w:rsidRPr="00F81980">
        <w:rPr>
          <w:rFonts w:ascii="Arial" w:hAnsi="Arial" w:cs="Arial"/>
          <w:sz w:val="23"/>
          <w:szCs w:val="23"/>
        </w:rPr>
        <w:t>Razão Social</w:t>
      </w:r>
    </w:p>
    <w:p w:rsidR="00F81980" w:rsidRDefault="00AA4CFA" w:rsidP="00043F87">
      <w:pPr>
        <w:spacing w:before="120"/>
        <w:ind w:right="-196"/>
        <w:jc w:val="center"/>
        <w:rPr>
          <w:rFonts w:ascii="Arial" w:hAnsi="Arial" w:cs="Arial"/>
          <w:sz w:val="23"/>
          <w:szCs w:val="23"/>
        </w:rPr>
        <w:sectPr w:rsidR="00F81980" w:rsidSect="00130B6F">
          <w:headerReference w:type="even" r:id="rId22"/>
          <w:headerReference w:type="default" r:id="rId23"/>
          <w:footerReference w:type="even" r:id="rId24"/>
          <w:footerReference w:type="default" r:id="rId25"/>
          <w:pgSz w:w="11906" w:h="16838"/>
          <w:pgMar w:top="1417" w:right="707" w:bottom="1417" w:left="1276" w:header="142" w:footer="708" w:gutter="0"/>
          <w:cols w:space="708"/>
          <w:docGrid w:linePitch="360"/>
        </w:sectPr>
      </w:pPr>
      <w:r w:rsidRPr="00F81980">
        <w:rPr>
          <w:rFonts w:ascii="Arial" w:hAnsi="Arial" w:cs="Arial"/>
          <w:sz w:val="23"/>
          <w:szCs w:val="23"/>
        </w:rPr>
        <w:t>CNPJ</w:t>
      </w: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 xml:space="preserve">ANEXO </w:t>
      </w:r>
      <w:r w:rsidR="006C7C57">
        <w:rPr>
          <w:rFonts w:ascii="Arial" w:eastAsia="Times New Roman" w:hAnsi="Arial" w:cs="Arial"/>
          <w:b/>
          <w:sz w:val="24"/>
          <w:szCs w:val="24"/>
        </w:rPr>
        <w:t>I</w:t>
      </w:r>
      <w:r w:rsidRPr="003F69D9">
        <w:rPr>
          <w:rFonts w:ascii="Arial" w:eastAsia="Times New Roman" w:hAnsi="Arial" w:cs="Arial"/>
          <w:b/>
          <w:sz w:val="24"/>
          <w:szCs w:val="24"/>
        </w:rPr>
        <w:t>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w:t>
      </w:r>
      <w:r w:rsidR="001E418D">
        <w:rPr>
          <w:rFonts w:ascii="Arial" w:eastAsia="Times New Roman" w:hAnsi="Arial" w:cs="Arial"/>
          <w:b/>
          <w:sz w:val="24"/>
          <w:szCs w:val="24"/>
        </w:rPr>
        <w:t>__</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175D5C">
        <w:rPr>
          <w:rFonts w:ascii="Arial" w:eastAsia="Times New Roman" w:hAnsi="Arial" w:cs="Arial"/>
          <w:sz w:val="24"/>
          <w:szCs w:val="24"/>
        </w:rPr>
        <w:t>___</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077360" w:rsidRPr="003F69D9">
        <w:rPr>
          <w:rFonts w:ascii="Arial" w:hAnsi="Arial" w:cs="Arial"/>
          <w:b/>
          <w:sz w:val="24"/>
          <w:szCs w:val="24"/>
          <w:lang w:val="pt-PT"/>
        </w:rPr>
        <w:t>Processo Licitátorio nº 0</w:t>
      </w:r>
      <w:r w:rsidR="00F34A8B">
        <w:rPr>
          <w:rFonts w:ascii="Arial" w:hAnsi="Arial" w:cs="Arial"/>
          <w:b/>
          <w:sz w:val="24"/>
          <w:szCs w:val="24"/>
          <w:lang w:val="pt-PT"/>
        </w:rPr>
        <w:t>73</w:t>
      </w:r>
      <w:r w:rsidR="00077360" w:rsidRPr="003F69D9">
        <w:rPr>
          <w:rFonts w:ascii="Arial" w:hAnsi="Arial" w:cs="Arial"/>
          <w:b/>
          <w:sz w:val="24"/>
          <w:szCs w:val="24"/>
          <w:lang w:val="pt-PT"/>
        </w:rPr>
        <w:t>/202</w:t>
      </w:r>
      <w:r w:rsidR="00077360">
        <w:rPr>
          <w:rFonts w:ascii="Arial" w:hAnsi="Arial" w:cs="Arial"/>
          <w:b/>
          <w:sz w:val="24"/>
          <w:szCs w:val="24"/>
          <w:lang w:val="pt-PT"/>
        </w:rPr>
        <w:t>3</w:t>
      </w:r>
      <w:r w:rsidR="00077360" w:rsidRPr="003F69D9">
        <w:rPr>
          <w:rFonts w:ascii="Arial" w:hAnsi="Arial" w:cs="Arial"/>
          <w:b/>
          <w:sz w:val="24"/>
          <w:szCs w:val="24"/>
          <w:lang w:val="pt-PT"/>
        </w:rPr>
        <w:t>, Pregão Presencial nº 0</w:t>
      </w:r>
      <w:r w:rsidR="00F34A8B">
        <w:rPr>
          <w:rFonts w:ascii="Arial" w:hAnsi="Arial" w:cs="Arial"/>
          <w:b/>
          <w:sz w:val="24"/>
          <w:szCs w:val="24"/>
          <w:lang w:val="pt-PT"/>
        </w:rPr>
        <w:t>39</w:t>
      </w:r>
      <w:r w:rsidR="00077360" w:rsidRPr="003F69D9">
        <w:rPr>
          <w:rFonts w:ascii="Arial" w:hAnsi="Arial" w:cs="Arial"/>
          <w:b/>
          <w:sz w:val="24"/>
          <w:szCs w:val="24"/>
          <w:lang w:val="pt-PT"/>
        </w:rPr>
        <w:t>/202</w:t>
      </w:r>
      <w:r w:rsidR="00077360">
        <w:rPr>
          <w:rFonts w:ascii="Arial" w:hAnsi="Arial" w:cs="Arial"/>
          <w:b/>
          <w:sz w:val="24"/>
          <w:szCs w:val="24"/>
          <w:lang w:val="pt-PT"/>
        </w:rPr>
        <w:t>3</w:t>
      </w:r>
      <w:r w:rsidR="00077360" w:rsidRPr="003F69D9">
        <w:rPr>
          <w:rFonts w:ascii="Arial" w:hAnsi="Arial" w:cs="Arial"/>
          <w:b/>
          <w:sz w:val="24"/>
          <w:szCs w:val="24"/>
          <w:lang w:val="pt-PT"/>
        </w:rPr>
        <w:t>, Registro de Preços nº 0</w:t>
      </w:r>
      <w:r w:rsidR="00F34A8B">
        <w:rPr>
          <w:rFonts w:ascii="Arial" w:hAnsi="Arial" w:cs="Arial"/>
          <w:b/>
          <w:sz w:val="24"/>
          <w:szCs w:val="24"/>
          <w:lang w:val="pt-PT"/>
        </w:rPr>
        <w:t>35</w:t>
      </w:r>
      <w:r w:rsidR="00077360" w:rsidRPr="003F69D9">
        <w:rPr>
          <w:rFonts w:ascii="Arial" w:hAnsi="Arial" w:cs="Arial"/>
          <w:b/>
          <w:sz w:val="24"/>
          <w:szCs w:val="24"/>
          <w:lang w:val="pt-PT"/>
        </w:rPr>
        <w:t>/202</w:t>
      </w:r>
      <w:r w:rsidR="00077360">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005349AE" w:rsidRPr="005349AE">
        <w:rPr>
          <w:rFonts w:ascii="Arial" w:eastAsia="Times New Roman" w:hAnsi="Arial" w:cs="Arial"/>
          <w:sz w:val="24"/>
          <w:szCs w:val="24"/>
        </w:rPr>
        <w:t xml:space="preserve">MATERIAIS PARA DISTRIBUIÇÃO GRATUITA </w:t>
      </w:r>
      <w:r w:rsidR="006F25A8">
        <w:rPr>
          <w:rFonts w:ascii="Arial" w:eastAsia="Times New Roman" w:hAnsi="Arial" w:cs="Arial"/>
          <w:sz w:val="24"/>
          <w:szCs w:val="24"/>
        </w:rPr>
        <w:t>em</w:t>
      </w:r>
      <w:r w:rsidRPr="003F69D9">
        <w:rPr>
          <w:rFonts w:ascii="Arial" w:eastAsia="Times New Roman" w:hAnsi="Arial" w:cs="Arial"/>
          <w:sz w:val="24"/>
          <w:szCs w:val="24"/>
        </w:rPr>
        <w:t xml:space="preserve"> at</w:t>
      </w:r>
      <w:r w:rsidR="00732590">
        <w:rPr>
          <w:rFonts w:ascii="Arial" w:eastAsia="Times New Roman" w:hAnsi="Arial" w:cs="Arial"/>
          <w:sz w:val="24"/>
          <w:szCs w:val="24"/>
        </w:rPr>
        <w:t>endimento à Assistência Social</w:t>
      </w:r>
      <w:r w:rsidRPr="003F69D9">
        <w:rPr>
          <w:rFonts w:ascii="Arial" w:eastAsia="Times New Roman" w:hAnsi="Arial" w:cs="Arial"/>
          <w:sz w:val="24"/>
          <w:szCs w:val="24"/>
        </w:rPr>
        <w:t>, processada nos termos do</w:t>
      </w:r>
      <w:r w:rsidR="00E23461">
        <w:rPr>
          <w:rFonts w:ascii="Arial" w:eastAsia="Times New Roman" w:hAnsi="Arial" w:cs="Arial"/>
          <w:sz w:val="24"/>
          <w:szCs w:val="24"/>
        </w:rPr>
        <w:t xml:space="preserve"> processo licitatório</w:t>
      </w:r>
      <w:r w:rsidR="00194AED">
        <w:rPr>
          <w:rFonts w:ascii="Arial" w:eastAsia="Times New Roman" w:hAnsi="Arial" w:cs="Arial"/>
          <w:sz w:val="24"/>
          <w:szCs w:val="24"/>
        </w:rPr>
        <w:t xml:space="preserve"> supra</w:t>
      </w:r>
      <w:r w:rsidR="007754D2">
        <w:rPr>
          <w:rFonts w:ascii="Arial" w:eastAsia="Times New Roman" w:hAnsi="Arial" w:cs="Arial"/>
          <w:sz w:val="24"/>
          <w:szCs w:val="24"/>
        </w:rPr>
        <w:t>mencionado</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00365C8F" w:rsidRPr="00365C8F">
        <w:rPr>
          <w:rFonts w:ascii="Arial" w:hAnsi="Arial" w:cs="Arial"/>
          <w:b/>
          <w:i/>
          <w:sz w:val="24"/>
          <w:szCs w:val="24"/>
          <w:lang w:val="pt-PT"/>
        </w:rPr>
        <w:t>AQUISIÇÃO DE MATERIAIS PARA DISTRIBUIÇÃO GRATUITA EM ATENDIMENTO A ASSISTÊNCIA SOCIAL</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3) Integra a presente ARP na qualidade de FORNECEDOR a empresa: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CN.PJ: ______________________________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rsidR="00AA4CFA" w:rsidRPr="003F69D9" w:rsidRDefault="00AA4CFA" w:rsidP="00115A8B">
      <w:pPr>
        <w:pStyle w:val="Corpodetexto"/>
        <w:rPr>
          <w:rFonts w:eastAsia="Times New Roman"/>
          <w:sz w:val="24"/>
          <w:szCs w:val="24"/>
        </w:rPr>
      </w:pPr>
      <w:r w:rsidRPr="003F69D9">
        <w:rPr>
          <w:rFonts w:eastAsia="Times New Roman"/>
          <w:sz w:val="24"/>
          <w:szCs w:val="24"/>
        </w:rPr>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lastRenderedPageBreak/>
        <w:t>xxxxxxxxxxxxxxxxxxxxxxxxxxxxxxxxxxxxxxxxxxxxxxxxxxxxxxxxxxxxxxxxxxxxxxxxxxxxxxxxxxxxxxxxxxxxxxxxxxxxxxxxxxxxxxxxxxxxxxxxxxxxxxxxxxxxxxxxxxxxxxxxxxxxxxxxxxxxxxxxxxxxxxxxxxxxxxxxxxxxxx</w:t>
      </w:r>
    </w:p>
    <w:p w:rsidR="00AA4CFA" w:rsidRPr="003F69D9" w:rsidRDefault="002C0DE0" w:rsidP="00115A8B">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00AA4CFA" w:rsidRPr="003F69D9">
        <w:rPr>
          <w:rFonts w:ascii="Arial" w:hAnsi="Arial" w:cs="Arial"/>
          <w:sz w:val="24"/>
          <w:szCs w:val="24"/>
        </w:rPr>
        <w:t xml:space="preserve"> </w:t>
      </w:r>
      <w:r>
        <w:rPr>
          <w:rFonts w:ascii="Arial" w:hAnsi="Arial" w:cs="Arial"/>
          <w:sz w:val="24"/>
          <w:szCs w:val="24"/>
        </w:rPr>
        <w:t>ata</w:t>
      </w:r>
      <w:r w:rsidR="00AA4CFA" w:rsidRPr="003F69D9">
        <w:rPr>
          <w:rFonts w:ascii="Arial" w:hAnsi="Arial" w:cs="Arial"/>
          <w:sz w:val="24"/>
          <w:szCs w:val="24"/>
        </w:rPr>
        <w:t xml:space="preserve"> poderá haver </w:t>
      </w:r>
      <w:r w:rsidR="00AA4CFA" w:rsidRPr="003F69D9">
        <w:rPr>
          <w:rFonts w:ascii="Arial" w:hAnsi="Arial" w:cs="Arial"/>
          <w:b/>
          <w:sz w:val="24"/>
          <w:szCs w:val="24"/>
        </w:rPr>
        <w:t>reequilíbrio econômico financeiro</w:t>
      </w:r>
      <w:r w:rsidR="00AA4CFA"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
    <w:p w:rsidR="00AA4CFA" w:rsidRPr="003F69D9" w:rsidRDefault="00AA4CFA" w:rsidP="00115A8B">
      <w:pPr>
        <w:ind w:right="-196"/>
        <w:jc w:val="both"/>
        <w:rPr>
          <w:rFonts w:ascii="Arial" w:eastAsia="Times New Roman" w:hAnsi="Arial" w:cs="Arial"/>
          <w:sz w:val="24"/>
          <w:szCs w:val="24"/>
        </w:rPr>
      </w:pPr>
      <w:bookmarkStart w:id="1" w:name="2"/>
      <w:bookmarkEnd w:id="1"/>
      <w:r w:rsidRPr="003F69D9">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Consultar os fornecedores registrados (observada a ordem de classificação) quanto ao interesse em fornecimento dos materiais a outros órgãos da Administração Pública que externem a intenção de utilizar 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Acompanhar e fiscalizar o cumprimento das condições ajustadas no edital da licitação e na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g) Designar, dentre os servidores das unidades requisitantes, gestores de compras que serão responsáveis pelo recebimento </w:t>
      </w:r>
      <w:r w:rsidR="00F45535">
        <w:rPr>
          <w:rFonts w:ascii="Arial" w:eastAsia="Times New Roman" w:hAnsi="Arial" w:cs="Arial"/>
          <w:sz w:val="24"/>
          <w:szCs w:val="24"/>
        </w:rPr>
        <w:t>dos itens</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3F69D9" w:rsidRDefault="00AA4CFA" w:rsidP="00115A8B">
      <w:pPr>
        <w:ind w:right="-196"/>
        <w:jc w:val="both"/>
        <w:rPr>
          <w:rFonts w:ascii="Arial" w:eastAsia="Times New Roman" w:hAnsi="Arial" w:cs="Arial"/>
          <w:sz w:val="24"/>
          <w:szCs w:val="24"/>
        </w:rPr>
      </w:pPr>
    </w:p>
    <w:p w:rsidR="00115A8B"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 dia ___________________________ de 202</w:t>
      </w:r>
      <w:r w:rsidR="009460FA">
        <w:rPr>
          <w:rFonts w:ascii="Arial" w:eastAsia="Times New Roman" w:hAnsi="Arial" w:cs="Arial"/>
          <w:sz w:val="24"/>
          <w:szCs w:val="24"/>
        </w:rPr>
        <w:t>5</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existência desta Ata de Registro de Preços não obriga o ÓRGÃO GERENCIADOR a firmar as futuras aquisições, sendo-lhe facultada a realização de procedimento específico para </w:t>
      </w:r>
      <w:r w:rsidRPr="003F69D9">
        <w:rPr>
          <w:rFonts w:ascii="Arial" w:eastAsia="Times New Roman" w:hAnsi="Arial" w:cs="Arial"/>
          <w:sz w:val="24"/>
          <w:szCs w:val="24"/>
        </w:rPr>
        <w:lastRenderedPageBreak/>
        <w:t>determinada aquisição, assegurado ao particular cujo preço foi registrado, em caso de igualdade de condições, a preferência.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AA4CFA" w:rsidRPr="003F69D9" w:rsidRDefault="00AA4CFA" w:rsidP="00115A8B">
      <w:pPr>
        <w:ind w:right="-196"/>
        <w:jc w:val="both"/>
        <w:rPr>
          <w:rFonts w:ascii="Arial" w:eastAsia="Times New Roman" w:hAnsi="Arial" w:cs="Arial"/>
          <w:sz w:val="24"/>
          <w:szCs w:val="24"/>
        </w:rPr>
      </w:pPr>
      <w:bookmarkStart w:id="2" w:name="6"/>
      <w:bookmarkEnd w:id="2"/>
    </w:p>
    <w:p w:rsidR="00115A8B" w:rsidRPr="003F69D9" w:rsidRDefault="00AA4CFA" w:rsidP="00115A8B">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 xml:space="preserve">CLÁUSULA </w:t>
      </w:r>
      <w:r w:rsidR="00BF62E7">
        <w:rPr>
          <w:rFonts w:ascii="Arial" w:eastAsia="Times New Roman" w:hAnsi="Arial" w:cs="Arial"/>
          <w:b/>
          <w:sz w:val="24"/>
          <w:szCs w:val="24"/>
        </w:rPr>
        <w:t>NONA</w:t>
      </w:r>
      <w:r w:rsidRPr="003F69D9">
        <w:rPr>
          <w:rFonts w:ascii="Arial" w:eastAsia="Times New Roman" w:hAnsi="Arial" w:cs="Arial"/>
          <w:b/>
          <w:sz w:val="24"/>
          <w:szCs w:val="24"/>
        </w:rPr>
        <w:t xml:space="preserve"> – DO CANCELAMENTO DO REGISTRO DO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da presente ARP;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Recusar-se a retirar a nota de empenho nos prazos estabelecidos, salvo por motivo devidamente justificado e aceito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Em qualquer das hipóteses de inexecução total ou parcial relativa ao presente Registro de Preços;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Não fornecer os materiais em compatibilidade com as condições de quantidade e qualidade;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Não respeitar as condições determinadas pela ANVISA pertinentes ao manuseio, transporte e acondicionamento dos materiais perecíveis.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j) Não Cumprir integralmente os prazos e locais de entrega determinados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 DAS PENALIDADES</w:t>
      </w:r>
    </w:p>
    <w:p w:rsidR="00E63E42" w:rsidRPr="00502046" w:rsidRDefault="00E63E42" w:rsidP="00E63E42">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t xml:space="preserve">10.1- </w:t>
      </w:r>
      <w:r w:rsidRPr="0050204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63E42" w:rsidRPr="00502046" w:rsidRDefault="00E63E42" w:rsidP="00E63E42">
      <w:pPr>
        <w:widowControl w:val="0"/>
        <w:tabs>
          <w:tab w:val="left" w:pos="-3402"/>
        </w:tabs>
        <w:autoSpaceDE w:val="0"/>
        <w:autoSpaceDN w:val="0"/>
        <w:adjustRightInd w:val="0"/>
        <w:ind w:right="-198"/>
        <w:rPr>
          <w:rFonts w:ascii="Arial" w:hAnsi="Arial" w:cs="Arial"/>
          <w:sz w:val="24"/>
          <w:szCs w:val="24"/>
          <w:lang w:val="pt-PT"/>
        </w:rPr>
      </w:pPr>
      <w:r w:rsidRPr="00502046">
        <w:rPr>
          <w:rFonts w:ascii="Arial" w:hAnsi="Arial" w:cs="Arial"/>
          <w:bCs/>
          <w:sz w:val="24"/>
          <w:szCs w:val="24"/>
          <w:lang w:val="pt-PT"/>
        </w:rPr>
        <w:t>10.1.1</w:t>
      </w:r>
      <w:r w:rsidRPr="00502046">
        <w:rPr>
          <w:rFonts w:ascii="Arial" w:hAnsi="Arial" w:cs="Arial"/>
          <w:sz w:val="24"/>
          <w:szCs w:val="24"/>
          <w:lang w:val="pt-PT"/>
        </w:rPr>
        <w:t>- Advertência, que será aplicada sempre por escrito;</w:t>
      </w:r>
    </w:p>
    <w:p w:rsidR="00E63E42" w:rsidRPr="00502046" w:rsidRDefault="00E63E42" w:rsidP="00E63E42">
      <w:pPr>
        <w:widowControl w:val="0"/>
        <w:tabs>
          <w:tab w:val="left" w:pos="-3261"/>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10.1.2- Multas, na forma prevista no instrumento convocatório ou na Ata;</w:t>
      </w:r>
    </w:p>
    <w:p w:rsidR="00E63E42" w:rsidRPr="00502046" w:rsidRDefault="00E63E42" w:rsidP="00E63E42">
      <w:pPr>
        <w:widowControl w:val="0"/>
        <w:tabs>
          <w:tab w:val="left" w:pos="-340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 xml:space="preserve">10.1.3- </w:t>
      </w:r>
      <w:r w:rsidRPr="00502046">
        <w:rPr>
          <w:rFonts w:ascii="Arial" w:hAnsi="Arial" w:cs="Arial"/>
          <w:sz w:val="24"/>
          <w:szCs w:val="24"/>
          <w:lang w:val="pt-PT"/>
        </w:rPr>
        <w:t>Suspensão temporária de participação em licitação e impedimento de contratar com o Município de Desterro do Melo.</w:t>
      </w:r>
    </w:p>
    <w:p w:rsidR="00E63E42" w:rsidRPr="00502046" w:rsidRDefault="00E63E42" w:rsidP="00E63E42">
      <w:pPr>
        <w:widowControl w:val="0"/>
        <w:tabs>
          <w:tab w:val="left" w:pos="419"/>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10.1.4-</w:t>
      </w:r>
      <w:r w:rsidRPr="00502046">
        <w:rPr>
          <w:rFonts w:ascii="Arial" w:hAnsi="Arial" w:cs="Arial"/>
          <w:sz w:val="24"/>
          <w:szCs w:val="24"/>
          <w:lang w:val="pt-PT"/>
        </w:rPr>
        <w:t>Declaração de inidoneidade para licitar e contratar com a ADMINISTRAÇÃO PÚBLICA, no prazo não superior a 5 (cinco) anos.</w:t>
      </w:r>
    </w:p>
    <w:p w:rsidR="00E63E42" w:rsidRPr="00502046" w:rsidRDefault="00E63E42" w:rsidP="00E63E42">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 Todas as sanções serão aplicadas </w:t>
      </w:r>
      <w:r w:rsidRPr="0050204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E63E42" w:rsidRPr="00502046" w:rsidRDefault="00E63E42" w:rsidP="00E63E42">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10.2.1-</w:t>
      </w:r>
      <w:r w:rsidRPr="00502046">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10.2.2.1 – 0,33% (trinta e três centésimos por cento) de multa por dia útil de atraso calculado sobre o valor da Nota de Autorização de Fornecimento dos itens/serviços, quando o atraso for inferior a 20 (vinte) dias úteis.</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 xml:space="preserve">10.2.2.2 – 0,66% (sessenta e seis centésimos por cento) de multa por dia útil de atraso </w:t>
      </w:r>
      <w:r w:rsidRPr="00502046">
        <w:rPr>
          <w:rFonts w:ascii="Arial" w:hAnsi="Arial" w:cs="Arial"/>
          <w:sz w:val="24"/>
          <w:szCs w:val="24"/>
          <w:lang w:val="pt-PT"/>
        </w:rPr>
        <w:lastRenderedPageBreak/>
        <w:t>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E63E42" w:rsidRPr="00502046" w:rsidRDefault="00E63E42" w:rsidP="00E63E42">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10.2.3 - Fornecer materiais em desacordo </w:t>
      </w:r>
      <w:r w:rsidRPr="0050204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10.2.4- </w:t>
      </w:r>
      <w:r w:rsidRPr="00502046">
        <w:rPr>
          <w:rFonts w:ascii="Arial" w:hAnsi="Arial" w:cs="Arial"/>
          <w:sz w:val="24"/>
          <w:szCs w:val="24"/>
          <w:lang w:val="pt-PT"/>
        </w:rPr>
        <w:t>O valor máximo das multas não poderá exceder, cumulativamente, a 30% (trinta por cento) do valor total do contrato/Ata de Registro de Preços.</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10.2.5 – O valor das multas serão descontados dos pagamentos eventualmente devidos pela Administração.</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63E42" w:rsidRPr="00502046" w:rsidRDefault="00E63E42" w:rsidP="00E63E42">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10.2.8 – O recolhimento da multa, por boleto ou desconto nos pagamentos, deverá efetuado no prazo de 03 (três) dias úteis após a decisão de aplicação de sanção emitida pela autoridade competente.</w:t>
      </w:r>
    </w:p>
    <w:p w:rsidR="00E63E42" w:rsidRPr="00502046" w:rsidRDefault="00E63E42" w:rsidP="00E63E42">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t>10.3</w:t>
      </w:r>
      <w:r w:rsidRPr="00502046">
        <w:rPr>
          <w:rFonts w:ascii="Arial" w:hAnsi="Arial" w:cs="Arial"/>
          <w:b/>
          <w:bCs/>
          <w:sz w:val="24"/>
          <w:szCs w:val="24"/>
          <w:lang w:val="pt-PT"/>
        </w:rPr>
        <w:t>-</w:t>
      </w:r>
      <w:r w:rsidRPr="00502046">
        <w:rPr>
          <w:rFonts w:ascii="Arial" w:hAnsi="Arial" w:cs="Arial"/>
          <w:b/>
          <w:bCs/>
          <w:sz w:val="24"/>
          <w:szCs w:val="24"/>
          <w:lang w:val="pt-PT"/>
        </w:rPr>
        <w:tab/>
      </w:r>
      <w:r w:rsidRPr="0050204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E63E42" w:rsidRPr="00502046" w:rsidRDefault="00E63E42" w:rsidP="00E63E42">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sidRPr="00502046">
        <w:rPr>
          <w:rFonts w:ascii="Arial" w:hAnsi="Arial" w:cs="Arial"/>
          <w:sz w:val="24"/>
          <w:szCs w:val="24"/>
          <w:lang w:val="pt-PT"/>
        </w:rPr>
        <w:t>10.4</w:t>
      </w:r>
      <w:r w:rsidRPr="00502046">
        <w:rPr>
          <w:rFonts w:ascii="Arial" w:hAnsi="Arial" w:cs="Arial"/>
          <w:b/>
          <w:sz w:val="24"/>
          <w:szCs w:val="24"/>
          <w:lang w:val="pt-PT"/>
        </w:rPr>
        <w:t xml:space="preserve"> - </w:t>
      </w:r>
      <w:r w:rsidRPr="00502046">
        <w:rPr>
          <w:rFonts w:ascii="Arial" w:hAnsi="Arial" w:cs="Arial"/>
          <w:sz w:val="24"/>
          <w:szCs w:val="24"/>
          <w:lang w:val="pt-PT"/>
        </w:rPr>
        <w:t>EXTENSÃO DAS PENALIDADES</w:t>
      </w:r>
    </w:p>
    <w:p w:rsidR="00E63E42" w:rsidRPr="00502046" w:rsidRDefault="00E63E42" w:rsidP="00E63E42">
      <w:pPr>
        <w:widowControl w:val="0"/>
        <w:tabs>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w:t>
      </w:r>
      <w:r w:rsidRPr="00502046">
        <w:rPr>
          <w:rFonts w:ascii="Arial" w:hAnsi="Arial" w:cs="Arial"/>
          <w:b/>
          <w:bCs/>
          <w:sz w:val="24"/>
          <w:szCs w:val="24"/>
          <w:lang w:val="pt-PT"/>
        </w:rPr>
        <w:t xml:space="preserve">- </w:t>
      </w:r>
      <w:r w:rsidRPr="00502046">
        <w:rPr>
          <w:rFonts w:ascii="Arial" w:hAnsi="Arial" w:cs="Arial"/>
          <w:sz w:val="24"/>
          <w:szCs w:val="24"/>
          <w:lang w:val="pt-PT"/>
        </w:rPr>
        <w:t>A sanção de suspensão de participar em licitação e contratar com o Município de desterro do Melo poderá ser também, aplicada àqueles que:</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10.4.1.1-</w:t>
      </w:r>
      <w:r w:rsidRPr="00502046">
        <w:rPr>
          <w:rFonts w:ascii="Arial" w:hAnsi="Arial" w:cs="Arial"/>
          <w:sz w:val="24"/>
          <w:szCs w:val="24"/>
          <w:lang w:val="pt-PT"/>
        </w:rPr>
        <w:t>Retardarem a execução do pregão;</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10.4.1.2- Demonstrarem não possuir idoneidade para contratar com a Administração e;</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10.4.1.3-</w:t>
      </w:r>
      <w:r w:rsidRPr="00502046">
        <w:rPr>
          <w:rFonts w:ascii="Arial" w:hAnsi="Arial" w:cs="Arial"/>
          <w:sz w:val="24"/>
          <w:szCs w:val="24"/>
          <w:lang w:val="pt-PT"/>
        </w:rPr>
        <w:t xml:space="preserve"> Fizerem declaração falsa ou cometerem fraude fiscal.</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10.4.2 – A sanção de suspensão de participar em licitação e contratar com o Município, descrita no item 10.4.1 e respectivos subitens, terá prazo de 02 (dois) anos.</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lastRenderedPageBreak/>
        <w:t xml:space="preserve">10.5 – DAS NOTIFICAÇÕES </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10.5.1 - Antes da aplicação das sanções, a contratada será notificada dos fatos, cláusulas infringidas, sanções aplicáveis e da possibilidade de abertura de processo sancionatório. </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10.5.1.2 -  Após o envio da notificação, será dado o prazo de 24 (vinte e quatro horas) para que a contratada apresente sua defesa.</w:t>
      </w:r>
    </w:p>
    <w:p w:rsidR="00E63E42" w:rsidRPr="00502046" w:rsidRDefault="00E63E42" w:rsidP="00E63E42">
      <w:pPr>
        <w:widowControl w:val="0"/>
        <w:tabs>
          <w:tab w:val="left" w:pos="822"/>
        </w:tabs>
        <w:autoSpaceDE w:val="0"/>
        <w:autoSpaceDN w:val="0"/>
        <w:adjustRightInd w:val="0"/>
        <w:ind w:right="-198"/>
        <w:jc w:val="both"/>
        <w:rPr>
          <w:rFonts w:ascii="Arial" w:hAnsi="Arial" w:cs="Arial"/>
          <w:sz w:val="24"/>
          <w:szCs w:val="24"/>
          <w:lang w:val="pt-PT"/>
        </w:rPr>
      </w:pPr>
    </w:p>
    <w:p w:rsidR="00E63E42" w:rsidRPr="00502046" w:rsidRDefault="00E63E42" w:rsidP="00E63E42">
      <w:pPr>
        <w:spacing w:after="120"/>
        <w:ind w:right="-198"/>
        <w:jc w:val="both"/>
        <w:rPr>
          <w:rFonts w:ascii="Arial" w:eastAsia="Times New Roman" w:hAnsi="Arial" w:cs="Arial"/>
          <w:sz w:val="24"/>
          <w:szCs w:val="24"/>
        </w:rPr>
      </w:pPr>
      <w:r w:rsidRPr="00502046">
        <w:rPr>
          <w:rFonts w:ascii="Arial" w:hAnsi="Arial" w:cs="Arial"/>
          <w:sz w:val="24"/>
          <w:szCs w:val="24"/>
          <w:lang w:val="pt-PT"/>
        </w:rPr>
        <w:t>10.5.1.3  - Caso a contratada não apresente sua defesa ou as justificativas apresentadas na defesa não sejam aceitas pela Administração, será iniciado o processo de aplicação das sanções.</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 xml:space="preserve">CLÁUSULA DÉCIMA </w:t>
      </w:r>
      <w:r w:rsidR="00E63E42">
        <w:rPr>
          <w:rFonts w:ascii="Arial" w:eastAsia="Times New Roman" w:hAnsi="Arial" w:cs="Arial"/>
          <w:b/>
          <w:sz w:val="24"/>
          <w:szCs w:val="24"/>
        </w:rPr>
        <w:t>PRIMEIRA</w:t>
      </w:r>
      <w:r w:rsidRPr="003F69D9">
        <w:rPr>
          <w:rFonts w:ascii="Arial" w:eastAsia="Times New Roman" w:hAnsi="Arial" w:cs="Arial"/>
          <w:b/>
          <w:sz w:val="24"/>
          <w:szCs w:val="24"/>
        </w:rPr>
        <w:t xml:space="preserve"> – DA DOCUMENTAÇÃO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AA4CFA" w:rsidRPr="003F69D9" w:rsidRDefault="00AA4CFA" w:rsidP="00115A8B">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sidR="00E63E42">
        <w:rPr>
          <w:rFonts w:ascii="Arial" w:eastAsia="Times New Roman" w:hAnsi="Arial" w:cs="Arial"/>
          <w:sz w:val="24"/>
          <w:szCs w:val="24"/>
        </w:rPr>
        <w:t>73</w:t>
      </w:r>
      <w:r w:rsidRPr="003F69D9">
        <w:rPr>
          <w:rFonts w:ascii="Arial" w:eastAsia="Times New Roman" w:hAnsi="Arial" w:cs="Arial"/>
          <w:sz w:val="24"/>
          <w:szCs w:val="24"/>
        </w:rPr>
        <w:t>/202</w:t>
      </w:r>
      <w:r w:rsidR="00294D26">
        <w:rPr>
          <w:rFonts w:ascii="Arial" w:eastAsia="Times New Roman" w:hAnsi="Arial" w:cs="Arial"/>
          <w:sz w:val="24"/>
          <w:szCs w:val="24"/>
        </w:rPr>
        <w:t>3</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w:t>
      </w:r>
      <w:r w:rsidR="00043F87" w:rsidRPr="003F69D9">
        <w:rPr>
          <w:rFonts w:ascii="Arial" w:eastAsia="Times New Roman" w:hAnsi="Arial" w:cs="Arial"/>
          <w:sz w:val="24"/>
          <w:szCs w:val="24"/>
        </w:rPr>
        <w:t>al nº 0</w:t>
      </w:r>
      <w:r w:rsidR="00E63E42">
        <w:rPr>
          <w:rFonts w:ascii="Arial" w:eastAsia="Times New Roman" w:hAnsi="Arial" w:cs="Arial"/>
          <w:sz w:val="24"/>
          <w:szCs w:val="24"/>
        </w:rPr>
        <w:t>39</w:t>
      </w:r>
      <w:r w:rsidRPr="003F69D9">
        <w:rPr>
          <w:rFonts w:ascii="Arial" w:eastAsia="Times New Roman" w:hAnsi="Arial" w:cs="Arial"/>
          <w:sz w:val="24"/>
          <w:szCs w:val="24"/>
        </w:rPr>
        <w:t>/202</w:t>
      </w:r>
      <w:r w:rsidR="00294D26">
        <w:rPr>
          <w:rFonts w:ascii="Arial" w:eastAsia="Times New Roman" w:hAnsi="Arial" w:cs="Arial"/>
          <w:sz w:val="24"/>
          <w:szCs w:val="24"/>
        </w:rPr>
        <w:t>3</w:t>
      </w:r>
      <w:r w:rsidRPr="003F69D9">
        <w:rPr>
          <w:rFonts w:ascii="Arial" w:eastAsia="Times New Roman" w:hAnsi="Arial" w:cs="Arial"/>
          <w:sz w:val="24"/>
          <w:szCs w:val="24"/>
        </w:rPr>
        <w:t xml:space="preserve"> e anexos;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115A8B" w:rsidRPr="003F69D9" w:rsidRDefault="00115A8B"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 xml:space="preserve">CLÁUSULA DÉCIMA </w:t>
      </w:r>
      <w:r w:rsidR="00EF296B">
        <w:rPr>
          <w:rFonts w:ascii="Arial" w:eastAsia="Times New Roman" w:hAnsi="Arial" w:cs="Arial"/>
          <w:b/>
          <w:sz w:val="24"/>
          <w:szCs w:val="24"/>
        </w:rPr>
        <w:t>SEGUNDA</w:t>
      </w:r>
      <w:r w:rsidRPr="003F69D9">
        <w:rPr>
          <w:rFonts w:ascii="Arial" w:eastAsia="Times New Roman" w:hAnsi="Arial" w:cs="Arial"/>
          <w:b/>
          <w:sz w:val="24"/>
          <w:szCs w:val="24"/>
        </w:rPr>
        <w:t xml:space="preserve"> – DO FORO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Nada mais havendo a tratar eu, Mayara Garcia Lopes da Silva Tafuri, Prefeita do Município de Desterro do Melo, lavrei a presente Ata de Registro de Preços que lida e achada conforme vai assinada pelo ÓRGÃO GERENCIADOR e pelo particular fornecedor.</w:t>
      </w:r>
    </w:p>
    <w:p w:rsidR="00C24E45" w:rsidRDefault="00C24E45" w:rsidP="00115A8B">
      <w:pPr>
        <w:ind w:right="-196"/>
        <w:jc w:val="both"/>
        <w:rPr>
          <w:rFonts w:ascii="Arial" w:eastAsia="Times New Roman" w:hAnsi="Arial" w:cs="Arial"/>
          <w:sz w:val="24"/>
          <w:szCs w:val="24"/>
        </w:rPr>
      </w:pPr>
    </w:p>
    <w:p w:rsidR="001D3B7B" w:rsidRPr="003F69D9" w:rsidRDefault="001D3B7B" w:rsidP="001D3B7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Pr>
          <w:rFonts w:ascii="Arial" w:eastAsia="Times New Roman" w:hAnsi="Arial" w:cs="Arial"/>
          <w:sz w:val="24"/>
          <w:szCs w:val="24"/>
        </w:rPr>
        <w:t>------------------------ de 202</w:t>
      </w:r>
      <w:r w:rsidR="00285307">
        <w:rPr>
          <w:rFonts w:ascii="Arial" w:eastAsia="Times New Roman" w:hAnsi="Arial" w:cs="Arial"/>
          <w:sz w:val="24"/>
          <w:szCs w:val="24"/>
        </w:rPr>
        <w:t>___</w:t>
      </w:r>
      <w:r w:rsidRPr="003F69D9">
        <w:rPr>
          <w:rFonts w:ascii="Arial" w:eastAsia="Times New Roman" w:hAnsi="Arial" w:cs="Arial"/>
          <w:sz w:val="24"/>
          <w:szCs w:val="24"/>
        </w:rPr>
        <w:t>.</w:t>
      </w:r>
    </w:p>
    <w:p w:rsidR="001D3B7B" w:rsidRPr="003F69D9" w:rsidRDefault="001D3B7B" w:rsidP="001D3B7B">
      <w:pPr>
        <w:ind w:right="-196"/>
        <w:jc w:val="both"/>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eastAsia="Times New Roman" w:hAnsi="Arial" w:cs="Arial"/>
          <w:b/>
          <w:sz w:val="24"/>
          <w:szCs w:val="24"/>
        </w:rPr>
      </w:pPr>
      <w:r w:rsidRPr="003F69D9">
        <w:rPr>
          <w:rFonts w:ascii="Arial" w:eastAsia="Times New Roman" w:hAnsi="Arial" w:cs="Arial"/>
          <w:b/>
          <w:sz w:val="24"/>
          <w:szCs w:val="24"/>
        </w:rPr>
        <w:t xml:space="preserve">MAYARA GARCIA </w:t>
      </w:r>
      <w:r w:rsidR="00811E52" w:rsidRPr="003F69D9">
        <w:rPr>
          <w:rFonts w:ascii="Arial" w:eastAsia="Times New Roman" w:hAnsi="Arial" w:cs="Arial"/>
          <w:b/>
          <w:sz w:val="24"/>
          <w:szCs w:val="24"/>
        </w:rPr>
        <w:t xml:space="preserve">LOPES </w:t>
      </w:r>
      <w:r w:rsidRPr="003F69D9">
        <w:rPr>
          <w:rFonts w:ascii="Arial" w:eastAsia="Times New Roman" w:hAnsi="Arial" w:cs="Arial"/>
          <w:b/>
          <w:sz w:val="24"/>
          <w:szCs w:val="24"/>
        </w:rPr>
        <w:t>DA SILVA TAFURI</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FORNECEDORA</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CNPJ Nº</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lastRenderedPageBreak/>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TESTEMUNHA /CPF</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8D55B2" w:rsidRDefault="001D3B7B" w:rsidP="001D3B7B">
      <w:pPr>
        <w:ind w:right="-196"/>
        <w:rPr>
          <w:rFonts w:ascii="Arial" w:hAnsi="Arial" w:cs="Arial"/>
          <w:b/>
          <w:sz w:val="24"/>
          <w:szCs w:val="24"/>
        </w:rPr>
      </w:pPr>
      <w:r w:rsidRPr="003F69D9">
        <w:rPr>
          <w:rFonts w:ascii="Arial" w:hAnsi="Arial" w:cs="Arial"/>
          <w:b/>
          <w:sz w:val="24"/>
          <w:szCs w:val="24"/>
        </w:rPr>
        <w:t>TESTEMUNHA /CPF</w:t>
      </w:r>
      <w:r w:rsidR="008D55B2">
        <w:rPr>
          <w:rFonts w:ascii="Arial" w:hAnsi="Arial" w:cs="Arial"/>
          <w:b/>
          <w:sz w:val="24"/>
          <w:szCs w:val="24"/>
        </w:rPr>
        <w:br w:type="page"/>
      </w: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r w:rsidRPr="003F69D9">
        <w:rPr>
          <w:rFonts w:ascii="Arial" w:eastAsia="Times New Roman" w:hAnsi="Arial" w:cs="Arial"/>
          <w:b/>
          <w:sz w:val="24"/>
          <w:szCs w:val="24"/>
        </w:rPr>
        <w:lastRenderedPageBreak/>
        <w:t>ANEXO X</w:t>
      </w:r>
      <w:r w:rsidR="00226288">
        <w:rPr>
          <w:rFonts w:ascii="Arial" w:eastAsia="Times New Roman" w:hAnsi="Arial" w:cs="Arial"/>
          <w:b/>
          <w:sz w:val="24"/>
          <w:szCs w:val="24"/>
        </w:rPr>
        <w:t xml:space="preserve"> - </w:t>
      </w:r>
      <w:r w:rsidR="00226288" w:rsidRPr="00226288">
        <w:rPr>
          <w:rFonts w:ascii="Arial" w:eastAsia="Times New Roman" w:hAnsi="Arial" w:cs="Arial"/>
          <w:b/>
          <w:sz w:val="24"/>
          <w:szCs w:val="24"/>
        </w:rPr>
        <w:t>MINUTA DE CONTRATO</w:t>
      </w:r>
    </w:p>
    <w:p w:rsidR="00AA4CFA" w:rsidRPr="003F69D9" w:rsidRDefault="00AA4CFA" w:rsidP="00AA4CFA">
      <w:pPr>
        <w:ind w:right="-1"/>
        <w:jc w:val="center"/>
        <w:rPr>
          <w:rFonts w:ascii="Arial" w:eastAsia="Times New Roman" w:hAnsi="Arial" w:cs="Arial"/>
          <w:b/>
          <w:sz w:val="24"/>
          <w:szCs w:val="24"/>
        </w:rPr>
      </w:pPr>
    </w:p>
    <w:p w:rsidR="00360DA4" w:rsidRDefault="00360DA4" w:rsidP="00AA4CFA">
      <w:pPr>
        <w:ind w:right="-1"/>
        <w:jc w:val="center"/>
        <w:rPr>
          <w:rFonts w:ascii="Arial" w:eastAsia="Times New Roman" w:hAnsi="Arial" w:cs="Arial"/>
          <w:b/>
          <w:sz w:val="24"/>
          <w:szCs w:val="24"/>
        </w:rPr>
      </w:pPr>
    </w:p>
    <w:p w:rsidR="00360DA4" w:rsidRPr="00360DA4" w:rsidRDefault="00360DA4" w:rsidP="00360DA4">
      <w:pPr>
        <w:ind w:right="-1"/>
        <w:jc w:val="center"/>
        <w:outlineLvl w:val="0"/>
        <w:rPr>
          <w:rFonts w:ascii="Arial" w:hAnsi="Arial" w:cs="Arial"/>
          <w:b/>
          <w:sz w:val="24"/>
          <w:szCs w:val="24"/>
        </w:rPr>
      </w:pPr>
      <w:r w:rsidRPr="00360DA4">
        <w:rPr>
          <w:rFonts w:ascii="Arial" w:hAnsi="Arial" w:cs="Arial"/>
          <w:b/>
          <w:sz w:val="24"/>
          <w:szCs w:val="24"/>
        </w:rPr>
        <w:t>CONTRATO</w:t>
      </w:r>
      <w:r>
        <w:rPr>
          <w:rFonts w:ascii="Arial" w:hAnsi="Arial" w:cs="Arial"/>
          <w:b/>
          <w:sz w:val="24"/>
          <w:szCs w:val="24"/>
        </w:rPr>
        <w:t xml:space="preserve"> </w:t>
      </w:r>
      <w:r w:rsidRPr="00360DA4">
        <w:rPr>
          <w:rFonts w:ascii="Arial" w:hAnsi="Arial" w:cs="Arial"/>
          <w:b/>
          <w:sz w:val="24"/>
          <w:szCs w:val="24"/>
        </w:rPr>
        <w:t>Nº</w:t>
      </w:r>
      <w:r w:rsidR="00B02369">
        <w:rPr>
          <w:rFonts w:ascii="Arial" w:hAnsi="Arial" w:cs="Arial"/>
          <w:b/>
          <w:sz w:val="24"/>
          <w:szCs w:val="24"/>
        </w:rPr>
        <w:t xml:space="preserve"> </w:t>
      </w:r>
      <w:r w:rsidR="00226288">
        <w:rPr>
          <w:rFonts w:ascii="Arial" w:hAnsi="Arial" w:cs="Arial"/>
          <w:b/>
          <w:sz w:val="24"/>
          <w:szCs w:val="24"/>
        </w:rPr>
        <w:t>............../</w:t>
      </w:r>
      <w:r>
        <w:rPr>
          <w:rFonts w:ascii="Arial" w:hAnsi="Arial" w:cs="Arial"/>
          <w:b/>
          <w:sz w:val="24"/>
          <w:szCs w:val="24"/>
        </w:rPr>
        <w:t>202</w:t>
      </w:r>
      <w:r w:rsidR="00226288">
        <w:rPr>
          <w:rFonts w:ascii="Arial" w:hAnsi="Arial" w:cs="Arial"/>
          <w:b/>
          <w:sz w:val="24"/>
          <w:szCs w:val="24"/>
        </w:rPr>
        <w:t>.....</w:t>
      </w:r>
    </w:p>
    <w:p w:rsidR="00360DA4" w:rsidRPr="003F69D9" w:rsidRDefault="00360DA4" w:rsidP="00AA4CFA">
      <w:pPr>
        <w:ind w:right="-1"/>
        <w:jc w:val="center"/>
        <w:rPr>
          <w:rFonts w:ascii="Arial" w:eastAsia="Times New Roman"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DE </w:t>
      </w:r>
      <w:r w:rsidR="000C737E" w:rsidRPr="000C737E">
        <w:rPr>
          <w:rFonts w:ascii="Arial" w:hAnsi="Arial" w:cs="Arial"/>
          <w:b/>
          <w:sz w:val="24"/>
          <w:szCs w:val="24"/>
        </w:rPr>
        <w:t>AQUISIÇÃO DE MATERIAIS PARA DISTRIBUIÇÃO GRATUITA EM ATENDIMENTO A ASSISTÊNCIA SOCIAL</w:t>
      </w:r>
      <w:r w:rsidR="000C737E">
        <w:rPr>
          <w:rFonts w:ascii="Arial" w:hAnsi="Arial" w:cs="Arial"/>
          <w:b/>
          <w:sz w:val="24"/>
          <w:szCs w:val="24"/>
        </w:rPr>
        <w:t>,</w:t>
      </w:r>
      <w:r w:rsidRPr="003F69D9">
        <w:rPr>
          <w:rFonts w:ascii="Arial" w:hAnsi="Arial" w:cs="Arial"/>
          <w:b/>
          <w:sz w:val="24"/>
          <w:szCs w:val="24"/>
        </w:rPr>
        <w:t xml:space="preserve"> QUE ENTRE SI CELEBRAM O MUNICÍPIO DE DESTERRO DO MELO, ESTADO DE MINAS GERAIS</w:t>
      </w:r>
      <w:r w:rsidR="000C737E">
        <w:rPr>
          <w:rFonts w:ascii="Arial" w:hAnsi="Arial" w:cs="Arial"/>
          <w:b/>
          <w:sz w:val="24"/>
          <w:szCs w:val="24"/>
        </w:rPr>
        <w:t>,</w:t>
      </w:r>
      <w:r w:rsidRPr="003F69D9">
        <w:rPr>
          <w:rFonts w:ascii="Arial" w:hAnsi="Arial" w:cs="Arial"/>
          <w:b/>
          <w:sz w:val="24"/>
          <w:szCs w:val="24"/>
        </w:rPr>
        <w:t xml:space="preserve"> E A EMPRESA .....................................</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  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CNPJ:........................, sediada na cidade de .......</w:t>
      </w:r>
      <w:r w:rsidR="00871886">
        <w:rPr>
          <w:rFonts w:ascii="Arial" w:hAnsi="Arial" w:cs="Arial"/>
          <w:sz w:val="24"/>
          <w:szCs w:val="24"/>
        </w:rPr>
        <w:t xml:space="preserve">....................., </w:t>
      </w:r>
      <w:r w:rsidRPr="003F69D9">
        <w:rPr>
          <w:rFonts w:ascii="Arial" w:hAnsi="Arial" w:cs="Arial"/>
          <w:sz w:val="24"/>
          <w:szCs w:val="24"/>
        </w:rPr>
        <w:t xml:space="preserve">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F926ED" w:rsidRPr="003F69D9">
        <w:rPr>
          <w:rFonts w:ascii="Arial" w:hAnsi="Arial" w:cs="Arial"/>
          <w:b/>
          <w:sz w:val="24"/>
          <w:szCs w:val="24"/>
          <w:lang w:val="pt-PT"/>
        </w:rPr>
        <w:t>Processo Licitátorio nº 0</w:t>
      </w:r>
      <w:r w:rsidR="00D86846">
        <w:rPr>
          <w:rFonts w:ascii="Arial" w:hAnsi="Arial" w:cs="Arial"/>
          <w:b/>
          <w:sz w:val="24"/>
          <w:szCs w:val="24"/>
          <w:lang w:val="pt-PT"/>
        </w:rPr>
        <w:t>73</w:t>
      </w:r>
      <w:r w:rsidR="00F926ED" w:rsidRPr="003F69D9">
        <w:rPr>
          <w:rFonts w:ascii="Arial" w:hAnsi="Arial" w:cs="Arial"/>
          <w:b/>
          <w:sz w:val="24"/>
          <w:szCs w:val="24"/>
          <w:lang w:val="pt-PT"/>
        </w:rPr>
        <w:t>/202</w:t>
      </w:r>
      <w:r w:rsidR="00925957">
        <w:rPr>
          <w:rFonts w:ascii="Arial" w:hAnsi="Arial" w:cs="Arial"/>
          <w:b/>
          <w:sz w:val="24"/>
          <w:szCs w:val="24"/>
          <w:lang w:val="pt-PT"/>
        </w:rPr>
        <w:t>3</w:t>
      </w:r>
      <w:r w:rsidR="00F926ED" w:rsidRPr="003F69D9">
        <w:rPr>
          <w:rFonts w:ascii="Arial" w:hAnsi="Arial" w:cs="Arial"/>
          <w:b/>
          <w:sz w:val="24"/>
          <w:szCs w:val="24"/>
          <w:lang w:val="pt-PT"/>
        </w:rPr>
        <w:t>, Pregão Presencial nº 0</w:t>
      </w:r>
      <w:r w:rsidR="00D86846">
        <w:rPr>
          <w:rFonts w:ascii="Arial" w:hAnsi="Arial" w:cs="Arial"/>
          <w:b/>
          <w:sz w:val="24"/>
          <w:szCs w:val="24"/>
          <w:lang w:val="pt-PT"/>
        </w:rPr>
        <w:t>39</w:t>
      </w:r>
      <w:r w:rsidR="00F926ED" w:rsidRPr="003F69D9">
        <w:rPr>
          <w:rFonts w:ascii="Arial" w:hAnsi="Arial" w:cs="Arial"/>
          <w:b/>
          <w:sz w:val="24"/>
          <w:szCs w:val="24"/>
          <w:lang w:val="pt-PT"/>
        </w:rPr>
        <w:t>/202</w:t>
      </w:r>
      <w:r w:rsidR="00925957">
        <w:rPr>
          <w:rFonts w:ascii="Arial" w:hAnsi="Arial" w:cs="Arial"/>
          <w:b/>
          <w:sz w:val="24"/>
          <w:szCs w:val="24"/>
          <w:lang w:val="pt-PT"/>
        </w:rPr>
        <w:t>3</w:t>
      </w:r>
      <w:r w:rsidR="00F926ED" w:rsidRPr="003F69D9">
        <w:rPr>
          <w:rFonts w:ascii="Arial" w:hAnsi="Arial" w:cs="Arial"/>
          <w:b/>
          <w:sz w:val="24"/>
          <w:szCs w:val="24"/>
          <w:lang w:val="pt-PT"/>
        </w:rPr>
        <w:t>, Registro de Preços nº 0</w:t>
      </w:r>
      <w:r w:rsidR="00D86846">
        <w:rPr>
          <w:rFonts w:ascii="Arial" w:hAnsi="Arial" w:cs="Arial"/>
          <w:b/>
          <w:sz w:val="24"/>
          <w:szCs w:val="24"/>
          <w:lang w:val="pt-PT"/>
        </w:rPr>
        <w:t>35</w:t>
      </w:r>
      <w:r w:rsidR="00F926ED" w:rsidRPr="003F69D9">
        <w:rPr>
          <w:rFonts w:ascii="Arial" w:hAnsi="Arial" w:cs="Arial"/>
          <w:b/>
          <w:sz w:val="24"/>
          <w:szCs w:val="24"/>
          <w:lang w:val="pt-PT"/>
        </w:rPr>
        <w:t>/202</w:t>
      </w:r>
      <w:r w:rsidR="00925957">
        <w:rPr>
          <w:rFonts w:ascii="Arial" w:hAnsi="Arial" w:cs="Arial"/>
          <w:b/>
          <w:sz w:val="24"/>
          <w:szCs w:val="24"/>
          <w:lang w:val="pt-PT"/>
        </w:rPr>
        <w:t>3</w:t>
      </w:r>
      <w:r w:rsidR="00F926ED" w:rsidRPr="003F69D9">
        <w:rPr>
          <w:rFonts w:ascii="Arial" w:hAnsi="Arial" w:cs="Arial"/>
          <w:b/>
          <w:sz w:val="24"/>
          <w:szCs w:val="24"/>
          <w:lang w:val="pt-PT"/>
        </w:rPr>
        <w:t xml:space="preserve">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Este contrato tem por objeto</w:t>
      </w:r>
      <w:r w:rsidR="00305F3F">
        <w:rPr>
          <w:rFonts w:ascii="Arial" w:hAnsi="Arial" w:cs="Arial"/>
          <w:sz w:val="24"/>
          <w:szCs w:val="24"/>
          <w:lang w:val="pt-PT"/>
        </w:rPr>
        <w:t xml:space="preserve"> a</w:t>
      </w:r>
      <w:r w:rsidRPr="003F69D9">
        <w:rPr>
          <w:rFonts w:ascii="Arial" w:hAnsi="Arial" w:cs="Arial"/>
          <w:sz w:val="24"/>
          <w:szCs w:val="24"/>
          <w:lang w:val="pt-PT"/>
        </w:rPr>
        <w:t xml:space="preserve"> </w:t>
      </w:r>
      <w:r w:rsidR="00305F3F" w:rsidRPr="00305F3F">
        <w:rPr>
          <w:rFonts w:ascii="Arial" w:hAnsi="Arial" w:cs="Arial"/>
          <w:b/>
          <w:i/>
          <w:sz w:val="24"/>
          <w:szCs w:val="24"/>
        </w:rPr>
        <w:t>AQUISIÇÃO DE MATERIAIS PARA DISTRIBUIÇÃO GRATUITA EM ATENDIMENTO A ASSISTÊNCIA SOCIAL</w:t>
      </w:r>
      <w:r w:rsidR="00043F87" w:rsidRPr="003F69D9">
        <w:rPr>
          <w:rFonts w:ascii="Arial" w:hAnsi="Arial" w:cs="Arial"/>
          <w:b/>
          <w:i/>
          <w:sz w:val="24"/>
          <w:szCs w:val="24"/>
        </w:rPr>
        <w:t xml:space="preserve">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R$ ................ (...................................)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CLAUSULA TERCEIRA – DO FORNECIMENTO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CONTRATADA obriga-se a fornecer os materiais objeto do </w:t>
      </w:r>
      <w:r w:rsidRPr="002461AD">
        <w:rPr>
          <w:rFonts w:ascii="Arial" w:hAnsi="Arial" w:cs="Arial"/>
          <w:b/>
          <w:sz w:val="24"/>
          <w:szCs w:val="24"/>
          <w:lang w:val="pt-PT"/>
        </w:rPr>
        <w:t>Pregão Presencial nº 0</w:t>
      </w:r>
      <w:r w:rsidR="001D657F">
        <w:rPr>
          <w:rFonts w:ascii="Arial" w:hAnsi="Arial" w:cs="Arial"/>
          <w:b/>
          <w:sz w:val="24"/>
          <w:szCs w:val="24"/>
          <w:lang w:val="pt-PT"/>
        </w:rPr>
        <w:t>39</w:t>
      </w:r>
      <w:r w:rsidRPr="002461AD">
        <w:rPr>
          <w:rFonts w:ascii="Arial" w:hAnsi="Arial" w:cs="Arial"/>
          <w:b/>
          <w:sz w:val="24"/>
          <w:szCs w:val="24"/>
          <w:lang w:val="pt-PT"/>
        </w:rPr>
        <w:t>/202</w:t>
      </w:r>
      <w:r w:rsidR="002461AD" w:rsidRPr="002461AD">
        <w:rPr>
          <w:rFonts w:ascii="Arial" w:hAnsi="Arial" w:cs="Arial"/>
          <w:b/>
          <w:sz w:val="24"/>
          <w:szCs w:val="24"/>
          <w:lang w:val="pt-PT"/>
        </w:rPr>
        <w:t>3</w:t>
      </w:r>
      <w:r w:rsidRPr="003F69D9">
        <w:rPr>
          <w:rFonts w:ascii="Arial" w:hAnsi="Arial" w:cs="Arial"/>
          <w:sz w:val="24"/>
          <w:szCs w:val="24"/>
          <w:lang w:val="pt-PT"/>
        </w:rPr>
        <w:t xml:space="preserve">, que dá origem ao presente instrumento, citados nas </w:t>
      </w:r>
      <w:r w:rsidRPr="003F69D9">
        <w:rPr>
          <w:rFonts w:ascii="Arial" w:hAnsi="Arial" w:cs="Arial"/>
          <w:sz w:val="24"/>
          <w:szCs w:val="24"/>
          <w:u w:val="single"/>
          <w:lang w:val="pt-PT"/>
        </w:rPr>
        <w:t>Cláusulas Primeira e Segunda</w:t>
      </w:r>
      <w:r w:rsidRPr="003F69D9">
        <w:rPr>
          <w:rFonts w:ascii="Arial" w:hAnsi="Arial" w:cs="Arial"/>
          <w:sz w:val="24"/>
          <w:szCs w:val="24"/>
          <w:lang w:val="pt-PT"/>
        </w:rPr>
        <w:t xml:space="preserve">, no endereço indicado, sob pena de aplicação das sanções previstas na </w:t>
      </w:r>
      <w:r w:rsidR="00D927B4">
        <w:rPr>
          <w:rFonts w:ascii="Arial" w:hAnsi="Arial" w:cs="Arial"/>
          <w:sz w:val="24"/>
          <w:szCs w:val="24"/>
          <w:u w:val="single"/>
          <w:lang w:val="pt-PT"/>
        </w:rPr>
        <w:t>Cláusula Oitava</w:t>
      </w:r>
      <w:r w:rsidR="00C078C6" w:rsidRPr="00C078C6">
        <w:rPr>
          <w:rFonts w:ascii="Arial" w:hAnsi="Arial" w:cs="Arial"/>
          <w:sz w:val="24"/>
          <w:szCs w:val="24"/>
          <w:lang w:val="pt-PT"/>
        </w:rPr>
        <w:t xml:space="preserve"> </w:t>
      </w:r>
      <w:r w:rsidRPr="003F69D9">
        <w:rPr>
          <w:rFonts w:ascii="Arial" w:hAnsi="Arial" w:cs="Arial"/>
          <w:sz w:val="24"/>
          <w:szCs w:val="24"/>
          <w:lang w:val="pt-PT"/>
        </w:rPr>
        <w:t>deste instrumento.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
          <w:bCs/>
          <w:sz w:val="24"/>
          <w:szCs w:val="24"/>
          <w:lang w:val="pt-PT"/>
        </w:rPr>
        <w:t>I</w:t>
      </w:r>
      <w:r w:rsidRPr="003F69D9">
        <w:rPr>
          <w:rFonts w:ascii="Arial" w:hAnsi="Arial" w:cs="Arial"/>
          <w:b/>
          <w:bCs/>
          <w:sz w:val="24"/>
          <w:szCs w:val="24"/>
          <w:lang w:val="pt-PT"/>
        </w:rPr>
        <w:tab/>
      </w:r>
      <w:r w:rsidRPr="003F69D9">
        <w:rPr>
          <w:rFonts w:ascii="Arial" w:hAnsi="Arial" w:cs="Arial"/>
          <w:sz w:val="24"/>
          <w:szCs w:val="24"/>
          <w:lang w:val="pt-PT"/>
        </w:rPr>
        <w:t xml:space="preserve">- A entrega do objeto licitado deverá ser realizada mediante envio de Nota de Autorização de Fornecimento, no Setor de Compras e Licitações, designado pela CONTRATANTE para </w:t>
      </w:r>
      <w:r w:rsidRPr="003F69D9">
        <w:rPr>
          <w:rFonts w:ascii="Arial" w:hAnsi="Arial" w:cs="Arial"/>
          <w:sz w:val="24"/>
          <w:szCs w:val="24"/>
          <w:lang w:val="pt-PT"/>
        </w:rPr>
        <w:lastRenderedPageBreak/>
        <w:t>tal fim, que adotará os seguintes procedimentos:</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b)- Em caso de irregularidade não sanada pela CONTRATADA, o responsável pelo recebimento reduzirá a termo os fatos ocorridos e encaminhará à CONTRATANTE para aplicação de penalidades. </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c) </w:t>
      </w:r>
      <w:r w:rsidRPr="003F69D9">
        <w:rPr>
          <w:rFonts w:ascii="Arial" w:hAnsi="Arial" w:cs="Arial"/>
          <w:sz w:val="24"/>
          <w:szCs w:val="24"/>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QUARTA </w:t>
      </w:r>
      <w:r w:rsidRPr="003F69D9">
        <w:rPr>
          <w:rFonts w:ascii="Arial" w:hAnsi="Arial" w:cs="Arial"/>
          <w:sz w:val="24"/>
          <w:szCs w:val="24"/>
          <w:lang w:val="pt-PT"/>
        </w:rPr>
        <w:t xml:space="preserve">- </w:t>
      </w:r>
      <w:r w:rsidRPr="003F69D9">
        <w:rPr>
          <w:rFonts w:ascii="Arial" w:hAnsi="Arial" w:cs="Arial"/>
          <w:b/>
          <w:bCs/>
          <w:sz w:val="24"/>
          <w:szCs w:val="24"/>
          <w:lang w:val="pt-PT"/>
        </w:rPr>
        <w:t>DO PAGAMENTO</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3F69D9" w:rsidRDefault="00AA4CFA" w:rsidP="00AC54B8">
      <w:pPr>
        <w:widowControl w:val="0"/>
        <w:tabs>
          <w:tab w:val="left" w:pos="629"/>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1 </w:t>
      </w:r>
      <w:r w:rsidRPr="003F69D9">
        <w:rPr>
          <w:rFonts w:ascii="Arial" w:hAnsi="Arial" w:cs="Arial"/>
          <w:sz w:val="24"/>
          <w:szCs w:val="24"/>
          <w:lang w:val="pt-PT"/>
        </w:rPr>
        <w:t>- Caso ocorra, a qualquer tempo, a rejeição por qualquer motivo, o prazo de pagamento será descontinuado e reiniciado após a correção pela CONTRATADA.</w:t>
      </w:r>
    </w:p>
    <w:p w:rsidR="00AA4CFA" w:rsidRPr="003F69D9" w:rsidRDefault="00AA4CFA" w:rsidP="00AC54B8">
      <w:pPr>
        <w:pStyle w:val="Recuodecorpodetexto3"/>
        <w:ind w:right="-1" w:firstLine="0"/>
        <w:rPr>
          <w:sz w:val="24"/>
          <w:szCs w:val="24"/>
        </w:rPr>
      </w:pPr>
      <w:r w:rsidRPr="003F69D9">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3F69D9" w:rsidRDefault="00AA4CFA" w:rsidP="00AC54B8">
      <w:pPr>
        <w:widowControl w:val="0"/>
        <w:tabs>
          <w:tab w:val="left" w:pos="629"/>
        </w:tabs>
        <w:autoSpaceDE w:val="0"/>
        <w:autoSpaceDN w:val="0"/>
        <w:adjustRightInd w:val="0"/>
        <w:ind w:right="-1" w:firstLine="629"/>
        <w:jc w:val="both"/>
        <w:rPr>
          <w:rFonts w:ascii="Arial" w:hAnsi="Arial" w:cs="Arial"/>
          <w:sz w:val="24"/>
          <w:szCs w:val="24"/>
          <w:lang w:val="pt-PT"/>
        </w:rPr>
      </w:pPr>
    </w:p>
    <w:p w:rsidR="00AC54B8" w:rsidRPr="003F69D9" w:rsidRDefault="00AA4CFA" w:rsidP="00AC54B8">
      <w:pPr>
        <w:widowControl w:val="0"/>
        <w:tabs>
          <w:tab w:val="left" w:pos="-2977"/>
        </w:tabs>
        <w:autoSpaceDE w:val="0"/>
        <w:autoSpaceDN w:val="0"/>
        <w:adjustRightInd w:val="0"/>
        <w:ind w:right="-1"/>
        <w:jc w:val="both"/>
        <w:outlineLvl w:val="0"/>
        <w:rPr>
          <w:rFonts w:ascii="Arial" w:hAnsi="Arial" w:cs="Arial"/>
          <w:b/>
          <w:sz w:val="24"/>
          <w:szCs w:val="24"/>
        </w:rPr>
      </w:pPr>
      <w:r w:rsidRPr="003F69D9">
        <w:rPr>
          <w:rFonts w:ascii="Arial" w:hAnsi="Arial" w:cs="Arial"/>
          <w:b/>
          <w:bCs/>
          <w:sz w:val="24"/>
          <w:szCs w:val="24"/>
          <w:lang w:val="pt-PT"/>
        </w:rPr>
        <w:t xml:space="preserve">CLÁUSULA QUINTA </w:t>
      </w:r>
      <w:r w:rsidRPr="003F69D9">
        <w:rPr>
          <w:rFonts w:ascii="Arial" w:hAnsi="Arial" w:cs="Arial"/>
          <w:sz w:val="24"/>
          <w:szCs w:val="24"/>
          <w:lang w:val="pt-PT"/>
        </w:rPr>
        <w:t xml:space="preserve">– </w:t>
      </w:r>
      <w:r w:rsidRPr="003F69D9">
        <w:rPr>
          <w:rFonts w:ascii="Arial" w:hAnsi="Arial" w:cs="Arial"/>
          <w:b/>
          <w:sz w:val="24"/>
          <w:szCs w:val="24"/>
        </w:rPr>
        <w:t>DO EQUILIBRIO CONTRATUAL</w:t>
      </w:r>
    </w:p>
    <w:p w:rsidR="00AA4CFA" w:rsidRPr="00605418" w:rsidRDefault="00AA4CFA" w:rsidP="00AC54B8">
      <w:pPr>
        <w:widowControl w:val="0"/>
        <w:tabs>
          <w:tab w:val="left" w:pos="-2977"/>
        </w:tabs>
        <w:autoSpaceDE w:val="0"/>
        <w:autoSpaceDN w:val="0"/>
        <w:adjustRightInd w:val="0"/>
        <w:ind w:right="-1"/>
        <w:jc w:val="both"/>
        <w:outlineLvl w:val="0"/>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xml:space="preserve">: No caso de solicitação do equilíbrio econômico-financeiro, a contratada deverá solicitar formalmente a Prefeitura Municipal de Desterro do Melo, devidamente acompanhada de documentos que comprovem a </w:t>
      </w:r>
      <w:r w:rsidRPr="00605418">
        <w:rPr>
          <w:rFonts w:ascii="Arial" w:hAnsi="Arial" w:cs="Arial"/>
          <w:sz w:val="24"/>
          <w:szCs w:val="24"/>
        </w:rPr>
        <w:t>procedência do pedido, sendo que o mesmo será encaminhado à procuradoria jurídica do município para o devido parecer.</w:t>
      </w:r>
    </w:p>
    <w:p w:rsidR="00AC54B8" w:rsidRPr="00605418" w:rsidRDefault="00AC54B8" w:rsidP="00AC54B8">
      <w:pPr>
        <w:widowControl w:val="0"/>
        <w:tabs>
          <w:tab w:val="left" w:pos="-2977"/>
        </w:tabs>
        <w:autoSpaceDE w:val="0"/>
        <w:autoSpaceDN w:val="0"/>
        <w:adjustRightInd w:val="0"/>
        <w:ind w:right="-1"/>
        <w:jc w:val="both"/>
        <w:outlineLvl w:val="0"/>
        <w:rPr>
          <w:rFonts w:ascii="Arial" w:hAnsi="Arial" w:cs="Arial"/>
          <w:sz w:val="24"/>
          <w:szCs w:val="24"/>
        </w:rPr>
      </w:pPr>
    </w:p>
    <w:p w:rsidR="00AA4CFA" w:rsidRPr="00605418"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605418">
        <w:rPr>
          <w:rFonts w:ascii="Arial" w:hAnsi="Arial" w:cs="Arial"/>
          <w:b/>
          <w:bCs/>
          <w:sz w:val="24"/>
          <w:szCs w:val="24"/>
          <w:lang w:val="pt-PT"/>
        </w:rPr>
        <w:t xml:space="preserve">CLÁUSULA SEXTA </w:t>
      </w:r>
      <w:r w:rsidRPr="00605418">
        <w:rPr>
          <w:rFonts w:ascii="Arial" w:hAnsi="Arial" w:cs="Arial"/>
          <w:sz w:val="24"/>
          <w:szCs w:val="24"/>
          <w:lang w:val="pt-PT"/>
        </w:rPr>
        <w:t xml:space="preserve">- </w:t>
      </w:r>
      <w:r w:rsidRPr="00605418">
        <w:rPr>
          <w:rFonts w:ascii="Arial" w:hAnsi="Arial" w:cs="Arial"/>
          <w:b/>
          <w:bCs/>
          <w:sz w:val="24"/>
          <w:szCs w:val="24"/>
          <w:lang w:val="pt-PT"/>
        </w:rPr>
        <w:t>DOS RECURSOS ORÇAMENTÁRIOS</w:t>
      </w:r>
    </w:p>
    <w:p w:rsidR="00AA4CFA" w:rsidRDefault="00605418" w:rsidP="00AC54B8">
      <w:pPr>
        <w:pStyle w:val="SemEspaamento"/>
        <w:jc w:val="both"/>
        <w:rPr>
          <w:rFonts w:ascii="Arial" w:hAnsi="Arial" w:cs="Arial"/>
          <w:i/>
          <w:sz w:val="24"/>
          <w:szCs w:val="24"/>
        </w:rPr>
      </w:pPr>
      <w:r w:rsidRPr="00605418">
        <w:rPr>
          <w:rFonts w:ascii="Arial" w:hAnsi="Arial" w:cs="Arial"/>
          <w:sz w:val="24"/>
          <w:szCs w:val="24"/>
          <w:lang w:val="pt-PT"/>
        </w:rPr>
        <w:t xml:space="preserve">A despesa decorrente desta licitação correrá por conta do orçamento vigente para o exercício de 2024, nos termos da </w:t>
      </w:r>
      <w:r w:rsidRPr="00605418">
        <w:rPr>
          <w:rFonts w:ascii="Arial" w:hAnsi="Arial" w:cs="Arial"/>
          <w:i/>
          <w:sz w:val="24"/>
          <w:szCs w:val="24"/>
        </w:rPr>
        <w:t>Lei Orçamentária Anual do Município – Lei Municipal 934 de 29 de dezembro de 2023</w:t>
      </w:r>
      <w:r w:rsidR="005E3230" w:rsidRPr="00605418">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A14909" w:rsidRPr="00D31D2A" w:rsidTr="00360E82">
        <w:tc>
          <w:tcPr>
            <w:tcW w:w="3470"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CÓDIGO DA DESPESA</w:t>
            </w:r>
          </w:p>
        </w:tc>
        <w:tc>
          <w:tcPr>
            <w:tcW w:w="1035"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FICHA</w:t>
            </w:r>
          </w:p>
        </w:tc>
        <w:tc>
          <w:tcPr>
            <w:tcW w:w="1508"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F. RECURSO</w:t>
            </w:r>
          </w:p>
        </w:tc>
        <w:tc>
          <w:tcPr>
            <w:tcW w:w="3822" w:type="dxa"/>
            <w:vAlign w:val="center"/>
          </w:tcPr>
          <w:p w:rsidR="00A14909" w:rsidRPr="00EA5097" w:rsidRDefault="00A14909" w:rsidP="00360E82">
            <w:pPr>
              <w:jc w:val="center"/>
              <w:rPr>
                <w:rFonts w:ascii="Arial" w:hAnsi="Arial" w:cs="Arial"/>
                <w:b/>
                <w:sz w:val="18"/>
                <w:szCs w:val="18"/>
              </w:rPr>
            </w:pPr>
            <w:r w:rsidRPr="00EA5097">
              <w:rPr>
                <w:rFonts w:ascii="Arial" w:hAnsi="Arial" w:cs="Arial"/>
                <w:b/>
                <w:sz w:val="18"/>
                <w:szCs w:val="18"/>
              </w:rPr>
              <w:t>ESPECIFICAÇÃO DA DESPESA</w:t>
            </w:r>
          </w:p>
        </w:tc>
      </w:tr>
      <w:tr w:rsidR="00A14909" w:rsidRPr="00D31D2A" w:rsidTr="00360E82">
        <w:tc>
          <w:tcPr>
            <w:tcW w:w="3470"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02.09.01.08.244.0006.2093.3.3.90.32.00</w:t>
            </w:r>
          </w:p>
        </w:tc>
        <w:tc>
          <w:tcPr>
            <w:tcW w:w="1035"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244</w:t>
            </w:r>
          </w:p>
        </w:tc>
        <w:tc>
          <w:tcPr>
            <w:tcW w:w="1508" w:type="dxa"/>
            <w:vAlign w:val="center"/>
          </w:tcPr>
          <w:p w:rsidR="00A14909" w:rsidRPr="00EA5097" w:rsidRDefault="00A14909" w:rsidP="00360E82">
            <w:pPr>
              <w:jc w:val="center"/>
              <w:rPr>
                <w:rFonts w:ascii="Arial" w:hAnsi="Arial" w:cs="Arial"/>
                <w:sz w:val="18"/>
                <w:szCs w:val="18"/>
              </w:rPr>
            </w:pPr>
            <w:r w:rsidRPr="00EA5097">
              <w:rPr>
                <w:rFonts w:ascii="Arial" w:hAnsi="Arial" w:cs="Arial"/>
                <w:sz w:val="18"/>
                <w:szCs w:val="18"/>
              </w:rPr>
              <w:t>1.500</w:t>
            </w:r>
          </w:p>
          <w:p w:rsidR="00A14909" w:rsidRPr="00EA5097" w:rsidRDefault="00A14909" w:rsidP="00360E82">
            <w:pPr>
              <w:jc w:val="center"/>
              <w:rPr>
                <w:rFonts w:ascii="Arial" w:hAnsi="Arial" w:cs="Arial"/>
                <w:sz w:val="18"/>
                <w:szCs w:val="18"/>
              </w:rPr>
            </w:pPr>
            <w:r w:rsidRPr="00EA5097">
              <w:rPr>
                <w:rFonts w:ascii="Arial" w:hAnsi="Arial" w:cs="Arial"/>
                <w:sz w:val="18"/>
                <w:szCs w:val="18"/>
              </w:rPr>
              <w:t>1.661</w:t>
            </w:r>
          </w:p>
        </w:tc>
        <w:tc>
          <w:tcPr>
            <w:tcW w:w="3822" w:type="dxa"/>
          </w:tcPr>
          <w:p w:rsidR="00A14909" w:rsidRPr="00EA5097" w:rsidRDefault="00A14909" w:rsidP="00360E82">
            <w:pPr>
              <w:rPr>
                <w:rFonts w:ascii="Arial" w:hAnsi="Arial" w:cs="Arial"/>
                <w:sz w:val="18"/>
                <w:szCs w:val="18"/>
              </w:rPr>
            </w:pPr>
            <w:r w:rsidRPr="00EA5097">
              <w:rPr>
                <w:rFonts w:ascii="Arial" w:hAnsi="Arial" w:cs="Arial"/>
                <w:sz w:val="18"/>
                <w:szCs w:val="18"/>
              </w:rPr>
              <w:t>MANUT. PROG. PISO MINEIRO</w:t>
            </w:r>
          </w:p>
          <w:p w:rsidR="00A14909" w:rsidRPr="00EA5097" w:rsidRDefault="00A14909" w:rsidP="00360E82">
            <w:pPr>
              <w:rPr>
                <w:rFonts w:ascii="Arial" w:hAnsi="Arial" w:cs="Arial"/>
                <w:sz w:val="18"/>
                <w:szCs w:val="18"/>
              </w:rPr>
            </w:pPr>
            <w:r w:rsidRPr="00EA5097">
              <w:rPr>
                <w:rFonts w:ascii="Arial" w:hAnsi="Arial" w:cs="Arial"/>
                <w:sz w:val="18"/>
                <w:szCs w:val="18"/>
              </w:rPr>
              <w:t>Material, Bem ou Serviço p/ Dist. Gratuita</w:t>
            </w:r>
          </w:p>
        </w:tc>
      </w:tr>
      <w:tr w:rsidR="00A14909" w:rsidRPr="00D31D2A" w:rsidTr="00360E82">
        <w:tc>
          <w:tcPr>
            <w:tcW w:w="3470"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02.09.02.08.244.0006.2070.3.3.90.32.00</w:t>
            </w:r>
          </w:p>
        </w:tc>
        <w:tc>
          <w:tcPr>
            <w:tcW w:w="1035"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264</w:t>
            </w:r>
          </w:p>
        </w:tc>
        <w:tc>
          <w:tcPr>
            <w:tcW w:w="1508" w:type="dxa"/>
            <w:vAlign w:val="center"/>
          </w:tcPr>
          <w:p w:rsidR="00A14909" w:rsidRPr="004506DB" w:rsidRDefault="00A14909" w:rsidP="00360E82">
            <w:pPr>
              <w:jc w:val="center"/>
              <w:rPr>
                <w:rFonts w:ascii="Arial" w:hAnsi="Arial" w:cs="Arial"/>
                <w:sz w:val="18"/>
                <w:szCs w:val="18"/>
              </w:rPr>
            </w:pPr>
            <w:r w:rsidRPr="004506DB">
              <w:rPr>
                <w:rFonts w:ascii="Arial" w:hAnsi="Arial" w:cs="Arial"/>
                <w:sz w:val="18"/>
                <w:szCs w:val="18"/>
              </w:rPr>
              <w:t>1.500</w:t>
            </w:r>
          </w:p>
        </w:tc>
        <w:tc>
          <w:tcPr>
            <w:tcW w:w="3822" w:type="dxa"/>
          </w:tcPr>
          <w:p w:rsidR="00A14909" w:rsidRPr="004506DB" w:rsidRDefault="00A14909" w:rsidP="00360E82">
            <w:pPr>
              <w:rPr>
                <w:rFonts w:ascii="Arial" w:hAnsi="Arial" w:cs="Arial"/>
                <w:sz w:val="18"/>
                <w:szCs w:val="18"/>
              </w:rPr>
            </w:pPr>
            <w:r w:rsidRPr="004506DB">
              <w:rPr>
                <w:rFonts w:ascii="Arial" w:hAnsi="Arial" w:cs="Arial"/>
                <w:sz w:val="18"/>
                <w:szCs w:val="18"/>
              </w:rPr>
              <w:t>ASSISTENCIA SOCIAL GERAL</w:t>
            </w:r>
          </w:p>
          <w:p w:rsidR="00A14909" w:rsidRPr="004506DB" w:rsidRDefault="00A14909" w:rsidP="00360E82">
            <w:pPr>
              <w:rPr>
                <w:rFonts w:ascii="Arial" w:hAnsi="Arial" w:cs="Arial"/>
                <w:sz w:val="18"/>
                <w:szCs w:val="18"/>
              </w:rPr>
            </w:pPr>
            <w:r w:rsidRPr="004506DB">
              <w:rPr>
                <w:rFonts w:ascii="Arial" w:hAnsi="Arial" w:cs="Arial"/>
                <w:sz w:val="18"/>
                <w:szCs w:val="18"/>
              </w:rPr>
              <w:t xml:space="preserve">Material, Bem ou Serviço p/ Dist. Gratuita </w:t>
            </w:r>
          </w:p>
        </w:tc>
      </w:tr>
      <w:tr w:rsidR="00A14909" w:rsidRPr="00D31D2A" w:rsidTr="00360E82">
        <w:trPr>
          <w:trHeight w:val="81"/>
        </w:trPr>
        <w:tc>
          <w:tcPr>
            <w:tcW w:w="3470"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02.10.01.10.301.0086.2046.3.3.90.32.00</w:t>
            </w:r>
          </w:p>
        </w:tc>
        <w:tc>
          <w:tcPr>
            <w:tcW w:w="1035"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277</w:t>
            </w:r>
          </w:p>
        </w:tc>
        <w:tc>
          <w:tcPr>
            <w:tcW w:w="1508" w:type="dxa"/>
            <w:vAlign w:val="center"/>
          </w:tcPr>
          <w:p w:rsidR="00A14909" w:rsidRPr="00C45368" w:rsidRDefault="00A14909" w:rsidP="00360E82">
            <w:pPr>
              <w:jc w:val="center"/>
              <w:rPr>
                <w:rFonts w:ascii="Arial" w:hAnsi="Arial" w:cs="Arial"/>
                <w:sz w:val="18"/>
                <w:szCs w:val="18"/>
              </w:rPr>
            </w:pPr>
            <w:r w:rsidRPr="00C45368">
              <w:rPr>
                <w:rFonts w:ascii="Arial" w:hAnsi="Arial" w:cs="Arial"/>
                <w:sz w:val="18"/>
                <w:szCs w:val="18"/>
              </w:rPr>
              <w:t>1.500</w:t>
            </w:r>
          </w:p>
        </w:tc>
        <w:tc>
          <w:tcPr>
            <w:tcW w:w="3822" w:type="dxa"/>
          </w:tcPr>
          <w:p w:rsidR="00A14909" w:rsidRPr="00C45368" w:rsidRDefault="00A14909" w:rsidP="00360E82">
            <w:pPr>
              <w:rPr>
                <w:rFonts w:ascii="Arial" w:hAnsi="Arial" w:cs="Arial"/>
                <w:sz w:val="18"/>
                <w:szCs w:val="18"/>
              </w:rPr>
            </w:pPr>
            <w:r w:rsidRPr="00C45368">
              <w:rPr>
                <w:rFonts w:ascii="Arial" w:hAnsi="Arial" w:cs="Arial"/>
                <w:sz w:val="18"/>
                <w:szCs w:val="18"/>
              </w:rPr>
              <w:t>MANUTENÇÃO ATIVIDADE MÉDICA</w:t>
            </w:r>
          </w:p>
          <w:p w:rsidR="00A14909" w:rsidRPr="00C45368" w:rsidRDefault="00A14909" w:rsidP="00360E82">
            <w:pPr>
              <w:rPr>
                <w:rFonts w:ascii="Arial" w:hAnsi="Arial" w:cs="Arial"/>
                <w:sz w:val="18"/>
                <w:szCs w:val="18"/>
              </w:rPr>
            </w:pPr>
            <w:r w:rsidRPr="00C45368">
              <w:rPr>
                <w:rFonts w:ascii="Arial" w:hAnsi="Arial" w:cs="Arial"/>
                <w:sz w:val="18"/>
                <w:szCs w:val="18"/>
              </w:rPr>
              <w:t xml:space="preserve">Material, Bem ou Serviço p/ Dist. Gratuita </w:t>
            </w:r>
          </w:p>
          <w:p w:rsidR="00A14909" w:rsidRPr="00C45368" w:rsidRDefault="00A14909" w:rsidP="00360E82">
            <w:pPr>
              <w:rPr>
                <w:rFonts w:ascii="Arial" w:hAnsi="Arial" w:cs="Arial"/>
                <w:sz w:val="18"/>
                <w:szCs w:val="18"/>
              </w:rPr>
            </w:pPr>
            <w:r w:rsidRPr="00C45368">
              <w:rPr>
                <w:rFonts w:ascii="Arial" w:hAnsi="Arial" w:cs="Arial"/>
                <w:sz w:val="18"/>
                <w:szCs w:val="18"/>
              </w:rPr>
              <w:t>Recursos Próprios – Saúde mínimo 15%</w:t>
            </w:r>
          </w:p>
        </w:tc>
      </w:tr>
    </w:tbl>
    <w:p w:rsidR="009D2895" w:rsidRPr="00605418" w:rsidRDefault="009D2895" w:rsidP="00AC54B8">
      <w:pPr>
        <w:pStyle w:val="SemEspaamento"/>
        <w:jc w:val="both"/>
        <w:rPr>
          <w:rFonts w:ascii="Arial" w:hAnsi="Arial" w:cs="Arial"/>
          <w:i/>
          <w:sz w:val="24"/>
          <w:szCs w:val="24"/>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lastRenderedPageBreak/>
        <w:t xml:space="preserve">CLÁUSULA SÉTIMA </w:t>
      </w:r>
      <w:r w:rsidRPr="003F69D9">
        <w:rPr>
          <w:rFonts w:ascii="Arial" w:hAnsi="Arial" w:cs="Arial"/>
          <w:sz w:val="24"/>
          <w:szCs w:val="24"/>
          <w:lang w:val="pt-PT"/>
        </w:rPr>
        <w:t xml:space="preserve">– </w:t>
      </w:r>
      <w:r w:rsidRPr="003F69D9">
        <w:rPr>
          <w:rFonts w:ascii="Arial" w:hAnsi="Arial" w:cs="Arial"/>
          <w:b/>
          <w:bCs/>
          <w:sz w:val="24"/>
          <w:szCs w:val="24"/>
          <w:lang w:val="pt-PT"/>
        </w:rPr>
        <w:t>DAS OBRIGAÇÕES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I - Da CONTRATADA</w:t>
      </w:r>
    </w:p>
    <w:p w:rsidR="00AA4CFA" w:rsidRPr="003F69D9" w:rsidRDefault="00AA4CFA" w:rsidP="00AC54B8">
      <w:pPr>
        <w:widowControl w:val="0"/>
        <w:tabs>
          <w:tab w:val="left" w:pos="-3261"/>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A entrega programada do objeto licitado, será de acordo com a solicitação mediante apresentação da respectiva N. F. (nota  fiscal)</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b)</w:t>
      </w:r>
      <w:r w:rsidRPr="003F69D9">
        <w:rPr>
          <w:rFonts w:ascii="Arial" w:hAnsi="Arial" w:cs="Arial"/>
          <w:sz w:val="24"/>
          <w:szCs w:val="24"/>
          <w:lang w:val="pt-PT"/>
        </w:rPr>
        <w:tab/>
        <w:t>observar para transporte, seja ele de que tipo for, as normas adequadas relativas a embalagens, volumes, etc.</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c)</w:t>
      </w:r>
      <w:r w:rsidRPr="003F69D9">
        <w:rPr>
          <w:rFonts w:ascii="Arial" w:hAnsi="Arial" w:cs="Arial"/>
          <w:sz w:val="24"/>
          <w:szCs w:val="24"/>
          <w:lang w:val="pt-PT"/>
        </w:rPr>
        <w:tab/>
        <w:t>responsabilizar-se por todos os ônus relativos a entrega do objeto licitado a si adjudicado, inclusive,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e)</w:t>
      </w:r>
      <w:r w:rsidRPr="003F69D9">
        <w:rPr>
          <w:rFonts w:ascii="Arial" w:hAnsi="Arial" w:cs="Arial"/>
          <w:sz w:val="24"/>
          <w:szCs w:val="24"/>
          <w:lang w:val="pt-PT"/>
        </w:rPr>
        <w:t>providenciar a imediata correção das deficiências apontadas pela CONTRATANTE;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f) aceitar nas mesmas condições contratuais os </w:t>
      </w:r>
      <w:r w:rsidRPr="003F69D9">
        <w:rPr>
          <w:rFonts w:ascii="Arial" w:hAnsi="Arial" w:cs="Arial"/>
          <w:b/>
          <w:sz w:val="24"/>
          <w:szCs w:val="24"/>
          <w:lang w:val="pt-PT"/>
        </w:rPr>
        <w:t>acréscimos e supressões até 25%</w:t>
      </w:r>
      <w:r w:rsidRPr="003F69D9">
        <w:rPr>
          <w:rFonts w:ascii="Arial" w:hAnsi="Arial" w:cs="Arial"/>
          <w:sz w:val="24"/>
          <w:szCs w:val="24"/>
          <w:lang w:val="pt-PT"/>
        </w:rPr>
        <w:t xml:space="preserve"> (vinte e cinco por cento) do valor inicial, atualizado,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g) Entregar os produtos nos prazos e validades constantes do Termo de Referência.</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170"/>
        </w:tabs>
        <w:autoSpaceDE w:val="0"/>
        <w:autoSpaceDN w:val="0"/>
        <w:adjustRightInd w:val="0"/>
        <w:ind w:right="-1"/>
        <w:jc w:val="both"/>
        <w:rPr>
          <w:rFonts w:ascii="Arial" w:hAnsi="Arial" w:cs="Arial"/>
          <w:b/>
          <w:sz w:val="24"/>
          <w:szCs w:val="24"/>
          <w:lang w:val="pt-PT"/>
        </w:rPr>
      </w:pPr>
      <w:r w:rsidRPr="003F69D9">
        <w:rPr>
          <w:rFonts w:ascii="Arial" w:hAnsi="Arial" w:cs="Arial"/>
          <w:b/>
          <w:sz w:val="24"/>
          <w:szCs w:val="24"/>
          <w:lang w:val="pt-PT"/>
        </w:rPr>
        <w:t>II</w:t>
      </w:r>
      <w:r w:rsidRPr="003F69D9">
        <w:rPr>
          <w:rFonts w:ascii="Arial" w:hAnsi="Arial" w:cs="Arial"/>
          <w:b/>
          <w:sz w:val="24"/>
          <w:szCs w:val="24"/>
          <w:lang w:val="pt-PT"/>
        </w:rPr>
        <w:tab/>
        <w:t>- Da CONTRATANTE</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w:t>
      </w:r>
      <w:r w:rsidRPr="003F69D9">
        <w:rPr>
          <w:rFonts w:ascii="Arial" w:hAnsi="Arial" w:cs="Arial"/>
          <w:sz w:val="24"/>
          <w:szCs w:val="24"/>
          <w:lang w:val="pt-PT"/>
        </w:rPr>
        <w:tab/>
        <w:t>comunicar imediatamente à CONTRATADA as irregularidades manifestadas na execução do contrato, informando, após, à CONTRATANTE tal providência;</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b)</w:t>
      </w:r>
      <w:r w:rsidRPr="003F69D9">
        <w:rPr>
          <w:rFonts w:ascii="Arial" w:hAnsi="Arial" w:cs="Arial"/>
          <w:sz w:val="24"/>
          <w:szCs w:val="24"/>
          <w:lang w:val="pt-PT"/>
        </w:rPr>
        <w:tab/>
        <w:t>promover o recebimento provisório e o definitivo nos prazos fixados;</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c)</w:t>
      </w:r>
      <w:r w:rsidRPr="003F69D9">
        <w:rPr>
          <w:rFonts w:ascii="Arial" w:hAnsi="Arial" w:cs="Arial"/>
          <w:sz w:val="24"/>
          <w:szCs w:val="24"/>
          <w:lang w:val="pt-PT"/>
        </w:rPr>
        <w:tab/>
        <w:t>fiscalizar a execução do contrato, informando à CONTRATANTE para fins de supervisão;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w:t>
      </w:r>
      <w:r w:rsidRPr="003F69D9">
        <w:rPr>
          <w:rFonts w:ascii="Arial" w:hAnsi="Arial" w:cs="Arial"/>
          <w:sz w:val="24"/>
          <w:szCs w:val="24"/>
          <w:lang w:val="pt-PT"/>
        </w:rPr>
        <w:tab/>
        <w:t>assegurar ao pessoal da CONTRATADA o livre acesso às instalações para a plena execução do contrato;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w:t>
      </w:r>
      <w:r w:rsidRPr="003F69D9">
        <w:rPr>
          <w:rFonts w:ascii="Arial" w:hAnsi="Arial" w:cs="Arial"/>
          <w:sz w:val="24"/>
          <w:szCs w:val="24"/>
          <w:lang w:val="pt-PT"/>
        </w:rPr>
        <w:tab/>
        <w:t>efetuar o pagamento no devido prazo máximo de 30 (trinta) dias contados do aceite aceite e empenho da Nota Fiscal.</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CLAUSULA OITAVA </w:t>
      </w:r>
      <w:r w:rsidRPr="003F69D9">
        <w:rPr>
          <w:rFonts w:ascii="Arial" w:hAnsi="Arial" w:cs="Arial"/>
          <w:sz w:val="24"/>
          <w:szCs w:val="24"/>
          <w:lang w:val="pt-PT"/>
        </w:rPr>
        <w:t xml:space="preserve">- </w:t>
      </w:r>
      <w:r w:rsidRPr="003F69D9">
        <w:rPr>
          <w:rFonts w:ascii="Arial" w:hAnsi="Arial" w:cs="Arial"/>
          <w:b/>
          <w:bCs/>
          <w:sz w:val="24"/>
          <w:szCs w:val="24"/>
          <w:lang w:val="pt-PT"/>
        </w:rPr>
        <w:t>DAS PENALIDADES</w:t>
      </w:r>
    </w:p>
    <w:p w:rsidR="000A6A58" w:rsidRPr="00524066" w:rsidRDefault="000A6A58" w:rsidP="000A6A58">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 xml:space="preserve">.1- </w:t>
      </w:r>
      <w:r w:rsidRPr="0052406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0A6A58" w:rsidRPr="00524066" w:rsidRDefault="000A6A58" w:rsidP="000A6A58">
      <w:pPr>
        <w:widowControl w:val="0"/>
        <w:tabs>
          <w:tab w:val="left" w:pos="-3402"/>
        </w:tabs>
        <w:autoSpaceDE w:val="0"/>
        <w:autoSpaceDN w:val="0"/>
        <w:adjustRightInd w:val="0"/>
        <w:ind w:left="708" w:right="-198" w:hanging="708"/>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.1.1</w:t>
      </w:r>
      <w:r w:rsidRPr="00524066">
        <w:rPr>
          <w:rFonts w:ascii="Arial" w:hAnsi="Arial" w:cs="Arial"/>
          <w:sz w:val="24"/>
          <w:szCs w:val="24"/>
          <w:lang w:val="pt-PT"/>
        </w:rPr>
        <w:t>- Advertência, que será aplicada sempre por escrito;</w:t>
      </w:r>
    </w:p>
    <w:p w:rsidR="000A6A58" w:rsidRPr="00524066" w:rsidRDefault="000A6A58" w:rsidP="000A6A58">
      <w:pPr>
        <w:widowControl w:val="0"/>
        <w:tabs>
          <w:tab w:val="left" w:pos="-3261"/>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1.2- Multas, na forma prevista no instrumento convocatório ou na Ata;</w:t>
      </w:r>
    </w:p>
    <w:p w:rsidR="000A6A58" w:rsidRPr="00524066" w:rsidRDefault="000A6A58" w:rsidP="000A6A58">
      <w:pPr>
        <w:widowControl w:val="0"/>
        <w:tabs>
          <w:tab w:val="left" w:pos="-340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 xml:space="preserve">1.3- </w:t>
      </w:r>
      <w:r w:rsidRPr="00524066">
        <w:rPr>
          <w:rFonts w:ascii="Arial" w:hAnsi="Arial" w:cs="Arial"/>
          <w:sz w:val="24"/>
          <w:szCs w:val="24"/>
          <w:lang w:val="pt-PT"/>
        </w:rPr>
        <w:t>Suspensão temporária de participação em licitação e impedimento de contratar com o Município de Desterro do Melo.</w:t>
      </w:r>
    </w:p>
    <w:p w:rsidR="000A6A58" w:rsidRPr="00524066" w:rsidRDefault="000A6A58" w:rsidP="000A6A58">
      <w:pPr>
        <w:widowControl w:val="0"/>
        <w:tabs>
          <w:tab w:val="left" w:pos="419"/>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1.4-</w:t>
      </w:r>
      <w:r w:rsidRPr="00524066">
        <w:rPr>
          <w:rFonts w:ascii="Arial" w:hAnsi="Arial" w:cs="Arial"/>
          <w:sz w:val="24"/>
          <w:szCs w:val="24"/>
          <w:lang w:val="pt-PT"/>
        </w:rPr>
        <w:t>Declaração de inidoneidade para licitar e contratar com a ADMINISTRAÇÃO PÚBLICA, no prazo não superior a 5 (cinco) anos.</w:t>
      </w:r>
    </w:p>
    <w:p w:rsidR="000A6A58" w:rsidRPr="00524066" w:rsidRDefault="000A6A58" w:rsidP="000A6A58">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 xml:space="preserve">2- Todas as sanções serão aplicadas </w:t>
      </w:r>
      <w:r w:rsidRPr="0052406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A6A58" w:rsidRPr="00524066" w:rsidRDefault="000A6A58" w:rsidP="000A6A58">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2.1-</w:t>
      </w:r>
      <w:r w:rsidRPr="00524066">
        <w:rPr>
          <w:rFonts w:ascii="Arial" w:hAnsi="Arial" w:cs="Arial"/>
          <w:sz w:val="24"/>
          <w:szCs w:val="24"/>
          <w:lang w:val="pt-PT"/>
        </w:rPr>
        <w:t xml:space="preserve">Recusa em assinar a ata de registro de preços/contrato ou aceitar/retirar instrumento </w:t>
      </w:r>
      <w:r w:rsidRPr="00524066">
        <w:rPr>
          <w:rFonts w:ascii="Arial" w:hAnsi="Arial" w:cs="Arial"/>
          <w:sz w:val="24"/>
          <w:szCs w:val="24"/>
          <w:lang w:val="pt-PT"/>
        </w:rPr>
        <w:lastRenderedPageBreak/>
        <w:t>equivalente:  suspensão temporária de participação em licitação e impedimento de contratar com o Município de Desterro do Melo pelo período de 02 anos (vide art. 7º da Lei 10.520/2002, art. 81 da Lei 8666/1993 e Consulta nº 1088941/TCEMG).</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2.2.1 – 0,33% (trinta e três centésimos por cento) de multa por dia útil de atraso calculado sobre o valor da Nota de Autorização de Fornecimento dos itens/serviços, quando o atraso for inferior a 20 (vinte) dias úteis.</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0A6A58" w:rsidRPr="00524066" w:rsidRDefault="000A6A58" w:rsidP="000A6A58">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 xml:space="preserve">2.3 - Fornecer materiais em desacordo </w:t>
      </w:r>
      <w:r w:rsidRPr="0052406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 xml:space="preserve">2.4- </w:t>
      </w:r>
      <w:r w:rsidRPr="00524066">
        <w:rPr>
          <w:rFonts w:ascii="Arial" w:hAnsi="Arial" w:cs="Arial"/>
          <w:sz w:val="24"/>
          <w:szCs w:val="24"/>
          <w:lang w:val="pt-PT"/>
        </w:rPr>
        <w:t>O valor máximo das multas não poderá exceder, cumulativamente, a 30% (trinta por cento) do valor total do contrato/Ata de Registro de Preços.</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2.5 – O valor das multas serão descontados dos pagamentos eventualmente devidos pela Administração.</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0A6A58" w:rsidRPr="00524066" w:rsidRDefault="000A6A58" w:rsidP="000A6A58">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2.8 – O recolhimento da multa, por boleto ou desconto nos pagamentos, deverá efetuado no prazo de 03 (três) dias úteis após a decisão de aplicação de sanção emitida pela autoridade competente.</w:t>
      </w:r>
    </w:p>
    <w:p w:rsidR="000A6A58" w:rsidRPr="00524066" w:rsidRDefault="000A6A58" w:rsidP="000A6A58">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3</w:t>
      </w:r>
      <w:r w:rsidRPr="00524066">
        <w:rPr>
          <w:rFonts w:ascii="Arial" w:hAnsi="Arial" w:cs="Arial"/>
          <w:b/>
          <w:bCs/>
          <w:sz w:val="24"/>
          <w:szCs w:val="24"/>
          <w:lang w:val="pt-PT"/>
        </w:rPr>
        <w:t>-</w:t>
      </w:r>
      <w:r w:rsidRPr="00524066">
        <w:rPr>
          <w:rFonts w:ascii="Arial" w:hAnsi="Arial" w:cs="Arial"/>
          <w:b/>
          <w:bCs/>
          <w:sz w:val="24"/>
          <w:szCs w:val="24"/>
          <w:lang w:val="pt-PT"/>
        </w:rPr>
        <w:tab/>
      </w:r>
      <w:r w:rsidRPr="00524066">
        <w:rPr>
          <w:rFonts w:ascii="Arial" w:hAnsi="Arial" w:cs="Arial"/>
          <w:sz w:val="24"/>
          <w:szCs w:val="24"/>
          <w:lang w:val="pt-PT"/>
        </w:rPr>
        <w:t xml:space="preserve">As sanções previstas neste Capítulo poderão ser aplicadas cumulativamente ou não, de </w:t>
      </w:r>
      <w:r w:rsidRPr="00524066">
        <w:rPr>
          <w:rFonts w:ascii="Arial" w:hAnsi="Arial" w:cs="Arial"/>
          <w:sz w:val="24"/>
          <w:szCs w:val="24"/>
          <w:lang w:val="pt-PT"/>
        </w:rPr>
        <w:lastRenderedPageBreak/>
        <w:t>acordo com a gravidade da infração, facultada ampla defesa a CONTRATADA, no prazo de 05 (cinco) dias úteis a contar da data de envio da notificação da sanção.</w:t>
      </w:r>
    </w:p>
    <w:p w:rsidR="000A6A58" w:rsidRPr="00524066" w:rsidRDefault="000A6A58" w:rsidP="000A6A58">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4</w:t>
      </w:r>
      <w:r w:rsidRPr="00524066">
        <w:rPr>
          <w:rFonts w:ascii="Arial" w:hAnsi="Arial" w:cs="Arial"/>
          <w:b/>
          <w:sz w:val="24"/>
          <w:szCs w:val="24"/>
          <w:lang w:val="pt-PT"/>
        </w:rPr>
        <w:t xml:space="preserve"> - </w:t>
      </w:r>
      <w:r w:rsidRPr="00524066">
        <w:rPr>
          <w:rFonts w:ascii="Arial" w:hAnsi="Arial" w:cs="Arial"/>
          <w:sz w:val="24"/>
          <w:szCs w:val="24"/>
          <w:lang w:val="pt-PT"/>
        </w:rPr>
        <w:t>EXTENSÃO DAS PENALIDADES</w:t>
      </w:r>
    </w:p>
    <w:p w:rsidR="000A6A58" w:rsidRPr="00524066" w:rsidRDefault="000A6A58" w:rsidP="000A6A58">
      <w:pPr>
        <w:widowControl w:val="0"/>
        <w:tabs>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4.1</w:t>
      </w:r>
      <w:r w:rsidRPr="00524066">
        <w:rPr>
          <w:rFonts w:ascii="Arial" w:hAnsi="Arial" w:cs="Arial"/>
          <w:b/>
          <w:bCs/>
          <w:sz w:val="24"/>
          <w:szCs w:val="24"/>
          <w:lang w:val="pt-PT"/>
        </w:rPr>
        <w:t xml:space="preserve">- </w:t>
      </w:r>
      <w:r w:rsidRPr="00524066">
        <w:rPr>
          <w:rFonts w:ascii="Arial" w:hAnsi="Arial" w:cs="Arial"/>
          <w:sz w:val="24"/>
          <w:szCs w:val="24"/>
          <w:lang w:val="pt-PT"/>
        </w:rPr>
        <w:t>A sanção de suspensão de participar em licitação e contratar com o Município de desterro do Melo poderá ser também, aplicada àqueles que:</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4.1.1-</w:t>
      </w:r>
      <w:r w:rsidRPr="00524066">
        <w:rPr>
          <w:rFonts w:ascii="Arial" w:hAnsi="Arial" w:cs="Arial"/>
          <w:sz w:val="24"/>
          <w:szCs w:val="24"/>
          <w:lang w:val="pt-PT"/>
        </w:rPr>
        <w:t>Retardarem a execução do pregão;</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4.1.2- Demonstrarem não possuir idoneidade para contratar com a Administração e;</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Pr="00524066">
        <w:rPr>
          <w:rFonts w:ascii="Arial" w:hAnsi="Arial" w:cs="Arial"/>
          <w:bCs/>
          <w:sz w:val="24"/>
          <w:szCs w:val="24"/>
          <w:lang w:val="pt-PT"/>
        </w:rPr>
        <w:t>4.1.3-</w:t>
      </w:r>
      <w:r w:rsidRPr="00524066">
        <w:rPr>
          <w:rFonts w:ascii="Arial" w:hAnsi="Arial" w:cs="Arial"/>
          <w:sz w:val="24"/>
          <w:szCs w:val="24"/>
          <w:lang w:val="pt-PT"/>
        </w:rPr>
        <w:t xml:space="preserve"> Fizerem declaração falsa ou cometerem fraude fiscal.</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 xml:space="preserve">4.2 – A sanção de suspensão de participar em licitação e contratar com o Município, descrita no item </w:t>
      </w:r>
      <w:r>
        <w:rPr>
          <w:rFonts w:ascii="Arial" w:hAnsi="Arial" w:cs="Arial"/>
          <w:sz w:val="24"/>
          <w:szCs w:val="24"/>
          <w:lang w:val="pt-PT"/>
        </w:rPr>
        <w:t>8.</w:t>
      </w:r>
      <w:r w:rsidRPr="00524066">
        <w:rPr>
          <w:rFonts w:ascii="Arial" w:hAnsi="Arial" w:cs="Arial"/>
          <w:sz w:val="24"/>
          <w:szCs w:val="24"/>
          <w:lang w:val="pt-PT"/>
        </w:rPr>
        <w:t>4.1 e respectivos subitens, terá prazo de 02 (dois) anos.</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 xml:space="preserve">5 – DAS NOTIFICAÇÕES </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 xml:space="preserve">5.1 - Antes da aplicação das sanções, a contratada será notificada dos fatos, cláusulas infringidas, sanções aplicáveis e da possibilidade de abertura de processo sancionatório. </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Pr="00524066">
        <w:rPr>
          <w:rFonts w:ascii="Arial" w:hAnsi="Arial" w:cs="Arial"/>
          <w:sz w:val="24"/>
          <w:szCs w:val="24"/>
          <w:lang w:val="pt-PT"/>
        </w:rPr>
        <w:t>5.1.2 -  Após o envio da notificação, será dado o prazo de 24 (vinte e quatro horas) para que a contratada apresente sua defesa.</w:t>
      </w:r>
    </w:p>
    <w:p w:rsidR="000A6A58" w:rsidRPr="00524066" w:rsidRDefault="000A6A58" w:rsidP="000A6A58">
      <w:pPr>
        <w:widowControl w:val="0"/>
        <w:tabs>
          <w:tab w:val="left" w:pos="822"/>
        </w:tabs>
        <w:autoSpaceDE w:val="0"/>
        <w:autoSpaceDN w:val="0"/>
        <w:adjustRightInd w:val="0"/>
        <w:ind w:right="-198"/>
        <w:jc w:val="both"/>
        <w:rPr>
          <w:rFonts w:ascii="Arial" w:hAnsi="Arial" w:cs="Arial"/>
          <w:sz w:val="24"/>
          <w:szCs w:val="24"/>
          <w:lang w:val="pt-PT"/>
        </w:rPr>
      </w:pPr>
    </w:p>
    <w:p w:rsidR="000A6A58" w:rsidRPr="00524066" w:rsidRDefault="000A6A58" w:rsidP="000A6A58">
      <w:pPr>
        <w:jc w:val="both"/>
        <w:rPr>
          <w:rFonts w:ascii="Arial" w:hAnsi="Arial" w:cs="Arial"/>
          <w:bCs/>
          <w:sz w:val="24"/>
          <w:szCs w:val="24"/>
        </w:rPr>
      </w:pPr>
      <w:r>
        <w:rPr>
          <w:rFonts w:ascii="Arial" w:hAnsi="Arial" w:cs="Arial"/>
          <w:sz w:val="24"/>
          <w:szCs w:val="24"/>
          <w:lang w:val="pt-PT"/>
        </w:rPr>
        <w:t>8.</w:t>
      </w:r>
      <w:r w:rsidRPr="00524066">
        <w:rPr>
          <w:rFonts w:ascii="Arial" w:hAnsi="Arial" w:cs="Arial"/>
          <w:sz w:val="24"/>
          <w:szCs w:val="24"/>
          <w:lang w:val="pt-PT"/>
        </w:rPr>
        <w:t>5.1.3  - Caso a contratada não apresente sua defesa ou as justificativas apresentadas na defesa não sejam aceitas pela Administração, será iniciado o processo de aplicação das sanções.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w:t>
      </w:r>
      <w:r w:rsidR="009B4DE7">
        <w:rPr>
          <w:rFonts w:ascii="Arial" w:hAnsi="Arial" w:cs="Arial"/>
          <w:b/>
          <w:sz w:val="24"/>
          <w:szCs w:val="24"/>
          <w:lang w:val="pt-PT"/>
        </w:rPr>
        <w:t>NONA</w:t>
      </w:r>
      <w:r w:rsidRPr="003F69D9">
        <w:rPr>
          <w:rFonts w:ascii="Arial" w:hAnsi="Arial" w:cs="Arial"/>
          <w:b/>
          <w:sz w:val="24"/>
          <w:szCs w:val="24"/>
          <w:lang w:val="pt-PT"/>
        </w:rPr>
        <w:t xml:space="preserve"> - </w:t>
      </w:r>
      <w:r w:rsidRPr="003F69D9">
        <w:rPr>
          <w:rFonts w:ascii="Arial" w:hAnsi="Arial" w:cs="Arial"/>
          <w:b/>
          <w:bCs/>
          <w:sz w:val="24"/>
          <w:szCs w:val="24"/>
          <w:lang w:val="pt-PT"/>
        </w:rPr>
        <w:t>DA FISCALIZAÇÃO</w:t>
      </w:r>
    </w:p>
    <w:p w:rsidR="00AA4CFA" w:rsidRPr="003F69D9" w:rsidRDefault="00AA4CFA" w:rsidP="00AC54B8">
      <w:pPr>
        <w:pStyle w:val="Corpodetexto"/>
        <w:ind w:right="-1"/>
        <w:rPr>
          <w:b/>
          <w:sz w:val="24"/>
          <w:szCs w:val="24"/>
        </w:rPr>
      </w:pPr>
      <w:r w:rsidRPr="003F69D9">
        <w:rPr>
          <w:sz w:val="24"/>
          <w:szCs w:val="24"/>
        </w:rPr>
        <w:t xml:space="preserve">A fiscalização da execução do contrato será exercida por representantes do CONTRATANTE, </w:t>
      </w:r>
      <w:r w:rsidR="00C71FEB">
        <w:rPr>
          <w:b/>
          <w:sz w:val="24"/>
          <w:szCs w:val="24"/>
        </w:rPr>
        <w:t>Através da Assi</w:t>
      </w:r>
      <w:r w:rsidR="006F7E34">
        <w:rPr>
          <w:b/>
          <w:sz w:val="24"/>
          <w:szCs w:val="24"/>
        </w:rPr>
        <w:t>s</w:t>
      </w:r>
      <w:r w:rsidR="00C71FEB">
        <w:rPr>
          <w:b/>
          <w:sz w:val="24"/>
          <w:szCs w:val="24"/>
        </w:rPr>
        <w:t>tência Social</w:t>
      </w:r>
      <w:r w:rsidRPr="003F69D9">
        <w:rPr>
          <w:b/>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1</w:t>
      </w:r>
      <w:r w:rsidRPr="003F69D9">
        <w:rPr>
          <w:rFonts w:ascii="Arial" w:hAnsi="Arial" w:cs="Arial"/>
          <w:b/>
          <w:bCs/>
          <w:sz w:val="24"/>
          <w:szCs w:val="24"/>
          <w:lang w:val="pt-PT"/>
        </w:rPr>
        <w:t xml:space="preserve"> </w:t>
      </w:r>
      <w:r w:rsidRPr="003F69D9">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2 </w:t>
      </w:r>
      <w:r w:rsidRPr="003F69D9">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AA4CFA" w:rsidRPr="003F69D9" w:rsidRDefault="00AA4CFA" w:rsidP="00AC54B8">
      <w:pPr>
        <w:widowControl w:val="0"/>
        <w:tabs>
          <w:tab w:val="left" w:pos="204"/>
        </w:tabs>
        <w:autoSpaceDE w:val="0"/>
        <w:autoSpaceDN w:val="0"/>
        <w:adjustRightInd w:val="0"/>
        <w:ind w:left="709"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bCs/>
          <w:sz w:val="24"/>
          <w:szCs w:val="24"/>
          <w:lang w:val="pt-PT"/>
        </w:rPr>
        <w:t xml:space="preserve">CLAUSULA DECIMA </w:t>
      </w:r>
      <w:r w:rsidRPr="003F69D9">
        <w:rPr>
          <w:rFonts w:ascii="Arial" w:hAnsi="Arial" w:cs="Arial"/>
          <w:b/>
          <w:sz w:val="24"/>
          <w:szCs w:val="24"/>
          <w:lang w:val="pt-PT"/>
        </w:rPr>
        <w:t xml:space="preserve">- </w:t>
      </w:r>
      <w:r w:rsidRPr="003F69D9">
        <w:rPr>
          <w:rFonts w:ascii="Arial" w:hAnsi="Arial" w:cs="Arial"/>
          <w:b/>
          <w:bCs/>
          <w:sz w:val="24"/>
          <w:szCs w:val="24"/>
          <w:lang w:val="pt-PT"/>
        </w:rPr>
        <w:t xml:space="preserve">DAS </w:t>
      </w:r>
      <w:r w:rsidRPr="003F69D9">
        <w:rPr>
          <w:rFonts w:ascii="Arial" w:hAnsi="Arial" w:cs="Arial"/>
          <w:b/>
          <w:sz w:val="24"/>
          <w:szCs w:val="24"/>
          <w:lang w:val="pt-PT"/>
        </w:rPr>
        <w:t>ALTERAÇÕES</w:t>
      </w:r>
    </w:p>
    <w:p w:rsidR="00AA4CFA" w:rsidRPr="003F69D9" w:rsidRDefault="00AA4CFA" w:rsidP="00AC54B8">
      <w:pPr>
        <w:widowControl w:val="0"/>
        <w:tabs>
          <w:tab w:val="left" w:pos="232"/>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O</w:t>
      </w:r>
      <w:r w:rsidRPr="003F69D9">
        <w:rPr>
          <w:rFonts w:ascii="Arial" w:hAnsi="Arial" w:cs="Arial"/>
          <w:b/>
          <w:i/>
          <w:sz w:val="24"/>
          <w:szCs w:val="24"/>
          <w:lang w:val="pt-PT"/>
        </w:rPr>
        <w:tab/>
        <w:t>presente contrato poderá ser alterado nos casos previstos pelo disposto no art. 57, art. 65 de Lei Federal nº 8.666/93</w:t>
      </w:r>
      <w:r w:rsidRPr="003F69D9">
        <w:rPr>
          <w:rFonts w:ascii="Arial" w:hAnsi="Arial" w:cs="Arial"/>
          <w:sz w:val="24"/>
          <w:szCs w:val="24"/>
          <w:lang w:val="pt-PT"/>
        </w:rPr>
        <w:t xml:space="preserve">, desde que devidamente fundamentado e autorizado pela </w:t>
      </w:r>
      <w:r w:rsidRPr="003F69D9">
        <w:rPr>
          <w:rFonts w:ascii="Arial" w:hAnsi="Arial" w:cs="Arial"/>
          <w:sz w:val="24"/>
          <w:szCs w:val="24"/>
          <w:lang w:val="pt-PT"/>
        </w:rPr>
        <w:lastRenderedPageBreak/>
        <w:t>autoridade superior.</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CLÁUSULA </w:t>
      </w:r>
      <w:r w:rsidRPr="003F69D9">
        <w:rPr>
          <w:rFonts w:ascii="Arial" w:hAnsi="Arial" w:cs="Arial"/>
          <w:b/>
          <w:bCs/>
          <w:sz w:val="24"/>
          <w:szCs w:val="24"/>
          <w:lang w:val="pt-PT"/>
        </w:rPr>
        <w:t xml:space="preserve">DÉCIMA </w:t>
      </w:r>
      <w:r w:rsidR="0032793E">
        <w:rPr>
          <w:rFonts w:ascii="Arial" w:hAnsi="Arial" w:cs="Arial"/>
          <w:b/>
          <w:bCs/>
          <w:sz w:val="24"/>
          <w:szCs w:val="24"/>
          <w:lang w:val="pt-PT"/>
        </w:rPr>
        <w:t>PRIMEIRA</w:t>
      </w:r>
      <w:r w:rsidRPr="003F69D9">
        <w:rPr>
          <w:rFonts w:ascii="Arial" w:hAnsi="Arial" w:cs="Arial"/>
          <w:b/>
          <w:bCs/>
          <w:sz w:val="24"/>
          <w:szCs w:val="24"/>
          <w:lang w:val="pt-PT"/>
        </w:rPr>
        <w:t xml:space="preserve"> </w:t>
      </w:r>
      <w:r w:rsidRPr="003F69D9">
        <w:rPr>
          <w:rFonts w:ascii="Arial" w:hAnsi="Arial" w:cs="Arial"/>
          <w:b/>
          <w:sz w:val="24"/>
          <w:szCs w:val="24"/>
          <w:lang w:val="pt-PT"/>
        </w:rPr>
        <w:t xml:space="preserve">- </w:t>
      </w:r>
      <w:r w:rsidRPr="003F69D9">
        <w:rPr>
          <w:rFonts w:ascii="Arial" w:hAnsi="Arial" w:cs="Arial"/>
          <w:b/>
          <w:bCs/>
          <w:sz w:val="24"/>
          <w:szCs w:val="24"/>
          <w:lang w:val="pt-PT"/>
        </w:rPr>
        <w:t>DA RESCISÃO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Parágrafo Único</w:t>
      </w:r>
      <w:r w:rsidRPr="003F69D9">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w:t>
      </w:r>
      <w:r w:rsidR="00CC6C21">
        <w:rPr>
          <w:rFonts w:ascii="Arial" w:hAnsi="Arial" w:cs="Arial"/>
          <w:b/>
          <w:sz w:val="24"/>
          <w:szCs w:val="24"/>
          <w:lang w:val="pt-PT"/>
        </w:rPr>
        <w:t>SEGUNDA</w:t>
      </w:r>
      <w:r w:rsidRPr="003F69D9">
        <w:rPr>
          <w:rFonts w:ascii="Arial" w:hAnsi="Arial" w:cs="Arial"/>
          <w:b/>
          <w:sz w:val="24"/>
          <w:szCs w:val="24"/>
          <w:lang w:val="pt-PT"/>
        </w:rPr>
        <w:t xml:space="preserve"> - </w:t>
      </w:r>
      <w:r w:rsidRPr="003F69D9">
        <w:rPr>
          <w:rFonts w:ascii="Arial" w:hAnsi="Arial" w:cs="Arial"/>
          <w:b/>
          <w:bCs/>
          <w:sz w:val="24"/>
          <w:szCs w:val="24"/>
          <w:lang w:val="pt-PT"/>
        </w:rPr>
        <w:t xml:space="preserve">DAS DISPOSIÇÕES GERAIS </w:t>
      </w:r>
      <w:r w:rsidRPr="003F69D9">
        <w:rPr>
          <w:rFonts w:ascii="Arial" w:hAnsi="Arial" w:cs="Arial"/>
          <w:b/>
          <w:sz w:val="24"/>
          <w:szCs w:val="24"/>
          <w:lang w:val="pt-PT"/>
        </w:rPr>
        <w:t xml:space="preserve">E </w:t>
      </w:r>
      <w:r w:rsidRPr="003F69D9">
        <w:rPr>
          <w:rFonts w:ascii="Arial" w:hAnsi="Arial" w:cs="Arial"/>
          <w:b/>
          <w:bCs/>
          <w:sz w:val="24"/>
          <w:szCs w:val="24"/>
          <w:lang w:val="pt-PT"/>
        </w:rPr>
        <w:t>FINAIS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tolerância com qualquer atraso ou inadimplência por parte da CONTRATADA não importará, de forma alguma, em alteração contratual.</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É vedado à CONTRATADA subcontratar total ou parcialmente o fornecimento.</w:t>
      </w:r>
    </w:p>
    <w:p w:rsidR="00AA4CFA" w:rsidRDefault="00AA4CFA" w:rsidP="00AC54B8">
      <w:pPr>
        <w:widowControl w:val="0"/>
        <w:tabs>
          <w:tab w:val="left" w:pos="204"/>
        </w:tabs>
        <w:autoSpaceDE w:val="0"/>
        <w:autoSpaceDN w:val="0"/>
        <w:adjustRightInd w:val="0"/>
        <w:ind w:right="-1"/>
        <w:jc w:val="both"/>
        <w:rPr>
          <w:rFonts w:ascii="Arial" w:hAnsi="Arial" w:cs="Arial"/>
          <w:sz w:val="24"/>
          <w:szCs w:val="24"/>
        </w:rPr>
      </w:pPr>
    </w:p>
    <w:p w:rsidR="00112BA8" w:rsidRPr="00E21075" w:rsidRDefault="00112BA8" w:rsidP="00112BA8">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TERCEIRA </w:t>
      </w:r>
      <w:r w:rsidRPr="00E21075">
        <w:rPr>
          <w:rFonts w:ascii="Arial" w:hAnsi="Arial" w:cs="Arial"/>
          <w:b/>
          <w:bCs/>
          <w:sz w:val="24"/>
          <w:szCs w:val="24"/>
          <w:lang w:val="pt-PT"/>
        </w:rPr>
        <w:t>– DA VIGÊNCIA E DA PUBLICAÇÃO</w:t>
      </w:r>
    </w:p>
    <w:p w:rsidR="00112BA8" w:rsidRPr="00E21075" w:rsidRDefault="00112BA8" w:rsidP="00112BA8">
      <w:pPr>
        <w:widowControl w:val="0"/>
        <w:tabs>
          <w:tab w:val="left" w:pos="-284"/>
          <w:tab w:val="left" w:pos="5822"/>
        </w:tabs>
        <w:autoSpaceDE w:val="0"/>
        <w:autoSpaceDN w:val="0"/>
        <w:adjustRightInd w:val="0"/>
        <w:jc w:val="both"/>
        <w:rPr>
          <w:rFonts w:ascii="Arial" w:hAnsi="Arial" w:cs="Arial"/>
          <w:color w:val="000000" w:themeColor="text1"/>
          <w:sz w:val="24"/>
          <w:szCs w:val="24"/>
        </w:rPr>
      </w:pPr>
      <w:r w:rsidRPr="00E21075">
        <w:rPr>
          <w:rFonts w:ascii="Arial" w:hAnsi="Arial" w:cs="Arial"/>
          <w:color w:val="000000" w:themeColor="text1"/>
          <w:sz w:val="24"/>
          <w:szCs w:val="24"/>
        </w:rPr>
        <w:t xml:space="preserve">A vigência do presente contrato é até </w:t>
      </w:r>
      <w:r w:rsidRPr="00E21075">
        <w:rPr>
          <w:rFonts w:ascii="Arial" w:hAnsi="Arial" w:cs="Arial"/>
          <w:b/>
          <w:color w:val="000000" w:themeColor="text1"/>
          <w:sz w:val="24"/>
          <w:szCs w:val="24"/>
          <w:lang w:val="pt-PT"/>
        </w:rPr>
        <w:t>_____/_____/________</w:t>
      </w:r>
      <w:r w:rsidRPr="00E21075">
        <w:rPr>
          <w:rFonts w:ascii="Arial" w:hAnsi="Arial" w:cs="Arial"/>
          <w:color w:val="000000" w:themeColor="text1"/>
          <w:sz w:val="24"/>
          <w:szCs w:val="24"/>
        </w:rPr>
        <w:t>.</w:t>
      </w:r>
    </w:p>
    <w:p w:rsidR="00112BA8" w:rsidRPr="003F69D9" w:rsidRDefault="00112BA8"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Cs/>
          <w:sz w:val="24"/>
          <w:szCs w:val="24"/>
          <w:lang w:val="pt-PT"/>
        </w:rPr>
      </w:pPr>
      <w:r w:rsidRPr="003F69D9">
        <w:rPr>
          <w:rFonts w:ascii="Arial" w:hAnsi="Arial" w:cs="Arial"/>
          <w:bCs/>
          <w:sz w:val="24"/>
          <w:szCs w:val="24"/>
          <w:lang w:val="pt-PT"/>
        </w:rPr>
        <w:t>A CONTRATANTE providenciará a publicação desde contrato de acordo com a Lei de Acesso à Informação.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CLAUSULA DÉCIMA QU</w:t>
      </w:r>
      <w:r w:rsidR="00C11609">
        <w:rPr>
          <w:rFonts w:ascii="Arial" w:hAnsi="Arial" w:cs="Arial"/>
          <w:b/>
          <w:sz w:val="24"/>
          <w:szCs w:val="24"/>
          <w:lang w:val="pt-PT"/>
        </w:rPr>
        <w:t>ARTA</w:t>
      </w:r>
      <w:r w:rsidRPr="003F69D9">
        <w:rPr>
          <w:rFonts w:ascii="Arial" w:hAnsi="Arial" w:cs="Arial"/>
          <w:b/>
          <w:sz w:val="24"/>
          <w:szCs w:val="24"/>
          <w:lang w:val="pt-PT"/>
        </w:rPr>
        <w:t xml:space="preserve"> </w:t>
      </w:r>
      <w:r w:rsidRPr="003F69D9">
        <w:rPr>
          <w:rFonts w:ascii="Arial" w:hAnsi="Arial" w:cs="Arial"/>
          <w:b/>
          <w:bCs/>
          <w:sz w:val="24"/>
          <w:szCs w:val="24"/>
          <w:lang w:val="pt-PT"/>
        </w:rPr>
        <w:t>– DO FORO</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Fica eleito o Foro da Comarca de Barbacena - MG, renunciando, desde já, os demais por mais privilegiados que sejam.</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E, por estarem assim, justos e de acordo, assinam as partes, em 02 (duas) vias de igual teor e forma, na presença de 02 (duas) Testemunhas.</w:t>
      </w:r>
    </w:p>
    <w:p w:rsidR="00AC54B8" w:rsidRPr="003F69D9" w:rsidRDefault="00AC54B8" w:rsidP="00AC54B8">
      <w:pPr>
        <w:tabs>
          <w:tab w:val="left" w:pos="709"/>
          <w:tab w:val="left" w:pos="2448"/>
        </w:tabs>
        <w:ind w:right="-1"/>
        <w:jc w:val="both"/>
        <w:rPr>
          <w:rFonts w:ascii="Arial" w:hAnsi="Arial" w:cs="Arial"/>
          <w:sz w:val="24"/>
          <w:szCs w:val="24"/>
        </w:rPr>
      </w:pPr>
    </w:p>
    <w:p w:rsidR="00AC54B8" w:rsidRPr="00D45E9E" w:rsidRDefault="00AC54B8" w:rsidP="00D45E9E">
      <w:pPr>
        <w:widowControl w:val="0"/>
        <w:tabs>
          <w:tab w:val="left" w:pos="204"/>
        </w:tabs>
        <w:autoSpaceDE w:val="0"/>
        <w:autoSpaceDN w:val="0"/>
        <w:adjustRightInd w:val="0"/>
        <w:ind w:right="-1"/>
        <w:jc w:val="both"/>
        <w:rPr>
          <w:rFonts w:ascii="Arial" w:hAnsi="Arial" w:cs="Arial"/>
          <w:b/>
          <w:sz w:val="24"/>
          <w:szCs w:val="24"/>
          <w:lang w:val="pt-PT"/>
        </w:rPr>
      </w:pPr>
      <w:r w:rsidRPr="00D45E9E">
        <w:rPr>
          <w:rFonts w:ascii="Arial" w:hAnsi="Arial" w:cs="Arial"/>
          <w:b/>
          <w:sz w:val="24"/>
          <w:szCs w:val="24"/>
          <w:lang w:val="pt-PT"/>
        </w:rPr>
        <w:t>CLÁSULA DÉCIMA QUINTA – DA PROTEÇÃO DE DADOS PESSOAIS</w:t>
      </w:r>
    </w:p>
    <w:p w:rsidR="00AC54B8" w:rsidRPr="00D45E9E" w:rsidRDefault="00AC54B8" w:rsidP="00AC54B8">
      <w:pPr>
        <w:tabs>
          <w:tab w:val="left" w:pos="709"/>
          <w:tab w:val="left" w:pos="2448"/>
        </w:tabs>
        <w:ind w:right="-1"/>
        <w:jc w:val="both"/>
        <w:rPr>
          <w:rFonts w:ascii="Arial" w:hAnsi="Arial" w:cs="Arial"/>
          <w:sz w:val="24"/>
          <w:szCs w:val="24"/>
        </w:rPr>
      </w:pPr>
      <w:r w:rsidRPr="00D45E9E">
        <w:rPr>
          <w:rFonts w:ascii="Arial" w:hAnsi="Arial" w:cs="Arial"/>
          <w:sz w:val="24"/>
          <w:szCs w:val="24"/>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3F69D9" w:rsidRDefault="00AC54B8" w:rsidP="00AC54B8">
      <w:pPr>
        <w:tabs>
          <w:tab w:val="left" w:pos="709"/>
          <w:tab w:val="left" w:pos="2448"/>
        </w:tabs>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1E5B73">
        <w:rPr>
          <w:rFonts w:ascii="Arial" w:eastAsia="Times New Roman" w:hAnsi="Arial" w:cs="Arial"/>
          <w:sz w:val="24"/>
          <w:szCs w:val="24"/>
        </w:rPr>
        <w:t>------------------------ de 202-----</w:t>
      </w:r>
      <w:r w:rsidRPr="003F69D9">
        <w:rPr>
          <w:rFonts w:ascii="Arial" w:eastAsia="Times New Roman" w:hAnsi="Arial" w:cs="Arial"/>
          <w:sz w:val="24"/>
          <w:szCs w:val="24"/>
        </w:rPr>
        <w:t>.</w:t>
      </w:r>
    </w:p>
    <w:p w:rsidR="00AA4CFA" w:rsidRDefault="00AA4CFA" w:rsidP="00AC54B8">
      <w:pPr>
        <w:ind w:right="-196"/>
        <w:jc w:val="both"/>
        <w:rPr>
          <w:rFonts w:ascii="Arial" w:eastAsia="Times New Roman" w:hAnsi="Arial" w:cs="Arial"/>
          <w:sz w:val="24"/>
          <w:szCs w:val="24"/>
        </w:rPr>
      </w:pPr>
    </w:p>
    <w:p w:rsidR="0068253F" w:rsidRPr="003F69D9" w:rsidRDefault="0068253F"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 xml:space="preserve">MAYARA GARCIA </w:t>
      </w:r>
      <w:r w:rsidR="000058C1" w:rsidRPr="003F69D9">
        <w:rPr>
          <w:rFonts w:ascii="Arial" w:eastAsia="Times New Roman" w:hAnsi="Arial" w:cs="Arial"/>
          <w:b/>
          <w:sz w:val="24"/>
          <w:szCs w:val="24"/>
        </w:rPr>
        <w:t xml:space="preserve">LOPES </w:t>
      </w:r>
      <w:r w:rsidRPr="003F69D9">
        <w:rPr>
          <w:rFonts w:ascii="Arial" w:eastAsia="Times New Roman" w:hAnsi="Arial" w:cs="Arial"/>
          <w:b/>
          <w:sz w:val="24"/>
          <w:szCs w:val="24"/>
        </w:rPr>
        <w:t>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68253F" w:rsidRDefault="0068253F"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AA4CFA" w:rsidRPr="003F69D9" w:rsidRDefault="00AA4CFA" w:rsidP="00AA4CFA">
      <w:pPr>
        <w:spacing w:line="360" w:lineRule="auto"/>
        <w:ind w:right="-196"/>
        <w:jc w:val="both"/>
        <w:rPr>
          <w:rFonts w:ascii="Arial" w:eastAsia="Times New Roman"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B5" w:rsidRDefault="00EC6BB5" w:rsidP="00A02AF2">
      <w:r>
        <w:separator/>
      </w:r>
    </w:p>
  </w:endnote>
  <w:endnote w:type="continuationSeparator" w:id="0">
    <w:p w:rsidR="00EC6BB5" w:rsidRDefault="00EC6BB5"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Default="00EC6BB5"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BB5" w:rsidRDefault="00EC6BB5"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Default="00EC6BB5"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0695">
      <w:rPr>
        <w:rStyle w:val="Nmerodepgina"/>
        <w:noProof/>
      </w:rPr>
      <w:t>34</w:t>
    </w:r>
    <w:r>
      <w:rPr>
        <w:rStyle w:val="Nmerodepgina"/>
      </w:rPr>
      <w:fldChar w:fldCharType="end"/>
    </w:r>
  </w:p>
  <w:p w:rsidR="00EC6BB5" w:rsidRDefault="00EC6BB5"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B5" w:rsidRDefault="00EC6BB5" w:rsidP="00A02AF2">
      <w:r>
        <w:separator/>
      </w:r>
    </w:p>
  </w:footnote>
  <w:footnote w:type="continuationSeparator" w:id="0">
    <w:p w:rsidR="00EC6BB5" w:rsidRDefault="00EC6BB5"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Default="00EC6BB5">
    <w:pPr>
      <w:pStyle w:val="Cabealho"/>
    </w:pPr>
    <w:r>
      <w:fldChar w:fldCharType="begin"/>
    </w:r>
    <w:r>
      <w:instrText xml:space="preserve"> TIME \@ "h:mm am/pm" </w:instrText>
    </w:r>
    <w:r>
      <w:fldChar w:fldCharType="separate"/>
    </w:r>
    <w:r w:rsidR="00020695">
      <w:rPr>
        <w:noProof/>
      </w:rPr>
      <w:t xml:space="preserve">6:06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EC6BB5"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C6BB5" w:rsidRDefault="00EC6BB5">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EC6BB5"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C6BB5" w:rsidRDefault="00EC6BB5">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EC6BB5"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C6BB5" w:rsidRDefault="00EC6BB5" w:rsidP="00E06C9C">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w:t>
          </w:r>
          <w:r>
            <w:rPr>
              <w:rFonts w:eastAsia="Times New Roman"/>
              <w:sz w:val="22"/>
              <w:szCs w:val="22"/>
              <w:lang w:eastAsia="en-US"/>
            </w:rPr>
            <w:t>73</w:t>
          </w:r>
          <w:r w:rsidRPr="00BB14F1">
            <w:rPr>
              <w:rFonts w:eastAsia="Times New Roman"/>
              <w:sz w:val="22"/>
              <w:szCs w:val="22"/>
              <w:lang w:eastAsia="en-US"/>
            </w:rPr>
            <w:t>/202</w:t>
          </w:r>
          <w:r>
            <w:rPr>
              <w:rFonts w:eastAsia="Times New Roman"/>
              <w:sz w:val="22"/>
              <w:szCs w:val="22"/>
              <w:lang w:eastAsia="en-US"/>
            </w:rPr>
            <w:t>3</w:t>
          </w:r>
        </w:p>
      </w:tc>
    </w:tr>
    <w:tr w:rsidR="00EC6BB5"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C6BB5" w:rsidRDefault="00EC6BB5" w:rsidP="00E06C9C">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Pr>
              <w:rFonts w:cs="Arial"/>
              <w:sz w:val="16"/>
              <w:szCs w:val="16"/>
              <w:lang w:eastAsia="en-US"/>
            </w:rPr>
            <w:t xml:space="preserve"> Nº. 039/2023</w:t>
          </w:r>
        </w:p>
      </w:tc>
    </w:tr>
    <w:tr w:rsidR="00EC6BB5"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C6BB5" w:rsidRPr="00BB14F1" w:rsidRDefault="00EC6BB5"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EC6BB5" w:rsidRDefault="00EC6BB5" w:rsidP="00E06C9C">
          <w:pPr>
            <w:spacing w:after="120" w:line="276" w:lineRule="auto"/>
            <w:jc w:val="right"/>
            <w:rPr>
              <w:rFonts w:ascii="Arial" w:hAnsi="Arial" w:cs="Arial"/>
              <w:sz w:val="16"/>
              <w:szCs w:val="16"/>
              <w:lang w:eastAsia="en-US"/>
            </w:rPr>
          </w:pPr>
          <w:r w:rsidRPr="00BB14F1">
            <w:rPr>
              <w:rFonts w:ascii="Arial" w:hAnsi="Arial" w:cs="Arial"/>
              <w:b/>
              <w:sz w:val="16"/>
              <w:szCs w:val="16"/>
            </w:rPr>
            <w:t>REGISTRO DE PREÇOS Nº 0</w:t>
          </w:r>
          <w:r>
            <w:rPr>
              <w:rFonts w:ascii="Arial" w:hAnsi="Arial" w:cs="Arial"/>
              <w:b/>
              <w:sz w:val="16"/>
              <w:szCs w:val="16"/>
            </w:rPr>
            <w:t>35</w:t>
          </w:r>
          <w:r w:rsidRPr="00BB14F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C6BB5" w:rsidRDefault="00EC6BB5" w:rsidP="00CE0649">
          <w:pPr>
            <w:spacing w:after="120" w:line="276" w:lineRule="auto"/>
            <w:jc w:val="both"/>
            <w:rPr>
              <w:rFonts w:ascii="Arial" w:hAnsi="Arial" w:cs="Arial"/>
              <w:b/>
              <w:sz w:val="16"/>
              <w:szCs w:val="16"/>
              <w:lang w:eastAsia="en-US"/>
            </w:rPr>
          </w:pPr>
          <w:r w:rsidRPr="00E06C9C">
            <w:rPr>
              <w:rFonts w:ascii="Arial" w:hAnsi="Arial" w:cs="Arial"/>
              <w:b/>
              <w:sz w:val="16"/>
              <w:szCs w:val="16"/>
            </w:rPr>
            <w:t>AQUISIÇÃO DE MATERIAIS PARA DISTRIBUIÇÃO GRATUITA EM ATENDIMENTO A ASSISTÊNCIA SOCIAL</w:t>
          </w:r>
          <w:r>
            <w:rPr>
              <w:rFonts w:ascii="Arial" w:hAnsi="Arial" w:cs="Arial"/>
              <w:b/>
              <w:sz w:val="16"/>
              <w:szCs w:val="16"/>
            </w:rPr>
            <w:t>.</w:t>
          </w:r>
        </w:p>
      </w:tc>
    </w:tr>
  </w:tbl>
  <w:p w:rsidR="00EC6BB5" w:rsidRPr="00A02AF2" w:rsidRDefault="00EC6BB5"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6A560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771735A"/>
    <w:multiLevelType w:val="hybridMultilevel"/>
    <w:tmpl w:val="79FAF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5"/>
  </w:num>
  <w:num w:numId="21">
    <w:abstractNumId w:val="36"/>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F55"/>
    <w:rsid w:val="00004908"/>
    <w:rsid w:val="000058C1"/>
    <w:rsid w:val="00007D8F"/>
    <w:rsid w:val="00012C76"/>
    <w:rsid w:val="00014F98"/>
    <w:rsid w:val="00020695"/>
    <w:rsid w:val="00020D96"/>
    <w:rsid w:val="00024079"/>
    <w:rsid w:val="000245B8"/>
    <w:rsid w:val="000249D1"/>
    <w:rsid w:val="000308F4"/>
    <w:rsid w:val="00033A99"/>
    <w:rsid w:val="0003735A"/>
    <w:rsid w:val="00040622"/>
    <w:rsid w:val="00043F87"/>
    <w:rsid w:val="00044605"/>
    <w:rsid w:val="0004771D"/>
    <w:rsid w:val="00050899"/>
    <w:rsid w:val="00051032"/>
    <w:rsid w:val="000517C1"/>
    <w:rsid w:val="00052724"/>
    <w:rsid w:val="000543E0"/>
    <w:rsid w:val="000565CA"/>
    <w:rsid w:val="00060E52"/>
    <w:rsid w:val="000635F1"/>
    <w:rsid w:val="0006636B"/>
    <w:rsid w:val="00073CDF"/>
    <w:rsid w:val="00073F00"/>
    <w:rsid w:val="00074274"/>
    <w:rsid w:val="0007448D"/>
    <w:rsid w:val="00077360"/>
    <w:rsid w:val="00077637"/>
    <w:rsid w:val="00085CA4"/>
    <w:rsid w:val="00086599"/>
    <w:rsid w:val="00087BAA"/>
    <w:rsid w:val="00091B90"/>
    <w:rsid w:val="00095C93"/>
    <w:rsid w:val="00097465"/>
    <w:rsid w:val="000A0EE1"/>
    <w:rsid w:val="000A32DC"/>
    <w:rsid w:val="000A39C0"/>
    <w:rsid w:val="000A41D5"/>
    <w:rsid w:val="000A5CAE"/>
    <w:rsid w:val="000A6A58"/>
    <w:rsid w:val="000A79A7"/>
    <w:rsid w:val="000A7C0D"/>
    <w:rsid w:val="000B03A8"/>
    <w:rsid w:val="000B0846"/>
    <w:rsid w:val="000B0B2D"/>
    <w:rsid w:val="000B39E4"/>
    <w:rsid w:val="000B4636"/>
    <w:rsid w:val="000B5819"/>
    <w:rsid w:val="000B7BCD"/>
    <w:rsid w:val="000C08B4"/>
    <w:rsid w:val="000C0BCA"/>
    <w:rsid w:val="000C3080"/>
    <w:rsid w:val="000C737E"/>
    <w:rsid w:val="000D2AC8"/>
    <w:rsid w:val="000D681C"/>
    <w:rsid w:val="000D6CA1"/>
    <w:rsid w:val="000E0092"/>
    <w:rsid w:val="000E149A"/>
    <w:rsid w:val="000E2F9D"/>
    <w:rsid w:val="000E45AE"/>
    <w:rsid w:val="000E50B8"/>
    <w:rsid w:val="000F1BC2"/>
    <w:rsid w:val="000F329E"/>
    <w:rsid w:val="000F354D"/>
    <w:rsid w:val="000F3CFD"/>
    <w:rsid w:val="000F4AF1"/>
    <w:rsid w:val="000F58F0"/>
    <w:rsid w:val="001025BA"/>
    <w:rsid w:val="00102919"/>
    <w:rsid w:val="0010508A"/>
    <w:rsid w:val="00105439"/>
    <w:rsid w:val="001067F4"/>
    <w:rsid w:val="00110847"/>
    <w:rsid w:val="00112BA8"/>
    <w:rsid w:val="00115A8B"/>
    <w:rsid w:val="00116F93"/>
    <w:rsid w:val="00117858"/>
    <w:rsid w:val="00120910"/>
    <w:rsid w:val="00121548"/>
    <w:rsid w:val="00122AC5"/>
    <w:rsid w:val="001245B5"/>
    <w:rsid w:val="00126499"/>
    <w:rsid w:val="00127578"/>
    <w:rsid w:val="00130B6F"/>
    <w:rsid w:val="001325E2"/>
    <w:rsid w:val="00132D41"/>
    <w:rsid w:val="00133DE2"/>
    <w:rsid w:val="0013599B"/>
    <w:rsid w:val="00136A4D"/>
    <w:rsid w:val="00137840"/>
    <w:rsid w:val="0014294F"/>
    <w:rsid w:val="00143560"/>
    <w:rsid w:val="00145153"/>
    <w:rsid w:val="001535B5"/>
    <w:rsid w:val="001540B8"/>
    <w:rsid w:val="00154573"/>
    <w:rsid w:val="001562AA"/>
    <w:rsid w:val="00156BAB"/>
    <w:rsid w:val="00157E3C"/>
    <w:rsid w:val="001629C1"/>
    <w:rsid w:val="00163CBF"/>
    <w:rsid w:val="00170F64"/>
    <w:rsid w:val="0017272D"/>
    <w:rsid w:val="00175D5C"/>
    <w:rsid w:val="0018501D"/>
    <w:rsid w:val="00185062"/>
    <w:rsid w:val="00192C9F"/>
    <w:rsid w:val="00193C04"/>
    <w:rsid w:val="00194AED"/>
    <w:rsid w:val="001964C7"/>
    <w:rsid w:val="001A005C"/>
    <w:rsid w:val="001A58B0"/>
    <w:rsid w:val="001B5A1D"/>
    <w:rsid w:val="001B6B07"/>
    <w:rsid w:val="001C2454"/>
    <w:rsid w:val="001C2A26"/>
    <w:rsid w:val="001C3B4D"/>
    <w:rsid w:val="001C4BCE"/>
    <w:rsid w:val="001C59FD"/>
    <w:rsid w:val="001C7A22"/>
    <w:rsid w:val="001D3B7B"/>
    <w:rsid w:val="001D4B28"/>
    <w:rsid w:val="001D657F"/>
    <w:rsid w:val="001E08C2"/>
    <w:rsid w:val="001E418D"/>
    <w:rsid w:val="001E45A3"/>
    <w:rsid w:val="001E5B73"/>
    <w:rsid w:val="001E629F"/>
    <w:rsid w:val="001E6ACC"/>
    <w:rsid w:val="001E70BA"/>
    <w:rsid w:val="001F16A5"/>
    <w:rsid w:val="001F1B99"/>
    <w:rsid w:val="001F3A77"/>
    <w:rsid w:val="001F5EB6"/>
    <w:rsid w:val="002013A8"/>
    <w:rsid w:val="00201890"/>
    <w:rsid w:val="00204272"/>
    <w:rsid w:val="00204BF1"/>
    <w:rsid w:val="0020565B"/>
    <w:rsid w:val="00210313"/>
    <w:rsid w:val="0021079B"/>
    <w:rsid w:val="00214782"/>
    <w:rsid w:val="002151C5"/>
    <w:rsid w:val="002177B6"/>
    <w:rsid w:val="002242AB"/>
    <w:rsid w:val="00226288"/>
    <w:rsid w:val="0023090F"/>
    <w:rsid w:val="0023423C"/>
    <w:rsid w:val="0023481D"/>
    <w:rsid w:val="0023528B"/>
    <w:rsid w:val="00236F84"/>
    <w:rsid w:val="002373FC"/>
    <w:rsid w:val="00237D86"/>
    <w:rsid w:val="00241696"/>
    <w:rsid w:val="00242811"/>
    <w:rsid w:val="002442F8"/>
    <w:rsid w:val="0024502F"/>
    <w:rsid w:val="002461AD"/>
    <w:rsid w:val="002527EA"/>
    <w:rsid w:val="00253173"/>
    <w:rsid w:val="0025441A"/>
    <w:rsid w:val="00257CB2"/>
    <w:rsid w:val="002618A3"/>
    <w:rsid w:val="002635AE"/>
    <w:rsid w:val="00264530"/>
    <w:rsid w:val="002702E8"/>
    <w:rsid w:val="00273FEE"/>
    <w:rsid w:val="0027557A"/>
    <w:rsid w:val="002767D8"/>
    <w:rsid w:val="002778B9"/>
    <w:rsid w:val="00281E92"/>
    <w:rsid w:val="00284426"/>
    <w:rsid w:val="00284B8F"/>
    <w:rsid w:val="00285307"/>
    <w:rsid w:val="00287C4E"/>
    <w:rsid w:val="0029127D"/>
    <w:rsid w:val="00294D26"/>
    <w:rsid w:val="002973D2"/>
    <w:rsid w:val="002A11A3"/>
    <w:rsid w:val="002A17DD"/>
    <w:rsid w:val="002A3FBD"/>
    <w:rsid w:val="002A519C"/>
    <w:rsid w:val="002A5B42"/>
    <w:rsid w:val="002A63E2"/>
    <w:rsid w:val="002B7D5B"/>
    <w:rsid w:val="002C0DE0"/>
    <w:rsid w:val="002C0ED9"/>
    <w:rsid w:val="002C353F"/>
    <w:rsid w:val="002C3B63"/>
    <w:rsid w:val="002C5028"/>
    <w:rsid w:val="002C7019"/>
    <w:rsid w:val="002D42C8"/>
    <w:rsid w:val="002D678C"/>
    <w:rsid w:val="002E00E0"/>
    <w:rsid w:val="002E1EBD"/>
    <w:rsid w:val="002E31B9"/>
    <w:rsid w:val="002E326F"/>
    <w:rsid w:val="002E3793"/>
    <w:rsid w:val="002E5A31"/>
    <w:rsid w:val="002E708E"/>
    <w:rsid w:val="002E7F5F"/>
    <w:rsid w:val="002F0CC3"/>
    <w:rsid w:val="002F0E00"/>
    <w:rsid w:val="002F0F61"/>
    <w:rsid w:val="002F161F"/>
    <w:rsid w:val="002F2007"/>
    <w:rsid w:val="002F4E1B"/>
    <w:rsid w:val="002F696D"/>
    <w:rsid w:val="00300747"/>
    <w:rsid w:val="00302DAA"/>
    <w:rsid w:val="00302EB3"/>
    <w:rsid w:val="00305F3F"/>
    <w:rsid w:val="0030788E"/>
    <w:rsid w:val="003115D7"/>
    <w:rsid w:val="003131E7"/>
    <w:rsid w:val="0031456C"/>
    <w:rsid w:val="00317A15"/>
    <w:rsid w:val="00320FEE"/>
    <w:rsid w:val="0032793E"/>
    <w:rsid w:val="003348C4"/>
    <w:rsid w:val="0033575C"/>
    <w:rsid w:val="00335E66"/>
    <w:rsid w:val="003416C2"/>
    <w:rsid w:val="00342284"/>
    <w:rsid w:val="00343215"/>
    <w:rsid w:val="00343B4D"/>
    <w:rsid w:val="00345472"/>
    <w:rsid w:val="00346A1E"/>
    <w:rsid w:val="0034786C"/>
    <w:rsid w:val="00355077"/>
    <w:rsid w:val="00357E88"/>
    <w:rsid w:val="00360DA4"/>
    <w:rsid w:val="00361FF9"/>
    <w:rsid w:val="0036433A"/>
    <w:rsid w:val="00365C8F"/>
    <w:rsid w:val="00365EED"/>
    <w:rsid w:val="0036790B"/>
    <w:rsid w:val="00370C33"/>
    <w:rsid w:val="00371F18"/>
    <w:rsid w:val="003731B6"/>
    <w:rsid w:val="00373E9D"/>
    <w:rsid w:val="003763B6"/>
    <w:rsid w:val="00376A6B"/>
    <w:rsid w:val="003875B8"/>
    <w:rsid w:val="00393B84"/>
    <w:rsid w:val="003965A4"/>
    <w:rsid w:val="00396798"/>
    <w:rsid w:val="00396C2B"/>
    <w:rsid w:val="003A1A76"/>
    <w:rsid w:val="003A1DB1"/>
    <w:rsid w:val="003A7F92"/>
    <w:rsid w:val="003B1201"/>
    <w:rsid w:val="003B2AB2"/>
    <w:rsid w:val="003B5278"/>
    <w:rsid w:val="003B57A3"/>
    <w:rsid w:val="003B60D7"/>
    <w:rsid w:val="003B6C00"/>
    <w:rsid w:val="003B6D05"/>
    <w:rsid w:val="003C0D9D"/>
    <w:rsid w:val="003C49CC"/>
    <w:rsid w:val="003C594A"/>
    <w:rsid w:val="003C7BA6"/>
    <w:rsid w:val="003D2A05"/>
    <w:rsid w:val="003D632C"/>
    <w:rsid w:val="003D65B6"/>
    <w:rsid w:val="003E16DF"/>
    <w:rsid w:val="003E3B9C"/>
    <w:rsid w:val="003E7F12"/>
    <w:rsid w:val="003F633C"/>
    <w:rsid w:val="003F69D9"/>
    <w:rsid w:val="004038F0"/>
    <w:rsid w:val="00404FF9"/>
    <w:rsid w:val="00405D8B"/>
    <w:rsid w:val="00407B7A"/>
    <w:rsid w:val="00410B79"/>
    <w:rsid w:val="0041350F"/>
    <w:rsid w:val="0041756F"/>
    <w:rsid w:val="00420910"/>
    <w:rsid w:val="004217ED"/>
    <w:rsid w:val="00423F5D"/>
    <w:rsid w:val="004310C7"/>
    <w:rsid w:val="0043178B"/>
    <w:rsid w:val="00432892"/>
    <w:rsid w:val="0043569C"/>
    <w:rsid w:val="00437056"/>
    <w:rsid w:val="00437750"/>
    <w:rsid w:val="0043775E"/>
    <w:rsid w:val="00441AD8"/>
    <w:rsid w:val="00442CF5"/>
    <w:rsid w:val="0044413F"/>
    <w:rsid w:val="00444149"/>
    <w:rsid w:val="004460A6"/>
    <w:rsid w:val="004506DB"/>
    <w:rsid w:val="00452342"/>
    <w:rsid w:val="0045487D"/>
    <w:rsid w:val="00461D77"/>
    <w:rsid w:val="00462C81"/>
    <w:rsid w:val="00465008"/>
    <w:rsid w:val="00470FBB"/>
    <w:rsid w:val="004776EC"/>
    <w:rsid w:val="00484D72"/>
    <w:rsid w:val="00484E6B"/>
    <w:rsid w:val="00485823"/>
    <w:rsid w:val="0048658D"/>
    <w:rsid w:val="0049257F"/>
    <w:rsid w:val="00496615"/>
    <w:rsid w:val="00496CBB"/>
    <w:rsid w:val="004A0C66"/>
    <w:rsid w:val="004A24BA"/>
    <w:rsid w:val="004A28A0"/>
    <w:rsid w:val="004A2BB6"/>
    <w:rsid w:val="004A2D0B"/>
    <w:rsid w:val="004A6246"/>
    <w:rsid w:val="004B723C"/>
    <w:rsid w:val="004C462E"/>
    <w:rsid w:val="004C6292"/>
    <w:rsid w:val="004D0A4E"/>
    <w:rsid w:val="004D0F12"/>
    <w:rsid w:val="004D2FFB"/>
    <w:rsid w:val="004E670C"/>
    <w:rsid w:val="004F00E2"/>
    <w:rsid w:val="004F124E"/>
    <w:rsid w:val="004F65D6"/>
    <w:rsid w:val="00500325"/>
    <w:rsid w:val="00500F7E"/>
    <w:rsid w:val="0050193E"/>
    <w:rsid w:val="005025AE"/>
    <w:rsid w:val="00503045"/>
    <w:rsid w:val="005034BF"/>
    <w:rsid w:val="005037AB"/>
    <w:rsid w:val="00503F10"/>
    <w:rsid w:val="00504BFA"/>
    <w:rsid w:val="00505FF2"/>
    <w:rsid w:val="00506120"/>
    <w:rsid w:val="00506275"/>
    <w:rsid w:val="00507E82"/>
    <w:rsid w:val="00512712"/>
    <w:rsid w:val="00514F76"/>
    <w:rsid w:val="005256F6"/>
    <w:rsid w:val="00527C6B"/>
    <w:rsid w:val="00531CD1"/>
    <w:rsid w:val="00532C4B"/>
    <w:rsid w:val="005349AE"/>
    <w:rsid w:val="00537BA2"/>
    <w:rsid w:val="00542655"/>
    <w:rsid w:val="00543FE4"/>
    <w:rsid w:val="0054429E"/>
    <w:rsid w:val="00552B23"/>
    <w:rsid w:val="00554A97"/>
    <w:rsid w:val="00554CF3"/>
    <w:rsid w:val="00554D15"/>
    <w:rsid w:val="00555F84"/>
    <w:rsid w:val="0055626B"/>
    <w:rsid w:val="0055677F"/>
    <w:rsid w:val="005577A5"/>
    <w:rsid w:val="00557D6B"/>
    <w:rsid w:val="00567E4F"/>
    <w:rsid w:val="00571A4B"/>
    <w:rsid w:val="00573FAC"/>
    <w:rsid w:val="005773D7"/>
    <w:rsid w:val="00590ADA"/>
    <w:rsid w:val="00590F25"/>
    <w:rsid w:val="00594205"/>
    <w:rsid w:val="005A07A9"/>
    <w:rsid w:val="005A2CDA"/>
    <w:rsid w:val="005A44CD"/>
    <w:rsid w:val="005A5334"/>
    <w:rsid w:val="005A641E"/>
    <w:rsid w:val="005B00DD"/>
    <w:rsid w:val="005B3960"/>
    <w:rsid w:val="005B573C"/>
    <w:rsid w:val="005B669A"/>
    <w:rsid w:val="005C0A75"/>
    <w:rsid w:val="005C19CA"/>
    <w:rsid w:val="005C37E8"/>
    <w:rsid w:val="005C7401"/>
    <w:rsid w:val="005D1C92"/>
    <w:rsid w:val="005D26FF"/>
    <w:rsid w:val="005D2A04"/>
    <w:rsid w:val="005D5937"/>
    <w:rsid w:val="005E3230"/>
    <w:rsid w:val="005E3233"/>
    <w:rsid w:val="005E32FE"/>
    <w:rsid w:val="005E50FC"/>
    <w:rsid w:val="005E6577"/>
    <w:rsid w:val="005E681A"/>
    <w:rsid w:val="005F07D9"/>
    <w:rsid w:val="005F1C19"/>
    <w:rsid w:val="005F208B"/>
    <w:rsid w:val="005F249C"/>
    <w:rsid w:val="005F5188"/>
    <w:rsid w:val="006034BB"/>
    <w:rsid w:val="00605418"/>
    <w:rsid w:val="00605E1C"/>
    <w:rsid w:val="00606662"/>
    <w:rsid w:val="00617BC4"/>
    <w:rsid w:val="00621426"/>
    <w:rsid w:val="006217F9"/>
    <w:rsid w:val="00624323"/>
    <w:rsid w:val="0062597B"/>
    <w:rsid w:val="0063198C"/>
    <w:rsid w:val="0063589D"/>
    <w:rsid w:val="00635D0D"/>
    <w:rsid w:val="00637D5F"/>
    <w:rsid w:val="00640DFF"/>
    <w:rsid w:val="00642EF7"/>
    <w:rsid w:val="00645BD8"/>
    <w:rsid w:val="00646E25"/>
    <w:rsid w:val="00651952"/>
    <w:rsid w:val="00654887"/>
    <w:rsid w:val="00660FBD"/>
    <w:rsid w:val="006618BF"/>
    <w:rsid w:val="0066196D"/>
    <w:rsid w:val="006619CA"/>
    <w:rsid w:val="00661CE9"/>
    <w:rsid w:val="00661E4C"/>
    <w:rsid w:val="006622DA"/>
    <w:rsid w:val="00663DF2"/>
    <w:rsid w:val="00671A25"/>
    <w:rsid w:val="00680276"/>
    <w:rsid w:val="00680E2D"/>
    <w:rsid w:val="006816D4"/>
    <w:rsid w:val="00681BB5"/>
    <w:rsid w:val="0068253F"/>
    <w:rsid w:val="00683D7F"/>
    <w:rsid w:val="00685069"/>
    <w:rsid w:val="00685124"/>
    <w:rsid w:val="00686DF2"/>
    <w:rsid w:val="006877A6"/>
    <w:rsid w:val="00687AAE"/>
    <w:rsid w:val="0069155A"/>
    <w:rsid w:val="006917DC"/>
    <w:rsid w:val="00692E9D"/>
    <w:rsid w:val="00694FDC"/>
    <w:rsid w:val="006965CC"/>
    <w:rsid w:val="006A0869"/>
    <w:rsid w:val="006A1A01"/>
    <w:rsid w:val="006A2878"/>
    <w:rsid w:val="006A4E44"/>
    <w:rsid w:val="006B020B"/>
    <w:rsid w:val="006B142E"/>
    <w:rsid w:val="006B23C7"/>
    <w:rsid w:val="006B328F"/>
    <w:rsid w:val="006B3655"/>
    <w:rsid w:val="006C0B0C"/>
    <w:rsid w:val="006C211C"/>
    <w:rsid w:val="006C4AE1"/>
    <w:rsid w:val="006C6940"/>
    <w:rsid w:val="006C7C57"/>
    <w:rsid w:val="006D1932"/>
    <w:rsid w:val="006D2365"/>
    <w:rsid w:val="006D5763"/>
    <w:rsid w:val="006D5A8D"/>
    <w:rsid w:val="006D6719"/>
    <w:rsid w:val="006E223C"/>
    <w:rsid w:val="006F01C3"/>
    <w:rsid w:val="006F24EF"/>
    <w:rsid w:val="006F25A8"/>
    <w:rsid w:val="006F7645"/>
    <w:rsid w:val="006F7872"/>
    <w:rsid w:val="006F7E34"/>
    <w:rsid w:val="0070107B"/>
    <w:rsid w:val="00710848"/>
    <w:rsid w:val="00710E35"/>
    <w:rsid w:val="00711812"/>
    <w:rsid w:val="00715C8C"/>
    <w:rsid w:val="00723EF8"/>
    <w:rsid w:val="007260B8"/>
    <w:rsid w:val="007305E8"/>
    <w:rsid w:val="00732590"/>
    <w:rsid w:val="007335FF"/>
    <w:rsid w:val="007356BE"/>
    <w:rsid w:val="00736F4D"/>
    <w:rsid w:val="00740375"/>
    <w:rsid w:val="007453D3"/>
    <w:rsid w:val="00750D49"/>
    <w:rsid w:val="00751AAB"/>
    <w:rsid w:val="00752758"/>
    <w:rsid w:val="00752E2A"/>
    <w:rsid w:val="007545EB"/>
    <w:rsid w:val="00761CC4"/>
    <w:rsid w:val="0076205C"/>
    <w:rsid w:val="007630E2"/>
    <w:rsid w:val="007663D9"/>
    <w:rsid w:val="007674F5"/>
    <w:rsid w:val="0077538D"/>
    <w:rsid w:val="007754D2"/>
    <w:rsid w:val="00775DF7"/>
    <w:rsid w:val="007804DC"/>
    <w:rsid w:val="007838BD"/>
    <w:rsid w:val="00784FAD"/>
    <w:rsid w:val="00785A76"/>
    <w:rsid w:val="00786353"/>
    <w:rsid w:val="00786357"/>
    <w:rsid w:val="00793BCE"/>
    <w:rsid w:val="00793F27"/>
    <w:rsid w:val="00796883"/>
    <w:rsid w:val="00796F68"/>
    <w:rsid w:val="007A019F"/>
    <w:rsid w:val="007A1548"/>
    <w:rsid w:val="007B0A34"/>
    <w:rsid w:val="007B2F21"/>
    <w:rsid w:val="007B3351"/>
    <w:rsid w:val="007B38BB"/>
    <w:rsid w:val="007B43A0"/>
    <w:rsid w:val="007B4AEE"/>
    <w:rsid w:val="007C2A93"/>
    <w:rsid w:val="007C43AA"/>
    <w:rsid w:val="007C4909"/>
    <w:rsid w:val="007C5CB5"/>
    <w:rsid w:val="007D253D"/>
    <w:rsid w:val="007D2F8A"/>
    <w:rsid w:val="007D3437"/>
    <w:rsid w:val="007D484A"/>
    <w:rsid w:val="007D4D04"/>
    <w:rsid w:val="007D6130"/>
    <w:rsid w:val="007E04AA"/>
    <w:rsid w:val="007E4C05"/>
    <w:rsid w:val="007F26F0"/>
    <w:rsid w:val="007F4E0E"/>
    <w:rsid w:val="007F72D3"/>
    <w:rsid w:val="00804BA9"/>
    <w:rsid w:val="00811E52"/>
    <w:rsid w:val="008136C2"/>
    <w:rsid w:val="00813EBB"/>
    <w:rsid w:val="008157E3"/>
    <w:rsid w:val="00821FD8"/>
    <w:rsid w:val="0083115C"/>
    <w:rsid w:val="008314D4"/>
    <w:rsid w:val="00833A8D"/>
    <w:rsid w:val="00833D0E"/>
    <w:rsid w:val="00840471"/>
    <w:rsid w:val="008501F1"/>
    <w:rsid w:val="008529A1"/>
    <w:rsid w:val="00854592"/>
    <w:rsid w:val="00854ACD"/>
    <w:rsid w:val="00855989"/>
    <w:rsid w:val="00857FB6"/>
    <w:rsid w:val="00862C46"/>
    <w:rsid w:val="00863036"/>
    <w:rsid w:val="00863775"/>
    <w:rsid w:val="00864D61"/>
    <w:rsid w:val="00864F9E"/>
    <w:rsid w:val="0086768B"/>
    <w:rsid w:val="0087045B"/>
    <w:rsid w:val="008713CF"/>
    <w:rsid w:val="00871886"/>
    <w:rsid w:val="00872AF3"/>
    <w:rsid w:val="00872CAB"/>
    <w:rsid w:val="00872FFB"/>
    <w:rsid w:val="00874DAE"/>
    <w:rsid w:val="00875D47"/>
    <w:rsid w:val="0087617E"/>
    <w:rsid w:val="00876706"/>
    <w:rsid w:val="008767A8"/>
    <w:rsid w:val="00877CDC"/>
    <w:rsid w:val="0088119A"/>
    <w:rsid w:val="00884F8D"/>
    <w:rsid w:val="00890FFF"/>
    <w:rsid w:val="00891419"/>
    <w:rsid w:val="0089739E"/>
    <w:rsid w:val="008B57E6"/>
    <w:rsid w:val="008B6292"/>
    <w:rsid w:val="008B711F"/>
    <w:rsid w:val="008C03FF"/>
    <w:rsid w:val="008C1238"/>
    <w:rsid w:val="008C177D"/>
    <w:rsid w:val="008C1E17"/>
    <w:rsid w:val="008C267F"/>
    <w:rsid w:val="008C28EC"/>
    <w:rsid w:val="008C2EE7"/>
    <w:rsid w:val="008C5E0D"/>
    <w:rsid w:val="008D1AA1"/>
    <w:rsid w:val="008D4EC6"/>
    <w:rsid w:val="008D55B2"/>
    <w:rsid w:val="008D5F17"/>
    <w:rsid w:val="008D6787"/>
    <w:rsid w:val="008E069B"/>
    <w:rsid w:val="008E3F13"/>
    <w:rsid w:val="008E4598"/>
    <w:rsid w:val="008E6FAB"/>
    <w:rsid w:val="008F03ED"/>
    <w:rsid w:val="008F0D0B"/>
    <w:rsid w:val="008F2EA1"/>
    <w:rsid w:val="00903E7A"/>
    <w:rsid w:val="0090481E"/>
    <w:rsid w:val="00904D17"/>
    <w:rsid w:val="00905CCC"/>
    <w:rsid w:val="00907D78"/>
    <w:rsid w:val="00910A88"/>
    <w:rsid w:val="00911B28"/>
    <w:rsid w:val="00913D41"/>
    <w:rsid w:val="00920D1F"/>
    <w:rsid w:val="00920E17"/>
    <w:rsid w:val="0092590E"/>
    <w:rsid w:val="00925957"/>
    <w:rsid w:val="00925A27"/>
    <w:rsid w:val="00925AD8"/>
    <w:rsid w:val="00931582"/>
    <w:rsid w:val="0093168F"/>
    <w:rsid w:val="0093208F"/>
    <w:rsid w:val="0093220A"/>
    <w:rsid w:val="009363D1"/>
    <w:rsid w:val="00936B08"/>
    <w:rsid w:val="0094049D"/>
    <w:rsid w:val="009429C1"/>
    <w:rsid w:val="00942B16"/>
    <w:rsid w:val="00942D49"/>
    <w:rsid w:val="009460FA"/>
    <w:rsid w:val="00955B25"/>
    <w:rsid w:val="009616C7"/>
    <w:rsid w:val="00962400"/>
    <w:rsid w:val="009635F7"/>
    <w:rsid w:val="009658E7"/>
    <w:rsid w:val="00966BCE"/>
    <w:rsid w:val="009759BF"/>
    <w:rsid w:val="00976380"/>
    <w:rsid w:val="00982B73"/>
    <w:rsid w:val="009852F0"/>
    <w:rsid w:val="00990BD6"/>
    <w:rsid w:val="00992716"/>
    <w:rsid w:val="00995A68"/>
    <w:rsid w:val="009A0EB4"/>
    <w:rsid w:val="009A18E0"/>
    <w:rsid w:val="009A2117"/>
    <w:rsid w:val="009A2F66"/>
    <w:rsid w:val="009A6C43"/>
    <w:rsid w:val="009B0B75"/>
    <w:rsid w:val="009B18CC"/>
    <w:rsid w:val="009B2B66"/>
    <w:rsid w:val="009B3C35"/>
    <w:rsid w:val="009B4658"/>
    <w:rsid w:val="009B4A12"/>
    <w:rsid w:val="009B4DE7"/>
    <w:rsid w:val="009B679D"/>
    <w:rsid w:val="009C1FDD"/>
    <w:rsid w:val="009C6975"/>
    <w:rsid w:val="009C7070"/>
    <w:rsid w:val="009D2895"/>
    <w:rsid w:val="009D45E4"/>
    <w:rsid w:val="009D52BF"/>
    <w:rsid w:val="009D5589"/>
    <w:rsid w:val="009D7083"/>
    <w:rsid w:val="009D7536"/>
    <w:rsid w:val="009E0490"/>
    <w:rsid w:val="009E0844"/>
    <w:rsid w:val="009E49F8"/>
    <w:rsid w:val="009E523F"/>
    <w:rsid w:val="009F26A2"/>
    <w:rsid w:val="009F32CE"/>
    <w:rsid w:val="009F3A26"/>
    <w:rsid w:val="009F64C0"/>
    <w:rsid w:val="00A0107C"/>
    <w:rsid w:val="00A02AF2"/>
    <w:rsid w:val="00A057F1"/>
    <w:rsid w:val="00A05CE7"/>
    <w:rsid w:val="00A06E36"/>
    <w:rsid w:val="00A14909"/>
    <w:rsid w:val="00A1591F"/>
    <w:rsid w:val="00A167AF"/>
    <w:rsid w:val="00A254FC"/>
    <w:rsid w:val="00A26AF2"/>
    <w:rsid w:val="00A26FF2"/>
    <w:rsid w:val="00A3274E"/>
    <w:rsid w:val="00A33E0C"/>
    <w:rsid w:val="00A343AB"/>
    <w:rsid w:val="00A34B10"/>
    <w:rsid w:val="00A4789A"/>
    <w:rsid w:val="00A518E2"/>
    <w:rsid w:val="00A53C3E"/>
    <w:rsid w:val="00A54442"/>
    <w:rsid w:val="00A61699"/>
    <w:rsid w:val="00A62061"/>
    <w:rsid w:val="00A657E9"/>
    <w:rsid w:val="00A66415"/>
    <w:rsid w:val="00A71861"/>
    <w:rsid w:val="00A75713"/>
    <w:rsid w:val="00A8036F"/>
    <w:rsid w:val="00A82F35"/>
    <w:rsid w:val="00A83878"/>
    <w:rsid w:val="00A847E5"/>
    <w:rsid w:val="00A86942"/>
    <w:rsid w:val="00A87713"/>
    <w:rsid w:val="00A9103C"/>
    <w:rsid w:val="00A91579"/>
    <w:rsid w:val="00A9598D"/>
    <w:rsid w:val="00A977F6"/>
    <w:rsid w:val="00AA19DC"/>
    <w:rsid w:val="00AA4CFA"/>
    <w:rsid w:val="00AA69F9"/>
    <w:rsid w:val="00AA7CC5"/>
    <w:rsid w:val="00AB4505"/>
    <w:rsid w:val="00AB71A7"/>
    <w:rsid w:val="00AC1A7F"/>
    <w:rsid w:val="00AC4CDE"/>
    <w:rsid w:val="00AC5176"/>
    <w:rsid w:val="00AC54B8"/>
    <w:rsid w:val="00AC5E09"/>
    <w:rsid w:val="00AC6793"/>
    <w:rsid w:val="00AC6E17"/>
    <w:rsid w:val="00AD2CF2"/>
    <w:rsid w:val="00AE096E"/>
    <w:rsid w:val="00AE0E3E"/>
    <w:rsid w:val="00AE29F6"/>
    <w:rsid w:val="00AE2BAB"/>
    <w:rsid w:val="00AE3E45"/>
    <w:rsid w:val="00AE597B"/>
    <w:rsid w:val="00AF5BEC"/>
    <w:rsid w:val="00AF62B9"/>
    <w:rsid w:val="00B01E8B"/>
    <w:rsid w:val="00B02369"/>
    <w:rsid w:val="00B02C80"/>
    <w:rsid w:val="00B03DED"/>
    <w:rsid w:val="00B1025A"/>
    <w:rsid w:val="00B11593"/>
    <w:rsid w:val="00B1483F"/>
    <w:rsid w:val="00B17E3D"/>
    <w:rsid w:val="00B204AC"/>
    <w:rsid w:val="00B226E3"/>
    <w:rsid w:val="00B248FA"/>
    <w:rsid w:val="00B2676E"/>
    <w:rsid w:val="00B33627"/>
    <w:rsid w:val="00B33E1B"/>
    <w:rsid w:val="00B35B4A"/>
    <w:rsid w:val="00B37AA6"/>
    <w:rsid w:val="00B439AC"/>
    <w:rsid w:val="00B43AC8"/>
    <w:rsid w:val="00B45F47"/>
    <w:rsid w:val="00B46611"/>
    <w:rsid w:val="00B50111"/>
    <w:rsid w:val="00B52E48"/>
    <w:rsid w:val="00B61D96"/>
    <w:rsid w:val="00B64173"/>
    <w:rsid w:val="00B65709"/>
    <w:rsid w:val="00B65CE1"/>
    <w:rsid w:val="00B75ECD"/>
    <w:rsid w:val="00B80567"/>
    <w:rsid w:val="00B823A7"/>
    <w:rsid w:val="00B82F6E"/>
    <w:rsid w:val="00B87F69"/>
    <w:rsid w:val="00B93425"/>
    <w:rsid w:val="00B956C0"/>
    <w:rsid w:val="00B970F2"/>
    <w:rsid w:val="00B973B9"/>
    <w:rsid w:val="00B97964"/>
    <w:rsid w:val="00BA0811"/>
    <w:rsid w:val="00BA126D"/>
    <w:rsid w:val="00BA4860"/>
    <w:rsid w:val="00BA4F8D"/>
    <w:rsid w:val="00BA53A8"/>
    <w:rsid w:val="00BB07FC"/>
    <w:rsid w:val="00BB14F1"/>
    <w:rsid w:val="00BB18BD"/>
    <w:rsid w:val="00BB34E6"/>
    <w:rsid w:val="00BC0125"/>
    <w:rsid w:val="00BC15B0"/>
    <w:rsid w:val="00BC3DF2"/>
    <w:rsid w:val="00BD0514"/>
    <w:rsid w:val="00BD054D"/>
    <w:rsid w:val="00BD2663"/>
    <w:rsid w:val="00BD2A06"/>
    <w:rsid w:val="00BD41AE"/>
    <w:rsid w:val="00BD5044"/>
    <w:rsid w:val="00BD5EEC"/>
    <w:rsid w:val="00BE0A9A"/>
    <w:rsid w:val="00BE2317"/>
    <w:rsid w:val="00BE3277"/>
    <w:rsid w:val="00BE503C"/>
    <w:rsid w:val="00BE7B26"/>
    <w:rsid w:val="00BF08F1"/>
    <w:rsid w:val="00BF5003"/>
    <w:rsid w:val="00BF62E7"/>
    <w:rsid w:val="00BF63E4"/>
    <w:rsid w:val="00BF6AF4"/>
    <w:rsid w:val="00BF7CEB"/>
    <w:rsid w:val="00C02E08"/>
    <w:rsid w:val="00C032C7"/>
    <w:rsid w:val="00C06D22"/>
    <w:rsid w:val="00C078C6"/>
    <w:rsid w:val="00C11609"/>
    <w:rsid w:val="00C11D2D"/>
    <w:rsid w:val="00C14F7D"/>
    <w:rsid w:val="00C14FCC"/>
    <w:rsid w:val="00C21D97"/>
    <w:rsid w:val="00C227AC"/>
    <w:rsid w:val="00C2363D"/>
    <w:rsid w:val="00C24345"/>
    <w:rsid w:val="00C24E45"/>
    <w:rsid w:val="00C25CA0"/>
    <w:rsid w:val="00C2708D"/>
    <w:rsid w:val="00C35592"/>
    <w:rsid w:val="00C357EB"/>
    <w:rsid w:val="00C35963"/>
    <w:rsid w:val="00C41360"/>
    <w:rsid w:val="00C423D1"/>
    <w:rsid w:val="00C42544"/>
    <w:rsid w:val="00C428BD"/>
    <w:rsid w:val="00C43A28"/>
    <w:rsid w:val="00C43E2A"/>
    <w:rsid w:val="00C45368"/>
    <w:rsid w:val="00C458B5"/>
    <w:rsid w:val="00C4720A"/>
    <w:rsid w:val="00C47F00"/>
    <w:rsid w:val="00C503A2"/>
    <w:rsid w:val="00C52F6A"/>
    <w:rsid w:val="00C535A2"/>
    <w:rsid w:val="00C53D7B"/>
    <w:rsid w:val="00C57FEB"/>
    <w:rsid w:val="00C62C67"/>
    <w:rsid w:val="00C62CD0"/>
    <w:rsid w:val="00C63F3F"/>
    <w:rsid w:val="00C67A0D"/>
    <w:rsid w:val="00C67E44"/>
    <w:rsid w:val="00C71FEB"/>
    <w:rsid w:val="00C7222F"/>
    <w:rsid w:val="00C765B3"/>
    <w:rsid w:val="00C77A00"/>
    <w:rsid w:val="00C81FD0"/>
    <w:rsid w:val="00C85395"/>
    <w:rsid w:val="00CA10B0"/>
    <w:rsid w:val="00CA12EB"/>
    <w:rsid w:val="00CA1F2D"/>
    <w:rsid w:val="00CA41EE"/>
    <w:rsid w:val="00CA617B"/>
    <w:rsid w:val="00CB0292"/>
    <w:rsid w:val="00CB1654"/>
    <w:rsid w:val="00CB4417"/>
    <w:rsid w:val="00CB5700"/>
    <w:rsid w:val="00CB5A0A"/>
    <w:rsid w:val="00CC2F49"/>
    <w:rsid w:val="00CC30FC"/>
    <w:rsid w:val="00CC45BD"/>
    <w:rsid w:val="00CC6C21"/>
    <w:rsid w:val="00CC6FBF"/>
    <w:rsid w:val="00CD32E7"/>
    <w:rsid w:val="00CD74D9"/>
    <w:rsid w:val="00CE036A"/>
    <w:rsid w:val="00CE0649"/>
    <w:rsid w:val="00CE0AAA"/>
    <w:rsid w:val="00CF2074"/>
    <w:rsid w:val="00D00490"/>
    <w:rsid w:val="00D004ED"/>
    <w:rsid w:val="00D006C1"/>
    <w:rsid w:val="00D00F1D"/>
    <w:rsid w:val="00D017CD"/>
    <w:rsid w:val="00D11689"/>
    <w:rsid w:val="00D2305D"/>
    <w:rsid w:val="00D31D2A"/>
    <w:rsid w:val="00D3572D"/>
    <w:rsid w:val="00D4313D"/>
    <w:rsid w:val="00D45E9E"/>
    <w:rsid w:val="00D46863"/>
    <w:rsid w:val="00D4694F"/>
    <w:rsid w:val="00D4790F"/>
    <w:rsid w:val="00D53A79"/>
    <w:rsid w:val="00D53C53"/>
    <w:rsid w:val="00D55BDE"/>
    <w:rsid w:val="00D55E25"/>
    <w:rsid w:val="00D5709D"/>
    <w:rsid w:val="00D5724D"/>
    <w:rsid w:val="00D60B9E"/>
    <w:rsid w:val="00D61CA9"/>
    <w:rsid w:val="00D622A6"/>
    <w:rsid w:val="00D63498"/>
    <w:rsid w:val="00D667FC"/>
    <w:rsid w:val="00D7113F"/>
    <w:rsid w:val="00D7386A"/>
    <w:rsid w:val="00D75483"/>
    <w:rsid w:val="00D77F2F"/>
    <w:rsid w:val="00D80FA5"/>
    <w:rsid w:val="00D82451"/>
    <w:rsid w:val="00D83BC1"/>
    <w:rsid w:val="00D8622F"/>
    <w:rsid w:val="00D86846"/>
    <w:rsid w:val="00D87BE9"/>
    <w:rsid w:val="00D913E1"/>
    <w:rsid w:val="00D927B4"/>
    <w:rsid w:val="00DA0D73"/>
    <w:rsid w:val="00DA0FEA"/>
    <w:rsid w:val="00DA6C79"/>
    <w:rsid w:val="00DB1D18"/>
    <w:rsid w:val="00DB3223"/>
    <w:rsid w:val="00DB3A01"/>
    <w:rsid w:val="00DC09F6"/>
    <w:rsid w:val="00DC1829"/>
    <w:rsid w:val="00DC4447"/>
    <w:rsid w:val="00DD1308"/>
    <w:rsid w:val="00DD1470"/>
    <w:rsid w:val="00DD4441"/>
    <w:rsid w:val="00DE04BC"/>
    <w:rsid w:val="00DE0BE0"/>
    <w:rsid w:val="00DE3DCF"/>
    <w:rsid w:val="00DE62A3"/>
    <w:rsid w:val="00DE6937"/>
    <w:rsid w:val="00DE76EE"/>
    <w:rsid w:val="00DF7C57"/>
    <w:rsid w:val="00E01946"/>
    <w:rsid w:val="00E04D12"/>
    <w:rsid w:val="00E06C9C"/>
    <w:rsid w:val="00E12972"/>
    <w:rsid w:val="00E1750B"/>
    <w:rsid w:val="00E21075"/>
    <w:rsid w:val="00E22058"/>
    <w:rsid w:val="00E23461"/>
    <w:rsid w:val="00E27A6A"/>
    <w:rsid w:val="00E343D3"/>
    <w:rsid w:val="00E356AC"/>
    <w:rsid w:val="00E37CC6"/>
    <w:rsid w:val="00E43646"/>
    <w:rsid w:val="00E4426B"/>
    <w:rsid w:val="00E452BD"/>
    <w:rsid w:val="00E46463"/>
    <w:rsid w:val="00E4653D"/>
    <w:rsid w:val="00E53645"/>
    <w:rsid w:val="00E53BEB"/>
    <w:rsid w:val="00E53EF9"/>
    <w:rsid w:val="00E5509A"/>
    <w:rsid w:val="00E63E42"/>
    <w:rsid w:val="00E6473C"/>
    <w:rsid w:val="00E67EC5"/>
    <w:rsid w:val="00E70132"/>
    <w:rsid w:val="00E72774"/>
    <w:rsid w:val="00E76067"/>
    <w:rsid w:val="00E778D2"/>
    <w:rsid w:val="00E82F07"/>
    <w:rsid w:val="00E85F7B"/>
    <w:rsid w:val="00E91264"/>
    <w:rsid w:val="00E93206"/>
    <w:rsid w:val="00E956C0"/>
    <w:rsid w:val="00E9781E"/>
    <w:rsid w:val="00E97D0F"/>
    <w:rsid w:val="00EA01E2"/>
    <w:rsid w:val="00EA1E42"/>
    <w:rsid w:val="00EA2572"/>
    <w:rsid w:val="00EA464C"/>
    <w:rsid w:val="00EA4852"/>
    <w:rsid w:val="00EA5097"/>
    <w:rsid w:val="00EA7F42"/>
    <w:rsid w:val="00EB22A4"/>
    <w:rsid w:val="00EB7ED4"/>
    <w:rsid w:val="00EC0CC5"/>
    <w:rsid w:val="00EC2677"/>
    <w:rsid w:val="00EC2943"/>
    <w:rsid w:val="00EC3421"/>
    <w:rsid w:val="00EC6BB5"/>
    <w:rsid w:val="00EC7EC6"/>
    <w:rsid w:val="00ED0C3E"/>
    <w:rsid w:val="00ED1819"/>
    <w:rsid w:val="00ED4939"/>
    <w:rsid w:val="00EE08A1"/>
    <w:rsid w:val="00EE15CB"/>
    <w:rsid w:val="00EE207F"/>
    <w:rsid w:val="00EE231E"/>
    <w:rsid w:val="00EE3586"/>
    <w:rsid w:val="00EE762B"/>
    <w:rsid w:val="00EF04D4"/>
    <w:rsid w:val="00EF296B"/>
    <w:rsid w:val="00EF7E06"/>
    <w:rsid w:val="00F018D7"/>
    <w:rsid w:val="00F0329C"/>
    <w:rsid w:val="00F04E89"/>
    <w:rsid w:val="00F058BC"/>
    <w:rsid w:val="00F05ECF"/>
    <w:rsid w:val="00F06F85"/>
    <w:rsid w:val="00F14EA3"/>
    <w:rsid w:val="00F17745"/>
    <w:rsid w:val="00F25990"/>
    <w:rsid w:val="00F272F0"/>
    <w:rsid w:val="00F27647"/>
    <w:rsid w:val="00F31DBB"/>
    <w:rsid w:val="00F34A8B"/>
    <w:rsid w:val="00F34F0D"/>
    <w:rsid w:val="00F42BF7"/>
    <w:rsid w:val="00F441BD"/>
    <w:rsid w:val="00F442EF"/>
    <w:rsid w:val="00F44FC0"/>
    <w:rsid w:val="00F45535"/>
    <w:rsid w:val="00F47DF7"/>
    <w:rsid w:val="00F50554"/>
    <w:rsid w:val="00F51B26"/>
    <w:rsid w:val="00F67261"/>
    <w:rsid w:val="00F702E4"/>
    <w:rsid w:val="00F760C9"/>
    <w:rsid w:val="00F76308"/>
    <w:rsid w:val="00F81980"/>
    <w:rsid w:val="00F86C57"/>
    <w:rsid w:val="00F8752F"/>
    <w:rsid w:val="00F91D96"/>
    <w:rsid w:val="00F926ED"/>
    <w:rsid w:val="00F96E55"/>
    <w:rsid w:val="00FA0E65"/>
    <w:rsid w:val="00FA1A1C"/>
    <w:rsid w:val="00FA46FC"/>
    <w:rsid w:val="00FA71F7"/>
    <w:rsid w:val="00FB210A"/>
    <w:rsid w:val="00FB32C5"/>
    <w:rsid w:val="00FB4F6E"/>
    <w:rsid w:val="00FB59D5"/>
    <w:rsid w:val="00FB6D60"/>
    <w:rsid w:val="00FC4BAD"/>
    <w:rsid w:val="00FC4F83"/>
    <w:rsid w:val="00FC52A7"/>
    <w:rsid w:val="00FC5B45"/>
    <w:rsid w:val="00FC6C89"/>
    <w:rsid w:val="00FD47BA"/>
    <w:rsid w:val="00FE3FF6"/>
    <w:rsid w:val="00FE5644"/>
    <w:rsid w:val="00FF1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9FB1D"/>
  <w15:docId w15:val="{5E36AE63-F494-4894-855B-D7F45A3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 w:type="character" w:customStyle="1" w:styleId="fontstyle01">
    <w:name w:val="fontstyle01"/>
    <w:rsid w:val="002F2007"/>
    <w:rPr>
      <w:rFonts w:ascii="TimesNewRomanPS-BoldMT" w:hAnsi="TimesNewRomanPS-BoldMT" w:hint="default"/>
      <w:b/>
      <w:bCs/>
      <w:i w:val="0"/>
      <w:iCs w:val="0"/>
      <w:color w:val="000000"/>
      <w:sz w:val="22"/>
      <w:szCs w:val="22"/>
    </w:rPr>
  </w:style>
  <w:style w:type="character" w:customStyle="1" w:styleId="fontstyle21">
    <w:name w:val="fontstyle21"/>
    <w:rsid w:val="002F2007"/>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ertidoes-apf.apps.tcu.gov.br/" TargetMode="Externa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mailto:compras02@desterrodomelo.mg.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hyperlink" Target="http://www.desterrodomelo.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ras@desterrodomelo.mg.gov.br" TargetMode="External"/><Relationship Id="rId23" Type="http://schemas.openxmlformats.org/officeDocument/2006/relationships/header" Target="header2.xml"/><Relationship Id="rId10" Type="http://schemas.openxmlformats.org/officeDocument/2006/relationships/hyperlink" Target="mailto:compras1@desterrodomelo.mg.gov.br" TargetMode="External"/><Relationship Id="rId19" Type="http://schemas.openxmlformats.org/officeDocument/2006/relationships/hyperlink" Target="https://desterrodomelo.mg.gov.br/lis_diario.php"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6435-C9AF-47AA-899F-1C3974F0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56</Pages>
  <Words>20268</Words>
  <Characters>109450</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1439</cp:revision>
  <cp:lastPrinted>2023-01-30T12:07:00Z</cp:lastPrinted>
  <dcterms:created xsi:type="dcterms:W3CDTF">2021-01-21T20:42:00Z</dcterms:created>
  <dcterms:modified xsi:type="dcterms:W3CDTF">2024-01-05T21:06:00Z</dcterms:modified>
</cp:coreProperties>
</file>