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E1" w:rsidRPr="008E2DA6" w:rsidRDefault="00EF26E1" w:rsidP="00EF26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EF26E1" w:rsidRPr="008E2DA6" w:rsidRDefault="00EF26E1" w:rsidP="00EF26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2DA6">
        <w:rPr>
          <w:rFonts w:ascii="Arial" w:hAnsi="Arial" w:cs="Arial"/>
          <w:b/>
          <w:bCs/>
          <w:sz w:val="24"/>
          <w:szCs w:val="24"/>
          <w:u w:val="single"/>
        </w:rPr>
        <w:t>PROCESSO LICITATÓRIO Nº. 023/2019</w:t>
      </w:r>
    </w:p>
    <w:p w:rsidR="00EF26E1" w:rsidRPr="008E2DA6" w:rsidRDefault="00EF26E1" w:rsidP="00EF26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2DA6">
        <w:rPr>
          <w:rFonts w:ascii="Arial" w:hAnsi="Arial" w:cs="Arial"/>
          <w:b/>
          <w:bCs/>
          <w:sz w:val="24"/>
          <w:szCs w:val="24"/>
          <w:u w:val="single"/>
        </w:rPr>
        <w:t>PREGÃO PRESENCIAL Nº. 011/2019</w:t>
      </w:r>
    </w:p>
    <w:p w:rsidR="00EF26E1" w:rsidRPr="008E2DA6" w:rsidRDefault="00EF26E1" w:rsidP="00EF26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2DA6">
        <w:rPr>
          <w:rFonts w:ascii="Arial" w:hAnsi="Arial" w:cs="Arial"/>
          <w:b/>
          <w:bCs/>
          <w:sz w:val="24"/>
          <w:szCs w:val="24"/>
          <w:u w:val="single"/>
        </w:rPr>
        <w:t>REGISTRO DE PREÇOS Nº 009/2019</w:t>
      </w:r>
    </w:p>
    <w:p w:rsidR="00EF26E1" w:rsidRPr="008E2DA6" w:rsidRDefault="00EF26E1" w:rsidP="00EF26E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Aos oito dias do mês de abril de dois mil e dezenove, às nove horas, no Centro Administrativo Prefeito João Benedito Amaral, situado na Av. Silvério Augusto de Melo, nº 158, Bairro Fábrica, Desterro do Melo, Minas Gerais, CEP: 36.210-000, no Setor de Compras e Licitações, r</w:t>
      </w:r>
      <w:bookmarkStart w:id="0" w:name="_GoBack"/>
      <w:bookmarkEnd w:id="0"/>
      <w:r w:rsidRPr="008E2DA6">
        <w:rPr>
          <w:rFonts w:ascii="Arial" w:hAnsi="Arial" w:cs="Arial"/>
          <w:sz w:val="24"/>
          <w:szCs w:val="24"/>
        </w:rPr>
        <w:t xml:space="preserve">euniu-se o </w:t>
      </w:r>
      <w:proofErr w:type="gramStart"/>
      <w:r w:rsidRPr="008E2DA6">
        <w:rPr>
          <w:rFonts w:ascii="Arial" w:hAnsi="Arial" w:cs="Arial"/>
          <w:sz w:val="24"/>
          <w:szCs w:val="24"/>
        </w:rPr>
        <w:t>Sr.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Pregoeiro Flávio da Silva Coelho, e respectiva Equipe de Apoio composta por Simone Simplício Coelho e Rafaela Dornelas Couto, conforme portaria 3.871/2.019, em atendimento às disposições contidas na Lei Federal 8.666/93, Lei Federal 10.520/02, Lei Complementar 123/2006, Lei Complementar 147/2014</w:t>
      </w:r>
      <w:r w:rsidRPr="008E2DA6">
        <w:rPr>
          <w:rStyle w:val="Forte"/>
          <w:rFonts w:ascii="Arial" w:hAnsi="Arial" w:cs="Arial"/>
          <w:sz w:val="24"/>
          <w:szCs w:val="24"/>
        </w:rPr>
        <w:t xml:space="preserve">, </w:t>
      </w:r>
      <w:r w:rsidRPr="008E2DA6">
        <w:rPr>
          <w:rFonts w:ascii="Arial" w:hAnsi="Arial" w:cs="Arial"/>
          <w:sz w:val="24"/>
          <w:szCs w:val="24"/>
        </w:rPr>
        <w:t xml:space="preserve">Decreto Municipal 047/2012, procederam a realização da Sessão Pública relativa ao Pregão Presencial nº 011/2019, referente ao Processo Licitatório nº. 023/2019, Registro de Preços nº 009/2019,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Pr="008E2DA6">
        <w:rPr>
          <w:rFonts w:ascii="Arial" w:hAnsi="Arial" w:cs="Arial"/>
          <w:b/>
          <w:i/>
          <w:sz w:val="24"/>
          <w:szCs w:val="24"/>
          <w:lang w:val="pt-PT"/>
        </w:rPr>
        <w:t>AQUISIÇÃO DE REFEIÇÕES TIPO SELF-SERVICE</w:t>
      </w:r>
      <w:r w:rsidRPr="008E2DA6">
        <w:rPr>
          <w:rFonts w:ascii="Arial" w:hAnsi="Arial" w:cs="Arial"/>
          <w:bCs/>
          <w:sz w:val="24"/>
          <w:szCs w:val="24"/>
        </w:rPr>
        <w:t xml:space="preserve">,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8E2DA6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8E2DA6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8E2DA6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8E2DA6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8E2DA6">
        <w:rPr>
          <w:rFonts w:ascii="Arial" w:hAnsi="Arial" w:cs="Arial"/>
          <w:i/>
          <w:sz w:val="24"/>
          <w:szCs w:val="24"/>
          <w:u w:val="single"/>
        </w:rPr>
        <w:t>-mg</w:t>
      </w:r>
      <w:r w:rsidRPr="008E2DA6">
        <w:rPr>
          <w:rFonts w:ascii="Arial" w:hAnsi="Arial" w:cs="Arial"/>
          <w:i/>
          <w:sz w:val="24"/>
          <w:szCs w:val="24"/>
        </w:rPr>
        <w:t>)</w:t>
      </w:r>
      <w:r w:rsidRPr="008E2DA6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hyperlink r:id="rId7" w:history="1">
        <w:r w:rsidR="00D32EB4" w:rsidRPr="008E2DA6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http://desterrodomelo.mg.gov.br/licitacao.php?id=150</w:t>
        </w:r>
      </w:hyperlink>
      <w:r w:rsidRPr="008E2DA6">
        <w:rPr>
          <w:rFonts w:ascii="Arial" w:hAnsi="Arial" w:cs="Arial"/>
          <w:i/>
          <w:sz w:val="24"/>
          <w:szCs w:val="24"/>
        </w:rPr>
        <w:t xml:space="preserve">, </w:t>
      </w:r>
      <w:r w:rsidRPr="008E2DA6">
        <w:rPr>
          <w:rFonts w:ascii="Arial" w:hAnsi="Arial" w:cs="Arial"/>
          <w:sz w:val="24"/>
          <w:szCs w:val="24"/>
        </w:rPr>
        <w:t>atendendo com amplitude as determinações da Lei de Acesso à Informação ao</w:t>
      </w:r>
      <w:r w:rsidR="00D32EB4" w:rsidRPr="008E2DA6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Princípios da Publicidade e Transparência. </w:t>
      </w:r>
      <w:r w:rsidR="00715958" w:rsidRPr="008E2DA6">
        <w:rPr>
          <w:rFonts w:ascii="Arial" w:hAnsi="Arial" w:cs="Arial"/>
          <w:sz w:val="24"/>
          <w:szCs w:val="24"/>
        </w:rPr>
        <w:t>Mesmo com a ampla publicidade, compareceu no certame uma única interessada</w:t>
      </w:r>
      <w:r w:rsidRPr="008E2DA6">
        <w:rPr>
          <w:rFonts w:ascii="Arial" w:hAnsi="Arial" w:cs="Arial"/>
          <w:sz w:val="24"/>
          <w:szCs w:val="24"/>
        </w:rPr>
        <w:t xml:space="preserve"> a </w:t>
      </w:r>
      <w:r w:rsidR="00715958" w:rsidRPr="008E2DA6">
        <w:rPr>
          <w:rFonts w:ascii="Arial" w:hAnsi="Arial" w:cs="Arial"/>
          <w:sz w:val="24"/>
          <w:szCs w:val="24"/>
        </w:rPr>
        <w:t>seguir qualificada</w:t>
      </w:r>
      <w:r w:rsidRPr="008E2DA6">
        <w:rPr>
          <w:rFonts w:ascii="Arial" w:hAnsi="Arial" w:cs="Arial"/>
          <w:sz w:val="24"/>
          <w:szCs w:val="24"/>
        </w:rPr>
        <w:t xml:space="preserve">: </w:t>
      </w:r>
      <w:r w:rsidRPr="008E2DA6">
        <w:rPr>
          <w:rFonts w:ascii="Arial" w:hAnsi="Arial" w:cs="Arial"/>
          <w:b/>
          <w:sz w:val="24"/>
          <w:szCs w:val="24"/>
        </w:rPr>
        <w:t xml:space="preserve">EMPRESA 01 – </w:t>
      </w:r>
      <w:r w:rsidR="00715958" w:rsidRPr="008E2DA6">
        <w:rPr>
          <w:rFonts w:ascii="Arial" w:hAnsi="Arial" w:cs="Arial"/>
          <w:b/>
          <w:sz w:val="24"/>
          <w:szCs w:val="24"/>
        </w:rPr>
        <w:t xml:space="preserve">FRANCISCO HORMENZINDO DE LIMA (MEI), </w:t>
      </w:r>
      <w:r w:rsidR="00715958" w:rsidRPr="008E2DA6">
        <w:rPr>
          <w:rFonts w:ascii="Arial" w:hAnsi="Arial" w:cs="Arial"/>
          <w:sz w:val="24"/>
          <w:szCs w:val="24"/>
        </w:rPr>
        <w:t xml:space="preserve">inscrito no CNPJ nº 28.398.729/0001-87, com sede na Rua Padre Ernesto, n° 73, Bairro Centro, Desterro do Melo, Minas Gerais, CEP: 36.210-000. Esta empresa credenciou presencialmente o Sr. Francisco </w:t>
      </w:r>
      <w:proofErr w:type="spellStart"/>
      <w:r w:rsidR="00715958" w:rsidRPr="008E2DA6">
        <w:rPr>
          <w:rFonts w:ascii="Arial" w:hAnsi="Arial" w:cs="Arial"/>
          <w:sz w:val="24"/>
          <w:szCs w:val="24"/>
        </w:rPr>
        <w:t>Hormenzindo</w:t>
      </w:r>
      <w:proofErr w:type="spellEnd"/>
      <w:r w:rsidR="00715958" w:rsidRPr="008E2DA6">
        <w:rPr>
          <w:rFonts w:ascii="Arial" w:hAnsi="Arial" w:cs="Arial"/>
          <w:sz w:val="24"/>
          <w:szCs w:val="24"/>
        </w:rPr>
        <w:t xml:space="preserve"> de Lima, brasileiro, empresário, portador do RG MG 14.828.184 e do CPF 063.805.696-93. Esta empresa cumpriu os termos do item 05 do edital, ficando credenciada no certame e fazendo jus aos benefícios da Lei Complementar 123/2006.</w:t>
      </w:r>
      <w:r w:rsidR="00F30133" w:rsidRPr="008E2DA6">
        <w:rPr>
          <w:rFonts w:ascii="Arial" w:hAnsi="Arial" w:cs="Arial"/>
          <w:sz w:val="24"/>
          <w:szCs w:val="24"/>
        </w:rPr>
        <w:t xml:space="preserve"> O Pregoeiro avaliou a situação da realização o certame com a presença de uma única licitante, destacando que não há vedações na Lei 10.520/0</w:t>
      </w:r>
      <w:r w:rsidR="000A186B" w:rsidRPr="008E2DA6">
        <w:rPr>
          <w:rFonts w:ascii="Arial" w:hAnsi="Arial" w:cs="Arial"/>
          <w:sz w:val="24"/>
          <w:szCs w:val="24"/>
        </w:rPr>
        <w:t>2</w:t>
      </w:r>
      <w:r w:rsidR="00AA10C9" w:rsidRPr="008E2DA6">
        <w:rPr>
          <w:rFonts w:ascii="Arial" w:hAnsi="Arial" w:cs="Arial"/>
          <w:sz w:val="24"/>
          <w:szCs w:val="24"/>
        </w:rPr>
        <w:t xml:space="preserve"> para tal situação, desde que os preços finais apurados fiquem dentro da média apurada </w:t>
      </w:r>
      <w:r w:rsidR="008072E7" w:rsidRPr="008E2DA6">
        <w:rPr>
          <w:rFonts w:ascii="Arial" w:hAnsi="Arial" w:cs="Arial"/>
          <w:sz w:val="24"/>
          <w:szCs w:val="24"/>
        </w:rPr>
        <w:t xml:space="preserve">para o </w:t>
      </w:r>
      <w:r w:rsidR="008072E7" w:rsidRPr="008E2DA6">
        <w:rPr>
          <w:rFonts w:ascii="Arial" w:hAnsi="Arial" w:cs="Arial"/>
          <w:sz w:val="24"/>
          <w:szCs w:val="24"/>
        </w:rPr>
        <w:lastRenderedPageBreak/>
        <w:t>certame.</w:t>
      </w:r>
      <w:r w:rsidR="00990BA0" w:rsidRPr="008E2DA6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Logo após o recebimento e conferência dos envelop</w:t>
      </w:r>
      <w:r w:rsidR="00990BA0" w:rsidRPr="008E2DA6">
        <w:rPr>
          <w:rFonts w:ascii="Arial" w:hAnsi="Arial" w:cs="Arial"/>
          <w:sz w:val="24"/>
          <w:szCs w:val="24"/>
        </w:rPr>
        <w:t>es de PROPOSTA e HABILITAÇÃO da licitante</w:t>
      </w:r>
      <w:r w:rsidRPr="008E2DA6">
        <w:rPr>
          <w:rFonts w:ascii="Arial" w:hAnsi="Arial" w:cs="Arial"/>
          <w:sz w:val="24"/>
          <w:szCs w:val="24"/>
        </w:rPr>
        <w:t xml:space="preserve">, os mesmos foram rubricados e comprovados como lacrados e válidos pela Comissão de Pregão. Na fase seguinte, o Pregoeiro antes da abertura do envelope de PROPOSTA fez algumas ponderações sobre as formalidades exigidas e as condições de fornecimento dos </w:t>
      </w:r>
      <w:r w:rsidR="00990BA0" w:rsidRPr="008E2DA6">
        <w:rPr>
          <w:rFonts w:ascii="Arial" w:hAnsi="Arial" w:cs="Arial"/>
          <w:sz w:val="24"/>
          <w:szCs w:val="24"/>
        </w:rPr>
        <w:t>serviços</w:t>
      </w:r>
      <w:r w:rsidRPr="008E2DA6">
        <w:rPr>
          <w:rFonts w:ascii="Arial" w:hAnsi="Arial" w:cs="Arial"/>
          <w:sz w:val="24"/>
          <w:szCs w:val="24"/>
        </w:rPr>
        <w:t>, alertando os licitantes presentes sobre as determinações e cumprimento do Anexo I do edital principalmente quanto às questões dos prazos e qualidade dos produtos fornecidos</w:t>
      </w:r>
      <w:r w:rsidR="00990BA0" w:rsidRPr="008E2DA6">
        <w:rPr>
          <w:rFonts w:ascii="Arial" w:hAnsi="Arial" w:cs="Arial"/>
          <w:sz w:val="24"/>
          <w:szCs w:val="24"/>
        </w:rPr>
        <w:t>, sendo que a empresa presente afirmou</w:t>
      </w:r>
      <w:r w:rsidRPr="008E2DA6">
        <w:rPr>
          <w:rFonts w:ascii="Arial" w:hAnsi="Arial" w:cs="Arial"/>
          <w:sz w:val="24"/>
          <w:szCs w:val="24"/>
        </w:rPr>
        <w:t xml:space="preserve"> na presença do Pregoeiro e Equipe de Pregão ciência das normas contidas no edital e seus anexos. Na abertura das Propostas verificou-se que </w:t>
      </w:r>
      <w:r w:rsidR="00990BA0" w:rsidRPr="008E2DA6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990BA0" w:rsidRPr="008E2DA6">
        <w:rPr>
          <w:rFonts w:ascii="Arial" w:hAnsi="Arial" w:cs="Arial"/>
          <w:sz w:val="24"/>
          <w:szCs w:val="24"/>
        </w:rPr>
        <w:t>licitante cumpriu</w:t>
      </w:r>
      <w:r w:rsidRPr="008E2DA6">
        <w:rPr>
          <w:rFonts w:ascii="Arial" w:hAnsi="Arial" w:cs="Arial"/>
          <w:sz w:val="24"/>
          <w:szCs w:val="24"/>
        </w:rPr>
        <w:t xml:space="preserve"> os termos do item 06 do edital tendo suas propostas habilitadas. Iniciados os lances verbais houve amplo debate sobre os preços apresentados, destacando o trabalho do Pregoeiro que conseguiu descontos das propostas iniciais adequando os valores às condições orçadas pela Administração</w:t>
      </w:r>
      <w:r w:rsidR="001E5FED" w:rsidRPr="008E2DA6">
        <w:rPr>
          <w:rFonts w:ascii="Arial" w:hAnsi="Arial" w:cs="Arial"/>
          <w:sz w:val="24"/>
          <w:szCs w:val="24"/>
        </w:rPr>
        <w:t>, mesmo na presença de uma única licitante</w:t>
      </w:r>
      <w:r w:rsidRPr="008E2DA6">
        <w:rPr>
          <w:rFonts w:ascii="Arial" w:hAnsi="Arial" w:cs="Arial"/>
          <w:sz w:val="24"/>
          <w:szCs w:val="24"/>
        </w:rPr>
        <w:t xml:space="preserve">. Ao final o pregoeiro verificou que os preços apurados ficaram abaixo das médias de cotações realizadas, ficando dentro das expectativas da Administração. Após a definição dos valores, foram abertos os envelopes de HABILITAÇÃO, </w:t>
      </w:r>
      <w:r w:rsidR="001E5FED" w:rsidRPr="008E2DA6">
        <w:rPr>
          <w:rFonts w:ascii="Arial" w:hAnsi="Arial" w:cs="Arial"/>
          <w:sz w:val="24"/>
          <w:szCs w:val="24"/>
        </w:rPr>
        <w:t>sendo que a empresa vencedora cumpriu</w:t>
      </w:r>
      <w:r w:rsidRPr="008E2DA6">
        <w:rPr>
          <w:rFonts w:ascii="Arial" w:hAnsi="Arial" w:cs="Arial"/>
          <w:sz w:val="24"/>
          <w:szCs w:val="24"/>
        </w:rPr>
        <w:t xml:space="preserve"> os termos do item 0</w:t>
      </w:r>
      <w:r w:rsidR="001E5FED" w:rsidRPr="008E2DA6">
        <w:rPr>
          <w:rFonts w:ascii="Arial" w:hAnsi="Arial" w:cs="Arial"/>
          <w:sz w:val="24"/>
          <w:szCs w:val="24"/>
        </w:rPr>
        <w:t>7 do edital restando habilitada</w:t>
      </w:r>
      <w:r w:rsidRPr="008E2DA6">
        <w:rPr>
          <w:rFonts w:ascii="Arial" w:hAnsi="Arial" w:cs="Arial"/>
          <w:sz w:val="24"/>
          <w:szCs w:val="24"/>
        </w:rPr>
        <w:t>. Ao final decidiu o Pregoe</w:t>
      </w:r>
      <w:r w:rsidR="001E5FED" w:rsidRPr="008E2DA6">
        <w:rPr>
          <w:rFonts w:ascii="Arial" w:hAnsi="Arial" w:cs="Arial"/>
          <w:sz w:val="24"/>
          <w:szCs w:val="24"/>
        </w:rPr>
        <w:t>iro: Logrou-se vencedora para o item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1E5FED" w:rsidRPr="008E2DA6">
        <w:rPr>
          <w:rFonts w:ascii="Arial" w:hAnsi="Arial" w:cs="Arial"/>
          <w:sz w:val="24"/>
          <w:szCs w:val="24"/>
        </w:rPr>
        <w:t>01</w:t>
      </w:r>
      <w:r w:rsidR="002C12A5" w:rsidRPr="008E2DA6">
        <w:rPr>
          <w:rFonts w:ascii="Arial" w:hAnsi="Arial" w:cs="Arial"/>
          <w:sz w:val="24"/>
          <w:szCs w:val="24"/>
        </w:rPr>
        <w:t xml:space="preserve">, com valor unitário de R$ 13,50 (treze reais e cinquenta centavos) a empresa </w:t>
      </w:r>
      <w:r w:rsidR="002C12A5" w:rsidRPr="008E2DA6">
        <w:rPr>
          <w:rFonts w:ascii="Arial" w:hAnsi="Arial" w:cs="Arial"/>
          <w:b/>
          <w:sz w:val="24"/>
          <w:szCs w:val="24"/>
        </w:rPr>
        <w:t xml:space="preserve">FRANCISCO HORMENZINDO DE LIMA (MEI), </w:t>
      </w:r>
      <w:r w:rsidR="002C12A5" w:rsidRPr="008E2DA6">
        <w:rPr>
          <w:rFonts w:ascii="Arial" w:hAnsi="Arial" w:cs="Arial"/>
          <w:sz w:val="24"/>
          <w:szCs w:val="24"/>
        </w:rPr>
        <w:t>inscrito no CNPJ nº 28.398.729/0001-87, com sede na Rua Padre Ernesto, n° 73, Bairro Centro, Desterro do Melo, Minas Gerais, CEP: 36.210-000. O valor total apurado do item adjudicado ficou</w:t>
      </w:r>
      <w:r w:rsidRPr="008E2DA6">
        <w:rPr>
          <w:rFonts w:ascii="Arial" w:hAnsi="Arial" w:cs="Arial"/>
          <w:sz w:val="24"/>
          <w:szCs w:val="24"/>
        </w:rPr>
        <w:t xml:space="preserve"> dentro das expectativas da Administração, restando comprovado </w:t>
      </w:r>
      <w:proofErr w:type="gramStart"/>
      <w:r w:rsidRPr="008E2DA6">
        <w:rPr>
          <w:rFonts w:ascii="Arial" w:hAnsi="Arial" w:cs="Arial"/>
          <w:sz w:val="24"/>
          <w:szCs w:val="24"/>
        </w:rPr>
        <w:t>a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eficácia do procedimento em relação à economicidade e acolhimento das propostas mais vantajosas para a Administração; tudo em conformidade com os formulários e mapa de apuração dos vencedores anexados a esta Ata. </w:t>
      </w:r>
      <w:r w:rsidR="002C12A5" w:rsidRPr="008E2DA6">
        <w:rPr>
          <w:rFonts w:ascii="Arial" w:hAnsi="Arial" w:cs="Arial"/>
          <w:sz w:val="24"/>
          <w:szCs w:val="24"/>
        </w:rPr>
        <w:t xml:space="preserve">O item 02 restou deserto, não havendo propostas interessadas. </w:t>
      </w:r>
      <w:r w:rsidRPr="008E2DA6">
        <w:rPr>
          <w:rFonts w:ascii="Arial" w:hAnsi="Arial" w:cs="Arial"/>
          <w:sz w:val="24"/>
          <w:szCs w:val="24"/>
        </w:rPr>
        <w:t>Foram considerado</w:t>
      </w:r>
      <w:r w:rsidR="002C12A5" w:rsidRPr="008E2DA6">
        <w:rPr>
          <w:rFonts w:ascii="Arial" w:hAnsi="Arial" w:cs="Arial"/>
          <w:sz w:val="24"/>
          <w:szCs w:val="24"/>
        </w:rPr>
        <w:t>s os formulários assinados pelo representante da licitante presente</w:t>
      </w:r>
      <w:r w:rsidRPr="008E2DA6">
        <w:rPr>
          <w:rFonts w:ascii="Arial" w:hAnsi="Arial" w:cs="Arial"/>
          <w:sz w:val="24"/>
          <w:szCs w:val="24"/>
        </w:rPr>
        <w:t xml:space="preserve"> de conformidade com os valores obtidos após a oferta dos lances verbais. </w:t>
      </w:r>
      <w:r w:rsidR="002C12A5" w:rsidRPr="008E2DA6">
        <w:rPr>
          <w:rFonts w:ascii="Arial" w:hAnsi="Arial" w:cs="Arial"/>
          <w:sz w:val="24"/>
          <w:szCs w:val="24"/>
        </w:rPr>
        <w:t>O Pregoeiro dispensou a empresa</w:t>
      </w:r>
      <w:r w:rsidR="00223D06" w:rsidRPr="008E2DA6">
        <w:rPr>
          <w:rFonts w:ascii="Arial" w:hAnsi="Arial" w:cs="Arial"/>
          <w:sz w:val="24"/>
          <w:szCs w:val="24"/>
        </w:rPr>
        <w:t xml:space="preserve"> presente</w:t>
      </w:r>
      <w:r w:rsidRPr="008E2DA6">
        <w:rPr>
          <w:rFonts w:ascii="Arial" w:hAnsi="Arial" w:cs="Arial"/>
          <w:sz w:val="24"/>
          <w:szCs w:val="24"/>
        </w:rPr>
        <w:t xml:space="preserve"> da apresentação de propostas realinhadas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D95AB1" w:rsidRPr="008E2DA6">
        <w:rPr>
          <w:rFonts w:ascii="Arial" w:hAnsi="Arial" w:cs="Arial"/>
          <w:sz w:val="24"/>
          <w:szCs w:val="24"/>
        </w:rPr>
        <w:t>09hs e 45</w:t>
      </w:r>
      <w:r w:rsidRPr="008E2DA6">
        <w:rPr>
          <w:rFonts w:ascii="Arial" w:hAnsi="Arial" w:cs="Arial"/>
          <w:sz w:val="24"/>
          <w:szCs w:val="24"/>
        </w:rPr>
        <w:t>min. Ao final segue a 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EF26E1" w:rsidRPr="008E2DA6" w:rsidRDefault="00EF26E1" w:rsidP="00EF26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26E1" w:rsidRPr="008E2DA6" w:rsidRDefault="00D95AB1" w:rsidP="00EF26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Desterro do Melo, 08</w:t>
      </w:r>
      <w:r w:rsidR="00EF26E1" w:rsidRPr="008E2DA6">
        <w:rPr>
          <w:rFonts w:ascii="Arial" w:hAnsi="Arial" w:cs="Arial"/>
          <w:sz w:val="24"/>
          <w:szCs w:val="24"/>
        </w:rPr>
        <w:t xml:space="preserve"> de abril de 2019.</w:t>
      </w:r>
    </w:p>
    <w:p w:rsidR="00EF26E1" w:rsidRPr="008E2DA6" w:rsidRDefault="00EF26E1" w:rsidP="00EF26E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F26E1" w:rsidRPr="008E2DA6" w:rsidRDefault="00EF26E1" w:rsidP="00EF26E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5AB1" w:rsidRPr="008E2DA6" w:rsidRDefault="00D95AB1" w:rsidP="00EF26E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F26E1" w:rsidRPr="008E2DA6" w:rsidRDefault="00EF26E1" w:rsidP="00EF26E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Flávio da Silva Coelho</w:t>
      </w:r>
    </w:p>
    <w:p w:rsidR="00EF26E1" w:rsidRPr="008E2DA6" w:rsidRDefault="00EF26E1" w:rsidP="00EF26E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Pregoeiro</w:t>
      </w:r>
    </w:p>
    <w:p w:rsidR="00EF26E1" w:rsidRPr="008E2DA6" w:rsidRDefault="00EF26E1" w:rsidP="00EF26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F26E1" w:rsidRPr="008E2DA6" w:rsidRDefault="00EF26E1" w:rsidP="00EF26E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5AB1" w:rsidRPr="008E2DA6" w:rsidRDefault="00D95AB1" w:rsidP="00EF26E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F26E1" w:rsidRPr="008E2DA6" w:rsidRDefault="00EF26E1" w:rsidP="00EF26E1">
      <w:pPr>
        <w:spacing w:line="276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Simone Simplício Coelho 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Rafaela Dornelas Couto</w:t>
      </w:r>
    </w:p>
    <w:p w:rsidR="00EF26E1" w:rsidRPr="008E2DA6" w:rsidRDefault="00EF26E1" w:rsidP="00EF26E1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Equipe de Apoio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Equipe de Apoio</w:t>
      </w:r>
      <w:r w:rsidRPr="008E2DA6">
        <w:rPr>
          <w:rFonts w:ascii="Arial" w:hAnsi="Arial" w:cs="Arial"/>
          <w:sz w:val="24"/>
          <w:szCs w:val="24"/>
        </w:rPr>
        <w:tab/>
      </w:r>
    </w:p>
    <w:p w:rsidR="00EF26E1" w:rsidRPr="008E2DA6" w:rsidRDefault="00EF26E1" w:rsidP="00EF26E1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95AB1" w:rsidRPr="008E2DA6" w:rsidRDefault="00D95AB1" w:rsidP="00EF26E1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EF26E1" w:rsidRPr="008E2DA6" w:rsidRDefault="00EF26E1" w:rsidP="00EF26E1">
      <w:pPr>
        <w:tabs>
          <w:tab w:val="left" w:pos="2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95AB1" w:rsidRPr="008E2DA6" w:rsidRDefault="00D95AB1" w:rsidP="00D95AB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8E2DA6">
        <w:rPr>
          <w:rFonts w:ascii="Arial" w:hAnsi="Arial" w:cs="Arial"/>
          <w:b/>
          <w:sz w:val="24"/>
          <w:szCs w:val="24"/>
        </w:rPr>
        <w:t>FRANCISCO HORMENZINDO DE LIMA (MEI)</w:t>
      </w:r>
    </w:p>
    <w:p w:rsidR="00BC5FD3" w:rsidRPr="008E2DA6" w:rsidRDefault="00D95AB1" w:rsidP="00D95AB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CNPJ nº 28.398.729/0001-87</w:t>
      </w:r>
    </w:p>
    <w:sectPr w:rsidR="00BC5FD3" w:rsidRPr="008E2DA6" w:rsidSect="005C6AB0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F6" w:rsidRDefault="004546F6">
      <w:r>
        <w:separator/>
      </w:r>
    </w:p>
  </w:endnote>
  <w:endnote w:type="continuationSeparator" w:id="0">
    <w:p w:rsidR="004546F6" w:rsidRDefault="0045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B951CA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B951CA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F6" w:rsidRDefault="004546F6">
      <w:r>
        <w:separator/>
      </w:r>
    </w:p>
  </w:footnote>
  <w:footnote w:type="continuationSeparator" w:id="0">
    <w:p w:rsidR="004546F6" w:rsidRDefault="0045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B951C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539BD" wp14:editId="1A04D1C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E1"/>
    <w:rsid w:val="000A186B"/>
    <w:rsid w:val="001E5FED"/>
    <w:rsid w:val="00223D06"/>
    <w:rsid w:val="002C12A5"/>
    <w:rsid w:val="004546F6"/>
    <w:rsid w:val="00715958"/>
    <w:rsid w:val="008072E7"/>
    <w:rsid w:val="008E2DA6"/>
    <w:rsid w:val="00990BA0"/>
    <w:rsid w:val="00AA10C9"/>
    <w:rsid w:val="00B951CA"/>
    <w:rsid w:val="00BC5FD3"/>
    <w:rsid w:val="00D32EB4"/>
    <w:rsid w:val="00D95AB1"/>
    <w:rsid w:val="00EF26E1"/>
    <w:rsid w:val="00F30133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2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26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F2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26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F26E1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EF26E1"/>
    <w:rPr>
      <w:b/>
      <w:bCs/>
    </w:rPr>
  </w:style>
  <w:style w:type="character" w:styleId="Hyperlink">
    <w:name w:val="Hyperlink"/>
    <w:basedOn w:val="Fontepargpadro"/>
    <w:uiPriority w:val="99"/>
    <w:unhideWhenUsed/>
    <w:rsid w:val="00EF26E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3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3D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2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26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F2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26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F26E1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EF26E1"/>
    <w:rPr>
      <w:b/>
      <w:bCs/>
    </w:rPr>
  </w:style>
  <w:style w:type="character" w:styleId="Hyperlink">
    <w:name w:val="Hyperlink"/>
    <w:basedOn w:val="Fontepargpadro"/>
    <w:uiPriority w:val="99"/>
    <w:unhideWhenUsed/>
    <w:rsid w:val="00EF26E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3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3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sterrodomelo.mg.gov.br/licitacao.php?id=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2019-04-08T12:49:00Z</cp:lastPrinted>
  <dcterms:created xsi:type="dcterms:W3CDTF">2019-04-08T12:22:00Z</dcterms:created>
  <dcterms:modified xsi:type="dcterms:W3CDTF">2019-04-08T12:49:00Z</dcterms:modified>
</cp:coreProperties>
</file>