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E3" w:rsidRPr="00BE716E" w:rsidRDefault="004352E3" w:rsidP="004352E3">
      <w:pPr>
        <w:ind w:left="4111" w:right="-1"/>
        <w:jc w:val="both"/>
        <w:rPr>
          <w:rFonts w:ascii="Arial" w:hAnsi="Arial" w:cs="Arial"/>
          <w:sz w:val="22"/>
          <w:szCs w:val="22"/>
        </w:rPr>
      </w:pPr>
      <w:r w:rsidRPr="00BE716E">
        <w:rPr>
          <w:rFonts w:ascii="Arial" w:hAnsi="Arial" w:cs="Arial"/>
          <w:b/>
          <w:sz w:val="22"/>
          <w:szCs w:val="22"/>
        </w:rPr>
        <w:t xml:space="preserve">CONTRATO DE PRESTAÇÃO DE SERVIÇOS DE </w:t>
      </w:r>
      <w:r w:rsidR="00E4341A">
        <w:rPr>
          <w:rFonts w:ascii="Arial" w:hAnsi="Arial" w:cs="Arial"/>
          <w:b/>
          <w:sz w:val="22"/>
          <w:szCs w:val="22"/>
        </w:rPr>
        <w:t>TELEFONIA MÓVEL</w:t>
      </w:r>
      <w:r w:rsidRPr="00BE716E">
        <w:rPr>
          <w:rFonts w:ascii="Arial" w:hAnsi="Arial" w:cs="Arial"/>
          <w:b/>
          <w:sz w:val="22"/>
          <w:szCs w:val="22"/>
        </w:rPr>
        <w:t xml:space="preserve"> QUE ENTRE SI CELEBRAM O MUNICÍPIO DE DESTERRO DO MELO, ESTADO DE MINAS GERAIS E A EMPRESA </w:t>
      </w:r>
      <w:r w:rsidR="00E4341A">
        <w:rPr>
          <w:rFonts w:ascii="Arial" w:hAnsi="Arial" w:cs="Arial"/>
          <w:b/>
          <w:sz w:val="22"/>
          <w:szCs w:val="22"/>
        </w:rPr>
        <w:t>CLARO S.A.</w:t>
      </w:r>
    </w:p>
    <w:p w:rsidR="004352E3" w:rsidRPr="009B1751" w:rsidRDefault="004352E3" w:rsidP="004352E3">
      <w:pPr>
        <w:ind w:right="-1"/>
        <w:jc w:val="center"/>
        <w:rPr>
          <w:rFonts w:ascii="Arial" w:hAnsi="Arial" w:cs="Arial"/>
          <w:sz w:val="22"/>
          <w:szCs w:val="22"/>
        </w:rPr>
      </w:pPr>
    </w:p>
    <w:p w:rsidR="004352E3" w:rsidRPr="00500DAB" w:rsidRDefault="004352E3" w:rsidP="004352E3">
      <w:pPr>
        <w:ind w:right="-1"/>
        <w:jc w:val="center"/>
        <w:outlineLvl w:val="0"/>
        <w:rPr>
          <w:rFonts w:ascii="Arial" w:hAnsi="Arial" w:cs="Arial"/>
          <w:b/>
          <w:sz w:val="22"/>
          <w:szCs w:val="22"/>
        </w:rPr>
      </w:pPr>
      <w:r w:rsidRPr="00500DAB">
        <w:rPr>
          <w:rFonts w:ascii="Arial" w:hAnsi="Arial" w:cs="Arial"/>
          <w:b/>
          <w:sz w:val="22"/>
          <w:szCs w:val="22"/>
        </w:rPr>
        <w:t>CONTRATO Nº -</w:t>
      </w:r>
      <w:r w:rsidR="00164688">
        <w:rPr>
          <w:rFonts w:ascii="Arial" w:hAnsi="Arial" w:cs="Arial"/>
          <w:b/>
          <w:sz w:val="22"/>
          <w:szCs w:val="22"/>
        </w:rPr>
        <w:t xml:space="preserve"> 84/2019/PP/027</w:t>
      </w:r>
    </w:p>
    <w:p w:rsidR="004352E3" w:rsidRPr="009B1751" w:rsidRDefault="004352E3" w:rsidP="004352E3">
      <w:pPr>
        <w:ind w:right="-1"/>
        <w:jc w:val="both"/>
        <w:rPr>
          <w:rFonts w:ascii="Arial" w:hAnsi="Arial" w:cs="Arial"/>
          <w:sz w:val="22"/>
          <w:szCs w:val="22"/>
        </w:rPr>
      </w:pPr>
    </w:p>
    <w:p w:rsidR="004352E3" w:rsidRPr="009B1751" w:rsidRDefault="004352E3" w:rsidP="004352E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w:t>
      </w:r>
      <w:r>
        <w:rPr>
          <w:rFonts w:ascii="Arial" w:hAnsi="Arial" w:cs="Arial"/>
          <w:sz w:val="22"/>
          <w:szCs w:val="22"/>
        </w:rPr>
        <w:t xml:space="preserve">brasileira, </w:t>
      </w:r>
      <w:r w:rsidRPr="009B1751">
        <w:rPr>
          <w:rFonts w:ascii="Arial" w:hAnsi="Arial" w:cs="Arial"/>
          <w:sz w:val="22"/>
          <w:szCs w:val="22"/>
        </w:rPr>
        <w:t xml:space="preserve">casada, portadora do CPF – 795.621.836-53 e a </w:t>
      </w:r>
      <w:r w:rsidRPr="00C93959">
        <w:rPr>
          <w:rFonts w:ascii="Arial" w:hAnsi="Arial" w:cs="Arial"/>
          <w:b/>
          <w:sz w:val="22"/>
          <w:szCs w:val="22"/>
        </w:rPr>
        <w:t>EMPRESA</w:t>
      </w:r>
      <w:r w:rsidRPr="009B1751">
        <w:rPr>
          <w:rFonts w:ascii="Arial" w:hAnsi="Arial" w:cs="Arial"/>
          <w:sz w:val="22"/>
          <w:szCs w:val="22"/>
        </w:rPr>
        <w:t xml:space="preserve"> </w:t>
      </w:r>
      <w:r w:rsidR="00164688">
        <w:rPr>
          <w:rFonts w:ascii="Arial" w:hAnsi="Arial" w:cs="Arial"/>
          <w:sz w:val="24"/>
          <w:szCs w:val="24"/>
          <w:shd w:val="clear" w:color="auto" w:fill="FFFFFF"/>
        </w:rPr>
        <w:t xml:space="preserve">Claro S/A, pessoa jurídica de direito privado inscrita no CNPJ nº 40.432.544/0001-47, com sede na Rua Henri </w:t>
      </w:r>
      <w:proofErr w:type="spellStart"/>
      <w:r w:rsidR="00164688">
        <w:rPr>
          <w:rFonts w:ascii="Arial" w:hAnsi="Arial" w:cs="Arial"/>
          <w:sz w:val="24"/>
          <w:szCs w:val="24"/>
          <w:shd w:val="clear" w:color="auto" w:fill="FFFFFF"/>
        </w:rPr>
        <w:t>Dunant</w:t>
      </w:r>
      <w:proofErr w:type="spellEnd"/>
      <w:r w:rsidR="00164688">
        <w:rPr>
          <w:rFonts w:ascii="Arial" w:hAnsi="Arial" w:cs="Arial"/>
          <w:sz w:val="24"/>
          <w:szCs w:val="24"/>
          <w:shd w:val="clear" w:color="auto" w:fill="FFFFFF"/>
        </w:rPr>
        <w:t>, nº 780, Torre A e B, Santo Amaro, São Paulo, CEP: 04.709-110</w:t>
      </w:r>
      <w:r>
        <w:rPr>
          <w:rFonts w:ascii="Arial" w:hAnsi="Arial" w:cs="Arial"/>
          <w:sz w:val="24"/>
          <w:szCs w:val="24"/>
        </w:rPr>
        <w:t>,</w:t>
      </w:r>
      <w:r w:rsidRPr="009B1751">
        <w:rPr>
          <w:rFonts w:ascii="Arial" w:hAnsi="Arial" w:cs="Arial"/>
          <w:sz w:val="22"/>
          <w:szCs w:val="22"/>
        </w:rPr>
        <w:t xml:space="preserve">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modalidade PREGÃO PRESENCIAL n</w:t>
      </w:r>
      <w:r w:rsidRPr="009B1751">
        <w:rPr>
          <w:rFonts w:ascii="Arial" w:hAnsi="Arial" w:cs="Arial"/>
          <w:sz w:val="22"/>
          <w:szCs w:val="22"/>
          <w:vertAlign w:val="superscript"/>
          <w:lang w:val="pt-PT"/>
        </w:rPr>
        <w:t xml:space="preserve">0 </w:t>
      </w:r>
      <w:r w:rsidR="00164688">
        <w:rPr>
          <w:rFonts w:ascii="Arial" w:hAnsi="Arial" w:cs="Arial"/>
          <w:b/>
          <w:bCs/>
          <w:sz w:val="22"/>
          <w:szCs w:val="22"/>
          <w:lang w:val="pt-PT"/>
        </w:rPr>
        <w:t>027</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164688">
        <w:rPr>
          <w:rFonts w:ascii="Arial" w:hAnsi="Arial" w:cs="Arial"/>
          <w:b/>
          <w:bCs/>
          <w:sz w:val="22"/>
          <w:szCs w:val="22"/>
          <w:lang w:val="pt-PT"/>
        </w:rPr>
        <w:t xml:space="preserve"> 060</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9B1751">
        <w:rPr>
          <w:rFonts w:ascii="Arial" w:hAnsi="Arial" w:cs="Arial"/>
          <w:sz w:val="22"/>
          <w:szCs w:val="22"/>
          <w:lang w:val="pt-PT"/>
        </w:rPr>
        <w:t>pertinentes, mediante as seguintes cláusulas e condições:</w:t>
      </w:r>
    </w:p>
    <w:p w:rsidR="004352E3" w:rsidRPr="009B1751" w:rsidRDefault="004352E3" w:rsidP="004352E3">
      <w:pPr>
        <w:widowControl w:val="0"/>
        <w:tabs>
          <w:tab w:val="left" w:pos="6576"/>
        </w:tabs>
        <w:autoSpaceDE w:val="0"/>
        <w:autoSpaceDN w:val="0"/>
        <w:adjustRightInd w:val="0"/>
        <w:ind w:right="-1"/>
        <w:jc w:val="both"/>
        <w:rPr>
          <w:rFonts w:ascii="Arial" w:hAnsi="Arial" w:cs="Arial"/>
          <w:sz w:val="18"/>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52E3" w:rsidRDefault="00A22AB3" w:rsidP="004352E3">
      <w:pPr>
        <w:widowControl w:val="0"/>
        <w:tabs>
          <w:tab w:val="left" w:pos="7494"/>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 xml:space="preserve">1.1 - </w:t>
      </w:r>
      <w:r w:rsidR="004352E3" w:rsidRPr="009B1751">
        <w:rPr>
          <w:rFonts w:ascii="Arial" w:hAnsi="Arial" w:cs="Arial"/>
          <w:sz w:val="22"/>
          <w:szCs w:val="22"/>
          <w:lang w:val="pt-PT"/>
        </w:rPr>
        <w:t>Este</w:t>
      </w:r>
      <w:proofErr w:type="gramEnd"/>
      <w:r w:rsidR="004352E3" w:rsidRPr="009B1751">
        <w:rPr>
          <w:rFonts w:ascii="Arial" w:hAnsi="Arial" w:cs="Arial"/>
          <w:sz w:val="22"/>
          <w:szCs w:val="22"/>
          <w:lang w:val="pt-PT"/>
        </w:rPr>
        <w:t xml:space="preserve"> contrato tem por objeto </w:t>
      </w:r>
      <w:r w:rsidR="00164688">
        <w:rPr>
          <w:rFonts w:ascii="Arial" w:hAnsi="Arial" w:cs="Arial"/>
          <w:b/>
          <w:i/>
          <w:sz w:val="22"/>
          <w:szCs w:val="22"/>
          <w:lang w:val="pt-PT"/>
        </w:rPr>
        <w:t>SERVIÇOS MÓVEL</w:t>
      </w:r>
      <w:r w:rsidR="00A022E9">
        <w:rPr>
          <w:rFonts w:ascii="Arial" w:hAnsi="Arial" w:cs="Arial"/>
          <w:b/>
          <w:i/>
          <w:sz w:val="22"/>
          <w:szCs w:val="22"/>
          <w:lang w:val="pt-PT"/>
        </w:rPr>
        <w:t xml:space="preserve"> PESSOAL (SMP) E SERVIÇO MÓVEL DE ACESSO A INTERNET</w:t>
      </w:r>
      <w:r w:rsidR="00164688">
        <w:rPr>
          <w:rFonts w:ascii="Arial" w:hAnsi="Arial" w:cs="Arial"/>
          <w:b/>
          <w:i/>
          <w:sz w:val="22"/>
          <w:szCs w:val="22"/>
          <w:lang w:val="pt-PT"/>
        </w:rPr>
        <w:t xml:space="preserve"> – ADESÃO A ATA DE REGISTRO DE PREÇOS DECORRENTE DO PROCESSO LICITATÓRIO </w:t>
      </w:r>
      <w:r w:rsidR="00605C8A">
        <w:rPr>
          <w:rFonts w:ascii="Arial" w:hAnsi="Arial" w:cs="Arial"/>
          <w:b/>
          <w:i/>
          <w:sz w:val="22"/>
          <w:szCs w:val="22"/>
          <w:lang w:val="pt-PT"/>
        </w:rPr>
        <w:t>23072.031421/2018-71 – PREGÃO ELETRÔNICO 01/2018 REALIZADO PELA UNIVERSIDADE FEDERAL DE MINAS GERAIS,</w:t>
      </w:r>
      <w:r w:rsidR="004352E3" w:rsidRPr="009B1751">
        <w:rPr>
          <w:rFonts w:ascii="Arial" w:hAnsi="Arial" w:cs="Arial"/>
          <w:sz w:val="22"/>
          <w:szCs w:val="22"/>
          <w:lang w:val="pt-PT"/>
        </w:rPr>
        <w:t xml:space="preserve"> </w:t>
      </w:r>
      <w:r w:rsidR="004352E3" w:rsidRPr="009B1751">
        <w:rPr>
          <w:rFonts w:ascii="Arial" w:hAnsi="Arial" w:cs="Arial"/>
          <w:b/>
          <w:noProof/>
          <w:sz w:val="22"/>
          <w:szCs w:val="22"/>
          <w:lang w:val="pt-PT"/>
        </w:rPr>
        <w:fldChar w:fldCharType="begin"/>
      </w:r>
      <w:r w:rsidR="004352E3" w:rsidRPr="009B1751">
        <w:rPr>
          <w:rFonts w:ascii="Arial" w:hAnsi="Arial" w:cs="Arial"/>
          <w:b/>
          <w:noProof/>
          <w:sz w:val="22"/>
          <w:szCs w:val="22"/>
          <w:lang w:val="pt-PT"/>
        </w:rPr>
        <w:instrText xml:space="preserve"> MERGEFIELD "OBJETO" </w:instrText>
      </w:r>
      <w:r w:rsidR="004352E3" w:rsidRPr="009B1751">
        <w:rPr>
          <w:rFonts w:ascii="Arial" w:hAnsi="Arial" w:cs="Arial"/>
          <w:b/>
          <w:noProof/>
          <w:sz w:val="22"/>
          <w:szCs w:val="22"/>
          <w:lang w:val="pt-PT"/>
        </w:rPr>
        <w:fldChar w:fldCharType="end"/>
      </w:r>
      <w:r w:rsidR="004352E3" w:rsidRPr="009B1751">
        <w:rPr>
          <w:rFonts w:ascii="Arial" w:hAnsi="Arial" w:cs="Arial"/>
          <w:sz w:val="22"/>
          <w:szCs w:val="22"/>
          <w:lang w:val="pt-PT"/>
        </w:rPr>
        <w:t>conforme descrição, características, prazos e demais obrigações e informações constantes do Anexo I do Edital</w:t>
      </w:r>
      <w:r w:rsidR="00D13126">
        <w:rPr>
          <w:rFonts w:ascii="Arial" w:hAnsi="Arial" w:cs="Arial"/>
          <w:sz w:val="22"/>
          <w:szCs w:val="22"/>
          <w:lang w:val="pt-PT"/>
        </w:rPr>
        <w:t xml:space="preserve"> do Pregão Eletrônico</w:t>
      </w:r>
      <w:r w:rsidR="00A022E9">
        <w:rPr>
          <w:rFonts w:ascii="Arial" w:hAnsi="Arial" w:cs="Arial"/>
          <w:sz w:val="22"/>
          <w:szCs w:val="22"/>
          <w:lang w:val="pt-PT"/>
        </w:rPr>
        <w:t>, da proposta da contratada</w:t>
      </w:r>
      <w:r w:rsidR="00D13126">
        <w:rPr>
          <w:rFonts w:ascii="Arial" w:hAnsi="Arial" w:cs="Arial"/>
          <w:sz w:val="22"/>
          <w:szCs w:val="22"/>
          <w:lang w:val="pt-PT"/>
        </w:rPr>
        <w:t xml:space="preserve"> e deste contrato</w:t>
      </w:r>
      <w:r>
        <w:rPr>
          <w:rFonts w:ascii="Arial" w:hAnsi="Arial" w:cs="Arial"/>
          <w:sz w:val="22"/>
          <w:szCs w:val="22"/>
          <w:lang w:val="pt-PT"/>
        </w:rPr>
        <w:t>, independente de trascrição:</w:t>
      </w:r>
    </w:p>
    <w:p w:rsidR="002C73F8" w:rsidRDefault="002C73F8" w:rsidP="004352E3">
      <w:pPr>
        <w:widowControl w:val="0"/>
        <w:tabs>
          <w:tab w:val="left" w:pos="7494"/>
        </w:tabs>
        <w:autoSpaceDE w:val="0"/>
        <w:autoSpaceDN w:val="0"/>
        <w:adjustRightInd w:val="0"/>
        <w:ind w:right="-1"/>
        <w:jc w:val="both"/>
        <w:rPr>
          <w:rFonts w:ascii="Arial" w:hAnsi="Arial" w:cs="Arial"/>
          <w:sz w:val="22"/>
          <w:szCs w:val="22"/>
          <w:lang w:val="pt-PT"/>
        </w:rPr>
      </w:pPr>
    </w:p>
    <w:p w:rsidR="002C73F8" w:rsidRDefault="00A22AB3" w:rsidP="00A22AB3">
      <w:pPr>
        <w:spacing w:before="120" w:after="120" w:line="276" w:lineRule="auto"/>
        <w:jc w:val="both"/>
        <w:rPr>
          <w:rFonts w:ascii="Arial" w:hAnsi="Arial" w:cs="Arial"/>
          <w:sz w:val="22"/>
          <w:szCs w:val="22"/>
          <w:lang w:val="pt-PT"/>
        </w:rPr>
      </w:pPr>
      <w:r>
        <w:rPr>
          <w:rFonts w:ascii="Arial" w:hAnsi="Arial" w:cs="Arial"/>
          <w:sz w:val="22"/>
          <w:szCs w:val="22"/>
          <w:lang w:val="pt-PT"/>
        </w:rPr>
        <w:t>1.2 – Objeto</w:t>
      </w:r>
      <w:r w:rsidR="00BE248B">
        <w:rPr>
          <w:rFonts w:ascii="Arial" w:hAnsi="Arial" w:cs="Arial"/>
          <w:sz w:val="22"/>
          <w:szCs w:val="22"/>
          <w:lang w:val="pt-PT"/>
        </w:rPr>
        <w:t xml:space="preserve"> estimado</w:t>
      </w:r>
      <w:r>
        <w:rPr>
          <w:rFonts w:ascii="Arial" w:hAnsi="Arial" w:cs="Arial"/>
          <w:sz w:val="22"/>
          <w:szCs w:val="22"/>
          <w:lang w:val="pt-PT"/>
        </w:rPr>
        <w:t xml:space="preserve"> da contratação:</w:t>
      </w:r>
    </w:p>
    <w:tbl>
      <w:tblPr>
        <w:tblW w:w="9369" w:type="dxa"/>
        <w:tblInd w:w="57" w:type="dxa"/>
        <w:tblCellMar>
          <w:left w:w="70" w:type="dxa"/>
          <w:right w:w="70" w:type="dxa"/>
        </w:tblCellMar>
        <w:tblLook w:val="04A0" w:firstRow="1" w:lastRow="0" w:firstColumn="1" w:lastColumn="0" w:noHBand="0" w:noVBand="1"/>
      </w:tblPr>
      <w:tblGrid>
        <w:gridCol w:w="1294"/>
        <w:gridCol w:w="4550"/>
        <w:gridCol w:w="1405"/>
        <w:gridCol w:w="792"/>
        <w:gridCol w:w="1328"/>
      </w:tblGrid>
      <w:tr w:rsidR="00DE1071" w:rsidRPr="008F5778" w:rsidTr="00085150">
        <w:trPr>
          <w:trHeight w:val="683"/>
        </w:trPr>
        <w:tc>
          <w:tcPr>
            <w:tcW w:w="5844" w:type="dxa"/>
            <w:gridSpan w:val="2"/>
            <w:tcBorders>
              <w:top w:val="single" w:sz="8" w:space="0" w:color="auto"/>
              <w:left w:val="single" w:sz="8" w:space="0" w:color="auto"/>
              <w:bottom w:val="single" w:sz="8" w:space="0" w:color="auto"/>
              <w:right w:val="single" w:sz="8" w:space="0" w:color="000000"/>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DESCRIÇÃO DOS SERVIÇOS</w:t>
            </w:r>
          </w:p>
        </w:tc>
        <w:tc>
          <w:tcPr>
            <w:tcW w:w="1405"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Pr>
                <w:rFonts w:ascii="Calibri" w:hAnsi="Calibri" w:cs="Calibri"/>
                <w:b/>
                <w:bCs/>
                <w:color w:val="000000"/>
                <w:sz w:val="18"/>
                <w:szCs w:val="18"/>
              </w:rPr>
              <w:t xml:space="preserve">Quantidade </w:t>
            </w:r>
          </w:p>
        </w:tc>
        <w:tc>
          <w:tcPr>
            <w:tcW w:w="792"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 xml:space="preserve">Valor </w:t>
            </w:r>
            <w:r>
              <w:rPr>
                <w:rFonts w:ascii="Calibri" w:hAnsi="Calibri" w:cs="Calibri"/>
                <w:b/>
                <w:bCs/>
                <w:color w:val="000000"/>
                <w:sz w:val="18"/>
                <w:szCs w:val="18"/>
              </w:rPr>
              <w:t>Médio</w:t>
            </w:r>
          </w:p>
        </w:tc>
        <w:tc>
          <w:tcPr>
            <w:tcW w:w="1328"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 xml:space="preserve">Valor </w:t>
            </w:r>
            <w:r>
              <w:rPr>
                <w:rFonts w:ascii="Calibri" w:hAnsi="Calibri" w:cs="Calibri"/>
                <w:b/>
                <w:bCs/>
                <w:color w:val="000000"/>
                <w:sz w:val="18"/>
                <w:szCs w:val="18"/>
              </w:rPr>
              <w:t>Total do item</w:t>
            </w:r>
          </w:p>
        </w:tc>
      </w:tr>
      <w:tr w:rsidR="00DE1071" w:rsidRPr="008F5778" w:rsidTr="00085150">
        <w:trPr>
          <w:trHeight w:val="297"/>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Assinatura</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Acessos de voz</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4D3191" w:rsidP="00085150">
            <w:pPr>
              <w:jc w:val="center"/>
              <w:rPr>
                <w:rFonts w:ascii="Calibri" w:hAnsi="Calibri" w:cs="Calibri"/>
                <w:color w:val="000000"/>
                <w:sz w:val="18"/>
                <w:szCs w:val="18"/>
              </w:rPr>
            </w:pPr>
            <w:r>
              <w:rPr>
                <w:rFonts w:ascii="Calibri" w:hAnsi="Calibri" w:cs="Calibri"/>
                <w:color w:val="000000"/>
                <w:sz w:val="18"/>
                <w:szCs w:val="18"/>
              </w:rPr>
              <w:t>25</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4D3191" w:rsidP="00085150">
            <w:pPr>
              <w:jc w:val="center"/>
              <w:rPr>
                <w:rFonts w:ascii="Calibri" w:hAnsi="Calibri" w:cs="Calibri"/>
                <w:color w:val="000000"/>
                <w:sz w:val="18"/>
                <w:szCs w:val="18"/>
              </w:rPr>
            </w:pPr>
            <w:r>
              <w:rPr>
                <w:rFonts w:ascii="Calibri" w:hAnsi="Calibri" w:cs="Calibri"/>
                <w:color w:val="000000"/>
                <w:sz w:val="18"/>
                <w:szCs w:val="18"/>
              </w:rPr>
              <w:t>14,90</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EC6E91">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EC6E91">
              <w:rPr>
                <w:rFonts w:ascii="Calibri" w:hAnsi="Calibri" w:cs="Calibri"/>
                <w:color w:val="000000"/>
                <w:sz w:val="18"/>
                <w:szCs w:val="18"/>
              </w:rPr>
              <w:t>372,50</w:t>
            </w:r>
          </w:p>
        </w:tc>
      </w:tr>
      <w:tr w:rsidR="00DE1071" w:rsidRPr="008F5778" w:rsidTr="00085150">
        <w:trPr>
          <w:trHeight w:val="312"/>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 xml:space="preserve">Acessos de dados </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4D3191" w:rsidP="00085150">
            <w:pPr>
              <w:jc w:val="center"/>
              <w:rPr>
                <w:rFonts w:ascii="Calibri" w:hAnsi="Calibri" w:cs="Calibri"/>
                <w:color w:val="000000"/>
                <w:sz w:val="18"/>
                <w:szCs w:val="18"/>
              </w:rPr>
            </w:pPr>
            <w:r>
              <w:rPr>
                <w:rFonts w:ascii="Calibri" w:hAnsi="Calibri" w:cs="Calibri"/>
                <w:color w:val="000000"/>
                <w:sz w:val="18"/>
                <w:szCs w:val="18"/>
              </w:rPr>
              <w:t>25</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4D3191" w:rsidP="00085150">
            <w:pPr>
              <w:jc w:val="center"/>
              <w:rPr>
                <w:rFonts w:ascii="Calibri" w:hAnsi="Calibri" w:cs="Calibri"/>
                <w:color w:val="000000"/>
                <w:sz w:val="18"/>
                <w:szCs w:val="18"/>
              </w:rPr>
            </w:pPr>
            <w:r>
              <w:rPr>
                <w:rFonts w:ascii="Calibri" w:hAnsi="Calibri" w:cs="Calibri"/>
                <w:color w:val="000000"/>
                <w:sz w:val="18"/>
                <w:szCs w:val="18"/>
              </w:rPr>
              <w:t>19,98</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EC6E91">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EC6E91">
              <w:rPr>
                <w:rFonts w:ascii="Calibri" w:hAnsi="Calibri" w:cs="Calibri"/>
                <w:color w:val="000000"/>
                <w:sz w:val="18"/>
                <w:szCs w:val="18"/>
              </w:rPr>
              <w:t>499,50</w:t>
            </w:r>
          </w:p>
        </w:tc>
      </w:tr>
      <w:tr w:rsidR="00DE1071" w:rsidRPr="008F5778" w:rsidTr="00085150">
        <w:trPr>
          <w:trHeight w:val="683"/>
        </w:trPr>
        <w:tc>
          <w:tcPr>
            <w:tcW w:w="5844" w:type="dxa"/>
            <w:gridSpan w:val="2"/>
            <w:tcBorders>
              <w:top w:val="single" w:sz="8" w:space="0" w:color="auto"/>
              <w:left w:val="single" w:sz="8" w:space="0" w:color="auto"/>
              <w:bottom w:val="single" w:sz="8" w:space="0" w:color="auto"/>
              <w:right w:val="single" w:sz="8" w:space="0" w:color="000000"/>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DESCRIÇÃO DOS SERVIÇOS</w:t>
            </w:r>
          </w:p>
        </w:tc>
        <w:tc>
          <w:tcPr>
            <w:tcW w:w="1405"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Número Mensal de minutos</w:t>
            </w:r>
          </w:p>
        </w:tc>
        <w:tc>
          <w:tcPr>
            <w:tcW w:w="792"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 xml:space="preserve">Valor </w:t>
            </w:r>
            <w:r>
              <w:rPr>
                <w:rFonts w:ascii="Calibri" w:hAnsi="Calibri" w:cs="Calibri"/>
                <w:b/>
                <w:bCs/>
                <w:color w:val="000000"/>
                <w:sz w:val="18"/>
                <w:szCs w:val="18"/>
              </w:rPr>
              <w:t>Médio</w:t>
            </w:r>
          </w:p>
        </w:tc>
        <w:tc>
          <w:tcPr>
            <w:tcW w:w="1328" w:type="dxa"/>
            <w:tcBorders>
              <w:top w:val="single" w:sz="8" w:space="0" w:color="auto"/>
              <w:left w:val="nil"/>
              <w:bottom w:val="single" w:sz="8" w:space="0" w:color="auto"/>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 xml:space="preserve">Valor </w:t>
            </w:r>
            <w:r>
              <w:rPr>
                <w:rFonts w:ascii="Calibri" w:hAnsi="Calibri" w:cs="Calibri"/>
                <w:b/>
                <w:bCs/>
                <w:color w:val="000000"/>
                <w:sz w:val="18"/>
                <w:szCs w:val="18"/>
              </w:rPr>
              <w:t>Total do item</w:t>
            </w:r>
          </w:p>
        </w:tc>
      </w:tr>
      <w:tr w:rsidR="00DE1071" w:rsidRPr="008F5778" w:rsidTr="00085150">
        <w:trPr>
          <w:trHeight w:val="312"/>
        </w:trPr>
        <w:tc>
          <w:tcPr>
            <w:tcW w:w="1294" w:type="dxa"/>
            <w:tcBorders>
              <w:top w:val="nil"/>
              <w:left w:val="nil"/>
              <w:bottom w:val="nil"/>
              <w:right w:val="nil"/>
            </w:tcBorders>
            <w:shd w:val="clear" w:color="auto" w:fill="auto"/>
            <w:vAlign w:val="bottom"/>
            <w:hideMark/>
          </w:tcPr>
          <w:p w:rsidR="00DE1071" w:rsidRPr="008F5778" w:rsidRDefault="00DE1071" w:rsidP="00085150">
            <w:pPr>
              <w:rPr>
                <w:color w:val="000000"/>
                <w:sz w:val="18"/>
                <w:szCs w:val="18"/>
              </w:rPr>
            </w:pPr>
          </w:p>
        </w:tc>
        <w:tc>
          <w:tcPr>
            <w:tcW w:w="4550" w:type="dxa"/>
            <w:tcBorders>
              <w:top w:val="nil"/>
              <w:left w:val="nil"/>
              <w:bottom w:val="nil"/>
              <w:right w:val="nil"/>
            </w:tcBorders>
            <w:shd w:val="clear" w:color="auto" w:fill="auto"/>
            <w:noWrap/>
            <w:vAlign w:val="bottom"/>
            <w:hideMark/>
          </w:tcPr>
          <w:p w:rsidR="00DE1071" w:rsidRPr="008F5778" w:rsidRDefault="00DE1071" w:rsidP="00085150">
            <w:pPr>
              <w:rPr>
                <w:color w:val="000000"/>
                <w:sz w:val="18"/>
                <w:szCs w:val="18"/>
              </w:rPr>
            </w:pPr>
          </w:p>
        </w:tc>
        <w:tc>
          <w:tcPr>
            <w:tcW w:w="1405" w:type="dxa"/>
            <w:tcBorders>
              <w:top w:val="nil"/>
              <w:left w:val="nil"/>
              <w:bottom w:val="nil"/>
              <w:right w:val="nil"/>
            </w:tcBorders>
            <w:shd w:val="clear" w:color="auto" w:fill="auto"/>
            <w:vAlign w:val="bottom"/>
            <w:hideMark/>
          </w:tcPr>
          <w:p w:rsidR="00DE1071" w:rsidRPr="008F5778" w:rsidRDefault="00DE1071" w:rsidP="00085150">
            <w:pPr>
              <w:rPr>
                <w:color w:val="000000"/>
                <w:sz w:val="18"/>
                <w:szCs w:val="18"/>
              </w:rPr>
            </w:pPr>
          </w:p>
        </w:tc>
        <w:tc>
          <w:tcPr>
            <w:tcW w:w="792" w:type="dxa"/>
            <w:tcBorders>
              <w:top w:val="nil"/>
              <w:left w:val="nil"/>
              <w:bottom w:val="nil"/>
              <w:right w:val="nil"/>
            </w:tcBorders>
            <w:shd w:val="clear" w:color="auto" w:fill="auto"/>
            <w:vAlign w:val="bottom"/>
            <w:hideMark/>
          </w:tcPr>
          <w:p w:rsidR="00DE1071" w:rsidRPr="008F5778" w:rsidRDefault="00DE1071" w:rsidP="00085150">
            <w:pPr>
              <w:rPr>
                <w:color w:val="000000"/>
                <w:sz w:val="18"/>
                <w:szCs w:val="18"/>
              </w:rPr>
            </w:pPr>
          </w:p>
        </w:tc>
        <w:tc>
          <w:tcPr>
            <w:tcW w:w="1328" w:type="dxa"/>
            <w:tcBorders>
              <w:top w:val="nil"/>
              <w:left w:val="nil"/>
              <w:bottom w:val="nil"/>
              <w:right w:val="nil"/>
            </w:tcBorders>
            <w:shd w:val="clear" w:color="auto" w:fill="auto"/>
            <w:noWrap/>
            <w:vAlign w:val="bottom"/>
            <w:hideMark/>
          </w:tcPr>
          <w:p w:rsidR="00DE1071" w:rsidRPr="008F5778" w:rsidRDefault="00DE1071" w:rsidP="00085150">
            <w:pPr>
              <w:rPr>
                <w:rFonts w:ascii="Calibri" w:hAnsi="Calibri" w:cs="Calibri"/>
                <w:color w:val="000000"/>
                <w:sz w:val="18"/>
                <w:szCs w:val="18"/>
              </w:rPr>
            </w:pPr>
          </w:p>
        </w:tc>
      </w:tr>
      <w:tr w:rsidR="00DE1071" w:rsidRPr="008F5778" w:rsidTr="00085150">
        <w:trPr>
          <w:trHeight w:val="356"/>
        </w:trPr>
        <w:tc>
          <w:tcPr>
            <w:tcW w:w="5844" w:type="dxa"/>
            <w:gridSpan w:val="2"/>
            <w:vMerge w:val="restart"/>
            <w:tcBorders>
              <w:top w:val="single" w:sz="8" w:space="0" w:color="auto"/>
              <w:left w:val="single" w:sz="8" w:space="0" w:color="auto"/>
              <w:bottom w:val="single" w:sz="8" w:space="0" w:color="000000"/>
              <w:right w:val="single" w:sz="8" w:space="0" w:color="000000"/>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DESCRIÇÃO DOS SERVIÇOS</w:t>
            </w:r>
          </w:p>
        </w:tc>
        <w:tc>
          <w:tcPr>
            <w:tcW w:w="1405" w:type="dxa"/>
            <w:vMerge w:val="restart"/>
            <w:tcBorders>
              <w:top w:val="single" w:sz="8" w:space="0" w:color="auto"/>
              <w:left w:val="single" w:sz="8" w:space="0" w:color="auto"/>
              <w:bottom w:val="single" w:sz="8" w:space="0" w:color="000000"/>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Número Mensal de minutos</w:t>
            </w:r>
          </w:p>
        </w:tc>
        <w:tc>
          <w:tcPr>
            <w:tcW w:w="792" w:type="dxa"/>
            <w:vMerge w:val="restart"/>
            <w:tcBorders>
              <w:top w:val="single" w:sz="8" w:space="0" w:color="auto"/>
              <w:left w:val="single" w:sz="8" w:space="0" w:color="auto"/>
              <w:bottom w:val="single" w:sz="8" w:space="0" w:color="000000"/>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Valor médio</w:t>
            </w:r>
          </w:p>
        </w:tc>
        <w:tc>
          <w:tcPr>
            <w:tcW w:w="1328" w:type="dxa"/>
            <w:vMerge w:val="restart"/>
            <w:tcBorders>
              <w:top w:val="single" w:sz="8" w:space="0" w:color="auto"/>
              <w:left w:val="single" w:sz="8" w:space="0" w:color="auto"/>
              <w:bottom w:val="single" w:sz="8" w:space="0" w:color="000000"/>
              <w:right w:val="single" w:sz="8" w:space="0" w:color="auto"/>
            </w:tcBorders>
            <w:shd w:val="clear" w:color="000000" w:fill="8DB4E3"/>
            <w:vAlign w:val="center"/>
            <w:hideMark/>
          </w:tcPr>
          <w:p w:rsidR="00DE1071" w:rsidRPr="008F5778" w:rsidRDefault="00DE1071" w:rsidP="00085150">
            <w:pPr>
              <w:jc w:val="center"/>
              <w:rPr>
                <w:rFonts w:ascii="Calibri" w:hAnsi="Calibri" w:cs="Calibri"/>
                <w:b/>
                <w:bCs/>
                <w:color w:val="000000"/>
                <w:sz w:val="18"/>
                <w:szCs w:val="18"/>
              </w:rPr>
            </w:pPr>
            <w:r w:rsidRPr="008F5778">
              <w:rPr>
                <w:rFonts w:ascii="Calibri" w:hAnsi="Calibri" w:cs="Calibri"/>
                <w:b/>
                <w:bCs/>
                <w:color w:val="000000"/>
                <w:sz w:val="18"/>
                <w:szCs w:val="18"/>
              </w:rPr>
              <w:t xml:space="preserve">Valor </w:t>
            </w:r>
            <w:r>
              <w:rPr>
                <w:rFonts w:ascii="Calibri" w:hAnsi="Calibri" w:cs="Calibri"/>
                <w:b/>
                <w:bCs/>
                <w:color w:val="000000"/>
                <w:sz w:val="18"/>
                <w:szCs w:val="18"/>
              </w:rPr>
              <w:t>Total do item</w:t>
            </w:r>
          </w:p>
        </w:tc>
      </w:tr>
      <w:tr w:rsidR="00DE1071" w:rsidRPr="008F5778" w:rsidTr="00085150">
        <w:trPr>
          <w:trHeight w:val="312"/>
        </w:trPr>
        <w:tc>
          <w:tcPr>
            <w:tcW w:w="5844" w:type="dxa"/>
            <w:gridSpan w:val="2"/>
            <w:vMerge/>
            <w:tcBorders>
              <w:top w:val="single" w:sz="8" w:space="0" w:color="auto"/>
              <w:left w:val="single" w:sz="8" w:space="0" w:color="auto"/>
              <w:bottom w:val="single" w:sz="8" w:space="0" w:color="000000"/>
              <w:right w:val="single" w:sz="8" w:space="0" w:color="000000"/>
            </w:tcBorders>
            <w:vAlign w:val="center"/>
            <w:hideMark/>
          </w:tcPr>
          <w:p w:rsidR="00DE1071" w:rsidRPr="008F5778" w:rsidRDefault="00DE1071" w:rsidP="00085150">
            <w:pPr>
              <w:rPr>
                <w:rFonts w:ascii="Calibri" w:hAnsi="Calibri" w:cs="Calibri"/>
                <w:b/>
                <w:bCs/>
                <w:color w:val="000000"/>
                <w:sz w:val="18"/>
                <w:szCs w:val="18"/>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b/>
                <w:bCs/>
                <w:color w:val="000000"/>
                <w:sz w:val="18"/>
                <w:szCs w:val="18"/>
              </w:rPr>
            </w:pPr>
          </w:p>
        </w:tc>
        <w:tc>
          <w:tcPr>
            <w:tcW w:w="792" w:type="dxa"/>
            <w:vMerge/>
            <w:tcBorders>
              <w:top w:val="single" w:sz="8" w:space="0" w:color="auto"/>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b/>
                <w:bCs/>
                <w:color w:val="000000"/>
                <w:sz w:val="18"/>
                <w:szCs w:val="18"/>
              </w:rPr>
            </w:pP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b/>
                <w:bCs/>
                <w:color w:val="000000"/>
                <w:sz w:val="18"/>
                <w:szCs w:val="18"/>
              </w:rPr>
            </w:pPr>
          </w:p>
        </w:tc>
      </w:tr>
      <w:tr w:rsidR="00DE1071" w:rsidRPr="008F5778" w:rsidTr="00085150">
        <w:trPr>
          <w:trHeight w:val="297"/>
        </w:trPr>
        <w:tc>
          <w:tcPr>
            <w:tcW w:w="1294" w:type="dxa"/>
            <w:tcBorders>
              <w:top w:val="nil"/>
              <w:left w:val="single" w:sz="8" w:space="0" w:color="auto"/>
              <w:bottom w:val="nil"/>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VC1</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STFC</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16.000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D23C8F" w:rsidP="00085150">
            <w:pPr>
              <w:jc w:val="center"/>
              <w:rPr>
                <w:rFonts w:ascii="Calibri" w:hAnsi="Calibri" w:cs="Calibri"/>
                <w:color w:val="000000"/>
                <w:sz w:val="18"/>
                <w:szCs w:val="18"/>
              </w:rPr>
            </w:pPr>
            <w:r>
              <w:rPr>
                <w:rFonts w:ascii="Calibri" w:hAnsi="Calibri" w:cs="Calibri"/>
                <w:color w:val="000000"/>
                <w:sz w:val="18"/>
                <w:szCs w:val="18"/>
              </w:rPr>
              <w:t>0,08</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907183">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907183">
              <w:rPr>
                <w:rFonts w:ascii="Calibri" w:hAnsi="Calibri" w:cs="Calibri"/>
                <w:color w:val="000000"/>
                <w:sz w:val="18"/>
                <w:szCs w:val="18"/>
              </w:rPr>
              <w:t>1.280</w:t>
            </w:r>
          </w:p>
        </w:tc>
      </w:tr>
      <w:tr w:rsidR="00DE1071" w:rsidRPr="008F5778" w:rsidTr="00085150">
        <w:trPr>
          <w:trHeight w:val="297"/>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 xml:space="preserve">Ligações para mesma cidade ou entre cidades de mesmo DDD </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dentro do Plano Corporativo</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16.000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D23C8F" w:rsidP="00085150">
            <w:pPr>
              <w:jc w:val="center"/>
              <w:rPr>
                <w:rFonts w:ascii="Calibri" w:hAnsi="Calibri" w:cs="Calibri"/>
                <w:color w:val="000000"/>
                <w:sz w:val="18"/>
                <w:szCs w:val="18"/>
              </w:rPr>
            </w:pPr>
            <w:r>
              <w:rPr>
                <w:rFonts w:ascii="Calibri" w:hAnsi="Calibri" w:cs="Calibri"/>
                <w:color w:val="000000"/>
                <w:sz w:val="18"/>
                <w:szCs w:val="18"/>
              </w:rPr>
              <w:t>00</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907183" w:rsidP="00085150">
            <w:pPr>
              <w:jc w:val="right"/>
              <w:rPr>
                <w:rFonts w:ascii="Calibri" w:hAnsi="Calibri" w:cs="Calibri"/>
                <w:color w:val="000000"/>
                <w:sz w:val="18"/>
                <w:szCs w:val="18"/>
              </w:rPr>
            </w:pPr>
            <w:r>
              <w:rPr>
                <w:rFonts w:ascii="Calibri" w:hAnsi="Calibri" w:cs="Calibri"/>
                <w:color w:val="000000"/>
                <w:sz w:val="18"/>
                <w:szCs w:val="18"/>
              </w:rPr>
              <w:t>000</w:t>
            </w:r>
          </w:p>
        </w:tc>
      </w:tr>
      <w:tr w:rsidR="00DE1071" w:rsidRPr="008F5778" w:rsidTr="00085150">
        <w:trPr>
          <w:trHeight w:val="297"/>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acesso a Caixa Postal</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1.200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D23C8F" w:rsidP="00085150">
            <w:pPr>
              <w:jc w:val="center"/>
              <w:rPr>
                <w:rFonts w:ascii="Calibri" w:hAnsi="Calibri" w:cs="Calibri"/>
                <w:color w:val="000000"/>
                <w:sz w:val="18"/>
                <w:szCs w:val="18"/>
              </w:rPr>
            </w:pPr>
            <w:r>
              <w:rPr>
                <w:rFonts w:ascii="Calibri" w:hAnsi="Calibri" w:cs="Calibri"/>
                <w:color w:val="000000"/>
                <w:sz w:val="18"/>
                <w:szCs w:val="18"/>
              </w:rPr>
              <w:t>0,25</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907183" w:rsidP="00085150">
            <w:pPr>
              <w:jc w:val="right"/>
              <w:rPr>
                <w:rFonts w:ascii="Calibri" w:hAnsi="Calibri" w:cs="Calibri"/>
                <w:color w:val="000000"/>
                <w:sz w:val="18"/>
                <w:szCs w:val="18"/>
              </w:rPr>
            </w:pPr>
            <w:r>
              <w:rPr>
                <w:rFonts w:ascii="Calibri" w:hAnsi="Calibri" w:cs="Calibri"/>
                <w:color w:val="000000"/>
                <w:sz w:val="18"/>
                <w:szCs w:val="18"/>
              </w:rPr>
              <w:t>R$ 30</w:t>
            </w:r>
            <w:r w:rsidR="00DE1071" w:rsidRPr="008F5778">
              <w:rPr>
                <w:rFonts w:ascii="Calibri" w:hAnsi="Calibri" w:cs="Calibri"/>
                <w:color w:val="000000"/>
                <w:sz w:val="18"/>
                <w:szCs w:val="18"/>
              </w:rPr>
              <w:t>0,00</w:t>
            </w:r>
          </w:p>
        </w:tc>
      </w:tr>
      <w:tr w:rsidR="00DE1071" w:rsidRPr="008F5778" w:rsidTr="00907183">
        <w:trPr>
          <w:trHeight w:val="297"/>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móvel da mesma operadora</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32.000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00</w:t>
            </w:r>
          </w:p>
        </w:tc>
        <w:tc>
          <w:tcPr>
            <w:tcW w:w="1328" w:type="dxa"/>
            <w:tcBorders>
              <w:top w:val="nil"/>
              <w:left w:val="nil"/>
              <w:bottom w:val="single" w:sz="4" w:space="0" w:color="auto"/>
              <w:right w:val="single" w:sz="8" w:space="0" w:color="auto"/>
            </w:tcBorders>
            <w:shd w:val="clear" w:color="auto" w:fill="auto"/>
            <w:noWrap/>
            <w:vAlign w:val="bottom"/>
          </w:tcPr>
          <w:p w:rsidR="00DE1071" w:rsidRPr="008F5778" w:rsidRDefault="00DE1071" w:rsidP="00085150">
            <w:pPr>
              <w:jc w:val="right"/>
              <w:rPr>
                <w:rFonts w:ascii="Calibri" w:hAnsi="Calibri" w:cs="Calibri"/>
                <w:color w:val="000000"/>
                <w:sz w:val="18"/>
                <w:szCs w:val="18"/>
              </w:rPr>
            </w:pPr>
          </w:p>
        </w:tc>
      </w:tr>
      <w:tr w:rsidR="00DE1071" w:rsidRPr="008F5778" w:rsidTr="00085150">
        <w:trPr>
          <w:trHeight w:val="312"/>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proofErr w:type="gramStart"/>
            <w:r w:rsidRPr="008F5778">
              <w:rPr>
                <w:rFonts w:ascii="Calibri" w:hAnsi="Calibri" w:cs="Calibri"/>
                <w:color w:val="000000"/>
                <w:sz w:val="18"/>
                <w:szCs w:val="18"/>
              </w:rPr>
              <w:t>para</w:t>
            </w:r>
            <w:proofErr w:type="gramEnd"/>
            <w:r w:rsidRPr="008F5778">
              <w:rPr>
                <w:rFonts w:ascii="Calibri" w:hAnsi="Calibri" w:cs="Calibri"/>
                <w:color w:val="000000"/>
                <w:sz w:val="18"/>
                <w:szCs w:val="18"/>
              </w:rPr>
              <w:t xml:space="preserve"> móvel de outras operadoras</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821340" w:rsidP="00085150">
            <w:pPr>
              <w:jc w:val="center"/>
              <w:rPr>
                <w:rFonts w:ascii="Calibri" w:hAnsi="Calibri" w:cs="Calibri"/>
                <w:color w:val="000000"/>
                <w:sz w:val="18"/>
                <w:szCs w:val="18"/>
              </w:rPr>
            </w:pPr>
            <w:r>
              <w:rPr>
                <w:rFonts w:ascii="Calibri" w:hAnsi="Calibri" w:cs="Calibri"/>
                <w:color w:val="000000"/>
                <w:sz w:val="18"/>
                <w:szCs w:val="18"/>
              </w:rPr>
              <w:t>1000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0,08</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BE248B">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BE248B">
              <w:rPr>
                <w:rFonts w:ascii="Calibri" w:hAnsi="Calibri" w:cs="Calibri"/>
                <w:color w:val="000000"/>
                <w:sz w:val="18"/>
                <w:szCs w:val="18"/>
              </w:rPr>
              <w:t>80,00</w:t>
            </w:r>
          </w:p>
        </w:tc>
      </w:tr>
      <w:tr w:rsidR="00DE1071" w:rsidRPr="008F5778" w:rsidTr="00085150">
        <w:trPr>
          <w:trHeight w:val="297"/>
        </w:trPr>
        <w:tc>
          <w:tcPr>
            <w:tcW w:w="1294" w:type="dxa"/>
            <w:tcBorders>
              <w:top w:val="nil"/>
              <w:left w:val="single" w:sz="8" w:space="0" w:color="auto"/>
              <w:bottom w:val="nil"/>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VC2</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STFC</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55358B" w:rsidP="00085150">
            <w:pPr>
              <w:jc w:val="center"/>
              <w:rPr>
                <w:rFonts w:ascii="Calibri" w:hAnsi="Calibri" w:cs="Calibri"/>
                <w:color w:val="000000"/>
                <w:sz w:val="18"/>
                <w:szCs w:val="18"/>
              </w:rPr>
            </w:pPr>
            <w:r>
              <w:rPr>
                <w:rFonts w:ascii="Calibri" w:hAnsi="Calibri" w:cs="Calibri"/>
                <w:color w:val="000000"/>
                <w:sz w:val="18"/>
                <w:szCs w:val="18"/>
              </w:rPr>
              <w:t>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0,15</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55358B">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55358B">
              <w:rPr>
                <w:rFonts w:ascii="Calibri" w:hAnsi="Calibri" w:cs="Calibri"/>
                <w:color w:val="000000"/>
                <w:sz w:val="18"/>
                <w:szCs w:val="18"/>
              </w:rPr>
              <w:t>75,00</w:t>
            </w:r>
          </w:p>
        </w:tc>
      </w:tr>
      <w:tr w:rsidR="00DE1071" w:rsidRPr="008F5778" w:rsidTr="00085150">
        <w:trPr>
          <w:trHeight w:val="297"/>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lastRenderedPageBreak/>
              <w:t>Ligações Regionais através da Operadora LDNI</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dentro do Plano Corporativo</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78150B">
            <w:pPr>
              <w:jc w:val="center"/>
              <w:rPr>
                <w:rFonts w:ascii="Calibri" w:hAnsi="Calibri" w:cs="Calibri"/>
                <w:color w:val="000000"/>
                <w:sz w:val="18"/>
                <w:szCs w:val="18"/>
              </w:rPr>
            </w:pPr>
            <w:r w:rsidRPr="008F5778">
              <w:rPr>
                <w:rFonts w:ascii="Calibri" w:hAnsi="Calibri" w:cs="Calibri"/>
                <w:color w:val="000000"/>
                <w:sz w:val="18"/>
                <w:szCs w:val="18"/>
              </w:rPr>
              <w:t>0</w:t>
            </w:r>
            <w:r w:rsidR="0078150B">
              <w:rPr>
                <w:rFonts w:ascii="Calibri" w:hAnsi="Calibri" w:cs="Calibri"/>
                <w:color w:val="000000"/>
                <w:sz w:val="18"/>
                <w:szCs w:val="18"/>
              </w:rPr>
              <w:t>00</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085150">
            <w:pPr>
              <w:jc w:val="right"/>
              <w:rPr>
                <w:rFonts w:ascii="Calibri" w:hAnsi="Calibri" w:cs="Calibri"/>
                <w:color w:val="000000"/>
                <w:sz w:val="18"/>
                <w:szCs w:val="18"/>
              </w:rPr>
            </w:pPr>
          </w:p>
        </w:tc>
      </w:tr>
      <w:tr w:rsidR="00DE1071" w:rsidRPr="008F5778" w:rsidTr="00085150">
        <w:trPr>
          <w:trHeight w:val="297"/>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SMP da mesma operadora</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00</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085150">
            <w:pPr>
              <w:jc w:val="right"/>
              <w:rPr>
                <w:rFonts w:ascii="Calibri" w:hAnsi="Calibri" w:cs="Calibri"/>
                <w:color w:val="000000"/>
                <w:sz w:val="18"/>
                <w:szCs w:val="18"/>
              </w:rPr>
            </w:pPr>
          </w:p>
        </w:tc>
      </w:tr>
      <w:tr w:rsidR="00DE1071" w:rsidRPr="008F5778" w:rsidTr="00085150">
        <w:trPr>
          <w:trHeight w:val="312"/>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SMP de outras operadoras</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821340" w:rsidP="00085150">
            <w:pPr>
              <w:jc w:val="center"/>
              <w:rPr>
                <w:rFonts w:ascii="Calibri" w:hAnsi="Calibri" w:cs="Calibri"/>
                <w:color w:val="000000"/>
                <w:sz w:val="18"/>
                <w:szCs w:val="18"/>
              </w:rPr>
            </w:pPr>
            <w:r>
              <w:rPr>
                <w:rFonts w:ascii="Calibri" w:hAnsi="Calibri" w:cs="Calibri"/>
                <w:color w:val="000000"/>
                <w:sz w:val="18"/>
                <w:szCs w:val="18"/>
              </w:rPr>
              <w:t>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0,1</w:t>
            </w:r>
            <w:r w:rsidR="00DE1071" w:rsidRPr="008F5778">
              <w:rPr>
                <w:rFonts w:ascii="Calibri" w:hAnsi="Calibri" w:cs="Calibri"/>
                <w:color w:val="000000"/>
                <w:sz w:val="18"/>
                <w:szCs w:val="18"/>
              </w:rPr>
              <w:t>5</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821340">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821340">
              <w:rPr>
                <w:rFonts w:ascii="Calibri" w:hAnsi="Calibri" w:cs="Calibri"/>
                <w:color w:val="000000"/>
                <w:sz w:val="18"/>
                <w:szCs w:val="18"/>
              </w:rPr>
              <w:t>75,00</w:t>
            </w:r>
          </w:p>
        </w:tc>
      </w:tr>
      <w:tr w:rsidR="00DE1071" w:rsidRPr="008F5778" w:rsidTr="00085150">
        <w:trPr>
          <w:trHeight w:val="297"/>
        </w:trPr>
        <w:tc>
          <w:tcPr>
            <w:tcW w:w="1294" w:type="dxa"/>
            <w:tcBorders>
              <w:top w:val="nil"/>
              <w:left w:val="single" w:sz="8" w:space="0" w:color="auto"/>
              <w:bottom w:val="nil"/>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VC3</w:t>
            </w: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STFC</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821340" w:rsidP="00085150">
            <w:pPr>
              <w:jc w:val="center"/>
              <w:rPr>
                <w:rFonts w:ascii="Calibri" w:hAnsi="Calibri" w:cs="Calibri"/>
                <w:color w:val="000000"/>
                <w:sz w:val="18"/>
                <w:szCs w:val="18"/>
              </w:rPr>
            </w:pPr>
            <w:r>
              <w:rPr>
                <w:rFonts w:ascii="Calibri" w:hAnsi="Calibri" w:cs="Calibri"/>
                <w:color w:val="000000"/>
                <w:sz w:val="18"/>
                <w:szCs w:val="18"/>
              </w:rPr>
              <w:t>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0,15</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821340">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821340">
              <w:rPr>
                <w:rFonts w:ascii="Calibri" w:hAnsi="Calibri" w:cs="Calibri"/>
                <w:color w:val="000000"/>
                <w:sz w:val="18"/>
                <w:szCs w:val="18"/>
              </w:rPr>
              <w:t>75,00</w:t>
            </w:r>
          </w:p>
        </w:tc>
      </w:tr>
      <w:tr w:rsidR="00DE1071" w:rsidRPr="008F5778" w:rsidTr="00085150">
        <w:trPr>
          <w:trHeight w:val="297"/>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 xml:space="preserve">Ligações para outros Estados, através da Operadora </w:t>
            </w:r>
            <w:proofErr w:type="gramStart"/>
            <w:r w:rsidRPr="008F5778">
              <w:rPr>
                <w:rFonts w:ascii="Calibri" w:hAnsi="Calibri" w:cs="Calibri"/>
                <w:color w:val="000000"/>
                <w:sz w:val="18"/>
                <w:szCs w:val="18"/>
              </w:rPr>
              <w:t>LDNI</w:t>
            </w:r>
            <w:proofErr w:type="gramEnd"/>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dentro do Plano Corporativo</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78150B" w:rsidP="00085150">
            <w:pPr>
              <w:jc w:val="center"/>
              <w:rPr>
                <w:rFonts w:ascii="Calibri" w:hAnsi="Calibri" w:cs="Calibri"/>
                <w:color w:val="000000"/>
                <w:sz w:val="18"/>
                <w:szCs w:val="18"/>
              </w:rPr>
            </w:pPr>
            <w:r>
              <w:rPr>
                <w:rFonts w:ascii="Calibri" w:hAnsi="Calibri" w:cs="Calibri"/>
                <w:color w:val="000000"/>
                <w:sz w:val="18"/>
                <w:szCs w:val="18"/>
              </w:rPr>
              <w:t>00</w:t>
            </w:r>
          </w:p>
        </w:tc>
        <w:tc>
          <w:tcPr>
            <w:tcW w:w="1328" w:type="dxa"/>
            <w:tcBorders>
              <w:top w:val="nil"/>
              <w:left w:val="nil"/>
              <w:bottom w:val="single" w:sz="4" w:space="0" w:color="auto"/>
              <w:right w:val="single" w:sz="8" w:space="0" w:color="auto"/>
            </w:tcBorders>
            <w:shd w:val="clear" w:color="auto" w:fill="auto"/>
            <w:noWrap/>
            <w:vAlign w:val="bottom"/>
            <w:hideMark/>
          </w:tcPr>
          <w:p w:rsidR="00DE1071" w:rsidRPr="008F5778" w:rsidRDefault="00DE1071" w:rsidP="00085150">
            <w:pPr>
              <w:jc w:val="right"/>
              <w:rPr>
                <w:rFonts w:ascii="Calibri" w:hAnsi="Calibri" w:cs="Calibri"/>
                <w:color w:val="000000"/>
                <w:sz w:val="18"/>
                <w:szCs w:val="18"/>
              </w:rPr>
            </w:pPr>
          </w:p>
        </w:tc>
      </w:tr>
      <w:tr w:rsidR="00DE1071" w:rsidRPr="008F5778" w:rsidTr="0055358B">
        <w:trPr>
          <w:trHeight w:val="297"/>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4"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SMP da mesma operadora</w:t>
            </w:r>
          </w:p>
        </w:tc>
        <w:tc>
          <w:tcPr>
            <w:tcW w:w="1405"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085150">
            <w:pPr>
              <w:jc w:val="center"/>
              <w:rPr>
                <w:rFonts w:ascii="Calibri" w:hAnsi="Calibri" w:cs="Calibri"/>
                <w:color w:val="000000"/>
                <w:sz w:val="18"/>
                <w:szCs w:val="18"/>
              </w:rPr>
            </w:pPr>
            <w:r w:rsidRPr="008F5778">
              <w:rPr>
                <w:rFonts w:ascii="Calibri" w:hAnsi="Calibri" w:cs="Calibri"/>
                <w:color w:val="000000"/>
                <w:sz w:val="18"/>
                <w:szCs w:val="18"/>
              </w:rPr>
              <w:t>1.500</w:t>
            </w:r>
          </w:p>
        </w:tc>
        <w:tc>
          <w:tcPr>
            <w:tcW w:w="792" w:type="dxa"/>
            <w:tcBorders>
              <w:top w:val="nil"/>
              <w:left w:val="nil"/>
              <w:bottom w:val="single" w:sz="4" w:space="0" w:color="auto"/>
              <w:right w:val="single" w:sz="4" w:space="0" w:color="auto"/>
            </w:tcBorders>
            <w:shd w:val="clear" w:color="auto" w:fill="auto"/>
            <w:vAlign w:val="bottom"/>
            <w:hideMark/>
          </w:tcPr>
          <w:p w:rsidR="00DE1071" w:rsidRPr="008F5778" w:rsidRDefault="00DE1071" w:rsidP="0078150B">
            <w:pPr>
              <w:jc w:val="center"/>
              <w:rPr>
                <w:rFonts w:ascii="Calibri" w:hAnsi="Calibri" w:cs="Calibri"/>
                <w:color w:val="000000"/>
                <w:sz w:val="18"/>
                <w:szCs w:val="18"/>
              </w:rPr>
            </w:pPr>
            <w:r w:rsidRPr="008F5778">
              <w:rPr>
                <w:rFonts w:ascii="Calibri" w:hAnsi="Calibri" w:cs="Calibri"/>
                <w:color w:val="000000"/>
                <w:sz w:val="18"/>
                <w:szCs w:val="18"/>
              </w:rPr>
              <w:t>0</w:t>
            </w:r>
            <w:r w:rsidR="0078150B">
              <w:rPr>
                <w:rFonts w:ascii="Calibri" w:hAnsi="Calibri" w:cs="Calibri"/>
                <w:color w:val="000000"/>
                <w:sz w:val="18"/>
                <w:szCs w:val="18"/>
              </w:rPr>
              <w:t>0</w:t>
            </w:r>
          </w:p>
        </w:tc>
        <w:tc>
          <w:tcPr>
            <w:tcW w:w="1328" w:type="dxa"/>
            <w:tcBorders>
              <w:top w:val="nil"/>
              <w:left w:val="nil"/>
              <w:bottom w:val="single" w:sz="4" w:space="0" w:color="auto"/>
              <w:right w:val="single" w:sz="8" w:space="0" w:color="auto"/>
            </w:tcBorders>
            <w:shd w:val="clear" w:color="auto" w:fill="auto"/>
            <w:noWrap/>
            <w:vAlign w:val="bottom"/>
          </w:tcPr>
          <w:p w:rsidR="00DE1071" w:rsidRPr="008F5778" w:rsidRDefault="00DE1071" w:rsidP="00085150">
            <w:pPr>
              <w:jc w:val="right"/>
              <w:rPr>
                <w:rFonts w:ascii="Calibri" w:hAnsi="Calibri" w:cs="Calibri"/>
                <w:color w:val="000000"/>
                <w:sz w:val="18"/>
                <w:szCs w:val="18"/>
              </w:rPr>
            </w:pPr>
          </w:p>
        </w:tc>
      </w:tr>
      <w:tr w:rsidR="00DE1071" w:rsidRPr="008F5778" w:rsidTr="00085150">
        <w:trPr>
          <w:trHeight w:val="312"/>
        </w:trPr>
        <w:tc>
          <w:tcPr>
            <w:tcW w:w="1294" w:type="dxa"/>
            <w:vMerge/>
            <w:tcBorders>
              <w:top w:val="nil"/>
              <w:left w:val="single" w:sz="8" w:space="0" w:color="auto"/>
              <w:bottom w:val="single" w:sz="8" w:space="0" w:color="000000"/>
              <w:right w:val="single" w:sz="8" w:space="0" w:color="auto"/>
            </w:tcBorders>
            <w:vAlign w:val="center"/>
            <w:hideMark/>
          </w:tcPr>
          <w:p w:rsidR="00DE1071" w:rsidRPr="008F5778" w:rsidRDefault="00DE1071" w:rsidP="00085150">
            <w:pPr>
              <w:rPr>
                <w:rFonts w:ascii="Calibri" w:hAnsi="Calibri" w:cs="Calibri"/>
                <w:color w:val="000000"/>
                <w:sz w:val="18"/>
                <w:szCs w:val="18"/>
              </w:rPr>
            </w:pPr>
          </w:p>
        </w:tc>
        <w:tc>
          <w:tcPr>
            <w:tcW w:w="4550" w:type="dxa"/>
            <w:tcBorders>
              <w:top w:val="nil"/>
              <w:left w:val="nil"/>
              <w:bottom w:val="single" w:sz="8" w:space="0" w:color="auto"/>
              <w:right w:val="single" w:sz="4" w:space="0" w:color="auto"/>
            </w:tcBorders>
            <w:shd w:val="clear" w:color="auto" w:fill="auto"/>
            <w:noWrap/>
            <w:vAlign w:val="bottom"/>
            <w:hideMark/>
          </w:tcPr>
          <w:p w:rsidR="00DE1071" w:rsidRPr="008F5778" w:rsidRDefault="00DE1071" w:rsidP="00085150">
            <w:pPr>
              <w:rPr>
                <w:rFonts w:ascii="Calibri" w:hAnsi="Calibri" w:cs="Calibri"/>
                <w:color w:val="000000"/>
                <w:sz w:val="18"/>
                <w:szCs w:val="18"/>
              </w:rPr>
            </w:pPr>
            <w:r w:rsidRPr="008F5778">
              <w:rPr>
                <w:rFonts w:ascii="Calibri" w:hAnsi="Calibri" w:cs="Calibri"/>
                <w:color w:val="000000"/>
                <w:sz w:val="18"/>
                <w:szCs w:val="18"/>
              </w:rPr>
              <w:t>Para números do SMP de outras operadoras</w:t>
            </w:r>
          </w:p>
        </w:tc>
        <w:tc>
          <w:tcPr>
            <w:tcW w:w="1405" w:type="dxa"/>
            <w:tcBorders>
              <w:top w:val="nil"/>
              <w:left w:val="nil"/>
              <w:bottom w:val="single" w:sz="8" w:space="0" w:color="auto"/>
              <w:right w:val="single" w:sz="4" w:space="0" w:color="auto"/>
            </w:tcBorders>
            <w:shd w:val="clear" w:color="auto" w:fill="auto"/>
            <w:vAlign w:val="bottom"/>
            <w:hideMark/>
          </w:tcPr>
          <w:p w:rsidR="00DE1071" w:rsidRPr="008F5778" w:rsidRDefault="00821340" w:rsidP="00085150">
            <w:pPr>
              <w:jc w:val="center"/>
              <w:rPr>
                <w:rFonts w:ascii="Calibri" w:hAnsi="Calibri" w:cs="Calibri"/>
                <w:color w:val="000000"/>
                <w:sz w:val="18"/>
                <w:szCs w:val="18"/>
              </w:rPr>
            </w:pPr>
            <w:r>
              <w:rPr>
                <w:rFonts w:ascii="Calibri" w:hAnsi="Calibri" w:cs="Calibri"/>
                <w:color w:val="000000"/>
                <w:sz w:val="18"/>
                <w:szCs w:val="18"/>
              </w:rPr>
              <w:t>1000</w:t>
            </w:r>
          </w:p>
        </w:tc>
        <w:tc>
          <w:tcPr>
            <w:tcW w:w="792" w:type="dxa"/>
            <w:tcBorders>
              <w:top w:val="nil"/>
              <w:left w:val="nil"/>
              <w:bottom w:val="single" w:sz="8" w:space="0" w:color="auto"/>
              <w:right w:val="single" w:sz="4" w:space="0" w:color="auto"/>
            </w:tcBorders>
            <w:shd w:val="clear" w:color="auto" w:fill="auto"/>
            <w:vAlign w:val="bottom"/>
            <w:hideMark/>
          </w:tcPr>
          <w:p w:rsidR="00DE1071" w:rsidRPr="008F5778" w:rsidRDefault="00DE1071" w:rsidP="000E6E7B">
            <w:pPr>
              <w:jc w:val="center"/>
              <w:rPr>
                <w:rFonts w:ascii="Calibri" w:hAnsi="Calibri" w:cs="Calibri"/>
                <w:color w:val="000000"/>
                <w:sz w:val="18"/>
                <w:szCs w:val="18"/>
              </w:rPr>
            </w:pPr>
            <w:r w:rsidRPr="008F5778">
              <w:rPr>
                <w:rFonts w:ascii="Calibri" w:hAnsi="Calibri" w:cs="Calibri"/>
                <w:color w:val="000000"/>
                <w:sz w:val="18"/>
                <w:szCs w:val="18"/>
              </w:rPr>
              <w:t>0,</w:t>
            </w:r>
            <w:r w:rsidR="000E6E7B">
              <w:rPr>
                <w:rFonts w:ascii="Calibri" w:hAnsi="Calibri" w:cs="Calibri"/>
                <w:color w:val="000000"/>
                <w:sz w:val="18"/>
                <w:szCs w:val="18"/>
              </w:rPr>
              <w:t>15</w:t>
            </w:r>
          </w:p>
        </w:tc>
        <w:tc>
          <w:tcPr>
            <w:tcW w:w="1328" w:type="dxa"/>
            <w:tcBorders>
              <w:top w:val="nil"/>
              <w:left w:val="nil"/>
              <w:bottom w:val="single" w:sz="8" w:space="0" w:color="auto"/>
              <w:right w:val="single" w:sz="8" w:space="0" w:color="auto"/>
            </w:tcBorders>
            <w:shd w:val="clear" w:color="auto" w:fill="auto"/>
            <w:noWrap/>
            <w:vAlign w:val="bottom"/>
            <w:hideMark/>
          </w:tcPr>
          <w:p w:rsidR="00DE1071" w:rsidRPr="008F5778" w:rsidRDefault="00DE1071" w:rsidP="00821340">
            <w:pPr>
              <w:jc w:val="right"/>
              <w:rPr>
                <w:rFonts w:ascii="Calibri" w:hAnsi="Calibri" w:cs="Calibri"/>
                <w:color w:val="000000"/>
                <w:sz w:val="18"/>
                <w:szCs w:val="18"/>
              </w:rPr>
            </w:pPr>
            <w:r w:rsidRPr="008F5778">
              <w:rPr>
                <w:rFonts w:ascii="Calibri" w:hAnsi="Calibri" w:cs="Calibri"/>
                <w:color w:val="000000"/>
                <w:sz w:val="18"/>
                <w:szCs w:val="18"/>
              </w:rPr>
              <w:t xml:space="preserve">R$ </w:t>
            </w:r>
            <w:r w:rsidR="00821340">
              <w:rPr>
                <w:rFonts w:ascii="Calibri" w:hAnsi="Calibri" w:cs="Calibri"/>
                <w:color w:val="000000"/>
                <w:sz w:val="18"/>
                <w:szCs w:val="18"/>
              </w:rPr>
              <w:t>150,00</w:t>
            </w:r>
          </w:p>
        </w:tc>
      </w:tr>
    </w:tbl>
    <w:p w:rsidR="000E6E7B" w:rsidRDefault="000E6E7B"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52E3" w:rsidRPr="00E0471D" w:rsidRDefault="003F057D" w:rsidP="00E0471D">
      <w:pPr>
        <w:widowControl w:val="0"/>
        <w:tabs>
          <w:tab w:val="left" w:pos="725"/>
          <w:tab w:val="left" w:pos="952"/>
        </w:tabs>
        <w:autoSpaceDE w:val="0"/>
        <w:autoSpaceDN w:val="0"/>
        <w:adjustRightInd w:val="0"/>
        <w:ind w:right="-1"/>
        <w:jc w:val="both"/>
        <w:rPr>
          <w:rFonts w:ascii="Arial" w:hAnsi="Arial" w:cs="Arial"/>
          <w:sz w:val="24"/>
          <w:szCs w:val="24"/>
          <w:lang w:val="pt-PT"/>
        </w:rPr>
      </w:pPr>
      <w:r>
        <w:rPr>
          <w:rFonts w:ascii="Arial" w:hAnsi="Arial" w:cs="Arial"/>
          <w:sz w:val="24"/>
          <w:szCs w:val="24"/>
          <w:lang w:val="pt-PT"/>
        </w:rPr>
        <w:t xml:space="preserve">2.1 - </w:t>
      </w:r>
      <w:r w:rsidR="004352E3" w:rsidRPr="00E0471D">
        <w:rPr>
          <w:rFonts w:ascii="Arial" w:hAnsi="Arial" w:cs="Arial"/>
          <w:sz w:val="24"/>
          <w:szCs w:val="24"/>
          <w:lang w:val="pt-PT"/>
        </w:rPr>
        <w:t xml:space="preserve">O preço </w:t>
      </w:r>
      <w:r w:rsidR="00BE4521">
        <w:rPr>
          <w:rFonts w:ascii="Arial" w:hAnsi="Arial" w:cs="Arial"/>
          <w:sz w:val="24"/>
          <w:szCs w:val="24"/>
          <w:lang w:val="pt-PT"/>
        </w:rPr>
        <w:t xml:space="preserve">total </w:t>
      </w:r>
      <w:r w:rsidR="00D13126" w:rsidRPr="00E0471D">
        <w:rPr>
          <w:rFonts w:ascii="Arial" w:hAnsi="Arial" w:cs="Arial"/>
          <w:sz w:val="24"/>
          <w:szCs w:val="24"/>
          <w:lang w:val="pt-PT"/>
        </w:rPr>
        <w:t xml:space="preserve">estimado para a adesão ao registro de preços </w:t>
      </w:r>
      <w:r w:rsidR="004352E3" w:rsidRPr="00E0471D">
        <w:rPr>
          <w:rFonts w:ascii="Arial" w:hAnsi="Arial" w:cs="Arial"/>
          <w:sz w:val="24"/>
          <w:szCs w:val="24"/>
          <w:lang w:val="pt-PT"/>
        </w:rPr>
        <w:t xml:space="preserve">é de R$ </w:t>
      </w:r>
      <w:r w:rsidR="00D13126" w:rsidRPr="00E0471D">
        <w:rPr>
          <w:rFonts w:ascii="Arial" w:hAnsi="Arial" w:cs="Arial"/>
          <w:sz w:val="24"/>
          <w:szCs w:val="24"/>
          <w:lang w:val="pt-PT"/>
        </w:rPr>
        <w:t>30</w:t>
      </w:r>
      <w:r w:rsidR="004352E3" w:rsidRPr="00E0471D">
        <w:rPr>
          <w:rFonts w:ascii="Arial" w:hAnsi="Arial" w:cs="Arial"/>
          <w:sz w:val="24"/>
          <w:szCs w:val="24"/>
          <w:lang w:val="pt-PT"/>
        </w:rPr>
        <w:t>.000,00 (</w:t>
      </w:r>
      <w:r w:rsidR="00D13126" w:rsidRPr="00E0471D">
        <w:rPr>
          <w:rFonts w:ascii="Arial" w:hAnsi="Arial" w:cs="Arial"/>
          <w:sz w:val="24"/>
          <w:szCs w:val="24"/>
          <w:lang w:val="pt-PT"/>
        </w:rPr>
        <w:t>trinta</w:t>
      </w:r>
      <w:r w:rsidR="004352E3" w:rsidRPr="00E0471D">
        <w:rPr>
          <w:rFonts w:ascii="Arial" w:hAnsi="Arial" w:cs="Arial"/>
          <w:sz w:val="24"/>
          <w:szCs w:val="24"/>
          <w:lang w:val="pt-PT"/>
        </w:rPr>
        <w:t xml:space="preserve"> mil reais)</w:t>
      </w:r>
      <w:r w:rsidR="00BE4521">
        <w:rPr>
          <w:rFonts w:ascii="Arial" w:hAnsi="Arial" w:cs="Arial"/>
          <w:sz w:val="24"/>
          <w:szCs w:val="24"/>
          <w:lang w:val="pt-PT"/>
        </w:rPr>
        <w:t>, considerando para um período de 12 (doze) meses</w:t>
      </w:r>
      <w:r w:rsidR="004352E3" w:rsidRPr="00E0471D">
        <w:rPr>
          <w:rFonts w:ascii="Arial" w:hAnsi="Arial" w:cs="Arial"/>
          <w:sz w:val="24"/>
          <w:szCs w:val="24"/>
          <w:lang w:val="pt-PT"/>
        </w:rPr>
        <w:t xml:space="preserve"> no qual </w:t>
      </w:r>
      <w:r w:rsidR="004352E3" w:rsidRPr="00E0471D">
        <w:rPr>
          <w:rFonts w:ascii="Arial" w:hAnsi="Arial" w:cs="Arial"/>
          <w:bCs/>
          <w:sz w:val="24"/>
          <w:szCs w:val="24"/>
          <w:lang w:val="pt-PT"/>
        </w:rPr>
        <w:t xml:space="preserve">já </w:t>
      </w:r>
      <w:r w:rsidR="004352E3" w:rsidRPr="00E0471D">
        <w:rPr>
          <w:rFonts w:ascii="Arial" w:hAnsi="Arial" w:cs="Arial"/>
          <w:sz w:val="24"/>
          <w:szCs w:val="24"/>
          <w:lang w:val="pt-PT"/>
        </w:rPr>
        <w:t>estão incluídas todas as despesas especificadas na proposta da CONTRATADA</w:t>
      </w:r>
      <w:r w:rsidR="00D13126" w:rsidRPr="00E0471D">
        <w:rPr>
          <w:rFonts w:ascii="Arial" w:hAnsi="Arial" w:cs="Arial"/>
          <w:sz w:val="24"/>
          <w:szCs w:val="24"/>
          <w:lang w:val="pt-PT"/>
        </w:rPr>
        <w:t>, decorrente do processo licitatório princial.</w:t>
      </w:r>
    </w:p>
    <w:p w:rsidR="00E0471D" w:rsidRPr="003F057D" w:rsidRDefault="003F057D" w:rsidP="003F057D">
      <w:pPr>
        <w:spacing w:before="120" w:after="120" w:line="276" w:lineRule="auto"/>
        <w:jc w:val="both"/>
        <w:rPr>
          <w:rFonts w:ascii="Arial" w:hAnsi="Arial" w:cs="Arial"/>
          <w:sz w:val="24"/>
          <w:szCs w:val="24"/>
        </w:rPr>
      </w:pPr>
      <w:r>
        <w:rPr>
          <w:rFonts w:ascii="Arial" w:hAnsi="Arial" w:cs="Arial"/>
          <w:sz w:val="24"/>
          <w:szCs w:val="24"/>
        </w:rPr>
        <w:t xml:space="preserve">2.2 - </w:t>
      </w:r>
      <w:r w:rsidR="00E0471D" w:rsidRPr="003F057D">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0471D" w:rsidRPr="003F057D" w:rsidRDefault="003F057D" w:rsidP="003F057D">
      <w:pPr>
        <w:pStyle w:val="PargrafodaLista"/>
        <w:spacing w:before="120" w:after="120" w:line="276" w:lineRule="auto"/>
        <w:ind w:left="0"/>
        <w:jc w:val="both"/>
        <w:rPr>
          <w:rFonts w:ascii="Arial" w:hAnsi="Arial" w:cs="Arial"/>
          <w:sz w:val="24"/>
          <w:szCs w:val="24"/>
        </w:rPr>
      </w:pPr>
      <w:r>
        <w:rPr>
          <w:rFonts w:ascii="Arial" w:hAnsi="Arial" w:cs="Arial"/>
          <w:sz w:val="24"/>
          <w:szCs w:val="24"/>
        </w:rPr>
        <w:t xml:space="preserve">2.3 </w:t>
      </w:r>
      <w:r w:rsidRPr="003F057D">
        <w:rPr>
          <w:rFonts w:ascii="Arial" w:hAnsi="Arial" w:cs="Arial"/>
          <w:sz w:val="24"/>
          <w:szCs w:val="24"/>
        </w:rPr>
        <w:t xml:space="preserve">- </w:t>
      </w:r>
      <w:r w:rsidR="00E0471D" w:rsidRPr="003F057D">
        <w:rPr>
          <w:rFonts w:ascii="Arial" w:hAnsi="Arial" w:cs="Arial"/>
          <w:sz w:val="24"/>
          <w:szCs w:val="24"/>
        </w:rPr>
        <w:t>O valor acima é meramente estimativo, de forma que os pagamentos devidos à Contratada dependerão dos quantitativos de consumo de serviços efetivamente prestados.</w:t>
      </w:r>
    </w:p>
    <w:p w:rsidR="00E0471D" w:rsidRPr="003F057D" w:rsidRDefault="003F057D" w:rsidP="003F057D">
      <w:pPr>
        <w:spacing w:before="120" w:after="120" w:line="276" w:lineRule="auto"/>
        <w:jc w:val="both"/>
        <w:rPr>
          <w:rFonts w:ascii="Arial" w:hAnsi="Arial" w:cs="Arial"/>
          <w:sz w:val="24"/>
          <w:szCs w:val="24"/>
        </w:rPr>
      </w:pPr>
      <w:r>
        <w:rPr>
          <w:rFonts w:ascii="Arial" w:hAnsi="Arial" w:cs="Arial"/>
          <w:sz w:val="24"/>
          <w:szCs w:val="24"/>
        </w:rPr>
        <w:t xml:space="preserve">2.4 </w:t>
      </w:r>
      <w:r w:rsidRPr="003F057D">
        <w:rPr>
          <w:rFonts w:ascii="Arial" w:hAnsi="Arial" w:cs="Arial"/>
          <w:sz w:val="24"/>
          <w:szCs w:val="24"/>
        </w:rPr>
        <w:t xml:space="preserve">- </w:t>
      </w:r>
      <w:r w:rsidR="00E0471D" w:rsidRPr="003F057D">
        <w:rPr>
          <w:rFonts w:ascii="Arial" w:hAnsi="Arial" w:cs="Arial"/>
          <w:sz w:val="24"/>
          <w:szCs w:val="24"/>
        </w:rPr>
        <w:t xml:space="preserve">Se, ao longo da execução contratual, for verificado que os valores contratados não expressam as tarifas ou preços efetivamente praticados para consumidores com perfil de tráfego semelhante, revelando-se desvantajosos para a Administração, ditos valores deverão ser revistos, a fim de tornar as tarifas ou preços cobrados compatíveis com os benefícios concedidos aos outros consumidores e a realidade do mercado.  </w:t>
      </w:r>
    </w:p>
    <w:p w:rsidR="00487B5A" w:rsidRDefault="00487B5A" w:rsidP="004352E3">
      <w:pPr>
        <w:widowControl w:val="0"/>
        <w:tabs>
          <w:tab w:val="left" w:pos="204"/>
        </w:tabs>
        <w:autoSpaceDE w:val="0"/>
        <w:autoSpaceDN w:val="0"/>
        <w:adjustRightInd w:val="0"/>
        <w:ind w:right="-1"/>
        <w:jc w:val="both"/>
        <w:outlineLvl w:val="0"/>
        <w:rPr>
          <w:rFonts w:ascii="Arial" w:hAnsi="Arial" w:cs="Arial"/>
          <w:b/>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REGIME DE EXECUÇÃO</w:t>
      </w:r>
    </w:p>
    <w:p w:rsidR="00487B5A" w:rsidRPr="00487B5A" w:rsidRDefault="00487B5A" w:rsidP="00487B5A">
      <w:pPr>
        <w:spacing w:before="120" w:after="120" w:line="276" w:lineRule="auto"/>
        <w:jc w:val="both"/>
        <w:rPr>
          <w:rFonts w:ascii="Arial" w:hAnsi="Arial" w:cs="Arial"/>
          <w:sz w:val="24"/>
          <w:szCs w:val="24"/>
        </w:rPr>
      </w:pPr>
      <w:r w:rsidRPr="00487B5A">
        <w:rPr>
          <w:rFonts w:ascii="Arial" w:hAnsi="Arial" w:cs="Arial"/>
          <w:sz w:val="24"/>
          <w:szCs w:val="24"/>
        </w:rPr>
        <w:t>A forma de execução dos serviços pela CONTRATADA, os materiais que serão empregados e a fiscalização pela CONTRATANTE são aqueles previstos no Termo de Referência, anexo do Edital</w:t>
      </w:r>
      <w:r>
        <w:rPr>
          <w:rFonts w:ascii="Arial" w:hAnsi="Arial" w:cs="Arial"/>
          <w:sz w:val="24"/>
          <w:szCs w:val="24"/>
        </w:rPr>
        <w:t xml:space="preserve"> do processo licitatório principal realizado pela Universidade Federal de Minas Gerais - UFMG</w:t>
      </w:r>
      <w:r w:rsidRPr="00487B5A">
        <w:rPr>
          <w:rFonts w:ascii="Arial" w:hAnsi="Arial" w:cs="Arial"/>
          <w:sz w:val="24"/>
          <w:szCs w:val="24"/>
        </w:rPr>
        <w:t>.</w:t>
      </w:r>
    </w:p>
    <w:p w:rsidR="004352E3" w:rsidRPr="00487B5A" w:rsidRDefault="004352E3" w:rsidP="004352E3">
      <w:pPr>
        <w:widowControl w:val="0"/>
        <w:tabs>
          <w:tab w:val="left" w:pos="204"/>
        </w:tabs>
        <w:autoSpaceDE w:val="0"/>
        <w:autoSpaceDN w:val="0"/>
        <w:adjustRightInd w:val="0"/>
        <w:ind w:right="-1"/>
        <w:jc w:val="both"/>
        <w:rPr>
          <w:rFonts w:ascii="Arial" w:hAnsi="Arial" w:cs="Arial"/>
          <w:b/>
          <w:bCs/>
          <w:sz w:val="22"/>
          <w:szCs w:val="22"/>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52E3" w:rsidRPr="009B1751" w:rsidRDefault="004352E3" w:rsidP="004352E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 xml:space="preserve">O pagamento será efetuado </w:t>
      </w:r>
      <w:r w:rsidR="0055483E">
        <w:rPr>
          <w:rFonts w:ascii="Arial" w:hAnsi="Arial" w:cs="Arial"/>
          <w:bCs/>
          <w:sz w:val="22"/>
          <w:szCs w:val="22"/>
          <w:lang w:val="pt-PT"/>
        </w:rPr>
        <w:t xml:space="preserve">após o empenho prévio e de acordo com o envio de faturas relativas aos serviços consumidos, </w:t>
      </w:r>
      <w:r>
        <w:rPr>
          <w:rFonts w:ascii="Arial" w:hAnsi="Arial" w:cs="Arial"/>
          <w:bCs/>
          <w:sz w:val="22"/>
          <w:szCs w:val="22"/>
          <w:lang w:val="pt-PT"/>
        </w:rPr>
        <w:t>de acordo com a disposição financeira do município.</w:t>
      </w:r>
    </w:p>
    <w:p w:rsidR="004352E3" w:rsidRPr="009B1751" w:rsidRDefault="004352E3" w:rsidP="004352E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52E3" w:rsidRPr="009B1751" w:rsidRDefault="004352E3" w:rsidP="004352E3">
      <w:pPr>
        <w:pStyle w:val="Recuodecorpodetexto3"/>
        <w:ind w:right="-1" w:firstLine="0"/>
      </w:pPr>
      <w:r w:rsidRPr="009B1751">
        <w:t xml:space="preserve">§ 2 - Na ocorrência de necessidade de providências complementares por parte da CONTRATADA, </w:t>
      </w:r>
      <w:r w:rsidRPr="009B1751">
        <w:lastRenderedPageBreak/>
        <w:t>o decurso de prazo para pagamento será interrompido, reiniciando a contagem a partir da data em que estas forem cumpridas, caso em que não será devida atualização financeira.</w:t>
      </w:r>
    </w:p>
    <w:p w:rsidR="004352E3" w:rsidRPr="009B1751" w:rsidRDefault="004352E3" w:rsidP="004352E3">
      <w:pPr>
        <w:widowControl w:val="0"/>
        <w:tabs>
          <w:tab w:val="left" w:pos="629"/>
        </w:tabs>
        <w:autoSpaceDE w:val="0"/>
        <w:autoSpaceDN w:val="0"/>
        <w:adjustRightInd w:val="0"/>
        <w:ind w:right="-1" w:firstLine="629"/>
        <w:jc w:val="both"/>
        <w:rPr>
          <w:rFonts w:ascii="Arial" w:hAnsi="Arial" w:cs="Arial"/>
          <w:sz w:val="16"/>
          <w:szCs w:val="22"/>
          <w:lang w:val="pt-PT"/>
        </w:rPr>
      </w:pPr>
    </w:p>
    <w:p w:rsidR="004352E3" w:rsidRPr="009B1751" w:rsidRDefault="004352E3" w:rsidP="004352E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r>
        <w:rPr>
          <w:rFonts w:ascii="Arial" w:hAnsi="Arial" w:cs="Arial"/>
          <w:b/>
          <w:sz w:val="22"/>
          <w:szCs w:val="22"/>
        </w:rPr>
        <w:t xml:space="preserve"> E DOS RECURSOS FINANCEIROS:</w:t>
      </w:r>
    </w:p>
    <w:p w:rsidR="00754561" w:rsidRPr="00754561" w:rsidRDefault="00754561" w:rsidP="00754561">
      <w:pPr>
        <w:spacing w:before="120" w:after="120" w:line="276" w:lineRule="auto"/>
        <w:jc w:val="both"/>
        <w:rPr>
          <w:rFonts w:ascii="Arial" w:hAnsi="Arial" w:cs="Arial"/>
          <w:sz w:val="24"/>
          <w:szCs w:val="24"/>
        </w:rPr>
      </w:pPr>
      <w:r>
        <w:rPr>
          <w:rFonts w:ascii="Arial" w:hAnsi="Arial" w:cs="Arial"/>
          <w:bCs/>
          <w:iCs/>
          <w:sz w:val="24"/>
          <w:szCs w:val="24"/>
        </w:rPr>
        <w:t xml:space="preserve">1 - </w:t>
      </w:r>
      <w:r w:rsidRPr="00754561">
        <w:rPr>
          <w:rFonts w:ascii="Arial" w:hAnsi="Arial" w:cs="Arial"/>
          <w:bCs/>
          <w:iCs/>
          <w:sz w:val="24"/>
          <w:szCs w:val="24"/>
        </w:rPr>
        <w:t>Os valores consignados no contrato poderão ser corrigidos anualmente, observados os critérios definidos no Edital</w:t>
      </w:r>
      <w:r>
        <w:rPr>
          <w:rFonts w:ascii="Arial" w:hAnsi="Arial" w:cs="Arial"/>
          <w:bCs/>
          <w:iCs/>
          <w:sz w:val="24"/>
          <w:szCs w:val="24"/>
        </w:rPr>
        <w:t xml:space="preserve"> do processo licitatório principal</w:t>
      </w:r>
      <w:r w:rsidRPr="00754561">
        <w:rPr>
          <w:rFonts w:ascii="Arial" w:hAnsi="Arial" w:cs="Arial"/>
          <w:bCs/>
          <w:iCs/>
          <w:sz w:val="24"/>
          <w:szCs w:val="24"/>
        </w:rPr>
        <w:t>.</w:t>
      </w:r>
    </w:p>
    <w:p w:rsidR="00754561" w:rsidRPr="00754561" w:rsidRDefault="00754561" w:rsidP="00754561">
      <w:pPr>
        <w:spacing w:before="120" w:after="120" w:line="276" w:lineRule="auto"/>
        <w:jc w:val="both"/>
        <w:rPr>
          <w:rFonts w:ascii="Arial" w:hAnsi="Arial" w:cs="Arial"/>
          <w:sz w:val="24"/>
          <w:szCs w:val="24"/>
        </w:rPr>
      </w:pPr>
      <w:r>
        <w:rPr>
          <w:rFonts w:ascii="Arial" w:hAnsi="Arial" w:cs="Arial"/>
          <w:sz w:val="24"/>
          <w:szCs w:val="24"/>
        </w:rPr>
        <w:t xml:space="preserve">2 - </w:t>
      </w:r>
      <w:r w:rsidRPr="00754561">
        <w:rPr>
          <w:rFonts w:ascii="Arial" w:hAnsi="Arial" w:cs="Arial"/>
          <w:sz w:val="24"/>
          <w:szCs w:val="24"/>
        </w:rPr>
        <w:t>Eventuais reajustes devem ser comunicados à CONTRATANTE, por meio de documento oficial expedido pela CONTRATADA, com antecedência mínima de 60 (sessenta) dias.</w:t>
      </w:r>
    </w:p>
    <w:p w:rsidR="00754561" w:rsidRPr="00754561" w:rsidRDefault="00754561" w:rsidP="00754561">
      <w:pPr>
        <w:spacing w:before="120" w:after="120" w:line="276" w:lineRule="auto"/>
        <w:jc w:val="both"/>
        <w:rPr>
          <w:rFonts w:ascii="Arial" w:hAnsi="Arial" w:cs="Arial"/>
          <w:sz w:val="24"/>
          <w:szCs w:val="24"/>
        </w:rPr>
      </w:pPr>
      <w:r>
        <w:rPr>
          <w:rFonts w:ascii="Arial" w:hAnsi="Arial" w:cs="Arial"/>
          <w:sz w:val="24"/>
          <w:szCs w:val="24"/>
        </w:rPr>
        <w:t xml:space="preserve">3 - </w:t>
      </w:r>
      <w:r w:rsidRPr="00754561">
        <w:rPr>
          <w:rFonts w:ascii="Arial" w:hAnsi="Arial" w:cs="Arial"/>
          <w:sz w:val="24"/>
          <w:szCs w:val="24"/>
        </w:rPr>
        <w:t xml:space="preserve">Na hipótese de redução de tarifas ou preços, a CONTRATADA deverá repassar </w:t>
      </w:r>
      <w:proofErr w:type="gramStart"/>
      <w:r w:rsidRPr="00754561">
        <w:rPr>
          <w:rFonts w:ascii="Arial" w:hAnsi="Arial" w:cs="Arial"/>
          <w:sz w:val="24"/>
          <w:szCs w:val="24"/>
        </w:rPr>
        <w:t>à</w:t>
      </w:r>
      <w:proofErr w:type="gramEnd"/>
      <w:r w:rsidRPr="00754561">
        <w:rPr>
          <w:rFonts w:ascii="Arial" w:hAnsi="Arial" w:cs="Arial"/>
          <w:sz w:val="24"/>
          <w:szCs w:val="24"/>
        </w:rPr>
        <w:t xml:space="preserve"> CONTRATANTE as tarifas ou preços reduzidos.</w:t>
      </w:r>
    </w:p>
    <w:p w:rsidR="005C08F8" w:rsidRDefault="005C08F8" w:rsidP="005C08F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bCs/>
          <w:sz w:val="22"/>
          <w:szCs w:val="22"/>
          <w:lang w:val="pt-PT"/>
        </w:rPr>
        <w:t>CLÁUSULA SEXTA – DAS DOTAÇÕES ORÇAMENTÁRIAS:</w:t>
      </w:r>
    </w:p>
    <w:p w:rsidR="004352E3" w:rsidRPr="0068505B" w:rsidRDefault="004352E3" w:rsidP="004352E3">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5C08F8" w:rsidRPr="00BD5672" w:rsidRDefault="005C08F8" w:rsidP="005C08F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C08F8" w:rsidRPr="00A70946" w:rsidTr="00657A5D">
        <w:tc>
          <w:tcPr>
            <w:tcW w:w="3470" w:type="dxa"/>
            <w:vAlign w:val="center"/>
          </w:tcPr>
          <w:p w:rsidR="005C08F8" w:rsidRPr="00A70946" w:rsidRDefault="005C08F8" w:rsidP="00657A5D">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5C08F8" w:rsidRPr="00A70946" w:rsidRDefault="005C08F8" w:rsidP="00657A5D">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5C08F8" w:rsidRPr="00A70946" w:rsidRDefault="005C08F8" w:rsidP="00657A5D">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5C08F8" w:rsidRPr="00A70946" w:rsidRDefault="005C08F8" w:rsidP="00657A5D">
            <w:pPr>
              <w:jc w:val="center"/>
              <w:rPr>
                <w:rFonts w:ascii="Arial" w:hAnsi="Arial" w:cs="Arial"/>
                <w:b/>
                <w:sz w:val="16"/>
                <w:szCs w:val="16"/>
              </w:rPr>
            </w:pPr>
            <w:r w:rsidRPr="00A70946">
              <w:rPr>
                <w:rFonts w:ascii="Arial" w:hAnsi="Arial" w:cs="Arial"/>
                <w:b/>
                <w:sz w:val="16"/>
                <w:szCs w:val="16"/>
              </w:rPr>
              <w:t>ESPECIFICAÇÃO DA DESPESA</w:t>
            </w:r>
          </w:p>
        </w:tc>
      </w:tr>
      <w:tr w:rsidR="005C08F8" w:rsidRPr="00A70946" w:rsidTr="00657A5D">
        <w:tc>
          <w:tcPr>
            <w:tcW w:w="3470" w:type="dxa"/>
            <w:vAlign w:val="center"/>
          </w:tcPr>
          <w:p w:rsidR="005C08F8" w:rsidRPr="00A70946" w:rsidRDefault="005C08F8" w:rsidP="00657A5D">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01.01.24.721.0013.2017.3.3.90.39</w:t>
            </w:r>
            <w:r w:rsidRPr="00A70946">
              <w:rPr>
                <w:rFonts w:ascii="Arial" w:hAnsi="Arial" w:cs="Arial"/>
                <w:sz w:val="16"/>
                <w:szCs w:val="16"/>
              </w:rPr>
              <w:t>.00</w:t>
            </w:r>
          </w:p>
        </w:tc>
        <w:tc>
          <w:tcPr>
            <w:tcW w:w="1035" w:type="dxa"/>
            <w:vAlign w:val="center"/>
          </w:tcPr>
          <w:p w:rsidR="005C08F8" w:rsidRPr="00A70946" w:rsidRDefault="005C08F8" w:rsidP="00657A5D">
            <w:pPr>
              <w:jc w:val="center"/>
              <w:rPr>
                <w:rFonts w:ascii="Arial" w:hAnsi="Arial" w:cs="Arial"/>
                <w:sz w:val="16"/>
                <w:szCs w:val="16"/>
              </w:rPr>
            </w:pPr>
            <w:r>
              <w:rPr>
                <w:rFonts w:ascii="Arial" w:hAnsi="Arial" w:cs="Arial"/>
                <w:sz w:val="16"/>
                <w:szCs w:val="16"/>
              </w:rPr>
              <w:t>52</w:t>
            </w:r>
          </w:p>
        </w:tc>
        <w:tc>
          <w:tcPr>
            <w:tcW w:w="1508" w:type="dxa"/>
          </w:tcPr>
          <w:p w:rsidR="005C08F8" w:rsidRPr="00A70946" w:rsidRDefault="005C08F8" w:rsidP="00657A5D">
            <w:pPr>
              <w:jc w:val="center"/>
              <w:rPr>
                <w:rFonts w:ascii="Arial" w:hAnsi="Arial" w:cs="Arial"/>
                <w:sz w:val="16"/>
                <w:szCs w:val="16"/>
              </w:rPr>
            </w:pPr>
            <w:r>
              <w:rPr>
                <w:rFonts w:ascii="Arial" w:hAnsi="Arial" w:cs="Arial"/>
                <w:sz w:val="16"/>
                <w:szCs w:val="16"/>
              </w:rPr>
              <w:t>1.00.00</w:t>
            </w:r>
          </w:p>
        </w:tc>
        <w:tc>
          <w:tcPr>
            <w:tcW w:w="3504" w:type="dxa"/>
          </w:tcPr>
          <w:p w:rsidR="005C08F8" w:rsidRPr="00A70946" w:rsidRDefault="005C08F8" w:rsidP="00657A5D">
            <w:pPr>
              <w:rPr>
                <w:rFonts w:ascii="Arial" w:hAnsi="Arial" w:cs="Arial"/>
                <w:sz w:val="16"/>
                <w:szCs w:val="16"/>
              </w:rPr>
            </w:pPr>
            <w:r>
              <w:rPr>
                <w:rFonts w:ascii="Arial" w:hAnsi="Arial" w:cs="Arial"/>
                <w:sz w:val="16"/>
                <w:szCs w:val="16"/>
              </w:rPr>
              <w:t>MANUTENÇÃO ATIVIDADE TELEFÔNICA</w:t>
            </w:r>
          </w:p>
        </w:tc>
      </w:tr>
    </w:tbl>
    <w:p w:rsidR="00F03478" w:rsidRDefault="00F03478" w:rsidP="00F0347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bCs/>
          <w:sz w:val="22"/>
          <w:szCs w:val="22"/>
          <w:lang w:val="pt-PT"/>
        </w:rPr>
        <w:t>CLÁUSULA SÉTIMA – DAS OBRIGAÇÕES:</w:t>
      </w:r>
    </w:p>
    <w:p w:rsidR="00F03478" w:rsidRDefault="00F03478" w:rsidP="00F03478">
      <w:pPr>
        <w:spacing w:before="120" w:after="120" w:line="276" w:lineRule="auto"/>
        <w:jc w:val="both"/>
        <w:rPr>
          <w:rFonts w:ascii="Arial" w:hAnsi="Arial" w:cs="Arial"/>
          <w:sz w:val="24"/>
          <w:szCs w:val="24"/>
        </w:rPr>
      </w:pPr>
      <w:r w:rsidRPr="00F03478">
        <w:rPr>
          <w:rFonts w:ascii="Arial" w:hAnsi="Arial" w:cs="Arial"/>
          <w:sz w:val="24"/>
          <w:szCs w:val="24"/>
        </w:rPr>
        <w:t>As obrigações da CONTRATANTE e da CONTRATADA são aquelas previstas no Termo</w:t>
      </w:r>
      <w:r w:rsidR="000546F6">
        <w:rPr>
          <w:rFonts w:ascii="Arial" w:hAnsi="Arial" w:cs="Arial"/>
          <w:sz w:val="24"/>
          <w:szCs w:val="24"/>
        </w:rPr>
        <w:t xml:space="preserve"> de Referência, anexo do Edital do processo licitatório principal realizado pela Universidade Federal de Minas Gerais.</w:t>
      </w:r>
    </w:p>
    <w:p w:rsidR="00F02FD8" w:rsidRPr="00F02FD8" w:rsidRDefault="00F02FD8" w:rsidP="00F02FD8">
      <w:pPr>
        <w:pStyle w:val="PargrafodaLista"/>
        <w:numPr>
          <w:ilvl w:val="1"/>
          <w:numId w:val="4"/>
        </w:numPr>
        <w:spacing w:before="120" w:after="120" w:line="276" w:lineRule="auto"/>
        <w:ind w:left="0"/>
        <w:jc w:val="both"/>
        <w:rPr>
          <w:rFonts w:ascii="Arial" w:hAnsi="Arial" w:cs="Arial"/>
          <w:sz w:val="24"/>
          <w:szCs w:val="24"/>
        </w:rPr>
      </w:pPr>
      <w:r w:rsidRPr="00F02FD8">
        <w:rPr>
          <w:rFonts w:ascii="Arial" w:hAnsi="Arial" w:cs="Arial"/>
          <w:sz w:val="24"/>
          <w:szCs w:val="24"/>
        </w:rPr>
        <w:t>- É vedado à CONTRATADA:</w:t>
      </w:r>
    </w:p>
    <w:p w:rsidR="00F02FD8" w:rsidRPr="00F02FD8" w:rsidRDefault="00F02FD8" w:rsidP="00F02FD8">
      <w:pPr>
        <w:numPr>
          <w:ilvl w:val="2"/>
          <w:numId w:val="4"/>
        </w:numPr>
        <w:spacing w:before="120" w:after="120" w:line="276" w:lineRule="auto"/>
        <w:ind w:left="0"/>
        <w:jc w:val="both"/>
        <w:rPr>
          <w:rFonts w:ascii="Arial" w:hAnsi="Arial" w:cs="Arial"/>
          <w:sz w:val="24"/>
          <w:szCs w:val="24"/>
        </w:rPr>
      </w:pPr>
      <w:r w:rsidRPr="00F02FD8">
        <w:rPr>
          <w:rFonts w:ascii="Arial" w:hAnsi="Arial" w:cs="Arial"/>
          <w:sz w:val="24"/>
          <w:szCs w:val="24"/>
        </w:rPr>
        <w:t>Caucionar ou utilizar este Termo de Contrato para qualquer operação financeira;</w:t>
      </w:r>
    </w:p>
    <w:p w:rsidR="00F02FD8" w:rsidRPr="00F02FD8" w:rsidRDefault="00F02FD8" w:rsidP="00F02FD8">
      <w:pPr>
        <w:numPr>
          <w:ilvl w:val="2"/>
          <w:numId w:val="4"/>
        </w:numPr>
        <w:spacing w:before="120" w:after="120" w:line="276" w:lineRule="auto"/>
        <w:ind w:left="0"/>
        <w:jc w:val="both"/>
        <w:rPr>
          <w:rFonts w:ascii="Arial" w:hAnsi="Arial" w:cs="Arial"/>
          <w:sz w:val="24"/>
          <w:szCs w:val="24"/>
        </w:rPr>
      </w:pPr>
      <w:r w:rsidRPr="00F02FD8">
        <w:rPr>
          <w:rFonts w:ascii="Arial" w:hAnsi="Arial" w:cs="Arial"/>
          <w:sz w:val="24"/>
          <w:szCs w:val="24"/>
        </w:rPr>
        <w:t xml:space="preserve">Interromper a execução dos serviços </w:t>
      </w:r>
      <w:proofErr w:type="gramStart"/>
      <w:r w:rsidRPr="00F02FD8">
        <w:rPr>
          <w:rFonts w:ascii="Arial" w:hAnsi="Arial" w:cs="Arial"/>
          <w:sz w:val="24"/>
          <w:szCs w:val="24"/>
        </w:rPr>
        <w:t>sob alegação</w:t>
      </w:r>
      <w:proofErr w:type="gramEnd"/>
      <w:r w:rsidRPr="00F02FD8">
        <w:rPr>
          <w:rFonts w:ascii="Arial" w:hAnsi="Arial" w:cs="Arial"/>
          <w:sz w:val="24"/>
          <w:szCs w:val="24"/>
        </w:rPr>
        <w:t xml:space="preserve"> de inadimplemento por parte da CONTRATANTE, salvo nos casos previstos em lei.</w:t>
      </w:r>
    </w:p>
    <w:p w:rsidR="00F02FD8" w:rsidRDefault="00F02FD8"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0546F6">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546F6" w:rsidRPr="00F03478" w:rsidRDefault="000546F6" w:rsidP="000546F6">
      <w:pPr>
        <w:spacing w:before="120" w:after="120" w:line="276" w:lineRule="auto"/>
        <w:jc w:val="both"/>
        <w:rPr>
          <w:rFonts w:ascii="Arial" w:hAnsi="Arial" w:cs="Arial"/>
          <w:sz w:val="24"/>
          <w:szCs w:val="24"/>
        </w:rPr>
      </w:pPr>
      <w:r w:rsidRPr="00F03478">
        <w:rPr>
          <w:rFonts w:ascii="Arial" w:hAnsi="Arial" w:cs="Arial"/>
          <w:sz w:val="24"/>
          <w:szCs w:val="24"/>
        </w:rPr>
        <w:t xml:space="preserve">As </w:t>
      </w:r>
      <w:r>
        <w:rPr>
          <w:rFonts w:ascii="Arial" w:hAnsi="Arial" w:cs="Arial"/>
          <w:sz w:val="24"/>
          <w:szCs w:val="24"/>
        </w:rPr>
        <w:t>penalidades</w:t>
      </w:r>
      <w:r w:rsidRPr="00F03478">
        <w:rPr>
          <w:rFonts w:ascii="Arial" w:hAnsi="Arial" w:cs="Arial"/>
          <w:sz w:val="24"/>
          <w:szCs w:val="24"/>
        </w:rPr>
        <w:t xml:space="preserve"> da CONTRATANTE e da CONTRATADA são aquelas previstas no Termo</w:t>
      </w:r>
      <w:r>
        <w:rPr>
          <w:rFonts w:ascii="Arial" w:hAnsi="Arial" w:cs="Arial"/>
          <w:sz w:val="24"/>
          <w:szCs w:val="24"/>
        </w:rPr>
        <w:t xml:space="preserve"> de Referência, anexo do Edital do processo licitatório principal realizado pela Universidade Federal de Minas Gerais.</w:t>
      </w:r>
    </w:p>
    <w:p w:rsidR="00F02FD8" w:rsidRDefault="00F02FD8" w:rsidP="004352E3">
      <w:pPr>
        <w:widowControl w:val="0"/>
        <w:tabs>
          <w:tab w:val="left" w:pos="204"/>
        </w:tabs>
        <w:autoSpaceDE w:val="0"/>
        <w:autoSpaceDN w:val="0"/>
        <w:adjustRightInd w:val="0"/>
        <w:ind w:right="-1"/>
        <w:jc w:val="both"/>
        <w:outlineLvl w:val="0"/>
        <w:rPr>
          <w:rFonts w:ascii="Arial" w:hAnsi="Arial" w:cs="Arial"/>
          <w:b/>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4352E3" w:rsidRPr="009B1751" w:rsidRDefault="004352E3" w:rsidP="004352E3">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Pr>
          <w:b/>
        </w:rPr>
        <w:t>Administração</w:t>
      </w:r>
      <w:r w:rsidRPr="009B1751">
        <w:rPr>
          <w:b/>
        </w:rPr>
        <w:t>.</w:t>
      </w:r>
    </w:p>
    <w:p w:rsidR="004352E3" w:rsidRPr="009B1751" w:rsidRDefault="004352E3" w:rsidP="004352E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4352E3" w:rsidRPr="009B1751" w:rsidRDefault="004352E3" w:rsidP="004352E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2 </w:t>
      </w:r>
      <w:r w:rsidRPr="009B1751">
        <w:rPr>
          <w:rFonts w:ascii="Arial" w:hAnsi="Arial" w:cs="Arial"/>
          <w:sz w:val="22"/>
          <w:szCs w:val="22"/>
          <w:lang w:val="pt-PT"/>
        </w:rPr>
        <w:t xml:space="preserve">- A CONTRATANTE reserva o direito de rejeitar no todo ou em parte o objeto do presente </w:t>
      </w:r>
      <w:r w:rsidRPr="009B1751">
        <w:rPr>
          <w:rFonts w:ascii="Arial" w:hAnsi="Arial" w:cs="Arial"/>
          <w:sz w:val="22"/>
          <w:szCs w:val="22"/>
          <w:lang w:val="pt-PT"/>
        </w:rPr>
        <w:lastRenderedPageBreak/>
        <w:t>contrato, se considerados em desacordo ou insuficientes, conforme os termos discriminados na proposta da CONTRATADA.</w:t>
      </w:r>
    </w:p>
    <w:p w:rsidR="004352E3" w:rsidRPr="009B1751" w:rsidRDefault="004352E3" w:rsidP="004352E3">
      <w:pPr>
        <w:widowControl w:val="0"/>
        <w:tabs>
          <w:tab w:val="left" w:pos="204"/>
        </w:tabs>
        <w:autoSpaceDE w:val="0"/>
        <w:autoSpaceDN w:val="0"/>
        <w:adjustRightInd w:val="0"/>
        <w:ind w:left="709" w:right="-1"/>
        <w:jc w:val="both"/>
        <w:rPr>
          <w:rFonts w:ascii="Arial" w:hAnsi="Arial" w:cs="Arial"/>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D5737" w:rsidRPr="006D5737" w:rsidRDefault="006D5737" w:rsidP="006D5737">
      <w:pPr>
        <w:spacing w:before="120" w:after="120" w:line="276" w:lineRule="auto"/>
        <w:jc w:val="both"/>
        <w:rPr>
          <w:rFonts w:ascii="Arial" w:hAnsi="Arial" w:cs="Arial"/>
          <w:sz w:val="24"/>
          <w:szCs w:val="24"/>
        </w:rPr>
      </w:pPr>
      <w:r w:rsidRPr="006D5737">
        <w:rPr>
          <w:rFonts w:ascii="Arial" w:hAnsi="Arial" w:cs="Arial"/>
          <w:sz w:val="24"/>
          <w:szCs w:val="24"/>
        </w:rPr>
        <w:t>1 - Eventuais alterações contratuais reger-se-ão pela disciplina do art. 65 da Lei nº 8.666, de 1993.</w:t>
      </w:r>
    </w:p>
    <w:p w:rsidR="006D5737" w:rsidRPr="006D5737" w:rsidRDefault="006D5737" w:rsidP="006D5737">
      <w:pPr>
        <w:spacing w:before="120" w:after="120" w:line="276" w:lineRule="auto"/>
        <w:jc w:val="both"/>
        <w:rPr>
          <w:rFonts w:ascii="Arial" w:hAnsi="Arial" w:cs="Arial"/>
          <w:sz w:val="24"/>
          <w:szCs w:val="24"/>
        </w:rPr>
      </w:pPr>
      <w:r w:rsidRPr="006D5737">
        <w:rPr>
          <w:rFonts w:ascii="Arial" w:hAnsi="Arial" w:cs="Arial"/>
          <w:sz w:val="24"/>
          <w:szCs w:val="24"/>
        </w:rPr>
        <w:t xml:space="preserve">2 - A CONTRATADA é </w:t>
      </w:r>
      <w:proofErr w:type="gramStart"/>
      <w:r w:rsidRPr="006D5737">
        <w:rPr>
          <w:rFonts w:ascii="Arial" w:hAnsi="Arial" w:cs="Arial"/>
          <w:sz w:val="24"/>
          <w:szCs w:val="24"/>
        </w:rPr>
        <w:t>obrigada a aceitar, nas mesmas condições contratuais, os acréscimos ou supressões que se fizerem necessários, até o limite de 25% (vinte e cinco por cento) do valor inicial atualizado do contrato</w:t>
      </w:r>
      <w:proofErr w:type="gramEnd"/>
      <w:r w:rsidRPr="006D5737">
        <w:rPr>
          <w:rFonts w:ascii="Arial" w:hAnsi="Arial" w:cs="Arial"/>
          <w:sz w:val="24"/>
          <w:szCs w:val="24"/>
        </w:rPr>
        <w:t>.</w:t>
      </w:r>
    </w:p>
    <w:p w:rsidR="006D5737" w:rsidRPr="006D5737" w:rsidRDefault="006D5737" w:rsidP="006D5737">
      <w:pPr>
        <w:spacing w:before="120" w:after="120" w:line="276" w:lineRule="auto"/>
        <w:jc w:val="both"/>
        <w:rPr>
          <w:rFonts w:ascii="Arial" w:hAnsi="Arial" w:cs="Arial"/>
          <w:sz w:val="24"/>
          <w:szCs w:val="24"/>
        </w:rPr>
      </w:pPr>
      <w:r w:rsidRPr="006D5737">
        <w:rPr>
          <w:rFonts w:ascii="Arial" w:hAnsi="Arial" w:cs="Arial"/>
          <w:sz w:val="24"/>
          <w:szCs w:val="24"/>
        </w:rPr>
        <w:t xml:space="preserve">3 - As supressões </w:t>
      </w:r>
      <w:proofErr w:type="gramStart"/>
      <w:r w:rsidRPr="006D5737">
        <w:rPr>
          <w:rFonts w:ascii="Arial" w:hAnsi="Arial" w:cs="Arial"/>
          <w:sz w:val="24"/>
          <w:szCs w:val="24"/>
        </w:rPr>
        <w:t>resultantes de acordo celebrado</w:t>
      </w:r>
      <w:proofErr w:type="gramEnd"/>
      <w:r w:rsidRPr="006D5737">
        <w:rPr>
          <w:rFonts w:ascii="Arial" w:hAnsi="Arial" w:cs="Arial"/>
          <w:sz w:val="24"/>
          <w:szCs w:val="24"/>
        </w:rPr>
        <w:t xml:space="preserve"> entre as partes contratantes poderão exceder o limite de 25% (vinte e cinco por cento) do valor inicial atualizado do contrato. </w:t>
      </w:r>
    </w:p>
    <w:p w:rsidR="004352E3" w:rsidRPr="006D5737" w:rsidRDefault="004352E3" w:rsidP="004352E3">
      <w:pPr>
        <w:widowControl w:val="0"/>
        <w:tabs>
          <w:tab w:val="left" w:pos="204"/>
        </w:tabs>
        <w:autoSpaceDE w:val="0"/>
        <w:autoSpaceDN w:val="0"/>
        <w:adjustRightInd w:val="0"/>
        <w:ind w:right="-1"/>
        <w:jc w:val="both"/>
        <w:outlineLvl w:val="0"/>
        <w:rPr>
          <w:rFonts w:ascii="Arial" w:hAnsi="Arial" w:cs="Arial"/>
          <w:b/>
          <w:sz w:val="24"/>
          <w:szCs w:val="24"/>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31CBA" w:rsidRPr="00751437" w:rsidRDefault="00031CBA" w:rsidP="00751437">
      <w:pPr>
        <w:numPr>
          <w:ilvl w:val="1"/>
          <w:numId w:val="4"/>
        </w:numPr>
        <w:spacing w:before="120" w:after="120" w:line="276" w:lineRule="auto"/>
        <w:ind w:left="0"/>
        <w:jc w:val="both"/>
        <w:rPr>
          <w:rFonts w:ascii="Arial" w:hAnsi="Arial" w:cs="Arial"/>
          <w:sz w:val="24"/>
          <w:szCs w:val="24"/>
        </w:rPr>
      </w:pPr>
      <w:r w:rsidRPr="00751437">
        <w:rPr>
          <w:rFonts w:ascii="Arial" w:hAnsi="Arial" w:cs="Arial"/>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031CBA" w:rsidRPr="00751437" w:rsidRDefault="00031CBA" w:rsidP="00751437">
      <w:pPr>
        <w:numPr>
          <w:ilvl w:val="1"/>
          <w:numId w:val="4"/>
        </w:numPr>
        <w:spacing w:before="120" w:after="120" w:line="276" w:lineRule="auto"/>
        <w:ind w:left="0"/>
        <w:jc w:val="both"/>
        <w:rPr>
          <w:rFonts w:ascii="Arial" w:hAnsi="Arial" w:cs="Arial"/>
          <w:sz w:val="24"/>
          <w:szCs w:val="24"/>
        </w:rPr>
      </w:pPr>
      <w:r w:rsidRPr="00751437">
        <w:rPr>
          <w:rFonts w:ascii="Arial" w:hAnsi="Arial" w:cs="Arial"/>
          <w:sz w:val="24"/>
          <w:szCs w:val="24"/>
        </w:rPr>
        <w:t>Os casos de rescisão contratual serão formalmente motivados, assegurando-se à CONTRATADA o direito à prévia e ampla defesa.</w:t>
      </w:r>
    </w:p>
    <w:p w:rsidR="00031CBA" w:rsidRPr="00751437" w:rsidRDefault="00031CBA" w:rsidP="00751437">
      <w:pPr>
        <w:numPr>
          <w:ilvl w:val="1"/>
          <w:numId w:val="4"/>
        </w:numPr>
        <w:spacing w:before="120" w:after="120" w:line="276" w:lineRule="auto"/>
        <w:ind w:left="0"/>
        <w:jc w:val="both"/>
        <w:rPr>
          <w:rFonts w:ascii="Arial" w:hAnsi="Arial" w:cs="Arial"/>
          <w:sz w:val="24"/>
          <w:szCs w:val="24"/>
        </w:rPr>
      </w:pPr>
      <w:r w:rsidRPr="00751437">
        <w:rPr>
          <w:rFonts w:ascii="Arial" w:hAnsi="Arial" w:cs="Arial"/>
          <w:sz w:val="24"/>
          <w:szCs w:val="24"/>
        </w:rPr>
        <w:t>A CONTRATADA reconhece os direitos da CONTRATANTE em caso de rescisão administrativa prevista no art. 77 da Lei nº 8.666, de 1993.</w:t>
      </w:r>
    </w:p>
    <w:p w:rsidR="00031CBA" w:rsidRPr="00751437" w:rsidRDefault="00031CBA" w:rsidP="00751437">
      <w:pPr>
        <w:numPr>
          <w:ilvl w:val="1"/>
          <w:numId w:val="4"/>
        </w:numPr>
        <w:spacing w:before="120" w:after="120" w:line="276" w:lineRule="auto"/>
        <w:ind w:left="0"/>
        <w:jc w:val="both"/>
        <w:rPr>
          <w:rFonts w:ascii="Arial" w:hAnsi="Arial" w:cs="Arial"/>
          <w:sz w:val="24"/>
          <w:szCs w:val="24"/>
        </w:rPr>
      </w:pPr>
      <w:r w:rsidRPr="00751437">
        <w:rPr>
          <w:rFonts w:ascii="Arial" w:hAnsi="Arial" w:cs="Arial"/>
          <w:sz w:val="24"/>
          <w:szCs w:val="24"/>
        </w:rPr>
        <w:t>O termo de rescisão, sempre que possível, será precedido:</w:t>
      </w:r>
    </w:p>
    <w:p w:rsidR="00031CBA" w:rsidRPr="00751437" w:rsidRDefault="00031CBA" w:rsidP="00751437">
      <w:pPr>
        <w:numPr>
          <w:ilvl w:val="2"/>
          <w:numId w:val="4"/>
        </w:numPr>
        <w:spacing w:before="120" w:after="120" w:line="276" w:lineRule="auto"/>
        <w:ind w:left="0"/>
        <w:jc w:val="both"/>
        <w:rPr>
          <w:rFonts w:ascii="Arial" w:hAnsi="Arial" w:cs="Arial"/>
          <w:sz w:val="24"/>
          <w:szCs w:val="24"/>
        </w:rPr>
      </w:pPr>
      <w:r w:rsidRPr="00751437">
        <w:rPr>
          <w:rFonts w:ascii="Arial" w:hAnsi="Arial" w:cs="Arial"/>
          <w:sz w:val="24"/>
          <w:szCs w:val="24"/>
        </w:rPr>
        <w:t>Balanço dos eventos contratuais já cumpridos ou parcialmente cumpridos;</w:t>
      </w:r>
    </w:p>
    <w:p w:rsidR="00031CBA" w:rsidRPr="00751437" w:rsidRDefault="00031CBA" w:rsidP="00751437">
      <w:pPr>
        <w:numPr>
          <w:ilvl w:val="2"/>
          <w:numId w:val="4"/>
        </w:numPr>
        <w:spacing w:before="120" w:after="120" w:line="276" w:lineRule="auto"/>
        <w:ind w:left="0"/>
        <w:jc w:val="both"/>
        <w:rPr>
          <w:rFonts w:ascii="Arial" w:hAnsi="Arial" w:cs="Arial"/>
          <w:sz w:val="24"/>
          <w:szCs w:val="24"/>
        </w:rPr>
      </w:pPr>
      <w:r w:rsidRPr="00751437">
        <w:rPr>
          <w:rFonts w:ascii="Arial" w:hAnsi="Arial" w:cs="Arial"/>
          <w:sz w:val="24"/>
          <w:szCs w:val="24"/>
        </w:rPr>
        <w:t>Relação dos pagamentos já efetuados e ainda devidos;</w:t>
      </w:r>
    </w:p>
    <w:p w:rsidR="00031CBA" w:rsidRPr="00751437" w:rsidRDefault="00031CBA" w:rsidP="00751437">
      <w:pPr>
        <w:numPr>
          <w:ilvl w:val="2"/>
          <w:numId w:val="4"/>
        </w:numPr>
        <w:spacing w:before="120" w:after="120" w:line="276" w:lineRule="auto"/>
        <w:ind w:left="0"/>
        <w:jc w:val="both"/>
        <w:rPr>
          <w:rFonts w:ascii="Arial" w:hAnsi="Arial" w:cs="Arial"/>
          <w:sz w:val="24"/>
          <w:szCs w:val="24"/>
        </w:rPr>
      </w:pPr>
      <w:r w:rsidRPr="00751437">
        <w:rPr>
          <w:rFonts w:ascii="Arial" w:hAnsi="Arial" w:cs="Arial"/>
          <w:sz w:val="24"/>
          <w:szCs w:val="24"/>
        </w:rPr>
        <w:t>Indenizações e multas.</w:t>
      </w:r>
    </w:p>
    <w:p w:rsidR="004352E3" w:rsidRPr="009B1751" w:rsidRDefault="004352E3" w:rsidP="004352E3">
      <w:pPr>
        <w:widowControl w:val="0"/>
        <w:tabs>
          <w:tab w:val="left" w:pos="204"/>
        </w:tabs>
        <w:autoSpaceDE w:val="0"/>
        <w:autoSpaceDN w:val="0"/>
        <w:adjustRightInd w:val="0"/>
        <w:ind w:right="-1"/>
        <w:jc w:val="both"/>
        <w:rPr>
          <w:rFonts w:ascii="Arial" w:hAnsi="Arial" w:cs="Arial"/>
          <w:sz w:val="22"/>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F3A0B" w:rsidRPr="00FF3A0B" w:rsidRDefault="00FF3A0B" w:rsidP="00FF3A0B">
      <w:pPr>
        <w:spacing w:before="120" w:after="120" w:line="276" w:lineRule="auto"/>
        <w:jc w:val="both"/>
        <w:rPr>
          <w:rFonts w:ascii="Arial" w:hAnsi="Arial" w:cs="Arial"/>
          <w:sz w:val="24"/>
          <w:szCs w:val="24"/>
        </w:rPr>
      </w:pPr>
      <w:r w:rsidRPr="00FF3A0B">
        <w:rPr>
          <w:rFonts w:ascii="Arial" w:hAnsi="Arial" w:cs="Arial"/>
          <w:sz w:val="24"/>
          <w:szCs w:val="24"/>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FF3A0B">
        <w:rPr>
          <w:rFonts w:ascii="Arial" w:hAnsi="Arial" w:cs="Arial"/>
          <w:sz w:val="24"/>
          <w:szCs w:val="24"/>
        </w:rPr>
        <w:t>1990 – Código</w:t>
      </w:r>
      <w:proofErr w:type="gramEnd"/>
      <w:r w:rsidRPr="00FF3A0B">
        <w:rPr>
          <w:rFonts w:ascii="Arial" w:hAnsi="Arial" w:cs="Arial"/>
          <w:sz w:val="24"/>
          <w:szCs w:val="24"/>
        </w:rPr>
        <w:t xml:space="preserve"> de Defesa do Consumidor – e normas e princípios gerais dos contratos.</w:t>
      </w:r>
    </w:p>
    <w:p w:rsidR="00FF3A0B" w:rsidRDefault="00FF3A0B" w:rsidP="004352E3">
      <w:pPr>
        <w:widowControl w:val="0"/>
        <w:tabs>
          <w:tab w:val="left" w:pos="-284"/>
          <w:tab w:val="left" w:pos="5822"/>
        </w:tabs>
        <w:autoSpaceDE w:val="0"/>
        <w:autoSpaceDN w:val="0"/>
        <w:adjustRightInd w:val="0"/>
        <w:ind w:right="-1"/>
        <w:jc w:val="both"/>
        <w:rPr>
          <w:rFonts w:ascii="Arial" w:hAnsi="Arial" w:cs="Arial"/>
          <w:sz w:val="24"/>
          <w:szCs w:val="24"/>
        </w:rPr>
      </w:pPr>
    </w:p>
    <w:p w:rsidR="00AE3715" w:rsidRPr="009B1751" w:rsidRDefault="00AE3715" w:rsidP="00AE371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xml:space="preserve">– DA </w:t>
      </w:r>
      <w:r>
        <w:rPr>
          <w:rFonts w:ascii="Arial" w:hAnsi="Arial" w:cs="Arial"/>
          <w:b/>
          <w:bCs/>
          <w:sz w:val="22"/>
          <w:szCs w:val="22"/>
          <w:lang w:val="pt-PT"/>
        </w:rPr>
        <w:t>VIGÊNCIA</w:t>
      </w:r>
    </w:p>
    <w:p w:rsidR="00AE3715" w:rsidRPr="00AE3715" w:rsidRDefault="00AE3715" w:rsidP="00AE3715">
      <w:pPr>
        <w:spacing w:before="120" w:after="120" w:line="276" w:lineRule="auto"/>
        <w:jc w:val="both"/>
        <w:rPr>
          <w:rFonts w:ascii="Arial" w:hAnsi="Arial" w:cs="Arial"/>
          <w:color w:val="000000"/>
          <w:sz w:val="24"/>
          <w:szCs w:val="24"/>
        </w:rPr>
      </w:pPr>
      <w:r w:rsidRPr="00AE3715">
        <w:rPr>
          <w:rFonts w:ascii="Arial" w:hAnsi="Arial" w:cs="Arial"/>
          <w:bCs/>
          <w:iCs/>
          <w:sz w:val="24"/>
          <w:szCs w:val="24"/>
        </w:rPr>
        <w:t>O prazo</w:t>
      </w:r>
      <w:r w:rsidR="008274F7">
        <w:rPr>
          <w:rFonts w:ascii="Arial" w:hAnsi="Arial" w:cs="Arial"/>
          <w:bCs/>
          <w:iCs/>
          <w:sz w:val="24"/>
          <w:szCs w:val="24"/>
        </w:rPr>
        <w:t xml:space="preserve"> inicial</w:t>
      </w:r>
      <w:r w:rsidRPr="00AE3715">
        <w:rPr>
          <w:rFonts w:ascii="Arial" w:hAnsi="Arial" w:cs="Arial"/>
          <w:bCs/>
          <w:iCs/>
          <w:sz w:val="24"/>
          <w:szCs w:val="24"/>
        </w:rPr>
        <w:t xml:space="preserve"> de vigência deste Termo de Contrato é de </w:t>
      </w:r>
      <w:r w:rsidR="008274F7">
        <w:rPr>
          <w:rFonts w:ascii="Arial" w:hAnsi="Arial" w:cs="Arial"/>
          <w:sz w:val="24"/>
          <w:szCs w:val="24"/>
        </w:rPr>
        <w:t>31/12/2019</w:t>
      </w:r>
      <w:r w:rsidRPr="00AE3715">
        <w:rPr>
          <w:rFonts w:ascii="Arial" w:hAnsi="Arial" w:cs="Arial"/>
          <w:sz w:val="24"/>
          <w:szCs w:val="24"/>
        </w:rPr>
        <w:t xml:space="preserve"> </w:t>
      </w:r>
      <w:r w:rsidRPr="00AE3715">
        <w:rPr>
          <w:rFonts w:ascii="Arial" w:hAnsi="Arial" w:cs="Arial"/>
          <w:color w:val="000000"/>
          <w:sz w:val="24"/>
          <w:szCs w:val="24"/>
        </w:rPr>
        <w:t>a contar de sua assinatura</w:t>
      </w:r>
      <w:r w:rsidRPr="00AE3715">
        <w:rPr>
          <w:rFonts w:ascii="Arial" w:hAnsi="Arial" w:cs="Arial"/>
          <w:bCs/>
          <w:iCs/>
          <w:sz w:val="24"/>
          <w:szCs w:val="24"/>
        </w:rPr>
        <w:t xml:space="preserve">, </w:t>
      </w:r>
      <w:r w:rsidRPr="00AE3715">
        <w:rPr>
          <w:rFonts w:ascii="Arial" w:hAnsi="Arial" w:cs="Arial"/>
          <w:color w:val="000000"/>
          <w:sz w:val="24"/>
          <w:szCs w:val="24"/>
        </w:rPr>
        <w:t xml:space="preserve">podendo ser prorrogado por interesse das partes até o limite de 60 (sessenta) </w:t>
      </w:r>
      <w:r w:rsidRPr="00AE3715">
        <w:rPr>
          <w:rFonts w:ascii="Arial" w:hAnsi="Arial" w:cs="Arial"/>
          <w:color w:val="000000"/>
          <w:sz w:val="24"/>
          <w:szCs w:val="24"/>
        </w:rPr>
        <w:lastRenderedPageBreak/>
        <w:t xml:space="preserve">meses, desde que haja autorização formal da autoridade competente e a instrução processual contemple: </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sz w:val="24"/>
          <w:szCs w:val="24"/>
        </w:rPr>
        <w:t>demonstração</w:t>
      </w:r>
      <w:proofErr w:type="gramEnd"/>
      <w:r w:rsidRPr="00AE3715">
        <w:rPr>
          <w:rFonts w:ascii="Arial" w:hAnsi="Arial" w:cs="Arial"/>
          <w:sz w:val="24"/>
          <w:szCs w:val="24"/>
        </w:rPr>
        <w:t xml:space="preserve"> formal de que a forma de prestação dos serviços tem natureza continuada;</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sz w:val="24"/>
          <w:szCs w:val="24"/>
        </w:rPr>
        <w:t>relatório</w:t>
      </w:r>
      <w:proofErr w:type="gramEnd"/>
      <w:r w:rsidRPr="00AE3715">
        <w:rPr>
          <w:rFonts w:ascii="Arial" w:hAnsi="Arial" w:cs="Arial"/>
          <w:sz w:val="24"/>
          <w:szCs w:val="24"/>
        </w:rPr>
        <w:t xml:space="preserve"> </w:t>
      </w:r>
      <w:r w:rsidRPr="00AE3715">
        <w:rPr>
          <w:rFonts w:ascii="Arial" w:hAnsi="Arial" w:cs="Arial"/>
          <w:bCs/>
          <w:iCs/>
          <w:sz w:val="24"/>
          <w:szCs w:val="24"/>
        </w:rPr>
        <w:t>que discorra sobre a execução do contrato, com informações de que os serviços tenha</w:t>
      </w:r>
      <w:r w:rsidR="008274F7">
        <w:rPr>
          <w:rFonts w:ascii="Arial" w:hAnsi="Arial" w:cs="Arial"/>
          <w:bCs/>
          <w:iCs/>
          <w:sz w:val="24"/>
          <w:szCs w:val="24"/>
        </w:rPr>
        <w:t>m sido prestados regularmente;</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bCs/>
          <w:iCs/>
          <w:sz w:val="24"/>
          <w:szCs w:val="24"/>
        </w:rPr>
        <w:t>justificativa</w:t>
      </w:r>
      <w:proofErr w:type="gramEnd"/>
      <w:r w:rsidRPr="00AE3715">
        <w:rPr>
          <w:rFonts w:ascii="Arial" w:hAnsi="Arial" w:cs="Arial"/>
          <w:bCs/>
          <w:iCs/>
          <w:sz w:val="24"/>
          <w:szCs w:val="24"/>
        </w:rPr>
        <w:t xml:space="preserve"> e motivo, por escrito, de que a Administração mantém inter</w:t>
      </w:r>
      <w:r w:rsidR="008274F7">
        <w:rPr>
          <w:rFonts w:ascii="Arial" w:hAnsi="Arial" w:cs="Arial"/>
          <w:bCs/>
          <w:iCs/>
          <w:sz w:val="24"/>
          <w:szCs w:val="24"/>
        </w:rPr>
        <w:t>esse na realização do serviço;</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bCs/>
          <w:iCs/>
          <w:sz w:val="24"/>
          <w:szCs w:val="24"/>
        </w:rPr>
        <w:t>comprovação</w:t>
      </w:r>
      <w:proofErr w:type="gramEnd"/>
      <w:r w:rsidRPr="00AE3715">
        <w:rPr>
          <w:rFonts w:ascii="Arial" w:hAnsi="Arial" w:cs="Arial"/>
          <w:bCs/>
          <w:iCs/>
          <w:sz w:val="24"/>
          <w:szCs w:val="24"/>
        </w:rPr>
        <w:t xml:space="preserve"> de que o valor do contrato permanece economicamente v</w:t>
      </w:r>
      <w:r w:rsidR="008274F7">
        <w:rPr>
          <w:rFonts w:ascii="Arial" w:hAnsi="Arial" w:cs="Arial"/>
          <w:bCs/>
          <w:iCs/>
          <w:sz w:val="24"/>
          <w:szCs w:val="24"/>
        </w:rPr>
        <w:t>antajoso para a Administração;</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bCs/>
          <w:iCs/>
          <w:sz w:val="24"/>
          <w:szCs w:val="24"/>
        </w:rPr>
        <w:t>manifestação</w:t>
      </w:r>
      <w:proofErr w:type="gramEnd"/>
      <w:r w:rsidRPr="00AE3715">
        <w:rPr>
          <w:rFonts w:ascii="Arial" w:hAnsi="Arial" w:cs="Arial"/>
          <w:bCs/>
          <w:iCs/>
          <w:sz w:val="24"/>
          <w:szCs w:val="24"/>
        </w:rPr>
        <w:t xml:space="preserve"> expressa da contratada informando o interesse na prorrogação;</w:t>
      </w:r>
    </w:p>
    <w:p w:rsidR="00AE3715" w:rsidRPr="00AE3715" w:rsidRDefault="00AE3715" w:rsidP="00AE3715">
      <w:pPr>
        <w:numPr>
          <w:ilvl w:val="2"/>
          <w:numId w:val="10"/>
        </w:numPr>
        <w:spacing w:before="120" w:after="120"/>
        <w:ind w:left="0"/>
        <w:contextualSpacing/>
        <w:jc w:val="both"/>
        <w:rPr>
          <w:rFonts w:ascii="Arial" w:hAnsi="Arial" w:cs="Arial"/>
          <w:sz w:val="24"/>
          <w:szCs w:val="24"/>
        </w:rPr>
      </w:pPr>
      <w:proofErr w:type="gramStart"/>
      <w:r w:rsidRPr="00AE3715">
        <w:rPr>
          <w:rFonts w:ascii="Arial" w:hAnsi="Arial" w:cs="Arial"/>
          <w:sz w:val="24"/>
          <w:szCs w:val="24"/>
        </w:rPr>
        <w:t>comprovação</w:t>
      </w:r>
      <w:proofErr w:type="gramEnd"/>
      <w:r w:rsidRPr="00AE3715">
        <w:rPr>
          <w:rFonts w:ascii="Arial" w:hAnsi="Arial" w:cs="Arial"/>
          <w:sz w:val="24"/>
          <w:szCs w:val="24"/>
        </w:rPr>
        <w:t xml:space="preserve"> de </w:t>
      </w:r>
      <w:r w:rsidRPr="00AE3715">
        <w:rPr>
          <w:rFonts w:ascii="Arial" w:hAnsi="Arial" w:cs="Arial"/>
          <w:bCs/>
          <w:iCs/>
          <w:sz w:val="24"/>
          <w:szCs w:val="24"/>
        </w:rPr>
        <w:t>que o contratado mantém as condições iniciais de habilitação.  </w:t>
      </w:r>
    </w:p>
    <w:p w:rsidR="00AE3715" w:rsidRPr="00E6205A" w:rsidRDefault="00E6205A" w:rsidP="00E6205A">
      <w:pPr>
        <w:spacing w:before="120" w:after="120" w:line="276" w:lineRule="auto"/>
        <w:jc w:val="both"/>
        <w:rPr>
          <w:rFonts w:ascii="Arial" w:hAnsi="Arial" w:cs="Arial"/>
          <w:color w:val="000000"/>
          <w:sz w:val="24"/>
          <w:szCs w:val="24"/>
        </w:rPr>
      </w:pPr>
      <w:r>
        <w:rPr>
          <w:rFonts w:ascii="Arial" w:hAnsi="Arial" w:cs="Arial"/>
          <w:color w:val="000000"/>
          <w:sz w:val="24"/>
          <w:szCs w:val="24"/>
        </w:rPr>
        <w:t>1.1.</w:t>
      </w:r>
      <w:r w:rsidRPr="00E6205A">
        <w:rPr>
          <w:rFonts w:ascii="Arial" w:hAnsi="Arial" w:cs="Arial"/>
          <w:color w:val="000000"/>
          <w:sz w:val="24"/>
          <w:szCs w:val="24"/>
        </w:rPr>
        <w:t xml:space="preserve">7. </w:t>
      </w:r>
      <w:r w:rsidR="00AE3715" w:rsidRPr="00E6205A">
        <w:rPr>
          <w:rFonts w:ascii="Arial" w:hAnsi="Arial" w:cs="Arial"/>
          <w:color w:val="000000"/>
          <w:sz w:val="24"/>
          <w:szCs w:val="24"/>
        </w:rPr>
        <w:t>A CONTRATADA não tem direito subjetivo à prorrogação contratual.</w:t>
      </w:r>
    </w:p>
    <w:p w:rsidR="00AE3715" w:rsidRPr="00AE3715" w:rsidRDefault="00E6205A" w:rsidP="00E6205A">
      <w:pPr>
        <w:spacing w:before="120" w:after="120" w:line="276" w:lineRule="auto"/>
        <w:jc w:val="both"/>
        <w:rPr>
          <w:rFonts w:ascii="Arial" w:hAnsi="Arial" w:cs="Arial"/>
          <w:color w:val="000000"/>
          <w:sz w:val="24"/>
          <w:szCs w:val="24"/>
        </w:rPr>
      </w:pPr>
      <w:r>
        <w:rPr>
          <w:rFonts w:ascii="Arial" w:hAnsi="Arial" w:cs="Arial"/>
          <w:sz w:val="24"/>
          <w:szCs w:val="24"/>
        </w:rPr>
        <w:t xml:space="preserve">1.1.8. </w:t>
      </w:r>
      <w:r w:rsidR="00AE3715" w:rsidRPr="00AE3715">
        <w:rPr>
          <w:rFonts w:ascii="Arial" w:hAnsi="Arial" w:cs="Arial"/>
          <w:sz w:val="24"/>
          <w:szCs w:val="24"/>
        </w:rPr>
        <w:t xml:space="preserve">A Administração deverá realizar negociação contratual para a redução e/ou eliminação dos custos não renováveis que já tenham sido amortizados ou pagos no primeiro ano da contratação. </w:t>
      </w:r>
    </w:p>
    <w:p w:rsidR="00AE3715" w:rsidRPr="00AE3715" w:rsidRDefault="00E6205A" w:rsidP="00E6205A">
      <w:pPr>
        <w:spacing w:before="120" w:after="120" w:line="276" w:lineRule="auto"/>
        <w:jc w:val="both"/>
        <w:rPr>
          <w:rFonts w:ascii="Arial" w:hAnsi="Arial" w:cs="Arial"/>
          <w:color w:val="000000"/>
          <w:sz w:val="24"/>
          <w:szCs w:val="24"/>
        </w:rPr>
      </w:pPr>
      <w:r>
        <w:rPr>
          <w:rFonts w:ascii="Arial" w:hAnsi="Arial" w:cs="Arial"/>
          <w:color w:val="000000"/>
          <w:sz w:val="24"/>
          <w:szCs w:val="24"/>
        </w:rPr>
        <w:t xml:space="preserve">1.1.9. </w:t>
      </w:r>
      <w:r w:rsidR="00AE3715" w:rsidRPr="00AE3715">
        <w:rPr>
          <w:rFonts w:ascii="Arial" w:hAnsi="Arial" w:cs="Arial"/>
          <w:color w:val="000000"/>
          <w:sz w:val="24"/>
          <w:szCs w:val="24"/>
        </w:rPr>
        <w:t xml:space="preserve">A </w:t>
      </w:r>
      <w:r w:rsidR="00AE3715" w:rsidRPr="00AE3715">
        <w:rPr>
          <w:rFonts w:ascii="Arial" w:hAnsi="Arial" w:cs="Arial"/>
          <w:sz w:val="24"/>
          <w:szCs w:val="24"/>
        </w:rPr>
        <w:t>Administração não poderá prorrogar o contrato quando a Contratada tiver sido penalizada nas sanções de declaração de inidoneidade, suspensão temporária ou impedimento de licitar e contratar com poder público, observadas as abrangências de aplicação</w:t>
      </w:r>
      <w:r w:rsidR="00AE3715" w:rsidRPr="00AE3715">
        <w:rPr>
          <w:rFonts w:ascii="Arial" w:hAnsi="Arial" w:cs="Arial"/>
          <w:color w:val="000000"/>
          <w:sz w:val="24"/>
          <w:szCs w:val="24"/>
        </w:rPr>
        <w:t xml:space="preserve">. </w:t>
      </w:r>
    </w:p>
    <w:p w:rsidR="00AE3715" w:rsidRPr="00AE3715" w:rsidRDefault="00825CE4" w:rsidP="00825CE4">
      <w:pPr>
        <w:spacing w:before="120" w:after="120" w:line="276" w:lineRule="auto"/>
        <w:jc w:val="both"/>
        <w:rPr>
          <w:rFonts w:ascii="Arial" w:hAnsi="Arial" w:cs="Arial"/>
          <w:color w:val="000000"/>
          <w:sz w:val="24"/>
          <w:szCs w:val="24"/>
        </w:rPr>
      </w:pPr>
      <w:r>
        <w:rPr>
          <w:rFonts w:ascii="Arial" w:hAnsi="Arial" w:cs="Arial"/>
          <w:color w:val="000000"/>
          <w:sz w:val="24"/>
          <w:szCs w:val="24"/>
        </w:rPr>
        <w:t xml:space="preserve">1.1.10. </w:t>
      </w:r>
      <w:r w:rsidR="00AE3715" w:rsidRPr="00AE3715">
        <w:rPr>
          <w:rFonts w:ascii="Arial" w:hAnsi="Arial" w:cs="Arial"/>
          <w:color w:val="000000"/>
          <w:sz w:val="24"/>
          <w:szCs w:val="24"/>
        </w:rPr>
        <w:t>A prorrogação de contrato deverá ser promovida mediante celebração de termo aditivo, o qual deverá ser submetido à aprovação da consultoria jurídica do órgão ou entidade contratante.</w:t>
      </w:r>
    </w:p>
    <w:p w:rsidR="004352E3" w:rsidRPr="009B1751" w:rsidRDefault="004352E3" w:rsidP="004352E3">
      <w:pPr>
        <w:widowControl w:val="0"/>
        <w:tabs>
          <w:tab w:val="left" w:pos="204"/>
        </w:tabs>
        <w:autoSpaceDE w:val="0"/>
        <w:autoSpaceDN w:val="0"/>
        <w:adjustRightInd w:val="0"/>
        <w:ind w:right="-1"/>
        <w:jc w:val="both"/>
        <w:rPr>
          <w:rFonts w:ascii="Arial" w:hAnsi="Arial" w:cs="Arial"/>
          <w:sz w:val="24"/>
          <w:szCs w:val="24"/>
        </w:rPr>
      </w:pPr>
    </w:p>
    <w:p w:rsidR="004352E3" w:rsidRPr="009B1751" w:rsidRDefault="004352E3" w:rsidP="004352E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4352E3" w:rsidRDefault="004352E3" w:rsidP="004352E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nó órgão de Pulicação Oficial do Município e no site oficial em atendimento a Lei de Acesso à Informação.</w:t>
      </w:r>
    </w:p>
    <w:p w:rsidR="004352E3" w:rsidRPr="009B1751" w:rsidRDefault="004352E3" w:rsidP="004352E3">
      <w:pPr>
        <w:widowControl w:val="0"/>
        <w:tabs>
          <w:tab w:val="left" w:pos="204"/>
        </w:tabs>
        <w:autoSpaceDE w:val="0"/>
        <w:autoSpaceDN w:val="0"/>
        <w:adjustRightInd w:val="0"/>
        <w:ind w:right="-1"/>
        <w:jc w:val="both"/>
        <w:rPr>
          <w:rFonts w:ascii="Arial" w:hAnsi="Arial" w:cs="Arial"/>
          <w:sz w:val="24"/>
          <w:szCs w:val="24"/>
        </w:rPr>
      </w:pPr>
    </w:p>
    <w:p w:rsidR="004352E3" w:rsidRPr="009B1751" w:rsidRDefault="004352E3" w:rsidP="004352E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4352E3" w:rsidRPr="009B1751" w:rsidRDefault="004352E3" w:rsidP="004352E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52E3" w:rsidRPr="009B1751" w:rsidRDefault="004352E3" w:rsidP="004352E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52E3" w:rsidRDefault="00825CE4" w:rsidP="004352E3">
      <w:pPr>
        <w:widowControl w:val="0"/>
        <w:tabs>
          <w:tab w:val="left" w:pos="204"/>
        </w:tabs>
        <w:autoSpaceDE w:val="0"/>
        <w:autoSpaceDN w:val="0"/>
        <w:adjustRightInd w:val="0"/>
        <w:ind w:right="-1"/>
        <w:jc w:val="center"/>
        <w:outlineLvl w:val="0"/>
        <w:rPr>
          <w:rFonts w:ascii="Arial" w:hAnsi="Arial" w:cs="Arial"/>
          <w:sz w:val="22"/>
          <w:szCs w:val="22"/>
          <w:lang w:val="pt-PT"/>
        </w:rPr>
      </w:pPr>
      <w:r>
        <w:rPr>
          <w:rFonts w:ascii="Arial" w:hAnsi="Arial" w:cs="Arial"/>
          <w:noProof/>
          <w:sz w:val="22"/>
          <w:szCs w:val="22"/>
          <w:lang w:val="pt-PT"/>
        </w:rPr>
        <w:t>Desterro do Melo, 09</w:t>
      </w:r>
      <w:r w:rsidR="004352E3">
        <w:rPr>
          <w:rFonts w:ascii="Arial" w:hAnsi="Arial" w:cs="Arial"/>
          <w:noProof/>
          <w:sz w:val="22"/>
          <w:szCs w:val="22"/>
          <w:lang w:val="pt-PT"/>
        </w:rPr>
        <w:t xml:space="preserve"> de </w:t>
      </w:r>
      <w:r>
        <w:rPr>
          <w:rFonts w:ascii="Arial" w:hAnsi="Arial" w:cs="Arial"/>
          <w:noProof/>
          <w:sz w:val="22"/>
          <w:szCs w:val="22"/>
          <w:lang w:val="pt-PT"/>
        </w:rPr>
        <w:t>agosto</w:t>
      </w:r>
      <w:r w:rsidR="004352E3">
        <w:rPr>
          <w:rFonts w:ascii="Arial" w:hAnsi="Arial" w:cs="Arial"/>
          <w:sz w:val="22"/>
          <w:szCs w:val="22"/>
          <w:lang w:val="pt-PT"/>
        </w:rPr>
        <w:t xml:space="preserve"> de 2019</w:t>
      </w:r>
      <w:r w:rsidR="004352E3" w:rsidRPr="009B1751">
        <w:rPr>
          <w:rFonts w:ascii="Arial" w:hAnsi="Arial" w:cs="Arial"/>
          <w:sz w:val="22"/>
          <w:szCs w:val="22"/>
          <w:lang w:val="pt-PT"/>
        </w:rPr>
        <w:t>.</w:t>
      </w:r>
    </w:p>
    <w:p w:rsidR="004352E3" w:rsidRPr="009B1751" w:rsidRDefault="004352E3" w:rsidP="004352E3">
      <w:pPr>
        <w:widowControl w:val="0"/>
        <w:tabs>
          <w:tab w:val="left" w:pos="204"/>
        </w:tabs>
        <w:autoSpaceDE w:val="0"/>
        <w:autoSpaceDN w:val="0"/>
        <w:adjustRightInd w:val="0"/>
        <w:ind w:right="-1"/>
        <w:jc w:val="center"/>
        <w:outlineLvl w:val="0"/>
        <w:rPr>
          <w:rFonts w:ascii="Arial" w:hAnsi="Arial" w:cs="Arial"/>
          <w:sz w:val="22"/>
          <w:szCs w:val="22"/>
          <w:lang w:val="pt-PT"/>
        </w:rPr>
      </w:pPr>
    </w:p>
    <w:p w:rsidR="004352E3" w:rsidRPr="009B1751" w:rsidRDefault="004352E3" w:rsidP="004352E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352E3" w:rsidRPr="005855E8" w:rsidRDefault="004352E3" w:rsidP="004352E3">
      <w:pPr>
        <w:ind w:right="-1"/>
        <w:outlineLvl w:val="0"/>
        <w:rPr>
          <w:rFonts w:ascii="Arial" w:hAnsi="Arial" w:cs="Arial"/>
          <w:b/>
          <w:i/>
          <w:sz w:val="22"/>
          <w:szCs w:val="22"/>
        </w:rPr>
      </w:pPr>
      <w:r w:rsidRPr="009B1751">
        <w:rPr>
          <w:rFonts w:ascii="Arial" w:hAnsi="Arial" w:cs="Arial"/>
          <w:b/>
          <w:i/>
          <w:sz w:val="22"/>
          <w:szCs w:val="22"/>
        </w:rPr>
        <w:t>Márcia Cristina Machado Amaral</w:t>
      </w:r>
      <w:r>
        <w:rPr>
          <w:rFonts w:ascii="Arial" w:hAnsi="Arial" w:cs="Arial"/>
          <w:b/>
          <w:i/>
          <w:sz w:val="22"/>
          <w:szCs w:val="22"/>
        </w:rPr>
        <w:t xml:space="preserve">           </w:t>
      </w:r>
      <w:r w:rsidR="005855E8">
        <w:rPr>
          <w:rFonts w:ascii="Arial" w:hAnsi="Arial" w:cs="Arial"/>
          <w:b/>
          <w:i/>
          <w:sz w:val="22"/>
          <w:szCs w:val="22"/>
        </w:rPr>
        <w:t xml:space="preserve">                            </w:t>
      </w:r>
      <w:r>
        <w:rPr>
          <w:rFonts w:ascii="Arial" w:hAnsi="Arial" w:cs="Arial"/>
          <w:b/>
          <w:i/>
          <w:sz w:val="22"/>
          <w:szCs w:val="22"/>
        </w:rPr>
        <w:t xml:space="preserve">     </w:t>
      </w:r>
      <w:r w:rsidRPr="00A54C8E">
        <w:rPr>
          <w:rFonts w:ascii="Arial" w:hAnsi="Arial" w:cs="Arial"/>
          <w:b/>
          <w:i/>
          <w:sz w:val="24"/>
          <w:szCs w:val="24"/>
        </w:rPr>
        <w:t xml:space="preserve"> </w:t>
      </w:r>
      <w:r w:rsidR="005855E8" w:rsidRPr="005855E8">
        <w:rPr>
          <w:rFonts w:ascii="Arial" w:hAnsi="Arial" w:cs="Arial"/>
          <w:b/>
          <w:sz w:val="24"/>
          <w:szCs w:val="24"/>
          <w:shd w:val="clear" w:color="auto" w:fill="FFFFFF"/>
        </w:rPr>
        <w:t>Claro S/A</w:t>
      </w:r>
    </w:p>
    <w:p w:rsidR="004352E3" w:rsidRPr="009B1751" w:rsidRDefault="004352E3" w:rsidP="004352E3">
      <w:pPr>
        <w:ind w:right="-1"/>
        <w:outlineLvl w:val="0"/>
        <w:rPr>
          <w:rFonts w:ascii="Arial" w:hAnsi="Arial" w:cs="Arial"/>
          <w:sz w:val="22"/>
          <w:szCs w:val="22"/>
        </w:rPr>
      </w:pPr>
      <w:r w:rsidRPr="009B1751">
        <w:rPr>
          <w:rFonts w:ascii="Arial" w:hAnsi="Arial" w:cs="Arial"/>
          <w:sz w:val="22"/>
          <w:szCs w:val="22"/>
        </w:rPr>
        <w:t>Prefeita Municipal                                                                        Contratada</w:t>
      </w:r>
    </w:p>
    <w:p w:rsidR="004352E3" w:rsidRPr="009B1751" w:rsidRDefault="004352E3" w:rsidP="004352E3">
      <w:pPr>
        <w:ind w:right="-1"/>
        <w:outlineLvl w:val="0"/>
        <w:rPr>
          <w:rFonts w:ascii="Arial" w:hAnsi="Arial" w:cs="Arial"/>
          <w:sz w:val="22"/>
          <w:szCs w:val="22"/>
        </w:rPr>
      </w:pPr>
      <w:r w:rsidRPr="009B1751">
        <w:rPr>
          <w:rFonts w:ascii="Arial" w:hAnsi="Arial" w:cs="Arial"/>
          <w:sz w:val="22"/>
          <w:szCs w:val="22"/>
        </w:rPr>
        <w:t>TESTEMUNHAS:</w:t>
      </w:r>
    </w:p>
    <w:p w:rsidR="004352E3" w:rsidRPr="009B1751" w:rsidRDefault="004352E3" w:rsidP="004352E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352E3" w:rsidRPr="009B1751" w:rsidRDefault="004352E3" w:rsidP="004352E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352E3" w:rsidRDefault="004352E3" w:rsidP="004352E3"/>
    <w:p w:rsidR="005855E8" w:rsidRDefault="005855E8" w:rsidP="004352E3">
      <w:pPr>
        <w:spacing w:line="276" w:lineRule="auto"/>
        <w:ind w:right="-196"/>
        <w:jc w:val="center"/>
        <w:rPr>
          <w:rFonts w:ascii="Arial" w:eastAsia="Times New Roman" w:hAnsi="Arial" w:cs="Arial"/>
          <w:b/>
          <w:sz w:val="22"/>
          <w:szCs w:val="22"/>
        </w:rPr>
      </w:pPr>
      <w:bookmarkStart w:id="0" w:name="_GoBack"/>
    </w:p>
    <w:p w:rsidR="004352E3" w:rsidRPr="000165BD" w:rsidRDefault="004352E3" w:rsidP="004352E3">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4352E3" w:rsidRPr="00AE42B5" w:rsidRDefault="004352E3" w:rsidP="004352E3">
      <w:pPr>
        <w:pStyle w:val="Corpodetexto2"/>
        <w:spacing w:after="0" w:line="360" w:lineRule="auto"/>
        <w:ind w:right="-1"/>
        <w:outlineLvl w:val="0"/>
        <w:rPr>
          <w:rFonts w:ascii="Arial" w:hAnsi="Arial" w:cs="Arial"/>
          <w:i/>
          <w:snapToGrid w:val="0"/>
        </w:rPr>
      </w:pPr>
    </w:p>
    <w:p w:rsidR="004352E3" w:rsidRPr="00A54C8E" w:rsidRDefault="004352E3" w:rsidP="004352E3">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sidR="005855E8">
        <w:rPr>
          <w:rFonts w:ascii="Arial" w:hAnsi="Arial" w:cs="Arial"/>
          <w:i/>
          <w:sz w:val="24"/>
          <w:szCs w:val="24"/>
        </w:rPr>
        <w:t xml:space="preserve"> 84/2019/PP/027</w:t>
      </w:r>
    </w:p>
    <w:p w:rsidR="004352E3" w:rsidRPr="00A54C8E" w:rsidRDefault="004352E3" w:rsidP="004352E3">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5855E8" w:rsidRPr="005855E8" w:rsidRDefault="004352E3" w:rsidP="005855E8">
      <w:pPr>
        <w:spacing w:line="360" w:lineRule="auto"/>
        <w:jc w:val="both"/>
        <w:rPr>
          <w:rFonts w:ascii="Arial" w:hAnsi="Arial" w:cs="Arial"/>
          <w:i/>
          <w:sz w:val="24"/>
          <w:szCs w:val="24"/>
          <w:shd w:val="clear" w:color="auto" w:fill="FFFFFF"/>
        </w:rPr>
      </w:pPr>
      <w:r w:rsidRPr="00A54C8E">
        <w:rPr>
          <w:rFonts w:ascii="Arial" w:hAnsi="Arial" w:cs="Arial"/>
          <w:i/>
          <w:sz w:val="24"/>
          <w:szCs w:val="24"/>
        </w:rPr>
        <w:t xml:space="preserve">CONTRATADO: </w:t>
      </w:r>
      <w:r w:rsidR="005855E8" w:rsidRPr="005855E8">
        <w:rPr>
          <w:rFonts w:ascii="Arial" w:hAnsi="Arial" w:cs="Arial"/>
          <w:i/>
          <w:sz w:val="24"/>
          <w:szCs w:val="24"/>
          <w:shd w:val="clear" w:color="auto" w:fill="FFFFFF"/>
        </w:rPr>
        <w:t>CLARO S/A, PESSOA JURÍDICA DE DIREITO PRIVADO INSCRITA NO CNPJ Nº 40.432.544/0001-47, COM SEDE NA RUA HENRI DUNANT, Nº 780, TORRE A E B, SANTO AMARO, SÃO PAULO, CEP: 04.709-110.</w:t>
      </w:r>
    </w:p>
    <w:p w:rsidR="004352E3" w:rsidRPr="00A54C8E" w:rsidRDefault="005855E8" w:rsidP="005855E8">
      <w:pPr>
        <w:spacing w:line="360" w:lineRule="auto"/>
        <w:jc w:val="both"/>
        <w:rPr>
          <w:rFonts w:ascii="Arial" w:hAnsi="Arial" w:cs="Arial"/>
          <w:i/>
          <w:sz w:val="24"/>
          <w:szCs w:val="24"/>
        </w:rPr>
      </w:pPr>
      <w:r>
        <w:rPr>
          <w:rFonts w:ascii="Arial" w:hAnsi="Arial" w:cs="Arial"/>
          <w:i/>
          <w:sz w:val="24"/>
          <w:szCs w:val="24"/>
        </w:rPr>
        <w:t>PROCESSO DE LICITAÇÃO Nº: 060</w:t>
      </w:r>
      <w:r w:rsidR="004352E3" w:rsidRPr="00A54C8E">
        <w:rPr>
          <w:rFonts w:ascii="Arial" w:hAnsi="Arial" w:cs="Arial"/>
          <w:i/>
          <w:sz w:val="24"/>
          <w:szCs w:val="24"/>
        </w:rPr>
        <w:t>/2019.</w:t>
      </w:r>
    </w:p>
    <w:p w:rsidR="004352E3" w:rsidRPr="00A54C8E" w:rsidRDefault="005855E8" w:rsidP="004352E3">
      <w:pPr>
        <w:spacing w:line="360" w:lineRule="auto"/>
        <w:jc w:val="both"/>
        <w:rPr>
          <w:rFonts w:ascii="Arial" w:hAnsi="Arial" w:cs="Arial"/>
          <w:i/>
          <w:sz w:val="24"/>
          <w:szCs w:val="24"/>
        </w:rPr>
      </w:pPr>
      <w:r>
        <w:rPr>
          <w:rFonts w:ascii="Arial" w:hAnsi="Arial" w:cs="Arial"/>
          <w:i/>
          <w:sz w:val="24"/>
          <w:szCs w:val="24"/>
        </w:rPr>
        <w:t>PREGÃO PRESENCIAL Nº 27</w:t>
      </w:r>
      <w:r w:rsidR="004352E3" w:rsidRPr="00A54C8E">
        <w:rPr>
          <w:rFonts w:ascii="Arial" w:hAnsi="Arial" w:cs="Arial"/>
          <w:i/>
          <w:sz w:val="24"/>
          <w:szCs w:val="24"/>
        </w:rPr>
        <w:t>/2019.</w:t>
      </w:r>
    </w:p>
    <w:p w:rsidR="004352E3" w:rsidRPr="00BE7AAE" w:rsidRDefault="004352E3" w:rsidP="004352E3">
      <w:pPr>
        <w:spacing w:line="360" w:lineRule="auto"/>
        <w:jc w:val="both"/>
        <w:rPr>
          <w:rFonts w:ascii="Arial" w:hAnsi="Arial" w:cs="Arial"/>
          <w:i/>
          <w:sz w:val="24"/>
          <w:szCs w:val="24"/>
        </w:rPr>
      </w:pPr>
      <w:r w:rsidRPr="00A54C8E">
        <w:rPr>
          <w:rFonts w:ascii="Arial" w:hAnsi="Arial" w:cs="Arial"/>
          <w:i/>
          <w:sz w:val="24"/>
          <w:szCs w:val="24"/>
        </w:rPr>
        <w:t xml:space="preserve">OBJETO: </w:t>
      </w:r>
      <w:proofErr w:type="gramStart"/>
      <w:r w:rsidR="00BE7AAE" w:rsidRPr="00BE7AAE">
        <w:rPr>
          <w:rFonts w:ascii="Arial" w:hAnsi="Arial" w:cs="Arial"/>
          <w:i/>
          <w:sz w:val="24"/>
          <w:szCs w:val="24"/>
          <w:lang w:val="pt-PT"/>
        </w:rPr>
        <w:t>SERVIÇOS MÓVEL PESSOAL (SMP)</w:t>
      </w:r>
      <w:proofErr w:type="gramEnd"/>
      <w:r w:rsidR="00BE7AAE" w:rsidRPr="00BE7AAE">
        <w:rPr>
          <w:rFonts w:ascii="Arial" w:hAnsi="Arial" w:cs="Arial"/>
          <w:i/>
          <w:sz w:val="24"/>
          <w:szCs w:val="24"/>
          <w:lang w:val="pt-PT"/>
        </w:rPr>
        <w:t xml:space="preserve"> E SERVIÇO MÓVEL DE ACESSO A INTERNET – ADESÃO A ATA DE REGISTRO DE PREÇOS DECORRENTE DO PROCESSO LICITATÓRIO 23072.031421/2018-71 – PREGÃO ELETRÔNICO 01/2018 REALIZADO PELA UNIVERSIDADE FEDERAL DE MINAS GERAIS</w:t>
      </w:r>
      <w:r w:rsidRPr="00BE7AAE">
        <w:rPr>
          <w:rFonts w:ascii="Arial" w:hAnsi="Arial" w:cs="Arial"/>
          <w:i/>
          <w:sz w:val="24"/>
          <w:szCs w:val="24"/>
        </w:rPr>
        <w:t>.</w:t>
      </w:r>
    </w:p>
    <w:p w:rsidR="004352E3" w:rsidRPr="00A54C8E" w:rsidRDefault="004352E3" w:rsidP="004352E3">
      <w:pPr>
        <w:spacing w:line="360" w:lineRule="auto"/>
        <w:jc w:val="both"/>
        <w:rPr>
          <w:rFonts w:ascii="Arial" w:hAnsi="Arial" w:cs="Arial"/>
          <w:i/>
          <w:sz w:val="24"/>
          <w:szCs w:val="24"/>
        </w:rPr>
      </w:pPr>
      <w:r>
        <w:rPr>
          <w:rFonts w:ascii="Arial" w:hAnsi="Arial" w:cs="Arial"/>
          <w:i/>
          <w:sz w:val="24"/>
          <w:szCs w:val="24"/>
        </w:rPr>
        <w:t>VALOR</w:t>
      </w:r>
      <w:r w:rsidR="00BE7AAE">
        <w:rPr>
          <w:rFonts w:ascii="Arial" w:hAnsi="Arial" w:cs="Arial"/>
          <w:i/>
          <w:sz w:val="24"/>
          <w:szCs w:val="24"/>
        </w:rPr>
        <w:t xml:space="preserve"> ESTIMADO</w:t>
      </w:r>
      <w:r>
        <w:rPr>
          <w:rFonts w:ascii="Arial" w:hAnsi="Arial" w:cs="Arial"/>
          <w:i/>
          <w:sz w:val="24"/>
          <w:szCs w:val="24"/>
        </w:rPr>
        <w:t xml:space="preserve"> TOTAL: R$ </w:t>
      </w:r>
      <w:r w:rsidR="00BE7AAE">
        <w:rPr>
          <w:rFonts w:ascii="Arial" w:hAnsi="Arial" w:cs="Arial"/>
          <w:i/>
          <w:sz w:val="24"/>
          <w:szCs w:val="24"/>
        </w:rPr>
        <w:t>30.000,00</w:t>
      </w:r>
      <w:r w:rsidRPr="00A54C8E">
        <w:rPr>
          <w:rFonts w:ascii="Arial" w:hAnsi="Arial" w:cs="Arial"/>
          <w:i/>
          <w:sz w:val="24"/>
          <w:szCs w:val="24"/>
        </w:rPr>
        <w:t xml:space="preserve"> (</w:t>
      </w:r>
      <w:r w:rsidR="00BE7AAE">
        <w:rPr>
          <w:rFonts w:ascii="Arial" w:hAnsi="Arial" w:cs="Arial"/>
          <w:i/>
          <w:sz w:val="24"/>
          <w:szCs w:val="24"/>
        </w:rPr>
        <w:t>trinta</w:t>
      </w:r>
      <w:r w:rsidRPr="00A54C8E">
        <w:rPr>
          <w:rFonts w:ascii="Arial" w:hAnsi="Arial" w:cs="Arial"/>
          <w:i/>
          <w:sz w:val="24"/>
          <w:szCs w:val="24"/>
        </w:rPr>
        <w:t xml:space="preserve"> mil reais).</w:t>
      </w:r>
    </w:p>
    <w:p w:rsidR="004352E3" w:rsidRPr="00F611A9" w:rsidRDefault="004352E3" w:rsidP="004352E3">
      <w:pPr>
        <w:spacing w:line="360" w:lineRule="auto"/>
        <w:jc w:val="both"/>
        <w:rPr>
          <w:rFonts w:ascii="Arial" w:hAnsi="Arial" w:cs="Arial"/>
          <w:i/>
          <w:sz w:val="24"/>
          <w:szCs w:val="24"/>
        </w:rPr>
      </w:pPr>
      <w:r w:rsidRPr="00A54C8E">
        <w:rPr>
          <w:rFonts w:ascii="Arial" w:hAnsi="Arial" w:cs="Arial"/>
          <w:i/>
          <w:sz w:val="24"/>
          <w:szCs w:val="24"/>
        </w:rPr>
        <w:t xml:space="preserve">DOTAÇÃO: </w:t>
      </w:r>
      <w:r w:rsidR="00BE7AAE" w:rsidRPr="00BE7AAE">
        <w:rPr>
          <w:rFonts w:ascii="Arial" w:hAnsi="Arial" w:cs="Arial"/>
          <w:i/>
          <w:sz w:val="24"/>
          <w:szCs w:val="24"/>
        </w:rPr>
        <w:t>02.01.01.24.721.0013.2017.3.3.90.39.00</w:t>
      </w:r>
    </w:p>
    <w:p w:rsidR="004352E3" w:rsidRPr="00A54C8E" w:rsidRDefault="00BE7AAE" w:rsidP="004352E3">
      <w:pPr>
        <w:spacing w:line="360" w:lineRule="auto"/>
        <w:jc w:val="both"/>
        <w:rPr>
          <w:rFonts w:ascii="Arial" w:hAnsi="Arial" w:cs="Arial"/>
          <w:i/>
          <w:sz w:val="24"/>
          <w:szCs w:val="24"/>
        </w:rPr>
      </w:pPr>
      <w:r>
        <w:rPr>
          <w:rFonts w:ascii="Arial" w:hAnsi="Arial" w:cs="Arial"/>
          <w:i/>
          <w:sz w:val="24"/>
          <w:szCs w:val="24"/>
        </w:rPr>
        <w:t>TERMO INICIAL: 09/08</w:t>
      </w:r>
      <w:r w:rsidR="004352E3" w:rsidRPr="00A54C8E">
        <w:rPr>
          <w:rFonts w:ascii="Arial" w:hAnsi="Arial" w:cs="Arial"/>
          <w:i/>
          <w:sz w:val="24"/>
          <w:szCs w:val="24"/>
        </w:rPr>
        <w:t>/2019.</w:t>
      </w:r>
    </w:p>
    <w:p w:rsidR="004352E3" w:rsidRPr="00A54C8E" w:rsidRDefault="004352E3" w:rsidP="004352E3">
      <w:pPr>
        <w:spacing w:line="360" w:lineRule="auto"/>
        <w:jc w:val="both"/>
        <w:rPr>
          <w:rFonts w:ascii="Arial" w:hAnsi="Arial" w:cs="Arial"/>
          <w:i/>
          <w:sz w:val="24"/>
          <w:szCs w:val="24"/>
        </w:rPr>
      </w:pPr>
      <w:r w:rsidRPr="00A54C8E">
        <w:rPr>
          <w:rFonts w:ascii="Arial" w:hAnsi="Arial" w:cs="Arial"/>
          <w:i/>
          <w:sz w:val="24"/>
          <w:szCs w:val="24"/>
        </w:rPr>
        <w:t>TERMO FINAL: 31/12/2019.</w:t>
      </w:r>
    </w:p>
    <w:p w:rsidR="004352E3" w:rsidRPr="00A54C8E" w:rsidRDefault="004352E3" w:rsidP="004352E3">
      <w:pPr>
        <w:spacing w:line="360" w:lineRule="auto"/>
      </w:pPr>
    </w:p>
    <w:bookmarkEnd w:id="0"/>
    <w:p w:rsidR="00365B28" w:rsidRDefault="00365B28"/>
    <w:sectPr w:rsidR="00365B28" w:rsidSect="007D1BBB">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56" w:rsidRDefault="00D64F56" w:rsidP="004352E3">
      <w:r>
        <w:separator/>
      </w:r>
    </w:p>
  </w:endnote>
  <w:endnote w:type="continuationSeparator" w:id="0">
    <w:p w:rsidR="00D64F56" w:rsidRDefault="00D64F56" w:rsidP="0043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345B3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EE3" w:rsidRDefault="00D64F56" w:rsidP="007D1B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345B3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3496">
      <w:rPr>
        <w:rStyle w:val="Nmerodepgina"/>
        <w:noProof/>
      </w:rPr>
      <w:t>6</w:t>
    </w:r>
    <w:r>
      <w:rPr>
        <w:rStyle w:val="Nmerodepgina"/>
      </w:rPr>
      <w:fldChar w:fldCharType="end"/>
    </w:r>
  </w:p>
  <w:p w:rsidR="00045EE3" w:rsidRDefault="00D64F56" w:rsidP="007D1B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56" w:rsidRDefault="00D64F56" w:rsidP="004352E3">
      <w:r>
        <w:separator/>
      </w:r>
    </w:p>
  </w:footnote>
  <w:footnote w:type="continuationSeparator" w:id="0">
    <w:p w:rsidR="00D64F56" w:rsidRDefault="00D64F56" w:rsidP="0043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345B3B">
    <w:pPr>
      <w:pStyle w:val="Cabealho"/>
    </w:pPr>
    <w:r>
      <w:fldChar w:fldCharType="begin"/>
    </w:r>
    <w:r>
      <w:instrText xml:space="preserve"> TIME \@ "h:mm am/pm" </w:instrText>
    </w:r>
    <w:r>
      <w:fldChar w:fldCharType="separate"/>
    </w:r>
    <w:r w:rsidR="00263496">
      <w:rPr>
        <w:noProof/>
      </w:rPr>
      <w:t xml:space="preserve">3:19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45EE3" w:rsidTr="0071227D">
      <w:tc>
        <w:tcPr>
          <w:tcW w:w="9705" w:type="dxa"/>
          <w:gridSpan w:val="2"/>
          <w:shd w:val="clear" w:color="auto" w:fill="FFFFFF"/>
        </w:tcPr>
        <w:p w:rsidR="00045EE3" w:rsidRPr="001A1F24" w:rsidRDefault="00345B3B" w:rsidP="0071227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E2F8C3B" wp14:editId="4123918B">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0C9360BC" wp14:editId="0CF2BA9B">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45EE3" w:rsidTr="0071227D">
      <w:tc>
        <w:tcPr>
          <w:tcW w:w="9705" w:type="dxa"/>
          <w:gridSpan w:val="2"/>
          <w:shd w:val="clear" w:color="auto" w:fill="FFFFFF"/>
        </w:tcPr>
        <w:p w:rsidR="00045EE3" w:rsidRPr="001A1F24" w:rsidRDefault="00345B3B" w:rsidP="0071227D">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1A1F24">
            <w:rPr>
              <w:rFonts w:ascii="Arial" w:hAnsi="Arial" w:cs="Arial"/>
              <w:b/>
              <w:bCs/>
              <w:sz w:val="18"/>
              <w:szCs w:val="18"/>
              <w:lang w:val="pt-PT"/>
            </w:rPr>
            <w:t xml:space="preserve"> </w:t>
          </w:r>
        </w:p>
      </w:tc>
    </w:tr>
    <w:tr w:rsidR="00045EE3" w:rsidTr="0071227D">
      <w:tc>
        <w:tcPr>
          <w:tcW w:w="9705" w:type="dxa"/>
          <w:gridSpan w:val="2"/>
          <w:shd w:val="clear" w:color="auto" w:fill="FFFFFF"/>
        </w:tcPr>
        <w:p w:rsidR="00045EE3" w:rsidRPr="001A1F24" w:rsidRDefault="00345B3B" w:rsidP="0071227D">
          <w:pPr>
            <w:pStyle w:val="Ttulo1"/>
            <w:spacing w:before="120" w:after="120"/>
            <w:rPr>
              <w:rFonts w:eastAsia="Times New Roman"/>
              <w:sz w:val="18"/>
              <w:szCs w:val="18"/>
            </w:rPr>
          </w:pPr>
          <w:r w:rsidRPr="001A1F24">
            <w:rPr>
              <w:rFonts w:eastAsia="Times New Roman"/>
              <w:sz w:val="18"/>
              <w:szCs w:val="18"/>
            </w:rPr>
            <w:t xml:space="preserve">PROCESSO DE LICITAÇÃO </w:t>
          </w:r>
          <w:r w:rsidR="004352E3">
            <w:rPr>
              <w:rFonts w:eastAsia="Times New Roman"/>
              <w:sz w:val="18"/>
              <w:szCs w:val="18"/>
            </w:rPr>
            <w:t>– 060</w:t>
          </w:r>
          <w:r>
            <w:rPr>
              <w:rFonts w:eastAsia="Times New Roman"/>
              <w:sz w:val="18"/>
              <w:szCs w:val="18"/>
            </w:rPr>
            <w:t>/2019</w:t>
          </w:r>
        </w:p>
      </w:tc>
    </w:tr>
    <w:tr w:rsidR="00045EE3" w:rsidTr="0071227D">
      <w:trPr>
        <w:cantSplit/>
      </w:trPr>
      <w:tc>
        <w:tcPr>
          <w:tcW w:w="4888" w:type="dxa"/>
          <w:shd w:val="clear" w:color="auto" w:fill="FFFFFF"/>
        </w:tcPr>
        <w:p w:rsidR="00045EE3" w:rsidRPr="0025625F" w:rsidRDefault="004352E3" w:rsidP="0071227D">
          <w:pPr>
            <w:pStyle w:val="Ttulo1"/>
            <w:spacing w:before="120" w:after="120"/>
            <w:rPr>
              <w:rFonts w:eastAsia="Times New Roman" w:cs="Arial"/>
              <w:bCs/>
              <w:sz w:val="16"/>
              <w:szCs w:val="16"/>
              <w:lang w:val="pt-PT"/>
            </w:rPr>
          </w:pPr>
          <w:r>
            <w:rPr>
              <w:rFonts w:eastAsia="Times New Roman" w:cs="Arial"/>
              <w:bCs/>
              <w:sz w:val="16"/>
              <w:szCs w:val="16"/>
              <w:lang w:val="pt-PT"/>
            </w:rPr>
            <w:t>MODALIDADE: ADESÃO A ATA DE REGISTRO DE PREÇOS</w:t>
          </w:r>
        </w:p>
      </w:tc>
      <w:tc>
        <w:tcPr>
          <w:tcW w:w="4817" w:type="dxa"/>
          <w:shd w:val="clear" w:color="auto" w:fill="FFFFFF"/>
        </w:tcPr>
        <w:p w:rsidR="00045EE3" w:rsidRPr="0025625F" w:rsidRDefault="00345B3B" w:rsidP="0071227D">
          <w:pPr>
            <w:pStyle w:val="Ttulo1"/>
            <w:spacing w:before="120"/>
            <w:ind w:left="262"/>
            <w:rPr>
              <w:rFonts w:eastAsia="Times New Roman" w:cs="Arial"/>
              <w:sz w:val="16"/>
              <w:szCs w:val="16"/>
            </w:rPr>
          </w:pPr>
          <w:r w:rsidRPr="0025625F">
            <w:rPr>
              <w:rFonts w:eastAsia="Times New Roman" w:cs="Arial"/>
              <w:sz w:val="16"/>
              <w:szCs w:val="16"/>
            </w:rPr>
            <w:t>PREGÃO PRESENCIAL</w:t>
          </w:r>
          <w:r w:rsidR="004352E3">
            <w:rPr>
              <w:rFonts w:cs="Arial"/>
              <w:sz w:val="16"/>
              <w:szCs w:val="16"/>
            </w:rPr>
            <w:t xml:space="preserve"> Nº. 029</w:t>
          </w:r>
          <w:r>
            <w:rPr>
              <w:rFonts w:cs="Arial"/>
              <w:sz w:val="16"/>
              <w:szCs w:val="16"/>
            </w:rPr>
            <w:t>/2019</w:t>
          </w:r>
        </w:p>
      </w:tc>
    </w:tr>
    <w:tr w:rsidR="00045EE3" w:rsidTr="0071227D">
      <w:trPr>
        <w:cantSplit/>
        <w:trHeight w:val="122"/>
      </w:trPr>
      <w:tc>
        <w:tcPr>
          <w:tcW w:w="4888" w:type="dxa"/>
          <w:shd w:val="clear" w:color="auto" w:fill="FFFFFF"/>
        </w:tcPr>
        <w:p w:rsidR="00045EE3" w:rsidRPr="0025625F" w:rsidRDefault="00345B3B" w:rsidP="0071227D">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45EE3" w:rsidRPr="000D2321" w:rsidRDefault="004352E3" w:rsidP="0071227D">
          <w:pPr>
            <w:spacing w:after="120"/>
            <w:jc w:val="center"/>
            <w:rPr>
              <w:rFonts w:ascii="Arial" w:hAnsi="Arial" w:cs="Arial"/>
              <w:b/>
              <w:sz w:val="14"/>
              <w:szCs w:val="14"/>
            </w:rPr>
          </w:pPr>
          <w:r>
            <w:rPr>
              <w:rFonts w:ascii="Arial" w:hAnsi="Arial" w:cs="Arial"/>
              <w:b/>
              <w:sz w:val="14"/>
              <w:szCs w:val="14"/>
            </w:rPr>
            <w:t>SERVIÇOS DE TELEFONIA MÓVEL</w:t>
          </w:r>
        </w:p>
      </w:tc>
    </w:tr>
  </w:tbl>
  <w:p w:rsidR="00045EE3" w:rsidRPr="00DF2AE0" w:rsidRDefault="00D64F56" w:rsidP="00DF2A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FDB3286"/>
    <w:multiLevelType w:val="multilevel"/>
    <w:tmpl w:val="D960C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547235A"/>
    <w:multiLevelType w:val="multilevel"/>
    <w:tmpl w:val="C03C56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FC948AD"/>
    <w:multiLevelType w:val="multilevel"/>
    <w:tmpl w:val="BF86F4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1D8335B"/>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7">
    <w:nsid w:val="61DD361E"/>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78646FE"/>
    <w:multiLevelType w:val="multilevel"/>
    <w:tmpl w:val="8258E8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B915924"/>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48727C0"/>
    <w:multiLevelType w:val="multilevel"/>
    <w:tmpl w:val="42A403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6"/>
  </w:num>
  <w:num w:numId="4">
    <w:abstractNumId w:val="7"/>
  </w:num>
  <w:num w:numId="5">
    <w:abstractNumId w:val="10"/>
  </w:num>
  <w:num w:numId="6">
    <w:abstractNumId w:val="2"/>
  </w:num>
  <w:num w:numId="7">
    <w:abstractNumId w:val="4"/>
  </w:num>
  <w:num w:numId="8">
    <w:abstractNumId w:val="3"/>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E3"/>
    <w:rsid w:val="00031CBA"/>
    <w:rsid w:val="000546F6"/>
    <w:rsid w:val="000E6E7B"/>
    <w:rsid w:val="00164688"/>
    <w:rsid w:val="00263496"/>
    <w:rsid w:val="002732BB"/>
    <w:rsid w:val="00297985"/>
    <w:rsid w:val="002C73F8"/>
    <w:rsid w:val="00345B3B"/>
    <w:rsid w:val="00365B28"/>
    <w:rsid w:val="00395788"/>
    <w:rsid w:val="003F057D"/>
    <w:rsid w:val="004352E3"/>
    <w:rsid w:val="00487B5A"/>
    <w:rsid w:val="004D3191"/>
    <w:rsid w:val="0055358B"/>
    <w:rsid w:val="0055483E"/>
    <w:rsid w:val="005855E8"/>
    <w:rsid w:val="005C08F8"/>
    <w:rsid w:val="00605C8A"/>
    <w:rsid w:val="006D5737"/>
    <w:rsid w:val="00714272"/>
    <w:rsid w:val="00751437"/>
    <w:rsid w:val="00754561"/>
    <w:rsid w:val="0078150B"/>
    <w:rsid w:val="00821340"/>
    <w:rsid w:val="00825CE4"/>
    <w:rsid w:val="008274F7"/>
    <w:rsid w:val="00907183"/>
    <w:rsid w:val="00A022E9"/>
    <w:rsid w:val="00A22AB3"/>
    <w:rsid w:val="00AE3715"/>
    <w:rsid w:val="00BE248B"/>
    <w:rsid w:val="00BE4521"/>
    <w:rsid w:val="00BE7AAE"/>
    <w:rsid w:val="00CB2019"/>
    <w:rsid w:val="00D13126"/>
    <w:rsid w:val="00D23C8F"/>
    <w:rsid w:val="00D64F56"/>
    <w:rsid w:val="00DE1071"/>
    <w:rsid w:val="00E0471D"/>
    <w:rsid w:val="00E4341A"/>
    <w:rsid w:val="00E6205A"/>
    <w:rsid w:val="00EB0203"/>
    <w:rsid w:val="00EC56FE"/>
    <w:rsid w:val="00EC6E91"/>
    <w:rsid w:val="00F02FD8"/>
    <w:rsid w:val="00F03478"/>
    <w:rsid w:val="00FF3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E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52E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52E3"/>
    <w:rPr>
      <w:rFonts w:ascii="Arial" w:eastAsia="Batang" w:hAnsi="Arial" w:cs="Times New Roman"/>
      <w:b/>
      <w:sz w:val="24"/>
      <w:szCs w:val="20"/>
      <w:lang w:eastAsia="pt-BR"/>
    </w:rPr>
  </w:style>
  <w:style w:type="paragraph" w:styleId="Cabealho">
    <w:name w:val="header"/>
    <w:basedOn w:val="Normal"/>
    <w:link w:val="CabealhoChar"/>
    <w:rsid w:val="004352E3"/>
    <w:pPr>
      <w:tabs>
        <w:tab w:val="center" w:pos="4419"/>
        <w:tab w:val="right" w:pos="8838"/>
      </w:tabs>
    </w:pPr>
  </w:style>
  <w:style w:type="character" w:customStyle="1" w:styleId="CabealhoChar">
    <w:name w:val="Cabeçalho Char"/>
    <w:basedOn w:val="Fontepargpadro"/>
    <w:link w:val="Cabealho"/>
    <w:rsid w:val="004352E3"/>
    <w:rPr>
      <w:rFonts w:ascii="Times New Roman" w:eastAsia="Batang" w:hAnsi="Times New Roman" w:cs="Times New Roman"/>
      <w:sz w:val="20"/>
      <w:szCs w:val="20"/>
      <w:lang w:eastAsia="pt-BR"/>
    </w:rPr>
  </w:style>
  <w:style w:type="paragraph" w:styleId="Rodap">
    <w:name w:val="footer"/>
    <w:basedOn w:val="Normal"/>
    <w:link w:val="RodapChar"/>
    <w:rsid w:val="004352E3"/>
    <w:pPr>
      <w:tabs>
        <w:tab w:val="center" w:pos="4419"/>
        <w:tab w:val="right" w:pos="8838"/>
      </w:tabs>
    </w:pPr>
  </w:style>
  <w:style w:type="character" w:customStyle="1" w:styleId="RodapChar">
    <w:name w:val="Rodapé Char"/>
    <w:basedOn w:val="Fontepargpadro"/>
    <w:link w:val="Rodap"/>
    <w:rsid w:val="004352E3"/>
    <w:rPr>
      <w:rFonts w:ascii="Times New Roman" w:eastAsia="Batang" w:hAnsi="Times New Roman" w:cs="Times New Roman"/>
      <w:sz w:val="20"/>
      <w:szCs w:val="20"/>
      <w:lang w:eastAsia="pt-BR"/>
    </w:rPr>
  </w:style>
  <w:style w:type="character" w:styleId="Nmerodepgina">
    <w:name w:val="page number"/>
    <w:basedOn w:val="Fontepargpadro"/>
    <w:rsid w:val="004352E3"/>
  </w:style>
  <w:style w:type="paragraph" w:styleId="Corpodetexto2">
    <w:name w:val="Body Text 2"/>
    <w:basedOn w:val="Normal"/>
    <w:link w:val="Corpodetexto2Char"/>
    <w:rsid w:val="004352E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52E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352E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52E3"/>
    <w:rPr>
      <w:rFonts w:ascii="Arial" w:eastAsia="Batang" w:hAnsi="Arial" w:cs="Arial"/>
      <w:lang w:val="pt-PT" w:eastAsia="pt-BR"/>
    </w:rPr>
  </w:style>
  <w:style w:type="paragraph" w:styleId="Recuodecorpodetexto3">
    <w:name w:val="Body Text Indent 3"/>
    <w:basedOn w:val="Normal"/>
    <w:link w:val="Recuodecorpodetexto3Char"/>
    <w:rsid w:val="004352E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52E3"/>
    <w:rPr>
      <w:rFonts w:ascii="Arial" w:eastAsia="Batang" w:hAnsi="Arial" w:cs="Arial"/>
      <w:lang w:val="pt-PT" w:eastAsia="pt-BR"/>
    </w:rPr>
  </w:style>
  <w:style w:type="table" w:styleId="Tabelacomgrade">
    <w:name w:val="Table Grid"/>
    <w:basedOn w:val="Tabelanormal"/>
    <w:rsid w:val="00435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352E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F057D"/>
    <w:pPr>
      <w:ind w:left="720"/>
      <w:contextualSpacing/>
    </w:pPr>
  </w:style>
  <w:style w:type="paragraph" w:styleId="Textodebalo">
    <w:name w:val="Balloon Text"/>
    <w:basedOn w:val="Normal"/>
    <w:link w:val="TextodebaloChar"/>
    <w:uiPriority w:val="99"/>
    <w:semiHidden/>
    <w:unhideWhenUsed/>
    <w:rsid w:val="00263496"/>
    <w:rPr>
      <w:rFonts w:ascii="Tahoma" w:hAnsi="Tahoma" w:cs="Tahoma"/>
      <w:sz w:val="16"/>
      <w:szCs w:val="16"/>
    </w:rPr>
  </w:style>
  <w:style w:type="character" w:customStyle="1" w:styleId="TextodebaloChar">
    <w:name w:val="Texto de balão Char"/>
    <w:basedOn w:val="Fontepargpadro"/>
    <w:link w:val="Textodebalo"/>
    <w:uiPriority w:val="99"/>
    <w:semiHidden/>
    <w:rsid w:val="0026349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E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52E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52E3"/>
    <w:rPr>
      <w:rFonts w:ascii="Arial" w:eastAsia="Batang" w:hAnsi="Arial" w:cs="Times New Roman"/>
      <w:b/>
      <w:sz w:val="24"/>
      <w:szCs w:val="20"/>
      <w:lang w:eastAsia="pt-BR"/>
    </w:rPr>
  </w:style>
  <w:style w:type="paragraph" w:styleId="Cabealho">
    <w:name w:val="header"/>
    <w:basedOn w:val="Normal"/>
    <w:link w:val="CabealhoChar"/>
    <w:rsid w:val="004352E3"/>
    <w:pPr>
      <w:tabs>
        <w:tab w:val="center" w:pos="4419"/>
        <w:tab w:val="right" w:pos="8838"/>
      </w:tabs>
    </w:pPr>
  </w:style>
  <w:style w:type="character" w:customStyle="1" w:styleId="CabealhoChar">
    <w:name w:val="Cabeçalho Char"/>
    <w:basedOn w:val="Fontepargpadro"/>
    <w:link w:val="Cabealho"/>
    <w:rsid w:val="004352E3"/>
    <w:rPr>
      <w:rFonts w:ascii="Times New Roman" w:eastAsia="Batang" w:hAnsi="Times New Roman" w:cs="Times New Roman"/>
      <w:sz w:val="20"/>
      <w:szCs w:val="20"/>
      <w:lang w:eastAsia="pt-BR"/>
    </w:rPr>
  </w:style>
  <w:style w:type="paragraph" w:styleId="Rodap">
    <w:name w:val="footer"/>
    <w:basedOn w:val="Normal"/>
    <w:link w:val="RodapChar"/>
    <w:rsid w:val="004352E3"/>
    <w:pPr>
      <w:tabs>
        <w:tab w:val="center" w:pos="4419"/>
        <w:tab w:val="right" w:pos="8838"/>
      </w:tabs>
    </w:pPr>
  </w:style>
  <w:style w:type="character" w:customStyle="1" w:styleId="RodapChar">
    <w:name w:val="Rodapé Char"/>
    <w:basedOn w:val="Fontepargpadro"/>
    <w:link w:val="Rodap"/>
    <w:rsid w:val="004352E3"/>
    <w:rPr>
      <w:rFonts w:ascii="Times New Roman" w:eastAsia="Batang" w:hAnsi="Times New Roman" w:cs="Times New Roman"/>
      <w:sz w:val="20"/>
      <w:szCs w:val="20"/>
      <w:lang w:eastAsia="pt-BR"/>
    </w:rPr>
  </w:style>
  <w:style w:type="character" w:styleId="Nmerodepgina">
    <w:name w:val="page number"/>
    <w:basedOn w:val="Fontepargpadro"/>
    <w:rsid w:val="004352E3"/>
  </w:style>
  <w:style w:type="paragraph" w:styleId="Corpodetexto2">
    <w:name w:val="Body Text 2"/>
    <w:basedOn w:val="Normal"/>
    <w:link w:val="Corpodetexto2Char"/>
    <w:rsid w:val="004352E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52E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352E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52E3"/>
    <w:rPr>
      <w:rFonts w:ascii="Arial" w:eastAsia="Batang" w:hAnsi="Arial" w:cs="Arial"/>
      <w:lang w:val="pt-PT" w:eastAsia="pt-BR"/>
    </w:rPr>
  </w:style>
  <w:style w:type="paragraph" w:styleId="Recuodecorpodetexto3">
    <w:name w:val="Body Text Indent 3"/>
    <w:basedOn w:val="Normal"/>
    <w:link w:val="Recuodecorpodetexto3Char"/>
    <w:rsid w:val="004352E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52E3"/>
    <w:rPr>
      <w:rFonts w:ascii="Arial" w:eastAsia="Batang" w:hAnsi="Arial" w:cs="Arial"/>
      <w:lang w:val="pt-PT" w:eastAsia="pt-BR"/>
    </w:rPr>
  </w:style>
  <w:style w:type="table" w:styleId="Tabelacomgrade">
    <w:name w:val="Table Grid"/>
    <w:basedOn w:val="Tabelanormal"/>
    <w:rsid w:val="00435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352E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F057D"/>
    <w:pPr>
      <w:ind w:left="720"/>
      <w:contextualSpacing/>
    </w:pPr>
  </w:style>
  <w:style w:type="paragraph" w:styleId="Textodebalo">
    <w:name w:val="Balloon Text"/>
    <w:basedOn w:val="Normal"/>
    <w:link w:val="TextodebaloChar"/>
    <w:uiPriority w:val="99"/>
    <w:semiHidden/>
    <w:unhideWhenUsed/>
    <w:rsid w:val="00263496"/>
    <w:rPr>
      <w:rFonts w:ascii="Tahoma" w:hAnsi="Tahoma" w:cs="Tahoma"/>
      <w:sz w:val="16"/>
      <w:szCs w:val="16"/>
    </w:rPr>
  </w:style>
  <w:style w:type="character" w:customStyle="1" w:styleId="TextodebaloChar">
    <w:name w:val="Texto de balão Char"/>
    <w:basedOn w:val="Fontepargpadro"/>
    <w:link w:val="Textodebalo"/>
    <w:uiPriority w:val="99"/>
    <w:semiHidden/>
    <w:rsid w:val="0026349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1908</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2019-08-12T18:19:00Z</cp:lastPrinted>
  <dcterms:created xsi:type="dcterms:W3CDTF">2019-08-12T11:04:00Z</dcterms:created>
  <dcterms:modified xsi:type="dcterms:W3CDTF">2019-08-12T18:19:00Z</dcterms:modified>
</cp:coreProperties>
</file>