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E35ACE">
        <w:rPr>
          <w:rFonts w:ascii="Arial" w:hAnsi="Arial" w:cs="Arial"/>
          <w:b/>
          <w:sz w:val="24"/>
          <w:szCs w:val="24"/>
        </w:rPr>
        <w:t>.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9D3219">
        <w:rPr>
          <w:rFonts w:ascii="Arial" w:hAnsi="Arial" w:cs="Arial"/>
          <w:b/>
          <w:sz w:val="24"/>
          <w:szCs w:val="24"/>
        </w:rPr>
        <w:t>2</w:t>
      </w:r>
      <w:r w:rsidR="00E3498C">
        <w:rPr>
          <w:rFonts w:ascii="Arial" w:hAnsi="Arial" w:cs="Arial"/>
          <w:b/>
          <w:sz w:val="24"/>
          <w:szCs w:val="24"/>
        </w:rPr>
        <w:t>7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9D3219">
        <w:rPr>
          <w:rFonts w:ascii="Arial" w:hAnsi="Arial" w:cs="Arial"/>
          <w:b/>
          <w:sz w:val="24"/>
          <w:szCs w:val="24"/>
        </w:rPr>
        <w:t>1</w:t>
      </w:r>
      <w:r w:rsidR="00E3498C">
        <w:rPr>
          <w:rFonts w:ascii="Arial" w:hAnsi="Arial" w:cs="Arial"/>
          <w:b/>
          <w:sz w:val="24"/>
          <w:szCs w:val="24"/>
        </w:rPr>
        <w:t>4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E35ACE">
        <w:rPr>
          <w:rFonts w:ascii="Arial" w:hAnsi="Arial" w:cs="Arial"/>
          <w:b/>
          <w:sz w:val="24"/>
          <w:szCs w:val="24"/>
        </w:rPr>
        <w:t>, Registro de Preços nº 01</w:t>
      </w:r>
      <w:r w:rsidR="00E3498C">
        <w:rPr>
          <w:rFonts w:ascii="Arial" w:hAnsi="Arial" w:cs="Arial"/>
          <w:b/>
          <w:sz w:val="24"/>
          <w:szCs w:val="24"/>
        </w:rPr>
        <w:t>1</w:t>
      </w:r>
      <w:r w:rsidR="00E35ACE">
        <w:rPr>
          <w:rFonts w:ascii="Arial" w:hAnsi="Arial" w:cs="Arial"/>
          <w:b/>
          <w:sz w:val="24"/>
          <w:szCs w:val="24"/>
        </w:rPr>
        <w:t>/2022</w:t>
      </w:r>
      <w:r w:rsidR="00525CCF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DA57BB" w:rsidRPr="007774E8">
        <w:rPr>
          <w:rFonts w:ascii="Arial" w:hAnsi="Arial" w:cs="Arial"/>
          <w:b/>
          <w:sz w:val="24"/>
          <w:szCs w:val="24"/>
        </w:rPr>
        <w:t xml:space="preserve">AQUISIÇÃO </w:t>
      </w:r>
      <w:r w:rsidR="00BE6101">
        <w:rPr>
          <w:rFonts w:ascii="Arial" w:hAnsi="Arial" w:cs="Arial"/>
          <w:b/>
          <w:sz w:val="24"/>
          <w:szCs w:val="24"/>
        </w:rPr>
        <w:t>DE CIMENTO E AREIA EM ATENDIMENTO ÀS SECRETARIAS MUNICIPAIS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E3498C">
        <w:rPr>
          <w:rFonts w:ascii="Arial" w:hAnsi="Arial" w:cs="Arial"/>
          <w:b/>
          <w:sz w:val="24"/>
          <w:szCs w:val="24"/>
          <w:u w:val="single"/>
        </w:rPr>
        <w:t>30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3498C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E3498C">
        <w:rPr>
          <w:rFonts w:ascii="Arial" w:hAnsi="Arial" w:cs="Arial"/>
          <w:b/>
          <w:sz w:val="24"/>
          <w:szCs w:val="24"/>
          <w:u w:val="single"/>
        </w:rPr>
        <w:t>08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553A8A">
        <w:rPr>
          <w:rFonts w:ascii="Arial" w:hAnsi="Arial" w:cs="Arial"/>
          <w:sz w:val="24"/>
          <w:szCs w:val="24"/>
        </w:rPr>
        <w:t>1</w:t>
      </w:r>
      <w:r w:rsidR="00BE610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março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48C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774E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BE6101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101</cp:revision>
  <cp:lastPrinted>2021-01-22T18:02:00Z</cp:lastPrinted>
  <dcterms:created xsi:type="dcterms:W3CDTF">2019-08-08T16:29:00Z</dcterms:created>
  <dcterms:modified xsi:type="dcterms:W3CDTF">2022-03-18T18:09:00Z</dcterms:modified>
</cp:coreProperties>
</file>