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5DE" w:rsidRPr="00BE716E" w:rsidRDefault="00C855DE" w:rsidP="00C855DE">
      <w:pPr>
        <w:ind w:left="4111" w:right="-1"/>
        <w:jc w:val="both"/>
        <w:rPr>
          <w:rFonts w:ascii="Arial" w:hAnsi="Arial" w:cs="Arial"/>
          <w:sz w:val="22"/>
          <w:szCs w:val="22"/>
        </w:rPr>
      </w:pPr>
      <w:r w:rsidRPr="00BE716E">
        <w:rPr>
          <w:rFonts w:ascii="Arial" w:hAnsi="Arial" w:cs="Arial"/>
          <w:b/>
          <w:sz w:val="22"/>
          <w:szCs w:val="22"/>
        </w:rPr>
        <w:t xml:space="preserve">CONTRATO DE </w:t>
      </w:r>
      <w:r w:rsidR="006541D7">
        <w:rPr>
          <w:rFonts w:ascii="Arial" w:hAnsi="Arial" w:cs="Arial"/>
          <w:b/>
          <w:sz w:val="22"/>
          <w:szCs w:val="22"/>
        </w:rPr>
        <w:t>FORNECIMENTO DE AMBULÂNCIA FURGÃO SIMPLES REMOÇÃO TIPO “A”</w:t>
      </w:r>
      <w:r w:rsidRPr="00BE716E">
        <w:rPr>
          <w:rFonts w:ascii="Arial" w:hAnsi="Arial" w:cs="Arial"/>
          <w:b/>
          <w:sz w:val="22"/>
          <w:szCs w:val="22"/>
        </w:rPr>
        <w:t xml:space="preserve"> QUE ENTRE SI CELEBRAM O MUNICÍPIO DE DESTERRO DO MELO, ESTADO DE MINAS GERAIS E A EMPRESA </w:t>
      </w:r>
      <w:r>
        <w:rPr>
          <w:rFonts w:ascii="Arial" w:hAnsi="Arial" w:cs="Arial"/>
          <w:b/>
          <w:sz w:val="22"/>
          <w:szCs w:val="22"/>
        </w:rPr>
        <w:t>CLARO S.A.</w:t>
      </w:r>
    </w:p>
    <w:p w:rsidR="00C855DE" w:rsidRPr="009B1751" w:rsidRDefault="00C855DE" w:rsidP="00C855DE">
      <w:pPr>
        <w:ind w:right="-1"/>
        <w:jc w:val="center"/>
        <w:rPr>
          <w:rFonts w:ascii="Arial" w:hAnsi="Arial" w:cs="Arial"/>
          <w:sz w:val="22"/>
          <w:szCs w:val="22"/>
        </w:rPr>
      </w:pPr>
    </w:p>
    <w:p w:rsidR="00C855DE" w:rsidRPr="00500DAB" w:rsidRDefault="00C855DE" w:rsidP="00C855DE">
      <w:pPr>
        <w:ind w:right="-1"/>
        <w:jc w:val="center"/>
        <w:outlineLvl w:val="0"/>
        <w:rPr>
          <w:rFonts w:ascii="Arial" w:hAnsi="Arial" w:cs="Arial"/>
          <w:b/>
          <w:sz w:val="22"/>
          <w:szCs w:val="22"/>
        </w:rPr>
      </w:pPr>
      <w:r w:rsidRPr="00500DAB">
        <w:rPr>
          <w:rFonts w:ascii="Arial" w:hAnsi="Arial" w:cs="Arial"/>
          <w:b/>
          <w:sz w:val="22"/>
          <w:szCs w:val="22"/>
        </w:rPr>
        <w:t>CONTRATO Nº -</w:t>
      </w:r>
      <w:r>
        <w:rPr>
          <w:rFonts w:ascii="Arial" w:hAnsi="Arial" w:cs="Arial"/>
          <w:b/>
          <w:sz w:val="22"/>
          <w:szCs w:val="22"/>
        </w:rPr>
        <w:t xml:space="preserve"> </w:t>
      </w:r>
      <w:r w:rsidR="006541D7">
        <w:rPr>
          <w:rFonts w:ascii="Arial" w:hAnsi="Arial" w:cs="Arial"/>
          <w:b/>
          <w:sz w:val="22"/>
          <w:szCs w:val="22"/>
        </w:rPr>
        <w:t>85</w:t>
      </w:r>
      <w:r>
        <w:rPr>
          <w:rFonts w:ascii="Arial" w:hAnsi="Arial" w:cs="Arial"/>
          <w:b/>
          <w:sz w:val="22"/>
          <w:szCs w:val="22"/>
        </w:rPr>
        <w:t>/2019/PP/02</w:t>
      </w:r>
      <w:r w:rsidR="000560B1">
        <w:rPr>
          <w:rFonts w:ascii="Arial" w:hAnsi="Arial" w:cs="Arial"/>
          <w:b/>
          <w:sz w:val="22"/>
          <w:szCs w:val="22"/>
        </w:rPr>
        <w:t>3</w:t>
      </w:r>
    </w:p>
    <w:p w:rsidR="00C855DE" w:rsidRPr="009B1751" w:rsidRDefault="00C855DE" w:rsidP="00C855DE">
      <w:pPr>
        <w:ind w:right="-1"/>
        <w:jc w:val="both"/>
        <w:rPr>
          <w:rFonts w:ascii="Arial" w:hAnsi="Arial" w:cs="Arial"/>
          <w:sz w:val="22"/>
          <w:szCs w:val="22"/>
        </w:rPr>
      </w:pPr>
    </w:p>
    <w:p w:rsidR="00C855DE" w:rsidRPr="009B1751" w:rsidRDefault="00C855DE" w:rsidP="00C855DE">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9B1751">
        <w:rPr>
          <w:rFonts w:ascii="Arial" w:hAnsi="Arial" w:cs="Arial"/>
          <w:b/>
          <w:sz w:val="22"/>
          <w:szCs w:val="22"/>
        </w:rPr>
        <w:t>Senhora Márcia Cristina Machado Amaral</w:t>
      </w:r>
      <w:r w:rsidRPr="009B1751">
        <w:rPr>
          <w:rFonts w:ascii="Arial" w:hAnsi="Arial" w:cs="Arial"/>
          <w:sz w:val="22"/>
          <w:szCs w:val="22"/>
        </w:rPr>
        <w:t xml:space="preserve">, </w:t>
      </w:r>
      <w:r>
        <w:rPr>
          <w:rFonts w:ascii="Arial" w:hAnsi="Arial" w:cs="Arial"/>
          <w:sz w:val="22"/>
          <w:szCs w:val="22"/>
        </w:rPr>
        <w:t xml:space="preserve">brasileira, </w:t>
      </w:r>
      <w:r w:rsidRPr="009B1751">
        <w:rPr>
          <w:rFonts w:ascii="Arial" w:hAnsi="Arial" w:cs="Arial"/>
          <w:sz w:val="22"/>
          <w:szCs w:val="22"/>
        </w:rPr>
        <w:t xml:space="preserve">casada, portadora do CPF – 795.621.836-53 e a </w:t>
      </w:r>
      <w:r w:rsidRPr="00C93959">
        <w:rPr>
          <w:rFonts w:ascii="Arial" w:hAnsi="Arial" w:cs="Arial"/>
          <w:b/>
          <w:sz w:val="22"/>
          <w:szCs w:val="22"/>
        </w:rPr>
        <w:t>EMPRESA</w:t>
      </w:r>
      <w:r w:rsidRPr="009B1751">
        <w:rPr>
          <w:rFonts w:ascii="Arial" w:hAnsi="Arial" w:cs="Arial"/>
          <w:sz w:val="22"/>
          <w:szCs w:val="22"/>
        </w:rPr>
        <w:t xml:space="preserve"> </w:t>
      </w:r>
      <w:r w:rsidR="000560B1">
        <w:rPr>
          <w:rFonts w:ascii="Arial" w:hAnsi="Arial" w:cs="Arial"/>
          <w:sz w:val="24"/>
          <w:szCs w:val="24"/>
        </w:rPr>
        <w:t>ECS COMÉRCIO DE VEÍCULOS E EQUIPAMENTOS LTDA, pessoa jurídica de direito privado inscrita no CNPJ 08.206.867/0001-00, sediada na Av. Rondon Pacheco, nº 381, sala 1002, Bairro Tabajaras, Uberlândia, Minas Gerais, CEP: 38.400-242</w:t>
      </w:r>
      <w:r>
        <w:rPr>
          <w:rFonts w:ascii="Arial" w:hAnsi="Arial" w:cs="Arial"/>
          <w:sz w:val="24"/>
          <w:szCs w:val="24"/>
        </w:rPr>
        <w:t>,</w:t>
      </w:r>
      <w:r w:rsidRPr="009B1751">
        <w:rPr>
          <w:rFonts w:ascii="Arial" w:hAnsi="Arial" w:cs="Arial"/>
          <w:sz w:val="22"/>
          <w:szCs w:val="22"/>
        </w:rPr>
        <w:t xml:space="preserve">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modalidade PREGÃO PRESENCIAL n</w:t>
      </w:r>
      <w:r w:rsidRPr="009B1751">
        <w:rPr>
          <w:rFonts w:ascii="Arial" w:hAnsi="Arial" w:cs="Arial"/>
          <w:sz w:val="22"/>
          <w:szCs w:val="22"/>
          <w:vertAlign w:val="superscript"/>
          <w:lang w:val="pt-PT"/>
        </w:rPr>
        <w:t xml:space="preserve">0 </w:t>
      </w:r>
      <w:r>
        <w:rPr>
          <w:rFonts w:ascii="Arial" w:hAnsi="Arial" w:cs="Arial"/>
          <w:b/>
          <w:bCs/>
          <w:sz w:val="22"/>
          <w:szCs w:val="22"/>
          <w:lang w:val="pt-PT"/>
        </w:rPr>
        <w:t>02</w:t>
      </w:r>
      <w:r w:rsidR="000560B1">
        <w:rPr>
          <w:rFonts w:ascii="Arial" w:hAnsi="Arial" w:cs="Arial"/>
          <w:b/>
          <w:bCs/>
          <w:sz w:val="22"/>
          <w:szCs w:val="22"/>
          <w:lang w:val="pt-PT"/>
        </w:rPr>
        <w:t>3</w:t>
      </w:r>
      <w:r>
        <w:rPr>
          <w:rFonts w:ascii="Arial" w:hAnsi="Arial" w:cs="Arial"/>
          <w:b/>
          <w:bCs/>
          <w:sz w:val="22"/>
          <w:szCs w:val="22"/>
          <w:lang w:val="pt-PT"/>
        </w:rPr>
        <w:t>/2019</w:t>
      </w:r>
      <w:r w:rsidRPr="009B1751">
        <w:rPr>
          <w:rFonts w:ascii="Arial" w:hAnsi="Arial" w:cs="Arial"/>
          <w:b/>
          <w:bCs/>
          <w:sz w:val="22"/>
          <w:szCs w:val="22"/>
          <w:lang w:val="pt-PT"/>
        </w:rPr>
        <w:t xml:space="preserve">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Pr>
          <w:rFonts w:ascii="Arial" w:hAnsi="Arial" w:cs="Arial"/>
          <w:b/>
          <w:bCs/>
          <w:sz w:val="22"/>
          <w:szCs w:val="22"/>
          <w:lang w:val="pt-PT"/>
        </w:rPr>
        <w:t xml:space="preserve"> 0</w:t>
      </w:r>
      <w:r w:rsidR="000560B1">
        <w:rPr>
          <w:rFonts w:ascii="Arial" w:hAnsi="Arial" w:cs="Arial"/>
          <w:b/>
          <w:bCs/>
          <w:sz w:val="22"/>
          <w:szCs w:val="22"/>
          <w:lang w:val="pt-PT"/>
        </w:rPr>
        <w:t>47</w:t>
      </w:r>
      <w:r>
        <w:rPr>
          <w:rFonts w:ascii="Arial" w:hAnsi="Arial" w:cs="Arial"/>
          <w:b/>
          <w:bCs/>
          <w:sz w:val="22"/>
          <w:szCs w:val="22"/>
          <w:lang w:val="pt-PT"/>
        </w:rPr>
        <w:t>/2019</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w:t>
      </w:r>
      <w:r>
        <w:rPr>
          <w:rFonts w:ascii="Arial" w:hAnsi="Arial" w:cs="Arial"/>
          <w:sz w:val="22"/>
          <w:szCs w:val="22"/>
          <w:lang w:val="pt-PT"/>
        </w:rPr>
        <w:t xml:space="preserve">uas alterações e demais normas </w:t>
      </w:r>
      <w:r w:rsidRPr="009B1751">
        <w:rPr>
          <w:rFonts w:ascii="Arial" w:hAnsi="Arial" w:cs="Arial"/>
          <w:sz w:val="22"/>
          <w:szCs w:val="22"/>
          <w:lang w:val="pt-PT"/>
        </w:rPr>
        <w:t>pertinentes, mediante as seguintes cláusulas e condições:</w:t>
      </w:r>
    </w:p>
    <w:p w:rsidR="00C855DE" w:rsidRPr="009B1751" w:rsidRDefault="00C855DE" w:rsidP="00C855DE">
      <w:pPr>
        <w:widowControl w:val="0"/>
        <w:tabs>
          <w:tab w:val="left" w:pos="6576"/>
        </w:tabs>
        <w:autoSpaceDE w:val="0"/>
        <w:autoSpaceDN w:val="0"/>
        <w:adjustRightInd w:val="0"/>
        <w:ind w:right="-1"/>
        <w:jc w:val="both"/>
        <w:rPr>
          <w:rFonts w:ascii="Arial" w:hAnsi="Arial" w:cs="Arial"/>
          <w:sz w:val="18"/>
          <w:szCs w:val="22"/>
          <w:lang w:val="pt-PT"/>
        </w:rPr>
      </w:pPr>
    </w:p>
    <w:p w:rsidR="00C855DE" w:rsidRPr="009B1751" w:rsidRDefault="00C855DE" w:rsidP="00C855DE">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C855DE" w:rsidRPr="00497ABE" w:rsidRDefault="00497ABE" w:rsidP="00497ABE">
      <w:pPr>
        <w:widowControl w:val="0"/>
        <w:tabs>
          <w:tab w:val="left" w:pos="7494"/>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 xml:space="preserve">1.1 - </w:t>
      </w:r>
      <w:r w:rsidR="00C855DE" w:rsidRPr="00497ABE">
        <w:rPr>
          <w:rFonts w:ascii="Arial" w:hAnsi="Arial" w:cs="Arial"/>
          <w:sz w:val="22"/>
          <w:szCs w:val="22"/>
          <w:lang w:val="pt-PT"/>
        </w:rPr>
        <w:t>Este contrato tem por objeto</w:t>
      </w:r>
      <w:r w:rsidRPr="00497ABE">
        <w:rPr>
          <w:rFonts w:ascii="Arial" w:hAnsi="Arial" w:cs="Arial"/>
          <w:sz w:val="22"/>
          <w:szCs w:val="22"/>
          <w:lang w:val="pt-PT"/>
        </w:rPr>
        <w:t xml:space="preserve"> </w:t>
      </w:r>
      <w:r w:rsidRPr="00497ABE">
        <w:rPr>
          <w:rFonts w:ascii="Arial" w:hAnsi="Arial" w:cs="Arial"/>
          <w:sz w:val="24"/>
          <w:szCs w:val="24"/>
          <w:shd w:val="clear" w:color="auto" w:fill="FFFFFF"/>
        </w:rPr>
        <w:t xml:space="preserve">AQUISIÇÃO DE AMBULÂNCIA – TIPO “A” FURGÃO SIMPLES REMOÇÃO, com recursos </w:t>
      </w:r>
      <w:r w:rsidRPr="00497ABE">
        <w:rPr>
          <w:rFonts w:ascii="Arial" w:hAnsi="Arial" w:cs="Arial"/>
          <w:sz w:val="24"/>
          <w:szCs w:val="24"/>
        </w:rPr>
        <w:t>da PROPOSTA DE AQUISIÇÃO DE EQUIPAMENTO/MATERIAL PERMANENTE Nº 15288.637000/1180-04, celebrado entre o Município de Desterro do Melo e o Ministério da Saúde</w:t>
      </w:r>
      <w:r w:rsidR="00C855DE" w:rsidRPr="00497ABE">
        <w:rPr>
          <w:rFonts w:ascii="Arial" w:hAnsi="Arial" w:cs="Arial"/>
          <w:b/>
          <w:i/>
          <w:sz w:val="22"/>
          <w:szCs w:val="22"/>
          <w:lang w:val="pt-PT"/>
        </w:rPr>
        <w:t>,</w:t>
      </w:r>
      <w:r w:rsidR="00C855DE" w:rsidRPr="00497ABE">
        <w:rPr>
          <w:rFonts w:ascii="Arial" w:hAnsi="Arial" w:cs="Arial"/>
          <w:sz w:val="22"/>
          <w:szCs w:val="22"/>
          <w:lang w:val="pt-PT"/>
        </w:rPr>
        <w:t xml:space="preserve"> </w:t>
      </w:r>
      <w:r w:rsidR="00C855DE" w:rsidRPr="00497ABE">
        <w:rPr>
          <w:rFonts w:ascii="Arial" w:hAnsi="Arial" w:cs="Arial"/>
          <w:b/>
          <w:noProof/>
          <w:sz w:val="22"/>
          <w:szCs w:val="22"/>
          <w:lang w:val="pt-PT"/>
        </w:rPr>
        <w:fldChar w:fldCharType="begin"/>
      </w:r>
      <w:r w:rsidR="00C855DE" w:rsidRPr="00497ABE">
        <w:rPr>
          <w:rFonts w:ascii="Arial" w:hAnsi="Arial" w:cs="Arial"/>
          <w:b/>
          <w:noProof/>
          <w:sz w:val="22"/>
          <w:szCs w:val="22"/>
          <w:lang w:val="pt-PT"/>
        </w:rPr>
        <w:instrText xml:space="preserve"> MERGEFIELD "OBJETO" </w:instrText>
      </w:r>
      <w:r w:rsidR="00C855DE" w:rsidRPr="00497ABE">
        <w:rPr>
          <w:rFonts w:ascii="Arial" w:hAnsi="Arial" w:cs="Arial"/>
          <w:b/>
          <w:noProof/>
          <w:sz w:val="22"/>
          <w:szCs w:val="22"/>
          <w:lang w:val="pt-PT"/>
        </w:rPr>
        <w:fldChar w:fldCharType="end"/>
      </w:r>
      <w:r w:rsidR="00C855DE" w:rsidRPr="00497ABE">
        <w:rPr>
          <w:rFonts w:ascii="Arial" w:hAnsi="Arial" w:cs="Arial"/>
          <w:sz w:val="22"/>
          <w:szCs w:val="22"/>
          <w:lang w:val="pt-PT"/>
        </w:rPr>
        <w:t>conforme descrição, características, prazos e demais obrigações e informações constantes do Anexo I do Edital do Pregão Eletrônico, da proposta da contratada e deste contrato, independente de trascrição:</w:t>
      </w:r>
    </w:p>
    <w:p w:rsidR="00C855DE" w:rsidRPr="00497ABE" w:rsidRDefault="00C855DE" w:rsidP="00C855DE">
      <w:pPr>
        <w:spacing w:before="120" w:after="120" w:line="276" w:lineRule="auto"/>
        <w:jc w:val="both"/>
        <w:rPr>
          <w:rFonts w:ascii="Ecofont_Spranq_eco_Sans" w:hAnsi="Ecofont_Spranq_eco_Sans"/>
          <w:sz w:val="24"/>
          <w:szCs w:val="24"/>
        </w:rPr>
      </w:pPr>
      <w:r w:rsidRPr="00497ABE">
        <w:rPr>
          <w:rFonts w:ascii="Arial" w:hAnsi="Arial" w:cs="Arial"/>
          <w:sz w:val="24"/>
          <w:szCs w:val="24"/>
          <w:lang w:val="pt-PT"/>
        </w:rPr>
        <w:t>1.2 – Objeto da contratação:</w:t>
      </w:r>
    </w:p>
    <w:tbl>
      <w:tblPr>
        <w:tblW w:w="9781"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851"/>
        <w:gridCol w:w="7087"/>
        <w:gridCol w:w="1843"/>
      </w:tblGrid>
      <w:tr w:rsidR="00C855DE" w:rsidRPr="00BE3910" w:rsidTr="00950EEA">
        <w:tc>
          <w:tcPr>
            <w:tcW w:w="851" w:type="dxa"/>
            <w:tcBorders>
              <w:top w:val="single" w:sz="4" w:space="0" w:color="000001"/>
              <w:left w:val="single" w:sz="4" w:space="0" w:color="000001"/>
              <w:bottom w:val="single" w:sz="4" w:space="0" w:color="000001"/>
              <w:right w:val="single" w:sz="4" w:space="0" w:color="000001"/>
            </w:tcBorders>
            <w:shd w:val="clear" w:color="auto" w:fill="262626"/>
            <w:tcMar>
              <w:left w:w="108" w:type="dxa"/>
            </w:tcMar>
            <w:vAlign w:val="center"/>
          </w:tcPr>
          <w:p w:rsidR="00C855DE" w:rsidRPr="00BE3910" w:rsidRDefault="00C855DE" w:rsidP="00657A5D">
            <w:pPr>
              <w:widowControl w:val="0"/>
              <w:suppressAutoHyphens/>
              <w:spacing w:before="120" w:after="120"/>
              <w:jc w:val="center"/>
              <w:rPr>
                <w:rFonts w:ascii="Arial" w:hAnsi="Arial" w:cs="Arial"/>
                <w:sz w:val="24"/>
                <w:szCs w:val="24"/>
              </w:rPr>
            </w:pPr>
            <w:r w:rsidRPr="00BE3910">
              <w:rPr>
                <w:rFonts w:ascii="Arial" w:hAnsi="Arial" w:cs="Arial"/>
                <w:bCs/>
                <w:sz w:val="24"/>
                <w:szCs w:val="24"/>
              </w:rPr>
              <w:t>ITEM</w:t>
            </w:r>
          </w:p>
        </w:tc>
        <w:tc>
          <w:tcPr>
            <w:tcW w:w="7087" w:type="dxa"/>
            <w:tcBorders>
              <w:top w:val="single" w:sz="4" w:space="0" w:color="000001"/>
              <w:left w:val="single" w:sz="4" w:space="0" w:color="000001"/>
              <w:bottom w:val="single" w:sz="4" w:space="0" w:color="000001"/>
              <w:right w:val="single" w:sz="4" w:space="0" w:color="000001"/>
            </w:tcBorders>
            <w:shd w:val="clear" w:color="auto" w:fill="262626"/>
            <w:tcMar>
              <w:left w:w="108" w:type="dxa"/>
            </w:tcMar>
            <w:vAlign w:val="center"/>
          </w:tcPr>
          <w:p w:rsidR="00C855DE" w:rsidRPr="00BE3910" w:rsidRDefault="00C855DE" w:rsidP="00657A5D">
            <w:pPr>
              <w:spacing w:before="120" w:after="120"/>
              <w:jc w:val="center"/>
              <w:rPr>
                <w:rFonts w:ascii="Arial" w:hAnsi="Arial" w:cs="Arial"/>
                <w:sz w:val="24"/>
                <w:szCs w:val="24"/>
              </w:rPr>
            </w:pPr>
            <w:r w:rsidRPr="00BE3910">
              <w:rPr>
                <w:rFonts w:ascii="Arial" w:hAnsi="Arial" w:cs="Arial"/>
                <w:bCs/>
                <w:sz w:val="24"/>
                <w:szCs w:val="24"/>
              </w:rPr>
              <w:t>DESCRIÇÃO/ESPECIFICAÇÃO</w:t>
            </w:r>
          </w:p>
        </w:tc>
        <w:tc>
          <w:tcPr>
            <w:tcW w:w="1843" w:type="dxa"/>
            <w:tcBorders>
              <w:top w:val="single" w:sz="4" w:space="0" w:color="000001"/>
              <w:left w:val="single" w:sz="4" w:space="0" w:color="000001"/>
              <w:bottom w:val="single" w:sz="4" w:space="0" w:color="000001"/>
              <w:right w:val="single" w:sz="4" w:space="0" w:color="000001"/>
            </w:tcBorders>
            <w:shd w:val="clear" w:color="auto" w:fill="262626"/>
            <w:tcMar>
              <w:left w:w="108" w:type="dxa"/>
            </w:tcMar>
            <w:vAlign w:val="center"/>
          </w:tcPr>
          <w:p w:rsidR="00C855DE" w:rsidRPr="00BE3910" w:rsidRDefault="00BE3910" w:rsidP="00BE3910">
            <w:pPr>
              <w:widowControl w:val="0"/>
              <w:suppressAutoHyphens/>
              <w:spacing w:before="120" w:after="120"/>
              <w:jc w:val="center"/>
              <w:rPr>
                <w:rFonts w:ascii="Arial" w:hAnsi="Arial" w:cs="Arial"/>
                <w:bCs/>
                <w:i/>
                <w:sz w:val="24"/>
                <w:szCs w:val="24"/>
              </w:rPr>
            </w:pPr>
            <w:r w:rsidRPr="00BE3910">
              <w:rPr>
                <w:rFonts w:ascii="Arial" w:hAnsi="Arial" w:cs="Arial"/>
                <w:bCs/>
                <w:i/>
                <w:sz w:val="24"/>
                <w:szCs w:val="24"/>
              </w:rPr>
              <w:t>Valor</w:t>
            </w:r>
          </w:p>
        </w:tc>
      </w:tr>
      <w:tr w:rsidR="00C855DE" w:rsidRPr="00BE3910" w:rsidTr="00950EEA">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855DE" w:rsidRPr="00BE3910" w:rsidRDefault="00C855DE" w:rsidP="00BE3910">
            <w:pPr>
              <w:widowControl w:val="0"/>
              <w:suppressAutoHyphens/>
              <w:spacing w:before="120" w:after="120"/>
              <w:jc w:val="center"/>
              <w:rPr>
                <w:rFonts w:ascii="Arial" w:hAnsi="Arial" w:cs="Arial"/>
                <w:b/>
                <w:sz w:val="24"/>
                <w:szCs w:val="24"/>
              </w:rPr>
            </w:pPr>
            <w:r w:rsidRPr="00BE3910">
              <w:rPr>
                <w:rFonts w:ascii="Arial" w:hAnsi="Arial" w:cs="Arial"/>
                <w:b/>
                <w:sz w:val="24"/>
                <w:szCs w:val="24"/>
              </w:rPr>
              <w:t>1</w:t>
            </w:r>
          </w:p>
        </w:tc>
        <w:tc>
          <w:tcPr>
            <w:tcW w:w="708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855DE" w:rsidRPr="00950EEA" w:rsidRDefault="00DF4596" w:rsidP="00950EEA">
            <w:pPr>
              <w:autoSpaceDE w:val="0"/>
              <w:autoSpaceDN w:val="0"/>
              <w:adjustRightInd w:val="0"/>
              <w:jc w:val="both"/>
              <w:rPr>
                <w:rFonts w:ascii="Arial" w:hAnsi="Arial" w:cs="Arial"/>
                <w:sz w:val="24"/>
                <w:szCs w:val="24"/>
              </w:rPr>
            </w:pPr>
            <w:r w:rsidRPr="00950EEA">
              <w:rPr>
                <w:rFonts w:ascii="Arial" w:eastAsiaTheme="minorHAnsi" w:hAnsi="Arial" w:cs="Arial"/>
                <w:b/>
                <w:bCs/>
                <w:sz w:val="24"/>
                <w:szCs w:val="24"/>
                <w:lang w:eastAsia="en-US"/>
              </w:rPr>
              <w:t>VEICULO RENAULT MODELO MASTER L1H1 EQUIPADO EM AMBULÂNCIA.</w:t>
            </w:r>
            <w:r w:rsidR="00BE3910" w:rsidRPr="00950EEA">
              <w:rPr>
                <w:rFonts w:ascii="Arial" w:eastAsiaTheme="minorHAnsi" w:hAnsi="Arial" w:cs="Arial"/>
                <w:b/>
                <w:bCs/>
                <w:sz w:val="24"/>
                <w:szCs w:val="24"/>
                <w:lang w:eastAsia="en-US"/>
              </w:rPr>
              <w:t xml:space="preserve"> </w:t>
            </w:r>
            <w:r w:rsidRPr="00950EEA">
              <w:rPr>
                <w:rFonts w:ascii="Arial" w:eastAsiaTheme="minorHAnsi" w:hAnsi="Arial" w:cs="Arial"/>
                <w:b/>
                <w:bCs/>
                <w:sz w:val="24"/>
                <w:szCs w:val="24"/>
                <w:lang w:eastAsia="en-US"/>
              </w:rPr>
              <w:t xml:space="preserve">AMBULANCIA TIPO A simples remoção tipo furgão - </w:t>
            </w:r>
            <w:r w:rsidRPr="00950EEA">
              <w:rPr>
                <w:rFonts w:ascii="Arial" w:eastAsiaTheme="minorHAnsi" w:hAnsi="Arial" w:cs="Arial"/>
                <w:sz w:val="24"/>
                <w:szCs w:val="24"/>
                <w:lang w:eastAsia="en-US"/>
              </w:rPr>
              <w:t>Veículo furgão original de fábrica</w:t>
            </w:r>
            <w:r w:rsidRPr="00950EEA">
              <w:rPr>
                <w:rFonts w:ascii="Arial" w:eastAsiaTheme="minorHAnsi" w:hAnsi="Arial" w:cs="Arial"/>
                <w:b/>
                <w:bCs/>
                <w:sz w:val="24"/>
                <w:szCs w:val="24"/>
                <w:lang w:eastAsia="en-US"/>
              </w:rPr>
              <w:t xml:space="preserve">, </w:t>
            </w:r>
            <w:r w:rsidRPr="00950EEA">
              <w:rPr>
                <w:rFonts w:ascii="Arial" w:eastAsiaTheme="minorHAnsi" w:hAnsi="Arial" w:cs="Arial"/>
                <w:sz w:val="24"/>
                <w:szCs w:val="24"/>
                <w:lang w:eastAsia="en-US"/>
              </w:rPr>
              <w:t>0 km, adap. p/ AMB</w:t>
            </w:r>
            <w:r w:rsidR="00BE3910" w:rsidRPr="00950EEA">
              <w:rPr>
                <w:rFonts w:ascii="Arial" w:eastAsiaTheme="minorHAnsi" w:hAnsi="Arial" w:cs="Arial"/>
                <w:sz w:val="24"/>
                <w:szCs w:val="24"/>
                <w:lang w:eastAsia="en-US"/>
              </w:rPr>
              <w:t xml:space="preserve"> </w:t>
            </w:r>
            <w:r w:rsidRPr="00950EEA">
              <w:rPr>
                <w:rFonts w:ascii="Arial" w:eastAsiaTheme="minorHAnsi" w:hAnsi="Arial" w:cs="Arial"/>
                <w:sz w:val="24"/>
                <w:szCs w:val="24"/>
                <w:lang w:eastAsia="en-US"/>
              </w:rPr>
              <w:t>SIMPLES REMOÇÃO</w:t>
            </w:r>
            <w:r w:rsidRPr="00950EEA">
              <w:rPr>
                <w:rFonts w:ascii="Arial" w:eastAsiaTheme="minorHAnsi" w:hAnsi="Arial" w:cs="Arial"/>
                <w:b/>
                <w:bCs/>
                <w:sz w:val="24"/>
                <w:szCs w:val="24"/>
                <w:lang w:eastAsia="en-US"/>
              </w:rPr>
              <w:t xml:space="preserve">, </w:t>
            </w:r>
            <w:r w:rsidRPr="00950EEA">
              <w:rPr>
                <w:rFonts w:ascii="Arial" w:eastAsiaTheme="minorHAnsi" w:hAnsi="Arial" w:cs="Arial"/>
                <w:sz w:val="24"/>
                <w:szCs w:val="24"/>
                <w:lang w:eastAsia="en-US"/>
              </w:rPr>
              <w:t>com cap. Vol. não inferior a 7 metros cúbicos no total. Compr. total mín. 4.740 mm; Comp.</w:t>
            </w:r>
            <w:r w:rsidR="00BE3910" w:rsidRPr="00950EEA">
              <w:rPr>
                <w:rFonts w:ascii="Arial" w:eastAsiaTheme="minorHAnsi" w:hAnsi="Arial" w:cs="Arial"/>
                <w:sz w:val="24"/>
                <w:szCs w:val="24"/>
                <w:lang w:eastAsia="en-US"/>
              </w:rPr>
              <w:t xml:space="preserve"> mín. do salão de atend. </w:t>
            </w:r>
            <w:r w:rsidRPr="00950EEA">
              <w:rPr>
                <w:rFonts w:ascii="Arial" w:eastAsiaTheme="minorHAnsi" w:hAnsi="Arial" w:cs="Arial"/>
                <w:sz w:val="24"/>
                <w:szCs w:val="24"/>
                <w:lang w:eastAsia="en-US"/>
              </w:rPr>
              <w:t>o 2.500 mm; Al. Int. mín. do salão de atend. 1.540 mm; Diesel; Equipado com todos os</w:t>
            </w:r>
            <w:r w:rsidR="00BE3910" w:rsidRPr="00950EEA">
              <w:rPr>
                <w:rFonts w:ascii="Arial" w:eastAsiaTheme="minorHAnsi" w:hAnsi="Arial" w:cs="Arial"/>
                <w:sz w:val="24"/>
                <w:szCs w:val="24"/>
                <w:lang w:eastAsia="en-US"/>
              </w:rPr>
              <w:t xml:space="preserve"> </w:t>
            </w:r>
            <w:r w:rsidRPr="00950EEA">
              <w:rPr>
                <w:rFonts w:ascii="Arial" w:eastAsiaTheme="minorHAnsi" w:hAnsi="Arial" w:cs="Arial"/>
                <w:sz w:val="24"/>
                <w:szCs w:val="24"/>
                <w:lang w:eastAsia="en-US"/>
              </w:rPr>
              <w:t>equip. de série não especificados e exigidos pelo CONTRAN; A estrutura da cabine e da carroceria será original,</w:t>
            </w:r>
            <w:r w:rsidR="00BE3910" w:rsidRPr="00950EEA">
              <w:rPr>
                <w:rFonts w:ascii="Arial" w:eastAsiaTheme="minorHAnsi" w:hAnsi="Arial" w:cs="Arial"/>
                <w:sz w:val="24"/>
                <w:szCs w:val="24"/>
                <w:lang w:eastAsia="en-US"/>
              </w:rPr>
              <w:t xml:space="preserve"> </w:t>
            </w:r>
            <w:r w:rsidRPr="00950EEA">
              <w:rPr>
                <w:rFonts w:ascii="Arial" w:eastAsiaTheme="minorHAnsi" w:hAnsi="Arial" w:cs="Arial"/>
                <w:sz w:val="24"/>
                <w:szCs w:val="24"/>
                <w:lang w:eastAsia="en-US"/>
              </w:rPr>
              <w:t>construída em aço. O painel elétrico interno, deverá possuir 2 tomadas p/ 12V (DC). As tomadas elétricas deverão</w:t>
            </w:r>
            <w:r w:rsidR="00BE3910" w:rsidRPr="00950EEA">
              <w:rPr>
                <w:rFonts w:ascii="Arial" w:eastAsiaTheme="minorHAnsi" w:hAnsi="Arial" w:cs="Arial"/>
                <w:sz w:val="24"/>
                <w:szCs w:val="24"/>
                <w:lang w:eastAsia="en-US"/>
              </w:rPr>
              <w:t xml:space="preserve"> </w:t>
            </w:r>
            <w:r w:rsidRPr="00950EEA">
              <w:rPr>
                <w:rFonts w:ascii="Arial" w:eastAsiaTheme="minorHAnsi" w:hAnsi="Arial" w:cs="Arial"/>
                <w:sz w:val="24"/>
                <w:szCs w:val="24"/>
                <w:lang w:eastAsia="en-US"/>
              </w:rPr>
              <w:t>manter uma dist. mín. de 31 cm de qualquer tomada de Oxigênio. A ilum. do comp. de atend. deve ser de 2 tipos:</w:t>
            </w:r>
            <w:r w:rsidR="00BE3910" w:rsidRPr="00950EEA">
              <w:rPr>
                <w:rFonts w:ascii="Arial" w:eastAsiaTheme="minorHAnsi" w:hAnsi="Arial" w:cs="Arial"/>
                <w:sz w:val="24"/>
                <w:szCs w:val="24"/>
                <w:lang w:eastAsia="en-US"/>
              </w:rPr>
              <w:t xml:space="preserve"> </w:t>
            </w:r>
            <w:r w:rsidRPr="00950EEA">
              <w:rPr>
                <w:rFonts w:ascii="Arial" w:eastAsiaTheme="minorHAnsi" w:hAnsi="Arial" w:cs="Arial"/>
                <w:sz w:val="24"/>
                <w:szCs w:val="24"/>
                <w:lang w:eastAsia="en-US"/>
              </w:rPr>
              <w:t>Natural e Artificial -deverá ser feita por no mín. 4 luminárias, instaladas no teto, com diâmetro mín. de 150 mm, em</w:t>
            </w:r>
            <w:r w:rsidR="00BE3910" w:rsidRPr="00950EEA">
              <w:rPr>
                <w:rFonts w:ascii="Arial" w:eastAsiaTheme="minorHAnsi" w:hAnsi="Arial" w:cs="Arial"/>
                <w:sz w:val="24"/>
                <w:szCs w:val="24"/>
                <w:lang w:eastAsia="en-US"/>
              </w:rPr>
              <w:t xml:space="preserve"> </w:t>
            </w:r>
            <w:r w:rsidRPr="00950EEA">
              <w:rPr>
                <w:rFonts w:ascii="Arial" w:eastAsiaTheme="minorHAnsi" w:hAnsi="Arial" w:cs="Arial"/>
                <w:sz w:val="24"/>
                <w:szCs w:val="24"/>
                <w:lang w:eastAsia="en-US"/>
              </w:rPr>
              <w:t>base estampada em alumino ou injetada em plástico em modelo LED. A iluminação ext. deverá contar com holofote</w:t>
            </w:r>
            <w:r w:rsidR="00BE3910" w:rsidRPr="00950EEA">
              <w:rPr>
                <w:rFonts w:ascii="Arial" w:eastAsiaTheme="minorHAnsi" w:hAnsi="Arial" w:cs="Arial"/>
                <w:sz w:val="24"/>
                <w:szCs w:val="24"/>
                <w:lang w:eastAsia="en-US"/>
              </w:rPr>
              <w:t xml:space="preserve"> </w:t>
            </w:r>
            <w:r w:rsidRPr="00950EEA">
              <w:rPr>
                <w:rFonts w:ascii="Arial" w:eastAsiaTheme="minorHAnsi" w:hAnsi="Arial" w:cs="Arial"/>
                <w:sz w:val="24"/>
                <w:szCs w:val="24"/>
                <w:lang w:eastAsia="en-US"/>
              </w:rPr>
              <w:lastRenderedPageBreak/>
              <w:t>tipo farol articulado reg. manualmente na parte traseira da carroceria, c/ acionamento independente e foco direcional</w:t>
            </w:r>
            <w:r w:rsidR="00BE3910" w:rsidRPr="00950EEA">
              <w:rPr>
                <w:rFonts w:ascii="Arial" w:eastAsiaTheme="minorHAnsi" w:hAnsi="Arial" w:cs="Arial"/>
                <w:sz w:val="24"/>
                <w:szCs w:val="24"/>
                <w:lang w:eastAsia="en-US"/>
              </w:rPr>
              <w:t xml:space="preserve"> </w:t>
            </w:r>
            <w:r w:rsidRPr="00950EEA">
              <w:rPr>
                <w:rFonts w:ascii="Arial" w:eastAsiaTheme="minorHAnsi" w:hAnsi="Arial" w:cs="Arial"/>
                <w:sz w:val="24"/>
                <w:szCs w:val="24"/>
                <w:lang w:eastAsia="en-US"/>
              </w:rPr>
              <w:t>ajustável 180º na vertical. Deverá possuir 1 sinalizador principal do tipo barra linear ou em formato de arco ou</w:t>
            </w:r>
            <w:r w:rsidR="00BE3910" w:rsidRPr="00950EEA">
              <w:rPr>
                <w:rFonts w:ascii="Arial" w:eastAsiaTheme="minorHAnsi" w:hAnsi="Arial" w:cs="Arial"/>
                <w:sz w:val="24"/>
                <w:szCs w:val="24"/>
                <w:lang w:eastAsia="en-US"/>
              </w:rPr>
              <w:t xml:space="preserve"> </w:t>
            </w:r>
            <w:r w:rsidRPr="00950EEA">
              <w:rPr>
                <w:rFonts w:ascii="Arial" w:eastAsiaTheme="minorHAnsi" w:hAnsi="Arial" w:cs="Arial"/>
                <w:sz w:val="24"/>
                <w:szCs w:val="24"/>
                <w:lang w:eastAsia="en-US"/>
              </w:rPr>
              <w:t>similar, com módulo único; 2 sinalizadores na parte traseira da AMB na cor vermelha, com freq. Mín. de 90 flashes</w:t>
            </w:r>
            <w:r w:rsidR="00BE3910" w:rsidRPr="00950EEA">
              <w:rPr>
                <w:rFonts w:ascii="Arial" w:eastAsiaTheme="minorHAnsi" w:hAnsi="Arial" w:cs="Arial"/>
                <w:sz w:val="24"/>
                <w:szCs w:val="24"/>
                <w:lang w:eastAsia="en-US"/>
              </w:rPr>
              <w:t xml:space="preserve"> </w:t>
            </w:r>
            <w:r w:rsidRPr="00950EEA">
              <w:rPr>
                <w:rFonts w:ascii="Arial" w:eastAsiaTheme="minorHAnsi" w:hAnsi="Arial" w:cs="Arial"/>
                <w:sz w:val="24"/>
                <w:szCs w:val="24"/>
                <w:lang w:eastAsia="en-US"/>
              </w:rPr>
              <w:t>por minuto, quando acionado com lente injetada de policarbonato. Podendo utilizar um dos conceitos de Led.</w:t>
            </w:r>
            <w:r w:rsidR="00BE3910" w:rsidRPr="00950EEA">
              <w:rPr>
                <w:rFonts w:ascii="Arial" w:eastAsiaTheme="minorHAnsi" w:hAnsi="Arial" w:cs="Arial"/>
                <w:sz w:val="24"/>
                <w:szCs w:val="24"/>
                <w:lang w:eastAsia="en-US"/>
              </w:rPr>
              <w:t xml:space="preserve"> </w:t>
            </w:r>
            <w:r w:rsidRPr="00950EEA">
              <w:rPr>
                <w:rFonts w:ascii="Arial" w:eastAsiaTheme="minorHAnsi" w:hAnsi="Arial" w:cs="Arial"/>
                <w:sz w:val="24"/>
                <w:szCs w:val="24"/>
                <w:lang w:eastAsia="en-US"/>
              </w:rPr>
              <w:t>Sinalizador acústico c/ amplificador de pot. mínima de 100 W RMS @13,8 Vcc, mín. de 3 tons distintos, sist.. de</w:t>
            </w:r>
            <w:r w:rsidR="00BE3910" w:rsidRPr="00950EEA">
              <w:rPr>
                <w:rFonts w:ascii="Arial" w:eastAsiaTheme="minorHAnsi" w:hAnsi="Arial" w:cs="Arial"/>
                <w:sz w:val="24"/>
                <w:szCs w:val="24"/>
                <w:lang w:eastAsia="en-US"/>
              </w:rPr>
              <w:t xml:space="preserve"> </w:t>
            </w:r>
            <w:r w:rsidRPr="00950EEA">
              <w:rPr>
                <w:rFonts w:ascii="Arial" w:eastAsiaTheme="minorHAnsi" w:hAnsi="Arial" w:cs="Arial"/>
                <w:sz w:val="24"/>
                <w:szCs w:val="24"/>
                <w:lang w:eastAsia="en-US"/>
              </w:rPr>
              <w:t>megafone c/ ajuste de ganho e pressão sonora a 1 m. de no mín. 100 dB @13,8 Vcc; Sist. fixo de Oxigênio (rede</w:t>
            </w:r>
            <w:r w:rsidR="00BE3910" w:rsidRPr="00950EEA">
              <w:rPr>
                <w:rFonts w:ascii="Arial" w:eastAsiaTheme="minorHAnsi" w:hAnsi="Arial" w:cs="Arial"/>
                <w:sz w:val="24"/>
                <w:szCs w:val="24"/>
                <w:lang w:eastAsia="en-US"/>
              </w:rPr>
              <w:t xml:space="preserve"> </w:t>
            </w:r>
            <w:r w:rsidRPr="00950EEA">
              <w:rPr>
                <w:rFonts w:ascii="Arial" w:eastAsiaTheme="minorHAnsi" w:hAnsi="Arial" w:cs="Arial"/>
                <w:sz w:val="24"/>
                <w:szCs w:val="24"/>
                <w:lang w:eastAsia="en-US"/>
              </w:rPr>
              <w:t>integrada): contendo 1 cilindro de oxigênio de no mín. 16l</w:t>
            </w:r>
            <w:r w:rsidRPr="00950EEA">
              <w:rPr>
                <w:rFonts w:ascii="Arial" w:eastAsiaTheme="minorHAnsi" w:hAnsi="Arial" w:cs="Arial"/>
                <w:b/>
                <w:bCs/>
                <w:sz w:val="24"/>
                <w:szCs w:val="24"/>
                <w:lang w:eastAsia="en-US"/>
              </w:rPr>
              <w:t xml:space="preserve">. </w:t>
            </w:r>
            <w:r w:rsidRPr="00950EEA">
              <w:rPr>
                <w:rFonts w:ascii="Arial" w:eastAsiaTheme="minorHAnsi" w:hAnsi="Arial" w:cs="Arial"/>
                <w:sz w:val="24"/>
                <w:szCs w:val="24"/>
                <w:lang w:eastAsia="en-US"/>
              </w:rPr>
              <w:t>. Em suporte individual, com cintas reguláveis e</w:t>
            </w:r>
            <w:r w:rsidR="00BE3910" w:rsidRPr="00950EEA">
              <w:rPr>
                <w:rFonts w:ascii="Arial" w:eastAsiaTheme="minorHAnsi" w:hAnsi="Arial" w:cs="Arial"/>
                <w:sz w:val="24"/>
                <w:szCs w:val="24"/>
                <w:lang w:eastAsia="en-US"/>
              </w:rPr>
              <w:t xml:space="preserve"> </w:t>
            </w:r>
            <w:r w:rsidRPr="00950EEA">
              <w:rPr>
                <w:rFonts w:ascii="Arial" w:eastAsiaTheme="minorHAnsi" w:hAnsi="Arial" w:cs="Arial"/>
                <w:sz w:val="24"/>
                <w:szCs w:val="24"/>
                <w:lang w:eastAsia="en-US"/>
              </w:rPr>
              <w:t>mecanismo confiável resistente a vibrações, trepidações e/ou capotamentos, possibilitando receber cilindros de</w:t>
            </w:r>
            <w:r w:rsidR="00BE3910" w:rsidRPr="00950EEA">
              <w:rPr>
                <w:rFonts w:ascii="Arial" w:eastAsiaTheme="minorHAnsi" w:hAnsi="Arial" w:cs="Arial"/>
                <w:sz w:val="24"/>
                <w:szCs w:val="24"/>
                <w:lang w:eastAsia="en-US"/>
              </w:rPr>
              <w:t xml:space="preserve"> </w:t>
            </w:r>
            <w:r w:rsidRPr="00950EEA">
              <w:rPr>
                <w:rFonts w:ascii="Arial" w:eastAsiaTheme="minorHAnsi" w:hAnsi="Arial" w:cs="Arial"/>
                <w:sz w:val="24"/>
                <w:szCs w:val="24"/>
                <w:lang w:eastAsia="en-US"/>
              </w:rPr>
              <w:t>capacidade diferentes, equipado com válvula pré-regulada p/ 3,5 a 4,0 kgf/cm2 e manômetro; Na região da bancada,</w:t>
            </w:r>
            <w:r w:rsidR="00BE3910" w:rsidRPr="00950EEA">
              <w:rPr>
                <w:rFonts w:ascii="Arial" w:eastAsiaTheme="minorHAnsi" w:hAnsi="Arial" w:cs="Arial"/>
                <w:sz w:val="24"/>
                <w:szCs w:val="24"/>
                <w:lang w:eastAsia="en-US"/>
              </w:rPr>
              <w:t xml:space="preserve"> </w:t>
            </w:r>
            <w:r w:rsidRPr="00950EEA">
              <w:rPr>
                <w:rFonts w:ascii="Arial" w:eastAsiaTheme="minorHAnsi" w:hAnsi="Arial" w:cs="Arial"/>
                <w:sz w:val="24"/>
                <w:szCs w:val="24"/>
                <w:lang w:eastAsia="en-US"/>
              </w:rPr>
              <w:t>deverá existir uma régua e possuir</w:t>
            </w:r>
            <w:r w:rsidRPr="00950EEA">
              <w:rPr>
                <w:rFonts w:ascii="Arial" w:eastAsiaTheme="minorHAnsi" w:hAnsi="Arial" w:cs="Arial"/>
                <w:b/>
                <w:bCs/>
                <w:sz w:val="24"/>
                <w:szCs w:val="24"/>
                <w:lang w:eastAsia="en-US"/>
              </w:rPr>
              <w:t xml:space="preserve">: </w:t>
            </w:r>
            <w:r w:rsidRPr="00950EEA">
              <w:rPr>
                <w:rFonts w:ascii="Arial" w:eastAsiaTheme="minorHAnsi" w:hAnsi="Arial" w:cs="Arial"/>
                <w:sz w:val="24"/>
                <w:szCs w:val="24"/>
                <w:lang w:eastAsia="en-US"/>
              </w:rPr>
              <w:t>fluxômetro, umidificador p/ O2 e aspirador tipo venturi, c/ roscas padrão ABNT.</w:t>
            </w:r>
            <w:r w:rsidR="00BE3910" w:rsidRPr="00950EEA">
              <w:rPr>
                <w:rFonts w:ascii="Arial" w:eastAsiaTheme="minorHAnsi" w:hAnsi="Arial" w:cs="Arial"/>
                <w:sz w:val="24"/>
                <w:szCs w:val="24"/>
                <w:lang w:eastAsia="en-US"/>
              </w:rPr>
              <w:t xml:space="preserve"> </w:t>
            </w:r>
            <w:r w:rsidRPr="00950EEA">
              <w:rPr>
                <w:rFonts w:ascii="Arial" w:eastAsiaTheme="minorHAnsi" w:hAnsi="Arial" w:cs="Arial"/>
                <w:sz w:val="24"/>
                <w:szCs w:val="24"/>
                <w:lang w:eastAsia="en-US"/>
              </w:rPr>
              <w:t>Conexões IN/OUT normatizadas pela ABNT. A climatização do salão</w:t>
            </w:r>
            <w:r w:rsidR="00BE3910" w:rsidRPr="00950EEA">
              <w:rPr>
                <w:rFonts w:ascii="Arial" w:eastAsiaTheme="minorHAnsi" w:hAnsi="Arial" w:cs="Arial"/>
                <w:sz w:val="24"/>
                <w:szCs w:val="24"/>
                <w:lang w:eastAsia="en-US"/>
              </w:rPr>
              <w:t xml:space="preserve"> deverá permitir o resfr/aquec.</w:t>
            </w:r>
            <w:r w:rsidRPr="00950EEA">
              <w:rPr>
                <w:rFonts w:ascii="Arial" w:eastAsiaTheme="minorHAnsi" w:hAnsi="Arial" w:cs="Arial"/>
                <w:sz w:val="24"/>
                <w:szCs w:val="24"/>
                <w:lang w:eastAsia="en-US"/>
              </w:rPr>
              <w:t xml:space="preserve"> O compart. </w:t>
            </w:r>
            <w:r w:rsidR="00BE3910" w:rsidRPr="00950EEA">
              <w:rPr>
                <w:rFonts w:ascii="Arial" w:eastAsiaTheme="minorHAnsi" w:hAnsi="Arial" w:cs="Arial"/>
                <w:sz w:val="24"/>
                <w:szCs w:val="24"/>
                <w:lang w:eastAsia="en-US"/>
              </w:rPr>
              <w:t>D</w:t>
            </w:r>
            <w:r w:rsidRPr="00950EEA">
              <w:rPr>
                <w:rFonts w:ascii="Arial" w:eastAsiaTheme="minorHAnsi" w:hAnsi="Arial" w:cs="Arial"/>
                <w:sz w:val="24"/>
                <w:szCs w:val="24"/>
                <w:lang w:eastAsia="en-US"/>
              </w:rPr>
              <w:t>o</w:t>
            </w:r>
            <w:r w:rsidR="00BE3910" w:rsidRPr="00950EEA">
              <w:rPr>
                <w:rFonts w:ascii="Arial" w:eastAsiaTheme="minorHAnsi" w:hAnsi="Arial" w:cs="Arial"/>
                <w:sz w:val="24"/>
                <w:szCs w:val="24"/>
                <w:lang w:eastAsia="en-US"/>
              </w:rPr>
              <w:t xml:space="preserve"> </w:t>
            </w:r>
            <w:r w:rsidRPr="00950EEA">
              <w:rPr>
                <w:rFonts w:ascii="Arial" w:eastAsiaTheme="minorHAnsi" w:hAnsi="Arial" w:cs="Arial"/>
                <w:sz w:val="24"/>
                <w:szCs w:val="24"/>
                <w:lang w:eastAsia="en-US"/>
              </w:rPr>
              <w:t>motorista deverá ser fornecido c/ o sist. original do fabricante do chassi ou homologado pela fábrica p/ ar</w:t>
            </w:r>
            <w:r w:rsidR="00BE3910" w:rsidRPr="00950EEA">
              <w:rPr>
                <w:rFonts w:ascii="Arial" w:eastAsiaTheme="minorHAnsi" w:hAnsi="Arial" w:cs="Arial"/>
                <w:sz w:val="24"/>
                <w:szCs w:val="24"/>
                <w:lang w:eastAsia="en-US"/>
              </w:rPr>
              <w:t xml:space="preserve"> </w:t>
            </w:r>
            <w:r w:rsidRPr="00950EEA">
              <w:rPr>
                <w:rFonts w:ascii="Arial" w:eastAsiaTheme="minorHAnsi" w:hAnsi="Arial" w:cs="Arial"/>
                <w:sz w:val="24"/>
                <w:szCs w:val="24"/>
                <w:lang w:eastAsia="en-US"/>
              </w:rPr>
              <w:t>condicionado, ventilação, aquecedor e desembaçador. P/ o compart. paciente, deverá ser fornecido original do</w:t>
            </w:r>
            <w:r w:rsidR="00BE3910" w:rsidRPr="00950EEA">
              <w:rPr>
                <w:rFonts w:ascii="Arial" w:eastAsiaTheme="minorHAnsi" w:hAnsi="Arial" w:cs="Arial"/>
                <w:sz w:val="24"/>
                <w:szCs w:val="24"/>
                <w:lang w:eastAsia="en-US"/>
              </w:rPr>
              <w:t xml:space="preserve"> </w:t>
            </w:r>
            <w:r w:rsidRPr="00950EEA">
              <w:rPr>
                <w:rFonts w:ascii="Arial" w:eastAsiaTheme="minorHAnsi" w:hAnsi="Arial" w:cs="Arial"/>
                <w:sz w:val="24"/>
                <w:szCs w:val="24"/>
                <w:lang w:eastAsia="en-US"/>
              </w:rPr>
              <w:t>fabricante do chassi ou homologado pela fábrica um sist. de Ar Condicionado, c/ aquecimento e ventilação tipo</w:t>
            </w:r>
            <w:r w:rsidR="00BE3910" w:rsidRPr="00950EEA">
              <w:rPr>
                <w:rFonts w:ascii="Arial" w:eastAsiaTheme="minorHAnsi" w:hAnsi="Arial" w:cs="Arial"/>
                <w:sz w:val="24"/>
                <w:szCs w:val="24"/>
                <w:lang w:eastAsia="en-US"/>
              </w:rPr>
              <w:t xml:space="preserve"> </w:t>
            </w:r>
            <w:r w:rsidRPr="00950EEA">
              <w:rPr>
                <w:rFonts w:ascii="Arial" w:eastAsiaTheme="minorHAnsi" w:hAnsi="Arial" w:cs="Arial"/>
                <w:sz w:val="24"/>
                <w:szCs w:val="24"/>
                <w:lang w:eastAsia="en-US"/>
              </w:rPr>
              <w:t>exaustão lateral nos termos do item da NBR 14.561. Sua capacidade térmica deverá ser com mín. de 26.000 BTUs</w:t>
            </w:r>
            <w:r w:rsidR="00BE3910" w:rsidRPr="00950EEA">
              <w:rPr>
                <w:rFonts w:ascii="Arial" w:eastAsiaTheme="minorHAnsi" w:hAnsi="Arial" w:cs="Arial"/>
                <w:sz w:val="24"/>
                <w:szCs w:val="24"/>
                <w:lang w:eastAsia="en-US"/>
              </w:rPr>
              <w:t xml:space="preserve"> </w:t>
            </w:r>
            <w:r w:rsidRPr="00950EEA">
              <w:rPr>
                <w:rFonts w:ascii="Arial" w:eastAsiaTheme="minorHAnsi" w:hAnsi="Arial" w:cs="Arial"/>
                <w:sz w:val="24"/>
                <w:szCs w:val="24"/>
                <w:lang w:eastAsia="en-US"/>
              </w:rPr>
              <w:t>e unidade condensadora de teto. Maca retrátil, com no mín. 1.900 mm de compr., com a cabeceira voltada para</w:t>
            </w:r>
            <w:r w:rsidR="00BE3910" w:rsidRPr="00950EEA">
              <w:rPr>
                <w:rFonts w:ascii="Arial" w:eastAsiaTheme="minorHAnsi" w:hAnsi="Arial" w:cs="Arial"/>
                <w:sz w:val="24"/>
                <w:szCs w:val="24"/>
                <w:lang w:eastAsia="en-US"/>
              </w:rPr>
              <w:t xml:space="preserve"> </w:t>
            </w:r>
            <w:r w:rsidRPr="00950EEA">
              <w:rPr>
                <w:rFonts w:ascii="Arial" w:eastAsiaTheme="minorHAnsi" w:hAnsi="Arial" w:cs="Arial"/>
                <w:sz w:val="24"/>
                <w:szCs w:val="24"/>
                <w:lang w:eastAsia="en-US"/>
              </w:rPr>
              <w:t>frente; c/ pés dobráveis, sist. escamoteável;</w:t>
            </w:r>
            <w:r w:rsidR="00BE3910" w:rsidRPr="00950EEA">
              <w:rPr>
                <w:rFonts w:ascii="Arial" w:eastAsiaTheme="minorHAnsi" w:hAnsi="Arial" w:cs="Arial"/>
                <w:sz w:val="24"/>
                <w:szCs w:val="24"/>
                <w:lang w:eastAsia="en-US"/>
              </w:rPr>
              <w:t xml:space="preserve"> </w:t>
            </w:r>
            <w:r w:rsidRPr="00950EEA">
              <w:rPr>
                <w:rFonts w:ascii="Arial" w:eastAsiaTheme="minorHAnsi" w:hAnsi="Arial" w:cs="Arial"/>
                <w:sz w:val="24"/>
                <w:szCs w:val="24"/>
                <w:lang w:eastAsia="en-US"/>
              </w:rPr>
              <w:t>provida de rodízios, 3 cintos de segurança fixos, que permitam perfeita</w:t>
            </w:r>
            <w:r w:rsidR="00BE3910" w:rsidRPr="00950EEA">
              <w:rPr>
                <w:rFonts w:ascii="Arial" w:eastAsiaTheme="minorHAnsi" w:hAnsi="Arial" w:cs="Arial"/>
                <w:sz w:val="24"/>
                <w:szCs w:val="24"/>
                <w:lang w:eastAsia="en-US"/>
              </w:rPr>
              <w:t xml:space="preserve"> </w:t>
            </w:r>
            <w:r w:rsidRPr="00950EEA">
              <w:rPr>
                <w:rFonts w:ascii="Arial" w:eastAsiaTheme="minorHAnsi" w:hAnsi="Arial" w:cs="Arial"/>
                <w:sz w:val="24"/>
                <w:szCs w:val="24"/>
                <w:lang w:eastAsia="en-US"/>
              </w:rPr>
              <w:t>segurança e desengate rápido. Acompanham: colchonete. Balaústre: Deverá ter 2 pega-mão no teto do salão de</w:t>
            </w:r>
            <w:r w:rsidR="00950EEA" w:rsidRPr="00950EEA">
              <w:rPr>
                <w:rFonts w:ascii="Arial" w:eastAsiaTheme="minorHAnsi" w:hAnsi="Arial" w:cs="Arial"/>
                <w:sz w:val="24"/>
                <w:szCs w:val="24"/>
                <w:lang w:eastAsia="en-US"/>
              </w:rPr>
              <w:t xml:space="preserve"> </w:t>
            </w:r>
            <w:r w:rsidRPr="00950EEA">
              <w:rPr>
                <w:rFonts w:ascii="Arial" w:eastAsiaTheme="minorHAnsi" w:hAnsi="Arial" w:cs="Arial"/>
                <w:sz w:val="24"/>
                <w:szCs w:val="24"/>
                <w:lang w:eastAsia="en-US"/>
              </w:rPr>
              <w:t>atendimento. Ambos posicionados próximos às bordas da maca, sentido traseira-frente do veículo. Confeccionado</w:t>
            </w:r>
            <w:r w:rsidRPr="00950EEA">
              <w:rPr>
                <w:rFonts w:ascii="Arial" w:eastAsiaTheme="minorHAnsi" w:hAnsi="Arial" w:cs="Arial"/>
                <w:sz w:val="24"/>
                <w:szCs w:val="24"/>
                <w:lang w:eastAsia="en-US"/>
              </w:rPr>
              <w:t xml:space="preserve"> </w:t>
            </w:r>
            <w:r w:rsidRPr="00950EEA">
              <w:rPr>
                <w:rFonts w:ascii="Arial" w:eastAsiaTheme="minorHAnsi" w:hAnsi="Arial" w:cs="Arial"/>
                <w:sz w:val="24"/>
                <w:szCs w:val="24"/>
                <w:lang w:eastAsia="en-US"/>
              </w:rPr>
              <w:t>em alumínio de no mínimo 1 polegada de diâmetro, com 3 pontos de fixação no teto, instalados sobre o eixo</w:t>
            </w:r>
            <w:r w:rsidR="00950EEA" w:rsidRPr="00950EEA">
              <w:rPr>
                <w:rFonts w:ascii="Arial" w:eastAsiaTheme="minorHAnsi" w:hAnsi="Arial" w:cs="Arial"/>
                <w:sz w:val="24"/>
                <w:szCs w:val="24"/>
                <w:lang w:eastAsia="en-US"/>
              </w:rPr>
              <w:t xml:space="preserve"> </w:t>
            </w:r>
            <w:r w:rsidRPr="00950EEA">
              <w:rPr>
                <w:rFonts w:ascii="Arial" w:eastAsiaTheme="minorHAnsi" w:hAnsi="Arial" w:cs="Arial"/>
                <w:sz w:val="24"/>
                <w:szCs w:val="24"/>
                <w:lang w:eastAsia="en-US"/>
              </w:rPr>
              <w:t>longitudinal do comp. através de parafusos e c/ 2 sist. de suporte de soro deslizável, devendo possuir 02ganchos</w:t>
            </w:r>
            <w:r w:rsidR="00950EEA" w:rsidRPr="00950EEA">
              <w:rPr>
                <w:rFonts w:ascii="Arial" w:eastAsiaTheme="minorHAnsi" w:hAnsi="Arial" w:cs="Arial"/>
                <w:sz w:val="24"/>
                <w:szCs w:val="24"/>
                <w:lang w:eastAsia="en-US"/>
              </w:rPr>
              <w:t xml:space="preserve"> </w:t>
            </w:r>
            <w:r w:rsidRPr="00950EEA">
              <w:rPr>
                <w:rFonts w:ascii="Arial" w:eastAsiaTheme="minorHAnsi" w:hAnsi="Arial" w:cs="Arial"/>
                <w:sz w:val="24"/>
                <w:szCs w:val="24"/>
                <w:lang w:eastAsia="en-US"/>
              </w:rPr>
              <w:t>cada para frascos de soro. Piso: Deverá ser resistente a tráfego pesado, revestido com material tipo vinil ou similar</w:t>
            </w:r>
            <w:r w:rsidR="00950EEA" w:rsidRPr="00950EEA">
              <w:rPr>
                <w:rFonts w:ascii="Arial" w:eastAsiaTheme="minorHAnsi" w:hAnsi="Arial" w:cs="Arial"/>
                <w:sz w:val="24"/>
                <w:szCs w:val="24"/>
                <w:lang w:eastAsia="en-US"/>
              </w:rPr>
              <w:t xml:space="preserve"> </w:t>
            </w:r>
            <w:r w:rsidRPr="00950EEA">
              <w:rPr>
                <w:rFonts w:ascii="Arial" w:eastAsiaTheme="minorHAnsi" w:hAnsi="Arial" w:cs="Arial"/>
                <w:sz w:val="24"/>
                <w:szCs w:val="24"/>
                <w:lang w:eastAsia="en-US"/>
              </w:rPr>
              <w:t>em cor clara, de alta resistência, lavável, impermeável, antiderrapante mesmo quando molhado. Armário: Armário</w:t>
            </w:r>
            <w:r w:rsidR="00950EEA" w:rsidRPr="00950EEA">
              <w:rPr>
                <w:rFonts w:ascii="Arial" w:eastAsiaTheme="minorHAnsi" w:hAnsi="Arial" w:cs="Arial"/>
                <w:sz w:val="24"/>
                <w:szCs w:val="24"/>
                <w:lang w:eastAsia="en-US"/>
              </w:rPr>
              <w:t xml:space="preserve"> </w:t>
            </w:r>
            <w:r w:rsidRPr="00950EEA">
              <w:rPr>
                <w:rFonts w:ascii="Arial" w:eastAsiaTheme="minorHAnsi" w:hAnsi="Arial" w:cs="Arial"/>
                <w:sz w:val="24"/>
                <w:szCs w:val="24"/>
                <w:lang w:eastAsia="en-US"/>
              </w:rPr>
              <w:t>em um só lado da viatura (lado esquerdo). As portas devem ser dotadas de trinco para impedir a abertura</w:t>
            </w:r>
            <w:r w:rsidR="00950EEA" w:rsidRPr="00950EEA">
              <w:rPr>
                <w:rFonts w:ascii="Arial" w:eastAsiaTheme="minorHAnsi" w:hAnsi="Arial" w:cs="Arial"/>
                <w:sz w:val="24"/>
                <w:szCs w:val="24"/>
                <w:lang w:eastAsia="en-US"/>
              </w:rPr>
              <w:t xml:space="preserve"> </w:t>
            </w:r>
            <w:r w:rsidRPr="00950EEA">
              <w:rPr>
                <w:rFonts w:ascii="Arial" w:eastAsiaTheme="minorHAnsi" w:hAnsi="Arial" w:cs="Arial"/>
                <w:sz w:val="24"/>
                <w:szCs w:val="24"/>
                <w:lang w:eastAsia="en-US"/>
              </w:rPr>
              <w:t xml:space="preserve">espontânea das </w:t>
            </w:r>
            <w:r w:rsidRPr="00950EEA">
              <w:rPr>
                <w:rFonts w:ascii="Arial" w:eastAsiaTheme="minorHAnsi" w:hAnsi="Arial" w:cs="Arial"/>
                <w:sz w:val="24"/>
                <w:szCs w:val="24"/>
                <w:lang w:eastAsia="en-US"/>
              </w:rPr>
              <w:lastRenderedPageBreak/>
              <w:t>mesmas durante o deslocamento. Deverá possuir um armário tipo bancada para acomodação de</w:t>
            </w:r>
            <w:r w:rsidR="00950EEA" w:rsidRPr="00950EEA">
              <w:rPr>
                <w:rFonts w:ascii="Arial" w:eastAsiaTheme="minorHAnsi" w:hAnsi="Arial" w:cs="Arial"/>
                <w:sz w:val="24"/>
                <w:szCs w:val="24"/>
                <w:lang w:eastAsia="en-US"/>
              </w:rPr>
              <w:t xml:space="preserve"> </w:t>
            </w:r>
            <w:r w:rsidRPr="00950EEA">
              <w:rPr>
                <w:rFonts w:ascii="Arial" w:eastAsiaTheme="minorHAnsi" w:hAnsi="Arial" w:cs="Arial"/>
                <w:sz w:val="24"/>
                <w:szCs w:val="24"/>
                <w:lang w:eastAsia="en-US"/>
              </w:rPr>
              <w:t>equipamentos com batente frontal de 50 mm, para apoio de equipamentos e medicamentos, com aproximadamente</w:t>
            </w:r>
            <w:r w:rsidR="00950EEA" w:rsidRPr="00950EEA">
              <w:rPr>
                <w:rFonts w:ascii="Arial" w:eastAsiaTheme="minorHAnsi" w:hAnsi="Arial" w:cs="Arial"/>
                <w:sz w:val="24"/>
                <w:szCs w:val="24"/>
                <w:lang w:eastAsia="en-US"/>
              </w:rPr>
              <w:t xml:space="preserve"> </w:t>
            </w:r>
            <w:r w:rsidRPr="00950EEA">
              <w:rPr>
                <w:rFonts w:ascii="Arial" w:eastAsiaTheme="minorHAnsi" w:hAnsi="Arial" w:cs="Arial"/>
                <w:sz w:val="24"/>
                <w:szCs w:val="24"/>
                <w:lang w:eastAsia="en-US"/>
              </w:rPr>
              <w:t>1 m de comprimento por 0,40 m de profundidade, com uma altura de 0,70 m; Fornecimento de vinil adesivo para</w:t>
            </w:r>
            <w:r w:rsidR="00950EEA" w:rsidRPr="00950EEA">
              <w:rPr>
                <w:rFonts w:ascii="Arial" w:eastAsiaTheme="minorHAnsi" w:hAnsi="Arial" w:cs="Arial"/>
                <w:sz w:val="24"/>
                <w:szCs w:val="24"/>
                <w:lang w:eastAsia="en-US"/>
              </w:rPr>
              <w:t xml:space="preserve"> </w:t>
            </w:r>
            <w:r w:rsidRPr="00950EEA">
              <w:rPr>
                <w:rFonts w:ascii="Arial" w:eastAsiaTheme="minorHAnsi" w:hAnsi="Arial" w:cs="Arial"/>
                <w:sz w:val="24"/>
                <w:szCs w:val="24"/>
                <w:lang w:eastAsia="en-US"/>
              </w:rPr>
              <w:t>grafismo do veículo, composto por (cruzes) e palavra (ambulância) no capô, vidros laterais e vidros traseiros; Bem</w:t>
            </w:r>
            <w:r w:rsidR="00950EEA" w:rsidRPr="00950EEA">
              <w:rPr>
                <w:rFonts w:ascii="Arial" w:eastAsiaTheme="minorHAnsi" w:hAnsi="Arial" w:cs="Arial"/>
                <w:sz w:val="24"/>
                <w:szCs w:val="24"/>
                <w:lang w:eastAsia="en-US"/>
              </w:rPr>
              <w:t xml:space="preserve"> </w:t>
            </w:r>
            <w:r w:rsidRPr="00950EEA">
              <w:rPr>
                <w:rFonts w:ascii="Arial" w:eastAsiaTheme="minorHAnsi" w:hAnsi="Arial" w:cs="Arial"/>
                <w:sz w:val="24"/>
                <w:szCs w:val="24"/>
                <w:lang w:eastAsia="en-US"/>
              </w:rPr>
              <w:t>como, as marcas do Governo Federal</w:t>
            </w:r>
            <w:r w:rsidR="00C855DE" w:rsidRPr="00950EEA">
              <w:rPr>
                <w:rFonts w:ascii="Arial" w:hAnsi="Arial" w:cs="Arial"/>
                <w:sz w:val="24"/>
                <w:szCs w:val="24"/>
              </w:rPr>
              <w:t>.</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855DE" w:rsidRPr="00BE3910" w:rsidRDefault="00BE3910" w:rsidP="00BE3910">
            <w:pPr>
              <w:widowControl w:val="0"/>
              <w:suppressAutoHyphens/>
              <w:spacing w:before="120" w:after="120"/>
              <w:jc w:val="center"/>
              <w:rPr>
                <w:rFonts w:ascii="Arial" w:hAnsi="Arial" w:cs="Arial"/>
                <w:b/>
                <w:sz w:val="24"/>
                <w:szCs w:val="24"/>
              </w:rPr>
            </w:pPr>
            <w:r w:rsidRPr="00BE3910">
              <w:rPr>
                <w:rFonts w:ascii="Arial" w:hAnsi="Arial" w:cs="Arial"/>
                <w:b/>
                <w:sz w:val="24"/>
                <w:szCs w:val="24"/>
              </w:rPr>
              <w:lastRenderedPageBreak/>
              <w:t>R$ 162.000,00</w:t>
            </w:r>
          </w:p>
        </w:tc>
      </w:tr>
    </w:tbl>
    <w:p w:rsidR="00C855DE" w:rsidRDefault="00C855DE" w:rsidP="00C855DE">
      <w:pPr>
        <w:widowControl w:val="0"/>
        <w:tabs>
          <w:tab w:val="left" w:pos="7494"/>
        </w:tabs>
        <w:autoSpaceDE w:val="0"/>
        <w:autoSpaceDN w:val="0"/>
        <w:adjustRightInd w:val="0"/>
        <w:ind w:right="-1"/>
        <w:jc w:val="both"/>
        <w:rPr>
          <w:rFonts w:ascii="Arial" w:hAnsi="Arial" w:cs="Arial"/>
          <w:sz w:val="22"/>
          <w:szCs w:val="22"/>
          <w:lang w:val="pt-PT"/>
        </w:rPr>
      </w:pPr>
    </w:p>
    <w:p w:rsidR="00C855DE" w:rsidRPr="009B1751" w:rsidRDefault="00C855DE" w:rsidP="00C855DE">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C855DE" w:rsidRPr="00E0471D" w:rsidRDefault="00C855DE" w:rsidP="00C855DE">
      <w:pPr>
        <w:widowControl w:val="0"/>
        <w:tabs>
          <w:tab w:val="left" w:pos="725"/>
          <w:tab w:val="left" w:pos="952"/>
        </w:tabs>
        <w:autoSpaceDE w:val="0"/>
        <w:autoSpaceDN w:val="0"/>
        <w:adjustRightInd w:val="0"/>
        <w:ind w:right="-1"/>
        <w:jc w:val="both"/>
        <w:rPr>
          <w:rFonts w:ascii="Arial" w:hAnsi="Arial" w:cs="Arial"/>
          <w:sz w:val="24"/>
          <w:szCs w:val="24"/>
          <w:lang w:val="pt-PT"/>
        </w:rPr>
      </w:pPr>
      <w:r>
        <w:rPr>
          <w:rFonts w:ascii="Arial" w:hAnsi="Arial" w:cs="Arial"/>
          <w:sz w:val="24"/>
          <w:szCs w:val="24"/>
          <w:lang w:val="pt-PT"/>
        </w:rPr>
        <w:t xml:space="preserve">2.1 - </w:t>
      </w:r>
      <w:r w:rsidRPr="00E0471D">
        <w:rPr>
          <w:rFonts w:ascii="Arial" w:hAnsi="Arial" w:cs="Arial"/>
          <w:sz w:val="24"/>
          <w:szCs w:val="24"/>
          <w:lang w:val="pt-PT"/>
        </w:rPr>
        <w:t xml:space="preserve">O preço </w:t>
      </w:r>
      <w:r>
        <w:rPr>
          <w:rFonts w:ascii="Arial" w:hAnsi="Arial" w:cs="Arial"/>
          <w:sz w:val="24"/>
          <w:szCs w:val="24"/>
          <w:lang w:val="pt-PT"/>
        </w:rPr>
        <w:t xml:space="preserve">total </w:t>
      </w:r>
      <w:r w:rsidRPr="00E0471D">
        <w:rPr>
          <w:rFonts w:ascii="Arial" w:hAnsi="Arial" w:cs="Arial"/>
          <w:sz w:val="24"/>
          <w:szCs w:val="24"/>
          <w:lang w:val="pt-PT"/>
        </w:rPr>
        <w:t xml:space="preserve">estimado para a adesão ao registro de preços é de R$ </w:t>
      </w:r>
      <w:r w:rsidR="00A57A69">
        <w:rPr>
          <w:rFonts w:ascii="Arial" w:hAnsi="Arial" w:cs="Arial"/>
          <w:sz w:val="24"/>
          <w:szCs w:val="24"/>
          <w:lang w:val="pt-PT"/>
        </w:rPr>
        <w:t>162.000,00</w:t>
      </w:r>
      <w:r w:rsidRPr="00E0471D">
        <w:rPr>
          <w:rFonts w:ascii="Arial" w:hAnsi="Arial" w:cs="Arial"/>
          <w:sz w:val="24"/>
          <w:szCs w:val="24"/>
          <w:lang w:val="pt-PT"/>
        </w:rPr>
        <w:t xml:space="preserve"> (</w:t>
      </w:r>
      <w:r w:rsidR="00A57A69">
        <w:rPr>
          <w:rFonts w:ascii="Arial" w:hAnsi="Arial" w:cs="Arial"/>
          <w:sz w:val="24"/>
          <w:szCs w:val="24"/>
          <w:lang w:val="pt-PT"/>
        </w:rPr>
        <w:t>cento e sessenta e dois</w:t>
      </w:r>
      <w:r w:rsidRPr="00E0471D">
        <w:rPr>
          <w:rFonts w:ascii="Arial" w:hAnsi="Arial" w:cs="Arial"/>
          <w:sz w:val="24"/>
          <w:szCs w:val="24"/>
          <w:lang w:val="pt-PT"/>
        </w:rPr>
        <w:t xml:space="preserve"> mil reais)</w:t>
      </w:r>
      <w:r>
        <w:rPr>
          <w:rFonts w:ascii="Arial" w:hAnsi="Arial" w:cs="Arial"/>
          <w:sz w:val="24"/>
          <w:szCs w:val="24"/>
          <w:lang w:val="pt-PT"/>
        </w:rPr>
        <w:t xml:space="preserve">, </w:t>
      </w:r>
      <w:r w:rsidRPr="00E0471D">
        <w:rPr>
          <w:rFonts w:ascii="Arial" w:hAnsi="Arial" w:cs="Arial"/>
          <w:sz w:val="24"/>
          <w:szCs w:val="24"/>
          <w:lang w:val="pt-PT"/>
        </w:rPr>
        <w:t xml:space="preserve">no qual </w:t>
      </w:r>
      <w:r w:rsidRPr="00E0471D">
        <w:rPr>
          <w:rFonts w:ascii="Arial" w:hAnsi="Arial" w:cs="Arial"/>
          <w:bCs/>
          <w:sz w:val="24"/>
          <w:szCs w:val="24"/>
          <w:lang w:val="pt-PT"/>
        </w:rPr>
        <w:t xml:space="preserve">já </w:t>
      </w:r>
      <w:r w:rsidRPr="00E0471D">
        <w:rPr>
          <w:rFonts w:ascii="Arial" w:hAnsi="Arial" w:cs="Arial"/>
          <w:sz w:val="24"/>
          <w:szCs w:val="24"/>
          <w:lang w:val="pt-PT"/>
        </w:rPr>
        <w:t>estão incluídas todas as despesas especificadas na proposta da CONTRATADA, decorrente do processo licitatório princial.</w:t>
      </w:r>
    </w:p>
    <w:p w:rsidR="00C855DE" w:rsidRPr="003F057D" w:rsidRDefault="00C855DE" w:rsidP="00C855DE">
      <w:pPr>
        <w:spacing w:before="120" w:after="120" w:line="276" w:lineRule="auto"/>
        <w:jc w:val="both"/>
        <w:rPr>
          <w:rFonts w:ascii="Arial" w:hAnsi="Arial" w:cs="Arial"/>
          <w:sz w:val="24"/>
          <w:szCs w:val="24"/>
        </w:rPr>
      </w:pPr>
      <w:r>
        <w:rPr>
          <w:rFonts w:ascii="Arial" w:hAnsi="Arial" w:cs="Arial"/>
          <w:sz w:val="24"/>
          <w:szCs w:val="24"/>
        </w:rPr>
        <w:t xml:space="preserve">2.2 - </w:t>
      </w:r>
      <w:r w:rsidRPr="003F057D">
        <w:rPr>
          <w:rFonts w:ascii="Arial" w:hAnsi="Arial" w:cs="Arial"/>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C855DE" w:rsidRDefault="00C855DE" w:rsidP="00C855DE">
      <w:pPr>
        <w:widowControl w:val="0"/>
        <w:tabs>
          <w:tab w:val="left" w:pos="204"/>
        </w:tabs>
        <w:autoSpaceDE w:val="0"/>
        <w:autoSpaceDN w:val="0"/>
        <w:adjustRightInd w:val="0"/>
        <w:ind w:right="-1"/>
        <w:jc w:val="both"/>
        <w:outlineLvl w:val="0"/>
        <w:rPr>
          <w:rFonts w:ascii="Arial" w:hAnsi="Arial" w:cs="Arial"/>
          <w:b/>
          <w:sz w:val="22"/>
          <w:szCs w:val="22"/>
          <w:lang w:val="pt-PT"/>
        </w:rPr>
      </w:pPr>
    </w:p>
    <w:p w:rsidR="00C855DE" w:rsidRPr="009B1751" w:rsidRDefault="00C855DE" w:rsidP="00C855DE">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r>
        <w:rPr>
          <w:rFonts w:ascii="Arial" w:hAnsi="Arial" w:cs="Arial"/>
          <w:b/>
          <w:sz w:val="22"/>
          <w:szCs w:val="22"/>
          <w:lang w:val="pt-PT"/>
        </w:rPr>
        <w:t xml:space="preserve"> – DO REGIME DE EXECUÇÃO</w:t>
      </w:r>
    </w:p>
    <w:p w:rsidR="00C855DE" w:rsidRPr="00487B5A" w:rsidRDefault="00C855DE" w:rsidP="00C855DE">
      <w:pPr>
        <w:spacing w:before="120" w:after="120" w:line="276" w:lineRule="auto"/>
        <w:jc w:val="both"/>
        <w:rPr>
          <w:rFonts w:ascii="Arial" w:hAnsi="Arial" w:cs="Arial"/>
          <w:sz w:val="24"/>
          <w:szCs w:val="24"/>
        </w:rPr>
      </w:pPr>
      <w:r w:rsidRPr="00487B5A">
        <w:rPr>
          <w:rFonts w:ascii="Arial" w:hAnsi="Arial" w:cs="Arial"/>
          <w:sz w:val="24"/>
          <w:szCs w:val="24"/>
        </w:rPr>
        <w:t xml:space="preserve">A forma de execução </w:t>
      </w:r>
      <w:r w:rsidR="00B431B7">
        <w:rPr>
          <w:rFonts w:ascii="Arial" w:hAnsi="Arial" w:cs="Arial"/>
          <w:sz w:val="24"/>
          <w:szCs w:val="24"/>
        </w:rPr>
        <w:t>e fornecimento da ambulância</w:t>
      </w:r>
      <w:r w:rsidRPr="00487B5A">
        <w:rPr>
          <w:rFonts w:ascii="Arial" w:hAnsi="Arial" w:cs="Arial"/>
          <w:sz w:val="24"/>
          <w:szCs w:val="24"/>
        </w:rPr>
        <w:t xml:space="preserve"> pela CONTRATADA, e a fiscalização pela CONTRATANTE são aqueles previstos no Termo de Referência, anexo do Edital</w:t>
      </w:r>
      <w:r>
        <w:rPr>
          <w:rFonts w:ascii="Arial" w:hAnsi="Arial" w:cs="Arial"/>
          <w:sz w:val="24"/>
          <w:szCs w:val="24"/>
        </w:rPr>
        <w:t xml:space="preserve"> do processo licitat</w:t>
      </w:r>
      <w:r w:rsidR="00B431B7">
        <w:rPr>
          <w:rFonts w:ascii="Arial" w:hAnsi="Arial" w:cs="Arial"/>
          <w:sz w:val="24"/>
          <w:szCs w:val="24"/>
        </w:rPr>
        <w:t>ório principal realizado pelo</w:t>
      </w:r>
      <w:r>
        <w:rPr>
          <w:rFonts w:ascii="Arial" w:hAnsi="Arial" w:cs="Arial"/>
          <w:sz w:val="24"/>
          <w:szCs w:val="24"/>
        </w:rPr>
        <w:t xml:space="preserve"> </w:t>
      </w:r>
      <w:r w:rsidR="00B431B7">
        <w:rPr>
          <w:rFonts w:ascii="Arial" w:hAnsi="Arial" w:cs="Arial"/>
          <w:sz w:val="24"/>
          <w:szCs w:val="24"/>
        </w:rPr>
        <w:t>Município de São Gonçalo, Rio de Janeiro</w:t>
      </w:r>
      <w:r w:rsidRPr="00487B5A">
        <w:rPr>
          <w:rFonts w:ascii="Arial" w:hAnsi="Arial" w:cs="Arial"/>
          <w:sz w:val="24"/>
          <w:szCs w:val="24"/>
        </w:rPr>
        <w:t>.</w:t>
      </w:r>
    </w:p>
    <w:p w:rsidR="00C855DE" w:rsidRPr="00487B5A" w:rsidRDefault="00C855DE" w:rsidP="00C855DE">
      <w:pPr>
        <w:widowControl w:val="0"/>
        <w:tabs>
          <w:tab w:val="left" w:pos="204"/>
        </w:tabs>
        <w:autoSpaceDE w:val="0"/>
        <w:autoSpaceDN w:val="0"/>
        <w:adjustRightInd w:val="0"/>
        <w:ind w:right="-1"/>
        <w:jc w:val="both"/>
        <w:rPr>
          <w:rFonts w:ascii="Arial" w:hAnsi="Arial" w:cs="Arial"/>
          <w:b/>
          <w:bCs/>
          <w:sz w:val="22"/>
          <w:szCs w:val="22"/>
        </w:rPr>
      </w:pPr>
    </w:p>
    <w:p w:rsidR="00C855DE" w:rsidRPr="009B1751" w:rsidRDefault="00C855DE" w:rsidP="00C855DE">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C855DE" w:rsidRPr="009B1751" w:rsidRDefault="00C855DE" w:rsidP="00C855DE">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 xml:space="preserve">O pagamento será efetuado </w:t>
      </w:r>
      <w:r>
        <w:rPr>
          <w:rFonts w:ascii="Arial" w:hAnsi="Arial" w:cs="Arial"/>
          <w:bCs/>
          <w:sz w:val="22"/>
          <w:szCs w:val="22"/>
          <w:lang w:val="pt-PT"/>
        </w:rPr>
        <w:t xml:space="preserve">após o empenho prévio e de acordo com o </w:t>
      </w:r>
      <w:r w:rsidR="00C109E9">
        <w:rPr>
          <w:rFonts w:ascii="Arial" w:hAnsi="Arial" w:cs="Arial"/>
          <w:bCs/>
          <w:sz w:val="22"/>
          <w:szCs w:val="22"/>
          <w:lang w:val="pt-PT"/>
        </w:rPr>
        <w:t xml:space="preserve">fornecimento da nota fiscal e entrega do objeto, </w:t>
      </w:r>
      <w:r>
        <w:rPr>
          <w:rFonts w:ascii="Arial" w:hAnsi="Arial" w:cs="Arial"/>
          <w:bCs/>
          <w:sz w:val="22"/>
          <w:szCs w:val="22"/>
          <w:lang w:val="pt-PT"/>
        </w:rPr>
        <w:t>de acordo com a dis</w:t>
      </w:r>
      <w:r w:rsidR="00C109E9">
        <w:rPr>
          <w:rFonts w:ascii="Arial" w:hAnsi="Arial" w:cs="Arial"/>
          <w:bCs/>
          <w:sz w:val="22"/>
          <w:szCs w:val="22"/>
          <w:lang w:val="pt-PT"/>
        </w:rPr>
        <w:t xml:space="preserve">posição financeira do município e da Proposta </w:t>
      </w:r>
      <w:r w:rsidR="00C109E9" w:rsidRPr="00497ABE">
        <w:rPr>
          <w:rFonts w:ascii="Arial" w:hAnsi="Arial" w:cs="Arial"/>
          <w:sz w:val="24"/>
          <w:szCs w:val="24"/>
        </w:rPr>
        <w:t>Nº 15288.637000/1180-04, celebrado entre o Município de Desterro do Melo e o Ministério da Saúde</w:t>
      </w:r>
      <w:r w:rsidR="00C109E9">
        <w:rPr>
          <w:rFonts w:ascii="Arial" w:hAnsi="Arial" w:cs="Arial"/>
          <w:sz w:val="24"/>
          <w:szCs w:val="24"/>
        </w:rPr>
        <w:t>.</w:t>
      </w:r>
    </w:p>
    <w:p w:rsidR="00C855DE" w:rsidRPr="009B1751" w:rsidRDefault="00C855DE" w:rsidP="00C855DE">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C855DE" w:rsidRPr="009B1751" w:rsidRDefault="00C855DE" w:rsidP="00C855DE">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C855DE" w:rsidRPr="009B1751" w:rsidRDefault="00C855DE" w:rsidP="00C855DE">
      <w:pPr>
        <w:widowControl w:val="0"/>
        <w:tabs>
          <w:tab w:val="left" w:pos="629"/>
        </w:tabs>
        <w:autoSpaceDE w:val="0"/>
        <w:autoSpaceDN w:val="0"/>
        <w:adjustRightInd w:val="0"/>
        <w:ind w:right="-1" w:firstLine="629"/>
        <w:jc w:val="both"/>
        <w:rPr>
          <w:rFonts w:ascii="Arial" w:hAnsi="Arial" w:cs="Arial"/>
          <w:sz w:val="16"/>
          <w:szCs w:val="22"/>
          <w:lang w:val="pt-PT"/>
        </w:rPr>
      </w:pPr>
    </w:p>
    <w:p w:rsidR="00C855DE" w:rsidRPr="009B1751" w:rsidRDefault="00C855DE" w:rsidP="00C855DE">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r>
        <w:rPr>
          <w:rFonts w:ascii="Arial" w:hAnsi="Arial" w:cs="Arial"/>
          <w:b/>
          <w:sz w:val="22"/>
          <w:szCs w:val="22"/>
        </w:rPr>
        <w:t xml:space="preserve"> E DOS RECURSOS FINANCEIROS:</w:t>
      </w:r>
    </w:p>
    <w:p w:rsidR="00C855DE" w:rsidRPr="00754561" w:rsidRDefault="00C855DE" w:rsidP="00C855DE">
      <w:pPr>
        <w:spacing w:before="120" w:after="120" w:line="276" w:lineRule="auto"/>
        <w:jc w:val="both"/>
        <w:rPr>
          <w:rFonts w:ascii="Arial" w:hAnsi="Arial" w:cs="Arial"/>
          <w:sz w:val="24"/>
          <w:szCs w:val="24"/>
        </w:rPr>
      </w:pPr>
      <w:r>
        <w:rPr>
          <w:rFonts w:ascii="Arial" w:hAnsi="Arial" w:cs="Arial"/>
          <w:bCs/>
          <w:iCs/>
          <w:sz w:val="24"/>
          <w:szCs w:val="24"/>
        </w:rPr>
        <w:t xml:space="preserve">1 </w:t>
      </w:r>
      <w:r w:rsidR="00C109E9">
        <w:rPr>
          <w:rFonts w:ascii="Arial" w:hAnsi="Arial" w:cs="Arial"/>
          <w:bCs/>
          <w:iCs/>
          <w:sz w:val="24"/>
          <w:szCs w:val="24"/>
        </w:rPr>
        <w:t>–</w:t>
      </w:r>
      <w:r>
        <w:rPr>
          <w:rFonts w:ascii="Arial" w:hAnsi="Arial" w:cs="Arial"/>
          <w:bCs/>
          <w:iCs/>
          <w:sz w:val="24"/>
          <w:szCs w:val="24"/>
        </w:rPr>
        <w:t xml:space="preserve"> </w:t>
      </w:r>
      <w:r w:rsidR="00C109E9">
        <w:rPr>
          <w:rFonts w:ascii="Arial" w:hAnsi="Arial" w:cs="Arial"/>
          <w:bCs/>
          <w:iCs/>
          <w:sz w:val="24"/>
          <w:szCs w:val="24"/>
        </w:rPr>
        <w:t xml:space="preserve">Por trata-se de objeto de entrega imediata não </w:t>
      </w:r>
      <w:r w:rsidR="000D0F7C">
        <w:rPr>
          <w:rFonts w:ascii="Arial" w:hAnsi="Arial" w:cs="Arial"/>
          <w:bCs/>
          <w:iCs/>
          <w:sz w:val="24"/>
          <w:szCs w:val="24"/>
        </w:rPr>
        <w:t xml:space="preserve">serão permitidos </w:t>
      </w:r>
      <w:r w:rsidRPr="00754561">
        <w:rPr>
          <w:rFonts w:ascii="Arial" w:hAnsi="Arial" w:cs="Arial"/>
          <w:bCs/>
          <w:iCs/>
          <w:sz w:val="24"/>
          <w:szCs w:val="24"/>
        </w:rPr>
        <w:t>no contrato</w:t>
      </w:r>
      <w:r w:rsidR="000D0F7C">
        <w:rPr>
          <w:rFonts w:ascii="Arial" w:hAnsi="Arial" w:cs="Arial"/>
          <w:bCs/>
          <w:iCs/>
          <w:sz w:val="24"/>
          <w:szCs w:val="24"/>
        </w:rPr>
        <w:t xml:space="preserve"> realinhamento ou reequilíbrio de preços</w:t>
      </w:r>
      <w:r w:rsidRPr="00754561">
        <w:rPr>
          <w:rFonts w:ascii="Arial" w:hAnsi="Arial" w:cs="Arial"/>
          <w:bCs/>
          <w:iCs/>
          <w:sz w:val="24"/>
          <w:szCs w:val="24"/>
        </w:rPr>
        <w:t>.</w:t>
      </w:r>
    </w:p>
    <w:p w:rsidR="00C855DE" w:rsidRDefault="00C855DE" w:rsidP="00C855DE">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Pr>
          <w:rFonts w:ascii="Arial" w:hAnsi="Arial" w:cs="Arial"/>
          <w:b/>
          <w:bCs/>
          <w:sz w:val="22"/>
          <w:szCs w:val="22"/>
          <w:lang w:val="pt-PT"/>
        </w:rPr>
        <w:t>CLÁUSULA SEXTA – DAS DOTAÇÕES ORÇAMENTÁRIAS:</w:t>
      </w:r>
    </w:p>
    <w:p w:rsidR="000D0F7C" w:rsidRDefault="000D0F7C" w:rsidP="000D0F7C">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2019</w:t>
      </w:r>
      <w:r w:rsidRPr="00402379">
        <w:rPr>
          <w:rFonts w:ascii="Arial" w:hAnsi="Arial" w:cs="Arial"/>
          <w:sz w:val="22"/>
          <w:szCs w:val="22"/>
          <w:lang w:val="pt-PT"/>
        </w:rPr>
        <w:t xml:space="preserve">, nos termos da </w:t>
      </w:r>
      <w:r w:rsidRPr="00402379">
        <w:rPr>
          <w:rFonts w:ascii="Arial" w:hAnsi="Arial" w:cs="Arial"/>
          <w:i/>
          <w:sz w:val="22"/>
          <w:szCs w:val="22"/>
        </w:rPr>
        <w:t xml:space="preserve">Lei </w:t>
      </w:r>
      <w:r>
        <w:rPr>
          <w:rFonts w:ascii="Arial" w:hAnsi="Arial" w:cs="Arial"/>
          <w:i/>
          <w:sz w:val="22"/>
          <w:szCs w:val="22"/>
        </w:rPr>
        <w:t>Municipal</w:t>
      </w:r>
      <w:r w:rsidRPr="00402379">
        <w:rPr>
          <w:rFonts w:ascii="Arial" w:hAnsi="Arial" w:cs="Arial"/>
          <w:i/>
          <w:sz w:val="22"/>
          <w:szCs w:val="22"/>
        </w:rPr>
        <w:t xml:space="preserve"> – Lei </w:t>
      </w:r>
      <w:r>
        <w:rPr>
          <w:rFonts w:ascii="Arial" w:hAnsi="Arial" w:cs="Arial"/>
          <w:i/>
          <w:sz w:val="22"/>
          <w:szCs w:val="22"/>
        </w:rPr>
        <w:t>815</w:t>
      </w:r>
      <w:r w:rsidRPr="00402379">
        <w:rPr>
          <w:rFonts w:ascii="Arial" w:hAnsi="Arial" w:cs="Arial"/>
          <w:i/>
          <w:sz w:val="22"/>
          <w:szCs w:val="22"/>
        </w:rPr>
        <w:t xml:space="preserve"> de </w:t>
      </w:r>
      <w:r>
        <w:rPr>
          <w:rFonts w:ascii="Arial" w:hAnsi="Arial" w:cs="Arial"/>
          <w:i/>
          <w:sz w:val="22"/>
          <w:szCs w:val="22"/>
        </w:rPr>
        <w:t>23 de maio de 2019</w:t>
      </w:r>
      <w:r w:rsidRPr="00402379">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0D0F7C" w:rsidRPr="00A70946" w:rsidTr="00657A5D">
        <w:tc>
          <w:tcPr>
            <w:tcW w:w="3470" w:type="dxa"/>
            <w:vAlign w:val="center"/>
          </w:tcPr>
          <w:p w:rsidR="000D0F7C" w:rsidRPr="00A70946" w:rsidRDefault="000D0F7C" w:rsidP="00657A5D">
            <w:pPr>
              <w:jc w:val="center"/>
              <w:rPr>
                <w:rFonts w:ascii="Arial" w:hAnsi="Arial" w:cs="Arial"/>
                <w:b/>
                <w:sz w:val="16"/>
                <w:szCs w:val="16"/>
              </w:rPr>
            </w:pPr>
            <w:r w:rsidRPr="00A70946">
              <w:rPr>
                <w:rFonts w:ascii="Arial" w:hAnsi="Arial" w:cs="Arial"/>
                <w:b/>
                <w:sz w:val="16"/>
                <w:szCs w:val="16"/>
              </w:rPr>
              <w:lastRenderedPageBreak/>
              <w:t>CÓDIGO DA DESPESA</w:t>
            </w:r>
          </w:p>
        </w:tc>
        <w:tc>
          <w:tcPr>
            <w:tcW w:w="1035" w:type="dxa"/>
            <w:vAlign w:val="center"/>
          </w:tcPr>
          <w:p w:rsidR="000D0F7C" w:rsidRPr="00A70946" w:rsidRDefault="000D0F7C" w:rsidP="00657A5D">
            <w:pPr>
              <w:jc w:val="center"/>
              <w:rPr>
                <w:rFonts w:ascii="Arial" w:hAnsi="Arial" w:cs="Arial"/>
                <w:b/>
                <w:sz w:val="16"/>
                <w:szCs w:val="16"/>
              </w:rPr>
            </w:pPr>
            <w:r w:rsidRPr="00A70946">
              <w:rPr>
                <w:rFonts w:ascii="Arial" w:hAnsi="Arial" w:cs="Arial"/>
                <w:b/>
                <w:sz w:val="16"/>
                <w:szCs w:val="16"/>
              </w:rPr>
              <w:t>FICHA</w:t>
            </w:r>
          </w:p>
        </w:tc>
        <w:tc>
          <w:tcPr>
            <w:tcW w:w="1508" w:type="dxa"/>
            <w:vAlign w:val="center"/>
          </w:tcPr>
          <w:p w:rsidR="000D0F7C" w:rsidRPr="00A70946" w:rsidRDefault="000D0F7C" w:rsidP="00657A5D">
            <w:pPr>
              <w:jc w:val="center"/>
              <w:rPr>
                <w:rFonts w:ascii="Arial" w:hAnsi="Arial" w:cs="Arial"/>
                <w:b/>
                <w:sz w:val="16"/>
                <w:szCs w:val="16"/>
              </w:rPr>
            </w:pPr>
            <w:r w:rsidRPr="00A70946">
              <w:rPr>
                <w:rFonts w:ascii="Arial" w:hAnsi="Arial" w:cs="Arial"/>
                <w:b/>
                <w:sz w:val="16"/>
                <w:szCs w:val="16"/>
              </w:rPr>
              <w:t>F. RECURSO</w:t>
            </w:r>
          </w:p>
        </w:tc>
        <w:tc>
          <w:tcPr>
            <w:tcW w:w="3504" w:type="dxa"/>
            <w:vAlign w:val="center"/>
          </w:tcPr>
          <w:p w:rsidR="000D0F7C" w:rsidRPr="00A70946" w:rsidRDefault="000D0F7C" w:rsidP="00657A5D">
            <w:pPr>
              <w:jc w:val="center"/>
              <w:rPr>
                <w:rFonts w:ascii="Arial" w:hAnsi="Arial" w:cs="Arial"/>
                <w:b/>
                <w:sz w:val="16"/>
                <w:szCs w:val="16"/>
              </w:rPr>
            </w:pPr>
            <w:r w:rsidRPr="00A70946">
              <w:rPr>
                <w:rFonts w:ascii="Arial" w:hAnsi="Arial" w:cs="Arial"/>
                <w:b/>
                <w:sz w:val="16"/>
                <w:szCs w:val="16"/>
              </w:rPr>
              <w:t>ESPECIFICAÇÃO DA DESPESA</w:t>
            </w:r>
          </w:p>
        </w:tc>
      </w:tr>
      <w:tr w:rsidR="000D0F7C" w:rsidRPr="00A70946" w:rsidTr="00657A5D">
        <w:tc>
          <w:tcPr>
            <w:tcW w:w="3470" w:type="dxa"/>
            <w:vAlign w:val="center"/>
          </w:tcPr>
          <w:p w:rsidR="000D0F7C" w:rsidRPr="00A70946" w:rsidRDefault="000D0F7C" w:rsidP="00657A5D">
            <w:pPr>
              <w:jc w:val="center"/>
              <w:rPr>
                <w:rFonts w:ascii="Arial" w:hAnsi="Arial" w:cs="Arial"/>
                <w:sz w:val="16"/>
                <w:szCs w:val="16"/>
              </w:rPr>
            </w:pPr>
            <w:r w:rsidRPr="00A70946">
              <w:rPr>
                <w:rFonts w:ascii="Arial" w:hAnsi="Arial" w:cs="Arial"/>
                <w:sz w:val="16"/>
                <w:szCs w:val="16"/>
              </w:rPr>
              <w:t>02.</w:t>
            </w:r>
            <w:r>
              <w:rPr>
                <w:rFonts w:ascii="Arial" w:hAnsi="Arial" w:cs="Arial"/>
                <w:sz w:val="16"/>
                <w:szCs w:val="16"/>
              </w:rPr>
              <w:t>10.01.10.301.0086.2021.4.4.90.52</w:t>
            </w:r>
            <w:r w:rsidRPr="00A70946">
              <w:rPr>
                <w:rFonts w:ascii="Arial" w:hAnsi="Arial" w:cs="Arial"/>
                <w:sz w:val="16"/>
                <w:szCs w:val="16"/>
              </w:rPr>
              <w:t>.00</w:t>
            </w:r>
          </w:p>
        </w:tc>
        <w:tc>
          <w:tcPr>
            <w:tcW w:w="1035" w:type="dxa"/>
            <w:vAlign w:val="center"/>
          </w:tcPr>
          <w:p w:rsidR="000D0F7C" w:rsidRPr="00A70946" w:rsidRDefault="000D0F7C" w:rsidP="00657A5D">
            <w:pPr>
              <w:jc w:val="center"/>
              <w:rPr>
                <w:rFonts w:ascii="Arial" w:hAnsi="Arial" w:cs="Arial"/>
                <w:sz w:val="16"/>
                <w:szCs w:val="16"/>
              </w:rPr>
            </w:pPr>
            <w:r>
              <w:rPr>
                <w:rFonts w:ascii="Arial" w:hAnsi="Arial" w:cs="Arial"/>
                <w:sz w:val="16"/>
                <w:szCs w:val="16"/>
              </w:rPr>
              <w:t>287</w:t>
            </w:r>
          </w:p>
        </w:tc>
        <w:tc>
          <w:tcPr>
            <w:tcW w:w="1508" w:type="dxa"/>
          </w:tcPr>
          <w:p w:rsidR="000D0F7C" w:rsidRPr="00A70946" w:rsidRDefault="000D0F7C" w:rsidP="00657A5D">
            <w:pPr>
              <w:jc w:val="center"/>
              <w:rPr>
                <w:rFonts w:ascii="Arial" w:hAnsi="Arial" w:cs="Arial"/>
                <w:sz w:val="16"/>
                <w:szCs w:val="16"/>
              </w:rPr>
            </w:pPr>
            <w:r>
              <w:rPr>
                <w:rFonts w:ascii="Arial" w:hAnsi="Arial" w:cs="Arial"/>
                <w:sz w:val="16"/>
                <w:szCs w:val="16"/>
              </w:rPr>
              <w:t>2.54</w:t>
            </w:r>
          </w:p>
        </w:tc>
        <w:tc>
          <w:tcPr>
            <w:tcW w:w="3504" w:type="dxa"/>
          </w:tcPr>
          <w:p w:rsidR="000D0F7C" w:rsidRPr="00A70946" w:rsidRDefault="000D0F7C" w:rsidP="00657A5D">
            <w:pPr>
              <w:rPr>
                <w:rFonts w:ascii="Arial" w:hAnsi="Arial" w:cs="Arial"/>
                <w:sz w:val="16"/>
                <w:szCs w:val="16"/>
              </w:rPr>
            </w:pPr>
            <w:r>
              <w:rPr>
                <w:rFonts w:ascii="Arial" w:hAnsi="Arial" w:cs="Arial"/>
                <w:sz w:val="16"/>
                <w:szCs w:val="16"/>
              </w:rPr>
              <w:t>EQUIPAMENTOS – AQUISIÇÃO DE VEÍCULO PARA SECRETARIA DE SAÚDE</w:t>
            </w:r>
          </w:p>
        </w:tc>
      </w:tr>
    </w:tbl>
    <w:p w:rsidR="00C855DE" w:rsidRDefault="00C855DE" w:rsidP="00C855DE">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Pr>
          <w:rFonts w:ascii="Arial" w:hAnsi="Arial" w:cs="Arial"/>
          <w:b/>
          <w:bCs/>
          <w:sz w:val="22"/>
          <w:szCs w:val="22"/>
          <w:lang w:val="pt-PT"/>
        </w:rPr>
        <w:t>CLÁUSULA SÉTIMA – DAS OBRIGAÇÕES:</w:t>
      </w:r>
    </w:p>
    <w:p w:rsidR="00C855DE" w:rsidRDefault="00C855DE" w:rsidP="00C855DE">
      <w:pPr>
        <w:spacing w:before="120" w:after="120" w:line="276" w:lineRule="auto"/>
        <w:jc w:val="both"/>
        <w:rPr>
          <w:rFonts w:ascii="Arial" w:hAnsi="Arial" w:cs="Arial"/>
          <w:sz w:val="24"/>
          <w:szCs w:val="24"/>
        </w:rPr>
      </w:pPr>
      <w:r w:rsidRPr="00F03478">
        <w:rPr>
          <w:rFonts w:ascii="Arial" w:hAnsi="Arial" w:cs="Arial"/>
          <w:sz w:val="24"/>
          <w:szCs w:val="24"/>
        </w:rPr>
        <w:t>As obrigações da CONTRATANTE e da CONTRATADA são aquelas previstas no Termo</w:t>
      </w:r>
      <w:r>
        <w:rPr>
          <w:rFonts w:ascii="Arial" w:hAnsi="Arial" w:cs="Arial"/>
          <w:sz w:val="24"/>
          <w:szCs w:val="24"/>
        </w:rPr>
        <w:t xml:space="preserve"> de Referência, anexo do Edital do processo licitat</w:t>
      </w:r>
      <w:r w:rsidR="00EB4FF8">
        <w:rPr>
          <w:rFonts w:ascii="Arial" w:hAnsi="Arial" w:cs="Arial"/>
          <w:sz w:val="24"/>
          <w:szCs w:val="24"/>
        </w:rPr>
        <w:t>ório principal realizado pelo Município de São Gonçalo, Rio de Janeiro</w:t>
      </w:r>
      <w:r>
        <w:rPr>
          <w:rFonts w:ascii="Arial" w:hAnsi="Arial" w:cs="Arial"/>
          <w:sz w:val="24"/>
          <w:szCs w:val="24"/>
        </w:rPr>
        <w:t>.</w:t>
      </w:r>
    </w:p>
    <w:p w:rsidR="00C855DE" w:rsidRPr="00F02FD8" w:rsidRDefault="00C855DE" w:rsidP="00C855DE">
      <w:pPr>
        <w:pStyle w:val="PargrafodaLista"/>
        <w:numPr>
          <w:ilvl w:val="1"/>
          <w:numId w:val="1"/>
        </w:numPr>
        <w:spacing w:before="120" w:after="120" w:line="276" w:lineRule="auto"/>
        <w:ind w:left="0"/>
        <w:jc w:val="both"/>
        <w:rPr>
          <w:rFonts w:ascii="Arial" w:hAnsi="Arial" w:cs="Arial"/>
          <w:sz w:val="24"/>
          <w:szCs w:val="24"/>
        </w:rPr>
      </w:pPr>
      <w:r w:rsidRPr="00F02FD8">
        <w:rPr>
          <w:rFonts w:ascii="Arial" w:hAnsi="Arial" w:cs="Arial"/>
          <w:sz w:val="24"/>
          <w:szCs w:val="24"/>
        </w:rPr>
        <w:t>- É vedado à CONTRATADA:</w:t>
      </w:r>
    </w:p>
    <w:p w:rsidR="00C855DE" w:rsidRPr="00F02FD8" w:rsidRDefault="00C855DE" w:rsidP="00C855DE">
      <w:pPr>
        <w:numPr>
          <w:ilvl w:val="2"/>
          <w:numId w:val="1"/>
        </w:numPr>
        <w:spacing w:before="120" w:after="120" w:line="276" w:lineRule="auto"/>
        <w:ind w:left="0"/>
        <w:jc w:val="both"/>
        <w:rPr>
          <w:rFonts w:ascii="Arial" w:hAnsi="Arial" w:cs="Arial"/>
          <w:sz w:val="24"/>
          <w:szCs w:val="24"/>
        </w:rPr>
      </w:pPr>
      <w:r w:rsidRPr="00F02FD8">
        <w:rPr>
          <w:rFonts w:ascii="Arial" w:hAnsi="Arial" w:cs="Arial"/>
          <w:sz w:val="24"/>
          <w:szCs w:val="24"/>
        </w:rPr>
        <w:t>Caucionar ou utilizar este Termo de Contrato para qualquer operação financeira;</w:t>
      </w:r>
    </w:p>
    <w:p w:rsidR="00C855DE" w:rsidRDefault="00C855DE" w:rsidP="00C855DE">
      <w:pPr>
        <w:widowControl w:val="0"/>
        <w:tabs>
          <w:tab w:val="left" w:pos="204"/>
        </w:tabs>
        <w:autoSpaceDE w:val="0"/>
        <w:autoSpaceDN w:val="0"/>
        <w:adjustRightInd w:val="0"/>
        <w:ind w:right="-1"/>
        <w:jc w:val="both"/>
        <w:outlineLvl w:val="0"/>
        <w:rPr>
          <w:rFonts w:ascii="Arial" w:hAnsi="Arial" w:cs="Arial"/>
          <w:b/>
          <w:bCs/>
          <w:sz w:val="22"/>
          <w:szCs w:val="22"/>
          <w:lang w:val="pt-PT"/>
        </w:rPr>
      </w:pPr>
    </w:p>
    <w:p w:rsidR="00C855DE" w:rsidRPr="009B1751" w:rsidRDefault="00C855DE" w:rsidP="00C855DE">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Pr>
          <w:rFonts w:ascii="Arial" w:hAnsi="Arial" w:cs="Arial"/>
          <w:b/>
          <w:bCs/>
          <w:sz w:val="22"/>
          <w:szCs w:val="22"/>
          <w:lang w:val="pt-PT"/>
        </w:rPr>
        <w:t>OITAVA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C855DE" w:rsidRPr="00F03478" w:rsidRDefault="00C855DE" w:rsidP="00C855DE">
      <w:pPr>
        <w:spacing w:before="120" w:after="120" w:line="276" w:lineRule="auto"/>
        <w:jc w:val="both"/>
        <w:rPr>
          <w:rFonts w:ascii="Arial" w:hAnsi="Arial" w:cs="Arial"/>
          <w:sz w:val="24"/>
          <w:szCs w:val="24"/>
        </w:rPr>
      </w:pPr>
      <w:r w:rsidRPr="00F03478">
        <w:rPr>
          <w:rFonts w:ascii="Arial" w:hAnsi="Arial" w:cs="Arial"/>
          <w:sz w:val="24"/>
          <w:szCs w:val="24"/>
        </w:rPr>
        <w:t xml:space="preserve">As </w:t>
      </w:r>
      <w:r>
        <w:rPr>
          <w:rFonts w:ascii="Arial" w:hAnsi="Arial" w:cs="Arial"/>
          <w:sz w:val="24"/>
          <w:szCs w:val="24"/>
        </w:rPr>
        <w:t>penalidades</w:t>
      </w:r>
      <w:r w:rsidRPr="00F03478">
        <w:rPr>
          <w:rFonts w:ascii="Arial" w:hAnsi="Arial" w:cs="Arial"/>
          <w:sz w:val="24"/>
          <w:szCs w:val="24"/>
        </w:rPr>
        <w:t xml:space="preserve"> da CONTRATANTE e da CONTRATADA são aquelas previstas no Termo</w:t>
      </w:r>
      <w:r>
        <w:rPr>
          <w:rFonts w:ascii="Arial" w:hAnsi="Arial" w:cs="Arial"/>
          <w:sz w:val="24"/>
          <w:szCs w:val="24"/>
        </w:rPr>
        <w:t xml:space="preserve"> de Referência, anexo do Edital do processo licitat</w:t>
      </w:r>
      <w:r w:rsidR="00EB4FF8">
        <w:rPr>
          <w:rFonts w:ascii="Arial" w:hAnsi="Arial" w:cs="Arial"/>
          <w:sz w:val="24"/>
          <w:szCs w:val="24"/>
        </w:rPr>
        <w:t>ório principal realizado pelo Município de São Gonçalo, Rio de Janeiro</w:t>
      </w:r>
      <w:r>
        <w:rPr>
          <w:rFonts w:ascii="Arial" w:hAnsi="Arial" w:cs="Arial"/>
          <w:sz w:val="24"/>
          <w:szCs w:val="24"/>
        </w:rPr>
        <w:t>.</w:t>
      </w:r>
    </w:p>
    <w:p w:rsidR="00C855DE" w:rsidRDefault="00C855DE" w:rsidP="00C855DE">
      <w:pPr>
        <w:widowControl w:val="0"/>
        <w:tabs>
          <w:tab w:val="left" w:pos="204"/>
        </w:tabs>
        <w:autoSpaceDE w:val="0"/>
        <w:autoSpaceDN w:val="0"/>
        <w:adjustRightInd w:val="0"/>
        <w:ind w:right="-1"/>
        <w:jc w:val="both"/>
        <w:outlineLvl w:val="0"/>
        <w:rPr>
          <w:rFonts w:ascii="Arial" w:hAnsi="Arial" w:cs="Arial"/>
          <w:b/>
          <w:sz w:val="22"/>
          <w:szCs w:val="22"/>
          <w:lang w:val="pt-PT"/>
        </w:rPr>
      </w:pPr>
    </w:p>
    <w:p w:rsidR="00C855DE" w:rsidRPr="009B1751" w:rsidRDefault="00C855DE" w:rsidP="00C855DE">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NONA - </w:t>
      </w:r>
      <w:r w:rsidRPr="009B1751">
        <w:rPr>
          <w:rFonts w:ascii="Arial" w:hAnsi="Arial" w:cs="Arial"/>
          <w:b/>
          <w:bCs/>
          <w:sz w:val="22"/>
          <w:szCs w:val="22"/>
          <w:lang w:val="pt-PT"/>
        </w:rPr>
        <w:t>DA FISCALIZAÇÃO</w:t>
      </w:r>
    </w:p>
    <w:p w:rsidR="00C855DE" w:rsidRPr="009B1751" w:rsidRDefault="00C855DE" w:rsidP="00C855DE">
      <w:pPr>
        <w:pStyle w:val="Corpodetexto"/>
        <w:ind w:right="-1"/>
        <w:rPr>
          <w:b/>
        </w:rPr>
      </w:pPr>
      <w:r w:rsidRPr="009B1751">
        <w:t xml:space="preserve">A fiscalização da execução do contrato será exercida por representantes do CONTRATANTE, </w:t>
      </w:r>
      <w:r w:rsidRPr="009B1751">
        <w:rPr>
          <w:b/>
        </w:rPr>
        <w:t xml:space="preserve">Através </w:t>
      </w:r>
      <w:r>
        <w:rPr>
          <w:b/>
        </w:rPr>
        <w:t xml:space="preserve">do </w:t>
      </w:r>
      <w:r w:rsidRPr="009B1751">
        <w:rPr>
          <w:b/>
        </w:rPr>
        <w:t xml:space="preserve">Secretário de </w:t>
      </w:r>
      <w:r w:rsidR="009A428F">
        <w:rPr>
          <w:b/>
        </w:rPr>
        <w:t>Saúde</w:t>
      </w:r>
      <w:r w:rsidRPr="009B1751">
        <w:rPr>
          <w:b/>
        </w:rPr>
        <w:t>.</w:t>
      </w:r>
    </w:p>
    <w:p w:rsidR="00C855DE" w:rsidRPr="009B1751" w:rsidRDefault="00C855DE" w:rsidP="00C855DE">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C855DE" w:rsidRPr="009B1751" w:rsidRDefault="00C855DE" w:rsidP="00C855DE">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C855DE" w:rsidRPr="009B1751" w:rsidRDefault="00C855DE" w:rsidP="00C855DE">
      <w:pPr>
        <w:widowControl w:val="0"/>
        <w:tabs>
          <w:tab w:val="left" w:pos="204"/>
        </w:tabs>
        <w:autoSpaceDE w:val="0"/>
        <w:autoSpaceDN w:val="0"/>
        <w:adjustRightInd w:val="0"/>
        <w:ind w:left="709" w:right="-1"/>
        <w:jc w:val="both"/>
        <w:rPr>
          <w:rFonts w:ascii="Arial" w:hAnsi="Arial" w:cs="Arial"/>
          <w:sz w:val="22"/>
          <w:szCs w:val="22"/>
          <w:lang w:val="pt-PT"/>
        </w:rPr>
      </w:pPr>
    </w:p>
    <w:p w:rsidR="00C855DE" w:rsidRPr="009B1751" w:rsidRDefault="00C855DE" w:rsidP="00C855DE">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 xml:space="preserve">CLAUSULA DECIMA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C855DE" w:rsidRPr="006D5737" w:rsidRDefault="00C855DE" w:rsidP="00C855DE">
      <w:pPr>
        <w:spacing w:before="120" w:after="120" w:line="276" w:lineRule="auto"/>
        <w:jc w:val="both"/>
        <w:rPr>
          <w:rFonts w:ascii="Arial" w:hAnsi="Arial" w:cs="Arial"/>
          <w:sz w:val="24"/>
          <w:szCs w:val="24"/>
        </w:rPr>
      </w:pPr>
      <w:r w:rsidRPr="006D5737">
        <w:rPr>
          <w:rFonts w:ascii="Arial" w:hAnsi="Arial" w:cs="Arial"/>
          <w:sz w:val="24"/>
          <w:szCs w:val="24"/>
        </w:rPr>
        <w:t>1 - Eventuais alterações contratuais reger-se-ão pela disciplina do art. 65 da Lei nº 8.666, de 1993.</w:t>
      </w:r>
    </w:p>
    <w:p w:rsidR="00C855DE" w:rsidRPr="006D5737" w:rsidRDefault="00C855DE" w:rsidP="00C855DE">
      <w:pPr>
        <w:spacing w:before="120" w:after="120" w:line="276" w:lineRule="auto"/>
        <w:jc w:val="both"/>
        <w:rPr>
          <w:rFonts w:ascii="Arial" w:hAnsi="Arial" w:cs="Arial"/>
          <w:sz w:val="24"/>
          <w:szCs w:val="24"/>
        </w:rPr>
      </w:pPr>
      <w:r w:rsidRPr="006D5737">
        <w:rPr>
          <w:rFonts w:ascii="Arial" w:hAnsi="Arial" w:cs="Arial"/>
          <w:sz w:val="24"/>
          <w:szCs w:val="24"/>
        </w:rPr>
        <w:t>2 - A CONTRATADA é obrigada a aceitar, nas mesmas condições contratuais, os acréscimos ou supressões que se fizerem necessários, até o limite de 25% (vinte e cinco por cento) do valor inicial atualizado do contrato.</w:t>
      </w:r>
    </w:p>
    <w:p w:rsidR="00C855DE" w:rsidRPr="006D5737" w:rsidRDefault="00C855DE" w:rsidP="00C855DE">
      <w:pPr>
        <w:spacing w:before="120" w:after="120" w:line="276" w:lineRule="auto"/>
        <w:jc w:val="both"/>
        <w:rPr>
          <w:rFonts w:ascii="Arial" w:hAnsi="Arial" w:cs="Arial"/>
          <w:sz w:val="24"/>
          <w:szCs w:val="24"/>
        </w:rPr>
      </w:pPr>
      <w:r w:rsidRPr="006D5737">
        <w:rPr>
          <w:rFonts w:ascii="Arial" w:hAnsi="Arial" w:cs="Arial"/>
          <w:sz w:val="24"/>
          <w:szCs w:val="24"/>
        </w:rPr>
        <w:t xml:space="preserve">3 - As supressões resultantes de acordo celebrado entre as partes contratantes poderão exceder o limite de 25% (vinte e cinco por cento) do valor inicial atualizado do contrato. </w:t>
      </w:r>
    </w:p>
    <w:p w:rsidR="00C855DE" w:rsidRPr="006D5737" w:rsidRDefault="00C855DE" w:rsidP="00C855DE">
      <w:pPr>
        <w:widowControl w:val="0"/>
        <w:tabs>
          <w:tab w:val="left" w:pos="204"/>
        </w:tabs>
        <w:autoSpaceDE w:val="0"/>
        <w:autoSpaceDN w:val="0"/>
        <w:adjustRightInd w:val="0"/>
        <w:ind w:right="-1"/>
        <w:jc w:val="both"/>
        <w:outlineLvl w:val="0"/>
        <w:rPr>
          <w:rFonts w:ascii="Arial" w:hAnsi="Arial" w:cs="Arial"/>
          <w:b/>
          <w:sz w:val="24"/>
          <w:szCs w:val="24"/>
        </w:rPr>
      </w:pPr>
    </w:p>
    <w:p w:rsidR="00C855DE" w:rsidRPr="009B1751" w:rsidRDefault="00C855DE" w:rsidP="00C855DE">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PRIMEIRA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C855DE" w:rsidRPr="00751437" w:rsidRDefault="00C855DE" w:rsidP="009A428F">
      <w:pPr>
        <w:spacing w:before="120" w:after="120" w:line="276" w:lineRule="auto"/>
        <w:jc w:val="both"/>
        <w:rPr>
          <w:rFonts w:ascii="Arial" w:hAnsi="Arial" w:cs="Arial"/>
          <w:sz w:val="24"/>
          <w:szCs w:val="24"/>
        </w:rPr>
      </w:pPr>
      <w:r w:rsidRPr="00751437">
        <w:rPr>
          <w:rFonts w:ascii="Arial" w:hAnsi="Arial" w:cs="Arial"/>
          <w:sz w:val="24"/>
          <w:szCs w:val="24"/>
        </w:rPr>
        <w:t>O presente Termo de Contrato poderá ser rescindido nas hipóteses previstas no art. 78 da Lei nº 8.666, de 1993, com as consequências indicadas no art. 80 da mesma Lei, sem prejuízo da aplicação das sanções previstas no Termo de Referência, anexo do Edital.</w:t>
      </w:r>
    </w:p>
    <w:p w:rsidR="00C855DE" w:rsidRPr="00751437" w:rsidRDefault="00C855DE" w:rsidP="009A428F">
      <w:pPr>
        <w:spacing w:before="120" w:after="120" w:line="276" w:lineRule="auto"/>
        <w:jc w:val="both"/>
        <w:rPr>
          <w:rFonts w:ascii="Arial" w:hAnsi="Arial" w:cs="Arial"/>
          <w:sz w:val="24"/>
          <w:szCs w:val="24"/>
        </w:rPr>
      </w:pPr>
      <w:r w:rsidRPr="00751437">
        <w:rPr>
          <w:rFonts w:ascii="Arial" w:hAnsi="Arial" w:cs="Arial"/>
          <w:sz w:val="24"/>
          <w:szCs w:val="24"/>
        </w:rPr>
        <w:lastRenderedPageBreak/>
        <w:t>Os casos de rescisão contratual serão formalmente motivados, assegurando-se à CONTRATADA o direito à prévia e ampla defesa.</w:t>
      </w:r>
    </w:p>
    <w:p w:rsidR="00C855DE" w:rsidRPr="00751437" w:rsidRDefault="00C855DE" w:rsidP="009A428F">
      <w:pPr>
        <w:spacing w:before="120" w:after="120" w:line="276" w:lineRule="auto"/>
        <w:jc w:val="both"/>
        <w:rPr>
          <w:rFonts w:ascii="Arial" w:hAnsi="Arial" w:cs="Arial"/>
          <w:sz w:val="24"/>
          <w:szCs w:val="24"/>
        </w:rPr>
      </w:pPr>
      <w:r w:rsidRPr="00751437">
        <w:rPr>
          <w:rFonts w:ascii="Arial" w:hAnsi="Arial" w:cs="Arial"/>
          <w:sz w:val="24"/>
          <w:szCs w:val="24"/>
        </w:rPr>
        <w:t>A CONTRATADA reconhece os direitos da CONTRATANTE em caso de rescisão administrativa prevista no art. 77 da Lei nº 8.666, de 1993.</w:t>
      </w:r>
    </w:p>
    <w:p w:rsidR="00C855DE" w:rsidRPr="00751437" w:rsidRDefault="00C855DE" w:rsidP="009A428F">
      <w:pPr>
        <w:spacing w:before="120" w:after="120" w:line="276" w:lineRule="auto"/>
        <w:jc w:val="both"/>
        <w:rPr>
          <w:rFonts w:ascii="Arial" w:hAnsi="Arial" w:cs="Arial"/>
          <w:sz w:val="24"/>
          <w:szCs w:val="24"/>
        </w:rPr>
      </w:pPr>
      <w:r w:rsidRPr="00751437">
        <w:rPr>
          <w:rFonts w:ascii="Arial" w:hAnsi="Arial" w:cs="Arial"/>
          <w:sz w:val="24"/>
          <w:szCs w:val="24"/>
        </w:rPr>
        <w:t>O termo de rescisão, sempre que possível, será precedido:</w:t>
      </w:r>
    </w:p>
    <w:p w:rsidR="00C855DE" w:rsidRPr="00751437" w:rsidRDefault="00C855DE" w:rsidP="00C855DE">
      <w:pPr>
        <w:numPr>
          <w:ilvl w:val="2"/>
          <w:numId w:val="1"/>
        </w:numPr>
        <w:spacing w:before="120" w:after="120" w:line="276" w:lineRule="auto"/>
        <w:ind w:left="0"/>
        <w:jc w:val="both"/>
        <w:rPr>
          <w:rFonts w:ascii="Arial" w:hAnsi="Arial" w:cs="Arial"/>
          <w:sz w:val="24"/>
          <w:szCs w:val="24"/>
        </w:rPr>
      </w:pPr>
      <w:r w:rsidRPr="00751437">
        <w:rPr>
          <w:rFonts w:ascii="Arial" w:hAnsi="Arial" w:cs="Arial"/>
          <w:sz w:val="24"/>
          <w:szCs w:val="24"/>
        </w:rPr>
        <w:t>Balanço dos eventos contratuais já cumpridos ou parcialmente cumpridos;</w:t>
      </w:r>
    </w:p>
    <w:p w:rsidR="00C855DE" w:rsidRPr="00751437" w:rsidRDefault="00C855DE" w:rsidP="00C855DE">
      <w:pPr>
        <w:numPr>
          <w:ilvl w:val="2"/>
          <w:numId w:val="1"/>
        </w:numPr>
        <w:spacing w:before="120" w:after="120" w:line="276" w:lineRule="auto"/>
        <w:ind w:left="0"/>
        <w:jc w:val="both"/>
        <w:rPr>
          <w:rFonts w:ascii="Arial" w:hAnsi="Arial" w:cs="Arial"/>
          <w:sz w:val="24"/>
          <w:szCs w:val="24"/>
        </w:rPr>
      </w:pPr>
      <w:r w:rsidRPr="00751437">
        <w:rPr>
          <w:rFonts w:ascii="Arial" w:hAnsi="Arial" w:cs="Arial"/>
          <w:sz w:val="24"/>
          <w:szCs w:val="24"/>
        </w:rPr>
        <w:t>Relação dos pagamentos já efetuados e ainda devidos;</w:t>
      </w:r>
    </w:p>
    <w:p w:rsidR="00C855DE" w:rsidRPr="00751437" w:rsidRDefault="00C855DE" w:rsidP="00C855DE">
      <w:pPr>
        <w:numPr>
          <w:ilvl w:val="2"/>
          <w:numId w:val="1"/>
        </w:numPr>
        <w:spacing w:before="120" w:after="120" w:line="276" w:lineRule="auto"/>
        <w:ind w:left="0"/>
        <w:jc w:val="both"/>
        <w:rPr>
          <w:rFonts w:ascii="Arial" w:hAnsi="Arial" w:cs="Arial"/>
          <w:sz w:val="24"/>
          <w:szCs w:val="24"/>
        </w:rPr>
      </w:pPr>
      <w:r w:rsidRPr="00751437">
        <w:rPr>
          <w:rFonts w:ascii="Arial" w:hAnsi="Arial" w:cs="Arial"/>
          <w:sz w:val="24"/>
          <w:szCs w:val="24"/>
        </w:rPr>
        <w:t>Indenizações e multas.</w:t>
      </w:r>
    </w:p>
    <w:p w:rsidR="00C855DE" w:rsidRPr="009B1751" w:rsidRDefault="00C855DE" w:rsidP="00C855DE">
      <w:pPr>
        <w:widowControl w:val="0"/>
        <w:tabs>
          <w:tab w:val="left" w:pos="204"/>
        </w:tabs>
        <w:autoSpaceDE w:val="0"/>
        <w:autoSpaceDN w:val="0"/>
        <w:adjustRightInd w:val="0"/>
        <w:ind w:right="-1"/>
        <w:jc w:val="both"/>
        <w:rPr>
          <w:rFonts w:ascii="Arial" w:hAnsi="Arial" w:cs="Arial"/>
          <w:sz w:val="22"/>
          <w:szCs w:val="22"/>
          <w:lang w:val="pt-PT"/>
        </w:rPr>
      </w:pPr>
    </w:p>
    <w:p w:rsidR="00C855DE" w:rsidRPr="009B1751" w:rsidRDefault="00C855DE" w:rsidP="00C855DE">
      <w:pPr>
        <w:widowControl w:val="0"/>
        <w:tabs>
          <w:tab w:val="left" w:pos="204"/>
        </w:tabs>
        <w:autoSpaceDE w:val="0"/>
        <w:autoSpaceDN w:val="0"/>
        <w:adjustRightInd w:val="0"/>
        <w:ind w:right="-1"/>
        <w:jc w:val="both"/>
        <w:outlineLvl w:val="0"/>
        <w:rPr>
          <w:rFonts w:ascii="Arial" w:hAnsi="Arial" w:cs="Arial"/>
          <w:b/>
          <w:bCs/>
          <w:sz w:val="22"/>
          <w:szCs w:val="22"/>
          <w:lang w:val="pt-PT"/>
        </w:rPr>
      </w:pPr>
      <w:r>
        <w:rPr>
          <w:rFonts w:ascii="Arial" w:hAnsi="Arial" w:cs="Arial"/>
          <w:b/>
          <w:sz w:val="22"/>
          <w:szCs w:val="22"/>
          <w:lang w:val="pt-PT"/>
        </w:rPr>
        <w:t xml:space="preserve">CLAUSULA DÉCIMA </w:t>
      </w:r>
      <w:r w:rsidRPr="009B1751">
        <w:rPr>
          <w:rFonts w:ascii="Arial" w:hAnsi="Arial" w:cs="Arial"/>
          <w:b/>
          <w:sz w:val="22"/>
          <w:szCs w:val="22"/>
          <w:lang w:val="pt-PT"/>
        </w:rPr>
        <w:t xml:space="preserve">SEGUNDA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C855DE" w:rsidRPr="00FF3A0B" w:rsidRDefault="00C855DE" w:rsidP="00C855DE">
      <w:pPr>
        <w:spacing w:before="120" w:after="120" w:line="276" w:lineRule="auto"/>
        <w:jc w:val="both"/>
        <w:rPr>
          <w:rFonts w:ascii="Arial" w:hAnsi="Arial" w:cs="Arial"/>
          <w:sz w:val="24"/>
          <w:szCs w:val="24"/>
        </w:rPr>
      </w:pPr>
      <w:r w:rsidRPr="00FF3A0B">
        <w:rPr>
          <w:rFonts w:ascii="Arial" w:hAnsi="Arial" w:cs="Arial"/>
          <w:sz w:val="24"/>
          <w:szCs w:val="24"/>
        </w:rPr>
        <w:t>Os casos omissos serão decididos pela CONTRATANTE, segundo as disposições contidas na Lei nº 8.666, de 1993, na Lei nº 10.520, de 2002 e demais normas federais aplicáveis e, subsidiariamente, segundo as disposições contidas na Lei nº 8.078, de 1990 – Código de Defesa do Consumidor – e normas e princípios gerais dos contratos.</w:t>
      </w:r>
    </w:p>
    <w:p w:rsidR="00C855DE" w:rsidRDefault="00C855DE" w:rsidP="00C855DE">
      <w:pPr>
        <w:widowControl w:val="0"/>
        <w:tabs>
          <w:tab w:val="left" w:pos="-284"/>
          <w:tab w:val="left" w:pos="5822"/>
        </w:tabs>
        <w:autoSpaceDE w:val="0"/>
        <w:autoSpaceDN w:val="0"/>
        <w:adjustRightInd w:val="0"/>
        <w:ind w:right="-1"/>
        <w:jc w:val="both"/>
        <w:rPr>
          <w:rFonts w:ascii="Arial" w:hAnsi="Arial" w:cs="Arial"/>
          <w:sz w:val="24"/>
          <w:szCs w:val="24"/>
        </w:rPr>
      </w:pPr>
    </w:p>
    <w:p w:rsidR="00C855DE" w:rsidRPr="009B1751" w:rsidRDefault="00C855DE" w:rsidP="00C855DE">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TERCEIRA </w:t>
      </w:r>
      <w:r w:rsidRPr="009B1751">
        <w:rPr>
          <w:rFonts w:ascii="Arial" w:hAnsi="Arial" w:cs="Arial"/>
          <w:b/>
          <w:bCs/>
          <w:sz w:val="22"/>
          <w:szCs w:val="22"/>
          <w:lang w:val="pt-PT"/>
        </w:rPr>
        <w:t xml:space="preserve">– DA </w:t>
      </w:r>
      <w:r>
        <w:rPr>
          <w:rFonts w:ascii="Arial" w:hAnsi="Arial" w:cs="Arial"/>
          <w:b/>
          <w:bCs/>
          <w:sz w:val="22"/>
          <w:szCs w:val="22"/>
          <w:lang w:val="pt-PT"/>
        </w:rPr>
        <w:t>VIGÊNCIA</w:t>
      </w:r>
    </w:p>
    <w:p w:rsidR="00C855DE" w:rsidRPr="00AE3715" w:rsidRDefault="00C855DE" w:rsidP="00E36972">
      <w:pPr>
        <w:spacing w:before="120" w:after="120" w:line="276" w:lineRule="auto"/>
        <w:jc w:val="both"/>
        <w:rPr>
          <w:rFonts w:ascii="Arial" w:hAnsi="Arial" w:cs="Arial"/>
          <w:color w:val="000000"/>
          <w:sz w:val="24"/>
          <w:szCs w:val="24"/>
        </w:rPr>
      </w:pPr>
      <w:r w:rsidRPr="00AE3715">
        <w:rPr>
          <w:rFonts w:ascii="Arial" w:hAnsi="Arial" w:cs="Arial"/>
          <w:bCs/>
          <w:iCs/>
          <w:sz w:val="24"/>
          <w:szCs w:val="24"/>
        </w:rPr>
        <w:t>O prazo</w:t>
      </w:r>
      <w:r>
        <w:rPr>
          <w:rFonts w:ascii="Arial" w:hAnsi="Arial" w:cs="Arial"/>
          <w:bCs/>
          <w:iCs/>
          <w:sz w:val="24"/>
          <w:szCs w:val="24"/>
        </w:rPr>
        <w:t xml:space="preserve"> inicial</w:t>
      </w:r>
      <w:r w:rsidRPr="00AE3715">
        <w:rPr>
          <w:rFonts w:ascii="Arial" w:hAnsi="Arial" w:cs="Arial"/>
          <w:bCs/>
          <w:iCs/>
          <w:sz w:val="24"/>
          <w:szCs w:val="24"/>
        </w:rPr>
        <w:t xml:space="preserve"> de vigência deste Termo de Contrato é de </w:t>
      </w:r>
      <w:r>
        <w:rPr>
          <w:rFonts w:ascii="Arial" w:hAnsi="Arial" w:cs="Arial"/>
          <w:sz w:val="24"/>
          <w:szCs w:val="24"/>
        </w:rPr>
        <w:t>31/12/2019</w:t>
      </w:r>
      <w:r w:rsidRPr="00AE3715">
        <w:rPr>
          <w:rFonts w:ascii="Arial" w:hAnsi="Arial" w:cs="Arial"/>
          <w:sz w:val="24"/>
          <w:szCs w:val="24"/>
        </w:rPr>
        <w:t xml:space="preserve"> </w:t>
      </w:r>
      <w:r w:rsidRPr="00AE3715">
        <w:rPr>
          <w:rFonts w:ascii="Arial" w:hAnsi="Arial" w:cs="Arial"/>
          <w:color w:val="000000"/>
          <w:sz w:val="24"/>
          <w:szCs w:val="24"/>
        </w:rPr>
        <w:t>a contar de sua assinatura</w:t>
      </w:r>
      <w:r w:rsidRPr="00AE3715">
        <w:rPr>
          <w:rFonts w:ascii="Arial" w:hAnsi="Arial" w:cs="Arial"/>
          <w:bCs/>
          <w:iCs/>
          <w:sz w:val="24"/>
          <w:szCs w:val="24"/>
        </w:rPr>
        <w:t xml:space="preserve">, </w:t>
      </w:r>
      <w:r w:rsidRPr="00AE3715">
        <w:rPr>
          <w:rFonts w:ascii="Arial" w:hAnsi="Arial" w:cs="Arial"/>
          <w:color w:val="000000"/>
          <w:sz w:val="24"/>
          <w:szCs w:val="24"/>
        </w:rPr>
        <w:t>podendo ser prorro</w:t>
      </w:r>
      <w:r w:rsidR="00E36972">
        <w:rPr>
          <w:rFonts w:ascii="Arial" w:hAnsi="Arial" w:cs="Arial"/>
          <w:color w:val="000000"/>
          <w:sz w:val="24"/>
          <w:szCs w:val="24"/>
        </w:rPr>
        <w:t>gado por interesse das partes para fins de pagamento.</w:t>
      </w:r>
    </w:p>
    <w:p w:rsidR="00C855DE" w:rsidRPr="009B1751" w:rsidRDefault="00C855DE" w:rsidP="00C855DE">
      <w:pPr>
        <w:widowControl w:val="0"/>
        <w:tabs>
          <w:tab w:val="left" w:pos="204"/>
        </w:tabs>
        <w:autoSpaceDE w:val="0"/>
        <w:autoSpaceDN w:val="0"/>
        <w:adjustRightInd w:val="0"/>
        <w:ind w:right="-1"/>
        <w:jc w:val="both"/>
        <w:rPr>
          <w:rFonts w:ascii="Arial" w:hAnsi="Arial" w:cs="Arial"/>
          <w:sz w:val="24"/>
          <w:szCs w:val="24"/>
        </w:rPr>
      </w:pPr>
    </w:p>
    <w:p w:rsidR="00C855DE" w:rsidRPr="009B1751" w:rsidRDefault="00C855DE" w:rsidP="00C855DE">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TERCEIRA </w:t>
      </w:r>
      <w:r w:rsidRPr="009B1751">
        <w:rPr>
          <w:rFonts w:ascii="Arial" w:hAnsi="Arial" w:cs="Arial"/>
          <w:b/>
          <w:bCs/>
          <w:sz w:val="22"/>
          <w:szCs w:val="22"/>
          <w:lang w:val="pt-PT"/>
        </w:rPr>
        <w:t>– DA PUBLICAÇÃO</w:t>
      </w:r>
    </w:p>
    <w:p w:rsidR="00C855DE" w:rsidRDefault="00C855DE" w:rsidP="00C855DE">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w:t>
      </w:r>
      <w:r>
        <w:rPr>
          <w:rFonts w:ascii="Arial" w:hAnsi="Arial" w:cs="Arial"/>
          <w:bCs/>
          <w:sz w:val="22"/>
          <w:szCs w:val="22"/>
          <w:lang w:val="pt-PT"/>
        </w:rPr>
        <w:t>nó órgão de Pulicação Oficial do Município e no site oficial em atendimento a Lei de Acesso à Informação.</w:t>
      </w:r>
    </w:p>
    <w:p w:rsidR="00C855DE" w:rsidRPr="009B1751" w:rsidRDefault="00C855DE" w:rsidP="00C855DE">
      <w:pPr>
        <w:widowControl w:val="0"/>
        <w:tabs>
          <w:tab w:val="left" w:pos="204"/>
        </w:tabs>
        <w:autoSpaceDE w:val="0"/>
        <w:autoSpaceDN w:val="0"/>
        <w:adjustRightInd w:val="0"/>
        <w:ind w:right="-1"/>
        <w:jc w:val="both"/>
        <w:rPr>
          <w:rFonts w:ascii="Arial" w:hAnsi="Arial" w:cs="Arial"/>
          <w:sz w:val="24"/>
          <w:szCs w:val="24"/>
        </w:rPr>
      </w:pPr>
    </w:p>
    <w:p w:rsidR="00C855DE" w:rsidRPr="009B1751" w:rsidRDefault="00C855DE" w:rsidP="00C855DE">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QUARTA </w:t>
      </w:r>
      <w:r w:rsidRPr="009B1751">
        <w:rPr>
          <w:rFonts w:ascii="Arial" w:hAnsi="Arial" w:cs="Arial"/>
          <w:b/>
          <w:bCs/>
          <w:sz w:val="22"/>
          <w:szCs w:val="22"/>
          <w:lang w:val="pt-PT"/>
        </w:rPr>
        <w:t>– DO FORO</w:t>
      </w:r>
    </w:p>
    <w:p w:rsidR="00C855DE" w:rsidRPr="009B1751" w:rsidRDefault="00C855DE" w:rsidP="00C855DE">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C855DE" w:rsidRPr="009B1751" w:rsidRDefault="00C855DE" w:rsidP="00C855DE">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E36972" w:rsidRPr="009B1751" w:rsidRDefault="00E36972" w:rsidP="00C855DE">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C855DE" w:rsidRDefault="00C855DE" w:rsidP="00C855DE">
      <w:pPr>
        <w:widowControl w:val="0"/>
        <w:tabs>
          <w:tab w:val="left" w:pos="204"/>
        </w:tabs>
        <w:autoSpaceDE w:val="0"/>
        <w:autoSpaceDN w:val="0"/>
        <w:adjustRightInd w:val="0"/>
        <w:ind w:right="-1"/>
        <w:jc w:val="center"/>
        <w:outlineLvl w:val="0"/>
        <w:rPr>
          <w:rFonts w:ascii="Arial" w:hAnsi="Arial" w:cs="Arial"/>
          <w:sz w:val="22"/>
          <w:szCs w:val="22"/>
          <w:lang w:val="pt-PT"/>
        </w:rPr>
      </w:pPr>
      <w:r>
        <w:rPr>
          <w:rFonts w:ascii="Arial" w:hAnsi="Arial" w:cs="Arial"/>
          <w:noProof/>
          <w:sz w:val="22"/>
          <w:szCs w:val="22"/>
          <w:lang w:val="pt-PT"/>
        </w:rPr>
        <w:t>Desterro do Melo, 09 de agosto</w:t>
      </w:r>
      <w:r>
        <w:rPr>
          <w:rFonts w:ascii="Arial" w:hAnsi="Arial" w:cs="Arial"/>
          <w:sz w:val="22"/>
          <w:szCs w:val="22"/>
          <w:lang w:val="pt-PT"/>
        </w:rPr>
        <w:t xml:space="preserve"> de 2019</w:t>
      </w:r>
      <w:r w:rsidRPr="009B1751">
        <w:rPr>
          <w:rFonts w:ascii="Arial" w:hAnsi="Arial" w:cs="Arial"/>
          <w:sz w:val="22"/>
          <w:szCs w:val="22"/>
          <w:lang w:val="pt-PT"/>
        </w:rPr>
        <w:t>.</w:t>
      </w:r>
    </w:p>
    <w:p w:rsidR="00C855DE" w:rsidRPr="009B1751" w:rsidRDefault="00C855DE" w:rsidP="00C855DE">
      <w:pPr>
        <w:widowControl w:val="0"/>
        <w:tabs>
          <w:tab w:val="left" w:pos="204"/>
        </w:tabs>
        <w:autoSpaceDE w:val="0"/>
        <w:autoSpaceDN w:val="0"/>
        <w:adjustRightInd w:val="0"/>
        <w:ind w:right="-1"/>
        <w:jc w:val="center"/>
        <w:outlineLvl w:val="0"/>
        <w:rPr>
          <w:rFonts w:ascii="Arial" w:hAnsi="Arial" w:cs="Arial"/>
          <w:sz w:val="22"/>
          <w:szCs w:val="22"/>
          <w:lang w:val="pt-PT"/>
        </w:rPr>
      </w:pPr>
    </w:p>
    <w:p w:rsidR="00C855DE" w:rsidRPr="009B1751" w:rsidRDefault="00C855DE" w:rsidP="00C855DE">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C855DE" w:rsidRPr="005855E8" w:rsidRDefault="00C855DE" w:rsidP="00C855DE">
      <w:pPr>
        <w:ind w:right="-1"/>
        <w:outlineLvl w:val="0"/>
        <w:rPr>
          <w:rFonts w:ascii="Arial" w:hAnsi="Arial" w:cs="Arial"/>
          <w:b/>
          <w:i/>
          <w:sz w:val="22"/>
          <w:szCs w:val="22"/>
        </w:rPr>
      </w:pPr>
      <w:r w:rsidRPr="009B1751">
        <w:rPr>
          <w:rFonts w:ascii="Arial" w:hAnsi="Arial" w:cs="Arial"/>
          <w:b/>
          <w:i/>
          <w:sz w:val="22"/>
          <w:szCs w:val="22"/>
        </w:rPr>
        <w:t>Márcia Cristina Machado Amaral</w:t>
      </w:r>
      <w:r>
        <w:rPr>
          <w:rFonts w:ascii="Arial" w:hAnsi="Arial" w:cs="Arial"/>
          <w:b/>
          <w:i/>
          <w:sz w:val="22"/>
          <w:szCs w:val="22"/>
        </w:rPr>
        <w:t xml:space="preserve">                                            </w:t>
      </w:r>
      <w:r w:rsidRPr="00A54C8E">
        <w:rPr>
          <w:rFonts w:ascii="Arial" w:hAnsi="Arial" w:cs="Arial"/>
          <w:b/>
          <w:i/>
          <w:sz w:val="24"/>
          <w:szCs w:val="24"/>
        </w:rPr>
        <w:t xml:space="preserve"> </w:t>
      </w:r>
      <w:r w:rsidRPr="005855E8">
        <w:rPr>
          <w:rFonts w:ascii="Arial" w:hAnsi="Arial" w:cs="Arial"/>
          <w:b/>
          <w:sz w:val="24"/>
          <w:szCs w:val="24"/>
          <w:shd w:val="clear" w:color="auto" w:fill="FFFFFF"/>
        </w:rPr>
        <w:t>Claro S/A</w:t>
      </w:r>
    </w:p>
    <w:p w:rsidR="00C855DE" w:rsidRPr="009B1751" w:rsidRDefault="00C855DE" w:rsidP="00C855DE">
      <w:pPr>
        <w:ind w:right="-1"/>
        <w:outlineLvl w:val="0"/>
        <w:rPr>
          <w:rFonts w:ascii="Arial" w:hAnsi="Arial" w:cs="Arial"/>
          <w:sz w:val="22"/>
          <w:szCs w:val="22"/>
        </w:rPr>
      </w:pPr>
      <w:r w:rsidRPr="009B1751">
        <w:rPr>
          <w:rFonts w:ascii="Arial" w:hAnsi="Arial" w:cs="Arial"/>
          <w:sz w:val="22"/>
          <w:szCs w:val="22"/>
        </w:rPr>
        <w:t>Prefeita Municipal                                                                        Contratada</w:t>
      </w:r>
    </w:p>
    <w:p w:rsidR="00C855DE" w:rsidRPr="009B1751" w:rsidRDefault="00C855DE" w:rsidP="00C855DE">
      <w:pPr>
        <w:ind w:right="-1"/>
        <w:outlineLvl w:val="0"/>
        <w:rPr>
          <w:rFonts w:ascii="Arial" w:hAnsi="Arial" w:cs="Arial"/>
          <w:sz w:val="22"/>
          <w:szCs w:val="22"/>
        </w:rPr>
      </w:pPr>
    </w:p>
    <w:p w:rsidR="00C855DE" w:rsidRPr="009B1751" w:rsidRDefault="00C855DE" w:rsidP="00C855DE">
      <w:pPr>
        <w:ind w:right="-1"/>
        <w:outlineLvl w:val="0"/>
        <w:rPr>
          <w:rFonts w:ascii="Arial" w:hAnsi="Arial" w:cs="Arial"/>
          <w:sz w:val="22"/>
          <w:szCs w:val="22"/>
        </w:rPr>
      </w:pPr>
      <w:r w:rsidRPr="009B1751">
        <w:rPr>
          <w:rFonts w:ascii="Arial" w:hAnsi="Arial" w:cs="Arial"/>
          <w:sz w:val="22"/>
          <w:szCs w:val="22"/>
        </w:rPr>
        <w:t>TESTEMUNHAS:</w:t>
      </w:r>
    </w:p>
    <w:p w:rsidR="00C855DE" w:rsidRPr="009B1751" w:rsidRDefault="00C855DE" w:rsidP="00C855DE">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C855DE" w:rsidRPr="009B1751" w:rsidRDefault="00C855DE" w:rsidP="00C855DE">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p w:rsidR="00C855DE" w:rsidRDefault="00C855DE" w:rsidP="00C855DE"/>
    <w:p w:rsidR="00C855DE" w:rsidRDefault="00C855DE" w:rsidP="00C855DE"/>
    <w:p w:rsidR="00C855DE" w:rsidRDefault="00C855DE" w:rsidP="00C855DE">
      <w:pPr>
        <w:rPr>
          <w:rFonts w:ascii="Arial" w:hAnsi="Arial" w:cs="Arial"/>
          <w:sz w:val="24"/>
          <w:szCs w:val="24"/>
        </w:rPr>
      </w:pPr>
    </w:p>
    <w:p w:rsidR="00C855DE" w:rsidRDefault="00C855DE" w:rsidP="00C855DE">
      <w:pPr>
        <w:spacing w:line="276" w:lineRule="auto"/>
        <w:ind w:right="-196"/>
        <w:jc w:val="center"/>
        <w:rPr>
          <w:rFonts w:ascii="Arial" w:eastAsia="Times New Roman" w:hAnsi="Arial" w:cs="Arial"/>
          <w:b/>
          <w:sz w:val="22"/>
          <w:szCs w:val="22"/>
        </w:rPr>
      </w:pPr>
    </w:p>
    <w:p w:rsidR="00C855DE" w:rsidRDefault="00C855DE" w:rsidP="00C855DE">
      <w:pPr>
        <w:spacing w:line="276" w:lineRule="auto"/>
        <w:ind w:right="-196"/>
        <w:jc w:val="center"/>
        <w:rPr>
          <w:rFonts w:ascii="Arial" w:eastAsia="Times New Roman" w:hAnsi="Arial" w:cs="Arial"/>
          <w:b/>
          <w:sz w:val="22"/>
          <w:szCs w:val="22"/>
        </w:rPr>
      </w:pPr>
    </w:p>
    <w:p w:rsidR="00C855DE" w:rsidRPr="000165BD" w:rsidRDefault="00C855DE" w:rsidP="00C855DE">
      <w:pPr>
        <w:pStyle w:val="Corpodetexto2"/>
        <w:spacing w:line="240" w:lineRule="auto"/>
        <w:ind w:right="-1"/>
        <w:jc w:val="center"/>
        <w:outlineLvl w:val="0"/>
        <w:rPr>
          <w:rFonts w:ascii="Arial" w:hAnsi="Arial" w:cs="Arial"/>
          <w:b/>
          <w:i/>
          <w:snapToGrid w:val="0"/>
          <w:u w:val="single"/>
        </w:rPr>
      </w:pPr>
      <w:r w:rsidRPr="000165BD">
        <w:rPr>
          <w:rFonts w:ascii="Arial" w:hAnsi="Arial" w:cs="Arial"/>
          <w:b/>
          <w:i/>
          <w:snapToGrid w:val="0"/>
          <w:u w:val="single"/>
        </w:rPr>
        <w:t>EXTRATO DE PUBLICAÇÃO DE CONTRATO</w:t>
      </w:r>
    </w:p>
    <w:p w:rsidR="00C855DE" w:rsidRPr="00AE42B5" w:rsidRDefault="00C855DE" w:rsidP="00C855DE">
      <w:pPr>
        <w:pStyle w:val="Corpodetexto2"/>
        <w:spacing w:after="0" w:line="360" w:lineRule="auto"/>
        <w:ind w:right="-1"/>
        <w:outlineLvl w:val="0"/>
        <w:rPr>
          <w:rFonts w:ascii="Arial" w:hAnsi="Arial" w:cs="Arial"/>
          <w:i/>
          <w:snapToGrid w:val="0"/>
        </w:rPr>
      </w:pPr>
    </w:p>
    <w:p w:rsidR="00C855DE" w:rsidRPr="00A54C8E" w:rsidRDefault="00C855DE" w:rsidP="00C855DE">
      <w:pPr>
        <w:spacing w:line="360" w:lineRule="auto"/>
        <w:ind w:right="-1"/>
        <w:outlineLvl w:val="0"/>
        <w:rPr>
          <w:rFonts w:ascii="Arial" w:hAnsi="Arial" w:cs="Arial"/>
          <w:i/>
          <w:sz w:val="24"/>
          <w:szCs w:val="24"/>
        </w:rPr>
      </w:pPr>
      <w:r w:rsidRPr="00A54C8E">
        <w:rPr>
          <w:rFonts w:ascii="Arial" w:hAnsi="Arial" w:cs="Arial"/>
          <w:bCs/>
          <w:i/>
          <w:sz w:val="24"/>
          <w:szCs w:val="24"/>
        </w:rPr>
        <w:t>CONTRATO Nº:</w:t>
      </w:r>
      <w:r>
        <w:rPr>
          <w:rFonts w:ascii="Arial" w:hAnsi="Arial" w:cs="Arial"/>
          <w:i/>
          <w:sz w:val="24"/>
          <w:szCs w:val="24"/>
        </w:rPr>
        <w:t xml:space="preserve"> </w:t>
      </w:r>
      <w:r w:rsidR="000560B1">
        <w:rPr>
          <w:rFonts w:ascii="Arial" w:hAnsi="Arial" w:cs="Arial"/>
          <w:i/>
          <w:sz w:val="24"/>
          <w:szCs w:val="24"/>
        </w:rPr>
        <w:t>85</w:t>
      </w:r>
      <w:r>
        <w:rPr>
          <w:rFonts w:ascii="Arial" w:hAnsi="Arial" w:cs="Arial"/>
          <w:i/>
          <w:sz w:val="24"/>
          <w:szCs w:val="24"/>
        </w:rPr>
        <w:t>/2019/PP/02</w:t>
      </w:r>
      <w:r w:rsidR="000560B1">
        <w:rPr>
          <w:rFonts w:ascii="Arial" w:hAnsi="Arial" w:cs="Arial"/>
          <w:i/>
          <w:sz w:val="24"/>
          <w:szCs w:val="24"/>
        </w:rPr>
        <w:t>3</w:t>
      </w:r>
    </w:p>
    <w:p w:rsidR="00C855DE" w:rsidRPr="00A54C8E" w:rsidRDefault="00C855DE" w:rsidP="00C855DE">
      <w:pPr>
        <w:spacing w:line="360" w:lineRule="auto"/>
        <w:ind w:right="-1"/>
        <w:outlineLvl w:val="0"/>
        <w:rPr>
          <w:rFonts w:ascii="Arial" w:hAnsi="Arial" w:cs="Arial"/>
          <w:i/>
          <w:sz w:val="24"/>
          <w:szCs w:val="24"/>
        </w:rPr>
      </w:pPr>
      <w:r w:rsidRPr="00A54C8E">
        <w:rPr>
          <w:rFonts w:ascii="Arial" w:hAnsi="Arial" w:cs="Arial"/>
          <w:i/>
          <w:sz w:val="24"/>
          <w:szCs w:val="24"/>
        </w:rPr>
        <w:t>CONTRATANTE: MUNICÍPIO DE DESTERRO DO MELO</w:t>
      </w:r>
    </w:p>
    <w:p w:rsidR="00C855DE" w:rsidRPr="00E36972" w:rsidRDefault="00C855DE" w:rsidP="00C855DE">
      <w:pPr>
        <w:spacing w:line="360" w:lineRule="auto"/>
        <w:jc w:val="both"/>
        <w:rPr>
          <w:rFonts w:ascii="Arial" w:hAnsi="Arial" w:cs="Arial"/>
          <w:i/>
          <w:sz w:val="24"/>
          <w:szCs w:val="24"/>
          <w:shd w:val="clear" w:color="auto" w:fill="FFFFFF"/>
        </w:rPr>
      </w:pPr>
      <w:r w:rsidRPr="00A54C8E">
        <w:rPr>
          <w:rFonts w:ascii="Arial" w:hAnsi="Arial" w:cs="Arial"/>
          <w:i/>
          <w:sz w:val="24"/>
          <w:szCs w:val="24"/>
        </w:rPr>
        <w:t xml:space="preserve">CONTRATADO: </w:t>
      </w:r>
      <w:r w:rsidR="00E36972" w:rsidRPr="00E36972">
        <w:rPr>
          <w:rFonts w:ascii="Arial" w:hAnsi="Arial" w:cs="Arial"/>
          <w:i/>
          <w:sz w:val="24"/>
          <w:szCs w:val="24"/>
        </w:rPr>
        <w:t>ECS COMÉRCIO DE VEÍCULOS E EQUIPAMENTOS LTDA, PESSOA JURÍDICA DE DIREITO PRIVADO INSCRITA NO CNPJ 08.206.867/0001-00, SEDIADA NA AV. RONDON PACHECO, Nº 381, SALA 1002, BAIRRO TABAJARAS, UBERLÂNDIA, MINAS GERAIS, CEP: 38.400-242</w:t>
      </w:r>
      <w:r w:rsidR="00E36972" w:rsidRPr="00E36972">
        <w:rPr>
          <w:rFonts w:ascii="Arial" w:hAnsi="Arial" w:cs="Arial"/>
          <w:i/>
          <w:sz w:val="24"/>
          <w:szCs w:val="24"/>
          <w:shd w:val="clear" w:color="auto" w:fill="FFFFFF"/>
        </w:rPr>
        <w:t>.</w:t>
      </w:r>
    </w:p>
    <w:p w:rsidR="00C855DE" w:rsidRPr="00A54C8E" w:rsidRDefault="00C855DE" w:rsidP="00C855DE">
      <w:pPr>
        <w:spacing w:line="360" w:lineRule="auto"/>
        <w:jc w:val="both"/>
        <w:rPr>
          <w:rFonts w:ascii="Arial" w:hAnsi="Arial" w:cs="Arial"/>
          <w:i/>
          <w:sz w:val="24"/>
          <w:szCs w:val="24"/>
        </w:rPr>
      </w:pPr>
      <w:r>
        <w:rPr>
          <w:rFonts w:ascii="Arial" w:hAnsi="Arial" w:cs="Arial"/>
          <w:i/>
          <w:sz w:val="24"/>
          <w:szCs w:val="24"/>
        </w:rPr>
        <w:t>PROCESSO DE LICITAÇÃO Nº: 0</w:t>
      </w:r>
      <w:r w:rsidR="00E36972">
        <w:rPr>
          <w:rFonts w:ascii="Arial" w:hAnsi="Arial" w:cs="Arial"/>
          <w:i/>
          <w:sz w:val="24"/>
          <w:szCs w:val="24"/>
        </w:rPr>
        <w:t>47</w:t>
      </w:r>
      <w:r w:rsidRPr="00A54C8E">
        <w:rPr>
          <w:rFonts w:ascii="Arial" w:hAnsi="Arial" w:cs="Arial"/>
          <w:i/>
          <w:sz w:val="24"/>
          <w:szCs w:val="24"/>
        </w:rPr>
        <w:t>/2019.</w:t>
      </w:r>
    </w:p>
    <w:p w:rsidR="00C855DE" w:rsidRPr="00A54C8E" w:rsidRDefault="00E36972" w:rsidP="00C855DE">
      <w:pPr>
        <w:spacing w:line="360" w:lineRule="auto"/>
        <w:jc w:val="both"/>
        <w:rPr>
          <w:rFonts w:ascii="Arial" w:hAnsi="Arial" w:cs="Arial"/>
          <w:i/>
          <w:sz w:val="24"/>
          <w:szCs w:val="24"/>
        </w:rPr>
      </w:pPr>
      <w:r>
        <w:rPr>
          <w:rFonts w:ascii="Arial" w:hAnsi="Arial" w:cs="Arial"/>
          <w:i/>
          <w:sz w:val="24"/>
          <w:szCs w:val="24"/>
        </w:rPr>
        <w:t>PREGÃO PRESENCIAL Nº 23</w:t>
      </w:r>
      <w:r w:rsidR="00C855DE" w:rsidRPr="00A54C8E">
        <w:rPr>
          <w:rFonts w:ascii="Arial" w:hAnsi="Arial" w:cs="Arial"/>
          <w:i/>
          <w:sz w:val="24"/>
          <w:szCs w:val="24"/>
        </w:rPr>
        <w:t>/2019.</w:t>
      </w:r>
    </w:p>
    <w:p w:rsidR="00C855DE" w:rsidRPr="00BE7AAE" w:rsidRDefault="00C855DE" w:rsidP="00C855DE">
      <w:pPr>
        <w:spacing w:line="360" w:lineRule="auto"/>
        <w:jc w:val="both"/>
        <w:rPr>
          <w:rFonts w:ascii="Arial" w:hAnsi="Arial" w:cs="Arial"/>
          <w:i/>
          <w:sz w:val="24"/>
          <w:szCs w:val="24"/>
        </w:rPr>
      </w:pPr>
      <w:r w:rsidRPr="00A54C8E">
        <w:rPr>
          <w:rFonts w:ascii="Arial" w:hAnsi="Arial" w:cs="Arial"/>
          <w:i/>
          <w:sz w:val="24"/>
          <w:szCs w:val="24"/>
        </w:rPr>
        <w:t xml:space="preserve">OBJETO: </w:t>
      </w:r>
      <w:r w:rsidR="00A32423" w:rsidRPr="00A32423">
        <w:rPr>
          <w:rFonts w:ascii="Arial" w:hAnsi="Arial" w:cs="Arial"/>
          <w:i/>
          <w:sz w:val="24"/>
          <w:szCs w:val="24"/>
          <w:shd w:val="clear" w:color="auto" w:fill="FFFFFF"/>
        </w:rPr>
        <w:t xml:space="preserve">AQUISIÇÃO DE AMBULÂNCIA – TIPO “A” FURGÃO SIMPLES REMOÇÃO, COM RECURSOS </w:t>
      </w:r>
      <w:r w:rsidR="00A32423" w:rsidRPr="00A32423">
        <w:rPr>
          <w:rFonts w:ascii="Arial" w:hAnsi="Arial" w:cs="Arial"/>
          <w:i/>
          <w:sz w:val="24"/>
          <w:szCs w:val="24"/>
        </w:rPr>
        <w:t>DA PROPOSTA DE AQUISIÇÃO DE EQUIPAMENTO/MATERIAL PERMANENTE Nº 15288.637000/1180-04, CELEBRADO ENTRE O MUNICÍPIO DE DESTERRO DO MELO E O MINISTÉRIO DA SAÚDE</w:t>
      </w:r>
      <w:r w:rsidR="00A32423" w:rsidRPr="00BE7AAE">
        <w:rPr>
          <w:rFonts w:ascii="Arial" w:hAnsi="Arial" w:cs="Arial"/>
          <w:i/>
          <w:sz w:val="24"/>
          <w:szCs w:val="24"/>
          <w:lang w:val="pt-PT"/>
        </w:rPr>
        <w:t xml:space="preserve"> </w:t>
      </w:r>
      <w:r w:rsidRPr="00BE7AAE">
        <w:rPr>
          <w:rFonts w:ascii="Arial" w:hAnsi="Arial" w:cs="Arial"/>
          <w:i/>
          <w:sz w:val="24"/>
          <w:szCs w:val="24"/>
          <w:lang w:val="pt-PT"/>
        </w:rPr>
        <w:t xml:space="preserve">– ADESÃO A ATA DE REGISTRO DE PREÇOS DECORRENTE DO PROCESSO LICITATÓRIO </w:t>
      </w:r>
      <w:r w:rsidR="00A32423">
        <w:rPr>
          <w:rFonts w:ascii="Arial" w:hAnsi="Arial" w:cs="Arial"/>
          <w:i/>
          <w:sz w:val="24"/>
          <w:szCs w:val="24"/>
          <w:lang w:val="pt-PT"/>
        </w:rPr>
        <w:t>39/2018</w:t>
      </w:r>
      <w:r w:rsidRPr="00BE7AAE">
        <w:rPr>
          <w:rFonts w:ascii="Arial" w:hAnsi="Arial" w:cs="Arial"/>
          <w:i/>
          <w:sz w:val="24"/>
          <w:szCs w:val="24"/>
          <w:lang w:val="pt-PT"/>
        </w:rPr>
        <w:t xml:space="preserve"> – PREGÃO ELETRÔNICO </w:t>
      </w:r>
      <w:bookmarkStart w:id="0" w:name="_GoBack"/>
      <w:bookmarkEnd w:id="0"/>
      <w:r w:rsidR="00A32423">
        <w:rPr>
          <w:rFonts w:ascii="Arial" w:hAnsi="Arial" w:cs="Arial"/>
          <w:i/>
          <w:sz w:val="24"/>
          <w:szCs w:val="24"/>
          <w:lang w:val="pt-PT"/>
        </w:rPr>
        <w:t>REALIZADO PELA SECRETARIA DE SAÚDE DO MUNICÍPIO DE SÃO GONÇALO, RIO DE JANEIRO</w:t>
      </w:r>
      <w:r w:rsidRPr="00BE7AAE">
        <w:rPr>
          <w:rFonts w:ascii="Arial" w:hAnsi="Arial" w:cs="Arial"/>
          <w:i/>
          <w:sz w:val="24"/>
          <w:szCs w:val="24"/>
        </w:rPr>
        <w:t>.</w:t>
      </w:r>
    </w:p>
    <w:p w:rsidR="00C855DE" w:rsidRPr="0098608D" w:rsidRDefault="00C855DE" w:rsidP="00C855DE">
      <w:pPr>
        <w:spacing w:line="360" w:lineRule="auto"/>
        <w:jc w:val="both"/>
        <w:rPr>
          <w:rFonts w:ascii="Arial" w:hAnsi="Arial" w:cs="Arial"/>
          <w:i/>
          <w:sz w:val="24"/>
          <w:szCs w:val="24"/>
        </w:rPr>
      </w:pPr>
      <w:r>
        <w:rPr>
          <w:rFonts w:ascii="Arial" w:hAnsi="Arial" w:cs="Arial"/>
          <w:i/>
          <w:sz w:val="24"/>
          <w:szCs w:val="24"/>
        </w:rPr>
        <w:t xml:space="preserve">VALOR TOTAL: R$ </w:t>
      </w:r>
      <w:r w:rsidR="00A32423">
        <w:rPr>
          <w:rFonts w:ascii="Arial" w:hAnsi="Arial" w:cs="Arial"/>
          <w:i/>
          <w:sz w:val="24"/>
          <w:szCs w:val="24"/>
        </w:rPr>
        <w:t>162</w:t>
      </w:r>
      <w:r>
        <w:rPr>
          <w:rFonts w:ascii="Arial" w:hAnsi="Arial" w:cs="Arial"/>
          <w:i/>
          <w:sz w:val="24"/>
          <w:szCs w:val="24"/>
        </w:rPr>
        <w:t>.000,00</w:t>
      </w:r>
      <w:r w:rsidRPr="00A54C8E">
        <w:rPr>
          <w:rFonts w:ascii="Arial" w:hAnsi="Arial" w:cs="Arial"/>
          <w:i/>
          <w:sz w:val="24"/>
          <w:szCs w:val="24"/>
        </w:rPr>
        <w:t xml:space="preserve"> (</w:t>
      </w:r>
      <w:r w:rsidR="00A32423">
        <w:rPr>
          <w:rFonts w:ascii="Arial" w:hAnsi="Arial" w:cs="Arial"/>
          <w:i/>
          <w:sz w:val="24"/>
          <w:szCs w:val="24"/>
        </w:rPr>
        <w:t xml:space="preserve">cento e </w:t>
      </w:r>
      <w:r w:rsidR="00A32423" w:rsidRPr="0098608D">
        <w:rPr>
          <w:rFonts w:ascii="Arial" w:hAnsi="Arial" w:cs="Arial"/>
          <w:i/>
          <w:sz w:val="24"/>
          <w:szCs w:val="24"/>
        </w:rPr>
        <w:t>sessenta e dois</w:t>
      </w:r>
      <w:r w:rsidRPr="0098608D">
        <w:rPr>
          <w:rFonts w:ascii="Arial" w:hAnsi="Arial" w:cs="Arial"/>
          <w:i/>
          <w:sz w:val="24"/>
          <w:szCs w:val="24"/>
        </w:rPr>
        <w:t xml:space="preserve"> mil reais).</w:t>
      </w:r>
    </w:p>
    <w:p w:rsidR="00C855DE" w:rsidRPr="0098608D" w:rsidRDefault="00C855DE" w:rsidP="00C855DE">
      <w:pPr>
        <w:spacing w:line="360" w:lineRule="auto"/>
        <w:jc w:val="both"/>
        <w:rPr>
          <w:rFonts w:ascii="Arial" w:hAnsi="Arial" w:cs="Arial"/>
          <w:i/>
          <w:sz w:val="24"/>
          <w:szCs w:val="24"/>
        </w:rPr>
      </w:pPr>
      <w:r w:rsidRPr="0098608D">
        <w:rPr>
          <w:rFonts w:ascii="Arial" w:hAnsi="Arial" w:cs="Arial"/>
          <w:i/>
          <w:sz w:val="24"/>
          <w:szCs w:val="24"/>
        </w:rPr>
        <w:t xml:space="preserve">DOTAÇÃO: </w:t>
      </w:r>
      <w:r w:rsidR="0098608D" w:rsidRPr="0098608D">
        <w:rPr>
          <w:rFonts w:ascii="Arial" w:hAnsi="Arial" w:cs="Arial"/>
          <w:i/>
          <w:sz w:val="24"/>
          <w:szCs w:val="24"/>
        </w:rPr>
        <w:t>02.10.01.10.301.0086.2021.4.4.90.52.00</w:t>
      </w:r>
    </w:p>
    <w:p w:rsidR="00C855DE" w:rsidRPr="00A54C8E" w:rsidRDefault="00C855DE" w:rsidP="00C855DE">
      <w:pPr>
        <w:spacing w:line="360" w:lineRule="auto"/>
        <w:jc w:val="both"/>
        <w:rPr>
          <w:rFonts w:ascii="Arial" w:hAnsi="Arial" w:cs="Arial"/>
          <w:i/>
          <w:sz w:val="24"/>
          <w:szCs w:val="24"/>
        </w:rPr>
      </w:pPr>
      <w:r>
        <w:rPr>
          <w:rFonts w:ascii="Arial" w:hAnsi="Arial" w:cs="Arial"/>
          <w:i/>
          <w:sz w:val="24"/>
          <w:szCs w:val="24"/>
        </w:rPr>
        <w:t>TERMO INICIAL: 09/08</w:t>
      </w:r>
      <w:r w:rsidRPr="00A54C8E">
        <w:rPr>
          <w:rFonts w:ascii="Arial" w:hAnsi="Arial" w:cs="Arial"/>
          <w:i/>
          <w:sz w:val="24"/>
          <w:szCs w:val="24"/>
        </w:rPr>
        <w:t>/2019.</w:t>
      </w:r>
    </w:p>
    <w:p w:rsidR="00C855DE" w:rsidRPr="00A54C8E" w:rsidRDefault="00C855DE" w:rsidP="00C855DE">
      <w:pPr>
        <w:spacing w:line="360" w:lineRule="auto"/>
        <w:jc w:val="both"/>
        <w:rPr>
          <w:rFonts w:ascii="Arial" w:hAnsi="Arial" w:cs="Arial"/>
          <w:i/>
          <w:sz w:val="24"/>
          <w:szCs w:val="24"/>
        </w:rPr>
      </w:pPr>
      <w:r w:rsidRPr="00A54C8E">
        <w:rPr>
          <w:rFonts w:ascii="Arial" w:hAnsi="Arial" w:cs="Arial"/>
          <w:i/>
          <w:sz w:val="24"/>
          <w:szCs w:val="24"/>
        </w:rPr>
        <w:t>TERMO FINAL: 31/12/2019.</w:t>
      </w:r>
    </w:p>
    <w:p w:rsidR="00C855DE" w:rsidRPr="00A54C8E" w:rsidRDefault="00C855DE" w:rsidP="00C855DE">
      <w:pPr>
        <w:spacing w:line="360" w:lineRule="auto"/>
      </w:pPr>
    </w:p>
    <w:p w:rsidR="00C855DE" w:rsidRDefault="00C855DE" w:rsidP="00C855DE"/>
    <w:p w:rsidR="00365B28" w:rsidRDefault="00365B28"/>
    <w:sectPr w:rsidR="00365B28" w:rsidSect="007D1BBB">
      <w:headerReference w:type="even" r:id="rId8"/>
      <w:headerReference w:type="default" r:id="rId9"/>
      <w:footerReference w:type="even" r:id="rId10"/>
      <w:footerReference w:type="default" r:id="rId11"/>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398" w:rsidRDefault="00E37398" w:rsidP="006541D7">
      <w:r>
        <w:separator/>
      </w:r>
    </w:p>
  </w:endnote>
  <w:endnote w:type="continuationSeparator" w:id="0">
    <w:p w:rsidR="00E37398" w:rsidRDefault="00E37398" w:rsidP="00654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Ecofont_Spranq_eco_Sans">
    <w:altName w:val="Times New Roman"/>
    <w:charset w:val="01"/>
    <w:family w:val="roman"/>
    <w:pitch w:val="variable"/>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EE3" w:rsidRDefault="00E37398" w:rsidP="007D1B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45EE3" w:rsidRDefault="00E37398" w:rsidP="007D1BBB">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EE3" w:rsidRDefault="00E37398" w:rsidP="007D1B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8608D">
      <w:rPr>
        <w:rStyle w:val="Nmerodepgina"/>
        <w:noProof/>
      </w:rPr>
      <w:t>4</w:t>
    </w:r>
    <w:r>
      <w:rPr>
        <w:rStyle w:val="Nmerodepgina"/>
      </w:rPr>
      <w:fldChar w:fldCharType="end"/>
    </w:r>
  </w:p>
  <w:p w:rsidR="00045EE3" w:rsidRDefault="00E37398" w:rsidP="007D1BBB">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398" w:rsidRDefault="00E37398" w:rsidP="006541D7">
      <w:r>
        <w:separator/>
      </w:r>
    </w:p>
  </w:footnote>
  <w:footnote w:type="continuationSeparator" w:id="0">
    <w:p w:rsidR="00E37398" w:rsidRDefault="00E37398" w:rsidP="006541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EE3" w:rsidRDefault="00E37398">
    <w:pPr>
      <w:pStyle w:val="Cabealho"/>
    </w:pPr>
    <w:r>
      <w:fldChar w:fldCharType="begin"/>
    </w:r>
    <w:r>
      <w:instrText xml:space="preserve"> TIME \@ "h:mm am/pm" </w:instrText>
    </w:r>
    <w:r>
      <w:fldChar w:fldCharType="separate"/>
    </w:r>
    <w:r>
      <w:rPr>
        <w:noProof/>
      </w:rPr>
      <w:t xml:space="preserve">8:03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045EE3" w:rsidTr="0071227D">
      <w:tc>
        <w:tcPr>
          <w:tcW w:w="9705" w:type="dxa"/>
          <w:gridSpan w:val="2"/>
          <w:shd w:val="clear" w:color="auto" w:fill="FFFFFF"/>
        </w:tcPr>
        <w:p w:rsidR="00045EE3" w:rsidRPr="001A1F24" w:rsidRDefault="00E37398" w:rsidP="0071227D">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3828A6DC" wp14:editId="0A960D2F">
                <wp:simplePos x="0" y="0"/>
                <wp:positionH relativeFrom="column">
                  <wp:posOffset>5222240</wp:posOffset>
                </wp:positionH>
                <wp:positionV relativeFrom="paragraph">
                  <wp:posOffset>-2540</wp:posOffset>
                </wp:positionV>
                <wp:extent cx="774700" cy="628650"/>
                <wp:effectExtent l="19050" t="0" r="635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4700" cy="628650"/>
                        </a:xfrm>
                        <a:prstGeom prst="rect">
                          <a:avLst/>
                        </a:prstGeom>
                        <a:noFill/>
                      </pic:spPr>
                    </pic:pic>
                  </a:graphicData>
                </a:graphic>
              </wp:anchor>
            </w:drawing>
          </w:r>
          <w:r>
            <w:rPr>
              <w:rFonts w:eastAsia="Times New Roman"/>
              <w:noProof/>
              <w:szCs w:val="24"/>
            </w:rPr>
            <w:drawing>
              <wp:anchor distT="0" distB="0" distL="114300" distR="114300" simplePos="0" relativeHeight="251660288" behindDoc="0" locked="0" layoutInCell="1" allowOverlap="1" wp14:anchorId="39846D96" wp14:editId="286CDF19">
                <wp:simplePos x="0" y="0"/>
                <wp:positionH relativeFrom="column">
                  <wp:posOffset>60960</wp:posOffset>
                </wp:positionH>
                <wp:positionV relativeFrom="paragraph">
                  <wp:posOffset>38735</wp:posOffset>
                </wp:positionV>
                <wp:extent cx="716280" cy="580390"/>
                <wp:effectExtent l="0" t="0" r="7620" b="0"/>
                <wp:wrapNone/>
                <wp:docPr id="7"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03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045EE3" w:rsidTr="0071227D">
      <w:tc>
        <w:tcPr>
          <w:tcW w:w="9705" w:type="dxa"/>
          <w:gridSpan w:val="2"/>
          <w:shd w:val="clear" w:color="auto" w:fill="FFFFFF"/>
        </w:tcPr>
        <w:p w:rsidR="00045EE3" w:rsidRPr="001A1F24" w:rsidRDefault="00E37398" w:rsidP="0071227D">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CONTRATO DE LICITAÇÃO</w:t>
          </w:r>
          <w:r w:rsidRPr="001A1F24">
            <w:rPr>
              <w:rFonts w:ascii="Arial" w:hAnsi="Arial" w:cs="Arial"/>
              <w:b/>
              <w:bCs/>
              <w:sz w:val="18"/>
              <w:szCs w:val="18"/>
              <w:lang w:val="pt-PT"/>
            </w:rPr>
            <w:t xml:space="preserve"> </w:t>
          </w:r>
        </w:p>
      </w:tc>
    </w:tr>
    <w:tr w:rsidR="00045EE3" w:rsidTr="0071227D">
      <w:tc>
        <w:tcPr>
          <w:tcW w:w="9705" w:type="dxa"/>
          <w:gridSpan w:val="2"/>
          <w:shd w:val="clear" w:color="auto" w:fill="FFFFFF"/>
        </w:tcPr>
        <w:p w:rsidR="00045EE3" w:rsidRPr="001A1F24" w:rsidRDefault="00E37398" w:rsidP="0071227D">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w:t>
          </w:r>
          <w:r w:rsidR="006541D7">
            <w:rPr>
              <w:rFonts w:eastAsia="Times New Roman"/>
              <w:sz w:val="18"/>
              <w:szCs w:val="18"/>
            </w:rPr>
            <w:t>47</w:t>
          </w:r>
          <w:r>
            <w:rPr>
              <w:rFonts w:eastAsia="Times New Roman"/>
              <w:sz w:val="18"/>
              <w:szCs w:val="18"/>
            </w:rPr>
            <w:t>/2019</w:t>
          </w:r>
        </w:p>
      </w:tc>
    </w:tr>
    <w:tr w:rsidR="00045EE3" w:rsidTr="0071227D">
      <w:trPr>
        <w:cantSplit/>
      </w:trPr>
      <w:tc>
        <w:tcPr>
          <w:tcW w:w="4888" w:type="dxa"/>
          <w:shd w:val="clear" w:color="auto" w:fill="FFFFFF"/>
        </w:tcPr>
        <w:p w:rsidR="00045EE3" w:rsidRPr="0025625F" w:rsidRDefault="00E37398" w:rsidP="0071227D">
          <w:pPr>
            <w:pStyle w:val="Ttulo1"/>
            <w:spacing w:before="120" w:after="120"/>
            <w:rPr>
              <w:rFonts w:eastAsia="Times New Roman" w:cs="Arial"/>
              <w:bCs/>
              <w:sz w:val="16"/>
              <w:szCs w:val="16"/>
              <w:lang w:val="pt-PT"/>
            </w:rPr>
          </w:pPr>
          <w:r>
            <w:rPr>
              <w:rFonts w:eastAsia="Times New Roman" w:cs="Arial"/>
              <w:bCs/>
              <w:sz w:val="16"/>
              <w:szCs w:val="16"/>
              <w:lang w:val="pt-PT"/>
            </w:rPr>
            <w:t xml:space="preserve">MODALIDADE: </w:t>
          </w:r>
          <w:r>
            <w:rPr>
              <w:rFonts w:eastAsia="Times New Roman" w:cs="Arial"/>
              <w:bCs/>
              <w:sz w:val="16"/>
              <w:szCs w:val="16"/>
              <w:lang w:val="pt-PT"/>
            </w:rPr>
            <w:t>ADES</w:t>
          </w:r>
          <w:r>
            <w:rPr>
              <w:rFonts w:eastAsia="Times New Roman" w:cs="Arial"/>
              <w:bCs/>
              <w:sz w:val="16"/>
              <w:szCs w:val="16"/>
              <w:lang w:val="pt-PT"/>
            </w:rPr>
            <w:t>ÃO A ATA DE REGISTRO DE PREÇOS</w:t>
          </w:r>
        </w:p>
      </w:tc>
      <w:tc>
        <w:tcPr>
          <w:tcW w:w="4817" w:type="dxa"/>
          <w:shd w:val="clear" w:color="auto" w:fill="FFFFFF"/>
        </w:tcPr>
        <w:p w:rsidR="00045EE3" w:rsidRPr="0025625F" w:rsidRDefault="00E37398" w:rsidP="0071227D">
          <w:pPr>
            <w:pStyle w:val="Ttulo1"/>
            <w:spacing w:before="120"/>
            <w:ind w:left="262"/>
            <w:rPr>
              <w:rFonts w:eastAsia="Times New Roman" w:cs="Arial"/>
              <w:sz w:val="16"/>
              <w:szCs w:val="16"/>
            </w:rPr>
          </w:pPr>
          <w:r w:rsidRPr="0025625F">
            <w:rPr>
              <w:rFonts w:eastAsia="Times New Roman" w:cs="Arial"/>
              <w:sz w:val="16"/>
              <w:szCs w:val="16"/>
            </w:rPr>
            <w:t xml:space="preserve">PREGÃO </w:t>
          </w:r>
          <w:r w:rsidRPr="0025625F">
            <w:rPr>
              <w:rFonts w:eastAsia="Times New Roman" w:cs="Arial"/>
              <w:sz w:val="16"/>
              <w:szCs w:val="16"/>
            </w:rPr>
            <w:t>PRESENCIAL</w:t>
          </w:r>
          <w:r>
            <w:rPr>
              <w:rFonts w:cs="Arial"/>
              <w:sz w:val="16"/>
              <w:szCs w:val="16"/>
            </w:rPr>
            <w:t xml:space="preserve"> Nº. 0</w:t>
          </w:r>
          <w:r w:rsidR="006541D7">
            <w:rPr>
              <w:rFonts w:cs="Arial"/>
              <w:sz w:val="16"/>
              <w:szCs w:val="16"/>
            </w:rPr>
            <w:t>23</w:t>
          </w:r>
          <w:r>
            <w:rPr>
              <w:rFonts w:cs="Arial"/>
              <w:sz w:val="16"/>
              <w:szCs w:val="16"/>
            </w:rPr>
            <w:t>/2019</w:t>
          </w:r>
        </w:p>
      </w:tc>
    </w:tr>
    <w:tr w:rsidR="00045EE3" w:rsidTr="0071227D">
      <w:trPr>
        <w:cantSplit/>
        <w:trHeight w:val="122"/>
      </w:trPr>
      <w:tc>
        <w:tcPr>
          <w:tcW w:w="4888" w:type="dxa"/>
          <w:shd w:val="clear" w:color="auto" w:fill="FFFFFF"/>
        </w:tcPr>
        <w:p w:rsidR="00045EE3" w:rsidRPr="0025625F" w:rsidRDefault="00E37398" w:rsidP="0071227D">
          <w:pPr>
            <w:spacing w:after="120"/>
            <w:ind w:left="426"/>
            <w:jc w:val="center"/>
            <w:rPr>
              <w:rFonts w:ascii="Arial" w:hAnsi="Arial" w:cs="Arial"/>
              <w:sz w:val="16"/>
              <w:szCs w:val="16"/>
            </w:rPr>
          </w:pPr>
          <w:r>
            <w:rPr>
              <w:rFonts w:ascii="Arial" w:hAnsi="Arial" w:cs="Arial"/>
              <w:b/>
              <w:bCs/>
              <w:sz w:val="16"/>
              <w:szCs w:val="16"/>
              <w:lang w:val="pt-PT"/>
            </w:rPr>
            <w:t>TIPO: MENOR PREÇO</w:t>
          </w:r>
        </w:p>
      </w:tc>
      <w:tc>
        <w:tcPr>
          <w:tcW w:w="4817" w:type="dxa"/>
          <w:shd w:val="clear" w:color="auto" w:fill="FFFFFF"/>
        </w:tcPr>
        <w:p w:rsidR="00045EE3" w:rsidRPr="000D2321" w:rsidRDefault="006541D7" w:rsidP="0071227D">
          <w:pPr>
            <w:spacing w:after="120"/>
            <w:jc w:val="center"/>
            <w:rPr>
              <w:rFonts w:ascii="Arial" w:hAnsi="Arial" w:cs="Arial"/>
              <w:b/>
              <w:sz w:val="14"/>
              <w:szCs w:val="14"/>
            </w:rPr>
          </w:pPr>
          <w:r>
            <w:rPr>
              <w:rFonts w:ascii="Arial" w:hAnsi="Arial" w:cs="Arial"/>
              <w:b/>
              <w:sz w:val="14"/>
              <w:szCs w:val="14"/>
            </w:rPr>
            <w:t>AQUISIÇÃO DE AMBULÂNCIA</w:t>
          </w:r>
        </w:p>
      </w:tc>
    </w:tr>
  </w:tbl>
  <w:p w:rsidR="00045EE3" w:rsidRPr="00DF2AE0" w:rsidRDefault="00E37398" w:rsidP="00DF2AE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813CD"/>
    <w:multiLevelType w:val="multilevel"/>
    <w:tmpl w:val="AC002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1DD361E"/>
    <w:multiLevelType w:val="multilevel"/>
    <w:tmpl w:val="73920EE6"/>
    <w:lvl w:ilvl="0">
      <w:start w:val="1"/>
      <w:numFmt w:val="decimal"/>
      <w:suff w:val="space"/>
      <w:lvlText w:val="%1."/>
      <w:lvlJc w:val="left"/>
      <w:pPr>
        <w:ind w:left="0" w:firstLine="0"/>
      </w:pPr>
      <w:rPr>
        <w:rFonts w:hint="default"/>
        <w:b/>
        <w:i w:val="0"/>
      </w:rPr>
    </w:lvl>
    <w:lvl w:ilvl="1">
      <w:start w:val="1"/>
      <w:numFmt w:val="decimal"/>
      <w:suff w:val="space"/>
      <w:lvlText w:val="%2"/>
      <w:lvlJc w:val="left"/>
      <w:pPr>
        <w:ind w:left="568" w:firstLine="0"/>
      </w:pPr>
      <w:rPr>
        <w:rFonts w:ascii="Ecofont_Spranq_eco_Sans" w:eastAsia="Batang" w:hAnsi="Ecofont_Spranq_eco_Sans" w:cs="Times New Roman"/>
        <w:b w:val="0"/>
        <w:i w:val="0"/>
        <w:color w:val="auto"/>
        <w:lang w:val="pt-PT"/>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6B915924"/>
    <w:multiLevelType w:val="multilevel"/>
    <w:tmpl w:val="73920EE6"/>
    <w:lvl w:ilvl="0">
      <w:start w:val="1"/>
      <w:numFmt w:val="decimal"/>
      <w:suff w:val="space"/>
      <w:lvlText w:val="%1."/>
      <w:lvlJc w:val="left"/>
      <w:pPr>
        <w:ind w:left="0" w:firstLine="0"/>
      </w:pPr>
      <w:rPr>
        <w:rFonts w:hint="default"/>
        <w:b/>
        <w:i w:val="0"/>
      </w:rPr>
    </w:lvl>
    <w:lvl w:ilvl="1">
      <w:start w:val="1"/>
      <w:numFmt w:val="decimal"/>
      <w:suff w:val="space"/>
      <w:lvlText w:val="%2"/>
      <w:lvlJc w:val="left"/>
      <w:pPr>
        <w:ind w:left="568" w:firstLine="0"/>
      </w:pPr>
      <w:rPr>
        <w:rFonts w:ascii="Ecofont_Spranq_eco_Sans" w:eastAsia="Batang" w:hAnsi="Ecofont_Spranq_eco_Sans" w:cs="Times New Roman"/>
        <w:b w:val="0"/>
        <w:i w:val="0"/>
        <w:color w:val="auto"/>
        <w:lang w:val="pt-PT"/>
      </w:r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5DE"/>
    <w:rsid w:val="000560B1"/>
    <w:rsid w:val="000D0F7C"/>
    <w:rsid w:val="00365B28"/>
    <w:rsid w:val="00497ABE"/>
    <w:rsid w:val="006541D7"/>
    <w:rsid w:val="00950EEA"/>
    <w:rsid w:val="0098608D"/>
    <w:rsid w:val="009A428F"/>
    <w:rsid w:val="00A32423"/>
    <w:rsid w:val="00A57A69"/>
    <w:rsid w:val="00B431B7"/>
    <w:rsid w:val="00BE3910"/>
    <w:rsid w:val="00C109E9"/>
    <w:rsid w:val="00C855DE"/>
    <w:rsid w:val="00DF4596"/>
    <w:rsid w:val="00E36972"/>
    <w:rsid w:val="00E37398"/>
    <w:rsid w:val="00EB4F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5DE"/>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855DE"/>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855DE"/>
    <w:rPr>
      <w:rFonts w:ascii="Arial" w:eastAsia="Batang" w:hAnsi="Arial" w:cs="Times New Roman"/>
      <w:b/>
      <w:sz w:val="24"/>
      <w:szCs w:val="20"/>
      <w:lang w:eastAsia="pt-BR"/>
    </w:rPr>
  </w:style>
  <w:style w:type="paragraph" w:styleId="Cabealho">
    <w:name w:val="header"/>
    <w:basedOn w:val="Normal"/>
    <w:link w:val="CabealhoChar"/>
    <w:rsid w:val="00C855DE"/>
    <w:pPr>
      <w:tabs>
        <w:tab w:val="center" w:pos="4419"/>
        <w:tab w:val="right" w:pos="8838"/>
      </w:tabs>
    </w:pPr>
  </w:style>
  <w:style w:type="character" w:customStyle="1" w:styleId="CabealhoChar">
    <w:name w:val="Cabeçalho Char"/>
    <w:basedOn w:val="Fontepargpadro"/>
    <w:link w:val="Cabealho"/>
    <w:rsid w:val="00C855DE"/>
    <w:rPr>
      <w:rFonts w:ascii="Times New Roman" w:eastAsia="Batang" w:hAnsi="Times New Roman" w:cs="Times New Roman"/>
      <w:sz w:val="20"/>
      <w:szCs w:val="20"/>
      <w:lang w:eastAsia="pt-BR"/>
    </w:rPr>
  </w:style>
  <w:style w:type="paragraph" w:styleId="Rodap">
    <w:name w:val="footer"/>
    <w:basedOn w:val="Normal"/>
    <w:link w:val="RodapChar"/>
    <w:rsid w:val="00C855DE"/>
    <w:pPr>
      <w:tabs>
        <w:tab w:val="center" w:pos="4419"/>
        <w:tab w:val="right" w:pos="8838"/>
      </w:tabs>
    </w:pPr>
  </w:style>
  <w:style w:type="character" w:customStyle="1" w:styleId="RodapChar">
    <w:name w:val="Rodapé Char"/>
    <w:basedOn w:val="Fontepargpadro"/>
    <w:link w:val="Rodap"/>
    <w:rsid w:val="00C855DE"/>
    <w:rPr>
      <w:rFonts w:ascii="Times New Roman" w:eastAsia="Batang" w:hAnsi="Times New Roman" w:cs="Times New Roman"/>
      <w:sz w:val="20"/>
      <w:szCs w:val="20"/>
      <w:lang w:eastAsia="pt-BR"/>
    </w:rPr>
  </w:style>
  <w:style w:type="character" w:styleId="Nmerodepgina">
    <w:name w:val="page number"/>
    <w:basedOn w:val="Fontepargpadro"/>
    <w:rsid w:val="00C855DE"/>
  </w:style>
  <w:style w:type="paragraph" w:styleId="Corpodetexto2">
    <w:name w:val="Body Text 2"/>
    <w:basedOn w:val="Normal"/>
    <w:link w:val="Corpodetexto2Char"/>
    <w:rsid w:val="00C855DE"/>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855DE"/>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C855DE"/>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855DE"/>
    <w:rPr>
      <w:rFonts w:ascii="Arial" w:eastAsia="Batang" w:hAnsi="Arial" w:cs="Arial"/>
      <w:lang w:val="pt-PT" w:eastAsia="pt-BR"/>
    </w:rPr>
  </w:style>
  <w:style w:type="paragraph" w:styleId="Recuodecorpodetexto3">
    <w:name w:val="Body Text Indent 3"/>
    <w:basedOn w:val="Normal"/>
    <w:link w:val="Recuodecorpodetexto3Char"/>
    <w:rsid w:val="00C855DE"/>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C855DE"/>
    <w:rPr>
      <w:rFonts w:ascii="Arial" w:eastAsia="Batang" w:hAnsi="Arial" w:cs="Arial"/>
      <w:lang w:val="pt-PT" w:eastAsia="pt-BR"/>
    </w:rPr>
  </w:style>
  <w:style w:type="table" w:styleId="Tabelacomgrade">
    <w:name w:val="Table Grid"/>
    <w:basedOn w:val="Tabelanormal"/>
    <w:rsid w:val="00C855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C855DE"/>
    <w:pPr>
      <w:spacing w:after="0" w:line="240" w:lineRule="auto"/>
    </w:pPr>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C855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5DE"/>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855DE"/>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855DE"/>
    <w:rPr>
      <w:rFonts w:ascii="Arial" w:eastAsia="Batang" w:hAnsi="Arial" w:cs="Times New Roman"/>
      <w:b/>
      <w:sz w:val="24"/>
      <w:szCs w:val="20"/>
      <w:lang w:eastAsia="pt-BR"/>
    </w:rPr>
  </w:style>
  <w:style w:type="paragraph" w:styleId="Cabealho">
    <w:name w:val="header"/>
    <w:basedOn w:val="Normal"/>
    <w:link w:val="CabealhoChar"/>
    <w:rsid w:val="00C855DE"/>
    <w:pPr>
      <w:tabs>
        <w:tab w:val="center" w:pos="4419"/>
        <w:tab w:val="right" w:pos="8838"/>
      </w:tabs>
    </w:pPr>
  </w:style>
  <w:style w:type="character" w:customStyle="1" w:styleId="CabealhoChar">
    <w:name w:val="Cabeçalho Char"/>
    <w:basedOn w:val="Fontepargpadro"/>
    <w:link w:val="Cabealho"/>
    <w:rsid w:val="00C855DE"/>
    <w:rPr>
      <w:rFonts w:ascii="Times New Roman" w:eastAsia="Batang" w:hAnsi="Times New Roman" w:cs="Times New Roman"/>
      <w:sz w:val="20"/>
      <w:szCs w:val="20"/>
      <w:lang w:eastAsia="pt-BR"/>
    </w:rPr>
  </w:style>
  <w:style w:type="paragraph" w:styleId="Rodap">
    <w:name w:val="footer"/>
    <w:basedOn w:val="Normal"/>
    <w:link w:val="RodapChar"/>
    <w:rsid w:val="00C855DE"/>
    <w:pPr>
      <w:tabs>
        <w:tab w:val="center" w:pos="4419"/>
        <w:tab w:val="right" w:pos="8838"/>
      </w:tabs>
    </w:pPr>
  </w:style>
  <w:style w:type="character" w:customStyle="1" w:styleId="RodapChar">
    <w:name w:val="Rodapé Char"/>
    <w:basedOn w:val="Fontepargpadro"/>
    <w:link w:val="Rodap"/>
    <w:rsid w:val="00C855DE"/>
    <w:rPr>
      <w:rFonts w:ascii="Times New Roman" w:eastAsia="Batang" w:hAnsi="Times New Roman" w:cs="Times New Roman"/>
      <w:sz w:val="20"/>
      <w:szCs w:val="20"/>
      <w:lang w:eastAsia="pt-BR"/>
    </w:rPr>
  </w:style>
  <w:style w:type="character" w:styleId="Nmerodepgina">
    <w:name w:val="page number"/>
    <w:basedOn w:val="Fontepargpadro"/>
    <w:rsid w:val="00C855DE"/>
  </w:style>
  <w:style w:type="paragraph" w:styleId="Corpodetexto2">
    <w:name w:val="Body Text 2"/>
    <w:basedOn w:val="Normal"/>
    <w:link w:val="Corpodetexto2Char"/>
    <w:rsid w:val="00C855DE"/>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855DE"/>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C855DE"/>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855DE"/>
    <w:rPr>
      <w:rFonts w:ascii="Arial" w:eastAsia="Batang" w:hAnsi="Arial" w:cs="Arial"/>
      <w:lang w:val="pt-PT" w:eastAsia="pt-BR"/>
    </w:rPr>
  </w:style>
  <w:style w:type="paragraph" w:styleId="Recuodecorpodetexto3">
    <w:name w:val="Body Text Indent 3"/>
    <w:basedOn w:val="Normal"/>
    <w:link w:val="Recuodecorpodetexto3Char"/>
    <w:rsid w:val="00C855DE"/>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C855DE"/>
    <w:rPr>
      <w:rFonts w:ascii="Arial" w:eastAsia="Batang" w:hAnsi="Arial" w:cs="Arial"/>
      <w:lang w:val="pt-PT" w:eastAsia="pt-BR"/>
    </w:rPr>
  </w:style>
  <w:style w:type="table" w:styleId="Tabelacomgrade">
    <w:name w:val="Table Grid"/>
    <w:basedOn w:val="Tabelanormal"/>
    <w:rsid w:val="00C855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C855DE"/>
    <w:pPr>
      <w:spacing w:after="0" w:line="240" w:lineRule="auto"/>
    </w:pPr>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C855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2052</Words>
  <Characters>11083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dcterms:created xsi:type="dcterms:W3CDTF">2019-08-12T11:56:00Z</dcterms:created>
  <dcterms:modified xsi:type="dcterms:W3CDTF">2019-08-12T12:26:00Z</dcterms:modified>
</cp:coreProperties>
</file>