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63" w:rsidRPr="009B1751" w:rsidRDefault="00924C63" w:rsidP="00924C63">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924C63" w:rsidRDefault="00924C63" w:rsidP="00924C63">
      <w:pPr>
        <w:ind w:right="-1"/>
        <w:rPr>
          <w:rFonts w:ascii="Arial" w:hAnsi="Arial" w:cs="Arial"/>
          <w:b/>
          <w:bCs/>
          <w:sz w:val="24"/>
          <w:szCs w:val="24"/>
        </w:rPr>
      </w:pPr>
    </w:p>
    <w:p w:rsidR="00924C63" w:rsidRPr="009B1751" w:rsidRDefault="00924C63" w:rsidP="00924C63">
      <w:pPr>
        <w:ind w:right="-1"/>
        <w:rPr>
          <w:rFonts w:ascii="Arial" w:hAnsi="Arial" w:cs="Arial"/>
          <w:b/>
          <w:bCs/>
          <w:sz w:val="24"/>
          <w:szCs w:val="24"/>
        </w:rPr>
      </w:pPr>
    </w:p>
    <w:p w:rsidR="00924C63" w:rsidRPr="009B1751" w:rsidRDefault="00193AFF" w:rsidP="00924C63">
      <w:pPr>
        <w:ind w:right="-1"/>
        <w:rPr>
          <w:rFonts w:ascii="Arial" w:hAnsi="Arial" w:cs="Arial"/>
          <w:b/>
          <w:bCs/>
          <w:sz w:val="24"/>
          <w:szCs w:val="24"/>
        </w:rPr>
      </w:pPr>
      <w:r>
        <w:rPr>
          <w:rFonts w:ascii="Arial" w:hAnsi="Arial" w:cs="Arial"/>
          <w:b/>
          <w:bCs/>
          <w:sz w:val="24"/>
          <w:szCs w:val="24"/>
        </w:rPr>
        <w:t>PROCESSO LICITATÓRIO Nº 050/2019</w:t>
      </w:r>
    </w:p>
    <w:p w:rsidR="00924C63" w:rsidRDefault="00193AFF" w:rsidP="00924C63">
      <w:pPr>
        <w:ind w:right="-1"/>
        <w:rPr>
          <w:rFonts w:ascii="Arial" w:hAnsi="Arial" w:cs="Arial"/>
          <w:b/>
          <w:bCs/>
          <w:sz w:val="24"/>
          <w:szCs w:val="24"/>
        </w:rPr>
      </w:pPr>
      <w:r>
        <w:rPr>
          <w:rFonts w:ascii="Arial" w:hAnsi="Arial" w:cs="Arial"/>
          <w:b/>
          <w:bCs/>
          <w:sz w:val="24"/>
          <w:szCs w:val="24"/>
        </w:rPr>
        <w:t>PREGÃO PRESENCIAL Nº 024/2019</w:t>
      </w:r>
    </w:p>
    <w:p w:rsidR="00924C63" w:rsidRPr="009B1751" w:rsidRDefault="00924C63" w:rsidP="00924C63">
      <w:pPr>
        <w:ind w:right="-1"/>
        <w:rPr>
          <w:rFonts w:ascii="Arial" w:hAnsi="Arial" w:cs="Arial"/>
          <w:b/>
          <w:bCs/>
          <w:sz w:val="24"/>
          <w:szCs w:val="24"/>
        </w:rPr>
      </w:pPr>
      <w:r>
        <w:rPr>
          <w:rFonts w:ascii="Arial" w:hAnsi="Arial" w:cs="Arial"/>
          <w:b/>
          <w:bCs/>
          <w:sz w:val="24"/>
          <w:szCs w:val="24"/>
        </w:rPr>
        <w:t>AQUISIÇÃO DE VEÍCULOS AUTOMOTORES</w:t>
      </w:r>
    </w:p>
    <w:p w:rsidR="00924C63" w:rsidRPr="009B1751" w:rsidRDefault="00924C63" w:rsidP="00924C63">
      <w:pPr>
        <w:ind w:right="-1"/>
        <w:rPr>
          <w:rFonts w:ascii="Arial" w:hAnsi="Arial" w:cs="Arial"/>
          <w:b/>
          <w:bCs/>
          <w:sz w:val="24"/>
          <w:szCs w:val="24"/>
        </w:rPr>
      </w:pPr>
    </w:p>
    <w:p w:rsidR="00924C63" w:rsidRPr="009B1751" w:rsidRDefault="00924C63" w:rsidP="00924C63">
      <w:pPr>
        <w:ind w:right="-1"/>
        <w:rPr>
          <w:rFonts w:ascii="Arial" w:hAnsi="Arial" w:cs="Arial"/>
          <w:b/>
          <w:bCs/>
          <w:sz w:val="24"/>
          <w:szCs w:val="24"/>
        </w:rPr>
      </w:pPr>
    </w:p>
    <w:p w:rsidR="00924C63" w:rsidRPr="009B1751" w:rsidRDefault="00924C63" w:rsidP="00924C63">
      <w:pPr>
        <w:spacing w:line="360" w:lineRule="auto"/>
        <w:ind w:right="-1"/>
        <w:rPr>
          <w:rFonts w:ascii="Arial" w:hAnsi="Arial" w:cs="Arial"/>
          <w:b/>
          <w:bCs/>
          <w:sz w:val="24"/>
          <w:szCs w:val="24"/>
        </w:rPr>
      </w:pPr>
      <w:r w:rsidRPr="009B1751">
        <w:rPr>
          <w:rFonts w:ascii="Arial" w:hAnsi="Arial" w:cs="Arial"/>
          <w:b/>
          <w:bCs/>
          <w:sz w:val="24"/>
          <w:szCs w:val="24"/>
        </w:rPr>
        <w:t>Nome da Empresa:</w:t>
      </w:r>
    </w:p>
    <w:p w:rsidR="00924C63" w:rsidRPr="009B1751" w:rsidRDefault="00924C63" w:rsidP="00924C63">
      <w:pPr>
        <w:spacing w:line="360" w:lineRule="auto"/>
        <w:ind w:right="-1"/>
        <w:rPr>
          <w:rFonts w:ascii="Arial" w:hAnsi="Arial" w:cs="Arial"/>
          <w:b/>
          <w:bCs/>
          <w:sz w:val="24"/>
          <w:szCs w:val="24"/>
        </w:rPr>
      </w:pPr>
      <w:r w:rsidRPr="009B1751">
        <w:rPr>
          <w:rFonts w:ascii="Arial" w:hAnsi="Arial" w:cs="Arial"/>
          <w:b/>
          <w:bCs/>
          <w:sz w:val="24"/>
          <w:szCs w:val="24"/>
        </w:rPr>
        <w:t>CNPJ n°:</w:t>
      </w:r>
    </w:p>
    <w:p w:rsidR="00924C63" w:rsidRPr="009B1751" w:rsidRDefault="00924C63" w:rsidP="00924C63">
      <w:pPr>
        <w:spacing w:line="360" w:lineRule="auto"/>
        <w:ind w:right="-1"/>
        <w:rPr>
          <w:rFonts w:ascii="Arial" w:hAnsi="Arial" w:cs="Arial"/>
          <w:b/>
          <w:bCs/>
          <w:sz w:val="24"/>
          <w:szCs w:val="24"/>
        </w:rPr>
      </w:pPr>
      <w:r w:rsidRPr="009B1751">
        <w:rPr>
          <w:rFonts w:ascii="Arial" w:hAnsi="Arial" w:cs="Arial"/>
          <w:b/>
          <w:bCs/>
          <w:sz w:val="24"/>
          <w:szCs w:val="24"/>
        </w:rPr>
        <w:t>Endereço:</w:t>
      </w:r>
    </w:p>
    <w:p w:rsidR="00924C63" w:rsidRPr="009B1751" w:rsidRDefault="00924C63" w:rsidP="00924C63">
      <w:pPr>
        <w:spacing w:line="360" w:lineRule="auto"/>
        <w:ind w:right="-1"/>
        <w:rPr>
          <w:rFonts w:ascii="Arial" w:hAnsi="Arial" w:cs="Arial"/>
          <w:b/>
          <w:bCs/>
          <w:sz w:val="24"/>
          <w:szCs w:val="24"/>
        </w:rPr>
      </w:pPr>
      <w:proofErr w:type="gramStart"/>
      <w:r w:rsidRPr="009B1751">
        <w:rPr>
          <w:rFonts w:ascii="Arial" w:hAnsi="Arial" w:cs="Arial"/>
          <w:b/>
          <w:bCs/>
          <w:sz w:val="24"/>
          <w:szCs w:val="24"/>
        </w:rPr>
        <w:t>e-mail</w:t>
      </w:r>
      <w:proofErr w:type="gramEnd"/>
      <w:r w:rsidRPr="009B1751">
        <w:rPr>
          <w:rFonts w:ascii="Arial" w:hAnsi="Arial" w:cs="Arial"/>
          <w:b/>
          <w:bCs/>
          <w:sz w:val="24"/>
          <w:szCs w:val="24"/>
        </w:rPr>
        <w:t>:</w:t>
      </w:r>
    </w:p>
    <w:p w:rsidR="00924C63" w:rsidRPr="009B1751" w:rsidRDefault="00924C63" w:rsidP="00924C63">
      <w:pPr>
        <w:spacing w:line="360" w:lineRule="auto"/>
        <w:ind w:right="-1"/>
        <w:rPr>
          <w:rFonts w:ascii="Arial" w:hAnsi="Arial" w:cs="Arial"/>
          <w:b/>
          <w:bCs/>
          <w:sz w:val="24"/>
          <w:szCs w:val="24"/>
        </w:rPr>
      </w:pPr>
      <w:r w:rsidRPr="009B1751">
        <w:rPr>
          <w:rFonts w:ascii="Arial" w:hAnsi="Arial" w:cs="Arial"/>
          <w:b/>
          <w:bCs/>
          <w:sz w:val="24"/>
          <w:szCs w:val="24"/>
        </w:rPr>
        <w:t>Cidade:</w:t>
      </w:r>
    </w:p>
    <w:p w:rsidR="00924C63" w:rsidRPr="009B1751" w:rsidRDefault="00924C63" w:rsidP="00924C63">
      <w:pPr>
        <w:spacing w:line="360" w:lineRule="auto"/>
        <w:ind w:right="-1"/>
        <w:rPr>
          <w:rFonts w:ascii="Arial" w:hAnsi="Arial" w:cs="Arial"/>
          <w:b/>
          <w:bCs/>
          <w:sz w:val="24"/>
          <w:szCs w:val="24"/>
        </w:rPr>
      </w:pPr>
      <w:r w:rsidRPr="009B1751">
        <w:rPr>
          <w:rFonts w:ascii="Arial" w:hAnsi="Arial" w:cs="Arial"/>
          <w:b/>
          <w:bCs/>
          <w:sz w:val="24"/>
          <w:szCs w:val="24"/>
        </w:rPr>
        <w:t>Estado:</w:t>
      </w:r>
    </w:p>
    <w:p w:rsidR="00924C63" w:rsidRPr="009B1751" w:rsidRDefault="00924C63" w:rsidP="00924C63">
      <w:pPr>
        <w:spacing w:line="360" w:lineRule="auto"/>
        <w:ind w:right="-1"/>
        <w:rPr>
          <w:rFonts w:ascii="Arial" w:hAnsi="Arial" w:cs="Arial"/>
          <w:b/>
          <w:bCs/>
          <w:sz w:val="24"/>
          <w:szCs w:val="24"/>
        </w:rPr>
      </w:pPr>
      <w:r w:rsidRPr="009B1751">
        <w:rPr>
          <w:rFonts w:ascii="Arial" w:hAnsi="Arial" w:cs="Arial"/>
          <w:b/>
          <w:bCs/>
          <w:sz w:val="24"/>
          <w:szCs w:val="24"/>
        </w:rPr>
        <w:t>Telefone:</w:t>
      </w:r>
    </w:p>
    <w:p w:rsidR="00924C63" w:rsidRPr="009B1751" w:rsidRDefault="00924C63" w:rsidP="00924C63">
      <w:pPr>
        <w:spacing w:line="360" w:lineRule="auto"/>
        <w:ind w:right="-1"/>
        <w:rPr>
          <w:rFonts w:ascii="Arial" w:hAnsi="Arial" w:cs="Arial"/>
          <w:b/>
          <w:bCs/>
          <w:sz w:val="24"/>
          <w:szCs w:val="24"/>
        </w:rPr>
      </w:pPr>
      <w:r w:rsidRPr="009B1751">
        <w:rPr>
          <w:rFonts w:ascii="Arial" w:hAnsi="Arial" w:cs="Arial"/>
          <w:b/>
          <w:bCs/>
          <w:sz w:val="24"/>
          <w:szCs w:val="24"/>
        </w:rPr>
        <w:t>Fax:</w:t>
      </w:r>
    </w:p>
    <w:p w:rsidR="00924C63" w:rsidRPr="009B1751" w:rsidRDefault="00924C63" w:rsidP="00924C63">
      <w:pPr>
        <w:ind w:right="-1"/>
        <w:jc w:val="both"/>
        <w:rPr>
          <w:rFonts w:ascii="Arial" w:hAnsi="Arial" w:cs="Arial"/>
          <w:b/>
          <w:bCs/>
          <w:sz w:val="24"/>
          <w:szCs w:val="24"/>
        </w:rPr>
      </w:pPr>
    </w:p>
    <w:p w:rsidR="00924C63" w:rsidRPr="009B1751" w:rsidRDefault="00924C63" w:rsidP="00924C63">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924C63" w:rsidRPr="009B1751" w:rsidRDefault="00924C63" w:rsidP="00924C63">
      <w:pPr>
        <w:ind w:right="-1"/>
        <w:jc w:val="both"/>
        <w:rPr>
          <w:rFonts w:ascii="Arial" w:hAnsi="Arial" w:cs="Arial"/>
          <w:b/>
          <w:bCs/>
          <w:sz w:val="22"/>
          <w:szCs w:val="22"/>
        </w:rPr>
      </w:pPr>
    </w:p>
    <w:p w:rsidR="00924C63" w:rsidRPr="009B1751" w:rsidRDefault="00924C63" w:rsidP="00924C63">
      <w:pPr>
        <w:ind w:right="-1"/>
        <w:jc w:val="center"/>
        <w:rPr>
          <w:rFonts w:ascii="Arial" w:hAnsi="Arial" w:cs="Arial"/>
          <w:b/>
          <w:i/>
          <w:sz w:val="22"/>
          <w:szCs w:val="22"/>
        </w:rPr>
      </w:pPr>
      <w:r w:rsidRPr="009B1751">
        <w:rPr>
          <w:rFonts w:ascii="Arial" w:hAnsi="Arial" w:cs="Arial"/>
          <w:b/>
          <w:bCs/>
          <w:i/>
          <w:sz w:val="22"/>
          <w:szCs w:val="22"/>
        </w:rPr>
        <w:t>_______________, __</w:t>
      </w:r>
      <w:r w:rsidR="001F201C">
        <w:rPr>
          <w:rFonts w:ascii="Arial" w:hAnsi="Arial" w:cs="Arial"/>
          <w:b/>
          <w:i/>
          <w:sz w:val="22"/>
          <w:szCs w:val="22"/>
        </w:rPr>
        <w:t xml:space="preserve"> de _________________ </w:t>
      </w:r>
      <w:proofErr w:type="spellStart"/>
      <w:r w:rsidR="001F201C">
        <w:rPr>
          <w:rFonts w:ascii="Arial" w:hAnsi="Arial" w:cs="Arial"/>
          <w:b/>
          <w:i/>
          <w:sz w:val="22"/>
          <w:szCs w:val="22"/>
        </w:rPr>
        <w:t>de</w:t>
      </w:r>
      <w:proofErr w:type="spellEnd"/>
      <w:r w:rsidR="001F201C">
        <w:rPr>
          <w:rFonts w:ascii="Arial" w:hAnsi="Arial" w:cs="Arial"/>
          <w:b/>
          <w:i/>
          <w:sz w:val="22"/>
          <w:szCs w:val="22"/>
        </w:rPr>
        <w:t xml:space="preserve"> 2019</w:t>
      </w:r>
      <w:r w:rsidRPr="009B1751">
        <w:rPr>
          <w:rFonts w:ascii="Arial" w:hAnsi="Arial" w:cs="Arial"/>
          <w:b/>
          <w:i/>
          <w:sz w:val="22"/>
          <w:szCs w:val="22"/>
        </w:rPr>
        <w:t>.</w:t>
      </w:r>
    </w:p>
    <w:p w:rsidR="00924C63" w:rsidRPr="009B1751" w:rsidRDefault="00924C63" w:rsidP="00924C63">
      <w:pPr>
        <w:ind w:right="-1"/>
        <w:jc w:val="center"/>
        <w:rPr>
          <w:rFonts w:ascii="Arial" w:hAnsi="Arial" w:cs="Arial"/>
          <w:b/>
          <w:i/>
          <w:sz w:val="22"/>
          <w:szCs w:val="22"/>
        </w:rPr>
      </w:pPr>
      <w:r w:rsidRPr="009B1751">
        <w:rPr>
          <w:rFonts w:ascii="Arial" w:hAnsi="Arial" w:cs="Arial"/>
          <w:b/>
          <w:i/>
          <w:sz w:val="22"/>
          <w:szCs w:val="22"/>
        </w:rPr>
        <w:t>Local e data</w:t>
      </w:r>
    </w:p>
    <w:p w:rsidR="00924C63" w:rsidRPr="009B1751" w:rsidRDefault="00924C63" w:rsidP="00924C63">
      <w:pPr>
        <w:ind w:right="-1"/>
        <w:jc w:val="center"/>
        <w:rPr>
          <w:rFonts w:ascii="Arial" w:hAnsi="Arial" w:cs="Arial"/>
          <w:b/>
          <w:bCs/>
          <w:i/>
          <w:sz w:val="22"/>
          <w:szCs w:val="22"/>
        </w:rPr>
      </w:pPr>
    </w:p>
    <w:p w:rsidR="00924C63" w:rsidRPr="009B1751" w:rsidRDefault="00924C63" w:rsidP="00924C63">
      <w:pPr>
        <w:ind w:right="-1"/>
        <w:jc w:val="center"/>
        <w:rPr>
          <w:rFonts w:ascii="Arial" w:hAnsi="Arial" w:cs="Arial"/>
          <w:i/>
          <w:sz w:val="22"/>
          <w:szCs w:val="22"/>
        </w:rPr>
      </w:pPr>
      <w:r w:rsidRPr="009B1751">
        <w:rPr>
          <w:rFonts w:ascii="Arial" w:hAnsi="Arial" w:cs="Arial"/>
          <w:b/>
          <w:bCs/>
          <w:i/>
          <w:sz w:val="22"/>
          <w:szCs w:val="22"/>
        </w:rPr>
        <w:t>Nome:</w:t>
      </w:r>
    </w:p>
    <w:p w:rsidR="00924C63" w:rsidRPr="009B1751" w:rsidRDefault="00924C63" w:rsidP="00924C63">
      <w:pPr>
        <w:ind w:right="-1"/>
        <w:jc w:val="center"/>
        <w:rPr>
          <w:rFonts w:ascii="Arial" w:hAnsi="Arial" w:cs="Arial"/>
          <w:i/>
          <w:sz w:val="22"/>
          <w:szCs w:val="22"/>
        </w:rPr>
      </w:pPr>
    </w:p>
    <w:p w:rsidR="00924C63" w:rsidRPr="009B1751" w:rsidRDefault="00924C63" w:rsidP="00924C63">
      <w:pPr>
        <w:ind w:right="-1"/>
        <w:jc w:val="center"/>
        <w:rPr>
          <w:rFonts w:ascii="Arial" w:hAnsi="Arial" w:cs="Arial"/>
          <w:b/>
          <w:bCs/>
          <w:i/>
          <w:sz w:val="22"/>
          <w:szCs w:val="22"/>
        </w:rPr>
      </w:pPr>
    </w:p>
    <w:p w:rsidR="00924C63" w:rsidRPr="009B1751" w:rsidRDefault="00924C63" w:rsidP="00924C63">
      <w:pPr>
        <w:ind w:right="-1"/>
        <w:jc w:val="center"/>
        <w:rPr>
          <w:rFonts w:ascii="Arial" w:hAnsi="Arial" w:cs="Arial"/>
          <w:b/>
          <w:bCs/>
          <w:i/>
          <w:sz w:val="22"/>
          <w:szCs w:val="22"/>
        </w:rPr>
      </w:pPr>
      <w:r w:rsidRPr="009B1751">
        <w:rPr>
          <w:rFonts w:ascii="Arial" w:hAnsi="Arial" w:cs="Arial"/>
          <w:b/>
          <w:bCs/>
          <w:i/>
          <w:sz w:val="22"/>
          <w:szCs w:val="22"/>
        </w:rPr>
        <w:t>Assinatura</w:t>
      </w:r>
    </w:p>
    <w:p w:rsidR="00924C63" w:rsidRPr="009B1751" w:rsidRDefault="00924C63" w:rsidP="00924C63">
      <w:pPr>
        <w:ind w:right="-1"/>
        <w:jc w:val="center"/>
        <w:rPr>
          <w:rFonts w:ascii="Arial" w:hAnsi="Arial" w:cs="Arial"/>
          <w:b/>
          <w:bCs/>
          <w:i/>
          <w:sz w:val="22"/>
          <w:szCs w:val="22"/>
        </w:rPr>
      </w:pPr>
    </w:p>
    <w:p w:rsidR="00924C63" w:rsidRPr="009B1751" w:rsidRDefault="00924C63" w:rsidP="00924C63">
      <w:pPr>
        <w:ind w:right="-1"/>
        <w:jc w:val="center"/>
        <w:rPr>
          <w:rFonts w:ascii="Arial" w:hAnsi="Arial" w:cs="Arial"/>
          <w:b/>
          <w:bCs/>
          <w:i/>
          <w:sz w:val="22"/>
          <w:szCs w:val="22"/>
        </w:rPr>
      </w:pPr>
    </w:p>
    <w:p w:rsidR="00924C63" w:rsidRPr="009B1751" w:rsidRDefault="00924C63" w:rsidP="00924C63">
      <w:pPr>
        <w:ind w:right="-1"/>
        <w:jc w:val="center"/>
        <w:rPr>
          <w:rFonts w:ascii="Arial" w:hAnsi="Arial" w:cs="Arial"/>
          <w:b/>
          <w:bCs/>
          <w:i/>
          <w:sz w:val="22"/>
          <w:szCs w:val="22"/>
        </w:rPr>
      </w:pPr>
      <w:r w:rsidRPr="009B1751">
        <w:rPr>
          <w:rFonts w:ascii="Arial" w:hAnsi="Arial" w:cs="Arial"/>
          <w:b/>
          <w:bCs/>
          <w:i/>
          <w:sz w:val="22"/>
          <w:szCs w:val="22"/>
        </w:rPr>
        <w:t>Carimbo:</w:t>
      </w:r>
    </w:p>
    <w:p w:rsidR="00924C63" w:rsidRPr="009B1751" w:rsidRDefault="00924C63" w:rsidP="00924C63">
      <w:pPr>
        <w:ind w:right="-1"/>
        <w:rPr>
          <w:rFonts w:ascii="Arial" w:hAnsi="Arial" w:cs="Arial"/>
          <w:b/>
          <w:bCs/>
          <w:sz w:val="22"/>
          <w:szCs w:val="22"/>
        </w:rPr>
      </w:pPr>
    </w:p>
    <w:p w:rsidR="00924C63" w:rsidRPr="009B1751" w:rsidRDefault="00924C63" w:rsidP="00924C63">
      <w:pPr>
        <w:ind w:right="-1"/>
        <w:rPr>
          <w:rFonts w:ascii="Arial" w:hAnsi="Arial" w:cs="Arial"/>
          <w:b/>
          <w:bCs/>
          <w:sz w:val="22"/>
          <w:szCs w:val="22"/>
        </w:rPr>
      </w:pPr>
    </w:p>
    <w:p w:rsidR="00924C63" w:rsidRPr="009B1751" w:rsidRDefault="00924C63" w:rsidP="00924C63">
      <w:pPr>
        <w:ind w:right="-1"/>
        <w:rPr>
          <w:rFonts w:ascii="Arial" w:hAnsi="Arial" w:cs="Arial"/>
          <w:b/>
          <w:bCs/>
          <w:sz w:val="22"/>
          <w:szCs w:val="22"/>
        </w:rPr>
      </w:pPr>
    </w:p>
    <w:p w:rsidR="00924C63" w:rsidRDefault="00924C63" w:rsidP="00924C63">
      <w:pPr>
        <w:ind w:right="-1"/>
        <w:rPr>
          <w:rFonts w:ascii="Arial" w:hAnsi="Arial" w:cs="Arial"/>
          <w:b/>
          <w:bCs/>
          <w:sz w:val="22"/>
          <w:szCs w:val="22"/>
        </w:rPr>
      </w:pPr>
    </w:p>
    <w:p w:rsidR="00924C63" w:rsidRPr="009B1751" w:rsidRDefault="00924C63" w:rsidP="00924C63">
      <w:pPr>
        <w:ind w:right="-1"/>
        <w:rPr>
          <w:rFonts w:ascii="Arial" w:hAnsi="Arial" w:cs="Arial"/>
          <w:b/>
          <w:bCs/>
          <w:sz w:val="22"/>
          <w:szCs w:val="22"/>
        </w:rPr>
      </w:pPr>
    </w:p>
    <w:p w:rsidR="00924C63" w:rsidRPr="009B1751" w:rsidRDefault="00924C63" w:rsidP="00924C63">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924C63" w:rsidRPr="009B1751" w:rsidRDefault="00924C63" w:rsidP="00924C63">
      <w:pPr>
        <w:ind w:right="-1"/>
        <w:jc w:val="both"/>
        <w:rPr>
          <w:rFonts w:ascii="Arial" w:hAnsi="Arial" w:cs="Arial"/>
          <w:b/>
          <w:sz w:val="22"/>
          <w:szCs w:val="22"/>
        </w:rPr>
      </w:pPr>
    </w:p>
    <w:p w:rsidR="00924C63" w:rsidRPr="009B1751" w:rsidRDefault="00924C63" w:rsidP="00924C63">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proofErr w:type="gramStart"/>
      <w:r w:rsidRPr="009B1751">
        <w:rPr>
          <w:rFonts w:ascii="Arial" w:hAnsi="Arial" w:cs="Arial"/>
          <w:sz w:val="22"/>
          <w:szCs w:val="22"/>
          <w:u w:val="single"/>
        </w:rPr>
        <w:t>compras02desterrodomelo.</w:t>
      </w:r>
      <w:proofErr w:type="gramEnd"/>
      <w:r w:rsidRPr="009B1751">
        <w:rPr>
          <w:rFonts w:ascii="Arial" w:hAnsi="Arial" w:cs="Arial"/>
          <w:sz w:val="22"/>
          <w:szCs w:val="22"/>
          <w:u w:val="single"/>
        </w:rPr>
        <w:t>mg.gov.br</w:t>
      </w:r>
      <w:r w:rsidRPr="009B1751">
        <w:rPr>
          <w:rFonts w:ascii="Arial" w:hAnsi="Arial" w:cs="Arial"/>
          <w:sz w:val="22"/>
          <w:szCs w:val="22"/>
        </w:rPr>
        <w:t>, ou pelo Fax (032) 3336-1123.</w:t>
      </w:r>
    </w:p>
    <w:p w:rsidR="00924C63" w:rsidRPr="009B1751" w:rsidRDefault="00924C63" w:rsidP="00924C63">
      <w:pPr>
        <w:ind w:right="-1"/>
        <w:jc w:val="both"/>
        <w:rPr>
          <w:rFonts w:ascii="Arial" w:hAnsi="Arial" w:cs="Arial"/>
          <w:sz w:val="22"/>
          <w:szCs w:val="22"/>
        </w:rPr>
      </w:pPr>
    </w:p>
    <w:p w:rsidR="00924C63" w:rsidRPr="009B1751" w:rsidRDefault="00924C63" w:rsidP="00924C63">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924C63" w:rsidRPr="009B1751" w:rsidRDefault="00924C63" w:rsidP="00924C63">
      <w:pPr>
        <w:ind w:right="-1"/>
        <w:jc w:val="both"/>
        <w:rPr>
          <w:rFonts w:ascii="Arial" w:hAnsi="Arial" w:cs="Arial"/>
          <w:b/>
          <w:sz w:val="22"/>
          <w:szCs w:val="22"/>
        </w:rPr>
      </w:pPr>
    </w:p>
    <w:p w:rsidR="00924C63" w:rsidRPr="009B1751" w:rsidRDefault="00924C63" w:rsidP="00924C63">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w:t>
      </w:r>
      <w:r>
        <w:rPr>
          <w:rFonts w:ascii="Arial" w:hAnsi="Arial" w:cs="Arial"/>
          <w:sz w:val="22"/>
          <w:szCs w:val="22"/>
        </w:rPr>
        <w:t xml:space="preserve">com sede de sua Prefeitura </w:t>
      </w:r>
      <w:r w:rsidRPr="009B1751">
        <w:rPr>
          <w:rFonts w:ascii="Arial" w:hAnsi="Arial" w:cs="Arial"/>
          <w:sz w:val="22"/>
          <w:szCs w:val="22"/>
        </w:rPr>
        <w:t xml:space="preserve">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w:t>
      </w:r>
      <w:r w:rsidR="00ED4793">
        <w:rPr>
          <w:rFonts w:ascii="Arial" w:hAnsi="Arial" w:cs="Arial"/>
          <w:sz w:val="22"/>
          <w:szCs w:val="22"/>
        </w:rPr>
        <w:t xml:space="preserve"> POR ITEM</w:t>
      </w:r>
      <w:r w:rsidRPr="009B1751">
        <w:rPr>
          <w:rFonts w:ascii="Arial" w:hAnsi="Arial" w:cs="Arial"/>
          <w:sz w:val="22"/>
          <w:szCs w:val="22"/>
        </w:rPr>
        <w:t>, regida pelas seguintes leis e decretos:</w:t>
      </w:r>
    </w:p>
    <w:p w:rsidR="00924C63" w:rsidRPr="009B1751" w:rsidRDefault="00924C63" w:rsidP="00924C63">
      <w:pPr>
        <w:ind w:right="-1"/>
        <w:jc w:val="both"/>
        <w:rPr>
          <w:rFonts w:ascii="Arial" w:hAnsi="Arial" w:cs="Arial"/>
          <w:sz w:val="22"/>
          <w:szCs w:val="22"/>
        </w:rPr>
      </w:pPr>
    </w:p>
    <w:p w:rsidR="00924C63" w:rsidRPr="009B1751" w:rsidRDefault="00924C63" w:rsidP="00924C63">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924C63" w:rsidRPr="009B1751" w:rsidRDefault="00924C63" w:rsidP="00924C63">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924C63" w:rsidRPr="009B1751" w:rsidRDefault="00924C63" w:rsidP="00924C63">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924C63" w:rsidRPr="009B1751" w:rsidRDefault="00924C63" w:rsidP="00924C63">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924C63" w:rsidRDefault="00924C63" w:rsidP="00924C63">
      <w:pPr>
        <w:ind w:right="-1"/>
        <w:jc w:val="both"/>
        <w:rPr>
          <w:rStyle w:val="Forte"/>
          <w:rFonts w:ascii="Arial" w:hAnsi="Arial" w:cs="Arial"/>
          <w:i/>
          <w:sz w:val="22"/>
          <w:szCs w:val="22"/>
        </w:rPr>
      </w:pPr>
    </w:p>
    <w:p w:rsidR="00924C63" w:rsidRDefault="00924C63" w:rsidP="00924C63">
      <w:pPr>
        <w:ind w:right="-1"/>
        <w:jc w:val="both"/>
        <w:rPr>
          <w:rFonts w:ascii="Arial" w:hAnsi="Arial" w:cs="Arial"/>
          <w:b/>
          <w:i/>
          <w:sz w:val="36"/>
          <w:szCs w:val="36"/>
        </w:rPr>
      </w:pPr>
    </w:p>
    <w:p w:rsidR="00924C63" w:rsidRDefault="00924C63" w:rsidP="00924C63">
      <w:pPr>
        <w:ind w:right="-1"/>
        <w:jc w:val="both"/>
        <w:rPr>
          <w:rFonts w:ascii="Arial" w:hAnsi="Arial" w:cs="Arial"/>
          <w:b/>
          <w:i/>
          <w:sz w:val="36"/>
          <w:szCs w:val="36"/>
        </w:rPr>
      </w:pPr>
    </w:p>
    <w:p w:rsidR="00924C63" w:rsidRPr="009B1751" w:rsidRDefault="00924C63" w:rsidP="00924C63">
      <w:pPr>
        <w:ind w:right="-1"/>
        <w:jc w:val="both"/>
        <w:rPr>
          <w:rFonts w:ascii="Arial" w:hAnsi="Arial" w:cs="Arial"/>
          <w:b/>
          <w:i/>
          <w:sz w:val="36"/>
          <w:szCs w:val="36"/>
        </w:rPr>
      </w:pPr>
    </w:p>
    <w:p w:rsidR="00924C63" w:rsidRPr="009B1751" w:rsidRDefault="00924C63" w:rsidP="00924C63">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1F201C">
        <w:rPr>
          <w:rFonts w:ascii="Arial" w:hAnsi="Arial" w:cs="Arial"/>
          <w:b/>
          <w:sz w:val="32"/>
          <w:szCs w:val="32"/>
          <w:u w:val="single"/>
        </w:rPr>
        <w:t>bertura é o dia 01/07</w:t>
      </w:r>
      <w:r w:rsidR="00AF4B90">
        <w:rPr>
          <w:rFonts w:ascii="Arial" w:hAnsi="Arial" w:cs="Arial"/>
          <w:b/>
          <w:sz w:val="32"/>
          <w:szCs w:val="32"/>
          <w:u w:val="single"/>
        </w:rPr>
        <w:t xml:space="preserve">/2019 às </w:t>
      </w:r>
      <w:proofErr w:type="gramStart"/>
      <w:r w:rsidR="00AF4B90">
        <w:rPr>
          <w:rFonts w:ascii="Arial" w:hAnsi="Arial" w:cs="Arial"/>
          <w:b/>
          <w:sz w:val="32"/>
          <w:szCs w:val="32"/>
          <w:u w:val="single"/>
        </w:rPr>
        <w:t>09</w:t>
      </w:r>
      <w:r w:rsidRPr="009B1751">
        <w:rPr>
          <w:rFonts w:ascii="Arial" w:hAnsi="Arial" w:cs="Arial"/>
          <w:b/>
          <w:sz w:val="32"/>
          <w:szCs w:val="32"/>
          <w:u w:val="single"/>
        </w:rPr>
        <w:t>:00</w:t>
      </w:r>
      <w:proofErr w:type="gramEnd"/>
      <w:r w:rsidRPr="009B1751">
        <w:rPr>
          <w:rFonts w:ascii="Arial" w:hAnsi="Arial" w:cs="Arial"/>
          <w:b/>
          <w:sz w:val="32"/>
          <w:szCs w:val="32"/>
          <w:u w:val="single"/>
        </w:rPr>
        <w:t xml:space="preserve"> horas (Hora de Brasília)</w:t>
      </w:r>
    </w:p>
    <w:p w:rsidR="00924C63" w:rsidRDefault="00924C63" w:rsidP="00924C63">
      <w:pPr>
        <w:pStyle w:val="PargrafodaLista"/>
        <w:tabs>
          <w:tab w:val="left" w:pos="5685"/>
        </w:tabs>
        <w:ind w:right="-1"/>
        <w:jc w:val="center"/>
        <w:rPr>
          <w:rFonts w:ascii="Arial" w:hAnsi="Arial" w:cs="Arial"/>
          <w:b/>
          <w:sz w:val="32"/>
          <w:szCs w:val="32"/>
          <w:u w:val="single"/>
        </w:rPr>
      </w:pPr>
    </w:p>
    <w:p w:rsidR="00924C63" w:rsidRDefault="00924C63" w:rsidP="00924C63">
      <w:pPr>
        <w:pStyle w:val="PargrafodaLista"/>
        <w:tabs>
          <w:tab w:val="left" w:pos="5685"/>
        </w:tabs>
        <w:ind w:right="-1"/>
        <w:jc w:val="center"/>
        <w:rPr>
          <w:rFonts w:ascii="Arial" w:hAnsi="Arial" w:cs="Arial"/>
          <w:b/>
          <w:sz w:val="32"/>
          <w:szCs w:val="32"/>
          <w:u w:val="single"/>
        </w:rPr>
      </w:pPr>
    </w:p>
    <w:p w:rsidR="00924C63" w:rsidRPr="009B1751" w:rsidRDefault="00924C63" w:rsidP="00924C63">
      <w:pPr>
        <w:pStyle w:val="PargrafodaLista"/>
        <w:tabs>
          <w:tab w:val="left" w:pos="5685"/>
        </w:tabs>
        <w:ind w:right="-1"/>
        <w:jc w:val="center"/>
        <w:rPr>
          <w:rFonts w:ascii="Arial" w:hAnsi="Arial" w:cs="Arial"/>
          <w:b/>
          <w:sz w:val="32"/>
          <w:szCs w:val="32"/>
          <w:u w:val="single"/>
        </w:rPr>
      </w:pPr>
    </w:p>
    <w:p w:rsidR="00924C63" w:rsidRPr="009B1751" w:rsidRDefault="00924C63" w:rsidP="00924C63">
      <w:pPr>
        <w:pStyle w:val="PargrafodaLista"/>
        <w:ind w:right="-1"/>
        <w:jc w:val="center"/>
        <w:rPr>
          <w:rFonts w:ascii="Arial" w:hAnsi="Arial" w:cs="Arial"/>
          <w:b/>
          <w:u w:val="single"/>
        </w:rPr>
      </w:pPr>
    </w:p>
    <w:p w:rsidR="00924C63" w:rsidRPr="009B1751" w:rsidRDefault="00924C63" w:rsidP="00924C63">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924C63" w:rsidRPr="009B1751" w:rsidRDefault="00924C63" w:rsidP="00924C63">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924C63" w:rsidRPr="009B1751" w:rsidRDefault="00924C63" w:rsidP="00924C63">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924C63" w:rsidRDefault="00924C63" w:rsidP="00924C63">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924C63" w:rsidRDefault="00924C63" w:rsidP="00924C63">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924C63" w:rsidRDefault="00924C63" w:rsidP="00924C63">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924C63" w:rsidRPr="009B1751" w:rsidRDefault="00924C63" w:rsidP="00924C63">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924C63" w:rsidRPr="009B1751" w:rsidRDefault="00924C63" w:rsidP="00924C63">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924C63" w:rsidRPr="009B1751" w:rsidRDefault="00924C63" w:rsidP="00924C63">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924C63" w:rsidRPr="009B1751" w:rsidRDefault="00924C63" w:rsidP="00924C6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924C63" w:rsidRPr="009B1751" w:rsidRDefault="00924C63" w:rsidP="00924C6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924C63" w:rsidRPr="009B1751" w:rsidRDefault="00924C63" w:rsidP="00924C6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 xml:space="preserve">ANEXO II: </w:t>
      </w:r>
      <w:r>
        <w:rPr>
          <w:rFonts w:ascii="Arial" w:hAnsi="Arial" w:cs="Arial"/>
          <w:b/>
          <w:sz w:val="22"/>
          <w:szCs w:val="22"/>
          <w:lang w:val="pt-PT"/>
        </w:rPr>
        <w:t>MODELO DE</w:t>
      </w:r>
      <w:r w:rsidRPr="009B1751">
        <w:rPr>
          <w:rFonts w:ascii="Arial" w:hAnsi="Arial" w:cs="Arial"/>
          <w:b/>
          <w:sz w:val="22"/>
          <w:szCs w:val="22"/>
          <w:lang w:val="pt-PT"/>
        </w:rPr>
        <w:t xml:space="preserve"> PROPOSTA;</w:t>
      </w:r>
    </w:p>
    <w:p w:rsidR="00924C63" w:rsidRPr="009B1751" w:rsidRDefault="00924C63" w:rsidP="00924C6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924C63" w:rsidRPr="009B1751" w:rsidRDefault="00924C63" w:rsidP="00924C6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924C63" w:rsidRPr="009B1751" w:rsidRDefault="00924C63" w:rsidP="00924C6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924C63" w:rsidRPr="009B1751" w:rsidRDefault="00924C63" w:rsidP="00924C6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9B1751">
        <w:rPr>
          <w:rFonts w:ascii="Arial" w:hAnsi="Arial" w:cs="Arial"/>
          <w:b/>
          <w:sz w:val="22"/>
          <w:szCs w:val="22"/>
          <w:lang w:val="pt-PT"/>
        </w:rPr>
        <w:t>ANEXO VI</w:t>
      </w:r>
      <w:proofErr w:type="gramEnd"/>
      <w:r w:rsidRPr="009B1751">
        <w:rPr>
          <w:rFonts w:ascii="Arial" w:hAnsi="Arial" w:cs="Arial"/>
          <w:b/>
          <w:sz w:val="22"/>
          <w:szCs w:val="22"/>
          <w:lang w:val="pt-PT"/>
        </w:rPr>
        <w:t>: MODELO DECLARAÇÃO DE CONFORMIDADE DOS DESCONTOS;</w:t>
      </w:r>
    </w:p>
    <w:p w:rsidR="00924C63" w:rsidRPr="009B1751" w:rsidRDefault="00924C63" w:rsidP="00924C6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924C63" w:rsidRPr="009B1751" w:rsidRDefault="00924C63" w:rsidP="00924C6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924C63" w:rsidRDefault="00924C63" w:rsidP="00924C6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IX: MINUTA DO CONTRATO;</w:t>
      </w:r>
    </w:p>
    <w:p w:rsidR="00924C63" w:rsidRPr="004E567B" w:rsidRDefault="00924C63" w:rsidP="00924C63">
      <w:pPr>
        <w:keepNext/>
        <w:spacing w:line="276" w:lineRule="auto"/>
        <w:ind w:left="709" w:right="-1"/>
        <w:rPr>
          <w:rFonts w:ascii="Arial" w:hAnsi="Arial" w:cs="Arial"/>
          <w:b/>
          <w:sz w:val="22"/>
          <w:szCs w:val="22"/>
        </w:rPr>
      </w:pPr>
    </w:p>
    <w:p w:rsidR="00924C63" w:rsidRPr="004E567B" w:rsidRDefault="00924C63" w:rsidP="00924C6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rPr>
      </w:pPr>
    </w:p>
    <w:p w:rsidR="00924C63" w:rsidRPr="009B1751" w:rsidRDefault="00924C63" w:rsidP="00924C63">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2C14C7" w:rsidRPr="005955ED" w:rsidRDefault="00924C63" w:rsidP="002C14C7">
      <w:pPr>
        <w:ind w:right="-283"/>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pregão presencial</w:t>
      </w:r>
      <w:r w:rsidRPr="009B1751">
        <w:rPr>
          <w:rFonts w:ascii="Arial" w:hAnsi="Arial" w:cs="Arial"/>
          <w:sz w:val="24"/>
          <w:szCs w:val="24"/>
          <w:lang w:val="pt-PT"/>
        </w:rPr>
        <w:t xml:space="preserve">, no dia </w:t>
      </w:r>
      <w:r w:rsidR="00AF4B90">
        <w:rPr>
          <w:rFonts w:ascii="Arial" w:hAnsi="Arial" w:cs="Arial"/>
          <w:b/>
          <w:i/>
          <w:sz w:val="28"/>
          <w:szCs w:val="28"/>
          <w:u w:val="single"/>
        </w:rPr>
        <w:t xml:space="preserve">01/07/2019 às </w:t>
      </w:r>
      <w:proofErr w:type="gramStart"/>
      <w:r w:rsidR="00AF4B90">
        <w:rPr>
          <w:rFonts w:ascii="Arial" w:hAnsi="Arial" w:cs="Arial"/>
          <w:b/>
          <w:i/>
          <w:sz w:val="28"/>
          <w:szCs w:val="28"/>
          <w:u w:val="single"/>
        </w:rPr>
        <w:t>09</w:t>
      </w:r>
      <w:r w:rsidRPr="009B1751">
        <w:rPr>
          <w:rFonts w:ascii="Arial" w:hAnsi="Arial" w:cs="Arial"/>
          <w:b/>
          <w:i/>
          <w:sz w:val="28"/>
          <w:szCs w:val="28"/>
          <w:u w:val="single"/>
        </w:rPr>
        <w:t>:00</w:t>
      </w:r>
      <w:proofErr w:type="gramEnd"/>
      <w:r w:rsidRPr="009B1751">
        <w:rPr>
          <w:rFonts w:ascii="Arial" w:hAnsi="Arial" w:cs="Arial"/>
          <w:b/>
          <w:i/>
          <w:sz w:val="28"/>
          <w:szCs w:val="28"/>
          <w:u w:val="single"/>
        </w:rPr>
        <w:t xml:space="preserve"> horas</w:t>
      </w:r>
      <w:r w:rsidRPr="009B1751">
        <w:rPr>
          <w:rFonts w:ascii="Arial" w:hAnsi="Arial" w:cs="Arial"/>
          <w:b/>
          <w:i/>
          <w:sz w:val="24"/>
          <w:szCs w:val="24"/>
          <w:u w:val="single"/>
        </w:rPr>
        <w:t>,</w:t>
      </w:r>
      <w:r w:rsidRPr="009B1751">
        <w:rPr>
          <w:rFonts w:ascii="Arial" w:hAnsi="Arial" w:cs="Arial"/>
          <w:b/>
          <w:sz w:val="22"/>
          <w:szCs w:val="22"/>
        </w:rPr>
        <w:t xml:space="preserve"> </w:t>
      </w:r>
      <w:r>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w:t>
      </w:r>
      <w:r>
        <w:rPr>
          <w:rFonts w:ascii="Arial" w:hAnsi="Arial" w:cs="Arial"/>
          <w:sz w:val="22"/>
          <w:szCs w:val="22"/>
          <w:lang w:val="pt-PT"/>
        </w:rPr>
        <w:t xml:space="preserve">no </w:t>
      </w:r>
      <w:r w:rsidRPr="009B1751">
        <w:rPr>
          <w:rFonts w:ascii="Arial" w:hAnsi="Arial" w:cs="Arial"/>
          <w:sz w:val="22"/>
          <w:szCs w:val="22"/>
          <w:lang w:val="pt-PT"/>
        </w:rPr>
        <w:t xml:space="preserve">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 xml:space="preserve">designados por meio da </w:t>
      </w:r>
      <w:r w:rsidR="002C14C7" w:rsidRPr="005955ED">
        <w:rPr>
          <w:rFonts w:ascii="Arial" w:hAnsi="Arial" w:cs="Arial"/>
          <w:sz w:val="22"/>
          <w:szCs w:val="22"/>
        </w:rPr>
        <w:t>Portaria Municipal nº 3871/2019.</w:t>
      </w:r>
    </w:p>
    <w:p w:rsidR="002C14C7" w:rsidRPr="005955ED" w:rsidRDefault="002C14C7" w:rsidP="002C14C7">
      <w:pPr>
        <w:pStyle w:val="Corpodetexto3"/>
        <w:ind w:right="-283"/>
        <w:rPr>
          <w:rFonts w:ascii="Arial" w:hAnsi="Arial" w:cs="Arial"/>
          <w:i/>
          <w:sz w:val="22"/>
          <w:szCs w:val="22"/>
        </w:rPr>
      </w:pPr>
      <w:r w:rsidRPr="005955ED">
        <w:rPr>
          <w:rFonts w:ascii="Arial" w:hAnsi="Arial" w:cs="Arial"/>
          <w:b/>
          <w:sz w:val="22"/>
          <w:szCs w:val="22"/>
        </w:rPr>
        <w:t>Pregoeiro:</w:t>
      </w:r>
      <w:r w:rsidRPr="005955ED">
        <w:rPr>
          <w:rFonts w:ascii="Arial" w:hAnsi="Arial" w:cs="Arial"/>
          <w:sz w:val="22"/>
          <w:szCs w:val="22"/>
        </w:rPr>
        <w:t xml:space="preserve"> </w:t>
      </w:r>
      <w:r w:rsidRPr="005955ED">
        <w:rPr>
          <w:rFonts w:ascii="Arial" w:hAnsi="Arial" w:cs="Arial"/>
          <w:i/>
          <w:sz w:val="22"/>
          <w:szCs w:val="22"/>
        </w:rPr>
        <w:t xml:space="preserve">Flávio da Silva Coelho. </w:t>
      </w:r>
    </w:p>
    <w:p w:rsidR="002C14C7" w:rsidRPr="005955ED" w:rsidRDefault="002C14C7" w:rsidP="002C14C7">
      <w:pPr>
        <w:spacing w:line="360" w:lineRule="auto"/>
        <w:ind w:right="-283"/>
        <w:rPr>
          <w:rFonts w:ascii="Arial" w:hAnsi="Arial" w:cs="Arial"/>
          <w:i/>
          <w:sz w:val="22"/>
          <w:szCs w:val="22"/>
        </w:rPr>
      </w:pPr>
      <w:r w:rsidRPr="005955ED">
        <w:rPr>
          <w:rFonts w:ascii="Arial" w:hAnsi="Arial" w:cs="Arial"/>
          <w:b/>
          <w:sz w:val="22"/>
          <w:szCs w:val="22"/>
        </w:rPr>
        <w:t>Equipe de Apoio ao Pregão:</w:t>
      </w:r>
      <w:r w:rsidRPr="005955ED">
        <w:rPr>
          <w:rFonts w:ascii="Arial" w:hAnsi="Arial" w:cs="Arial"/>
          <w:sz w:val="22"/>
          <w:szCs w:val="22"/>
        </w:rPr>
        <w:t xml:space="preserve"> </w:t>
      </w:r>
      <w:r w:rsidRPr="005955ED">
        <w:rPr>
          <w:rFonts w:ascii="Arial" w:hAnsi="Arial" w:cs="Arial"/>
          <w:i/>
          <w:sz w:val="22"/>
          <w:szCs w:val="22"/>
        </w:rPr>
        <w:t>Simone Simplício Coelho e Rafaela Dornelas Couto.</w:t>
      </w:r>
    </w:p>
    <w:p w:rsidR="00924C63" w:rsidRPr="002C14C7" w:rsidRDefault="00924C63" w:rsidP="002C14C7">
      <w:pPr>
        <w:ind w:right="-1"/>
        <w:jc w:val="both"/>
        <w:rPr>
          <w:rFonts w:ascii="Arial" w:hAnsi="Arial" w:cs="Arial"/>
          <w:b/>
          <w:sz w:val="22"/>
          <w:szCs w:val="22"/>
        </w:rPr>
      </w:pPr>
    </w:p>
    <w:p w:rsidR="00924C63" w:rsidRPr="009B1751" w:rsidRDefault="00924C63" w:rsidP="00924C63">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924C63" w:rsidRPr="009B1751" w:rsidRDefault="00924C63" w:rsidP="00924C63">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Pr>
          <w:rFonts w:ascii="Arial" w:hAnsi="Arial" w:cs="Arial"/>
          <w:b/>
          <w:i/>
          <w:sz w:val="22"/>
          <w:szCs w:val="22"/>
          <w:lang w:val="pt-PT"/>
        </w:rPr>
        <w:t>AQUISIÇÃO DE VEÍCULOS AUTOMOTORES</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924C63" w:rsidRPr="00B72FD2" w:rsidRDefault="00924C63" w:rsidP="00924C63">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924C63" w:rsidRPr="00B72FD2" w:rsidRDefault="00924C63" w:rsidP="00924C63">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924C63" w:rsidRPr="00B72FD2" w:rsidRDefault="00924C63" w:rsidP="00924C63">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924C63" w:rsidRPr="00B72FD2" w:rsidRDefault="00924C63" w:rsidP="00924C63">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924C63" w:rsidRPr="00B72FD2" w:rsidRDefault="00924C63" w:rsidP="00924C6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924C63" w:rsidRPr="00B40C56" w:rsidRDefault="00924C63" w:rsidP="00924C63">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5.7</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924C63" w:rsidRPr="00B40C56" w:rsidRDefault="00924C63" w:rsidP="00924C6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924C63" w:rsidRPr="00B40C56" w:rsidRDefault="00924C63" w:rsidP="00924C6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924C63" w:rsidRPr="00B40C56" w:rsidRDefault="00924C63" w:rsidP="00924C6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924C63" w:rsidRPr="00B40C56" w:rsidRDefault="00924C63" w:rsidP="00924C6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lastRenderedPageBreak/>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924C63" w:rsidRPr="00B40C56" w:rsidRDefault="00924C63" w:rsidP="00924C6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sidR="00367EA2">
        <w:rPr>
          <w:rFonts w:ascii="Arial" w:hAnsi="Arial" w:cs="Arial"/>
          <w:sz w:val="22"/>
          <w:szCs w:val="22"/>
          <w:lang w:val="pt-PT"/>
        </w:rPr>
        <w:t xml:space="preserve"> da Lei Complementar 123/2006, o Pregoeiro</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924C63" w:rsidRPr="00B40C56" w:rsidRDefault="00924C63" w:rsidP="00924C6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924C63" w:rsidRPr="00B40C56" w:rsidRDefault="00924C63" w:rsidP="00924C6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924C63" w:rsidRPr="00B40C56" w:rsidRDefault="00924C63" w:rsidP="00924C6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924C63" w:rsidRPr="00B40C56" w:rsidRDefault="00924C63" w:rsidP="00924C6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924C63" w:rsidRPr="00B40C56" w:rsidRDefault="00924C63" w:rsidP="00924C6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924C63" w:rsidRPr="009B1751" w:rsidRDefault="00924C63" w:rsidP="00924C63">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924C63" w:rsidRPr="009B1751" w:rsidRDefault="00924C63" w:rsidP="00924C63">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924C63" w:rsidRPr="009B1751" w:rsidRDefault="00924C63" w:rsidP="00924C63">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00367EA2">
        <w:rPr>
          <w:rFonts w:ascii="Arial" w:hAnsi="Arial" w:cs="Arial"/>
          <w:sz w:val="22"/>
          <w:szCs w:val="22"/>
          <w:lang w:val="pt-PT"/>
        </w:rPr>
        <w:t xml:space="preserve"> e entregues o Pregoeiro</w:t>
      </w:r>
      <w:r w:rsidRPr="009B1751">
        <w:rPr>
          <w:rFonts w:ascii="Arial" w:hAnsi="Arial" w:cs="Arial"/>
          <w:sz w:val="22"/>
          <w:szCs w:val="22"/>
          <w:lang w:val="pt-PT"/>
        </w:rPr>
        <w:t>, na Sessão Pública de abertura deste certame, conforme endereço, dia e horário especificados abaixo.</w:t>
      </w:r>
    </w:p>
    <w:p w:rsidR="00924C63" w:rsidRPr="009B1751" w:rsidRDefault="00924C63" w:rsidP="00924C63">
      <w:pPr>
        <w:widowControl w:val="0"/>
        <w:tabs>
          <w:tab w:val="left" w:pos="351"/>
          <w:tab w:val="left" w:pos="709"/>
        </w:tabs>
        <w:autoSpaceDE w:val="0"/>
        <w:autoSpaceDN w:val="0"/>
        <w:adjustRightInd w:val="0"/>
        <w:ind w:right="-1"/>
        <w:jc w:val="both"/>
        <w:rPr>
          <w:rFonts w:ascii="Arial" w:hAnsi="Arial" w:cs="Arial"/>
          <w:sz w:val="22"/>
          <w:szCs w:val="22"/>
          <w:lang w:val="pt-PT"/>
        </w:rPr>
      </w:pPr>
    </w:p>
    <w:p w:rsidR="00924C63" w:rsidRPr="009B1751" w:rsidRDefault="00924C63" w:rsidP="00924C63">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9B175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924C63" w:rsidRPr="009B1751" w:rsidRDefault="00924C63" w:rsidP="00924C63">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7F5BA6">
        <w:rPr>
          <w:rFonts w:ascii="Arial" w:hAnsi="Arial" w:cs="Arial"/>
          <w:b/>
          <w:sz w:val="22"/>
          <w:szCs w:val="22"/>
          <w:lang w:val="pt-PT"/>
        </w:rPr>
        <w:t xml:space="preserve"> 01/07/2019</w:t>
      </w:r>
      <w:r w:rsidRPr="009B1751">
        <w:rPr>
          <w:rFonts w:ascii="Arial" w:hAnsi="Arial" w:cs="Arial"/>
          <w:b/>
          <w:sz w:val="22"/>
          <w:szCs w:val="22"/>
          <w:lang w:val="pt-PT"/>
        </w:rPr>
        <w:t>.</w:t>
      </w:r>
    </w:p>
    <w:p w:rsidR="00924C63" w:rsidRPr="009B1751" w:rsidRDefault="00924C63" w:rsidP="00924C63">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sidR="007F5BA6">
        <w:rPr>
          <w:rFonts w:ascii="Arial" w:hAnsi="Arial" w:cs="Arial"/>
          <w:b/>
          <w:sz w:val="22"/>
          <w:szCs w:val="22"/>
          <w:lang w:val="pt-PT"/>
        </w:rPr>
        <w:t xml:space="preserve"> 09</w:t>
      </w:r>
      <w:r w:rsidRPr="009B1751">
        <w:rPr>
          <w:rFonts w:ascii="Arial" w:hAnsi="Arial" w:cs="Arial"/>
          <w:b/>
          <w:sz w:val="22"/>
          <w:szCs w:val="22"/>
          <w:lang w:val="pt-PT"/>
        </w:rPr>
        <w:t>h00min.</w:t>
      </w:r>
    </w:p>
    <w:p w:rsidR="00924C63" w:rsidRPr="009B1751" w:rsidRDefault="00924C63" w:rsidP="00924C63">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924C63" w:rsidRPr="009B1751" w:rsidRDefault="00924C63" w:rsidP="00924C63">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924C63" w:rsidRPr="009B1751" w:rsidRDefault="00924C63" w:rsidP="00924C63">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924C63" w:rsidRPr="009B1751" w:rsidRDefault="00924C63" w:rsidP="00924C63">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924C63" w:rsidRPr="009B1751" w:rsidRDefault="007F5BA6" w:rsidP="00924C63">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024/2019</w:t>
      </w:r>
      <w:r w:rsidR="00924C63" w:rsidRPr="009B1751">
        <w:rPr>
          <w:rFonts w:ascii="Arial" w:hAnsi="Arial" w:cs="Arial"/>
          <w:i/>
          <w:lang w:val="pt-PT"/>
        </w:rPr>
        <w:fldChar w:fldCharType="begin"/>
      </w:r>
      <w:r w:rsidR="00924C63" w:rsidRPr="009B1751">
        <w:rPr>
          <w:rFonts w:ascii="Arial" w:hAnsi="Arial" w:cs="Arial"/>
          <w:i/>
          <w:lang w:val="pt-PT"/>
        </w:rPr>
        <w:instrText xml:space="preserve"> MERGEFIELD "NUM_LICITACAO" </w:instrText>
      </w:r>
      <w:r w:rsidR="00924C63" w:rsidRPr="009B1751">
        <w:rPr>
          <w:rFonts w:ascii="Arial" w:hAnsi="Arial" w:cs="Arial"/>
          <w:i/>
          <w:lang w:val="pt-PT"/>
        </w:rPr>
        <w:fldChar w:fldCharType="end"/>
      </w:r>
    </w:p>
    <w:p w:rsidR="00924C63" w:rsidRPr="009B1751" w:rsidRDefault="00924C63" w:rsidP="00924C63">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Pr>
          <w:rFonts w:ascii="Arial" w:hAnsi="Arial" w:cs="Arial"/>
          <w:bCs/>
          <w:i/>
          <w:lang w:val="pt-PT"/>
        </w:rPr>
        <w:t>0</w:t>
      </w:r>
      <w:r w:rsidR="007F5BA6">
        <w:rPr>
          <w:rFonts w:ascii="Arial" w:hAnsi="Arial" w:cs="Arial"/>
          <w:bCs/>
          <w:i/>
          <w:lang w:val="pt-PT"/>
        </w:rPr>
        <w:t>5</w:t>
      </w:r>
      <w:r>
        <w:rPr>
          <w:rFonts w:ascii="Arial" w:hAnsi="Arial" w:cs="Arial"/>
          <w:bCs/>
          <w:i/>
          <w:lang w:val="pt-PT"/>
        </w:rPr>
        <w:t>0</w:t>
      </w:r>
      <w:r w:rsidR="007F5BA6">
        <w:rPr>
          <w:rFonts w:ascii="Arial" w:hAnsi="Arial" w:cs="Arial"/>
          <w:bCs/>
          <w:i/>
          <w:lang w:val="pt-PT"/>
        </w:rPr>
        <w:t>/2019</w:t>
      </w:r>
    </w:p>
    <w:p w:rsidR="00924C63" w:rsidRPr="009B1751" w:rsidRDefault="00924C63" w:rsidP="00924C63">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924C63" w:rsidRPr="009B1751" w:rsidRDefault="00924C63" w:rsidP="00924C63">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lastRenderedPageBreak/>
        <w:t>RAZÃO SOCIAL E CNPJ DA EMPRESA</w:t>
      </w:r>
    </w:p>
    <w:p w:rsidR="00924C63" w:rsidRPr="009B1751" w:rsidRDefault="00924C63" w:rsidP="00924C63">
      <w:pPr>
        <w:widowControl w:val="0"/>
        <w:tabs>
          <w:tab w:val="left" w:pos="204"/>
          <w:tab w:val="left" w:pos="8280"/>
        </w:tabs>
        <w:autoSpaceDE w:val="0"/>
        <w:autoSpaceDN w:val="0"/>
        <w:adjustRightInd w:val="0"/>
        <w:ind w:left="2835" w:right="-1"/>
        <w:rPr>
          <w:rFonts w:ascii="Arial" w:hAnsi="Arial" w:cs="Arial"/>
          <w:i/>
          <w:lang w:val="pt-PT"/>
        </w:rPr>
      </w:pPr>
    </w:p>
    <w:p w:rsidR="00924C63" w:rsidRPr="009B1751" w:rsidRDefault="00924C63" w:rsidP="00924C63">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924C63" w:rsidRPr="009B1751" w:rsidRDefault="00924C63" w:rsidP="00924C63">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924C63" w:rsidRPr="009B1751" w:rsidRDefault="00924C63" w:rsidP="00924C63">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PREGÃO PRESENCIAL N</w:t>
      </w:r>
      <w:r w:rsidR="007F5BA6">
        <w:rPr>
          <w:rFonts w:ascii="Arial" w:hAnsi="Arial" w:cs="Arial"/>
          <w:i/>
          <w:lang w:val="pt-PT"/>
        </w:rPr>
        <w:t>º 024/2019</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924C63" w:rsidRPr="009B1751" w:rsidRDefault="00924C63" w:rsidP="00924C63">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7F5BA6">
        <w:rPr>
          <w:rFonts w:ascii="Arial" w:hAnsi="Arial" w:cs="Arial"/>
          <w:bCs/>
          <w:i/>
          <w:lang w:val="pt-PT"/>
        </w:rPr>
        <w:t>050/2019</w:t>
      </w:r>
    </w:p>
    <w:p w:rsidR="00924C63" w:rsidRPr="009B1751" w:rsidRDefault="00924C63" w:rsidP="00924C63">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924C63" w:rsidRPr="009B1751" w:rsidRDefault="00924C63" w:rsidP="00924C63">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924C63" w:rsidRPr="009B1751" w:rsidRDefault="00924C63" w:rsidP="00924C63">
      <w:pPr>
        <w:widowControl w:val="0"/>
        <w:tabs>
          <w:tab w:val="left" w:pos="204"/>
          <w:tab w:val="left" w:pos="8280"/>
        </w:tabs>
        <w:autoSpaceDE w:val="0"/>
        <w:autoSpaceDN w:val="0"/>
        <w:adjustRightInd w:val="0"/>
        <w:ind w:right="-1"/>
        <w:rPr>
          <w:rFonts w:ascii="Arial" w:hAnsi="Arial" w:cs="Arial"/>
          <w:i/>
          <w:sz w:val="22"/>
          <w:szCs w:val="22"/>
          <w:lang w:val="pt-PT"/>
        </w:rPr>
      </w:pPr>
    </w:p>
    <w:p w:rsidR="00924C63" w:rsidRPr="009B1751" w:rsidRDefault="00924C63" w:rsidP="00924C63">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sidR="00367EA2">
        <w:rPr>
          <w:rFonts w:ascii="Arial" w:hAnsi="Arial" w:cs="Arial"/>
          <w:sz w:val="22"/>
          <w:szCs w:val="22"/>
          <w:lang w:val="pt-PT"/>
        </w:rPr>
        <w:t xml:space="preserve"> entregues ao Pregoeiro</w:t>
      </w:r>
      <w:r>
        <w:rPr>
          <w:rFonts w:ascii="Arial" w:hAnsi="Arial" w:cs="Arial"/>
          <w:sz w:val="22"/>
          <w:szCs w:val="22"/>
          <w:lang w:val="pt-PT"/>
        </w:rPr>
        <w:t xml:space="preserve"> designada</w:t>
      </w:r>
      <w:r w:rsidRPr="009B1751">
        <w:rPr>
          <w:rFonts w:ascii="Arial" w:hAnsi="Arial" w:cs="Arial"/>
          <w:sz w:val="22"/>
          <w:szCs w:val="22"/>
          <w:lang w:val="pt-PT"/>
        </w:rPr>
        <w:t xml:space="preserve"> no preâmbulo, no local, data e </w:t>
      </w:r>
      <w:proofErr w:type="gramStart"/>
      <w:r w:rsidRPr="009B1751">
        <w:rPr>
          <w:rFonts w:ascii="Arial" w:hAnsi="Arial" w:cs="Arial"/>
          <w:sz w:val="22"/>
          <w:szCs w:val="22"/>
          <w:lang w:val="pt-PT"/>
        </w:rPr>
        <w:t>horário definidos</w:t>
      </w:r>
      <w:proofErr w:type="gramEnd"/>
      <w:r w:rsidRPr="009B1751">
        <w:rPr>
          <w:rFonts w:ascii="Arial" w:hAnsi="Arial" w:cs="Arial"/>
          <w:sz w:val="22"/>
          <w:szCs w:val="22"/>
          <w:lang w:val="pt-PT"/>
        </w:rPr>
        <w:t xml:space="preserve"> neste Edital.</w:t>
      </w:r>
    </w:p>
    <w:p w:rsidR="00924C63" w:rsidRPr="009B1751" w:rsidRDefault="00924C63" w:rsidP="00924C63">
      <w:pPr>
        <w:widowControl w:val="0"/>
        <w:autoSpaceDE w:val="0"/>
        <w:autoSpaceDN w:val="0"/>
        <w:adjustRightInd w:val="0"/>
        <w:ind w:right="-1"/>
        <w:jc w:val="both"/>
        <w:rPr>
          <w:rFonts w:ascii="Arial" w:hAnsi="Arial" w:cs="Arial"/>
          <w:sz w:val="22"/>
          <w:szCs w:val="22"/>
          <w:lang w:val="pt-PT"/>
        </w:rPr>
      </w:pPr>
    </w:p>
    <w:p w:rsidR="00924C63" w:rsidRPr="009B1751" w:rsidRDefault="00924C63" w:rsidP="00924C63">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w:t>
      </w:r>
      <w:r w:rsidR="00367EA2">
        <w:rPr>
          <w:rFonts w:ascii="Arial" w:hAnsi="Arial" w:cs="Arial"/>
          <w:sz w:val="22"/>
          <w:szCs w:val="22"/>
        </w:rPr>
        <w:t>os documentos, considerados pelo Pregoeiro</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924C63" w:rsidRPr="009B1751" w:rsidRDefault="00924C63" w:rsidP="00924C63">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924C63" w:rsidRPr="009B1751" w:rsidRDefault="00924C63" w:rsidP="00924C63">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w:t>
      </w:r>
      <w:r w:rsidR="00367EA2">
        <w:rPr>
          <w:rFonts w:ascii="Arial" w:hAnsi="Arial" w:cs="Arial"/>
          <w:sz w:val="22"/>
          <w:szCs w:val="22"/>
          <w:lang w:val="pt-PT"/>
        </w:rPr>
        <w:t>a credenciamento, junto ao Pregoeiro</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924C63" w:rsidRPr="009B1751" w:rsidRDefault="00924C63" w:rsidP="00924C63">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Em caso de Pro</w:t>
      </w:r>
      <w:r>
        <w:rPr>
          <w:rFonts w:ascii="Arial" w:hAnsi="Arial" w:cs="Arial"/>
          <w:b/>
          <w:sz w:val="22"/>
          <w:szCs w:val="22"/>
          <w:lang w:val="pt-PT"/>
        </w:rPr>
        <w:t>prietário ou Sócio de empresas:</w:t>
      </w:r>
    </w:p>
    <w:p w:rsidR="00924C63" w:rsidRPr="009B1751" w:rsidRDefault="00924C63" w:rsidP="00924C63">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924C63" w:rsidRPr="009B1751" w:rsidRDefault="00924C63" w:rsidP="00924C63">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924C63" w:rsidRPr="009B1751" w:rsidRDefault="00924C63" w:rsidP="00924C63">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924C63" w:rsidRPr="009B1751" w:rsidRDefault="00924C63" w:rsidP="00924C63">
      <w:pPr>
        <w:widowControl w:val="0"/>
        <w:tabs>
          <w:tab w:val="left" w:pos="357"/>
        </w:tabs>
        <w:autoSpaceDE w:val="0"/>
        <w:autoSpaceDN w:val="0"/>
        <w:adjustRightInd w:val="0"/>
        <w:ind w:right="-1"/>
        <w:jc w:val="both"/>
        <w:rPr>
          <w:rFonts w:ascii="Arial" w:hAnsi="Arial" w:cs="Arial"/>
          <w:sz w:val="22"/>
          <w:szCs w:val="22"/>
          <w:lang w:val="pt-PT"/>
        </w:rPr>
      </w:pPr>
    </w:p>
    <w:p w:rsidR="00924C63" w:rsidRPr="009B1751" w:rsidRDefault="00924C63" w:rsidP="00924C63">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924C63" w:rsidRPr="009B1751" w:rsidRDefault="00924C63" w:rsidP="00924C63">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924C63" w:rsidRPr="009B1751" w:rsidRDefault="00924C63" w:rsidP="00924C63">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924C63" w:rsidRPr="009B1751" w:rsidRDefault="00924C63" w:rsidP="00924C63">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924C63" w:rsidRPr="009B1751" w:rsidRDefault="00924C63" w:rsidP="00924C63">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924C63" w:rsidRPr="009B1751" w:rsidRDefault="00924C63" w:rsidP="00924C63">
      <w:pPr>
        <w:widowControl w:val="0"/>
        <w:tabs>
          <w:tab w:val="left" w:pos="357"/>
        </w:tabs>
        <w:autoSpaceDE w:val="0"/>
        <w:autoSpaceDN w:val="0"/>
        <w:adjustRightInd w:val="0"/>
        <w:ind w:right="-1"/>
        <w:jc w:val="both"/>
        <w:rPr>
          <w:rFonts w:ascii="Arial" w:hAnsi="Arial" w:cs="Arial"/>
          <w:sz w:val="22"/>
          <w:szCs w:val="22"/>
          <w:lang w:val="pt-PT"/>
        </w:rPr>
      </w:pPr>
    </w:p>
    <w:p w:rsidR="00924C63" w:rsidRPr="009B1751" w:rsidRDefault="00924C63" w:rsidP="00924C63">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w:t>
      </w:r>
      <w:r w:rsidR="00367EA2">
        <w:rPr>
          <w:rFonts w:ascii="Arial" w:hAnsi="Arial" w:cs="Arial"/>
          <w:sz w:val="22"/>
          <w:szCs w:val="22"/>
          <w:lang w:val="pt-PT"/>
        </w:rPr>
        <w:t>o Pregoeiro</w:t>
      </w:r>
      <w:r w:rsidRPr="009B1751">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924C63" w:rsidRPr="009B1751" w:rsidRDefault="00924C63" w:rsidP="00924C63">
      <w:pPr>
        <w:widowControl w:val="0"/>
        <w:tabs>
          <w:tab w:val="left" w:pos="0"/>
        </w:tabs>
        <w:autoSpaceDE w:val="0"/>
        <w:autoSpaceDN w:val="0"/>
        <w:adjustRightInd w:val="0"/>
        <w:ind w:right="-1"/>
        <w:jc w:val="both"/>
        <w:rPr>
          <w:rFonts w:ascii="Arial" w:hAnsi="Arial" w:cs="Arial"/>
          <w:sz w:val="22"/>
          <w:szCs w:val="22"/>
        </w:rPr>
      </w:pPr>
    </w:p>
    <w:p w:rsidR="00924C63" w:rsidRPr="009B1751" w:rsidRDefault="00924C63" w:rsidP="00924C63">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5.3 - Apresentação da documentação em cópias, acompanhadas dos ORIGINAIS, </w:t>
      </w:r>
      <w:r w:rsidR="00367EA2">
        <w:rPr>
          <w:rFonts w:ascii="Arial" w:hAnsi="Arial" w:cs="Arial"/>
          <w:sz w:val="22"/>
          <w:szCs w:val="22"/>
          <w:lang w:val="pt-PT"/>
        </w:rPr>
        <w:t>para que sejam autenticadas pelo Pregoeiro</w:t>
      </w:r>
      <w:r w:rsidRPr="009B1751">
        <w:rPr>
          <w:rFonts w:ascii="Arial" w:hAnsi="Arial" w:cs="Arial"/>
          <w:sz w:val="22"/>
          <w:szCs w:val="22"/>
          <w:lang w:val="pt-PT"/>
        </w:rPr>
        <w:t>.</w:t>
      </w:r>
    </w:p>
    <w:p w:rsidR="00924C63" w:rsidRPr="009B1751" w:rsidRDefault="00924C63" w:rsidP="00924C63">
      <w:pPr>
        <w:widowControl w:val="0"/>
        <w:tabs>
          <w:tab w:val="left" w:pos="0"/>
        </w:tabs>
        <w:autoSpaceDE w:val="0"/>
        <w:autoSpaceDN w:val="0"/>
        <w:adjustRightInd w:val="0"/>
        <w:ind w:right="-1"/>
        <w:jc w:val="both"/>
        <w:rPr>
          <w:rFonts w:ascii="Arial" w:hAnsi="Arial" w:cs="Arial"/>
          <w:b/>
          <w:sz w:val="22"/>
          <w:szCs w:val="22"/>
          <w:u w:val="single"/>
          <w:lang w:val="pt-PT"/>
        </w:rPr>
      </w:pPr>
    </w:p>
    <w:p w:rsidR="00924C63" w:rsidRPr="009B1751" w:rsidRDefault="00924C63" w:rsidP="00924C63">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 xml:space="preserve">No horário e local indicado no preâmbulo deste Edital, será aberta a Sessão do Pregão </w:t>
      </w:r>
      <w:r w:rsidRPr="009B1751">
        <w:rPr>
          <w:rFonts w:ascii="Arial" w:hAnsi="Arial" w:cs="Arial"/>
          <w:sz w:val="22"/>
          <w:szCs w:val="22"/>
        </w:rPr>
        <w:lastRenderedPageBreak/>
        <w:t>Presencial, iniciando-se com o recebimento do credenciamento dos interessados em participar do certame.</w:t>
      </w:r>
    </w:p>
    <w:p w:rsidR="00924C63" w:rsidRPr="009B1751" w:rsidRDefault="00924C63" w:rsidP="00924C6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924C63" w:rsidRPr="009B1751" w:rsidRDefault="00924C63" w:rsidP="00924C6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924C63" w:rsidRPr="009B1751" w:rsidRDefault="00924C63" w:rsidP="00924C6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5.7</w:t>
      </w:r>
      <w:r w:rsidRPr="009B1751">
        <w:rPr>
          <w:rFonts w:ascii="Arial" w:hAnsi="Arial" w:cs="Arial"/>
          <w:sz w:val="22"/>
          <w:szCs w:val="22"/>
          <w:lang w:val="pt-PT"/>
        </w:rPr>
        <w:t xml:space="preserve">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as microempresas e empresas de pequeno porte que quiserem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 xml:space="preserve">desde que </w:t>
      </w:r>
      <w:proofErr w:type="gramStart"/>
      <w:r w:rsidRPr="009B1751">
        <w:rPr>
          <w:rFonts w:ascii="Arial" w:hAnsi="Arial" w:cs="Arial"/>
          <w:sz w:val="22"/>
          <w:szCs w:val="22"/>
        </w:rPr>
        <w:t>seja</w:t>
      </w:r>
      <w:proofErr w:type="gramEnd"/>
      <w:r w:rsidRPr="009B1751">
        <w:rPr>
          <w:rFonts w:ascii="Arial" w:hAnsi="Arial" w:cs="Arial"/>
          <w:sz w:val="22"/>
          <w:szCs w:val="22"/>
        </w:rPr>
        <w:t xml:space="preserve">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para as empresas de Minas Gerais os Atos 315 e 316 da Junta Comercial de Minas Gerais.</w:t>
      </w:r>
    </w:p>
    <w:p w:rsidR="00924C63" w:rsidRPr="009B1751" w:rsidRDefault="00924C63" w:rsidP="00924C6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5.8</w:t>
      </w:r>
      <w:r w:rsidRPr="009B1751">
        <w:rPr>
          <w:rFonts w:ascii="Arial" w:hAnsi="Arial" w:cs="Arial"/>
          <w:sz w:val="22"/>
          <w:szCs w:val="22"/>
        </w:rPr>
        <w:t xml:space="preserve"> – O Microempreendedor Individual que quiser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consula de incrição realizada no site da Receita Federal, </w:t>
      </w:r>
      <w:r w:rsidRPr="009B1751">
        <w:rPr>
          <w:rFonts w:ascii="Arial" w:hAnsi="Arial" w:cs="Arial"/>
          <w:sz w:val="22"/>
          <w:szCs w:val="22"/>
        </w:rPr>
        <w:t xml:space="preserve">devendo apresentar ainda, a Declaração do Anexo </w:t>
      </w:r>
      <w:proofErr w:type="spellStart"/>
      <w:r w:rsidRPr="009B1751">
        <w:rPr>
          <w:rFonts w:ascii="Arial" w:hAnsi="Arial" w:cs="Arial"/>
          <w:b/>
          <w:sz w:val="22"/>
          <w:szCs w:val="22"/>
        </w:rPr>
        <w:t>ANEXO</w:t>
      </w:r>
      <w:proofErr w:type="spellEnd"/>
      <w:r w:rsidRPr="009B1751">
        <w:rPr>
          <w:rFonts w:ascii="Arial" w:hAnsi="Arial" w:cs="Arial"/>
          <w:b/>
          <w:sz w:val="22"/>
          <w:szCs w:val="22"/>
        </w:rPr>
        <w:t xml:space="preserve"> VIII do edital.</w:t>
      </w:r>
    </w:p>
    <w:p w:rsidR="00924C63" w:rsidRPr="009B1751" w:rsidRDefault="00924C63" w:rsidP="00924C6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Pr="009B1751">
        <w:rPr>
          <w:rFonts w:ascii="Arial" w:hAnsi="Arial" w:cs="Arial"/>
          <w:sz w:val="22"/>
          <w:szCs w:val="22"/>
          <w:lang w:val="pt-PT"/>
        </w:rPr>
        <w:t xml:space="preserve"> – Após o início da Sessão Pública e recebimento do Credenciamento das Licitantes interessadas e participar do cert</w:t>
      </w:r>
      <w:r w:rsidR="00367EA2">
        <w:rPr>
          <w:rFonts w:ascii="Arial" w:hAnsi="Arial" w:cs="Arial"/>
          <w:sz w:val="22"/>
          <w:szCs w:val="22"/>
          <w:lang w:val="pt-PT"/>
        </w:rPr>
        <w:t>ame, não serão aceitas pelo Pregoeiro</w:t>
      </w:r>
      <w:r w:rsidRPr="009B1751">
        <w:rPr>
          <w:rFonts w:ascii="Arial" w:hAnsi="Arial" w:cs="Arial"/>
          <w:sz w:val="22"/>
          <w:szCs w:val="22"/>
          <w:lang w:val="pt-PT"/>
        </w:rPr>
        <w:t xml:space="preserve"> novas Propostas e nem novas licitantes, sendo impreterível o dia e horário para participação no certame.</w:t>
      </w:r>
    </w:p>
    <w:p w:rsidR="00924C63" w:rsidRPr="006E3F29" w:rsidRDefault="00924C63" w:rsidP="00924C63">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924C63" w:rsidRPr="006E3F29" w:rsidRDefault="00924C63" w:rsidP="00924C63">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924C63" w:rsidRPr="006E3F29" w:rsidRDefault="00924C63" w:rsidP="00924C63">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924C63" w:rsidRPr="006E3F29" w:rsidRDefault="00924C63" w:rsidP="00924C63">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924C63" w:rsidRPr="006E3F29" w:rsidRDefault="00924C63" w:rsidP="00924C63">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D</w:t>
      </w:r>
      <w:r>
        <w:rPr>
          <w:rFonts w:ascii="Arial" w:hAnsi="Arial" w:cs="Arial"/>
          <w:sz w:val="22"/>
          <w:szCs w:val="22"/>
          <w:lang w:val="pt-PT"/>
        </w:rPr>
        <w:t>eclaração que o fornecimento dos veículos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w:t>
      </w:r>
      <w:r w:rsidRPr="006E3F29">
        <w:rPr>
          <w:rFonts w:ascii="Arial" w:hAnsi="Arial" w:cs="Arial"/>
          <w:sz w:val="22"/>
          <w:szCs w:val="22"/>
          <w:lang w:val="pt-PT"/>
        </w:rPr>
        <w:lastRenderedPageBreak/>
        <w:t xml:space="preserve">de Referência </w:t>
      </w:r>
      <w:r w:rsidRPr="006E3F29">
        <w:rPr>
          <w:rFonts w:ascii="Arial" w:hAnsi="Arial" w:cs="Arial"/>
          <w:b/>
          <w:sz w:val="22"/>
          <w:szCs w:val="22"/>
          <w:lang w:val="pt-PT"/>
        </w:rPr>
        <w:t>ANEXO I;</w:t>
      </w:r>
    </w:p>
    <w:p w:rsidR="00924C63" w:rsidRPr="006E3F29" w:rsidRDefault="00924C63" w:rsidP="00924C63">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w:t>
      </w:r>
      <w:r>
        <w:rPr>
          <w:rFonts w:ascii="Arial" w:hAnsi="Arial" w:cs="Arial"/>
          <w:sz w:val="22"/>
          <w:szCs w:val="22"/>
          <w:lang w:val="pt-PT"/>
        </w:rPr>
        <w:t>má qualidade no fornecimento dos veículos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924C63" w:rsidRPr="006E3F29" w:rsidRDefault="00924C63" w:rsidP="00924C63">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6.1.5- Nome, CNPJ, inscrição estadual e endereço completo </w:t>
      </w:r>
      <w:r>
        <w:rPr>
          <w:rFonts w:ascii="Arial" w:hAnsi="Arial" w:cs="Arial"/>
          <w:sz w:val="22"/>
          <w:szCs w:val="22"/>
          <w:lang w:val="pt-PT"/>
        </w:rPr>
        <w:t>do responsável pela garantia dos</w:t>
      </w:r>
      <w:r w:rsidRPr="006E3F29">
        <w:rPr>
          <w:rFonts w:ascii="Arial" w:hAnsi="Arial" w:cs="Arial"/>
          <w:sz w:val="22"/>
          <w:szCs w:val="22"/>
          <w:lang w:val="pt-PT"/>
        </w:rPr>
        <w:t xml:space="preserve"> </w:t>
      </w:r>
      <w:r>
        <w:rPr>
          <w:rFonts w:ascii="Arial" w:hAnsi="Arial" w:cs="Arial"/>
          <w:sz w:val="22"/>
          <w:szCs w:val="22"/>
          <w:lang w:val="pt-PT"/>
        </w:rPr>
        <w:t>veículos</w:t>
      </w:r>
      <w:r w:rsidRPr="006E3F29">
        <w:rPr>
          <w:rFonts w:ascii="Arial" w:hAnsi="Arial" w:cs="Arial"/>
          <w:sz w:val="22"/>
          <w:szCs w:val="22"/>
          <w:lang w:val="pt-PT"/>
        </w:rPr>
        <w:t>, caso seja prestada por terceiros;</w:t>
      </w:r>
    </w:p>
    <w:p w:rsidR="00924C63" w:rsidRPr="006E3F29" w:rsidRDefault="00924C63" w:rsidP="00924C63">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924C63" w:rsidRPr="006E3F29" w:rsidRDefault="00924C63" w:rsidP="00924C63">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PARA CADA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924C63" w:rsidRPr="006E3F29" w:rsidRDefault="00924C63" w:rsidP="00924C63">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924C63" w:rsidRPr="006E3F29" w:rsidRDefault="00924C63" w:rsidP="00924C63">
      <w:pPr>
        <w:jc w:val="both"/>
        <w:rPr>
          <w:rFonts w:ascii="Arial" w:hAnsi="Arial" w:cs="Arial"/>
          <w:b/>
          <w:sz w:val="22"/>
          <w:szCs w:val="22"/>
          <w:lang w:val="pt-PT"/>
        </w:rPr>
      </w:pPr>
    </w:p>
    <w:p w:rsidR="00924C63" w:rsidRPr="006E3F29" w:rsidRDefault="00924C63" w:rsidP="00924C63">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924C63" w:rsidRPr="00CB47B8" w:rsidRDefault="00924C63" w:rsidP="00924C63">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924C63" w:rsidRPr="00E80140" w:rsidRDefault="00924C63" w:rsidP="00924C63">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Quantidade do objeto;</w:t>
      </w:r>
    </w:p>
    <w:p w:rsidR="00924C63" w:rsidRPr="00E80140" w:rsidRDefault="00924C63" w:rsidP="00924C63">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Marca e modelo do veículo;</w:t>
      </w:r>
    </w:p>
    <w:p w:rsidR="00924C63" w:rsidRPr="00BB20DA" w:rsidRDefault="00924C63" w:rsidP="00924C63">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unitário do veículo;</w:t>
      </w:r>
    </w:p>
    <w:p w:rsidR="00924C63" w:rsidRPr="00BB20DA" w:rsidRDefault="00924C63" w:rsidP="00924C63">
      <w:pPr>
        <w:numPr>
          <w:ilvl w:val="0"/>
          <w:numId w:val="4"/>
        </w:numPr>
        <w:tabs>
          <w:tab w:val="clear" w:pos="1788"/>
          <w:tab w:val="num" w:pos="-3402"/>
        </w:tabs>
        <w:ind w:left="567" w:firstLine="0"/>
        <w:jc w:val="both"/>
        <w:rPr>
          <w:rFonts w:ascii="Arial" w:hAnsi="Arial" w:cs="Arial"/>
          <w:b/>
          <w:sz w:val="22"/>
          <w:szCs w:val="22"/>
          <w:lang w:val="pt-PT"/>
        </w:rPr>
      </w:pPr>
      <w:r>
        <w:rPr>
          <w:rFonts w:ascii="Arial" w:hAnsi="Arial" w:cs="Arial"/>
          <w:sz w:val="22"/>
          <w:szCs w:val="22"/>
          <w:lang w:val="pt-PT"/>
        </w:rPr>
        <w:t>Valor total do veículo;</w:t>
      </w:r>
    </w:p>
    <w:p w:rsidR="00924C63" w:rsidRPr="006E3F29" w:rsidRDefault="00924C63" w:rsidP="00924C63">
      <w:pPr>
        <w:ind w:left="540"/>
        <w:jc w:val="both"/>
        <w:rPr>
          <w:rFonts w:ascii="Arial" w:hAnsi="Arial" w:cs="Arial"/>
          <w:sz w:val="22"/>
          <w:szCs w:val="22"/>
          <w:lang w:val="pt-PT"/>
        </w:rPr>
      </w:pPr>
    </w:p>
    <w:p w:rsidR="00924C63" w:rsidRPr="006E3F29" w:rsidRDefault="00924C63" w:rsidP="00924C63">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p>
    <w:p w:rsidR="00924C63" w:rsidRPr="006E3F29" w:rsidRDefault="00924C63" w:rsidP="00924C63">
      <w:pPr>
        <w:jc w:val="both"/>
        <w:rPr>
          <w:rFonts w:ascii="Arial" w:hAnsi="Arial" w:cs="Arial"/>
          <w:b/>
          <w:sz w:val="22"/>
          <w:szCs w:val="22"/>
        </w:rPr>
      </w:pPr>
    </w:p>
    <w:p w:rsidR="00924C63" w:rsidRPr="006E3F29" w:rsidRDefault="00924C63" w:rsidP="00924C63">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sidR="0086099F">
        <w:rPr>
          <w:rFonts w:ascii="Arial" w:hAnsi="Arial" w:cs="Arial"/>
          <w:sz w:val="22"/>
          <w:szCs w:val="22"/>
        </w:rPr>
        <w:t>equerimento escrito ao pregoeiro</w:t>
      </w:r>
      <w:r w:rsidRPr="006E3F29">
        <w:rPr>
          <w:rFonts w:ascii="Arial" w:hAnsi="Arial" w:cs="Arial"/>
          <w:sz w:val="22"/>
          <w:szCs w:val="22"/>
        </w:rPr>
        <w:t>, antes da abertura do respectivo envelope, desde que caracterizado motivo justo decorrente de fato super</w:t>
      </w:r>
      <w:r w:rsidR="0086099F">
        <w:rPr>
          <w:rFonts w:ascii="Arial" w:hAnsi="Arial" w:cs="Arial"/>
          <w:sz w:val="22"/>
          <w:szCs w:val="22"/>
        </w:rPr>
        <w:t>veniente e aceito pelo pregoeiro</w:t>
      </w:r>
      <w:r w:rsidRPr="006E3F29">
        <w:rPr>
          <w:rFonts w:ascii="Arial" w:hAnsi="Arial" w:cs="Arial"/>
          <w:sz w:val="22"/>
          <w:szCs w:val="22"/>
        </w:rPr>
        <w:t>.</w:t>
      </w:r>
    </w:p>
    <w:p w:rsidR="00924C63" w:rsidRPr="006E3F29" w:rsidRDefault="00924C63" w:rsidP="00924C63">
      <w:pPr>
        <w:jc w:val="both"/>
        <w:rPr>
          <w:rFonts w:ascii="Arial" w:hAnsi="Arial" w:cs="Arial"/>
          <w:sz w:val="22"/>
          <w:szCs w:val="22"/>
        </w:rPr>
      </w:pPr>
    </w:p>
    <w:p w:rsidR="00924C63" w:rsidRPr="006E3F29" w:rsidRDefault="00924C63" w:rsidP="00924C63">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924C63" w:rsidRPr="006E3F29" w:rsidRDefault="00924C63" w:rsidP="00924C63">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924C63" w:rsidRPr="006E3F29" w:rsidRDefault="00924C63" w:rsidP="00924C63">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924C63" w:rsidRDefault="00924C63" w:rsidP="00924C63">
      <w:pPr>
        <w:jc w:val="both"/>
        <w:rPr>
          <w:rFonts w:ascii="Arial" w:hAnsi="Arial" w:cs="Arial"/>
          <w:sz w:val="22"/>
          <w:szCs w:val="22"/>
        </w:rPr>
      </w:pPr>
    </w:p>
    <w:p w:rsidR="00924C63" w:rsidRDefault="00924C63" w:rsidP="00924C63">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w:t>
      </w:r>
      <w:r w:rsidR="00ED4793">
        <w:rPr>
          <w:rFonts w:ascii="Arial" w:hAnsi="Arial" w:cs="Arial"/>
          <w:sz w:val="22"/>
          <w:szCs w:val="22"/>
        </w:rPr>
        <w:t xml:space="preserve"> por item</w:t>
      </w:r>
      <w:r>
        <w:rPr>
          <w:rFonts w:ascii="Arial" w:hAnsi="Arial" w:cs="Arial"/>
          <w:sz w:val="22"/>
          <w:szCs w:val="22"/>
        </w:rPr>
        <w:t>.</w:t>
      </w:r>
    </w:p>
    <w:p w:rsidR="00924C63" w:rsidRPr="006E3F29" w:rsidRDefault="00924C63" w:rsidP="00924C63">
      <w:pPr>
        <w:jc w:val="both"/>
        <w:rPr>
          <w:rFonts w:ascii="Arial" w:hAnsi="Arial" w:cs="Arial"/>
          <w:sz w:val="22"/>
          <w:szCs w:val="22"/>
        </w:rPr>
      </w:pPr>
    </w:p>
    <w:p w:rsidR="00924C63" w:rsidRPr="006E3F29" w:rsidRDefault="00924C63" w:rsidP="00924C63">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xml:space="preserve">– </w:t>
      </w:r>
      <w:r w:rsidR="0086099F">
        <w:rPr>
          <w:rFonts w:ascii="Arial" w:hAnsi="Arial" w:cs="Arial"/>
          <w:sz w:val="22"/>
          <w:szCs w:val="22"/>
        </w:rPr>
        <w:t>O pregoeiro</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924C63" w:rsidRDefault="00924C63" w:rsidP="00924C63">
      <w:pPr>
        <w:jc w:val="both"/>
        <w:rPr>
          <w:rFonts w:ascii="Arial" w:hAnsi="Arial" w:cs="Arial"/>
          <w:sz w:val="22"/>
          <w:szCs w:val="22"/>
        </w:rPr>
      </w:pPr>
    </w:p>
    <w:p w:rsidR="00924C63" w:rsidRPr="006E3F29" w:rsidRDefault="00924C63" w:rsidP="00924C63">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924C63" w:rsidRPr="006E3F29" w:rsidRDefault="00924C63" w:rsidP="00924C63">
      <w:pPr>
        <w:jc w:val="both"/>
        <w:rPr>
          <w:rFonts w:ascii="Arial" w:hAnsi="Arial" w:cs="Arial"/>
          <w:sz w:val="22"/>
          <w:szCs w:val="22"/>
        </w:rPr>
      </w:pPr>
      <w:r w:rsidRPr="006E3F29">
        <w:rPr>
          <w:rFonts w:ascii="Arial" w:hAnsi="Arial" w:cs="Arial"/>
          <w:sz w:val="22"/>
          <w:szCs w:val="22"/>
        </w:rPr>
        <w:lastRenderedPageBreak/>
        <w:t>6.12 – Constatado o atendimento pleno às exigências do Edital, será declarado o proponente vencedor, sendo-lhe adjudi</w:t>
      </w:r>
      <w:r w:rsidR="0086099F">
        <w:rPr>
          <w:rFonts w:ascii="Arial" w:hAnsi="Arial" w:cs="Arial"/>
          <w:sz w:val="22"/>
          <w:szCs w:val="22"/>
        </w:rPr>
        <w:t>cado o objeto deste Edital, pelo pregoeiro</w:t>
      </w:r>
      <w:r w:rsidRPr="006E3F29">
        <w:rPr>
          <w:rFonts w:ascii="Arial" w:hAnsi="Arial" w:cs="Arial"/>
          <w:sz w:val="22"/>
          <w:szCs w:val="22"/>
        </w:rPr>
        <w:t>.</w:t>
      </w:r>
    </w:p>
    <w:p w:rsidR="00924C63" w:rsidRPr="006E3F29" w:rsidRDefault="00924C63" w:rsidP="00924C63">
      <w:pPr>
        <w:jc w:val="both"/>
        <w:rPr>
          <w:rFonts w:ascii="Arial" w:hAnsi="Arial" w:cs="Arial"/>
          <w:sz w:val="22"/>
          <w:szCs w:val="22"/>
        </w:rPr>
      </w:pPr>
    </w:p>
    <w:p w:rsidR="00924C63" w:rsidRPr="006E3F29" w:rsidRDefault="00924C63" w:rsidP="00924C63">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sidR="0086099F">
        <w:rPr>
          <w:rFonts w:ascii="Arial" w:hAnsi="Arial" w:cs="Arial"/>
          <w:sz w:val="22"/>
          <w:szCs w:val="22"/>
        </w:rPr>
        <w:t>ender às exigências do edital, o pregoeiro</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924C63" w:rsidRPr="006E3F29" w:rsidRDefault="00924C63" w:rsidP="00924C63">
      <w:pPr>
        <w:jc w:val="both"/>
        <w:rPr>
          <w:rFonts w:ascii="Arial" w:hAnsi="Arial" w:cs="Arial"/>
          <w:sz w:val="22"/>
          <w:szCs w:val="22"/>
        </w:rPr>
      </w:pPr>
    </w:p>
    <w:p w:rsidR="00924C63" w:rsidRPr="006E3F29" w:rsidRDefault="00924C63" w:rsidP="00924C63">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sidR="0086099F">
        <w:rPr>
          <w:rFonts w:ascii="Arial" w:hAnsi="Arial" w:cs="Arial"/>
          <w:sz w:val="22"/>
          <w:szCs w:val="22"/>
        </w:rPr>
        <w:t>rigatoriamente ser assinada pelo pregoeiro</w:t>
      </w:r>
      <w:r>
        <w:rPr>
          <w:rFonts w:ascii="Arial" w:hAnsi="Arial" w:cs="Arial"/>
          <w:sz w:val="22"/>
          <w:szCs w:val="22"/>
        </w:rPr>
        <w:t xml:space="preserve">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924C63" w:rsidRPr="006E3F29" w:rsidRDefault="00924C63" w:rsidP="00924C63">
      <w:pPr>
        <w:jc w:val="both"/>
        <w:rPr>
          <w:rFonts w:ascii="Arial" w:hAnsi="Arial" w:cs="Arial"/>
          <w:sz w:val="22"/>
          <w:szCs w:val="22"/>
        </w:rPr>
      </w:pPr>
    </w:p>
    <w:p w:rsidR="00924C63" w:rsidRPr="006E3F29" w:rsidRDefault="00924C63" w:rsidP="00924C63">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924C63" w:rsidRPr="006E3F29" w:rsidRDefault="00924C63" w:rsidP="00924C63">
      <w:pPr>
        <w:jc w:val="both"/>
        <w:rPr>
          <w:rFonts w:ascii="Arial" w:hAnsi="Arial" w:cs="Arial"/>
          <w:sz w:val="22"/>
          <w:szCs w:val="22"/>
        </w:rPr>
      </w:pPr>
    </w:p>
    <w:p w:rsidR="00924C63" w:rsidRPr="006E3F29" w:rsidRDefault="00924C63" w:rsidP="00924C63">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924C63" w:rsidRPr="006E3F29" w:rsidRDefault="00924C63" w:rsidP="00924C63">
      <w:pPr>
        <w:jc w:val="both"/>
        <w:rPr>
          <w:rFonts w:ascii="Arial" w:hAnsi="Arial" w:cs="Arial"/>
          <w:sz w:val="22"/>
          <w:szCs w:val="22"/>
        </w:rPr>
      </w:pPr>
    </w:p>
    <w:p w:rsidR="00924C63" w:rsidRPr="006E3F29" w:rsidRDefault="00924C63" w:rsidP="00924C63">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924C63" w:rsidRPr="006E3F29" w:rsidRDefault="00924C63" w:rsidP="00924C63">
      <w:pPr>
        <w:jc w:val="both"/>
        <w:rPr>
          <w:rFonts w:ascii="Arial" w:hAnsi="Arial" w:cs="Arial"/>
          <w:sz w:val="22"/>
          <w:szCs w:val="22"/>
        </w:rPr>
      </w:pPr>
    </w:p>
    <w:p w:rsidR="00924C63" w:rsidRPr="006E3F29" w:rsidRDefault="00924C63" w:rsidP="00924C63">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sidR="0086099F">
        <w:rPr>
          <w:rFonts w:ascii="Arial" w:hAnsi="Arial" w:cs="Arial"/>
          <w:sz w:val="22"/>
          <w:szCs w:val="22"/>
        </w:rPr>
        <w:t>ce verbal, quando convocada pelo pregoeiro</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924C63" w:rsidRPr="006E3F29" w:rsidRDefault="00924C63" w:rsidP="00924C63">
      <w:pPr>
        <w:jc w:val="both"/>
        <w:rPr>
          <w:rFonts w:ascii="Arial" w:hAnsi="Arial" w:cs="Arial"/>
          <w:sz w:val="22"/>
          <w:szCs w:val="22"/>
        </w:rPr>
      </w:pPr>
    </w:p>
    <w:p w:rsidR="00924C63" w:rsidRPr="006E3F29" w:rsidRDefault="00924C63" w:rsidP="00924C63">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924C63" w:rsidRPr="009B1751" w:rsidRDefault="00924C63" w:rsidP="00924C63">
      <w:pPr>
        <w:ind w:right="-1"/>
        <w:jc w:val="both"/>
        <w:outlineLvl w:val="0"/>
        <w:rPr>
          <w:rFonts w:ascii="Arial" w:hAnsi="Arial" w:cs="Arial"/>
          <w:b/>
          <w:sz w:val="22"/>
          <w:szCs w:val="22"/>
        </w:rPr>
      </w:pPr>
    </w:p>
    <w:p w:rsidR="00924C63" w:rsidRPr="009B1751" w:rsidRDefault="00924C63" w:rsidP="00924C63">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924C63" w:rsidRPr="009B1751" w:rsidRDefault="00924C63" w:rsidP="00924C63">
      <w:pPr>
        <w:ind w:right="-1"/>
        <w:jc w:val="both"/>
        <w:outlineLvl w:val="0"/>
        <w:rPr>
          <w:rFonts w:ascii="Arial" w:hAnsi="Arial" w:cs="Arial"/>
          <w:b/>
          <w:sz w:val="22"/>
          <w:szCs w:val="22"/>
          <w:lang w:val="pt-PT"/>
        </w:rPr>
      </w:pPr>
    </w:p>
    <w:p w:rsidR="00924C63" w:rsidRPr="009B1751" w:rsidRDefault="00924C63" w:rsidP="00924C63">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924C63" w:rsidRPr="009B1751" w:rsidRDefault="00924C63" w:rsidP="00924C63">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924C63" w:rsidRPr="009B1751" w:rsidRDefault="00924C63" w:rsidP="00924C63">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924C63" w:rsidRPr="009B1751" w:rsidRDefault="00924C63" w:rsidP="00924C63">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924C63" w:rsidRPr="009B1751" w:rsidRDefault="00924C63" w:rsidP="00924C63">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924C63" w:rsidRPr="009B1751" w:rsidRDefault="00924C63" w:rsidP="00924C63">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924C63" w:rsidRPr="009B1751" w:rsidRDefault="00924C63" w:rsidP="00924C63">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924C63" w:rsidRPr="009B1751" w:rsidRDefault="00924C63" w:rsidP="00924C63">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924C63" w:rsidRPr="009B1751" w:rsidRDefault="00924C63" w:rsidP="00924C63">
      <w:pPr>
        <w:ind w:right="-1"/>
        <w:jc w:val="both"/>
        <w:outlineLvl w:val="0"/>
        <w:rPr>
          <w:rFonts w:ascii="Arial" w:hAnsi="Arial" w:cs="Arial"/>
          <w:sz w:val="22"/>
          <w:szCs w:val="22"/>
          <w:lang w:val="pt-PT"/>
        </w:rPr>
      </w:pPr>
    </w:p>
    <w:p w:rsidR="00924C63" w:rsidRPr="009B1751" w:rsidRDefault="00924C63" w:rsidP="00924C63">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24C63" w:rsidRPr="009B1751" w:rsidRDefault="00924C63" w:rsidP="00924C63">
      <w:pPr>
        <w:ind w:right="-1"/>
        <w:jc w:val="both"/>
        <w:outlineLvl w:val="0"/>
        <w:rPr>
          <w:rFonts w:ascii="Arial" w:hAnsi="Arial" w:cs="Arial"/>
          <w:sz w:val="22"/>
          <w:szCs w:val="22"/>
        </w:rPr>
      </w:pPr>
    </w:p>
    <w:p w:rsidR="00924C63" w:rsidRPr="009B1751" w:rsidRDefault="00924C63" w:rsidP="00924C63">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924C63" w:rsidRPr="009B1751" w:rsidRDefault="00924C63" w:rsidP="00924C63">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924C63" w:rsidRPr="009B1751" w:rsidRDefault="00924C63" w:rsidP="00924C63">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924C63" w:rsidRPr="009B1751" w:rsidRDefault="00924C63" w:rsidP="00924C63">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924C63" w:rsidRPr="009B1751" w:rsidRDefault="00924C63" w:rsidP="00924C63">
      <w:pPr>
        <w:ind w:right="-1"/>
        <w:jc w:val="both"/>
        <w:outlineLvl w:val="0"/>
        <w:rPr>
          <w:rFonts w:ascii="Arial" w:hAnsi="Arial" w:cs="Arial"/>
          <w:b/>
          <w:sz w:val="22"/>
          <w:szCs w:val="22"/>
        </w:rPr>
      </w:pPr>
      <w:r w:rsidRPr="009B1751">
        <w:rPr>
          <w:rFonts w:ascii="Arial" w:hAnsi="Arial" w:cs="Arial"/>
          <w:b/>
          <w:sz w:val="22"/>
          <w:szCs w:val="22"/>
          <w:lang w:val="pt-PT"/>
        </w:rPr>
        <w:lastRenderedPageBreak/>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924C63" w:rsidRPr="009B1751" w:rsidRDefault="00924C63" w:rsidP="00924C63">
      <w:pPr>
        <w:ind w:right="-1"/>
        <w:jc w:val="both"/>
        <w:outlineLvl w:val="0"/>
        <w:rPr>
          <w:rFonts w:ascii="Arial" w:hAnsi="Arial" w:cs="Arial"/>
          <w:b/>
          <w:sz w:val="22"/>
          <w:szCs w:val="22"/>
        </w:rPr>
      </w:pPr>
    </w:p>
    <w:p w:rsidR="00924C63" w:rsidRPr="009B1751" w:rsidRDefault="00924C63" w:rsidP="00924C63">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924C63" w:rsidRPr="009B1751" w:rsidRDefault="00924C63" w:rsidP="00924C63">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924C63" w:rsidRPr="009B1751" w:rsidRDefault="00924C63" w:rsidP="00924C63">
      <w:pPr>
        <w:widowControl w:val="0"/>
        <w:tabs>
          <w:tab w:val="left" w:pos="362"/>
        </w:tabs>
        <w:autoSpaceDE w:val="0"/>
        <w:autoSpaceDN w:val="0"/>
        <w:adjustRightInd w:val="0"/>
        <w:ind w:right="-1"/>
        <w:jc w:val="both"/>
        <w:rPr>
          <w:rFonts w:ascii="Arial" w:hAnsi="Arial" w:cs="Arial"/>
          <w:b/>
          <w:sz w:val="22"/>
          <w:szCs w:val="22"/>
          <w:lang w:val="pt-PT"/>
        </w:rPr>
      </w:pPr>
    </w:p>
    <w:p w:rsidR="00924C63" w:rsidRPr="009B1751" w:rsidRDefault="00924C63" w:rsidP="00924C63">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924C63" w:rsidRPr="009B1751" w:rsidRDefault="00924C63" w:rsidP="00924C63">
      <w:pPr>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924C63" w:rsidRDefault="00924C63" w:rsidP="00924C63">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924C63" w:rsidRPr="009B1751" w:rsidRDefault="00924C63" w:rsidP="00924C63">
      <w:pPr>
        <w:ind w:right="-1"/>
        <w:jc w:val="both"/>
        <w:rPr>
          <w:rFonts w:ascii="Arial" w:hAnsi="Arial" w:cs="Arial"/>
          <w:b/>
          <w:sz w:val="22"/>
          <w:szCs w:val="22"/>
        </w:rPr>
      </w:pPr>
    </w:p>
    <w:p w:rsidR="00924C63" w:rsidRPr="009B1751" w:rsidRDefault="00924C63" w:rsidP="00924C63">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sidR="0086099F">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924C63" w:rsidRPr="009B1751" w:rsidRDefault="00924C63" w:rsidP="00924C63">
      <w:pPr>
        <w:ind w:right="-1"/>
        <w:jc w:val="both"/>
        <w:rPr>
          <w:rFonts w:ascii="Arial" w:hAnsi="Arial" w:cs="Arial"/>
          <w:b/>
          <w:sz w:val="22"/>
          <w:szCs w:val="22"/>
          <w:u w:val="single"/>
          <w:lang w:val="pt-PT"/>
        </w:rPr>
      </w:pPr>
    </w:p>
    <w:p w:rsidR="00924C63" w:rsidRPr="009B1751" w:rsidRDefault="00924C63" w:rsidP="00924C63">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924C63" w:rsidRPr="009B1751" w:rsidRDefault="00924C63" w:rsidP="00924C63">
      <w:pPr>
        <w:ind w:right="-1"/>
        <w:jc w:val="both"/>
        <w:outlineLvl w:val="0"/>
        <w:rPr>
          <w:rFonts w:ascii="Arial" w:hAnsi="Arial" w:cs="Arial"/>
          <w:b/>
          <w:sz w:val="22"/>
          <w:szCs w:val="22"/>
          <w:lang w:val="pt-PT"/>
        </w:rPr>
      </w:pPr>
    </w:p>
    <w:p w:rsidR="00924C63" w:rsidRPr="009B1751" w:rsidRDefault="00924C63" w:rsidP="00924C63">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24C63" w:rsidRPr="009B1751" w:rsidRDefault="00924C63" w:rsidP="00924C63">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924C63" w:rsidRPr="009B1751" w:rsidRDefault="00924C63" w:rsidP="00924C63">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w:t>
      </w:r>
      <w:r w:rsidR="0086099F">
        <w:rPr>
          <w:rFonts w:ascii="Arial" w:hAnsi="Arial" w:cs="Arial"/>
          <w:sz w:val="22"/>
          <w:szCs w:val="22"/>
          <w:lang w:val="pt-PT"/>
        </w:rPr>
        <w:t>ntes das empresas proponentes, o Pregoeiro</w:t>
      </w:r>
      <w:r w:rsidRPr="009B1751">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924C63" w:rsidRDefault="00924C63" w:rsidP="00924C63">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924C63" w:rsidRPr="009B1751" w:rsidRDefault="00924C63" w:rsidP="00924C63">
      <w:pPr>
        <w:widowControl w:val="0"/>
        <w:tabs>
          <w:tab w:val="left" w:pos="362"/>
        </w:tabs>
        <w:autoSpaceDE w:val="0"/>
        <w:autoSpaceDN w:val="0"/>
        <w:adjustRightInd w:val="0"/>
        <w:ind w:right="-1"/>
        <w:jc w:val="both"/>
        <w:rPr>
          <w:rFonts w:ascii="Arial" w:hAnsi="Arial" w:cs="Arial"/>
          <w:b/>
          <w:sz w:val="22"/>
          <w:szCs w:val="22"/>
          <w:lang w:val="pt-PT"/>
        </w:rPr>
      </w:pPr>
    </w:p>
    <w:p w:rsidR="00924C63" w:rsidRPr="009B1751" w:rsidRDefault="00924C63" w:rsidP="00924C63">
      <w:pPr>
        <w:pStyle w:val="Recuodecorpodetexto"/>
        <w:ind w:left="0" w:right="-1"/>
      </w:pPr>
      <w:r w:rsidRPr="009B1751">
        <w:t>8.2.1- Abertos os enve</w:t>
      </w:r>
      <w:r w:rsidR="0086099F">
        <w:t>lopes de Propostas Comerciais, o Pregoeiro</w:t>
      </w:r>
      <w:r w:rsidRPr="009B1751">
        <w:t xml:space="preserve">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924C63" w:rsidRPr="009B1751" w:rsidRDefault="00924C63" w:rsidP="00924C63">
      <w:pPr>
        <w:widowControl w:val="0"/>
        <w:tabs>
          <w:tab w:val="left" w:pos="-3402"/>
          <w:tab w:val="left" w:pos="538"/>
        </w:tabs>
        <w:autoSpaceDE w:val="0"/>
        <w:autoSpaceDN w:val="0"/>
        <w:adjustRightInd w:val="0"/>
        <w:ind w:right="-1"/>
        <w:jc w:val="both"/>
        <w:rPr>
          <w:rFonts w:ascii="Arial" w:hAnsi="Arial" w:cs="Arial"/>
          <w:sz w:val="22"/>
          <w:szCs w:val="22"/>
          <w:lang w:val="pt-PT"/>
        </w:rPr>
      </w:pPr>
    </w:p>
    <w:p w:rsidR="00924C63" w:rsidRPr="009B1751" w:rsidRDefault="00924C63" w:rsidP="00924C63">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w:t>
      </w:r>
      <w:r w:rsidR="0086099F">
        <w:rPr>
          <w:rFonts w:ascii="Arial" w:hAnsi="Arial" w:cs="Arial"/>
          <w:sz w:val="22"/>
          <w:szCs w:val="22"/>
          <w:lang w:val="pt-PT"/>
        </w:rPr>
        <w:t>- Dentre as propostas aceitas, o Pregoeiro</w:t>
      </w:r>
      <w:r w:rsidRPr="009B1751">
        <w:rPr>
          <w:rFonts w:ascii="Arial" w:hAnsi="Arial" w:cs="Arial"/>
          <w:sz w:val="22"/>
          <w:szCs w:val="22"/>
          <w:lang w:val="pt-PT"/>
        </w:rPr>
        <w:t xml:space="preserve"> classificará em primeiro lugar a </w:t>
      </w:r>
      <w:r>
        <w:rPr>
          <w:rFonts w:ascii="Arial" w:hAnsi="Arial" w:cs="Arial"/>
          <w:b/>
          <w:sz w:val="22"/>
          <w:szCs w:val="22"/>
          <w:lang w:val="pt-PT"/>
        </w:rPr>
        <w:t>PROPOSTA DE MENOR PREÇO</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924C63" w:rsidRPr="009B1751" w:rsidRDefault="00924C63" w:rsidP="00924C63">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Pr>
          <w:rFonts w:ascii="Arial" w:hAnsi="Arial" w:cs="Arial"/>
          <w:sz w:val="22"/>
          <w:szCs w:val="22"/>
          <w:lang w:val="pt-PT"/>
        </w:rPr>
        <w:t>0</w:t>
      </w:r>
      <w:r w:rsidRPr="009B1751">
        <w:rPr>
          <w:rFonts w:ascii="Arial" w:hAnsi="Arial" w:cs="Arial"/>
          <w:sz w:val="22"/>
          <w:szCs w:val="22"/>
          <w:lang w:val="pt-PT"/>
        </w:rPr>
        <w:t>3 (três) propostas de preços nas condições d</w:t>
      </w:r>
      <w:r w:rsidR="0086099F">
        <w:rPr>
          <w:rFonts w:ascii="Arial" w:hAnsi="Arial" w:cs="Arial"/>
          <w:sz w:val="22"/>
          <w:szCs w:val="22"/>
          <w:lang w:val="pt-PT"/>
        </w:rPr>
        <w:t>efinidas na cláusula anterior, o Pregoeiro</w:t>
      </w:r>
      <w:r w:rsidRPr="009B1751">
        <w:rPr>
          <w:rFonts w:ascii="Arial" w:hAnsi="Arial" w:cs="Arial"/>
          <w:sz w:val="22"/>
          <w:szCs w:val="22"/>
          <w:lang w:val="pt-PT"/>
        </w:rPr>
        <w:t xml:space="preserve"> classificará as melhores propostas subseqüentes, até o máximo de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para que seus autores participem dos lances verbais, quaisquer que sejam os preços oferecidos nas propostas escritas apresentadas.</w:t>
      </w:r>
    </w:p>
    <w:p w:rsidR="00924C63" w:rsidRPr="009B1751" w:rsidRDefault="00924C63" w:rsidP="00924C63">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924C63" w:rsidRPr="009B1751" w:rsidRDefault="00924C63" w:rsidP="00924C63">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924C63" w:rsidRPr="009B1751" w:rsidRDefault="00924C63" w:rsidP="00924C63">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8.3.2- Se duas ou mais propostas escritas, em absoluta igualdade de condições, ficarem empatadas, será realizado sorteio para definir a ordem de apresentação dos lances, ressalvados </w:t>
      </w:r>
      <w:r w:rsidRPr="009B1751">
        <w:rPr>
          <w:rFonts w:ascii="Arial" w:hAnsi="Arial" w:cs="Arial"/>
          <w:sz w:val="22"/>
          <w:szCs w:val="22"/>
          <w:lang w:val="pt-PT"/>
        </w:rPr>
        <w:lastRenderedPageBreak/>
        <w:t>os casos da Lei Complementar 123/2006.</w:t>
      </w:r>
    </w:p>
    <w:p w:rsidR="00924C63" w:rsidRPr="009B1751" w:rsidRDefault="00924C63" w:rsidP="00924C63">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924C63" w:rsidRPr="009B1751" w:rsidRDefault="00924C63" w:rsidP="00924C63">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r w:rsidR="00EC72BC">
        <w:rPr>
          <w:rFonts w:ascii="Arial" w:hAnsi="Arial" w:cs="Arial"/>
          <w:b/>
          <w:sz w:val="22"/>
          <w:szCs w:val="22"/>
          <w:lang w:val="pt-PT"/>
        </w:rPr>
        <w:t xml:space="preserve"> POR ITEM</w:t>
      </w:r>
      <w:r w:rsidRPr="009B1751">
        <w:rPr>
          <w:rFonts w:ascii="Arial" w:hAnsi="Arial" w:cs="Arial"/>
          <w:b/>
          <w:sz w:val="22"/>
          <w:szCs w:val="22"/>
          <w:lang w:val="pt-PT"/>
        </w:rPr>
        <w:t>.</w:t>
      </w:r>
    </w:p>
    <w:p w:rsidR="00924C63" w:rsidRPr="009B1751" w:rsidRDefault="00924C63" w:rsidP="00924C63">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0086099F">
        <w:rPr>
          <w:rFonts w:ascii="Arial" w:hAnsi="Arial" w:cs="Arial"/>
          <w:bCs/>
          <w:sz w:val="22"/>
          <w:szCs w:val="22"/>
          <w:lang w:val="pt-PT"/>
        </w:rPr>
        <w:t>o Pregoeiro</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924C63" w:rsidRPr="009B1751" w:rsidRDefault="00924C63" w:rsidP="00924C63">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924C63" w:rsidRPr="009B1751" w:rsidRDefault="00924C63" w:rsidP="00924C63">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924C63" w:rsidRPr="009B1751" w:rsidRDefault="00924C63" w:rsidP="00924C63">
      <w:pPr>
        <w:widowControl w:val="0"/>
        <w:tabs>
          <w:tab w:val="left" w:pos="-2694"/>
          <w:tab w:val="left" w:pos="-2552"/>
        </w:tabs>
        <w:autoSpaceDE w:val="0"/>
        <w:autoSpaceDN w:val="0"/>
        <w:adjustRightInd w:val="0"/>
        <w:ind w:right="-1"/>
        <w:jc w:val="both"/>
        <w:rPr>
          <w:rFonts w:ascii="Arial" w:hAnsi="Arial" w:cs="Arial"/>
          <w:sz w:val="22"/>
          <w:szCs w:val="22"/>
          <w:lang w:val="pt-PT"/>
        </w:rPr>
      </w:pPr>
    </w:p>
    <w:p w:rsidR="00924C63" w:rsidRPr="009B1751" w:rsidRDefault="00924C63" w:rsidP="00924C63">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924C63" w:rsidRPr="009B1751" w:rsidRDefault="00924C63" w:rsidP="00924C63">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924C63" w:rsidRPr="009B1751" w:rsidRDefault="00924C63" w:rsidP="00924C63">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924C63" w:rsidRPr="009B1751" w:rsidRDefault="00924C63" w:rsidP="00924C63">
      <w:pPr>
        <w:widowControl w:val="0"/>
        <w:tabs>
          <w:tab w:val="left" w:pos="379"/>
          <w:tab w:val="left" w:pos="510"/>
        </w:tabs>
        <w:autoSpaceDE w:val="0"/>
        <w:autoSpaceDN w:val="0"/>
        <w:adjustRightInd w:val="0"/>
        <w:ind w:right="-1"/>
        <w:jc w:val="both"/>
        <w:rPr>
          <w:rFonts w:ascii="Arial" w:hAnsi="Arial" w:cs="Arial"/>
          <w:sz w:val="22"/>
          <w:szCs w:val="22"/>
          <w:lang w:val="pt-PT"/>
        </w:rPr>
      </w:pPr>
    </w:p>
    <w:p w:rsidR="00924C63" w:rsidRPr="009B1751" w:rsidRDefault="00924C63" w:rsidP="00924C63">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924C63" w:rsidRPr="009B1751" w:rsidRDefault="00924C63" w:rsidP="00924C63">
      <w:pPr>
        <w:widowControl w:val="0"/>
        <w:autoSpaceDE w:val="0"/>
        <w:autoSpaceDN w:val="0"/>
        <w:adjustRightInd w:val="0"/>
        <w:ind w:right="-1"/>
        <w:jc w:val="both"/>
        <w:rPr>
          <w:rFonts w:ascii="Arial" w:hAnsi="Arial" w:cs="Arial"/>
          <w:bCs/>
          <w:sz w:val="22"/>
          <w:szCs w:val="22"/>
          <w:lang w:val="pt-PT"/>
        </w:rPr>
      </w:pPr>
    </w:p>
    <w:p w:rsidR="00924C63" w:rsidRPr="009B1751" w:rsidRDefault="00924C63" w:rsidP="00924C63">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habilitatór</w:t>
      </w:r>
      <w:r w:rsidR="0086099F">
        <w:rPr>
          <w:rFonts w:ascii="Arial" w:hAnsi="Arial" w:cs="Arial"/>
          <w:sz w:val="22"/>
          <w:szCs w:val="22"/>
          <w:lang w:val="pt-PT"/>
        </w:rPr>
        <w:t>ias, o Pregoeiro</w:t>
      </w:r>
      <w:r w:rsidRPr="009B175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924C63" w:rsidRPr="009B1751" w:rsidRDefault="00924C63" w:rsidP="00924C63">
      <w:pPr>
        <w:widowControl w:val="0"/>
        <w:tabs>
          <w:tab w:val="left" w:pos="379"/>
          <w:tab w:val="left" w:pos="510"/>
        </w:tabs>
        <w:autoSpaceDE w:val="0"/>
        <w:autoSpaceDN w:val="0"/>
        <w:adjustRightInd w:val="0"/>
        <w:ind w:right="-1"/>
        <w:jc w:val="both"/>
        <w:rPr>
          <w:rFonts w:ascii="Arial" w:hAnsi="Arial" w:cs="Arial"/>
          <w:sz w:val="22"/>
          <w:szCs w:val="22"/>
          <w:lang w:val="pt-PT"/>
        </w:rPr>
      </w:pPr>
    </w:p>
    <w:p w:rsidR="00924C63" w:rsidRPr="009B1751" w:rsidRDefault="00924C63" w:rsidP="00924C63">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8.4.6- Apurada a melhor </w:t>
      </w:r>
      <w:r w:rsidR="0086099F">
        <w:rPr>
          <w:rFonts w:ascii="Arial" w:hAnsi="Arial" w:cs="Arial"/>
          <w:sz w:val="22"/>
          <w:szCs w:val="22"/>
          <w:lang w:val="pt-PT"/>
        </w:rPr>
        <w:t>proposta que atenda ao Edital, o Pregoeiro</w:t>
      </w:r>
      <w:r w:rsidRPr="009B1751">
        <w:rPr>
          <w:rFonts w:ascii="Arial" w:hAnsi="Arial" w:cs="Arial"/>
          <w:sz w:val="22"/>
          <w:szCs w:val="22"/>
          <w:lang w:val="pt-PT"/>
        </w:rPr>
        <w:t xml:space="preserve"> deverá negociar para que seja obtido um melhor preço.</w:t>
      </w:r>
    </w:p>
    <w:p w:rsidR="00924C63" w:rsidRPr="009B1751" w:rsidRDefault="00924C63" w:rsidP="00924C63">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interposição </w:t>
      </w:r>
      <w:r w:rsidR="0086099F">
        <w:rPr>
          <w:rFonts w:ascii="Arial" w:hAnsi="Arial" w:cs="Arial"/>
          <w:sz w:val="22"/>
          <w:szCs w:val="22"/>
          <w:lang w:val="pt-PT"/>
        </w:rPr>
        <w:t>relativamente ao pregão, o Pregoeiro</w:t>
      </w:r>
      <w:r w:rsidRPr="009B1751">
        <w:rPr>
          <w:rFonts w:ascii="Arial" w:hAnsi="Arial" w:cs="Arial"/>
          <w:sz w:val="22"/>
          <w:szCs w:val="22"/>
          <w:lang w:val="pt-PT"/>
        </w:rPr>
        <w:t xml:space="preserve">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924C63" w:rsidRPr="009B1751" w:rsidRDefault="00924C63" w:rsidP="00924C63">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8.4.8 – A(s) empresa(s) vencedora(s) </w:t>
      </w:r>
      <w:proofErr w:type="gramStart"/>
      <w:r w:rsidRPr="009B1751">
        <w:rPr>
          <w:rFonts w:ascii="Arial" w:hAnsi="Arial" w:cs="Arial"/>
          <w:sz w:val="22"/>
          <w:szCs w:val="22"/>
          <w:lang w:val="pt-PT"/>
        </w:rPr>
        <w:t>deverá(</w:t>
      </w:r>
      <w:proofErr w:type="gramEnd"/>
      <w:r w:rsidRPr="009B175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924C63" w:rsidRPr="009B1751" w:rsidRDefault="00924C63" w:rsidP="00924C63">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924C63" w:rsidRPr="009B1751" w:rsidRDefault="00924C63" w:rsidP="00924C63">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9B1751">
        <w:rPr>
          <w:rFonts w:ascii="Arial" w:hAnsi="Arial" w:cs="Arial"/>
          <w:b/>
          <w:sz w:val="22"/>
          <w:szCs w:val="22"/>
          <w:lang w:val="pt-PT"/>
        </w:rPr>
        <w:t>8.5</w:t>
      </w:r>
      <w:r>
        <w:rPr>
          <w:rFonts w:ascii="Arial" w:hAnsi="Arial" w:cs="Arial"/>
          <w:b/>
          <w:sz w:val="22"/>
          <w:szCs w:val="22"/>
          <w:lang w:val="pt-PT"/>
        </w:rPr>
        <w:t xml:space="preserve"> </w:t>
      </w:r>
      <w:r w:rsidRPr="009B1751">
        <w:rPr>
          <w:rFonts w:ascii="Arial" w:hAnsi="Arial" w:cs="Arial"/>
          <w:b/>
          <w:sz w:val="22"/>
          <w:szCs w:val="22"/>
          <w:lang w:val="pt-PT"/>
        </w:rPr>
        <w:t>- PROPOSTA</w:t>
      </w:r>
      <w:proofErr w:type="gramEnd"/>
      <w:r w:rsidRPr="009B1751">
        <w:rPr>
          <w:rFonts w:ascii="Arial" w:hAnsi="Arial" w:cs="Arial"/>
          <w:b/>
          <w:sz w:val="22"/>
          <w:szCs w:val="22"/>
          <w:lang w:val="pt-PT"/>
        </w:rPr>
        <w:t xml:space="preserve"> INEXEQUIVEL </w:t>
      </w:r>
    </w:p>
    <w:p w:rsidR="00924C63" w:rsidRPr="009B1751" w:rsidRDefault="00924C63" w:rsidP="00924C63">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inequivocadamenta a condição de fornecer os produtos nos valores ofertados.</w:t>
      </w:r>
    </w:p>
    <w:p w:rsidR="00924C63" w:rsidRPr="009B1751" w:rsidRDefault="00924C63" w:rsidP="00924C63">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924C63" w:rsidRPr="009B1751" w:rsidRDefault="00924C63" w:rsidP="00924C63">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9.1 - Declarado o vencedor, qualquer proponente poderá manifestar imediata e motivadamente </w:t>
      </w:r>
      <w:r w:rsidRPr="009B1751">
        <w:rPr>
          <w:rFonts w:ascii="Arial" w:hAnsi="Arial" w:cs="Arial"/>
          <w:sz w:val="22"/>
          <w:szCs w:val="22"/>
          <w:lang w:val="pt-PT"/>
        </w:rPr>
        <w:lastRenderedPageBreak/>
        <w:t>intenção de recorrer, cuja síntese será lavrada em ata, e</w:t>
      </w:r>
      <w:r w:rsidR="0086099F">
        <w:rPr>
          <w:rFonts w:ascii="Arial" w:hAnsi="Arial" w:cs="Arial"/>
          <w:sz w:val="22"/>
          <w:szCs w:val="22"/>
          <w:lang w:val="pt-PT"/>
        </w:rPr>
        <w:t xml:space="preserve"> desde que aceita as razões pelo Pregoeiro</w:t>
      </w:r>
      <w:r w:rsidRPr="009B1751">
        <w:rPr>
          <w:rFonts w:ascii="Arial" w:hAnsi="Arial" w:cs="Arial"/>
          <w:sz w:val="22"/>
          <w:szCs w:val="22"/>
          <w:lang w:val="pt-PT"/>
        </w:rPr>
        <w:t xml:space="preserve">,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em igual número de dias, que começarão a correr do término do prazo do recorrente, sendo-lhes assegurada vista imediata dos autos.</w:t>
      </w:r>
    </w:p>
    <w:p w:rsidR="00924C63" w:rsidRPr="009B1751" w:rsidRDefault="0086099F" w:rsidP="00924C63">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9.1.1 - O Pregoeiro</w:t>
      </w:r>
      <w:r w:rsidR="00924C63" w:rsidRPr="009B1751">
        <w:rPr>
          <w:rFonts w:ascii="Arial" w:hAnsi="Arial" w:cs="Arial"/>
          <w:sz w:val="22"/>
          <w:szCs w:val="22"/>
          <w:lang w:val="pt-PT"/>
        </w:rPr>
        <w:t xml:space="preserve"> poderá, no ato de interposição do recurso, exercer juízo de admissibilidade, recebendo ou não o apelo, motivadamente.</w:t>
      </w:r>
    </w:p>
    <w:p w:rsidR="00924C63" w:rsidRPr="009B1751" w:rsidRDefault="00924C63" w:rsidP="00924C63">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no prazo de 03 (três) dias, contados da lavratura da ata, sendo-lhes assegurada vista imediata dos autos.</w:t>
      </w:r>
    </w:p>
    <w:p w:rsidR="00924C63" w:rsidRPr="009B1751" w:rsidRDefault="00924C63" w:rsidP="00924C63">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w:t>
      </w:r>
      <w:proofErr w:type="gramStart"/>
      <w:r w:rsidRPr="009B1751">
        <w:rPr>
          <w:rFonts w:ascii="Arial" w:hAnsi="Arial" w:cs="Arial"/>
          <w:sz w:val="22"/>
          <w:szCs w:val="22"/>
          <w:lang w:val="pt-PT"/>
        </w:rPr>
        <w:t>, importará</w:t>
      </w:r>
      <w:proofErr w:type="gramEnd"/>
      <w:r w:rsidRPr="009B1751">
        <w:rPr>
          <w:rFonts w:ascii="Arial" w:hAnsi="Arial" w:cs="Arial"/>
          <w:sz w:val="22"/>
          <w:szCs w:val="22"/>
          <w:lang w:val="pt-PT"/>
        </w:rPr>
        <w:t xml:space="preserve"> a decadência do direito de recurso.</w:t>
      </w:r>
    </w:p>
    <w:p w:rsidR="00924C63" w:rsidRPr="009B1751" w:rsidRDefault="00924C63" w:rsidP="00924C63">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924C63" w:rsidRPr="009B1751" w:rsidRDefault="00924C63" w:rsidP="00924C63">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924C63" w:rsidRPr="009B1751" w:rsidRDefault="00924C63" w:rsidP="00924C63">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Associação Minera dos Municípios - </w:t>
      </w:r>
      <w:r w:rsidRPr="009B1751">
        <w:rPr>
          <w:rFonts w:ascii="Arial" w:hAnsi="Arial" w:cs="Arial"/>
          <w:i/>
          <w:sz w:val="22"/>
          <w:szCs w:val="22"/>
          <w:u w:val="single"/>
          <w:lang w:val="pt-PT"/>
        </w:rPr>
        <w:t>www.diariomunicipal.com.br/amm-mg</w:t>
      </w:r>
      <w:r w:rsidRPr="009B1751">
        <w:rPr>
          <w:rFonts w:ascii="Arial" w:hAnsi="Arial" w:cs="Arial"/>
          <w:sz w:val="22"/>
          <w:szCs w:val="22"/>
          <w:lang w:val="pt-PT"/>
        </w:rPr>
        <w:t xml:space="preserve"> (Órgão Oficial de Publicações do Município) e no site oficial do Município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i/>
          <w:color w:val="auto"/>
          <w:sz w:val="22"/>
          <w:szCs w:val="22"/>
          <w:lang w:val="pt-PT"/>
        </w:rPr>
        <w:t>www.desterrodomelo.mg.gov.br</w:t>
      </w:r>
      <w:r w:rsidRPr="009B1751">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fax ou correio eletrônico.</w:t>
      </w:r>
    </w:p>
    <w:p w:rsidR="00924C63" w:rsidRPr="009B1751" w:rsidRDefault="00924C63" w:rsidP="00924C63">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924C63" w:rsidRPr="009B1751" w:rsidRDefault="00924C63" w:rsidP="00924C63">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w:t>
      </w:r>
      <w:r w:rsidR="0086099F">
        <w:rPr>
          <w:rFonts w:ascii="Arial" w:hAnsi="Arial" w:cs="Arial"/>
          <w:sz w:val="22"/>
          <w:szCs w:val="22"/>
          <w:lang w:val="pt-PT"/>
        </w:rPr>
        <w:t>tindo interposição de recurso, o</w:t>
      </w:r>
      <w:r w:rsidRPr="009B1751">
        <w:rPr>
          <w:rFonts w:ascii="Arial" w:hAnsi="Arial" w:cs="Arial"/>
          <w:sz w:val="22"/>
          <w:szCs w:val="22"/>
          <w:lang w:val="pt-PT"/>
        </w:rPr>
        <w:t xml:space="preserve"> Preg</w:t>
      </w:r>
      <w:r w:rsidR="0086099F">
        <w:rPr>
          <w:rFonts w:ascii="Arial" w:hAnsi="Arial" w:cs="Arial"/>
          <w:sz w:val="22"/>
          <w:szCs w:val="22"/>
          <w:lang w:val="pt-PT"/>
        </w:rPr>
        <w:t>oeiro</w:t>
      </w:r>
      <w:r w:rsidRPr="009B1751">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924C63" w:rsidRPr="009B1751" w:rsidRDefault="00924C63" w:rsidP="00924C63">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 xml:space="preserve"> homologação e determinará a contratação.</w:t>
      </w:r>
    </w:p>
    <w:p w:rsidR="00924C63" w:rsidRPr="009B1751" w:rsidRDefault="00924C63" w:rsidP="00924C63">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924C63" w:rsidRPr="009B1751" w:rsidRDefault="00924C63" w:rsidP="00924C63">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924C63" w:rsidRPr="009B1751" w:rsidRDefault="00924C63" w:rsidP="00924C63">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924C63" w:rsidRPr="009B1751" w:rsidRDefault="00924C63" w:rsidP="00924C63">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924C63" w:rsidRPr="009B1751" w:rsidRDefault="00924C63" w:rsidP="00924C63">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924C63" w:rsidRDefault="00924C63" w:rsidP="00924C63">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lastRenderedPageBreak/>
        <w:t xml:space="preserve">11.3.1 – </w:t>
      </w:r>
      <w:r>
        <w:rPr>
          <w:rFonts w:ascii="Arial" w:hAnsi="Arial" w:cs="Arial"/>
          <w:sz w:val="22"/>
          <w:szCs w:val="22"/>
        </w:rPr>
        <w:t>Por tratar-se de objeto de entrega imediata não poderá haver n</w:t>
      </w:r>
      <w:r w:rsidRPr="009B1751">
        <w:rPr>
          <w:rFonts w:ascii="Arial" w:hAnsi="Arial" w:cs="Arial"/>
          <w:sz w:val="22"/>
          <w:szCs w:val="22"/>
        </w:rPr>
        <w:t>o Contrato ree</w:t>
      </w:r>
      <w:r>
        <w:rPr>
          <w:rFonts w:ascii="Arial" w:hAnsi="Arial" w:cs="Arial"/>
          <w:sz w:val="22"/>
          <w:szCs w:val="22"/>
        </w:rPr>
        <w:t>quilíbrio econômico financeiro.</w:t>
      </w:r>
    </w:p>
    <w:p w:rsidR="00924C63" w:rsidRPr="009B1751" w:rsidRDefault="00924C63" w:rsidP="00924C63">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 xml:space="preserve">A execução do Contrato será acompanhada </w:t>
      </w:r>
      <w:r>
        <w:rPr>
          <w:rFonts w:ascii="Arial" w:hAnsi="Arial" w:cs="Arial"/>
          <w:sz w:val="22"/>
          <w:szCs w:val="22"/>
          <w:lang w:val="pt-PT"/>
        </w:rPr>
        <w:t>e fiscalizada pelo Secretário</w:t>
      </w:r>
      <w:r w:rsidRPr="009B1751">
        <w:rPr>
          <w:rFonts w:ascii="Arial" w:hAnsi="Arial" w:cs="Arial"/>
          <w:sz w:val="22"/>
          <w:szCs w:val="22"/>
          <w:lang w:val="pt-PT"/>
        </w:rPr>
        <w:t xml:space="preserve"> </w:t>
      </w:r>
      <w:r>
        <w:rPr>
          <w:rFonts w:ascii="Arial" w:hAnsi="Arial" w:cs="Arial"/>
          <w:sz w:val="22"/>
          <w:szCs w:val="22"/>
          <w:lang w:val="pt-PT"/>
        </w:rPr>
        <w:t>de</w:t>
      </w:r>
      <w:r w:rsidRPr="009B1751">
        <w:rPr>
          <w:rFonts w:ascii="Arial" w:hAnsi="Arial" w:cs="Arial"/>
          <w:sz w:val="22"/>
          <w:szCs w:val="22"/>
          <w:lang w:val="pt-PT"/>
        </w:rPr>
        <w:t xml:space="preserve"> Administração.</w:t>
      </w:r>
    </w:p>
    <w:p w:rsidR="00924C63" w:rsidRPr="009B1751" w:rsidRDefault="00924C63" w:rsidP="00924C63">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924C63" w:rsidRPr="009B1751" w:rsidRDefault="00924C63" w:rsidP="00924C63">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924C63" w:rsidRPr="009B1751" w:rsidRDefault="00924C63" w:rsidP="00924C63">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924C63" w:rsidRPr="009B1751" w:rsidRDefault="00924C63" w:rsidP="00924C63">
      <w:pPr>
        <w:widowControl w:val="0"/>
        <w:tabs>
          <w:tab w:val="left" w:pos="-3402"/>
        </w:tabs>
        <w:autoSpaceDE w:val="0"/>
        <w:autoSpaceDN w:val="0"/>
        <w:adjustRightInd w:val="0"/>
        <w:ind w:right="-1"/>
        <w:jc w:val="both"/>
        <w:rPr>
          <w:rFonts w:ascii="Arial" w:hAnsi="Arial" w:cs="Arial"/>
          <w:bCs/>
          <w:sz w:val="22"/>
          <w:szCs w:val="22"/>
          <w:lang w:val="pt-PT"/>
        </w:rPr>
      </w:pPr>
    </w:p>
    <w:p w:rsidR="00924C63" w:rsidRPr="009B1751" w:rsidRDefault="00924C63" w:rsidP="00924C63">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924C63" w:rsidRPr="00435EE5" w:rsidRDefault="00924C63" w:rsidP="00924C63">
      <w:pPr>
        <w:widowControl w:val="0"/>
        <w:tabs>
          <w:tab w:val="left" w:pos="-3402"/>
        </w:tabs>
        <w:autoSpaceDE w:val="0"/>
        <w:autoSpaceDN w:val="0"/>
        <w:adjustRightInd w:val="0"/>
        <w:ind w:right="-1"/>
        <w:jc w:val="both"/>
        <w:rPr>
          <w:rFonts w:ascii="Arial" w:hAnsi="Arial" w:cs="Arial"/>
          <w:bCs/>
          <w:sz w:val="22"/>
          <w:szCs w:val="22"/>
          <w:lang w:val="pt-PT"/>
        </w:rPr>
      </w:pPr>
    </w:p>
    <w:p w:rsidR="00435EE5" w:rsidRDefault="00435EE5" w:rsidP="00435EE5">
      <w:pPr>
        <w:pStyle w:val="SemEspaamento"/>
        <w:jc w:val="both"/>
        <w:rPr>
          <w:rFonts w:ascii="Arial" w:hAnsi="Arial" w:cs="Arial"/>
          <w:i/>
          <w:sz w:val="22"/>
          <w:szCs w:val="22"/>
        </w:rPr>
      </w:pPr>
      <w:r w:rsidRPr="00435EE5">
        <w:rPr>
          <w:rFonts w:ascii="Arial" w:hAnsi="Arial" w:cs="Arial"/>
          <w:sz w:val="22"/>
          <w:szCs w:val="22"/>
          <w:lang w:val="pt-PT"/>
        </w:rPr>
        <w:t>12.4</w:t>
      </w:r>
      <w:r w:rsidR="00924C63" w:rsidRPr="00435EE5">
        <w:rPr>
          <w:rFonts w:ascii="Arial" w:hAnsi="Arial" w:cs="Arial"/>
          <w:sz w:val="22"/>
          <w:szCs w:val="22"/>
          <w:lang w:val="pt-PT"/>
        </w:rPr>
        <w:t xml:space="preserve"> </w:t>
      </w:r>
      <w:r w:rsidRPr="00435EE5">
        <w:rPr>
          <w:rFonts w:ascii="Arial" w:hAnsi="Arial" w:cs="Arial"/>
          <w:sz w:val="22"/>
          <w:szCs w:val="22"/>
          <w:lang w:val="pt-PT"/>
        </w:rPr>
        <w:t xml:space="preserve">- </w:t>
      </w:r>
      <w:proofErr w:type="gramStart"/>
      <w:r w:rsidRPr="00435EE5">
        <w:rPr>
          <w:rFonts w:ascii="Arial" w:hAnsi="Arial" w:cs="Arial"/>
          <w:sz w:val="22"/>
          <w:szCs w:val="22"/>
          <w:lang w:val="pt-PT"/>
        </w:rPr>
        <w:t>A despesa decorrente desta licitação correrão</w:t>
      </w:r>
      <w:proofErr w:type="gramEnd"/>
      <w:r w:rsidRPr="00435EE5">
        <w:rPr>
          <w:rFonts w:ascii="Arial" w:hAnsi="Arial" w:cs="Arial"/>
          <w:sz w:val="22"/>
          <w:szCs w:val="22"/>
          <w:lang w:val="pt-PT"/>
        </w:rPr>
        <w:t xml:space="preserve"> por conta do orçamento vigente para o exercício de 2019, nos termos da </w:t>
      </w:r>
      <w:r w:rsidRPr="00435EE5">
        <w:rPr>
          <w:rFonts w:ascii="Arial" w:hAnsi="Arial" w:cs="Arial"/>
          <w:i/>
          <w:sz w:val="22"/>
          <w:szCs w:val="22"/>
        </w:rPr>
        <w:t>Lei Municipal 807 de 19 de dezembro de 2018:</w:t>
      </w:r>
    </w:p>
    <w:p w:rsidR="00435EE5" w:rsidRPr="00435EE5" w:rsidRDefault="00435EE5" w:rsidP="00435EE5">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435EE5" w:rsidRPr="00D96305" w:rsidTr="00435EE5">
        <w:tc>
          <w:tcPr>
            <w:tcW w:w="3470" w:type="dxa"/>
            <w:vAlign w:val="center"/>
          </w:tcPr>
          <w:p w:rsidR="00435EE5" w:rsidRPr="00D96305" w:rsidRDefault="00435EE5" w:rsidP="00435EE5">
            <w:pPr>
              <w:jc w:val="center"/>
              <w:rPr>
                <w:rFonts w:ascii="Arial" w:hAnsi="Arial" w:cs="Arial"/>
                <w:b/>
                <w:sz w:val="16"/>
                <w:szCs w:val="16"/>
              </w:rPr>
            </w:pPr>
            <w:r w:rsidRPr="00D96305">
              <w:rPr>
                <w:rFonts w:ascii="Arial" w:hAnsi="Arial" w:cs="Arial"/>
                <w:b/>
                <w:sz w:val="16"/>
                <w:szCs w:val="16"/>
              </w:rPr>
              <w:t>CÓDIGO DA DESPESA</w:t>
            </w:r>
          </w:p>
        </w:tc>
        <w:tc>
          <w:tcPr>
            <w:tcW w:w="1035" w:type="dxa"/>
            <w:vAlign w:val="center"/>
          </w:tcPr>
          <w:p w:rsidR="00435EE5" w:rsidRPr="00D96305" w:rsidRDefault="00435EE5" w:rsidP="00435EE5">
            <w:pPr>
              <w:jc w:val="center"/>
              <w:rPr>
                <w:rFonts w:ascii="Arial" w:hAnsi="Arial" w:cs="Arial"/>
                <w:b/>
                <w:sz w:val="16"/>
                <w:szCs w:val="16"/>
              </w:rPr>
            </w:pPr>
            <w:r w:rsidRPr="00D96305">
              <w:rPr>
                <w:rFonts w:ascii="Arial" w:hAnsi="Arial" w:cs="Arial"/>
                <w:b/>
                <w:sz w:val="16"/>
                <w:szCs w:val="16"/>
              </w:rPr>
              <w:t>FICHA</w:t>
            </w:r>
          </w:p>
        </w:tc>
        <w:tc>
          <w:tcPr>
            <w:tcW w:w="1508" w:type="dxa"/>
            <w:vAlign w:val="center"/>
          </w:tcPr>
          <w:p w:rsidR="00435EE5" w:rsidRPr="00D96305" w:rsidRDefault="00435EE5" w:rsidP="00435EE5">
            <w:pPr>
              <w:jc w:val="center"/>
              <w:rPr>
                <w:rFonts w:ascii="Arial" w:hAnsi="Arial" w:cs="Arial"/>
                <w:b/>
                <w:sz w:val="16"/>
                <w:szCs w:val="16"/>
              </w:rPr>
            </w:pPr>
            <w:r w:rsidRPr="00D96305">
              <w:rPr>
                <w:rFonts w:ascii="Arial" w:hAnsi="Arial" w:cs="Arial"/>
                <w:b/>
                <w:sz w:val="16"/>
                <w:szCs w:val="16"/>
              </w:rPr>
              <w:t>F. RECURSO</w:t>
            </w:r>
          </w:p>
        </w:tc>
        <w:tc>
          <w:tcPr>
            <w:tcW w:w="3504" w:type="dxa"/>
            <w:vAlign w:val="center"/>
          </w:tcPr>
          <w:p w:rsidR="00435EE5" w:rsidRPr="00D96305" w:rsidRDefault="00435EE5" w:rsidP="00435EE5">
            <w:pPr>
              <w:jc w:val="center"/>
              <w:rPr>
                <w:rFonts w:ascii="Arial" w:hAnsi="Arial" w:cs="Arial"/>
                <w:b/>
                <w:sz w:val="16"/>
                <w:szCs w:val="16"/>
              </w:rPr>
            </w:pPr>
            <w:r w:rsidRPr="00D96305">
              <w:rPr>
                <w:rFonts w:ascii="Arial" w:hAnsi="Arial" w:cs="Arial"/>
                <w:b/>
                <w:sz w:val="16"/>
                <w:szCs w:val="16"/>
              </w:rPr>
              <w:t>ESPECIFICAÇÃO DA DESPESA</w:t>
            </w:r>
          </w:p>
        </w:tc>
      </w:tr>
      <w:tr w:rsidR="00435EE5" w:rsidRPr="00D96305" w:rsidTr="00435EE5">
        <w:tc>
          <w:tcPr>
            <w:tcW w:w="3470" w:type="dxa"/>
            <w:vAlign w:val="center"/>
          </w:tcPr>
          <w:p w:rsidR="00435EE5" w:rsidRPr="00D96305" w:rsidRDefault="00435EE5" w:rsidP="00435EE5">
            <w:pPr>
              <w:jc w:val="center"/>
              <w:rPr>
                <w:rFonts w:ascii="Arial" w:hAnsi="Arial" w:cs="Arial"/>
                <w:sz w:val="16"/>
                <w:szCs w:val="16"/>
              </w:rPr>
            </w:pPr>
            <w:r w:rsidRPr="00D96305">
              <w:rPr>
                <w:rFonts w:ascii="Arial" w:hAnsi="Arial" w:cs="Arial"/>
                <w:sz w:val="16"/>
                <w:szCs w:val="16"/>
              </w:rPr>
              <w:t>02.</w:t>
            </w:r>
            <w:r w:rsidR="003B7A18">
              <w:rPr>
                <w:rFonts w:ascii="Arial" w:hAnsi="Arial" w:cs="Arial"/>
                <w:sz w:val="16"/>
                <w:szCs w:val="16"/>
              </w:rPr>
              <w:t>05.01.15.452.0013.1036</w:t>
            </w:r>
            <w:r w:rsidR="00E77FBA">
              <w:rPr>
                <w:rFonts w:ascii="Arial" w:hAnsi="Arial" w:cs="Arial"/>
                <w:sz w:val="16"/>
                <w:szCs w:val="16"/>
              </w:rPr>
              <w:t>.4.4.90.52</w:t>
            </w:r>
            <w:r w:rsidRPr="00D96305">
              <w:rPr>
                <w:rFonts w:ascii="Arial" w:hAnsi="Arial" w:cs="Arial"/>
                <w:sz w:val="16"/>
                <w:szCs w:val="16"/>
              </w:rPr>
              <w:t>.00</w:t>
            </w:r>
          </w:p>
        </w:tc>
        <w:tc>
          <w:tcPr>
            <w:tcW w:w="1035" w:type="dxa"/>
            <w:vAlign w:val="center"/>
          </w:tcPr>
          <w:p w:rsidR="00435EE5" w:rsidRPr="00D96305" w:rsidRDefault="003B7A18" w:rsidP="00435EE5">
            <w:pPr>
              <w:jc w:val="center"/>
              <w:rPr>
                <w:rFonts w:ascii="Arial" w:hAnsi="Arial" w:cs="Arial"/>
                <w:sz w:val="16"/>
                <w:szCs w:val="16"/>
              </w:rPr>
            </w:pPr>
            <w:r>
              <w:rPr>
                <w:rFonts w:ascii="Arial" w:hAnsi="Arial" w:cs="Arial"/>
                <w:sz w:val="16"/>
                <w:szCs w:val="16"/>
              </w:rPr>
              <w:t>151</w:t>
            </w:r>
          </w:p>
        </w:tc>
        <w:tc>
          <w:tcPr>
            <w:tcW w:w="1508" w:type="dxa"/>
          </w:tcPr>
          <w:p w:rsidR="00435EE5" w:rsidRPr="00D96305" w:rsidRDefault="00E77FBA" w:rsidP="00435EE5">
            <w:pPr>
              <w:jc w:val="center"/>
              <w:rPr>
                <w:rFonts w:ascii="Arial" w:hAnsi="Arial" w:cs="Arial"/>
                <w:sz w:val="16"/>
                <w:szCs w:val="16"/>
              </w:rPr>
            </w:pPr>
            <w:r>
              <w:rPr>
                <w:rFonts w:ascii="Arial" w:hAnsi="Arial" w:cs="Arial"/>
                <w:sz w:val="16"/>
                <w:szCs w:val="16"/>
              </w:rPr>
              <w:t>1.00.00</w:t>
            </w:r>
          </w:p>
        </w:tc>
        <w:tc>
          <w:tcPr>
            <w:tcW w:w="3504" w:type="dxa"/>
          </w:tcPr>
          <w:p w:rsidR="00435EE5" w:rsidRPr="00D96305" w:rsidRDefault="00E77FBA" w:rsidP="00435EE5">
            <w:pPr>
              <w:rPr>
                <w:rFonts w:ascii="Arial" w:hAnsi="Arial" w:cs="Arial"/>
                <w:sz w:val="16"/>
                <w:szCs w:val="16"/>
              </w:rPr>
            </w:pPr>
            <w:r>
              <w:rPr>
                <w:rFonts w:ascii="Arial" w:hAnsi="Arial" w:cs="Arial"/>
                <w:sz w:val="16"/>
                <w:szCs w:val="16"/>
              </w:rPr>
              <w:t>Aquisição de material permanente</w:t>
            </w:r>
            <w:r w:rsidR="00435EE5" w:rsidRPr="00D96305">
              <w:rPr>
                <w:rFonts w:ascii="Arial" w:hAnsi="Arial" w:cs="Arial"/>
                <w:sz w:val="16"/>
                <w:szCs w:val="16"/>
              </w:rPr>
              <w:t>.</w:t>
            </w:r>
          </w:p>
        </w:tc>
      </w:tr>
    </w:tbl>
    <w:p w:rsidR="00435EE5" w:rsidRDefault="00435EE5" w:rsidP="00435EE5">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924C63" w:rsidRPr="009B1751" w:rsidRDefault="00924C63" w:rsidP="00435EE5">
      <w:pPr>
        <w:pStyle w:val="SemEspaamento"/>
        <w:ind w:right="-1"/>
        <w:jc w:val="both"/>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924C63" w:rsidRPr="009B1751" w:rsidRDefault="00924C63" w:rsidP="00924C63">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veículos</w:t>
      </w:r>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924C63" w:rsidRPr="009B1751" w:rsidRDefault="00924C63" w:rsidP="00924C63">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924C63" w:rsidRPr="009B1751" w:rsidRDefault="00924C63" w:rsidP="00924C63">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924C63" w:rsidRPr="009B1751" w:rsidRDefault="00924C63" w:rsidP="00924C63">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924C63" w:rsidRPr="009B1751" w:rsidRDefault="00924C63" w:rsidP="00924C63">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924C63" w:rsidRPr="009B1751" w:rsidRDefault="00924C63" w:rsidP="00924C63">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924C63" w:rsidRPr="009B1751" w:rsidRDefault="00924C63" w:rsidP="00924C63">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924C63" w:rsidRPr="009B1751" w:rsidRDefault="00924C63" w:rsidP="00924C63">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13.2.2- Recusa de fornecer os </w:t>
      </w:r>
      <w:r>
        <w:rPr>
          <w:rFonts w:ascii="Arial" w:hAnsi="Arial" w:cs="Arial"/>
          <w:sz w:val="22"/>
          <w:szCs w:val="22"/>
          <w:lang w:val="pt-PT"/>
        </w:rPr>
        <w:t>veículos</w:t>
      </w:r>
      <w:r w:rsidRPr="009B1751">
        <w:rPr>
          <w:rFonts w:ascii="Arial" w:hAnsi="Arial" w:cs="Arial"/>
          <w:sz w:val="22"/>
          <w:szCs w:val="22"/>
          <w:lang w:val="pt-PT"/>
        </w:rPr>
        <w:t xml:space="preserve"> nos locais indicados pela Administração, multa de 10% (dez por cento) do valor total do Contrato;</w:t>
      </w:r>
    </w:p>
    <w:p w:rsidR="00924C63" w:rsidRPr="009B1751" w:rsidRDefault="00924C63" w:rsidP="00924C63">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Pr>
          <w:rFonts w:ascii="Arial" w:hAnsi="Arial" w:cs="Arial"/>
          <w:bCs/>
          <w:sz w:val="22"/>
          <w:szCs w:val="22"/>
          <w:lang w:val="pt-PT"/>
        </w:rPr>
        <w:t>os veículos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924C63" w:rsidRPr="009B1751" w:rsidRDefault="00924C63" w:rsidP="00924C63">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924C63" w:rsidRPr="009B1751" w:rsidRDefault="00924C63" w:rsidP="00924C63">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lastRenderedPageBreak/>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24C63" w:rsidRPr="009B1751" w:rsidRDefault="00924C63" w:rsidP="00924C63">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924C63" w:rsidRPr="009B1751" w:rsidRDefault="00924C63" w:rsidP="00924C63">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924C63" w:rsidRPr="009B1751" w:rsidRDefault="00924C63" w:rsidP="00924C63">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924C63" w:rsidRPr="009B1751" w:rsidRDefault="00924C63" w:rsidP="00924C63">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924C63" w:rsidRPr="009B1751" w:rsidRDefault="00924C63" w:rsidP="00924C63">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924C63" w:rsidRPr="009B1751" w:rsidRDefault="00924C63" w:rsidP="00924C63">
      <w:pPr>
        <w:widowControl w:val="0"/>
        <w:tabs>
          <w:tab w:val="left" w:pos="419"/>
        </w:tabs>
        <w:autoSpaceDE w:val="0"/>
        <w:autoSpaceDN w:val="0"/>
        <w:adjustRightInd w:val="0"/>
        <w:ind w:right="-1"/>
        <w:outlineLvl w:val="0"/>
        <w:rPr>
          <w:rFonts w:ascii="Arial" w:hAnsi="Arial" w:cs="Arial"/>
          <w:b/>
          <w:sz w:val="22"/>
          <w:szCs w:val="22"/>
          <w:lang w:val="pt-PT"/>
        </w:rPr>
      </w:pPr>
    </w:p>
    <w:p w:rsidR="00924C63" w:rsidRPr="009B1751" w:rsidRDefault="00924C63" w:rsidP="00924C63">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924C63" w:rsidRPr="009B1751" w:rsidRDefault="00924C63" w:rsidP="00924C63">
      <w:pPr>
        <w:widowControl w:val="0"/>
        <w:tabs>
          <w:tab w:val="left" w:pos="419"/>
        </w:tabs>
        <w:autoSpaceDE w:val="0"/>
        <w:autoSpaceDN w:val="0"/>
        <w:adjustRightInd w:val="0"/>
        <w:ind w:right="-1"/>
        <w:outlineLvl w:val="0"/>
        <w:rPr>
          <w:rFonts w:ascii="Arial" w:hAnsi="Arial" w:cs="Arial"/>
          <w:b/>
          <w:sz w:val="22"/>
          <w:szCs w:val="22"/>
          <w:lang w:val="pt-PT"/>
        </w:rPr>
      </w:pPr>
    </w:p>
    <w:p w:rsidR="00924C63" w:rsidRPr="009B1751" w:rsidRDefault="00924C63" w:rsidP="00924C63">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924C63" w:rsidRPr="009B1751" w:rsidRDefault="00924C63" w:rsidP="00924C63">
      <w:pPr>
        <w:widowControl w:val="0"/>
        <w:tabs>
          <w:tab w:val="left" w:pos="-2977"/>
        </w:tabs>
        <w:autoSpaceDE w:val="0"/>
        <w:autoSpaceDN w:val="0"/>
        <w:adjustRightInd w:val="0"/>
        <w:ind w:right="-1"/>
        <w:jc w:val="both"/>
        <w:rPr>
          <w:rFonts w:ascii="Arial" w:hAnsi="Arial" w:cs="Arial"/>
          <w:bCs/>
          <w:sz w:val="22"/>
          <w:szCs w:val="22"/>
          <w:lang w:val="pt-PT"/>
        </w:rPr>
      </w:pPr>
    </w:p>
    <w:p w:rsidR="00924C63" w:rsidRPr="009B1751" w:rsidRDefault="00924C63" w:rsidP="00924C63">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9B1751">
        <w:rPr>
          <w:rFonts w:ascii="Arial" w:hAnsi="Arial" w:cs="Arial"/>
          <w:sz w:val="22"/>
          <w:szCs w:val="22"/>
          <w:lang w:val="pt-PT"/>
        </w:rPr>
        <w:t>Habilitação apresentados na Sessão Pública</w:t>
      </w:r>
      <w:proofErr w:type="gramEnd"/>
      <w:r w:rsidRPr="009B1751">
        <w:rPr>
          <w:rFonts w:ascii="Arial" w:hAnsi="Arial" w:cs="Arial"/>
          <w:sz w:val="22"/>
          <w:szCs w:val="22"/>
          <w:lang w:val="pt-PT"/>
        </w:rPr>
        <w:t>.</w:t>
      </w:r>
    </w:p>
    <w:p w:rsidR="00924C63" w:rsidRPr="009B1751" w:rsidRDefault="00924C63" w:rsidP="00924C63">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w:t>
      </w:r>
      <w:r w:rsidR="0086099F">
        <w:rPr>
          <w:rFonts w:ascii="Arial" w:hAnsi="Arial" w:cs="Arial"/>
          <w:sz w:val="22"/>
          <w:szCs w:val="22"/>
          <w:lang w:val="pt-PT"/>
        </w:rPr>
        <w:t>o Pregoeiro</w:t>
      </w:r>
      <w:r w:rsidRPr="009B1751">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924C63" w:rsidRPr="009B1751" w:rsidRDefault="00924C63" w:rsidP="00924C63">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924C63" w:rsidRPr="009B1751" w:rsidRDefault="00924C63" w:rsidP="00924C63">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924C63" w:rsidRPr="009B1751" w:rsidRDefault="00924C63" w:rsidP="00924C63">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924C63" w:rsidRPr="009B1751" w:rsidRDefault="00924C63" w:rsidP="00924C63">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14.7- A presente licitação somente poderá ser revogada por razões de interesse público, decorrente de fato superveniente </w:t>
      </w:r>
      <w:proofErr w:type="gramStart"/>
      <w:r w:rsidRPr="009B1751">
        <w:rPr>
          <w:rFonts w:ascii="Arial" w:hAnsi="Arial" w:cs="Arial"/>
          <w:sz w:val="22"/>
          <w:szCs w:val="22"/>
          <w:lang w:val="pt-PT"/>
        </w:rPr>
        <w:t>devidamente comprovado, ou anulada</w:t>
      </w:r>
      <w:proofErr w:type="gramEnd"/>
      <w:r w:rsidRPr="009B1751">
        <w:rPr>
          <w:rFonts w:ascii="Arial" w:hAnsi="Arial" w:cs="Arial"/>
          <w:sz w:val="22"/>
          <w:szCs w:val="22"/>
          <w:lang w:val="pt-PT"/>
        </w:rPr>
        <w:t>, em todo ou em parte, por ilegalidade de ofício ou por provocação de terceiros, mediante parecer escrito e devidamente comprovado.</w:t>
      </w:r>
    </w:p>
    <w:p w:rsidR="00924C63" w:rsidRPr="009B1751" w:rsidRDefault="0086099F" w:rsidP="00924C63">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14.8- O Pregoeiro</w:t>
      </w:r>
      <w:r w:rsidR="00924C63"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924C63" w:rsidRPr="009B1751" w:rsidRDefault="00924C63" w:rsidP="00924C63">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w:t>
      </w:r>
      <w:r w:rsidR="00834A81">
        <w:rPr>
          <w:rFonts w:ascii="Arial" w:hAnsi="Arial" w:cs="Arial"/>
          <w:sz w:val="22"/>
          <w:szCs w:val="22"/>
          <w:lang w:val="pt-PT"/>
        </w:rPr>
        <w:t>rcício financeiro do ano de 2019</w:t>
      </w:r>
      <w:r w:rsidRPr="009B1751">
        <w:rPr>
          <w:rFonts w:ascii="Arial" w:hAnsi="Arial" w:cs="Arial"/>
          <w:sz w:val="22"/>
          <w:szCs w:val="22"/>
          <w:lang w:val="pt-PT"/>
        </w:rPr>
        <w:t>, podendo ser revogado nos casos legais</w:t>
      </w:r>
      <w:r w:rsidRPr="009B1751">
        <w:rPr>
          <w:rFonts w:ascii="Arial" w:hAnsi="Arial" w:cs="Arial"/>
          <w:sz w:val="22"/>
          <w:szCs w:val="22"/>
        </w:rPr>
        <w:t>.</w:t>
      </w:r>
    </w:p>
    <w:p w:rsidR="00924C63" w:rsidRPr="009B1751" w:rsidRDefault="00924C63" w:rsidP="00924C63">
      <w:pPr>
        <w:spacing w:before="240" w:after="240"/>
        <w:ind w:right="-1"/>
        <w:jc w:val="both"/>
        <w:rPr>
          <w:rFonts w:ascii="Arial" w:hAnsi="Arial" w:cs="Arial"/>
          <w:b/>
          <w:sz w:val="22"/>
          <w:szCs w:val="22"/>
        </w:rPr>
      </w:pPr>
      <w:proofErr w:type="gramStart"/>
      <w:r w:rsidRPr="009B1751">
        <w:rPr>
          <w:rFonts w:ascii="Arial" w:hAnsi="Arial" w:cs="Arial"/>
          <w:b/>
          <w:sz w:val="22"/>
          <w:szCs w:val="22"/>
        </w:rPr>
        <w:t>15 – IMPUGNAÇÃO</w:t>
      </w:r>
      <w:proofErr w:type="gramEnd"/>
      <w:r w:rsidRPr="009B1751">
        <w:rPr>
          <w:rFonts w:ascii="Arial" w:hAnsi="Arial" w:cs="Arial"/>
          <w:b/>
          <w:sz w:val="22"/>
          <w:szCs w:val="22"/>
        </w:rPr>
        <w:t xml:space="preserve"> DO ATO CONVOCATÓRIO</w:t>
      </w:r>
    </w:p>
    <w:p w:rsidR="00924C63" w:rsidRPr="009B1751" w:rsidRDefault="00924C63" w:rsidP="00924C63">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924C63" w:rsidRPr="009B1751" w:rsidRDefault="00924C63" w:rsidP="00924C63">
      <w:pPr>
        <w:spacing w:before="240" w:after="240"/>
        <w:ind w:right="-1"/>
        <w:jc w:val="both"/>
        <w:rPr>
          <w:rFonts w:ascii="Arial" w:hAnsi="Arial" w:cs="Arial"/>
          <w:sz w:val="22"/>
          <w:szCs w:val="22"/>
        </w:rPr>
      </w:pPr>
      <w:r w:rsidRPr="009B1751">
        <w:rPr>
          <w:rFonts w:ascii="Arial" w:hAnsi="Arial" w:cs="Arial"/>
          <w:sz w:val="22"/>
          <w:szCs w:val="22"/>
        </w:rPr>
        <w:lastRenderedPageBreak/>
        <w:t>15.1.1</w:t>
      </w:r>
      <w:r w:rsidRPr="009B1751">
        <w:rPr>
          <w:rFonts w:ascii="Arial" w:hAnsi="Arial" w:cs="Arial"/>
          <w:b/>
          <w:sz w:val="22"/>
          <w:szCs w:val="22"/>
        </w:rPr>
        <w:t xml:space="preserve"> </w:t>
      </w:r>
      <w:r w:rsidRPr="009B1751">
        <w:rPr>
          <w:rFonts w:ascii="Arial" w:hAnsi="Arial" w:cs="Arial"/>
          <w:sz w:val="22"/>
          <w:szCs w:val="22"/>
        </w:rPr>
        <w:t>– Caberá a</w:t>
      </w:r>
      <w:r w:rsidR="0086099F">
        <w:rPr>
          <w:rFonts w:ascii="Arial" w:hAnsi="Arial" w:cs="Arial"/>
          <w:sz w:val="22"/>
          <w:szCs w:val="22"/>
        </w:rPr>
        <w:t>o pregoeiro</w:t>
      </w:r>
      <w:r w:rsidRPr="009B1751">
        <w:rPr>
          <w:rFonts w:ascii="Arial" w:hAnsi="Arial" w:cs="Arial"/>
          <w:sz w:val="22"/>
          <w:szCs w:val="22"/>
        </w:rPr>
        <w:t xml:space="preserve"> decidir sobre a petição impugnatória no prazo de 48 (quarenta e oito) horas.</w:t>
      </w:r>
    </w:p>
    <w:p w:rsidR="00924C63" w:rsidRPr="009B1751" w:rsidRDefault="00924C63" w:rsidP="00924C63">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924C63" w:rsidRPr="009B1751" w:rsidRDefault="00924C63" w:rsidP="00924C63">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924C63" w:rsidRPr="009B1751" w:rsidRDefault="00924C63" w:rsidP="00924C63">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sidR="0086099F">
        <w:rPr>
          <w:rFonts w:ascii="Arial" w:hAnsi="Arial" w:cs="Arial"/>
          <w:sz w:val="22"/>
          <w:szCs w:val="22"/>
          <w:lang w:val="pt-PT"/>
        </w:rPr>
        <w:t>elo</w:t>
      </w:r>
      <w:r>
        <w:rPr>
          <w:rFonts w:ascii="Arial" w:hAnsi="Arial" w:cs="Arial"/>
          <w:sz w:val="22"/>
          <w:szCs w:val="22"/>
          <w:lang w:val="pt-PT"/>
        </w:rPr>
        <w:t xml:space="preserve"> Pregoeir</w:t>
      </w:r>
      <w:r w:rsidR="0086099F">
        <w:rPr>
          <w:rFonts w:ascii="Arial" w:hAnsi="Arial" w:cs="Arial"/>
          <w:sz w:val="22"/>
          <w:szCs w:val="22"/>
          <w:lang w:val="pt-PT"/>
        </w:rPr>
        <w:t>o</w:t>
      </w:r>
      <w:r>
        <w:rPr>
          <w:rFonts w:ascii="Arial" w:hAnsi="Arial" w:cs="Arial"/>
          <w:sz w:val="22"/>
          <w:szCs w:val="22"/>
          <w:lang w:val="pt-PT"/>
        </w:rPr>
        <w:t>, no horário de 11hs</w:t>
      </w:r>
      <w:r w:rsidRPr="009B1751">
        <w:rPr>
          <w:rFonts w:ascii="Arial" w:hAnsi="Arial" w:cs="Arial"/>
          <w:sz w:val="22"/>
          <w:szCs w:val="22"/>
          <w:lang w:val="pt-PT"/>
        </w:rPr>
        <w:t>30</w:t>
      </w:r>
      <w:r>
        <w:rPr>
          <w:rFonts w:ascii="Arial" w:hAnsi="Arial" w:cs="Arial"/>
          <w:sz w:val="22"/>
          <w:szCs w:val="22"/>
          <w:lang w:val="pt-PT"/>
        </w:rPr>
        <w:t xml:space="preserve">min </w:t>
      </w:r>
      <w:proofErr w:type="gramStart"/>
      <w:r>
        <w:rPr>
          <w:rFonts w:ascii="Arial" w:hAnsi="Arial" w:cs="Arial"/>
          <w:sz w:val="22"/>
          <w:szCs w:val="22"/>
          <w:lang w:val="pt-PT"/>
        </w:rPr>
        <w:t>às</w:t>
      </w:r>
      <w:proofErr w:type="gramEnd"/>
      <w:r>
        <w:rPr>
          <w:rFonts w:ascii="Arial" w:hAnsi="Arial" w:cs="Arial"/>
          <w:sz w:val="22"/>
          <w:szCs w:val="22"/>
          <w:lang w:val="pt-PT"/>
        </w:rPr>
        <w:t xml:space="preserve"> 17hs30min</w:t>
      </w:r>
      <w:r w:rsidRPr="009B1751">
        <w:rPr>
          <w:rFonts w:ascii="Arial" w:hAnsi="Arial" w:cs="Arial"/>
          <w:sz w:val="22"/>
          <w:szCs w:val="22"/>
          <w:lang w:val="pt-PT"/>
        </w:rPr>
        <w:t xml:space="preserve"> de segunda a sexta-feira, pelo telefone 32-3336-1123 email: </w:t>
      </w:r>
      <w:r w:rsidRPr="009B1751">
        <w:rPr>
          <w:rFonts w:ascii="Arial" w:hAnsi="Arial" w:cs="Arial"/>
          <w:sz w:val="22"/>
          <w:szCs w:val="22"/>
          <w:lang w:val="pt-PT"/>
        </w:rPr>
        <w:fldChar w:fldCharType="begin"/>
      </w:r>
      <w:r w:rsidRPr="009B1751">
        <w:rPr>
          <w:rFonts w:ascii="Arial" w:hAnsi="Arial" w:cs="Arial"/>
          <w:sz w:val="22"/>
          <w:szCs w:val="22"/>
          <w:lang w:val="pt-PT"/>
        </w:rPr>
        <w:instrText xml:space="preserve"> HYPERLINK "mailto:compras@desterrodomelo.mg.gov.br" </w:instrText>
      </w:r>
      <w:r w:rsidRPr="009B1751">
        <w:rPr>
          <w:rFonts w:ascii="Arial" w:hAnsi="Arial" w:cs="Arial"/>
          <w:sz w:val="22"/>
          <w:szCs w:val="22"/>
          <w:lang w:val="pt-PT"/>
        </w:rPr>
        <w:fldChar w:fldCharType="separate"/>
      </w:r>
      <w:r w:rsidRPr="009B1751">
        <w:rPr>
          <w:rStyle w:val="Hyperlink"/>
          <w:rFonts w:ascii="Arial" w:hAnsi="Arial" w:cs="Arial"/>
          <w:color w:val="auto"/>
          <w:sz w:val="22"/>
          <w:szCs w:val="22"/>
          <w:lang w:val="pt-PT"/>
        </w:rPr>
        <w:t>compras@desterrodomelo.mg.gov.br</w:t>
      </w:r>
      <w:r w:rsidRPr="009B1751">
        <w:rPr>
          <w:rFonts w:ascii="Arial" w:hAnsi="Arial" w:cs="Arial"/>
          <w:sz w:val="22"/>
          <w:szCs w:val="22"/>
          <w:lang w:val="pt-PT"/>
        </w:rPr>
        <w:fldChar w:fldCharType="end"/>
      </w:r>
      <w:r w:rsidRPr="009B1751">
        <w:rPr>
          <w:rFonts w:ascii="Arial" w:hAnsi="Arial" w:cs="Arial"/>
          <w:sz w:val="22"/>
          <w:szCs w:val="22"/>
          <w:lang w:val="pt-PT"/>
        </w:rPr>
        <w:t xml:space="preserve"> ou </w:t>
      </w:r>
      <w:r>
        <w:fldChar w:fldCharType="begin"/>
      </w:r>
      <w:r>
        <w:instrText xml:space="preserve"> HYPERLINK "mailto:compras1@desterrodomelo.mg.gov.br" </w:instrText>
      </w:r>
      <w:r>
        <w:fldChar w:fldCharType="separate"/>
      </w:r>
      <w:r w:rsidRPr="009B1751">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1"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924C63" w:rsidRPr="009B1751" w:rsidRDefault="00924C63" w:rsidP="00924C63">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9B1751">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924C63" w:rsidRDefault="00924C63" w:rsidP="00924C6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924C63" w:rsidRDefault="00924C63" w:rsidP="00924C6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924C63" w:rsidRDefault="00924C63" w:rsidP="00924C6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924C63" w:rsidRDefault="00924C63" w:rsidP="00924C6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924C63" w:rsidRPr="009B1751" w:rsidRDefault="00367EA2" w:rsidP="00924C6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17</w:t>
      </w:r>
      <w:r w:rsidR="00924C63" w:rsidRPr="009B1751">
        <w:rPr>
          <w:rFonts w:ascii="Arial" w:hAnsi="Arial" w:cs="Arial"/>
          <w:noProof/>
          <w:sz w:val="22"/>
          <w:szCs w:val="22"/>
          <w:lang w:val="pt-PT"/>
        </w:rPr>
        <w:t xml:space="preserve"> de </w:t>
      </w:r>
      <w:r>
        <w:rPr>
          <w:rFonts w:ascii="Arial" w:hAnsi="Arial" w:cs="Arial"/>
          <w:noProof/>
          <w:sz w:val="22"/>
          <w:szCs w:val="22"/>
          <w:lang w:val="pt-PT"/>
        </w:rPr>
        <w:t>junho de 2019</w:t>
      </w:r>
      <w:r w:rsidR="00924C63" w:rsidRPr="009B1751">
        <w:rPr>
          <w:rFonts w:ascii="Arial" w:hAnsi="Arial" w:cs="Arial"/>
          <w:noProof/>
          <w:sz w:val="22"/>
          <w:szCs w:val="22"/>
          <w:lang w:val="pt-PT"/>
        </w:rPr>
        <w:t>.</w:t>
      </w:r>
    </w:p>
    <w:p w:rsidR="00924C63" w:rsidRDefault="00924C63" w:rsidP="00924C6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924C63" w:rsidRPr="009B1751" w:rsidRDefault="00924C63" w:rsidP="00924C6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924C63" w:rsidRPr="009B1751" w:rsidRDefault="00924C63" w:rsidP="00924C6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924C63" w:rsidRPr="009B1751" w:rsidTr="00924C63">
        <w:trPr>
          <w:trHeight w:val="282"/>
          <w:jc w:val="center"/>
        </w:trPr>
        <w:tc>
          <w:tcPr>
            <w:tcW w:w="4308" w:type="dxa"/>
          </w:tcPr>
          <w:p w:rsidR="00924C63" w:rsidRPr="009B1751" w:rsidRDefault="00924C63" w:rsidP="00924C63">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924C63" w:rsidRPr="009B1751" w:rsidRDefault="00924C63" w:rsidP="00924C63">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924C63" w:rsidRPr="009B1751" w:rsidRDefault="00367EA2" w:rsidP="00924C63">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924C63" w:rsidRPr="009B1751" w:rsidTr="00924C63">
        <w:trPr>
          <w:trHeight w:val="282"/>
          <w:jc w:val="center"/>
        </w:trPr>
        <w:tc>
          <w:tcPr>
            <w:tcW w:w="4308" w:type="dxa"/>
          </w:tcPr>
          <w:p w:rsidR="00924C63" w:rsidRPr="009B1751" w:rsidRDefault="00924C63" w:rsidP="00924C63">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924C63" w:rsidRPr="009B1751" w:rsidRDefault="00924C63" w:rsidP="00924C63">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924C63" w:rsidRPr="009B1751" w:rsidRDefault="00367EA2" w:rsidP="00924C63">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00924C63" w:rsidRPr="009B1751">
              <w:rPr>
                <w:rFonts w:ascii="Arial" w:hAnsi="Arial" w:cs="Arial"/>
                <w:lang w:val="pt-PT"/>
              </w:rPr>
              <w:t xml:space="preserve"> Oficial do Município de Desterro do Melo</w:t>
            </w:r>
          </w:p>
          <w:p w:rsidR="00924C63" w:rsidRPr="009B1751" w:rsidRDefault="00924C63" w:rsidP="00924C63">
            <w:pPr>
              <w:widowControl w:val="0"/>
              <w:tabs>
                <w:tab w:val="left" w:pos="396"/>
                <w:tab w:val="left" w:pos="493"/>
              </w:tabs>
              <w:autoSpaceDE w:val="0"/>
              <w:autoSpaceDN w:val="0"/>
              <w:adjustRightInd w:val="0"/>
              <w:ind w:right="-1"/>
              <w:jc w:val="center"/>
              <w:rPr>
                <w:rFonts w:ascii="Arial" w:hAnsi="Arial" w:cs="Arial"/>
                <w:lang w:val="pt-PT"/>
              </w:rPr>
            </w:pPr>
          </w:p>
        </w:tc>
      </w:tr>
    </w:tbl>
    <w:p w:rsidR="00924C63" w:rsidRDefault="00924C63" w:rsidP="00924C63">
      <w:pPr>
        <w:widowControl w:val="0"/>
        <w:tabs>
          <w:tab w:val="left" w:pos="204"/>
        </w:tabs>
        <w:autoSpaceDE w:val="0"/>
        <w:autoSpaceDN w:val="0"/>
        <w:adjustRightInd w:val="0"/>
        <w:ind w:right="-1"/>
        <w:jc w:val="both"/>
        <w:rPr>
          <w:rFonts w:ascii="Arial" w:hAnsi="Arial" w:cs="Arial"/>
          <w:b/>
        </w:rPr>
      </w:pPr>
    </w:p>
    <w:p w:rsidR="00924C63" w:rsidRDefault="00924C63" w:rsidP="00924C63">
      <w:pPr>
        <w:widowControl w:val="0"/>
        <w:tabs>
          <w:tab w:val="left" w:pos="204"/>
        </w:tabs>
        <w:autoSpaceDE w:val="0"/>
        <w:autoSpaceDN w:val="0"/>
        <w:adjustRightInd w:val="0"/>
        <w:ind w:right="-1"/>
        <w:jc w:val="both"/>
        <w:rPr>
          <w:rFonts w:ascii="Arial" w:hAnsi="Arial" w:cs="Arial"/>
          <w:b/>
        </w:rPr>
      </w:pPr>
    </w:p>
    <w:p w:rsidR="00924C63" w:rsidRDefault="00924C63" w:rsidP="00924C63">
      <w:pPr>
        <w:widowControl w:val="0"/>
        <w:tabs>
          <w:tab w:val="left" w:pos="204"/>
        </w:tabs>
        <w:autoSpaceDE w:val="0"/>
        <w:autoSpaceDN w:val="0"/>
        <w:adjustRightInd w:val="0"/>
        <w:ind w:right="-1"/>
        <w:jc w:val="both"/>
        <w:rPr>
          <w:rFonts w:ascii="Arial" w:hAnsi="Arial" w:cs="Arial"/>
          <w:b/>
        </w:rPr>
      </w:pPr>
    </w:p>
    <w:p w:rsidR="00924C63" w:rsidRPr="009B1751" w:rsidRDefault="00924C63" w:rsidP="00924C63">
      <w:pPr>
        <w:widowControl w:val="0"/>
        <w:tabs>
          <w:tab w:val="left" w:pos="204"/>
        </w:tabs>
        <w:autoSpaceDE w:val="0"/>
        <w:autoSpaceDN w:val="0"/>
        <w:adjustRightInd w:val="0"/>
        <w:ind w:right="-1"/>
        <w:jc w:val="both"/>
        <w:rPr>
          <w:rFonts w:ascii="Arial" w:hAnsi="Arial" w:cs="Arial"/>
          <w:b/>
        </w:rPr>
      </w:pPr>
    </w:p>
    <w:p w:rsidR="00924C63" w:rsidRPr="009B1751" w:rsidRDefault="00924C63" w:rsidP="00924C63">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924C63" w:rsidRPr="009B1751" w:rsidRDefault="00924C63" w:rsidP="00924C63">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924C63" w:rsidRDefault="00924C63" w:rsidP="00924C63">
      <w:pPr>
        <w:widowControl w:val="0"/>
        <w:tabs>
          <w:tab w:val="left" w:pos="204"/>
        </w:tabs>
        <w:autoSpaceDE w:val="0"/>
        <w:autoSpaceDN w:val="0"/>
        <w:adjustRightInd w:val="0"/>
        <w:ind w:left="4253" w:right="-1"/>
        <w:jc w:val="right"/>
        <w:rPr>
          <w:rFonts w:ascii="Arial" w:hAnsi="Arial" w:cs="Arial"/>
          <w:b/>
        </w:rPr>
      </w:pPr>
    </w:p>
    <w:p w:rsidR="00924C63" w:rsidRDefault="00924C63" w:rsidP="00924C63">
      <w:pPr>
        <w:widowControl w:val="0"/>
        <w:tabs>
          <w:tab w:val="left" w:pos="204"/>
        </w:tabs>
        <w:autoSpaceDE w:val="0"/>
        <w:autoSpaceDN w:val="0"/>
        <w:adjustRightInd w:val="0"/>
        <w:ind w:left="4253" w:right="-1"/>
        <w:jc w:val="right"/>
        <w:rPr>
          <w:rFonts w:ascii="Arial" w:hAnsi="Arial" w:cs="Arial"/>
          <w:b/>
        </w:rPr>
      </w:pPr>
    </w:p>
    <w:p w:rsidR="00924C63" w:rsidRPr="009B1751" w:rsidRDefault="00924C63" w:rsidP="00924C63">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924C63" w:rsidRPr="009B1751" w:rsidRDefault="00924C63" w:rsidP="00924C63">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924C63" w:rsidRPr="009B1751" w:rsidRDefault="00924C63" w:rsidP="00924C63">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924C63" w:rsidRDefault="00924C63" w:rsidP="00924C63">
      <w:pPr>
        <w:widowControl w:val="0"/>
        <w:tabs>
          <w:tab w:val="left" w:pos="204"/>
        </w:tabs>
        <w:autoSpaceDE w:val="0"/>
        <w:autoSpaceDN w:val="0"/>
        <w:adjustRightInd w:val="0"/>
        <w:ind w:right="-1"/>
        <w:jc w:val="center"/>
        <w:rPr>
          <w:rFonts w:ascii="Arial" w:hAnsi="Arial" w:cs="Arial"/>
          <w:b/>
          <w:sz w:val="24"/>
          <w:szCs w:val="24"/>
          <w:u w:val="single"/>
          <w:lang w:val="pt-PT"/>
        </w:rPr>
      </w:pPr>
    </w:p>
    <w:p w:rsidR="00924C63" w:rsidRDefault="00924C63" w:rsidP="00924C63">
      <w:pPr>
        <w:widowControl w:val="0"/>
        <w:tabs>
          <w:tab w:val="left" w:pos="204"/>
        </w:tabs>
        <w:autoSpaceDE w:val="0"/>
        <w:autoSpaceDN w:val="0"/>
        <w:adjustRightInd w:val="0"/>
        <w:ind w:right="-1"/>
        <w:jc w:val="center"/>
        <w:rPr>
          <w:rFonts w:ascii="Arial" w:hAnsi="Arial" w:cs="Arial"/>
          <w:b/>
          <w:sz w:val="24"/>
          <w:szCs w:val="24"/>
          <w:u w:val="single"/>
          <w:lang w:val="pt-PT"/>
        </w:rPr>
      </w:pPr>
    </w:p>
    <w:p w:rsidR="00924C63" w:rsidRDefault="00924C63" w:rsidP="00924C63">
      <w:pPr>
        <w:widowControl w:val="0"/>
        <w:tabs>
          <w:tab w:val="left" w:pos="204"/>
        </w:tabs>
        <w:autoSpaceDE w:val="0"/>
        <w:autoSpaceDN w:val="0"/>
        <w:adjustRightInd w:val="0"/>
        <w:ind w:right="-1"/>
        <w:jc w:val="center"/>
        <w:rPr>
          <w:rFonts w:ascii="Arial" w:hAnsi="Arial" w:cs="Arial"/>
          <w:b/>
          <w:sz w:val="24"/>
          <w:szCs w:val="24"/>
          <w:u w:val="single"/>
          <w:lang w:val="pt-PT"/>
        </w:rPr>
      </w:pPr>
    </w:p>
    <w:p w:rsidR="00924C63" w:rsidRDefault="00924C63" w:rsidP="00924C63">
      <w:pPr>
        <w:widowControl w:val="0"/>
        <w:tabs>
          <w:tab w:val="left" w:pos="204"/>
        </w:tabs>
        <w:autoSpaceDE w:val="0"/>
        <w:autoSpaceDN w:val="0"/>
        <w:adjustRightInd w:val="0"/>
        <w:ind w:right="-1"/>
        <w:jc w:val="center"/>
        <w:rPr>
          <w:rFonts w:ascii="Arial" w:hAnsi="Arial" w:cs="Arial"/>
          <w:b/>
          <w:sz w:val="24"/>
          <w:szCs w:val="24"/>
          <w:u w:val="single"/>
          <w:lang w:val="pt-PT"/>
        </w:rPr>
      </w:pPr>
    </w:p>
    <w:p w:rsidR="00924C63" w:rsidRDefault="00924C63" w:rsidP="00924C63">
      <w:pPr>
        <w:widowControl w:val="0"/>
        <w:tabs>
          <w:tab w:val="left" w:pos="204"/>
        </w:tabs>
        <w:autoSpaceDE w:val="0"/>
        <w:autoSpaceDN w:val="0"/>
        <w:adjustRightInd w:val="0"/>
        <w:ind w:right="-1"/>
        <w:jc w:val="center"/>
        <w:rPr>
          <w:rFonts w:ascii="Arial" w:hAnsi="Arial" w:cs="Arial"/>
          <w:b/>
          <w:sz w:val="24"/>
          <w:szCs w:val="24"/>
          <w:u w:val="single"/>
          <w:lang w:val="pt-PT"/>
        </w:rPr>
      </w:pPr>
    </w:p>
    <w:p w:rsidR="00924C63" w:rsidRDefault="00924C63" w:rsidP="00924C63">
      <w:pPr>
        <w:widowControl w:val="0"/>
        <w:tabs>
          <w:tab w:val="left" w:pos="204"/>
        </w:tabs>
        <w:autoSpaceDE w:val="0"/>
        <w:autoSpaceDN w:val="0"/>
        <w:adjustRightInd w:val="0"/>
        <w:ind w:right="-1"/>
        <w:jc w:val="center"/>
        <w:rPr>
          <w:rFonts w:ascii="Arial" w:hAnsi="Arial" w:cs="Arial"/>
          <w:b/>
          <w:sz w:val="24"/>
          <w:szCs w:val="24"/>
          <w:u w:val="single"/>
          <w:lang w:val="pt-PT"/>
        </w:rPr>
      </w:pPr>
    </w:p>
    <w:p w:rsidR="00924C63" w:rsidRDefault="00924C63" w:rsidP="00924C63">
      <w:pPr>
        <w:widowControl w:val="0"/>
        <w:tabs>
          <w:tab w:val="left" w:pos="204"/>
        </w:tabs>
        <w:autoSpaceDE w:val="0"/>
        <w:autoSpaceDN w:val="0"/>
        <w:adjustRightInd w:val="0"/>
        <w:ind w:right="-1"/>
        <w:jc w:val="center"/>
        <w:rPr>
          <w:rFonts w:ascii="Arial" w:hAnsi="Arial" w:cs="Arial"/>
          <w:b/>
          <w:sz w:val="24"/>
          <w:szCs w:val="24"/>
          <w:u w:val="single"/>
          <w:lang w:val="pt-PT"/>
        </w:rPr>
      </w:pPr>
    </w:p>
    <w:p w:rsidR="00E77FBA" w:rsidRDefault="00E77FBA" w:rsidP="00924C63">
      <w:pPr>
        <w:widowControl w:val="0"/>
        <w:tabs>
          <w:tab w:val="left" w:pos="204"/>
        </w:tabs>
        <w:autoSpaceDE w:val="0"/>
        <w:autoSpaceDN w:val="0"/>
        <w:adjustRightInd w:val="0"/>
        <w:ind w:right="-1"/>
        <w:jc w:val="center"/>
        <w:rPr>
          <w:rFonts w:ascii="Arial" w:hAnsi="Arial" w:cs="Arial"/>
          <w:b/>
          <w:sz w:val="24"/>
          <w:szCs w:val="24"/>
          <w:u w:val="single"/>
          <w:lang w:val="pt-PT"/>
        </w:rPr>
      </w:pPr>
    </w:p>
    <w:p w:rsidR="00E77FBA" w:rsidRDefault="00E77FBA" w:rsidP="00924C63">
      <w:pPr>
        <w:widowControl w:val="0"/>
        <w:tabs>
          <w:tab w:val="left" w:pos="204"/>
        </w:tabs>
        <w:autoSpaceDE w:val="0"/>
        <w:autoSpaceDN w:val="0"/>
        <w:adjustRightInd w:val="0"/>
        <w:ind w:right="-1"/>
        <w:jc w:val="center"/>
        <w:rPr>
          <w:rFonts w:ascii="Arial" w:hAnsi="Arial" w:cs="Arial"/>
          <w:b/>
          <w:sz w:val="24"/>
          <w:szCs w:val="24"/>
          <w:u w:val="single"/>
          <w:lang w:val="pt-PT"/>
        </w:rPr>
      </w:pPr>
    </w:p>
    <w:p w:rsidR="00E77FBA" w:rsidRDefault="00E77FBA" w:rsidP="00924C63">
      <w:pPr>
        <w:widowControl w:val="0"/>
        <w:tabs>
          <w:tab w:val="left" w:pos="204"/>
        </w:tabs>
        <w:autoSpaceDE w:val="0"/>
        <w:autoSpaceDN w:val="0"/>
        <w:adjustRightInd w:val="0"/>
        <w:ind w:right="-1"/>
        <w:jc w:val="center"/>
        <w:rPr>
          <w:rFonts w:ascii="Arial" w:hAnsi="Arial" w:cs="Arial"/>
          <w:b/>
          <w:sz w:val="24"/>
          <w:szCs w:val="24"/>
          <w:u w:val="single"/>
          <w:lang w:val="pt-PT"/>
        </w:rPr>
      </w:pPr>
    </w:p>
    <w:p w:rsidR="00924C63" w:rsidRDefault="00924C63" w:rsidP="00924C63">
      <w:pPr>
        <w:widowControl w:val="0"/>
        <w:tabs>
          <w:tab w:val="left" w:pos="204"/>
        </w:tabs>
        <w:autoSpaceDE w:val="0"/>
        <w:autoSpaceDN w:val="0"/>
        <w:adjustRightInd w:val="0"/>
        <w:ind w:right="-1"/>
        <w:jc w:val="center"/>
        <w:rPr>
          <w:rFonts w:ascii="Arial" w:hAnsi="Arial" w:cs="Arial"/>
          <w:b/>
          <w:sz w:val="24"/>
          <w:szCs w:val="24"/>
          <w:u w:val="single"/>
          <w:lang w:val="pt-PT"/>
        </w:rPr>
      </w:pPr>
    </w:p>
    <w:p w:rsidR="00924C63" w:rsidRDefault="00924C63" w:rsidP="00924C63">
      <w:pPr>
        <w:widowControl w:val="0"/>
        <w:tabs>
          <w:tab w:val="left" w:pos="204"/>
        </w:tabs>
        <w:autoSpaceDE w:val="0"/>
        <w:autoSpaceDN w:val="0"/>
        <w:adjustRightInd w:val="0"/>
        <w:ind w:right="-1"/>
        <w:jc w:val="center"/>
        <w:rPr>
          <w:rFonts w:ascii="Arial" w:hAnsi="Arial" w:cs="Arial"/>
          <w:b/>
          <w:sz w:val="24"/>
          <w:szCs w:val="24"/>
          <w:u w:val="single"/>
          <w:lang w:val="pt-PT"/>
        </w:rPr>
      </w:pPr>
    </w:p>
    <w:p w:rsidR="00924C63" w:rsidRDefault="00924C63" w:rsidP="00924C63">
      <w:pPr>
        <w:widowControl w:val="0"/>
        <w:tabs>
          <w:tab w:val="left" w:pos="204"/>
        </w:tabs>
        <w:autoSpaceDE w:val="0"/>
        <w:autoSpaceDN w:val="0"/>
        <w:adjustRightInd w:val="0"/>
        <w:ind w:right="-1"/>
        <w:jc w:val="center"/>
        <w:rPr>
          <w:rFonts w:ascii="Arial" w:hAnsi="Arial" w:cs="Arial"/>
          <w:b/>
          <w:sz w:val="24"/>
          <w:szCs w:val="24"/>
          <w:u w:val="single"/>
          <w:lang w:val="pt-PT"/>
        </w:rPr>
      </w:pPr>
    </w:p>
    <w:p w:rsidR="00924C63" w:rsidRPr="009B1751" w:rsidRDefault="00924C63" w:rsidP="00924C63">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lastRenderedPageBreak/>
        <w:t>ANEXO I</w:t>
      </w:r>
    </w:p>
    <w:p w:rsidR="00924C63" w:rsidRPr="009B1751" w:rsidRDefault="00924C63" w:rsidP="00924C63">
      <w:pPr>
        <w:widowControl w:val="0"/>
        <w:tabs>
          <w:tab w:val="left" w:pos="204"/>
        </w:tabs>
        <w:autoSpaceDE w:val="0"/>
        <w:autoSpaceDN w:val="0"/>
        <w:adjustRightInd w:val="0"/>
        <w:ind w:right="-1"/>
        <w:jc w:val="center"/>
        <w:rPr>
          <w:rFonts w:ascii="Arial" w:hAnsi="Arial" w:cs="Arial"/>
          <w:b/>
          <w:sz w:val="24"/>
          <w:szCs w:val="24"/>
          <w:u w:val="single"/>
          <w:lang w:val="pt-PT"/>
        </w:rPr>
      </w:pPr>
    </w:p>
    <w:p w:rsidR="00924C63" w:rsidRPr="009B1751" w:rsidRDefault="00924C63" w:rsidP="00924C63">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924C63" w:rsidRPr="009B1751" w:rsidRDefault="00924C63" w:rsidP="00924C63">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924C63" w:rsidRPr="009B1751" w:rsidRDefault="00924C63" w:rsidP="00924C63">
      <w:pPr>
        <w:autoSpaceDE w:val="0"/>
        <w:autoSpaceDN w:val="0"/>
        <w:adjustRightInd w:val="0"/>
        <w:ind w:right="-1"/>
        <w:jc w:val="both"/>
        <w:rPr>
          <w:rFonts w:ascii="Arial" w:hAnsi="Arial" w:cs="Arial"/>
          <w:bCs/>
          <w:sz w:val="24"/>
          <w:szCs w:val="24"/>
        </w:rPr>
      </w:pPr>
      <w:r>
        <w:rPr>
          <w:rFonts w:ascii="Arial" w:hAnsi="Arial" w:cs="Arial"/>
          <w:sz w:val="24"/>
          <w:szCs w:val="24"/>
          <w:lang w:val="pt-PT"/>
        </w:rPr>
        <w:t>AQUISIÇÃO DE VEÍCULOS AUTOMOTORES.</w:t>
      </w:r>
    </w:p>
    <w:p w:rsidR="00924C63" w:rsidRPr="009B1751" w:rsidRDefault="00924C63" w:rsidP="00924C63">
      <w:pPr>
        <w:autoSpaceDE w:val="0"/>
        <w:autoSpaceDN w:val="0"/>
        <w:adjustRightInd w:val="0"/>
        <w:ind w:right="-1"/>
        <w:jc w:val="both"/>
        <w:rPr>
          <w:rFonts w:ascii="Arial" w:hAnsi="Arial" w:cs="Arial"/>
          <w:b/>
          <w:bCs/>
          <w:sz w:val="24"/>
          <w:szCs w:val="24"/>
        </w:rPr>
      </w:pPr>
    </w:p>
    <w:p w:rsidR="00924C63" w:rsidRPr="009B1751" w:rsidRDefault="00924C63" w:rsidP="00924C63">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924C63" w:rsidRPr="004421DF" w:rsidRDefault="00924C63" w:rsidP="00924C63">
      <w:pPr>
        <w:autoSpaceDE w:val="0"/>
        <w:autoSpaceDN w:val="0"/>
        <w:adjustRightInd w:val="0"/>
        <w:ind w:right="-1"/>
        <w:jc w:val="both"/>
        <w:rPr>
          <w:rFonts w:ascii="Arial" w:hAnsi="Arial" w:cs="Arial"/>
          <w:sz w:val="24"/>
          <w:szCs w:val="24"/>
        </w:rPr>
      </w:pPr>
      <w:r>
        <w:rPr>
          <w:rFonts w:ascii="Arial" w:hAnsi="Arial" w:cs="Arial"/>
          <w:sz w:val="24"/>
          <w:szCs w:val="24"/>
        </w:rPr>
        <w:t xml:space="preserve">Constitui objeto da presente licitação a aquisição de veículos automotores para atendimento </w:t>
      </w:r>
      <w:r w:rsidR="00E66656">
        <w:rPr>
          <w:rFonts w:ascii="Arial" w:hAnsi="Arial" w:cs="Arial"/>
          <w:sz w:val="24"/>
          <w:szCs w:val="24"/>
        </w:rPr>
        <w:t>ao</w:t>
      </w:r>
      <w:r>
        <w:rPr>
          <w:rFonts w:ascii="Arial" w:hAnsi="Arial" w:cs="Arial"/>
          <w:sz w:val="24"/>
          <w:szCs w:val="24"/>
        </w:rPr>
        <w:t xml:space="preserve"> Município. Os veículos visam atendimento à população de forma geral e para deslocamento de funcionários da Administração. A aquisição dos veículos zero quilômetro, é essencial para os trabalhos realizados pelo Município garantindo o transporte, além de maior segurança aos funcionários, gerando economia com a manutenção de veículos ultrapassados.</w:t>
      </w:r>
    </w:p>
    <w:p w:rsidR="00924C63" w:rsidRDefault="00924C63" w:rsidP="00924C63">
      <w:pPr>
        <w:autoSpaceDE w:val="0"/>
        <w:autoSpaceDN w:val="0"/>
        <w:adjustRightInd w:val="0"/>
        <w:ind w:right="-1"/>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924C63" w:rsidRPr="009B1751" w:rsidTr="00924C63">
        <w:tc>
          <w:tcPr>
            <w:tcW w:w="4077" w:type="dxa"/>
          </w:tcPr>
          <w:p w:rsidR="00924C63" w:rsidRPr="009B1751" w:rsidRDefault="00924C63" w:rsidP="00924C63">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924C63" w:rsidRPr="009B1751" w:rsidRDefault="00924C63" w:rsidP="00E66656">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Atender </w:t>
            </w:r>
            <w:r w:rsidR="00E66656">
              <w:rPr>
                <w:rFonts w:ascii="Arial" w:hAnsi="Arial" w:cs="Arial"/>
                <w:sz w:val="22"/>
                <w:szCs w:val="22"/>
                <w:lang w:val="pt-PT"/>
              </w:rPr>
              <w:t>ao</w:t>
            </w:r>
            <w:r>
              <w:rPr>
                <w:rFonts w:ascii="Arial" w:hAnsi="Arial" w:cs="Arial"/>
                <w:sz w:val="22"/>
                <w:szCs w:val="22"/>
                <w:lang w:val="pt-PT"/>
              </w:rPr>
              <w:t xml:space="preserve"> Município</w:t>
            </w:r>
          </w:p>
        </w:tc>
      </w:tr>
      <w:tr w:rsidR="00924C63" w:rsidRPr="009B1751" w:rsidTr="00924C63">
        <w:trPr>
          <w:trHeight w:val="472"/>
        </w:trPr>
        <w:tc>
          <w:tcPr>
            <w:tcW w:w="4077" w:type="dxa"/>
          </w:tcPr>
          <w:p w:rsidR="00924C63" w:rsidRPr="009B1751" w:rsidRDefault="00924C63" w:rsidP="00924C63">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5846" w:type="dxa"/>
          </w:tcPr>
          <w:p w:rsidR="00924C63" w:rsidRPr="009B1751" w:rsidRDefault="00924C63" w:rsidP="00924C63">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Superior a </w:t>
            </w:r>
            <w:r>
              <w:rPr>
                <w:rFonts w:ascii="Arial" w:hAnsi="Arial" w:cs="Arial"/>
                <w:sz w:val="22"/>
                <w:szCs w:val="22"/>
                <w:lang w:val="pt-PT"/>
              </w:rPr>
              <w:t>12</w:t>
            </w:r>
            <w:r w:rsidRPr="009B1751">
              <w:rPr>
                <w:rFonts w:ascii="Arial" w:hAnsi="Arial" w:cs="Arial"/>
                <w:sz w:val="22"/>
                <w:szCs w:val="22"/>
                <w:lang w:val="pt-PT"/>
              </w:rPr>
              <w:t xml:space="preserve"> meses</w:t>
            </w:r>
          </w:p>
        </w:tc>
      </w:tr>
      <w:tr w:rsidR="00924C63" w:rsidRPr="009B1751" w:rsidTr="00924C63">
        <w:tc>
          <w:tcPr>
            <w:tcW w:w="4077" w:type="dxa"/>
          </w:tcPr>
          <w:p w:rsidR="00924C63" w:rsidRPr="009B1751" w:rsidRDefault="00924C63" w:rsidP="00924C63">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Prazo de Entrega</w:t>
            </w:r>
          </w:p>
        </w:tc>
        <w:tc>
          <w:tcPr>
            <w:tcW w:w="5846" w:type="dxa"/>
          </w:tcPr>
          <w:p w:rsidR="00924C63" w:rsidRPr="009B1751" w:rsidRDefault="00924C63" w:rsidP="00924C63">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Até 10</w:t>
            </w:r>
            <w:r w:rsidRPr="009B1751">
              <w:rPr>
                <w:rFonts w:ascii="Arial" w:hAnsi="Arial" w:cs="Arial"/>
                <w:sz w:val="22"/>
                <w:szCs w:val="22"/>
                <w:lang w:val="pt-PT"/>
              </w:rPr>
              <w:t xml:space="preserve"> dias da emissão da Nota de Autorização de Fornecimento (NAF).</w:t>
            </w:r>
          </w:p>
        </w:tc>
      </w:tr>
      <w:tr w:rsidR="00924C63" w:rsidRPr="009B1751" w:rsidTr="00924C63">
        <w:tc>
          <w:tcPr>
            <w:tcW w:w="4077" w:type="dxa"/>
          </w:tcPr>
          <w:p w:rsidR="00924C63" w:rsidRPr="009B1751" w:rsidRDefault="00924C63" w:rsidP="00924C63">
            <w:pPr>
              <w:widowControl w:val="0"/>
              <w:tabs>
                <w:tab w:val="left" w:pos="204"/>
              </w:tabs>
              <w:autoSpaceDE w:val="0"/>
              <w:autoSpaceDN w:val="0"/>
              <w:adjustRightInd w:val="0"/>
              <w:ind w:right="-1"/>
              <w:rPr>
                <w:rFonts w:ascii="Arial" w:hAnsi="Arial" w:cs="Arial"/>
                <w:b/>
                <w:bCs/>
                <w:sz w:val="22"/>
                <w:szCs w:val="22"/>
                <w:lang w:val="pt-PT"/>
              </w:rPr>
            </w:pPr>
            <w:r>
              <w:rPr>
                <w:rFonts w:ascii="Arial" w:hAnsi="Arial" w:cs="Arial"/>
                <w:b/>
                <w:bCs/>
                <w:sz w:val="22"/>
                <w:szCs w:val="22"/>
                <w:lang w:val="pt-PT"/>
              </w:rPr>
              <w:t>Local da entrega:</w:t>
            </w:r>
          </w:p>
        </w:tc>
        <w:tc>
          <w:tcPr>
            <w:tcW w:w="5846" w:type="dxa"/>
          </w:tcPr>
          <w:p w:rsidR="00924C63" w:rsidRPr="009B1751" w:rsidRDefault="00924C63" w:rsidP="00924C63">
            <w:pPr>
              <w:pStyle w:val="PargrafodaLista"/>
              <w:widowControl w:val="0"/>
              <w:numPr>
                <w:ilvl w:val="0"/>
                <w:numId w:val="6"/>
              </w:numPr>
              <w:tabs>
                <w:tab w:val="left" w:pos="204"/>
              </w:tabs>
              <w:autoSpaceDE w:val="0"/>
              <w:autoSpaceDN w:val="0"/>
              <w:adjustRightInd w:val="0"/>
              <w:ind w:left="68" w:right="-1" w:firstLine="0"/>
              <w:rPr>
                <w:rFonts w:ascii="Arial" w:hAnsi="Arial" w:cs="Arial"/>
                <w:sz w:val="22"/>
                <w:szCs w:val="22"/>
                <w:lang w:val="pt-PT"/>
              </w:rPr>
            </w:pPr>
            <w:r>
              <w:rPr>
                <w:rFonts w:ascii="Arial" w:hAnsi="Arial" w:cs="Arial"/>
                <w:sz w:val="22"/>
                <w:szCs w:val="22"/>
                <w:lang w:val="pt-PT"/>
              </w:rPr>
              <w:t>Prefeitura de Desterro do Melo – Av. Sivério Augusto de Melo, nº 158, Bairro Fábrica, Desterro do Melo, Minas Gerais.</w:t>
            </w:r>
          </w:p>
        </w:tc>
      </w:tr>
    </w:tbl>
    <w:p w:rsidR="00924C63" w:rsidRPr="009B1751" w:rsidRDefault="00924C63" w:rsidP="00924C63">
      <w:pPr>
        <w:autoSpaceDE w:val="0"/>
        <w:autoSpaceDN w:val="0"/>
        <w:adjustRightInd w:val="0"/>
        <w:ind w:right="-1"/>
        <w:jc w:val="both"/>
        <w:rPr>
          <w:rFonts w:ascii="Arial" w:hAnsi="Arial" w:cs="Arial"/>
          <w:sz w:val="24"/>
          <w:szCs w:val="24"/>
          <w:lang w:val="pt-PT"/>
        </w:rPr>
      </w:pPr>
    </w:p>
    <w:p w:rsidR="00924C63" w:rsidRPr="009B1751" w:rsidRDefault="00924C63" w:rsidP="00924C63">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 xml:space="preserve">III - ESPECIFICAÇÃO DOS </w:t>
      </w:r>
      <w:r>
        <w:rPr>
          <w:rFonts w:ascii="Arial" w:hAnsi="Arial" w:cs="Arial"/>
          <w:b/>
          <w:bCs/>
          <w:sz w:val="24"/>
          <w:szCs w:val="24"/>
        </w:rPr>
        <w:t>VEÍCULOS:</w:t>
      </w:r>
    </w:p>
    <w:tbl>
      <w:tblPr>
        <w:tblW w:w="9923" w:type="dxa"/>
        <w:tblInd w:w="70" w:type="dxa"/>
        <w:tblCellMar>
          <w:left w:w="70" w:type="dxa"/>
          <w:right w:w="70" w:type="dxa"/>
        </w:tblCellMar>
        <w:tblLook w:val="04A0" w:firstRow="1" w:lastRow="0" w:firstColumn="1" w:lastColumn="0" w:noHBand="0" w:noVBand="1"/>
      </w:tblPr>
      <w:tblGrid>
        <w:gridCol w:w="618"/>
        <w:gridCol w:w="7320"/>
        <w:gridCol w:w="830"/>
        <w:gridCol w:w="1155"/>
      </w:tblGrid>
      <w:tr w:rsidR="00924C63" w:rsidRPr="005710F1" w:rsidTr="00924C63">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C63" w:rsidRPr="005710F1" w:rsidRDefault="00924C63" w:rsidP="00924C63">
            <w:pPr>
              <w:jc w:val="center"/>
              <w:rPr>
                <w:rFonts w:ascii="Arial" w:hAnsi="Arial" w:cs="Arial"/>
                <w:b/>
                <w:bCs/>
              </w:rPr>
            </w:pPr>
            <w:r w:rsidRPr="005710F1">
              <w:rPr>
                <w:rFonts w:ascii="Arial" w:hAnsi="Arial" w:cs="Arial"/>
                <w:b/>
                <w:bCs/>
              </w:rPr>
              <w:t>ITEM</w:t>
            </w:r>
          </w:p>
        </w:tc>
        <w:tc>
          <w:tcPr>
            <w:tcW w:w="7320" w:type="dxa"/>
            <w:tcBorders>
              <w:top w:val="single" w:sz="4" w:space="0" w:color="auto"/>
              <w:left w:val="nil"/>
              <w:bottom w:val="single" w:sz="4" w:space="0" w:color="auto"/>
              <w:right w:val="single" w:sz="4" w:space="0" w:color="auto"/>
            </w:tcBorders>
            <w:shd w:val="clear" w:color="auto" w:fill="auto"/>
            <w:vAlign w:val="center"/>
            <w:hideMark/>
          </w:tcPr>
          <w:p w:rsidR="00924C63" w:rsidRPr="005710F1" w:rsidRDefault="00924C63" w:rsidP="00924C63">
            <w:pPr>
              <w:jc w:val="center"/>
              <w:rPr>
                <w:rFonts w:ascii="Arial" w:hAnsi="Arial" w:cs="Arial"/>
                <w:b/>
                <w:bCs/>
              </w:rPr>
            </w:pPr>
            <w:r>
              <w:rPr>
                <w:rFonts w:ascii="Arial" w:hAnsi="Arial" w:cs="Arial"/>
                <w:b/>
                <w:bCs/>
              </w:rPr>
              <w:t>VEÍCULO</w:t>
            </w:r>
            <w:r w:rsidRPr="005710F1">
              <w:rPr>
                <w:rFonts w:ascii="Arial" w:hAnsi="Arial" w:cs="Arial"/>
                <w:b/>
                <w:bCs/>
              </w:rPr>
              <w:t xml:space="preserve"> / DESCRIÇÃO</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924C63" w:rsidRPr="005710F1" w:rsidRDefault="00924C63" w:rsidP="00924C63">
            <w:pPr>
              <w:jc w:val="center"/>
              <w:rPr>
                <w:rFonts w:ascii="Arial" w:hAnsi="Arial" w:cs="Arial"/>
                <w:b/>
                <w:bCs/>
              </w:rPr>
            </w:pPr>
            <w:r w:rsidRPr="005710F1">
              <w:rPr>
                <w:rFonts w:ascii="Arial" w:hAnsi="Arial" w:cs="Arial"/>
                <w:b/>
                <w:bCs/>
              </w:rPr>
              <w:t>UNID.</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924C63" w:rsidRPr="005710F1" w:rsidRDefault="00924C63" w:rsidP="00924C63">
            <w:pPr>
              <w:jc w:val="center"/>
              <w:rPr>
                <w:rFonts w:ascii="Arial" w:hAnsi="Arial" w:cs="Arial"/>
                <w:b/>
                <w:bCs/>
              </w:rPr>
            </w:pPr>
            <w:r w:rsidRPr="005710F1">
              <w:rPr>
                <w:rFonts w:ascii="Arial" w:hAnsi="Arial" w:cs="Arial"/>
                <w:b/>
                <w:bCs/>
              </w:rPr>
              <w:t>QUANT.</w:t>
            </w:r>
          </w:p>
        </w:tc>
      </w:tr>
      <w:tr w:rsidR="008D2F5D" w:rsidRPr="005710F1" w:rsidTr="00924C63">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F5D" w:rsidRPr="005710F1" w:rsidRDefault="008D2F5D" w:rsidP="00924C63">
            <w:pPr>
              <w:jc w:val="center"/>
              <w:rPr>
                <w:rFonts w:ascii="Arial" w:hAnsi="Arial" w:cs="Arial"/>
              </w:rPr>
            </w:pPr>
            <w:r w:rsidRPr="005710F1">
              <w:rPr>
                <w:rFonts w:ascii="Arial" w:hAnsi="Arial" w:cs="Arial"/>
              </w:rPr>
              <w:t>01</w:t>
            </w:r>
          </w:p>
        </w:tc>
        <w:tc>
          <w:tcPr>
            <w:tcW w:w="7320" w:type="dxa"/>
            <w:tcBorders>
              <w:top w:val="single" w:sz="4" w:space="0" w:color="auto"/>
              <w:left w:val="nil"/>
              <w:bottom w:val="single" w:sz="4" w:space="0" w:color="auto"/>
              <w:right w:val="single" w:sz="4" w:space="0" w:color="auto"/>
            </w:tcBorders>
            <w:shd w:val="clear" w:color="auto" w:fill="auto"/>
          </w:tcPr>
          <w:p w:rsidR="008D2F5D" w:rsidRPr="00662FE5" w:rsidRDefault="00662FE5" w:rsidP="00662FE5">
            <w:pPr>
              <w:tabs>
                <w:tab w:val="left" w:pos="330"/>
              </w:tabs>
              <w:jc w:val="both"/>
              <w:rPr>
                <w:rFonts w:ascii="Arial" w:hAnsi="Arial" w:cs="Arial"/>
                <w:sz w:val="24"/>
                <w:szCs w:val="24"/>
              </w:rPr>
            </w:pPr>
            <w:r w:rsidRPr="00662FE5">
              <w:rPr>
                <w:rFonts w:ascii="Arial" w:eastAsiaTheme="minorHAnsi" w:hAnsi="Arial" w:cs="Arial"/>
                <w:sz w:val="24"/>
                <w:szCs w:val="24"/>
                <w:lang w:eastAsia="en-US"/>
              </w:rPr>
              <w:t xml:space="preserve">VEÍCULO AUTOMOTOR </w:t>
            </w:r>
            <w:proofErr w:type="gramStart"/>
            <w:r w:rsidRPr="00662FE5">
              <w:rPr>
                <w:rFonts w:ascii="Arial" w:eastAsiaTheme="minorHAnsi" w:hAnsi="Arial" w:cs="Arial"/>
                <w:sz w:val="24"/>
                <w:szCs w:val="24"/>
                <w:lang w:eastAsia="en-US"/>
              </w:rPr>
              <w:t>00KM</w:t>
            </w:r>
            <w:proofErr w:type="gramEnd"/>
            <w:r w:rsidRPr="00662FE5">
              <w:rPr>
                <w:rFonts w:ascii="Arial" w:eastAsiaTheme="minorHAnsi" w:hAnsi="Arial" w:cs="Arial"/>
                <w:sz w:val="24"/>
                <w:szCs w:val="24"/>
                <w:lang w:eastAsia="en-US"/>
              </w:rPr>
              <w:t xml:space="preserve"> PARA PRIMEIRO EMPLACAMENTO COR BRANCA - MOTOR MÍNIMO DE 1.0 CILINDRADAS, COM POTÊNCIA MÍNIMA DE 82(E) 75(G) </w:t>
            </w:r>
            <w:proofErr w:type="spellStart"/>
            <w:r w:rsidRPr="00662FE5">
              <w:rPr>
                <w:rFonts w:ascii="Arial" w:eastAsiaTheme="minorHAnsi" w:hAnsi="Arial" w:cs="Arial"/>
                <w:sz w:val="24"/>
                <w:szCs w:val="24"/>
                <w:lang w:eastAsia="en-US"/>
              </w:rPr>
              <w:t>cv</w:t>
            </w:r>
            <w:proofErr w:type="spellEnd"/>
            <w:r w:rsidRPr="00662FE5">
              <w:rPr>
                <w:rFonts w:ascii="Arial" w:eastAsiaTheme="minorHAnsi" w:hAnsi="Arial" w:cs="Arial"/>
                <w:sz w:val="24"/>
                <w:szCs w:val="24"/>
                <w:lang w:eastAsia="en-US"/>
              </w:rPr>
              <w:t>, TORQUE MÍNIMO DE 10,4(E) E 9,7(G) KGFM, 04 PORTAS, AR CONDICIONADO, DIREÇÃO HIDRÁULICA, CAPACIDADE MÍNIMA DO TANQUE DE 55 LITROS, FLEX, COM ALERTA DE FRENAGEM DE EMRGÊNCIA, CAPACIDADE MÍNIMA DO PORTA MALAS DE 285 LITROS, RODAS E PN</w:t>
            </w:r>
            <w:r>
              <w:rPr>
                <w:rFonts w:ascii="Arial" w:eastAsiaTheme="minorHAnsi" w:hAnsi="Arial" w:cs="Arial"/>
                <w:sz w:val="24"/>
                <w:szCs w:val="24"/>
                <w:lang w:eastAsia="en-US"/>
              </w:rPr>
              <w:t>E</w:t>
            </w:r>
            <w:r w:rsidRPr="00662FE5">
              <w:rPr>
                <w:rFonts w:ascii="Arial" w:eastAsiaTheme="minorHAnsi" w:hAnsi="Arial" w:cs="Arial"/>
                <w:sz w:val="24"/>
                <w:szCs w:val="24"/>
                <w:lang w:eastAsia="en-US"/>
              </w:rPr>
              <w:t>US ARO 14.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F5D" w:rsidRPr="005710F1" w:rsidRDefault="008D2F5D" w:rsidP="00924C63">
            <w:pPr>
              <w:jc w:val="center"/>
              <w:rPr>
                <w:rFonts w:ascii="Arial" w:hAnsi="Arial" w:cs="Arial"/>
              </w:rPr>
            </w:pPr>
            <w:r w:rsidRPr="005710F1">
              <w:rPr>
                <w:rFonts w:ascii="Arial" w:hAnsi="Arial" w:cs="Arial"/>
              </w:rPr>
              <w:t>UN</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F5D" w:rsidRPr="005710F1" w:rsidRDefault="008D2F5D" w:rsidP="00924C63">
            <w:pPr>
              <w:jc w:val="center"/>
              <w:rPr>
                <w:rFonts w:ascii="Arial" w:hAnsi="Arial" w:cs="Arial"/>
              </w:rPr>
            </w:pPr>
            <w:r w:rsidRPr="005710F1">
              <w:rPr>
                <w:rFonts w:ascii="Arial" w:hAnsi="Arial" w:cs="Arial"/>
              </w:rPr>
              <w:t>01</w:t>
            </w:r>
          </w:p>
        </w:tc>
      </w:tr>
      <w:tr w:rsidR="008D2F5D" w:rsidRPr="004855EF" w:rsidTr="00924C63">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2F5D" w:rsidRPr="004855EF" w:rsidRDefault="008D2F5D" w:rsidP="00924C63">
            <w:pPr>
              <w:jc w:val="center"/>
              <w:rPr>
                <w:rFonts w:ascii="Arial" w:hAnsi="Arial" w:cs="Arial"/>
              </w:rPr>
            </w:pPr>
            <w:r w:rsidRPr="004855EF">
              <w:rPr>
                <w:rFonts w:ascii="Arial" w:hAnsi="Arial" w:cs="Arial"/>
              </w:rPr>
              <w:t>02</w:t>
            </w:r>
          </w:p>
        </w:tc>
        <w:tc>
          <w:tcPr>
            <w:tcW w:w="7320" w:type="dxa"/>
            <w:tcBorders>
              <w:top w:val="single" w:sz="4" w:space="0" w:color="auto"/>
              <w:left w:val="nil"/>
              <w:bottom w:val="single" w:sz="4" w:space="0" w:color="auto"/>
              <w:right w:val="single" w:sz="4" w:space="0" w:color="auto"/>
            </w:tcBorders>
            <w:shd w:val="clear" w:color="auto" w:fill="auto"/>
          </w:tcPr>
          <w:p w:rsidR="008D2F5D" w:rsidRPr="00662FE5" w:rsidRDefault="00662FE5" w:rsidP="00742339">
            <w:pPr>
              <w:tabs>
                <w:tab w:val="left" w:pos="330"/>
              </w:tabs>
              <w:jc w:val="both"/>
              <w:rPr>
                <w:rFonts w:ascii="Arial" w:hAnsi="Arial" w:cs="Arial"/>
                <w:sz w:val="24"/>
                <w:szCs w:val="24"/>
              </w:rPr>
            </w:pPr>
            <w:r w:rsidRPr="00662FE5">
              <w:rPr>
                <w:rFonts w:ascii="Arial" w:eastAsiaTheme="minorHAnsi" w:hAnsi="Arial" w:cs="Arial"/>
                <w:sz w:val="24"/>
                <w:szCs w:val="24"/>
                <w:lang w:eastAsia="en-US"/>
              </w:rPr>
              <w:t xml:space="preserve">VEÍCULO AUTOMOTOR CAMINHONETE </w:t>
            </w:r>
            <w:proofErr w:type="gramStart"/>
            <w:r w:rsidRPr="00662FE5">
              <w:rPr>
                <w:rFonts w:ascii="Arial" w:eastAsiaTheme="minorHAnsi" w:hAnsi="Arial" w:cs="Arial"/>
                <w:sz w:val="24"/>
                <w:szCs w:val="24"/>
                <w:lang w:eastAsia="en-US"/>
              </w:rPr>
              <w:t>00KM</w:t>
            </w:r>
            <w:proofErr w:type="gramEnd"/>
            <w:r w:rsidRPr="00662FE5">
              <w:rPr>
                <w:rFonts w:ascii="Arial" w:eastAsiaTheme="minorHAnsi" w:hAnsi="Arial" w:cs="Arial"/>
                <w:sz w:val="24"/>
                <w:szCs w:val="24"/>
                <w:lang w:eastAsia="en-US"/>
              </w:rPr>
              <w:t xml:space="preserve"> PARA PRIMEIRO EMPLACAMENTO </w:t>
            </w:r>
            <w:r w:rsidR="00C027F0">
              <w:rPr>
                <w:rFonts w:ascii="Arial" w:eastAsiaTheme="minorHAnsi" w:hAnsi="Arial" w:cs="Arial"/>
                <w:sz w:val="24"/>
                <w:szCs w:val="24"/>
                <w:lang w:eastAsia="en-US"/>
              </w:rPr>
              <w:t>COR BRANCA - MOTOR MÍNIMO DE 1.4</w:t>
            </w:r>
            <w:r w:rsidRPr="00662FE5">
              <w:rPr>
                <w:rFonts w:ascii="Arial" w:eastAsiaTheme="minorHAnsi" w:hAnsi="Arial" w:cs="Arial"/>
                <w:sz w:val="24"/>
                <w:szCs w:val="24"/>
                <w:lang w:eastAsia="en-US"/>
              </w:rPr>
              <w:t xml:space="preserve"> CILINDRADAS, COM POTÊNCIA MÍNIMA DE </w:t>
            </w:r>
            <w:r w:rsidR="00A47820">
              <w:rPr>
                <w:rFonts w:ascii="Arial" w:eastAsiaTheme="minorHAnsi" w:hAnsi="Arial" w:cs="Arial"/>
                <w:sz w:val="24"/>
                <w:szCs w:val="24"/>
                <w:lang w:eastAsia="en-US"/>
              </w:rPr>
              <w:t>88</w:t>
            </w:r>
            <w:r w:rsidRPr="00662FE5">
              <w:rPr>
                <w:rFonts w:ascii="Arial" w:eastAsiaTheme="minorHAnsi" w:hAnsi="Arial" w:cs="Arial"/>
                <w:sz w:val="24"/>
                <w:szCs w:val="24"/>
                <w:lang w:eastAsia="en-US"/>
              </w:rPr>
              <w:t xml:space="preserve">(E) </w:t>
            </w:r>
            <w:r w:rsidR="00A47820">
              <w:rPr>
                <w:rFonts w:ascii="Arial" w:eastAsiaTheme="minorHAnsi" w:hAnsi="Arial" w:cs="Arial"/>
                <w:sz w:val="24"/>
                <w:szCs w:val="24"/>
                <w:lang w:eastAsia="en-US"/>
              </w:rPr>
              <w:t>85</w:t>
            </w:r>
            <w:r w:rsidRPr="00662FE5">
              <w:rPr>
                <w:rFonts w:ascii="Arial" w:eastAsiaTheme="minorHAnsi" w:hAnsi="Arial" w:cs="Arial"/>
                <w:sz w:val="24"/>
                <w:szCs w:val="24"/>
                <w:lang w:eastAsia="en-US"/>
              </w:rPr>
              <w:t xml:space="preserve">(G) </w:t>
            </w:r>
            <w:proofErr w:type="spellStart"/>
            <w:r w:rsidRPr="00662FE5">
              <w:rPr>
                <w:rFonts w:ascii="Arial" w:eastAsiaTheme="minorHAnsi" w:hAnsi="Arial" w:cs="Arial"/>
                <w:sz w:val="24"/>
                <w:szCs w:val="24"/>
                <w:lang w:eastAsia="en-US"/>
              </w:rPr>
              <w:t>cv</w:t>
            </w:r>
            <w:proofErr w:type="spellEnd"/>
            <w:r w:rsidRPr="00662FE5">
              <w:rPr>
                <w:rFonts w:ascii="Arial" w:eastAsiaTheme="minorHAnsi" w:hAnsi="Arial" w:cs="Arial"/>
                <w:sz w:val="24"/>
                <w:szCs w:val="24"/>
                <w:lang w:eastAsia="en-US"/>
              </w:rPr>
              <w:t xml:space="preserve">, TORQUE MÍNIMO DE </w:t>
            </w:r>
            <w:r w:rsidR="00A47820">
              <w:rPr>
                <w:rFonts w:ascii="Arial" w:eastAsiaTheme="minorHAnsi" w:hAnsi="Arial" w:cs="Arial"/>
                <w:sz w:val="24"/>
                <w:szCs w:val="24"/>
                <w:lang w:eastAsia="en-US"/>
              </w:rPr>
              <w:t>12,5</w:t>
            </w:r>
            <w:r w:rsidRPr="00662FE5">
              <w:rPr>
                <w:rFonts w:ascii="Arial" w:eastAsiaTheme="minorHAnsi" w:hAnsi="Arial" w:cs="Arial"/>
                <w:sz w:val="24"/>
                <w:szCs w:val="24"/>
                <w:lang w:eastAsia="en-US"/>
              </w:rPr>
              <w:t xml:space="preserve">(E) E </w:t>
            </w:r>
            <w:r w:rsidR="00A47820">
              <w:rPr>
                <w:rFonts w:ascii="Arial" w:eastAsiaTheme="minorHAnsi" w:hAnsi="Arial" w:cs="Arial"/>
                <w:sz w:val="24"/>
                <w:szCs w:val="24"/>
                <w:lang w:eastAsia="en-US"/>
              </w:rPr>
              <w:t>12,4</w:t>
            </w:r>
            <w:r w:rsidRPr="00662FE5">
              <w:rPr>
                <w:rFonts w:ascii="Arial" w:eastAsiaTheme="minorHAnsi" w:hAnsi="Arial" w:cs="Arial"/>
                <w:sz w:val="24"/>
                <w:szCs w:val="24"/>
                <w:lang w:eastAsia="en-US"/>
              </w:rPr>
              <w:t xml:space="preserve">(G) KGFM, 02 PORTAS, DIREÇÃO HIDRÁULICA, CAPACIDADE MÍNIMA DO TANQUE DE 55 LITROS, FLEX, COM ALERTA DE FRENAGEM DE EMERGÊNCIA, CAPACIDADE MÍNIMA DA CAÇAMBA DE </w:t>
            </w:r>
            <w:r w:rsidR="00742339">
              <w:rPr>
                <w:rFonts w:ascii="Arial" w:eastAsiaTheme="minorHAnsi" w:hAnsi="Arial" w:cs="Arial"/>
                <w:sz w:val="24"/>
                <w:szCs w:val="24"/>
                <w:lang w:eastAsia="en-US"/>
              </w:rPr>
              <w:t>910</w:t>
            </w:r>
            <w:r w:rsidRPr="00662FE5">
              <w:rPr>
                <w:rFonts w:ascii="Arial" w:eastAsiaTheme="minorHAnsi" w:hAnsi="Arial" w:cs="Arial"/>
                <w:sz w:val="24"/>
                <w:szCs w:val="24"/>
                <w:lang w:eastAsia="en-US"/>
              </w:rPr>
              <w:t xml:space="preserve"> LITRO</w:t>
            </w:r>
            <w:r w:rsidR="00742339">
              <w:rPr>
                <w:rFonts w:ascii="Arial" w:eastAsiaTheme="minorHAnsi" w:hAnsi="Arial" w:cs="Arial"/>
                <w:sz w:val="24"/>
                <w:szCs w:val="24"/>
                <w:lang w:eastAsia="en-US"/>
              </w:rPr>
              <w:t>S, CAPACIDADE MÍNIMA DE CARGA 70</w:t>
            </w:r>
            <w:r w:rsidRPr="00662FE5">
              <w:rPr>
                <w:rFonts w:ascii="Arial" w:eastAsiaTheme="minorHAnsi" w:hAnsi="Arial" w:cs="Arial"/>
                <w:sz w:val="24"/>
                <w:szCs w:val="24"/>
                <w:lang w:eastAsia="en-US"/>
              </w:rPr>
              <w:t xml:space="preserve">5KG, RODAS E </w:t>
            </w:r>
            <w:r w:rsidR="002D7967">
              <w:rPr>
                <w:rFonts w:ascii="Arial" w:eastAsiaTheme="minorHAnsi" w:hAnsi="Arial" w:cs="Arial"/>
                <w:sz w:val="24"/>
                <w:szCs w:val="24"/>
                <w:lang w:eastAsia="en-US"/>
              </w:rPr>
              <w:t>P</w:t>
            </w:r>
            <w:r w:rsidR="00742339">
              <w:rPr>
                <w:rFonts w:ascii="Arial" w:eastAsiaTheme="minorHAnsi" w:hAnsi="Arial" w:cs="Arial"/>
                <w:sz w:val="24"/>
                <w:szCs w:val="24"/>
                <w:lang w:eastAsia="en-US"/>
              </w:rPr>
              <w:t>N</w:t>
            </w:r>
            <w:r w:rsidR="002D7967">
              <w:rPr>
                <w:rFonts w:ascii="Arial" w:eastAsiaTheme="minorHAnsi" w:hAnsi="Arial" w:cs="Arial"/>
                <w:sz w:val="24"/>
                <w:szCs w:val="24"/>
                <w:lang w:eastAsia="en-US"/>
              </w:rPr>
              <w:t>E</w:t>
            </w:r>
            <w:r w:rsidR="00742339">
              <w:rPr>
                <w:rFonts w:ascii="Arial" w:eastAsiaTheme="minorHAnsi" w:hAnsi="Arial" w:cs="Arial"/>
                <w:sz w:val="24"/>
                <w:szCs w:val="24"/>
                <w:lang w:eastAsia="en-US"/>
              </w:rPr>
              <w:t>US ARO 14</w:t>
            </w:r>
            <w:r w:rsidRPr="00662FE5">
              <w:rPr>
                <w:rFonts w:ascii="Arial" w:eastAsiaTheme="minorHAnsi" w:hAnsi="Arial" w:cs="Arial"/>
                <w:sz w:val="24"/>
                <w:szCs w:val="24"/>
                <w:lang w:eastAsia="en-US"/>
              </w:rPr>
              <w:t>.</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2F5D" w:rsidRPr="004855EF" w:rsidRDefault="008D2F5D" w:rsidP="00924C63">
            <w:pPr>
              <w:jc w:val="center"/>
              <w:rPr>
                <w:rFonts w:ascii="Arial" w:hAnsi="Arial" w:cs="Arial"/>
              </w:rPr>
            </w:pPr>
            <w:r>
              <w:rPr>
                <w:rFonts w:ascii="Arial" w:hAnsi="Arial" w:cs="Arial"/>
              </w:rPr>
              <w:t>UN</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8D2F5D" w:rsidRPr="004855EF" w:rsidRDefault="008D2F5D" w:rsidP="00924C63">
            <w:pPr>
              <w:jc w:val="center"/>
              <w:rPr>
                <w:rFonts w:ascii="Arial" w:hAnsi="Arial" w:cs="Arial"/>
              </w:rPr>
            </w:pPr>
            <w:r>
              <w:rPr>
                <w:rFonts w:ascii="Arial" w:hAnsi="Arial" w:cs="Arial"/>
              </w:rPr>
              <w:t>01</w:t>
            </w:r>
          </w:p>
        </w:tc>
      </w:tr>
    </w:tbl>
    <w:p w:rsidR="00924C63" w:rsidRDefault="00924C63" w:rsidP="00924C63">
      <w:pPr>
        <w:widowControl w:val="0"/>
        <w:tabs>
          <w:tab w:val="left" w:pos="357"/>
        </w:tabs>
        <w:autoSpaceDE w:val="0"/>
        <w:autoSpaceDN w:val="0"/>
        <w:adjustRightInd w:val="0"/>
        <w:ind w:right="-1"/>
        <w:jc w:val="both"/>
        <w:outlineLvl w:val="0"/>
        <w:rPr>
          <w:rFonts w:ascii="Arial" w:eastAsia="Calibri" w:hAnsi="Arial" w:cs="Arial"/>
          <w:b/>
          <w:sz w:val="24"/>
          <w:szCs w:val="24"/>
          <w:lang w:eastAsia="en-US"/>
        </w:rPr>
      </w:pPr>
    </w:p>
    <w:p w:rsidR="00924C63" w:rsidRPr="009B1751" w:rsidRDefault="00924C63" w:rsidP="00924C63">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924C63" w:rsidRPr="006E3F29" w:rsidRDefault="00924C63" w:rsidP="00924C63">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w:t>
      </w:r>
      <w:r w:rsidRPr="006E3F29">
        <w:rPr>
          <w:rFonts w:ascii="Arial" w:hAnsi="Arial" w:cs="Arial"/>
          <w:sz w:val="22"/>
          <w:szCs w:val="22"/>
          <w:lang w:val="pt-PT"/>
        </w:rPr>
        <w:lastRenderedPageBreak/>
        <w:t xml:space="preserve">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924C63" w:rsidRPr="006E3F29" w:rsidRDefault="00924C63" w:rsidP="00924C63">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número do CNPJ, endereço, e meios de comunicação à distância do proponente;</w:t>
      </w:r>
    </w:p>
    <w:p w:rsidR="00924C63" w:rsidRPr="006E3F29" w:rsidRDefault="00924C63" w:rsidP="00924C63">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924C63" w:rsidRPr="006E3F29" w:rsidRDefault="00924C63" w:rsidP="00924C63">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D</w:t>
      </w:r>
      <w:r>
        <w:rPr>
          <w:rFonts w:ascii="Arial" w:hAnsi="Arial" w:cs="Arial"/>
          <w:sz w:val="22"/>
          <w:szCs w:val="22"/>
          <w:lang w:val="pt-PT"/>
        </w:rPr>
        <w:t>eclaração que o fornecimento dos veículos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 de Desterro do Melo com especificação</w:t>
      </w:r>
      <w:r w:rsidRPr="006E3F29">
        <w:rPr>
          <w:rFonts w:ascii="Arial" w:hAnsi="Arial" w:cs="Arial"/>
          <w:sz w:val="22"/>
          <w:szCs w:val="22"/>
          <w:lang w:val="pt-PT"/>
        </w:rPr>
        <w:t xml:space="preserve"> conforme estabelecido no Termo de Referência </w:t>
      </w:r>
      <w:r w:rsidRPr="006E3F29">
        <w:rPr>
          <w:rFonts w:ascii="Arial" w:hAnsi="Arial" w:cs="Arial"/>
          <w:b/>
          <w:sz w:val="22"/>
          <w:szCs w:val="22"/>
          <w:lang w:val="pt-PT"/>
        </w:rPr>
        <w:t>ANEXO I;</w:t>
      </w:r>
    </w:p>
    <w:p w:rsidR="00924C63" w:rsidRPr="006E3F29" w:rsidRDefault="00924C63" w:rsidP="00924C63">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garantia não inferior </w:t>
      </w:r>
      <w:r>
        <w:rPr>
          <w:rFonts w:ascii="Arial" w:hAnsi="Arial" w:cs="Arial"/>
          <w:sz w:val="22"/>
          <w:szCs w:val="22"/>
          <w:lang w:val="pt-PT"/>
        </w:rPr>
        <w:t>a 12 meses independente de quilometragem</w:t>
      </w:r>
      <w:r w:rsidRPr="006E3F29">
        <w:rPr>
          <w:rFonts w:ascii="Arial" w:hAnsi="Arial" w:cs="Arial"/>
          <w:sz w:val="22"/>
          <w:szCs w:val="22"/>
          <w:lang w:val="pt-PT"/>
        </w:rPr>
        <w:t>;</w:t>
      </w:r>
    </w:p>
    <w:p w:rsidR="00924C63" w:rsidRPr="006E3F29" w:rsidRDefault="00924C63" w:rsidP="00924C63">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CNPJ, inscrição estadual e endereço completo do responsável pela garantia, caso seja prestada por terceiros;</w:t>
      </w:r>
    </w:p>
    <w:p w:rsidR="00924C63" w:rsidRPr="006E3F29" w:rsidRDefault="00924C63" w:rsidP="00924C63">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924C63" w:rsidRPr="006E3F29" w:rsidRDefault="00924C63" w:rsidP="00924C63">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TOTAL</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924C63" w:rsidRPr="006E3F29" w:rsidRDefault="00924C63" w:rsidP="00924C63">
      <w:pPr>
        <w:jc w:val="both"/>
        <w:rPr>
          <w:rFonts w:ascii="Arial" w:hAnsi="Arial" w:cs="Arial"/>
          <w:sz w:val="22"/>
          <w:szCs w:val="22"/>
        </w:rPr>
      </w:pPr>
      <w:r w:rsidRPr="006E3F29">
        <w:rPr>
          <w:rFonts w:ascii="Arial" w:hAnsi="Arial" w:cs="Arial"/>
          <w:sz w:val="22"/>
          <w:szCs w:val="22"/>
        </w:rPr>
        <w:t xml:space="preserve">Em cada proposta deverá constar </w:t>
      </w:r>
      <w:r w:rsidRPr="006E3F29">
        <w:rPr>
          <w:rFonts w:ascii="Arial" w:hAnsi="Arial" w:cs="Arial"/>
          <w:b/>
          <w:sz w:val="22"/>
          <w:szCs w:val="22"/>
        </w:rPr>
        <w:t>OBRIGATORIAMENTE</w:t>
      </w:r>
      <w:r w:rsidRPr="006E3F29">
        <w:rPr>
          <w:rFonts w:ascii="Arial" w:hAnsi="Arial" w:cs="Arial"/>
          <w:sz w:val="22"/>
          <w:szCs w:val="22"/>
        </w:rPr>
        <w:t>;</w:t>
      </w:r>
    </w:p>
    <w:p w:rsidR="00924C63" w:rsidRPr="006E3F29" w:rsidRDefault="00924C63" w:rsidP="00924C63">
      <w:pPr>
        <w:numPr>
          <w:ilvl w:val="0"/>
          <w:numId w:val="29"/>
        </w:numPr>
        <w:tabs>
          <w:tab w:val="clear" w:pos="1778"/>
          <w:tab w:val="num" w:pos="567"/>
        </w:tabs>
        <w:ind w:left="567" w:firstLine="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924C63" w:rsidRPr="00CB47B8" w:rsidRDefault="00924C63" w:rsidP="00924C63">
      <w:pPr>
        <w:numPr>
          <w:ilvl w:val="0"/>
          <w:numId w:val="29"/>
        </w:numPr>
        <w:tabs>
          <w:tab w:val="clear" w:pos="1778"/>
          <w:tab w:val="num" w:pos="-3402"/>
          <w:tab w:val="num" w:pos="567"/>
        </w:tabs>
        <w:ind w:left="567"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924C63" w:rsidRPr="00E80140" w:rsidRDefault="00924C63" w:rsidP="00924C63">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Quantidade do objeto;</w:t>
      </w:r>
    </w:p>
    <w:p w:rsidR="00924C63" w:rsidRPr="00E80140" w:rsidRDefault="00924C63" w:rsidP="00924C63">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Marca e modelo do veículo;</w:t>
      </w:r>
    </w:p>
    <w:p w:rsidR="00924C63" w:rsidRPr="00BB20DA" w:rsidRDefault="00924C63" w:rsidP="00924C63">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Valor unitário do veículo;</w:t>
      </w:r>
    </w:p>
    <w:p w:rsidR="00924C63" w:rsidRPr="004866A2" w:rsidRDefault="00924C63" w:rsidP="00924C63">
      <w:pPr>
        <w:numPr>
          <w:ilvl w:val="0"/>
          <w:numId w:val="29"/>
        </w:numPr>
        <w:tabs>
          <w:tab w:val="clear" w:pos="1778"/>
          <w:tab w:val="num" w:pos="-3402"/>
          <w:tab w:val="num" w:pos="567"/>
        </w:tabs>
        <w:ind w:left="567" w:firstLine="0"/>
        <w:jc w:val="both"/>
        <w:rPr>
          <w:rFonts w:ascii="Arial" w:hAnsi="Arial" w:cs="Arial"/>
          <w:b/>
          <w:sz w:val="22"/>
          <w:szCs w:val="22"/>
          <w:lang w:val="pt-PT"/>
        </w:rPr>
      </w:pPr>
      <w:r>
        <w:rPr>
          <w:rFonts w:ascii="Arial" w:hAnsi="Arial" w:cs="Arial"/>
          <w:sz w:val="22"/>
          <w:szCs w:val="22"/>
          <w:lang w:val="pt-PT"/>
        </w:rPr>
        <w:t>Valor total do veículo;</w:t>
      </w:r>
    </w:p>
    <w:p w:rsidR="00924C63" w:rsidRPr="00BB20DA" w:rsidRDefault="00924C63" w:rsidP="00924C63">
      <w:pPr>
        <w:tabs>
          <w:tab w:val="num" w:pos="567"/>
        </w:tabs>
        <w:ind w:left="567"/>
        <w:jc w:val="both"/>
        <w:rPr>
          <w:rFonts w:ascii="Arial" w:hAnsi="Arial" w:cs="Arial"/>
          <w:b/>
          <w:sz w:val="22"/>
          <w:szCs w:val="22"/>
          <w:lang w:val="pt-PT"/>
        </w:rPr>
      </w:pPr>
    </w:p>
    <w:p w:rsidR="00924C63" w:rsidRPr="006E3F29" w:rsidRDefault="00924C63" w:rsidP="00924C63">
      <w:pPr>
        <w:jc w:val="both"/>
        <w:rPr>
          <w:rFonts w:ascii="Arial" w:hAnsi="Arial" w:cs="Arial"/>
          <w:b/>
          <w:sz w:val="22"/>
          <w:szCs w:val="22"/>
        </w:rPr>
      </w:pPr>
      <w:r w:rsidRPr="006E3F29">
        <w:rPr>
          <w:rFonts w:ascii="Arial" w:hAnsi="Arial" w:cs="Arial"/>
          <w:sz w:val="22"/>
          <w:szCs w:val="22"/>
        </w:rPr>
        <w:t xml:space="preserve">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p>
    <w:p w:rsidR="00924C63" w:rsidRPr="006E3F29" w:rsidRDefault="00924C63" w:rsidP="00924C63">
      <w:pPr>
        <w:jc w:val="both"/>
        <w:rPr>
          <w:rFonts w:ascii="Arial" w:hAnsi="Arial" w:cs="Arial"/>
          <w:b/>
          <w:sz w:val="22"/>
          <w:szCs w:val="22"/>
        </w:rPr>
      </w:pPr>
    </w:p>
    <w:p w:rsidR="00924C63" w:rsidRPr="009B1751" w:rsidRDefault="00924C63" w:rsidP="00924C63">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924C63" w:rsidRPr="009B1751" w:rsidRDefault="00924C63" w:rsidP="00924C63">
      <w:pPr>
        <w:ind w:right="-1"/>
        <w:jc w:val="both"/>
        <w:outlineLvl w:val="0"/>
        <w:rPr>
          <w:rFonts w:ascii="Arial" w:hAnsi="Arial" w:cs="Arial"/>
          <w:b/>
          <w:sz w:val="22"/>
          <w:szCs w:val="22"/>
          <w:lang w:val="pt-PT"/>
        </w:rPr>
      </w:pPr>
    </w:p>
    <w:p w:rsidR="00924C63" w:rsidRPr="009B1751" w:rsidRDefault="00924C63" w:rsidP="00924C63">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924C63" w:rsidRPr="009B1751" w:rsidRDefault="00924C63" w:rsidP="00924C63">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924C63" w:rsidRPr="009B1751" w:rsidRDefault="00924C63" w:rsidP="00924C63">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924C63" w:rsidRPr="009B1751" w:rsidRDefault="00924C63" w:rsidP="00924C63">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924C63" w:rsidRPr="009B1751" w:rsidRDefault="00924C63" w:rsidP="00924C63">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924C63" w:rsidRPr="009B1751" w:rsidRDefault="00924C63" w:rsidP="00924C63">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924C63" w:rsidRPr="009B1751" w:rsidRDefault="00924C63" w:rsidP="00924C63">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924C63" w:rsidRPr="009B1751" w:rsidRDefault="00924C63" w:rsidP="00924C63">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924C63" w:rsidRPr="009B1751" w:rsidRDefault="00924C63" w:rsidP="00924C63">
      <w:pPr>
        <w:ind w:right="-1"/>
        <w:jc w:val="both"/>
        <w:outlineLvl w:val="0"/>
        <w:rPr>
          <w:rFonts w:ascii="Arial" w:hAnsi="Arial" w:cs="Arial"/>
          <w:sz w:val="22"/>
          <w:szCs w:val="22"/>
          <w:lang w:val="pt-PT"/>
        </w:rPr>
      </w:pPr>
    </w:p>
    <w:p w:rsidR="00924C63" w:rsidRPr="009B1751" w:rsidRDefault="00924C63" w:rsidP="00924C63">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w:t>
      </w:r>
      <w:r w:rsidRPr="009B1751">
        <w:rPr>
          <w:rFonts w:ascii="Arial" w:hAnsi="Arial" w:cs="Arial"/>
          <w:i/>
        </w:rPr>
        <w:lastRenderedPageBreak/>
        <w:t>recursos, nos termos das leis reguladoras do processo tributário administrativo ou concessão de medida liminar em mandado de segurança.</w:t>
      </w:r>
    </w:p>
    <w:p w:rsidR="00924C63" w:rsidRPr="009B1751" w:rsidRDefault="00924C63" w:rsidP="00924C63">
      <w:pPr>
        <w:ind w:right="-1"/>
        <w:jc w:val="both"/>
        <w:outlineLvl w:val="0"/>
        <w:rPr>
          <w:rFonts w:ascii="Arial" w:hAnsi="Arial" w:cs="Arial"/>
          <w:b/>
          <w:sz w:val="22"/>
          <w:szCs w:val="22"/>
          <w:lang w:val="pt-PT"/>
        </w:rPr>
      </w:pPr>
    </w:p>
    <w:p w:rsidR="00924C63" w:rsidRPr="009B1751" w:rsidRDefault="00924C63" w:rsidP="00924C63">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924C63" w:rsidRPr="009B1751" w:rsidRDefault="00924C63" w:rsidP="00924C63">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924C63" w:rsidRPr="009B1751" w:rsidRDefault="00924C63" w:rsidP="00924C63">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924C63" w:rsidRPr="009B1751" w:rsidRDefault="00924C63" w:rsidP="00924C63">
      <w:pPr>
        <w:ind w:right="-1"/>
        <w:jc w:val="both"/>
        <w:outlineLvl w:val="0"/>
        <w:rPr>
          <w:rFonts w:ascii="Arial" w:hAnsi="Arial" w:cs="Arial"/>
          <w:sz w:val="22"/>
          <w:szCs w:val="22"/>
          <w:lang w:val="pt-PT"/>
        </w:rPr>
      </w:pP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w:t>
      </w:r>
      <w:proofErr w:type="spellStart"/>
      <w:r w:rsidRPr="009B1751">
        <w:rPr>
          <w:rFonts w:ascii="Arial" w:hAnsi="Arial" w:cs="Arial"/>
          <w:sz w:val="22"/>
          <w:szCs w:val="22"/>
        </w:rPr>
        <w:t>Microempreeendedor</w:t>
      </w:r>
      <w:proofErr w:type="spellEnd"/>
      <w:r w:rsidRPr="009B1751">
        <w:rPr>
          <w:rFonts w:ascii="Arial" w:hAnsi="Arial" w:cs="Arial"/>
          <w:sz w:val="22"/>
          <w:szCs w:val="22"/>
        </w:rPr>
        <w:t xml:space="preserve"> Individual;</w:t>
      </w:r>
    </w:p>
    <w:p w:rsidR="00924C63" w:rsidRPr="009B1751" w:rsidRDefault="00924C63" w:rsidP="00924C63">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924C63" w:rsidRPr="009B1751" w:rsidRDefault="00924C63" w:rsidP="00924C63">
      <w:pPr>
        <w:ind w:right="-1"/>
        <w:jc w:val="both"/>
        <w:outlineLvl w:val="0"/>
        <w:rPr>
          <w:rFonts w:ascii="Arial" w:hAnsi="Arial" w:cs="Arial"/>
          <w:b/>
          <w:sz w:val="22"/>
          <w:szCs w:val="22"/>
        </w:rPr>
      </w:pPr>
    </w:p>
    <w:p w:rsidR="00924C63" w:rsidRPr="009B1751" w:rsidRDefault="00924C63" w:rsidP="00924C63">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924C63" w:rsidRPr="009B1751" w:rsidRDefault="00924C63" w:rsidP="00924C63">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924C63" w:rsidRPr="009B1751" w:rsidRDefault="00924C63" w:rsidP="00924C63">
      <w:pPr>
        <w:widowControl w:val="0"/>
        <w:tabs>
          <w:tab w:val="left" w:pos="362"/>
        </w:tabs>
        <w:autoSpaceDE w:val="0"/>
        <w:autoSpaceDN w:val="0"/>
        <w:adjustRightInd w:val="0"/>
        <w:ind w:right="-1"/>
        <w:jc w:val="both"/>
        <w:rPr>
          <w:rFonts w:ascii="Arial" w:hAnsi="Arial" w:cs="Arial"/>
          <w:b/>
          <w:sz w:val="22"/>
          <w:szCs w:val="22"/>
          <w:lang w:val="pt-PT"/>
        </w:rPr>
      </w:pPr>
    </w:p>
    <w:p w:rsidR="00924C63" w:rsidRPr="009B1751" w:rsidRDefault="00924C63" w:rsidP="00924C63">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924C63" w:rsidRPr="009B1751" w:rsidRDefault="00924C63" w:rsidP="00924C63">
      <w:pPr>
        <w:ind w:right="-1"/>
        <w:jc w:val="both"/>
        <w:rPr>
          <w:rFonts w:ascii="Arial" w:hAnsi="Arial" w:cs="Arial"/>
          <w:b/>
          <w:sz w:val="22"/>
          <w:szCs w:val="22"/>
        </w:rPr>
      </w:pPr>
      <w:proofErr w:type="gramStart"/>
      <w:r w:rsidRPr="009B1751">
        <w:rPr>
          <w:rFonts w:ascii="Arial" w:hAnsi="Arial" w:cs="Arial"/>
          <w:b/>
          <w:sz w:val="22"/>
          <w:szCs w:val="22"/>
        </w:rPr>
        <w:t>4.1-</w:t>
      </w:r>
      <w:r w:rsidRPr="009B1751">
        <w:rPr>
          <w:rFonts w:ascii="Arial" w:hAnsi="Arial" w:cs="Arial"/>
          <w:sz w:val="22"/>
          <w:szCs w:val="22"/>
        </w:rPr>
        <w:t xml:space="preserve"> Declaração</w:t>
      </w:r>
      <w:proofErr w:type="gramEnd"/>
      <w:r w:rsidRPr="009B1751">
        <w:rPr>
          <w:rFonts w:ascii="Arial" w:hAnsi="Arial" w:cs="Arial"/>
          <w:sz w:val="22"/>
          <w:szCs w:val="22"/>
        </w:rPr>
        <w:t xml:space="preserve"> de cumprimento do art. 27 inciso V da lei federal 8.666/93 (não emprega menores) – </w:t>
      </w:r>
      <w:r w:rsidRPr="009B1751">
        <w:rPr>
          <w:rFonts w:ascii="Arial" w:hAnsi="Arial" w:cs="Arial"/>
          <w:b/>
          <w:sz w:val="22"/>
          <w:szCs w:val="22"/>
        </w:rPr>
        <w:t>MODELO ANEXO IV.</w:t>
      </w:r>
    </w:p>
    <w:p w:rsidR="00924C63" w:rsidRDefault="00924C63" w:rsidP="00924C63">
      <w:pPr>
        <w:ind w:right="-1"/>
        <w:jc w:val="both"/>
        <w:rPr>
          <w:rFonts w:ascii="Arial" w:hAnsi="Arial" w:cs="Arial"/>
          <w:b/>
          <w:sz w:val="22"/>
          <w:szCs w:val="22"/>
        </w:rPr>
      </w:pPr>
      <w:proofErr w:type="gramStart"/>
      <w:r w:rsidRPr="009B1751">
        <w:rPr>
          <w:rFonts w:ascii="Arial" w:hAnsi="Arial" w:cs="Arial"/>
          <w:b/>
          <w:sz w:val="22"/>
          <w:szCs w:val="22"/>
        </w:rPr>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w:t>
      </w:r>
      <w:proofErr w:type="gramEnd"/>
      <w:r w:rsidRPr="009B1751">
        <w:rPr>
          <w:rFonts w:ascii="Arial" w:hAnsi="Arial" w:cs="Arial"/>
          <w:b/>
          <w:sz w:val="22"/>
          <w:szCs w:val="22"/>
        </w:rPr>
        <w:t xml:space="preserve"> ANEXO VII.</w:t>
      </w:r>
    </w:p>
    <w:p w:rsidR="00924C63" w:rsidRDefault="00924C63" w:rsidP="00924C63">
      <w:pPr>
        <w:ind w:right="-1"/>
        <w:jc w:val="both"/>
        <w:rPr>
          <w:rFonts w:ascii="Arial" w:hAnsi="Arial" w:cs="Arial"/>
          <w:b/>
          <w:sz w:val="22"/>
          <w:szCs w:val="22"/>
          <w:u w:val="single"/>
          <w:lang w:val="pt-PT"/>
        </w:rPr>
      </w:pPr>
    </w:p>
    <w:p w:rsidR="00924C63" w:rsidRPr="009B1751" w:rsidRDefault="00924C63" w:rsidP="00924C63">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924C63" w:rsidRPr="009B1751" w:rsidRDefault="00924C63" w:rsidP="00924C63">
      <w:pPr>
        <w:ind w:right="-1"/>
        <w:jc w:val="both"/>
        <w:rPr>
          <w:rFonts w:ascii="Arial" w:hAnsi="Arial" w:cs="Arial"/>
          <w:b/>
          <w:sz w:val="22"/>
          <w:szCs w:val="22"/>
          <w:lang w:val="pt-PT"/>
        </w:rPr>
      </w:pPr>
    </w:p>
    <w:p w:rsidR="00924C63" w:rsidRPr="009B1751" w:rsidRDefault="00924C63" w:rsidP="00924C63">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24C63" w:rsidRPr="009B1751" w:rsidRDefault="00924C63" w:rsidP="00924C63">
      <w:pPr>
        <w:autoSpaceDE w:val="0"/>
        <w:autoSpaceDN w:val="0"/>
        <w:adjustRightInd w:val="0"/>
        <w:ind w:right="-1"/>
        <w:rPr>
          <w:rFonts w:ascii="Arial" w:eastAsia="Calibri" w:hAnsi="Arial" w:cs="Arial"/>
          <w:b/>
          <w:sz w:val="24"/>
          <w:szCs w:val="24"/>
          <w:u w:val="single"/>
          <w:lang w:eastAsia="en-US"/>
        </w:rPr>
      </w:pPr>
    </w:p>
    <w:p w:rsidR="00924C63" w:rsidRPr="009B1751" w:rsidRDefault="00924C63" w:rsidP="00924C63">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924C63" w:rsidRPr="009B1751" w:rsidRDefault="00924C63" w:rsidP="00924C63">
      <w:pPr>
        <w:autoSpaceDE w:val="0"/>
        <w:autoSpaceDN w:val="0"/>
        <w:adjustRightInd w:val="0"/>
        <w:ind w:right="-1"/>
        <w:rPr>
          <w:rFonts w:ascii="Arial" w:eastAsia="Calibri" w:hAnsi="Arial" w:cs="Arial"/>
          <w:b/>
          <w:sz w:val="24"/>
          <w:szCs w:val="24"/>
          <w:u w:val="single"/>
          <w:lang w:eastAsia="en-US"/>
        </w:rPr>
      </w:pPr>
    </w:p>
    <w:p w:rsidR="00924C63" w:rsidRPr="009B1751" w:rsidRDefault="00924C63" w:rsidP="00924C63">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A fiscalizaçã</w:t>
      </w:r>
      <w:r>
        <w:rPr>
          <w:rFonts w:ascii="Arial" w:hAnsi="Arial" w:cs="Arial"/>
          <w:sz w:val="22"/>
          <w:szCs w:val="22"/>
          <w:lang w:val="pt-PT"/>
        </w:rPr>
        <w:t>o do contrato será exercida pelo Secretário de Saúde e Chefe do Setor de Obras do Município</w:t>
      </w:r>
      <w:r w:rsidRPr="009B1751">
        <w:rPr>
          <w:rFonts w:ascii="Arial" w:hAnsi="Arial" w:cs="Arial"/>
          <w:b/>
          <w:sz w:val="22"/>
          <w:szCs w:val="22"/>
          <w:lang w:val="pt-PT"/>
        </w:rPr>
        <w:t>.</w:t>
      </w:r>
    </w:p>
    <w:p w:rsidR="00924C63" w:rsidRPr="009B1751" w:rsidRDefault="00924C63" w:rsidP="00924C63">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w:t>
      </w:r>
      <w:r>
        <w:rPr>
          <w:rFonts w:ascii="Arial" w:hAnsi="Arial" w:cs="Arial"/>
          <w:bCs/>
          <w:sz w:val="22"/>
          <w:szCs w:val="22"/>
          <w:lang w:val="pt-PT"/>
        </w:rPr>
        <w:t xml:space="preserve">mensalmente </w:t>
      </w:r>
      <w:r w:rsidRPr="009B1751">
        <w:rPr>
          <w:rFonts w:ascii="Arial" w:hAnsi="Arial" w:cs="Arial"/>
          <w:bCs/>
          <w:sz w:val="22"/>
          <w:szCs w:val="22"/>
          <w:lang w:val="pt-PT"/>
        </w:rPr>
        <w:t>de acordo com o avençado no contrato, mediante a apresentação da respectiva N.F. (nota fiscal), apresentação de Boleto Bancário, assinatura do contrato e assinatura dos empenhos. O pagamento será efeti</w:t>
      </w:r>
      <w:r>
        <w:rPr>
          <w:rFonts w:ascii="Arial" w:hAnsi="Arial" w:cs="Arial"/>
          <w:bCs/>
          <w:sz w:val="22"/>
          <w:szCs w:val="22"/>
          <w:lang w:val="pt-PT"/>
        </w:rPr>
        <w:t xml:space="preserve">vado até 30 (trinta dias) após </w:t>
      </w:r>
      <w:r w:rsidRPr="009B1751">
        <w:rPr>
          <w:rFonts w:ascii="Arial" w:hAnsi="Arial" w:cs="Arial"/>
          <w:bCs/>
          <w:sz w:val="22"/>
          <w:szCs w:val="22"/>
          <w:lang w:val="pt-PT"/>
        </w:rPr>
        <w:t>o aceite da nota fiscal e respectivo empenho realizado pelo Setor de Contabilidade da Administração.</w:t>
      </w:r>
    </w:p>
    <w:p w:rsidR="00924C63" w:rsidRDefault="00924C63" w:rsidP="00924C63">
      <w:pPr>
        <w:pStyle w:val="PargrafodaLista"/>
        <w:autoSpaceDE w:val="0"/>
        <w:autoSpaceDN w:val="0"/>
        <w:adjustRightInd w:val="0"/>
        <w:spacing w:before="240" w:after="240"/>
        <w:ind w:left="0" w:right="-1"/>
        <w:jc w:val="both"/>
        <w:rPr>
          <w:rFonts w:ascii="Arial" w:hAnsi="Arial" w:cs="Arial"/>
          <w:sz w:val="22"/>
          <w:szCs w:val="22"/>
          <w:lang w:val="pt-PT"/>
        </w:rPr>
      </w:pPr>
      <w:r w:rsidRPr="009B1751">
        <w:rPr>
          <w:rFonts w:ascii="Arial" w:hAnsi="Arial" w:cs="Arial"/>
          <w:b/>
          <w:sz w:val="22"/>
          <w:szCs w:val="22"/>
          <w:lang w:val="pt-PT"/>
        </w:rPr>
        <w:t>Fornecimento:</w:t>
      </w:r>
      <w:r>
        <w:rPr>
          <w:rFonts w:ascii="Arial" w:hAnsi="Arial" w:cs="Arial"/>
          <w:sz w:val="22"/>
          <w:szCs w:val="22"/>
          <w:lang w:val="pt-PT"/>
        </w:rPr>
        <w:t xml:space="preserve"> O fornecimento dos veículos</w:t>
      </w:r>
      <w:r w:rsidRPr="009B1751">
        <w:rPr>
          <w:rFonts w:ascii="Arial" w:hAnsi="Arial" w:cs="Arial"/>
          <w:sz w:val="22"/>
          <w:szCs w:val="22"/>
          <w:lang w:val="pt-PT"/>
        </w:rPr>
        <w:t xml:space="preserve"> de acordo com </w:t>
      </w:r>
      <w:proofErr w:type="gramStart"/>
      <w:r w:rsidRPr="009B1751">
        <w:rPr>
          <w:rFonts w:ascii="Arial" w:hAnsi="Arial" w:cs="Arial"/>
          <w:sz w:val="22"/>
          <w:szCs w:val="22"/>
          <w:lang w:val="pt-PT"/>
        </w:rPr>
        <w:t xml:space="preserve">as </w:t>
      </w:r>
      <w:r>
        <w:rPr>
          <w:rFonts w:ascii="Arial" w:hAnsi="Arial" w:cs="Arial"/>
          <w:sz w:val="22"/>
          <w:szCs w:val="22"/>
          <w:lang w:val="pt-PT"/>
        </w:rPr>
        <w:t>especificação</w:t>
      </w:r>
      <w:proofErr w:type="gramEnd"/>
      <w:r>
        <w:rPr>
          <w:rFonts w:ascii="Arial" w:hAnsi="Arial" w:cs="Arial"/>
          <w:sz w:val="22"/>
          <w:szCs w:val="22"/>
          <w:lang w:val="pt-PT"/>
        </w:rPr>
        <w:t xml:space="preserve"> do termo de referência</w:t>
      </w:r>
      <w:r w:rsidRPr="009B1751">
        <w:rPr>
          <w:rFonts w:ascii="Arial" w:hAnsi="Arial" w:cs="Arial"/>
          <w:sz w:val="22"/>
          <w:szCs w:val="22"/>
          <w:lang w:val="pt-PT"/>
        </w:rPr>
        <w:t>, r</w:t>
      </w:r>
      <w:r>
        <w:rPr>
          <w:rFonts w:ascii="Arial" w:hAnsi="Arial" w:cs="Arial"/>
          <w:sz w:val="22"/>
          <w:szCs w:val="22"/>
          <w:lang w:val="pt-PT"/>
        </w:rPr>
        <w:t>estando à Contratada atender ao pedido no prazo determinado</w:t>
      </w:r>
      <w:r w:rsidRPr="000F168B">
        <w:rPr>
          <w:rFonts w:ascii="Arial" w:hAnsi="Arial" w:cs="Arial"/>
          <w:sz w:val="22"/>
          <w:szCs w:val="22"/>
          <w:lang w:val="pt-PT"/>
        </w:rPr>
        <w:t>.</w:t>
      </w:r>
    </w:p>
    <w:p w:rsidR="002D7967" w:rsidRDefault="002D7967" w:rsidP="00924C63">
      <w:pPr>
        <w:pStyle w:val="PargrafodaLista"/>
        <w:autoSpaceDE w:val="0"/>
        <w:autoSpaceDN w:val="0"/>
        <w:adjustRightInd w:val="0"/>
        <w:spacing w:before="240" w:after="240"/>
        <w:ind w:left="0" w:right="-1"/>
        <w:jc w:val="both"/>
        <w:rPr>
          <w:rFonts w:ascii="Arial" w:hAnsi="Arial" w:cs="Arial"/>
          <w:sz w:val="22"/>
          <w:szCs w:val="22"/>
          <w:lang w:val="pt-PT"/>
        </w:rPr>
      </w:pPr>
    </w:p>
    <w:p w:rsidR="00924C63" w:rsidRPr="009B1751" w:rsidRDefault="00924C63" w:rsidP="00924C6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Obrigações </w:t>
      </w:r>
      <w:proofErr w:type="gramStart"/>
      <w:r w:rsidRPr="009B1751">
        <w:rPr>
          <w:rFonts w:ascii="Arial" w:hAnsi="Arial" w:cs="Arial"/>
          <w:b/>
          <w:bCs/>
          <w:sz w:val="22"/>
          <w:szCs w:val="22"/>
          <w:lang w:val="pt-PT"/>
        </w:rPr>
        <w:t>do(</w:t>
      </w:r>
      <w:proofErr w:type="gramEnd"/>
      <w:r w:rsidRPr="009B1751">
        <w:rPr>
          <w:rFonts w:ascii="Arial" w:hAnsi="Arial" w:cs="Arial"/>
          <w:b/>
          <w:bCs/>
          <w:sz w:val="22"/>
          <w:szCs w:val="22"/>
          <w:lang w:val="pt-PT"/>
        </w:rPr>
        <w:t>a) Contratado(a)</w:t>
      </w:r>
    </w:p>
    <w:p w:rsidR="00924C63" w:rsidRPr="009B1751" w:rsidRDefault="00924C63" w:rsidP="00924C63">
      <w:pPr>
        <w:widowControl w:val="0"/>
        <w:tabs>
          <w:tab w:val="left" w:pos="204"/>
        </w:tabs>
        <w:autoSpaceDE w:val="0"/>
        <w:autoSpaceDN w:val="0"/>
        <w:adjustRightInd w:val="0"/>
        <w:ind w:right="-1"/>
        <w:jc w:val="both"/>
        <w:rPr>
          <w:rFonts w:ascii="Arial" w:hAnsi="Arial" w:cs="Arial"/>
          <w:b/>
          <w:bCs/>
          <w:sz w:val="22"/>
          <w:szCs w:val="22"/>
          <w:lang w:val="pt-PT"/>
        </w:rPr>
      </w:pPr>
    </w:p>
    <w:p w:rsidR="00924C63" w:rsidRPr="009B1751" w:rsidRDefault="00924C63" w:rsidP="00924C63">
      <w:pPr>
        <w:widowControl w:val="0"/>
        <w:tabs>
          <w:tab w:val="left" w:pos="266"/>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924C63" w:rsidRPr="009B1751" w:rsidRDefault="00924C63" w:rsidP="00924C63">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o fornecimento todas as as normas adequadas relativas à segu</w:t>
      </w:r>
      <w:r>
        <w:rPr>
          <w:rFonts w:ascii="Arial" w:hAnsi="Arial" w:cs="Arial"/>
          <w:sz w:val="22"/>
          <w:szCs w:val="22"/>
          <w:lang w:val="pt-PT"/>
        </w:rPr>
        <w:t>rança</w:t>
      </w:r>
      <w:r w:rsidRPr="009B1751">
        <w:rPr>
          <w:rFonts w:ascii="Arial" w:hAnsi="Arial" w:cs="Arial"/>
          <w:sz w:val="22"/>
          <w:szCs w:val="22"/>
          <w:lang w:val="pt-PT"/>
        </w:rPr>
        <w:t xml:space="preserve"> dos dos envolvidos, r</w:t>
      </w:r>
      <w:r>
        <w:rPr>
          <w:rFonts w:ascii="Arial" w:hAnsi="Arial" w:cs="Arial"/>
          <w:sz w:val="22"/>
          <w:szCs w:val="22"/>
          <w:lang w:val="pt-PT"/>
        </w:rPr>
        <w:t>espeitando todas as determinações trabalhistas e previdênciárias</w:t>
      </w:r>
      <w:r w:rsidRPr="009B1751">
        <w:rPr>
          <w:rFonts w:ascii="Arial" w:hAnsi="Arial" w:cs="Arial"/>
          <w:sz w:val="22"/>
          <w:szCs w:val="22"/>
          <w:lang w:val="pt-PT"/>
        </w:rPr>
        <w:t>;</w:t>
      </w:r>
    </w:p>
    <w:p w:rsidR="00924C63" w:rsidRPr="009B1751" w:rsidRDefault="00924C63" w:rsidP="00924C63">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924C63" w:rsidRPr="009B1751" w:rsidRDefault="00924C63" w:rsidP="00924C63">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Responsabilizar-se por todos os ônus relativos ao fornecimento do objeto licitado a si adjudicado, inclusive fretes</w:t>
      </w:r>
      <w:r>
        <w:rPr>
          <w:rFonts w:ascii="Arial" w:hAnsi="Arial" w:cs="Arial"/>
          <w:sz w:val="22"/>
          <w:szCs w:val="22"/>
          <w:lang w:val="pt-PT"/>
        </w:rPr>
        <w:t xml:space="preserve"> e entrega dos veículos</w:t>
      </w:r>
      <w:r w:rsidRPr="009B1751">
        <w:rPr>
          <w:rFonts w:ascii="Arial" w:hAnsi="Arial" w:cs="Arial"/>
          <w:sz w:val="22"/>
          <w:szCs w:val="22"/>
          <w:lang w:val="pt-PT"/>
        </w:rPr>
        <w:t>;</w:t>
      </w:r>
    </w:p>
    <w:p w:rsidR="00924C63" w:rsidRPr="009B1751" w:rsidRDefault="00924C63" w:rsidP="00924C63">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 xml:space="preserve">Manter, durante toda a execução do contrato, em compatibilidade com as obrigações </w:t>
      </w:r>
      <w:r w:rsidRPr="009B1751">
        <w:rPr>
          <w:rFonts w:ascii="Arial" w:hAnsi="Arial" w:cs="Arial"/>
          <w:sz w:val="22"/>
          <w:szCs w:val="22"/>
          <w:lang w:val="pt-PT"/>
        </w:rPr>
        <w:lastRenderedPageBreak/>
        <w:t>assumidas, todas as condições de habilitação e qualificação exigidas na licitação;</w:t>
      </w:r>
    </w:p>
    <w:p w:rsidR="00924C63" w:rsidRPr="009B1751" w:rsidRDefault="00924C63" w:rsidP="00924C63">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f)</w:t>
      </w:r>
      <w:proofErr w:type="gramEnd"/>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924C63" w:rsidRPr="009B1751" w:rsidRDefault="00924C63" w:rsidP="00924C63">
      <w:pPr>
        <w:widowControl w:val="0"/>
        <w:tabs>
          <w:tab w:val="left" w:pos="362"/>
        </w:tabs>
        <w:autoSpaceDE w:val="0"/>
        <w:autoSpaceDN w:val="0"/>
        <w:adjustRightInd w:val="0"/>
        <w:ind w:right="-1"/>
        <w:jc w:val="both"/>
        <w:rPr>
          <w:rFonts w:ascii="Arial" w:hAnsi="Arial" w:cs="Arial"/>
          <w:b/>
          <w:sz w:val="22"/>
          <w:szCs w:val="22"/>
          <w:lang w:val="pt-PT"/>
        </w:rPr>
      </w:pPr>
    </w:p>
    <w:p w:rsidR="00924C63" w:rsidRPr="009B1751" w:rsidRDefault="00924C63" w:rsidP="00924C6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924C63" w:rsidRPr="009B1751" w:rsidRDefault="00924C63" w:rsidP="00924C63">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924C63" w:rsidRPr="009B1751" w:rsidRDefault="00924C63" w:rsidP="00924C63">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 dos documentos e notas fiscais emitidos pela CONTRATADA;</w:t>
      </w:r>
    </w:p>
    <w:p w:rsidR="00924C63" w:rsidRPr="009B1751" w:rsidRDefault="00924C63" w:rsidP="00924C63">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w:t>
      </w:r>
    </w:p>
    <w:p w:rsidR="00924C63" w:rsidRPr="009B1751" w:rsidRDefault="00924C63" w:rsidP="00924C63">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Efetuar o pag</w:t>
      </w:r>
      <w:r>
        <w:rPr>
          <w:rFonts w:ascii="Arial" w:hAnsi="Arial" w:cs="Arial"/>
          <w:sz w:val="22"/>
          <w:szCs w:val="22"/>
          <w:lang w:val="pt-PT"/>
        </w:rPr>
        <w:t>amento no devido prazo fixado no Contrato</w:t>
      </w:r>
      <w:r w:rsidRPr="009B1751">
        <w:rPr>
          <w:rFonts w:ascii="Arial" w:hAnsi="Arial" w:cs="Arial"/>
          <w:sz w:val="22"/>
          <w:szCs w:val="22"/>
          <w:lang w:val="pt-PT"/>
        </w:rPr>
        <w:t>.</w:t>
      </w:r>
    </w:p>
    <w:p w:rsidR="00924C63" w:rsidRPr="00E77FBA" w:rsidRDefault="00924C63" w:rsidP="00924C63">
      <w:pPr>
        <w:autoSpaceDE w:val="0"/>
        <w:autoSpaceDN w:val="0"/>
        <w:adjustRightInd w:val="0"/>
        <w:spacing w:before="240" w:after="240"/>
        <w:ind w:right="-1"/>
        <w:jc w:val="both"/>
        <w:rPr>
          <w:rFonts w:ascii="Arial" w:hAnsi="Arial" w:cs="Arial"/>
          <w:b/>
          <w:bCs/>
          <w:sz w:val="24"/>
          <w:szCs w:val="24"/>
        </w:rPr>
      </w:pPr>
      <w:r w:rsidRPr="00E77FBA">
        <w:rPr>
          <w:rFonts w:ascii="Arial" w:hAnsi="Arial" w:cs="Arial"/>
          <w:b/>
          <w:bCs/>
          <w:sz w:val="24"/>
          <w:szCs w:val="24"/>
        </w:rPr>
        <w:t>VII - DISPONIBILIDADE ORÇAMENTÁRIA E FINANCEIRA PARA A DESPESA</w:t>
      </w:r>
    </w:p>
    <w:p w:rsidR="00E77FBA" w:rsidRPr="00E77FBA" w:rsidRDefault="00E77FBA" w:rsidP="00E77FBA">
      <w:pPr>
        <w:pStyle w:val="SemEspaamento"/>
        <w:jc w:val="both"/>
        <w:rPr>
          <w:rFonts w:ascii="Arial" w:hAnsi="Arial" w:cs="Arial"/>
          <w:i/>
          <w:sz w:val="22"/>
          <w:szCs w:val="22"/>
        </w:rPr>
      </w:pPr>
      <w:proofErr w:type="gramStart"/>
      <w:r w:rsidRPr="00E77FBA">
        <w:rPr>
          <w:rFonts w:ascii="Arial" w:hAnsi="Arial" w:cs="Arial"/>
          <w:sz w:val="22"/>
          <w:szCs w:val="22"/>
          <w:lang w:val="pt-PT"/>
        </w:rPr>
        <w:t>A despesa decorrente desta licitação correrão</w:t>
      </w:r>
      <w:proofErr w:type="gramEnd"/>
      <w:r w:rsidRPr="00E77FBA">
        <w:rPr>
          <w:rFonts w:ascii="Arial" w:hAnsi="Arial" w:cs="Arial"/>
          <w:sz w:val="22"/>
          <w:szCs w:val="22"/>
          <w:lang w:val="pt-PT"/>
        </w:rPr>
        <w:t xml:space="preserve"> por conta do orçamento vigente para o exercício de 2019, nos termos da </w:t>
      </w:r>
      <w:r w:rsidRPr="00E77FBA">
        <w:rPr>
          <w:rFonts w:ascii="Arial" w:hAnsi="Arial" w:cs="Arial"/>
          <w:i/>
          <w:sz w:val="22"/>
          <w:szCs w:val="22"/>
        </w:rPr>
        <w:t>Lei Municipal 807 de 19 de dezembro de 2018:</w:t>
      </w:r>
    </w:p>
    <w:p w:rsidR="002F33F5" w:rsidRPr="00435EE5" w:rsidRDefault="002F33F5" w:rsidP="002F33F5">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2F33F5" w:rsidRPr="00D96305" w:rsidTr="00ED4793">
        <w:tc>
          <w:tcPr>
            <w:tcW w:w="3470" w:type="dxa"/>
            <w:vAlign w:val="center"/>
          </w:tcPr>
          <w:p w:rsidR="002F33F5" w:rsidRPr="00D96305" w:rsidRDefault="002F33F5" w:rsidP="00ED4793">
            <w:pPr>
              <w:jc w:val="center"/>
              <w:rPr>
                <w:rFonts w:ascii="Arial" w:hAnsi="Arial" w:cs="Arial"/>
                <w:b/>
                <w:sz w:val="16"/>
                <w:szCs w:val="16"/>
              </w:rPr>
            </w:pPr>
            <w:r w:rsidRPr="00D96305">
              <w:rPr>
                <w:rFonts w:ascii="Arial" w:hAnsi="Arial" w:cs="Arial"/>
                <w:b/>
                <w:sz w:val="16"/>
                <w:szCs w:val="16"/>
              </w:rPr>
              <w:t>CÓDIGO DA DESPESA</w:t>
            </w:r>
          </w:p>
        </w:tc>
        <w:tc>
          <w:tcPr>
            <w:tcW w:w="1035" w:type="dxa"/>
            <w:vAlign w:val="center"/>
          </w:tcPr>
          <w:p w:rsidR="002F33F5" w:rsidRPr="00D96305" w:rsidRDefault="002F33F5" w:rsidP="00ED4793">
            <w:pPr>
              <w:jc w:val="center"/>
              <w:rPr>
                <w:rFonts w:ascii="Arial" w:hAnsi="Arial" w:cs="Arial"/>
                <w:b/>
                <w:sz w:val="16"/>
                <w:szCs w:val="16"/>
              </w:rPr>
            </w:pPr>
            <w:r w:rsidRPr="00D96305">
              <w:rPr>
                <w:rFonts w:ascii="Arial" w:hAnsi="Arial" w:cs="Arial"/>
                <w:b/>
                <w:sz w:val="16"/>
                <w:szCs w:val="16"/>
              </w:rPr>
              <w:t>FICHA</w:t>
            </w:r>
          </w:p>
        </w:tc>
        <w:tc>
          <w:tcPr>
            <w:tcW w:w="1508" w:type="dxa"/>
            <w:vAlign w:val="center"/>
          </w:tcPr>
          <w:p w:rsidR="002F33F5" w:rsidRPr="00D96305" w:rsidRDefault="002F33F5" w:rsidP="00ED4793">
            <w:pPr>
              <w:jc w:val="center"/>
              <w:rPr>
                <w:rFonts w:ascii="Arial" w:hAnsi="Arial" w:cs="Arial"/>
                <w:b/>
                <w:sz w:val="16"/>
                <w:szCs w:val="16"/>
              </w:rPr>
            </w:pPr>
            <w:r w:rsidRPr="00D96305">
              <w:rPr>
                <w:rFonts w:ascii="Arial" w:hAnsi="Arial" w:cs="Arial"/>
                <w:b/>
                <w:sz w:val="16"/>
                <w:szCs w:val="16"/>
              </w:rPr>
              <w:t>F. RECURSO</w:t>
            </w:r>
          </w:p>
        </w:tc>
        <w:tc>
          <w:tcPr>
            <w:tcW w:w="3504" w:type="dxa"/>
            <w:vAlign w:val="center"/>
          </w:tcPr>
          <w:p w:rsidR="002F33F5" w:rsidRPr="00D96305" w:rsidRDefault="002F33F5" w:rsidP="00ED4793">
            <w:pPr>
              <w:jc w:val="center"/>
              <w:rPr>
                <w:rFonts w:ascii="Arial" w:hAnsi="Arial" w:cs="Arial"/>
                <w:b/>
                <w:sz w:val="16"/>
                <w:szCs w:val="16"/>
              </w:rPr>
            </w:pPr>
            <w:r w:rsidRPr="00D96305">
              <w:rPr>
                <w:rFonts w:ascii="Arial" w:hAnsi="Arial" w:cs="Arial"/>
                <w:b/>
                <w:sz w:val="16"/>
                <w:szCs w:val="16"/>
              </w:rPr>
              <w:t>ESPECIFICAÇÃO DA DESPESA</w:t>
            </w:r>
          </w:p>
        </w:tc>
      </w:tr>
      <w:tr w:rsidR="002F33F5" w:rsidRPr="00D96305" w:rsidTr="00ED4793">
        <w:tc>
          <w:tcPr>
            <w:tcW w:w="3470" w:type="dxa"/>
            <w:vAlign w:val="center"/>
          </w:tcPr>
          <w:p w:rsidR="002F33F5" w:rsidRPr="00D96305" w:rsidRDefault="002F33F5" w:rsidP="00ED4793">
            <w:pPr>
              <w:jc w:val="center"/>
              <w:rPr>
                <w:rFonts w:ascii="Arial" w:hAnsi="Arial" w:cs="Arial"/>
                <w:sz w:val="16"/>
                <w:szCs w:val="16"/>
              </w:rPr>
            </w:pPr>
            <w:r w:rsidRPr="00D96305">
              <w:rPr>
                <w:rFonts w:ascii="Arial" w:hAnsi="Arial" w:cs="Arial"/>
                <w:sz w:val="16"/>
                <w:szCs w:val="16"/>
              </w:rPr>
              <w:t>02.</w:t>
            </w:r>
            <w:r>
              <w:rPr>
                <w:rFonts w:ascii="Arial" w:hAnsi="Arial" w:cs="Arial"/>
                <w:sz w:val="16"/>
                <w:szCs w:val="16"/>
              </w:rPr>
              <w:t>05.01.15.452.0013.1036.4.4.90.52</w:t>
            </w:r>
            <w:r w:rsidRPr="00D96305">
              <w:rPr>
                <w:rFonts w:ascii="Arial" w:hAnsi="Arial" w:cs="Arial"/>
                <w:sz w:val="16"/>
                <w:szCs w:val="16"/>
              </w:rPr>
              <w:t>.00</w:t>
            </w:r>
          </w:p>
        </w:tc>
        <w:tc>
          <w:tcPr>
            <w:tcW w:w="1035" w:type="dxa"/>
            <w:vAlign w:val="center"/>
          </w:tcPr>
          <w:p w:rsidR="002F33F5" w:rsidRPr="00D96305" w:rsidRDefault="002F33F5" w:rsidP="00ED4793">
            <w:pPr>
              <w:jc w:val="center"/>
              <w:rPr>
                <w:rFonts w:ascii="Arial" w:hAnsi="Arial" w:cs="Arial"/>
                <w:sz w:val="16"/>
                <w:szCs w:val="16"/>
              </w:rPr>
            </w:pPr>
            <w:r>
              <w:rPr>
                <w:rFonts w:ascii="Arial" w:hAnsi="Arial" w:cs="Arial"/>
                <w:sz w:val="16"/>
                <w:szCs w:val="16"/>
              </w:rPr>
              <w:t>151</w:t>
            </w:r>
          </w:p>
        </w:tc>
        <w:tc>
          <w:tcPr>
            <w:tcW w:w="1508" w:type="dxa"/>
          </w:tcPr>
          <w:p w:rsidR="002F33F5" w:rsidRPr="00D96305" w:rsidRDefault="002F33F5" w:rsidP="00ED4793">
            <w:pPr>
              <w:jc w:val="center"/>
              <w:rPr>
                <w:rFonts w:ascii="Arial" w:hAnsi="Arial" w:cs="Arial"/>
                <w:sz w:val="16"/>
                <w:szCs w:val="16"/>
              </w:rPr>
            </w:pPr>
            <w:r>
              <w:rPr>
                <w:rFonts w:ascii="Arial" w:hAnsi="Arial" w:cs="Arial"/>
                <w:sz w:val="16"/>
                <w:szCs w:val="16"/>
              </w:rPr>
              <w:t>1.00.00</w:t>
            </w:r>
          </w:p>
        </w:tc>
        <w:tc>
          <w:tcPr>
            <w:tcW w:w="3504" w:type="dxa"/>
          </w:tcPr>
          <w:p w:rsidR="002F33F5" w:rsidRPr="00D96305" w:rsidRDefault="002F33F5" w:rsidP="00ED4793">
            <w:pPr>
              <w:rPr>
                <w:rFonts w:ascii="Arial" w:hAnsi="Arial" w:cs="Arial"/>
                <w:sz w:val="16"/>
                <w:szCs w:val="16"/>
              </w:rPr>
            </w:pPr>
            <w:r>
              <w:rPr>
                <w:rFonts w:ascii="Arial" w:hAnsi="Arial" w:cs="Arial"/>
                <w:sz w:val="16"/>
                <w:szCs w:val="16"/>
              </w:rPr>
              <w:t>Aquisição de material permanente</w:t>
            </w:r>
            <w:r w:rsidRPr="00D96305">
              <w:rPr>
                <w:rFonts w:ascii="Arial" w:hAnsi="Arial" w:cs="Arial"/>
                <w:sz w:val="16"/>
                <w:szCs w:val="16"/>
              </w:rPr>
              <w:t>.</w:t>
            </w:r>
          </w:p>
        </w:tc>
      </w:tr>
    </w:tbl>
    <w:p w:rsidR="002F33F5" w:rsidRDefault="002F33F5" w:rsidP="002F33F5">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924C63" w:rsidRPr="009B1751" w:rsidRDefault="00924C63" w:rsidP="00924C63">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 do contrato será </w:t>
      </w:r>
      <w:r w:rsidR="00834A81">
        <w:rPr>
          <w:rFonts w:ascii="Arial" w:hAnsi="Arial" w:cs="Arial"/>
          <w:sz w:val="24"/>
          <w:szCs w:val="24"/>
        </w:rPr>
        <w:t>até 31/12/2019</w:t>
      </w:r>
      <w:r w:rsidRPr="009B1751">
        <w:rPr>
          <w:rFonts w:ascii="Arial" w:hAnsi="Arial" w:cs="Arial"/>
          <w:sz w:val="24"/>
          <w:szCs w:val="24"/>
        </w:rPr>
        <w:t xml:space="preserve">, </w:t>
      </w:r>
      <w:r>
        <w:rPr>
          <w:rFonts w:ascii="Arial" w:hAnsi="Arial" w:cs="Arial"/>
          <w:sz w:val="24"/>
          <w:szCs w:val="24"/>
        </w:rPr>
        <w:t>para fins de prestação de contas e pagamentos.</w:t>
      </w:r>
    </w:p>
    <w:p w:rsidR="00924C63" w:rsidRDefault="00924C63" w:rsidP="00924C63">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2D7967" w:rsidRDefault="002D7967" w:rsidP="00924C63">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2D7967" w:rsidRPr="009B1751" w:rsidRDefault="002D7967" w:rsidP="00924C63">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924C63" w:rsidRPr="009B1751" w:rsidRDefault="00DB1E4B" w:rsidP="00924C63">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17</w:t>
      </w:r>
      <w:r w:rsidR="00924C63" w:rsidRPr="009B1751">
        <w:rPr>
          <w:rFonts w:ascii="Arial" w:hAnsi="Arial" w:cs="Arial"/>
          <w:sz w:val="24"/>
          <w:szCs w:val="24"/>
        </w:rPr>
        <w:t xml:space="preserve"> de </w:t>
      </w:r>
      <w:r>
        <w:rPr>
          <w:rFonts w:ascii="Arial" w:hAnsi="Arial" w:cs="Arial"/>
          <w:sz w:val="24"/>
          <w:szCs w:val="24"/>
        </w:rPr>
        <w:t>junho de 2019</w:t>
      </w:r>
      <w:r w:rsidR="00924C63" w:rsidRPr="009B1751">
        <w:rPr>
          <w:rFonts w:ascii="Arial" w:hAnsi="Arial" w:cs="Arial"/>
          <w:sz w:val="24"/>
          <w:szCs w:val="24"/>
        </w:rPr>
        <w:t>.</w:t>
      </w:r>
    </w:p>
    <w:p w:rsidR="00924C63" w:rsidRDefault="00924C63" w:rsidP="00924C63">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2D7967" w:rsidRDefault="002D7967" w:rsidP="00924C63">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2D7967" w:rsidRPr="009B1751" w:rsidRDefault="002D7967" w:rsidP="00924C63">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924C63" w:rsidRPr="009B1751" w:rsidTr="00924C63">
        <w:trPr>
          <w:jc w:val="center"/>
        </w:trPr>
        <w:tc>
          <w:tcPr>
            <w:tcW w:w="4253" w:type="dxa"/>
          </w:tcPr>
          <w:p w:rsidR="00924C63" w:rsidRPr="009B1751" w:rsidRDefault="00924C63" w:rsidP="00924C63">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924C63" w:rsidRPr="009B1751" w:rsidTr="00924C63">
        <w:trPr>
          <w:jc w:val="center"/>
        </w:trPr>
        <w:tc>
          <w:tcPr>
            <w:tcW w:w="4253" w:type="dxa"/>
          </w:tcPr>
          <w:p w:rsidR="00924C63" w:rsidRPr="009B1751" w:rsidRDefault="0086099F" w:rsidP="00924C63">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Flávio da Silva Coelho</w:t>
            </w:r>
          </w:p>
          <w:p w:rsidR="00924C63" w:rsidRPr="009B1751" w:rsidRDefault="0086099F" w:rsidP="00924C63">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Pregoeiro</w:t>
            </w:r>
            <w:r w:rsidR="00924C63" w:rsidRPr="009B1751">
              <w:rPr>
                <w:rFonts w:ascii="Arial" w:hAnsi="Arial" w:cs="Arial"/>
                <w:sz w:val="24"/>
                <w:szCs w:val="24"/>
                <w:lang w:val="pt-PT"/>
              </w:rPr>
              <w:t xml:space="preserve"> Oficial</w:t>
            </w:r>
          </w:p>
        </w:tc>
      </w:tr>
    </w:tbl>
    <w:p w:rsidR="00924C63" w:rsidRDefault="00924C63" w:rsidP="00924C63">
      <w:pPr>
        <w:ind w:right="-1"/>
        <w:jc w:val="center"/>
        <w:rPr>
          <w:rFonts w:ascii="Arial" w:hAnsi="Arial" w:cs="Arial"/>
          <w:b/>
          <w:sz w:val="24"/>
          <w:szCs w:val="24"/>
        </w:rPr>
      </w:pPr>
    </w:p>
    <w:p w:rsidR="00924C63" w:rsidRDefault="00924C63" w:rsidP="00924C63">
      <w:pPr>
        <w:ind w:right="-1"/>
        <w:jc w:val="center"/>
        <w:rPr>
          <w:rFonts w:ascii="Arial" w:hAnsi="Arial" w:cs="Arial"/>
          <w:b/>
          <w:sz w:val="24"/>
          <w:szCs w:val="24"/>
        </w:rPr>
      </w:pPr>
    </w:p>
    <w:p w:rsidR="002D7967" w:rsidRDefault="002D7967" w:rsidP="00924C63">
      <w:pPr>
        <w:ind w:right="-1"/>
        <w:jc w:val="center"/>
        <w:rPr>
          <w:rFonts w:ascii="Arial" w:hAnsi="Arial" w:cs="Arial"/>
          <w:b/>
          <w:sz w:val="24"/>
          <w:szCs w:val="24"/>
        </w:rPr>
      </w:pPr>
    </w:p>
    <w:p w:rsidR="002D7967" w:rsidRDefault="002D7967" w:rsidP="00924C63">
      <w:pPr>
        <w:ind w:right="-1"/>
        <w:jc w:val="center"/>
        <w:rPr>
          <w:rFonts w:ascii="Arial" w:hAnsi="Arial" w:cs="Arial"/>
          <w:b/>
          <w:sz w:val="24"/>
          <w:szCs w:val="24"/>
        </w:rPr>
      </w:pPr>
    </w:p>
    <w:p w:rsidR="002D7967" w:rsidRDefault="002D7967" w:rsidP="00924C63">
      <w:pPr>
        <w:ind w:right="-1"/>
        <w:jc w:val="center"/>
        <w:rPr>
          <w:rFonts w:ascii="Arial" w:hAnsi="Arial" w:cs="Arial"/>
          <w:b/>
          <w:sz w:val="24"/>
          <w:szCs w:val="24"/>
        </w:rPr>
      </w:pPr>
    </w:p>
    <w:p w:rsidR="002D7967" w:rsidRDefault="002D7967" w:rsidP="00924C63">
      <w:pPr>
        <w:ind w:right="-1"/>
        <w:jc w:val="center"/>
        <w:rPr>
          <w:rFonts w:ascii="Arial" w:hAnsi="Arial" w:cs="Arial"/>
          <w:b/>
          <w:sz w:val="24"/>
          <w:szCs w:val="24"/>
        </w:rPr>
      </w:pPr>
    </w:p>
    <w:p w:rsidR="002D7967" w:rsidRDefault="002D7967" w:rsidP="00924C63">
      <w:pPr>
        <w:ind w:right="-1"/>
        <w:jc w:val="center"/>
        <w:rPr>
          <w:rFonts w:ascii="Arial" w:hAnsi="Arial" w:cs="Arial"/>
          <w:b/>
          <w:sz w:val="24"/>
          <w:szCs w:val="24"/>
        </w:rPr>
      </w:pPr>
    </w:p>
    <w:p w:rsidR="002D7967" w:rsidRDefault="002D7967" w:rsidP="00924C63">
      <w:pPr>
        <w:ind w:right="-1"/>
        <w:jc w:val="center"/>
        <w:rPr>
          <w:rFonts w:ascii="Arial" w:hAnsi="Arial" w:cs="Arial"/>
          <w:b/>
          <w:sz w:val="24"/>
          <w:szCs w:val="24"/>
        </w:rPr>
      </w:pPr>
    </w:p>
    <w:p w:rsidR="002D7967" w:rsidRDefault="002D7967" w:rsidP="00924C63">
      <w:pPr>
        <w:ind w:right="-1"/>
        <w:jc w:val="center"/>
        <w:rPr>
          <w:rFonts w:ascii="Arial" w:hAnsi="Arial" w:cs="Arial"/>
          <w:b/>
          <w:sz w:val="24"/>
          <w:szCs w:val="24"/>
        </w:rPr>
      </w:pPr>
    </w:p>
    <w:p w:rsidR="002D7967" w:rsidRDefault="002D7967" w:rsidP="00924C63">
      <w:pPr>
        <w:ind w:right="-1"/>
        <w:jc w:val="center"/>
        <w:rPr>
          <w:rFonts w:ascii="Arial" w:hAnsi="Arial" w:cs="Arial"/>
          <w:b/>
          <w:sz w:val="24"/>
          <w:szCs w:val="24"/>
        </w:rPr>
      </w:pPr>
    </w:p>
    <w:p w:rsidR="002D7967" w:rsidRDefault="002D7967" w:rsidP="00924C63">
      <w:pPr>
        <w:ind w:right="-1"/>
        <w:jc w:val="center"/>
        <w:rPr>
          <w:rFonts w:ascii="Arial" w:hAnsi="Arial" w:cs="Arial"/>
          <w:b/>
          <w:sz w:val="24"/>
          <w:szCs w:val="24"/>
        </w:rPr>
      </w:pPr>
    </w:p>
    <w:p w:rsidR="002D7967" w:rsidRDefault="002D7967" w:rsidP="00924C63">
      <w:pPr>
        <w:ind w:right="-1"/>
        <w:jc w:val="center"/>
        <w:rPr>
          <w:rFonts w:ascii="Arial" w:hAnsi="Arial" w:cs="Arial"/>
          <w:b/>
          <w:sz w:val="24"/>
          <w:szCs w:val="24"/>
        </w:rPr>
      </w:pPr>
    </w:p>
    <w:p w:rsidR="002D7967" w:rsidRDefault="002D7967" w:rsidP="00924C63">
      <w:pPr>
        <w:ind w:right="-1"/>
        <w:jc w:val="center"/>
        <w:rPr>
          <w:rFonts w:ascii="Arial" w:hAnsi="Arial" w:cs="Arial"/>
          <w:b/>
          <w:sz w:val="24"/>
          <w:szCs w:val="24"/>
        </w:rPr>
      </w:pPr>
    </w:p>
    <w:p w:rsidR="00E77FBA" w:rsidRDefault="00E77FBA" w:rsidP="00924C63">
      <w:pPr>
        <w:ind w:right="-1"/>
        <w:jc w:val="center"/>
        <w:rPr>
          <w:rFonts w:ascii="Arial" w:hAnsi="Arial" w:cs="Arial"/>
          <w:b/>
          <w:sz w:val="24"/>
          <w:szCs w:val="24"/>
        </w:rPr>
      </w:pPr>
    </w:p>
    <w:p w:rsidR="00E77FBA" w:rsidRDefault="00E77FBA" w:rsidP="00924C63">
      <w:pPr>
        <w:ind w:right="-1"/>
        <w:jc w:val="center"/>
        <w:rPr>
          <w:rFonts w:ascii="Arial" w:hAnsi="Arial" w:cs="Arial"/>
          <w:b/>
          <w:sz w:val="24"/>
          <w:szCs w:val="24"/>
        </w:rPr>
      </w:pPr>
    </w:p>
    <w:p w:rsidR="00E77FBA" w:rsidRDefault="00E77FBA" w:rsidP="00924C63">
      <w:pPr>
        <w:ind w:right="-1"/>
        <w:jc w:val="center"/>
        <w:rPr>
          <w:rFonts w:ascii="Arial" w:hAnsi="Arial" w:cs="Arial"/>
          <w:b/>
          <w:sz w:val="24"/>
          <w:szCs w:val="24"/>
        </w:rPr>
      </w:pPr>
    </w:p>
    <w:p w:rsidR="00E77FBA" w:rsidRDefault="00E77FBA" w:rsidP="00924C63">
      <w:pPr>
        <w:ind w:right="-1"/>
        <w:jc w:val="center"/>
        <w:rPr>
          <w:rFonts w:ascii="Arial" w:hAnsi="Arial" w:cs="Arial"/>
          <w:b/>
          <w:sz w:val="24"/>
          <w:szCs w:val="24"/>
        </w:rPr>
      </w:pPr>
    </w:p>
    <w:p w:rsidR="00E77FBA" w:rsidRDefault="00E77FBA" w:rsidP="00924C63">
      <w:pPr>
        <w:ind w:right="-1"/>
        <w:jc w:val="center"/>
        <w:rPr>
          <w:rFonts w:ascii="Arial" w:hAnsi="Arial" w:cs="Arial"/>
          <w:b/>
          <w:sz w:val="24"/>
          <w:szCs w:val="24"/>
        </w:rPr>
      </w:pPr>
    </w:p>
    <w:p w:rsidR="00E77FBA" w:rsidRDefault="00E77FBA" w:rsidP="00924C63">
      <w:pPr>
        <w:ind w:right="-1"/>
        <w:jc w:val="center"/>
        <w:rPr>
          <w:rFonts w:ascii="Arial" w:hAnsi="Arial" w:cs="Arial"/>
          <w:b/>
          <w:sz w:val="24"/>
          <w:szCs w:val="24"/>
        </w:rPr>
      </w:pPr>
    </w:p>
    <w:p w:rsidR="00E77FBA" w:rsidRDefault="00E77FBA" w:rsidP="00924C63">
      <w:pPr>
        <w:ind w:right="-1"/>
        <w:jc w:val="center"/>
        <w:rPr>
          <w:rFonts w:ascii="Arial" w:hAnsi="Arial" w:cs="Arial"/>
          <w:b/>
          <w:sz w:val="24"/>
          <w:szCs w:val="24"/>
        </w:rPr>
      </w:pPr>
    </w:p>
    <w:p w:rsidR="002D7967" w:rsidRDefault="002D7967" w:rsidP="00924C63">
      <w:pPr>
        <w:ind w:right="-1"/>
        <w:jc w:val="center"/>
        <w:rPr>
          <w:rFonts w:ascii="Arial" w:hAnsi="Arial" w:cs="Arial"/>
          <w:b/>
          <w:sz w:val="24"/>
          <w:szCs w:val="24"/>
        </w:rPr>
      </w:pPr>
    </w:p>
    <w:p w:rsidR="00924C63" w:rsidRPr="006E3F29" w:rsidRDefault="00924C63" w:rsidP="00924C63">
      <w:pPr>
        <w:ind w:right="-196"/>
        <w:jc w:val="center"/>
        <w:rPr>
          <w:rFonts w:ascii="Arial" w:hAnsi="Arial" w:cs="Arial"/>
          <w:b/>
          <w:sz w:val="22"/>
          <w:szCs w:val="22"/>
          <w:u w:val="single"/>
        </w:rPr>
      </w:pPr>
      <w:r w:rsidRPr="006E3F29">
        <w:rPr>
          <w:rFonts w:ascii="Arial" w:hAnsi="Arial" w:cs="Arial"/>
          <w:b/>
          <w:sz w:val="22"/>
          <w:szCs w:val="22"/>
          <w:u w:val="single"/>
        </w:rPr>
        <w:t>Anexo II</w:t>
      </w:r>
    </w:p>
    <w:p w:rsidR="00924C63" w:rsidRDefault="00924C63" w:rsidP="00924C63">
      <w:pPr>
        <w:ind w:right="-196"/>
        <w:jc w:val="center"/>
        <w:rPr>
          <w:rFonts w:ascii="Arial" w:hAnsi="Arial" w:cs="Arial"/>
          <w:b/>
          <w:sz w:val="22"/>
          <w:szCs w:val="22"/>
        </w:rPr>
      </w:pPr>
      <w:r>
        <w:rPr>
          <w:rFonts w:ascii="Arial" w:hAnsi="Arial" w:cs="Arial"/>
          <w:b/>
          <w:sz w:val="22"/>
          <w:szCs w:val="22"/>
        </w:rPr>
        <w:t>(MODELO)</w:t>
      </w:r>
    </w:p>
    <w:p w:rsidR="00924C63" w:rsidRPr="006E3F29" w:rsidRDefault="00924C63" w:rsidP="00924C63">
      <w:pPr>
        <w:ind w:right="-196"/>
        <w:jc w:val="center"/>
        <w:rPr>
          <w:rFonts w:ascii="Arial" w:hAnsi="Arial" w:cs="Arial"/>
          <w:b/>
          <w:sz w:val="22"/>
          <w:szCs w:val="22"/>
        </w:rPr>
      </w:pPr>
    </w:p>
    <w:p w:rsidR="00924C63" w:rsidRPr="006E3F29" w:rsidRDefault="00924C63" w:rsidP="00924C63">
      <w:pPr>
        <w:ind w:right="-196"/>
        <w:jc w:val="center"/>
        <w:rPr>
          <w:rFonts w:ascii="Arial" w:hAnsi="Arial" w:cs="Arial"/>
          <w:b/>
          <w:sz w:val="22"/>
          <w:szCs w:val="22"/>
        </w:rPr>
      </w:pPr>
      <w:r w:rsidRPr="006E3F29">
        <w:rPr>
          <w:rFonts w:ascii="Arial" w:hAnsi="Arial" w:cs="Arial"/>
          <w:b/>
          <w:sz w:val="22"/>
          <w:szCs w:val="22"/>
        </w:rPr>
        <w:t xml:space="preserve">PROPOSTA DE </w:t>
      </w:r>
      <w:r>
        <w:rPr>
          <w:rFonts w:ascii="Arial" w:hAnsi="Arial" w:cs="Arial"/>
          <w:b/>
          <w:sz w:val="22"/>
          <w:szCs w:val="22"/>
        </w:rPr>
        <w:t>PREÇOS</w:t>
      </w:r>
    </w:p>
    <w:p w:rsidR="00924C63" w:rsidRPr="006E3F29" w:rsidRDefault="00924C63" w:rsidP="00924C63">
      <w:pPr>
        <w:ind w:right="-196"/>
        <w:jc w:val="center"/>
        <w:rPr>
          <w:rFonts w:ascii="Arial" w:hAnsi="Arial" w:cs="Arial"/>
          <w:b/>
          <w:sz w:val="22"/>
          <w:szCs w:val="22"/>
        </w:rPr>
      </w:pPr>
    </w:p>
    <w:p w:rsidR="00924C63" w:rsidRPr="006E3F29" w:rsidRDefault="00924C63" w:rsidP="00924C63">
      <w:pPr>
        <w:pStyle w:val="Ttulo1"/>
        <w:ind w:right="-196"/>
        <w:jc w:val="left"/>
        <w:rPr>
          <w:rFonts w:cs="Arial"/>
          <w:b w:val="0"/>
          <w:sz w:val="22"/>
          <w:szCs w:val="22"/>
        </w:rPr>
      </w:pPr>
      <w:r w:rsidRPr="006E3F29">
        <w:rPr>
          <w:rFonts w:cs="Arial"/>
          <w:b w:val="0"/>
          <w:sz w:val="22"/>
          <w:szCs w:val="22"/>
        </w:rPr>
        <w:t>À Prefeitura Municipal de Desterro do Melo, Minas Gerais;</w:t>
      </w:r>
    </w:p>
    <w:p w:rsidR="00924C63" w:rsidRPr="006E3F29" w:rsidRDefault="00924C63" w:rsidP="00924C63">
      <w:pPr>
        <w:pStyle w:val="Corpodetexto"/>
        <w:ind w:right="-196"/>
        <w:rPr>
          <w:b/>
        </w:rPr>
      </w:pPr>
    </w:p>
    <w:p w:rsidR="00924C63" w:rsidRPr="006E3F29" w:rsidRDefault="00DB1E4B" w:rsidP="00924C63">
      <w:pPr>
        <w:pStyle w:val="Corpodetexto"/>
        <w:ind w:right="-196"/>
        <w:rPr>
          <w:b/>
        </w:rPr>
      </w:pPr>
      <w:r>
        <w:rPr>
          <w:b/>
        </w:rPr>
        <w:t>Processo Licitatório nº 050/2019</w:t>
      </w:r>
    </w:p>
    <w:p w:rsidR="00924C63" w:rsidRPr="006E3F29" w:rsidRDefault="00DB1E4B" w:rsidP="00924C63">
      <w:pPr>
        <w:pStyle w:val="Corpodetexto"/>
        <w:ind w:right="-196"/>
        <w:rPr>
          <w:b/>
        </w:rPr>
      </w:pPr>
      <w:r>
        <w:rPr>
          <w:b/>
        </w:rPr>
        <w:t>Pregão nº 024/2019</w:t>
      </w:r>
      <w:r w:rsidR="00924C63" w:rsidRPr="006E3F29">
        <w:rPr>
          <w:b/>
        </w:rPr>
        <w:t xml:space="preserve"> </w:t>
      </w:r>
    </w:p>
    <w:p w:rsidR="00924C63" w:rsidRPr="006E3F29" w:rsidRDefault="00924C63" w:rsidP="00924C63">
      <w:pPr>
        <w:pStyle w:val="Corpodetexto"/>
        <w:ind w:right="-196"/>
        <w:rPr>
          <w:b/>
        </w:rPr>
      </w:pPr>
      <w:r w:rsidRPr="006E3F29">
        <w:rPr>
          <w:b/>
        </w:rPr>
        <w:t xml:space="preserve">Tipo: Menor Preço </w:t>
      </w:r>
      <w:r>
        <w:rPr>
          <w:b/>
        </w:rPr>
        <w:t>por item</w:t>
      </w:r>
    </w:p>
    <w:p w:rsidR="00924C63" w:rsidRPr="006E3F29" w:rsidRDefault="00924C63" w:rsidP="00924C63">
      <w:pPr>
        <w:pStyle w:val="Corpodetexto"/>
        <w:ind w:right="-196"/>
        <w:rPr>
          <w:b/>
        </w:rPr>
      </w:pPr>
      <w:r w:rsidRPr="006E3F29">
        <w:rPr>
          <w:b/>
        </w:rPr>
        <w:t xml:space="preserve">Objeto: </w:t>
      </w:r>
      <w:r>
        <w:rPr>
          <w:b/>
        </w:rPr>
        <w:t>AQUISIÇÃO DE VEÍCULOS AUTOMOTORES</w:t>
      </w:r>
    </w:p>
    <w:p w:rsidR="00924C63" w:rsidRPr="006E3F29" w:rsidRDefault="00924C63" w:rsidP="00924C63">
      <w:pPr>
        <w:pStyle w:val="Corpodetexto"/>
        <w:ind w:right="-196"/>
      </w:pPr>
    </w:p>
    <w:p w:rsidR="00924C63" w:rsidRDefault="00924C63" w:rsidP="00924C63">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924C63" w:rsidTr="00924C63">
        <w:tc>
          <w:tcPr>
            <w:tcW w:w="9605" w:type="dxa"/>
            <w:tcBorders>
              <w:top w:val="single" w:sz="4" w:space="0" w:color="auto"/>
              <w:left w:val="single" w:sz="4" w:space="0" w:color="auto"/>
              <w:bottom w:val="single" w:sz="4" w:space="0" w:color="auto"/>
              <w:right w:val="single" w:sz="4" w:space="0" w:color="auto"/>
            </w:tcBorders>
            <w:hideMark/>
          </w:tcPr>
          <w:p w:rsidR="00924C63" w:rsidRDefault="00924C63" w:rsidP="00924C63">
            <w:pPr>
              <w:jc w:val="both"/>
              <w:rPr>
                <w:rFonts w:ascii="Calibri" w:hAnsi="Calibri"/>
                <w:kern w:val="2"/>
                <w:sz w:val="22"/>
                <w:szCs w:val="22"/>
              </w:rPr>
            </w:pPr>
            <w:r>
              <w:rPr>
                <w:rFonts w:ascii="Calibri" w:hAnsi="Calibri"/>
                <w:b/>
                <w:sz w:val="22"/>
                <w:szCs w:val="22"/>
              </w:rPr>
              <w:t>Empresa:</w:t>
            </w:r>
          </w:p>
        </w:tc>
      </w:tr>
      <w:tr w:rsidR="00924C63" w:rsidTr="00924C63">
        <w:tc>
          <w:tcPr>
            <w:tcW w:w="9605" w:type="dxa"/>
            <w:tcBorders>
              <w:top w:val="single" w:sz="4" w:space="0" w:color="auto"/>
              <w:left w:val="single" w:sz="4" w:space="0" w:color="auto"/>
              <w:bottom w:val="single" w:sz="4" w:space="0" w:color="auto"/>
              <w:right w:val="single" w:sz="4" w:space="0" w:color="auto"/>
            </w:tcBorders>
            <w:hideMark/>
          </w:tcPr>
          <w:p w:rsidR="00924C63" w:rsidRDefault="00924C63" w:rsidP="00924C63">
            <w:pPr>
              <w:jc w:val="both"/>
              <w:rPr>
                <w:rFonts w:ascii="Calibri" w:hAnsi="Calibri"/>
                <w:b/>
                <w:kern w:val="2"/>
                <w:sz w:val="22"/>
                <w:szCs w:val="22"/>
              </w:rPr>
            </w:pPr>
            <w:r>
              <w:rPr>
                <w:rFonts w:ascii="Calibri" w:hAnsi="Calibri"/>
                <w:b/>
                <w:sz w:val="22"/>
                <w:szCs w:val="22"/>
              </w:rPr>
              <w:t>CNPJ:</w:t>
            </w:r>
          </w:p>
        </w:tc>
      </w:tr>
      <w:tr w:rsidR="00924C63" w:rsidTr="00924C63">
        <w:tc>
          <w:tcPr>
            <w:tcW w:w="9605" w:type="dxa"/>
            <w:tcBorders>
              <w:top w:val="single" w:sz="4" w:space="0" w:color="auto"/>
              <w:left w:val="single" w:sz="4" w:space="0" w:color="auto"/>
              <w:bottom w:val="single" w:sz="4" w:space="0" w:color="auto"/>
              <w:right w:val="single" w:sz="4" w:space="0" w:color="auto"/>
            </w:tcBorders>
            <w:hideMark/>
          </w:tcPr>
          <w:p w:rsidR="00924C63" w:rsidRDefault="00924C63" w:rsidP="00924C63">
            <w:pPr>
              <w:jc w:val="both"/>
              <w:rPr>
                <w:rFonts w:ascii="Calibri" w:hAnsi="Calibri"/>
                <w:b/>
                <w:sz w:val="22"/>
                <w:szCs w:val="22"/>
              </w:rPr>
            </w:pPr>
            <w:r>
              <w:rPr>
                <w:rFonts w:ascii="Calibri" w:hAnsi="Calibri"/>
                <w:b/>
                <w:sz w:val="22"/>
                <w:szCs w:val="22"/>
              </w:rPr>
              <w:t>Endereço:</w:t>
            </w:r>
          </w:p>
          <w:p w:rsidR="00924C63" w:rsidRDefault="00924C63" w:rsidP="00924C63">
            <w:pPr>
              <w:jc w:val="both"/>
              <w:rPr>
                <w:rFonts w:ascii="Calibri" w:hAnsi="Calibri"/>
                <w:b/>
                <w:sz w:val="22"/>
                <w:szCs w:val="22"/>
              </w:rPr>
            </w:pPr>
            <w:r>
              <w:rPr>
                <w:rFonts w:ascii="Calibri" w:hAnsi="Calibri"/>
                <w:b/>
                <w:sz w:val="22"/>
                <w:szCs w:val="22"/>
              </w:rPr>
              <w:t>Cidade:</w:t>
            </w:r>
          </w:p>
          <w:p w:rsidR="00924C63" w:rsidRDefault="00924C63" w:rsidP="00924C63">
            <w:pPr>
              <w:jc w:val="both"/>
              <w:rPr>
                <w:rFonts w:ascii="Calibri" w:hAnsi="Calibri"/>
                <w:b/>
                <w:sz w:val="22"/>
                <w:szCs w:val="22"/>
              </w:rPr>
            </w:pPr>
            <w:r>
              <w:rPr>
                <w:rFonts w:ascii="Calibri" w:hAnsi="Calibri"/>
                <w:b/>
                <w:sz w:val="22"/>
                <w:szCs w:val="22"/>
              </w:rPr>
              <w:t>UF:</w:t>
            </w:r>
          </w:p>
          <w:p w:rsidR="00924C63" w:rsidRDefault="00924C63" w:rsidP="00924C63">
            <w:pPr>
              <w:jc w:val="both"/>
              <w:rPr>
                <w:rFonts w:ascii="Calibri" w:hAnsi="Calibri"/>
                <w:b/>
                <w:kern w:val="2"/>
                <w:sz w:val="22"/>
                <w:szCs w:val="22"/>
              </w:rPr>
            </w:pPr>
            <w:r>
              <w:rPr>
                <w:rFonts w:ascii="Calibri" w:hAnsi="Calibri"/>
                <w:b/>
                <w:sz w:val="22"/>
                <w:szCs w:val="22"/>
              </w:rPr>
              <w:t>CEP:</w:t>
            </w:r>
          </w:p>
        </w:tc>
      </w:tr>
      <w:tr w:rsidR="00924C63" w:rsidTr="00924C63">
        <w:tc>
          <w:tcPr>
            <w:tcW w:w="9605" w:type="dxa"/>
            <w:tcBorders>
              <w:top w:val="single" w:sz="4" w:space="0" w:color="auto"/>
              <w:left w:val="single" w:sz="4" w:space="0" w:color="auto"/>
              <w:bottom w:val="single" w:sz="4" w:space="0" w:color="auto"/>
              <w:right w:val="single" w:sz="4" w:space="0" w:color="auto"/>
            </w:tcBorders>
            <w:hideMark/>
          </w:tcPr>
          <w:p w:rsidR="00924C63" w:rsidRDefault="00924C63" w:rsidP="00924C63">
            <w:pPr>
              <w:jc w:val="both"/>
              <w:rPr>
                <w:rFonts w:ascii="Calibri" w:hAnsi="Calibri"/>
                <w:b/>
                <w:sz w:val="22"/>
                <w:szCs w:val="22"/>
              </w:rPr>
            </w:pPr>
            <w:r>
              <w:rPr>
                <w:rFonts w:ascii="Calibri" w:hAnsi="Calibri"/>
                <w:b/>
                <w:sz w:val="22"/>
                <w:szCs w:val="22"/>
              </w:rPr>
              <w:t>Telefone:</w:t>
            </w:r>
          </w:p>
          <w:p w:rsidR="00924C63" w:rsidRDefault="00924C63" w:rsidP="00924C63">
            <w:pPr>
              <w:jc w:val="both"/>
              <w:rPr>
                <w:rFonts w:ascii="Calibri" w:hAnsi="Calibri"/>
                <w:b/>
                <w:kern w:val="2"/>
                <w:sz w:val="22"/>
                <w:szCs w:val="22"/>
              </w:rPr>
            </w:pPr>
            <w:r>
              <w:rPr>
                <w:rFonts w:ascii="Calibri" w:hAnsi="Calibri"/>
                <w:b/>
                <w:sz w:val="22"/>
                <w:szCs w:val="22"/>
              </w:rPr>
              <w:t>Fax:</w:t>
            </w:r>
          </w:p>
        </w:tc>
      </w:tr>
      <w:tr w:rsidR="00924C63" w:rsidTr="00924C63">
        <w:tc>
          <w:tcPr>
            <w:tcW w:w="9605" w:type="dxa"/>
            <w:tcBorders>
              <w:top w:val="single" w:sz="4" w:space="0" w:color="auto"/>
              <w:left w:val="single" w:sz="4" w:space="0" w:color="auto"/>
              <w:bottom w:val="single" w:sz="4" w:space="0" w:color="auto"/>
              <w:right w:val="single" w:sz="4" w:space="0" w:color="auto"/>
            </w:tcBorders>
            <w:hideMark/>
          </w:tcPr>
          <w:p w:rsidR="00924C63" w:rsidRDefault="00924C63" w:rsidP="00924C63">
            <w:pPr>
              <w:jc w:val="both"/>
              <w:rPr>
                <w:rFonts w:ascii="Calibri" w:hAnsi="Calibri"/>
                <w:b/>
                <w:kern w:val="2"/>
                <w:sz w:val="22"/>
                <w:szCs w:val="22"/>
              </w:rPr>
            </w:pPr>
            <w:r>
              <w:rPr>
                <w:rFonts w:ascii="Calibri" w:hAnsi="Calibri"/>
                <w:b/>
                <w:sz w:val="22"/>
                <w:szCs w:val="22"/>
              </w:rPr>
              <w:t>E-mail:</w:t>
            </w:r>
          </w:p>
        </w:tc>
      </w:tr>
      <w:tr w:rsidR="00924C63" w:rsidTr="00924C63">
        <w:tc>
          <w:tcPr>
            <w:tcW w:w="9605" w:type="dxa"/>
            <w:tcBorders>
              <w:top w:val="single" w:sz="4" w:space="0" w:color="auto"/>
              <w:left w:val="single" w:sz="4" w:space="0" w:color="auto"/>
              <w:bottom w:val="single" w:sz="4" w:space="0" w:color="auto"/>
              <w:right w:val="single" w:sz="4" w:space="0" w:color="auto"/>
            </w:tcBorders>
            <w:hideMark/>
          </w:tcPr>
          <w:p w:rsidR="00924C63" w:rsidRDefault="00924C63" w:rsidP="00924C63">
            <w:pPr>
              <w:jc w:val="both"/>
              <w:rPr>
                <w:rFonts w:ascii="Calibri" w:hAnsi="Calibri"/>
                <w:b/>
                <w:kern w:val="2"/>
                <w:sz w:val="22"/>
                <w:szCs w:val="22"/>
              </w:rPr>
            </w:pPr>
            <w:r>
              <w:rPr>
                <w:rFonts w:ascii="Calibri" w:hAnsi="Calibri"/>
                <w:b/>
                <w:sz w:val="22"/>
                <w:szCs w:val="22"/>
              </w:rPr>
              <w:t>Sócio Proprietário:</w:t>
            </w:r>
          </w:p>
          <w:p w:rsidR="00924C63" w:rsidRDefault="00924C63" w:rsidP="00924C63">
            <w:pPr>
              <w:jc w:val="both"/>
              <w:rPr>
                <w:rFonts w:ascii="Calibri" w:hAnsi="Calibri"/>
                <w:b/>
                <w:sz w:val="22"/>
                <w:szCs w:val="22"/>
              </w:rPr>
            </w:pPr>
            <w:r>
              <w:rPr>
                <w:rFonts w:ascii="Calibri" w:hAnsi="Calibri"/>
                <w:b/>
                <w:sz w:val="22"/>
                <w:szCs w:val="22"/>
              </w:rPr>
              <w:t>CPF:</w:t>
            </w:r>
          </w:p>
          <w:p w:rsidR="00924C63" w:rsidRDefault="00924C63" w:rsidP="00924C63">
            <w:pPr>
              <w:jc w:val="both"/>
              <w:rPr>
                <w:rFonts w:ascii="Calibri" w:hAnsi="Calibri"/>
                <w:b/>
                <w:kern w:val="2"/>
                <w:sz w:val="22"/>
                <w:szCs w:val="22"/>
              </w:rPr>
            </w:pPr>
            <w:r>
              <w:rPr>
                <w:rFonts w:ascii="Calibri" w:hAnsi="Calibri"/>
                <w:b/>
                <w:sz w:val="22"/>
                <w:szCs w:val="22"/>
              </w:rPr>
              <w:t>RG:</w:t>
            </w:r>
          </w:p>
        </w:tc>
      </w:tr>
    </w:tbl>
    <w:p w:rsidR="00924C63" w:rsidRDefault="00924C63" w:rsidP="00924C63">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924C63" w:rsidRDefault="00924C63" w:rsidP="00924C63">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tbl>
      <w:tblPr>
        <w:tblW w:w="9664" w:type="dxa"/>
        <w:tblInd w:w="70" w:type="dxa"/>
        <w:tblCellMar>
          <w:left w:w="70" w:type="dxa"/>
          <w:right w:w="70" w:type="dxa"/>
        </w:tblCellMar>
        <w:tblLook w:val="04A0" w:firstRow="1" w:lastRow="0" w:firstColumn="1" w:lastColumn="0" w:noHBand="0" w:noVBand="1"/>
      </w:tblPr>
      <w:tblGrid>
        <w:gridCol w:w="619"/>
        <w:gridCol w:w="5675"/>
        <w:gridCol w:w="852"/>
        <w:gridCol w:w="907"/>
        <w:gridCol w:w="1611"/>
      </w:tblGrid>
      <w:tr w:rsidR="00924C63" w:rsidRPr="00143946" w:rsidTr="00DB1E4B">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C63" w:rsidRPr="00143946" w:rsidRDefault="00924C63" w:rsidP="00924C63">
            <w:pPr>
              <w:jc w:val="center"/>
              <w:rPr>
                <w:rFonts w:ascii="Arial" w:hAnsi="Arial" w:cs="Arial"/>
                <w:b/>
                <w:bCs/>
              </w:rPr>
            </w:pPr>
            <w:r w:rsidRPr="00143946">
              <w:rPr>
                <w:rFonts w:ascii="Arial" w:hAnsi="Arial" w:cs="Arial"/>
                <w:b/>
                <w:bCs/>
              </w:rPr>
              <w:t>ITEM</w:t>
            </w:r>
          </w:p>
        </w:tc>
        <w:tc>
          <w:tcPr>
            <w:tcW w:w="5675" w:type="dxa"/>
            <w:tcBorders>
              <w:top w:val="single" w:sz="4" w:space="0" w:color="auto"/>
              <w:left w:val="nil"/>
              <w:bottom w:val="single" w:sz="4" w:space="0" w:color="auto"/>
              <w:right w:val="single" w:sz="4" w:space="0" w:color="auto"/>
            </w:tcBorders>
            <w:shd w:val="clear" w:color="auto" w:fill="auto"/>
            <w:vAlign w:val="center"/>
            <w:hideMark/>
          </w:tcPr>
          <w:p w:rsidR="00924C63" w:rsidRPr="00143946" w:rsidRDefault="00924C63" w:rsidP="00924C63">
            <w:pPr>
              <w:jc w:val="center"/>
              <w:rPr>
                <w:rFonts w:ascii="Arial" w:hAnsi="Arial" w:cs="Arial"/>
                <w:b/>
                <w:bCs/>
              </w:rPr>
            </w:pPr>
            <w:r w:rsidRPr="00143946">
              <w:rPr>
                <w:rFonts w:ascii="Arial" w:hAnsi="Arial" w:cs="Arial"/>
                <w:b/>
                <w:bCs/>
              </w:rPr>
              <w:t>OBJETO / DESCRIÇÃO</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24C63" w:rsidRPr="00143946" w:rsidRDefault="00924C63" w:rsidP="00924C63">
            <w:pPr>
              <w:jc w:val="center"/>
              <w:rPr>
                <w:rFonts w:ascii="Arial" w:hAnsi="Arial" w:cs="Arial"/>
                <w:b/>
                <w:bCs/>
              </w:rPr>
            </w:pPr>
            <w:r w:rsidRPr="00143946">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924C63" w:rsidRPr="00143946" w:rsidRDefault="00924C63" w:rsidP="00924C63">
            <w:pPr>
              <w:jc w:val="center"/>
              <w:rPr>
                <w:rFonts w:ascii="Arial" w:hAnsi="Arial" w:cs="Arial"/>
                <w:b/>
                <w:bCs/>
              </w:rPr>
            </w:pPr>
            <w:r w:rsidRPr="00143946">
              <w:rPr>
                <w:rFonts w:ascii="Arial" w:hAnsi="Arial" w:cs="Arial"/>
                <w:b/>
                <w:bCs/>
              </w:rPr>
              <w:t>QUANT.</w:t>
            </w:r>
          </w:p>
        </w:tc>
        <w:tc>
          <w:tcPr>
            <w:tcW w:w="1611" w:type="dxa"/>
            <w:tcBorders>
              <w:top w:val="single" w:sz="4" w:space="0" w:color="auto"/>
              <w:left w:val="nil"/>
              <w:bottom w:val="single" w:sz="4" w:space="0" w:color="auto"/>
              <w:right w:val="single" w:sz="4" w:space="0" w:color="auto"/>
            </w:tcBorders>
          </w:tcPr>
          <w:p w:rsidR="00924C63" w:rsidRPr="00143946" w:rsidRDefault="00924C63" w:rsidP="00924C63">
            <w:pPr>
              <w:jc w:val="center"/>
              <w:rPr>
                <w:rFonts w:ascii="Arial" w:hAnsi="Arial" w:cs="Arial"/>
                <w:b/>
                <w:bCs/>
              </w:rPr>
            </w:pPr>
            <w:r w:rsidRPr="00143946">
              <w:rPr>
                <w:rFonts w:ascii="Arial" w:hAnsi="Arial" w:cs="Arial"/>
                <w:b/>
                <w:bCs/>
              </w:rPr>
              <w:t>VALOR</w:t>
            </w:r>
          </w:p>
        </w:tc>
      </w:tr>
      <w:tr w:rsidR="00DB1E4B" w:rsidRPr="00143946" w:rsidTr="00DB1E4B">
        <w:trPr>
          <w:trHeight w:val="94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E4B" w:rsidRPr="00143946" w:rsidRDefault="00DB1E4B" w:rsidP="00924C63">
            <w:pPr>
              <w:jc w:val="center"/>
              <w:rPr>
                <w:rFonts w:ascii="Arial" w:hAnsi="Arial" w:cs="Arial"/>
              </w:rPr>
            </w:pPr>
            <w:r w:rsidRPr="00143946">
              <w:rPr>
                <w:rFonts w:ascii="Arial" w:hAnsi="Arial" w:cs="Arial"/>
              </w:rPr>
              <w:t>01</w:t>
            </w:r>
          </w:p>
        </w:tc>
        <w:tc>
          <w:tcPr>
            <w:tcW w:w="5675" w:type="dxa"/>
            <w:tcBorders>
              <w:top w:val="single" w:sz="4" w:space="0" w:color="auto"/>
              <w:left w:val="nil"/>
              <w:bottom w:val="single" w:sz="4" w:space="0" w:color="auto"/>
              <w:right w:val="single" w:sz="4" w:space="0" w:color="auto"/>
            </w:tcBorders>
            <w:shd w:val="clear" w:color="auto" w:fill="auto"/>
            <w:hideMark/>
          </w:tcPr>
          <w:p w:rsidR="00DB1E4B" w:rsidRPr="00662FE5" w:rsidRDefault="00DB1E4B" w:rsidP="00435EE5">
            <w:pPr>
              <w:tabs>
                <w:tab w:val="left" w:pos="330"/>
              </w:tabs>
              <w:jc w:val="both"/>
              <w:rPr>
                <w:rFonts w:ascii="Arial" w:hAnsi="Arial" w:cs="Arial"/>
                <w:sz w:val="24"/>
                <w:szCs w:val="24"/>
              </w:rPr>
            </w:pPr>
            <w:r w:rsidRPr="00662FE5">
              <w:rPr>
                <w:rFonts w:ascii="Arial" w:eastAsiaTheme="minorHAnsi" w:hAnsi="Arial" w:cs="Arial"/>
                <w:sz w:val="24"/>
                <w:szCs w:val="24"/>
                <w:lang w:eastAsia="en-US"/>
              </w:rPr>
              <w:t xml:space="preserve">VEÍCULO AUTOMOTOR </w:t>
            </w:r>
            <w:proofErr w:type="gramStart"/>
            <w:r w:rsidRPr="00662FE5">
              <w:rPr>
                <w:rFonts w:ascii="Arial" w:eastAsiaTheme="minorHAnsi" w:hAnsi="Arial" w:cs="Arial"/>
                <w:sz w:val="24"/>
                <w:szCs w:val="24"/>
                <w:lang w:eastAsia="en-US"/>
              </w:rPr>
              <w:t>00KM</w:t>
            </w:r>
            <w:proofErr w:type="gramEnd"/>
            <w:r w:rsidRPr="00662FE5">
              <w:rPr>
                <w:rFonts w:ascii="Arial" w:eastAsiaTheme="minorHAnsi" w:hAnsi="Arial" w:cs="Arial"/>
                <w:sz w:val="24"/>
                <w:szCs w:val="24"/>
                <w:lang w:eastAsia="en-US"/>
              </w:rPr>
              <w:t xml:space="preserve"> PARA PRIMEIRO EMPLACAMENTO COR BRANCA - MOTOR MÍNIMO DE 1.0 CILINDRADAS, COM POTÊNCIA MÍNIMA DE 82(E) 75(G) </w:t>
            </w:r>
            <w:proofErr w:type="spellStart"/>
            <w:r w:rsidRPr="00662FE5">
              <w:rPr>
                <w:rFonts w:ascii="Arial" w:eastAsiaTheme="minorHAnsi" w:hAnsi="Arial" w:cs="Arial"/>
                <w:sz w:val="24"/>
                <w:szCs w:val="24"/>
                <w:lang w:eastAsia="en-US"/>
              </w:rPr>
              <w:t>cv</w:t>
            </w:r>
            <w:proofErr w:type="spellEnd"/>
            <w:r w:rsidRPr="00662FE5">
              <w:rPr>
                <w:rFonts w:ascii="Arial" w:eastAsiaTheme="minorHAnsi" w:hAnsi="Arial" w:cs="Arial"/>
                <w:sz w:val="24"/>
                <w:szCs w:val="24"/>
                <w:lang w:eastAsia="en-US"/>
              </w:rPr>
              <w:t>, TORQUE MÍNIMO DE 10,4(E) E 9,7(G) KGFM, 04 PORTAS, AR CONDICIONADO, DIREÇÃO HIDRÁULICA, CAPACIDADE MÍNIMA DO TANQUE DE 55 LITROS, FLEX, COM ALERTA DE FRENAGEM DE EMRGÊNCIA, CAPACIDADE MÍNIMA DO PORTA MALAS DE 285 LITROS, RODAS E PN</w:t>
            </w:r>
            <w:r>
              <w:rPr>
                <w:rFonts w:ascii="Arial" w:eastAsiaTheme="minorHAnsi" w:hAnsi="Arial" w:cs="Arial"/>
                <w:sz w:val="24"/>
                <w:szCs w:val="24"/>
                <w:lang w:eastAsia="en-US"/>
              </w:rPr>
              <w:t>E</w:t>
            </w:r>
            <w:r w:rsidRPr="00662FE5">
              <w:rPr>
                <w:rFonts w:ascii="Arial" w:eastAsiaTheme="minorHAnsi" w:hAnsi="Arial" w:cs="Arial"/>
                <w:sz w:val="24"/>
                <w:szCs w:val="24"/>
                <w:lang w:eastAsia="en-US"/>
              </w:rPr>
              <w:t>US ARO 14.</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E4B" w:rsidRPr="00143946" w:rsidRDefault="00DB1E4B" w:rsidP="00924C63">
            <w:pPr>
              <w:jc w:val="center"/>
              <w:rPr>
                <w:rFonts w:ascii="Arial" w:hAnsi="Arial" w:cs="Arial"/>
              </w:rPr>
            </w:pPr>
            <w:proofErr w:type="gramStart"/>
            <w:r>
              <w:rPr>
                <w:rFonts w:ascii="Arial" w:hAnsi="Arial" w:cs="Arial"/>
              </w:rPr>
              <w:t>unidade</w:t>
            </w:r>
            <w:proofErr w:type="gramEnd"/>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E4B" w:rsidRPr="00143946" w:rsidRDefault="00DB1E4B" w:rsidP="00924C63">
            <w:pPr>
              <w:jc w:val="center"/>
              <w:rPr>
                <w:rFonts w:ascii="Arial" w:hAnsi="Arial" w:cs="Arial"/>
              </w:rPr>
            </w:pPr>
            <w:r>
              <w:rPr>
                <w:rFonts w:ascii="Arial" w:hAnsi="Arial" w:cs="Arial"/>
              </w:rPr>
              <w:t>01</w:t>
            </w:r>
          </w:p>
        </w:tc>
        <w:tc>
          <w:tcPr>
            <w:tcW w:w="1611" w:type="dxa"/>
            <w:tcBorders>
              <w:top w:val="single" w:sz="4" w:space="0" w:color="auto"/>
              <w:left w:val="single" w:sz="4" w:space="0" w:color="auto"/>
              <w:bottom w:val="single" w:sz="4" w:space="0" w:color="auto"/>
              <w:right w:val="single" w:sz="4" w:space="0" w:color="auto"/>
            </w:tcBorders>
          </w:tcPr>
          <w:p w:rsidR="00DB1E4B" w:rsidRPr="00143946" w:rsidRDefault="00DB1E4B" w:rsidP="00924C63">
            <w:pPr>
              <w:jc w:val="center"/>
              <w:rPr>
                <w:rFonts w:ascii="Arial" w:hAnsi="Arial" w:cs="Arial"/>
              </w:rPr>
            </w:pPr>
          </w:p>
        </w:tc>
      </w:tr>
      <w:tr w:rsidR="00DB1E4B" w:rsidRPr="004855EF" w:rsidTr="00DB1E4B">
        <w:trPr>
          <w:trHeight w:val="94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1E4B" w:rsidRPr="004855EF" w:rsidRDefault="00DB1E4B" w:rsidP="00924C63">
            <w:pPr>
              <w:jc w:val="center"/>
              <w:rPr>
                <w:rFonts w:ascii="Arial" w:hAnsi="Arial" w:cs="Arial"/>
              </w:rPr>
            </w:pPr>
            <w:r w:rsidRPr="004855EF">
              <w:rPr>
                <w:rFonts w:ascii="Arial" w:hAnsi="Arial" w:cs="Arial"/>
              </w:rPr>
              <w:t>02</w:t>
            </w:r>
          </w:p>
        </w:tc>
        <w:tc>
          <w:tcPr>
            <w:tcW w:w="5675" w:type="dxa"/>
            <w:tcBorders>
              <w:top w:val="single" w:sz="4" w:space="0" w:color="auto"/>
              <w:left w:val="nil"/>
              <w:bottom w:val="single" w:sz="4" w:space="0" w:color="auto"/>
              <w:right w:val="single" w:sz="4" w:space="0" w:color="auto"/>
            </w:tcBorders>
            <w:shd w:val="clear" w:color="auto" w:fill="auto"/>
          </w:tcPr>
          <w:p w:rsidR="00DB1E4B" w:rsidRPr="00662FE5" w:rsidRDefault="00DB1E4B" w:rsidP="00435EE5">
            <w:pPr>
              <w:tabs>
                <w:tab w:val="left" w:pos="330"/>
              </w:tabs>
              <w:jc w:val="both"/>
              <w:rPr>
                <w:rFonts w:ascii="Arial" w:hAnsi="Arial" w:cs="Arial"/>
                <w:sz w:val="24"/>
                <w:szCs w:val="24"/>
              </w:rPr>
            </w:pPr>
            <w:r w:rsidRPr="00662FE5">
              <w:rPr>
                <w:rFonts w:ascii="Arial" w:eastAsiaTheme="minorHAnsi" w:hAnsi="Arial" w:cs="Arial"/>
                <w:sz w:val="24"/>
                <w:szCs w:val="24"/>
                <w:lang w:eastAsia="en-US"/>
              </w:rPr>
              <w:t xml:space="preserve">VEÍCULO AUTOMOTOR CAMINHONETE </w:t>
            </w:r>
            <w:proofErr w:type="gramStart"/>
            <w:r w:rsidRPr="00662FE5">
              <w:rPr>
                <w:rFonts w:ascii="Arial" w:eastAsiaTheme="minorHAnsi" w:hAnsi="Arial" w:cs="Arial"/>
                <w:sz w:val="24"/>
                <w:szCs w:val="24"/>
                <w:lang w:eastAsia="en-US"/>
              </w:rPr>
              <w:t>00KM</w:t>
            </w:r>
            <w:proofErr w:type="gramEnd"/>
            <w:r w:rsidRPr="00662FE5">
              <w:rPr>
                <w:rFonts w:ascii="Arial" w:eastAsiaTheme="minorHAnsi" w:hAnsi="Arial" w:cs="Arial"/>
                <w:sz w:val="24"/>
                <w:szCs w:val="24"/>
                <w:lang w:eastAsia="en-US"/>
              </w:rPr>
              <w:t xml:space="preserve"> PARA PRIMEIRO EMPLACAMENTO </w:t>
            </w:r>
            <w:r>
              <w:rPr>
                <w:rFonts w:ascii="Arial" w:eastAsiaTheme="minorHAnsi" w:hAnsi="Arial" w:cs="Arial"/>
                <w:sz w:val="24"/>
                <w:szCs w:val="24"/>
                <w:lang w:eastAsia="en-US"/>
              </w:rPr>
              <w:t>COR BRANCA - MOTOR MÍNIMO DE 1.4</w:t>
            </w:r>
            <w:r w:rsidRPr="00662FE5">
              <w:rPr>
                <w:rFonts w:ascii="Arial" w:eastAsiaTheme="minorHAnsi" w:hAnsi="Arial" w:cs="Arial"/>
                <w:sz w:val="24"/>
                <w:szCs w:val="24"/>
                <w:lang w:eastAsia="en-US"/>
              </w:rPr>
              <w:t xml:space="preserve"> CILINDRADAS, COM POTÊNCIA MÍNIMA DE </w:t>
            </w:r>
            <w:r>
              <w:rPr>
                <w:rFonts w:ascii="Arial" w:eastAsiaTheme="minorHAnsi" w:hAnsi="Arial" w:cs="Arial"/>
                <w:sz w:val="24"/>
                <w:szCs w:val="24"/>
                <w:lang w:eastAsia="en-US"/>
              </w:rPr>
              <w:t>88</w:t>
            </w:r>
            <w:r w:rsidRPr="00662FE5">
              <w:rPr>
                <w:rFonts w:ascii="Arial" w:eastAsiaTheme="minorHAnsi" w:hAnsi="Arial" w:cs="Arial"/>
                <w:sz w:val="24"/>
                <w:szCs w:val="24"/>
                <w:lang w:eastAsia="en-US"/>
              </w:rPr>
              <w:t xml:space="preserve">(E) </w:t>
            </w:r>
            <w:r>
              <w:rPr>
                <w:rFonts w:ascii="Arial" w:eastAsiaTheme="minorHAnsi" w:hAnsi="Arial" w:cs="Arial"/>
                <w:sz w:val="24"/>
                <w:szCs w:val="24"/>
                <w:lang w:eastAsia="en-US"/>
              </w:rPr>
              <w:t>85</w:t>
            </w:r>
            <w:r w:rsidRPr="00662FE5">
              <w:rPr>
                <w:rFonts w:ascii="Arial" w:eastAsiaTheme="minorHAnsi" w:hAnsi="Arial" w:cs="Arial"/>
                <w:sz w:val="24"/>
                <w:szCs w:val="24"/>
                <w:lang w:eastAsia="en-US"/>
              </w:rPr>
              <w:t xml:space="preserve">(G) </w:t>
            </w:r>
            <w:proofErr w:type="spellStart"/>
            <w:r w:rsidRPr="00662FE5">
              <w:rPr>
                <w:rFonts w:ascii="Arial" w:eastAsiaTheme="minorHAnsi" w:hAnsi="Arial" w:cs="Arial"/>
                <w:sz w:val="24"/>
                <w:szCs w:val="24"/>
                <w:lang w:eastAsia="en-US"/>
              </w:rPr>
              <w:t>cv</w:t>
            </w:r>
            <w:proofErr w:type="spellEnd"/>
            <w:r w:rsidRPr="00662FE5">
              <w:rPr>
                <w:rFonts w:ascii="Arial" w:eastAsiaTheme="minorHAnsi" w:hAnsi="Arial" w:cs="Arial"/>
                <w:sz w:val="24"/>
                <w:szCs w:val="24"/>
                <w:lang w:eastAsia="en-US"/>
              </w:rPr>
              <w:t xml:space="preserve">, TORQUE MÍNIMO DE </w:t>
            </w:r>
            <w:r>
              <w:rPr>
                <w:rFonts w:ascii="Arial" w:eastAsiaTheme="minorHAnsi" w:hAnsi="Arial" w:cs="Arial"/>
                <w:sz w:val="24"/>
                <w:szCs w:val="24"/>
                <w:lang w:eastAsia="en-US"/>
              </w:rPr>
              <w:t>12,5</w:t>
            </w:r>
            <w:r w:rsidRPr="00662FE5">
              <w:rPr>
                <w:rFonts w:ascii="Arial" w:eastAsiaTheme="minorHAnsi" w:hAnsi="Arial" w:cs="Arial"/>
                <w:sz w:val="24"/>
                <w:szCs w:val="24"/>
                <w:lang w:eastAsia="en-US"/>
              </w:rPr>
              <w:t xml:space="preserve">(E) E </w:t>
            </w:r>
            <w:r>
              <w:rPr>
                <w:rFonts w:ascii="Arial" w:eastAsiaTheme="minorHAnsi" w:hAnsi="Arial" w:cs="Arial"/>
                <w:sz w:val="24"/>
                <w:szCs w:val="24"/>
                <w:lang w:eastAsia="en-US"/>
              </w:rPr>
              <w:t>12,4</w:t>
            </w:r>
            <w:r w:rsidRPr="00662FE5">
              <w:rPr>
                <w:rFonts w:ascii="Arial" w:eastAsiaTheme="minorHAnsi" w:hAnsi="Arial" w:cs="Arial"/>
                <w:sz w:val="24"/>
                <w:szCs w:val="24"/>
                <w:lang w:eastAsia="en-US"/>
              </w:rPr>
              <w:t xml:space="preserve">(G) KGFM, 02 PORTAS, DIREÇÃO HIDRÁULICA, CAPACIDADE MÍNIMA DO </w:t>
            </w:r>
            <w:r w:rsidRPr="00662FE5">
              <w:rPr>
                <w:rFonts w:ascii="Arial" w:eastAsiaTheme="minorHAnsi" w:hAnsi="Arial" w:cs="Arial"/>
                <w:sz w:val="24"/>
                <w:szCs w:val="24"/>
                <w:lang w:eastAsia="en-US"/>
              </w:rPr>
              <w:lastRenderedPageBreak/>
              <w:t xml:space="preserve">TANQUE DE 55 LITROS, FLEX, COM ALERTA DE FRENAGEM DE EMERGÊNCIA, CAPACIDADE MÍNIMA DA CAÇAMBA DE </w:t>
            </w:r>
            <w:r>
              <w:rPr>
                <w:rFonts w:ascii="Arial" w:eastAsiaTheme="minorHAnsi" w:hAnsi="Arial" w:cs="Arial"/>
                <w:sz w:val="24"/>
                <w:szCs w:val="24"/>
                <w:lang w:eastAsia="en-US"/>
              </w:rPr>
              <w:t>910</w:t>
            </w:r>
            <w:r w:rsidRPr="00662FE5">
              <w:rPr>
                <w:rFonts w:ascii="Arial" w:eastAsiaTheme="minorHAnsi" w:hAnsi="Arial" w:cs="Arial"/>
                <w:sz w:val="24"/>
                <w:szCs w:val="24"/>
                <w:lang w:eastAsia="en-US"/>
              </w:rPr>
              <w:t xml:space="preserve"> LITRO</w:t>
            </w:r>
            <w:r>
              <w:rPr>
                <w:rFonts w:ascii="Arial" w:eastAsiaTheme="minorHAnsi" w:hAnsi="Arial" w:cs="Arial"/>
                <w:sz w:val="24"/>
                <w:szCs w:val="24"/>
                <w:lang w:eastAsia="en-US"/>
              </w:rPr>
              <w:t>S, CAPACIDADE MÍNIMA DE CARGA 70</w:t>
            </w:r>
            <w:r w:rsidRPr="00662FE5">
              <w:rPr>
                <w:rFonts w:ascii="Arial" w:eastAsiaTheme="minorHAnsi" w:hAnsi="Arial" w:cs="Arial"/>
                <w:sz w:val="24"/>
                <w:szCs w:val="24"/>
                <w:lang w:eastAsia="en-US"/>
              </w:rPr>
              <w:t xml:space="preserve">5KG, RODAS E </w:t>
            </w:r>
            <w:r>
              <w:rPr>
                <w:rFonts w:ascii="Arial" w:eastAsiaTheme="minorHAnsi" w:hAnsi="Arial" w:cs="Arial"/>
                <w:sz w:val="24"/>
                <w:szCs w:val="24"/>
                <w:lang w:eastAsia="en-US"/>
              </w:rPr>
              <w:t>PNEUS ARO 14</w:t>
            </w:r>
            <w:r w:rsidRPr="00662FE5">
              <w:rPr>
                <w:rFonts w:ascii="Arial" w:eastAsiaTheme="minorHAnsi" w:hAnsi="Arial" w:cs="Arial"/>
                <w:sz w:val="24"/>
                <w:szCs w:val="24"/>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1E4B" w:rsidRPr="00143946" w:rsidRDefault="00DB1E4B" w:rsidP="00924C63">
            <w:pPr>
              <w:jc w:val="center"/>
              <w:rPr>
                <w:rFonts w:ascii="Arial" w:hAnsi="Arial" w:cs="Arial"/>
              </w:rPr>
            </w:pPr>
            <w:proofErr w:type="gramStart"/>
            <w:r>
              <w:rPr>
                <w:rFonts w:ascii="Arial" w:hAnsi="Arial" w:cs="Arial"/>
              </w:rPr>
              <w:lastRenderedPageBreak/>
              <w:t>unidade</w:t>
            </w:r>
            <w:proofErr w:type="gramEnd"/>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B1E4B" w:rsidRPr="00143946" w:rsidRDefault="00DB1E4B" w:rsidP="00924C63">
            <w:pPr>
              <w:jc w:val="center"/>
              <w:rPr>
                <w:rFonts w:ascii="Arial" w:hAnsi="Arial" w:cs="Arial"/>
              </w:rPr>
            </w:pPr>
            <w:r>
              <w:rPr>
                <w:rFonts w:ascii="Arial" w:hAnsi="Arial" w:cs="Arial"/>
              </w:rPr>
              <w:t>01</w:t>
            </w:r>
          </w:p>
        </w:tc>
        <w:tc>
          <w:tcPr>
            <w:tcW w:w="1611" w:type="dxa"/>
            <w:tcBorders>
              <w:top w:val="single" w:sz="4" w:space="0" w:color="auto"/>
              <w:left w:val="single" w:sz="4" w:space="0" w:color="auto"/>
              <w:bottom w:val="single" w:sz="4" w:space="0" w:color="auto"/>
              <w:right w:val="single" w:sz="4" w:space="0" w:color="auto"/>
            </w:tcBorders>
          </w:tcPr>
          <w:p w:rsidR="00DB1E4B" w:rsidRPr="004855EF" w:rsidRDefault="00DB1E4B" w:rsidP="00924C63">
            <w:pPr>
              <w:jc w:val="center"/>
              <w:rPr>
                <w:rFonts w:ascii="Arial" w:hAnsi="Arial" w:cs="Arial"/>
              </w:rPr>
            </w:pPr>
          </w:p>
        </w:tc>
      </w:tr>
    </w:tbl>
    <w:p w:rsidR="00924C63" w:rsidRPr="004855EF" w:rsidRDefault="00924C63" w:rsidP="00924C63">
      <w:pPr>
        <w:ind w:right="-196"/>
        <w:jc w:val="both"/>
        <w:rPr>
          <w:rFonts w:ascii="Arial" w:hAnsi="Arial" w:cs="Arial"/>
        </w:rPr>
      </w:pPr>
    </w:p>
    <w:p w:rsidR="00924C63" w:rsidRPr="004855EF" w:rsidRDefault="00924C63" w:rsidP="00924C63">
      <w:pPr>
        <w:ind w:right="-196"/>
        <w:jc w:val="both"/>
        <w:rPr>
          <w:rFonts w:ascii="Arial" w:hAnsi="Arial" w:cs="Arial"/>
          <w:b/>
          <w:u w:val="single"/>
        </w:rPr>
      </w:pPr>
      <w:r w:rsidRPr="004855EF">
        <w:rPr>
          <w:rFonts w:ascii="Arial" w:hAnsi="Arial" w:cs="Arial"/>
          <w:b/>
          <w:u w:val="single"/>
        </w:rPr>
        <w:t>Exigências Complementares:</w:t>
      </w:r>
    </w:p>
    <w:p w:rsidR="00924C63" w:rsidRPr="004855EF" w:rsidRDefault="00924C63" w:rsidP="00924C63">
      <w:pPr>
        <w:ind w:right="-196"/>
        <w:jc w:val="both"/>
        <w:rPr>
          <w:rFonts w:ascii="Arial" w:hAnsi="Arial" w:cs="Arial"/>
        </w:rPr>
      </w:pPr>
      <w:r w:rsidRPr="004855EF">
        <w:rPr>
          <w:rFonts w:ascii="Arial" w:hAnsi="Arial" w:cs="Arial"/>
        </w:rPr>
        <w:t xml:space="preserve">1 – </w:t>
      </w:r>
      <w:r w:rsidRPr="004855EF">
        <w:rPr>
          <w:rFonts w:ascii="Arial" w:hAnsi="Arial" w:cs="Arial"/>
          <w:b/>
          <w:bCs/>
        </w:rPr>
        <w:t>Validade da Proposta</w:t>
      </w:r>
      <w:r w:rsidRPr="004855EF">
        <w:rPr>
          <w:rFonts w:ascii="Arial" w:hAnsi="Arial" w:cs="Arial"/>
        </w:rPr>
        <w:t>: no mínimo 60 (sessenta dias);</w:t>
      </w:r>
    </w:p>
    <w:p w:rsidR="00924C63" w:rsidRPr="004855EF" w:rsidRDefault="00924C63" w:rsidP="00924C63">
      <w:pPr>
        <w:ind w:right="-196"/>
        <w:jc w:val="both"/>
        <w:rPr>
          <w:rFonts w:ascii="Arial" w:hAnsi="Arial" w:cs="Arial"/>
        </w:rPr>
      </w:pPr>
      <w:r w:rsidRPr="004855EF">
        <w:rPr>
          <w:rFonts w:ascii="Arial" w:hAnsi="Arial" w:cs="Arial"/>
        </w:rPr>
        <w:t xml:space="preserve">2 </w:t>
      </w:r>
      <w:r w:rsidRPr="004855EF">
        <w:rPr>
          <w:rFonts w:ascii="Arial" w:hAnsi="Arial" w:cs="Arial"/>
          <w:b/>
          <w:bCs/>
        </w:rPr>
        <w:t>– Condições de Pagamento</w:t>
      </w:r>
      <w:r w:rsidRPr="004855EF">
        <w:rPr>
          <w:rFonts w:ascii="Arial" w:hAnsi="Arial" w:cs="Arial"/>
        </w:rPr>
        <w:t>: Conforme CONTRATO;</w:t>
      </w:r>
    </w:p>
    <w:p w:rsidR="00924C63" w:rsidRPr="004855EF" w:rsidRDefault="00924C63" w:rsidP="00924C63">
      <w:pPr>
        <w:ind w:right="-196"/>
        <w:jc w:val="both"/>
        <w:rPr>
          <w:rFonts w:ascii="Arial" w:hAnsi="Arial" w:cs="Arial"/>
        </w:rPr>
      </w:pPr>
      <w:r w:rsidRPr="004855EF">
        <w:rPr>
          <w:rFonts w:ascii="Arial" w:hAnsi="Arial" w:cs="Arial"/>
        </w:rPr>
        <w:t>3 – Todos os impostos, e demais despesas necessárias ao fornecimento dos veículos estão inclusos nos preços propostos. (</w:t>
      </w:r>
      <w:proofErr w:type="gramStart"/>
      <w:r w:rsidRPr="004855EF">
        <w:rPr>
          <w:rFonts w:ascii="Arial" w:hAnsi="Arial" w:cs="Arial"/>
          <w:b/>
        </w:rPr>
        <w:t>modelo ANEXO VI</w:t>
      </w:r>
      <w:proofErr w:type="gramEnd"/>
      <w:r w:rsidRPr="004855EF">
        <w:rPr>
          <w:rFonts w:ascii="Arial" w:hAnsi="Arial" w:cs="Arial"/>
        </w:rPr>
        <w:t>);</w:t>
      </w:r>
    </w:p>
    <w:p w:rsidR="00924C63" w:rsidRPr="004855EF" w:rsidRDefault="00924C63" w:rsidP="00924C63">
      <w:pPr>
        <w:ind w:right="-196"/>
        <w:jc w:val="both"/>
        <w:rPr>
          <w:rFonts w:ascii="Arial" w:hAnsi="Arial" w:cs="Arial"/>
        </w:rPr>
      </w:pPr>
      <w:r w:rsidRPr="004855EF">
        <w:rPr>
          <w:rFonts w:ascii="Arial" w:hAnsi="Arial" w:cs="Arial"/>
        </w:rPr>
        <w:t xml:space="preserve">4 – Declaração de estar ciente de todas as exigências </w:t>
      </w:r>
      <w:proofErr w:type="gramStart"/>
      <w:r w:rsidRPr="004855EF">
        <w:rPr>
          <w:rFonts w:ascii="Arial" w:hAnsi="Arial" w:cs="Arial"/>
        </w:rPr>
        <w:t>do Edital e Anexos</w:t>
      </w:r>
      <w:proofErr w:type="gramEnd"/>
      <w:r w:rsidRPr="004855EF">
        <w:rPr>
          <w:rFonts w:ascii="Arial" w:hAnsi="Arial" w:cs="Arial"/>
        </w:rPr>
        <w:t>.</w:t>
      </w:r>
    </w:p>
    <w:p w:rsidR="00924C63" w:rsidRPr="004855EF" w:rsidRDefault="00924C63" w:rsidP="00924C63">
      <w:pPr>
        <w:ind w:right="-196"/>
        <w:jc w:val="both"/>
        <w:rPr>
          <w:rFonts w:ascii="Arial" w:hAnsi="Arial" w:cs="Arial"/>
        </w:rPr>
      </w:pPr>
      <w:r w:rsidRPr="004855EF">
        <w:rPr>
          <w:rFonts w:ascii="Arial" w:hAnsi="Arial" w:cs="Arial"/>
        </w:rPr>
        <w:t>5 – Assinatura do Responsável legal pela empresa;</w:t>
      </w:r>
    </w:p>
    <w:p w:rsidR="00924C63" w:rsidRPr="004855EF" w:rsidRDefault="00924C63" w:rsidP="00924C63">
      <w:pPr>
        <w:ind w:right="-196"/>
        <w:jc w:val="both"/>
        <w:rPr>
          <w:rFonts w:ascii="Arial" w:hAnsi="Arial" w:cs="Arial"/>
        </w:rPr>
      </w:pPr>
      <w:r w:rsidRPr="004855EF">
        <w:rPr>
          <w:rFonts w:ascii="Arial" w:hAnsi="Arial" w:cs="Arial"/>
        </w:rPr>
        <w:t>6 – Proposta em papel timbrado da Empresa ou com carimbo ou identificação nos termos do Edital.</w:t>
      </w:r>
    </w:p>
    <w:p w:rsidR="00924C63" w:rsidRPr="004855EF" w:rsidRDefault="00924C63" w:rsidP="00924C63">
      <w:pPr>
        <w:widowControl w:val="0"/>
        <w:tabs>
          <w:tab w:val="left" w:pos="0"/>
          <w:tab w:val="left" w:pos="527"/>
        </w:tabs>
        <w:autoSpaceDE w:val="0"/>
        <w:autoSpaceDN w:val="0"/>
        <w:adjustRightInd w:val="0"/>
        <w:ind w:right="-196"/>
        <w:jc w:val="both"/>
        <w:rPr>
          <w:rFonts w:ascii="Arial" w:hAnsi="Arial" w:cs="Arial"/>
          <w:lang w:val="pt-PT"/>
        </w:rPr>
      </w:pPr>
      <w:r w:rsidRPr="004855EF">
        <w:rPr>
          <w:rFonts w:ascii="Arial" w:hAnsi="Arial" w:cs="Arial"/>
          <w:lang w:val="pt-PT"/>
        </w:rPr>
        <w:t>7 - Declaração que o fornecimento dos veículos, a que se refere ao objeto licitado, será conforme as necessidades do Município de Desterro do Melo.</w:t>
      </w:r>
    </w:p>
    <w:p w:rsidR="00924C63" w:rsidRDefault="00924C63" w:rsidP="00924C63">
      <w:pPr>
        <w:ind w:right="-196"/>
        <w:jc w:val="both"/>
        <w:rPr>
          <w:rFonts w:ascii="Arial" w:hAnsi="Arial" w:cs="Arial"/>
          <w:lang w:val="pt-PT"/>
        </w:rPr>
      </w:pPr>
    </w:p>
    <w:p w:rsidR="00924C63" w:rsidRPr="004855EF" w:rsidRDefault="00924C63" w:rsidP="00924C63">
      <w:pPr>
        <w:ind w:right="-196"/>
        <w:jc w:val="both"/>
        <w:rPr>
          <w:rFonts w:ascii="Arial" w:hAnsi="Arial" w:cs="Arial"/>
          <w:lang w:val="pt-PT"/>
        </w:rPr>
      </w:pPr>
    </w:p>
    <w:p w:rsidR="00924C63" w:rsidRPr="004855EF" w:rsidRDefault="00924C63" w:rsidP="00924C63">
      <w:pPr>
        <w:ind w:right="-1"/>
        <w:jc w:val="center"/>
        <w:rPr>
          <w:rFonts w:ascii="Arial" w:hAnsi="Arial" w:cs="Arial"/>
        </w:rPr>
      </w:pPr>
      <w:proofErr w:type="gramStart"/>
      <w:r w:rsidRPr="004855EF">
        <w:rPr>
          <w:rFonts w:ascii="Arial" w:hAnsi="Arial" w:cs="Arial"/>
        </w:rPr>
        <w:t>.................................</w:t>
      </w:r>
      <w:proofErr w:type="gramEnd"/>
      <w:r w:rsidRPr="004855EF">
        <w:rPr>
          <w:rFonts w:ascii="Arial" w:hAnsi="Arial" w:cs="Arial"/>
        </w:rPr>
        <w:t xml:space="preserve">, ......... </w:t>
      </w:r>
      <w:proofErr w:type="gramStart"/>
      <w:r w:rsidRPr="004855EF">
        <w:rPr>
          <w:rFonts w:ascii="Arial" w:hAnsi="Arial" w:cs="Arial"/>
        </w:rPr>
        <w:t>de</w:t>
      </w:r>
      <w:proofErr w:type="gramEnd"/>
      <w:r w:rsidRPr="004855EF">
        <w:rPr>
          <w:rFonts w:ascii="Arial" w:hAnsi="Arial" w:cs="Arial"/>
        </w:rPr>
        <w:t xml:space="preserve"> .....................................de ................</w:t>
      </w:r>
    </w:p>
    <w:p w:rsidR="00924C63" w:rsidRPr="004855EF" w:rsidRDefault="00924C63" w:rsidP="00924C63">
      <w:pPr>
        <w:ind w:right="-1"/>
        <w:jc w:val="center"/>
        <w:rPr>
          <w:rFonts w:ascii="Arial" w:hAnsi="Arial" w:cs="Arial"/>
          <w:i/>
        </w:rPr>
      </w:pPr>
      <w:r w:rsidRPr="004855EF">
        <w:rPr>
          <w:rFonts w:ascii="Arial" w:hAnsi="Arial" w:cs="Arial"/>
          <w:i/>
        </w:rPr>
        <w:t>LOCAL E DATA</w:t>
      </w:r>
    </w:p>
    <w:p w:rsidR="00924C63" w:rsidRPr="004855EF" w:rsidRDefault="00924C63" w:rsidP="00924C63">
      <w:pPr>
        <w:ind w:right="-1"/>
        <w:jc w:val="center"/>
        <w:rPr>
          <w:rFonts w:ascii="Arial" w:hAnsi="Arial" w:cs="Arial"/>
        </w:rPr>
      </w:pPr>
      <w:r w:rsidRPr="004855EF">
        <w:rPr>
          <w:rFonts w:ascii="Arial" w:hAnsi="Arial" w:cs="Arial"/>
        </w:rPr>
        <w:t>(assinatura do responsável pela empresa</w:t>
      </w:r>
      <w:proofErr w:type="gramStart"/>
      <w:r w:rsidRPr="004855EF">
        <w:rPr>
          <w:rFonts w:ascii="Arial" w:hAnsi="Arial" w:cs="Arial"/>
        </w:rPr>
        <w:t xml:space="preserve"> )</w:t>
      </w:r>
      <w:proofErr w:type="gramEnd"/>
    </w:p>
    <w:p w:rsidR="00924C63" w:rsidRPr="004855EF" w:rsidRDefault="00924C63" w:rsidP="00924C63">
      <w:pPr>
        <w:ind w:right="-1"/>
        <w:jc w:val="center"/>
        <w:rPr>
          <w:rFonts w:ascii="Arial" w:hAnsi="Arial" w:cs="Arial"/>
        </w:rPr>
      </w:pPr>
      <w:r w:rsidRPr="004855EF">
        <w:rPr>
          <w:rFonts w:ascii="Arial" w:hAnsi="Arial" w:cs="Arial"/>
        </w:rPr>
        <w:t>Nome:</w:t>
      </w:r>
    </w:p>
    <w:p w:rsidR="00924C63" w:rsidRPr="004855EF" w:rsidRDefault="00924C63" w:rsidP="00924C63">
      <w:pPr>
        <w:ind w:right="-1"/>
        <w:jc w:val="center"/>
        <w:rPr>
          <w:rFonts w:ascii="Arial" w:hAnsi="Arial" w:cs="Arial"/>
        </w:rPr>
      </w:pPr>
      <w:r w:rsidRPr="004855EF">
        <w:rPr>
          <w:rFonts w:ascii="Arial" w:hAnsi="Arial" w:cs="Arial"/>
        </w:rPr>
        <w:t>Cargo:</w:t>
      </w:r>
    </w:p>
    <w:p w:rsidR="00924C63" w:rsidRPr="004855EF" w:rsidRDefault="00924C63" w:rsidP="00924C63">
      <w:pPr>
        <w:ind w:right="-1"/>
        <w:jc w:val="center"/>
        <w:rPr>
          <w:rFonts w:ascii="Arial" w:hAnsi="Arial" w:cs="Arial"/>
          <w:b/>
        </w:rPr>
      </w:pPr>
      <w:r w:rsidRPr="004855EF">
        <w:rPr>
          <w:rFonts w:ascii="Arial" w:hAnsi="Arial" w:cs="Arial"/>
        </w:rPr>
        <w:t>Identidade:</w:t>
      </w:r>
    </w:p>
    <w:p w:rsidR="00924C63" w:rsidRDefault="00924C63"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924C63" w:rsidRDefault="00924C63"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924C63" w:rsidRDefault="00924C63"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B1E4B" w:rsidRDefault="00DB1E4B"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924C63" w:rsidRPr="009B1751" w:rsidRDefault="00924C63"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924C63" w:rsidRPr="009B1751" w:rsidRDefault="00924C63"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924C63" w:rsidRPr="009B1751" w:rsidRDefault="00924C63" w:rsidP="00924C6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924C63" w:rsidRPr="009B1751" w:rsidRDefault="00924C63" w:rsidP="00924C63">
      <w:pPr>
        <w:widowControl w:val="0"/>
        <w:autoSpaceDE w:val="0"/>
        <w:autoSpaceDN w:val="0"/>
        <w:adjustRightInd w:val="0"/>
        <w:ind w:right="-1"/>
        <w:jc w:val="both"/>
        <w:rPr>
          <w:rFonts w:ascii="Arial" w:hAnsi="Arial" w:cs="Arial"/>
          <w:sz w:val="22"/>
          <w:szCs w:val="22"/>
          <w:lang w:val="pt-PT"/>
        </w:rPr>
      </w:pPr>
    </w:p>
    <w:p w:rsidR="00924C63" w:rsidRPr="009B1751" w:rsidRDefault="00924C63" w:rsidP="00924C63">
      <w:pPr>
        <w:widowControl w:val="0"/>
        <w:autoSpaceDE w:val="0"/>
        <w:autoSpaceDN w:val="0"/>
        <w:adjustRightInd w:val="0"/>
        <w:ind w:right="-1"/>
        <w:jc w:val="both"/>
        <w:rPr>
          <w:rFonts w:ascii="Arial" w:hAnsi="Arial" w:cs="Arial"/>
          <w:sz w:val="22"/>
          <w:szCs w:val="22"/>
          <w:lang w:val="pt-PT"/>
        </w:rPr>
      </w:pPr>
    </w:p>
    <w:p w:rsidR="00924C63" w:rsidRPr="009B1751" w:rsidRDefault="00924C63" w:rsidP="00924C63">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8C37D3">
        <w:rPr>
          <w:rFonts w:ascii="Arial" w:hAnsi="Arial" w:cs="Arial"/>
          <w:b/>
          <w:sz w:val="22"/>
          <w:szCs w:val="22"/>
          <w:lang w:val="pt-PT"/>
        </w:rPr>
        <w:t>Pregão Presencial nº 024/2019</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924C63" w:rsidRPr="009B1751" w:rsidRDefault="00924C63" w:rsidP="00924C63">
      <w:pPr>
        <w:widowControl w:val="0"/>
        <w:tabs>
          <w:tab w:val="left" w:pos="0"/>
        </w:tabs>
        <w:autoSpaceDE w:val="0"/>
        <w:autoSpaceDN w:val="0"/>
        <w:adjustRightInd w:val="0"/>
        <w:ind w:right="-1"/>
        <w:jc w:val="center"/>
        <w:rPr>
          <w:rFonts w:ascii="Arial" w:hAnsi="Arial" w:cs="Arial"/>
          <w:sz w:val="22"/>
          <w:szCs w:val="22"/>
          <w:lang w:val="pt-PT"/>
        </w:rPr>
      </w:pPr>
    </w:p>
    <w:p w:rsidR="00924C63" w:rsidRPr="009B1751" w:rsidRDefault="00924C63" w:rsidP="00924C63">
      <w:pPr>
        <w:widowControl w:val="0"/>
        <w:tabs>
          <w:tab w:val="left" w:pos="0"/>
        </w:tabs>
        <w:autoSpaceDE w:val="0"/>
        <w:autoSpaceDN w:val="0"/>
        <w:adjustRightInd w:val="0"/>
        <w:ind w:right="-1"/>
        <w:jc w:val="center"/>
        <w:rPr>
          <w:rFonts w:ascii="Arial" w:hAnsi="Arial" w:cs="Arial"/>
          <w:sz w:val="22"/>
          <w:szCs w:val="22"/>
          <w:lang w:val="pt-PT"/>
        </w:rPr>
      </w:pPr>
    </w:p>
    <w:p w:rsidR="00924C63" w:rsidRPr="009B1751" w:rsidRDefault="00924C63" w:rsidP="00924C63">
      <w:pPr>
        <w:widowControl w:val="0"/>
        <w:tabs>
          <w:tab w:val="left" w:pos="0"/>
        </w:tabs>
        <w:autoSpaceDE w:val="0"/>
        <w:autoSpaceDN w:val="0"/>
        <w:adjustRightInd w:val="0"/>
        <w:ind w:right="-1"/>
        <w:jc w:val="center"/>
        <w:rPr>
          <w:rFonts w:ascii="Arial" w:hAnsi="Arial" w:cs="Arial"/>
          <w:sz w:val="22"/>
          <w:szCs w:val="22"/>
          <w:lang w:val="pt-PT"/>
        </w:rPr>
      </w:pPr>
    </w:p>
    <w:p w:rsidR="00924C63" w:rsidRPr="009B1751" w:rsidRDefault="00924C63" w:rsidP="00924C63">
      <w:pPr>
        <w:widowControl w:val="0"/>
        <w:tabs>
          <w:tab w:val="left" w:pos="0"/>
        </w:tabs>
        <w:autoSpaceDE w:val="0"/>
        <w:autoSpaceDN w:val="0"/>
        <w:adjustRightInd w:val="0"/>
        <w:ind w:right="-1"/>
        <w:jc w:val="center"/>
        <w:rPr>
          <w:rFonts w:ascii="Arial" w:hAnsi="Arial" w:cs="Arial"/>
          <w:sz w:val="22"/>
          <w:szCs w:val="22"/>
          <w:lang w:val="pt-PT"/>
        </w:rPr>
      </w:pPr>
    </w:p>
    <w:p w:rsidR="00924C63" w:rsidRPr="009B1751" w:rsidRDefault="00924C63" w:rsidP="00924C63">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924C63" w:rsidRPr="009B1751" w:rsidRDefault="00924C63" w:rsidP="00924C63">
      <w:pPr>
        <w:ind w:right="-1"/>
        <w:jc w:val="center"/>
        <w:rPr>
          <w:rFonts w:ascii="Arial" w:hAnsi="Arial" w:cs="Arial"/>
          <w:i/>
        </w:rPr>
      </w:pPr>
      <w:r w:rsidRPr="009B1751">
        <w:rPr>
          <w:rFonts w:ascii="Arial" w:hAnsi="Arial" w:cs="Arial"/>
          <w:i/>
        </w:rPr>
        <w:t>(local e data)</w:t>
      </w: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924C63" w:rsidRPr="009B1751" w:rsidRDefault="00924C63" w:rsidP="00924C63">
      <w:pPr>
        <w:ind w:right="-1"/>
        <w:jc w:val="center"/>
        <w:rPr>
          <w:rFonts w:ascii="Arial" w:hAnsi="Arial" w:cs="Arial"/>
        </w:rPr>
      </w:pPr>
      <w:r w:rsidRPr="009B1751">
        <w:rPr>
          <w:rFonts w:ascii="Arial" w:hAnsi="Arial" w:cs="Arial"/>
        </w:rPr>
        <w:t>Nome:</w:t>
      </w:r>
    </w:p>
    <w:p w:rsidR="00924C63" w:rsidRPr="009B1751" w:rsidRDefault="00924C63" w:rsidP="00924C63">
      <w:pPr>
        <w:ind w:right="-1"/>
        <w:jc w:val="center"/>
        <w:rPr>
          <w:rFonts w:ascii="Arial" w:hAnsi="Arial" w:cs="Arial"/>
        </w:rPr>
      </w:pPr>
      <w:r w:rsidRPr="009B1751">
        <w:rPr>
          <w:rFonts w:ascii="Arial" w:hAnsi="Arial" w:cs="Arial"/>
        </w:rPr>
        <w:t>Cargo:</w:t>
      </w:r>
    </w:p>
    <w:p w:rsidR="00924C63" w:rsidRPr="009B1751" w:rsidRDefault="00924C63" w:rsidP="00924C63">
      <w:pPr>
        <w:ind w:right="-1"/>
        <w:jc w:val="center"/>
        <w:rPr>
          <w:rFonts w:ascii="Arial" w:hAnsi="Arial" w:cs="Arial"/>
          <w:b/>
        </w:rPr>
      </w:pPr>
      <w:r w:rsidRPr="009B1751">
        <w:rPr>
          <w:rFonts w:ascii="Arial" w:hAnsi="Arial" w:cs="Arial"/>
        </w:rPr>
        <w:t>Identidade:</w:t>
      </w:r>
    </w:p>
    <w:p w:rsidR="00924C63" w:rsidRPr="009B1751" w:rsidRDefault="00924C63" w:rsidP="00924C63">
      <w:pPr>
        <w:widowControl w:val="0"/>
        <w:tabs>
          <w:tab w:val="left" w:pos="368"/>
          <w:tab w:val="left" w:pos="6094"/>
        </w:tabs>
        <w:autoSpaceDE w:val="0"/>
        <w:autoSpaceDN w:val="0"/>
        <w:adjustRightInd w:val="0"/>
        <w:ind w:right="-1"/>
        <w:jc w:val="both"/>
        <w:rPr>
          <w:sz w:val="22"/>
          <w:szCs w:val="22"/>
        </w:rPr>
      </w:pPr>
    </w:p>
    <w:p w:rsidR="00924C63" w:rsidRPr="009B1751" w:rsidRDefault="00924C63" w:rsidP="00924C63">
      <w:pPr>
        <w:widowControl w:val="0"/>
        <w:tabs>
          <w:tab w:val="left" w:pos="2006"/>
        </w:tabs>
        <w:autoSpaceDE w:val="0"/>
        <w:autoSpaceDN w:val="0"/>
        <w:adjustRightInd w:val="0"/>
        <w:ind w:right="-1"/>
        <w:jc w:val="both"/>
        <w:rPr>
          <w:rFonts w:ascii="Arial" w:hAnsi="Arial" w:cs="Arial"/>
          <w:sz w:val="22"/>
          <w:szCs w:val="22"/>
          <w:lang w:val="pt-PT"/>
        </w:rPr>
      </w:pPr>
    </w:p>
    <w:p w:rsidR="00924C63" w:rsidRPr="009B1751" w:rsidRDefault="00924C63" w:rsidP="00924C63">
      <w:pPr>
        <w:widowControl w:val="0"/>
        <w:tabs>
          <w:tab w:val="left" w:pos="2006"/>
        </w:tabs>
        <w:autoSpaceDE w:val="0"/>
        <w:autoSpaceDN w:val="0"/>
        <w:adjustRightInd w:val="0"/>
        <w:ind w:right="-1"/>
        <w:jc w:val="both"/>
        <w:rPr>
          <w:rFonts w:ascii="Arial" w:hAnsi="Arial" w:cs="Arial"/>
          <w:sz w:val="22"/>
          <w:szCs w:val="22"/>
          <w:lang w:val="pt-PT"/>
        </w:rPr>
      </w:pPr>
    </w:p>
    <w:p w:rsidR="00924C63" w:rsidRPr="009B1751" w:rsidRDefault="00924C63" w:rsidP="00924C63">
      <w:pPr>
        <w:widowControl w:val="0"/>
        <w:tabs>
          <w:tab w:val="left" w:pos="2006"/>
        </w:tabs>
        <w:autoSpaceDE w:val="0"/>
        <w:autoSpaceDN w:val="0"/>
        <w:adjustRightInd w:val="0"/>
        <w:ind w:right="-1"/>
        <w:jc w:val="both"/>
        <w:rPr>
          <w:rFonts w:ascii="Arial" w:hAnsi="Arial" w:cs="Arial"/>
          <w:sz w:val="22"/>
          <w:szCs w:val="22"/>
          <w:lang w:val="pt-PT"/>
        </w:rPr>
      </w:pPr>
    </w:p>
    <w:p w:rsidR="00924C63" w:rsidRPr="009B1751" w:rsidRDefault="00924C63" w:rsidP="00924C63">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924C63" w:rsidRPr="009B1751" w:rsidRDefault="00924C63" w:rsidP="00924C63">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924C63" w:rsidRPr="009B1751" w:rsidRDefault="00924C63" w:rsidP="00924C63">
      <w:pPr>
        <w:widowControl w:val="0"/>
        <w:tabs>
          <w:tab w:val="left" w:pos="204"/>
        </w:tabs>
        <w:autoSpaceDE w:val="0"/>
        <w:autoSpaceDN w:val="0"/>
        <w:adjustRightInd w:val="0"/>
        <w:ind w:right="-1"/>
        <w:rPr>
          <w:rFonts w:ascii="Arial" w:hAnsi="Arial" w:cs="Arial"/>
          <w:sz w:val="22"/>
          <w:szCs w:val="22"/>
          <w:lang w:val="pt-PT"/>
        </w:rPr>
      </w:pPr>
    </w:p>
    <w:p w:rsidR="00924C63" w:rsidRPr="009B1751" w:rsidRDefault="00924C63" w:rsidP="00924C63">
      <w:pPr>
        <w:widowControl w:val="0"/>
        <w:tabs>
          <w:tab w:val="left" w:pos="204"/>
        </w:tabs>
        <w:autoSpaceDE w:val="0"/>
        <w:autoSpaceDN w:val="0"/>
        <w:adjustRightInd w:val="0"/>
        <w:ind w:right="-1"/>
        <w:rPr>
          <w:rFonts w:ascii="Arial" w:hAnsi="Arial" w:cs="Arial"/>
          <w:sz w:val="22"/>
          <w:szCs w:val="22"/>
          <w:lang w:val="pt-PT"/>
        </w:rPr>
      </w:pPr>
    </w:p>
    <w:p w:rsidR="00924C63" w:rsidRPr="009B1751" w:rsidRDefault="00924C63" w:rsidP="00924C63">
      <w:pPr>
        <w:widowControl w:val="0"/>
        <w:tabs>
          <w:tab w:val="left" w:pos="204"/>
        </w:tabs>
        <w:autoSpaceDE w:val="0"/>
        <w:autoSpaceDN w:val="0"/>
        <w:adjustRightInd w:val="0"/>
        <w:ind w:right="-1"/>
        <w:rPr>
          <w:rFonts w:ascii="Arial" w:hAnsi="Arial" w:cs="Arial"/>
          <w:sz w:val="22"/>
          <w:szCs w:val="22"/>
          <w:lang w:val="pt-PT"/>
        </w:rPr>
      </w:pPr>
    </w:p>
    <w:p w:rsidR="00924C63" w:rsidRPr="009B1751" w:rsidRDefault="00924C63" w:rsidP="00924C63">
      <w:pPr>
        <w:widowControl w:val="0"/>
        <w:tabs>
          <w:tab w:val="left" w:pos="204"/>
        </w:tabs>
        <w:autoSpaceDE w:val="0"/>
        <w:autoSpaceDN w:val="0"/>
        <w:adjustRightInd w:val="0"/>
        <w:ind w:right="-1"/>
        <w:rPr>
          <w:rFonts w:ascii="Arial" w:hAnsi="Arial" w:cs="Arial"/>
          <w:sz w:val="22"/>
          <w:szCs w:val="22"/>
          <w:lang w:val="pt-PT"/>
        </w:rPr>
      </w:pPr>
    </w:p>
    <w:p w:rsidR="00924C63" w:rsidRPr="009B1751" w:rsidRDefault="00924C63" w:rsidP="00924C63">
      <w:pPr>
        <w:widowControl w:val="0"/>
        <w:tabs>
          <w:tab w:val="left" w:pos="204"/>
        </w:tabs>
        <w:autoSpaceDE w:val="0"/>
        <w:autoSpaceDN w:val="0"/>
        <w:adjustRightInd w:val="0"/>
        <w:ind w:right="-1"/>
        <w:rPr>
          <w:rFonts w:ascii="Arial" w:hAnsi="Arial" w:cs="Arial"/>
          <w:sz w:val="22"/>
          <w:szCs w:val="22"/>
          <w:lang w:val="pt-PT"/>
        </w:rPr>
      </w:pPr>
    </w:p>
    <w:p w:rsidR="00924C63" w:rsidRPr="009B1751" w:rsidRDefault="00924C63" w:rsidP="00924C63">
      <w:pPr>
        <w:widowControl w:val="0"/>
        <w:tabs>
          <w:tab w:val="left" w:pos="204"/>
        </w:tabs>
        <w:autoSpaceDE w:val="0"/>
        <w:autoSpaceDN w:val="0"/>
        <w:adjustRightInd w:val="0"/>
        <w:ind w:right="-1"/>
        <w:rPr>
          <w:rFonts w:ascii="Arial" w:hAnsi="Arial" w:cs="Arial"/>
          <w:sz w:val="22"/>
          <w:szCs w:val="22"/>
          <w:lang w:val="pt-PT"/>
        </w:rPr>
      </w:pPr>
    </w:p>
    <w:p w:rsidR="00924C63" w:rsidRPr="009B1751" w:rsidRDefault="00924C63" w:rsidP="00924C63">
      <w:pPr>
        <w:widowControl w:val="0"/>
        <w:tabs>
          <w:tab w:val="left" w:pos="204"/>
        </w:tabs>
        <w:autoSpaceDE w:val="0"/>
        <w:autoSpaceDN w:val="0"/>
        <w:adjustRightInd w:val="0"/>
        <w:ind w:right="-1"/>
        <w:rPr>
          <w:rFonts w:ascii="Arial" w:hAnsi="Arial" w:cs="Arial"/>
          <w:sz w:val="22"/>
          <w:szCs w:val="22"/>
          <w:lang w:val="pt-PT"/>
        </w:rPr>
      </w:pPr>
    </w:p>
    <w:p w:rsidR="00924C63" w:rsidRPr="009B1751" w:rsidRDefault="00924C63" w:rsidP="00924C63">
      <w:pPr>
        <w:widowControl w:val="0"/>
        <w:tabs>
          <w:tab w:val="left" w:pos="204"/>
        </w:tabs>
        <w:autoSpaceDE w:val="0"/>
        <w:autoSpaceDN w:val="0"/>
        <w:adjustRightInd w:val="0"/>
        <w:ind w:right="-1"/>
        <w:rPr>
          <w:rFonts w:ascii="Arial" w:hAnsi="Arial" w:cs="Arial"/>
          <w:sz w:val="22"/>
          <w:szCs w:val="22"/>
          <w:lang w:val="pt-PT"/>
        </w:rPr>
      </w:pPr>
    </w:p>
    <w:p w:rsidR="00924C63" w:rsidRPr="009B1751" w:rsidRDefault="00924C63" w:rsidP="00924C63">
      <w:pPr>
        <w:widowControl w:val="0"/>
        <w:tabs>
          <w:tab w:val="left" w:pos="204"/>
        </w:tabs>
        <w:autoSpaceDE w:val="0"/>
        <w:autoSpaceDN w:val="0"/>
        <w:adjustRightInd w:val="0"/>
        <w:ind w:right="-1"/>
        <w:rPr>
          <w:rFonts w:ascii="Arial" w:hAnsi="Arial" w:cs="Arial"/>
          <w:sz w:val="22"/>
          <w:szCs w:val="22"/>
          <w:lang w:val="pt-PT"/>
        </w:rPr>
      </w:pPr>
    </w:p>
    <w:p w:rsidR="00924C63" w:rsidRPr="009B1751" w:rsidRDefault="00924C63" w:rsidP="00924C63">
      <w:pPr>
        <w:widowControl w:val="0"/>
        <w:tabs>
          <w:tab w:val="left" w:pos="204"/>
        </w:tabs>
        <w:autoSpaceDE w:val="0"/>
        <w:autoSpaceDN w:val="0"/>
        <w:adjustRightInd w:val="0"/>
        <w:ind w:right="-1"/>
        <w:rPr>
          <w:rFonts w:ascii="Arial" w:hAnsi="Arial" w:cs="Arial"/>
          <w:sz w:val="22"/>
          <w:szCs w:val="22"/>
          <w:lang w:val="pt-PT"/>
        </w:rPr>
      </w:pPr>
    </w:p>
    <w:p w:rsidR="00924C63" w:rsidRPr="009B1751" w:rsidRDefault="00924C63" w:rsidP="00924C63">
      <w:pPr>
        <w:widowControl w:val="0"/>
        <w:tabs>
          <w:tab w:val="left" w:pos="204"/>
        </w:tabs>
        <w:autoSpaceDE w:val="0"/>
        <w:autoSpaceDN w:val="0"/>
        <w:adjustRightInd w:val="0"/>
        <w:ind w:right="-1"/>
        <w:rPr>
          <w:rFonts w:ascii="Arial" w:hAnsi="Arial" w:cs="Arial"/>
          <w:sz w:val="22"/>
          <w:szCs w:val="22"/>
          <w:lang w:val="pt-PT"/>
        </w:rPr>
      </w:pPr>
    </w:p>
    <w:p w:rsidR="00924C63" w:rsidRPr="009B1751" w:rsidRDefault="00924C63" w:rsidP="00924C63">
      <w:pPr>
        <w:widowControl w:val="0"/>
        <w:tabs>
          <w:tab w:val="left" w:pos="204"/>
        </w:tabs>
        <w:autoSpaceDE w:val="0"/>
        <w:autoSpaceDN w:val="0"/>
        <w:adjustRightInd w:val="0"/>
        <w:ind w:right="-1"/>
        <w:rPr>
          <w:rFonts w:ascii="Arial" w:hAnsi="Arial" w:cs="Arial"/>
          <w:sz w:val="22"/>
          <w:szCs w:val="22"/>
          <w:lang w:val="pt-PT"/>
        </w:rPr>
      </w:pPr>
    </w:p>
    <w:p w:rsidR="00924C63" w:rsidRPr="009B1751" w:rsidRDefault="00924C63" w:rsidP="00924C63">
      <w:pPr>
        <w:widowControl w:val="0"/>
        <w:tabs>
          <w:tab w:val="left" w:pos="204"/>
        </w:tabs>
        <w:autoSpaceDE w:val="0"/>
        <w:autoSpaceDN w:val="0"/>
        <w:adjustRightInd w:val="0"/>
        <w:ind w:right="-1"/>
        <w:rPr>
          <w:rFonts w:ascii="Arial" w:hAnsi="Arial" w:cs="Arial"/>
          <w:sz w:val="22"/>
          <w:szCs w:val="22"/>
          <w:lang w:val="pt-PT"/>
        </w:rPr>
      </w:pPr>
    </w:p>
    <w:p w:rsidR="00924C63" w:rsidRPr="009B1751" w:rsidRDefault="00924C63" w:rsidP="00924C63">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924C63" w:rsidRPr="009B1751" w:rsidRDefault="00924C63" w:rsidP="00924C63">
      <w:pPr>
        <w:ind w:right="-1"/>
        <w:jc w:val="center"/>
        <w:rPr>
          <w:rFonts w:ascii="Arial" w:hAnsi="Arial" w:cs="Arial"/>
          <w:b/>
          <w:sz w:val="28"/>
          <w:szCs w:val="28"/>
          <w:u w:val="single"/>
          <w:lang w:val="pt-PT"/>
        </w:rPr>
      </w:pPr>
    </w:p>
    <w:p w:rsidR="00924C63" w:rsidRPr="009B1751" w:rsidRDefault="00924C63" w:rsidP="00924C63">
      <w:pPr>
        <w:ind w:right="-1"/>
        <w:jc w:val="center"/>
        <w:outlineLvl w:val="0"/>
        <w:rPr>
          <w:rFonts w:ascii="Arial" w:hAnsi="Arial" w:cs="Arial"/>
          <w:sz w:val="28"/>
          <w:szCs w:val="28"/>
        </w:rPr>
      </w:pPr>
      <w:r w:rsidRPr="009B1751">
        <w:rPr>
          <w:rFonts w:ascii="Arial" w:hAnsi="Arial" w:cs="Arial"/>
          <w:sz w:val="28"/>
          <w:szCs w:val="28"/>
        </w:rPr>
        <w:t>D E C L A R A Ç Ã O</w:t>
      </w:r>
    </w:p>
    <w:p w:rsidR="00924C63" w:rsidRPr="009B1751" w:rsidRDefault="00924C63" w:rsidP="00924C63">
      <w:pPr>
        <w:ind w:right="-1"/>
        <w:jc w:val="center"/>
        <w:outlineLvl w:val="0"/>
        <w:rPr>
          <w:rFonts w:ascii="Arial" w:hAnsi="Arial" w:cs="Arial"/>
          <w:sz w:val="28"/>
          <w:szCs w:val="28"/>
        </w:rPr>
      </w:pPr>
    </w:p>
    <w:p w:rsidR="00924C63" w:rsidRPr="009B1751" w:rsidRDefault="00924C63" w:rsidP="00924C63">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924C63" w:rsidRPr="009B1751" w:rsidRDefault="00924C63" w:rsidP="00924C63">
      <w:pPr>
        <w:ind w:right="-1"/>
        <w:jc w:val="center"/>
        <w:outlineLvl w:val="0"/>
        <w:rPr>
          <w:rFonts w:ascii="Arial" w:hAnsi="Arial" w:cs="Arial"/>
          <w:sz w:val="28"/>
          <w:szCs w:val="28"/>
        </w:rPr>
      </w:pPr>
    </w:p>
    <w:p w:rsidR="00924C63" w:rsidRPr="009B1751" w:rsidRDefault="00924C63" w:rsidP="00924C63">
      <w:pPr>
        <w:ind w:right="-1"/>
        <w:jc w:val="both"/>
        <w:rPr>
          <w:rFonts w:ascii="Arial" w:hAnsi="Arial" w:cs="Arial"/>
          <w:sz w:val="22"/>
          <w:szCs w:val="22"/>
        </w:rPr>
      </w:pPr>
    </w:p>
    <w:p w:rsidR="00924C63" w:rsidRPr="009B1751" w:rsidRDefault="00924C63" w:rsidP="00924C63">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924C63" w:rsidRPr="009B1751" w:rsidRDefault="00924C63" w:rsidP="00924C63">
      <w:pPr>
        <w:ind w:right="-1"/>
        <w:jc w:val="both"/>
        <w:rPr>
          <w:rFonts w:ascii="Arial" w:hAnsi="Arial" w:cs="Arial"/>
          <w:sz w:val="22"/>
          <w:szCs w:val="22"/>
        </w:rPr>
      </w:pPr>
    </w:p>
    <w:p w:rsidR="00924C63" w:rsidRPr="009B1751" w:rsidRDefault="00924C63" w:rsidP="00924C63">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924C63" w:rsidRPr="009B1751" w:rsidRDefault="00924C63" w:rsidP="00924C63">
      <w:pPr>
        <w:ind w:right="-1"/>
        <w:jc w:val="both"/>
        <w:rPr>
          <w:rFonts w:ascii="Arial" w:hAnsi="Arial" w:cs="Arial"/>
          <w:sz w:val="22"/>
          <w:szCs w:val="22"/>
        </w:rPr>
      </w:pPr>
    </w:p>
    <w:p w:rsidR="00924C63" w:rsidRPr="009B1751" w:rsidRDefault="00924C63" w:rsidP="00924C63">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924C63" w:rsidRPr="009B1751" w:rsidRDefault="00924C63" w:rsidP="00924C63">
      <w:pPr>
        <w:ind w:right="-1"/>
        <w:jc w:val="both"/>
        <w:rPr>
          <w:rFonts w:ascii="Arial" w:hAnsi="Arial" w:cs="Arial"/>
          <w:sz w:val="22"/>
          <w:szCs w:val="22"/>
        </w:rPr>
      </w:pPr>
    </w:p>
    <w:p w:rsidR="00924C63" w:rsidRPr="009B1751" w:rsidRDefault="00924C63" w:rsidP="00924C63">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924C63" w:rsidRPr="009B1751" w:rsidRDefault="00924C63" w:rsidP="00924C63">
      <w:pPr>
        <w:ind w:right="-1"/>
        <w:jc w:val="both"/>
        <w:rPr>
          <w:rFonts w:ascii="Arial" w:hAnsi="Arial" w:cs="Arial"/>
          <w:sz w:val="22"/>
          <w:szCs w:val="22"/>
        </w:rPr>
      </w:pPr>
    </w:p>
    <w:p w:rsidR="00924C63" w:rsidRPr="009B1751" w:rsidRDefault="00924C63" w:rsidP="00924C63">
      <w:pPr>
        <w:ind w:right="-1"/>
        <w:jc w:val="both"/>
        <w:rPr>
          <w:rFonts w:ascii="Arial" w:hAnsi="Arial" w:cs="Arial"/>
          <w:sz w:val="22"/>
          <w:szCs w:val="22"/>
        </w:rPr>
      </w:pPr>
    </w:p>
    <w:p w:rsidR="00924C63" w:rsidRPr="009B1751" w:rsidRDefault="00924C63" w:rsidP="00924C63">
      <w:pPr>
        <w:ind w:right="-1"/>
        <w:jc w:val="center"/>
        <w:rPr>
          <w:rFonts w:ascii="Arial" w:hAnsi="Arial" w:cs="Arial"/>
          <w:sz w:val="22"/>
          <w:szCs w:val="22"/>
        </w:rPr>
      </w:pPr>
    </w:p>
    <w:p w:rsidR="00924C63" w:rsidRPr="009B1751" w:rsidRDefault="00924C63" w:rsidP="00924C63">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924C63" w:rsidRPr="009B1751" w:rsidRDefault="00924C63" w:rsidP="00924C63">
      <w:pPr>
        <w:ind w:right="-1"/>
        <w:jc w:val="center"/>
        <w:rPr>
          <w:rFonts w:ascii="Arial" w:hAnsi="Arial" w:cs="Arial"/>
          <w:i/>
        </w:rPr>
      </w:pPr>
      <w:r w:rsidRPr="009B1751">
        <w:rPr>
          <w:rFonts w:ascii="Arial" w:hAnsi="Arial" w:cs="Arial"/>
          <w:i/>
        </w:rPr>
        <w:t>(local e data)</w:t>
      </w: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924C63" w:rsidRPr="009B1751" w:rsidRDefault="00924C63" w:rsidP="00924C63">
      <w:pPr>
        <w:ind w:right="-1"/>
        <w:jc w:val="center"/>
        <w:rPr>
          <w:rFonts w:ascii="Arial" w:hAnsi="Arial" w:cs="Arial"/>
        </w:rPr>
      </w:pPr>
      <w:r w:rsidRPr="009B1751">
        <w:rPr>
          <w:rFonts w:ascii="Arial" w:hAnsi="Arial" w:cs="Arial"/>
        </w:rPr>
        <w:t>Nome:</w:t>
      </w:r>
    </w:p>
    <w:p w:rsidR="00924C63" w:rsidRPr="009B1751" w:rsidRDefault="00924C63" w:rsidP="00924C63">
      <w:pPr>
        <w:ind w:right="-1"/>
        <w:jc w:val="center"/>
        <w:rPr>
          <w:rFonts w:ascii="Arial" w:hAnsi="Arial" w:cs="Arial"/>
        </w:rPr>
      </w:pPr>
      <w:r w:rsidRPr="009B1751">
        <w:rPr>
          <w:rFonts w:ascii="Arial" w:hAnsi="Arial" w:cs="Arial"/>
        </w:rPr>
        <w:t>Cargo:</w:t>
      </w:r>
    </w:p>
    <w:p w:rsidR="00924C63" w:rsidRPr="009B1751" w:rsidRDefault="00924C63" w:rsidP="00924C63">
      <w:pPr>
        <w:ind w:right="-1"/>
        <w:jc w:val="center"/>
        <w:rPr>
          <w:rFonts w:ascii="Arial" w:hAnsi="Arial" w:cs="Arial"/>
          <w:b/>
        </w:rPr>
      </w:pPr>
      <w:r w:rsidRPr="009B1751">
        <w:rPr>
          <w:rFonts w:ascii="Arial" w:hAnsi="Arial" w:cs="Arial"/>
        </w:rPr>
        <w:t>Identidade:</w:t>
      </w:r>
    </w:p>
    <w:p w:rsidR="00924C63" w:rsidRPr="009B1751" w:rsidRDefault="00924C63" w:rsidP="00924C63">
      <w:pPr>
        <w:widowControl w:val="0"/>
        <w:tabs>
          <w:tab w:val="left" w:pos="368"/>
          <w:tab w:val="left" w:pos="6094"/>
        </w:tabs>
        <w:autoSpaceDE w:val="0"/>
        <w:autoSpaceDN w:val="0"/>
        <w:adjustRightInd w:val="0"/>
        <w:ind w:right="-1"/>
        <w:jc w:val="both"/>
        <w:rPr>
          <w:sz w:val="22"/>
          <w:szCs w:val="22"/>
        </w:rPr>
      </w:pPr>
    </w:p>
    <w:p w:rsidR="00924C63" w:rsidRPr="009B1751" w:rsidRDefault="00924C63" w:rsidP="00924C63">
      <w:pPr>
        <w:ind w:right="-1"/>
        <w:jc w:val="both"/>
        <w:rPr>
          <w:rFonts w:ascii="Arial" w:hAnsi="Arial" w:cs="Arial"/>
          <w:sz w:val="22"/>
          <w:szCs w:val="22"/>
        </w:rPr>
      </w:pPr>
    </w:p>
    <w:p w:rsidR="00924C63" w:rsidRPr="009B1751" w:rsidRDefault="00924C63" w:rsidP="00924C63">
      <w:pPr>
        <w:ind w:right="-1"/>
        <w:jc w:val="both"/>
        <w:rPr>
          <w:rFonts w:ascii="Arial" w:hAnsi="Arial" w:cs="Arial"/>
          <w:sz w:val="22"/>
          <w:szCs w:val="22"/>
        </w:rPr>
      </w:pPr>
    </w:p>
    <w:p w:rsidR="00924C63" w:rsidRPr="009B1751" w:rsidRDefault="00924C63" w:rsidP="00924C63">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924C63" w:rsidRPr="009B1751" w:rsidRDefault="00924C63" w:rsidP="00924C63">
      <w:pPr>
        <w:ind w:right="-1"/>
        <w:jc w:val="center"/>
        <w:outlineLvl w:val="0"/>
        <w:rPr>
          <w:rFonts w:ascii="Arial" w:hAnsi="Arial" w:cs="Arial"/>
          <w:b/>
          <w:i/>
          <w:sz w:val="28"/>
          <w:szCs w:val="28"/>
        </w:rPr>
      </w:pPr>
    </w:p>
    <w:p w:rsidR="00924C63" w:rsidRPr="009B1751" w:rsidRDefault="00924C63" w:rsidP="00924C63">
      <w:pPr>
        <w:ind w:right="-1"/>
        <w:jc w:val="center"/>
        <w:outlineLvl w:val="0"/>
        <w:rPr>
          <w:rFonts w:ascii="Arial" w:hAnsi="Arial" w:cs="Arial"/>
          <w:b/>
          <w:i/>
          <w:sz w:val="28"/>
          <w:szCs w:val="28"/>
        </w:rPr>
      </w:pPr>
    </w:p>
    <w:p w:rsidR="00924C63" w:rsidRPr="009B1751" w:rsidRDefault="00924C63" w:rsidP="00924C63">
      <w:pPr>
        <w:ind w:right="-1"/>
        <w:jc w:val="center"/>
        <w:outlineLvl w:val="0"/>
        <w:rPr>
          <w:rFonts w:ascii="Arial" w:hAnsi="Arial" w:cs="Arial"/>
          <w:b/>
          <w:i/>
          <w:sz w:val="28"/>
          <w:szCs w:val="28"/>
        </w:rPr>
      </w:pPr>
    </w:p>
    <w:p w:rsidR="00924C63" w:rsidRPr="009B1751" w:rsidRDefault="00924C63" w:rsidP="00924C63">
      <w:pPr>
        <w:ind w:right="-1"/>
        <w:jc w:val="center"/>
        <w:outlineLvl w:val="0"/>
        <w:rPr>
          <w:rFonts w:ascii="Arial" w:hAnsi="Arial" w:cs="Arial"/>
          <w:b/>
          <w:i/>
          <w:sz w:val="28"/>
          <w:szCs w:val="28"/>
        </w:rPr>
      </w:pPr>
    </w:p>
    <w:p w:rsidR="00924C63" w:rsidRPr="009B1751" w:rsidRDefault="00924C63" w:rsidP="00924C63">
      <w:pPr>
        <w:ind w:right="-1"/>
        <w:jc w:val="center"/>
        <w:outlineLvl w:val="0"/>
        <w:rPr>
          <w:rFonts w:ascii="Arial" w:hAnsi="Arial" w:cs="Arial"/>
          <w:b/>
          <w:i/>
          <w:sz w:val="28"/>
          <w:szCs w:val="28"/>
        </w:rPr>
      </w:pPr>
    </w:p>
    <w:p w:rsidR="00924C63" w:rsidRPr="009B1751" w:rsidRDefault="00924C63" w:rsidP="00924C63">
      <w:pPr>
        <w:ind w:right="-1"/>
        <w:jc w:val="center"/>
        <w:outlineLvl w:val="0"/>
        <w:rPr>
          <w:rFonts w:ascii="Arial" w:hAnsi="Arial" w:cs="Arial"/>
          <w:b/>
          <w:i/>
          <w:sz w:val="28"/>
          <w:szCs w:val="28"/>
        </w:rPr>
      </w:pPr>
    </w:p>
    <w:p w:rsidR="00924C63" w:rsidRPr="009B1751" w:rsidRDefault="00924C63" w:rsidP="00924C63">
      <w:pPr>
        <w:ind w:right="-1"/>
        <w:jc w:val="center"/>
        <w:outlineLvl w:val="0"/>
        <w:rPr>
          <w:rFonts w:ascii="Arial" w:hAnsi="Arial" w:cs="Arial"/>
          <w:b/>
          <w:i/>
          <w:sz w:val="28"/>
          <w:szCs w:val="28"/>
        </w:rPr>
      </w:pPr>
    </w:p>
    <w:p w:rsidR="00924C63" w:rsidRPr="009B1751" w:rsidRDefault="00924C63" w:rsidP="00924C63">
      <w:pPr>
        <w:ind w:right="-1"/>
        <w:jc w:val="center"/>
        <w:outlineLvl w:val="0"/>
        <w:rPr>
          <w:rFonts w:ascii="Arial" w:hAnsi="Arial" w:cs="Arial"/>
          <w:b/>
          <w:i/>
          <w:sz w:val="28"/>
          <w:szCs w:val="28"/>
        </w:rPr>
      </w:pPr>
    </w:p>
    <w:p w:rsidR="00924C63" w:rsidRPr="009B1751" w:rsidRDefault="00924C63" w:rsidP="00924C63">
      <w:pPr>
        <w:ind w:right="-1"/>
        <w:jc w:val="center"/>
        <w:outlineLvl w:val="0"/>
        <w:rPr>
          <w:rFonts w:ascii="Arial" w:hAnsi="Arial" w:cs="Arial"/>
          <w:b/>
          <w:i/>
          <w:sz w:val="28"/>
          <w:szCs w:val="28"/>
        </w:rPr>
      </w:pPr>
    </w:p>
    <w:p w:rsidR="00924C63" w:rsidRPr="009B1751" w:rsidRDefault="00924C63" w:rsidP="00924C63">
      <w:pPr>
        <w:ind w:right="-1"/>
        <w:jc w:val="center"/>
        <w:outlineLvl w:val="0"/>
        <w:rPr>
          <w:rFonts w:ascii="Arial" w:hAnsi="Arial" w:cs="Arial"/>
          <w:b/>
          <w:i/>
          <w:sz w:val="28"/>
          <w:szCs w:val="28"/>
        </w:rPr>
      </w:pPr>
    </w:p>
    <w:p w:rsidR="00924C63" w:rsidRPr="009B1751" w:rsidRDefault="00924C63" w:rsidP="00924C63">
      <w:pPr>
        <w:ind w:right="-1"/>
        <w:jc w:val="center"/>
        <w:outlineLvl w:val="0"/>
        <w:rPr>
          <w:rFonts w:ascii="Arial" w:hAnsi="Arial" w:cs="Arial"/>
          <w:b/>
          <w:i/>
          <w:sz w:val="28"/>
          <w:szCs w:val="28"/>
        </w:rPr>
      </w:pPr>
    </w:p>
    <w:p w:rsidR="00924C63" w:rsidRPr="009B1751" w:rsidRDefault="00924C63" w:rsidP="00924C63">
      <w:pPr>
        <w:ind w:right="-1"/>
        <w:jc w:val="center"/>
        <w:outlineLvl w:val="0"/>
        <w:rPr>
          <w:rFonts w:ascii="Arial" w:hAnsi="Arial" w:cs="Arial"/>
          <w:b/>
          <w:i/>
          <w:sz w:val="28"/>
          <w:szCs w:val="28"/>
        </w:rPr>
      </w:pPr>
    </w:p>
    <w:p w:rsidR="00924C63" w:rsidRPr="009B1751" w:rsidRDefault="00924C63" w:rsidP="00924C63">
      <w:pPr>
        <w:ind w:right="-1"/>
        <w:jc w:val="center"/>
        <w:outlineLvl w:val="0"/>
        <w:rPr>
          <w:rFonts w:ascii="Arial" w:hAnsi="Arial" w:cs="Arial"/>
          <w:b/>
          <w:i/>
          <w:sz w:val="28"/>
          <w:szCs w:val="28"/>
        </w:rPr>
      </w:pPr>
    </w:p>
    <w:p w:rsidR="00924C63" w:rsidRPr="009B1751" w:rsidRDefault="00924C63" w:rsidP="00924C63">
      <w:pPr>
        <w:ind w:right="-1"/>
        <w:jc w:val="center"/>
        <w:outlineLvl w:val="0"/>
        <w:rPr>
          <w:rFonts w:ascii="Arial" w:hAnsi="Arial" w:cs="Arial"/>
          <w:b/>
          <w:i/>
          <w:sz w:val="28"/>
          <w:szCs w:val="28"/>
        </w:rPr>
      </w:pPr>
    </w:p>
    <w:p w:rsidR="00924C63" w:rsidRPr="009B1751" w:rsidRDefault="00924C63" w:rsidP="00924C63">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924C63" w:rsidRPr="009B1751" w:rsidRDefault="00924C63" w:rsidP="00924C63">
      <w:pPr>
        <w:ind w:right="-1"/>
        <w:jc w:val="center"/>
        <w:outlineLvl w:val="0"/>
        <w:rPr>
          <w:rFonts w:ascii="Arial" w:hAnsi="Arial" w:cs="Arial"/>
          <w:b/>
          <w:i/>
          <w:sz w:val="28"/>
          <w:szCs w:val="28"/>
        </w:rPr>
      </w:pPr>
    </w:p>
    <w:p w:rsidR="00924C63" w:rsidRPr="009B1751" w:rsidRDefault="00924C63" w:rsidP="00924C63">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924C63" w:rsidRPr="009B1751" w:rsidRDefault="00924C63" w:rsidP="00924C63">
      <w:pPr>
        <w:ind w:right="-1"/>
        <w:jc w:val="center"/>
        <w:rPr>
          <w:rFonts w:ascii="Arial" w:hAnsi="Arial" w:cs="Arial"/>
          <w:b/>
          <w:sz w:val="22"/>
          <w:szCs w:val="22"/>
        </w:rPr>
      </w:pPr>
    </w:p>
    <w:p w:rsidR="00924C63" w:rsidRPr="009B1751" w:rsidRDefault="00924C63" w:rsidP="00924C63">
      <w:pPr>
        <w:ind w:right="-1"/>
        <w:jc w:val="both"/>
        <w:rPr>
          <w:rFonts w:ascii="Arial" w:hAnsi="Arial" w:cs="Arial"/>
          <w:sz w:val="22"/>
          <w:szCs w:val="22"/>
        </w:rPr>
      </w:pPr>
    </w:p>
    <w:p w:rsidR="00924C63" w:rsidRPr="009B1751" w:rsidRDefault="00924C63" w:rsidP="00924C63">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Pr>
          <w:rFonts w:ascii="Arial" w:hAnsi="Arial" w:cs="Arial"/>
          <w:sz w:val="22"/>
          <w:szCs w:val="22"/>
        </w:rPr>
        <w:t>r do Processo Licitatório</w:t>
      </w:r>
      <w:r w:rsidR="008C37D3">
        <w:rPr>
          <w:rFonts w:ascii="Arial" w:hAnsi="Arial" w:cs="Arial"/>
          <w:sz w:val="22"/>
          <w:szCs w:val="22"/>
        </w:rPr>
        <w:t xml:space="preserve"> nº 050/2019 Pregão Presencial nº 024/2019</w:t>
      </w:r>
      <w:r w:rsidRPr="009B1751">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924C63" w:rsidRPr="009B1751" w:rsidRDefault="00924C63" w:rsidP="00924C63">
      <w:pPr>
        <w:ind w:right="-1"/>
        <w:jc w:val="center"/>
        <w:rPr>
          <w:rFonts w:ascii="Arial" w:hAnsi="Arial" w:cs="Arial"/>
          <w:sz w:val="22"/>
          <w:szCs w:val="22"/>
        </w:rPr>
      </w:pPr>
    </w:p>
    <w:p w:rsidR="00924C63" w:rsidRPr="009B1751" w:rsidRDefault="00924C63" w:rsidP="00924C63">
      <w:pPr>
        <w:ind w:right="-1"/>
        <w:jc w:val="center"/>
        <w:rPr>
          <w:rFonts w:ascii="Arial" w:hAnsi="Arial" w:cs="Arial"/>
          <w:sz w:val="22"/>
          <w:szCs w:val="22"/>
        </w:rPr>
      </w:pPr>
    </w:p>
    <w:p w:rsidR="00924C63" w:rsidRPr="009B1751" w:rsidRDefault="00924C63" w:rsidP="00924C63">
      <w:pPr>
        <w:ind w:right="-1"/>
        <w:jc w:val="center"/>
        <w:rPr>
          <w:rFonts w:ascii="Arial" w:hAnsi="Arial" w:cs="Arial"/>
          <w:sz w:val="22"/>
          <w:szCs w:val="22"/>
        </w:rPr>
      </w:pPr>
    </w:p>
    <w:p w:rsidR="00924C63" w:rsidRPr="009B1751" w:rsidRDefault="00924C63" w:rsidP="00924C63">
      <w:pPr>
        <w:ind w:right="-1"/>
        <w:jc w:val="both"/>
        <w:rPr>
          <w:rFonts w:ascii="Arial" w:hAnsi="Arial" w:cs="Arial"/>
        </w:rPr>
      </w:pPr>
    </w:p>
    <w:p w:rsidR="00924C63" w:rsidRPr="009B1751" w:rsidRDefault="00924C63" w:rsidP="00924C63">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924C63" w:rsidRPr="009B1751" w:rsidRDefault="00924C63" w:rsidP="00924C63">
      <w:pPr>
        <w:ind w:right="-1"/>
        <w:jc w:val="center"/>
        <w:rPr>
          <w:rFonts w:ascii="Arial" w:hAnsi="Arial" w:cs="Arial"/>
          <w:i/>
        </w:rPr>
      </w:pPr>
      <w:r w:rsidRPr="009B1751">
        <w:rPr>
          <w:rFonts w:ascii="Arial" w:hAnsi="Arial" w:cs="Arial"/>
          <w:i/>
        </w:rPr>
        <w:t>(local e data)</w:t>
      </w: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924C63" w:rsidRPr="009B1751" w:rsidRDefault="00924C63" w:rsidP="00924C63">
      <w:pPr>
        <w:ind w:right="-1"/>
        <w:jc w:val="center"/>
        <w:rPr>
          <w:rFonts w:ascii="Arial" w:hAnsi="Arial" w:cs="Arial"/>
        </w:rPr>
      </w:pPr>
      <w:r w:rsidRPr="009B1751">
        <w:rPr>
          <w:rFonts w:ascii="Arial" w:hAnsi="Arial" w:cs="Arial"/>
        </w:rPr>
        <w:t>Nome:</w:t>
      </w:r>
    </w:p>
    <w:p w:rsidR="00924C63" w:rsidRPr="009B1751" w:rsidRDefault="00924C63" w:rsidP="00924C63">
      <w:pPr>
        <w:ind w:right="-1"/>
        <w:jc w:val="center"/>
        <w:rPr>
          <w:rFonts w:ascii="Arial" w:hAnsi="Arial" w:cs="Arial"/>
        </w:rPr>
      </w:pPr>
      <w:r w:rsidRPr="009B1751">
        <w:rPr>
          <w:rFonts w:ascii="Arial" w:hAnsi="Arial" w:cs="Arial"/>
        </w:rPr>
        <w:t>Cargo:</w:t>
      </w:r>
    </w:p>
    <w:p w:rsidR="00924C63" w:rsidRPr="009B1751" w:rsidRDefault="00924C63" w:rsidP="00924C63">
      <w:pPr>
        <w:ind w:right="-1"/>
        <w:jc w:val="center"/>
        <w:rPr>
          <w:rFonts w:ascii="Arial" w:hAnsi="Arial" w:cs="Arial"/>
          <w:b/>
        </w:rPr>
      </w:pPr>
      <w:r w:rsidRPr="009B1751">
        <w:rPr>
          <w:rFonts w:ascii="Arial" w:hAnsi="Arial" w:cs="Arial"/>
        </w:rPr>
        <w:t>Identidade:</w:t>
      </w:r>
    </w:p>
    <w:p w:rsidR="00924C63" w:rsidRPr="009B1751" w:rsidRDefault="00924C63" w:rsidP="00924C63">
      <w:pPr>
        <w:ind w:right="-1"/>
        <w:jc w:val="both"/>
        <w:rPr>
          <w:rFonts w:ascii="Arial" w:hAnsi="Arial" w:cs="Arial"/>
          <w:sz w:val="22"/>
          <w:szCs w:val="22"/>
        </w:rPr>
      </w:pPr>
    </w:p>
    <w:p w:rsidR="00924C63" w:rsidRPr="009B1751" w:rsidRDefault="00924C63" w:rsidP="00924C63">
      <w:pPr>
        <w:spacing w:before="120"/>
        <w:ind w:right="-1"/>
        <w:jc w:val="center"/>
        <w:outlineLvl w:val="0"/>
        <w:rPr>
          <w:rFonts w:ascii="Arial" w:hAnsi="Arial" w:cs="Arial"/>
          <w:b/>
          <w:i/>
          <w:sz w:val="28"/>
          <w:szCs w:val="28"/>
        </w:rPr>
      </w:pPr>
    </w:p>
    <w:p w:rsidR="00924C63" w:rsidRPr="009B1751" w:rsidRDefault="00924C63" w:rsidP="00924C63">
      <w:pPr>
        <w:spacing w:before="120"/>
        <w:ind w:right="-1"/>
        <w:jc w:val="center"/>
        <w:outlineLvl w:val="0"/>
        <w:rPr>
          <w:rFonts w:ascii="Arial" w:hAnsi="Arial" w:cs="Arial"/>
          <w:b/>
          <w:i/>
          <w:sz w:val="28"/>
          <w:szCs w:val="28"/>
        </w:rPr>
      </w:pPr>
    </w:p>
    <w:p w:rsidR="00924C63" w:rsidRPr="009B1751" w:rsidRDefault="00924C63" w:rsidP="00924C63">
      <w:pPr>
        <w:spacing w:before="120"/>
        <w:ind w:right="-1"/>
        <w:jc w:val="center"/>
        <w:outlineLvl w:val="0"/>
        <w:rPr>
          <w:rFonts w:ascii="Arial" w:hAnsi="Arial" w:cs="Arial"/>
          <w:b/>
          <w:i/>
          <w:sz w:val="28"/>
          <w:szCs w:val="28"/>
        </w:rPr>
      </w:pPr>
    </w:p>
    <w:p w:rsidR="00924C63" w:rsidRPr="009B1751" w:rsidRDefault="00924C63" w:rsidP="00924C63">
      <w:pPr>
        <w:spacing w:before="120"/>
        <w:ind w:right="-1"/>
        <w:jc w:val="center"/>
        <w:outlineLvl w:val="0"/>
        <w:rPr>
          <w:rFonts w:ascii="Arial" w:hAnsi="Arial" w:cs="Arial"/>
          <w:b/>
          <w:i/>
          <w:sz w:val="28"/>
          <w:szCs w:val="28"/>
        </w:rPr>
      </w:pPr>
    </w:p>
    <w:p w:rsidR="00924C63" w:rsidRPr="009B1751" w:rsidRDefault="00924C63" w:rsidP="00924C63">
      <w:pPr>
        <w:spacing w:before="120"/>
        <w:ind w:right="-1"/>
        <w:jc w:val="center"/>
        <w:outlineLvl w:val="0"/>
        <w:rPr>
          <w:rFonts w:ascii="Arial" w:hAnsi="Arial" w:cs="Arial"/>
          <w:b/>
          <w:i/>
          <w:sz w:val="28"/>
          <w:szCs w:val="28"/>
        </w:rPr>
      </w:pPr>
    </w:p>
    <w:p w:rsidR="00924C63" w:rsidRPr="009B1751" w:rsidRDefault="00924C63" w:rsidP="00924C63">
      <w:pPr>
        <w:spacing w:before="120"/>
        <w:ind w:right="-1"/>
        <w:jc w:val="center"/>
        <w:outlineLvl w:val="0"/>
        <w:rPr>
          <w:rFonts w:ascii="Arial" w:hAnsi="Arial" w:cs="Arial"/>
          <w:b/>
          <w:i/>
          <w:sz w:val="28"/>
          <w:szCs w:val="28"/>
        </w:rPr>
      </w:pPr>
    </w:p>
    <w:p w:rsidR="00924C63" w:rsidRPr="009B1751" w:rsidRDefault="00924C63" w:rsidP="00924C63">
      <w:pPr>
        <w:spacing w:before="120"/>
        <w:ind w:right="-1"/>
        <w:jc w:val="center"/>
        <w:outlineLvl w:val="0"/>
        <w:rPr>
          <w:rFonts w:ascii="Arial" w:hAnsi="Arial" w:cs="Arial"/>
          <w:b/>
          <w:i/>
          <w:sz w:val="28"/>
          <w:szCs w:val="28"/>
        </w:rPr>
      </w:pPr>
    </w:p>
    <w:p w:rsidR="00924C63" w:rsidRPr="009B1751" w:rsidRDefault="00924C63" w:rsidP="00924C63">
      <w:pPr>
        <w:spacing w:before="120"/>
        <w:ind w:right="-1"/>
        <w:jc w:val="center"/>
        <w:outlineLvl w:val="0"/>
        <w:rPr>
          <w:rFonts w:ascii="Arial" w:hAnsi="Arial" w:cs="Arial"/>
          <w:b/>
          <w:i/>
          <w:sz w:val="28"/>
          <w:szCs w:val="28"/>
        </w:rPr>
      </w:pPr>
    </w:p>
    <w:p w:rsidR="00924C63" w:rsidRPr="009B1751" w:rsidRDefault="00924C63" w:rsidP="00924C63">
      <w:pPr>
        <w:spacing w:before="120"/>
        <w:ind w:right="-1"/>
        <w:jc w:val="center"/>
        <w:outlineLvl w:val="0"/>
        <w:rPr>
          <w:rFonts w:ascii="Arial" w:hAnsi="Arial" w:cs="Arial"/>
          <w:b/>
          <w:i/>
          <w:sz w:val="28"/>
          <w:szCs w:val="28"/>
        </w:rPr>
      </w:pPr>
    </w:p>
    <w:p w:rsidR="00924C63" w:rsidRPr="009B1751" w:rsidRDefault="00924C63" w:rsidP="00924C63">
      <w:pPr>
        <w:spacing w:before="120"/>
        <w:ind w:right="-1"/>
        <w:jc w:val="center"/>
        <w:outlineLvl w:val="0"/>
        <w:rPr>
          <w:rFonts w:ascii="Arial" w:hAnsi="Arial" w:cs="Arial"/>
          <w:b/>
          <w:i/>
          <w:sz w:val="28"/>
          <w:szCs w:val="28"/>
        </w:rPr>
      </w:pPr>
    </w:p>
    <w:p w:rsidR="00924C63" w:rsidRPr="009B1751" w:rsidRDefault="00924C63" w:rsidP="00924C63">
      <w:pPr>
        <w:spacing w:before="120"/>
        <w:ind w:right="-1"/>
        <w:jc w:val="center"/>
        <w:outlineLvl w:val="0"/>
        <w:rPr>
          <w:rFonts w:ascii="Arial" w:hAnsi="Arial" w:cs="Arial"/>
          <w:b/>
          <w:i/>
          <w:sz w:val="28"/>
          <w:szCs w:val="28"/>
        </w:rPr>
      </w:pPr>
    </w:p>
    <w:p w:rsidR="00924C63" w:rsidRPr="009B1751" w:rsidRDefault="00924C63" w:rsidP="00924C63">
      <w:pPr>
        <w:spacing w:before="120"/>
        <w:ind w:right="-1"/>
        <w:jc w:val="center"/>
        <w:outlineLvl w:val="0"/>
        <w:rPr>
          <w:rFonts w:ascii="Arial" w:hAnsi="Arial" w:cs="Arial"/>
          <w:b/>
          <w:i/>
          <w:sz w:val="28"/>
          <w:szCs w:val="28"/>
        </w:rPr>
      </w:pPr>
    </w:p>
    <w:p w:rsidR="00924C63" w:rsidRPr="009B1751" w:rsidRDefault="00924C63" w:rsidP="00924C63">
      <w:pPr>
        <w:spacing w:before="120"/>
        <w:ind w:right="-1"/>
        <w:jc w:val="center"/>
        <w:outlineLvl w:val="0"/>
        <w:rPr>
          <w:rFonts w:ascii="Arial" w:hAnsi="Arial" w:cs="Arial"/>
          <w:b/>
          <w:i/>
          <w:sz w:val="28"/>
          <w:szCs w:val="28"/>
        </w:rPr>
      </w:pPr>
    </w:p>
    <w:p w:rsidR="00924C63" w:rsidRPr="009B1751" w:rsidRDefault="00924C63" w:rsidP="00924C63">
      <w:pPr>
        <w:spacing w:before="120"/>
        <w:ind w:right="-1"/>
        <w:jc w:val="center"/>
        <w:outlineLvl w:val="0"/>
        <w:rPr>
          <w:rFonts w:ascii="Arial" w:hAnsi="Arial" w:cs="Arial"/>
          <w:b/>
          <w:i/>
          <w:sz w:val="28"/>
          <w:szCs w:val="28"/>
        </w:rPr>
      </w:pPr>
    </w:p>
    <w:p w:rsidR="00924C63" w:rsidRPr="009B1751" w:rsidRDefault="00924C63" w:rsidP="00924C63">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t>Anexo VI</w:t>
      </w:r>
      <w:proofErr w:type="gramEnd"/>
      <w:r w:rsidRPr="009B1751">
        <w:rPr>
          <w:rFonts w:ascii="Arial" w:hAnsi="Arial" w:cs="Arial"/>
          <w:b/>
          <w:i/>
          <w:sz w:val="28"/>
          <w:szCs w:val="28"/>
          <w:u w:val="single"/>
        </w:rPr>
        <w:t xml:space="preserve"> </w:t>
      </w:r>
    </w:p>
    <w:p w:rsidR="00924C63" w:rsidRPr="009B1751" w:rsidRDefault="00924C63" w:rsidP="00924C63">
      <w:pPr>
        <w:spacing w:before="120"/>
        <w:ind w:right="-1"/>
        <w:jc w:val="center"/>
        <w:outlineLvl w:val="0"/>
        <w:rPr>
          <w:rFonts w:ascii="Arial" w:hAnsi="Arial" w:cs="Arial"/>
          <w:b/>
          <w:i/>
          <w:sz w:val="28"/>
          <w:szCs w:val="28"/>
        </w:rPr>
      </w:pPr>
    </w:p>
    <w:p w:rsidR="00924C63" w:rsidRPr="009B1751" w:rsidRDefault="00924C63" w:rsidP="00924C63">
      <w:pPr>
        <w:spacing w:before="120"/>
        <w:ind w:right="-1"/>
        <w:jc w:val="center"/>
        <w:outlineLvl w:val="0"/>
        <w:rPr>
          <w:rFonts w:ascii="Arial" w:hAnsi="Arial" w:cs="Arial"/>
          <w:b/>
          <w:i/>
          <w:sz w:val="28"/>
          <w:szCs w:val="28"/>
        </w:rPr>
      </w:pPr>
    </w:p>
    <w:p w:rsidR="00924C63" w:rsidRPr="009B1751" w:rsidRDefault="00924C63" w:rsidP="00924C63">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924C63" w:rsidRPr="009B1751" w:rsidRDefault="00924C63" w:rsidP="00924C63">
      <w:pPr>
        <w:spacing w:before="120"/>
        <w:ind w:right="-1"/>
        <w:jc w:val="center"/>
        <w:outlineLvl w:val="0"/>
        <w:rPr>
          <w:rFonts w:ascii="Arial" w:hAnsi="Arial" w:cs="Arial"/>
          <w:b/>
          <w:i/>
          <w:sz w:val="28"/>
          <w:szCs w:val="28"/>
        </w:rPr>
      </w:pPr>
    </w:p>
    <w:p w:rsidR="00924C63" w:rsidRPr="009B1751" w:rsidRDefault="00924C63" w:rsidP="00924C63">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924C63" w:rsidRPr="009B1751" w:rsidRDefault="00924C63" w:rsidP="00924C63">
      <w:pPr>
        <w:spacing w:before="120"/>
        <w:ind w:right="-1"/>
        <w:jc w:val="both"/>
        <w:rPr>
          <w:rFonts w:ascii="Arial" w:hAnsi="Arial" w:cs="Arial"/>
          <w:sz w:val="22"/>
          <w:szCs w:val="22"/>
        </w:rPr>
      </w:pPr>
    </w:p>
    <w:p w:rsidR="00924C63" w:rsidRPr="00784344" w:rsidRDefault="00924C63" w:rsidP="00924C63">
      <w:pPr>
        <w:spacing w:before="120"/>
        <w:ind w:right="-1"/>
        <w:jc w:val="both"/>
        <w:rPr>
          <w:rFonts w:ascii="Arial" w:hAnsi="Arial" w:cs="Arial"/>
          <w:sz w:val="22"/>
          <w:szCs w:val="22"/>
        </w:rPr>
      </w:pPr>
      <w:r w:rsidRPr="009B1751">
        <w:rPr>
          <w:rFonts w:ascii="Arial" w:hAnsi="Arial" w:cs="Arial"/>
          <w:sz w:val="22"/>
          <w:szCs w:val="22"/>
        </w:rPr>
        <w:t>Declaramos, para devidos fins</w:t>
      </w:r>
      <w:r w:rsidRPr="00784344">
        <w:rPr>
          <w:rFonts w:ascii="Arial" w:hAnsi="Arial" w:cs="Arial"/>
          <w:sz w:val="22"/>
          <w:szCs w:val="22"/>
        </w:rPr>
        <w:t xml:space="preserve">, </w:t>
      </w:r>
      <w:r w:rsidRPr="00784344">
        <w:rPr>
          <w:rFonts w:ascii="Arial" w:hAnsi="Arial" w:cs="Arial"/>
          <w:sz w:val="22"/>
          <w:szCs w:val="22"/>
          <w:lang w:val="pt-PT"/>
        </w:rPr>
        <w:t xml:space="preserve">que nos preços propostos encontram-se incluídos todos os tributos, encargos sociais e trabalhistas, </w:t>
      </w:r>
      <w:proofErr w:type="gramStart"/>
      <w:r w:rsidRPr="00784344">
        <w:rPr>
          <w:rFonts w:ascii="Arial" w:hAnsi="Arial" w:cs="Arial"/>
          <w:sz w:val="22"/>
          <w:szCs w:val="22"/>
          <w:lang w:val="pt-PT"/>
        </w:rPr>
        <w:t>despesas com deslocamento</w:t>
      </w:r>
      <w:r>
        <w:rPr>
          <w:rFonts w:ascii="Arial" w:hAnsi="Arial" w:cs="Arial"/>
          <w:sz w:val="22"/>
          <w:szCs w:val="22"/>
          <w:lang w:val="pt-PT"/>
        </w:rPr>
        <w:t>, entrega</w:t>
      </w:r>
      <w:proofErr w:type="gramEnd"/>
      <w:r>
        <w:rPr>
          <w:rFonts w:ascii="Arial" w:hAnsi="Arial" w:cs="Arial"/>
          <w:sz w:val="22"/>
          <w:szCs w:val="22"/>
          <w:lang w:val="pt-PT"/>
        </w:rPr>
        <w:t xml:space="preserve"> e</w:t>
      </w:r>
      <w:r w:rsidRPr="00784344">
        <w:rPr>
          <w:rFonts w:ascii="Arial" w:hAnsi="Arial" w:cs="Arial"/>
          <w:sz w:val="22"/>
          <w:szCs w:val="22"/>
          <w:lang w:val="pt-PT"/>
        </w:rPr>
        <w:t xml:space="preserve"> quaisquer outros ônus que porventura possam recair conforme objeto da presente licitação.</w:t>
      </w:r>
    </w:p>
    <w:p w:rsidR="00924C63" w:rsidRPr="009B1751" w:rsidRDefault="00924C63" w:rsidP="00924C63">
      <w:pPr>
        <w:spacing w:before="120"/>
        <w:ind w:right="-1"/>
        <w:jc w:val="both"/>
        <w:rPr>
          <w:rFonts w:ascii="Arial" w:hAnsi="Arial" w:cs="Arial"/>
          <w:sz w:val="22"/>
          <w:szCs w:val="22"/>
        </w:rPr>
      </w:pPr>
    </w:p>
    <w:p w:rsidR="00924C63" w:rsidRPr="009B1751" w:rsidRDefault="00924C63" w:rsidP="00924C63">
      <w:pPr>
        <w:ind w:right="-1"/>
        <w:jc w:val="center"/>
        <w:rPr>
          <w:rFonts w:ascii="Arial" w:hAnsi="Arial" w:cs="Arial"/>
          <w:sz w:val="22"/>
          <w:szCs w:val="22"/>
        </w:rPr>
      </w:pPr>
    </w:p>
    <w:p w:rsidR="00924C63" w:rsidRPr="009B1751" w:rsidRDefault="00924C63" w:rsidP="00924C63">
      <w:pPr>
        <w:ind w:right="-1"/>
        <w:jc w:val="both"/>
        <w:rPr>
          <w:rFonts w:ascii="Arial" w:hAnsi="Arial" w:cs="Arial"/>
        </w:rPr>
      </w:pPr>
    </w:p>
    <w:p w:rsidR="00924C63" w:rsidRPr="009B1751" w:rsidRDefault="00924C63" w:rsidP="00924C63">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924C63" w:rsidRPr="009B1751" w:rsidRDefault="00924C63" w:rsidP="00924C63">
      <w:pPr>
        <w:ind w:right="-1"/>
        <w:jc w:val="center"/>
        <w:rPr>
          <w:rFonts w:ascii="Arial" w:hAnsi="Arial" w:cs="Arial"/>
          <w:i/>
        </w:rPr>
      </w:pPr>
      <w:r w:rsidRPr="009B1751">
        <w:rPr>
          <w:rFonts w:ascii="Arial" w:hAnsi="Arial" w:cs="Arial"/>
          <w:i/>
        </w:rPr>
        <w:t>(local e data)</w:t>
      </w: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924C63" w:rsidRPr="009B1751" w:rsidRDefault="00924C63" w:rsidP="00924C63">
      <w:pPr>
        <w:ind w:right="-1"/>
        <w:jc w:val="center"/>
        <w:rPr>
          <w:rFonts w:ascii="Arial" w:hAnsi="Arial" w:cs="Arial"/>
        </w:rPr>
      </w:pPr>
      <w:r w:rsidRPr="009B1751">
        <w:rPr>
          <w:rFonts w:ascii="Arial" w:hAnsi="Arial" w:cs="Arial"/>
        </w:rPr>
        <w:t>Nome:</w:t>
      </w:r>
    </w:p>
    <w:p w:rsidR="00924C63" w:rsidRPr="009B1751" w:rsidRDefault="00924C63" w:rsidP="00924C63">
      <w:pPr>
        <w:ind w:right="-1"/>
        <w:jc w:val="center"/>
        <w:rPr>
          <w:rFonts w:ascii="Arial" w:hAnsi="Arial" w:cs="Arial"/>
        </w:rPr>
      </w:pPr>
      <w:r w:rsidRPr="009B1751">
        <w:rPr>
          <w:rFonts w:ascii="Arial" w:hAnsi="Arial" w:cs="Arial"/>
        </w:rPr>
        <w:t>Cargo:</w:t>
      </w:r>
    </w:p>
    <w:p w:rsidR="00924C63" w:rsidRPr="009B1751" w:rsidRDefault="00924C63" w:rsidP="00924C63">
      <w:pPr>
        <w:ind w:right="-1"/>
        <w:jc w:val="center"/>
        <w:rPr>
          <w:rFonts w:ascii="Arial" w:hAnsi="Arial" w:cs="Arial"/>
          <w:b/>
        </w:rPr>
      </w:pPr>
      <w:r w:rsidRPr="009B1751">
        <w:rPr>
          <w:rFonts w:ascii="Arial" w:hAnsi="Arial" w:cs="Arial"/>
        </w:rPr>
        <w:t>Identidade:</w:t>
      </w:r>
    </w:p>
    <w:p w:rsidR="00924C63" w:rsidRPr="009B1751" w:rsidRDefault="00924C63" w:rsidP="00924C63">
      <w:pPr>
        <w:ind w:right="-1"/>
        <w:jc w:val="both"/>
        <w:rPr>
          <w:rFonts w:ascii="Arial" w:hAnsi="Arial" w:cs="Arial"/>
          <w:sz w:val="22"/>
          <w:szCs w:val="22"/>
        </w:rPr>
      </w:pPr>
    </w:p>
    <w:p w:rsidR="00924C63" w:rsidRPr="009B1751" w:rsidRDefault="00924C63" w:rsidP="00924C63">
      <w:pPr>
        <w:spacing w:before="120"/>
        <w:ind w:right="-1"/>
        <w:jc w:val="center"/>
        <w:outlineLvl w:val="0"/>
        <w:rPr>
          <w:rFonts w:ascii="Arial" w:hAnsi="Arial" w:cs="Arial"/>
          <w:b/>
          <w:i/>
          <w:sz w:val="28"/>
          <w:szCs w:val="28"/>
        </w:rPr>
      </w:pPr>
    </w:p>
    <w:p w:rsidR="00924C63" w:rsidRPr="009B1751" w:rsidRDefault="00924C63" w:rsidP="00924C63">
      <w:pPr>
        <w:spacing w:before="120"/>
        <w:ind w:right="-1"/>
        <w:jc w:val="center"/>
        <w:rPr>
          <w:rFonts w:ascii="Arial" w:hAnsi="Arial" w:cs="Arial"/>
          <w:sz w:val="22"/>
          <w:szCs w:val="22"/>
        </w:rPr>
      </w:pPr>
    </w:p>
    <w:p w:rsidR="00924C63" w:rsidRPr="009B1751" w:rsidRDefault="00924C63" w:rsidP="00924C63">
      <w:pPr>
        <w:tabs>
          <w:tab w:val="left" w:pos="5954"/>
        </w:tabs>
        <w:ind w:right="-1"/>
        <w:jc w:val="center"/>
        <w:rPr>
          <w:rFonts w:ascii="Arial" w:hAnsi="Arial" w:cs="Arial"/>
        </w:rPr>
        <w:sectPr w:rsidR="00924C63" w:rsidRPr="009B1751" w:rsidSect="00924C63">
          <w:headerReference w:type="even" r:id="rId12"/>
          <w:headerReference w:type="default" r:id="rId13"/>
          <w:footerReference w:type="even" r:id="rId14"/>
          <w:footerReference w:type="default" r:id="rId15"/>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w:t>
      </w:r>
      <w:proofErr w:type="gramStart"/>
      <w:r w:rsidRPr="009B1751">
        <w:rPr>
          <w:rFonts w:ascii="Arial" w:hAnsi="Arial" w:cs="Arial"/>
          <w:sz w:val="22"/>
          <w:szCs w:val="22"/>
        </w:rPr>
        <w:t xml:space="preserve">  </w:t>
      </w:r>
      <w:proofErr w:type="gramEnd"/>
      <w:r w:rsidRPr="009B1751">
        <w:rPr>
          <w:rFonts w:ascii="Arial" w:hAnsi="Arial" w:cs="Arial"/>
          <w:sz w:val="22"/>
          <w:szCs w:val="22"/>
        </w:rPr>
        <w:t>Assinatura</w:t>
      </w:r>
      <w:r w:rsidRPr="009B1751">
        <w:rPr>
          <w:rFonts w:ascii="Arial" w:hAnsi="Arial" w:cs="Arial"/>
        </w:rPr>
        <w:t xml:space="preserve">            </w:t>
      </w:r>
    </w:p>
    <w:p w:rsidR="00924C63" w:rsidRPr="009B1751" w:rsidRDefault="00924C63" w:rsidP="00924C63">
      <w:pPr>
        <w:autoSpaceDE w:val="0"/>
        <w:autoSpaceDN w:val="0"/>
        <w:adjustRightInd w:val="0"/>
        <w:ind w:right="-1"/>
        <w:jc w:val="center"/>
        <w:rPr>
          <w:rFonts w:ascii="Arial" w:hAnsi="Arial" w:cs="Arial"/>
          <w:b/>
          <w:bCs/>
          <w:sz w:val="22"/>
          <w:szCs w:val="22"/>
        </w:rPr>
      </w:pPr>
    </w:p>
    <w:p w:rsidR="00924C63" w:rsidRPr="009B1751" w:rsidRDefault="00924C63" w:rsidP="00924C63">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924C63" w:rsidRPr="009B1751" w:rsidRDefault="00924C63" w:rsidP="00924C63">
      <w:pPr>
        <w:autoSpaceDE w:val="0"/>
        <w:autoSpaceDN w:val="0"/>
        <w:adjustRightInd w:val="0"/>
        <w:ind w:right="-1"/>
        <w:jc w:val="center"/>
        <w:rPr>
          <w:rFonts w:ascii="Arial" w:hAnsi="Arial" w:cs="Arial"/>
          <w:b/>
          <w:bCs/>
          <w:sz w:val="22"/>
          <w:szCs w:val="22"/>
        </w:rPr>
      </w:pPr>
    </w:p>
    <w:p w:rsidR="00924C63" w:rsidRPr="009B1751" w:rsidRDefault="00924C63" w:rsidP="00924C63">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924C63" w:rsidRPr="009B1751" w:rsidRDefault="00924C63" w:rsidP="00924C63">
      <w:pPr>
        <w:autoSpaceDE w:val="0"/>
        <w:autoSpaceDN w:val="0"/>
        <w:adjustRightInd w:val="0"/>
        <w:ind w:right="-1"/>
        <w:jc w:val="center"/>
        <w:rPr>
          <w:rFonts w:ascii="Arial" w:hAnsi="Arial" w:cs="Arial"/>
          <w:b/>
          <w:bCs/>
          <w:sz w:val="22"/>
          <w:szCs w:val="22"/>
        </w:rPr>
      </w:pPr>
    </w:p>
    <w:p w:rsidR="00924C63" w:rsidRPr="009B1751" w:rsidRDefault="00924C63" w:rsidP="00924C63">
      <w:pPr>
        <w:autoSpaceDE w:val="0"/>
        <w:autoSpaceDN w:val="0"/>
        <w:adjustRightInd w:val="0"/>
        <w:ind w:right="-1"/>
        <w:jc w:val="center"/>
        <w:rPr>
          <w:rFonts w:ascii="Arial" w:hAnsi="Arial" w:cs="Arial"/>
          <w:b/>
          <w:bCs/>
          <w:sz w:val="22"/>
          <w:szCs w:val="22"/>
        </w:rPr>
      </w:pPr>
    </w:p>
    <w:p w:rsidR="00924C63" w:rsidRPr="009B1751" w:rsidRDefault="00924C63" w:rsidP="00924C63">
      <w:pPr>
        <w:autoSpaceDE w:val="0"/>
        <w:autoSpaceDN w:val="0"/>
        <w:adjustRightInd w:val="0"/>
        <w:ind w:right="-1"/>
        <w:jc w:val="center"/>
        <w:rPr>
          <w:rFonts w:ascii="Arial" w:hAnsi="Arial" w:cs="Arial"/>
          <w:b/>
          <w:bCs/>
          <w:sz w:val="22"/>
          <w:szCs w:val="22"/>
        </w:rPr>
      </w:pPr>
    </w:p>
    <w:p w:rsidR="00924C63" w:rsidRPr="009B1751" w:rsidRDefault="00924C63" w:rsidP="00924C63">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w:t>
      </w:r>
      <w:proofErr w:type="gramStart"/>
      <w:r w:rsidRPr="009B1751">
        <w:rPr>
          <w:rFonts w:ascii="Arial" w:hAnsi="Arial" w:cs="Arial"/>
          <w:sz w:val="22"/>
          <w:szCs w:val="22"/>
        </w:rPr>
        <w:t>Empresa ...</w:t>
      </w:r>
      <w:proofErr w:type="gramEnd"/>
      <w:r w:rsidRPr="009B1751">
        <w:rPr>
          <w:rFonts w:ascii="Arial" w:hAnsi="Arial" w:cs="Arial"/>
          <w:sz w:val="22"/>
          <w:szCs w:val="22"/>
        </w:rPr>
        <w:t xml:space="preserve">..................................................................., CNPJ  nº ............................... </w:t>
      </w:r>
      <w:proofErr w:type="gramStart"/>
      <w:r w:rsidRPr="009B1751">
        <w:rPr>
          <w:rFonts w:ascii="Arial" w:hAnsi="Arial" w:cs="Arial"/>
          <w:sz w:val="22"/>
          <w:szCs w:val="22"/>
        </w:rPr>
        <w:t>neste</w:t>
      </w:r>
      <w:proofErr w:type="gramEnd"/>
      <w:r w:rsidRPr="009B1751">
        <w:rPr>
          <w:rFonts w:ascii="Arial" w:hAnsi="Arial" w:cs="Arial"/>
          <w:sz w:val="22"/>
          <w:szCs w:val="22"/>
        </w:rPr>
        <w:t xml:space="preserv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sob a modalidade de PRE</w:t>
      </w:r>
      <w:r w:rsidR="008C37D3">
        <w:rPr>
          <w:rFonts w:ascii="Arial" w:hAnsi="Arial" w:cs="Arial"/>
          <w:sz w:val="22"/>
          <w:szCs w:val="22"/>
        </w:rPr>
        <w:t>GÃO PRESENCIAL 024/2019</w:t>
      </w:r>
      <w:r w:rsidRPr="009B1751">
        <w:rPr>
          <w:rFonts w:ascii="Arial" w:hAnsi="Arial" w:cs="Arial"/>
          <w:sz w:val="22"/>
          <w:szCs w:val="22"/>
        </w:rPr>
        <w:t xml:space="preserve"> instaurado pelo Município de Desterro do Melo, Estado de Minas Gerais, que:</w:t>
      </w:r>
    </w:p>
    <w:p w:rsidR="00924C63" w:rsidRPr="009B1751" w:rsidRDefault="00924C63" w:rsidP="00924C63">
      <w:pPr>
        <w:autoSpaceDE w:val="0"/>
        <w:autoSpaceDN w:val="0"/>
        <w:adjustRightInd w:val="0"/>
        <w:spacing w:line="276" w:lineRule="auto"/>
        <w:ind w:right="-1"/>
        <w:jc w:val="both"/>
        <w:rPr>
          <w:rFonts w:ascii="Arial" w:hAnsi="Arial" w:cs="Arial"/>
          <w:sz w:val="22"/>
          <w:szCs w:val="22"/>
        </w:rPr>
      </w:pPr>
    </w:p>
    <w:p w:rsidR="00924C63" w:rsidRPr="009B1751" w:rsidRDefault="00924C63" w:rsidP="00924C63">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924C63" w:rsidRPr="009B1751" w:rsidRDefault="00924C63" w:rsidP="00924C63">
      <w:pPr>
        <w:autoSpaceDE w:val="0"/>
        <w:autoSpaceDN w:val="0"/>
        <w:adjustRightInd w:val="0"/>
        <w:spacing w:line="276" w:lineRule="auto"/>
        <w:ind w:right="-1"/>
        <w:jc w:val="both"/>
        <w:rPr>
          <w:rFonts w:ascii="Arial" w:hAnsi="Arial" w:cs="Arial"/>
          <w:sz w:val="22"/>
          <w:szCs w:val="22"/>
        </w:rPr>
      </w:pPr>
    </w:p>
    <w:p w:rsidR="00924C63" w:rsidRPr="009B1751" w:rsidRDefault="00924C63" w:rsidP="00924C63">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924C63" w:rsidRPr="009B1751" w:rsidRDefault="00924C63" w:rsidP="00924C63">
      <w:pPr>
        <w:autoSpaceDE w:val="0"/>
        <w:autoSpaceDN w:val="0"/>
        <w:adjustRightInd w:val="0"/>
        <w:spacing w:line="276" w:lineRule="auto"/>
        <w:ind w:right="-1"/>
        <w:jc w:val="both"/>
        <w:rPr>
          <w:rFonts w:ascii="Arial" w:hAnsi="Arial" w:cs="Arial"/>
          <w:sz w:val="22"/>
          <w:szCs w:val="22"/>
        </w:rPr>
      </w:pPr>
    </w:p>
    <w:p w:rsidR="00924C63" w:rsidRPr="009B1751" w:rsidRDefault="00924C63" w:rsidP="00924C63">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repassar na proporção correspondente, eventuais reduções de preços decorrentes de mudanças de alíquotas de impostos inc</w:t>
      </w:r>
      <w:r>
        <w:rPr>
          <w:rFonts w:ascii="Arial" w:hAnsi="Arial" w:cs="Arial"/>
          <w:sz w:val="22"/>
          <w:szCs w:val="22"/>
        </w:rPr>
        <w:t>identes sobre o fornecimento dos</w:t>
      </w:r>
      <w:r w:rsidRPr="009B1751">
        <w:rPr>
          <w:rFonts w:ascii="Arial" w:hAnsi="Arial" w:cs="Arial"/>
          <w:sz w:val="22"/>
          <w:szCs w:val="22"/>
        </w:rPr>
        <w:t xml:space="preserve"> </w:t>
      </w:r>
      <w:r>
        <w:rPr>
          <w:rFonts w:ascii="Arial" w:hAnsi="Arial" w:cs="Arial"/>
          <w:sz w:val="22"/>
          <w:szCs w:val="22"/>
        </w:rPr>
        <w:t>veículos</w:t>
      </w:r>
      <w:r w:rsidRPr="009B1751">
        <w:rPr>
          <w:rFonts w:ascii="Arial" w:hAnsi="Arial" w:cs="Arial"/>
          <w:sz w:val="22"/>
          <w:szCs w:val="22"/>
        </w:rPr>
        <w:t>, em função de alterações de legislação pertinente, publicadas durante a vigência do Contrato;</w:t>
      </w:r>
    </w:p>
    <w:p w:rsidR="00924C63" w:rsidRPr="009B1751" w:rsidRDefault="00924C63" w:rsidP="00924C63">
      <w:pPr>
        <w:autoSpaceDE w:val="0"/>
        <w:autoSpaceDN w:val="0"/>
        <w:adjustRightInd w:val="0"/>
        <w:spacing w:line="276" w:lineRule="auto"/>
        <w:ind w:right="-1"/>
        <w:jc w:val="both"/>
        <w:rPr>
          <w:rFonts w:ascii="Arial" w:hAnsi="Arial" w:cs="Arial"/>
          <w:sz w:val="22"/>
          <w:szCs w:val="22"/>
        </w:rPr>
      </w:pPr>
    </w:p>
    <w:p w:rsidR="00924C63" w:rsidRPr="009B1751" w:rsidRDefault="00924C63" w:rsidP="00924C63">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w:t>
      </w:r>
      <w:r w:rsidR="008C37D3">
        <w:rPr>
          <w:rFonts w:ascii="Arial" w:hAnsi="Arial" w:cs="Arial"/>
          <w:sz w:val="22"/>
          <w:szCs w:val="22"/>
        </w:rPr>
        <w:t>xos do PREGÃO PRESENCIAL</w:t>
      </w:r>
      <w:proofErr w:type="gramEnd"/>
      <w:r w:rsidR="008C37D3">
        <w:rPr>
          <w:rFonts w:ascii="Arial" w:hAnsi="Arial" w:cs="Arial"/>
          <w:sz w:val="22"/>
          <w:szCs w:val="22"/>
        </w:rPr>
        <w:t xml:space="preserve"> n.º 024/2019</w:t>
      </w:r>
      <w:r w:rsidRPr="009B1751">
        <w:rPr>
          <w:rFonts w:ascii="Arial" w:hAnsi="Arial" w:cs="Arial"/>
          <w:sz w:val="22"/>
          <w:szCs w:val="22"/>
        </w:rPr>
        <w:t xml:space="preserve"> realizado pelo Município de Desterro do Melo.</w:t>
      </w:r>
    </w:p>
    <w:p w:rsidR="00924C63" w:rsidRPr="009B1751" w:rsidRDefault="00924C63" w:rsidP="00924C63">
      <w:pPr>
        <w:autoSpaceDE w:val="0"/>
        <w:autoSpaceDN w:val="0"/>
        <w:adjustRightInd w:val="0"/>
        <w:spacing w:line="276" w:lineRule="auto"/>
        <w:ind w:right="-1"/>
        <w:jc w:val="both"/>
        <w:rPr>
          <w:rFonts w:ascii="Arial" w:hAnsi="Arial" w:cs="Arial"/>
          <w:sz w:val="22"/>
          <w:szCs w:val="22"/>
        </w:rPr>
      </w:pPr>
    </w:p>
    <w:p w:rsidR="00924C63" w:rsidRDefault="00924C63" w:rsidP="00924C63">
      <w:pPr>
        <w:autoSpaceDE w:val="0"/>
        <w:autoSpaceDN w:val="0"/>
        <w:adjustRightInd w:val="0"/>
        <w:spacing w:line="276" w:lineRule="auto"/>
        <w:ind w:right="-1"/>
        <w:jc w:val="both"/>
        <w:rPr>
          <w:rFonts w:ascii="Arial" w:hAnsi="Arial" w:cs="Arial"/>
          <w:sz w:val="22"/>
          <w:szCs w:val="22"/>
        </w:rPr>
      </w:pPr>
    </w:p>
    <w:p w:rsidR="00924C63" w:rsidRPr="009B1751" w:rsidRDefault="00924C63" w:rsidP="00924C63">
      <w:pPr>
        <w:autoSpaceDE w:val="0"/>
        <w:autoSpaceDN w:val="0"/>
        <w:adjustRightInd w:val="0"/>
        <w:spacing w:line="276" w:lineRule="auto"/>
        <w:ind w:right="-1"/>
        <w:jc w:val="both"/>
        <w:rPr>
          <w:rFonts w:ascii="Arial" w:hAnsi="Arial" w:cs="Arial"/>
          <w:sz w:val="22"/>
          <w:szCs w:val="22"/>
        </w:rPr>
      </w:pPr>
    </w:p>
    <w:p w:rsidR="00924C63" w:rsidRPr="009B1751" w:rsidRDefault="00924C63" w:rsidP="00924C63">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924C63" w:rsidRPr="009B1751" w:rsidRDefault="00924C63" w:rsidP="00924C63">
      <w:pPr>
        <w:autoSpaceDE w:val="0"/>
        <w:autoSpaceDN w:val="0"/>
        <w:adjustRightInd w:val="0"/>
        <w:spacing w:line="276" w:lineRule="auto"/>
        <w:ind w:right="-1"/>
        <w:jc w:val="both"/>
        <w:rPr>
          <w:rFonts w:ascii="Arial" w:hAnsi="Arial" w:cs="Arial"/>
          <w:sz w:val="22"/>
          <w:szCs w:val="22"/>
        </w:rPr>
      </w:pPr>
    </w:p>
    <w:p w:rsidR="00924C63" w:rsidRPr="009B1751" w:rsidRDefault="00924C63" w:rsidP="00924C63">
      <w:pPr>
        <w:ind w:right="-1"/>
        <w:jc w:val="center"/>
        <w:rPr>
          <w:rFonts w:ascii="Arial" w:hAnsi="Arial" w:cs="Arial"/>
          <w:sz w:val="22"/>
          <w:szCs w:val="22"/>
        </w:rPr>
      </w:pPr>
    </w:p>
    <w:p w:rsidR="00924C63" w:rsidRPr="009B1751" w:rsidRDefault="00924C63" w:rsidP="00924C63">
      <w:pPr>
        <w:ind w:right="-1"/>
        <w:jc w:val="both"/>
        <w:rPr>
          <w:rFonts w:ascii="Arial" w:hAnsi="Arial" w:cs="Arial"/>
        </w:rPr>
      </w:pPr>
    </w:p>
    <w:p w:rsidR="00924C63" w:rsidRPr="009B1751" w:rsidRDefault="00924C63" w:rsidP="00924C63">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924C63" w:rsidRPr="009B1751" w:rsidRDefault="00924C63" w:rsidP="00924C63">
      <w:pPr>
        <w:ind w:right="-1"/>
        <w:jc w:val="center"/>
        <w:rPr>
          <w:rFonts w:ascii="Arial" w:hAnsi="Arial" w:cs="Arial"/>
          <w:i/>
        </w:rPr>
      </w:pPr>
      <w:r w:rsidRPr="009B1751">
        <w:rPr>
          <w:rFonts w:ascii="Arial" w:hAnsi="Arial" w:cs="Arial"/>
          <w:i/>
        </w:rPr>
        <w:t>(local e data)</w:t>
      </w: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924C63" w:rsidRPr="009B1751" w:rsidRDefault="00924C63" w:rsidP="00924C63">
      <w:pPr>
        <w:ind w:right="-1"/>
        <w:jc w:val="center"/>
        <w:rPr>
          <w:rFonts w:ascii="Arial" w:hAnsi="Arial" w:cs="Arial"/>
        </w:rPr>
      </w:pPr>
      <w:r w:rsidRPr="009B1751">
        <w:rPr>
          <w:rFonts w:ascii="Arial" w:hAnsi="Arial" w:cs="Arial"/>
        </w:rPr>
        <w:t>Nome:</w:t>
      </w:r>
    </w:p>
    <w:p w:rsidR="00924C63" w:rsidRPr="009B1751" w:rsidRDefault="00924C63" w:rsidP="00924C63">
      <w:pPr>
        <w:ind w:right="-1"/>
        <w:jc w:val="center"/>
        <w:rPr>
          <w:rFonts w:ascii="Arial" w:hAnsi="Arial" w:cs="Arial"/>
        </w:rPr>
      </w:pPr>
      <w:r w:rsidRPr="009B1751">
        <w:rPr>
          <w:rFonts w:ascii="Arial" w:hAnsi="Arial" w:cs="Arial"/>
        </w:rPr>
        <w:t>Cargo:</w:t>
      </w:r>
    </w:p>
    <w:p w:rsidR="00924C63" w:rsidRPr="009B1751" w:rsidRDefault="00924C63" w:rsidP="00924C63">
      <w:pPr>
        <w:ind w:right="-1"/>
        <w:jc w:val="center"/>
        <w:rPr>
          <w:rFonts w:ascii="Arial" w:hAnsi="Arial" w:cs="Arial"/>
          <w:b/>
        </w:rPr>
      </w:pPr>
      <w:r w:rsidRPr="009B1751">
        <w:rPr>
          <w:rFonts w:ascii="Arial" w:hAnsi="Arial" w:cs="Arial"/>
        </w:rPr>
        <w:t>Identidade:</w:t>
      </w:r>
    </w:p>
    <w:p w:rsidR="00924C63" w:rsidRPr="009B1751" w:rsidRDefault="00924C63" w:rsidP="00924C63">
      <w:pPr>
        <w:ind w:right="-1"/>
        <w:jc w:val="both"/>
        <w:rPr>
          <w:rFonts w:ascii="Arial" w:hAnsi="Arial" w:cs="Arial"/>
          <w:sz w:val="22"/>
          <w:szCs w:val="22"/>
        </w:rPr>
      </w:pPr>
    </w:p>
    <w:p w:rsidR="00924C63" w:rsidRDefault="00924C63" w:rsidP="00924C63">
      <w:pPr>
        <w:autoSpaceDE w:val="0"/>
        <w:autoSpaceDN w:val="0"/>
        <w:adjustRightInd w:val="0"/>
        <w:ind w:right="-1"/>
        <w:jc w:val="center"/>
        <w:rPr>
          <w:rFonts w:ascii="Arial" w:hAnsi="Arial" w:cs="Arial"/>
          <w:b/>
          <w:bCs/>
        </w:rPr>
      </w:pPr>
    </w:p>
    <w:p w:rsidR="00924C63" w:rsidRDefault="00924C63" w:rsidP="00924C63">
      <w:pPr>
        <w:autoSpaceDE w:val="0"/>
        <w:autoSpaceDN w:val="0"/>
        <w:adjustRightInd w:val="0"/>
        <w:ind w:right="-1"/>
        <w:jc w:val="center"/>
        <w:rPr>
          <w:rFonts w:ascii="Arial" w:hAnsi="Arial" w:cs="Arial"/>
          <w:b/>
          <w:bCs/>
        </w:rPr>
      </w:pPr>
    </w:p>
    <w:p w:rsidR="00924C63" w:rsidRDefault="00924C63" w:rsidP="00924C63">
      <w:pPr>
        <w:autoSpaceDE w:val="0"/>
        <w:autoSpaceDN w:val="0"/>
        <w:adjustRightInd w:val="0"/>
        <w:ind w:right="-1"/>
        <w:jc w:val="center"/>
        <w:rPr>
          <w:rFonts w:ascii="Arial" w:hAnsi="Arial" w:cs="Arial"/>
          <w:b/>
          <w:bCs/>
        </w:rPr>
      </w:pPr>
    </w:p>
    <w:p w:rsidR="00924C63" w:rsidRPr="009B1751" w:rsidRDefault="00924C63" w:rsidP="00924C63">
      <w:pPr>
        <w:autoSpaceDE w:val="0"/>
        <w:autoSpaceDN w:val="0"/>
        <w:adjustRightInd w:val="0"/>
        <w:ind w:right="-1"/>
        <w:jc w:val="center"/>
        <w:rPr>
          <w:rFonts w:ascii="Arial" w:hAnsi="Arial" w:cs="Arial"/>
          <w:b/>
          <w:bCs/>
        </w:rPr>
      </w:pPr>
    </w:p>
    <w:p w:rsidR="00924C63" w:rsidRPr="009B1751" w:rsidRDefault="00924C63" w:rsidP="00924C63">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VIII</w:t>
      </w:r>
    </w:p>
    <w:p w:rsidR="00924C63" w:rsidRPr="009B1751" w:rsidRDefault="00924C63" w:rsidP="00924C63">
      <w:pPr>
        <w:autoSpaceDE w:val="0"/>
        <w:autoSpaceDN w:val="0"/>
        <w:adjustRightInd w:val="0"/>
        <w:ind w:right="-1"/>
        <w:jc w:val="center"/>
        <w:rPr>
          <w:rFonts w:ascii="Arial" w:hAnsi="Arial" w:cs="Arial"/>
          <w:b/>
          <w:bCs/>
        </w:rPr>
      </w:pPr>
    </w:p>
    <w:p w:rsidR="00924C63" w:rsidRPr="009B1751" w:rsidRDefault="00924C63" w:rsidP="00924C63">
      <w:pPr>
        <w:autoSpaceDE w:val="0"/>
        <w:autoSpaceDN w:val="0"/>
        <w:adjustRightInd w:val="0"/>
        <w:ind w:right="-1"/>
        <w:jc w:val="center"/>
        <w:rPr>
          <w:rFonts w:ascii="Arial" w:hAnsi="Arial" w:cs="Arial"/>
          <w:b/>
          <w:bCs/>
        </w:rPr>
      </w:pPr>
    </w:p>
    <w:p w:rsidR="00924C63" w:rsidRPr="009B1751" w:rsidRDefault="00924C63" w:rsidP="00924C63">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924C63" w:rsidRPr="009B1751" w:rsidRDefault="00924C63" w:rsidP="00924C63">
      <w:pPr>
        <w:autoSpaceDE w:val="0"/>
        <w:autoSpaceDN w:val="0"/>
        <w:adjustRightInd w:val="0"/>
        <w:ind w:right="-1"/>
        <w:jc w:val="center"/>
        <w:rPr>
          <w:rFonts w:ascii="Arial" w:hAnsi="Arial" w:cs="Arial"/>
          <w:b/>
          <w:bCs/>
        </w:rPr>
      </w:pPr>
    </w:p>
    <w:p w:rsidR="00924C63" w:rsidRPr="009B1751" w:rsidRDefault="00924C63" w:rsidP="00924C63">
      <w:pPr>
        <w:autoSpaceDE w:val="0"/>
        <w:autoSpaceDN w:val="0"/>
        <w:adjustRightInd w:val="0"/>
        <w:spacing w:line="360" w:lineRule="auto"/>
        <w:ind w:right="-1"/>
        <w:jc w:val="center"/>
        <w:rPr>
          <w:rFonts w:ascii="Arial" w:hAnsi="Arial" w:cs="Arial"/>
          <w:b/>
          <w:bCs/>
        </w:rPr>
      </w:pPr>
    </w:p>
    <w:p w:rsidR="00924C63" w:rsidRPr="009B1751" w:rsidRDefault="00924C63" w:rsidP="00924C63">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924C63" w:rsidRPr="009B1751" w:rsidRDefault="00924C63" w:rsidP="00924C63">
      <w:pPr>
        <w:autoSpaceDE w:val="0"/>
        <w:autoSpaceDN w:val="0"/>
        <w:adjustRightInd w:val="0"/>
        <w:spacing w:line="360" w:lineRule="auto"/>
        <w:ind w:right="-1"/>
        <w:jc w:val="both"/>
        <w:rPr>
          <w:rFonts w:ascii="Arial" w:hAnsi="Arial" w:cs="Arial"/>
          <w:sz w:val="24"/>
          <w:szCs w:val="24"/>
        </w:rPr>
      </w:pPr>
    </w:p>
    <w:p w:rsidR="00924C63" w:rsidRPr="009B1751" w:rsidRDefault="00924C63" w:rsidP="00924C63">
      <w:pPr>
        <w:autoSpaceDE w:val="0"/>
        <w:autoSpaceDN w:val="0"/>
        <w:adjustRightInd w:val="0"/>
        <w:spacing w:line="360" w:lineRule="auto"/>
        <w:ind w:right="-1"/>
        <w:jc w:val="both"/>
        <w:rPr>
          <w:rFonts w:ascii="Arial" w:hAnsi="Arial" w:cs="Arial"/>
        </w:rPr>
      </w:pPr>
    </w:p>
    <w:p w:rsidR="00924C63" w:rsidRPr="009B1751" w:rsidRDefault="00924C63" w:rsidP="00924C63">
      <w:pPr>
        <w:autoSpaceDE w:val="0"/>
        <w:autoSpaceDN w:val="0"/>
        <w:adjustRightInd w:val="0"/>
        <w:spacing w:line="360" w:lineRule="auto"/>
        <w:ind w:right="-1"/>
        <w:jc w:val="both"/>
        <w:rPr>
          <w:rFonts w:ascii="Arial" w:hAnsi="Arial" w:cs="Arial"/>
          <w:sz w:val="24"/>
          <w:szCs w:val="24"/>
        </w:rPr>
      </w:pPr>
      <w:proofErr w:type="gramStart"/>
      <w:r w:rsidRPr="009B1751">
        <w:rPr>
          <w:rFonts w:ascii="Arial" w:hAnsi="Arial" w:cs="Arial"/>
          <w:sz w:val="24"/>
          <w:szCs w:val="24"/>
        </w:rPr>
        <w:t xml:space="preserve">(   </w:t>
      </w:r>
      <w:proofErr w:type="gramEnd"/>
      <w:r w:rsidRPr="009B1751">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9B1751">
        <w:rPr>
          <w:rFonts w:ascii="Arial" w:hAnsi="Arial" w:cs="Arial"/>
          <w:sz w:val="24"/>
          <w:szCs w:val="24"/>
        </w:rPr>
        <w:t xml:space="preserve">(  </w:t>
      </w:r>
      <w:proofErr w:type="gramEnd"/>
      <w:r w:rsidRPr="009B1751">
        <w:rPr>
          <w:rFonts w:ascii="Arial" w:hAnsi="Arial" w:cs="Arial"/>
          <w:sz w:val="24"/>
          <w:szCs w:val="24"/>
        </w:rPr>
        <w:t>)</w:t>
      </w:r>
    </w:p>
    <w:p w:rsidR="00924C63" w:rsidRPr="009B1751" w:rsidRDefault="00924C63" w:rsidP="00924C63">
      <w:pPr>
        <w:autoSpaceDE w:val="0"/>
        <w:autoSpaceDN w:val="0"/>
        <w:adjustRightInd w:val="0"/>
        <w:spacing w:line="360" w:lineRule="auto"/>
        <w:ind w:right="-1"/>
        <w:jc w:val="both"/>
        <w:rPr>
          <w:rFonts w:ascii="Arial" w:hAnsi="Arial" w:cs="Arial"/>
          <w:sz w:val="24"/>
          <w:szCs w:val="24"/>
        </w:rPr>
      </w:pPr>
    </w:p>
    <w:p w:rsidR="00924C63" w:rsidRPr="009B1751" w:rsidRDefault="00924C63" w:rsidP="00924C63">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roofErr w:type="gramStart"/>
      <w:r w:rsidRPr="009B1751">
        <w:rPr>
          <w:rFonts w:ascii="Arial" w:hAnsi="Arial" w:cs="Arial"/>
          <w:sz w:val="24"/>
          <w:szCs w:val="24"/>
        </w:rPr>
        <w:t>)</w:t>
      </w:r>
      <w:proofErr w:type="gramEnd"/>
    </w:p>
    <w:p w:rsidR="00924C63" w:rsidRPr="009B1751" w:rsidRDefault="00924C63" w:rsidP="00924C63">
      <w:pPr>
        <w:ind w:right="-1"/>
        <w:jc w:val="center"/>
        <w:rPr>
          <w:rFonts w:ascii="Arial" w:hAnsi="Arial" w:cs="Arial"/>
          <w:sz w:val="22"/>
          <w:szCs w:val="22"/>
        </w:rPr>
      </w:pPr>
    </w:p>
    <w:p w:rsidR="00924C63" w:rsidRPr="009B1751" w:rsidRDefault="00924C63" w:rsidP="00924C63">
      <w:pPr>
        <w:ind w:right="-1"/>
        <w:jc w:val="both"/>
        <w:rPr>
          <w:rFonts w:ascii="Arial" w:hAnsi="Arial" w:cs="Arial"/>
        </w:rPr>
      </w:pPr>
    </w:p>
    <w:p w:rsidR="00924C63" w:rsidRPr="009B1751" w:rsidRDefault="00924C63" w:rsidP="00924C63">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924C63" w:rsidRPr="009B1751" w:rsidRDefault="00924C63" w:rsidP="00924C63">
      <w:pPr>
        <w:ind w:right="-1"/>
        <w:jc w:val="center"/>
        <w:rPr>
          <w:rFonts w:ascii="Arial" w:hAnsi="Arial" w:cs="Arial"/>
          <w:i/>
        </w:rPr>
      </w:pPr>
      <w:r w:rsidRPr="009B1751">
        <w:rPr>
          <w:rFonts w:ascii="Arial" w:hAnsi="Arial" w:cs="Arial"/>
          <w:i/>
        </w:rPr>
        <w:t>(local e data)</w:t>
      </w: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both"/>
        <w:rPr>
          <w:rFonts w:ascii="Arial" w:hAnsi="Arial" w:cs="Arial"/>
        </w:rPr>
      </w:pPr>
    </w:p>
    <w:p w:rsidR="00924C63" w:rsidRPr="009B1751" w:rsidRDefault="00924C63" w:rsidP="00924C63">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924C63" w:rsidRPr="009B1751" w:rsidRDefault="00924C63" w:rsidP="00924C63">
      <w:pPr>
        <w:ind w:right="-1"/>
        <w:jc w:val="center"/>
        <w:rPr>
          <w:rFonts w:ascii="Arial" w:hAnsi="Arial" w:cs="Arial"/>
        </w:rPr>
      </w:pPr>
      <w:r w:rsidRPr="009B1751">
        <w:rPr>
          <w:rFonts w:ascii="Arial" w:hAnsi="Arial" w:cs="Arial"/>
        </w:rPr>
        <w:t>Nome:</w:t>
      </w:r>
    </w:p>
    <w:p w:rsidR="00924C63" w:rsidRPr="009B1751" w:rsidRDefault="00924C63" w:rsidP="00924C63">
      <w:pPr>
        <w:ind w:right="-1"/>
        <w:jc w:val="center"/>
        <w:rPr>
          <w:rFonts w:ascii="Arial" w:hAnsi="Arial" w:cs="Arial"/>
        </w:rPr>
      </w:pPr>
      <w:r w:rsidRPr="009B1751">
        <w:rPr>
          <w:rFonts w:ascii="Arial" w:hAnsi="Arial" w:cs="Arial"/>
        </w:rPr>
        <w:t>Cargo:</w:t>
      </w:r>
    </w:p>
    <w:p w:rsidR="00924C63" w:rsidRPr="009B1751" w:rsidRDefault="00924C63" w:rsidP="00924C63">
      <w:pPr>
        <w:ind w:right="-1"/>
        <w:jc w:val="center"/>
        <w:rPr>
          <w:rFonts w:ascii="Arial" w:hAnsi="Arial" w:cs="Arial"/>
          <w:b/>
        </w:rPr>
      </w:pPr>
      <w:r w:rsidRPr="009B1751">
        <w:rPr>
          <w:rFonts w:ascii="Arial" w:hAnsi="Arial" w:cs="Arial"/>
        </w:rPr>
        <w:t>Identidade:</w:t>
      </w:r>
    </w:p>
    <w:p w:rsidR="00924C63" w:rsidRPr="009B1751" w:rsidRDefault="00924C63" w:rsidP="00924C63">
      <w:pPr>
        <w:ind w:right="-1"/>
        <w:jc w:val="both"/>
        <w:rPr>
          <w:rFonts w:ascii="Arial" w:hAnsi="Arial" w:cs="Arial"/>
          <w:sz w:val="22"/>
          <w:szCs w:val="22"/>
        </w:rPr>
      </w:pPr>
    </w:p>
    <w:p w:rsidR="00924C63" w:rsidRPr="009B1751" w:rsidRDefault="00924C63" w:rsidP="00924C63">
      <w:pPr>
        <w:spacing w:before="120"/>
        <w:ind w:right="-1"/>
        <w:jc w:val="center"/>
        <w:outlineLvl w:val="0"/>
        <w:rPr>
          <w:rFonts w:ascii="Arial" w:hAnsi="Arial" w:cs="Arial"/>
          <w:b/>
          <w:i/>
          <w:sz w:val="28"/>
          <w:szCs w:val="28"/>
        </w:rPr>
      </w:pPr>
    </w:p>
    <w:p w:rsidR="00924C63" w:rsidRPr="009B1751" w:rsidRDefault="00924C63" w:rsidP="00924C63">
      <w:pPr>
        <w:ind w:right="-1"/>
        <w:jc w:val="center"/>
        <w:rPr>
          <w:rFonts w:ascii="Arial" w:eastAsia="Times New Roman" w:hAnsi="Arial" w:cs="Arial"/>
          <w:b/>
          <w:sz w:val="22"/>
          <w:szCs w:val="22"/>
        </w:rPr>
      </w:pPr>
    </w:p>
    <w:p w:rsidR="00924C63" w:rsidRPr="009B1751" w:rsidRDefault="00924C63" w:rsidP="00924C63">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924C63" w:rsidRPr="009B1751" w:rsidRDefault="00924C63" w:rsidP="00924C63">
      <w:pPr>
        <w:ind w:right="-1"/>
        <w:jc w:val="center"/>
        <w:rPr>
          <w:rFonts w:ascii="Arial" w:eastAsia="Times New Roman" w:hAnsi="Arial" w:cs="Arial"/>
          <w:b/>
          <w:sz w:val="22"/>
          <w:szCs w:val="22"/>
        </w:rPr>
      </w:pPr>
    </w:p>
    <w:p w:rsidR="00924C63" w:rsidRPr="009B1751" w:rsidRDefault="00924C63" w:rsidP="00924C63">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924C63" w:rsidRPr="009B1751" w:rsidRDefault="00924C63" w:rsidP="00924C63">
      <w:pPr>
        <w:ind w:right="-1"/>
        <w:jc w:val="center"/>
        <w:rPr>
          <w:rFonts w:ascii="Arial" w:eastAsia="Times New Roman" w:hAnsi="Arial" w:cs="Arial"/>
          <w:b/>
          <w:sz w:val="22"/>
          <w:szCs w:val="22"/>
        </w:rPr>
      </w:pPr>
    </w:p>
    <w:p w:rsidR="00924C63" w:rsidRPr="009B1751" w:rsidRDefault="00924C63" w:rsidP="00924C63">
      <w:pPr>
        <w:ind w:right="-1"/>
        <w:jc w:val="both"/>
        <w:rPr>
          <w:rFonts w:ascii="Arial" w:hAnsi="Arial" w:cs="Arial"/>
          <w:b/>
          <w:sz w:val="22"/>
          <w:szCs w:val="22"/>
        </w:rPr>
      </w:pPr>
    </w:p>
    <w:p w:rsidR="00924C63" w:rsidRPr="009B1751" w:rsidRDefault="00924C63" w:rsidP="00924C63">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FORNECIMENTO DE VEÍCULOS AUTOMOTORES</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924C63" w:rsidRPr="009B1751" w:rsidRDefault="00924C63" w:rsidP="00924C63">
      <w:pPr>
        <w:ind w:right="-1"/>
        <w:jc w:val="center"/>
        <w:rPr>
          <w:rFonts w:ascii="Arial" w:hAnsi="Arial" w:cs="Arial"/>
          <w:sz w:val="22"/>
          <w:szCs w:val="22"/>
        </w:rPr>
      </w:pPr>
    </w:p>
    <w:p w:rsidR="00924C63" w:rsidRPr="009B1751" w:rsidRDefault="00834A81" w:rsidP="00924C63">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.../2019/PP/024</w:t>
      </w:r>
    </w:p>
    <w:p w:rsidR="00924C63" w:rsidRPr="009B1751" w:rsidRDefault="00924C63" w:rsidP="00924C63">
      <w:pPr>
        <w:ind w:right="-1"/>
        <w:jc w:val="both"/>
        <w:rPr>
          <w:rFonts w:ascii="Arial" w:hAnsi="Arial" w:cs="Arial"/>
          <w:sz w:val="22"/>
          <w:szCs w:val="22"/>
        </w:rPr>
      </w:pPr>
    </w:p>
    <w:p w:rsidR="00924C63" w:rsidRPr="009B1751" w:rsidRDefault="00924C63" w:rsidP="00924C63">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834A81">
        <w:rPr>
          <w:rFonts w:ascii="Arial" w:hAnsi="Arial" w:cs="Arial"/>
          <w:b/>
          <w:bCs/>
          <w:sz w:val="22"/>
          <w:szCs w:val="22"/>
          <w:lang w:val="pt-PT"/>
        </w:rPr>
        <w:t>024/2019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834A81">
        <w:rPr>
          <w:rFonts w:ascii="Arial" w:hAnsi="Arial" w:cs="Arial"/>
          <w:b/>
          <w:bCs/>
          <w:sz w:val="22"/>
          <w:szCs w:val="22"/>
          <w:lang w:val="pt-PT"/>
        </w:rPr>
        <w:t xml:space="preserve"> 050/2019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924C63" w:rsidRPr="009B1751" w:rsidRDefault="00924C63" w:rsidP="00924C63">
      <w:pPr>
        <w:widowControl w:val="0"/>
        <w:tabs>
          <w:tab w:val="left" w:pos="6576"/>
        </w:tabs>
        <w:autoSpaceDE w:val="0"/>
        <w:autoSpaceDN w:val="0"/>
        <w:adjustRightInd w:val="0"/>
        <w:ind w:right="-1"/>
        <w:jc w:val="both"/>
        <w:rPr>
          <w:rFonts w:ascii="Arial" w:hAnsi="Arial" w:cs="Arial"/>
          <w:sz w:val="18"/>
          <w:szCs w:val="22"/>
          <w:lang w:val="pt-PT"/>
        </w:rPr>
      </w:pPr>
    </w:p>
    <w:p w:rsidR="00924C63" w:rsidRPr="009B1751" w:rsidRDefault="00924C63" w:rsidP="00924C6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924C63" w:rsidRPr="00D960A4" w:rsidRDefault="00924C63" w:rsidP="00924C63">
      <w:pPr>
        <w:widowControl w:val="0"/>
        <w:tabs>
          <w:tab w:val="left" w:pos="7494"/>
        </w:tabs>
        <w:autoSpaceDE w:val="0"/>
        <w:autoSpaceDN w:val="0"/>
        <w:adjustRightInd w:val="0"/>
        <w:ind w:right="-1"/>
        <w:jc w:val="both"/>
        <w:rPr>
          <w:rFonts w:ascii="Arial" w:hAnsi="Arial" w:cs="Arial"/>
          <w:b/>
          <w:i/>
          <w:sz w:val="28"/>
          <w:szCs w:val="28"/>
        </w:rPr>
      </w:pPr>
      <w:r w:rsidRPr="009B1751">
        <w:rPr>
          <w:rFonts w:ascii="Arial" w:hAnsi="Arial" w:cs="Arial"/>
          <w:sz w:val="22"/>
          <w:szCs w:val="22"/>
          <w:lang w:val="pt-PT"/>
        </w:rPr>
        <w:t xml:space="preserve">Este contrato tem por objeto </w:t>
      </w:r>
      <w:r>
        <w:rPr>
          <w:rFonts w:ascii="Arial" w:hAnsi="Arial" w:cs="Arial"/>
          <w:b/>
          <w:i/>
          <w:sz w:val="28"/>
          <w:szCs w:val="28"/>
        </w:rPr>
        <w:t>FORNECIMENTO DE VEÍCULOS AUTOMORES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924C63" w:rsidRPr="009B1751" w:rsidRDefault="00924C63" w:rsidP="00924C63">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924C63" w:rsidRPr="009B1751" w:rsidRDefault="00924C63" w:rsidP="00924C6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924C63" w:rsidRPr="009B1751" w:rsidRDefault="00924C63" w:rsidP="00924C63">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924C63" w:rsidRPr="009B1751" w:rsidRDefault="00924C63" w:rsidP="00924C63">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8753" w:type="dxa"/>
        <w:tblInd w:w="-110" w:type="dxa"/>
        <w:tblCellMar>
          <w:left w:w="70" w:type="dxa"/>
          <w:right w:w="70" w:type="dxa"/>
        </w:tblCellMar>
        <w:tblLook w:val="00A0" w:firstRow="1" w:lastRow="0" w:firstColumn="1" w:lastColumn="0" w:noHBand="0" w:noVBand="0"/>
      </w:tblPr>
      <w:tblGrid>
        <w:gridCol w:w="653"/>
        <w:gridCol w:w="3564"/>
        <w:gridCol w:w="1127"/>
        <w:gridCol w:w="1411"/>
        <w:gridCol w:w="990"/>
        <w:gridCol w:w="1008"/>
      </w:tblGrid>
      <w:tr w:rsidR="00924C63" w:rsidRPr="009B1751" w:rsidTr="00924C63">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924C63" w:rsidRPr="009B1751" w:rsidRDefault="00924C63" w:rsidP="00924C63">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924C63" w:rsidRPr="009B1751" w:rsidRDefault="00924C63" w:rsidP="00924C63">
            <w:pPr>
              <w:ind w:right="-1"/>
              <w:jc w:val="center"/>
              <w:rPr>
                <w:rFonts w:cs="Calibri"/>
                <w:b/>
                <w:bCs/>
                <w:i/>
              </w:rPr>
            </w:pPr>
            <w:r>
              <w:rPr>
                <w:rFonts w:cs="Calibri"/>
                <w:b/>
                <w:bCs/>
                <w:i/>
              </w:rPr>
              <w:t>OBJETO</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924C63" w:rsidRPr="009B1751" w:rsidRDefault="00924C63" w:rsidP="00924C63">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924C63" w:rsidRPr="009B1751" w:rsidRDefault="00924C63" w:rsidP="00924C63">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924C63" w:rsidRPr="009B1751" w:rsidRDefault="00924C63" w:rsidP="00924C63">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924C63" w:rsidRPr="009B1751" w:rsidRDefault="00924C63" w:rsidP="00924C63">
            <w:pPr>
              <w:ind w:right="-1"/>
              <w:jc w:val="center"/>
              <w:rPr>
                <w:rFonts w:cs="Calibri"/>
                <w:b/>
                <w:bCs/>
                <w:i/>
              </w:rPr>
            </w:pPr>
            <w:r w:rsidRPr="009B1751">
              <w:rPr>
                <w:rFonts w:cs="Calibri"/>
                <w:b/>
                <w:bCs/>
                <w:i/>
              </w:rPr>
              <w:t>VALOR TOTAL</w:t>
            </w:r>
          </w:p>
        </w:tc>
      </w:tr>
    </w:tbl>
    <w:p w:rsidR="00924C63" w:rsidRPr="009B1751" w:rsidRDefault="00924C63" w:rsidP="00924C63">
      <w:pPr>
        <w:widowControl w:val="0"/>
        <w:tabs>
          <w:tab w:val="left" w:pos="725"/>
          <w:tab w:val="left" w:pos="952"/>
        </w:tabs>
        <w:autoSpaceDE w:val="0"/>
        <w:autoSpaceDN w:val="0"/>
        <w:adjustRightInd w:val="0"/>
        <w:ind w:right="-1"/>
        <w:jc w:val="both"/>
        <w:rPr>
          <w:rFonts w:ascii="Arial" w:hAnsi="Arial" w:cs="Arial"/>
          <w:sz w:val="22"/>
          <w:szCs w:val="22"/>
          <w:lang w:val="pt-PT"/>
        </w:rPr>
      </w:pPr>
    </w:p>
    <w:p w:rsidR="00924C63" w:rsidRPr="009B1751" w:rsidRDefault="00924C63" w:rsidP="00924C6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924C63" w:rsidRPr="009B1751" w:rsidRDefault="00924C63" w:rsidP="00924C6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veículos</w:t>
      </w:r>
      <w:r w:rsidRPr="009B1751">
        <w:rPr>
          <w:rFonts w:ascii="Arial" w:hAnsi="Arial" w:cs="Arial"/>
          <w:sz w:val="22"/>
          <w:szCs w:val="22"/>
          <w:lang w:val="pt-PT"/>
        </w:rPr>
        <w:t xml:space="preserve"> objeto do Pregão Presencial n</w:t>
      </w:r>
      <w:r w:rsidR="00834A81">
        <w:rPr>
          <w:rFonts w:ascii="Arial" w:hAnsi="Arial" w:cs="Arial"/>
          <w:sz w:val="22"/>
          <w:szCs w:val="22"/>
          <w:lang w:val="pt-PT"/>
        </w:rPr>
        <w:t>º 024/2019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924C63" w:rsidRPr="009B1751" w:rsidRDefault="00924C63" w:rsidP="00924C6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924C63" w:rsidRPr="009B1751" w:rsidRDefault="00924C63" w:rsidP="00924C63">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924C63" w:rsidRPr="009B1751" w:rsidRDefault="00924C63" w:rsidP="00924C63">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924C63" w:rsidRPr="009B1751" w:rsidRDefault="00924C63" w:rsidP="00924C6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w:t>
      </w:r>
      <w:r w:rsidRPr="009B1751">
        <w:rPr>
          <w:rFonts w:ascii="Arial" w:hAnsi="Arial" w:cs="Arial"/>
          <w:sz w:val="22"/>
          <w:szCs w:val="22"/>
          <w:lang w:val="pt-PT"/>
        </w:rPr>
        <w:lastRenderedPageBreak/>
        <w:t xml:space="preserve">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924C63" w:rsidRPr="009B1751" w:rsidRDefault="00924C63" w:rsidP="00924C63">
      <w:pPr>
        <w:widowControl w:val="0"/>
        <w:tabs>
          <w:tab w:val="left" w:pos="204"/>
        </w:tabs>
        <w:autoSpaceDE w:val="0"/>
        <w:autoSpaceDN w:val="0"/>
        <w:adjustRightInd w:val="0"/>
        <w:ind w:right="-1"/>
        <w:jc w:val="both"/>
        <w:rPr>
          <w:rFonts w:ascii="Arial" w:hAnsi="Arial" w:cs="Arial"/>
          <w:b/>
          <w:bCs/>
          <w:sz w:val="22"/>
          <w:szCs w:val="22"/>
          <w:lang w:val="pt-PT"/>
        </w:rPr>
      </w:pPr>
    </w:p>
    <w:p w:rsidR="00924C63" w:rsidRPr="009B1751" w:rsidRDefault="00924C63" w:rsidP="00924C6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924C63" w:rsidRPr="009B1751" w:rsidRDefault="00924C63" w:rsidP="00924C63">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924C63" w:rsidRPr="009B1751" w:rsidRDefault="00924C63" w:rsidP="00924C63">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924C63" w:rsidRPr="009B1751" w:rsidRDefault="00924C63" w:rsidP="00924C63">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924C63" w:rsidRPr="009B1751" w:rsidRDefault="00924C63" w:rsidP="00924C63">
      <w:pPr>
        <w:widowControl w:val="0"/>
        <w:tabs>
          <w:tab w:val="left" w:pos="629"/>
        </w:tabs>
        <w:autoSpaceDE w:val="0"/>
        <w:autoSpaceDN w:val="0"/>
        <w:adjustRightInd w:val="0"/>
        <w:ind w:right="-1" w:firstLine="629"/>
        <w:jc w:val="both"/>
        <w:rPr>
          <w:rFonts w:ascii="Arial" w:hAnsi="Arial" w:cs="Arial"/>
          <w:sz w:val="16"/>
          <w:szCs w:val="22"/>
          <w:lang w:val="pt-PT"/>
        </w:rPr>
      </w:pPr>
    </w:p>
    <w:p w:rsidR="00924C63" w:rsidRPr="009B1751" w:rsidRDefault="00924C63" w:rsidP="00924C63">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924C63" w:rsidRDefault="00924C63" w:rsidP="00924C63">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Por tratar-se de objeto de entrega imediata não poderá haver n</w:t>
      </w:r>
      <w:r w:rsidRPr="009B1751">
        <w:rPr>
          <w:rFonts w:ascii="Arial" w:hAnsi="Arial" w:cs="Arial"/>
          <w:sz w:val="22"/>
          <w:szCs w:val="22"/>
        </w:rPr>
        <w:t>o Contrato ree</w:t>
      </w:r>
      <w:r>
        <w:rPr>
          <w:rFonts w:ascii="Arial" w:hAnsi="Arial" w:cs="Arial"/>
          <w:sz w:val="22"/>
          <w:szCs w:val="22"/>
        </w:rPr>
        <w:t>quilíbrio econômico financeiro.</w:t>
      </w:r>
    </w:p>
    <w:p w:rsidR="00924C63" w:rsidRPr="00E77FBA" w:rsidRDefault="00924C63" w:rsidP="00924C63">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 xml:space="preserve">A execução do Contrato será acompanhada </w:t>
      </w:r>
      <w:r>
        <w:rPr>
          <w:rFonts w:ascii="Arial" w:hAnsi="Arial" w:cs="Arial"/>
          <w:sz w:val="22"/>
          <w:szCs w:val="22"/>
          <w:lang w:val="pt-PT"/>
        </w:rPr>
        <w:t>e fiscalizada pelo Secretário</w:t>
      </w:r>
      <w:r w:rsidRPr="009B1751">
        <w:rPr>
          <w:rFonts w:ascii="Arial" w:hAnsi="Arial" w:cs="Arial"/>
          <w:sz w:val="22"/>
          <w:szCs w:val="22"/>
          <w:lang w:val="pt-PT"/>
        </w:rPr>
        <w:t xml:space="preserve"> </w:t>
      </w:r>
      <w:r>
        <w:rPr>
          <w:rFonts w:ascii="Arial" w:hAnsi="Arial" w:cs="Arial"/>
          <w:sz w:val="22"/>
          <w:szCs w:val="22"/>
          <w:lang w:val="pt-PT"/>
        </w:rPr>
        <w:t>de</w:t>
      </w:r>
      <w:r w:rsidRPr="009B1751">
        <w:rPr>
          <w:rFonts w:ascii="Arial" w:hAnsi="Arial" w:cs="Arial"/>
          <w:sz w:val="22"/>
          <w:szCs w:val="22"/>
          <w:lang w:val="pt-PT"/>
        </w:rPr>
        <w:t xml:space="preserve"> </w:t>
      </w:r>
      <w:r>
        <w:rPr>
          <w:rFonts w:ascii="Arial" w:hAnsi="Arial" w:cs="Arial"/>
          <w:sz w:val="22"/>
          <w:szCs w:val="22"/>
          <w:lang w:val="pt-PT"/>
        </w:rPr>
        <w:t xml:space="preserve">Saúde e Chefe do </w:t>
      </w:r>
      <w:r w:rsidRPr="00E77FBA">
        <w:rPr>
          <w:rFonts w:ascii="Arial" w:hAnsi="Arial" w:cs="Arial"/>
          <w:sz w:val="22"/>
          <w:szCs w:val="22"/>
          <w:lang w:val="pt-PT"/>
        </w:rPr>
        <w:t>Setor de Obras.</w:t>
      </w:r>
    </w:p>
    <w:p w:rsidR="00924C63" w:rsidRPr="00E77FBA" w:rsidRDefault="00924C63" w:rsidP="00924C6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77FBA">
        <w:rPr>
          <w:rFonts w:ascii="Arial" w:hAnsi="Arial" w:cs="Arial"/>
          <w:b/>
          <w:bCs/>
          <w:sz w:val="22"/>
          <w:szCs w:val="22"/>
          <w:lang w:val="pt-PT"/>
        </w:rPr>
        <w:t xml:space="preserve">CLÁUSULA SEXTA </w:t>
      </w:r>
      <w:r w:rsidRPr="00E77FBA">
        <w:rPr>
          <w:rFonts w:ascii="Arial" w:hAnsi="Arial" w:cs="Arial"/>
          <w:sz w:val="22"/>
          <w:szCs w:val="22"/>
          <w:lang w:val="pt-PT"/>
        </w:rPr>
        <w:t xml:space="preserve">- </w:t>
      </w:r>
      <w:r w:rsidRPr="00E77FBA">
        <w:rPr>
          <w:rFonts w:ascii="Arial" w:hAnsi="Arial" w:cs="Arial"/>
          <w:b/>
          <w:bCs/>
          <w:sz w:val="22"/>
          <w:szCs w:val="22"/>
          <w:lang w:val="pt-PT"/>
        </w:rPr>
        <w:t>DOS RECURSOS ORÇAMENTÁRIOS</w:t>
      </w:r>
    </w:p>
    <w:p w:rsidR="00E77FBA" w:rsidRPr="00E77FBA" w:rsidRDefault="00E77FBA" w:rsidP="00E77FBA">
      <w:pPr>
        <w:pStyle w:val="SemEspaamento"/>
        <w:jc w:val="both"/>
        <w:rPr>
          <w:rFonts w:ascii="Arial" w:hAnsi="Arial" w:cs="Arial"/>
          <w:i/>
          <w:sz w:val="22"/>
          <w:szCs w:val="22"/>
        </w:rPr>
      </w:pPr>
      <w:proofErr w:type="gramStart"/>
      <w:r w:rsidRPr="00E77FBA">
        <w:rPr>
          <w:rFonts w:ascii="Arial" w:hAnsi="Arial" w:cs="Arial"/>
          <w:sz w:val="22"/>
          <w:szCs w:val="22"/>
          <w:lang w:val="pt-PT"/>
        </w:rPr>
        <w:t>A despesa decorrente desta licitação correrão</w:t>
      </w:r>
      <w:proofErr w:type="gramEnd"/>
      <w:r w:rsidRPr="00E77FBA">
        <w:rPr>
          <w:rFonts w:ascii="Arial" w:hAnsi="Arial" w:cs="Arial"/>
          <w:sz w:val="22"/>
          <w:szCs w:val="22"/>
          <w:lang w:val="pt-PT"/>
        </w:rPr>
        <w:t xml:space="preserve"> por conta do orçamento vigente para o exercício de 2019, nos termos da </w:t>
      </w:r>
      <w:r w:rsidRPr="00E77FBA">
        <w:rPr>
          <w:rFonts w:ascii="Arial" w:hAnsi="Arial" w:cs="Arial"/>
          <w:i/>
          <w:sz w:val="22"/>
          <w:szCs w:val="22"/>
        </w:rPr>
        <w:t>Lei Municipal 807 de 19 de dezembro de 2018:</w:t>
      </w:r>
    </w:p>
    <w:p w:rsidR="006D29B1" w:rsidRPr="00435EE5" w:rsidRDefault="006D29B1" w:rsidP="006D29B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D29B1" w:rsidRPr="00D96305" w:rsidTr="00ED4793">
        <w:tc>
          <w:tcPr>
            <w:tcW w:w="3470" w:type="dxa"/>
            <w:vAlign w:val="center"/>
          </w:tcPr>
          <w:p w:rsidR="006D29B1" w:rsidRPr="00D96305" w:rsidRDefault="006D29B1" w:rsidP="00ED4793">
            <w:pPr>
              <w:jc w:val="center"/>
              <w:rPr>
                <w:rFonts w:ascii="Arial" w:hAnsi="Arial" w:cs="Arial"/>
                <w:b/>
                <w:sz w:val="16"/>
                <w:szCs w:val="16"/>
              </w:rPr>
            </w:pPr>
            <w:r w:rsidRPr="00D96305">
              <w:rPr>
                <w:rFonts w:ascii="Arial" w:hAnsi="Arial" w:cs="Arial"/>
                <w:b/>
                <w:sz w:val="16"/>
                <w:szCs w:val="16"/>
              </w:rPr>
              <w:t>CÓDIGO DA DESPESA</w:t>
            </w:r>
          </w:p>
        </w:tc>
        <w:tc>
          <w:tcPr>
            <w:tcW w:w="1035" w:type="dxa"/>
            <w:vAlign w:val="center"/>
          </w:tcPr>
          <w:p w:rsidR="006D29B1" w:rsidRPr="00D96305" w:rsidRDefault="006D29B1" w:rsidP="00ED4793">
            <w:pPr>
              <w:jc w:val="center"/>
              <w:rPr>
                <w:rFonts w:ascii="Arial" w:hAnsi="Arial" w:cs="Arial"/>
                <w:b/>
                <w:sz w:val="16"/>
                <w:szCs w:val="16"/>
              </w:rPr>
            </w:pPr>
            <w:r w:rsidRPr="00D96305">
              <w:rPr>
                <w:rFonts w:ascii="Arial" w:hAnsi="Arial" w:cs="Arial"/>
                <w:b/>
                <w:sz w:val="16"/>
                <w:szCs w:val="16"/>
              </w:rPr>
              <w:t>FICHA</w:t>
            </w:r>
          </w:p>
        </w:tc>
        <w:tc>
          <w:tcPr>
            <w:tcW w:w="1508" w:type="dxa"/>
            <w:vAlign w:val="center"/>
          </w:tcPr>
          <w:p w:rsidR="006D29B1" w:rsidRPr="00D96305" w:rsidRDefault="006D29B1" w:rsidP="00ED4793">
            <w:pPr>
              <w:jc w:val="center"/>
              <w:rPr>
                <w:rFonts w:ascii="Arial" w:hAnsi="Arial" w:cs="Arial"/>
                <w:b/>
                <w:sz w:val="16"/>
                <w:szCs w:val="16"/>
              </w:rPr>
            </w:pPr>
            <w:r w:rsidRPr="00D96305">
              <w:rPr>
                <w:rFonts w:ascii="Arial" w:hAnsi="Arial" w:cs="Arial"/>
                <w:b/>
                <w:sz w:val="16"/>
                <w:szCs w:val="16"/>
              </w:rPr>
              <w:t>F. RECURSO</w:t>
            </w:r>
          </w:p>
        </w:tc>
        <w:tc>
          <w:tcPr>
            <w:tcW w:w="3504" w:type="dxa"/>
            <w:vAlign w:val="center"/>
          </w:tcPr>
          <w:p w:rsidR="006D29B1" w:rsidRPr="00D96305" w:rsidRDefault="006D29B1" w:rsidP="00ED4793">
            <w:pPr>
              <w:jc w:val="center"/>
              <w:rPr>
                <w:rFonts w:ascii="Arial" w:hAnsi="Arial" w:cs="Arial"/>
                <w:b/>
                <w:sz w:val="16"/>
                <w:szCs w:val="16"/>
              </w:rPr>
            </w:pPr>
            <w:r w:rsidRPr="00D96305">
              <w:rPr>
                <w:rFonts w:ascii="Arial" w:hAnsi="Arial" w:cs="Arial"/>
                <w:b/>
                <w:sz w:val="16"/>
                <w:szCs w:val="16"/>
              </w:rPr>
              <w:t>ESPECIFICAÇÃO DA DESPESA</w:t>
            </w:r>
          </w:p>
        </w:tc>
      </w:tr>
      <w:tr w:rsidR="006D29B1" w:rsidRPr="00D96305" w:rsidTr="00ED4793">
        <w:tc>
          <w:tcPr>
            <w:tcW w:w="3470" w:type="dxa"/>
            <w:vAlign w:val="center"/>
          </w:tcPr>
          <w:p w:rsidR="006D29B1" w:rsidRPr="00D96305" w:rsidRDefault="006D29B1" w:rsidP="00ED4793">
            <w:pPr>
              <w:jc w:val="center"/>
              <w:rPr>
                <w:rFonts w:ascii="Arial" w:hAnsi="Arial" w:cs="Arial"/>
                <w:sz w:val="16"/>
                <w:szCs w:val="16"/>
              </w:rPr>
            </w:pPr>
            <w:r w:rsidRPr="00D96305">
              <w:rPr>
                <w:rFonts w:ascii="Arial" w:hAnsi="Arial" w:cs="Arial"/>
                <w:sz w:val="16"/>
                <w:szCs w:val="16"/>
              </w:rPr>
              <w:t>02.</w:t>
            </w:r>
            <w:r>
              <w:rPr>
                <w:rFonts w:ascii="Arial" w:hAnsi="Arial" w:cs="Arial"/>
                <w:sz w:val="16"/>
                <w:szCs w:val="16"/>
              </w:rPr>
              <w:t>05.01.15.452.0013.1036.4.4.90.52</w:t>
            </w:r>
            <w:r w:rsidRPr="00D96305">
              <w:rPr>
                <w:rFonts w:ascii="Arial" w:hAnsi="Arial" w:cs="Arial"/>
                <w:sz w:val="16"/>
                <w:szCs w:val="16"/>
              </w:rPr>
              <w:t>.00</w:t>
            </w:r>
          </w:p>
        </w:tc>
        <w:tc>
          <w:tcPr>
            <w:tcW w:w="1035" w:type="dxa"/>
            <w:vAlign w:val="center"/>
          </w:tcPr>
          <w:p w:rsidR="006D29B1" w:rsidRPr="00D96305" w:rsidRDefault="006D29B1" w:rsidP="00ED4793">
            <w:pPr>
              <w:jc w:val="center"/>
              <w:rPr>
                <w:rFonts w:ascii="Arial" w:hAnsi="Arial" w:cs="Arial"/>
                <w:sz w:val="16"/>
                <w:szCs w:val="16"/>
              </w:rPr>
            </w:pPr>
            <w:r>
              <w:rPr>
                <w:rFonts w:ascii="Arial" w:hAnsi="Arial" w:cs="Arial"/>
                <w:sz w:val="16"/>
                <w:szCs w:val="16"/>
              </w:rPr>
              <w:t>151</w:t>
            </w:r>
          </w:p>
        </w:tc>
        <w:tc>
          <w:tcPr>
            <w:tcW w:w="1508" w:type="dxa"/>
          </w:tcPr>
          <w:p w:rsidR="006D29B1" w:rsidRPr="00D96305" w:rsidRDefault="006D29B1" w:rsidP="00ED4793">
            <w:pPr>
              <w:jc w:val="center"/>
              <w:rPr>
                <w:rFonts w:ascii="Arial" w:hAnsi="Arial" w:cs="Arial"/>
                <w:sz w:val="16"/>
                <w:szCs w:val="16"/>
              </w:rPr>
            </w:pPr>
            <w:r>
              <w:rPr>
                <w:rFonts w:ascii="Arial" w:hAnsi="Arial" w:cs="Arial"/>
                <w:sz w:val="16"/>
                <w:szCs w:val="16"/>
              </w:rPr>
              <w:t>1.00.00</w:t>
            </w:r>
          </w:p>
        </w:tc>
        <w:tc>
          <w:tcPr>
            <w:tcW w:w="3504" w:type="dxa"/>
          </w:tcPr>
          <w:p w:rsidR="006D29B1" w:rsidRPr="00D96305" w:rsidRDefault="006D29B1" w:rsidP="00ED4793">
            <w:pPr>
              <w:rPr>
                <w:rFonts w:ascii="Arial" w:hAnsi="Arial" w:cs="Arial"/>
                <w:sz w:val="16"/>
                <w:szCs w:val="16"/>
              </w:rPr>
            </w:pPr>
            <w:r>
              <w:rPr>
                <w:rFonts w:ascii="Arial" w:hAnsi="Arial" w:cs="Arial"/>
                <w:sz w:val="16"/>
                <w:szCs w:val="16"/>
              </w:rPr>
              <w:t>Aquisição de material permanente</w:t>
            </w:r>
            <w:r w:rsidRPr="00D96305">
              <w:rPr>
                <w:rFonts w:ascii="Arial" w:hAnsi="Arial" w:cs="Arial"/>
                <w:sz w:val="16"/>
                <w:szCs w:val="16"/>
              </w:rPr>
              <w:t>.</w:t>
            </w:r>
          </w:p>
        </w:tc>
      </w:tr>
    </w:tbl>
    <w:p w:rsidR="00924C63" w:rsidRPr="00E77FBA" w:rsidRDefault="00924C63" w:rsidP="00924C63">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E77FBA">
        <w:rPr>
          <w:rFonts w:ascii="Arial" w:hAnsi="Arial" w:cs="Arial"/>
          <w:b/>
          <w:bCs/>
          <w:sz w:val="22"/>
          <w:szCs w:val="22"/>
          <w:lang w:val="pt-PT"/>
        </w:rPr>
        <w:t>CLÁUSULA SÉTIMA – DAS OBRIGAÇÕES</w:t>
      </w:r>
    </w:p>
    <w:p w:rsidR="00924C63" w:rsidRPr="00E77FBA" w:rsidRDefault="00924C63" w:rsidP="00924C63">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E77FBA">
        <w:rPr>
          <w:rFonts w:ascii="Arial" w:hAnsi="Arial" w:cs="Arial"/>
          <w:b/>
          <w:sz w:val="22"/>
          <w:szCs w:val="22"/>
          <w:lang w:val="pt-PT"/>
        </w:rPr>
        <w:t>I - Da CONTRATADA</w:t>
      </w:r>
    </w:p>
    <w:p w:rsidR="00924C63" w:rsidRPr="009B1751" w:rsidRDefault="00924C63" w:rsidP="00924C63">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r>
      <w:r>
        <w:rPr>
          <w:rFonts w:ascii="Arial" w:hAnsi="Arial" w:cs="Arial"/>
          <w:sz w:val="22"/>
          <w:szCs w:val="22"/>
          <w:lang w:val="pt-PT"/>
        </w:rPr>
        <w:t xml:space="preserve">A entrega dos </w:t>
      </w:r>
      <w:r w:rsidR="00137761">
        <w:rPr>
          <w:rFonts w:ascii="Arial" w:hAnsi="Arial" w:cs="Arial"/>
          <w:sz w:val="22"/>
          <w:szCs w:val="22"/>
          <w:lang w:val="pt-PT"/>
        </w:rPr>
        <w:t>veículos</w:t>
      </w:r>
      <w:r>
        <w:rPr>
          <w:rFonts w:ascii="Arial" w:hAnsi="Arial" w:cs="Arial"/>
          <w:sz w:val="22"/>
          <w:szCs w:val="22"/>
          <w:lang w:val="pt-PT"/>
        </w:rPr>
        <w:t xml:space="preserve"> deverár ser feita na Prefeitura de Desterro do Melo, Minas Gerais, </w:t>
      </w:r>
      <w:r w:rsidRPr="009B1751">
        <w:rPr>
          <w:rFonts w:ascii="Arial" w:hAnsi="Arial" w:cs="Arial"/>
          <w:sz w:val="22"/>
          <w:szCs w:val="22"/>
          <w:lang w:val="pt-PT"/>
        </w:rPr>
        <w:t>de acordo com a</w:t>
      </w:r>
      <w:r>
        <w:rPr>
          <w:rFonts w:ascii="Arial" w:hAnsi="Arial" w:cs="Arial"/>
          <w:sz w:val="22"/>
          <w:szCs w:val="22"/>
          <w:lang w:val="pt-PT"/>
        </w:rPr>
        <w:t>s</w:t>
      </w:r>
      <w:r w:rsidRPr="009B1751">
        <w:rPr>
          <w:rFonts w:ascii="Arial" w:hAnsi="Arial" w:cs="Arial"/>
          <w:sz w:val="22"/>
          <w:szCs w:val="22"/>
          <w:lang w:val="pt-PT"/>
        </w:rPr>
        <w:t xml:space="preserve"> </w:t>
      </w:r>
      <w:r>
        <w:rPr>
          <w:rFonts w:ascii="Arial" w:hAnsi="Arial" w:cs="Arial"/>
          <w:sz w:val="22"/>
          <w:szCs w:val="22"/>
          <w:lang w:val="pt-PT"/>
        </w:rPr>
        <w:t>solicitações da Administração;</w:t>
      </w:r>
    </w:p>
    <w:p w:rsidR="00924C63" w:rsidRPr="009B1751" w:rsidRDefault="00924C63" w:rsidP="00924C63">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 xml:space="preserve">observar para </w:t>
      </w:r>
      <w:r>
        <w:rPr>
          <w:rFonts w:ascii="Arial" w:hAnsi="Arial" w:cs="Arial"/>
          <w:sz w:val="22"/>
          <w:szCs w:val="22"/>
          <w:lang w:val="pt-PT"/>
        </w:rPr>
        <w:t>a entrega</w:t>
      </w:r>
      <w:r w:rsidRPr="009B1751">
        <w:rPr>
          <w:rFonts w:ascii="Arial" w:hAnsi="Arial" w:cs="Arial"/>
          <w:sz w:val="22"/>
          <w:szCs w:val="22"/>
          <w:lang w:val="pt-PT"/>
        </w:rPr>
        <w:t xml:space="preserve">, as normas adequadas relativas a </w:t>
      </w:r>
      <w:r>
        <w:rPr>
          <w:rFonts w:ascii="Arial" w:hAnsi="Arial" w:cs="Arial"/>
          <w:sz w:val="22"/>
          <w:szCs w:val="22"/>
          <w:lang w:val="pt-PT"/>
        </w:rPr>
        <w:t>a boa técnica e responsbilidada de informações prestadas;</w:t>
      </w:r>
      <w:bookmarkStart w:id="0" w:name="_GoBack"/>
      <w:bookmarkEnd w:id="0"/>
    </w:p>
    <w:p w:rsidR="00924C63" w:rsidRPr="009B1751" w:rsidRDefault="00924C63" w:rsidP="00924C63">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frete de entrega;</w:t>
      </w:r>
    </w:p>
    <w:p w:rsidR="00924C63" w:rsidRPr="009B1751" w:rsidRDefault="00924C63" w:rsidP="00924C6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924C63" w:rsidRPr="009B1751" w:rsidRDefault="00924C63" w:rsidP="00924C63">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924C63" w:rsidRPr="009B1751" w:rsidRDefault="00924C63" w:rsidP="00924C6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924C63" w:rsidRDefault="00924C63" w:rsidP="00924C6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Pr>
          <w:rFonts w:ascii="Arial" w:hAnsi="Arial" w:cs="Arial"/>
          <w:sz w:val="22"/>
          <w:szCs w:val="22"/>
          <w:lang w:val="pt-PT"/>
        </w:rPr>
        <w:t>Entregar os veículos de acordo com os termos cons</w:t>
      </w:r>
      <w:r w:rsidRPr="009B1751">
        <w:rPr>
          <w:rFonts w:ascii="Arial" w:hAnsi="Arial" w:cs="Arial"/>
          <w:sz w:val="22"/>
          <w:szCs w:val="22"/>
          <w:lang w:val="pt-PT"/>
        </w:rPr>
        <w:t>tantes do Termo de Referência</w:t>
      </w:r>
      <w:r>
        <w:rPr>
          <w:rFonts w:ascii="Arial" w:hAnsi="Arial" w:cs="Arial"/>
          <w:sz w:val="22"/>
          <w:szCs w:val="22"/>
          <w:lang w:val="pt-PT"/>
        </w:rPr>
        <w:t xml:space="preserve"> do edital</w:t>
      </w:r>
      <w:r w:rsidRPr="009B1751">
        <w:rPr>
          <w:rFonts w:ascii="Arial" w:hAnsi="Arial" w:cs="Arial"/>
          <w:sz w:val="22"/>
          <w:szCs w:val="22"/>
          <w:lang w:val="pt-PT"/>
        </w:rPr>
        <w:t>.</w:t>
      </w:r>
    </w:p>
    <w:p w:rsidR="007555F8" w:rsidRPr="009B1751" w:rsidRDefault="007555F8" w:rsidP="00924C63">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h) Dar garantia </w:t>
      </w:r>
      <w:r w:rsidR="00137761">
        <w:rPr>
          <w:rFonts w:ascii="Arial" w:hAnsi="Arial" w:cs="Arial"/>
          <w:sz w:val="22"/>
          <w:szCs w:val="22"/>
          <w:lang w:val="pt-PT"/>
        </w:rPr>
        <w:t>mínima de 12 (doze) meses contra vícios redibitórios ou defeitos de fabricação do veículo.</w:t>
      </w:r>
    </w:p>
    <w:p w:rsidR="00924C63" w:rsidRDefault="00924C63" w:rsidP="00924C63">
      <w:pPr>
        <w:widowControl w:val="0"/>
        <w:tabs>
          <w:tab w:val="left" w:pos="170"/>
        </w:tabs>
        <w:autoSpaceDE w:val="0"/>
        <w:autoSpaceDN w:val="0"/>
        <w:adjustRightInd w:val="0"/>
        <w:ind w:right="-1"/>
        <w:jc w:val="both"/>
        <w:rPr>
          <w:rFonts w:ascii="Arial" w:hAnsi="Arial" w:cs="Arial"/>
          <w:b/>
          <w:sz w:val="22"/>
          <w:szCs w:val="22"/>
          <w:lang w:val="pt-PT"/>
        </w:rPr>
      </w:pPr>
    </w:p>
    <w:p w:rsidR="00924C63" w:rsidRPr="009B1751" w:rsidRDefault="00924C63" w:rsidP="00924C63">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924C63" w:rsidRPr="009B1751" w:rsidRDefault="00924C63" w:rsidP="00924C6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lastRenderedPageBreak/>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924C63" w:rsidRPr="009B1751" w:rsidRDefault="00924C63" w:rsidP="00924C6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924C63" w:rsidRPr="009B1751" w:rsidRDefault="00924C63" w:rsidP="00924C6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924C63" w:rsidRPr="009B1751" w:rsidRDefault="00924C63" w:rsidP="00924C6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924C63" w:rsidRPr="009B1751" w:rsidRDefault="00924C63" w:rsidP="00924C6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924C63" w:rsidRPr="009B1751" w:rsidRDefault="00924C63" w:rsidP="00924C63">
      <w:pPr>
        <w:widowControl w:val="0"/>
        <w:tabs>
          <w:tab w:val="left" w:pos="204"/>
        </w:tabs>
        <w:autoSpaceDE w:val="0"/>
        <w:autoSpaceDN w:val="0"/>
        <w:adjustRightInd w:val="0"/>
        <w:ind w:right="-1"/>
        <w:jc w:val="both"/>
        <w:rPr>
          <w:rFonts w:ascii="Arial" w:hAnsi="Arial" w:cs="Arial"/>
          <w:b/>
          <w:bCs/>
          <w:sz w:val="22"/>
          <w:szCs w:val="22"/>
          <w:lang w:val="pt-PT"/>
        </w:rPr>
      </w:pPr>
    </w:p>
    <w:p w:rsidR="00924C63" w:rsidRPr="009B1751" w:rsidRDefault="00924C63" w:rsidP="00924C6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924C63" w:rsidRPr="009B1751" w:rsidRDefault="00924C63" w:rsidP="00924C63">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924C63" w:rsidRPr="009B1751" w:rsidRDefault="00924C63" w:rsidP="00924C6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924C63" w:rsidRPr="009B1751" w:rsidRDefault="00924C63" w:rsidP="00924C6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924C63" w:rsidRPr="009B1751" w:rsidRDefault="00924C63" w:rsidP="00924C63">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924C63" w:rsidRPr="009B1751" w:rsidRDefault="00924C63" w:rsidP="00924C6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924C63" w:rsidRPr="009B1751" w:rsidRDefault="00924C63" w:rsidP="00924C6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924C63" w:rsidRPr="009B1751" w:rsidRDefault="00924C63" w:rsidP="00924C63">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924C63" w:rsidRPr="009B1751" w:rsidRDefault="00924C63" w:rsidP="00924C63">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924C63" w:rsidRPr="009B1751" w:rsidRDefault="00924C63" w:rsidP="00924C63">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924C63" w:rsidRPr="009B1751" w:rsidRDefault="00924C63" w:rsidP="00924C63">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924C63" w:rsidRPr="009B1751" w:rsidRDefault="00924C63" w:rsidP="00924C63">
      <w:pPr>
        <w:widowControl w:val="0"/>
        <w:tabs>
          <w:tab w:val="left" w:pos="170"/>
        </w:tabs>
        <w:autoSpaceDE w:val="0"/>
        <w:autoSpaceDN w:val="0"/>
        <w:adjustRightInd w:val="0"/>
        <w:ind w:right="-1"/>
        <w:jc w:val="both"/>
        <w:rPr>
          <w:rFonts w:ascii="Arial" w:hAnsi="Arial" w:cs="Arial"/>
          <w:sz w:val="22"/>
          <w:szCs w:val="22"/>
          <w:lang w:val="pt-PT"/>
        </w:rPr>
      </w:pPr>
    </w:p>
    <w:p w:rsidR="00924C63" w:rsidRPr="009B1751" w:rsidRDefault="00924C63" w:rsidP="00924C6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24C63" w:rsidRPr="009B1751" w:rsidRDefault="00924C63" w:rsidP="00924C63">
      <w:pPr>
        <w:widowControl w:val="0"/>
        <w:tabs>
          <w:tab w:val="left" w:pos="204"/>
        </w:tabs>
        <w:autoSpaceDE w:val="0"/>
        <w:autoSpaceDN w:val="0"/>
        <w:adjustRightInd w:val="0"/>
        <w:ind w:right="-1"/>
        <w:jc w:val="both"/>
        <w:rPr>
          <w:rFonts w:ascii="Arial" w:hAnsi="Arial" w:cs="Arial"/>
          <w:sz w:val="22"/>
          <w:szCs w:val="22"/>
          <w:lang w:val="pt-PT"/>
        </w:rPr>
      </w:pPr>
    </w:p>
    <w:p w:rsidR="00924C63" w:rsidRPr="009B1751" w:rsidRDefault="00924C63" w:rsidP="00924C6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924C63" w:rsidRPr="009B1751" w:rsidRDefault="00924C63" w:rsidP="00924C6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924C63" w:rsidRPr="009B1751" w:rsidRDefault="00924C63" w:rsidP="00924C6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924C63" w:rsidRPr="009B1751" w:rsidRDefault="00924C63" w:rsidP="00924C6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924C63" w:rsidRPr="009B1751" w:rsidRDefault="00924C63" w:rsidP="00924C6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924C63" w:rsidRPr="009B1751" w:rsidRDefault="00924C63" w:rsidP="00924C63">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924C63" w:rsidRPr="009B1751" w:rsidRDefault="00924C63" w:rsidP="00924C63">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924C63" w:rsidRPr="009B1751" w:rsidRDefault="00924C63" w:rsidP="00924C63">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924C63" w:rsidRPr="009B1751" w:rsidRDefault="00924C63" w:rsidP="00924C63">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924C63" w:rsidRDefault="00924C63" w:rsidP="00924C63">
      <w:pPr>
        <w:widowControl w:val="0"/>
        <w:tabs>
          <w:tab w:val="left" w:pos="204"/>
        </w:tabs>
        <w:autoSpaceDE w:val="0"/>
        <w:autoSpaceDN w:val="0"/>
        <w:adjustRightInd w:val="0"/>
        <w:ind w:right="-1"/>
        <w:jc w:val="both"/>
        <w:outlineLvl w:val="0"/>
        <w:rPr>
          <w:rFonts w:ascii="Arial" w:hAnsi="Arial" w:cs="Arial"/>
          <w:b/>
          <w:sz w:val="22"/>
          <w:szCs w:val="22"/>
          <w:lang w:val="pt-PT"/>
        </w:rPr>
      </w:pPr>
    </w:p>
    <w:p w:rsidR="00924C63" w:rsidRPr="009B1751" w:rsidRDefault="00924C63" w:rsidP="00924C6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924C63" w:rsidRPr="009B1751" w:rsidRDefault="00924C63" w:rsidP="00924C63">
      <w:pPr>
        <w:pStyle w:val="Corpodetexto"/>
        <w:ind w:right="-1"/>
        <w:rPr>
          <w:b/>
        </w:rPr>
      </w:pPr>
      <w:r w:rsidRPr="009B1751">
        <w:lastRenderedPageBreak/>
        <w:t xml:space="preserve">A fiscalização da execução do contrato será exercida por representantes do CONTRATANTE, </w:t>
      </w:r>
      <w:r w:rsidRPr="009B1751">
        <w:rPr>
          <w:b/>
        </w:rPr>
        <w:t xml:space="preserve">Através </w:t>
      </w:r>
      <w:r>
        <w:rPr>
          <w:b/>
        </w:rPr>
        <w:t xml:space="preserve">do </w:t>
      </w:r>
      <w:r w:rsidRPr="009B1751">
        <w:rPr>
          <w:b/>
        </w:rPr>
        <w:t xml:space="preserve">Secretário de </w:t>
      </w:r>
      <w:r>
        <w:rPr>
          <w:b/>
        </w:rPr>
        <w:t>Obras e Secretário de Saúde</w:t>
      </w:r>
      <w:r w:rsidRPr="009B1751">
        <w:rPr>
          <w:b/>
        </w:rPr>
        <w:t>.</w:t>
      </w:r>
    </w:p>
    <w:p w:rsidR="00924C63" w:rsidRPr="009B1751" w:rsidRDefault="00924C63" w:rsidP="00924C6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924C63" w:rsidRPr="009B1751" w:rsidRDefault="00924C63" w:rsidP="00924C6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924C63" w:rsidRPr="009B1751" w:rsidRDefault="00924C63" w:rsidP="00924C63">
      <w:pPr>
        <w:widowControl w:val="0"/>
        <w:tabs>
          <w:tab w:val="left" w:pos="204"/>
        </w:tabs>
        <w:autoSpaceDE w:val="0"/>
        <w:autoSpaceDN w:val="0"/>
        <w:adjustRightInd w:val="0"/>
        <w:ind w:left="709" w:right="-1"/>
        <w:jc w:val="both"/>
        <w:rPr>
          <w:rFonts w:ascii="Arial" w:hAnsi="Arial" w:cs="Arial"/>
          <w:sz w:val="22"/>
          <w:szCs w:val="22"/>
          <w:lang w:val="pt-PT"/>
        </w:rPr>
      </w:pPr>
    </w:p>
    <w:p w:rsidR="00924C63" w:rsidRPr="009B1751" w:rsidRDefault="00924C63" w:rsidP="00924C6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 PRIMEIRA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924C63" w:rsidRPr="009B1751" w:rsidRDefault="00924C63" w:rsidP="00924C63">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924C63" w:rsidRPr="009B1751" w:rsidRDefault="00924C63" w:rsidP="00924C63">
      <w:pPr>
        <w:widowControl w:val="0"/>
        <w:tabs>
          <w:tab w:val="left" w:pos="204"/>
        </w:tabs>
        <w:autoSpaceDE w:val="0"/>
        <w:autoSpaceDN w:val="0"/>
        <w:adjustRightInd w:val="0"/>
        <w:ind w:right="-1"/>
        <w:jc w:val="both"/>
        <w:outlineLvl w:val="0"/>
        <w:rPr>
          <w:rFonts w:ascii="Arial" w:hAnsi="Arial" w:cs="Arial"/>
          <w:b/>
          <w:sz w:val="22"/>
          <w:szCs w:val="22"/>
          <w:lang w:val="pt-PT"/>
        </w:rPr>
      </w:pPr>
    </w:p>
    <w:p w:rsidR="00924C63" w:rsidRPr="009B1751" w:rsidRDefault="00924C63" w:rsidP="00924C6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Pr="009B1751">
        <w:rPr>
          <w:rFonts w:ascii="Arial" w:hAnsi="Arial" w:cs="Arial"/>
          <w:b/>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924C63" w:rsidRPr="009B1751" w:rsidRDefault="00924C63" w:rsidP="00924C6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924C63" w:rsidRPr="009B1751" w:rsidRDefault="00924C63" w:rsidP="00924C6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924C63" w:rsidRPr="009B1751" w:rsidRDefault="00924C63" w:rsidP="00924C63">
      <w:pPr>
        <w:widowControl w:val="0"/>
        <w:tabs>
          <w:tab w:val="left" w:pos="204"/>
        </w:tabs>
        <w:autoSpaceDE w:val="0"/>
        <w:autoSpaceDN w:val="0"/>
        <w:adjustRightInd w:val="0"/>
        <w:ind w:right="-1"/>
        <w:jc w:val="both"/>
        <w:rPr>
          <w:rFonts w:ascii="Arial" w:hAnsi="Arial" w:cs="Arial"/>
          <w:sz w:val="22"/>
          <w:szCs w:val="22"/>
          <w:lang w:val="pt-PT"/>
        </w:rPr>
      </w:pPr>
    </w:p>
    <w:p w:rsidR="00924C63" w:rsidRPr="009B1751" w:rsidRDefault="00924C63" w:rsidP="00924C63">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 xml:space="preserve">CLAUSULA DÉCIMA </w:t>
      </w:r>
      <w:r w:rsidRPr="009B1751">
        <w:rPr>
          <w:rFonts w:ascii="Arial" w:hAnsi="Arial" w:cs="Arial"/>
          <w:b/>
          <w:sz w:val="22"/>
          <w:szCs w:val="22"/>
          <w:lang w:val="pt-PT"/>
        </w:rPr>
        <w:t xml:space="preserve">TERCEIRA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924C63" w:rsidRDefault="00924C63" w:rsidP="00924C6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924C63" w:rsidRDefault="00924C63" w:rsidP="00924C6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dado à CONTRATADA subcontratar total</w:t>
      </w:r>
      <w:r w:rsidRPr="009B1751">
        <w:rPr>
          <w:rFonts w:ascii="Arial" w:hAnsi="Arial" w:cs="Arial"/>
          <w:sz w:val="22"/>
          <w:szCs w:val="22"/>
          <w:lang w:val="pt-PT"/>
        </w:rPr>
        <w:t xml:space="preserve"> ou parcialmente o fornecimento.</w:t>
      </w:r>
    </w:p>
    <w:p w:rsidR="00924C63" w:rsidRPr="009B1751" w:rsidRDefault="00924C63" w:rsidP="00924C63">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834A81">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924C63" w:rsidRPr="009B1751" w:rsidRDefault="00924C63" w:rsidP="00924C63">
      <w:pPr>
        <w:widowControl w:val="0"/>
        <w:tabs>
          <w:tab w:val="left" w:pos="204"/>
        </w:tabs>
        <w:autoSpaceDE w:val="0"/>
        <w:autoSpaceDN w:val="0"/>
        <w:adjustRightInd w:val="0"/>
        <w:ind w:right="-1"/>
        <w:jc w:val="both"/>
        <w:rPr>
          <w:rFonts w:ascii="Arial" w:hAnsi="Arial" w:cs="Arial"/>
          <w:sz w:val="24"/>
          <w:szCs w:val="24"/>
        </w:rPr>
      </w:pPr>
    </w:p>
    <w:p w:rsidR="00924C63" w:rsidRPr="009B1751" w:rsidRDefault="00924C63" w:rsidP="00924C63">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DA PUBLICAÇÃO</w:t>
      </w:r>
    </w:p>
    <w:p w:rsidR="00924C63" w:rsidRPr="009B1751" w:rsidRDefault="00924C63" w:rsidP="00924C63">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w:t>
      </w:r>
      <w:r>
        <w:rPr>
          <w:rFonts w:ascii="Arial" w:hAnsi="Arial" w:cs="Arial"/>
          <w:bCs/>
          <w:sz w:val="22"/>
          <w:szCs w:val="22"/>
          <w:lang w:val="pt-PT"/>
        </w:rPr>
        <w:t>nos termos legais, em atendimento à Lei de Acesso à Informação.</w:t>
      </w:r>
    </w:p>
    <w:p w:rsidR="00924C63" w:rsidRPr="009B1751" w:rsidRDefault="00924C63" w:rsidP="00924C63">
      <w:pPr>
        <w:widowControl w:val="0"/>
        <w:tabs>
          <w:tab w:val="left" w:pos="204"/>
        </w:tabs>
        <w:autoSpaceDE w:val="0"/>
        <w:autoSpaceDN w:val="0"/>
        <w:adjustRightInd w:val="0"/>
        <w:ind w:right="-1"/>
        <w:jc w:val="both"/>
        <w:rPr>
          <w:rFonts w:ascii="Arial" w:hAnsi="Arial" w:cs="Arial"/>
          <w:sz w:val="24"/>
          <w:szCs w:val="24"/>
        </w:rPr>
      </w:pPr>
    </w:p>
    <w:p w:rsidR="00924C63" w:rsidRPr="009B1751" w:rsidRDefault="00924C63" w:rsidP="00924C63">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924C63" w:rsidRPr="009B1751" w:rsidRDefault="00924C63" w:rsidP="00924C63">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924C63" w:rsidRPr="009B1751" w:rsidRDefault="00924C63" w:rsidP="00924C63">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924C63" w:rsidRDefault="00924C63" w:rsidP="00924C63">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924C63" w:rsidRPr="009B1751" w:rsidRDefault="00924C63" w:rsidP="00924C63">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924C63" w:rsidRPr="009B1751" w:rsidRDefault="00924C63" w:rsidP="00924C63">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w:t>
      </w:r>
      <w:r w:rsidR="00834A81">
        <w:rPr>
          <w:rFonts w:ascii="Arial" w:hAnsi="Arial" w:cs="Arial"/>
          <w:sz w:val="22"/>
          <w:szCs w:val="22"/>
          <w:lang w:val="pt-PT"/>
        </w:rPr>
        <w:t xml:space="preserve">... </w:t>
      </w:r>
      <w:proofErr w:type="gramStart"/>
      <w:r w:rsidR="00834A81">
        <w:rPr>
          <w:rFonts w:ascii="Arial" w:hAnsi="Arial" w:cs="Arial"/>
          <w:sz w:val="22"/>
          <w:szCs w:val="22"/>
          <w:lang w:val="pt-PT"/>
        </w:rPr>
        <w:t>de</w:t>
      </w:r>
      <w:proofErr w:type="gramEnd"/>
      <w:r w:rsidR="00834A81">
        <w:rPr>
          <w:rFonts w:ascii="Arial" w:hAnsi="Arial" w:cs="Arial"/>
          <w:sz w:val="22"/>
          <w:szCs w:val="22"/>
          <w:lang w:val="pt-PT"/>
        </w:rPr>
        <w:t xml:space="preserve"> ................. </w:t>
      </w:r>
      <w:proofErr w:type="gramStart"/>
      <w:r w:rsidR="00834A81">
        <w:rPr>
          <w:rFonts w:ascii="Arial" w:hAnsi="Arial" w:cs="Arial"/>
          <w:sz w:val="22"/>
          <w:szCs w:val="22"/>
          <w:lang w:val="pt-PT"/>
        </w:rPr>
        <w:t>de</w:t>
      </w:r>
      <w:proofErr w:type="gramEnd"/>
      <w:r w:rsidR="00834A81">
        <w:rPr>
          <w:rFonts w:ascii="Arial" w:hAnsi="Arial" w:cs="Arial"/>
          <w:sz w:val="22"/>
          <w:szCs w:val="22"/>
          <w:lang w:val="pt-PT"/>
        </w:rPr>
        <w:t xml:space="preserve"> 2019</w:t>
      </w:r>
      <w:r w:rsidRPr="009B1751">
        <w:rPr>
          <w:rFonts w:ascii="Arial" w:hAnsi="Arial" w:cs="Arial"/>
          <w:sz w:val="22"/>
          <w:szCs w:val="22"/>
          <w:lang w:val="pt-PT"/>
        </w:rPr>
        <w:t>.</w:t>
      </w:r>
    </w:p>
    <w:p w:rsidR="00924C63" w:rsidRDefault="00924C63" w:rsidP="00924C63">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924C63" w:rsidRPr="009B1751" w:rsidRDefault="00924C63" w:rsidP="00924C63">
      <w:pPr>
        <w:widowControl w:val="0"/>
        <w:tabs>
          <w:tab w:val="left" w:pos="204"/>
        </w:tabs>
        <w:autoSpaceDE w:val="0"/>
        <w:autoSpaceDN w:val="0"/>
        <w:adjustRightInd w:val="0"/>
        <w:ind w:right="-1"/>
        <w:jc w:val="center"/>
        <w:outlineLvl w:val="0"/>
        <w:rPr>
          <w:rFonts w:ascii="Arial" w:hAnsi="Arial" w:cs="Arial"/>
          <w:i/>
          <w:sz w:val="22"/>
          <w:szCs w:val="22"/>
          <w:lang w:val="pt-PT"/>
        </w:rPr>
      </w:pPr>
    </w:p>
    <w:p w:rsidR="00924C63" w:rsidRPr="009B1751" w:rsidRDefault="00924C63" w:rsidP="00924C63">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924C63" w:rsidRPr="009B1751" w:rsidRDefault="00924C63" w:rsidP="00924C63">
      <w:pPr>
        <w:ind w:right="-1"/>
        <w:outlineLvl w:val="0"/>
        <w:rPr>
          <w:rFonts w:ascii="Arial" w:hAnsi="Arial" w:cs="Arial"/>
          <w:b/>
          <w:i/>
          <w:sz w:val="22"/>
          <w:szCs w:val="22"/>
        </w:rPr>
      </w:pPr>
      <w:r w:rsidRPr="009B1751">
        <w:rPr>
          <w:rFonts w:ascii="Arial" w:hAnsi="Arial" w:cs="Arial"/>
          <w:b/>
          <w:i/>
          <w:sz w:val="22"/>
          <w:szCs w:val="22"/>
        </w:rPr>
        <w:t>Márcia Cristina Machado Amaral</w:t>
      </w:r>
    </w:p>
    <w:p w:rsidR="00924C63" w:rsidRPr="009B1751" w:rsidRDefault="00924C63" w:rsidP="00924C63">
      <w:pPr>
        <w:ind w:right="-1"/>
        <w:outlineLvl w:val="0"/>
        <w:rPr>
          <w:rFonts w:ascii="Arial" w:hAnsi="Arial" w:cs="Arial"/>
          <w:sz w:val="22"/>
          <w:szCs w:val="22"/>
        </w:rPr>
      </w:pPr>
      <w:r w:rsidRPr="009B1751">
        <w:rPr>
          <w:rFonts w:ascii="Arial" w:hAnsi="Arial" w:cs="Arial"/>
          <w:sz w:val="22"/>
          <w:szCs w:val="22"/>
        </w:rPr>
        <w:t>Prefeita Municipal                                                                        Contratada</w:t>
      </w:r>
    </w:p>
    <w:p w:rsidR="00924C63" w:rsidRPr="009B1751" w:rsidRDefault="00924C63" w:rsidP="00924C63">
      <w:pPr>
        <w:ind w:right="-1"/>
        <w:outlineLvl w:val="0"/>
        <w:rPr>
          <w:rFonts w:ascii="Arial" w:hAnsi="Arial" w:cs="Arial"/>
          <w:sz w:val="22"/>
          <w:szCs w:val="22"/>
        </w:rPr>
      </w:pPr>
      <w:r w:rsidRPr="009B1751">
        <w:rPr>
          <w:rFonts w:ascii="Arial" w:hAnsi="Arial" w:cs="Arial"/>
          <w:sz w:val="22"/>
          <w:szCs w:val="22"/>
        </w:rPr>
        <w:t>TESTEMUNHAS:</w:t>
      </w:r>
    </w:p>
    <w:p w:rsidR="00924C63" w:rsidRPr="009B1751" w:rsidRDefault="00924C63" w:rsidP="00924C63">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924C63" w:rsidRPr="009B1751" w:rsidRDefault="00924C63" w:rsidP="00924C63">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F26BE1" w:rsidRDefault="00F26BE1"/>
    <w:sectPr w:rsidR="00F26BE1" w:rsidSect="00924C63">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ABB" w:rsidRDefault="00385ABB" w:rsidP="00193AFF">
      <w:r>
        <w:separator/>
      </w:r>
    </w:p>
  </w:endnote>
  <w:endnote w:type="continuationSeparator" w:id="0">
    <w:p w:rsidR="00385ABB" w:rsidRDefault="00385ABB" w:rsidP="0019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793" w:rsidRDefault="00ED4793" w:rsidP="00924C6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D4793" w:rsidRDefault="00ED4793" w:rsidP="00924C6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793" w:rsidRDefault="00ED4793" w:rsidP="00924C6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555F8">
      <w:rPr>
        <w:rStyle w:val="Nmerodepgina"/>
        <w:noProof/>
      </w:rPr>
      <w:t>24</w:t>
    </w:r>
    <w:r>
      <w:rPr>
        <w:rStyle w:val="Nmerodepgina"/>
      </w:rPr>
      <w:fldChar w:fldCharType="end"/>
    </w:r>
  </w:p>
  <w:p w:rsidR="00ED4793" w:rsidRDefault="00ED4793" w:rsidP="00924C63">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793" w:rsidRDefault="00ED4793" w:rsidP="00924C6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D4793" w:rsidRDefault="00ED4793" w:rsidP="00924C63">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793" w:rsidRDefault="00ED4793" w:rsidP="00924C6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739FD">
      <w:rPr>
        <w:rStyle w:val="Nmerodepgina"/>
        <w:noProof/>
      </w:rPr>
      <w:t>29</w:t>
    </w:r>
    <w:r>
      <w:rPr>
        <w:rStyle w:val="Nmerodepgina"/>
      </w:rPr>
      <w:fldChar w:fldCharType="end"/>
    </w:r>
  </w:p>
  <w:p w:rsidR="00ED4793" w:rsidRDefault="00ED4793" w:rsidP="00924C63">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ABB" w:rsidRDefault="00385ABB" w:rsidP="00193AFF">
      <w:r>
        <w:separator/>
      </w:r>
    </w:p>
  </w:footnote>
  <w:footnote w:type="continuationSeparator" w:id="0">
    <w:p w:rsidR="00385ABB" w:rsidRDefault="00385ABB" w:rsidP="00193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793" w:rsidRDefault="00ED4793">
    <w:pPr>
      <w:pStyle w:val="Cabealho"/>
    </w:pPr>
    <w:r>
      <w:fldChar w:fldCharType="begin"/>
    </w:r>
    <w:r>
      <w:instrText xml:space="preserve"> TIME \@ "h:mm am/pm" </w:instrText>
    </w:r>
    <w:r>
      <w:fldChar w:fldCharType="separate"/>
    </w:r>
    <w:r>
      <w:rPr>
        <w:noProof/>
      </w:rPr>
      <w:t xml:space="preserve">1:44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ED4793">
      <w:tc>
        <w:tcPr>
          <w:tcW w:w="9705" w:type="dxa"/>
          <w:gridSpan w:val="2"/>
          <w:shd w:val="clear" w:color="auto" w:fill="FFFFFF"/>
        </w:tcPr>
        <w:p w:rsidR="00ED4793" w:rsidRPr="001A1F24" w:rsidRDefault="00ED4793" w:rsidP="00924C63">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773A0AF7" wp14:editId="08C39647">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5268CEAD" wp14:editId="19CD951F">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ED4793">
      <w:tc>
        <w:tcPr>
          <w:tcW w:w="9705" w:type="dxa"/>
          <w:gridSpan w:val="2"/>
          <w:shd w:val="clear" w:color="auto" w:fill="FFFFFF"/>
        </w:tcPr>
        <w:p w:rsidR="00ED4793" w:rsidRPr="001A1F24" w:rsidRDefault="00ED4793" w:rsidP="00924C63">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ED4793" w:rsidTr="00924C63">
      <w:trPr>
        <w:trHeight w:val="378"/>
      </w:trPr>
      <w:tc>
        <w:tcPr>
          <w:tcW w:w="9705" w:type="dxa"/>
          <w:gridSpan w:val="2"/>
          <w:shd w:val="clear" w:color="auto" w:fill="FFFFFF"/>
        </w:tcPr>
        <w:p w:rsidR="00ED4793" w:rsidRPr="001A1F24" w:rsidRDefault="00ED4793" w:rsidP="00924C63">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050/2019</w:t>
          </w:r>
        </w:p>
      </w:tc>
    </w:tr>
    <w:tr w:rsidR="00ED4793" w:rsidTr="00924C63">
      <w:trPr>
        <w:cantSplit/>
        <w:trHeight w:val="314"/>
      </w:trPr>
      <w:tc>
        <w:tcPr>
          <w:tcW w:w="9705" w:type="dxa"/>
          <w:gridSpan w:val="2"/>
          <w:shd w:val="clear" w:color="auto" w:fill="FFFFFF"/>
        </w:tcPr>
        <w:p w:rsidR="00ED4793" w:rsidRPr="00E80140" w:rsidRDefault="00ED4793" w:rsidP="00924C63">
          <w:pPr>
            <w:pStyle w:val="Ttulo1"/>
            <w:spacing w:before="120" w:after="120"/>
            <w:rPr>
              <w:rFonts w:eastAsia="Times New Roman" w:cs="Arial"/>
              <w:bCs/>
              <w:sz w:val="16"/>
              <w:szCs w:val="16"/>
              <w:lang w:val="pt-PT"/>
            </w:rPr>
          </w:pPr>
          <w:r w:rsidRPr="0025625F">
            <w:rPr>
              <w:rFonts w:eastAsia="Times New Roman" w:cs="Arial"/>
              <w:bCs/>
              <w:sz w:val="16"/>
              <w:szCs w:val="16"/>
              <w:lang w:val="pt-PT"/>
            </w:rPr>
            <w:t xml:space="preserve">MODALIDADE: </w:t>
          </w:r>
          <w:r w:rsidRPr="0025625F">
            <w:rPr>
              <w:rFonts w:eastAsia="Times New Roman" w:cs="Arial"/>
              <w:sz w:val="16"/>
              <w:szCs w:val="16"/>
            </w:rPr>
            <w:t>PREGÃO PRESENCIAL</w:t>
          </w:r>
          <w:r>
            <w:rPr>
              <w:rFonts w:cs="Arial"/>
              <w:sz w:val="16"/>
              <w:szCs w:val="16"/>
            </w:rPr>
            <w:t xml:space="preserve"> Nº. 024/2019</w:t>
          </w:r>
        </w:p>
      </w:tc>
    </w:tr>
    <w:tr w:rsidR="00ED4793" w:rsidTr="00924C63">
      <w:trPr>
        <w:cantSplit/>
        <w:trHeight w:val="122"/>
      </w:trPr>
      <w:tc>
        <w:tcPr>
          <w:tcW w:w="4888" w:type="dxa"/>
          <w:shd w:val="clear" w:color="auto" w:fill="FFFFFF"/>
        </w:tcPr>
        <w:p w:rsidR="00ED4793" w:rsidRPr="0025625F" w:rsidRDefault="00ED4793" w:rsidP="00924C63">
          <w:pPr>
            <w:spacing w:after="120"/>
            <w:ind w:left="426"/>
            <w:jc w:val="center"/>
            <w:rPr>
              <w:rFonts w:ascii="Arial" w:hAnsi="Arial" w:cs="Arial"/>
              <w:sz w:val="16"/>
              <w:szCs w:val="16"/>
            </w:rPr>
          </w:pPr>
          <w:r>
            <w:rPr>
              <w:rFonts w:ascii="Arial" w:hAnsi="Arial" w:cs="Arial"/>
              <w:b/>
              <w:bCs/>
              <w:sz w:val="16"/>
              <w:szCs w:val="16"/>
              <w:lang w:val="pt-PT"/>
            </w:rPr>
            <w:t xml:space="preserve">TIPO: </w:t>
          </w:r>
          <w:r>
            <w:rPr>
              <w:rFonts w:ascii="Arial" w:hAnsi="Arial" w:cs="Arial"/>
              <w:b/>
              <w:bCs/>
              <w:sz w:val="16"/>
              <w:szCs w:val="16"/>
              <w:lang w:val="pt-PT"/>
            </w:rPr>
            <w:t>MENOR PREÇO POR ITEM</w:t>
          </w:r>
        </w:p>
      </w:tc>
      <w:tc>
        <w:tcPr>
          <w:tcW w:w="4817" w:type="dxa"/>
          <w:shd w:val="clear" w:color="auto" w:fill="FFFFFF"/>
        </w:tcPr>
        <w:p w:rsidR="00ED4793" w:rsidRPr="0025625F" w:rsidRDefault="00ED4793" w:rsidP="00924C63">
          <w:pPr>
            <w:spacing w:after="120"/>
            <w:jc w:val="center"/>
            <w:rPr>
              <w:rFonts w:ascii="Arial" w:hAnsi="Arial" w:cs="Arial"/>
              <w:b/>
              <w:sz w:val="16"/>
              <w:szCs w:val="16"/>
            </w:rPr>
          </w:pPr>
          <w:r>
            <w:rPr>
              <w:rFonts w:ascii="Arial" w:hAnsi="Arial" w:cs="Arial"/>
              <w:b/>
              <w:sz w:val="16"/>
              <w:szCs w:val="16"/>
            </w:rPr>
            <w:t>AQUISIÇÃO DE VEÍCULOS AUTOMOTORES</w:t>
          </w:r>
        </w:p>
      </w:tc>
    </w:tr>
  </w:tbl>
  <w:p w:rsidR="00ED4793" w:rsidRPr="007D6B55" w:rsidRDefault="00ED4793" w:rsidP="00924C63">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793" w:rsidRDefault="00ED4793">
    <w:pPr>
      <w:pStyle w:val="Cabealho"/>
    </w:pPr>
    <w:r>
      <w:fldChar w:fldCharType="begin"/>
    </w:r>
    <w:r>
      <w:instrText xml:space="preserve"> TIME \@ "h:mm am/pm" </w:instrText>
    </w:r>
    <w:r>
      <w:fldChar w:fldCharType="separate"/>
    </w:r>
    <w:r>
      <w:rPr>
        <w:noProof/>
      </w:rPr>
      <w:t xml:space="preserve">1:44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ED4793" w:rsidTr="00435EE5">
      <w:tc>
        <w:tcPr>
          <w:tcW w:w="9705" w:type="dxa"/>
          <w:gridSpan w:val="2"/>
          <w:shd w:val="clear" w:color="auto" w:fill="FFFFFF"/>
        </w:tcPr>
        <w:p w:rsidR="00ED4793" w:rsidRPr="001A1F24" w:rsidRDefault="00ED4793" w:rsidP="00435EE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59DED54E" wp14:editId="54AA08FF">
                <wp:simplePos x="0" y="0"/>
                <wp:positionH relativeFrom="column">
                  <wp:posOffset>5222240</wp:posOffset>
                </wp:positionH>
                <wp:positionV relativeFrom="paragraph">
                  <wp:posOffset>-2540</wp:posOffset>
                </wp:positionV>
                <wp:extent cx="774700" cy="628650"/>
                <wp:effectExtent l="19050" t="0" r="635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1A27FB8D" wp14:editId="0AEA0CB1">
                <wp:simplePos x="0" y="0"/>
                <wp:positionH relativeFrom="column">
                  <wp:posOffset>60960</wp:posOffset>
                </wp:positionH>
                <wp:positionV relativeFrom="paragraph">
                  <wp:posOffset>38735</wp:posOffset>
                </wp:positionV>
                <wp:extent cx="716280" cy="580390"/>
                <wp:effectExtent l="0" t="0" r="7620" b="0"/>
                <wp:wrapNone/>
                <wp:docPr id="5"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ED4793" w:rsidTr="00435EE5">
      <w:tc>
        <w:tcPr>
          <w:tcW w:w="9705" w:type="dxa"/>
          <w:gridSpan w:val="2"/>
          <w:shd w:val="clear" w:color="auto" w:fill="FFFFFF"/>
        </w:tcPr>
        <w:p w:rsidR="00ED4793" w:rsidRPr="001A1F24" w:rsidRDefault="00ED4793" w:rsidP="00435EE5">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ED4793" w:rsidTr="00435EE5">
      <w:trPr>
        <w:trHeight w:val="378"/>
      </w:trPr>
      <w:tc>
        <w:tcPr>
          <w:tcW w:w="9705" w:type="dxa"/>
          <w:gridSpan w:val="2"/>
          <w:shd w:val="clear" w:color="auto" w:fill="FFFFFF"/>
        </w:tcPr>
        <w:p w:rsidR="00ED4793" w:rsidRPr="001A1F24" w:rsidRDefault="00ED4793" w:rsidP="00435EE5">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050/2019</w:t>
          </w:r>
        </w:p>
      </w:tc>
    </w:tr>
    <w:tr w:rsidR="00ED4793" w:rsidTr="00435EE5">
      <w:trPr>
        <w:cantSplit/>
        <w:trHeight w:val="314"/>
      </w:trPr>
      <w:tc>
        <w:tcPr>
          <w:tcW w:w="9705" w:type="dxa"/>
          <w:gridSpan w:val="2"/>
          <w:shd w:val="clear" w:color="auto" w:fill="FFFFFF"/>
        </w:tcPr>
        <w:p w:rsidR="00ED4793" w:rsidRPr="00E80140" w:rsidRDefault="00ED4793" w:rsidP="00435EE5">
          <w:pPr>
            <w:pStyle w:val="Ttulo1"/>
            <w:spacing w:before="120" w:after="120"/>
            <w:rPr>
              <w:rFonts w:eastAsia="Times New Roman" w:cs="Arial"/>
              <w:bCs/>
              <w:sz w:val="16"/>
              <w:szCs w:val="16"/>
              <w:lang w:val="pt-PT"/>
            </w:rPr>
          </w:pPr>
          <w:r w:rsidRPr="0025625F">
            <w:rPr>
              <w:rFonts w:eastAsia="Times New Roman" w:cs="Arial"/>
              <w:bCs/>
              <w:sz w:val="16"/>
              <w:szCs w:val="16"/>
              <w:lang w:val="pt-PT"/>
            </w:rPr>
            <w:t xml:space="preserve">MODALIDADE: </w:t>
          </w:r>
          <w:r w:rsidRPr="0025625F">
            <w:rPr>
              <w:rFonts w:eastAsia="Times New Roman" w:cs="Arial"/>
              <w:sz w:val="16"/>
              <w:szCs w:val="16"/>
            </w:rPr>
            <w:t>PREGÃO PRESENCIAL</w:t>
          </w:r>
          <w:r>
            <w:rPr>
              <w:rFonts w:cs="Arial"/>
              <w:sz w:val="16"/>
              <w:szCs w:val="16"/>
            </w:rPr>
            <w:t xml:space="preserve"> Nº. 024/2019</w:t>
          </w:r>
        </w:p>
      </w:tc>
    </w:tr>
    <w:tr w:rsidR="00ED4793" w:rsidTr="00435EE5">
      <w:trPr>
        <w:cantSplit/>
        <w:trHeight w:val="122"/>
      </w:trPr>
      <w:tc>
        <w:tcPr>
          <w:tcW w:w="4888" w:type="dxa"/>
          <w:shd w:val="clear" w:color="auto" w:fill="FFFFFF"/>
        </w:tcPr>
        <w:p w:rsidR="00ED4793" w:rsidRPr="0025625F" w:rsidRDefault="00ED4793" w:rsidP="00435EE5">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ED4793" w:rsidRPr="0025625F" w:rsidRDefault="00ED4793" w:rsidP="00435EE5">
          <w:pPr>
            <w:spacing w:after="120"/>
            <w:jc w:val="center"/>
            <w:rPr>
              <w:rFonts w:ascii="Arial" w:hAnsi="Arial" w:cs="Arial"/>
              <w:b/>
              <w:sz w:val="16"/>
              <w:szCs w:val="16"/>
            </w:rPr>
          </w:pPr>
          <w:r>
            <w:rPr>
              <w:rFonts w:ascii="Arial" w:hAnsi="Arial" w:cs="Arial"/>
              <w:b/>
              <w:sz w:val="16"/>
              <w:szCs w:val="16"/>
            </w:rPr>
            <w:t>AQUISIÇÃO DE VEÍCULOS AUTOMOTORES</w:t>
          </w:r>
        </w:p>
      </w:tc>
    </w:tr>
  </w:tbl>
  <w:p w:rsidR="00ED4793" w:rsidRPr="007D6B55" w:rsidRDefault="00ED4793" w:rsidP="00193AF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A766CB0"/>
    <w:multiLevelType w:val="hybridMultilevel"/>
    <w:tmpl w:val="67EAF532"/>
    <w:lvl w:ilvl="0" w:tplc="4CDCE3B0">
      <w:start w:val="1"/>
      <w:numFmt w:val="lowerLetter"/>
      <w:lvlText w:val="%1)"/>
      <w:lvlJc w:val="left"/>
      <w:pPr>
        <w:tabs>
          <w:tab w:val="num" w:pos="1778"/>
        </w:tabs>
        <w:ind w:left="1778" w:hanging="360"/>
      </w:pPr>
      <w:rPr>
        <w:rFonts w:hint="default"/>
      </w:rPr>
    </w:lvl>
    <w:lvl w:ilvl="1" w:tplc="04160019">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2">
    <w:nsid w:val="6AB57EF1"/>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6"/>
  </w:num>
  <w:num w:numId="4">
    <w:abstractNumId w:val="9"/>
  </w:num>
  <w:num w:numId="5">
    <w:abstractNumId w:val="14"/>
  </w:num>
  <w:num w:numId="6">
    <w:abstractNumId w:val="23"/>
  </w:num>
  <w:num w:numId="7">
    <w:abstractNumId w:val="11"/>
  </w:num>
  <w:num w:numId="8">
    <w:abstractNumId w:val="24"/>
  </w:num>
  <w:num w:numId="9">
    <w:abstractNumId w:val="26"/>
  </w:num>
  <w:num w:numId="10">
    <w:abstractNumId w:val="19"/>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7"/>
  </w:num>
  <w:num w:numId="21">
    <w:abstractNumId w:val="28"/>
  </w:num>
  <w:num w:numId="22">
    <w:abstractNumId w:val="20"/>
  </w:num>
  <w:num w:numId="23">
    <w:abstractNumId w:val="6"/>
  </w:num>
  <w:num w:numId="24">
    <w:abstractNumId w:val="10"/>
  </w:num>
  <w:num w:numId="25">
    <w:abstractNumId w:val="8"/>
  </w:num>
  <w:num w:numId="26">
    <w:abstractNumId w:val="18"/>
  </w:num>
  <w:num w:numId="27">
    <w:abstractNumId w:val="15"/>
  </w:num>
  <w:num w:numId="28">
    <w:abstractNumId w:val="2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63"/>
    <w:rsid w:val="00137761"/>
    <w:rsid w:val="00193AFF"/>
    <w:rsid w:val="001F201C"/>
    <w:rsid w:val="002C14C7"/>
    <w:rsid w:val="002D7967"/>
    <w:rsid w:val="002F33F5"/>
    <w:rsid w:val="00325415"/>
    <w:rsid w:val="00367EA2"/>
    <w:rsid w:val="00385ABB"/>
    <w:rsid w:val="003B7A18"/>
    <w:rsid w:val="00435EE5"/>
    <w:rsid w:val="00457F8C"/>
    <w:rsid w:val="004739FD"/>
    <w:rsid w:val="00662FE5"/>
    <w:rsid w:val="006D29B1"/>
    <w:rsid w:val="00742339"/>
    <w:rsid w:val="007555F8"/>
    <w:rsid w:val="00773FEA"/>
    <w:rsid w:val="007F5BA6"/>
    <w:rsid w:val="00834A81"/>
    <w:rsid w:val="0086099F"/>
    <w:rsid w:val="008C37D3"/>
    <w:rsid w:val="008D2F5D"/>
    <w:rsid w:val="00924C63"/>
    <w:rsid w:val="00A47820"/>
    <w:rsid w:val="00AF4B90"/>
    <w:rsid w:val="00C027F0"/>
    <w:rsid w:val="00DB1E4B"/>
    <w:rsid w:val="00E66656"/>
    <w:rsid w:val="00E77FBA"/>
    <w:rsid w:val="00EC72BC"/>
    <w:rsid w:val="00ED4793"/>
    <w:rsid w:val="00F26BE1"/>
    <w:rsid w:val="00F758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C6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24C63"/>
    <w:pPr>
      <w:keepNext/>
      <w:jc w:val="center"/>
      <w:outlineLvl w:val="0"/>
    </w:pPr>
    <w:rPr>
      <w:rFonts w:ascii="Arial" w:hAnsi="Arial"/>
      <w:b/>
      <w:sz w:val="24"/>
    </w:rPr>
  </w:style>
  <w:style w:type="paragraph" w:styleId="Ttulo2">
    <w:name w:val="heading 2"/>
    <w:basedOn w:val="Normal"/>
    <w:next w:val="Normal"/>
    <w:link w:val="Ttulo2Char"/>
    <w:qFormat/>
    <w:rsid w:val="00924C63"/>
    <w:pPr>
      <w:keepNext/>
      <w:outlineLvl w:val="1"/>
    </w:pPr>
    <w:rPr>
      <w:rFonts w:ascii="Arial" w:hAnsi="Arial"/>
      <w:sz w:val="24"/>
    </w:rPr>
  </w:style>
  <w:style w:type="paragraph" w:styleId="Ttulo3">
    <w:name w:val="heading 3"/>
    <w:basedOn w:val="Normal"/>
    <w:next w:val="Normal"/>
    <w:link w:val="Ttulo3Char"/>
    <w:qFormat/>
    <w:rsid w:val="00924C6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24C63"/>
    <w:pPr>
      <w:keepNext/>
      <w:jc w:val="center"/>
      <w:outlineLvl w:val="3"/>
    </w:pPr>
    <w:rPr>
      <w:b/>
      <w:bCs/>
      <w:sz w:val="28"/>
      <w:lang w:val="en-US"/>
    </w:rPr>
  </w:style>
  <w:style w:type="paragraph" w:styleId="Ttulo5">
    <w:name w:val="heading 5"/>
    <w:basedOn w:val="Normal"/>
    <w:next w:val="Normal"/>
    <w:link w:val="Ttulo5Char"/>
    <w:qFormat/>
    <w:rsid w:val="00924C63"/>
    <w:pPr>
      <w:spacing w:before="240" w:after="60"/>
      <w:outlineLvl w:val="4"/>
    </w:pPr>
    <w:rPr>
      <w:b/>
      <w:bCs/>
      <w:i/>
      <w:iCs/>
      <w:sz w:val="26"/>
      <w:szCs w:val="26"/>
    </w:rPr>
  </w:style>
  <w:style w:type="paragraph" w:styleId="Ttulo6">
    <w:name w:val="heading 6"/>
    <w:basedOn w:val="Normal"/>
    <w:next w:val="Normal"/>
    <w:link w:val="Ttulo6Char"/>
    <w:qFormat/>
    <w:rsid w:val="00924C63"/>
    <w:pPr>
      <w:keepNext/>
      <w:jc w:val="center"/>
      <w:outlineLvl w:val="5"/>
    </w:pPr>
    <w:rPr>
      <w:rFonts w:eastAsia="Times New Roman"/>
      <w:sz w:val="28"/>
      <w:szCs w:val="24"/>
    </w:rPr>
  </w:style>
  <w:style w:type="paragraph" w:styleId="Ttulo7">
    <w:name w:val="heading 7"/>
    <w:basedOn w:val="Normal"/>
    <w:next w:val="Normal"/>
    <w:link w:val="Ttulo7Char"/>
    <w:qFormat/>
    <w:rsid w:val="00924C6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4C63"/>
    <w:rPr>
      <w:rFonts w:ascii="Arial" w:eastAsia="Batang" w:hAnsi="Arial" w:cs="Times New Roman"/>
      <w:b/>
      <w:sz w:val="24"/>
      <w:szCs w:val="20"/>
      <w:lang w:eastAsia="pt-BR"/>
    </w:rPr>
  </w:style>
  <w:style w:type="character" w:customStyle="1" w:styleId="Ttulo2Char">
    <w:name w:val="Título 2 Char"/>
    <w:basedOn w:val="Fontepargpadro"/>
    <w:link w:val="Ttulo2"/>
    <w:rsid w:val="00924C63"/>
    <w:rPr>
      <w:rFonts w:ascii="Arial" w:eastAsia="Batang" w:hAnsi="Arial" w:cs="Times New Roman"/>
      <w:sz w:val="24"/>
      <w:szCs w:val="20"/>
      <w:lang w:eastAsia="pt-BR"/>
    </w:rPr>
  </w:style>
  <w:style w:type="character" w:customStyle="1" w:styleId="Ttulo3Char">
    <w:name w:val="Título 3 Char"/>
    <w:basedOn w:val="Fontepargpadro"/>
    <w:link w:val="Ttulo3"/>
    <w:rsid w:val="00924C6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24C6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24C6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24C6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24C6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24C6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24C63"/>
    <w:rPr>
      <w:rFonts w:ascii="Arial" w:eastAsia="Batang" w:hAnsi="Arial" w:cs="Arial"/>
      <w:lang w:val="pt-PT" w:eastAsia="pt-BR"/>
    </w:rPr>
  </w:style>
  <w:style w:type="paragraph" w:styleId="Cabealho">
    <w:name w:val="header"/>
    <w:basedOn w:val="Normal"/>
    <w:link w:val="CabealhoChar"/>
    <w:rsid w:val="00924C63"/>
    <w:pPr>
      <w:tabs>
        <w:tab w:val="center" w:pos="4419"/>
        <w:tab w:val="right" w:pos="8838"/>
      </w:tabs>
    </w:pPr>
  </w:style>
  <w:style w:type="character" w:customStyle="1" w:styleId="CabealhoChar">
    <w:name w:val="Cabeçalho Char"/>
    <w:basedOn w:val="Fontepargpadro"/>
    <w:link w:val="Cabealho"/>
    <w:rsid w:val="00924C63"/>
    <w:rPr>
      <w:rFonts w:ascii="Times New Roman" w:eastAsia="Batang" w:hAnsi="Times New Roman" w:cs="Times New Roman"/>
      <w:sz w:val="20"/>
      <w:szCs w:val="20"/>
      <w:lang w:eastAsia="pt-BR"/>
    </w:rPr>
  </w:style>
  <w:style w:type="paragraph" w:styleId="Rodap">
    <w:name w:val="footer"/>
    <w:basedOn w:val="Normal"/>
    <w:link w:val="RodapChar"/>
    <w:rsid w:val="00924C63"/>
    <w:pPr>
      <w:tabs>
        <w:tab w:val="center" w:pos="4419"/>
        <w:tab w:val="right" w:pos="8838"/>
      </w:tabs>
    </w:pPr>
  </w:style>
  <w:style w:type="character" w:customStyle="1" w:styleId="RodapChar">
    <w:name w:val="Rodapé Char"/>
    <w:basedOn w:val="Fontepargpadro"/>
    <w:link w:val="Rodap"/>
    <w:rsid w:val="00924C63"/>
    <w:rPr>
      <w:rFonts w:ascii="Times New Roman" w:eastAsia="Batang" w:hAnsi="Times New Roman" w:cs="Times New Roman"/>
      <w:sz w:val="20"/>
      <w:szCs w:val="20"/>
      <w:lang w:eastAsia="pt-BR"/>
    </w:rPr>
  </w:style>
  <w:style w:type="character" w:styleId="Nmerodepgina">
    <w:name w:val="page number"/>
    <w:basedOn w:val="Fontepargpadro"/>
    <w:rsid w:val="00924C63"/>
  </w:style>
  <w:style w:type="paragraph" w:styleId="Corpodetexto2">
    <w:name w:val="Body Text 2"/>
    <w:basedOn w:val="Normal"/>
    <w:link w:val="Corpodetexto2Char"/>
    <w:rsid w:val="00924C6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24C63"/>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24C63"/>
    <w:rPr>
      <w:rFonts w:ascii="Courier New" w:eastAsia="Times New Roman" w:hAnsi="Courier New" w:cs="Courier New"/>
    </w:rPr>
  </w:style>
  <w:style w:type="character" w:customStyle="1" w:styleId="TextosemFormataoChar">
    <w:name w:val="Texto sem Formatação Char"/>
    <w:basedOn w:val="Fontepargpadro"/>
    <w:link w:val="TextosemFormatao"/>
    <w:rsid w:val="00924C6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24C6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24C63"/>
    <w:rPr>
      <w:rFonts w:ascii="Arial" w:eastAsia="Batang" w:hAnsi="Arial" w:cs="Arial"/>
      <w:lang w:val="pt-PT" w:eastAsia="pt-BR"/>
    </w:rPr>
  </w:style>
  <w:style w:type="paragraph" w:styleId="Corpodetexto">
    <w:name w:val="Body Text"/>
    <w:basedOn w:val="Normal"/>
    <w:link w:val="CorpodetextoChar"/>
    <w:rsid w:val="00924C6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24C63"/>
    <w:rPr>
      <w:rFonts w:ascii="Arial" w:eastAsia="Batang" w:hAnsi="Arial" w:cs="Arial"/>
      <w:lang w:val="pt-PT" w:eastAsia="pt-BR"/>
    </w:rPr>
  </w:style>
  <w:style w:type="paragraph" w:styleId="Ttulo">
    <w:name w:val="Title"/>
    <w:basedOn w:val="Normal"/>
    <w:link w:val="TtuloChar"/>
    <w:qFormat/>
    <w:rsid w:val="00924C6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24C6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24C6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24C63"/>
    <w:rPr>
      <w:rFonts w:ascii="Arial" w:eastAsia="Batang" w:hAnsi="Arial" w:cs="Arial"/>
      <w:lang w:val="pt-PT" w:eastAsia="pt-BR"/>
    </w:rPr>
  </w:style>
  <w:style w:type="paragraph" w:styleId="Corpodetexto3">
    <w:name w:val="Body Text 3"/>
    <w:basedOn w:val="Normal"/>
    <w:link w:val="Corpodetexto3Char"/>
    <w:rsid w:val="00924C63"/>
    <w:rPr>
      <w:rFonts w:eastAsia="Times New Roman"/>
      <w:sz w:val="28"/>
      <w:szCs w:val="24"/>
    </w:rPr>
  </w:style>
  <w:style w:type="character" w:customStyle="1" w:styleId="Corpodetexto3Char">
    <w:name w:val="Corpo de texto 3 Char"/>
    <w:basedOn w:val="Fontepargpadro"/>
    <w:link w:val="Corpodetexto3"/>
    <w:rsid w:val="00924C63"/>
    <w:rPr>
      <w:rFonts w:ascii="Times New Roman" w:eastAsia="Times New Roman" w:hAnsi="Times New Roman" w:cs="Times New Roman"/>
      <w:sz w:val="28"/>
      <w:szCs w:val="24"/>
      <w:lang w:eastAsia="pt-BR"/>
    </w:rPr>
  </w:style>
  <w:style w:type="character" w:customStyle="1" w:styleId="Absatz-Standardschriftart">
    <w:name w:val="Absatz-Standardschriftart"/>
    <w:rsid w:val="00924C63"/>
  </w:style>
  <w:style w:type="character" w:customStyle="1" w:styleId="WW-Absatz-Standardschriftart">
    <w:name w:val="WW-Absatz-Standardschriftart"/>
    <w:rsid w:val="00924C63"/>
  </w:style>
  <w:style w:type="character" w:customStyle="1" w:styleId="WW-Absatz-Standardschriftart1">
    <w:name w:val="WW-Absatz-Standardschriftart1"/>
    <w:rsid w:val="00924C63"/>
  </w:style>
  <w:style w:type="character" w:customStyle="1" w:styleId="WW-Absatz-Standardschriftart11">
    <w:name w:val="WW-Absatz-Standardschriftart11"/>
    <w:rsid w:val="00924C63"/>
  </w:style>
  <w:style w:type="character" w:customStyle="1" w:styleId="WW-Absatz-Standardschriftart111">
    <w:name w:val="WW-Absatz-Standardschriftart111"/>
    <w:rsid w:val="00924C63"/>
  </w:style>
  <w:style w:type="character" w:customStyle="1" w:styleId="WW-Absatz-Standardschriftart1111">
    <w:name w:val="WW-Absatz-Standardschriftart1111"/>
    <w:rsid w:val="00924C63"/>
  </w:style>
  <w:style w:type="character" w:customStyle="1" w:styleId="WW-Absatz-Standardschriftart11111">
    <w:name w:val="WW-Absatz-Standardschriftart11111"/>
    <w:rsid w:val="00924C63"/>
  </w:style>
  <w:style w:type="character" w:customStyle="1" w:styleId="WW-Absatz-Standardschriftart111111">
    <w:name w:val="WW-Absatz-Standardschriftart111111"/>
    <w:rsid w:val="00924C63"/>
  </w:style>
  <w:style w:type="character" w:customStyle="1" w:styleId="WW8Num2z0">
    <w:name w:val="WW8Num2z0"/>
    <w:rsid w:val="00924C63"/>
    <w:rPr>
      <w:rFonts w:ascii="Symbol" w:hAnsi="Symbol"/>
    </w:rPr>
  </w:style>
  <w:style w:type="character" w:customStyle="1" w:styleId="WW8Num2z1">
    <w:name w:val="WW8Num2z1"/>
    <w:rsid w:val="00924C63"/>
    <w:rPr>
      <w:rFonts w:ascii="Courier New" w:hAnsi="Courier New" w:cs="Courier New"/>
    </w:rPr>
  </w:style>
  <w:style w:type="character" w:customStyle="1" w:styleId="WW8Num2z2">
    <w:name w:val="WW8Num2z2"/>
    <w:rsid w:val="00924C63"/>
    <w:rPr>
      <w:rFonts w:ascii="Wingdings" w:hAnsi="Wingdings"/>
    </w:rPr>
  </w:style>
  <w:style w:type="character" w:customStyle="1" w:styleId="WW8Num3z0">
    <w:name w:val="WW8Num3z0"/>
    <w:rsid w:val="00924C63"/>
    <w:rPr>
      <w:rFonts w:ascii="Symbol" w:hAnsi="Symbol"/>
    </w:rPr>
  </w:style>
  <w:style w:type="character" w:customStyle="1" w:styleId="WW8Num3z1">
    <w:name w:val="WW8Num3z1"/>
    <w:rsid w:val="00924C63"/>
    <w:rPr>
      <w:rFonts w:ascii="Courier New" w:hAnsi="Courier New" w:cs="Courier New"/>
    </w:rPr>
  </w:style>
  <w:style w:type="character" w:customStyle="1" w:styleId="WW8Num3z2">
    <w:name w:val="WW8Num3z2"/>
    <w:rsid w:val="00924C63"/>
    <w:rPr>
      <w:rFonts w:ascii="Wingdings" w:hAnsi="Wingdings"/>
    </w:rPr>
  </w:style>
  <w:style w:type="character" w:customStyle="1" w:styleId="WW8Num7z0">
    <w:name w:val="WW8Num7z0"/>
    <w:rsid w:val="00924C63"/>
    <w:rPr>
      <w:rFonts w:ascii="Symbol" w:hAnsi="Symbol"/>
    </w:rPr>
  </w:style>
  <w:style w:type="character" w:customStyle="1" w:styleId="WW8Num7z1">
    <w:name w:val="WW8Num7z1"/>
    <w:rsid w:val="00924C63"/>
    <w:rPr>
      <w:rFonts w:ascii="Courier New" w:hAnsi="Courier New" w:cs="Courier New"/>
    </w:rPr>
  </w:style>
  <w:style w:type="character" w:customStyle="1" w:styleId="WW8Num7z2">
    <w:name w:val="WW8Num7z2"/>
    <w:rsid w:val="00924C63"/>
    <w:rPr>
      <w:rFonts w:ascii="Wingdings" w:hAnsi="Wingdings"/>
    </w:rPr>
  </w:style>
  <w:style w:type="character" w:customStyle="1" w:styleId="WW8Num10z0">
    <w:name w:val="WW8Num10z0"/>
    <w:rsid w:val="00924C63"/>
    <w:rPr>
      <w:rFonts w:ascii="Symbol" w:hAnsi="Symbol"/>
    </w:rPr>
  </w:style>
  <w:style w:type="character" w:customStyle="1" w:styleId="WW8Num10z1">
    <w:name w:val="WW8Num10z1"/>
    <w:rsid w:val="00924C63"/>
    <w:rPr>
      <w:rFonts w:ascii="Courier New" w:hAnsi="Courier New" w:cs="Courier New"/>
    </w:rPr>
  </w:style>
  <w:style w:type="character" w:customStyle="1" w:styleId="WW8Num10z2">
    <w:name w:val="WW8Num10z2"/>
    <w:rsid w:val="00924C63"/>
    <w:rPr>
      <w:rFonts w:ascii="Wingdings" w:hAnsi="Wingdings"/>
    </w:rPr>
  </w:style>
  <w:style w:type="character" w:customStyle="1" w:styleId="WW8Num11z0">
    <w:name w:val="WW8Num11z0"/>
    <w:rsid w:val="00924C63"/>
    <w:rPr>
      <w:rFonts w:ascii="Symbol" w:hAnsi="Symbol"/>
    </w:rPr>
  </w:style>
  <w:style w:type="character" w:customStyle="1" w:styleId="WW8Num11z1">
    <w:name w:val="WW8Num11z1"/>
    <w:rsid w:val="00924C63"/>
    <w:rPr>
      <w:rFonts w:ascii="Courier New" w:hAnsi="Courier New" w:cs="Courier New"/>
    </w:rPr>
  </w:style>
  <w:style w:type="character" w:customStyle="1" w:styleId="WW8Num11z2">
    <w:name w:val="WW8Num11z2"/>
    <w:rsid w:val="00924C63"/>
    <w:rPr>
      <w:rFonts w:ascii="Wingdings" w:hAnsi="Wingdings"/>
    </w:rPr>
  </w:style>
  <w:style w:type="character" w:customStyle="1" w:styleId="WW8Num15z0">
    <w:name w:val="WW8Num15z0"/>
    <w:rsid w:val="00924C63"/>
    <w:rPr>
      <w:rFonts w:ascii="Symbol" w:hAnsi="Symbol"/>
    </w:rPr>
  </w:style>
  <w:style w:type="character" w:customStyle="1" w:styleId="WW8Num15z1">
    <w:name w:val="WW8Num15z1"/>
    <w:rsid w:val="00924C63"/>
    <w:rPr>
      <w:rFonts w:ascii="Courier New" w:hAnsi="Courier New" w:cs="Courier New"/>
    </w:rPr>
  </w:style>
  <w:style w:type="character" w:customStyle="1" w:styleId="WW8Num15z2">
    <w:name w:val="WW8Num15z2"/>
    <w:rsid w:val="00924C63"/>
    <w:rPr>
      <w:rFonts w:ascii="Wingdings" w:hAnsi="Wingdings"/>
    </w:rPr>
  </w:style>
  <w:style w:type="character" w:customStyle="1" w:styleId="WW8Num18z0">
    <w:name w:val="WW8Num18z0"/>
    <w:rsid w:val="00924C63"/>
    <w:rPr>
      <w:rFonts w:ascii="Wingdings" w:hAnsi="Wingdings"/>
    </w:rPr>
  </w:style>
  <w:style w:type="character" w:customStyle="1" w:styleId="WW8Num18z1">
    <w:name w:val="WW8Num18z1"/>
    <w:rsid w:val="00924C63"/>
    <w:rPr>
      <w:rFonts w:ascii="Courier New" w:hAnsi="Courier New" w:cs="Courier New"/>
    </w:rPr>
  </w:style>
  <w:style w:type="character" w:customStyle="1" w:styleId="WW8Num18z3">
    <w:name w:val="WW8Num18z3"/>
    <w:rsid w:val="00924C63"/>
    <w:rPr>
      <w:rFonts w:ascii="Symbol" w:hAnsi="Symbol"/>
    </w:rPr>
  </w:style>
  <w:style w:type="character" w:customStyle="1" w:styleId="WW8Num19z0">
    <w:name w:val="WW8Num19z0"/>
    <w:rsid w:val="00924C63"/>
    <w:rPr>
      <w:rFonts w:ascii="Symbol" w:hAnsi="Symbol"/>
    </w:rPr>
  </w:style>
  <w:style w:type="character" w:customStyle="1" w:styleId="WW8Num19z1">
    <w:name w:val="WW8Num19z1"/>
    <w:rsid w:val="00924C63"/>
    <w:rPr>
      <w:rFonts w:ascii="Courier New" w:hAnsi="Courier New" w:cs="Courier New"/>
    </w:rPr>
  </w:style>
  <w:style w:type="character" w:customStyle="1" w:styleId="WW8Num19z2">
    <w:name w:val="WW8Num19z2"/>
    <w:rsid w:val="00924C63"/>
    <w:rPr>
      <w:rFonts w:ascii="Wingdings" w:hAnsi="Wingdings"/>
    </w:rPr>
  </w:style>
  <w:style w:type="character" w:customStyle="1" w:styleId="WW8Num22z0">
    <w:name w:val="WW8Num22z0"/>
    <w:rsid w:val="00924C63"/>
    <w:rPr>
      <w:rFonts w:ascii="Symbol" w:hAnsi="Symbol"/>
    </w:rPr>
  </w:style>
  <w:style w:type="character" w:customStyle="1" w:styleId="WW8Num22z1">
    <w:name w:val="WW8Num22z1"/>
    <w:rsid w:val="00924C63"/>
    <w:rPr>
      <w:rFonts w:ascii="Courier New" w:hAnsi="Courier New" w:cs="Courier New"/>
    </w:rPr>
  </w:style>
  <w:style w:type="character" w:customStyle="1" w:styleId="WW8Num22z2">
    <w:name w:val="WW8Num22z2"/>
    <w:rsid w:val="00924C63"/>
    <w:rPr>
      <w:rFonts w:ascii="Wingdings" w:hAnsi="Wingdings"/>
    </w:rPr>
  </w:style>
  <w:style w:type="character" w:customStyle="1" w:styleId="WW8Num23z0">
    <w:name w:val="WW8Num23z0"/>
    <w:rsid w:val="00924C63"/>
    <w:rPr>
      <w:sz w:val="20"/>
    </w:rPr>
  </w:style>
  <w:style w:type="character" w:customStyle="1" w:styleId="WW8Num25z0">
    <w:name w:val="WW8Num25z0"/>
    <w:rsid w:val="00924C63"/>
    <w:rPr>
      <w:rFonts w:ascii="Symbol" w:eastAsia="Times New Roman" w:hAnsi="Symbol" w:cs="Times New Roman"/>
    </w:rPr>
  </w:style>
  <w:style w:type="character" w:customStyle="1" w:styleId="WW8Num25z1">
    <w:name w:val="WW8Num25z1"/>
    <w:rsid w:val="00924C63"/>
    <w:rPr>
      <w:rFonts w:ascii="Courier New" w:hAnsi="Courier New"/>
    </w:rPr>
  </w:style>
  <w:style w:type="character" w:customStyle="1" w:styleId="WW8Num25z2">
    <w:name w:val="WW8Num25z2"/>
    <w:rsid w:val="00924C63"/>
    <w:rPr>
      <w:rFonts w:ascii="Wingdings" w:hAnsi="Wingdings"/>
    </w:rPr>
  </w:style>
  <w:style w:type="character" w:customStyle="1" w:styleId="WW8Num25z3">
    <w:name w:val="WW8Num25z3"/>
    <w:rsid w:val="00924C63"/>
    <w:rPr>
      <w:rFonts w:ascii="Symbol" w:hAnsi="Symbol"/>
    </w:rPr>
  </w:style>
  <w:style w:type="character" w:customStyle="1" w:styleId="Fontepargpadro1">
    <w:name w:val="Fonte parág. padrão1"/>
    <w:rsid w:val="00924C63"/>
  </w:style>
  <w:style w:type="character" w:customStyle="1" w:styleId="Smbolosdenumerao">
    <w:name w:val="Símbolos de numeração"/>
    <w:rsid w:val="00924C63"/>
  </w:style>
  <w:style w:type="paragraph" w:customStyle="1" w:styleId="Captulo">
    <w:name w:val="Capítulo"/>
    <w:basedOn w:val="Normal"/>
    <w:next w:val="Corpodetexto"/>
    <w:rsid w:val="00924C6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24C63"/>
    <w:pPr>
      <w:suppressAutoHyphens/>
      <w:autoSpaceDN/>
      <w:adjustRightInd/>
    </w:pPr>
    <w:rPr>
      <w:lang w:eastAsia="ar-SA"/>
    </w:rPr>
  </w:style>
  <w:style w:type="paragraph" w:customStyle="1" w:styleId="Legenda1">
    <w:name w:val="Legenda1"/>
    <w:basedOn w:val="Normal"/>
    <w:rsid w:val="00924C63"/>
    <w:pPr>
      <w:suppressLineNumbers/>
      <w:suppressAutoHyphens/>
      <w:spacing w:before="120" w:after="120"/>
    </w:pPr>
    <w:rPr>
      <w:i/>
      <w:iCs/>
      <w:sz w:val="24"/>
      <w:szCs w:val="24"/>
      <w:lang w:eastAsia="ar-SA"/>
    </w:rPr>
  </w:style>
  <w:style w:type="paragraph" w:customStyle="1" w:styleId="ndice">
    <w:name w:val="Índice"/>
    <w:basedOn w:val="Normal"/>
    <w:rsid w:val="00924C63"/>
    <w:pPr>
      <w:suppressLineNumbers/>
      <w:suppressAutoHyphens/>
    </w:pPr>
    <w:rPr>
      <w:lang w:eastAsia="ar-SA"/>
    </w:rPr>
  </w:style>
  <w:style w:type="paragraph" w:customStyle="1" w:styleId="Corpodetexto21">
    <w:name w:val="Corpo de texto 21"/>
    <w:basedOn w:val="Normal"/>
    <w:rsid w:val="00924C6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24C6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24C6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24C63"/>
    <w:pPr>
      <w:jc w:val="center"/>
    </w:pPr>
    <w:rPr>
      <w:i/>
      <w:iCs/>
    </w:rPr>
  </w:style>
  <w:style w:type="character" w:customStyle="1" w:styleId="SubttuloChar">
    <w:name w:val="Subtítulo Char"/>
    <w:basedOn w:val="Fontepargpadro"/>
    <w:link w:val="Subttulo"/>
    <w:rsid w:val="00924C6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24C6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24C63"/>
    <w:pPr>
      <w:suppressAutoHyphens/>
    </w:pPr>
    <w:rPr>
      <w:rFonts w:eastAsia="Times New Roman"/>
      <w:sz w:val="28"/>
      <w:szCs w:val="24"/>
      <w:lang w:eastAsia="ar-SA"/>
    </w:rPr>
  </w:style>
  <w:style w:type="paragraph" w:customStyle="1" w:styleId="Contedodoquadro">
    <w:name w:val="Conteúdo do quadro"/>
    <w:basedOn w:val="Corpodetexto"/>
    <w:rsid w:val="00924C63"/>
    <w:pPr>
      <w:suppressAutoHyphens/>
      <w:autoSpaceDN/>
      <w:adjustRightInd/>
    </w:pPr>
    <w:rPr>
      <w:lang w:eastAsia="ar-SA"/>
    </w:rPr>
  </w:style>
  <w:style w:type="paragraph" w:customStyle="1" w:styleId="Contedodatabela">
    <w:name w:val="Conteúdo da tabela"/>
    <w:basedOn w:val="Normal"/>
    <w:rsid w:val="00924C63"/>
    <w:pPr>
      <w:suppressLineNumbers/>
      <w:suppressAutoHyphens/>
    </w:pPr>
    <w:rPr>
      <w:lang w:eastAsia="ar-SA"/>
    </w:rPr>
  </w:style>
  <w:style w:type="paragraph" w:customStyle="1" w:styleId="Ttulodatabela">
    <w:name w:val="Título da tabela"/>
    <w:basedOn w:val="Contedodatabela"/>
    <w:rsid w:val="00924C63"/>
    <w:pPr>
      <w:jc w:val="center"/>
    </w:pPr>
    <w:rPr>
      <w:b/>
      <w:bCs/>
    </w:rPr>
  </w:style>
  <w:style w:type="character" w:styleId="Hyperlink">
    <w:name w:val="Hyperlink"/>
    <w:basedOn w:val="Fontepargpadro"/>
    <w:uiPriority w:val="99"/>
    <w:rsid w:val="00924C63"/>
    <w:rPr>
      <w:color w:val="0000FF"/>
      <w:u w:val="single"/>
    </w:rPr>
  </w:style>
  <w:style w:type="character" w:customStyle="1" w:styleId="centerazul1">
    <w:name w:val="centerazul1"/>
    <w:basedOn w:val="Fontepargpadro"/>
    <w:rsid w:val="00924C63"/>
    <w:rPr>
      <w:rFonts w:ascii="Verdana" w:hAnsi="Verdana" w:hint="default"/>
      <w:color w:val="373461"/>
      <w:sz w:val="15"/>
      <w:szCs w:val="15"/>
    </w:rPr>
  </w:style>
  <w:style w:type="paragraph" w:styleId="PargrafodaLista">
    <w:name w:val="List Paragraph"/>
    <w:basedOn w:val="Normal"/>
    <w:qFormat/>
    <w:rsid w:val="00924C63"/>
    <w:pPr>
      <w:ind w:left="720"/>
      <w:contextualSpacing/>
    </w:pPr>
    <w:rPr>
      <w:rFonts w:eastAsia="Times New Roman"/>
      <w:sz w:val="24"/>
      <w:szCs w:val="24"/>
    </w:rPr>
  </w:style>
  <w:style w:type="paragraph" w:styleId="NormalWeb">
    <w:name w:val="Normal (Web)"/>
    <w:basedOn w:val="Normal"/>
    <w:unhideWhenUsed/>
    <w:rsid w:val="00924C63"/>
    <w:pPr>
      <w:spacing w:before="100" w:beforeAutospacing="1" w:after="100" w:afterAutospacing="1"/>
    </w:pPr>
    <w:rPr>
      <w:rFonts w:eastAsia="Times New Roman"/>
      <w:sz w:val="24"/>
      <w:szCs w:val="24"/>
    </w:rPr>
  </w:style>
  <w:style w:type="character" w:customStyle="1" w:styleId="st">
    <w:name w:val="st"/>
    <w:basedOn w:val="Fontepargpadro"/>
    <w:rsid w:val="00924C63"/>
  </w:style>
  <w:style w:type="character" w:styleId="nfase">
    <w:name w:val="Emphasis"/>
    <w:basedOn w:val="Fontepargpadro"/>
    <w:qFormat/>
    <w:rsid w:val="00924C63"/>
    <w:rPr>
      <w:i/>
      <w:iCs/>
    </w:rPr>
  </w:style>
  <w:style w:type="character" w:styleId="HiperlinkVisitado">
    <w:name w:val="FollowedHyperlink"/>
    <w:basedOn w:val="Fontepargpadro"/>
    <w:rsid w:val="00924C63"/>
    <w:rPr>
      <w:color w:val="800080"/>
      <w:u w:val="single"/>
    </w:rPr>
  </w:style>
  <w:style w:type="character" w:styleId="Forte">
    <w:name w:val="Strong"/>
    <w:basedOn w:val="Fontepargpadro"/>
    <w:qFormat/>
    <w:rsid w:val="00924C63"/>
    <w:rPr>
      <w:b/>
      <w:bCs/>
    </w:rPr>
  </w:style>
  <w:style w:type="character" w:customStyle="1" w:styleId="noticialink">
    <w:name w:val="noticialink"/>
    <w:basedOn w:val="Fontepargpadro"/>
    <w:rsid w:val="00924C63"/>
  </w:style>
  <w:style w:type="paragraph" w:customStyle="1" w:styleId="Default">
    <w:name w:val="Default"/>
    <w:rsid w:val="00924C6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924C63"/>
    <w:pPr>
      <w:spacing w:before="100" w:beforeAutospacing="1" w:after="100" w:afterAutospacing="1"/>
    </w:pPr>
    <w:rPr>
      <w:rFonts w:eastAsia="Times New Roman"/>
      <w:sz w:val="24"/>
      <w:szCs w:val="24"/>
    </w:rPr>
  </w:style>
  <w:style w:type="table" w:styleId="Tabelacomgrade">
    <w:name w:val="Table Grid"/>
    <w:basedOn w:val="Tabelanormal"/>
    <w:uiPriority w:val="59"/>
    <w:rsid w:val="00924C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924C63"/>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24C63"/>
    <w:rPr>
      <w:rFonts w:ascii="Tahoma" w:hAnsi="Tahoma" w:cs="Tahoma"/>
      <w:sz w:val="16"/>
      <w:szCs w:val="16"/>
    </w:rPr>
  </w:style>
  <w:style w:type="character" w:customStyle="1" w:styleId="TextodebaloChar">
    <w:name w:val="Texto de balão Char"/>
    <w:basedOn w:val="Fontepargpadro"/>
    <w:link w:val="Textodebalo"/>
    <w:uiPriority w:val="99"/>
    <w:semiHidden/>
    <w:rsid w:val="00924C63"/>
    <w:rPr>
      <w:rFonts w:ascii="Tahoma" w:eastAsia="Batang" w:hAnsi="Tahoma" w:cs="Tahoma"/>
      <w:sz w:val="16"/>
      <w:szCs w:val="16"/>
      <w:lang w:eastAsia="pt-BR"/>
    </w:rPr>
  </w:style>
  <w:style w:type="character" w:customStyle="1" w:styleId="5yl5">
    <w:name w:val="_5yl5"/>
    <w:basedOn w:val="Fontepargpadro"/>
    <w:rsid w:val="00924C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C6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24C63"/>
    <w:pPr>
      <w:keepNext/>
      <w:jc w:val="center"/>
      <w:outlineLvl w:val="0"/>
    </w:pPr>
    <w:rPr>
      <w:rFonts w:ascii="Arial" w:hAnsi="Arial"/>
      <w:b/>
      <w:sz w:val="24"/>
    </w:rPr>
  </w:style>
  <w:style w:type="paragraph" w:styleId="Ttulo2">
    <w:name w:val="heading 2"/>
    <w:basedOn w:val="Normal"/>
    <w:next w:val="Normal"/>
    <w:link w:val="Ttulo2Char"/>
    <w:qFormat/>
    <w:rsid w:val="00924C63"/>
    <w:pPr>
      <w:keepNext/>
      <w:outlineLvl w:val="1"/>
    </w:pPr>
    <w:rPr>
      <w:rFonts w:ascii="Arial" w:hAnsi="Arial"/>
      <w:sz w:val="24"/>
    </w:rPr>
  </w:style>
  <w:style w:type="paragraph" w:styleId="Ttulo3">
    <w:name w:val="heading 3"/>
    <w:basedOn w:val="Normal"/>
    <w:next w:val="Normal"/>
    <w:link w:val="Ttulo3Char"/>
    <w:qFormat/>
    <w:rsid w:val="00924C6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24C63"/>
    <w:pPr>
      <w:keepNext/>
      <w:jc w:val="center"/>
      <w:outlineLvl w:val="3"/>
    </w:pPr>
    <w:rPr>
      <w:b/>
      <w:bCs/>
      <w:sz w:val="28"/>
      <w:lang w:val="en-US"/>
    </w:rPr>
  </w:style>
  <w:style w:type="paragraph" w:styleId="Ttulo5">
    <w:name w:val="heading 5"/>
    <w:basedOn w:val="Normal"/>
    <w:next w:val="Normal"/>
    <w:link w:val="Ttulo5Char"/>
    <w:qFormat/>
    <w:rsid w:val="00924C63"/>
    <w:pPr>
      <w:spacing w:before="240" w:after="60"/>
      <w:outlineLvl w:val="4"/>
    </w:pPr>
    <w:rPr>
      <w:b/>
      <w:bCs/>
      <w:i/>
      <w:iCs/>
      <w:sz w:val="26"/>
      <w:szCs w:val="26"/>
    </w:rPr>
  </w:style>
  <w:style w:type="paragraph" w:styleId="Ttulo6">
    <w:name w:val="heading 6"/>
    <w:basedOn w:val="Normal"/>
    <w:next w:val="Normal"/>
    <w:link w:val="Ttulo6Char"/>
    <w:qFormat/>
    <w:rsid w:val="00924C63"/>
    <w:pPr>
      <w:keepNext/>
      <w:jc w:val="center"/>
      <w:outlineLvl w:val="5"/>
    </w:pPr>
    <w:rPr>
      <w:rFonts w:eastAsia="Times New Roman"/>
      <w:sz w:val="28"/>
      <w:szCs w:val="24"/>
    </w:rPr>
  </w:style>
  <w:style w:type="paragraph" w:styleId="Ttulo7">
    <w:name w:val="heading 7"/>
    <w:basedOn w:val="Normal"/>
    <w:next w:val="Normal"/>
    <w:link w:val="Ttulo7Char"/>
    <w:qFormat/>
    <w:rsid w:val="00924C6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4C63"/>
    <w:rPr>
      <w:rFonts w:ascii="Arial" w:eastAsia="Batang" w:hAnsi="Arial" w:cs="Times New Roman"/>
      <w:b/>
      <w:sz w:val="24"/>
      <w:szCs w:val="20"/>
      <w:lang w:eastAsia="pt-BR"/>
    </w:rPr>
  </w:style>
  <w:style w:type="character" w:customStyle="1" w:styleId="Ttulo2Char">
    <w:name w:val="Título 2 Char"/>
    <w:basedOn w:val="Fontepargpadro"/>
    <w:link w:val="Ttulo2"/>
    <w:rsid w:val="00924C63"/>
    <w:rPr>
      <w:rFonts w:ascii="Arial" w:eastAsia="Batang" w:hAnsi="Arial" w:cs="Times New Roman"/>
      <w:sz w:val="24"/>
      <w:szCs w:val="20"/>
      <w:lang w:eastAsia="pt-BR"/>
    </w:rPr>
  </w:style>
  <w:style w:type="character" w:customStyle="1" w:styleId="Ttulo3Char">
    <w:name w:val="Título 3 Char"/>
    <w:basedOn w:val="Fontepargpadro"/>
    <w:link w:val="Ttulo3"/>
    <w:rsid w:val="00924C6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24C6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24C6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24C6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24C6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24C6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24C63"/>
    <w:rPr>
      <w:rFonts w:ascii="Arial" w:eastAsia="Batang" w:hAnsi="Arial" w:cs="Arial"/>
      <w:lang w:val="pt-PT" w:eastAsia="pt-BR"/>
    </w:rPr>
  </w:style>
  <w:style w:type="paragraph" w:styleId="Cabealho">
    <w:name w:val="header"/>
    <w:basedOn w:val="Normal"/>
    <w:link w:val="CabealhoChar"/>
    <w:rsid w:val="00924C63"/>
    <w:pPr>
      <w:tabs>
        <w:tab w:val="center" w:pos="4419"/>
        <w:tab w:val="right" w:pos="8838"/>
      </w:tabs>
    </w:pPr>
  </w:style>
  <w:style w:type="character" w:customStyle="1" w:styleId="CabealhoChar">
    <w:name w:val="Cabeçalho Char"/>
    <w:basedOn w:val="Fontepargpadro"/>
    <w:link w:val="Cabealho"/>
    <w:rsid w:val="00924C63"/>
    <w:rPr>
      <w:rFonts w:ascii="Times New Roman" w:eastAsia="Batang" w:hAnsi="Times New Roman" w:cs="Times New Roman"/>
      <w:sz w:val="20"/>
      <w:szCs w:val="20"/>
      <w:lang w:eastAsia="pt-BR"/>
    </w:rPr>
  </w:style>
  <w:style w:type="paragraph" w:styleId="Rodap">
    <w:name w:val="footer"/>
    <w:basedOn w:val="Normal"/>
    <w:link w:val="RodapChar"/>
    <w:rsid w:val="00924C63"/>
    <w:pPr>
      <w:tabs>
        <w:tab w:val="center" w:pos="4419"/>
        <w:tab w:val="right" w:pos="8838"/>
      </w:tabs>
    </w:pPr>
  </w:style>
  <w:style w:type="character" w:customStyle="1" w:styleId="RodapChar">
    <w:name w:val="Rodapé Char"/>
    <w:basedOn w:val="Fontepargpadro"/>
    <w:link w:val="Rodap"/>
    <w:rsid w:val="00924C63"/>
    <w:rPr>
      <w:rFonts w:ascii="Times New Roman" w:eastAsia="Batang" w:hAnsi="Times New Roman" w:cs="Times New Roman"/>
      <w:sz w:val="20"/>
      <w:szCs w:val="20"/>
      <w:lang w:eastAsia="pt-BR"/>
    </w:rPr>
  </w:style>
  <w:style w:type="character" w:styleId="Nmerodepgina">
    <w:name w:val="page number"/>
    <w:basedOn w:val="Fontepargpadro"/>
    <w:rsid w:val="00924C63"/>
  </w:style>
  <w:style w:type="paragraph" w:styleId="Corpodetexto2">
    <w:name w:val="Body Text 2"/>
    <w:basedOn w:val="Normal"/>
    <w:link w:val="Corpodetexto2Char"/>
    <w:rsid w:val="00924C6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24C63"/>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24C63"/>
    <w:rPr>
      <w:rFonts w:ascii="Courier New" w:eastAsia="Times New Roman" w:hAnsi="Courier New" w:cs="Courier New"/>
    </w:rPr>
  </w:style>
  <w:style w:type="character" w:customStyle="1" w:styleId="TextosemFormataoChar">
    <w:name w:val="Texto sem Formatação Char"/>
    <w:basedOn w:val="Fontepargpadro"/>
    <w:link w:val="TextosemFormatao"/>
    <w:rsid w:val="00924C6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24C6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24C63"/>
    <w:rPr>
      <w:rFonts w:ascii="Arial" w:eastAsia="Batang" w:hAnsi="Arial" w:cs="Arial"/>
      <w:lang w:val="pt-PT" w:eastAsia="pt-BR"/>
    </w:rPr>
  </w:style>
  <w:style w:type="paragraph" w:styleId="Corpodetexto">
    <w:name w:val="Body Text"/>
    <w:basedOn w:val="Normal"/>
    <w:link w:val="CorpodetextoChar"/>
    <w:rsid w:val="00924C6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24C63"/>
    <w:rPr>
      <w:rFonts w:ascii="Arial" w:eastAsia="Batang" w:hAnsi="Arial" w:cs="Arial"/>
      <w:lang w:val="pt-PT" w:eastAsia="pt-BR"/>
    </w:rPr>
  </w:style>
  <w:style w:type="paragraph" w:styleId="Ttulo">
    <w:name w:val="Title"/>
    <w:basedOn w:val="Normal"/>
    <w:link w:val="TtuloChar"/>
    <w:qFormat/>
    <w:rsid w:val="00924C6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24C6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24C6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24C63"/>
    <w:rPr>
      <w:rFonts w:ascii="Arial" w:eastAsia="Batang" w:hAnsi="Arial" w:cs="Arial"/>
      <w:lang w:val="pt-PT" w:eastAsia="pt-BR"/>
    </w:rPr>
  </w:style>
  <w:style w:type="paragraph" w:styleId="Corpodetexto3">
    <w:name w:val="Body Text 3"/>
    <w:basedOn w:val="Normal"/>
    <w:link w:val="Corpodetexto3Char"/>
    <w:rsid w:val="00924C63"/>
    <w:rPr>
      <w:rFonts w:eastAsia="Times New Roman"/>
      <w:sz w:val="28"/>
      <w:szCs w:val="24"/>
    </w:rPr>
  </w:style>
  <w:style w:type="character" w:customStyle="1" w:styleId="Corpodetexto3Char">
    <w:name w:val="Corpo de texto 3 Char"/>
    <w:basedOn w:val="Fontepargpadro"/>
    <w:link w:val="Corpodetexto3"/>
    <w:rsid w:val="00924C63"/>
    <w:rPr>
      <w:rFonts w:ascii="Times New Roman" w:eastAsia="Times New Roman" w:hAnsi="Times New Roman" w:cs="Times New Roman"/>
      <w:sz w:val="28"/>
      <w:szCs w:val="24"/>
      <w:lang w:eastAsia="pt-BR"/>
    </w:rPr>
  </w:style>
  <w:style w:type="character" w:customStyle="1" w:styleId="Absatz-Standardschriftart">
    <w:name w:val="Absatz-Standardschriftart"/>
    <w:rsid w:val="00924C63"/>
  </w:style>
  <w:style w:type="character" w:customStyle="1" w:styleId="WW-Absatz-Standardschriftart">
    <w:name w:val="WW-Absatz-Standardschriftart"/>
    <w:rsid w:val="00924C63"/>
  </w:style>
  <w:style w:type="character" w:customStyle="1" w:styleId="WW-Absatz-Standardschriftart1">
    <w:name w:val="WW-Absatz-Standardschriftart1"/>
    <w:rsid w:val="00924C63"/>
  </w:style>
  <w:style w:type="character" w:customStyle="1" w:styleId="WW-Absatz-Standardschriftart11">
    <w:name w:val="WW-Absatz-Standardschriftart11"/>
    <w:rsid w:val="00924C63"/>
  </w:style>
  <w:style w:type="character" w:customStyle="1" w:styleId="WW-Absatz-Standardschriftart111">
    <w:name w:val="WW-Absatz-Standardschriftart111"/>
    <w:rsid w:val="00924C63"/>
  </w:style>
  <w:style w:type="character" w:customStyle="1" w:styleId="WW-Absatz-Standardschriftart1111">
    <w:name w:val="WW-Absatz-Standardschriftart1111"/>
    <w:rsid w:val="00924C63"/>
  </w:style>
  <w:style w:type="character" w:customStyle="1" w:styleId="WW-Absatz-Standardschriftart11111">
    <w:name w:val="WW-Absatz-Standardschriftart11111"/>
    <w:rsid w:val="00924C63"/>
  </w:style>
  <w:style w:type="character" w:customStyle="1" w:styleId="WW-Absatz-Standardschriftart111111">
    <w:name w:val="WW-Absatz-Standardschriftart111111"/>
    <w:rsid w:val="00924C63"/>
  </w:style>
  <w:style w:type="character" w:customStyle="1" w:styleId="WW8Num2z0">
    <w:name w:val="WW8Num2z0"/>
    <w:rsid w:val="00924C63"/>
    <w:rPr>
      <w:rFonts w:ascii="Symbol" w:hAnsi="Symbol"/>
    </w:rPr>
  </w:style>
  <w:style w:type="character" w:customStyle="1" w:styleId="WW8Num2z1">
    <w:name w:val="WW8Num2z1"/>
    <w:rsid w:val="00924C63"/>
    <w:rPr>
      <w:rFonts w:ascii="Courier New" w:hAnsi="Courier New" w:cs="Courier New"/>
    </w:rPr>
  </w:style>
  <w:style w:type="character" w:customStyle="1" w:styleId="WW8Num2z2">
    <w:name w:val="WW8Num2z2"/>
    <w:rsid w:val="00924C63"/>
    <w:rPr>
      <w:rFonts w:ascii="Wingdings" w:hAnsi="Wingdings"/>
    </w:rPr>
  </w:style>
  <w:style w:type="character" w:customStyle="1" w:styleId="WW8Num3z0">
    <w:name w:val="WW8Num3z0"/>
    <w:rsid w:val="00924C63"/>
    <w:rPr>
      <w:rFonts w:ascii="Symbol" w:hAnsi="Symbol"/>
    </w:rPr>
  </w:style>
  <w:style w:type="character" w:customStyle="1" w:styleId="WW8Num3z1">
    <w:name w:val="WW8Num3z1"/>
    <w:rsid w:val="00924C63"/>
    <w:rPr>
      <w:rFonts w:ascii="Courier New" w:hAnsi="Courier New" w:cs="Courier New"/>
    </w:rPr>
  </w:style>
  <w:style w:type="character" w:customStyle="1" w:styleId="WW8Num3z2">
    <w:name w:val="WW8Num3z2"/>
    <w:rsid w:val="00924C63"/>
    <w:rPr>
      <w:rFonts w:ascii="Wingdings" w:hAnsi="Wingdings"/>
    </w:rPr>
  </w:style>
  <w:style w:type="character" w:customStyle="1" w:styleId="WW8Num7z0">
    <w:name w:val="WW8Num7z0"/>
    <w:rsid w:val="00924C63"/>
    <w:rPr>
      <w:rFonts w:ascii="Symbol" w:hAnsi="Symbol"/>
    </w:rPr>
  </w:style>
  <w:style w:type="character" w:customStyle="1" w:styleId="WW8Num7z1">
    <w:name w:val="WW8Num7z1"/>
    <w:rsid w:val="00924C63"/>
    <w:rPr>
      <w:rFonts w:ascii="Courier New" w:hAnsi="Courier New" w:cs="Courier New"/>
    </w:rPr>
  </w:style>
  <w:style w:type="character" w:customStyle="1" w:styleId="WW8Num7z2">
    <w:name w:val="WW8Num7z2"/>
    <w:rsid w:val="00924C63"/>
    <w:rPr>
      <w:rFonts w:ascii="Wingdings" w:hAnsi="Wingdings"/>
    </w:rPr>
  </w:style>
  <w:style w:type="character" w:customStyle="1" w:styleId="WW8Num10z0">
    <w:name w:val="WW8Num10z0"/>
    <w:rsid w:val="00924C63"/>
    <w:rPr>
      <w:rFonts w:ascii="Symbol" w:hAnsi="Symbol"/>
    </w:rPr>
  </w:style>
  <w:style w:type="character" w:customStyle="1" w:styleId="WW8Num10z1">
    <w:name w:val="WW8Num10z1"/>
    <w:rsid w:val="00924C63"/>
    <w:rPr>
      <w:rFonts w:ascii="Courier New" w:hAnsi="Courier New" w:cs="Courier New"/>
    </w:rPr>
  </w:style>
  <w:style w:type="character" w:customStyle="1" w:styleId="WW8Num10z2">
    <w:name w:val="WW8Num10z2"/>
    <w:rsid w:val="00924C63"/>
    <w:rPr>
      <w:rFonts w:ascii="Wingdings" w:hAnsi="Wingdings"/>
    </w:rPr>
  </w:style>
  <w:style w:type="character" w:customStyle="1" w:styleId="WW8Num11z0">
    <w:name w:val="WW8Num11z0"/>
    <w:rsid w:val="00924C63"/>
    <w:rPr>
      <w:rFonts w:ascii="Symbol" w:hAnsi="Symbol"/>
    </w:rPr>
  </w:style>
  <w:style w:type="character" w:customStyle="1" w:styleId="WW8Num11z1">
    <w:name w:val="WW8Num11z1"/>
    <w:rsid w:val="00924C63"/>
    <w:rPr>
      <w:rFonts w:ascii="Courier New" w:hAnsi="Courier New" w:cs="Courier New"/>
    </w:rPr>
  </w:style>
  <w:style w:type="character" w:customStyle="1" w:styleId="WW8Num11z2">
    <w:name w:val="WW8Num11z2"/>
    <w:rsid w:val="00924C63"/>
    <w:rPr>
      <w:rFonts w:ascii="Wingdings" w:hAnsi="Wingdings"/>
    </w:rPr>
  </w:style>
  <w:style w:type="character" w:customStyle="1" w:styleId="WW8Num15z0">
    <w:name w:val="WW8Num15z0"/>
    <w:rsid w:val="00924C63"/>
    <w:rPr>
      <w:rFonts w:ascii="Symbol" w:hAnsi="Symbol"/>
    </w:rPr>
  </w:style>
  <w:style w:type="character" w:customStyle="1" w:styleId="WW8Num15z1">
    <w:name w:val="WW8Num15z1"/>
    <w:rsid w:val="00924C63"/>
    <w:rPr>
      <w:rFonts w:ascii="Courier New" w:hAnsi="Courier New" w:cs="Courier New"/>
    </w:rPr>
  </w:style>
  <w:style w:type="character" w:customStyle="1" w:styleId="WW8Num15z2">
    <w:name w:val="WW8Num15z2"/>
    <w:rsid w:val="00924C63"/>
    <w:rPr>
      <w:rFonts w:ascii="Wingdings" w:hAnsi="Wingdings"/>
    </w:rPr>
  </w:style>
  <w:style w:type="character" w:customStyle="1" w:styleId="WW8Num18z0">
    <w:name w:val="WW8Num18z0"/>
    <w:rsid w:val="00924C63"/>
    <w:rPr>
      <w:rFonts w:ascii="Wingdings" w:hAnsi="Wingdings"/>
    </w:rPr>
  </w:style>
  <w:style w:type="character" w:customStyle="1" w:styleId="WW8Num18z1">
    <w:name w:val="WW8Num18z1"/>
    <w:rsid w:val="00924C63"/>
    <w:rPr>
      <w:rFonts w:ascii="Courier New" w:hAnsi="Courier New" w:cs="Courier New"/>
    </w:rPr>
  </w:style>
  <w:style w:type="character" w:customStyle="1" w:styleId="WW8Num18z3">
    <w:name w:val="WW8Num18z3"/>
    <w:rsid w:val="00924C63"/>
    <w:rPr>
      <w:rFonts w:ascii="Symbol" w:hAnsi="Symbol"/>
    </w:rPr>
  </w:style>
  <w:style w:type="character" w:customStyle="1" w:styleId="WW8Num19z0">
    <w:name w:val="WW8Num19z0"/>
    <w:rsid w:val="00924C63"/>
    <w:rPr>
      <w:rFonts w:ascii="Symbol" w:hAnsi="Symbol"/>
    </w:rPr>
  </w:style>
  <w:style w:type="character" w:customStyle="1" w:styleId="WW8Num19z1">
    <w:name w:val="WW8Num19z1"/>
    <w:rsid w:val="00924C63"/>
    <w:rPr>
      <w:rFonts w:ascii="Courier New" w:hAnsi="Courier New" w:cs="Courier New"/>
    </w:rPr>
  </w:style>
  <w:style w:type="character" w:customStyle="1" w:styleId="WW8Num19z2">
    <w:name w:val="WW8Num19z2"/>
    <w:rsid w:val="00924C63"/>
    <w:rPr>
      <w:rFonts w:ascii="Wingdings" w:hAnsi="Wingdings"/>
    </w:rPr>
  </w:style>
  <w:style w:type="character" w:customStyle="1" w:styleId="WW8Num22z0">
    <w:name w:val="WW8Num22z0"/>
    <w:rsid w:val="00924C63"/>
    <w:rPr>
      <w:rFonts w:ascii="Symbol" w:hAnsi="Symbol"/>
    </w:rPr>
  </w:style>
  <w:style w:type="character" w:customStyle="1" w:styleId="WW8Num22z1">
    <w:name w:val="WW8Num22z1"/>
    <w:rsid w:val="00924C63"/>
    <w:rPr>
      <w:rFonts w:ascii="Courier New" w:hAnsi="Courier New" w:cs="Courier New"/>
    </w:rPr>
  </w:style>
  <w:style w:type="character" w:customStyle="1" w:styleId="WW8Num22z2">
    <w:name w:val="WW8Num22z2"/>
    <w:rsid w:val="00924C63"/>
    <w:rPr>
      <w:rFonts w:ascii="Wingdings" w:hAnsi="Wingdings"/>
    </w:rPr>
  </w:style>
  <w:style w:type="character" w:customStyle="1" w:styleId="WW8Num23z0">
    <w:name w:val="WW8Num23z0"/>
    <w:rsid w:val="00924C63"/>
    <w:rPr>
      <w:sz w:val="20"/>
    </w:rPr>
  </w:style>
  <w:style w:type="character" w:customStyle="1" w:styleId="WW8Num25z0">
    <w:name w:val="WW8Num25z0"/>
    <w:rsid w:val="00924C63"/>
    <w:rPr>
      <w:rFonts w:ascii="Symbol" w:eastAsia="Times New Roman" w:hAnsi="Symbol" w:cs="Times New Roman"/>
    </w:rPr>
  </w:style>
  <w:style w:type="character" w:customStyle="1" w:styleId="WW8Num25z1">
    <w:name w:val="WW8Num25z1"/>
    <w:rsid w:val="00924C63"/>
    <w:rPr>
      <w:rFonts w:ascii="Courier New" w:hAnsi="Courier New"/>
    </w:rPr>
  </w:style>
  <w:style w:type="character" w:customStyle="1" w:styleId="WW8Num25z2">
    <w:name w:val="WW8Num25z2"/>
    <w:rsid w:val="00924C63"/>
    <w:rPr>
      <w:rFonts w:ascii="Wingdings" w:hAnsi="Wingdings"/>
    </w:rPr>
  </w:style>
  <w:style w:type="character" w:customStyle="1" w:styleId="WW8Num25z3">
    <w:name w:val="WW8Num25z3"/>
    <w:rsid w:val="00924C63"/>
    <w:rPr>
      <w:rFonts w:ascii="Symbol" w:hAnsi="Symbol"/>
    </w:rPr>
  </w:style>
  <w:style w:type="character" w:customStyle="1" w:styleId="Fontepargpadro1">
    <w:name w:val="Fonte parág. padrão1"/>
    <w:rsid w:val="00924C63"/>
  </w:style>
  <w:style w:type="character" w:customStyle="1" w:styleId="Smbolosdenumerao">
    <w:name w:val="Símbolos de numeração"/>
    <w:rsid w:val="00924C63"/>
  </w:style>
  <w:style w:type="paragraph" w:customStyle="1" w:styleId="Captulo">
    <w:name w:val="Capítulo"/>
    <w:basedOn w:val="Normal"/>
    <w:next w:val="Corpodetexto"/>
    <w:rsid w:val="00924C6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24C63"/>
    <w:pPr>
      <w:suppressAutoHyphens/>
      <w:autoSpaceDN/>
      <w:adjustRightInd/>
    </w:pPr>
    <w:rPr>
      <w:lang w:eastAsia="ar-SA"/>
    </w:rPr>
  </w:style>
  <w:style w:type="paragraph" w:customStyle="1" w:styleId="Legenda1">
    <w:name w:val="Legenda1"/>
    <w:basedOn w:val="Normal"/>
    <w:rsid w:val="00924C63"/>
    <w:pPr>
      <w:suppressLineNumbers/>
      <w:suppressAutoHyphens/>
      <w:spacing w:before="120" w:after="120"/>
    </w:pPr>
    <w:rPr>
      <w:i/>
      <w:iCs/>
      <w:sz w:val="24"/>
      <w:szCs w:val="24"/>
      <w:lang w:eastAsia="ar-SA"/>
    </w:rPr>
  </w:style>
  <w:style w:type="paragraph" w:customStyle="1" w:styleId="ndice">
    <w:name w:val="Índice"/>
    <w:basedOn w:val="Normal"/>
    <w:rsid w:val="00924C63"/>
    <w:pPr>
      <w:suppressLineNumbers/>
      <w:suppressAutoHyphens/>
    </w:pPr>
    <w:rPr>
      <w:lang w:eastAsia="ar-SA"/>
    </w:rPr>
  </w:style>
  <w:style w:type="paragraph" w:customStyle="1" w:styleId="Corpodetexto21">
    <w:name w:val="Corpo de texto 21"/>
    <w:basedOn w:val="Normal"/>
    <w:rsid w:val="00924C6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24C6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24C6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24C63"/>
    <w:pPr>
      <w:jc w:val="center"/>
    </w:pPr>
    <w:rPr>
      <w:i/>
      <w:iCs/>
    </w:rPr>
  </w:style>
  <w:style w:type="character" w:customStyle="1" w:styleId="SubttuloChar">
    <w:name w:val="Subtítulo Char"/>
    <w:basedOn w:val="Fontepargpadro"/>
    <w:link w:val="Subttulo"/>
    <w:rsid w:val="00924C6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24C6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24C63"/>
    <w:pPr>
      <w:suppressAutoHyphens/>
    </w:pPr>
    <w:rPr>
      <w:rFonts w:eastAsia="Times New Roman"/>
      <w:sz w:val="28"/>
      <w:szCs w:val="24"/>
      <w:lang w:eastAsia="ar-SA"/>
    </w:rPr>
  </w:style>
  <w:style w:type="paragraph" w:customStyle="1" w:styleId="Contedodoquadro">
    <w:name w:val="Conteúdo do quadro"/>
    <w:basedOn w:val="Corpodetexto"/>
    <w:rsid w:val="00924C63"/>
    <w:pPr>
      <w:suppressAutoHyphens/>
      <w:autoSpaceDN/>
      <w:adjustRightInd/>
    </w:pPr>
    <w:rPr>
      <w:lang w:eastAsia="ar-SA"/>
    </w:rPr>
  </w:style>
  <w:style w:type="paragraph" w:customStyle="1" w:styleId="Contedodatabela">
    <w:name w:val="Conteúdo da tabela"/>
    <w:basedOn w:val="Normal"/>
    <w:rsid w:val="00924C63"/>
    <w:pPr>
      <w:suppressLineNumbers/>
      <w:suppressAutoHyphens/>
    </w:pPr>
    <w:rPr>
      <w:lang w:eastAsia="ar-SA"/>
    </w:rPr>
  </w:style>
  <w:style w:type="paragraph" w:customStyle="1" w:styleId="Ttulodatabela">
    <w:name w:val="Título da tabela"/>
    <w:basedOn w:val="Contedodatabela"/>
    <w:rsid w:val="00924C63"/>
    <w:pPr>
      <w:jc w:val="center"/>
    </w:pPr>
    <w:rPr>
      <w:b/>
      <w:bCs/>
    </w:rPr>
  </w:style>
  <w:style w:type="character" w:styleId="Hyperlink">
    <w:name w:val="Hyperlink"/>
    <w:basedOn w:val="Fontepargpadro"/>
    <w:uiPriority w:val="99"/>
    <w:rsid w:val="00924C63"/>
    <w:rPr>
      <w:color w:val="0000FF"/>
      <w:u w:val="single"/>
    </w:rPr>
  </w:style>
  <w:style w:type="character" w:customStyle="1" w:styleId="centerazul1">
    <w:name w:val="centerazul1"/>
    <w:basedOn w:val="Fontepargpadro"/>
    <w:rsid w:val="00924C63"/>
    <w:rPr>
      <w:rFonts w:ascii="Verdana" w:hAnsi="Verdana" w:hint="default"/>
      <w:color w:val="373461"/>
      <w:sz w:val="15"/>
      <w:szCs w:val="15"/>
    </w:rPr>
  </w:style>
  <w:style w:type="paragraph" w:styleId="PargrafodaLista">
    <w:name w:val="List Paragraph"/>
    <w:basedOn w:val="Normal"/>
    <w:qFormat/>
    <w:rsid w:val="00924C63"/>
    <w:pPr>
      <w:ind w:left="720"/>
      <w:contextualSpacing/>
    </w:pPr>
    <w:rPr>
      <w:rFonts w:eastAsia="Times New Roman"/>
      <w:sz w:val="24"/>
      <w:szCs w:val="24"/>
    </w:rPr>
  </w:style>
  <w:style w:type="paragraph" w:styleId="NormalWeb">
    <w:name w:val="Normal (Web)"/>
    <w:basedOn w:val="Normal"/>
    <w:unhideWhenUsed/>
    <w:rsid w:val="00924C63"/>
    <w:pPr>
      <w:spacing w:before="100" w:beforeAutospacing="1" w:after="100" w:afterAutospacing="1"/>
    </w:pPr>
    <w:rPr>
      <w:rFonts w:eastAsia="Times New Roman"/>
      <w:sz w:val="24"/>
      <w:szCs w:val="24"/>
    </w:rPr>
  </w:style>
  <w:style w:type="character" w:customStyle="1" w:styleId="st">
    <w:name w:val="st"/>
    <w:basedOn w:val="Fontepargpadro"/>
    <w:rsid w:val="00924C63"/>
  </w:style>
  <w:style w:type="character" w:styleId="nfase">
    <w:name w:val="Emphasis"/>
    <w:basedOn w:val="Fontepargpadro"/>
    <w:qFormat/>
    <w:rsid w:val="00924C63"/>
    <w:rPr>
      <w:i/>
      <w:iCs/>
    </w:rPr>
  </w:style>
  <w:style w:type="character" w:styleId="HiperlinkVisitado">
    <w:name w:val="FollowedHyperlink"/>
    <w:basedOn w:val="Fontepargpadro"/>
    <w:rsid w:val="00924C63"/>
    <w:rPr>
      <w:color w:val="800080"/>
      <w:u w:val="single"/>
    </w:rPr>
  </w:style>
  <w:style w:type="character" w:styleId="Forte">
    <w:name w:val="Strong"/>
    <w:basedOn w:val="Fontepargpadro"/>
    <w:qFormat/>
    <w:rsid w:val="00924C63"/>
    <w:rPr>
      <w:b/>
      <w:bCs/>
    </w:rPr>
  </w:style>
  <w:style w:type="character" w:customStyle="1" w:styleId="noticialink">
    <w:name w:val="noticialink"/>
    <w:basedOn w:val="Fontepargpadro"/>
    <w:rsid w:val="00924C63"/>
  </w:style>
  <w:style w:type="paragraph" w:customStyle="1" w:styleId="Default">
    <w:name w:val="Default"/>
    <w:rsid w:val="00924C6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924C63"/>
    <w:pPr>
      <w:spacing w:before="100" w:beforeAutospacing="1" w:after="100" w:afterAutospacing="1"/>
    </w:pPr>
    <w:rPr>
      <w:rFonts w:eastAsia="Times New Roman"/>
      <w:sz w:val="24"/>
      <w:szCs w:val="24"/>
    </w:rPr>
  </w:style>
  <w:style w:type="table" w:styleId="Tabelacomgrade">
    <w:name w:val="Table Grid"/>
    <w:basedOn w:val="Tabelanormal"/>
    <w:uiPriority w:val="59"/>
    <w:rsid w:val="00924C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924C63"/>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24C63"/>
    <w:rPr>
      <w:rFonts w:ascii="Tahoma" w:hAnsi="Tahoma" w:cs="Tahoma"/>
      <w:sz w:val="16"/>
      <w:szCs w:val="16"/>
    </w:rPr>
  </w:style>
  <w:style w:type="character" w:customStyle="1" w:styleId="TextodebaloChar">
    <w:name w:val="Texto de balão Char"/>
    <w:basedOn w:val="Fontepargpadro"/>
    <w:link w:val="Textodebalo"/>
    <w:uiPriority w:val="99"/>
    <w:semiHidden/>
    <w:rsid w:val="00924C63"/>
    <w:rPr>
      <w:rFonts w:ascii="Tahoma" w:eastAsia="Batang" w:hAnsi="Tahoma" w:cs="Tahoma"/>
      <w:sz w:val="16"/>
      <w:szCs w:val="16"/>
      <w:lang w:eastAsia="pt-BR"/>
    </w:rPr>
  </w:style>
  <w:style w:type="character" w:customStyle="1" w:styleId="5yl5">
    <w:name w:val="_5yl5"/>
    <w:basedOn w:val="Fontepargpadro"/>
    <w:rsid w:val="00924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sterrodomelo.mg.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10121</Words>
  <Characters>54658</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6</cp:revision>
  <dcterms:created xsi:type="dcterms:W3CDTF">2019-06-17T11:29:00Z</dcterms:created>
  <dcterms:modified xsi:type="dcterms:W3CDTF">2019-06-24T17:14:00Z</dcterms:modified>
</cp:coreProperties>
</file>