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7F" w:rsidRPr="005C758D" w:rsidRDefault="0097467F" w:rsidP="0097467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7467F" w:rsidRPr="005C758D" w:rsidRDefault="0097467F" w:rsidP="0097467F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97467F" w:rsidRPr="005C758D" w:rsidRDefault="0097467F" w:rsidP="0097467F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97467F" w:rsidRPr="005C758D" w:rsidRDefault="0097467F" w:rsidP="0097467F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06/2020</w:t>
      </w:r>
    </w:p>
    <w:p w:rsidR="0097467F" w:rsidRPr="005C758D" w:rsidRDefault="0097467F" w:rsidP="0097467F">
      <w:pPr>
        <w:pStyle w:val="Default"/>
        <w:jc w:val="both"/>
        <w:rPr>
          <w:b/>
          <w:bCs/>
        </w:rPr>
      </w:pPr>
      <w:r>
        <w:rPr>
          <w:b/>
          <w:bCs/>
        </w:rPr>
        <w:t>DISPENSA Nº 03/2020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97467F" w:rsidRPr="005C758D" w:rsidRDefault="0097467F" w:rsidP="0097467F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contratação de serviços de arbitragem esportiva.</w:t>
      </w:r>
    </w:p>
    <w:p w:rsidR="0097467F" w:rsidRPr="005C758D" w:rsidRDefault="0097467F" w:rsidP="0097467F">
      <w:pPr>
        <w:pStyle w:val="Default"/>
        <w:jc w:val="both"/>
        <w:rPr>
          <w:bCs/>
        </w:rPr>
      </w:pPr>
    </w:p>
    <w:p w:rsidR="0097467F" w:rsidRPr="005C758D" w:rsidRDefault="0097467F" w:rsidP="0097467F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97467F" w:rsidRPr="005C758D" w:rsidRDefault="0097467F" w:rsidP="0097467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7467F" w:rsidRPr="00504442" w:rsidRDefault="0097467F" w:rsidP="0097467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FA2945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17.090,00</w:t>
      </w:r>
      <w:r w:rsidRPr="00FA294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dezessete mil e noventa</w:t>
      </w:r>
      <w:r w:rsidRPr="00FA2945">
        <w:rPr>
          <w:rFonts w:ascii="Arial" w:hAnsi="Arial" w:cs="Arial"/>
          <w:b/>
          <w:sz w:val="24"/>
          <w:szCs w:val="24"/>
        </w:rPr>
        <w:t xml:space="preserve">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 ASSOCIAÇÃO DOS ÁRBITROS DE BARBACENA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19.573.799/0001-33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Av. Dom Pedro II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1480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Passarinhos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Barbacena</w:t>
      </w:r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204</w:t>
      </w:r>
      <w:r w:rsidRPr="005044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190</w:t>
      </w:r>
      <w:r w:rsidRPr="00504442">
        <w:rPr>
          <w:rFonts w:ascii="Arial" w:hAnsi="Arial" w:cs="Arial"/>
          <w:sz w:val="24"/>
          <w:szCs w:val="24"/>
        </w:rPr>
        <w:t>.</w:t>
      </w:r>
    </w:p>
    <w:p w:rsidR="0097467F" w:rsidRPr="005C758D" w:rsidRDefault="0097467F" w:rsidP="0097467F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97467F" w:rsidRPr="005C758D" w:rsidRDefault="0097467F" w:rsidP="0097467F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97467F" w:rsidRPr="005C758D" w:rsidRDefault="0097467F" w:rsidP="0097467F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97467F" w:rsidRPr="005C758D" w:rsidRDefault="0097467F" w:rsidP="0097467F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97467F" w:rsidRPr="005C758D" w:rsidRDefault="0097467F" w:rsidP="0097467F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97467F" w:rsidRPr="005C758D" w:rsidRDefault="0097467F" w:rsidP="0097467F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97467F" w:rsidRPr="005C758D" w:rsidRDefault="0097467F" w:rsidP="0097467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97467F" w:rsidRPr="005C758D" w:rsidRDefault="0097467F" w:rsidP="0097467F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97467F" w:rsidRPr="005C758D" w:rsidRDefault="0097467F" w:rsidP="0097467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7467F" w:rsidRPr="005C758D" w:rsidRDefault="0097467F" w:rsidP="0097467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97467F" w:rsidRPr="005C758D" w:rsidRDefault="0097467F" w:rsidP="0097467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7467F" w:rsidRPr="005C758D" w:rsidRDefault="0097467F" w:rsidP="0097467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97467F" w:rsidRPr="005C758D" w:rsidRDefault="0097467F" w:rsidP="0097467F">
      <w:pPr>
        <w:jc w:val="both"/>
        <w:rPr>
          <w:rFonts w:ascii="Arial" w:hAnsi="Arial" w:cs="Arial"/>
          <w:i/>
          <w:sz w:val="24"/>
          <w:szCs w:val="24"/>
        </w:rPr>
      </w:pPr>
    </w:p>
    <w:p w:rsidR="0097467F" w:rsidRPr="005C758D" w:rsidRDefault="0097467F" w:rsidP="0097467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97467F" w:rsidRPr="005C758D" w:rsidRDefault="0097467F" w:rsidP="0097467F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97467F" w:rsidRPr="005C758D" w:rsidRDefault="0097467F" w:rsidP="0097467F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97467F" w:rsidRPr="005C758D" w:rsidRDefault="0097467F" w:rsidP="0097467F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97467F" w:rsidRPr="005C758D" w:rsidRDefault="0097467F" w:rsidP="0097467F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>tratação, que serviços arbitragem esportiva para campeonatos municipais de futebol de campo e de salão, incentivando o esporte como forma de incremento do turismo e comércio no Município.</w:t>
      </w:r>
    </w:p>
    <w:p w:rsidR="0097467F" w:rsidRPr="005C758D" w:rsidRDefault="0097467F" w:rsidP="0097467F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97467F" w:rsidRPr="005C758D" w:rsidRDefault="0097467F" w:rsidP="0097467F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97467F" w:rsidRPr="005C758D" w:rsidRDefault="0097467F" w:rsidP="0097467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7467F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97467F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Estatuto da Associação; 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</w:t>
      </w:r>
      <w:r>
        <w:rPr>
          <w:i/>
        </w:rPr>
        <w:t>Ata de eleição da ultima presidência</w:t>
      </w:r>
      <w:r w:rsidRPr="005C758D">
        <w:rPr>
          <w:i/>
        </w:rPr>
        <w:t>;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97467F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97467F" w:rsidRPr="005C758D" w:rsidRDefault="0097467F" w:rsidP="0097467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97467F" w:rsidRPr="005C758D" w:rsidRDefault="0097467F" w:rsidP="0097467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97467F" w:rsidRPr="005C758D" w:rsidRDefault="0097467F" w:rsidP="0097467F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97467F" w:rsidRDefault="0097467F" w:rsidP="0097467F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7467F" w:rsidRDefault="0097467F" w:rsidP="0097467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97467F" w:rsidRPr="004B18F1" w:rsidRDefault="0097467F" w:rsidP="0097467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97467F" w:rsidRDefault="0097467F" w:rsidP="0097467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467F" w:rsidRPr="004B18F1" w:rsidRDefault="0097467F" w:rsidP="0097467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467F" w:rsidRDefault="0097467F" w:rsidP="0097467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467F" w:rsidRPr="004B18F1" w:rsidRDefault="0097467F" w:rsidP="0097467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467F" w:rsidRDefault="0097467F" w:rsidP="0097467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97467F" w:rsidRPr="004B18F1" w:rsidRDefault="0097467F" w:rsidP="0097467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97467F" w:rsidRDefault="0097467F" w:rsidP="0097467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97467F" w:rsidRDefault="0097467F" w:rsidP="0097467F"/>
    <w:p w:rsidR="0097467F" w:rsidRDefault="0097467F" w:rsidP="0097467F"/>
    <w:p w:rsidR="0097467F" w:rsidRDefault="0097467F" w:rsidP="0097467F"/>
    <w:p w:rsidR="0097467F" w:rsidRDefault="0097467F" w:rsidP="0097467F"/>
    <w:sectPr w:rsidR="0097467F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538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F538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53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75222" wp14:editId="1166ECD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F"/>
    <w:rsid w:val="003F5385"/>
    <w:rsid w:val="0097467F"/>
    <w:rsid w:val="00D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746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46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74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46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46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46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74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7467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74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746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46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74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46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46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46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74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7467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74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2020-01-13T16:18:00Z</cp:lastPrinted>
  <dcterms:created xsi:type="dcterms:W3CDTF">2020-01-13T15:58:00Z</dcterms:created>
  <dcterms:modified xsi:type="dcterms:W3CDTF">2020-01-13T16:18:00Z</dcterms:modified>
</cp:coreProperties>
</file>