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15" w:rsidRDefault="008B0815" w:rsidP="008B0815">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8B0815" w:rsidRDefault="006E4864" w:rsidP="008B0815">
      <w:pPr>
        <w:ind w:right="-196"/>
        <w:jc w:val="center"/>
        <w:rPr>
          <w:rFonts w:ascii="Arial" w:eastAsia="Times New Roman" w:hAnsi="Arial" w:cs="Arial"/>
          <w:b/>
          <w:sz w:val="22"/>
          <w:szCs w:val="22"/>
        </w:rPr>
      </w:pPr>
      <w:r>
        <w:rPr>
          <w:rFonts w:ascii="Arial" w:eastAsia="Times New Roman" w:hAnsi="Arial" w:cs="Arial"/>
          <w:b/>
          <w:sz w:val="22"/>
          <w:szCs w:val="22"/>
        </w:rPr>
        <w:t>PREGÃO PRESENCIAL 007</w:t>
      </w:r>
      <w:r w:rsidR="008B0815">
        <w:rPr>
          <w:rFonts w:ascii="Arial" w:eastAsia="Times New Roman" w:hAnsi="Arial" w:cs="Arial"/>
          <w:b/>
          <w:sz w:val="22"/>
          <w:szCs w:val="22"/>
        </w:rPr>
        <w:t>/2020</w:t>
      </w:r>
    </w:p>
    <w:p w:rsidR="008B0815" w:rsidRDefault="008B0815" w:rsidP="008B0815">
      <w:pPr>
        <w:ind w:right="-196"/>
        <w:jc w:val="center"/>
        <w:rPr>
          <w:rFonts w:ascii="Arial" w:hAnsi="Arial" w:cs="Arial"/>
          <w:sz w:val="22"/>
          <w:szCs w:val="22"/>
        </w:rPr>
      </w:pPr>
      <w:r>
        <w:rPr>
          <w:rFonts w:ascii="Arial" w:hAnsi="Arial" w:cs="Arial"/>
          <w:sz w:val="22"/>
          <w:szCs w:val="22"/>
        </w:rPr>
        <w:t>Nº - ARP01/2020/RP005/2020/PP007/2020</w:t>
      </w:r>
    </w:p>
    <w:p w:rsidR="003C55A4" w:rsidRPr="006E3F29" w:rsidRDefault="003C55A4" w:rsidP="003C55A4">
      <w:pPr>
        <w:ind w:right="-196"/>
        <w:rPr>
          <w:rFonts w:ascii="Arial" w:eastAsia="Times New Roman" w:hAnsi="Arial" w:cs="Arial"/>
          <w:sz w:val="22"/>
          <w:szCs w:val="22"/>
        </w:rPr>
      </w:pPr>
    </w:p>
    <w:p w:rsidR="003C55A4" w:rsidRPr="006E3F29" w:rsidRDefault="003C55A4" w:rsidP="003C55A4">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8B0815">
        <w:rPr>
          <w:rFonts w:ascii="Arial" w:eastAsia="Times New Roman" w:hAnsi="Arial" w:cs="Arial"/>
          <w:sz w:val="22"/>
          <w:szCs w:val="22"/>
        </w:rPr>
        <w:t>dez</w:t>
      </w:r>
      <w:r w:rsidRPr="006E3F29">
        <w:rPr>
          <w:rFonts w:ascii="Arial" w:eastAsia="Times New Roman" w:hAnsi="Arial" w:cs="Arial"/>
          <w:sz w:val="22"/>
          <w:szCs w:val="22"/>
        </w:rPr>
        <w:t xml:space="preserve"> dia</w:t>
      </w:r>
      <w:r w:rsidR="00331770">
        <w:rPr>
          <w:rFonts w:ascii="Arial" w:eastAsia="Times New Roman" w:hAnsi="Arial" w:cs="Arial"/>
          <w:sz w:val="22"/>
          <w:szCs w:val="22"/>
        </w:rPr>
        <w:t>s do mês de</w:t>
      </w:r>
      <w:r w:rsidR="008B0815">
        <w:rPr>
          <w:rFonts w:ascii="Arial" w:eastAsia="Times New Roman" w:hAnsi="Arial" w:cs="Arial"/>
          <w:sz w:val="22"/>
          <w:szCs w:val="22"/>
        </w:rPr>
        <w:t xml:space="preserve"> março</w:t>
      </w:r>
      <w:r w:rsidR="00331770">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31770">
        <w:rPr>
          <w:rFonts w:ascii="Arial" w:eastAsia="Times New Roman" w:hAnsi="Arial" w:cs="Arial"/>
          <w:sz w:val="22"/>
          <w:szCs w:val="22"/>
        </w:rPr>
        <w:t>alidade Pregão Presencial nº 007/2020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o Processo Administrativo nº 017/2020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C55A4" w:rsidRPr="006E3F29" w:rsidRDefault="003C55A4" w:rsidP="003C55A4">
      <w:pPr>
        <w:spacing w:line="360" w:lineRule="auto"/>
        <w:ind w:right="-196"/>
        <w:jc w:val="both"/>
        <w:rPr>
          <w:rFonts w:ascii="Arial" w:eastAsia="Times New Roman" w:hAnsi="Arial" w:cs="Arial"/>
          <w:b/>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C55A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w:t>
      </w:r>
      <w:r w:rsidR="008A73B3">
        <w:rPr>
          <w:rFonts w:ascii="Arial" w:eastAsia="Times New Roman" w:hAnsi="Arial" w:cs="Arial"/>
          <w:sz w:val="22"/>
          <w:szCs w:val="22"/>
        </w:rPr>
        <w:t>Melo, nº 158, Bairro Fábrica, CEP</w:t>
      </w:r>
      <w:bookmarkStart w:id="0" w:name="_GoBack"/>
      <w:bookmarkEnd w:id="0"/>
      <w:r w:rsidRPr="006E3F29">
        <w:rPr>
          <w:rFonts w:ascii="Arial" w:eastAsia="Times New Roman" w:hAnsi="Arial" w:cs="Arial"/>
          <w:sz w:val="22"/>
          <w:szCs w:val="22"/>
        </w:rPr>
        <w:t>: 36.210-000.</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B0815" w:rsidRPr="008B0815" w:rsidRDefault="008B0815" w:rsidP="003C55A4">
      <w:pPr>
        <w:pStyle w:val="Corpodetexto"/>
        <w:rPr>
          <w:b/>
        </w:rPr>
      </w:pPr>
      <w:r w:rsidRPr="008B0815">
        <w:rPr>
          <w:b/>
        </w:rPr>
        <w:t>MERCADO SUPERECONÔMICO FERREIRA LTDA – ME, INSCRITO NO CNPJ Nº 03.962.378/0001-64, COM SEDE À PRAÇA CARLOS JAIME, Nº 42, BAIRRO CENTRO, DESTERRO DO MELO, MINAS GERAIS, CEP: 36.210-000.</w:t>
      </w:r>
    </w:p>
    <w:p w:rsidR="003C55A4" w:rsidRPr="006E3F29" w:rsidRDefault="003C55A4" w:rsidP="008B0815">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8B0815">
        <w:t xml:space="preserve">não </w:t>
      </w:r>
      <w:r w:rsidRPr="006E3F29">
        <w:t>será incluído nesta ata, o registro dos licitantes que aceitarem cotar os bens ou serviços com preços iguais ao do licitante vencedor na sequência da classificação do certame</w:t>
      </w:r>
      <w:r w:rsidR="008B0815">
        <w:t>.</w:t>
      </w:r>
    </w:p>
    <w:p w:rsidR="003C55A4" w:rsidRDefault="003C55A4" w:rsidP="003C55A4">
      <w:pPr>
        <w:spacing w:line="360" w:lineRule="auto"/>
        <w:ind w:right="-196"/>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8B0815">
        <w:rPr>
          <w:rFonts w:ascii="Arial" w:hAnsi="Arial" w:cs="Arial"/>
          <w:sz w:val="22"/>
          <w:szCs w:val="22"/>
        </w:rPr>
        <w:t>e em resumo abaixo</w:t>
      </w:r>
      <w:r>
        <w:rPr>
          <w:rFonts w:ascii="Arial" w:hAnsi="Arial" w:cs="Arial"/>
          <w:sz w:val="22"/>
          <w:szCs w:val="22"/>
        </w:rPr>
        <w:t>.</w:t>
      </w:r>
    </w:p>
    <w:p w:rsidR="008B0815" w:rsidRPr="008B0815" w:rsidRDefault="008B0815" w:rsidP="003C55A4">
      <w:pPr>
        <w:ind w:right="-196"/>
        <w:jc w:val="both"/>
        <w:rPr>
          <w:rFonts w:ascii="Arial" w:hAnsi="Arial" w:cs="Arial"/>
          <w:b/>
          <w:sz w:val="22"/>
          <w:szCs w:val="22"/>
        </w:rPr>
      </w:pPr>
      <w:r w:rsidRPr="008B0815">
        <w:rPr>
          <w:rFonts w:ascii="Arial" w:hAnsi="Arial" w:cs="Arial"/>
          <w:b/>
          <w:sz w:val="22"/>
          <w:szCs w:val="22"/>
        </w:rPr>
        <w:t>Vencedora para os itens 01 e 03 a empresa MERCADO SUPERECONÔMICO FERREIRA LTDA – ME, inscrito no CNPJ nº 03.962.378/0001-64, com sede à Praça Carlos Jaime, nº 42, Bairro Centro, Desterro do Melo, Minas Gerais, CEP: 36.210-000, com valor total de R$ 69.620,00 (sessenta e nove mil seiscentos e vinte reais).</w:t>
      </w:r>
    </w:p>
    <w:p w:rsidR="003C55A4" w:rsidRPr="009B1751" w:rsidRDefault="003C55A4" w:rsidP="008B081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B0815">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C55A4" w:rsidRPr="006E3F29" w:rsidRDefault="003C55A4" w:rsidP="003C55A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8B0815">
        <w:rPr>
          <w:rFonts w:ascii="Arial" w:eastAsia="Times New Roman" w:hAnsi="Arial" w:cs="Arial"/>
          <w:sz w:val="22"/>
          <w:szCs w:val="22"/>
        </w:rPr>
        <w:t>09 de março</w:t>
      </w:r>
      <w:r w:rsidR="00331770">
        <w:rPr>
          <w:rFonts w:ascii="Arial" w:eastAsia="Times New Roman" w:hAnsi="Arial" w:cs="Arial"/>
          <w:sz w:val="22"/>
          <w:szCs w:val="22"/>
        </w:rPr>
        <w:t xml:space="preserve"> de 2020</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3C55A4" w:rsidRPr="006E3F29" w:rsidRDefault="00331770" w:rsidP="003C55A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017/2020</w:t>
      </w:r>
      <w:r w:rsidR="003C55A4"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31770">
        <w:rPr>
          <w:rFonts w:ascii="Arial" w:eastAsia="Times New Roman" w:hAnsi="Arial" w:cs="Arial"/>
          <w:sz w:val="22"/>
          <w:szCs w:val="22"/>
        </w:rPr>
        <w:t>al nº 007/2020</w:t>
      </w:r>
      <w:r w:rsidRPr="006E3F29">
        <w:rPr>
          <w:rFonts w:ascii="Arial" w:eastAsia="Times New Roman" w:hAnsi="Arial" w:cs="Arial"/>
          <w:sz w:val="22"/>
          <w:szCs w:val="22"/>
        </w:rPr>
        <w:t xml:space="preserve"> e anexos;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8B0815">
        <w:rPr>
          <w:rFonts w:ascii="Arial" w:eastAsia="Times New Roman" w:hAnsi="Arial" w:cs="Arial"/>
          <w:sz w:val="22"/>
          <w:szCs w:val="22"/>
        </w:rPr>
        <w:t>Lucileia</w:t>
      </w:r>
      <w:proofErr w:type="spellEnd"/>
      <w:r w:rsidR="008B0815">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8B0815">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10 de março de 2020.</w:t>
      </w:r>
    </w:p>
    <w:p w:rsidR="008B0815" w:rsidRDefault="008B0815" w:rsidP="008B0815">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B0815" w:rsidRPr="004B37F4" w:rsidRDefault="008B0815" w:rsidP="008B081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B0815" w:rsidRPr="004B37F4" w:rsidRDefault="008B0815" w:rsidP="008B0815">
      <w:pPr>
        <w:ind w:right="-196"/>
        <w:jc w:val="center"/>
        <w:rPr>
          <w:rFonts w:ascii="Arial" w:eastAsia="Times New Roman" w:hAnsi="Arial" w:cs="Arial"/>
          <w:sz w:val="22"/>
          <w:szCs w:val="22"/>
        </w:rPr>
      </w:pPr>
    </w:p>
    <w:p w:rsidR="008B0815"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B0815" w:rsidRDefault="008B0815" w:rsidP="008B0815">
      <w:pPr>
        <w:ind w:right="-196"/>
        <w:jc w:val="center"/>
        <w:rPr>
          <w:rFonts w:ascii="Arial" w:hAnsi="Arial" w:cs="Arial"/>
          <w:sz w:val="24"/>
        </w:rPr>
      </w:pPr>
      <w:r w:rsidRPr="00C211C1">
        <w:rPr>
          <w:rFonts w:ascii="Arial" w:hAnsi="Arial" w:cs="Arial"/>
          <w:b/>
          <w:sz w:val="24"/>
        </w:rPr>
        <w:t>MERCADO SUPERECONÔMICO FERREIRA LTDA – ME</w:t>
      </w:r>
      <w:r w:rsidRPr="00D408D6">
        <w:rPr>
          <w:rFonts w:ascii="Arial" w:hAnsi="Arial" w:cs="Arial"/>
          <w:sz w:val="24"/>
        </w:rPr>
        <w:t xml:space="preserve"> </w:t>
      </w:r>
    </w:p>
    <w:p w:rsidR="008B0815" w:rsidRDefault="008B0815" w:rsidP="008B0815">
      <w:pPr>
        <w:ind w:right="-196"/>
        <w:jc w:val="center"/>
        <w:rPr>
          <w:rFonts w:ascii="Arial" w:hAnsi="Arial" w:cs="Arial"/>
          <w:sz w:val="24"/>
        </w:rPr>
      </w:pPr>
      <w:r w:rsidRPr="00D408D6">
        <w:rPr>
          <w:rFonts w:ascii="Arial" w:hAnsi="Arial" w:cs="Arial"/>
          <w:sz w:val="24"/>
        </w:rPr>
        <w:t xml:space="preserve">CNPJ nº </w:t>
      </w:r>
      <w:r w:rsidRPr="00C211C1">
        <w:rPr>
          <w:rFonts w:ascii="Arial" w:hAnsi="Arial" w:cs="Arial"/>
          <w:sz w:val="24"/>
        </w:rPr>
        <w:t>03.962.378/0001-64</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B0815"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B0815" w:rsidRPr="004B37F4" w:rsidRDefault="008B0815" w:rsidP="008B0815">
      <w:pPr>
        <w:ind w:right="-196"/>
        <w:jc w:val="center"/>
        <w:rPr>
          <w:rFonts w:ascii="Arial" w:hAnsi="Arial" w:cs="Arial"/>
          <w:b/>
          <w:sz w:val="22"/>
          <w:szCs w:val="22"/>
        </w:rPr>
      </w:pPr>
      <w:r>
        <w:rPr>
          <w:rFonts w:ascii="Arial" w:hAnsi="Arial" w:cs="Arial"/>
          <w:b/>
          <w:sz w:val="22"/>
          <w:szCs w:val="22"/>
        </w:rPr>
        <w:t>LUCILEIA NUNES MARTINS</w:t>
      </w:r>
    </w:p>
    <w:p w:rsidR="008B0815" w:rsidRDefault="008B0815" w:rsidP="008B0815">
      <w:pPr>
        <w:ind w:right="-196"/>
        <w:jc w:val="center"/>
        <w:rPr>
          <w:sz w:val="22"/>
          <w:szCs w:val="22"/>
        </w:rPr>
      </w:pPr>
      <w:r>
        <w:rPr>
          <w:rFonts w:ascii="Arial" w:hAnsi="Arial" w:cs="Arial"/>
          <w:sz w:val="22"/>
          <w:szCs w:val="22"/>
        </w:rPr>
        <w:t>Diretora do Setor de Compras e Licitações</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3C55A4">
      <w:pPr>
        <w:spacing w:line="360" w:lineRule="auto"/>
        <w:ind w:right="-196"/>
        <w:jc w:val="both"/>
        <w:rPr>
          <w:rFonts w:ascii="Arial" w:eastAsia="Times New Roman" w:hAnsi="Arial" w:cs="Arial"/>
          <w:sz w:val="22"/>
          <w:szCs w:val="22"/>
        </w:rPr>
      </w:pPr>
    </w:p>
    <w:p w:rsidR="008B0815" w:rsidRPr="006E3F29" w:rsidRDefault="008B0815" w:rsidP="003C55A4">
      <w:pPr>
        <w:spacing w:line="360" w:lineRule="auto"/>
        <w:ind w:right="-196"/>
        <w:jc w:val="both"/>
        <w:rPr>
          <w:rFonts w:ascii="Arial" w:eastAsia="Times New Roman" w:hAnsi="Arial" w:cs="Arial"/>
          <w:sz w:val="22"/>
          <w:szCs w:val="22"/>
        </w:rPr>
      </w:pPr>
    </w:p>
    <w:p w:rsidR="003C55A4" w:rsidRDefault="003C55A4" w:rsidP="003C55A4"/>
    <w:sectPr w:rsidR="003C55A4" w:rsidSect="003C55A4">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A8" w:rsidRDefault="00A356A8" w:rsidP="003C55A4">
      <w:r>
        <w:separator/>
      </w:r>
    </w:p>
  </w:endnote>
  <w:endnote w:type="continuationSeparator" w:id="0">
    <w:p w:rsidR="00A356A8" w:rsidRDefault="00A356A8"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73B3">
      <w:rPr>
        <w:rStyle w:val="Nmerodepgina"/>
        <w:noProof/>
      </w:rPr>
      <w:t>6</w:t>
    </w:r>
    <w:r>
      <w:rPr>
        <w:rStyle w:val="Nmerodepgina"/>
      </w:rPr>
      <w:fldChar w:fldCharType="end"/>
    </w:r>
  </w:p>
  <w:p w:rsidR="00A36F7C" w:rsidRDefault="00A36F7C"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A8" w:rsidRDefault="00A356A8" w:rsidP="003C55A4">
      <w:r>
        <w:separator/>
      </w:r>
    </w:p>
  </w:footnote>
  <w:footnote w:type="continuationSeparator" w:id="0">
    <w:p w:rsidR="00A356A8" w:rsidRDefault="00A356A8"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8A73B3">
      <w:rPr>
        <w:noProof/>
      </w:rPr>
      <w:t xml:space="preserve">8:02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B657793" wp14:editId="0EA931C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BE64315" wp14:editId="1BA8362D">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8B0815" w:rsidP="003C55A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56C09"/>
    <w:rsid w:val="0016590B"/>
    <w:rsid w:val="0023769D"/>
    <w:rsid w:val="002B307B"/>
    <w:rsid w:val="002E6FC4"/>
    <w:rsid w:val="002F0818"/>
    <w:rsid w:val="00317158"/>
    <w:rsid w:val="003316D3"/>
    <w:rsid w:val="00331770"/>
    <w:rsid w:val="0035062C"/>
    <w:rsid w:val="00364A76"/>
    <w:rsid w:val="00397444"/>
    <w:rsid w:val="003C55A4"/>
    <w:rsid w:val="003E4211"/>
    <w:rsid w:val="004B443E"/>
    <w:rsid w:val="00530E2D"/>
    <w:rsid w:val="00544103"/>
    <w:rsid w:val="005E42E9"/>
    <w:rsid w:val="006E4864"/>
    <w:rsid w:val="007365A6"/>
    <w:rsid w:val="007547FB"/>
    <w:rsid w:val="008540EA"/>
    <w:rsid w:val="00873A77"/>
    <w:rsid w:val="008A73B3"/>
    <w:rsid w:val="008B0815"/>
    <w:rsid w:val="00A21435"/>
    <w:rsid w:val="00A240DC"/>
    <w:rsid w:val="00A356A8"/>
    <w:rsid w:val="00A36F7C"/>
    <w:rsid w:val="00A97746"/>
    <w:rsid w:val="00AF09FF"/>
    <w:rsid w:val="00B01097"/>
    <w:rsid w:val="00C13B94"/>
    <w:rsid w:val="00C804D7"/>
    <w:rsid w:val="00D44D5F"/>
    <w:rsid w:val="00E0567A"/>
    <w:rsid w:val="00F91A15"/>
    <w:rsid w:val="00F9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2115</Words>
  <Characters>11427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27</cp:revision>
  <cp:lastPrinted>2020-03-12T11:02:00Z</cp:lastPrinted>
  <dcterms:created xsi:type="dcterms:W3CDTF">2020-02-04T10:07:00Z</dcterms:created>
  <dcterms:modified xsi:type="dcterms:W3CDTF">2020-03-12T11:02:00Z</dcterms:modified>
</cp:coreProperties>
</file>