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CC" w:rsidRPr="000E305F" w:rsidRDefault="001C19CC" w:rsidP="001C19CC">
      <w:pPr>
        <w:rPr>
          <w:rFonts w:ascii="Arial" w:hAnsi="Arial" w:cs="Arial"/>
          <w:sz w:val="22"/>
          <w:szCs w:val="22"/>
        </w:rPr>
      </w:pPr>
    </w:p>
    <w:p w:rsidR="008E5A82" w:rsidRPr="000E305F" w:rsidRDefault="008E5A82" w:rsidP="008E5A82">
      <w:pPr>
        <w:spacing w:line="276" w:lineRule="auto"/>
        <w:ind w:left="3544" w:right="-1"/>
        <w:jc w:val="both"/>
        <w:rPr>
          <w:rFonts w:ascii="Arial" w:hAnsi="Arial" w:cs="Arial"/>
          <w:b/>
          <w:bCs/>
          <w:i/>
          <w:sz w:val="22"/>
          <w:szCs w:val="22"/>
        </w:rPr>
      </w:pPr>
      <w:r w:rsidRPr="000E305F">
        <w:rPr>
          <w:rFonts w:ascii="Arial" w:hAnsi="Arial" w:cs="Arial"/>
          <w:b/>
          <w:bCs/>
          <w:i/>
          <w:sz w:val="22"/>
          <w:szCs w:val="22"/>
        </w:rPr>
        <w:t xml:space="preserve">CONTRATO QUE ENTRE SI CELEBRAM O MUNICÍPIO DE DESTERRO DO MELO, E </w:t>
      </w:r>
      <w:r w:rsidRPr="00671695">
        <w:rPr>
          <w:rFonts w:ascii="Arial" w:hAnsi="Arial" w:cs="Arial"/>
          <w:b/>
          <w:bCs/>
          <w:i/>
          <w:sz w:val="22"/>
          <w:szCs w:val="22"/>
        </w:rPr>
        <w:t>DEVA VEICULOS LTDA</w:t>
      </w:r>
      <w:r w:rsidRPr="000E305F">
        <w:rPr>
          <w:rFonts w:ascii="Arial" w:hAnsi="Arial" w:cs="Arial"/>
          <w:b/>
          <w:bCs/>
          <w:i/>
          <w:sz w:val="22"/>
          <w:szCs w:val="22"/>
        </w:rPr>
        <w:t xml:space="preserve"> PARA A CONTRATAÇÃO DE PESSOA JURÍDICA PARA A </w:t>
      </w:r>
      <w:r w:rsidRPr="00223BD2">
        <w:rPr>
          <w:rFonts w:ascii="Arial" w:hAnsi="Arial" w:cs="Arial"/>
          <w:b/>
          <w:bCs/>
          <w:i/>
          <w:sz w:val="22"/>
          <w:szCs w:val="22"/>
        </w:rPr>
        <w:t xml:space="preserve">AQUISIÇÃO DE CAMINHÃO COMPACTADOR DE LIXO </w:t>
      </w:r>
      <w:r w:rsidRPr="000E305F">
        <w:rPr>
          <w:rFonts w:ascii="Arial" w:hAnsi="Arial" w:cs="Arial"/>
          <w:b/>
          <w:bCs/>
          <w:i/>
          <w:sz w:val="22"/>
          <w:szCs w:val="22"/>
        </w:rPr>
        <w:t xml:space="preserve">FORMA ABAIXO: </w:t>
      </w:r>
    </w:p>
    <w:p w:rsidR="008E5A82" w:rsidRPr="000E305F" w:rsidRDefault="008E5A82" w:rsidP="008E5A82">
      <w:pPr>
        <w:spacing w:line="276" w:lineRule="auto"/>
        <w:ind w:left="3544" w:right="-1"/>
        <w:jc w:val="both"/>
        <w:rPr>
          <w:rFonts w:ascii="Arial" w:hAnsi="Arial" w:cs="Arial"/>
          <w:b/>
          <w:bCs/>
          <w:i/>
          <w:sz w:val="22"/>
          <w:szCs w:val="22"/>
        </w:rPr>
      </w:pPr>
    </w:p>
    <w:p w:rsidR="008E5A82" w:rsidRPr="000E305F" w:rsidRDefault="008E5A82" w:rsidP="008E5A82">
      <w:pPr>
        <w:jc w:val="center"/>
        <w:rPr>
          <w:rStyle w:val="fontstyle21"/>
          <w:rFonts w:ascii="Arial" w:hAnsi="Arial" w:cs="Arial"/>
          <w:b/>
        </w:rPr>
      </w:pPr>
    </w:p>
    <w:p w:rsidR="008E5A82" w:rsidRPr="000E305F" w:rsidRDefault="008E5A82" w:rsidP="008E5A82">
      <w:pPr>
        <w:jc w:val="center"/>
        <w:rPr>
          <w:rStyle w:val="fontstyle21"/>
          <w:rFonts w:ascii="Arial" w:hAnsi="Arial" w:cs="Arial"/>
          <w:b/>
        </w:rPr>
      </w:pPr>
      <w:r w:rsidRPr="000E305F">
        <w:rPr>
          <w:rStyle w:val="fontstyle21"/>
          <w:rFonts w:ascii="Arial" w:hAnsi="Arial" w:cs="Arial"/>
          <w:b/>
        </w:rPr>
        <w:t>CONTRATO N.º 5</w:t>
      </w:r>
      <w:r>
        <w:rPr>
          <w:rStyle w:val="fontstyle21"/>
          <w:rFonts w:ascii="Arial" w:hAnsi="Arial" w:cs="Arial"/>
          <w:b/>
        </w:rPr>
        <w:t>3</w:t>
      </w:r>
      <w:r w:rsidRPr="000E305F">
        <w:rPr>
          <w:rStyle w:val="fontstyle21"/>
          <w:rFonts w:ascii="Arial" w:hAnsi="Arial" w:cs="Arial"/>
          <w:b/>
        </w:rPr>
        <w:t>/2021</w:t>
      </w:r>
    </w:p>
    <w:p w:rsidR="008E5A82" w:rsidRPr="000E305F" w:rsidRDefault="008E5A82" w:rsidP="008E5A82">
      <w:pPr>
        <w:jc w:val="center"/>
        <w:rPr>
          <w:rStyle w:val="fontstyle21"/>
          <w:rFonts w:ascii="Arial" w:hAnsi="Arial" w:cs="Arial"/>
          <w:b/>
        </w:rPr>
      </w:pPr>
    </w:p>
    <w:p w:rsidR="008E5A82" w:rsidRPr="000E305F" w:rsidRDefault="008E5A82" w:rsidP="008E5A82">
      <w:pPr>
        <w:rPr>
          <w:rStyle w:val="fontstyle21"/>
          <w:rFonts w:ascii="Arial" w:hAnsi="Arial" w:cs="Arial"/>
        </w:rPr>
      </w:pPr>
    </w:p>
    <w:p w:rsidR="008E5A82" w:rsidRPr="000E305F" w:rsidRDefault="008E5A82" w:rsidP="008E5A82">
      <w:pPr>
        <w:jc w:val="both"/>
        <w:rPr>
          <w:rFonts w:ascii="Arial" w:hAnsi="Arial" w:cs="Arial"/>
          <w:sz w:val="22"/>
          <w:szCs w:val="22"/>
          <w:lang w:val="pt-PT"/>
        </w:rPr>
      </w:pPr>
      <w:r w:rsidRPr="000E305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0E305F">
        <w:rPr>
          <w:rFonts w:ascii="Arial" w:hAnsi="Arial" w:cs="Arial"/>
          <w:b/>
          <w:sz w:val="22"/>
          <w:szCs w:val="22"/>
        </w:rPr>
        <w:t xml:space="preserve">Senhora Mayara Garcia Lopes da Silva </w:t>
      </w:r>
      <w:proofErr w:type="spellStart"/>
      <w:r w:rsidRPr="000E305F">
        <w:rPr>
          <w:rFonts w:ascii="Arial" w:hAnsi="Arial" w:cs="Arial"/>
          <w:b/>
          <w:sz w:val="22"/>
          <w:szCs w:val="22"/>
        </w:rPr>
        <w:t>Tafuri</w:t>
      </w:r>
      <w:proofErr w:type="spellEnd"/>
      <w:r w:rsidRPr="000E305F">
        <w:rPr>
          <w:rFonts w:ascii="Arial" w:hAnsi="Arial" w:cs="Arial"/>
          <w:sz w:val="22"/>
          <w:szCs w:val="22"/>
        </w:rPr>
        <w:t xml:space="preserve">, casada, portadora do CPF – 090.468.376-10 e identidade MG-15.539.872 e a empresa </w:t>
      </w:r>
      <w:r w:rsidRPr="00223BD2">
        <w:rPr>
          <w:rFonts w:ascii="Arial" w:hAnsi="Arial" w:cs="Arial"/>
          <w:b/>
          <w:sz w:val="22"/>
          <w:szCs w:val="22"/>
        </w:rPr>
        <w:t>DEVA VEICULOS LTDA</w:t>
      </w:r>
      <w:r w:rsidRPr="000E305F">
        <w:rPr>
          <w:rFonts w:ascii="Arial" w:hAnsi="Arial" w:cs="Arial"/>
          <w:b/>
          <w:sz w:val="22"/>
          <w:szCs w:val="22"/>
        </w:rPr>
        <w:t xml:space="preserve">, </w:t>
      </w:r>
      <w:r w:rsidRPr="000E305F">
        <w:rPr>
          <w:rFonts w:ascii="Arial" w:hAnsi="Arial" w:cs="Arial"/>
          <w:sz w:val="22"/>
          <w:szCs w:val="22"/>
        </w:rPr>
        <w:t xml:space="preserve">pessoa jurídica de direito privado, inscrita no CNPJ nº </w:t>
      </w:r>
      <w:r>
        <w:rPr>
          <w:rFonts w:ascii="Arial" w:hAnsi="Arial" w:cs="Arial"/>
          <w:sz w:val="22"/>
          <w:szCs w:val="22"/>
        </w:rPr>
        <w:t>23.762.552/0003-02</w:t>
      </w:r>
      <w:r w:rsidRPr="000E305F">
        <w:rPr>
          <w:rFonts w:ascii="Arial" w:hAnsi="Arial" w:cs="Arial"/>
          <w:sz w:val="22"/>
          <w:szCs w:val="22"/>
        </w:rPr>
        <w:t xml:space="preserve">, </w:t>
      </w:r>
      <w:r>
        <w:rPr>
          <w:rFonts w:ascii="Arial" w:hAnsi="Arial" w:cs="Arial"/>
          <w:sz w:val="22"/>
          <w:szCs w:val="22"/>
        </w:rPr>
        <w:t>Rua</w:t>
      </w:r>
      <w:r w:rsidRPr="000E305F">
        <w:rPr>
          <w:rFonts w:ascii="Arial" w:hAnsi="Arial" w:cs="Arial"/>
          <w:sz w:val="22"/>
          <w:szCs w:val="22"/>
        </w:rPr>
        <w:t xml:space="preserve">. </w:t>
      </w:r>
      <w:proofErr w:type="spellStart"/>
      <w:r>
        <w:rPr>
          <w:rFonts w:ascii="Arial" w:hAnsi="Arial" w:cs="Arial"/>
          <w:sz w:val="22"/>
          <w:szCs w:val="22"/>
        </w:rPr>
        <w:t>Teonilio</w:t>
      </w:r>
      <w:proofErr w:type="spellEnd"/>
      <w:r>
        <w:rPr>
          <w:rFonts w:ascii="Arial" w:hAnsi="Arial" w:cs="Arial"/>
          <w:sz w:val="22"/>
          <w:szCs w:val="22"/>
        </w:rPr>
        <w:t xml:space="preserve"> </w:t>
      </w:r>
      <w:proofErr w:type="spellStart"/>
      <w:r>
        <w:rPr>
          <w:rFonts w:ascii="Arial" w:hAnsi="Arial" w:cs="Arial"/>
          <w:sz w:val="22"/>
          <w:szCs w:val="22"/>
        </w:rPr>
        <w:t>Niquini</w:t>
      </w:r>
      <w:proofErr w:type="spellEnd"/>
      <w:r>
        <w:rPr>
          <w:rFonts w:ascii="Arial" w:hAnsi="Arial" w:cs="Arial"/>
          <w:sz w:val="22"/>
          <w:szCs w:val="22"/>
        </w:rPr>
        <w:t>, nº 32</w:t>
      </w:r>
      <w:r w:rsidRPr="000E305F">
        <w:rPr>
          <w:rFonts w:ascii="Arial" w:hAnsi="Arial" w:cs="Arial"/>
          <w:sz w:val="22"/>
          <w:szCs w:val="22"/>
        </w:rPr>
        <w:t xml:space="preserve">, Bairro </w:t>
      </w:r>
      <w:r>
        <w:rPr>
          <w:rFonts w:ascii="Arial" w:hAnsi="Arial" w:cs="Arial"/>
          <w:sz w:val="22"/>
          <w:szCs w:val="22"/>
        </w:rPr>
        <w:t xml:space="preserve">Distrito Industrial Jardim </w:t>
      </w:r>
      <w:proofErr w:type="spellStart"/>
      <w:r>
        <w:rPr>
          <w:rFonts w:ascii="Arial" w:hAnsi="Arial" w:cs="Arial"/>
          <w:sz w:val="22"/>
          <w:szCs w:val="22"/>
        </w:rPr>
        <w:t>Piemont</w:t>
      </w:r>
      <w:proofErr w:type="spellEnd"/>
      <w:r>
        <w:rPr>
          <w:rFonts w:ascii="Arial" w:hAnsi="Arial" w:cs="Arial"/>
          <w:sz w:val="22"/>
          <w:szCs w:val="22"/>
        </w:rPr>
        <w:t xml:space="preserve"> Sul</w:t>
      </w:r>
      <w:r w:rsidRPr="000E305F">
        <w:rPr>
          <w:rFonts w:ascii="Arial" w:hAnsi="Arial" w:cs="Arial"/>
          <w:sz w:val="22"/>
          <w:szCs w:val="22"/>
        </w:rPr>
        <w:t xml:space="preserve">, Barbacena, Minas Gerais, CEP: </w:t>
      </w:r>
      <w:r>
        <w:rPr>
          <w:rFonts w:ascii="Arial" w:hAnsi="Arial" w:cs="Arial"/>
          <w:sz w:val="22"/>
          <w:szCs w:val="22"/>
        </w:rPr>
        <w:t>32.669-700</w:t>
      </w:r>
      <w:r w:rsidRPr="000E305F">
        <w:rPr>
          <w:rFonts w:ascii="Arial" w:hAnsi="Arial" w:cs="Arial"/>
          <w:sz w:val="22"/>
          <w:szCs w:val="22"/>
        </w:rPr>
        <w:t xml:space="preserve">, de conformidade com a Licitação </w:t>
      </w:r>
      <w:r w:rsidRPr="000E305F">
        <w:rPr>
          <w:rFonts w:ascii="Arial" w:hAnsi="Arial" w:cs="Arial"/>
          <w:sz w:val="22"/>
          <w:szCs w:val="22"/>
          <w:lang w:val="pt-PT"/>
        </w:rPr>
        <w:t xml:space="preserve">modalidade </w:t>
      </w:r>
      <w:r w:rsidRPr="00223BD2">
        <w:rPr>
          <w:rFonts w:ascii="Arial" w:hAnsi="Arial" w:cs="Arial"/>
          <w:b/>
          <w:sz w:val="22"/>
          <w:szCs w:val="22"/>
          <w:lang w:val="pt-PT"/>
        </w:rPr>
        <w:t>Pregão Presencial n</w:t>
      </w:r>
      <w:r w:rsidRPr="00223BD2">
        <w:rPr>
          <w:rFonts w:ascii="Arial" w:hAnsi="Arial" w:cs="Arial"/>
          <w:b/>
          <w:sz w:val="22"/>
          <w:szCs w:val="22"/>
          <w:vertAlign w:val="superscript"/>
          <w:lang w:val="pt-PT"/>
        </w:rPr>
        <w:t>0</w:t>
      </w:r>
      <w:r w:rsidRPr="000E305F">
        <w:rPr>
          <w:rFonts w:ascii="Arial" w:hAnsi="Arial" w:cs="Arial"/>
          <w:sz w:val="22"/>
          <w:szCs w:val="22"/>
          <w:vertAlign w:val="superscript"/>
          <w:lang w:val="pt-PT"/>
        </w:rPr>
        <w:t xml:space="preserve"> </w:t>
      </w:r>
      <w:r>
        <w:rPr>
          <w:rFonts w:ascii="Arial" w:hAnsi="Arial" w:cs="Arial"/>
          <w:b/>
          <w:bCs/>
          <w:sz w:val="22"/>
          <w:szCs w:val="22"/>
          <w:lang w:val="pt-PT"/>
        </w:rPr>
        <w:t>027</w:t>
      </w:r>
      <w:r w:rsidRPr="000E305F">
        <w:rPr>
          <w:rFonts w:ascii="Arial" w:hAnsi="Arial" w:cs="Arial"/>
          <w:b/>
          <w:bCs/>
          <w:sz w:val="22"/>
          <w:szCs w:val="22"/>
          <w:lang w:val="pt-PT"/>
        </w:rPr>
        <w:t xml:space="preserve">/2021 </w:t>
      </w:r>
      <w:r>
        <w:rPr>
          <w:rFonts w:ascii="Arial" w:hAnsi="Arial" w:cs="Arial"/>
          <w:b/>
          <w:bCs/>
          <w:sz w:val="22"/>
          <w:szCs w:val="22"/>
          <w:lang w:val="pt-PT"/>
        </w:rPr>
        <w:t>– Registro de Preços nº. 025/2021</w:t>
      </w:r>
      <w:r w:rsidRPr="000E305F">
        <w:rPr>
          <w:rFonts w:ascii="Arial" w:hAnsi="Arial" w:cs="Arial"/>
          <w:b/>
          <w:bCs/>
          <w:sz w:val="22"/>
          <w:szCs w:val="22"/>
          <w:lang w:val="pt-PT"/>
        </w:rPr>
        <w:t>- Processo n</w:t>
      </w:r>
      <w:r w:rsidRPr="000E305F">
        <w:rPr>
          <w:rFonts w:ascii="Arial" w:hAnsi="Arial" w:cs="Arial"/>
          <w:b/>
          <w:bCs/>
          <w:sz w:val="22"/>
          <w:szCs w:val="22"/>
          <w:vertAlign w:val="superscript"/>
          <w:lang w:val="pt-PT"/>
        </w:rPr>
        <w:t>0</w:t>
      </w:r>
      <w:r w:rsidRPr="000E305F">
        <w:rPr>
          <w:rFonts w:ascii="Arial" w:hAnsi="Arial" w:cs="Arial"/>
          <w:b/>
          <w:bCs/>
          <w:sz w:val="22"/>
          <w:szCs w:val="22"/>
          <w:lang w:val="pt-PT"/>
        </w:rPr>
        <w:t xml:space="preserve"> 0</w:t>
      </w:r>
      <w:r>
        <w:rPr>
          <w:rFonts w:ascii="Arial" w:hAnsi="Arial" w:cs="Arial"/>
          <w:b/>
          <w:bCs/>
          <w:sz w:val="22"/>
          <w:szCs w:val="22"/>
          <w:lang w:val="pt-PT"/>
        </w:rPr>
        <w:t>58</w:t>
      </w:r>
      <w:r w:rsidRPr="000E305F">
        <w:rPr>
          <w:rFonts w:ascii="Arial" w:hAnsi="Arial" w:cs="Arial"/>
          <w:b/>
          <w:bCs/>
          <w:sz w:val="22"/>
          <w:szCs w:val="22"/>
          <w:lang w:val="pt-PT"/>
        </w:rPr>
        <w:t>/2021</w:t>
      </w:r>
      <w:r>
        <w:rPr>
          <w:rFonts w:ascii="Arial" w:hAnsi="Arial" w:cs="Arial"/>
          <w:sz w:val="22"/>
          <w:szCs w:val="22"/>
          <w:lang w:val="pt-PT"/>
        </w:rPr>
        <w:t>, Adesão à a</w:t>
      </w:r>
      <w:r w:rsidRPr="00223BD2">
        <w:rPr>
          <w:rFonts w:ascii="Arial" w:hAnsi="Arial" w:cs="Arial"/>
          <w:sz w:val="22"/>
          <w:szCs w:val="22"/>
          <w:lang w:val="pt-PT"/>
        </w:rPr>
        <w:t xml:space="preserve">ta de Registro de Preços decorrente do Pregão Presencial nº 006/2021, Processo de Licitação nº 012/2021 para Registro de Preços do Consorcio Público para Desenvolvimento do Alto Paraopeba </w:t>
      </w:r>
      <w:r>
        <w:rPr>
          <w:rFonts w:ascii="Arial" w:hAnsi="Arial" w:cs="Arial"/>
          <w:sz w:val="22"/>
          <w:szCs w:val="22"/>
          <w:lang w:val="pt-PT"/>
        </w:rPr>
        <w:t>–</w:t>
      </w:r>
      <w:r w:rsidRPr="00223BD2">
        <w:rPr>
          <w:rFonts w:ascii="Arial" w:hAnsi="Arial" w:cs="Arial"/>
          <w:sz w:val="22"/>
          <w:szCs w:val="22"/>
          <w:lang w:val="pt-PT"/>
        </w:rPr>
        <w:t xml:space="preserve"> CODAP</w:t>
      </w:r>
      <w:r>
        <w:rPr>
          <w:rFonts w:ascii="Arial" w:hAnsi="Arial" w:cs="Arial"/>
          <w:sz w:val="22"/>
          <w:szCs w:val="22"/>
          <w:lang w:val="pt-PT"/>
        </w:rPr>
        <w:t xml:space="preserve">, </w:t>
      </w:r>
      <w:r w:rsidRPr="000E305F">
        <w:rPr>
          <w:rFonts w:ascii="Arial" w:hAnsi="Arial" w:cs="Arial"/>
          <w:sz w:val="22"/>
          <w:szCs w:val="22"/>
          <w:lang w:val="pt-PT"/>
        </w:rPr>
        <w:t>com a proposta respectiva, nos termos da Lei 8.666/93 e alterações posteriores e demais normas pertinentes, mediante as seguintes cláusulas e condições:</w:t>
      </w:r>
    </w:p>
    <w:p w:rsidR="008E5A82" w:rsidRPr="000E305F" w:rsidRDefault="008E5A82" w:rsidP="008E5A82">
      <w:pPr>
        <w:pStyle w:val="Corpodetexto"/>
        <w:widowControl/>
        <w:overflowPunct w:val="0"/>
        <w:rPr>
          <w:rFonts w:cs="Arial"/>
          <w:b/>
          <w:bCs/>
          <w:sz w:val="22"/>
          <w:szCs w:val="22"/>
        </w:rPr>
      </w:pPr>
    </w:p>
    <w:p w:rsidR="008E5A82" w:rsidRPr="000E305F" w:rsidRDefault="008E5A82" w:rsidP="008E5A82">
      <w:pPr>
        <w:jc w:val="both"/>
        <w:rPr>
          <w:rFonts w:ascii="Arial" w:hAnsi="Arial" w:cs="Arial"/>
          <w:b/>
          <w:sz w:val="22"/>
          <w:szCs w:val="22"/>
        </w:rPr>
      </w:pPr>
      <w:r w:rsidRPr="000E305F">
        <w:rPr>
          <w:rFonts w:ascii="Arial" w:hAnsi="Arial" w:cs="Arial"/>
          <w:b/>
          <w:sz w:val="22"/>
          <w:szCs w:val="22"/>
        </w:rPr>
        <w:t>CLÁUSULA PRIMEIRA - OBJETO</w:t>
      </w:r>
    </w:p>
    <w:p w:rsidR="008E5A82" w:rsidRPr="000E305F" w:rsidRDefault="008E5A82" w:rsidP="008E5A82">
      <w:pPr>
        <w:jc w:val="both"/>
        <w:rPr>
          <w:rFonts w:ascii="Arial" w:hAnsi="Arial" w:cs="Arial"/>
          <w:sz w:val="22"/>
          <w:szCs w:val="22"/>
        </w:rPr>
      </w:pPr>
    </w:p>
    <w:p w:rsidR="008E5A82" w:rsidRDefault="008E5A82" w:rsidP="008E5A82">
      <w:pPr>
        <w:autoSpaceDE w:val="0"/>
        <w:autoSpaceDN w:val="0"/>
        <w:adjustRightInd w:val="0"/>
        <w:jc w:val="both"/>
        <w:rPr>
          <w:rFonts w:ascii="Arial" w:hAnsi="Arial" w:cs="Arial"/>
          <w:sz w:val="22"/>
          <w:szCs w:val="22"/>
        </w:rPr>
      </w:pPr>
      <w:r w:rsidRPr="000E305F">
        <w:rPr>
          <w:rFonts w:ascii="Arial" w:hAnsi="Arial" w:cs="Arial"/>
          <w:sz w:val="22"/>
          <w:szCs w:val="22"/>
        </w:rPr>
        <w:t xml:space="preserve">Pelo presente instrumento, o </w:t>
      </w:r>
      <w:r w:rsidRPr="000E305F">
        <w:rPr>
          <w:rFonts w:ascii="Arial" w:hAnsi="Arial" w:cs="Arial"/>
          <w:b/>
          <w:sz w:val="22"/>
          <w:szCs w:val="22"/>
        </w:rPr>
        <w:t>CONTRATADO</w:t>
      </w:r>
      <w:r w:rsidRPr="000E305F">
        <w:rPr>
          <w:rFonts w:ascii="Arial" w:hAnsi="Arial" w:cs="Arial"/>
          <w:sz w:val="22"/>
          <w:szCs w:val="22"/>
        </w:rPr>
        <w:t xml:space="preserve"> se ob</w:t>
      </w:r>
      <w:r w:rsidRPr="000E305F">
        <w:rPr>
          <w:rFonts w:ascii="Arial" w:hAnsi="Arial" w:cs="Arial"/>
          <w:bCs/>
          <w:sz w:val="22"/>
          <w:szCs w:val="22"/>
        </w:rPr>
        <w:t xml:space="preserve">riga à entrega de </w:t>
      </w:r>
      <w:r w:rsidRPr="00332F3D">
        <w:rPr>
          <w:rFonts w:ascii="Arial" w:hAnsi="Arial" w:cs="Arial"/>
          <w:b/>
          <w:bCs/>
          <w:sz w:val="22"/>
          <w:szCs w:val="22"/>
        </w:rPr>
        <w:t>CAMINHÃO COM COMPACTADOR LIXO 12M</w:t>
      </w:r>
      <w:proofErr w:type="gramStart"/>
      <w:r w:rsidRPr="00332F3D">
        <w:rPr>
          <w:rFonts w:ascii="Arial" w:hAnsi="Arial" w:cs="Arial"/>
          <w:b/>
          <w:bCs/>
          <w:sz w:val="22"/>
          <w:szCs w:val="22"/>
        </w:rPr>
        <w:t>³</w:t>
      </w:r>
      <w:proofErr w:type="gramEnd"/>
      <w:r>
        <w:rPr>
          <w:rFonts w:ascii="Arial" w:hAnsi="Arial" w:cs="Arial"/>
          <w:b/>
          <w:bCs/>
          <w:sz w:val="22"/>
          <w:szCs w:val="22"/>
        </w:rPr>
        <w:t xml:space="preserve">, </w:t>
      </w:r>
      <w:r w:rsidRPr="000E305F">
        <w:rPr>
          <w:rFonts w:ascii="Arial" w:hAnsi="Arial" w:cs="Arial"/>
          <w:bCs/>
          <w:sz w:val="22"/>
          <w:szCs w:val="22"/>
        </w:rPr>
        <w:t xml:space="preserve">tudo em conformidade com o estabelecido na proposta do </w:t>
      </w:r>
      <w:r w:rsidRPr="000E305F">
        <w:rPr>
          <w:rFonts w:ascii="Arial" w:hAnsi="Arial" w:cs="Arial"/>
          <w:b/>
          <w:bCs/>
          <w:sz w:val="22"/>
          <w:szCs w:val="22"/>
        </w:rPr>
        <w:t>CONTRATADO</w:t>
      </w:r>
      <w:r w:rsidRPr="000E305F">
        <w:rPr>
          <w:rFonts w:ascii="Arial" w:hAnsi="Arial" w:cs="Arial"/>
          <w:bCs/>
          <w:sz w:val="22"/>
          <w:szCs w:val="22"/>
        </w:rPr>
        <w:t>, e</w:t>
      </w:r>
      <w:r w:rsidRPr="000E305F">
        <w:rPr>
          <w:rFonts w:ascii="Arial" w:hAnsi="Arial" w:cs="Arial"/>
          <w:sz w:val="22"/>
          <w:szCs w:val="22"/>
        </w:rPr>
        <w:t xml:space="preserve"> nos demais documentos constantes do processo que passam a fazer parte integrante deste contra</w:t>
      </w:r>
      <w:r>
        <w:rPr>
          <w:rFonts w:ascii="Arial" w:hAnsi="Arial" w:cs="Arial"/>
          <w:sz w:val="22"/>
          <w:szCs w:val="22"/>
        </w:rPr>
        <w:t>to, independente de transcrição, nos termos seguintes:</w:t>
      </w:r>
    </w:p>
    <w:p w:rsidR="008E5A82" w:rsidRDefault="008E5A82" w:rsidP="008E5A82">
      <w:pPr>
        <w:autoSpaceDE w:val="0"/>
        <w:autoSpaceDN w:val="0"/>
        <w:adjustRightInd w:val="0"/>
        <w:jc w:val="both"/>
        <w:rPr>
          <w:rFonts w:ascii="Arial" w:hAnsi="Arial" w:cs="Arial"/>
          <w:sz w:val="22"/>
          <w:szCs w:val="22"/>
        </w:rPr>
      </w:pPr>
    </w:p>
    <w:tbl>
      <w:tblPr>
        <w:tblStyle w:val="Tabelacomgrade"/>
        <w:tblW w:w="9497" w:type="dxa"/>
        <w:tblInd w:w="250" w:type="dxa"/>
        <w:tblLayout w:type="fixed"/>
        <w:tblLook w:val="04A0" w:firstRow="1" w:lastRow="0" w:firstColumn="1" w:lastColumn="0" w:noHBand="0" w:noVBand="1"/>
      </w:tblPr>
      <w:tblGrid>
        <w:gridCol w:w="7088"/>
        <w:gridCol w:w="992"/>
        <w:gridCol w:w="1417"/>
      </w:tblGrid>
      <w:tr w:rsidR="00814C21" w:rsidRPr="008E5A82" w:rsidTr="00814C21">
        <w:tc>
          <w:tcPr>
            <w:tcW w:w="7088" w:type="dxa"/>
          </w:tcPr>
          <w:p w:rsidR="00814C21" w:rsidRPr="00814C21" w:rsidRDefault="00814C21" w:rsidP="00814C21">
            <w:pPr>
              <w:jc w:val="center"/>
              <w:rPr>
                <w:rFonts w:ascii="Arial" w:hAnsi="Arial" w:cs="Arial"/>
                <w:b/>
                <w:color w:val="000000" w:themeColor="text1"/>
                <w:szCs w:val="18"/>
              </w:rPr>
            </w:pPr>
            <w:r w:rsidRPr="00814C21">
              <w:rPr>
                <w:rFonts w:ascii="Arial" w:hAnsi="Arial" w:cs="Arial"/>
                <w:b/>
                <w:color w:val="000000" w:themeColor="text1"/>
                <w:szCs w:val="18"/>
              </w:rPr>
              <w:t>Descrição</w:t>
            </w:r>
          </w:p>
        </w:tc>
        <w:tc>
          <w:tcPr>
            <w:tcW w:w="992" w:type="dxa"/>
          </w:tcPr>
          <w:p w:rsidR="00814C21" w:rsidRPr="00814C21" w:rsidRDefault="00814C21" w:rsidP="00814C21">
            <w:pPr>
              <w:jc w:val="center"/>
              <w:rPr>
                <w:rFonts w:ascii="Arial" w:hAnsi="Arial" w:cs="Arial"/>
                <w:b/>
                <w:color w:val="000000" w:themeColor="text1"/>
                <w:szCs w:val="18"/>
              </w:rPr>
            </w:pPr>
            <w:r w:rsidRPr="00814C21">
              <w:rPr>
                <w:rFonts w:ascii="Arial" w:hAnsi="Arial" w:cs="Arial"/>
                <w:b/>
                <w:color w:val="000000" w:themeColor="text1"/>
                <w:szCs w:val="18"/>
              </w:rPr>
              <w:t>Marca/</w:t>
            </w:r>
          </w:p>
          <w:p w:rsidR="00814C21" w:rsidRPr="00814C21" w:rsidRDefault="00814C21" w:rsidP="00814C21">
            <w:pPr>
              <w:jc w:val="center"/>
              <w:rPr>
                <w:rFonts w:ascii="Arial" w:hAnsi="Arial" w:cs="Arial"/>
                <w:b/>
                <w:color w:val="000000" w:themeColor="text1"/>
                <w:szCs w:val="18"/>
              </w:rPr>
            </w:pPr>
            <w:r w:rsidRPr="00814C21">
              <w:rPr>
                <w:rFonts w:ascii="Arial" w:hAnsi="Arial" w:cs="Arial"/>
                <w:b/>
                <w:color w:val="000000" w:themeColor="text1"/>
                <w:szCs w:val="18"/>
              </w:rPr>
              <w:t>Modelo</w:t>
            </w:r>
          </w:p>
        </w:tc>
        <w:tc>
          <w:tcPr>
            <w:tcW w:w="1417" w:type="dxa"/>
          </w:tcPr>
          <w:p w:rsidR="00814C21" w:rsidRPr="00814C21" w:rsidRDefault="00814C21" w:rsidP="00814C21">
            <w:pPr>
              <w:jc w:val="center"/>
              <w:rPr>
                <w:rFonts w:ascii="Arial" w:hAnsi="Arial" w:cs="Arial"/>
                <w:b/>
                <w:color w:val="000000" w:themeColor="text1"/>
                <w:szCs w:val="18"/>
              </w:rPr>
            </w:pPr>
            <w:r w:rsidRPr="00814C21">
              <w:rPr>
                <w:rFonts w:ascii="Arial" w:hAnsi="Arial" w:cs="Arial"/>
                <w:b/>
                <w:color w:val="000000" w:themeColor="text1"/>
                <w:szCs w:val="18"/>
              </w:rPr>
              <w:t>Quant.</w:t>
            </w:r>
          </w:p>
        </w:tc>
      </w:tr>
      <w:tr w:rsidR="00814C21" w:rsidRPr="008E5A82" w:rsidTr="00814C21">
        <w:trPr>
          <w:trHeight w:val="3026"/>
        </w:trPr>
        <w:tc>
          <w:tcPr>
            <w:tcW w:w="7088" w:type="dxa"/>
          </w:tcPr>
          <w:p w:rsidR="00814C21" w:rsidRPr="00814C21" w:rsidRDefault="00814C21" w:rsidP="0009067B">
            <w:pPr>
              <w:jc w:val="both"/>
              <w:rPr>
                <w:rFonts w:ascii="Arial" w:hAnsi="Arial" w:cs="Arial"/>
                <w:color w:val="000000" w:themeColor="text1"/>
                <w:szCs w:val="18"/>
              </w:rPr>
            </w:pPr>
            <w:r w:rsidRPr="00814C21">
              <w:rPr>
                <w:rFonts w:ascii="Arial" w:hAnsi="Arial" w:cs="Arial"/>
                <w:color w:val="000000" w:themeColor="text1"/>
                <w:szCs w:val="18"/>
              </w:rPr>
              <w:t>Caminhão com Compactador lixo 12m</w:t>
            </w:r>
            <w:proofErr w:type="gramStart"/>
            <w:r w:rsidRPr="00814C21">
              <w:rPr>
                <w:rFonts w:ascii="Arial" w:hAnsi="Arial" w:cs="Arial"/>
                <w:color w:val="000000" w:themeColor="text1"/>
                <w:szCs w:val="18"/>
              </w:rPr>
              <w:t>³</w:t>
            </w:r>
            <w:proofErr w:type="gramEnd"/>
          </w:p>
          <w:p w:rsidR="00814C21" w:rsidRPr="00814C21" w:rsidRDefault="00814C21" w:rsidP="0009067B">
            <w:pPr>
              <w:jc w:val="both"/>
              <w:rPr>
                <w:rFonts w:ascii="Arial" w:hAnsi="Arial" w:cs="Arial"/>
                <w:color w:val="000000" w:themeColor="text1"/>
                <w:szCs w:val="18"/>
              </w:rPr>
            </w:pPr>
          </w:p>
          <w:p w:rsidR="00814C21" w:rsidRPr="00814C21" w:rsidRDefault="00814C21" w:rsidP="0009067B">
            <w:pPr>
              <w:jc w:val="both"/>
              <w:rPr>
                <w:rFonts w:ascii="Arial" w:hAnsi="Arial" w:cs="Arial"/>
                <w:color w:val="000000" w:themeColor="text1"/>
                <w:szCs w:val="18"/>
              </w:rPr>
            </w:pPr>
            <w:r w:rsidRPr="00814C21">
              <w:rPr>
                <w:rFonts w:ascii="Arial" w:hAnsi="Arial" w:cs="Arial"/>
                <w:color w:val="000000" w:themeColor="text1"/>
                <w:szCs w:val="18"/>
              </w:rPr>
              <w:t xml:space="preserve">Caminhão 4x2, toco, novo zero Km, ano/modelo, mínimo 2021/2021, cabine em aço, diesel, motor </w:t>
            </w:r>
            <w:proofErr w:type="gramStart"/>
            <w:r w:rsidRPr="00814C21">
              <w:rPr>
                <w:rFonts w:ascii="Arial" w:hAnsi="Arial" w:cs="Arial"/>
                <w:color w:val="000000" w:themeColor="text1"/>
                <w:szCs w:val="18"/>
              </w:rPr>
              <w:t>4</w:t>
            </w:r>
            <w:proofErr w:type="gramEnd"/>
            <w:r w:rsidRPr="00814C21">
              <w:rPr>
                <w:rFonts w:ascii="Arial" w:hAnsi="Arial" w:cs="Arial"/>
                <w:color w:val="000000" w:themeColor="text1"/>
                <w:szCs w:val="18"/>
              </w:rPr>
              <w:t xml:space="preserve"> cilindros, potência mínimo de 185cv, torque mínimo de 700Nm, 6 marchas e 1 a ré suspensão dianteira e traseira, conforme linha de produção do fabricante, PBT homologado de 16.000Kg, implementado com compactador de lixo de 12m³ compactados, equipado com todos os acessórios e equipamentos obrigatórios exigidos pelo Código de Trânsito Brasileiro</w:t>
            </w:r>
          </w:p>
          <w:p w:rsidR="00814C21" w:rsidRPr="00814C21" w:rsidRDefault="00814C21" w:rsidP="0009067B">
            <w:pPr>
              <w:jc w:val="both"/>
              <w:rPr>
                <w:rFonts w:ascii="Arial" w:hAnsi="Arial" w:cs="Arial"/>
                <w:color w:val="000000" w:themeColor="text1"/>
                <w:szCs w:val="18"/>
              </w:rPr>
            </w:pPr>
          </w:p>
          <w:p w:rsidR="00814C21" w:rsidRPr="00814C21" w:rsidRDefault="00814C21" w:rsidP="0009067B">
            <w:pPr>
              <w:jc w:val="both"/>
              <w:rPr>
                <w:rFonts w:ascii="Arial" w:hAnsi="Arial" w:cs="Arial"/>
                <w:color w:val="000000" w:themeColor="text1"/>
                <w:szCs w:val="18"/>
              </w:rPr>
            </w:pPr>
            <w:r w:rsidRPr="00814C21">
              <w:rPr>
                <w:rFonts w:ascii="Arial" w:hAnsi="Arial" w:cs="Arial"/>
                <w:color w:val="000000" w:themeColor="text1"/>
                <w:szCs w:val="18"/>
              </w:rPr>
              <w:t xml:space="preserve">Garantia total do caminhão e </w:t>
            </w:r>
            <w:proofErr w:type="gramStart"/>
            <w:r w:rsidRPr="00814C21">
              <w:rPr>
                <w:rFonts w:ascii="Arial" w:hAnsi="Arial" w:cs="Arial"/>
                <w:color w:val="000000" w:themeColor="text1"/>
                <w:szCs w:val="18"/>
              </w:rPr>
              <w:t>implemento</w:t>
            </w:r>
            <w:proofErr w:type="gramEnd"/>
            <w:r w:rsidRPr="00814C21">
              <w:rPr>
                <w:rFonts w:ascii="Arial" w:hAnsi="Arial" w:cs="Arial"/>
                <w:color w:val="000000" w:themeColor="text1"/>
                <w:szCs w:val="18"/>
              </w:rPr>
              <w:t xml:space="preserve"> de 12 meses sem limite de quilometragem. Conter concessionária no Estado de MG.</w:t>
            </w:r>
          </w:p>
        </w:tc>
        <w:tc>
          <w:tcPr>
            <w:tcW w:w="992" w:type="dxa"/>
          </w:tcPr>
          <w:p w:rsidR="00814C21" w:rsidRPr="00814C21" w:rsidRDefault="00814C21" w:rsidP="0009067B">
            <w:pPr>
              <w:ind w:right="-65"/>
              <w:jc w:val="center"/>
              <w:rPr>
                <w:rFonts w:ascii="Arial" w:hAnsi="Arial" w:cs="Arial"/>
                <w:color w:val="000000" w:themeColor="text1"/>
                <w:szCs w:val="18"/>
              </w:rPr>
            </w:pPr>
            <w:r w:rsidRPr="00814C21">
              <w:rPr>
                <w:rFonts w:ascii="Arial" w:hAnsi="Arial" w:cs="Arial"/>
                <w:color w:val="000000" w:themeColor="text1"/>
                <w:szCs w:val="18"/>
              </w:rPr>
              <w:t>IVECO TECTO 170E21</w:t>
            </w:r>
          </w:p>
        </w:tc>
        <w:tc>
          <w:tcPr>
            <w:tcW w:w="1417" w:type="dxa"/>
          </w:tcPr>
          <w:p w:rsidR="00814C21" w:rsidRPr="00814C21" w:rsidRDefault="00814C21" w:rsidP="0009067B">
            <w:pPr>
              <w:jc w:val="center"/>
              <w:rPr>
                <w:rFonts w:ascii="Arial" w:hAnsi="Arial" w:cs="Arial"/>
                <w:color w:val="000000" w:themeColor="text1"/>
                <w:szCs w:val="18"/>
              </w:rPr>
            </w:pPr>
            <w:r w:rsidRPr="00814C21">
              <w:rPr>
                <w:rFonts w:ascii="Arial" w:hAnsi="Arial" w:cs="Arial"/>
                <w:color w:val="000000" w:themeColor="text1"/>
                <w:szCs w:val="18"/>
              </w:rPr>
              <w:t>01</w:t>
            </w:r>
          </w:p>
        </w:tc>
      </w:tr>
    </w:tbl>
    <w:p w:rsidR="008E5A82" w:rsidRPr="000E305F" w:rsidRDefault="008E5A82" w:rsidP="008E5A82">
      <w:pPr>
        <w:autoSpaceDE w:val="0"/>
        <w:autoSpaceDN w:val="0"/>
        <w:adjustRightInd w:val="0"/>
        <w:jc w:val="both"/>
        <w:rPr>
          <w:rFonts w:ascii="Arial" w:hAnsi="Arial" w:cs="Arial"/>
          <w:b/>
          <w:sz w:val="22"/>
          <w:szCs w:val="22"/>
        </w:rPr>
      </w:pP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lastRenderedPageBreak/>
        <w:t>Subcláusula</w:t>
      </w:r>
      <w:proofErr w:type="spellEnd"/>
      <w:r w:rsidRPr="000E305F">
        <w:rPr>
          <w:rFonts w:ascii="Arial" w:hAnsi="Arial" w:cs="Arial"/>
          <w:b/>
          <w:sz w:val="22"/>
          <w:szCs w:val="22"/>
        </w:rPr>
        <w:t xml:space="preserve"> Primeira - </w:t>
      </w:r>
      <w:r w:rsidRPr="000E305F">
        <w:rPr>
          <w:rFonts w:ascii="Arial" w:hAnsi="Arial" w:cs="Arial"/>
          <w:sz w:val="22"/>
          <w:szCs w:val="22"/>
        </w:rPr>
        <w:t xml:space="preserve">A execução deste contrato será acompanhada e verificada pelo </w:t>
      </w:r>
      <w:r w:rsidRPr="000E305F">
        <w:rPr>
          <w:rFonts w:ascii="Arial" w:hAnsi="Arial" w:cs="Arial"/>
          <w:b/>
          <w:sz w:val="22"/>
          <w:szCs w:val="22"/>
        </w:rPr>
        <w:t>CONTRATANTE</w:t>
      </w:r>
      <w:r w:rsidRPr="000E305F">
        <w:rPr>
          <w:rFonts w:ascii="Arial" w:hAnsi="Arial" w:cs="Arial"/>
          <w:sz w:val="22"/>
          <w:szCs w:val="22"/>
        </w:rPr>
        <w:t xml:space="preserve">, que nomeará expressa e especialmente servidor para realizar a supervisão. </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w:t>
      </w:r>
      <w:r w:rsidRPr="000E305F">
        <w:rPr>
          <w:rFonts w:ascii="Arial" w:hAnsi="Arial" w:cs="Arial"/>
          <w:sz w:val="22"/>
          <w:szCs w:val="22"/>
        </w:rPr>
        <w:t xml:space="preserve"> – A supervisão de que trata o Parágrafo Primeiro desta Cláusula não exclui ou reduz a responsabilidade do </w:t>
      </w:r>
      <w:r w:rsidRPr="000E305F">
        <w:rPr>
          <w:rFonts w:ascii="Arial" w:hAnsi="Arial" w:cs="Arial"/>
          <w:b/>
          <w:sz w:val="22"/>
          <w:szCs w:val="22"/>
        </w:rPr>
        <w:t>CONTRATADO</w:t>
      </w:r>
      <w:r w:rsidRPr="000E305F">
        <w:rPr>
          <w:rFonts w:ascii="Arial" w:hAnsi="Arial" w:cs="Arial"/>
          <w:sz w:val="22"/>
          <w:szCs w:val="22"/>
        </w:rPr>
        <w:t xml:space="preserve"> por danos causados direta ou indiretamente à </w:t>
      </w:r>
      <w:r w:rsidRPr="000E305F">
        <w:rPr>
          <w:rFonts w:ascii="Arial" w:hAnsi="Arial" w:cs="Arial"/>
          <w:b/>
          <w:sz w:val="22"/>
          <w:szCs w:val="22"/>
        </w:rPr>
        <w:t>CONTRATANTE</w:t>
      </w:r>
      <w:r w:rsidRPr="000E305F">
        <w:rPr>
          <w:rFonts w:ascii="Arial" w:hAnsi="Arial" w:cs="Arial"/>
          <w:sz w:val="22"/>
          <w:szCs w:val="22"/>
        </w:rPr>
        <w:t xml:space="preserve"> ou a terceiros.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CLÁUSULA SEGUNDA – OBRIGAÇÕES DA CONTRATANTE</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b) Exigir o cumprimento de todos os compromissos assumidos pelo </w:t>
      </w:r>
      <w:r w:rsidRPr="000E305F">
        <w:rPr>
          <w:rFonts w:ascii="Arial" w:hAnsi="Arial" w:cs="Arial"/>
          <w:b/>
          <w:sz w:val="22"/>
          <w:szCs w:val="22"/>
        </w:rPr>
        <w:t>CONTRATADO</w:t>
      </w:r>
      <w:r w:rsidRPr="000E305F">
        <w:rPr>
          <w:rFonts w:ascii="Arial" w:hAnsi="Arial" w:cs="Arial"/>
          <w:sz w:val="22"/>
          <w:szCs w:val="22"/>
        </w:rPr>
        <w:t>, de acordo com as cláusulas contratuais e os termos de sua proposta;</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c) Pagar ao </w:t>
      </w:r>
      <w:r w:rsidRPr="000E305F">
        <w:rPr>
          <w:rFonts w:ascii="Arial" w:hAnsi="Arial" w:cs="Arial"/>
          <w:b/>
          <w:sz w:val="22"/>
          <w:szCs w:val="22"/>
        </w:rPr>
        <w:t xml:space="preserve">CONTRATADO </w:t>
      </w:r>
      <w:r w:rsidRPr="000E305F">
        <w:rPr>
          <w:rFonts w:ascii="Arial" w:hAnsi="Arial" w:cs="Arial"/>
          <w:sz w:val="22"/>
          <w:szCs w:val="22"/>
        </w:rPr>
        <w:t xml:space="preserve">o valor resultante da prestação dos serviços, na forma estabelecida na </w:t>
      </w:r>
      <w:r w:rsidRPr="000E305F">
        <w:rPr>
          <w:rFonts w:ascii="Arial" w:hAnsi="Arial" w:cs="Arial"/>
          <w:b/>
          <w:sz w:val="22"/>
          <w:szCs w:val="22"/>
        </w:rPr>
        <w:t>CLÁUSULA SEXTA</w:t>
      </w:r>
      <w:r w:rsidRPr="000E305F">
        <w:rPr>
          <w:rFonts w:ascii="Arial" w:hAnsi="Arial" w:cs="Arial"/>
          <w:sz w:val="22"/>
          <w:szCs w:val="22"/>
        </w:rPr>
        <w:t xml:space="preserve"> deste Contrato;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d) Notificar o </w:t>
      </w:r>
      <w:r w:rsidRPr="000E305F">
        <w:rPr>
          <w:rFonts w:ascii="Arial" w:hAnsi="Arial" w:cs="Arial"/>
          <w:b/>
          <w:sz w:val="22"/>
          <w:szCs w:val="22"/>
        </w:rPr>
        <w:t>CONTRATADO</w:t>
      </w:r>
      <w:r w:rsidRPr="000E305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e) Prestar as informações e esclarecimentos que venham a ser solicitados pelos empregados do </w:t>
      </w:r>
      <w:r w:rsidRPr="000E305F">
        <w:rPr>
          <w:rFonts w:ascii="Arial" w:hAnsi="Arial" w:cs="Arial"/>
          <w:b/>
          <w:sz w:val="22"/>
          <w:szCs w:val="22"/>
        </w:rPr>
        <w:t>CONTRATADO</w:t>
      </w:r>
      <w:r w:rsidRPr="000E305F">
        <w:rPr>
          <w:rFonts w:ascii="Arial" w:hAnsi="Arial" w:cs="Arial"/>
          <w:sz w:val="22"/>
          <w:szCs w:val="22"/>
        </w:rPr>
        <w:t>;</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f) Rejeitar, no todo ou em parte, os serviços em desacordo com as respectivas especificações;</w:t>
      </w:r>
    </w:p>
    <w:p w:rsidR="00780436" w:rsidRPr="000E305F" w:rsidRDefault="00780436" w:rsidP="00780436">
      <w:pPr>
        <w:jc w:val="both"/>
        <w:rPr>
          <w:rFonts w:ascii="Arial" w:hAnsi="Arial" w:cs="Arial"/>
          <w:sz w:val="22"/>
          <w:szCs w:val="22"/>
        </w:rPr>
      </w:pPr>
    </w:p>
    <w:p w:rsidR="00780436" w:rsidRPr="000E305F" w:rsidRDefault="0009067B" w:rsidP="00780436">
      <w:pPr>
        <w:jc w:val="both"/>
        <w:rPr>
          <w:rFonts w:ascii="Arial" w:hAnsi="Arial" w:cs="Arial"/>
          <w:sz w:val="22"/>
          <w:szCs w:val="22"/>
        </w:rPr>
      </w:pPr>
      <w:r>
        <w:rPr>
          <w:rFonts w:ascii="Arial" w:hAnsi="Arial" w:cs="Arial"/>
          <w:sz w:val="22"/>
          <w:szCs w:val="22"/>
        </w:rPr>
        <w:t>g</w:t>
      </w:r>
      <w:r w:rsidR="00780436" w:rsidRPr="000E305F">
        <w:rPr>
          <w:rFonts w:ascii="Arial" w:hAnsi="Arial" w:cs="Arial"/>
          <w:sz w:val="22"/>
          <w:szCs w:val="22"/>
        </w:rPr>
        <w:t xml:space="preserve">) Exigir do </w:t>
      </w:r>
      <w:r w:rsidR="00780436" w:rsidRPr="000E305F">
        <w:rPr>
          <w:rFonts w:ascii="Arial" w:hAnsi="Arial" w:cs="Arial"/>
          <w:b/>
          <w:bCs/>
          <w:sz w:val="22"/>
          <w:szCs w:val="22"/>
        </w:rPr>
        <w:t>CONTRATADO</w:t>
      </w:r>
      <w:r w:rsidR="00780436" w:rsidRPr="000E305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
          <w:bCs/>
          <w:sz w:val="22"/>
          <w:szCs w:val="22"/>
        </w:rPr>
      </w:pPr>
      <w:r w:rsidRPr="000E305F">
        <w:rPr>
          <w:rFonts w:ascii="Arial" w:hAnsi="Arial" w:cs="Arial"/>
          <w:b/>
          <w:bCs/>
          <w:sz w:val="22"/>
          <w:szCs w:val="22"/>
        </w:rPr>
        <w:t>CLÁUSULA TERCEIRA - OBRIGAÇÕES DA CONTRATADA</w:t>
      </w:r>
    </w:p>
    <w:p w:rsidR="00780436" w:rsidRPr="000E305F" w:rsidRDefault="00780436" w:rsidP="00780436">
      <w:pPr>
        <w:jc w:val="both"/>
        <w:rPr>
          <w:rFonts w:ascii="Arial" w:hAnsi="Arial" w:cs="Arial"/>
          <w:sz w:val="22"/>
          <w:szCs w:val="22"/>
        </w:rPr>
      </w:pPr>
    </w:p>
    <w:p w:rsidR="00780436" w:rsidRPr="000E305F" w:rsidRDefault="00780436" w:rsidP="00780436">
      <w:pPr>
        <w:pStyle w:val="WW-Recuodecorpodetexto2"/>
        <w:tabs>
          <w:tab w:val="left" w:pos="2410"/>
        </w:tabs>
        <w:spacing w:before="0"/>
        <w:ind w:left="0" w:firstLine="0"/>
        <w:rPr>
          <w:rFonts w:cs="Arial"/>
          <w:bCs/>
          <w:sz w:val="22"/>
          <w:szCs w:val="22"/>
        </w:rPr>
      </w:pPr>
      <w:r w:rsidRPr="000E305F">
        <w:rPr>
          <w:rFonts w:cs="Arial"/>
          <w:bCs/>
          <w:sz w:val="22"/>
          <w:szCs w:val="22"/>
        </w:rPr>
        <w:t>A CONTRATADA se obriga a:</w:t>
      </w:r>
    </w:p>
    <w:p w:rsidR="00780436" w:rsidRPr="000E305F" w:rsidRDefault="00780436" w:rsidP="00780436">
      <w:pPr>
        <w:pStyle w:val="WW-Recuodecorpodetexto2"/>
        <w:tabs>
          <w:tab w:val="left" w:pos="2410"/>
        </w:tabs>
        <w:spacing w:before="0"/>
        <w:ind w:left="0" w:firstLine="0"/>
        <w:rPr>
          <w:rFonts w:cs="Arial"/>
          <w:sz w:val="22"/>
          <w:szCs w:val="22"/>
        </w:rPr>
      </w:pPr>
    </w:p>
    <w:p w:rsidR="00780436" w:rsidRPr="000E305F" w:rsidRDefault="00780436" w:rsidP="00780436">
      <w:pPr>
        <w:pStyle w:val="Default"/>
        <w:spacing w:line="276" w:lineRule="auto"/>
        <w:jc w:val="both"/>
        <w:rPr>
          <w:bCs/>
          <w:sz w:val="22"/>
          <w:szCs w:val="22"/>
        </w:rPr>
      </w:pPr>
      <w:r w:rsidRPr="000E305F">
        <w:rPr>
          <w:sz w:val="22"/>
          <w:szCs w:val="22"/>
        </w:rPr>
        <w:t>a) Fornecer o objeto do contrato em conformidade com as determinações da proposta apresentada.</w:t>
      </w:r>
    </w:p>
    <w:p w:rsidR="00780436" w:rsidRPr="000E305F" w:rsidRDefault="00780436" w:rsidP="00780436">
      <w:pPr>
        <w:spacing w:line="276" w:lineRule="auto"/>
        <w:jc w:val="both"/>
        <w:rPr>
          <w:rFonts w:ascii="Arial" w:hAnsi="Arial" w:cs="Arial"/>
          <w:sz w:val="22"/>
          <w:szCs w:val="22"/>
        </w:rPr>
      </w:pPr>
    </w:p>
    <w:p w:rsidR="00780436" w:rsidRPr="000E305F" w:rsidRDefault="00780436" w:rsidP="00780436">
      <w:pPr>
        <w:pStyle w:val="Corpodetexto"/>
        <w:rPr>
          <w:rFonts w:cs="Arial"/>
          <w:sz w:val="22"/>
          <w:szCs w:val="22"/>
        </w:rPr>
      </w:pPr>
      <w:r w:rsidRPr="000E305F">
        <w:rPr>
          <w:rFonts w:cs="Arial"/>
          <w:sz w:val="22"/>
          <w:szCs w:val="22"/>
        </w:rPr>
        <w:t>b) Executar fielmente o Contrato, em conformidade com as cláusulas avençadas e normas estabelecidas na Lei nº 8.666/93 e suas alterações, bem como na legislação em vigor, pertinente a matéria.</w:t>
      </w:r>
    </w:p>
    <w:p w:rsidR="00780436" w:rsidRPr="000E305F" w:rsidRDefault="00780436" w:rsidP="00780436">
      <w:pPr>
        <w:jc w:val="both"/>
        <w:rPr>
          <w:rFonts w:ascii="Arial" w:hAnsi="Arial" w:cs="Arial"/>
          <w:sz w:val="22"/>
          <w:szCs w:val="22"/>
          <w:lang w:val="pt-PT"/>
        </w:rPr>
      </w:pPr>
    </w:p>
    <w:p w:rsidR="00780436" w:rsidRPr="000E305F" w:rsidRDefault="00780436" w:rsidP="00780436">
      <w:pPr>
        <w:pStyle w:val="Corpodetexto"/>
        <w:rPr>
          <w:rFonts w:cs="Arial"/>
          <w:sz w:val="22"/>
          <w:szCs w:val="22"/>
        </w:rPr>
      </w:pPr>
      <w:r w:rsidRPr="000E305F">
        <w:rPr>
          <w:rFonts w:cs="Arial"/>
          <w:sz w:val="22"/>
          <w:szCs w:val="22"/>
        </w:rPr>
        <w:t>c) Manter, na vigência do Contrato, as condições de habilitação para contratar com a Administração Pública e, sempre que exigido, comprovar a regularidade fiscal;</w:t>
      </w:r>
    </w:p>
    <w:p w:rsidR="00780436" w:rsidRPr="000E305F" w:rsidRDefault="00780436" w:rsidP="00780436">
      <w:pPr>
        <w:jc w:val="both"/>
        <w:rPr>
          <w:rFonts w:ascii="Arial" w:hAnsi="Arial" w:cs="Arial"/>
          <w:sz w:val="22"/>
          <w:szCs w:val="22"/>
        </w:rPr>
      </w:pPr>
    </w:p>
    <w:p w:rsidR="00780436" w:rsidRPr="000E305F" w:rsidRDefault="00780436" w:rsidP="00780436">
      <w:pPr>
        <w:pStyle w:val="Corpodetexto"/>
        <w:rPr>
          <w:rFonts w:cs="Arial"/>
          <w:sz w:val="22"/>
          <w:szCs w:val="22"/>
        </w:rPr>
      </w:pPr>
      <w:r w:rsidRPr="000E305F">
        <w:rPr>
          <w:rFonts w:cs="Arial"/>
          <w:sz w:val="22"/>
          <w:szCs w:val="22"/>
        </w:rPr>
        <w:t>d) Responsabilizar-se integral e exclusivamente pela c</w:t>
      </w:r>
      <w:r w:rsidR="00105E6B" w:rsidRPr="000E305F">
        <w:rPr>
          <w:rFonts w:cs="Arial"/>
          <w:sz w:val="22"/>
          <w:szCs w:val="22"/>
        </w:rPr>
        <w:t>orr</w:t>
      </w:r>
      <w:r w:rsidR="00B90C0A" w:rsidRPr="000E305F">
        <w:rPr>
          <w:rFonts w:cs="Arial"/>
          <w:sz w:val="22"/>
          <w:szCs w:val="22"/>
        </w:rPr>
        <w:t>eta execução</w:t>
      </w:r>
      <w:r w:rsidR="00A636D8">
        <w:rPr>
          <w:rFonts w:cs="Arial"/>
          <w:sz w:val="22"/>
          <w:szCs w:val="22"/>
        </w:rPr>
        <w:t xml:space="preserve"> dos serviços para a entrega do produto</w:t>
      </w:r>
      <w:r w:rsidR="00105E6B" w:rsidRPr="000E305F">
        <w:rPr>
          <w:rFonts w:cs="Arial"/>
          <w:sz w:val="22"/>
          <w:szCs w:val="22"/>
        </w:rPr>
        <w:t>, nos termos do</w:t>
      </w:r>
      <w:r w:rsidR="0028475A" w:rsidRPr="000E305F">
        <w:rPr>
          <w:rFonts w:cs="Arial"/>
          <w:sz w:val="22"/>
          <w:szCs w:val="22"/>
        </w:rPr>
        <w:t xml:space="preserve"> previstos na proposta</w:t>
      </w:r>
      <w:r w:rsidRPr="000E305F">
        <w:rPr>
          <w:rFonts w:cs="Arial"/>
          <w:sz w:val="22"/>
          <w:szCs w:val="22"/>
        </w:rPr>
        <w:t>;</w:t>
      </w:r>
    </w:p>
    <w:p w:rsidR="00780436" w:rsidRPr="000E305F" w:rsidRDefault="00780436" w:rsidP="00780436">
      <w:pPr>
        <w:jc w:val="both"/>
        <w:rPr>
          <w:rFonts w:ascii="Arial" w:hAnsi="Arial" w:cs="Arial"/>
          <w:sz w:val="22"/>
          <w:szCs w:val="22"/>
        </w:rPr>
      </w:pPr>
    </w:p>
    <w:p w:rsidR="00780436" w:rsidRPr="000E305F" w:rsidRDefault="00780436" w:rsidP="00780436">
      <w:pPr>
        <w:pStyle w:val="Corpodetexto"/>
        <w:rPr>
          <w:rFonts w:cs="Arial"/>
          <w:sz w:val="22"/>
          <w:szCs w:val="22"/>
        </w:rPr>
      </w:pPr>
      <w:r w:rsidRPr="000E305F">
        <w:rPr>
          <w:rFonts w:cs="Arial"/>
          <w:sz w:val="22"/>
          <w:szCs w:val="22"/>
        </w:rPr>
        <w:lastRenderedPageBreak/>
        <w:t xml:space="preserve">e) Prestar todos os esclarecimentos solicitados pela CONTRATANTE, cujas reclamações se </w:t>
      </w:r>
      <w:proofErr w:type="gramStart"/>
      <w:r w:rsidRPr="000E305F">
        <w:rPr>
          <w:rFonts w:cs="Arial"/>
          <w:sz w:val="22"/>
          <w:szCs w:val="22"/>
        </w:rPr>
        <w:t>obriga</w:t>
      </w:r>
      <w:proofErr w:type="gramEnd"/>
      <w:r w:rsidRPr="000E305F">
        <w:rPr>
          <w:rFonts w:cs="Arial"/>
          <w:sz w:val="22"/>
          <w:szCs w:val="22"/>
        </w:rPr>
        <w:t xml:space="preserve"> a atender prontamente;</w:t>
      </w:r>
    </w:p>
    <w:p w:rsidR="00780436" w:rsidRPr="000E305F" w:rsidRDefault="00780436" w:rsidP="00780436">
      <w:pPr>
        <w:jc w:val="both"/>
        <w:rPr>
          <w:rFonts w:ascii="Arial" w:hAnsi="Arial" w:cs="Arial"/>
          <w:sz w:val="22"/>
          <w:szCs w:val="22"/>
        </w:rPr>
      </w:pPr>
    </w:p>
    <w:p w:rsidR="00780436" w:rsidRDefault="00780436" w:rsidP="00780436">
      <w:pPr>
        <w:jc w:val="both"/>
        <w:rPr>
          <w:rFonts w:ascii="Arial" w:hAnsi="Arial" w:cs="Arial"/>
          <w:sz w:val="22"/>
          <w:szCs w:val="22"/>
        </w:rPr>
      </w:pPr>
      <w:r w:rsidRPr="000E305F">
        <w:rPr>
          <w:rFonts w:ascii="Arial" w:hAnsi="Arial" w:cs="Arial"/>
          <w:sz w:val="22"/>
          <w:szCs w:val="22"/>
        </w:rPr>
        <w:t>g) Responder pelos danos causados diretamente à Administração ou a terceiros, não excluindo ou reduzindo esta responsabilidade à fiscalização e acompanhamento da CONTRATANTE;</w:t>
      </w:r>
    </w:p>
    <w:p w:rsidR="00A636D8" w:rsidRDefault="00A636D8" w:rsidP="00780436">
      <w:pPr>
        <w:jc w:val="both"/>
        <w:rPr>
          <w:rFonts w:ascii="Arial" w:hAnsi="Arial" w:cs="Arial"/>
          <w:sz w:val="22"/>
          <w:szCs w:val="22"/>
        </w:rPr>
      </w:pPr>
    </w:p>
    <w:p w:rsidR="00A636D8" w:rsidRDefault="00A636D8" w:rsidP="00A636D8">
      <w:pPr>
        <w:jc w:val="both"/>
        <w:rPr>
          <w:rFonts w:ascii="Arial" w:hAnsi="Arial" w:cs="Arial"/>
          <w:sz w:val="22"/>
          <w:szCs w:val="22"/>
        </w:rPr>
      </w:pPr>
      <w:r>
        <w:rPr>
          <w:rFonts w:ascii="Arial" w:hAnsi="Arial" w:cs="Arial"/>
          <w:sz w:val="22"/>
          <w:szCs w:val="22"/>
        </w:rPr>
        <w:t>h) R</w:t>
      </w:r>
      <w:r w:rsidRPr="00A636D8">
        <w:rPr>
          <w:rFonts w:ascii="Arial" w:hAnsi="Arial" w:cs="Arial"/>
          <w:sz w:val="22"/>
          <w:szCs w:val="22"/>
        </w:rPr>
        <w:t>esponder</w:t>
      </w:r>
      <w:proofErr w:type="gramStart"/>
      <w:r w:rsidRPr="00A636D8">
        <w:rPr>
          <w:rFonts w:ascii="Arial" w:hAnsi="Arial" w:cs="Arial"/>
          <w:sz w:val="22"/>
          <w:szCs w:val="22"/>
        </w:rPr>
        <w:t xml:space="preserve">  </w:t>
      </w:r>
      <w:proofErr w:type="gramEnd"/>
      <w:r w:rsidRPr="00A636D8">
        <w:rPr>
          <w:rFonts w:ascii="Arial" w:hAnsi="Arial" w:cs="Arial"/>
          <w:sz w:val="22"/>
          <w:szCs w:val="22"/>
        </w:rPr>
        <w:t>pelas  despesas  relativas  a  frete,  encargos trabalhistas,  impostos,  contribuições  previdenciárias  e  quaisquer  outras  que  forem devidas em razão da prestação de serviço objeto deste contrato</w:t>
      </w:r>
      <w:r>
        <w:rPr>
          <w:rFonts w:ascii="Arial" w:hAnsi="Arial" w:cs="Arial"/>
          <w:sz w:val="22"/>
          <w:szCs w:val="22"/>
        </w:rPr>
        <w:t>;</w:t>
      </w:r>
    </w:p>
    <w:p w:rsidR="00A636D8" w:rsidRDefault="00A636D8" w:rsidP="00A636D8">
      <w:pPr>
        <w:jc w:val="both"/>
        <w:rPr>
          <w:rFonts w:ascii="Arial" w:hAnsi="Arial" w:cs="Arial"/>
          <w:sz w:val="22"/>
          <w:szCs w:val="22"/>
        </w:rPr>
      </w:pPr>
    </w:p>
    <w:p w:rsidR="00A636D8" w:rsidRDefault="00A636D8" w:rsidP="00A636D8">
      <w:pPr>
        <w:jc w:val="both"/>
        <w:rPr>
          <w:rFonts w:ascii="Arial" w:hAnsi="Arial" w:cs="Arial"/>
          <w:sz w:val="22"/>
          <w:szCs w:val="22"/>
        </w:rPr>
      </w:pPr>
      <w:r>
        <w:rPr>
          <w:rFonts w:ascii="Arial" w:hAnsi="Arial" w:cs="Arial"/>
          <w:sz w:val="22"/>
          <w:szCs w:val="22"/>
        </w:rPr>
        <w:t>i)</w:t>
      </w:r>
      <w:r w:rsidRPr="00A636D8">
        <w:t xml:space="preserve"> </w:t>
      </w:r>
      <w:r>
        <w:t>R</w:t>
      </w:r>
      <w:r w:rsidRPr="00A636D8">
        <w:rPr>
          <w:rFonts w:ascii="Arial" w:hAnsi="Arial" w:cs="Arial"/>
          <w:sz w:val="22"/>
          <w:szCs w:val="22"/>
        </w:rPr>
        <w:t>eparar, corrigir, remover, reconstruir, às suas expensas, no total ou em parte, os serviços executados, em que se verificarem vícios, defeitos ou incorreções, resultantes de execução ou de materiais empregados</w:t>
      </w:r>
      <w:r>
        <w:rPr>
          <w:rFonts w:ascii="Arial" w:hAnsi="Arial" w:cs="Arial"/>
          <w:sz w:val="22"/>
          <w:szCs w:val="22"/>
        </w:rPr>
        <w:t>;</w:t>
      </w:r>
    </w:p>
    <w:p w:rsidR="00A636D8" w:rsidRDefault="00A636D8" w:rsidP="00A636D8">
      <w:pPr>
        <w:jc w:val="both"/>
        <w:rPr>
          <w:rFonts w:ascii="Arial" w:hAnsi="Arial" w:cs="Arial"/>
          <w:sz w:val="22"/>
          <w:szCs w:val="22"/>
        </w:rPr>
      </w:pP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CLÁUSULA QUARTA - PREÇO</w:t>
      </w:r>
    </w:p>
    <w:p w:rsidR="00780436" w:rsidRPr="000E305F" w:rsidRDefault="00780436" w:rsidP="00780436">
      <w:pPr>
        <w:spacing w:line="276" w:lineRule="auto"/>
        <w:ind w:right="221"/>
        <w:jc w:val="both"/>
        <w:rPr>
          <w:rFonts w:ascii="Arial" w:hAnsi="Arial" w:cs="Arial"/>
          <w:sz w:val="22"/>
          <w:szCs w:val="22"/>
        </w:rPr>
      </w:pPr>
      <w:r w:rsidRPr="000E305F">
        <w:rPr>
          <w:rFonts w:ascii="Arial" w:hAnsi="Arial" w:cs="Arial"/>
          <w:sz w:val="22"/>
          <w:szCs w:val="22"/>
        </w:rPr>
        <w:t>Pelos serviços a serem executados, especificados neste contrato, o CONTRATADO receberá do CONTRATA</w:t>
      </w:r>
      <w:r w:rsidR="0028475A" w:rsidRPr="000E305F">
        <w:rPr>
          <w:rFonts w:ascii="Arial" w:hAnsi="Arial" w:cs="Arial"/>
          <w:sz w:val="22"/>
          <w:szCs w:val="22"/>
        </w:rPr>
        <w:t xml:space="preserve">NTE, o valor de </w:t>
      </w:r>
      <w:r w:rsidR="00814C21" w:rsidRPr="00814C21">
        <w:rPr>
          <w:rFonts w:ascii="Arial" w:hAnsi="Arial" w:cs="Arial"/>
          <w:sz w:val="22"/>
          <w:szCs w:val="22"/>
        </w:rPr>
        <w:t>R$ 425.000,00 (quatrocentos e vinte e cinco mil reais)</w:t>
      </w:r>
      <w:r w:rsidR="00814C21">
        <w:rPr>
          <w:rFonts w:ascii="Arial" w:hAnsi="Arial" w:cs="Arial"/>
          <w:sz w:val="22"/>
          <w:szCs w:val="22"/>
        </w:rPr>
        <w:t>, de acordo com o pedido do</w:t>
      </w:r>
      <w:r w:rsidRPr="000E305F">
        <w:rPr>
          <w:rFonts w:ascii="Arial" w:hAnsi="Arial" w:cs="Arial"/>
          <w:sz w:val="22"/>
          <w:szCs w:val="22"/>
        </w:rPr>
        <w:t xml:space="preserve"> </w:t>
      </w:r>
      <w:r w:rsidR="00814C21" w:rsidRPr="00814C21">
        <w:rPr>
          <w:rFonts w:ascii="Arial" w:hAnsi="Arial" w:cs="Arial"/>
          <w:sz w:val="22"/>
          <w:szCs w:val="22"/>
        </w:rPr>
        <w:t>Diretor Municipal de Operações</w:t>
      </w:r>
      <w:r w:rsidR="00814C21">
        <w:rPr>
          <w:rFonts w:ascii="Arial" w:hAnsi="Arial" w:cs="Arial"/>
          <w:sz w:val="22"/>
          <w:szCs w:val="22"/>
        </w:rPr>
        <w:t xml:space="preserve"> </w:t>
      </w:r>
      <w:r w:rsidRPr="000E305F">
        <w:rPr>
          <w:rFonts w:ascii="Arial" w:hAnsi="Arial" w:cs="Arial"/>
          <w:sz w:val="22"/>
          <w:szCs w:val="22"/>
        </w:rPr>
        <w:t>e mapa de apuração an</w:t>
      </w:r>
      <w:r w:rsidR="00C62ABE" w:rsidRPr="000E305F">
        <w:rPr>
          <w:rFonts w:ascii="Arial" w:hAnsi="Arial" w:cs="Arial"/>
          <w:sz w:val="22"/>
          <w:szCs w:val="22"/>
        </w:rPr>
        <w:t xml:space="preserve">exado ao </w:t>
      </w:r>
      <w:r w:rsidR="00814C21" w:rsidRPr="00223BD2">
        <w:rPr>
          <w:rFonts w:ascii="Arial" w:hAnsi="Arial" w:cs="Arial"/>
          <w:b/>
          <w:sz w:val="22"/>
          <w:szCs w:val="22"/>
          <w:lang w:val="pt-PT"/>
        </w:rPr>
        <w:t>Pregão Presencial n</w:t>
      </w:r>
      <w:r w:rsidR="00814C21" w:rsidRPr="00223BD2">
        <w:rPr>
          <w:rFonts w:ascii="Arial" w:hAnsi="Arial" w:cs="Arial"/>
          <w:b/>
          <w:sz w:val="22"/>
          <w:szCs w:val="22"/>
          <w:vertAlign w:val="superscript"/>
          <w:lang w:val="pt-PT"/>
        </w:rPr>
        <w:t>0</w:t>
      </w:r>
      <w:r w:rsidR="00814C21" w:rsidRPr="000E305F">
        <w:rPr>
          <w:rFonts w:ascii="Arial" w:hAnsi="Arial" w:cs="Arial"/>
          <w:sz w:val="22"/>
          <w:szCs w:val="22"/>
          <w:vertAlign w:val="superscript"/>
          <w:lang w:val="pt-PT"/>
        </w:rPr>
        <w:t xml:space="preserve"> </w:t>
      </w:r>
      <w:r w:rsidR="00814C21">
        <w:rPr>
          <w:rFonts w:ascii="Arial" w:hAnsi="Arial" w:cs="Arial"/>
          <w:b/>
          <w:bCs/>
          <w:sz w:val="22"/>
          <w:szCs w:val="22"/>
          <w:lang w:val="pt-PT"/>
        </w:rPr>
        <w:t>027</w:t>
      </w:r>
      <w:r w:rsidR="00814C21" w:rsidRPr="000E305F">
        <w:rPr>
          <w:rFonts w:ascii="Arial" w:hAnsi="Arial" w:cs="Arial"/>
          <w:b/>
          <w:bCs/>
          <w:sz w:val="22"/>
          <w:szCs w:val="22"/>
          <w:lang w:val="pt-PT"/>
        </w:rPr>
        <w:t xml:space="preserve">/2021 </w:t>
      </w:r>
      <w:r w:rsidR="00814C21">
        <w:rPr>
          <w:rFonts w:ascii="Arial" w:hAnsi="Arial" w:cs="Arial"/>
          <w:b/>
          <w:bCs/>
          <w:sz w:val="22"/>
          <w:szCs w:val="22"/>
          <w:lang w:val="pt-PT"/>
        </w:rPr>
        <w:t>– Registro de Preços nº. 025/2021</w:t>
      </w:r>
      <w:r w:rsidR="00814C21" w:rsidRPr="000E305F">
        <w:rPr>
          <w:rFonts w:ascii="Arial" w:hAnsi="Arial" w:cs="Arial"/>
          <w:b/>
          <w:bCs/>
          <w:sz w:val="22"/>
          <w:szCs w:val="22"/>
          <w:lang w:val="pt-PT"/>
        </w:rPr>
        <w:t>- Processo n</w:t>
      </w:r>
      <w:r w:rsidR="00814C21" w:rsidRPr="000E305F">
        <w:rPr>
          <w:rFonts w:ascii="Arial" w:hAnsi="Arial" w:cs="Arial"/>
          <w:b/>
          <w:bCs/>
          <w:sz w:val="22"/>
          <w:szCs w:val="22"/>
          <w:vertAlign w:val="superscript"/>
          <w:lang w:val="pt-PT"/>
        </w:rPr>
        <w:t>0</w:t>
      </w:r>
      <w:r w:rsidR="00814C21" w:rsidRPr="000E305F">
        <w:rPr>
          <w:rFonts w:ascii="Arial" w:hAnsi="Arial" w:cs="Arial"/>
          <w:b/>
          <w:bCs/>
          <w:sz w:val="22"/>
          <w:szCs w:val="22"/>
          <w:lang w:val="pt-PT"/>
        </w:rPr>
        <w:t xml:space="preserve"> 0</w:t>
      </w:r>
      <w:r w:rsidR="00814C21">
        <w:rPr>
          <w:rFonts w:ascii="Arial" w:hAnsi="Arial" w:cs="Arial"/>
          <w:b/>
          <w:bCs/>
          <w:sz w:val="22"/>
          <w:szCs w:val="22"/>
          <w:lang w:val="pt-PT"/>
        </w:rPr>
        <w:t>58</w:t>
      </w:r>
      <w:r w:rsidR="00814C21" w:rsidRPr="000E305F">
        <w:rPr>
          <w:rFonts w:ascii="Arial" w:hAnsi="Arial" w:cs="Arial"/>
          <w:b/>
          <w:bCs/>
          <w:sz w:val="22"/>
          <w:szCs w:val="22"/>
          <w:lang w:val="pt-PT"/>
        </w:rPr>
        <w:t>/2021</w:t>
      </w:r>
      <w:r w:rsidR="00814C21">
        <w:rPr>
          <w:rFonts w:ascii="Arial" w:hAnsi="Arial" w:cs="Arial"/>
          <w:sz w:val="22"/>
          <w:szCs w:val="22"/>
          <w:lang w:val="pt-PT"/>
        </w:rPr>
        <w:t>, Adesão à a</w:t>
      </w:r>
      <w:r w:rsidR="00814C21" w:rsidRPr="00223BD2">
        <w:rPr>
          <w:rFonts w:ascii="Arial" w:hAnsi="Arial" w:cs="Arial"/>
          <w:sz w:val="22"/>
          <w:szCs w:val="22"/>
          <w:lang w:val="pt-PT"/>
        </w:rPr>
        <w:t xml:space="preserve">ta de Registro de Preços decorrente do Pregão Presencial nº 006/2021, Processo de Licitação nº 012/2021 para Registro de Preços do Consorcio Público para Desenvolvimento do Alto Paraopeba </w:t>
      </w:r>
      <w:r w:rsidR="00814C21">
        <w:rPr>
          <w:rFonts w:ascii="Arial" w:hAnsi="Arial" w:cs="Arial"/>
          <w:sz w:val="22"/>
          <w:szCs w:val="22"/>
          <w:lang w:val="pt-PT"/>
        </w:rPr>
        <w:t>–</w:t>
      </w:r>
      <w:r w:rsidR="00814C21" w:rsidRPr="00223BD2">
        <w:rPr>
          <w:rFonts w:ascii="Arial" w:hAnsi="Arial" w:cs="Arial"/>
          <w:sz w:val="22"/>
          <w:szCs w:val="22"/>
          <w:lang w:val="pt-PT"/>
        </w:rPr>
        <w:t xml:space="preserve"> CODAP</w:t>
      </w:r>
      <w:r w:rsidR="00B90C0A" w:rsidRPr="000E305F">
        <w:rPr>
          <w:rFonts w:ascii="Arial" w:hAnsi="Arial" w:cs="Arial"/>
          <w:sz w:val="22"/>
          <w:szCs w:val="22"/>
        </w:rPr>
        <w:t>, nos termos seguintes:</w:t>
      </w:r>
    </w:p>
    <w:tbl>
      <w:tblPr>
        <w:tblStyle w:val="Tabelacomgrade"/>
        <w:tblW w:w="9497" w:type="dxa"/>
        <w:tblInd w:w="250" w:type="dxa"/>
        <w:tblLayout w:type="fixed"/>
        <w:tblLook w:val="04A0" w:firstRow="1" w:lastRow="0" w:firstColumn="1" w:lastColumn="0" w:noHBand="0" w:noVBand="1"/>
      </w:tblPr>
      <w:tblGrid>
        <w:gridCol w:w="4961"/>
        <w:gridCol w:w="851"/>
        <w:gridCol w:w="1417"/>
        <w:gridCol w:w="851"/>
        <w:gridCol w:w="1417"/>
      </w:tblGrid>
      <w:tr w:rsidR="00814C21" w:rsidRPr="008E5A82" w:rsidTr="001B5AE5">
        <w:tc>
          <w:tcPr>
            <w:tcW w:w="4961" w:type="dxa"/>
          </w:tcPr>
          <w:p w:rsidR="00814C21" w:rsidRPr="00814C21" w:rsidRDefault="00814C21" w:rsidP="0009067B">
            <w:pPr>
              <w:jc w:val="center"/>
              <w:rPr>
                <w:rFonts w:ascii="Arial" w:hAnsi="Arial" w:cs="Arial"/>
                <w:b/>
                <w:color w:val="000000" w:themeColor="text1"/>
                <w:sz w:val="18"/>
                <w:szCs w:val="18"/>
              </w:rPr>
            </w:pPr>
            <w:r w:rsidRPr="00814C21">
              <w:rPr>
                <w:rFonts w:ascii="Arial" w:hAnsi="Arial" w:cs="Arial"/>
                <w:b/>
                <w:color w:val="000000" w:themeColor="text1"/>
                <w:sz w:val="18"/>
                <w:szCs w:val="18"/>
              </w:rPr>
              <w:t>Descrição</w:t>
            </w:r>
          </w:p>
        </w:tc>
        <w:tc>
          <w:tcPr>
            <w:tcW w:w="851" w:type="dxa"/>
          </w:tcPr>
          <w:p w:rsidR="00814C21" w:rsidRPr="00814C21" w:rsidRDefault="00814C21" w:rsidP="0009067B">
            <w:pPr>
              <w:jc w:val="center"/>
              <w:rPr>
                <w:rFonts w:ascii="Arial" w:hAnsi="Arial" w:cs="Arial"/>
                <w:b/>
                <w:color w:val="000000" w:themeColor="text1"/>
                <w:sz w:val="18"/>
                <w:szCs w:val="18"/>
              </w:rPr>
            </w:pPr>
            <w:r w:rsidRPr="00814C21">
              <w:rPr>
                <w:rFonts w:ascii="Arial" w:hAnsi="Arial" w:cs="Arial"/>
                <w:b/>
                <w:color w:val="000000" w:themeColor="text1"/>
                <w:sz w:val="18"/>
                <w:szCs w:val="18"/>
              </w:rPr>
              <w:t>Marca/</w:t>
            </w:r>
          </w:p>
          <w:p w:rsidR="00814C21" w:rsidRPr="00814C21" w:rsidRDefault="00814C21" w:rsidP="0009067B">
            <w:pPr>
              <w:jc w:val="center"/>
              <w:rPr>
                <w:rFonts w:ascii="Arial" w:hAnsi="Arial" w:cs="Arial"/>
                <w:b/>
                <w:color w:val="000000" w:themeColor="text1"/>
                <w:sz w:val="18"/>
                <w:szCs w:val="18"/>
              </w:rPr>
            </w:pPr>
            <w:r w:rsidRPr="00814C21">
              <w:rPr>
                <w:rFonts w:ascii="Arial" w:hAnsi="Arial" w:cs="Arial"/>
                <w:b/>
                <w:color w:val="000000" w:themeColor="text1"/>
                <w:sz w:val="18"/>
                <w:szCs w:val="18"/>
              </w:rPr>
              <w:t>Modelo</w:t>
            </w:r>
          </w:p>
        </w:tc>
        <w:tc>
          <w:tcPr>
            <w:tcW w:w="1417" w:type="dxa"/>
          </w:tcPr>
          <w:p w:rsidR="00814C21" w:rsidRPr="00814C21" w:rsidRDefault="00814C21" w:rsidP="0009067B">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Unitário</w:t>
            </w:r>
          </w:p>
        </w:tc>
        <w:tc>
          <w:tcPr>
            <w:tcW w:w="851" w:type="dxa"/>
          </w:tcPr>
          <w:p w:rsidR="00814C21" w:rsidRPr="00814C21" w:rsidRDefault="00814C21" w:rsidP="0009067B">
            <w:pPr>
              <w:jc w:val="center"/>
              <w:rPr>
                <w:rFonts w:ascii="Arial" w:hAnsi="Arial" w:cs="Arial"/>
                <w:b/>
                <w:color w:val="000000" w:themeColor="text1"/>
                <w:sz w:val="18"/>
                <w:szCs w:val="18"/>
              </w:rPr>
            </w:pPr>
            <w:r w:rsidRPr="00814C21">
              <w:rPr>
                <w:rFonts w:ascii="Arial" w:hAnsi="Arial" w:cs="Arial"/>
                <w:b/>
                <w:color w:val="000000" w:themeColor="text1"/>
                <w:sz w:val="18"/>
                <w:szCs w:val="18"/>
              </w:rPr>
              <w:t>Quant.</w:t>
            </w:r>
          </w:p>
        </w:tc>
        <w:tc>
          <w:tcPr>
            <w:tcW w:w="1417" w:type="dxa"/>
          </w:tcPr>
          <w:p w:rsidR="00814C21" w:rsidRPr="00814C21" w:rsidRDefault="00814C21" w:rsidP="0009067B">
            <w:pPr>
              <w:jc w:val="center"/>
              <w:rPr>
                <w:rFonts w:ascii="Arial" w:hAnsi="Arial" w:cs="Arial"/>
                <w:b/>
                <w:color w:val="000000" w:themeColor="text1"/>
                <w:sz w:val="18"/>
                <w:szCs w:val="18"/>
              </w:rPr>
            </w:pPr>
            <w:r w:rsidRPr="00814C21">
              <w:rPr>
                <w:rFonts w:ascii="Arial" w:hAnsi="Arial" w:cs="Arial"/>
                <w:b/>
                <w:color w:val="000000" w:themeColor="text1"/>
                <w:sz w:val="18"/>
                <w:szCs w:val="18"/>
              </w:rPr>
              <w:t>Valor Total</w:t>
            </w:r>
          </w:p>
        </w:tc>
      </w:tr>
      <w:tr w:rsidR="00814C21" w:rsidRPr="008E5A82" w:rsidTr="001B5AE5">
        <w:trPr>
          <w:trHeight w:val="3026"/>
        </w:trPr>
        <w:tc>
          <w:tcPr>
            <w:tcW w:w="4961" w:type="dxa"/>
          </w:tcPr>
          <w:p w:rsidR="00814C21" w:rsidRPr="008E5A82" w:rsidRDefault="00814C21" w:rsidP="0009067B">
            <w:pPr>
              <w:jc w:val="both"/>
              <w:rPr>
                <w:rFonts w:ascii="Arial" w:hAnsi="Arial" w:cs="Arial"/>
                <w:color w:val="000000" w:themeColor="text1"/>
                <w:sz w:val="18"/>
                <w:szCs w:val="18"/>
              </w:rPr>
            </w:pPr>
            <w:r w:rsidRPr="008E5A82">
              <w:rPr>
                <w:rFonts w:ascii="Arial" w:hAnsi="Arial" w:cs="Arial"/>
                <w:color w:val="000000" w:themeColor="text1"/>
                <w:sz w:val="18"/>
                <w:szCs w:val="18"/>
              </w:rPr>
              <w:t>Caminhão com Compactador lixo 12m</w:t>
            </w:r>
            <w:proofErr w:type="gramStart"/>
            <w:r w:rsidRPr="008E5A82">
              <w:rPr>
                <w:rFonts w:ascii="Arial" w:hAnsi="Arial" w:cs="Arial"/>
                <w:color w:val="000000" w:themeColor="text1"/>
                <w:sz w:val="18"/>
                <w:szCs w:val="18"/>
              </w:rPr>
              <w:t>³</w:t>
            </w:r>
            <w:proofErr w:type="gramEnd"/>
          </w:p>
          <w:p w:rsidR="00814C21" w:rsidRPr="008E5A82" w:rsidRDefault="00814C21" w:rsidP="0009067B">
            <w:pPr>
              <w:jc w:val="both"/>
              <w:rPr>
                <w:rFonts w:ascii="Arial" w:hAnsi="Arial" w:cs="Arial"/>
                <w:color w:val="000000" w:themeColor="text1"/>
                <w:sz w:val="18"/>
                <w:szCs w:val="18"/>
              </w:rPr>
            </w:pPr>
          </w:p>
          <w:p w:rsidR="00814C21" w:rsidRPr="008E5A82" w:rsidRDefault="00814C21" w:rsidP="0009067B">
            <w:pPr>
              <w:jc w:val="both"/>
              <w:rPr>
                <w:rFonts w:ascii="Arial" w:hAnsi="Arial" w:cs="Arial"/>
                <w:color w:val="000000" w:themeColor="text1"/>
                <w:sz w:val="18"/>
                <w:szCs w:val="18"/>
              </w:rPr>
            </w:pPr>
            <w:r w:rsidRPr="008E5A82">
              <w:rPr>
                <w:rFonts w:ascii="Arial" w:hAnsi="Arial" w:cs="Arial"/>
                <w:color w:val="000000" w:themeColor="text1"/>
                <w:sz w:val="18"/>
                <w:szCs w:val="18"/>
              </w:rPr>
              <w:t xml:space="preserve">Caminhão 4x2, toco, novo zero Km, ano/modelo, mínimo 2021/2021, cabine em aço, diesel, motor </w:t>
            </w:r>
            <w:proofErr w:type="gramStart"/>
            <w:r w:rsidRPr="008E5A82">
              <w:rPr>
                <w:rFonts w:ascii="Arial" w:hAnsi="Arial" w:cs="Arial"/>
                <w:color w:val="000000" w:themeColor="text1"/>
                <w:sz w:val="18"/>
                <w:szCs w:val="18"/>
              </w:rPr>
              <w:t>4</w:t>
            </w:r>
            <w:proofErr w:type="gramEnd"/>
            <w:r w:rsidRPr="008E5A82">
              <w:rPr>
                <w:rFonts w:ascii="Arial" w:hAnsi="Arial" w:cs="Arial"/>
                <w:color w:val="000000" w:themeColor="text1"/>
                <w:sz w:val="18"/>
                <w:szCs w:val="18"/>
              </w:rPr>
              <w:t xml:space="preserve"> cilindros, potência mínimo de 185cv, torque mínimo de 700Nm, 6 marchas e 1 a ré suspensão dianteira e traseira, conforme linha de produção do fabricante, PBT homologado de 16.000Kg, implementado com compactador de lixo de 12m³ compactados, equipado com todos os acessórios e equipamentos obrigatórios exigidos pelo Código de Trânsito Brasileiro</w:t>
            </w:r>
          </w:p>
          <w:p w:rsidR="00814C21" w:rsidRPr="008E5A82" w:rsidRDefault="00814C21" w:rsidP="0009067B">
            <w:pPr>
              <w:jc w:val="both"/>
              <w:rPr>
                <w:rFonts w:ascii="Arial" w:hAnsi="Arial" w:cs="Arial"/>
                <w:color w:val="000000" w:themeColor="text1"/>
                <w:sz w:val="18"/>
                <w:szCs w:val="18"/>
              </w:rPr>
            </w:pPr>
          </w:p>
          <w:p w:rsidR="00814C21" w:rsidRPr="008E5A82" w:rsidRDefault="00814C21" w:rsidP="0009067B">
            <w:pPr>
              <w:jc w:val="both"/>
              <w:rPr>
                <w:rFonts w:ascii="Arial" w:hAnsi="Arial" w:cs="Arial"/>
                <w:color w:val="000000" w:themeColor="text1"/>
                <w:sz w:val="18"/>
                <w:szCs w:val="18"/>
              </w:rPr>
            </w:pPr>
            <w:r w:rsidRPr="008E5A82">
              <w:rPr>
                <w:rFonts w:ascii="Arial" w:hAnsi="Arial" w:cs="Arial"/>
                <w:color w:val="000000" w:themeColor="text1"/>
                <w:sz w:val="18"/>
                <w:szCs w:val="18"/>
              </w:rPr>
              <w:t xml:space="preserve">Garantia total do caminhão e </w:t>
            </w:r>
            <w:proofErr w:type="gramStart"/>
            <w:r w:rsidRPr="008E5A82">
              <w:rPr>
                <w:rFonts w:ascii="Arial" w:hAnsi="Arial" w:cs="Arial"/>
                <w:color w:val="000000" w:themeColor="text1"/>
                <w:sz w:val="18"/>
                <w:szCs w:val="18"/>
              </w:rPr>
              <w:t>implemento</w:t>
            </w:r>
            <w:proofErr w:type="gramEnd"/>
            <w:r w:rsidRPr="008E5A82">
              <w:rPr>
                <w:rFonts w:ascii="Arial" w:hAnsi="Arial" w:cs="Arial"/>
                <w:color w:val="000000" w:themeColor="text1"/>
                <w:sz w:val="18"/>
                <w:szCs w:val="18"/>
              </w:rPr>
              <w:t xml:space="preserve"> de 12 meses sem limite de quilometragem. Conter concessionária no Estado de MG.</w:t>
            </w:r>
          </w:p>
        </w:tc>
        <w:tc>
          <w:tcPr>
            <w:tcW w:w="851" w:type="dxa"/>
          </w:tcPr>
          <w:p w:rsidR="00814C21" w:rsidRPr="008E5A82" w:rsidRDefault="00814C21" w:rsidP="0009067B">
            <w:pPr>
              <w:ind w:right="-65"/>
              <w:jc w:val="center"/>
              <w:rPr>
                <w:rFonts w:ascii="Arial" w:hAnsi="Arial" w:cs="Arial"/>
                <w:color w:val="000000" w:themeColor="text1"/>
                <w:sz w:val="18"/>
                <w:szCs w:val="18"/>
              </w:rPr>
            </w:pPr>
            <w:r w:rsidRPr="008E5A82">
              <w:rPr>
                <w:rFonts w:ascii="Arial" w:hAnsi="Arial" w:cs="Arial"/>
                <w:color w:val="000000" w:themeColor="text1"/>
                <w:sz w:val="18"/>
                <w:szCs w:val="18"/>
              </w:rPr>
              <w:t>IVECO TECTO 170E21</w:t>
            </w:r>
          </w:p>
        </w:tc>
        <w:tc>
          <w:tcPr>
            <w:tcW w:w="1417" w:type="dxa"/>
          </w:tcPr>
          <w:p w:rsidR="00814C21" w:rsidRPr="008E5A82" w:rsidRDefault="00814C21" w:rsidP="0009067B">
            <w:pPr>
              <w:jc w:val="center"/>
              <w:rPr>
                <w:rFonts w:ascii="Arial" w:hAnsi="Arial" w:cs="Arial"/>
                <w:color w:val="000000" w:themeColor="text1"/>
                <w:sz w:val="18"/>
                <w:szCs w:val="18"/>
              </w:rPr>
            </w:pPr>
            <w:r w:rsidRPr="008E5A82">
              <w:rPr>
                <w:rFonts w:ascii="Arial" w:hAnsi="Arial" w:cs="Arial"/>
                <w:color w:val="000000" w:themeColor="text1"/>
                <w:sz w:val="18"/>
                <w:szCs w:val="18"/>
              </w:rPr>
              <w:t>R$ 425.000,00</w:t>
            </w:r>
          </w:p>
        </w:tc>
        <w:tc>
          <w:tcPr>
            <w:tcW w:w="851" w:type="dxa"/>
          </w:tcPr>
          <w:p w:rsidR="00814C21" w:rsidRPr="008E5A82" w:rsidRDefault="00814C21" w:rsidP="0009067B">
            <w:pPr>
              <w:jc w:val="center"/>
              <w:rPr>
                <w:rFonts w:ascii="Arial" w:hAnsi="Arial" w:cs="Arial"/>
                <w:color w:val="000000" w:themeColor="text1"/>
                <w:sz w:val="18"/>
                <w:szCs w:val="18"/>
              </w:rPr>
            </w:pPr>
            <w:r w:rsidRPr="008E5A82">
              <w:rPr>
                <w:rFonts w:ascii="Arial" w:hAnsi="Arial" w:cs="Arial"/>
                <w:color w:val="000000" w:themeColor="text1"/>
                <w:sz w:val="18"/>
                <w:szCs w:val="18"/>
              </w:rPr>
              <w:t>01</w:t>
            </w:r>
          </w:p>
        </w:tc>
        <w:tc>
          <w:tcPr>
            <w:tcW w:w="1417" w:type="dxa"/>
          </w:tcPr>
          <w:p w:rsidR="00814C21" w:rsidRPr="008E5A82" w:rsidRDefault="00814C21" w:rsidP="0009067B">
            <w:pPr>
              <w:jc w:val="center"/>
              <w:rPr>
                <w:rFonts w:ascii="Arial" w:hAnsi="Arial" w:cs="Arial"/>
                <w:color w:val="000000" w:themeColor="text1"/>
                <w:sz w:val="18"/>
                <w:szCs w:val="18"/>
              </w:rPr>
            </w:pPr>
            <w:r w:rsidRPr="008E5A82">
              <w:rPr>
                <w:rFonts w:ascii="Arial" w:hAnsi="Arial" w:cs="Arial"/>
                <w:color w:val="000000" w:themeColor="text1"/>
                <w:sz w:val="18"/>
                <w:szCs w:val="18"/>
              </w:rPr>
              <w:t>R$ 425.000,00</w:t>
            </w:r>
          </w:p>
        </w:tc>
      </w:tr>
    </w:tbl>
    <w:p w:rsidR="00780436" w:rsidRPr="000E305F" w:rsidRDefault="00780436" w:rsidP="00780436">
      <w:pPr>
        <w:ind w:hanging="20"/>
        <w:jc w:val="both"/>
        <w:rPr>
          <w:rFonts w:ascii="Arial" w:hAnsi="Arial" w:cs="Arial"/>
          <w:b/>
          <w:bCs/>
          <w:sz w:val="22"/>
          <w:szCs w:val="22"/>
        </w:rPr>
      </w:pPr>
    </w:p>
    <w:p w:rsidR="00780436" w:rsidRPr="000E305F" w:rsidRDefault="00780436" w:rsidP="00780436">
      <w:pPr>
        <w:ind w:hanging="20"/>
        <w:jc w:val="both"/>
        <w:rPr>
          <w:rFonts w:ascii="Arial" w:hAnsi="Arial" w:cs="Arial"/>
          <w:b/>
          <w:bCs/>
          <w:sz w:val="22"/>
          <w:szCs w:val="22"/>
        </w:rPr>
      </w:pPr>
      <w:r w:rsidRPr="000E305F">
        <w:rPr>
          <w:rFonts w:ascii="Arial" w:hAnsi="Arial" w:cs="Arial"/>
          <w:b/>
          <w:bCs/>
          <w:sz w:val="22"/>
          <w:szCs w:val="22"/>
        </w:rPr>
        <w:t>CLÁUSULA QUINTA - RECURSOS</w:t>
      </w:r>
    </w:p>
    <w:p w:rsidR="00780436" w:rsidRPr="000E305F" w:rsidRDefault="00780436" w:rsidP="00780436">
      <w:pPr>
        <w:pStyle w:val="SemEspaamento"/>
        <w:jc w:val="both"/>
        <w:rPr>
          <w:rFonts w:cs="Arial"/>
          <w:i/>
          <w:sz w:val="22"/>
        </w:rPr>
      </w:pPr>
      <w:proofErr w:type="gramStart"/>
      <w:r w:rsidRPr="000E305F">
        <w:rPr>
          <w:rFonts w:cs="Arial"/>
          <w:sz w:val="22"/>
          <w:lang w:val="pt-PT"/>
        </w:rPr>
        <w:t>A despesa decorrente desta licitação correrão</w:t>
      </w:r>
      <w:proofErr w:type="gramEnd"/>
      <w:r w:rsidRPr="000E305F">
        <w:rPr>
          <w:rFonts w:cs="Arial"/>
          <w:sz w:val="22"/>
          <w:lang w:val="pt-PT"/>
        </w:rPr>
        <w:t xml:space="preserve"> por conta do orçamento vigente para o exercício de 2021, nos termos da </w:t>
      </w:r>
      <w:r w:rsidRPr="000E305F">
        <w:rPr>
          <w:rFonts w:cs="Arial"/>
          <w:i/>
          <w:sz w:val="22"/>
        </w:rPr>
        <w:t>Lei Municipal 849 de 26de outubro de 2020:</w:t>
      </w:r>
    </w:p>
    <w:tbl>
      <w:tblPr>
        <w:tblStyle w:val="Tabelacomgrade"/>
        <w:tblW w:w="0" w:type="auto"/>
        <w:tblInd w:w="108" w:type="dxa"/>
        <w:tblLook w:val="01E0" w:firstRow="1" w:lastRow="1" w:firstColumn="1" w:lastColumn="1" w:noHBand="0" w:noVBand="0"/>
      </w:tblPr>
      <w:tblGrid>
        <w:gridCol w:w="3470"/>
        <w:gridCol w:w="818"/>
        <w:gridCol w:w="1220"/>
        <w:gridCol w:w="4131"/>
      </w:tblGrid>
      <w:tr w:rsidR="00A1046B" w:rsidRPr="00A1046B" w:rsidTr="00A1046B">
        <w:tc>
          <w:tcPr>
            <w:tcW w:w="3470" w:type="dxa"/>
            <w:vAlign w:val="center"/>
          </w:tcPr>
          <w:p w:rsidR="00A1046B" w:rsidRPr="00A1046B" w:rsidRDefault="00A1046B" w:rsidP="0009067B">
            <w:pPr>
              <w:jc w:val="center"/>
              <w:rPr>
                <w:rFonts w:ascii="Arial" w:hAnsi="Arial" w:cs="Arial"/>
                <w:b/>
                <w:color w:val="000000" w:themeColor="text1"/>
                <w:sz w:val="16"/>
                <w:szCs w:val="18"/>
              </w:rPr>
            </w:pPr>
            <w:r w:rsidRPr="00A1046B">
              <w:rPr>
                <w:rFonts w:ascii="Arial" w:hAnsi="Arial" w:cs="Arial"/>
                <w:b/>
                <w:color w:val="000000" w:themeColor="text1"/>
                <w:sz w:val="16"/>
                <w:szCs w:val="18"/>
              </w:rPr>
              <w:t>CÓDIGO DA DESPESA</w:t>
            </w:r>
          </w:p>
        </w:tc>
        <w:tc>
          <w:tcPr>
            <w:tcW w:w="818" w:type="dxa"/>
            <w:vAlign w:val="center"/>
          </w:tcPr>
          <w:p w:rsidR="00A1046B" w:rsidRPr="00A1046B" w:rsidRDefault="00A1046B" w:rsidP="0009067B">
            <w:pPr>
              <w:jc w:val="center"/>
              <w:rPr>
                <w:rFonts w:ascii="Arial" w:hAnsi="Arial" w:cs="Arial"/>
                <w:b/>
                <w:color w:val="000000" w:themeColor="text1"/>
                <w:sz w:val="16"/>
                <w:szCs w:val="18"/>
              </w:rPr>
            </w:pPr>
            <w:r w:rsidRPr="00A1046B">
              <w:rPr>
                <w:rFonts w:ascii="Arial" w:hAnsi="Arial" w:cs="Arial"/>
                <w:b/>
                <w:color w:val="000000" w:themeColor="text1"/>
                <w:sz w:val="16"/>
                <w:szCs w:val="18"/>
              </w:rPr>
              <w:t>FICHA</w:t>
            </w:r>
          </w:p>
        </w:tc>
        <w:tc>
          <w:tcPr>
            <w:tcW w:w="1220" w:type="dxa"/>
            <w:vAlign w:val="center"/>
          </w:tcPr>
          <w:p w:rsidR="00A1046B" w:rsidRPr="00A1046B" w:rsidRDefault="00A1046B" w:rsidP="0009067B">
            <w:pPr>
              <w:jc w:val="center"/>
              <w:rPr>
                <w:rFonts w:ascii="Arial" w:hAnsi="Arial" w:cs="Arial"/>
                <w:b/>
                <w:color w:val="000000" w:themeColor="text1"/>
                <w:sz w:val="16"/>
                <w:szCs w:val="18"/>
              </w:rPr>
            </w:pPr>
            <w:r w:rsidRPr="00A1046B">
              <w:rPr>
                <w:rFonts w:ascii="Arial" w:hAnsi="Arial" w:cs="Arial"/>
                <w:b/>
                <w:color w:val="000000" w:themeColor="text1"/>
                <w:sz w:val="16"/>
                <w:szCs w:val="18"/>
              </w:rPr>
              <w:t>F. RECURSO</w:t>
            </w:r>
          </w:p>
        </w:tc>
        <w:tc>
          <w:tcPr>
            <w:tcW w:w="4131" w:type="dxa"/>
            <w:vAlign w:val="center"/>
          </w:tcPr>
          <w:p w:rsidR="00A1046B" w:rsidRPr="00A1046B" w:rsidRDefault="00A1046B" w:rsidP="0009067B">
            <w:pPr>
              <w:jc w:val="center"/>
              <w:rPr>
                <w:rFonts w:ascii="Arial" w:hAnsi="Arial" w:cs="Arial"/>
                <w:b/>
                <w:color w:val="000000" w:themeColor="text1"/>
                <w:sz w:val="16"/>
                <w:szCs w:val="18"/>
              </w:rPr>
            </w:pPr>
            <w:r w:rsidRPr="00A1046B">
              <w:rPr>
                <w:rFonts w:ascii="Arial" w:hAnsi="Arial" w:cs="Arial"/>
                <w:b/>
                <w:color w:val="000000" w:themeColor="text1"/>
                <w:sz w:val="16"/>
                <w:szCs w:val="18"/>
              </w:rPr>
              <w:t>ESPECIFICAÇÃO DA DESPESA</w:t>
            </w:r>
          </w:p>
        </w:tc>
      </w:tr>
      <w:tr w:rsidR="00A1046B" w:rsidRPr="00A1046B" w:rsidTr="00A1046B">
        <w:trPr>
          <w:trHeight w:val="557"/>
        </w:trPr>
        <w:tc>
          <w:tcPr>
            <w:tcW w:w="3470" w:type="dxa"/>
            <w:vAlign w:val="center"/>
          </w:tcPr>
          <w:p w:rsidR="00A1046B" w:rsidRPr="00A1046B" w:rsidRDefault="00A1046B" w:rsidP="0009067B">
            <w:pPr>
              <w:jc w:val="center"/>
              <w:rPr>
                <w:rFonts w:ascii="Arial" w:hAnsi="Arial" w:cs="Arial"/>
                <w:color w:val="000000" w:themeColor="text1"/>
                <w:sz w:val="16"/>
                <w:szCs w:val="18"/>
              </w:rPr>
            </w:pPr>
            <w:r w:rsidRPr="00A1046B">
              <w:rPr>
                <w:rFonts w:ascii="Arial" w:hAnsi="Arial" w:cs="Arial"/>
                <w:color w:val="000000" w:themeColor="text1"/>
                <w:sz w:val="16"/>
                <w:szCs w:val="18"/>
              </w:rPr>
              <w:t>02.05.01.15.452.0121.1120.4.4.90.52.00</w:t>
            </w:r>
          </w:p>
        </w:tc>
        <w:tc>
          <w:tcPr>
            <w:tcW w:w="818" w:type="dxa"/>
            <w:vAlign w:val="center"/>
          </w:tcPr>
          <w:p w:rsidR="00A1046B" w:rsidRPr="00A1046B" w:rsidRDefault="00A1046B" w:rsidP="0009067B">
            <w:pPr>
              <w:jc w:val="center"/>
              <w:rPr>
                <w:rFonts w:ascii="Arial" w:hAnsi="Arial" w:cs="Arial"/>
                <w:color w:val="000000" w:themeColor="text1"/>
                <w:sz w:val="16"/>
                <w:szCs w:val="18"/>
              </w:rPr>
            </w:pPr>
            <w:r w:rsidRPr="00A1046B">
              <w:rPr>
                <w:rFonts w:ascii="Arial" w:hAnsi="Arial" w:cs="Arial"/>
                <w:color w:val="000000" w:themeColor="text1"/>
                <w:sz w:val="16"/>
                <w:szCs w:val="18"/>
              </w:rPr>
              <w:t>319</w:t>
            </w:r>
          </w:p>
        </w:tc>
        <w:tc>
          <w:tcPr>
            <w:tcW w:w="1220" w:type="dxa"/>
            <w:vAlign w:val="center"/>
          </w:tcPr>
          <w:p w:rsidR="00A1046B" w:rsidRPr="00A1046B" w:rsidRDefault="00A1046B" w:rsidP="0009067B">
            <w:pPr>
              <w:jc w:val="center"/>
              <w:rPr>
                <w:rFonts w:ascii="Arial" w:hAnsi="Arial" w:cs="Arial"/>
                <w:color w:val="000000" w:themeColor="text1"/>
                <w:sz w:val="16"/>
                <w:szCs w:val="18"/>
              </w:rPr>
            </w:pPr>
            <w:r w:rsidRPr="00A1046B">
              <w:rPr>
                <w:rFonts w:ascii="Arial" w:hAnsi="Arial" w:cs="Arial"/>
                <w:color w:val="000000" w:themeColor="text1"/>
                <w:sz w:val="16"/>
                <w:szCs w:val="18"/>
              </w:rPr>
              <w:t>1.02.00</w:t>
            </w:r>
          </w:p>
          <w:p w:rsidR="00A1046B" w:rsidRPr="00A1046B" w:rsidRDefault="00A1046B" w:rsidP="0009067B">
            <w:pPr>
              <w:jc w:val="center"/>
              <w:rPr>
                <w:rFonts w:ascii="Arial" w:hAnsi="Arial" w:cs="Arial"/>
                <w:color w:val="000000" w:themeColor="text1"/>
                <w:sz w:val="16"/>
                <w:szCs w:val="18"/>
              </w:rPr>
            </w:pPr>
            <w:r w:rsidRPr="00A1046B">
              <w:rPr>
                <w:rFonts w:ascii="Arial" w:hAnsi="Arial" w:cs="Arial"/>
                <w:color w:val="000000" w:themeColor="text1"/>
                <w:sz w:val="16"/>
                <w:szCs w:val="18"/>
              </w:rPr>
              <w:t>2.92.00</w:t>
            </w:r>
          </w:p>
          <w:p w:rsidR="00A1046B" w:rsidRPr="00A1046B" w:rsidRDefault="00A1046B" w:rsidP="0009067B">
            <w:pPr>
              <w:jc w:val="center"/>
              <w:rPr>
                <w:rFonts w:ascii="Arial" w:hAnsi="Arial" w:cs="Arial"/>
                <w:color w:val="000000" w:themeColor="text1"/>
                <w:sz w:val="16"/>
                <w:szCs w:val="18"/>
              </w:rPr>
            </w:pPr>
            <w:r w:rsidRPr="00A1046B">
              <w:rPr>
                <w:rFonts w:ascii="Arial" w:hAnsi="Arial" w:cs="Arial"/>
                <w:color w:val="000000" w:themeColor="text1"/>
                <w:sz w:val="16"/>
                <w:szCs w:val="18"/>
              </w:rPr>
              <w:t>1.68.00</w:t>
            </w:r>
          </w:p>
          <w:p w:rsidR="00A1046B" w:rsidRPr="00A1046B" w:rsidRDefault="00A1046B" w:rsidP="0009067B">
            <w:pPr>
              <w:jc w:val="center"/>
              <w:rPr>
                <w:rFonts w:ascii="Arial" w:hAnsi="Arial" w:cs="Arial"/>
                <w:color w:val="000000" w:themeColor="text1"/>
                <w:sz w:val="16"/>
                <w:szCs w:val="18"/>
              </w:rPr>
            </w:pPr>
          </w:p>
        </w:tc>
        <w:tc>
          <w:tcPr>
            <w:tcW w:w="4131" w:type="dxa"/>
            <w:vAlign w:val="center"/>
          </w:tcPr>
          <w:p w:rsidR="00A1046B" w:rsidRPr="00A1046B" w:rsidRDefault="00A1046B" w:rsidP="0009067B">
            <w:pPr>
              <w:jc w:val="both"/>
              <w:rPr>
                <w:rFonts w:ascii="Arial" w:hAnsi="Arial" w:cs="Arial"/>
                <w:color w:val="000000" w:themeColor="text1"/>
                <w:sz w:val="16"/>
                <w:szCs w:val="18"/>
              </w:rPr>
            </w:pPr>
            <w:r w:rsidRPr="00A1046B">
              <w:rPr>
                <w:rFonts w:ascii="Arial" w:hAnsi="Arial" w:cs="Arial"/>
                <w:color w:val="000000" w:themeColor="text1"/>
                <w:sz w:val="16"/>
                <w:szCs w:val="18"/>
              </w:rPr>
              <w:t>AQUISIÇÃO E EQUIPAMENTO E MATERIAL PERMANENTE.</w:t>
            </w:r>
          </w:p>
          <w:p w:rsidR="00A1046B" w:rsidRPr="00A1046B" w:rsidRDefault="00A1046B" w:rsidP="0009067B">
            <w:pPr>
              <w:jc w:val="both"/>
              <w:rPr>
                <w:rFonts w:ascii="Arial" w:hAnsi="Arial" w:cs="Arial"/>
                <w:color w:val="000000" w:themeColor="text1"/>
                <w:sz w:val="16"/>
                <w:szCs w:val="18"/>
              </w:rPr>
            </w:pPr>
            <w:r w:rsidRPr="00A1046B">
              <w:rPr>
                <w:rFonts w:ascii="Arial" w:hAnsi="Arial" w:cs="Arial"/>
                <w:color w:val="000000" w:themeColor="text1"/>
                <w:sz w:val="16"/>
                <w:szCs w:val="18"/>
              </w:rPr>
              <w:t>Equipamento e Material permanente</w:t>
            </w:r>
          </w:p>
        </w:tc>
      </w:tr>
    </w:tbl>
    <w:p w:rsidR="00780436" w:rsidRPr="000E305F"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rPr>
      </w:pPr>
    </w:p>
    <w:p w:rsidR="00780436" w:rsidRPr="000E305F" w:rsidRDefault="00780436" w:rsidP="0078043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780436" w:rsidRPr="000E305F" w:rsidRDefault="00780436" w:rsidP="00780436">
      <w:pPr>
        <w:jc w:val="both"/>
        <w:rPr>
          <w:rFonts w:ascii="Arial" w:hAnsi="Arial" w:cs="Arial"/>
          <w:sz w:val="22"/>
          <w:szCs w:val="22"/>
        </w:rPr>
      </w:pPr>
      <w:r w:rsidRPr="000E305F">
        <w:rPr>
          <w:rFonts w:ascii="Arial" w:hAnsi="Arial" w:cs="Arial"/>
          <w:b/>
          <w:sz w:val="22"/>
          <w:szCs w:val="22"/>
        </w:rPr>
        <w:lastRenderedPageBreak/>
        <w:t>CLÁUSULA SEXTA - PRAZOS E CONDIÇÕES DE PAGAMENTO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Os prazos e as condições para execução e recebimento dos serviços estão assim estabelecidos:</w:t>
      </w:r>
    </w:p>
    <w:p w:rsidR="00780436" w:rsidRPr="000E305F" w:rsidRDefault="00780436" w:rsidP="00780436">
      <w:pPr>
        <w:jc w:val="both"/>
        <w:rPr>
          <w:rFonts w:ascii="Arial" w:hAnsi="Arial" w:cs="Arial"/>
          <w:sz w:val="22"/>
          <w:szCs w:val="22"/>
        </w:rPr>
      </w:pPr>
    </w:p>
    <w:p w:rsidR="00780436" w:rsidRPr="000E305F" w:rsidRDefault="00780436" w:rsidP="00780436">
      <w:pPr>
        <w:pStyle w:val="Ttulo2"/>
        <w:keepLines/>
        <w:numPr>
          <w:ilvl w:val="0"/>
          <w:numId w:val="1"/>
        </w:numPr>
        <w:spacing w:before="100" w:after="0"/>
        <w:rPr>
          <w:rFonts w:cs="Arial"/>
          <w:b w:val="0"/>
          <w:sz w:val="22"/>
          <w:szCs w:val="22"/>
        </w:rPr>
      </w:pPr>
      <w:r w:rsidRPr="000E305F">
        <w:rPr>
          <w:rFonts w:cs="Arial"/>
          <w:sz w:val="22"/>
          <w:szCs w:val="22"/>
        </w:rPr>
        <w:t xml:space="preserve">O prazo de vigência do Contrato será até 31 de </w:t>
      </w:r>
      <w:r w:rsidR="0028475A" w:rsidRPr="000E305F">
        <w:rPr>
          <w:rFonts w:cs="Arial"/>
          <w:sz w:val="22"/>
          <w:szCs w:val="22"/>
        </w:rPr>
        <w:t>dezembro</w:t>
      </w:r>
      <w:r w:rsidRPr="000E305F">
        <w:rPr>
          <w:rFonts w:cs="Arial"/>
          <w:sz w:val="22"/>
          <w:szCs w:val="22"/>
        </w:rPr>
        <w:t xml:space="preserve"> de 2021.</w:t>
      </w:r>
    </w:p>
    <w:p w:rsidR="00780436" w:rsidRPr="000E305F" w:rsidRDefault="00780436" w:rsidP="00780436">
      <w:pPr>
        <w:pStyle w:val="Ttulo2"/>
        <w:keepLines/>
        <w:spacing w:before="100"/>
        <w:rPr>
          <w:rFonts w:cs="Arial"/>
          <w:sz w:val="22"/>
          <w:szCs w:val="22"/>
        </w:rPr>
      </w:pPr>
      <w:r w:rsidRPr="000E305F">
        <w:rPr>
          <w:rFonts w:cs="Arial"/>
          <w:sz w:val="22"/>
          <w:szCs w:val="22"/>
        </w:rPr>
        <w:t>Subcláusula Primeira - O CONTRATANTE relacionará em laudo as eventuais falhas e/ou defeitos da mercadoria, recebendo o CONTRATADO uma cópia para que possa providenciar as correções necessárias.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 -</w:t>
      </w:r>
      <w:r w:rsidRPr="000E305F">
        <w:rPr>
          <w:rFonts w:ascii="Arial" w:hAnsi="Arial" w:cs="Arial"/>
          <w:sz w:val="22"/>
          <w:szCs w:val="22"/>
        </w:rPr>
        <w:t xml:space="preserve"> O pagamento dos serviços será feito de acordo com as solicitações da Administração, após a conferência.</w:t>
      </w:r>
    </w:p>
    <w:p w:rsidR="00780436" w:rsidRPr="000E305F" w:rsidRDefault="00780436" w:rsidP="00780436">
      <w:pPr>
        <w:ind w:firstLine="709"/>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terceira -</w:t>
      </w:r>
      <w:r w:rsidRPr="000E305F">
        <w:rPr>
          <w:rFonts w:ascii="Arial" w:hAnsi="Arial" w:cs="Arial"/>
          <w:sz w:val="22"/>
          <w:szCs w:val="22"/>
        </w:rPr>
        <w:t xml:space="preserve"> Após a aprovação, a </w:t>
      </w:r>
      <w:r w:rsidRPr="000E305F">
        <w:rPr>
          <w:rFonts w:ascii="Arial" w:hAnsi="Arial" w:cs="Arial"/>
          <w:b/>
          <w:sz w:val="22"/>
          <w:szCs w:val="22"/>
        </w:rPr>
        <w:t>CONTRATADA</w:t>
      </w:r>
      <w:r w:rsidRPr="000E305F">
        <w:rPr>
          <w:rFonts w:ascii="Arial" w:hAnsi="Arial" w:cs="Arial"/>
          <w:sz w:val="22"/>
          <w:szCs w:val="22"/>
        </w:rPr>
        <w:t xml:space="preserve"> emitirá Nota Fiscal/Fatura no valor da aprovação.</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quarta -</w:t>
      </w:r>
      <w:r w:rsidRPr="000E305F">
        <w:rPr>
          <w:rFonts w:ascii="Arial" w:hAnsi="Arial" w:cs="Arial"/>
          <w:sz w:val="22"/>
          <w:szCs w:val="22"/>
        </w:rPr>
        <w:t xml:space="preserve"> O pagamento será efetuado em moeda corrente nacional, mediante depósito em conta corrente na agência do banco indicado pela </w:t>
      </w:r>
      <w:r w:rsidRPr="000E305F">
        <w:rPr>
          <w:rFonts w:ascii="Arial" w:hAnsi="Arial" w:cs="Arial"/>
          <w:b/>
          <w:sz w:val="22"/>
          <w:szCs w:val="22"/>
        </w:rPr>
        <w:t>CONTRATADA</w:t>
      </w:r>
      <w:r w:rsidRPr="000E305F">
        <w:rPr>
          <w:rFonts w:ascii="Arial" w:hAnsi="Arial" w:cs="Arial"/>
          <w:sz w:val="22"/>
          <w:szCs w:val="22"/>
        </w:rPr>
        <w:t xml:space="preserve">, até </w:t>
      </w:r>
      <w:proofErr w:type="gramStart"/>
      <w:r w:rsidRPr="000E305F">
        <w:rPr>
          <w:rFonts w:ascii="Arial" w:hAnsi="Arial" w:cs="Arial"/>
          <w:sz w:val="22"/>
          <w:szCs w:val="22"/>
        </w:rPr>
        <w:t xml:space="preserve">o </w:t>
      </w:r>
      <w:r w:rsidRPr="000E305F">
        <w:rPr>
          <w:rFonts w:ascii="Arial" w:hAnsi="Arial" w:cs="Arial"/>
          <w:b/>
          <w:sz w:val="22"/>
          <w:szCs w:val="22"/>
        </w:rPr>
        <w:t>30 (trinta)</w:t>
      </w:r>
      <w:r w:rsidRPr="000E305F">
        <w:rPr>
          <w:rFonts w:ascii="Arial" w:hAnsi="Arial" w:cs="Arial"/>
          <w:sz w:val="22"/>
          <w:szCs w:val="22"/>
        </w:rPr>
        <w:t xml:space="preserve"> dias seguinte</w:t>
      </w:r>
      <w:proofErr w:type="gramEnd"/>
      <w:r w:rsidRPr="000E305F">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quinta -</w:t>
      </w:r>
      <w:r w:rsidRPr="000E305F">
        <w:rPr>
          <w:rFonts w:ascii="Arial" w:hAnsi="Arial" w:cs="Arial"/>
          <w:sz w:val="22"/>
          <w:szCs w:val="22"/>
        </w:rPr>
        <w:t xml:space="preserve"> O pagamento somente será efetuado após a verificação da regularidade de situação do </w:t>
      </w:r>
      <w:r w:rsidRPr="000E305F">
        <w:rPr>
          <w:rFonts w:ascii="Arial" w:hAnsi="Arial" w:cs="Arial"/>
          <w:b/>
          <w:sz w:val="22"/>
          <w:szCs w:val="22"/>
        </w:rPr>
        <w:t>CONTRATADO</w:t>
      </w:r>
      <w:r w:rsidRPr="000E305F">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sexta -</w:t>
      </w:r>
      <w:r w:rsidRPr="000E305F">
        <w:rPr>
          <w:rFonts w:ascii="Arial" w:hAnsi="Arial" w:cs="Arial"/>
          <w:sz w:val="22"/>
          <w:szCs w:val="22"/>
        </w:rPr>
        <w:t xml:space="preserve"> No caso de incorreção nos documentos apresentados, inclusive nas Notas Fiscais/Faturas, </w:t>
      </w:r>
      <w:proofErr w:type="gramStart"/>
      <w:r w:rsidRPr="000E305F">
        <w:rPr>
          <w:rFonts w:ascii="Arial" w:hAnsi="Arial" w:cs="Arial"/>
          <w:sz w:val="22"/>
          <w:szCs w:val="22"/>
        </w:rPr>
        <w:t>estes serão</w:t>
      </w:r>
      <w:proofErr w:type="gramEnd"/>
      <w:r w:rsidRPr="000E305F">
        <w:rPr>
          <w:rFonts w:ascii="Arial" w:hAnsi="Arial" w:cs="Arial"/>
          <w:sz w:val="22"/>
          <w:szCs w:val="22"/>
        </w:rPr>
        <w:t xml:space="preserve"> restituídos ao </w:t>
      </w:r>
      <w:r w:rsidRPr="000E305F">
        <w:rPr>
          <w:rFonts w:ascii="Arial" w:hAnsi="Arial" w:cs="Arial"/>
          <w:b/>
          <w:sz w:val="22"/>
          <w:szCs w:val="22"/>
        </w:rPr>
        <w:t>CONTRATADO</w:t>
      </w:r>
      <w:r w:rsidRPr="000E305F">
        <w:rPr>
          <w:rFonts w:ascii="Arial" w:hAnsi="Arial" w:cs="Arial"/>
          <w:sz w:val="22"/>
          <w:szCs w:val="22"/>
        </w:rPr>
        <w:t xml:space="preserve"> para as correções necessárias, não respondendo a </w:t>
      </w:r>
      <w:r w:rsidRPr="000E305F">
        <w:rPr>
          <w:rFonts w:ascii="Arial" w:hAnsi="Arial" w:cs="Arial"/>
          <w:b/>
          <w:sz w:val="22"/>
          <w:szCs w:val="22"/>
        </w:rPr>
        <w:t>CONTRATANTE</w:t>
      </w:r>
      <w:r w:rsidRPr="000E305F">
        <w:rPr>
          <w:rFonts w:ascii="Arial" w:hAnsi="Arial" w:cs="Arial"/>
          <w:sz w:val="22"/>
          <w:szCs w:val="22"/>
        </w:rPr>
        <w:t xml:space="preserve"> por quaisquer encargos resultantes de atrasos na liquidação dos pagamentos correspondentes.</w:t>
      </w:r>
    </w:p>
    <w:p w:rsidR="00780436" w:rsidRPr="000E305F" w:rsidRDefault="00780436" w:rsidP="00780436">
      <w:pPr>
        <w:ind w:firstLine="708"/>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sétima -</w:t>
      </w:r>
      <w:r w:rsidRPr="000E305F">
        <w:rPr>
          <w:rFonts w:ascii="Arial" w:hAnsi="Arial" w:cs="Arial"/>
          <w:sz w:val="22"/>
          <w:szCs w:val="22"/>
        </w:rPr>
        <w:t xml:space="preserve"> O </w:t>
      </w:r>
      <w:r w:rsidRPr="000E305F">
        <w:rPr>
          <w:rFonts w:ascii="Arial" w:hAnsi="Arial" w:cs="Arial"/>
          <w:b/>
          <w:sz w:val="22"/>
          <w:szCs w:val="22"/>
        </w:rPr>
        <w:t>CONTRATADO</w:t>
      </w:r>
      <w:r w:rsidRPr="000E305F">
        <w:rPr>
          <w:rFonts w:ascii="Arial" w:hAnsi="Arial" w:cs="Arial"/>
          <w:sz w:val="22"/>
          <w:szCs w:val="22"/>
        </w:rPr>
        <w:t xml:space="preserve"> não poderá pleitear junto à Administração, quaisquer pagamentos motivados por eventuais falhas ou erros contidos em suas propostas comerciais.</w:t>
      </w:r>
    </w:p>
    <w:p w:rsidR="00780436" w:rsidRPr="000E305F" w:rsidRDefault="00780436" w:rsidP="00780436">
      <w:pPr>
        <w:ind w:firstLine="708"/>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oitava -</w:t>
      </w:r>
      <w:r w:rsidRPr="000E305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780436" w:rsidRPr="000E305F" w:rsidRDefault="00780436" w:rsidP="00780436">
      <w:pPr>
        <w:ind w:firstLine="851"/>
        <w:jc w:val="both"/>
        <w:rPr>
          <w:rFonts w:ascii="Arial" w:hAnsi="Arial" w:cs="Arial"/>
          <w:sz w:val="22"/>
          <w:szCs w:val="22"/>
        </w:rPr>
      </w:pPr>
    </w:p>
    <w:p w:rsidR="00780436" w:rsidRPr="000E305F" w:rsidRDefault="00780436" w:rsidP="00780436">
      <w:pPr>
        <w:jc w:val="both"/>
        <w:rPr>
          <w:rFonts w:ascii="Arial" w:hAnsi="Arial" w:cs="Arial"/>
          <w:b/>
          <w:sz w:val="22"/>
          <w:szCs w:val="22"/>
        </w:rPr>
      </w:pPr>
      <w:r w:rsidRPr="000E305F">
        <w:rPr>
          <w:rFonts w:ascii="Arial" w:hAnsi="Arial" w:cs="Arial"/>
          <w:b/>
          <w:sz w:val="22"/>
          <w:szCs w:val="22"/>
        </w:rPr>
        <w:t xml:space="preserve">CLÁUSULA </w:t>
      </w:r>
      <w:r w:rsidRPr="000E305F">
        <w:rPr>
          <w:rFonts w:ascii="Arial" w:hAnsi="Arial" w:cs="Arial"/>
          <w:b/>
          <w:bCs/>
          <w:sz w:val="22"/>
          <w:szCs w:val="22"/>
        </w:rPr>
        <w:t xml:space="preserve">SETIMA </w:t>
      </w:r>
      <w:r w:rsidRPr="000E305F">
        <w:rPr>
          <w:rFonts w:ascii="Arial" w:hAnsi="Arial" w:cs="Arial"/>
          <w:b/>
          <w:sz w:val="22"/>
          <w:szCs w:val="22"/>
        </w:rPr>
        <w:t>- ÔNUS E ENCARGOS</w:t>
      </w:r>
    </w:p>
    <w:p w:rsidR="00780436" w:rsidRPr="000E305F" w:rsidRDefault="00780436" w:rsidP="00780436">
      <w:pPr>
        <w:jc w:val="both"/>
        <w:rPr>
          <w:rFonts w:ascii="Arial" w:hAnsi="Arial" w:cs="Arial"/>
          <w:sz w:val="22"/>
          <w:szCs w:val="22"/>
        </w:rPr>
      </w:pPr>
    </w:p>
    <w:p w:rsidR="00780436" w:rsidRPr="000E305F" w:rsidRDefault="00780436" w:rsidP="00780436">
      <w:pPr>
        <w:tabs>
          <w:tab w:val="left" w:pos="1418"/>
        </w:tabs>
        <w:jc w:val="both"/>
        <w:rPr>
          <w:rFonts w:ascii="Arial" w:hAnsi="Arial" w:cs="Arial"/>
          <w:sz w:val="22"/>
          <w:szCs w:val="22"/>
        </w:rPr>
      </w:pPr>
      <w:r w:rsidRPr="000E305F">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0E305F">
        <w:rPr>
          <w:rFonts w:ascii="Arial" w:hAnsi="Arial" w:cs="Arial"/>
          <w:b/>
          <w:sz w:val="22"/>
          <w:szCs w:val="22"/>
        </w:rPr>
        <w:t>CONTRATADO</w:t>
      </w:r>
      <w:r w:rsidRPr="000E305F">
        <w:rPr>
          <w:rFonts w:ascii="Arial" w:hAnsi="Arial" w:cs="Arial"/>
          <w:sz w:val="22"/>
          <w:szCs w:val="22"/>
        </w:rPr>
        <w:t>.</w:t>
      </w:r>
    </w:p>
    <w:p w:rsidR="00780436" w:rsidRPr="000E305F" w:rsidRDefault="00780436" w:rsidP="00780436">
      <w:pPr>
        <w:tabs>
          <w:tab w:val="left" w:pos="1418"/>
        </w:tabs>
        <w:jc w:val="both"/>
        <w:rPr>
          <w:rFonts w:ascii="Arial" w:hAnsi="Arial" w:cs="Arial"/>
          <w:sz w:val="22"/>
          <w:szCs w:val="22"/>
        </w:rPr>
      </w:pPr>
    </w:p>
    <w:p w:rsidR="00780436" w:rsidRPr="000E305F" w:rsidRDefault="00780436" w:rsidP="00780436">
      <w:pPr>
        <w:jc w:val="both"/>
        <w:rPr>
          <w:rFonts w:ascii="Arial" w:hAnsi="Arial" w:cs="Arial"/>
          <w:b/>
          <w:bCs/>
          <w:sz w:val="22"/>
          <w:szCs w:val="22"/>
        </w:rPr>
      </w:pPr>
      <w:r w:rsidRPr="000E305F">
        <w:rPr>
          <w:rFonts w:ascii="Arial" w:hAnsi="Arial" w:cs="Arial"/>
          <w:b/>
          <w:bCs/>
          <w:sz w:val="22"/>
          <w:szCs w:val="22"/>
        </w:rPr>
        <w:t>CLÁUSULA OITAVA - FISCALIZAÇÃO</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0E305F">
          <w:rPr>
            <w:rFonts w:ascii="Arial" w:hAnsi="Arial" w:cs="Arial"/>
            <w:sz w:val="22"/>
            <w:szCs w:val="22"/>
          </w:rPr>
          <w:t>1993, a</w:t>
        </w:r>
      </w:smartTag>
      <w:r w:rsidRPr="000E305F">
        <w:rPr>
          <w:rFonts w:ascii="Arial" w:hAnsi="Arial" w:cs="Arial"/>
          <w:sz w:val="22"/>
          <w:szCs w:val="22"/>
        </w:rPr>
        <w:t xml:space="preserve"> </w:t>
      </w:r>
      <w:r w:rsidRPr="000E305F">
        <w:rPr>
          <w:rFonts w:ascii="Arial" w:hAnsi="Arial" w:cs="Arial"/>
          <w:b/>
          <w:sz w:val="22"/>
          <w:szCs w:val="22"/>
        </w:rPr>
        <w:t>CONTRATANTE</w:t>
      </w:r>
      <w:r w:rsidRPr="000E305F">
        <w:rPr>
          <w:rFonts w:ascii="Arial" w:hAnsi="Arial" w:cs="Arial"/>
          <w:sz w:val="22"/>
          <w:szCs w:val="22"/>
        </w:rPr>
        <w:t xml:space="preserve"> designará representantes para acompanharem e fiscalizarem a entrega da aquisição do Contrato, comunicando ao </w:t>
      </w:r>
      <w:r w:rsidRPr="000E305F">
        <w:rPr>
          <w:rFonts w:ascii="Arial" w:hAnsi="Arial" w:cs="Arial"/>
          <w:b/>
          <w:sz w:val="22"/>
          <w:szCs w:val="22"/>
        </w:rPr>
        <w:lastRenderedPageBreak/>
        <w:t>CONTRATADO</w:t>
      </w:r>
      <w:r w:rsidRPr="000E305F">
        <w:rPr>
          <w:rFonts w:ascii="Arial" w:hAnsi="Arial" w:cs="Arial"/>
          <w:sz w:val="22"/>
          <w:szCs w:val="22"/>
        </w:rPr>
        <w:t xml:space="preserve"> todas as ocorrências e determinando o que for necessário à regularização das falhas ou defeitos observados.</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sz w:val="22"/>
          <w:szCs w:val="22"/>
        </w:rPr>
      </w:pPr>
      <w:proofErr w:type="spellStart"/>
      <w:r w:rsidRPr="000E305F">
        <w:rPr>
          <w:rFonts w:ascii="Arial" w:hAnsi="Arial" w:cs="Arial"/>
          <w:b/>
          <w:bCs/>
          <w:sz w:val="22"/>
          <w:szCs w:val="22"/>
        </w:rPr>
        <w:t>Subcláusula</w:t>
      </w:r>
      <w:proofErr w:type="spellEnd"/>
      <w:r w:rsidRPr="000E305F">
        <w:rPr>
          <w:rFonts w:ascii="Arial" w:hAnsi="Arial" w:cs="Arial"/>
          <w:b/>
          <w:bCs/>
          <w:sz w:val="22"/>
          <w:szCs w:val="22"/>
        </w:rPr>
        <w:t xml:space="preserve"> Primeira</w:t>
      </w:r>
      <w:r w:rsidRPr="000E305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 -</w:t>
      </w:r>
      <w:r w:rsidRPr="000E305F">
        <w:rPr>
          <w:rFonts w:ascii="Arial" w:hAnsi="Arial" w:cs="Arial"/>
          <w:sz w:val="22"/>
          <w:szCs w:val="22"/>
        </w:rPr>
        <w:t xml:space="preserve"> Nos termos da Lei n° 8.666/93, o Contrato assinado constituirá documento de autorização para a execução dos serviços, acompanhado da Nota de Empenho.</w:t>
      </w:r>
    </w:p>
    <w:p w:rsidR="00780436" w:rsidRPr="000E305F" w:rsidRDefault="00780436" w:rsidP="00780436">
      <w:pPr>
        <w:jc w:val="both"/>
        <w:rPr>
          <w:rFonts w:ascii="Arial" w:hAnsi="Arial" w:cs="Arial"/>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Terceira -</w:t>
      </w:r>
      <w:r w:rsidRPr="000E305F">
        <w:rPr>
          <w:rFonts w:ascii="Arial" w:hAnsi="Arial" w:cs="Arial"/>
          <w:sz w:val="22"/>
          <w:szCs w:val="22"/>
        </w:rPr>
        <w:t xml:space="preserve"> Quaisquer exigências da fiscalização, inerentes ao objeto contratual, deverão ser prontamente atendidas pelo </w:t>
      </w:r>
      <w:r w:rsidRPr="000E305F">
        <w:rPr>
          <w:rFonts w:ascii="Arial" w:hAnsi="Arial" w:cs="Arial"/>
          <w:b/>
          <w:sz w:val="22"/>
          <w:szCs w:val="22"/>
        </w:rPr>
        <w:t>CONTRATADO</w:t>
      </w:r>
      <w:r w:rsidRPr="000E305F">
        <w:rPr>
          <w:rFonts w:ascii="Arial" w:hAnsi="Arial" w:cs="Arial"/>
          <w:sz w:val="22"/>
          <w:szCs w:val="22"/>
        </w:rPr>
        <w:t xml:space="preserve">, sem ônus para o </w:t>
      </w:r>
      <w:r w:rsidRPr="000E305F">
        <w:rPr>
          <w:rFonts w:ascii="Arial" w:hAnsi="Arial" w:cs="Arial"/>
          <w:b/>
          <w:sz w:val="22"/>
          <w:szCs w:val="22"/>
        </w:rPr>
        <w:t>CONTRATANTE</w:t>
      </w:r>
      <w:r w:rsidRPr="000E305F">
        <w:rPr>
          <w:rFonts w:ascii="Arial" w:hAnsi="Arial" w:cs="Arial"/>
          <w:sz w:val="22"/>
          <w:szCs w:val="22"/>
        </w:rPr>
        <w:t>.</w:t>
      </w:r>
    </w:p>
    <w:p w:rsidR="00780436" w:rsidRPr="000E305F" w:rsidRDefault="00780436" w:rsidP="00780436">
      <w:pPr>
        <w:jc w:val="both"/>
        <w:rPr>
          <w:rFonts w:ascii="Arial" w:hAnsi="Arial" w:cs="Arial"/>
          <w:sz w:val="22"/>
          <w:szCs w:val="22"/>
        </w:rPr>
      </w:pPr>
    </w:p>
    <w:p w:rsidR="00780436" w:rsidRPr="000E305F" w:rsidRDefault="00780436" w:rsidP="00780436">
      <w:pPr>
        <w:jc w:val="both"/>
        <w:rPr>
          <w:rFonts w:ascii="Arial" w:hAnsi="Arial" w:cs="Arial"/>
          <w:b/>
          <w:bCs/>
          <w:sz w:val="22"/>
          <w:szCs w:val="22"/>
        </w:rPr>
      </w:pPr>
      <w:r w:rsidRPr="000E305F">
        <w:rPr>
          <w:rFonts w:ascii="Arial" w:hAnsi="Arial" w:cs="Arial"/>
          <w:b/>
          <w:bCs/>
          <w:sz w:val="22"/>
          <w:szCs w:val="22"/>
        </w:rPr>
        <w:t>CLÁUSULA NONA - SANÇÕES ADMINISTRATIVAS</w:t>
      </w:r>
    </w:p>
    <w:p w:rsidR="00780436" w:rsidRPr="000E305F" w:rsidRDefault="00780436" w:rsidP="00780436">
      <w:pPr>
        <w:jc w:val="both"/>
        <w:rPr>
          <w:rFonts w:ascii="Arial" w:hAnsi="Arial" w:cs="Arial"/>
          <w:bCs/>
          <w:sz w:val="22"/>
          <w:szCs w:val="22"/>
        </w:rPr>
      </w:pPr>
      <w:r w:rsidRPr="000E305F">
        <w:rPr>
          <w:rFonts w:ascii="Arial" w:hAnsi="Arial" w:cs="Arial"/>
          <w:bCs/>
          <w:sz w:val="22"/>
          <w:szCs w:val="22"/>
        </w:rPr>
        <w:t>O atraso injustificado da entrega do contrato sujeitará a Contratada, após regular processo administrativo, à penalidade de:</w:t>
      </w:r>
    </w:p>
    <w:p w:rsidR="00780436" w:rsidRPr="000E305F" w:rsidRDefault="00780436" w:rsidP="00780436">
      <w:pPr>
        <w:numPr>
          <w:ilvl w:val="0"/>
          <w:numId w:val="2"/>
        </w:numPr>
        <w:overflowPunct w:val="0"/>
        <w:autoSpaceDE w:val="0"/>
        <w:autoSpaceDN w:val="0"/>
        <w:adjustRightInd w:val="0"/>
        <w:jc w:val="both"/>
        <w:rPr>
          <w:rFonts w:ascii="Arial" w:hAnsi="Arial" w:cs="Arial"/>
          <w:sz w:val="22"/>
          <w:szCs w:val="22"/>
        </w:rPr>
      </w:pPr>
      <w:r w:rsidRPr="000E305F">
        <w:rPr>
          <w:rFonts w:ascii="Arial" w:hAnsi="Arial" w:cs="Arial"/>
          <w:sz w:val="22"/>
          <w:szCs w:val="22"/>
        </w:rPr>
        <w:t>Multa moratória de até 1% (um por cento) por dia de atraso injustificado sobre o valor da contratação, até o limite de 100 (cem) dias.</w:t>
      </w:r>
    </w:p>
    <w:p w:rsidR="00780436" w:rsidRPr="000E305F" w:rsidRDefault="00780436" w:rsidP="00780436">
      <w:pPr>
        <w:numPr>
          <w:ilvl w:val="0"/>
          <w:numId w:val="2"/>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A aplicação da multa moratória não impede que a Administração rescinda unilateralmente o Contrato e aplique as outras sanções cabíveis.</w:t>
      </w:r>
    </w:p>
    <w:p w:rsidR="00780436" w:rsidRPr="000E305F" w:rsidRDefault="00780436" w:rsidP="00780436">
      <w:pPr>
        <w:jc w:val="both"/>
        <w:rPr>
          <w:rFonts w:ascii="Arial" w:hAnsi="Arial" w:cs="Arial"/>
          <w:bCs/>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Primeira - </w:t>
      </w:r>
      <w:r w:rsidRPr="000E305F">
        <w:rPr>
          <w:rFonts w:ascii="Arial" w:hAnsi="Arial" w:cs="Arial"/>
          <w:bCs/>
          <w:sz w:val="22"/>
          <w:szCs w:val="22"/>
        </w:rPr>
        <w:t>A inexecução total ou parcial do contrato, ou o descumprimento de qualquer dos deveres elencados no contrato, sujeitará a Contratada, garantida a prévia defesa, sem prejuízo da responsabilidade civil e criminal, às penalidades de:</w:t>
      </w:r>
    </w:p>
    <w:p w:rsidR="00780436" w:rsidRPr="000E305F" w:rsidRDefault="00780436" w:rsidP="00780436">
      <w:pPr>
        <w:pStyle w:val="PargrafodaLista"/>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 xml:space="preserve">Advertência por faltas leves, assim entendidas como aquelas que não acarretarem prejuízos significativos ao objeto da contratação; </w:t>
      </w:r>
    </w:p>
    <w:p w:rsidR="00780436" w:rsidRPr="000E305F" w:rsidRDefault="00780436" w:rsidP="00780436">
      <w:pPr>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Multa compensatória de até 30% (trinta por cento) sobre o valor total da contratação;</w:t>
      </w:r>
    </w:p>
    <w:p w:rsidR="00780436" w:rsidRPr="000E305F" w:rsidRDefault="00780436" w:rsidP="00780436">
      <w:pPr>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Suspensão de licitar e impedimento de contratar com a Prefeitura de Desterro do Melo pelo prazo de até dois anos;</w:t>
      </w:r>
    </w:p>
    <w:p w:rsidR="00780436" w:rsidRPr="000E305F" w:rsidRDefault="00780436" w:rsidP="00780436">
      <w:pPr>
        <w:numPr>
          <w:ilvl w:val="0"/>
          <w:numId w:val="6"/>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0E305F">
        <w:rPr>
          <w:rFonts w:ascii="Arial" w:hAnsi="Arial" w:cs="Arial"/>
          <w:bCs/>
          <w:sz w:val="22"/>
          <w:szCs w:val="22"/>
        </w:rPr>
        <w:t>após</w:t>
      </w:r>
      <w:proofErr w:type="gramEnd"/>
      <w:r w:rsidRPr="000E305F">
        <w:rPr>
          <w:rFonts w:ascii="Arial" w:hAnsi="Arial" w:cs="Arial"/>
          <w:bCs/>
          <w:sz w:val="22"/>
          <w:szCs w:val="22"/>
        </w:rPr>
        <w:t xml:space="preserve"> decorrido o prazo da penalidade de suspensão do subitem anterior.</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Segunda - </w:t>
      </w:r>
      <w:r w:rsidRPr="000E305F">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0E305F">
        <w:rPr>
          <w:rFonts w:ascii="Arial" w:hAnsi="Arial" w:cs="Arial"/>
          <w:bCs/>
          <w:sz w:val="22"/>
          <w:szCs w:val="22"/>
        </w:rPr>
        <w:t>às</w:t>
      </w:r>
      <w:proofErr w:type="gramEnd"/>
      <w:r w:rsidRPr="000E305F">
        <w:rPr>
          <w:rFonts w:ascii="Arial" w:hAnsi="Arial" w:cs="Arial"/>
          <w:bCs/>
          <w:sz w:val="22"/>
          <w:szCs w:val="22"/>
        </w:rPr>
        <w:t xml:space="preserve"> penalidades acima estabelecidas.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Terceira -</w:t>
      </w:r>
      <w:r w:rsidRPr="000E305F">
        <w:rPr>
          <w:rFonts w:ascii="Arial" w:hAnsi="Arial" w:cs="Arial"/>
          <w:sz w:val="22"/>
          <w:szCs w:val="22"/>
        </w:rPr>
        <w:t xml:space="preserve"> </w:t>
      </w:r>
      <w:r w:rsidRPr="000E305F">
        <w:rPr>
          <w:rFonts w:ascii="Arial" w:hAnsi="Arial" w:cs="Arial"/>
          <w:bCs/>
          <w:sz w:val="22"/>
          <w:szCs w:val="22"/>
        </w:rPr>
        <w:t>A aplicação de qualquer penalidade não exclui a aplicação da multa.</w:t>
      </w: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Quarta -</w:t>
      </w:r>
      <w:r w:rsidRPr="000E305F">
        <w:rPr>
          <w:rFonts w:ascii="Arial" w:hAnsi="Arial" w:cs="Arial"/>
          <w:sz w:val="22"/>
          <w:szCs w:val="22"/>
        </w:rPr>
        <w:t xml:space="preserve"> </w:t>
      </w:r>
      <w:r w:rsidRPr="000E305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780436" w:rsidRPr="000E305F"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0E305F">
        <w:rPr>
          <w:rFonts w:ascii="Arial" w:hAnsi="Arial" w:cs="Arial"/>
          <w:bCs/>
          <w:sz w:val="22"/>
          <w:szCs w:val="22"/>
        </w:rPr>
        <w:t>tenham</w:t>
      </w:r>
      <w:proofErr w:type="gramEnd"/>
      <w:r w:rsidRPr="000E305F">
        <w:rPr>
          <w:rFonts w:ascii="Arial" w:hAnsi="Arial" w:cs="Arial"/>
          <w:bCs/>
          <w:sz w:val="22"/>
          <w:szCs w:val="22"/>
        </w:rPr>
        <w:t xml:space="preserve"> sofrido condenações definitivas por praticarem, por meio dolosos, fraude fiscal no recolhimento de tributos;</w:t>
      </w:r>
    </w:p>
    <w:p w:rsidR="00780436" w:rsidRPr="000E305F"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0E305F">
        <w:rPr>
          <w:rFonts w:ascii="Arial" w:hAnsi="Arial" w:cs="Arial"/>
          <w:bCs/>
          <w:sz w:val="22"/>
          <w:szCs w:val="22"/>
        </w:rPr>
        <w:t>tenham</w:t>
      </w:r>
      <w:proofErr w:type="gramEnd"/>
      <w:r w:rsidRPr="000E305F">
        <w:rPr>
          <w:rFonts w:ascii="Arial" w:hAnsi="Arial" w:cs="Arial"/>
          <w:bCs/>
          <w:sz w:val="22"/>
          <w:szCs w:val="22"/>
        </w:rPr>
        <w:t xml:space="preserve"> praticado atos ilícitos visando a frustrar os objetivos da licitação;</w:t>
      </w:r>
    </w:p>
    <w:p w:rsidR="00780436" w:rsidRPr="000E305F" w:rsidRDefault="00780436" w:rsidP="00780436">
      <w:pPr>
        <w:numPr>
          <w:ilvl w:val="0"/>
          <w:numId w:val="3"/>
        </w:numPr>
        <w:overflowPunct w:val="0"/>
        <w:autoSpaceDE w:val="0"/>
        <w:autoSpaceDN w:val="0"/>
        <w:adjustRightInd w:val="0"/>
        <w:jc w:val="both"/>
        <w:rPr>
          <w:rFonts w:ascii="Arial" w:hAnsi="Arial" w:cs="Arial"/>
          <w:bCs/>
          <w:sz w:val="22"/>
          <w:szCs w:val="22"/>
        </w:rPr>
      </w:pPr>
      <w:proofErr w:type="gramStart"/>
      <w:r w:rsidRPr="000E305F">
        <w:rPr>
          <w:rFonts w:ascii="Arial" w:hAnsi="Arial" w:cs="Arial"/>
          <w:bCs/>
          <w:sz w:val="22"/>
          <w:szCs w:val="22"/>
        </w:rPr>
        <w:t>demonstrem</w:t>
      </w:r>
      <w:proofErr w:type="gramEnd"/>
      <w:r w:rsidRPr="000E305F">
        <w:rPr>
          <w:rFonts w:ascii="Arial" w:hAnsi="Arial" w:cs="Arial"/>
          <w:bCs/>
          <w:sz w:val="22"/>
          <w:szCs w:val="22"/>
        </w:rPr>
        <w:t xml:space="preserve"> não possuir idoneidade para contratar com a Administração em virtude de atos ilícitos praticados.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Quinta -</w:t>
      </w:r>
      <w:r w:rsidRPr="000E305F">
        <w:rPr>
          <w:rFonts w:ascii="Arial" w:hAnsi="Arial" w:cs="Arial"/>
          <w:sz w:val="22"/>
          <w:szCs w:val="22"/>
        </w:rPr>
        <w:t xml:space="preserve"> </w:t>
      </w:r>
      <w:r w:rsidRPr="000E305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Sexta -</w:t>
      </w:r>
      <w:r w:rsidRPr="000E305F">
        <w:rPr>
          <w:rFonts w:ascii="Arial" w:hAnsi="Arial" w:cs="Arial"/>
          <w:sz w:val="22"/>
          <w:szCs w:val="22"/>
        </w:rPr>
        <w:t xml:space="preserve"> </w:t>
      </w:r>
      <w:r w:rsidRPr="000E305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Sétima -</w:t>
      </w:r>
      <w:r w:rsidRPr="000E305F">
        <w:rPr>
          <w:rFonts w:ascii="Arial" w:hAnsi="Arial" w:cs="Arial"/>
          <w:sz w:val="22"/>
          <w:szCs w:val="22"/>
        </w:rPr>
        <w:t xml:space="preserve"> </w:t>
      </w:r>
      <w:r w:rsidRPr="000E305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780436" w:rsidRPr="000E305F" w:rsidRDefault="00780436" w:rsidP="00780436">
      <w:pPr>
        <w:numPr>
          <w:ilvl w:val="0"/>
          <w:numId w:val="4"/>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780436" w:rsidRPr="000E305F" w:rsidRDefault="00780436" w:rsidP="00780436">
      <w:pPr>
        <w:numPr>
          <w:ilvl w:val="0"/>
          <w:numId w:val="4"/>
        </w:numPr>
        <w:overflowPunct w:val="0"/>
        <w:autoSpaceDE w:val="0"/>
        <w:autoSpaceDN w:val="0"/>
        <w:adjustRightInd w:val="0"/>
        <w:jc w:val="both"/>
        <w:rPr>
          <w:rFonts w:ascii="Arial" w:hAnsi="Arial" w:cs="Arial"/>
          <w:bCs/>
          <w:sz w:val="22"/>
          <w:szCs w:val="22"/>
        </w:rPr>
      </w:pPr>
      <w:r w:rsidRPr="000E305F">
        <w:rPr>
          <w:rFonts w:ascii="Arial" w:hAnsi="Arial" w:cs="Arial"/>
          <w:bCs/>
          <w:sz w:val="22"/>
          <w:szCs w:val="22"/>
        </w:rPr>
        <w:t>As penalidades serão obrigatoriamente registradas</w:t>
      </w:r>
      <w:bookmarkStart w:id="0" w:name="_GoBack"/>
      <w:bookmarkEnd w:id="0"/>
      <w:r w:rsidRPr="000E305F">
        <w:rPr>
          <w:rFonts w:ascii="Arial" w:hAnsi="Arial" w:cs="Arial"/>
          <w:bCs/>
          <w:sz w:val="22"/>
          <w:szCs w:val="22"/>
        </w:rPr>
        <w:t xml:space="preserve"> no Setor de Compras e Licitações.</w:t>
      </w:r>
    </w:p>
    <w:p w:rsidR="00780436" w:rsidRPr="000E305F" w:rsidRDefault="00780436" w:rsidP="00780436">
      <w:pPr>
        <w:jc w:val="both"/>
        <w:rPr>
          <w:rFonts w:ascii="Arial" w:hAnsi="Arial" w:cs="Arial"/>
          <w:b/>
          <w:sz w:val="22"/>
          <w:szCs w:val="22"/>
        </w:rPr>
      </w:pPr>
    </w:p>
    <w:p w:rsidR="00780436" w:rsidRPr="000E305F" w:rsidRDefault="00780436" w:rsidP="00780436">
      <w:pPr>
        <w:jc w:val="both"/>
        <w:rPr>
          <w:rFonts w:ascii="Arial" w:hAnsi="Arial" w:cs="Arial"/>
          <w:bCs/>
          <w:sz w:val="22"/>
          <w:szCs w:val="22"/>
        </w:rPr>
      </w:pPr>
      <w:proofErr w:type="spellStart"/>
      <w:r w:rsidRPr="000E305F">
        <w:rPr>
          <w:rFonts w:ascii="Arial" w:hAnsi="Arial" w:cs="Arial"/>
          <w:b/>
          <w:sz w:val="22"/>
          <w:szCs w:val="22"/>
        </w:rPr>
        <w:t>Subcláusula</w:t>
      </w:r>
      <w:proofErr w:type="spellEnd"/>
      <w:r w:rsidRPr="000E305F">
        <w:rPr>
          <w:rFonts w:ascii="Arial" w:hAnsi="Arial" w:cs="Arial"/>
          <w:b/>
          <w:sz w:val="22"/>
          <w:szCs w:val="22"/>
        </w:rPr>
        <w:t xml:space="preserve"> Oitava -</w:t>
      </w:r>
      <w:r w:rsidRPr="000E305F">
        <w:rPr>
          <w:rFonts w:ascii="Arial" w:hAnsi="Arial" w:cs="Arial"/>
          <w:sz w:val="22"/>
          <w:szCs w:val="22"/>
        </w:rPr>
        <w:t xml:space="preserve"> </w:t>
      </w:r>
      <w:r w:rsidRPr="000E305F">
        <w:rPr>
          <w:rFonts w:ascii="Arial" w:hAnsi="Arial" w:cs="Arial"/>
          <w:bCs/>
          <w:sz w:val="22"/>
          <w:szCs w:val="22"/>
        </w:rPr>
        <w:t>As sanções aqui previstas são independentes entre si, podendo ser aplicadas isoladas ou, no caso das multas, cumulativamente, sem prejuízo de outras medidas cabíveis.</w:t>
      </w:r>
    </w:p>
    <w:p w:rsidR="00780436" w:rsidRPr="000E305F" w:rsidRDefault="00780436" w:rsidP="00780436">
      <w:pPr>
        <w:jc w:val="both"/>
        <w:rPr>
          <w:rFonts w:ascii="Arial" w:hAnsi="Arial" w:cs="Arial"/>
          <w:bCs/>
          <w:sz w:val="22"/>
          <w:szCs w:val="22"/>
        </w:rPr>
      </w:pPr>
    </w:p>
    <w:p w:rsidR="00780436" w:rsidRPr="000E305F" w:rsidRDefault="00780436" w:rsidP="00780436">
      <w:pPr>
        <w:ind w:firstLine="20"/>
        <w:jc w:val="both"/>
        <w:rPr>
          <w:rFonts w:ascii="Arial" w:hAnsi="Arial" w:cs="Arial"/>
          <w:b/>
          <w:bCs/>
          <w:sz w:val="22"/>
          <w:szCs w:val="22"/>
        </w:rPr>
      </w:pPr>
      <w:r w:rsidRPr="000E305F">
        <w:rPr>
          <w:rFonts w:ascii="Arial" w:hAnsi="Arial" w:cs="Arial"/>
          <w:b/>
          <w:bCs/>
          <w:sz w:val="22"/>
          <w:szCs w:val="22"/>
        </w:rPr>
        <w:t>CLÁUSULA NONA PRIMEIRA - PUBLICAÇÃO</w:t>
      </w:r>
    </w:p>
    <w:p w:rsidR="00780436" w:rsidRPr="000E305F" w:rsidRDefault="00780436" w:rsidP="00780436">
      <w:pPr>
        <w:pStyle w:val="WW-Corpodetexto21"/>
        <w:jc w:val="both"/>
        <w:rPr>
          <w:rFonts w:ascii="Arial" w:hAnsi="Arial" w:cs="Arial"/>
          <w:b w:val="0"/>
          <w:szCs w:val="22"/>
        </w:rPr>
      </w:pPr>
      <w:r w:rsidRPr="000E305F">
        <w:rPr>
          <w:rFonts w:ascii="Arial" w:hAnsi="Arial" w:cs="Arial"/>
          <w:b w:val="0"/>
          <w:szCs w:val="22"/>
        </w:rPr>
        <w:t xml:space="preserve">Caberá ao </w:t>
      </w:r>
      <w:r w:rsidRPr="000E305F">
        <w:rPr>
          <w:rFonts w:ascii="Arial" w:hAnsi="Arial" w:cs="Arial"/>
          <w:szCs w:val="22"/>
        </w:rPr>
        <w:t>CONTRATANTE</w:t>
      </w:r>
      <w:r w:rsidRPr="000E305F">
        <w:rPr>
          <w:rFonts w:ascii="Arial" w:hAnsi="Arial" w:cs="Arial"/>
          <w:b w:val="0"/>
          <w:szCs w:val="22"/>
        </w:rPr>
        <w:t xml:space="preserve"> providenciar a publicação deste instrumento de Contrato, por extrato, no Diário Oficial do Município, em cumprimento a Lei de Acesso à Informação.</w:t>
      </w:r>
    </w:p>
    <w:p w:rsidR="00780436" w:rsidRPr="000E305F" w:rsidRDefault="00780436" w:rsidP="00780436">
      <w:pPr>
        <w:pStyle w:val="WW-Corpodetexto21"/>
        <w:jc w:val="both"/>
        <w:rPr>
          <w:rFonts w:ascii="Arial" w:hAnsi="Arial" w:cs="Arial"/>
          <w:szCs w:val="22"/>
        </w:rPr>
      </w:pPr>
    </w:p>
    <w:p w:rsidR="00780436" w:rsidRPr="000E305F" w:rsidRDefault="00780436" w:rsidP="00780436">
      <w:pPr>
        <w:pStyle w:val="WW-Corpodetexto21"/>
        <w:jc w:val="both"/>
        <w:rPr>
          <w:rFonts w:ascii="Arial" w:hAnsi="Arial" w:cs="Arial"/>
          <w:szCs w:val="22"/>
        </w:rPr>
      </w:pPr>
      <w:r w:rsidRPr="000E305F">
        <w:rPr>
          <w:rFonts w:ascii="Arial" w:hAnsi="Arial" w:cs="Arial"/>
          <w:szCs w:val="22"/>
        </w:rPr>
        <w:t>CLÁUSULA NONA SEGUNDA - FORO</w:t>
      </w:r>
    </w:p>
    <w:p w:rsidR="00780436" w:rsidRPr="000E305F" w:rsidRDefault="00780436" w:rsidP="00780436">
      <w:pPr>
        <w:jc w:val="both"/>
        <w:rPr>
          <w:rFonts w:ascii="Arial" w:hAnsi="Arial" w:cs="Arial"/>
          <w:sz w:val="22"/>
          <w:szCs w:val="22"/>
        </w:rPr>
      </w:pPr>
      <w:r w:rsidRPr="000E305F">
        <w:rPr>
          <w:rFonts w:ascii="Arial" w:hAnsi="Arial" w:cs="Arial"/>
          <w:sz w:val="22"/>
          <w:szCs w:val="22"/>
        </w:rPr>
        <w:t>O Foro para solucionar os litígios que decorrerem da execução deste Contrato será o da Comarca de Barbacena, Minas Gerais, com exclusão de qualquer outro.</w:t>
      </w:r>
    </w:p>
    <w:p w:rsidR="00780436" w:rsidRPr="000E305F" w:rsidRDefault="00780436" w:rsidP="00780436">
      <w:pPr>
        <w:jc w:val="both"/>
        <w:rPr>
          <w:rFonts w:ascii="Arial" w:hAnsi="Arial" w:cs="Arial"/>
          <w:sz w:val="22"/>
          <w:szCs w:val="22"/>
        </w:rPr>
      </w:pPr>
      <w:r w:rsidRPr="000E305F">
        <w:rPr>
          <w:rFonts w:ascii="Arial" w:hAnsi="Arial" w:cs="Arial"/>
          <w:sz w:val="22"/>
          <w:szCs w:val="22"/>
        </w:rPr>
        <w:t xml:space="preserve">E por estarem de pleno acordo, assinam o presente instrumento contratual em </w:t>
      </w:r>
      <w:r w:rsidRPr="000E305F">
        <w:rPr>
          <w:rFonts w:ascii="Arial" w:hAnsi="Arial" w:cs="Arial"/>
          <w:b/>
          <w:sz w:val="22"/>
          <w:szCs w:val="22"/>
        </w:rPr>
        <w:t>duas vias</w:t>
      </w:r>
      <w:r w:rsidRPr="000E305F">
        <w:rPr>
          <w:rFonts w:ascii="Arial" w:hAnsi="Arial" w:cs="Arial"/>
          <w:sz w:val="22"/>
          <w:szCs w:val="22"/>
        </w:rPr>
        <w:t xml:space="preserve"> de igual teor e forma, para um só efeito. </w:t>
      </w:r>
    </w:p>
    <w:p w:rsidR="00780436" w:rsidRPr="000E305F" w:rsidRDefault="00780436" w:rsidP="00780436">
      <w:pPr>
        <w:jc w:val="center"/>
        <w:rPr>
          <w:rFonts w:ascii="Arial" w:hAnsi="Arial" w:cs="Arial"/>
          <w:bCs/>
          <w:sz w:val="22"/>
          <w:szCs w:val="22"/>
        </w:rPr>
      </w:pPr>
    </w:p>
    <w:p w:rsidR="00780436" w:rsidRPr="000E305F" w:rsidRDefault="00780436" w:rsidP="00780436">
      <w:pPr>
        <w:jc w:val="center"/>
        <w:rPr>
          <w:rFonts w:ascii="Arial" w:hAnsi="Arial" w:cs="Arial"/>
          <w:bCs/>
          <w:sz w:val="22"/>
          <w:szCs w:val="22"/>
        </w:rPr>
      </w:pPr>
      <w:r w:rsidRPr="000E305F">
        <w:rPr>
          <w:rFonts w:ascii="Arial" w:hAnsi="Arial" w:cs="Arial"/>
          <w:bCs/>
          <w:sz w:val="22"/>
          <w:szCs w:val="22"/>
        </w:rPr>
        <w:t xml:space="preserve">Desterro do Melo, </w:t>
      </w:r>
      <w:r w:rsidR="006A07C1">
        <w:rPr>
          <w:rFonts w:ascii="Arial" w:hAnsi="Arial" w:cs="Arial"/>
          <w:bCs/>
          <w:sz w:val="22"/>
          <w:szCs w:val="22"/>
        </w:rPr>
        <w:t>16</w:t>
      </w:r>
      <w:r w:rsidRPr="000E305F">
        <w:rPr>
          <w:rFonts w:ascii="Arial" w:hAnsi="Arial" w:cs="Arial"/>
          <w:bCs/>
          <w:sz w:val="22"/>
          <w:szCs w:val="22"/>
        </w:rPr>
        <w:t xml:space="preserve"> de </w:t>
      </w:r>
      <w:r w:rsidR="00906DB2" w:rsidRPr="000E305F">
        <w:rPr>
          <w:rFonts w:ascii="Arial" w:hAnsi="Arial" w:cs="Arial"/>
          <w:bCs/>
          <w:sz w:val="22"/>
          <w:szCs w:val="22"/>
        </w:rPr>
        <w:t>setembr</w:t>
      </w:r>
      <w:r w:rsidR="0028475A" w:rsidRPr="000E305F">
        <w:rPr>
          <w:rFonts w:ascii="Arial" w:hAnsi="Arial" w:cs="Arial"/>
          <w:bCs/>
          <w:sz w:val="22"/>
          <w:szCs w:val="22"/>
        </w:rPr>
        <w:t xml:space="preserve">o </w:t>
      </w:r>
      <w:r w:rsidRPr="000E305F">
        <w:rPr>
          <w:rFonts w:ascii="Arial" w:hAnsi="Arial" w:cs="Arial"/>
          <w:bCs/>
          <w:sz w:val="22"/>
          <w:szCs w:val="22"/>
        </w:rPr>
        <w:t>de 2021.</w:t>
      </w:r>
    </w:p>
    <w:p w:rsidR="00780436" w:rsidRPr="000E305F" w:rsidRDefault="00780436" w:rsidP="007A08B4">
      <w:pPr>
        <w:jc w:val="center"/>
        <w:rPr>
          <w:rFonts w:ascii="Arial" w:hAnsi="Arial" w:cs="Arial"/>
          <w:bCs/>
          <w:sz w:val="22"/>
          <w:szCs w:val="22"/>
        </w:rPr>
      </w:pPr>
    </w:p>
    <w:p w:rsidR="00780436" w:rsidRPr="000E305F" w:rsidRDefault="00780436" w:rsidP="00780436">
      <w:pPr>
        <w:jc w:val="center"/>
        <w:rPr>
          <w:rFonts w:ascii="Arial" w:hAnsi="Arial" w:cs="Arial"/>
          <w:bCs/>
          <w:sz w:val="22"/>
          <w:szCs w:val="22"/>
        </w:rPr>
      </w:pPr>
    </w:p>
    <w:p w:rsidR="00780436" w:rsidRPr="000E305F" w:rsidRDefault="00780436" w:rsidP="00780436">
      <w:pPr>
        <w:jc w:val="center"/>
        <w:rPr>
          <w:rFonts w:ascii="Arial" w:hAnsi="Arial" w:cs="Arial"/>
          <w:bCs/>
          <w:sz w:val="22"/>
          <w:szCs w:val="22"/>
        </w:rPr>
      </w:pPr>
    </w:p>
    <w:tbl>
      <w:tblPr>
        <w:tblW w:w="0" w:type="auto"/>
        <w:tblLook w:val="01E0" w:firstRow="1" w:lastRow="1" w:firstColumn="1" w:lastColumn="1" w:noHBand="0" w:noVBand="0"/>
      </w:tblPr>
      <w:tblGrid>
        <w:gridCol w:w="4606"/>
        <w:gridCol w:w="144"/>
        <w:gridCol w:w="224"/>
        <w:gridCol w:w="4795"/>
        <w:gridCol w:w="193"/>
      </w:tblGrid>
      <w:tr w:rsidR="00780436" w:rsidRPr="000E305F" w:rsidTr="00780436">
        <w:tc>
          <w:tcPr>
            <w:tcW w:w="4888" w:type="dxa"/>
            <w:gridSpan w:val="2"/>
          </w:tcPr>
          <w:p w:rsidR="00780436" w:rsidRPr="000E305F" w:rsidRDefault="003D7EE4" w:rsidP="00780436">
            <w:pPr>
              <w:tabs>
                <w:tab w:val="left" w:pos="720"/>
              </w:tabs>
              <w:spacing w:line="260" w:lineRule="atLeast"/>
              <w:jc w:val="both"/>
              <w:rPr>
                <w:rFonts w:ascii="Arial" w:hAnsi="Arial" w:cs="Arial"/>
                <w:bCs/>
                <w:sz w:val="22"/>
                <w:szCs w:val="22"/>
                <w:lang w:eastAsia="ar-SA"/>
              </w:rPr>
            </w:pPr>
            <w:r w:rsidRPr="000E305F">
              <w:rPr>
                <w:rFonts w:ascii="Arial" w:hAnsi="Arial" w:cs="Arial"/>
                <w:bCs/>
                <w:sz w:val="22"/>
                <w:szCs w:val="22"/>
                <w:lang w:eastAsia="ar-SA"/>
              </w:rPr>
              <w:t>_______________________________</w:t>
            </w:r>
            <w:r w:rsidR="00780436" w:rsidRPr="000E305F">
              <w:rPr>
                <w:rFonts w:ascii="Arial" w:hAnsi="Arial" w:cs="Arial"/>
                <w:bCs/>
                <w:sz w:val="22"/>
                <w:szCs w:val="22"/>
                <w:lang w:eastAsia="ar-SA"/>
              </w:rPr>
              <w:t>_</w:t>
            </w:r>
            <w:r w:rsidRPr="000E305F">
              <w:rPr>
                <w:rFonts w:ascii="Arial" w:hAnsi="Arial" w:cs="Arial"/>
                <w:bCs/>
                <w:sz w:val="22"/>
                <w:szCs w:val="22"/>
                <w:lang w:eastAsia="ar-SA"/>
              </w:rPr>
              <w:t>_____</w:t>
            </w:r>
          </w:p>
        </w:tc>
        <w:tc>
          <w:tcPr>
            <w:tcW w:w="279" w:type="dxa"/>
          </w:tcPr>
          <w:p w:rsidR="00780436" w:rsidRPr="000E305F"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780436" w:rsidRPr="000E305F" w:rsidRDefault="003D7EE4" w:rsidP="00780436">
            <w:pPr>
              <w:tabs>
                <w:tab w:val="left" w:pos="720"/>
              </w:tabs>
              <w:spacing w:line="260" w:lineRule="atLeast"/>
              <w:jc w:val="both"/>
              <w:rPr>
                <w:rFonts w:ascii="Arial" w:hAnsi="Arial" w:cs="Arial"/>
                <w:bCs/>
                <w:sz w:val="22"/>
                <w:szCs w:val="22"/>
                <w:lang w:eastAsia="ar-SA"/>
              </w:rPr>
            </w:pPr>
            <w:r w:rsidRPr="000E305F">
              <w:rPr>
                <w:rFonts w:ascii="Arial" w:hAnsi="Arial" w:cs="Arial"/>
                <w:bCs/>
                <w:sz w:val="22"/>
                <w:szCs w:val="22"/>
                <w:lang w:eastAsia="ar-SA"/>
              </w:rPr>
              <w:t>_____</w:t>
            </w:r>
            <w:r w:rsidR="00780436" w:rsidRPr="000E305F">
              <w:rPr>
                <w:rFonts w:ascii="Arial" w:hAnsi="Arial" w:cs="Arial"/>
                <w:bCs/>
                <w:sz w:val="22"/>
                <w:szCs w:val="22"/>
                <w:lang w:eastAsia="ar-SA"/>
              </w:rPr>
              <w:t>_______________</w:t>
            </w:r>
            <w:r w:rsidR="0028475A" w:rsidRPr="000E305F">
              <w:rPr>
                <w:rFonts w:ascii="Arial" w:hAnsi="Arial" w:cs="Arial"/>
                <w:bCs/>
                <w:sz w:val="22"/>
                <w:szCs w:val="22"/>
                <w:lang w:eastAsia="ar-SA"/>
              </w:rPr>
              <w:t>____________</w:t>
            </w:r>
            <w:r w:rsidR="00780436" w:rsidRPr="000E305F">
              <w:rPr>
                <w:rFonts w:ascii="Arial" w:hAnsi="Arial" w:cs="Arial"/>
                <w:bCs/>
                <w:sz w:val="22"/>
                <w:szCs w:val="22"/>
                <w:lang w:eastAsia="ar-SA"/>
              </w:rPr>
              <w:t>_______</w:t>
            </w:r>
          </w:p>
        </w:tc>
      </w:tr>
      <w:tr w:rsidR="00780436" w:rsidRPr="000E305F" w:rsidTr="00780436">
        <w:tc>
          <w:tcPr>
            <w:tcW w:w="4888" w:type="dxa"/>
            <w:gridSpan w:val="2"/>
          </w:tcPr>
          <w:p w:rsidR="00780436" w:rsidRPr="000E305F" w:rsidRDefault="00780436" w:rsidP="00780436">
            <w:pPr>
              <w:tabs>
                <w:tab w:val="left" w:pos="720"/>
              </w:tabs>
              <w:spacing w:line="260" w:lineRule="atLeast"/>
              <w:jc w:val="center"/>
              <w:rPr>
                <w:rFonts w:ascii="Arial" w:hAnsi="Arial" w:cs="Arial"/>
                <w:b/>
                <w:bCs/>
                <w:sz w:val="22"/>
                <w:szCs w:val="22"/>
              </w:rPr>
            </w:pPr>
            <w:r w:rsidRPr="000E305F">
              <w:rPr>
                <w:rFonts w:ascii="Arial" w:hAnsi="Arial" w:cs="Arial"/>
                <w:b/>
                <w:bCs/>
                <w:sz w:val="22"/>
                <w:szCs w:val="22"/>
              </w:rPr>
              <w:t>MAYARA LOPES GARCIA DA SILVA TAFURI</w:t>
            </w:r>
          </w:p>
          <w:p w:rsidR="00780436" w:rsidRPr="000E305F" w:rsidRDefault="00780436" w:rsidP="00780436">
            <w:pPr>
              <w:tabs>
                <w:tab w:val="left" w:pos="720"/>
              </w:tabs>
              <w:spacing w:line="260" w:lineRule="atLeast"/>
              <w:jc w:val="center"/>
              <w:rPr>
                <w:rFonts w:ascii="Arial" w:hAnsi="Arial" w:cs="Arial"/>
                <w:bCs/>
                <w:sz w:val="22"/>
                <w:szCs w:val="22"/>
                <w:lang w:eastAsia="ar-SA"/>
              </w:rPr>
            </w:pPr>
            <w:r w:rsidRPr="000E305F">
              <w:rPr>
                <w:rFonts w:ascii="Arial" w:hAnsi="Arial" w:cs="Arial"/>
                <w:bCs/>
                <w:sz w:val="22"/>
                <w:szCs w:val="22"/>
              </w:rPr>
              <w:t>Prefeita Municipal</w:t>
            </w:r>
          </w:p>
        </w:tc>
        <w:tc>
          <w:tcPr>
            <w:tcW w:w="279" w:type="dxa"/>
          </w:tcPr>
          <w:p w:rsidR="00780436" w:rsidRPr="000E305F" w:rsidRDefault="00780436" w:rsidP="00780436">
            <w:pPr>
              <w:tabs>
                <w:tab w:val="left" w:pos="720"/>
              </w:tabs>
              <w:spacing w:line="260" w:lineRule="atLeast"/>
              <w:jc w:val="both"/>
              <w:rPr>
                <w:rFonts w:ascii="Arial" w:hAnsi="Arial" w:cs="Arial"/>
                <w:bCs/>
                <w:sz w:val="22"/>
                <w:szCs w:val="22"/>
                <w:lang w:eastAsia="ar-SA"/>
              </w:rPr>
            </w:pPr>
          </w:p>
        </w:tc>
        <w:tc>
          <w:tcPr>
            <w:tcW w:w="4203" w:type="dxa"/>
            <w:gridSpan w:val="2"/>
          </w:tcPr>
          <w:p w:rsidR="006A07C1" w:rsidRDefault="006A07C1" w:rsidP="007A08B4">
            <w:pPr>
              <w:tabs>
                <w:tab w:val="left" w:pos="720"/>
              </w:tabs>
              <w:spacing w:line="260" w:lineRule="atLeast"/>
              <w:jc w:val="center"/>
              <w:rPr>
                <w:rFonts w:ascii="Arial" w:hAnsi="Arial" w:cs="Arial"/>
                <w:b/>
                <w:sz w:val="22"/>
                <w:szCs w:val="22"/>
              </w:rPr>
            </w:pPr>
            <w:r w:rsidRPr="006A07C1">
              <w:rPr>
                <w:rFonts w:ascii="Arial" w:hAnsi="Arial" w:cs="Arial"/>
                <w:b/>
                <w:sz w:val="22"/>
                <w:szCs w:val="22"/>
              </w:rPr>
              <w:t xml:space="preserve">DEVA Veículos LTDA </w:t>
            </w:r>
          </w:p>
          <w:p w:rsidR="00780436" w:rsidRPr="000E305F" w:rsidRDefault="00780436" w:rsidP="007A08B4">
            <w:pPr>
              <w:tabs>
                <w:tab w:val="left" w:pos="720"/>
              </w:tabs>
              <w:spacing w:line="260" w:lineRule="atLeast"/>
              <w:jc w:val="center"/>
              <w:rPr>
                <w:rFonts w:ascii="Arial" w:hAnsi="Arial" w:cs="Arial"/>
                <w:bCs/>
                <w:sz w:val="22"/>
                <w:szCs w:val="22"/>
                <w:lang w:eastAsia="ar-SA"/>
              </w:rPr>
            </w:pPr>
            <w:r w:rsidRPr="000E305F">
              <w:rPr>
                <w:rFonts w:ascii="Arial" w:hAnsi="Arial" w:cs="Arial"/>
                <w:sz w:val="22"/>
                <w:szCs w:val="22"/>
              </w:rPr>
              <w:t>Contratada</w:t>
            </w:r>
          </w:p>
        </w:tc>
      </w:tr>
      <w:tr w:rsidR="00780436" w:rsidRPr="000E305F" w:rsidTr="00780436">
        <w:trPr>
          <w:gridAfter w:val="1"/>
          <w:wAfter w:w="158" w:type="dxa"/>
        </w:trPr>
        <w:tc>
          <w:tcPr>
            <w:tcW w:w="4606" w:type="dxa"/>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Testemunha:_____________________</w:t>
            </w:r>
          </w:p>
        </w:tc>
        <w:tc>
          <w:tcPr>
            <w:tcW w:w="4606" w:type="dxa"/>
            <w:gridSpan w:val="3"/>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p>
          <w:p w:rsidR="0028475A" w:rsidRPr="000E305F" w:rsidRDefault="0028475A" w:rsidP="00780436">
            <w:pPr>
              <w:tabs>
                <w:tab w:val="left" w:pos="720"/>
              </w:tabs>
              <w:spacing w:line="260" w:lineRule="atLeast"/>
              <w:jc w:val="both"/>
              <w:rPr>
                <w:rFonts w:ascii="Arial" w:hAnsi="Arial" w:cs="Arial"/>
                <w:bCs/>
                <w:sz w:val="22"/>
                <w:szCs w:val="22"/>
              </w:rPr>
            </w:pPr>
          </w:p>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Testemunha:_____________________</w:t>
            </w:r>
          </w:p>
        </w:tc>
      </w:tr>
      <w:tr w:rsidR="00780436" w:rsidRPr="000E305F" w:rsidTr="00780436">
        <w:trPr>
          <w:gridAfter w:val="1"/>
          <w:wAfter w:w="158" w:type="dxa"/>
        </w:trPr>
        <w:tc>
          <w:tcPr>
            <w:tcW w:w="4606" w:type="dxa"/>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CPF:___________________________</w:t>
            </w:r>
          </w:p>
        </w:tc>
        <w:tc>
          <w:tcPr>
            <w:tcW w:w="4606" w:type="dxa"/>
            <w:gridSpan w:val="3"/>
            <w:shd w:val="clear" w:color="auto" w:fill="auto"/>
          </w:tcPr>
          <w:p w:rsidR="00780436" w:rsidRPr="000E305F" w:rsidRDefault="00780436" w:rsidP="00780436">
            <w:pPr>
              <w:tabs>
                <w:tab w:val="left" w:pos="720"/>
              </w:tabs>
              <w:spacing w:line="260" w:lineRule="atLeast"/>
              <w:jc w:val="both"/>
              <w:rPr>
                <w:rFonts w:ascii="Arial" w:hAnsi="Arial" w:cs="Arial"/>
                <w:bCs/>
                <w:sz w:val="22"/>
                <w:szCs w:val="22"/>
              </w:rPr>
            </w:pPr>
            <w:r w:rsidRPr="000E305F">
              <w:rPr>
                <w:rFonts w:ascii="Arial" w:hAnsi="Arial" w:cs="Arial"/>
                <w:bCs/>
                <w:sz w:val="22"/>
                <w:szCs w:val="22"/>
              </w:rPr>
              <w:t>CPF:___________________________</w:t>
            </w:r>
          </w:p>
        </w:tc>
      </w:tr>
    </w:tbl>
    <w:p w:rsidR="0028475A" w:rsidRPr="000E305F" w:rsidRDefault="0028475A">
      <w:pPr>
        <w:spacing w:after="160" w:line="259" w:lineRule="auto"/>
        <w:rPr>
          <w:rFonts w:ascii="Arial" w:hAnsi="Arial" w:cs="Arial"/>
          <w:b/>
          <w:snapToGrid w:val="0"/>
          <w:sz w:val="22"/>
          <w:szCs w:val="22"/>
          <w:u w:val="single"/>
        </w:rPr>
      </w:pPr>
      <w:r w:rsidRPr="000E305F">
        <w:rPr>
          <w:rFonts w:ascii="Arial" w:hAnsi="Arial" w:cs="Arial"/>
          <w:b/>
          <w:snapToGrid w:val="0"/>
          <w:sz w:val="22"/>
          <w:szCs w:val="22"/>
          <w:u w:val="single"/>
        </w:rPr>
        <w:br w:type="page"/>
      </w:r>
    </w:p>
    <w:p w:rsidR="00780436" w:rsidRPr="000E305F" w:rsidRDefault="00780436" w:rsidP="00780436">
      <w:pPr>
        <w:pStyle w:val="Corpodetexto2"/>
        <w:spacing w:line="240" w:lineRule="auto"/>
        <w:ind w:right="-1"/>
        <w:jc w:val="center"/>
        <w:outlineLvl w:val="0"/>
        <w:rPr>
          <w:rFonts w:ascii="Arial" w:hAnsi="Arial" w:cs="Arial"/>
          <w:b/>
          <w:snapToGrid w:val="0"/>
          <w:sz w:val="22"/>
          <w:szCs w:val="22"/>
          <w:u w:val="single"/>
        </w:rPr>
      </w:pPr>
      <w:r w:rsidRPr="000E305F">
        <w:rPr>
          <w:rFonts w:ascii="Arial" w:hAnsi="Arial" w:cs="Arial"/>
          <w:b/>
          <w:snapToGrid w:val="0"/>
          <w:sz w:val="22"/>
          <w:szCs w:val="22"/>
          <w:u w:val="single"/>
        </w:rPr>
        <w:lastRenderedPageBreak/>
        <w:t>EXTRATO DE PUBLICAÇÃO DE CONTRATO</w:t>
      </w:r>
    </w:p>
    <w:p w:rsidR="00780436" w:rsidRPr="000E305F" w:rsidRDefault="00780436" w:rsidP="00780436">
      <w:pPr>
        <w:pStyle w:val="Corpodetexto2"/>
        <w:spacing w:line="240" w:lineRule="auto"/>
        <w:ind w:right="-1"/>
        <w:outlineLvl w:val="0"/>
        <w:rPr>
          <w:rFonts w:ascii="Arial" w:hAnsi="Arial" w:cs="Arial"/>
          <w:i/>
          <w:snapToGrid w:val="0"/>
          <w:sz w:val="22"/>
          <w:szCs w:val="22"/>
        </w:rPr>
      </w:pPr>
    </w:p>
    <w:p w:rsidR="00780436" w:rsidRPr="000E305F" w:rsidRDefault="00780436" w:rsidP="00780436">
      <w:pPr>
        <w:spacing w:line="360" w:lineRule="auto"/>
        <w:ind w:right="-1"/>
        <w:outlineLvl w:val="0"/>
        <w:rPr>
          <w:rFonts w:ascii="Arial" w:hAnsi="Arial" w:cs="Arial"/>
          <w:sz w:val="22"/>
          <w:szCs w:val="22"/>
        </w:rPr>
      </w:pPr>
      <w:r w:rsidRPr="000E305F">
        <w:rPr>
          <w:rFonts w:ascii="Arial" w:hAnsi="Arial" w:cs="Arial"/>
          <w:b/>
          <w:bCs/>
          <w:sz w:val="22"/>
          <w:szCs w:val="22"/>
        </w:rPr>
        <w:t>CONTRATO Nº:</w:t>
      </w:r>
      <w:r w:rsidRPr="000E305F">
        <w:rPr>
          <w:rFonts w:ascii="Arial" w:hAnsi="Arial" w:cs="Arial"/>
          <w:sz w:val="22"/>
          <w:szCs w:val="22"/>
        </w:rPr>
        <w:t xml:space="preserve"> </w:t>
      </w:r>
      <w:r w:rsidR="006416B9">
        <w:rPr>
          <w:rFonts w:ascii="Arial" w:hAnsi="Arial" w:cs="Arial"/>
          <w:sz w:val="22"/>
          <w:szCs w:val="22"/>
        </w:rPr>
        <w:t>053</w:t>
      </w:r>
      <w:r w:rsidRPr="000E305F">
        <w:rPr>
          <w:rFonts w:ascii="Arial" w:hAnsi="Arial" w:cs="Arial"/>
          <w:sz w:val="22"/>
          <w:szCs w:val="22"/>
        </w:rPr>
        <w:t>/2021</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CONTRATANTE:</w:t>
      </w:r>
      <w:r w:rsidRPr="000E305F">
        <w:rPr>
          <w:rFonts w:ascii="Arial" w:hAnsi="Arial" w:cs="Arial"/>
          <w:sz w:val="22"/>
          <w:szCs w:val="22"/>
        </w:rPr>
        <w:t xml:space="preserve"> MUNICÍPIO DE DESTERRO DO MELO</w:t>
      </w:r>
    </w:p>
    <w:p w:rsidR="006416B9" w:rsidRDefault="00780436" w:rsidP="00780436">
      <w:pPr>
        <w:spacing w:line="360" w:lineRule="auto"/>
        <w:jc w:val="both"/>
        <w:rPr>
          <w:rFonts w:ascii="Arial" w:hAnsi="Arial" w:cs="Arial"/>
          <w:sz w:val="22"/>
          <w:szCs w:val="22"/>
        </w:rPr>
      </w:pPr>
      <w:r w:rsidRPr="000E305F">
        <w:rPr>
          <w:rFonts w:ascii="Arial" w:hAnsi="Arial" w:cs="Arial"/>
          <w:b/>
          <w:sz w:val="22"/>
          <w:szCs w:val="22"/>
        </w:rPr>
        <w:t>CONTRATADO:</w:t>
      </w:r>
      <w:r w:rsidRPr="000E305F">
        <w:rPr>
          <w:rFonts w:ascii="Arial" w:hAnsi="Arial" w:cs="Arial"/>
          <w:sz w:val="22"/>
          <w:szCs w:val="22"/>
        </w:rPr>
        <w:t xml:space="preserve"> </w:t>
      </w:r>
      <w:r w:rsidR="006416B9" w:rsidRPr="00223BD2">
        <w:rPr>
          <w:rFonts w:ascii="Arial" w:hAnsi="Arial" w:cs="Arial"/>
          <w:b/>
          <w:sz w:val="22"/>
          <w:szCs w:val="22"/>
        </w:rPr>
        <w:t>DEVA VEICULOS LTDA</w:t>
      </w:r>
      <w:r w:rsidR="006416B9" w:rsidRPr="000E305F">
        <w:rPr>
          <w:rFonts w:ascii="Arial" w:hAnsi="Arial" w:cs="Arial"/>
          <w:b/>
          <w:sz w:val="22"/>
          <w:szCs w:val="22"/>
        </w:rPr>
        <w:t xml:space="preserve">, </w:t>
      </w:r>
      <w:r w:rsidR="006416B9" w:rsidRPr="000E305F">
        <w:rPr>
          <w:rFonts w:ascii="Arial" w:hAnsi="Arial" w:cs="Arial"/>
          <w:sz w:val="22"/>
          <w:szCs w:val="22"/>
        </w:rPr>
        <w:t xml:space="preserve">pessoa jurídica de direito privado, inscrita no CNPJ nº </w:t>
      </w:r>
      <w:r w:rsidR="006416B9">
        <w:rPr>
          <w:rFonts w:ascii="Arial" w:hAnsi="Arial" w:cs="Arial"/>
          <w:sz w:val="22"/>
          <w:szCs w:val="22"/>
        </w:rPr>
        <w:t>23.762.552/0003-02</w:t>
      </w:r>
      <w:r w:rsidR="006416B9" w:rsidRPr="000E305F">
        <w:rPr>
          <w:rFonts w:ascii="Arial" w:hAnsi="Arial" w:cs="Arial"/>
          <w:sz w:val="22"/>
          <w:szCs w:val="22"/>
        </w:rPr>
        <w:t xml:space="preserve">, </w:t>
      </w:r>
      <w:r w:rsidR="006416B9">
        <w:rPr>
          <w:rFonts w:ascii="Arial" w:hAnsi="Arial" w:cs="Arial"/>
          <w:sz w:val="22"/>
          <w:szCs w:val="22"/>
        </w:rPr>
        <w:t>Rua</w:t>
      </w:r>
      <w:r w:rsidR="006416B9" w:rsidRPr="000E305F">
        <w:rPr>
          <w:rFonts w:ascii="Arial" w:hAnsi="Arial" w:cs="Arial"/>
          <w:sz w:val="22"/>
          <w:szCs w:val="22"/>
        </w:rPr>
        <w:t xml:space="preserve">. </w:t>
      </w:r>
      <w:proofErr w:type="spellStart"/>
      <w:r w:rsidR="006416B9">
        <w:rPr>
          <w:rFonts w:ascii="Arial" w:hAnsi="Arial" w:cs="Arial"/>
          <w:sz w:val="22"/>
          <w:szCs w:val="22"/>
        </w:rPr>
        <w:t>Teonilio</w:t>
      </w:r>
      <w:proofErr w:type="spellEnd"/>
      <w:r w:rsidR="006416B9">
        <w:rPr>
          <w:rFonts w:ascii="Arial" w:hAnsi="Arial" w:cs="Arial"/>
          <w:sz w:val="22"/>
          <w:szCs w:val="22"/>
        </w:rPr>
        <w:t xml:space="preserve"> </w:t>
      </w:r>
      <w:proofErr w:type="spellStart"/>
      <w:r w:rsidR="006416B9">
        <w:rPr>
          <w:rFonts w:ascii="Arial" w:hAnsi="Arial" w:cs="Arial"/>
          <w:sz w:val="22"/>
          <w:szCs w:val="22"/>
        </w:rPr>
        <w:t>Niquini</w:t>
      </w:r>
      <w:proofErr w:type="spellEnd"/>
      <w:r w:rsidR="006416B9">
        <w:rPr>
          <w:rFonts w:ascii="Arial" w:hAnsi="Arial" w:cs="Arial"/>
          <w:sz w:val="22"/>
          <w:szCs w:val="22"/>
        </w:rPr>
        <w:t>, nº 32</w:t>
      </w:r>
      <w:r w:rsidR="006416B9" w:rsidRPr="000E305F">
        <w:rPr>
          <w:rFonts w:ascii="Arial" w:hAnsi="Arial" w:cs="Arial"/>
          <w:sz w:val="22"/>
          <w:szCs w:val="22"/>
        </w:rPr>
        <w:t xml:space="preserve">, Bairro </w:t>
      </w:r>
      <w:r w:rsidR="006416B9">
        <w:rPr>
          <w:rFonts w:ascii="Arial" w:hAnsi="Arial" w:cs="Arial"/>
          <w:sz w:val="22"/>
          <w:szCs w:val="22"/>
        </w:rPr>
        <w:t xml:space="preserve">Distrito Industrial Jardim </w:t>
      </w:r>
      <w:proofErr w:type="spellStart"/>
      <w:r w:rsidR="006416B9">
        <w:rPr>
          <w:rFonts w:ascii="Arial" w:hAnsi="Arial" w:cs="Arial"/>
          <w:sz w:val="22"/>
          <w:szCs w:val="22"/>
        </w:rPr>
        <w:t>Piemont</w:t>
      </w:r>
      <w:proofErr w:type="spellEnd"/>
      <w:r w:rsidR="006416B9">
        <w:rPr>
          <w:rFonts w:ascii="Arial" w:hAnsi="Arial" w:cs="Arial"/>
          <w:sz w:val="22"/>
          <w:szCs w:val="22"/>
        </w:rPr>
        <w:t xml:space="preserve"> Sul</w:t>
      </w:r>
      <w:r w:rsidR="006416B9" w:rsidRPr="000E305F">
        <w:rPr>
          <w:rFonts w:ascii="Arial" w:hAnsi="Arial" w:cs="Arial"/>
          <w:sz w:val="22"/>
          <w:szCs w:val="22"/>
        </w:rPr>
        <w:t xml:space="preserve">, Barbacena, Minas Gerais, CEP: </w:t>
      </w:r>
      <w:r w:rsidR="006416B9">
        <w:rPr>
          <w:rFonts w:ascii="Arial" w:hAnsi="Arial" w:cs="Arial"/>
          <w:sz w:val="22"/>
          <w:szCs w:val="22"/>
        </w:rPr>
        <w:t>32.669-</w:t>
      </w:r>
      <w:proofErr w:type="gramStart"/>
      <w:r w:rsidR="006416B9">
        <w:rPr>
          <w:rFonts w:ascii="Arial" w:hAnsi="Arial" w:cs="Arial"/>
          <w:sz w:val="22"/>
          <w:szCs w:val="22"/>
        </w:rPr>
        <w:t>700</w:t>
      </w:r>
      <w:proofErr w:type="gramEnd"/>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PROCESSO DE LICITAÇÃO Nº:</w:t>
      </w:r>
      <w:r w:rsidR="00906DB2" w:rsidRPr="000E305F">
        <w:rPr>
          <w:rFonts w:ascii="Arial" w:hAnsi="Arial" w:cs="Arial"/>
          <w:sz w:val="22"/>
          <w:szCs w:val="22"/>
        </w:rPr>
        <w:t xml:space="preserve"> 05</w:t>
      </w:r>
      <w:r w:rsidR="006416B9">
        <w:rPr>
          <w:rFonts w:ascii="Arial" w:hAnsi="Arial" w:cs="Arial"/>
          <w:sz w:val="22"/>
          <w:szCs w:val="22"/>
        </w:rPr>
        <w:t>8</w:t>
      </w:r>
      <w:r w:rsidRPr="000E305F">
        <w:rPr>
          <w:rFonts w:ascii="Arial" w:hAnsi="Arial" w:cs="Arial"/>
          <w:sz w:val="22"/>
          <w:szCs w:val="22"/>
        </w:rPr>
        <w:t>/2021</w:t>
      </w:r>
    </w:p>
    <w:p w:rsidR="006416B9" w:rsidRPr="006416B9" w:rsidRDefault="006416B9" w:rsidP="006416B9">
      <w:pPr>
        <w:spacing w:line="360" w:lineRule="auto"/>
        <w:jc w:val="both"/>
        <w:rPr>
          <w:rFonts w:ascii="Arial" w:hAnsi="Arial" w:cs="Arial"/>
          <w:b/>
          <w:sz w:val="22"/>
          <w:szCs w:val="22"/>
        </w:rPr>
      </w:pPr>
      <w:r>
        <w:rPr>
          <w:rFonts w:ascii="Arial" w:hAnsi="Arial" w:cs="Arial"/>
          <w:b/>
          <w:sz w:val="22"/>
          <w:szCs w:val="22"/>
        </w:rPr>
        <w:t xml:space="preserve">PREGÃO PRESENCIAL Nº: </w:t>
      </w:r>
      <w:r w:rsidRPr="006416B9">
        <w:rPr>
          <w:rFonts w:ascii="Arial" w:hAnsi="Arial" w:cs="Arial"/>
          <w:sz w:val="22"/>
          <w:szCs w:val="22"/>
        </w:rPr>
        <w:t>027/2021</w:t>
      </w:r>
    </w:p>
    <w:p w:rsidR="006416B9" w:rsidRDefault="006416B9" w:rsidP="006416B9">
      <w:pPr>
        <w:spacing w:line="360" w:lineRule="auto"/>
        <w:jc w:val="both"/>
        <w:rPr>
          <w:rFonts w:ascii="Arial" w:hAnsi="Arial" w:cs="Arial"/>
          <w:b/>
          <w:sz w:val="22"/>
          <w:szCs w:val="22"/>
        </w:rPr>
      </w:pPr>
      <w:r>
        <w:rPr>
          <w:rFonts w:ascii="Arial" w:hAnsi="Arial" w:cs="Arial"/>
          <w:b/>
          <w:sz w:val="22"/>
          <w:szCs w:val="22"/>
        </w:rPr>
        <w:t xml:space="preserve">REGISTRO DE PREÇOS Nº: </w:t>
      </w:r>
      <w:r w:rsidRPr="006416B9">
        <w:rPr>
          <w:rFonts w:ascii="Arial" w:hAnsi="Arial" w:cs="Arial"/>
          <w:sz w:val="22"/>
          <w:szCs w:val="22"/>
        </w:rPr>
        <w:t>025/2021</w:t>
      </w:r>
    </w:p>
    <w:p w:rsidR="007A08B4" w:rsidRPr="000E305F" w:rsidRDefault="00780436" w:rsidP="006416B9">
      <w:pPr>
        <w:spacing w:line="360" w:lineRule="auto"/>
        <w:jc w:val="both"/>
        <w:rPr>
          <w:rFonts w:ascii="Arial" w:hAnsi="Arial" w:cs="Arial"/>
          <w:sz w:val="22"/>
          <w:szCs w:val="22"/>
        </w:rPr>
      </w:pPr>
      <w:r w:rsidRPr="000E305F">
        <w:rPr>
          <w:rFonts w:ascii="Arial" w:hAnsi="Arial" w:cs="Arial"/>
          <w:b/>
          <w:sz w:val="22"/>
          <w:szCs w:val="22"/>
        </w:rPr>
        <w:t>OBJETO:</w:t>
      </w:r>
      <w:r w:rsidRPr="000E305F">
        <w:rPr>
          <w:rFonts w:ascii="Arial" w:hAnsi="Arial" w:cs="Arial"/>
          <w:sz w:val="22"/>
          <w:szCs w:val="22"/>
        </w:rPr>
        <w:t xml:space="preserve"> </w:t>
      </w:r>
      <w:r w:rsidR="006416B9" w:rsidRPr="006416B9">
        <w:rPr>
          <w:rFonts w:ascii="Arial" w:hAnsi="Arial" w:cs="Arial"/>
          <w:sz w:val="22"/>
          <w:szCs w:val="22"/>
        </w:rPr>
        <w:t xml:space="preserve">ADESÃO A ATA DE REGISTRO DE PREÇOS DO CONSÓRCIO PÚBLICO PARA DESENVOLVIMENTO DO ALTO PARAOPEBA – CODAP, PARA AQUISIÇÃO DE CAMINHÃO COMPACTADOR DE </w:t>
      </w:r>
      <w:proofErr w:type="gramStart"/>
      <w:r w:rsidR="006416B9" w:rsidRPr="006416B9">
        <w:rPr>
          <w:rFonts w:ascii="Arial" w:hAnsi="Arial" w:cs="Arial"/>
          <w:sz w:val="22"/>
          <w:szCs w:val="22"/>
        </w:rPr>
        <w:t>LIXO</w:t>
      </w:r>
      <w:proofErr w:type="gramEnd"/>
    </w:p>
    <w:p w:rsidR="007324D1"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VALOR TOTAL:</w:t>
      </w:r>
      <w:r w:rsidRPr="000E305F">
        <w:rPr>
          <w:rFonts w:ascii="Arial" w:hAnsi="Arial" w:cs="Arial"/>
          <w:sz w:val="22"/>
          <w:szCs w:val="22"/>
        </w:rPr>
        <w:t xml:space="preserve"> </w:t>
      </w:r>
      <w:r w:rsidR="00A11883" w:rsidRPr="00814C21">
        <w:rPr>
          <w:rFonts w:ascii="Arial" w:hAnsi="Arial" w:cs="Arial"/>
          <w:sz w:val="22"/>
          <w:szCs w:val="22"/>
        </w:rPr>
        <w:t>R$ 425.000,00 (quatrocentos e vinte e cinco mil reais)</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TERMO INICIAL:</w:t>
      </w:r>
      <w:r w:rsidR="007324D1" w:rsidRPr="000E305F">
        <w:rPr>
          <w:rFonts w:ascii="Arial" w:hAnsi="Arial" w:cs="Arial"/>
          <w:sz w:val="22"/>
          <w:szCs w:val="22"/>
        </w:rPr>
        <w:t xml:space="preserve"> 1</w:t>
      </w:r>
      <w:r w:rsidR="00A11883">
        <w:rPr>
          <w:rFonts w:ascii="Arial" w:hAnsi="Arial" w:cs="Arial"/>
          <w:sz w:val="22"/>
          <w:szCs w:val="22"/>
        </w:rPr>
        <w:t>6</w:t>
      </w:r>
      <w:r w:rsidRPr="000E305F">
        <w:rPr>
          <w:rFonts w:ascii="Arial" w:hAnsi="Arial" w:cs="Arial"/>
          <w:sz w:val="22"/>
          <w:szCs w:val="22"/>
        </w:rPr>
        <w:t>/0</w:t>
      </w:r>
      <w:r w:rsidR="00906DB2" w:rsidRPr="000E305F">
        <w:rPr>
          <w:rFonts w:ascii="Arial" w:hAnsi="Arial" w:cs="Arial"/>
          <w:sz w:val="22"/>
          <w:szCs w:val="22"/>
        </w:rPr>
        <w:t>9</w:t>
      </w:r>
      <w:r w:rsidRPr="000E305F">
        <w:rPr>
          <w:rFonts w:ascii="Arial" w:hAnsi="Arial" w:cs="Arial"/>
          <w:sz w:val="22"/>
          <w:szCs w:val="22"/>
        </w:rPr>
        <w:t xml:space="preserve">/2021 </w:t>
      </w:r>
    </w:p>
    <w:p w:rsidR="00780436" w:rsidRPr="000E305F" w:rsidRDefault="00780436" w:rsidP="00780436">
      <w:pPr>
        <w:spacing w:line="360" w:lineRule="auto"/>
        <w:jc w:val="both"/>
        <w:rPr>
          <w:rFonts w:ascii="Arial" w:hAnsi="Arial" w:cs="Arial"/>
          <w:sz w:val="22"/>
          <w:szCs w:val="22"/>
        </w:rPr>
      </w:pPr>
      <w:r w:rsidRPr="000E305F">
        <w:rPr>
          <w:rFonts w:ascii="Arial" w:hAnsi="Arial" w:cs="Arial"/>
          <w:b/>
          <w:sz w:val="22"/>
          <w:szCs w:val="22"/>
        </w:rPr>
        <w:t>TERMO FINAL:</w:t>
      </w:r>
      <w:r w:rsidR="007A08B4" w:rsidRPr="000E305F">
        <w:rPr>
          <w:rFonts w:ascii="Arial" w:hAnsi="Arial" w:cs="Arial"/>
          <w:sz w:val="22"/>
          <w:szCs w:val="22"/>
        </w:rPr>
        <w:t xml:space="preserve"> 31/12</w:t>
      </w:r>
      <w:r w:rsidRPr="000E305F">
        <w:rPr>
          <w:rFonts w:ascii="Arial" w:hAnsi="Arial" w:cs="Arial"/>
          <w:sz w:val="22"/>
          <w:szCs w:val="22"/>
        </w:rPr>
        <w:t>/2021</w:t>
      </w:r>
    </w:p>
    <w:p w:rsidR="00780436" w:rsidRPr="000E305F" w:rsidRDefault="00780436" w:rsidP="00780436">
      <w:pPr>
        <w:rPr>
          <w:rFonts w:ascii="Arial" w:hAnsi="Arial" w:cs="Arial"/>
          <w:sz w:val="22"/>
          <w:szCs w:val="22"/>
        </w:rPr>
      </w:pPr>
    </w:p>
    <w:p w:rsidR="00780436" w:rsidRPr="000E305F" w:rsidRDefault="00780436" w:rsidP="00780436">
      <w:pPr>
        <w:rPr>
          <w:rFonts w:ascii="Arial" w:hAnsi="Arial" w:cs="Arial"/>
          <w:i/>
          <w:sz w:val="22"/>
          <w:szCs w:val="22"/>
        </w:rPr>
      </w:pPr>
    </w:p>
    <w:p w:rsidR="00780436" w:rsidRPr="000E305F" w:rsidRDefault="00780436" w:rsidP="00780436">
      <w:pPr>
        <w:rPr>
          <w:rFonts w:ascii="Arial" w:hAnsi="Arial" w:cs="Arial"/>
          <w:i/>
          <w:sz w:val="22"/>
          <w:szCs w:val="22"/>
        </w:rPr>
      </w:pPr>
    </w:p>
    <w:p w:rsidR="00745CF9" w:rsidRPr="000E305F" w:rsidRDefault="00745CF9" w:rsidP="00780436">
      <w:pPr>
        <w:jc w:val="both"/>
        <w:rPr>
          <w:rFonts w:ascii="Arial" w:hAnsi="Arial" w:cs="Arial"/>
          <w:sz w:val="22"/>
          <w:szCs w:val="22"/>
        </w:rPr>
      </w:pPr>
    </w:p>
    <w:sectPr w:rsidR="00745CF9" w:rsidRPr="000E305F" w:rsidSect="00C32A44">
      <w:headerReference w:type="default" r:id="rId9"/>
      <w:footerReference w:type="default" r:id="rId10"/>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7B" w:rsidRDefault="0009067B" w:rsidP="001C19CC">
      <w:r>
        <w:separator/>
      </w:r>
    </w:p>
  </w:endnote>
  <w:endnote w:type="continuationSeparator" w:id="0">
    <w:p w:rsidR="0009067B" w:rsidRDefault="0009067B"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Content>
      <w:sdt>
        <w:sdtPr>
          <w:id w:val="860082579"/>
          <w:docPartObj>
            <w:docPartGallery w:val="Page Numbers (Top of Page)"/>
            <w:docPartUnique/>
          </w:docPartObj>
        </w:sdtPr>
        <w:sdtContent>
          <w:p w:rsidR="0009067B" w:rsidRDefault="0009067B">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B32BF5">
              <w:rPr>
                <w:b/>
                <w:bCs/>
                <w:noProof/>
              </w:rPr>
              <w:t>7</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32BF5">
              <w:rPr>
                <w:b/>
                <w:bCs/>
                <w:noProof/>
              </w:rPr>
              <w:t>7</w:t>
            </w:r>
            <w:r>
              <w:rPr>
                <w:b/>
                <w:bCs/>
                <w:sz w:val="24"/>
                <w:szCs w:val="24"/>
              </w:rPr>
              <w:fldChar w:fldCharType="end"/>
            </w:r>
          </w:p>
        </w:sdtContent>
      </w:sdt>
    </w:sdtContent>
  </w:sdt>
  <w:p w:rsidR="0009067B" w:rsidRDefault="000906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7B" w:rsidRDefault="0009067B" w:rsidP="001C19CC">
      <w:r>
        <w:separator/>
      </w:r>
    </w:p>
  </w:footnote>
  <w:footnote w:type="continuationSeparator" w:id="0">
    <w:p w:rsidR="0009067B" w:rsidRDefault="0009067B"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9067B" w:rsidRPr="00AA0421" w:rsidTr="0009067B">
      <w:tc>
        <w:tcPr>
          <w:tcW w:w="9923" w:type="dxa"/>
          <w:gridSpan w:val="2"/>
          <w:shd w:val="clear" w:color="auto" w:fill="FFFFFF"/>
        </w:tcPr>
        <w:p w:rsidR="0009067B" w:rsidRPr="0009067B" w:rsidRDefault="0009067B" w:rsidP="0009067B">
          <w:pPr>
            <w:pStyle w:val="Ttulo1"/>
            <w:rPr>
              <w:rFonts w:eastAsia="Times New Roman" w:cs="Arial"/>
              <w:noProof/>
              <w:szCs w:val="18"/>
            </w:rPr>
          </w:pPr>
          <w:r w:rsidRPr="0009067B">
            <w:rPr>
              <w:rFonts w:eastAsia="Times New Roman" w:cs="Arial"/>
              <w:noProof/>
              <w:szCs w:val="18"/>
            </w:rPr>
            <w:drawing>
              <wp:anchor distT="0" distB="0" distL="114300" distR="114300" simplePos="0" relativeHeight="251659264" behindDoc="0" locked="0" layoutInCell="1" allowOverlap="1" wp14:anchorId="392FA8C5" wp14:editId="746A67DA">
                <wp:simplePos x="0" y="0"/>
                <wp:positionH relativeFrom="column">
                  <wp:posOffset>-26670</wp:posOffset>
                </wp:positionH>
                <wp:positionV relativeFrom="paragraph">
                  <wp:posOffset>108915</wp:posOffset>
                </wp:positionV>
                <wp:extent cx="1063256" cy="886045"/>
                <wp:effectExtent l="0" t="0" r="381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256" cy="886045"/>
                        </a:xfrm>
                        <a:prstGeom prst="rect">
                          <a:avLst/>
                        </a:prstGeom>
                        <a:noFill/>
                      </pic:spPr>
                    </pic:pic>
                  </a:graphicData>
                </a:graphic>
                <wp14:sizeRelH relativeFrom="page">
                  <wp14:pctWidth>0</wp14:pctWidth>
                </wp14:sizeRelH>
                <wp14:sizeRelV relativeFrom="page">
                  <wp14:pctHeight>0</wp14:pctHeight>
                </wp14:sizeRelV>
              </wp:anchor>
            </w:drawing>
          </w:r>
          <w:r w:rsidRPr="0009067B">
            <w:rPr>
              <w:rFonts w:eastAsia="Times New Roman" w:cs="Arial"/>
              <w:noProof/>
              <w:szCs w:val="18"/>
            </w:rPr>
            <w:t>MUNICÍPIO DE DESTERRO DO MELO</w:t>
          </w:r>
        </w:p>
      </w:tc>
    </w:tr>
    <w:tr w:rsidR="0009067B" w:rsidRPr="00AA0421" w:rsidTr="0009067B">
      <w:tc>
        <w:tcPr>
          <w:tcW w:w="9923" w:type="dxa"/>
          <w:gridSpan w:val="2"/>
          <w:shd w:val="clear" w:color="auto" w:fill="FFFFFF"/>
        </w:tcPr>
        <w:p w:rsidR="0009067B" w:rsidRPr="0009067B" w:rsidRDefault="0009067B" w:rsidP="0009067B">
          <w:pPr>
            <w:pStyle w:val="Ttulo1"/>
            <w:spacing w:before="120"/>
            <w:rPr>
              <w:rFonts w:eastAsia="Times New Roman" w:cs="Arial"/>
              <w:szCs w:val="18"/>
            </w:rPr>
          </w:pPr>
          <w:r w:rsidRPr="0009067B">
            <w:rPr>
              <w:rFonts w:eastAsia="Times New Roman" w:cs="Arial"/>
              <w:szCs w:val="18"/>
            </w:rPr>
            <w:t>PROCESSO DE LICITAÇÃO – 058/2021</w:t>
          </w:r>
        </w:p>
      </w:tc>
    </w:tr>
    <w:tr w:rsidR="0009067B" w:rsidRPr="00AA0421" w:rsidTr="0009067B">
      <w:trPr>
        <w:cantSplit/>
        <w:trHeight w:val="477"/>
      </w:trPr>
      <w:tc>
        <w:tcPr>
          <w:tcW w:w="4960" w:type="dxa"/>
          <w:shd w:val="clear" w:color="auto" w:fill="FFFFFF"/>
        </w:tcPr>
        <w:p w:rsidR="0009067B" w:rsidRPr="0009067B" w:rsidRDefault="0009067B" w:rsidP="0009067B">
          <w:pPr>
            <w:spacing w:after="120"/>
            <w:ind w:left="426"/>
            <w:jc w:val="right"/>
            <w:rPr>
              <w:rFonts w:ascii="Arial" w:eastAsia="Times New Roman" w:hAnsi="Arial" w:cs="Arial"/>
              <w:b/>
              <w:sz w:val="18"/>
              <w:szCs w:val="18"/>
            </w:rPr>
          </w:pPr>
          <w:r w:rsidRPr="0009067B">
            <w:rPr>
              <w:rFonts w:ascii="Arial" w:eastAsia="Times New Roman" w:hAnsi="Arial" w:cs="Arial"/>
              <w:b/>
              <w:sz w:val="18"/>
              <w:szCs w:val="18"/>
            </w:rPr>
            <w:t>PREGÃO PRESENCIAL Nº 027/2021</w:t>
          </w:r>
        </w:p>
        <w:p w:rsidR="0009067B" w:rsidRPr="0009067B" w:rsidRDefault="0009067B" w:rsidP="0009067B">
          <w:pPr>
            <w:spacing w:after="120"/>
            <w:ind w:left="426"/>
            <w:jc w:val="right"/>
            <w:rPr>
              <w:rFonts w:ascii="Arial" w:hAnsi="Arial" w:cs="Arial"/>
              <w:b/>
              <w:sz w:val="18"/>
              <w:szCs w:val="18"/>
            </w:rPr>
          </w:pPr>
          <w:r w:rsidRPr="0009067B">
            <w:rPr>
              <w:rFonts w:ascii="Arial" w:eastAsia="Times New Roman" w:hAnsi="Arial" w:cs="Arial"/>
              <w:b/>
              <w:sz w:val="18"/>
              <w:szCs w:val="18"/>
            </w:rPr>
            <w:t>REGISTRO DE PREÇOS Nº 025/2021</w:t>
          </w:r>
        </w:p>
      </w:tc>
      <w:tc>
        <w:tcPr>
          <w:tcW w:w="4963" w:type="dxa"/>
          <w:shd w:val="clear" w:color="auto" w:fill="FFFFFF"/>
        </w:tcPr>
        <w:p w:rsidR="0009067B" w:rsidRPr="0009067B" w:rsidRDefault="0009067B" w:rsidP="0009067B">
          <w:pPr>
            <w:spacing w:after="120"/>
            <w:jc w:val="center"/>
            <w:rPr>
              <w:rFonts w:ascii="Arial" w:hAnsi="Arial" w:cs="Arial"/>
              <w:b/>
              <w:sz w:val="18"/>
              <w:szCs w:val="18"/>
            </w:rPr>
          </w:pPr>
          <w:r w:rsidRPr="0009067B">
            <w:rPr>
              <w:rFonts w:ascii="Arial" w:hAnsi="Arial" w:cs="Arial"/>
              <w:b/>
              <w:sz w:val="18"/>
              <w:szCs w:val="18"/>
            </w:rPr>
            <w:t xml:space="preserve">ADESÃO A ATA DE REGISTRO DE PREÇOS DO CONSÓRCIO PÚBLICO PARA DESENVOLVIMENTO DO ALTO PARAOPEBA – CODAP, PARA AQUISIÇÃO DE CAMINHÃO COMPACTADOR DE </w:t>
          </w:r>
          <w:proofErr w:type="gramStart"/>
          <w:r w:rsidRPr="0009067B">
            <w:rPr>
              <w:rFonts w:ascii="Arial" w:hAnsi="Arial" w:cs="Arial"/>
              <w:b/>
              <w:sz w:val="18"/>
              <w:szCs w:val="18"/>
            </w:rPr>
            <w:t>LIXO</w:t>
          </w:r>
          <w:proofErr w:type="gramEnd"/>
        </w:p>
      </w:tc>
    </w:tr>
  </w:tbl>
  <w:p w:rsidR="0009067B" w:rsidRDefault="0009067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52FB2"/>
    <w:rsid w:val="0009067B"/>
    <w:rsid w:val="000A1FDA"/>
    <w:rsid w:val="000C23C4"/>
    <w:rsid w:val="000E305F"/>
    <w:rsid w:val="000F13F4"/>
    <w:rsid w:val="00105E6B"/>
    <w:rsid w:val="00113BF2"/>
    <w:rsid w:val="0013080C"/>
    <w:rsid w:val="00144A61"/>
    <w:rsid w:val="001B5AE5"/>
    <w:rsid w:val="001C19CC"/>
    <w:rsid w:val="00246105"/>
    <w:rsid w:val="002671D0"/>
    <w:rsid w:val="0028309B"/>
    <w:rsid w:val="0028475A"/>
    <w:rsid w:val="002D0748"/>
    <w:rsid w:val="0032020C"/>
    <w:rsid w:val="00372506"/>
    <w:rsid w:val="00395C2E"/>
    <w:rsid w:val="003D7EE4"/>
    <w:rsid w:val="003E74B8"/>
    <w:rsid w:val="00411400"/>
    <w:rsid w:val="004A5649"/>
    <w:rsid w:val="004B1BE9"/>
    <w:rsid w:val="004C6C02"/>
    <w:rsid w:val="00537741"/>
    <w:rsid w:val="0054097C"/>
    <w:rsid w:val="00582D4E"/>
    <w:rsid w:val="005B727D"/>
    <w:rsid w:val="005E51A3"/>
    <w:rsid w:val="006416B9"/>
    <w:rsid w:val="00643309"/>
    <w:rsid w:val="00683E49"/>
    <w:rsid w:val="006850BA"/>
    <w:rsid w:val="006A07C1"/>
    <w:rsid w:val="006A6746"/>
    <w:rsid w:val="00727FC8"/>
    <w:rsid w:val="007324D1"/>
    <w:rsid w:val="00735DE8"/>
    <w:rsid w:val="00745CF9"/>
    <w:rsid w:val="00780436"/>
    <w:rsid w:val="00782105"/>
    <w:rsid w:val="007829DE"/>
    <w:rsid w:val="00796D47"/>
    <w:rsid w:val="007A08B4"/>
    <w:rsid w:val="007E1085"/>
    <w:rsid w:val="00811341"/>
    <w:rsid w:val="0081421E"/>
    <w:rsid w:val="0081486A"/>
    <w:rsid w:val="00814C21"/>
    <w:rsid w:val="00820E75"/>
    <w:rsid w:val="00843151"/>
    <w:rsid w:val="00845B3A"/>
    <w:rsid w:val="008A061D"/>
    <w:rsid w:val="008E5A82"/>
    <w:rsid w:val="0090629D"/>
    <w:rsid w:val="00906DB2"/>
    <w:rsid w:val="00921A14"/>
    <w:rsid w:val="009564A7"/>
    <w:rsid w:val="00990733"/>
    <w:rsid w:val="00993190"/>
    <w:rsid w:val="00996A1F"/>
    <w:rsid w:val="00A1046B"/>
    <w:rsid w:val="00A11883"/>
    <w:rsid w:val="00A325F6"/>
    <w:rsid w:val="00A57C33"/>
    <w:rsid w:val="00A636D8"/>
    <w:rsid w:val="00A65751"/>
    <w:rsid w:val="00A703C4"/>
    <w:rsid w:val="00A91AC1"/>
    <w:rsid w:val="00AF0C90"/>
    <w:rsid w:val="00B3263C"/>
    <w:rsid w:val="00B32BF5"/>
    <w:rsid w:val="00B42E5E"/>
    <w:rsid w:val="00B53A5A"/>
    <w:rsid w:val="00B60EDB"/>
    <w:rsid w:val="00B81632"/>
    <w:rsid w:val="00B90C0A"/>
    <w:rsid w:val="00B96D1F"/>
    <w:rsid w:val="00C10242"/>
    <w:rsid w:val="00C14B24"/>
    <w:rsid w:val="00C32A44"/>
    <w:rsid w:val="00C62ABE"/>
    <w:rsid w:val="00C8120C"/>
    <w:rsid w:val="00C8226F"/>
    <w:rsid w:val="00C976D8"/>
    <w:rsid w:val="00CB4619"/>
    <w:rsid w:val="00CD3393"/>
    <w:rsid w:val="00D269BC"/>
    <w:rsid w:val="00DB055C"/>
    <w:rsid w:val="00DB2E7C"/>
    <w:rsid w:val="00DD23EC"/>
    <w:rsid w:val="00E52FB0"/>
    <w:rsid w:val="00E67DE5"/>
    <w:rsid w:val="00E933C1"/>
    <w:rsid w:val="00EB21E8"/>
    <w:rsid w:val="00F01150"/>
    <w:rsid w:val="00F57CA0"/>
    <w:rsid w:val="00F65F0C"/>
    <w:rsid w:val="00F73F8D"/>
    <w:rsid w:val="00FC56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02DD9-52E1-48F5-8D1B-7B4FA6BA9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2433</Words>
  <Characters>13139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94</cp:revision>
  <cp:lastPrinted>2021-09-17T19:01:00Z</cp:lastPrinted>
  <dcterms:created xsi:type="dcterms:W3CDTF">2021-06-24T15:32:00Z</dcterms:created>
  <dcterms:modified xsi:type="dcterms:W3CDTF">2021-09-17T19:04:00Z</dcterms:modified>
</cp:coreProperties>
</file>