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E3" w:rsidRPr="003271D9" w:rsidRDefault="00600CE3" w:rsidP="00600CE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600CE3" w:rsidRPr="003271D9" w:rsidRDefault="00600CE3" w:rsidP="00600CE3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600CE3" w:rsidRPr="003271D9" w:rsidRDefault="00600CE3" w:rsidP="00600CE3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600CE3" w:rsidRPr="003271D9" w:rsidRDefault="00600CE3" w:rsidP="00600CE3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58</w:t>
      </w:r>
      <w:r>
        <w:rPr>
          <w:b/>
          <w:bCs/>
        </w:rPr>
        <w:t>/2018</w:t>
      </w:r>
    </w:p>
    <w:p w:rsidR="00600CE3" w:rsidRPr="003271D9" w:rsidRDefault="00600CE3" w:rsidP="00600CE3">
      <w:pPr>
        <w:pStyle w:val="Default"/>
        <w:jc w:val="both"/>
        <w:rPr>
          <w:b/>
          <w:bCs/>
        </w:rPr>
      </w:pPr>
      <w:r>
        <w:rPr>
          <w:b/>
          <w:bCs/>
        </w:rPr>
        <w:t>DISPENSA Nº 016</w:t>
      </w:r>
      <w:r>
        <w:rPr>
          <w:b/>
          <w:bCs/>
        </w:rPr>
        <w:t>/2018</w:t>
      </w:r>
      <w:r w:rsidRPr="003271D9">
        <w:rPr>
          <w:b/>
          <w:bCs/>
        </w:rPr>
        <w:t xml:space="preserve"> – ART. 24, INC. II DA LEI 8.666/</w:t>
      </w:r>
      <w:proofErr w:type="gramStart"/>
      <w:r w:rsidRPr="003271D9">
        <w:rPr>
          <w:b/>
          <w:bCs/>
        </w:rPr>
        <w:t>93</w:t>
      </w:r>
      <w:proofErr w:type="gramEnd"/>
    </w:p>
    <w:p w:rsidR="00600CE3" w:rsidRPr="00600CE3" w:rsidRDefault="00600CE3" w:rsidP="00600CE3">
      <w:pPr>
        <w:pStyle w:val="Default"/>
        <w:jc w:val="both"/>
        <w:rPr>
          <w:bCs/>
        </w:rPr>
      </w:pPr>
      <w:proofErr w:type="gramStart"/>
      <w:r w:rsidRPr="003271D9">
        <w:rPr>
          <w:b/>
          <w:bCs/>
        </w:rPr>
        <w:t>EMENTA :</w:t>
      </w:r>
      <w:proofErr w:type="gramEnd"/>
      <w:r w:rsidRPr="003271D9">
        <w:rPr>
          <w:b/>
          <w:bCs/>
        </w:rPr>
        <w:t xml:space="preserve"> </w:t>
      </w:r>
      <w:r w:rsidRPr="003271D9">
        <w:t xml:space="preserve">Dispensa de Licitação visando a necessidades a contratação de empresa para </w:t>
      </w:r>
      <w:r>
        <w:t>reforma do letreiro do Centro Administrativo Prefeito João Benedito A</w:t>
      </w:r>
      <w:r w:rsidRPr="00600CE3">
        <w:t>maral</w:t>
      </w:r>
      <w:r>
        <w:rPr>
          <w:bCs/>
        </w:rPr>
        <w:t>.</w:t>
      </w:r>
    </w:p>
    <w:p w:rsidR="00600CE3" w:rsidRDefault="00600CE3" w:rsidP="00600CE3">
      <w:pPr>
        <w:pStyle w:val="Default"/>
        <w:jc w:val="both"/>
        <w:rPr>
          <w:bCs/>
        </w:rPr>
      </w:pPr>
    </w:p>
    <w:p w:rsidR="00600CE3" w:rsidRDefault="00600CE3" w:rsidP="00600CE3">
      <w:pPr>
        <w:pStyle w:val="Default"/>
        <w:jc w:val="both"/>
        <w:rPr>
          <w:bCs/>
        </w:rPr>
      </w:pPr>
    </w:p>
    <w:p w:rsidR="00600CE3" w:rsidRDefault="00600CE3" w:rsidP="00600CE3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600CE3" w:rsidRPr="003271D9" w:rsidRDefault="00600CE3" w:rsidP="00600CE3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600CE3" w:rsidRPr="004C24D8" w:rsidRDefault="00600CE3" w:rsidP="00600CE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>conforme consta no processo, para realizar a presente contratação, destacando-se que nas cotações realizadas o valor total para realização da contratação é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0CE3">
        <w:rPr>
          <w:rFonts w:ascii="Arial" w:hAnsi="Arial" w:cs="Arial"/>
          <w:b/>
          <w:sz w:val="24"/>
          <w:szCs w:val="24"/>
        </w:rPr>
        <w:t>R$ 7.830,00 (sete mil sete mil oitocentos e trinta reais),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ALEXANDRE DE ASSIS DIAS - ME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13.821.637/0001-90, sediada na Av. Governador Bias Fortes, nº 590, bairro Pontilhão, Barbacena, Minas Gerais, CEP: 36.204-168, representada pelo Sr. Alexandre de Assis Dias, portador da Identidade </w:t>
      </w:r>
      <w:proofErr w:type="gramStart"/>
      <w:r>
        <w:rPr>
          <w:rFonts w:ascii="Arial" w:hAnsi="Arial" w:cs="Arial"/>
          <w:sz w:val="24"/>
          <w:szCs w:val="24"/>
        </w:rPr>
        <w:t>M-5.</w:t>
      </w:r>
      <w:proofErr w:type="gramEnd"/>
      <w:r>
        <w:rPr>
          <w:rFonts w:ascii="Arial" w:hAnsi="Arial" w:cs="Arial"/>
          <w:sz w:val="24"/>
          <w:szCs w:val="24"/>
        </w:rPr>
        <w:t>836.758 SSP/MG e do CPF: 478.714.666-15.</w:t>
      </w:r>
    </w:p>
    <w:p w:rsidR="00600CE3" w:rsidRPr="003271D9" w:rsidRDefault="00600CE3" w:rsidP="00600CE3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600CE3" w:rsidRDefault="00600CE3" w:rsidP="00600CE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</w:t>
      </w:r>
      <w:proofErr w:type="spellStart"/>
      <w:r w:rsidRPr="003271D9">
        <w:rPr>
          <w:rFonts w:ascii="Arial" w:hAnsi="Arial" w:cs="Arial"/>
          <w:sz w:val="24"/>
          <w:szCs w:val="24"/>
        </w:rPr>
        <w:t>inc.II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600CE3" w:rsidRDefault="00600CE3" w:rsidP="00600CE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600CE3" w:rsidRDefault="00600CE3" w:rsidP="00600CE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600CE3" w:rsidRDefault="00600CE3" w:rsidP="00600CE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600CE3" w:rsidRDefault="00600CE3" w:rsidP="00600CE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600CE3" w:rsidRDefault="00600CE3" w:rsidP="00600CE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600CE3" w:rsidRDefault="00600CE3" w:rsidP="00600CE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600CE3" w:rsidRPr="003271D9" w:rsidRDefault="00600CE3" w:rsidP="00600CE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600CE3" w:rsidRPr="003271D9" w:rsidRDefault="00600CE3" w:rsidP="00600CE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600CE3" w:rsidRPr="00E953ED" w:rsidRDefault="00600CE3" w:rsidP="00600CE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hyperlink r:id="rId5" w:anchor="art24ii" w:history="1">
        <w:r w:rsidRPr="00E953E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600CE3" w:rsidRPr="00E953ED" w:rsidRDefault="00600CE3" w:rsidP="00600CE3">
      <w:pPr>
        <w:jc w:val="both"/>
        <w:rPr>
          <w:rFonts w:ascii="Arial" w:hAnsi="Arial" w:cs="Arial"/>
          <w:i/>
          <w:sz w:val="24"/>
          <w:szCs w:val="24"/>
        </w:rPr>
      </w:pPr>
    </w:p>
    <w:p w:rsidR="00600CE3" w:rsidRPr="003271D9" w:rsidRDefault="00600CE3" w:rsidP="00600CE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600CE3" w:rsidRPr="003271D9" w:rsidRDefault="00600CE3" w:rsidP="00600CE3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600CE3" w:rsidRPr="003271D9" w:rsidRDefault="00600CE3" w:rsidP="00600CE3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600CE3" w:rsidRPr="003271D9" w:rsidRDefault="00600CE3" w:rsidP="00600CE3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600CE3" w:rsidRPr="003271D9" w:rsidRDefault="00600CE3" w:rsidP="00600CE3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serviços de </w:t>
      </w:r>
      <w:r>
        <w:rPr>
          <w:rFonts w:ascii="Arial" w:hAnsi="Arial" w:cs="Arial"/>
          <w:sz w:val="24"/>
          <w:szCs w:val="24"/>
        </w:rPr>
        <w:t xml:space="preserve">reparos no letreiro do Centro Administrativo Prefeito João Benedito Amaral é de extrema importância para manutenção das instalações da </w:t>
      </w:r>
      <w:proofErr w:type="spellStart"/>
      <w:r>
        <w:rPr>
          <w:rFonts w:ascii="Arial" w:hAnsi="Arial" w:cs="Arial"/>
          <w:sz w:val="24"/>
          <w:szCs w:val="24"/>
        </w:rPr>
        <w:t>Adminsitração</w:t>
      </w:r>
      <w:proofErr w:type="spellEnd"/>
      <w:r w:rsidRPr="003271D9">
        <w:rPr>
          <w:rFonts w:ascii="Arial" w:hAnsi="Arial" w:cs="Arial"/>
          <w:sz w:val="24"/>
          <w:szCs w:val="24"/>
        </w:rPr>
        <w:t>.</w:t>
      </w:r>
    </w:p>
    <w:p w:rsidR="00600CE3" w:rsidRPr="003271D9" w:rsidRDefault="00600CE3" w:rsidP="00600CE3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600CE3" w:rsidRPr="003271D9" w:rsidRDefault="00600CE3" w:rsidP="00600CE3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>Há de se destacar que realizar uma licitação no presente caso iria com certeza onerar as contratações para o</w:t>
      </w:r>
      <w:r>
        <w:rPr>
          <w:rFonts w:ascii="Arial" w:hAnsi="Arial" w:cs="Arial"/>
          <w:sz w:val="24"/>
          <w:szCs w:val="24"/>
        </w:rPr>
        <w:t>s</w:t>
      </w:r>
      <w:r w:rsidRPr="003271D9">
        <w:rPr>
          <w:rFonts w:ascii="Arial" w:hAnsi="Arial" w:cs="Arial"/>
          <w:sz w:val="24"/>
          <w:szCs w:val="24"/>
        </w:rPr>
        <w:t xml:space="preserve"> serviço</w:t>
      </w:r>
      <w:r>
        <w:rPr>
          <w:rFonts w:ascii="Arial" w:hAnsi="Arial" w:cs="Arial"/>
          <w:sz w:val="24"/>
          <w:szCs w:val="24"/>
        </w:rPr>
        <w:t>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destacando-se que o valor total contratado.</w:t>
      </w:r>
    </w:p>
    <w:p w:rsidR="00600CE3" w:rsidRPr="003271D9" w:rsidRDefault="00600CE3" w:rsidP="00600CE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Requerimento de empresário</w:t>
      </w:r>
      <w:r>
        <w:rPr>
          <w:i/>
        </w:rPr>
        <w:t>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10)</w:t>
      </w:r>
      <w:proofErr w:type="gramEnd"/>
      <w:r w:rsidRPr="003271D9">
        <w:rPr>
          <w:i/>
        </w:rPr>
        <w:t xml:space="preserve"> Declaração de Habilitação e Inexistência de Fato Impeditivo;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11)</w:t>
      </w:r>
      <w:proofErr w:type="gramEnd"/>
      <w:r w:rsidRPr="003271D9">
        <w:rPr>
          <w:i/>
        </w:rPr>
        <w:t xml:space="preserve"> Declaração que não emprega menor;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12)</w:t>
      </w:r>
      <w:proofErr w:type="gramEnd"/>
      <w:r w:rsidRPr="003271D9">
        <w:rPr>
          <w:i/>
        </w:rPr>
        <w:t xml:space="preserve"> Declaração de Responsabilidade;</w:t>
      </w:r>
    </w:p>
    <w:p w:rsidR="00600CE3" w:rsidRDefault="00600CE3" w:rsidP="00600CE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13)</w:t>
      </w:r>
      <w:proofErr w:type="gramEnd"/>
      <w:r w:rsidRPr="003271D9">
        <w:rPr>
          <w:i/>
        </w:rPr>
        <w:t xml:space="preserve"> Dec</w:t>
      </w:r>
      <w:r>
        <w:rPr>
          <w:i/>
        </w:rPr>
        <w:t>laração dos preços apresentados;</w:t>
      </w:r>
    </w:p>
    <w:p w:rsidR="00600CE3" w:rsidRPr="003271D9" w:rsidRDefault="00600CE3" w:rsidP="00600CE3">
      <w:pPr>
        <w:pStyle w:val="Default"/>
        <w:spacing w:line="276" w:lineRule="auto"/>
        <w:jc w:val="both"/>
        <w:rPr>
          <w:i/>
        </w:rPr>
      </w:pPr>
    </w:p>
    <w:p w:rsidR="00600CE3" w:rsidRPr="003271D9" w:rsidRDefault="00600CE3" w:rsidP="00600CE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600CE3" w:rsidRPr="003271D9" w:rsidRDefault="00600CE3" w:rsidP="00600CE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600CE3" w:rsidRPr="003271D9" w:rsidRDefault="00600CE3" w:rsidP="00600CE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20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</w:t>
      </w:r>
      <w:r>
        <w:rPr>
          <w:rFonts w:ascii="Arial" w:hAnsi="Arial" w:cs="Arial"/>
          <w:sz w:val="24"/>
          <w:szCs w:val="24"/>
        </w:rPr>
        <w:t>lho</w:t>
      </w:r>
      <w:r>
        <w:rPr>
          <w:rFonts w:ascii="Arial" w:hAnsi="Arial" w:cs="Arial"/>
          <w:sz w:val="24"/>
          <w:szCs w:val="24"/>
        </w:rPr>
        <w:t xml:space="preserve"> de 2018</w:t>
      </w:r>
      <w:r w:rsidRPr="003271D9">
        <w:rPr>
          <w:rFonts w:ascii="Arial" w:hAnsi="Arial" w:cs="Arial"/>
          <w:sz w:val="24"/>
          <w:szCs w:val="24"/>
        </w:rPr>
        <w:t>.</w:t>
      </w:r>
    </w:p>
    <w:p w:rsidR="00600CE3" w:rsidRPr="004B18F1" w:rsidRDefault="00600CE3" w:rsidP="00600CE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600CE3" w:rsidRPr="004B18F1" w:rsidRDefault="00600CE3" w:rsidP="00600CE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em substituição</w:t>
      </w:r>
    </w:p>
    <w:p w:rsidR="00600CE3" w:rsidRPr="004B18F1" w:rsidRDefault="00600CE3" w:rsidP="00600CE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00CE3" w:rsidRDefault="00600CE3" w:rsidP="00600CE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00CE3" w:rsidRPr="004B18F1" w:rsidRDefault="00600CE3" w:rsidP="00600CE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00CE3" w:rsidRDefault="00600CE3" w:rsidP="00600CE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 w:rsidRPr="004B18F1">
        <w:rPr>
          <w:rFonts w:ascii="Arial" w:hAnsi="Arial" w:cs="Arial"/>
          <w:sz w:val="24"/>
          <w:szCs w:val="24"/>
        </w:rPr>
        <w:t>Luciléia Nunes Martins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B18F1">
        <w:rPr>
          <w:rFonts w:ascii="Arial" w:hAnsi="Arial" w:cs="Arial"/>
          <w:sz w:val="24"/>
          <w:szCs w:val="24"/>
        </w:rPr>
        <w:t>Luciana Maria Coelho</w:t>
      </w:r>
    </w:p>
    <w:p w:rsidR="00600CE3" w:rsidRPr="004B18F1" w:rsidRDefault="00600CE3" w:rsidP="00600CE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bookmarkStart w:id="3" w:name="_GoBack"/>
      <w:bookmarkEnd w:id="3"/>
    </w:p>
    <w:sectPr w:rsidR="00600CE3" w:rsidRPr="004B18F1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600CE3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600CE3" w:rsidP="0020329E">
    <w:pPr>
      <w:pStyle w:val="Rodap"/>
      <w:jc w:val="center"/>
      <w:rPr>
        <w:i/>
      </w:rPr>
    </w:pPr>
    <w:r w:rsidRPr="00BF0635">
      <w:rPr>
        <w:i/>
      </w:rPr>
      <w:t xml:space="preserve"> Telefax: (32) </w:t>
    </w:r>
    <w:r w:rsidRPr="00BF0635">
      <w:rPr>
        <w:i/>
      </w:rPr>
      <w:t>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600CE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47925" wp14:editId="3EB84CA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E3"/>
    <w:rsid w:val="00600CE3"/>
    <w:rsid w:val="00F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600CE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00CE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600C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0C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0C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0C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0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600CE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600C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600CE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00CE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600C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0C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0C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0C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00C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600CE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600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926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2018-07-25T12:55:00Z</cp:lastPrinted>
  <dcterms:created xsi:type="dcterms:W3CDTF">2018-07-25T12:45:00Z</dcterms:created>
  <dcterms:modified xsi:type="dcterms:W3CDTF">2018-07-25T12:56:00Z</dcterms:modified>
</cp:coreProperties>
</file>