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76" w:rsidRPr="008929B0" w:rsidRDefault="00C74576" w:rsidP="00C7457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9B0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C74576" w:rsidRPr="008929B0" w:rsidRDefault="00C74576" w:rsidP="00C7457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042</w:t>
      </w:r>
      <w:r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C74576" w:rsidRDefault="00C74576" w:rsidP="00C7457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020</w:t>
      </w:r>
      <w:r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C74576" w:rsidRPr="008929B0" w:rsidRDefault="00C74576" w:rsidP="00C7457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018</w:t>
      </w:r>
      <w:r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C74576" w:rsidRDefault="00C74576" w:rsidP="00681BC0">
      <w:pPr>
        <w:pStyle w:val="Corpodetexto2"/>
        <w:spacing w:line="360" w:lineRule="auto"/>
        <w:rPr>
          <w:rFonts w:cs="Arial"/>
        </w:rPr>
      </w:pPr>
      <w:r w:rsidRPr="008929B0">
        <w:rPr>
          <w:rFonts w:cs="Arial"/>
        </w:rPr>
        <w:t xml:space="preserve">Aos </w:t>
      </w:r>
      <w:r>
        <w:rPr>
          <w:rFonts w:cs="Arial"/>
        </w:rPr>
        <w:t>três</w:t>
      </w:r>
      <w:r w:rsidRPr="008929B0">
        <w:rPr>
          <w:rFonts w:cs="Arial"/>
        </w:rPr>
        <w:t xml:space="preserve"> dias do mês de </w:t>
      </w:r>
      <w:r>
        <w:rPr>
          <w:rFonts w:cs="Arial"/>
        </w:rPr>
        <w:t>junho</w:t>
      </w:r>
      <w:r>
        <w:rPr>
          <w:rFonts w:cs="Arial"/>
        </w:rPr>
        <w:t xml:space="preserve"> de dois mil e dezenove, às nove</w:t>
      </w:r>
      <w:r w:rsidRPr="008929B0">
        <w:rPr>
          <w:rFonts w:cs="Arial"/>
        </w:rPr>
        <w:t xml:space="preserve"> horas, no Centro Administrativo Prefeito João Benedito Amaral, situado na Av. Silvério Augusto de Melo, nº 158, Bairro Fábrica, Desterro do Melo, Minas Gerais, CEP: 36.210-000, no Setor de C</w:t>
      </w:r>
      <w:r>
        <w:rPr>
          <w:rFonts w:cs="Arial"/>
        </w:rPr>
        <w:t>ompras e Licitações, reuniu-se o</w:t>
      </w:r>
      <w:r w:rsidRPr="008929B0">
        <w:rPr>
          <w:rFonts w:cs="Arial"/>
        </w:rPr>
        <w:t xml:space="preserve"> </w:t>
      </w:r>
      <w:proofErr w:type="gramStart"/>
      <w:r w:rsidRPr="008929B0">
        <w:rPr>
          <w:rFonts w:cs="Arial"/>
        </w:rPr>
        <w:t>S</w:t>
      </w:r>
      <w:r>
        <w:rPr>
          <w:rFonts w:cs="Arial"/>
        </w:rPr>
        <w:t>r.</w:t>
      </w:r>
      <w:proofErr w:type="gramEnd"/>
      <w:r>
        <w:rPr>
          <w:rFonts w:cs="Arial"/>
        </w:rPr>
        <w:t xml:space="preserve"> Pregoeiro</w:t>
      </w:r>
      <w:r w:rsidRPr="008929B0">
        <w:rPr>
          <w:rFonts w:cs="Arial"/>
        </w:rPr>
        <w:t xml:space="preserve"> </w:t>
      </w:r>
      <w:r>
        <w:rPr>
          <w:rFonts w:cs="Arial"/>
        </w:rPr>
        <w:t>Flavio da Silva Coelho</w:t>
      </w:r>
      <w:r w:rsidRPr="008929B0">
        <w:rPr>
          <w:rFonts w:cs="Arial"/>
        </w:rPr>
        <w:t>, e respectiva Equipe de Apoio c</w:t>
      </w:r>
      <w:r>
        <w:rPr>
          <w:rFonts w:cs="Arial"/>
        </w:rPr>
        <w:t>omposta por Simone Simplício Coelho</w:t>
      </w:r>
      <w:r w:rsidRPr="008929B0">
        <w:rPr>
          <w:rFonts w:cs="Arial"/>
        </w:rPr>
        <w:t xml:space="preserve"> e </w:t>
      </w:r>
      <w:r>
        <w:rPr>
          <w:rFonts w:cs="Arial"/>
        </w:rPr>
        <w:t>Rafaela Dornelas Couto</w:t>
      </w:r>
      <w:r w:rsidRPr="008929B0">
        <w:rPr>
          <w:rFonts w:cs="Arial"/>
        </w:rPr>
        <w:t xml:space="preserve">, conforme portaria </w:t>
      </w:r>
      <w:r w:rsidRPr="008E2DA6">
        <w:rPr>
          <w:rFonts w:cs="Arial"/>
        </w:rPr>
        <w:t>3.871/2.019</w:t>
      </w:r>
      <w:r w:rsidRPr="008929B0">
        <w:rPr>
          <w:rFonts w:cs="Arial"/>
        </w:rPr>
        <w:t>, em atendimento às disposições contidas na Lei Federal 8.666/93, Lei Federal 10.520/02, Lei Complementar 123/2006, Lei Complementar 147/2014, Decreto Federal 8.538/2.015, procederam a realização da Sessão Pública rela</w:t>
      </w:r>
      <w:r>
        <w:rPr>
          <w:rFonts w:cs="Arial"/>
        </w:rPr>
        <w:t>t</w:t>
      </w:r>
      <w:r w:rsidR="00786E86">
        <w:rPr>
          <w:rFonts w:cs="Arial"/>
        </w:rPr>
        <w:t>iva ao Pregão Presencial nº. 020</w:t>
      </w:r>
      <w:r>
        <w:rPr>
          <w:rFonts w:cs="Arial"/>
        </w:rPr>
        <w:t>/2019</w:t>
      </w:r>
      <w:r w:rsidRPr="008929B0">
        <w:rPr>
          <w:rFonts w:cs="Arial"/>
        </w:rPr>
        <w:t>, referente</w:t>
      </w:r>
      <w:r w:rsidR="00786E86">
        <w:rPr>
          <w:rFonts w:cs="Arial"/>
        </w:rPr>
        <w:t xml:space="preserve"> ao Processo Licitatório nº. 042</w:t>
      </w:r>
      <w:r>
        <w:rPr>
          <w:rFonts w:cs="Arial"/>
        </w:rPr>
        <w:t>/2019</w:t>
      </w:r>
      <w:r w:rsidR="00786E86">
        <w:rPr>
          <w:rFonts w:cs="Arial"/>
        </w:rPr>
        <w:t>, Registro de Preços nº. 018</w:t>
      </w:r>
      <w:r>
        <w:rPr>
          <w:rFonts w:cs="Arial"/>
        </w:rPr>
        <w:t>/2019,</w:t>
      </w:r>
      <w:r w:rsidRPr="008929B0">
        <w:rPr>
          <w:rFonts w:cs="Arial"/>
        </w:rPr>
        <w:t xml:space="preserve"> cujo </w:t>
      </w:r>
      <w:r w:rsidRPr="008929B0">
        <w:rPr>
          <w:rFonts w:cs="Arial"/>
          <w:bCs/>
        </w:rPr>
        <w:t xml:space="preserve">objeto é a </w:t>
      </w:r>
      <w:r w:rsidRPr="008929B0">
        <w:rPr>
          <w:rFonts w:cs="Arial"/>
          <w:b/>
          <w:bCs/>
        </w:rPr>
        <w:t xml:space="preserve">AQUISIÇÃO DE </w:t>
      </w:r>
      <w:r w:rsidR="00786E86">
        <w:rPr>
          <w:rFonts w:cs="Arial"/>
          <w:b/>
          <w:bCs/>
        </w:rPr>
        <w:t>MEDICAMENTOS ÉTICOS</w:t>
      </w:r>
      <w:r w:rsidRPr="008929B0">
        <w:rPr>
          <w:rFonts w:cs="Arial"/>
          <w:b/>
          <w:bCs/>
        </w:rPr>
        <w:t xml:space="preserve">, </w:t>
      </w:r>
      <w:r w:rsidRPr="008929B0">
        <w:rPr>
          <w:rFonts w:cs="Arial"/>
          <w:noProof/>
          <w:lang w:val="pt-PT"/>
        </w:rPr>
        <w:t>conforme</w:t>
      </w:r>
      <w:r w:rsidRPr="008929B0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8929B0">
        <w:rPr>
          <w:rFonts w:cs="Arial"/>
        </w:rPr>
        <w:t>.</w:t>
      </w:r>
      <w:r>
        <w:rPr>
          <w:rFonts w:cs="Arial"/>
        </w:rPr>
        <w:t xml:space="preserve"> </w:t>
      </w:r>
      <w:r w:rsidRPr="008929B0">
        <w:rPr>
          <w:rFonts w:cs="Arial"/>
        </w:rPr>
        <w:t>Nesta data e horário, procedeu-s</w:t>
      </w:r>
      <w:r w:rsidR="00786E86">
        <w:rPr>
          <w:rFonts w:cs="Arial"/>
        </w:rPr>
        <w:t>e à abertura da Sessão Pública</w:t>
      </w:r>
      <w:r w:rsidRPr="008929B0">
        <w:rPr>
          <w:rFonts w:cs="Arial"/>
        </w:rPr>
        <w:t xml:space="preserve">. Iniciados os trabalhos, considerou-se a ampla publicidade dada ao certame, comprovando-se por </w:t>
      </w:r>
      <w:r w:rsidRPr="008929B0">
        <w:rPr>
          <w:rStyle w:val="nfaseSutil"/>
          <w:rFonts w:cs="Arial"/>
          <w:i w:val="0"/>
          <w:color w:val="auto"/>
        </w:rPr>
        <w:t>documentação</w:t>
      </w:r>
      <w:r w:rsidRPr="008929B0">
        <w:rPr>
          <w:rFonts w:cs="Arial"/>
          <w:i/>
        </w:rPr>
        <w:t xml:space="preserve"> </w:t>
      </w:r>
      <w:r w:rsidRPr="008929B0">
        <w:rPr>
          <w:rFonts w:cs="Arial"/>
        </w:rPr>
        <w:t xml:space="preserve">acostada ao processo que houve publicação no Órgão Oficial do Município (Diário dos Municípios Mineiros em </w:t>
      </w:r>
      <w:r w:rsidRPr="008929B0">
        <w:rPr>
          <w:rFonts w:cs="Arial"/>
          <w:i/>
          <w:u w:val="single"/>
        </w:rPr>
        <w:t>www.diariomunicipal.com.br/</w:t>
      </w:r>
      <w:proofErr w:type="spellStart"/>
      <w:r w:rsidRPr="008929B0">
        <w:rPr>
          <w:rFonts w:cs="Arial"/>
          <w:i/>
          <w:u w:val="single"/>
        </w:rPr>
        <w:t>amm</w:t>
      </w:r>
      <w:proofErr w:type="spellEnd"/>
      <w:r w:rsidRPr="008929B0">
        <w:rPr>
          <w:rFonts w:cs="Arial"/>
          <w:i/>
          <w:u w:val="single"/>
        </w:rPr>
        <w:t>-mg</w:t>
      </w:r>
      <w:r w:rsidRPr="008929B0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hyperlink r:id="rId5" w:history="1">
        <w:r w:rsidRPr="008929B0">
          <w:rPr>
            <w:rStyle w:val="Hyperlink"/>
            <w:rFonts w:cs="Arial"/>
            <w:i/>
            <w:color w:val="auto"/>
          </w:rPr>
          <w:t>www.desterrodomelo.mg.gov.br</w:t>
        </w:r>
      </w:hyperlink>
      <w:r w:rsidRPr="008929B0">
        <w:rPr>
          <w:rFonts w:cs="Arial"/>
          <w:i/>
        </w:rPr>
        <w:t xml:space="preserve">. </w:t>
      </w:r>
      <w:r w:rsidR="00786E86">
        <w:rPr>
          <w:rFonts w:cs="Arial"/>
        </w:rPr>
        <w:t>Mesmo com</w:t>
      </w:r>
      <w:r w:rsidRPr="008929B0">
        <w:rPr>
          <w:rFonts w:cs="Arial"/>
        </w:rPr>
        <w:t xml:space="preserve"> a</w:t>
      </w:r>
      <w:r w:rsidRPr="008929B0">
        <w:rPr>
          <w:rFonts w:cs="Arial"/>
          <w:i/>
        </w:rPr>
        <w:t xml:space="preserve"> </w:t>
      </w:r>
      <w:r w:rsidRPr="008929B0">
        <w:rPr>
          <w:rFonts w:cs="Arial"/>
        </w:rPr>
        <w:t>ampla pu</w:t>
      </w:r>
      <w:r w:rsidR="00786E86">
        <w:rPr>
          <w:rFonts w:cs="Arial"/>
        </w:rPr>
        <w:t>blicidade conce</w:t>
      </w:r>
      <w:r w:rsidR="00A75CB3">
        <w:rPr>
          <w:rFonts w:cs="Arial"/>
        </w:rPr>
        <w:t>dida ao certame, não comparecera</w:t>
      </w:r>
      <w:r w:rsidR="00786E86">
        <w:rPr>
          <w:rFonts w:cs="Arial"/>
        </w:rPr>
        <w:t xml:space="preserve">m </w:t>
      </w:r>
      <w:r w:rsidRPr="008929B0">
        <w:rPr>
          <w:rFonts w:cs="Arial"/>
        </w:rPr>
        <w:t>licitantes</w:t>
      </w:r>
      <w:r w:rsidR="00786E86">
        <w:rPr>
          <w:rFonts w:cs="Arial"/>
        </w:rPr>
        <w:t xml:space="preserve"> interessadas, restando o procedimento deserto. </w:t>
      </w:r>
      <w:r w:rsidR="00681BC0">
        <w:rPr>
          <w:rFonts w:cs="Arial"/>
        </w:rPr>
        <w:t>O pregoeiro encaminhou o expediente para nova publicação.</w:t>
      </w:r>
    </w:p>
    <w:p w:rsidR="00681BC0" w:rsidRDefault="00681BC0" w:rsidP="00681BC0">
      <w:pPr>
        <w:pStyle w:val="Corpodetexto2"/>
        <w:spacing w:line="360" w:lineRule="auto"/>
        <w:rPr>
          <w:rFonts w:cs="Arial"/>
        </w:rPr>
      </w:pPr>
    </w:p>
    <w:p w:rsidR="00681BC0" w:rsidRDefault="00681BC0" w:rsidP="00681BC0">
      <w:pPr>
        <w:pStyle w:val="Corpodetexto2"/>
        <w:spacing w:line="360" w:lineRule="auto"/>
        <w:rPr>
          <w:rFonts w:cs="Arial"/>
        </w:rPr>
      </w:pPr>
    </w:p>
    <w:p w:rsidR="00C74576" w:rsidRPr="008929B0" w:rsidRDefault="00C74576" w:rsidP="00C745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 w:rsidR="00681BC0">
        <w:rPr>
          <w:rFonts w:ascii="Arial" w:hAnsi="Arial" w:cs="Arial"/>
          <w:sz w:val="24"/>
          <w:szCs w:val="24"/>
        </w:rPr>
        <w:t>sterro do Melo, 03</w:t>
      </w:r>
      <w:r>
        <w:rPr>
          <w:rFonts w:ascii="Arial" w:hAnsi="Arial" w:cs="Arial"/>
          <w:sz w:val="24"/>
          <w:szCs w:val="24"/>
        </w:rPr>
        <w:t xml:space="preserve"> de </w:t>
      </w:r>
      <w:r w:rsidR="00681BC0">
        <w:rPr>
          <w:rFonts w:ascii="Arial" w:hAnsi="Arial" w:cs="Arial"/>
          <w:sz w:val="24"/>
          <w:szCs w:val="24"/>
        </w:rPr>
        <w:t>junho</w:t>
      </w:r>
      <w:r w:rsidRPr="008929B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</w:t>
      </w:r>
      <w:r w:rsidRPr="008929B0">
        <w:rPr>
          <w:rFonts w:ascii="Arial" w:hAnsi="Arial" w:cs="Arial"/>
          <w:sz w:val="24"/>
          <w:szCs w:val="24"/>
        </w:rPr>
        <w:t>.</w:t>
      </w:r>
    </w:p>
    <w:p w:rsidR="00681BC0" w:rsidRDefault="00681BC0" w:rsidP="00C745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74576" w:rsidRPr="008929B0" w:rsidRDefault="00C74576" w:rsidP="00C745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Flavio da Silva Coelho</w:t>
      </w:r>
    </w:p>
    <w:p w:rsidR="00C74576" w:rsidRPr="008929B0" w:rsidRDefault="00A75CB3" w:rsidP="00C745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  <w:bookmarkStart w:id="0" w:name="_GoBack"/>
      <w:bookmarkEnd w:id="0"/>
    </w:p>
    <w:p w:rsidR="00C74576" w:rsidRPr="008929B0" w:rsidRDefault="00C74576" w:rsidP="00C745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74576" w:rsidRPr="008929B0" w:rsidRDefault="00C74576" w:rsidP="00C7457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Rafaela Dornelas Couto</w:t>
      </w:r>
    </w:p>
    <w:p w:rsidR="00C74576" w:rsidRPr="008929B0" w:rsidRDefault="00C74576" w:rsidP="00C74576">
      <w:pPr>
        <w:spacing w:line="360" w:lineRule="auto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sectPr w:rsidR="00C74576" w:rsidRPr="008929B0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A75CB3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A75CB3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A75CB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723E76" wp14:editId="6FD30AB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76"/>
    <w:rsid w:val="00681BC0"/>
    <w:rsid w:val="00786E86"/>
    <w:rsid w:val="00A75CB3"/>
    <w:rsid w:val="00C74576"/>
    <w:rsid w:val="00EB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45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45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45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45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C74576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C74576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C74576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74576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45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45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45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45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C74576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C74576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C74576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74576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2019-06-03T12:26:00Z</cp:lastPrinted>
  <dcterms:created xsi:type="dcterms:W3CDTF">2019-06-03T12:20:00Z</dcterms:created>
  <dcterms:modified xsi:type="dcterms:W3CDTF">2019-06-03T12:27:00Z</dcterms:modified>
</cp:coreProperties>
</file>