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ROCESSO LICITATÓRIO Nº. 00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REGISTRO DE PREÇOS Nº 001/202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84EAE" w:rsidRPr="00D60071">
        <w:rPr>
          <w:rFonts w:ascii="Arial" w:hAnsi="Arial" w:cs="Arial"/>
          <w:sz w:val="24"/>
          <w:szCs w:val="24"/>
        </w:rPr>
        <w:t>vinte e sete</w:t>
      </w:r>
      <w:r w:rsidRPr="00D60071">
        <w:rPr>
          <w:rFonts w:ascii="Arial" w:hAnsi="Arial" w:cs="Arial"/>
          <w:sz w:val="24"/>
          <w:szCs w:val="24"/>
        </w:rPr>
        <w:t xml:space="preserve"> dias do mês de </w:t>
      </w:r>
      <w:r w:rsidR="00B84EAE" w:rsidRPr="00D60071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Luciana Maria Coelho, em substituição,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Coelho, conforme portaria 4705/2022, considerando as atuais medidas de segurança de enfrentamento do COVID19; considerando o Decreto Municipal nº 09/2020, considerando a Deliberação COVID-19 n º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6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 xml:space="preserve">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ao Pregão Presencial nº 002/2022, referente ao Processo Licitatório nº. 006/2022, Registro de Preços nº. 001/2022 cujo objeto é a </w:t>
      </w:r>
      <w:r w:rsidR="00B84EAE" w:rsidRPr="00D60071">
        <w:rPr>
          <w:rFonts w:ascii="Arial" w:hAnsi="Arial" w:cs="Arial"/>
          <w:b/>
          <w:i/>
          <w:sz w:val="24"/>
          <w:szCs w:val="24"/>
        </w:rPr>
        <w:t>AQUISIÇÃO DE COMBUSTÍVEIS DERIVADOS DE PETRÓLEO PARA VEÍCULOS AUTOMOTORES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A00127" w:rsidRPr="00D60071">
        <w:rPr>
          <w:rFonts w:ascii="Arial" w:hAnsi="Arial" w:cs="Arial"/>
          <w:i/>
          <w:sz w:val="24"/>
          <w:szCs w:val="24"/>
        </w:rPr>
        <w:t>https</w:t>
      </w:r>
      <w:proofErr w:type="gramEnd"/>
      <w:r w:rsidR="00A00127" w:rsidRPr="00D60071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A00127" w:rsidRPr="00D60071">
        <w:rPr>
          <w:rFonts w:ascii="Arial" w:hAnsi="Arial" w:cs="Arial"/>
          <w:i/>
          <w:sz w:val="24"/>
          <w:szCs w:val="24"/>
        </w:rPr>
        <w:t>id</w:t>
      </w:r>
      <w:proofErr w:type="gramEnd"/>
      <w:r w:rsidR="00A00127" w:rsidRPr="00D60071">
        <w:rPr>
          <w:rFonts w:ascii="Arial" w:hAnsi="Arial" w:cs="Arial"/>
          <w:i/>
          <w:sz w:val="24"/>
          <w:szCs w:val="24"/>
        </w:rPr>
        <w:t>=357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A00127" w:rsidRPr="00D60071">
        <w:rPr>
          <w:rFonts w:ascii="Arial" w:hAnsi="Arial" w:cs="Arial"/>
          <w:sz w:val="24"/>
          <w:szCs w:val="24"/>
        </w:rPr>
        <w:t xml:space="preserve">Apesar da ampla publicidade concedida ao certame, compareceu somente uma empresa, qual seja, </w:t>
      </w:r>
      <w:r w:rsidR="00A00127" w:rsidRPr="00D60071">
        <w:rPr>
          <w:rFonts w:ascii="Arial" w:hAnsi="Arial" w:cs="Arial"/>
          <w:b/>
          <w:sz w:val="24"/>
          <w:szCs w:val="24"/>
        </w:rPr>
        <w:t xml:space="preserve">EMPRESA </w:t>
      </w:r>
      <w:r w:rsidRPr="00D60071">
        <w:rPr>
          <w:rFonts w:ascii="Arial" w:hAnsi="Arial" w:cs="Arial"/>
          <w:b/>
          <w:sz w:val="24"/>
          <w:szCs w:val="24"/>
        </w:rPr>
        <w:t xml:space="preserve">01 – AUTO POSTO DUAS PONTES LTDA, </w:t>
      </w:r>
      <w:r w:rsidRPr="00D60071">
        <w:rPr>
          <w:rFonts w:ascii="Arial" w:hAnsi="Arial" w:cs="Arial"/>
          <w:sz w:val="24"/>
          <w:szCs w:val="24"/>
        </w:rPr>
        <w:t xml:space="preserve">inscrita no CNPJ nº 04.790.773/0001-70, com sede na Avenida Silvério Augusto de Melo, nº 09, Centro, Desterro do Melo - Minas Gerais, CEP: </w:t>
      </w:r>
      <w:proofErr w:type="gramStart"/>
      <w:r w:rsidRPr="00D60071">
        <w:rPr>
          <w:rFonts w:ascii="Arial" w:hAnsi="Arial" w:cs="Arial"/>
          <w:sz w:val="24"/>
          <w:szCs w:val="24"/>
        </w:rPr>
        <w:t xml:space="preserve">36.210-000, </w:t>
      </w:r>
      <w:r w:rsidR="00A00127" w:rsidRPr="00D60071">
        <w:rPr>
          <w:rFonts w:ascii="Arial" w:hAnsi="Arial" w:cs="Arial"/>
          <w:sz w:val="24"/>
          <w:szCs w:val="24"/>
        </w:rPr>
        <w:t>presente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o Sr. </w:t>
      </w:r>
      <w:r w:rsidR="00A00127" w:rsidRPr="00D60071">
        <w:rPr>
          <w:rFonts w:ascii="Arial" w:hAnsi="Arial" w:cs="Arial"/>
          <w:sz w:val="24"/>
          <w:szCs w:val="24"/>
        </w:rPr>
        <w:t>Joel Matheus Lopes Ribeiro</w:t>
      </w:r>
      <w:r w:rsidRPr="00D60071">
        <w:rPr>
          <w:rFonts w:ascii="Arial" w:hAnsi="Arial" w:cs="Arial"/>
          <w:sz w:val="24"/>
          <w:szCs w:val="24"/>
        </w:rPr>
        <w:t>, portador do RG MG</w:t>
      </w:r>
      <w:r w:rsidR="00A00127" w:rsidRPr="00D60071">
        <w:rPr>
          <w:rFonts w:ascii="Arial" w:hAnsi="Arial" w:cs="Arial"/>
          <w:sz w:val="24"/>
          <w:szCs w:val="24"/>
        </w:rPr>
        <w:t xml:space="preserve">18074088 </w:t>
      </w:r>
      <w:r w:rsidRPr="00D60071">
        <w:rPr>
          <w:rFonts w:ascii="Arial" w:hAnsi="Arial" w:cs="Arial"/>
          <w:sz w:val="24"/>
          <w:szCs w:val="24"/>
        </w:rPr>
        <w:t xml:space="preserve">e do CPF </w:t>
      </w:r>
      <w:r w:rsidR="00A00127" w:rsidRPr="00D60071">
        <w:rPr>
          <w:rFonts w:ascii="Arial" w:hAnsi="Arial" w:cs="Arial"/>
          <w:sz w:val="24"/>
          <w:szCs w:val="24"/>
        </w:rPr>
        <w:lastRenderedPageBreak/>
        <w:t>113.749.216-37</w:t>
      </w:r>
      <w:r w:rsidRPr="00D60071">
        <w:rPr>
          <w:rFonts w:ascii="Arial" w:hAnsi="Arial" w:cs="Arial"/>
          <w:sz w:val="24"/>
          <w:szCs w:val="24"/>
        </w:rPr>
        <w:t xml:space="preserve">. Esta empresa apresentou </w:t>
      </w:r>
      <w:r w:rsidR="00A00127" w:rsidRPr="00D60071">
        <w:rPr>
          <w:rFonts w:ascii="Arial" w:hAnsi="Arial" w:cs="Arial"/>
          <w:sz w:val="24"/>
          <w:szCs w:val="24"/>
        </w:rPr>
        <w:t xml:space="preserve">Alteração Contratual, </w:t>
      </w:r>
      <w:r w:rsidR="004A6021" w:rsidRPr="00D60071">
        <w:rPr>
          <w:rFonts w:ascii="Arial" w:hAnsi="Arial" w:cs="Arial"/>
          <w:sz w:val="24"/>
          <w:szCs w:val="24"/>
        </w:rPr>
        <w:t>Declaração de Habilitação,</w:t>
      </w:r>
      <w:r w:rsidR="008C1A28" w:rsidRPr="00D60071">
        <w:rPr>
          <w:rFonts w:ascii="Arial" w:hAnsi="Arial" w:cs="Arial"/>
          <w:sz w:val="24"/>
          <w:szCs w:val="24"/>
        </w:rPr>
        <w:t xml:space="preserve"> Documento de</w:t>
      </w:r>
      <w:r w:rsidR="00A00127" w:rsidRPr="00D60071">
        <w:rPr>
          <w:rFonts w:ascii="Arial" w:hAnsi="Arial" w:cs="Arial"/>
          <w:sz w:val="24"/>
          <w:szCs w:val="24"/>
        </w:rPr>
        <w:t xml:space="preserve"> Identificação do representante</w:t>
      </w:r>
      <w:r w:rsidR="007C79C0" w:rsidRPr="00D60071">
        <w:rPr>
          <w:rFonts w:ascii="Arial" w:hAnsi="Arial" w:cs="Arial"/>
          <w:sz w:val="24"/>
          <w:szCs w:val="24"/>
        </w:rPr>
        <w:t xml:space="preserve">, Declaração de </w:t>
      </w:r>
      <w:r w:rsidR="00A00127" w:rsidRPr="00D60071">
        <w:rPr>
          <w:rFonts w:ascii="Arial" w:hAnsi="Arial" w:cs="Arial"/>
          <w:sz w:val="24"/>
          <w:szCs w:val="24"/>
        </w:rPr>
        <w:t xml:space="preserve">Condição de ME, EPP ou MEI </w:t>
      </w:r>
      <w:r w:rsidR="00A01434" w:rsidRPr="00D60071">
        <w:rPr>
          <w:rFonts w:ascii="Arial" w:hAnsi="Arial" w:cs="Arial"/>
          <w:sz w:val="24"/>
          <w:szCs w:val="24"/>
        </w:rPr>
        <w:t>e Certidão Simplificada da Junta Comercial,</w:t>
      </w:r>
      <w:r w:rsidR="009158D9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A00127" w:rsidRPr="00D60071">
        <w:rPr>
          <w:rFonts w:ascii="Arial" w:hAnsi="Arial" w:cs="Arial"/>
          <w:sz w:val="24"/>
          <w:szCs w:val="24"/>
        </w:rPr>
        <w:t xml:space="preserve">s da Lei Complementar 123/2006.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 empresa credenciada, os mesmos foram rubricados e comprovados como lacrados e válidos pela Comissão de Pregão, conferidos e rubricados também pela licitante presente. Na fase seguinte, a Pregoeira antes da abertura do envelope de PROPOSTA fez algumas ponderações sobre as formalidades exigidas e as condições de fornecimen</w:t>
      </w:r>
      <w:r w:rsidR="00E3002D" w:rsidRPr="00D60071">
        <w:rPr>
          <w:rFonts w:ascii="Arial" w:hAnsi="Arial" w:cs="Arial"/>
          <w:sz w:val="24"/>
          <w:szCs w:val="24"/>
        </w:rPr>
        <w:t>to dos combustíveis,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de fracionamento e entrega nos prazos contratuais, sendo que a empresa presente</w:t>
      </w:r>
      <w:r w:rsidR="00A00127" w:rsidRPr="00D60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127" w:rsidRPr="00D60071">
        <w:rPr>
          <w:rFonts w:ascii="Arial" w:hAnsi="Arial" w:cs="Arial"/>
          <w:sz w:val="24"/>
          <w:szCs w:val="24"/>
        </w:rPr>
        <w:t>afirmarou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A00127" w:rsidRPr="00D60071">
        <w:rPr>
          <w:rFonts w:ascii="Arial" w:hAnsi="Arial" w:cs="Arial"/>
          <w:sz w:val="24"/>
          <w:szCs w:val="24"/>
        </w:rPr>
        <w:t>as Propostas verificou-se que o licitante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A00127" w:rsidRPr="00D60071">
        <w:rPr>
          <w:rFonts w:ascii="Arial" w:hAnsi="Arial" w:cs="Arial"/>
          <w:sz w:val="24"/>
          <w:szCs w:val="24"/>
        </w:rPr>
        <w:t xml:space="preserve"> cumpriu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 proposta habilitada. Iniciados os lances verbais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A00127" w:rsidRPr="00D60071">
        <w:rPr>
          <w:rFonts w:ascii="Arial" w:hAnsi="Arial" w:cs="Arial"/>
          <w:sz w:val="24"/>
          <w:szCs w:val="24"/>
        </w:rPr>
        <w:t xml:space="preserve">a pregoeira verificou que o lançamento </w:t>
      </w:r>
      <w:r w:rsidR="0074632E" w:rsidRPr="00D60071">
        <w:rPr>
          <w:rFonts w:ascii="Arial" w:hAnsi="Arial" w:cs="Arial"/>
          <w:sz w:val="24"/>
          <w:szCs w:val="24"/>
        </w:rPr>
        <w:t>do valor máximo obtido com os orçamentos, lançado na cotação</w:t>
      </w:r>
      <w:r w:rsidR="00A00127" w:rsidRPr="00D60071">
        <w:rPr>
          <w:rFonts w:ascii="Arial" w:hAnsi="Arial" w:cs="Arial"/>
          <w:sz w:val="24"/>
          <w:szCs w:val="24"/>
        </w:rPr>
        <w:t xml:space="preserve"> no sistema interno da Administração para o item 01 – GASOLINA</w:t>
      </w:r>
      <w:proofErr w:type="gramStart"/>
      <w:r w:rsidR="002B011C" w:rsidRPr="00D60071">
        <w:rPr>
          <w:rFonts w:ascii="Arial" w:hAnsi="Arial" w:cs="Arial"/>
          <w:b/>
          <w:sz w:val="24"/>
          <w:szCs w:val="24"/>
        </w:rPr>
        <w:t xml:space="preserve">, </w:t>
      </w:r>
      <w:r w:rsidR="00A00127" w:rsidRPr="00D60071">
        <w:rPr>
          <w:rFonts w:ascii="Arial" w:hAnsi="Arial" w:cs="Arial"/>
          <w:sz w:val="24"/>
          <w:szCs w:val="24"/>
        </w:rPr>
        <w:t>foi</w:t>
      </w:r>
      <w:proofErr w:type="gramEnd"/>
      <w:r w:rsidR="00A00127" w:rsidRPr="00D60071">
        <w:rPr>
          <w:rFonts w:ascii="Arial" w:hAnsi="Arial" w:cs="Arial"/>
          <w:sz w:val="24"/>
          <w:szCs w:val="24"/>
        </w:rPr>
        <w:t xml:space="preserve"> lançado equivocadamente, situação debatida pelos presentes, que não verificaram haver prejuízo para o andamento dos trabalho</w:t>
      </w:r>
      <w:r w:rsidR="0074632E" w:rsidRPr="00D60071">
        <w:rPr>
          <w:rFonts w:ascii="Arial" w:hAnsi="Arial" w:cs="Arial"/>
          <w:sz w:val="24"/>
          <w:szCs w:val="24"/>
        </w:rPr>
        <w:t>s</w:t>
      </w:r>
      <w:r w:rsidR="00A00127" w:rsidRPr="00D60071">
        <w:rPr>
          <w:rFonts w:ascii="Arial" w:hAnsi="Arial" w:cs="Arial"/>
          <w:sz w:val="24"/>
          <w:szCs w:val="24"/>
        </w:rPr>
        <w:t xml:space="preserve">, </w:t>
      </w:r>
      <w:r w:rsidR="0074632E" w:rsidRPr="00D60071">
        <w:rPr>
          <w:rFonts w:ascii="Arial" w:hAnsi="Arial" w:cs="Arial"/>
          <w:sz w:val="24"/>
          <w:szCs w:val="24"/>
        </w:rPr>
        <w:t xml:space="preserve">fazendo constar em ata o fato, para eventuais esclarecimentos. Na sequência,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E66326" w:rsidRPr="00D60071">
        <w:rPr>
          <w:rFonts w:ascii="Arial" w:hAnsi="Arial" w:cs="Arial"/>
          <w:sz w:val="24"/>
          <w:szCs w:val="24"/>
        </w:rPr>
        <w:t xml:space="preserve">procedendo a Pregoeira e a Equipe de Apoio à verificação de conformidade dos preços ofertados de acordo com os valores médios de preços de combustíveis apurados junto a Agência Nacional do Petróleo, </w:t>
      </w:r>
      <w:proofErr w:type="gramStart"/>
      <w:r w:rsidR="00E66326" w:rsidRPr="00D60071">
        <w:rPr>
          <w:rFonts w:ascii="Arial" w:hAnsi="Arial" w:cs="Arial"/>
          <w:sz w:val="24"/>
          <w:szCs w:val="24"/>
        </w:rPr>
        <w:t>Gás Natural e Biocombustíveis destacando que foram avaliados os preços do Município de Barbacena e Juiz de Fora, por não haver no sistema de consulta de preços da ANP o Município de Desterro</w:t>
      </w:r>
      <w:proofErr w:type="gramEnd"/>
      <w:r w:rsidR="00E66326" w:rsidRPr="00D60071">
        <w:rPr>
          <w:rFonts w:ascii="Arial" w:hAnsi="Arial" w:cs="Arial"/>
          <w:sz w:val="24"/>
          <w:szCs w:val="24"/>
        </w:rPr>
        <w:t xml:space="preserve"> do Melo, para o período especificado</w:t>
      </w:r>
      <w:r w:rsidR="00BD6C38" w:rsidRPr="00D60071">
        <w:rPr>
          <w:rFonts w:ascii="Arial" w:hAnsi="Arial" w:cs="Arial"/>
          <w:sz w:val="24"/>
          <w:szCs w:val="24"/>
        </w:rPr>
        <w:t>.</w:t>
      </w:r>
      <w:r w:rsidRPr="00D60071">
        <w:rPr>
          <w:rFonts w:ascii="Arial" w:hAnsi="Arial" w:cs="Arial"/>
          <w:sz w:val="24"/>
          <w:szCs w:val="24"/>
        </w:rPr>
        <w:t xml:space="preserve"> Ao final a pregoeira verificou que os preços apurados ficaram de acordo das 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Após a definição dos valores, foram abertos os envelopes de HABILITAÇÃO verificando que a empresa vencedora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cumpriu os termos do item 07 do edital</w:t>
      </w:r>
      <w:r w:rsidR="002B011C" w:rsidRPr="00D60071">
        <w:rPr>
          <w:rFonts w:ascii="Arial" w:hAnsi="Arial" w:cs="Arial"/>
          <w:sz w:val="24"/>
          <w:szCs w:val="24"/>
        </w:rPr>
        <w:t>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 xml:space="preserve">Ao final decidiu a Pregoeira: Logrou-se vencedora para os </w:t>
      </w:r>
      <w:r w:rsidR="00FD5BC3" w:rsidRPr="00D60071">
        <w:rPr>
          <w:rFonts w:ascii="Arial" w:hAnsi="Arial" w:cs="Arial"/>
          <w:b/>
          <w:sz w:val="24"/>
          <w:szCs w:val="24"/>
        </w:rPr>
        <w:t>ITENS 01, 02 E 04</w:t>
      </w:r>
      <w:r w:rsidR="00FD5BC3" w:rsidRPr="00D60071">
        <w:rPr>
          <w:rFonts w:ascii="Arial" w:hAnsi="Arial" w:cs="Arial"/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b/>
          <w:sz w:val="24"/>
          <w:szCs w:val="24"/>
        </w:rPr>
        <w:t>A EMPRESA</w:t>
      </w:r>
      <w:r w:rsidR="00B25056" w:rsidRPr="00D60071">
        <w:rPr>
          <w:rFonts w:ascii="Arial" w:hAnsi="Arial" w:cs="Arial"/>
          <w:sz w:val="24"/>
          <w:szCs w:val="24"/>
        </w:rPr>
        <w:t xml:space="preserve"> </w:t>
      </w:r>
      <w:r w:rsidR="00B25056" w:rsidRPr="00D60071">
        <w:rPr>
          <w:rFonts w:ascii="Arial" w:hAnsi="Arial" w:cs="Arial"/>
          <w:b/>
          <w:sz w:val="24"/>
          <w:szCs w:val="24"/>
        </w:rPr>
        <w:t xml:space="preserve">AUTO POSTO DUAS PONTES LTDA, </w:t>
      </w:r>
      <w:r w:rsidR="00B25056" w:rsidRPr="00D60071">
        <w:rPr>
          <w:rFonts w:ascii="Arial" w:hAnsi="Arial" w:cs="Arial"/>
          <w:sz w:val="24"/>
          <w:szCs w:val="24"/>
        </w:rPr>
        <w:t>inscrita no CNPJ nº 04.790.773/0001-70, com sede na Avenida Silvério Augusto de Melo, nº 09, Centro, Desterro do Melo - Minas Gerais, CEP: 36.210-000</w:t>
      </w:r>
      <w:r w:rsidR="00FD5BC3" w:rsidRPr="00D60071">
        <w:rPr>
          <w:rFonts w:ascii="Arial" w:hAnsi="Arial" w:cs="Arial"/>
          <w:sz w:val="24"/>
          <w:szCs w:val="24"/>
        </w:rPr>
        <w:t>, com valor total de R$1.015.400,00(</w:t>
      </w:r>
      <w:proofErr w:type="gramStart"/>
      <w:r w:rsidR="0074146C" w:rsidRPr="00D60071">
        <w:rPr>
          <w:rFonts w:ascii="Arial" w:hAnsi="Arial" w:cs="Arial"/>
          <w:sz w:val="24"/>
          <w:szCs w:val="24"/>
        </w:rPr>
        <w:t>um milhão quinze mil e quatrocentos</w:t>
      </w:r>
      <w:proofErr w:type="gramEnd"/>
      <w:r w:rsidR="00FD5BC3" w:rsidRPr="00D60071">
        <w:rPr>
          <w:rFonts w:ascii="Arial" w:hAnsi="Arial" w:cs="Arial"/>
          <w:sz w:val="24"/>
          <w:szCs w:val="24"/>
        </w:rPr>
        <w:t xml:space="preserve"> reais).</w:t>
      </w:r>
      <w:r w:rsidR="00814485" w:rsidRPr="00D60071">
        <w:rPr>
          <w:rFonts w:ascii="Arial" w:hAnsi="Arial" w:cs="Arial"/>
          <w:sz w:val="24"/>
          <w:szCs w:val="24"/>
        </w:rPr>
        <w:t xml:space="preserve"> Não havendo propostas para o </w:t>
      </w:r>
      <w:r w:rsidR="00814485" w:rsidRPr="00D60071">
        <w:rPr>
          <w:rFonts w:ascii="Arial" w:hAnsi="Arial" w:cs="Arial"/>
          <w:b/>
          <w:sz w:val="24"/>
          <w:szCs w:val="24"/>
        </w:rPr>
        <w:t>ITEM 03 – DIESEL</w:t>
      </w:r>
      <w:r w:rsidR="00814485" w:rsidRPr="00D60071">
        <w:rPr>
          <w:rFonts w:ascii="Arial" w:hAnsi="Arial" w:cs="Arial"/>
          <w:sz w:val="24"/>
          <w:szCs w:val="24"/>
        </w:rPr>
        <w:t xml:space="preserve">, restando o item 03 frustrado nesta sessão. </w:t>
      </w:r>
      <w:r w:rsidRPr="00D60071">
        <w:rPr>
          <w:rFonts w:ascii="Arial" w:hAnsi="Arial" w:cs="Arial"/>
          <w:sz w:val="24"/>
          <w:szCs w:val="24"/>
        </w:rPr>
        <w:t xml:space="preserve">O valor total apurado ficou dentro das expectativas da Administração, restando </w:t>
      </w:r>
      <w:r w:rsidRPr="00D60071">
        <w:rPr>
          <w:rFonts w:ascii="Arial" w:hAnsi="Arial" w:cs="Arial"/>
          <w:sz w:val="24"/>
          <w:szCs w:val="24"/>
        </w:rPr>
        <w:lastRenderedPageBreak/>
        <w:t xml:space="preserve">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</w:t>
      </w:r>
      <w:proofErr w:type="gramStart"/>
      <w:r w:rsidR="00D60071" w:rsidRPr="00D60071">
        <w:rPr>
          <w:rFonts w:ascii="Arial" w:hAnsi="Arial" w:cs="Arial"/>
          <w:sz w:val="24"/>
          <w:szCs w:val="24"/>
        </w:rPr>
        <w:t>9</w:t>
      </w:r>
      <w:proofErr w:type="gramEnd"/>
      <w:r w:rsidR="00D60071" w:rsidRPr="00D60071">
        <w:rPr>
          <w:rFonts w:ascii="Arial" w:hAnsi="Arial" w:cs="Arial"/>
          <w:sz w:val="24"/>
          <w:szCs w:val="24"/>
        </w:rPr>
        <w:t xml:space="preserve">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D60071" w:rsidRPr="00D60071">
        <w:rPr>
          <w:rFonts w:ascii="Arial" w:hAnsi="Arial" w:cs="Arial"/>
          <w:sz w:val="24"/>
          <w:szCs w:val="24"/>
        </w:rPr>
        <w:t>09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D60071" w:rsidRPr="00D60071">
        <w:rPr>
          <w:rFonts w:ascii="Arial" w:hAnsi="Arial" w:cs="Arial"/>
          <w:sz w:val="24"/>
          <w:szCs w:val="24"/>
        </w:rPr>
        <w:t>5</w:t>
      </w:r>
      <w:r w:rsidR="00712D8C" w:rsidRPr="00D60071">
        <w:rPr>
          <w:rFonts w:ascii="Arial" w:hAnsi="Arial" w:cs="Arial"/>
          <w:sz w:val="24"/>
          <w:szCs w:val="24"/>
        </w:rPr>
        <w:t>9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 presente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Pr="00D60071">
        <w:rPr>
          <w:rFonts w:ascii="Arial" w:hAnsi="Arial" w:cs="Arial"/>
          <w:sz w:val="24"/>
          <w:szCs w:val="24"/>
        </w:rPr>
        <w:t>, acompanhado de toda documentação de Credenciamento, Propostas e Habilitação, para parecer.</w:t>
      </w:r>
      <w:r w:rsidR="00D60071" w:rsidRPr="00D60071">
        <w:rPr>
          <w:rFonts w:ascii="Arial" w:hAnsi="Arial" w:cs="Arial"/>
          <w:sz w:val="24"/>
          <w:szCs w:val="24"/>
        </w:rPr>
        <w:t xml:space="preserve">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1F77E7">
        <w:rPr>
          <w:rFonts w:ascii="Arial" w:hAnsi="Arial" w:cs="Arial"/>
          <w:sz w:val="24"/>
          <w:szCs w:val="24"/>
        </w:rPr>
        <w:t>27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1F77E7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2F1FE8" w:rsidRPr="00D6007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Luciana Maria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60071">
        <w:rPr>
          <w:rFonts w:ascii="Arial" w:hAnsi="Arial" w:cs="Arial"/>
          <w:i/>
          <w:sz w:val="24"/>
          <w:szCs w:val="24"/>
        </w:rPr>
        <w:t>em</w:t>
      </w:r>
      <w:proofErr w:type="gramEnd"/>
      <w:r w:rsidRPr="00D60071">
        <w:rPr>
          <w:rFonts w:ascii="Arial" w:hAnsi="Arial" w:cs="Arial"/>
          <w:i/>
          <w:sz w:val="24"/>
          <w:szCs w:val="24"/>
        </w:rPr>
        <w:t xml:space="preserve"> substituição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2F1FE8" w:rsidRPr="00D60071" w:rsidRDefault="002F1FE8" w:rsidP="001F77E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60071">
        <w:rPr>
          <w:rFonts w:ascii="Arial" w:hAnsi="Arial" w:cs="Arial"/>
          <w:b/>
          <w:sz w:val="24"/>
          <w:szCs w:val="24"/>
        </w:rPr>
        <w:t>AUTO POSTO</w:t>
      </w:r>
      <w:proofErr w:type="gramEnd"/>
      <w:r w:rsidRPr="00D60071">
        <w:rPr>
          <w:rFonts w:ascii="Arial" w:hAnsi="Arial" w:cs="Arial"/>
          <w:b/>
          <w:sz w:val="24"/>
          <w:szCs w:val="24"/>
        </w:rPr>
        <w:t xml:space="preserve"> DUAS PONTES LTDA</w:t>
      </w:r>
    </w:p>
    <w:p w:rsidR="002F1FE8" w:rsidRPr="00D60071" w:rsidRDefault="002F1FE8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CNPJ nº 04.790.773/0001-70</w:t>
      </w:r>
    </w:p>
    <w:p w:rsidR="002F1FE8" w:rsidRPr="00D60071" w:rsidRDefault="002F1FE8" w:rsidP="002F1FE8">
      <w:pPr>
        <w:rPr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85" w:rsidRDefault="00814485">
      <w:r>
        <w:separator/>
      </w:r>
    </w:p>
  </w:endnote>
  <w:endnote w:type="continuationSeparator" w:id="0">
    <w:p w:rsidR="00814485" w:rsidRDefault="008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F77E7" w:rsidRDefault="001F77E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E7" w:rsidRDefault="001F77E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14485" w:rsidRPr="00BF0635" w:rsidRDefault="001F77E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85" w:rsidRDefault="00814485">
      <w:r>
        <w:separator/>
      </w:r>
    </w:p>
  </w:footnote>
  <w:footnote w:type="continuationSeparator" w:id="0">
    <w:p w:rsidR="00814485" w:rsidRDefault="0081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5" w:rsidRDefault="0081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D7F0C"/>
    <w:rsid w:val="000F2B99"/>
    <w:rsid w:val="0010043C"/>
    <w:rsid w:val="001343A4"/>
    <w:rsid w:val="001F77E7"/>
    <w:rsid w:val="002B011C"/>
    <w:rsid w:val="002B5927"/>
    <w:rsid w:val="002F1FE8"/>
    <w:rsid w:val="00386348"/>
    <w:rsid w:val="003A340A"/>
    <w:rsid w:val="003A5463"/>
    <w:rsid w:val="003B2052"/>
    <w:rsid w:val="004028B2"/>
    <w:rsid w:val="00484534"/>
    <w:rsid w:val="004A6021"/>
    <w:rsid w:val="00506571"/>
    <w:rsid w:val="00541E59"/>
    <w:rsid w:val="00583EBB"/>
    <w:rsid w:val="005A0052"/>
    <w:rsid w:val="005C7D3C"/>
    <w:rsid w:val="005D3DD7"/>
    <w:rsid w:val="005E0871"/>
    <w:rsid w:val="00631177"/>
    <w:rsid w:val="00675337"/>
    <w:rsid w:val="006855B7"/>
    <w:rsid w:val="00712D8C"/>
    <w:rsid w:val="0074146C"/>
    <w:rsid w:val="0074632E"/>
    <w:rsid w:val="00773500"/>
    <w:rsid w:val="007838AD"/>
    <w:rsid w:val="007C5AF9"/>
    <w:rsid w:val="007C79C0"/>
    <w:rsid w:val="008124AB"/>
    <w:rsid w:val="00814485"/>
    <w:rsid w:val="00846677"/>
    <w:rsid w:val="008931BC"/>
    <w:rsid w:val="008B7ADA"/>
    <w:rsid w:val="008C1A28"/>
    <w:rsid w:val="008E576E"/>
    <w:rsid w:val="009158D9"/>
    <w:rsid w:val="00935519"/>
    <w:rsid w:val="00A00127"/>
    <w:rsid w:val="00A01434"/>
    <w:rsid w:val="00A25E2F"/>
    <w:rsid w:val="00A36475"/>
    <w:rsid w:val="00A813F2"/>
    <w:rsid w:val="00A915C6"/>
    <w:rsid w:val="00AA4774"/>
    <w:rsid w:val="00B25056"/>
    <w:rsid w:val="00B84EAE"/>
    <w:rsid w:val="00B879A1"/>
    <w:rsid w:val="00BD1123"/>
    <w:rsid w:val="00BD6C38"/>
    <w:rsid w:val="00C31D71"/>
    <w:rsid w:val="00C72EEC"/>
    <w:rsid w:val="00CC0551"/>
    <w:rsid w:val="00D60071"/>
    <w:rsid w:val="00D61AD1"/>
    <w:rsid w:val="00D74B57"/>
    <w:rsid w:val="00DB111C"/>
    <w:rsid w:val="00E128A7"/>
    <w:rsid w:val="00E201FA"/>
    <w:rsid w:val="00E3002D"/>
    <w:rsid w:val="00E66326"/>
    <w:rsid w:val="00F657B2"/>
    <w:rsid w:val="00FD5BC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2022-01-27T13:00:00Z</cp:lastPrinted>
  <dcterms:created xsi:type="dcterms:W3CDTF">2020-01-22T11:26:00Z</dcterms:created>
  <dcterms:modified xsi:type="dcterms:W3CDTF">2022-01-27T13:12:00Z</dcterms:modified>
</cp:coreProperties>
</file>