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893E79">
        <w:rPr>
          <w:rFonts w:ascii="Arial" w:hAnsi="Arial" w:cs="Arial"/>
          <w:sz w:val="22"/>
          <w:szCs w:val="22"/>
        </w:rPr>
        <w:t>53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893E79">
        <w:rPr>
          <w:rFonts w:ascii="Arial" w:hAnsi="Arial" w:cs="Arial"/>
          <w:sz w:val="22"/>
          <w:szCs w:val="22"/>
        </w:rPr>
        <w:t>3</w:t>
      </w:r>
    </w:p>
    <w:p w:rsidR="00263435" w:rsidRDefault="00263435" w:rsidP="009C0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</w:t>
      </w:r>
      <w:r w:rsidR="00FD65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893E79">
        <w:rPr>
          <w:rFonts w:ascii="Arial" w:hAnsi="Arial" w:cs="Arial"/>
          <w:sz w:val="22"/>
          <w:szCs w:val="22"/>
        </w:rPr>
        <w:t>3</w:t>
      </w:r>
    </w:p>
    <w:p w:rsidR="001A3A4B" w:rsidRDefault="00893E79" w:rsidP="009C0A1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E79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="00291110" w:rsidRPr="00291110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FD6588" w:rsidRPr="00FD6588">
        <w:rPr>
          <w:rStyle w:val="Hyperlink"/>
          <w:rFonts w:ascii="Arial" w:hAnsi="Arial" w:cs="Arial"/>
          <w:sz w:val="22"/>
          <w:szCs w:val="22"/>
        </w:rPr>
        <w:t>https://desterrodomelo.mg.gov.br/licitacao.php?id=4</w:t>
      </w:r>
      <w:r w:rsidR="004D6CBA">
        <w:rPr>
          <w:rStyle w:val="Hyperlink"/>
          <w:rFonts w:ascii="Arial" w:hAnsi="Arial" w:cs="Arial"/>
          <w:sz w:val="22"/>
          <w:szCs w:val="22"/>
        </w:rPr>
        <w:t>87</w:t>
      </w:r>
      <w:r w:rsidRPr="003F5B1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32F5">
        <w:rPr>
          <w:rFonts w:ascii="Arial" w:hAnsi="Arial" w:cs="Arial"/>
          <w:b/>
          <w:i/>
          <w:sz w:val="22"/>
          <w:szCs w:val="22"/>
        </w:rPr>
        <w:t>Credencio</w:t>
      </w:r>
      <w:proofErr w:type="gramEnd"/>
      <w:r w:rsidRPr="003F5B1F">
        <w:rPr>
          <w:rFonts w:ascii="Arial" w:hAnsi="Arial" w:cs="Arial"/>
          <w:b/>
          <w:i/>
          <w:sz w:val="22"/>
          <w:szCs w:val="22"/>
        </w:rPr>
        <w:t xml:space="preserve"> o</w:t>
      </w:r>
      <w:r w:rsidR="000B32F5">
        <w:rPr>
          <w:rFonts w:ascii="Arial" w:hAnsi="Arial" w:cs="Arial"/>
          <w:b/>
          <w:i/>
          <w:sz w:val="22"/>
          <w:szCs w:val="22"/>
        </w:rPr>
        <w:t xml:space="preserve"> proponente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abaixo registrado: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1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="00351747" w:rsidRPr="00351747">
        <w:rPr>
          <w:rFonts w:ascii="Arial" w:hAnsi="Arial" w:cs="Arial"/>
          <w:sz w:val="22"/>
          <w:szCs w:val="22"/>
        </w:rPr>
        <w:t>VICENTINA ROSA MARTINS, portadora do RG MG 12.891.194 PCMG e CPF nº 051.073.236-42, residente na área rural de Alto Rio Doce/MG, CEP 36.260-000</w:t>
      </w:r>
      <w:r>
        <w:rPr>
          <w:rFonts w:ascii="Arial" w:hAnsi="Arial" w:cs="Arial"/>
          <w:sz w:val="22"/>
          <w:szCs w:val="22"/>
        </w:rPr>
        <w:t>;</w:t>
      </w: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2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="00EE7362" w:rsidRPr="00EE7362">
        <w:rPr>
          <w:rFonts w:ascii="Arial" w:hAnsi="Arial" w:cs="Arial"/>
          <w:sz w:val="22"/>
          <w:szCs w:val="22"/>
        </w:rPr>
        <w:t>JULIA QUINTANILHA TEIXEIRA, portadora do RG MG 18.314.695 PCMG e CPF nº 119.694.786-40, residente na Avenida Fr</w:t>
      </w:r>
      <w:r w:rsidR="0070255E">
        <w:rPr>
          <w:rFonts w:ascii="Arial" w:hAnsi="Arial" w:cs="Arial"/>
          <w:sz w:val="22"/>
          <w:szCs w:val="22"/>
        </w:rPr>
        <w:t xml:space="preserve">ancisco Afonso Filho, nº 589, </w:t>
      </w:r>
      <w:r w:rsidR="00EE7362" w:rsidRPr="00EE7362">
        <w:rPr>
          <w:rFonts w:ascii="Arial" w:hAnsi="Arial" w:cs="Arial"/>
          <w:sz w:val="22"/>
          <w:szCs w:val="22"/>
        </w:rPr>
        <w:t>Centro, Desterro do Melo/MG, CEP 36.210-000</w:t>
      </w:r>
      <w:r>
        <w:rPr>
          <w:rFonts w:ascii="Arial" w:hAnsi="Arial" w:cs="Arial"/>
          <w:sz w:val="22"/>
          <w:szCs w:val="22"/>
        </w:rPr>
        <w:t>;</w:t>
      </w:r>
    </w:p>
    <w:p w:rsidR="00FD6588" w:rsidRP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3</w:t>
      </w:r>
      <w:r w:rsidR="00291078">
        <w:rPr>
          <w:rFonts w:ascii="Arial" w:hAnsi="Arial" w:cs="Arial"/>
          <w:sz w:val="22"/>
          <w:szCs w:val="22"/>
        </w:rPr>
        <w:t xml:space="preserve"> - </w:t>
      </w:r>
      <w:r w:rsidR="00120FCB" w:rsidRPr="00120FCB">
        <w:rPr>
          <w:rFonts w:ascii="Arial" w:hAnsi="Arial" w:cs="Arial"/>
          <w:sz w:val="22"/>
          <w:szCs w:val="22"/>
        </w:rPr>
        <w:t>VALDRIANO RIBEIRO TEIXEIRA, portador do RG MG 17.244.309 SSP/MG e CPF nº 040.250.816-52, residente na Avenida Francisco Afonso Filho, nº 589, Centro, Desterro do Melo/MG, CEP 36.210-000</w:t>
      </w:r>
      <w:r w:rsidR="00120FCB">
        <w:rPr>
          <w:rFonts w:ascii="Arial" w:hAnsi="Arial" w:cs="Arial"/>
          <w:sz w:val="22"/>
          <w:szCs w:val="22"/>
        </w:rPr>
        <w:t>.</w:t>
      </w:r>
    </w:p>
    <w:p w:rsidR="009F5D13" w:rsidRDefault="009F5D13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588" w:rsidRDefault="00FD6588" w:rsidP="00FD65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B506AB">
        <w:rPr>
          <w:rFonts w:ascii="Arial" w:hAnsi="Arial" w:cs="Arial"/>
          <w:sz w:val="22"/>
          <w:szCs w:val="22"/>
        </w:rPr>
        <w:t>14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6D17E0"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 w:rsidR="00B506AB"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7D13" w:rsidRPr="003F5B1F" w:rsidRDefault="00FD7D13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1364D" w:rsidRDefault="0021364D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3F5B1F">
        <w:rPr>
          <w:rFonts w:ascii="Arial" w:hAnsi="Arial" w:cs="Arial"/>
          <w:i/>
          <w:sz w:val="22"/>
          <w:szCs w:val="22"/>
        </w:rPr>
        <w:t xml:space="preserve"> </w:t>
      </w:r>
    </w:p>
    <w:p w:rsidR="002A3E1A" w:rsidRPr="003F5B1F" w:rsidRDefault="006D17E0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>
        <w:rPr>
          <w:rFonts w:ascii="Arial" w:hAnsi="Arial" w:cs="Arial"/>
          <w:i/>
          <w:sz w:val="22"/>
          <w:szCs w:val="22"/>
        </w:rPr>
        <w:t xml:space="preserve">Prefeita </w:t>
      </w:r>
      <w:r w:rsidR="002A3E1A" w:rsidRPr="003F5B1F">
        <w:rPr>
          <w:rFonts w:ascii="Arial" w:hAnsi="Arial" w:cs="Arial"/>
          <w:i/>
          <w:sz w:val="22"/>
          <w:szCs w:val="22"/>
        </w:rPr>
        <w:t>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A01BE" w:rsidRPr="00310DAE" w:rsidRDefault="004A01BE" w:rsidP="004A01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53</w:t>
      </w:r>
      <w:r w:rsidRPr="00310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4A01BE" w:rsidRDefault="004A01BE" w:rsidP="004A01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Credenciamento nº. 002/2023</w:t>
      </w:r>
    </w:p>
    <w:p w:rsidR="004A01BE" w:rsidRDefault="004A01BE" w:rsidP="004A01BE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E79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Pr="00291110"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</w:t>
      </w:r>
      <w:r w:rsidR="006D17E0" w:rsidRPr="006D17E0">
        <w:rPr>
          <w:rFonts w:ascii="Arial" w:hAnsi="Arial" w:cs="Arial"/>
          <w:sz w:val="22"/>
          <w:szCs w:val="22"/>
        </w:rPr>
        <w:t>decisão da Comissão de Licitação</w:t>
      </w:r>
      <w:r w:rsidRPr="003F5B1F">
        <w:rPr>
          <w:rFonts w:ascii="Arial" w:hAnsi="Arial" w:cs="Arial"/>
          <w:sz w:val="22"/>
          <w:szCs w:val="22"/>
        </w:rPr>
        <w:t xml:space="preserve">, e mapa de apuração dos vencedores publicado no site do Município em: </w:t>
      </w:r>
      <w:r w:rsidR="004B693D" w:rsidRPr="00FD6588">
        <w:rPr>
          <w:rStyle w:val="Hyperlink"/>
          <w:rFonts w:ascii="Arial" w:hAnsi="Arial" w:cs="Arial"/>
          <w:sz w:val="22"/>
          <w:szCs w:val="22"/>
        </w:rPr>
        <w:t>https://desterrodomelo.mg.gov.br/licitacao.php?id=4</w:t>
      </w:r>
      <w:r w:rsidR="00DC2558">
        <w:rPr>
          <w:rStyle w:val="Hyperlink"/>
          <w:rFonts w:ascii="Arial" w:hAnsi="Arial" w:cs="Arial"/>
          <w:sz w:val="22"/>
          <w:szCs w:val="22"/>
        </w:rPr>
        <w:t>87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2716FA">
        <w:rPr>
          <w:rFonts w:ascii="Arial" w:hAnsi="Arial" w:cs="Arial"/>
          <w:b/>
          <w:i/>
          <w:sz w:val="22"/>
          <w:szCs w:val="22"/>
        </w:rPr>
        <w:t>53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2716FA">
        <w:rPr>
          <w:rFonts w:ascii="Arial" w:hAnsi="Arial" w:cs="Arial"/>
          <w:b/>
          <w:i/>
          <w:sz w:val="22"/>
          <w:szCs w:val="22"/>
        </w:rPr>
        <w:t>3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42500C">
        <w:rPr>
          <w:rFonts w:ascii="Arial" w:hAnsi="Arial" w:cs="Arial"/>
          <w:b/>
          <w:i/>
          <w:sz w:val="22"/>
          <w:szCs w:val="22"/>
        </w:rPr>
        <w:t xml:space="preserve">Credenciamento </w:t>
      </w:r>
      <w:r w:rsidR="00F85654" w:rsidRPr="003F5B1F">
        <w:rPr>
          <w:rFonts w:ascii="Arial" w:hAnsi="Arial" w:cs="Arial"/>
          <w:b/>
          <w:i/>
          <w:sz w:val="22"/>
          <w:szCs w:val="22"/>
        </w:rPr>
        <w:t xml:space="preserve"> nº 0</w:t>
      </w:r>
      <w:r w:rsidR="00F0122B">
        <w:rPr>
          <w:rFonts w:ascii="Arial" w:hAnsi="Arial" w:cs="Arial"/>
          <w:b/>
          <w:i/>
          <w:sz w:val="22"/>
          <w:szCs w:val="22"/>
        </w:rPr>
        <w:t>0</w:t>
      </w:r>
      <w:r w:rsidR="004B693D">
        <w:rPr>
          <w:rFonts w:ascii="Arial" w:hAnsi="Arial" w:cs="Arial"/>
          <w:b/>
          <w:i/>
          <w:sz w:val="22"/>
          <w:szCs w:val="22"/>
        </w:rPr>
        <w:t>2</w:t>
      </w:r>
      <w:r w:rsidR="0042500C">
        <w:rPr>
          <w:rFonts w:ascii="Arial" w:hAnsi="Arial" w:cs="Arial"/>
          <w:b/>
          <w:i/>
          <w:sz w:val="22"/>
          <w:szCs w:val="22"/>
        </w:rPr>
        <w:t>/202</w:t>
      </w:r>
      <w:r w:rsidR="002716FA">
        <w:rPr>
          <w:rFonts w:ascii="Arial" w:hAnsi="Arial" w:cs="Arial"/>
          <w:b/>
          <w:i/>
          <w:sz w:val="22"/>
          <w:szCs w:val="22"/>
        </w:rPr>
        <w:t>3</w:t>
      </w:r>
      <w:r w:rsidR="004B2959">
        <w:rPr>
          <w:rFonts w:ascii="Arial" w:hAnsi="Arial" w:cs="Arial"/>
          <w:b/>
          <w:i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</w:t>
      </w:r>
      <w:r w:rsidR="002716FA" w:rsidRPr="002716FA">
        <w:rPr>
          <w:rFonts w:ascii="Arial" w:hAnsi="Arial" w:cs="Arial"/>
          <w:b/>
          <w:i/>
          <w:sz w:val="22"/>
          <w:szCs w:val="22"/>
        </w:rPr>
        <w:t>CONTRATAÇÃO TEMPORÁRIA PARA ATIVIDADES DE SERVIÇOS GERAIS DE LIMPEZA E CONSERVAÇÃO DE BANHEIROS PÚBLICOS NA EXPOSIÇÃO AGROPECUÁRIA E TORNEIO LEITEIRO DO MUNICÍPIO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F94BE4" w:rsidRPr="00B72029" w:rsidRDefault="00F94BE4" w:rsidP="00F94BE4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AE492C" w:rsidRPr="00FD6588" w:rsidRDefault="00AE492C" w:rsidP="00AE4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- </w:t>
      </w:r>
      <w:r w:rsidRPr="00351747">
        <w:rPr>
          <w:rFonts w:ascii="Arial" w:hAnsi="Arial" w:cs="Arial"/>
          <w:sz w:val="22"/>
          <w:szCs w:val="22"/>
        </w:rPr>
        <w:t>VICENTINA ROSA MARTINS, portadora do RG MG 12.891.194 PCMG e CPF nº 051.073.236-42, residente na área rural de Alto Rio Doce/MG, CEP 36.260-000</w:t>
      </w:r>
      <w:r>
        <w:rPr>
          <w:rFonts w:ascii="Arial" w:hAnsi="Arial" w:cs="Arial"/>
          <w:sz w:val="22"/>
          <w:szCs w:val="22"/>
        </w:rPr>
        <w:t>;</w:t>
      </w:r>
    </w:p>
    <w:p w:rsidR="00AE492C" w:rsidRPr="00FD6588" w:rsidRDefault="00AE492C" w:rsidP="00AE4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</w:t>
      </w:r>
      <w:r w:rsidRPr="00EE7362">
        <w:rPr>
          <w:rFonts w:ascii="Arial" w:hAnsi="Arial" w:cs="Arial"/>
          <w:sz w:val="22"/>
          <w:szCs w:val="22"/>
        </w:rPr>
        <w:t>JULIA QUINTANILHA TEIXEIRA, portadora do RG MG 18.314.695 PCMG e CPF nº 119.694.786-40, residente na Avenida Fr</w:t>
      </w:r>
      <w:r>
        <w:rPr>
          <w:rFonts w:ascii="Arial" w:hAnsi="Arial" w:cs="Arial"/>
          <w:sz w:val="22"/>
          <w:szCs w:val="22"/>
        </w:rPr>
        <w:t xml:space="preserve">ancisco Afonso Filho, nº 589, </w:t>
      </w:r>
      <w:r w:rsidRPr="00EE7362">
        <w:rPr>
          <w:rFonts w:ascii="Arial" w:hAnsi="Arial" w:cs="Arial"/>
          <w:sz w:val="22"/>
          <w:szCs w:val="22"/>
        </w:rPr>
        <w:t>Centro, Desterro do Melo/MG, CEP 36.210-000</w:t>
      </w:r>
      <w:r>
        <w:rPr>
          <w:rFonts w:ascii="Arial" w:hAnsi="Arial" w:cs="Arial"/>
          <w:sz w:val="22"/>
          <w:szCs w:val="22"/>
        </w:rPr>
        <w:t>;</w:t>
      </w:r>
    </w:p>
    <w:p w:rsidR="00AE492C" w:rsidRPr="00FD6588" w:rsidRDefault="00AE492C" w:rsidP="00AE49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658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</w:t>
      </w:r>
      <w:r w:rsidRPr="00120FCB">
        <w:rPr>
          <w:rFonts w:ascii="Arial" w:hAnsi="Arial" w:cs="Arial"/>
          <w:sz w:val="22"/>
          <w:szCs w:val="22"/>
        </w:rPr>
        <w:t>VALDRIANO RIBEIRO TEIXEIRA, portador do RG MG 17.244.309 SSP/MG e CPF nº 040.250.816-52, residente na Avenida Francisco Afonso Filho, nº 589, Centro, Desterro do Melo/MG, CEP 36.210-000</w:t>
      </w:r>
      <w:r>
        <w:rPr>
          <w:rFonts w:ascii="Arial" w:hAnsi="Arial" w:cs="Arial"/>
          <w:sz w:val="22"/>
          <w:szCs w:val="22"/>
        </w:rPr>
        <w:t>.</w:t>
      </w:r>
    </w:p>
    <w:p w:rsidR="003B4DED" w:rsidRDefault="003B4DED" w:rsidP="003B4D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DED" w:rsidRPr="003F5B1F" w:rsidRDefault="009C5EA0" w:rsidP="003B4DE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 xml:space="preserve">14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3</w:t>
      </w:r>
      <w:r w:rsidRPr="003F5B1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94BE4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94BE4" w:rsidRPr="003F5B1F" w:rsidRDefault="00F94BE4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BA" w:rsidRDefault="00482BBA">
      <w:r>
        <w:separator/>
      </w:r>
    </w:p>
  </w:endnote>
  <w:endnote w:type="continuationSeparator" w:id="0">
    <w:p w:rsidR="00482BBA" w:rsidRDefault="004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Pr="00A717D4" w:rsidRDefault="00482BBA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482BBA" w:rsidRPr="00A717D4" w:rsidRDefault="00482BBA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BA" w:rsidRDefault="00482BBA">
      <w:r>
        <w:separator/>
      </w:r>
    </w:p>
  </w:footnote>
  <w:footnote w:type="continuationSeparator" w:id="0">
    <w:p w:rsidR="00482BBA" w:rsidRDefault="0048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A" w:rsidRDefault="00482BBA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4583E"/>
    <w:rsid w:val="00051F7C"/>
    <w:rsid w:val="00063EED"/>
    <w:rsid w:val="00065FC7"/>
    <w:rsid w:val="00076A15"/>
    <w:rsid w:val="000A1C49"/>
    <w:rsid w:val="000B32F5"/>
    <w:rsid w:val="000B540D"/>
    <w:rsid w:val="000F4031"/>
    <w:rsid w:val="00100B61"/>
    <w:rsid w:val="001060BB"/>
    <w:rsid w:val="00120FCB"/>
    <w:rsid w:val="00152C5D"/>
    <w:rsid w:val="00163872"/>
    <w:rsid w:val="00173BB5"/>
    <w:rsid w:val="00177532"/>
    <w:rsid w:val="00186175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364D"/>
    <w:rsid w:val="00220237"/>
    <w:rsid w:val="00220902"/>
    <w:rsid w:val="00240094"/>
    <w:rsid w:val="00245DE0"/>
    <w:rsid w:val="00250597"/>
    <w:rsid w:val="00263435"/>
    <w:rsid w:val="002716FA"/>
    <w:rsid w:val="00291078"/>
    <w:rsid w:val="00291110"/>
    <w:rsid w:val="002A3E1A"/>
    <w:rsid w:val="002B111C"/>
    <w:rsid w:val="002B5733"/>
    <w:rsid w:val="002D467F"/>
    <w:rsid w:val="002D6ED8"/>
    <w:rsid w:val="002E2455"/>
    <w:rsid w:val="002F6B00"/>
    <w:rsid w:val="00310DAE"/>
    <w:rsid w:val="00312B73"/>
    <w:rsid w:val="00326F82"/>
    <w:rsid w:val="0033333E"/>
    <w:rsid w:val="00335545"/>
    <w:rsid w:val="003453FA"/>
    <w:rsid w:val="00345CE4"/>
    <w:rsid w:val="00351747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4DED"/>
    <w:rsid w:val="003B6410"/>
    <w:rsid w:val="003C7C3D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2500C"/>
    <w:rsid w:val="00430282"/>
    <w:rsid w:val="00433D22"/>
    <w:rsid w:val="004428C0"/>
    <w:rsid w:val="00443770"/>
    <w:rsid w:val="00446832"/>
    <w:rsid w:val="004656CB"/>
    <w:rsid w:val="00482BBA"/>
    <w:rsid w:val="0048359A"/>
    <w:rsid w:val="0049280F"/>
    <w:rsid w:val="004978E1"/>
    <w:rsid w:val="004A01BE"/>
    <w:rsid w:val="004A1B74"/>
    <w:rsid w:val="004B2959"/>
    <w:rsid w:val="004B5341"/>
    <w:rsid w:val="004B693D"/>
    <w:rsid w:val="004C2754"/>
    <w:rsid w:val="004C3C0C"/>
    <w:rsid w:val="004C5CC7"/>
    <w:rsid w:val="004D6CBA"/>
    <w:rsid w:val="004E1963"/>
    <w:rsid w:val="004E31AA"/>
    <w:rsid w:val="004E55DD"/>
    <w:rsid w:val="004F3CF0"/>
    <w:rsid w:val="004F58BC"/>
    <w:rsid w:val="004F6DE9"/>
    <w:rsid w:val="0052310E"/>
    <w:rsid w:val="00525198"/>
    <w:rsid w:val="005531C7"/>
    <w:rsid w:val="005600A8"/>
    <w:rsid w:val="0056258C"/>
    <w:rsid w:val="0056792D"/>
    <w:rsid w:val="00581F75"/>
    <w:rsid w:val="00583EA3"/>
    <w:rsid w:val="00591D72"/>
    <w:rsid w:val="005B03F5"/>
    <w:rsid w:val="005B2B0B"/>
    <w:rsid w:val="005B7949"/>
    <w:rsid w:val="005C6D71"/>
    <w:rsid w:val="005E43FC"/>
    <w:rsid w:val="005F052C"/>
    <w:rsid w:val="006073EC"/>
    <w:rsid w:val="00614F38"/>
    <w:rsid w:val="0063432B"/>
    <w:rsid w:val="0064378E"/>
    <w:rsid w:val="00654EF8"/>
    <w:rsid w:val="00666A92"/>
    <w:rsid w:val="00670AF0"/>
    <w:rsid w:val="006A1296"/>
    <w:rsid w:val="006B0456"/>
    <w:rsid w:val="006C337E"/>
    <w:rsid w:val="006C51D0"/>
    <w:rsid w:val="006C53F2"/>
    <w:rsid w:val="006D17E0"/>
    <w:rsid w:val="006E2DA5"/>
    <w:rsid w:val="006E4110"/>
    <w:rsid w:val="006E6D20"/>
    <w:rsid w:val="006F0047"/>
    <w:rsid w:val="006F59F1"/>
    <w:rsid w:val="0070255E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4230"/>
    <w:rsid w:val="007F0EC7"/>
    <w:rsid w:val="00804A19"/>
    <w:rsid w:val="00826F7F"/>
    <w:rsid w:val="00833081"/>
    <w:rsid w:val="00835D46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93E79"/>
    <w:rsid w:val="008B642F"/>
    <w:rsid w:val="008B6E43"/>
    <w:rsid w:val="008F1F73"/>
    <w:rsid w:val="008F38C4"/>
    <w:rsid w:val="008F3AA3"/>
    <w:rsid w:val="008F4AF2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A099E"/>
    <w:rsid w:val="009A1FF9"/>
    <w:rsid w:val="009A3958"/>
    <w:rsid w:val="009A63F9"/>
    <w:rsid w:val="009C0A1A"/>
    <w:rsid w:val="009C3112"/>
    <w:rsid w:val="009C431F"/>
    <w:rsid w:val="009C5EA0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0422"/>
    <w:rsid w:val="00AB374B"/>
    <w:rsid w:val="00AC1B59"/>
    <w:rsid w:val="00AC2089"/>
    <w:rsid w:val="00AC60A0"/>
    <w:rsid w:val="00AC6D99"/>
    <w:rsid w:val="00AD0EA8"/>
    <w:rsid w:val="00AE417A"/>
    <w:rsid w:val="00AE492C"/>
    <w:rsid w:val="00AF2F03"/>
    <w:rsid w:val="00B04FA6"/>
    <w:rsid w:val="00B14022"/>
    <w:rsid w:val="00B14141"/>
    <w:rsid w:val="00B4094A"/>
    <w:rsid w:val="00B42874"/>
    <w:rsid w:val="00B458F8"/>
    <w:rsid w:val="00B4633A"/>
    <w:rsid w:val="00B476EA"/>
    <w:rsid w:val="00B506AB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BE3BF3"/>
    <w:rsid w:val="00BF5B51"/>
    <w:rsid w:val="00C00809"/>
    <w:rsid w:val="00C07447"/>
    <w:rsid w:val="00C242B0"/>
    <w:rsid w:val="00C26C5F"/>
    <w:rsid w:val="00C32846"/>
    <w:rsid w:val="00C45C3C"/>
    <w:rsid w:val="00C621BA"/>
    <w:rsid w:val="00C66492"/>
    <w:rsid w:val="00C677F0"/>
    <w:rsid w:val="00C74588"/>
    <w:rsid w:val="00C974A1"/>
    <w:rsid w:val="00CA6E9B"/>
    <w:rsid w:val="00CB294B"/>
    <w:rsid w:val="00CE4F41"/>
    <w:rsid w:val="00D116E6"/>
    <w:rsid w:val="00D24E33"/>
    <w:rsid w:val="00D25E64"/>
    <w:rsid w:val="00D30128"/>
    <w:rsid w:val="00D31FC4"/>
    <w:rsid w:val="00D60432"/>
    <w:rsid w:val="00D843E9"/>
    <w:rsid w:val="00D944CE"/>
    <w:rsid w:val="00DA5070"/>
    <w:rsid w:val="00DC2558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362"/>
    <w:rsid w:val="00EE75B9"/>
    <w:rsid w:val="00EF427D"/>
    <w:rsid w:val="00F0122B"/>
    <w:rsid w:val="00F54EC4"/>
    <w:rsid w:val="00F60806"/>
    <w:rsid w:val="00F734B9"/>
    <w:rsid w:val="00F75DF9"/>
    <w:rsid w:val="00F819B5"/>
    <w:rsid w:val="00F82754"/>
    <w:rsid w:val="00F833A0"/>
    <w:rsid w:val="00F85654"/>
    <w:rsid w:val="00F94BE4"/>
    <w:rsid w:val="00FB4581"/>
    <w:rsid w:val="00FC766D"/>
    <w:rsid w:val="00FD6588"/>
    <w:rsid w:val="00FD7D13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64E1E9"/>
  <w15:docId w15:val="{F8743086-2C1A-48C1-BBB9-D9AD3A3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4294959218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360</cp:revision>
  <cp:lastPrinted>2022-05-06T13:55:00Z</cp:lastPrinted>
  <dcterms:created xsi:type="dcterms:W3CDTF">2020-01-29T10:50:00Z</dcterms:created>
  <dcterms:modified xsi:type="dcterms:W3CDTF">2023-08-16T18:19:00Z</dcterms:modified>
</cp:coreProperties>
</file>