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33F2E" w:rsidRDefault="00424C9B" w:rsidP="00424C9B">
      <w:pPr>
        <w:pStyle w:val="Default"/>
        <w:jc w:val="center"/>
        <w:rPr>
          <w:b/>
          <w:bCs/>
        </w:rPr>
      </w:pPr>
    </w:p>
    <w:p w:rsidR="00424C9B" w:rsidRPr="00B33F2E" w:rsidRDefault="00424C9B" w:rsidP="00424C9B">
      <w:pPr>
        <w:pStyle w:val="Default"/>
        <w:jc w:val="center"/>
        <w:rPr>
          <w:b/>
          <w:bCs/>
        </w:rPr>
      </w:pPr>
      <w:r w:rsidRPr="00B33F2E">
        <w:rPr>
          <w:b/>
          <w:bCs/>
        </w:rPr>
        <w:t>TERMO DE RATIFICAÇÃO</w:t>
      </w:r>
    </w:p>
    <w:p w:rsidR="00424C9B" w:rsidRPr="00B33F2E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73CD" w:rsidRPr="00180B52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0B52">
        <w:rPr>
          <w:rFonts w:ascii="Arial" w:hAnsi="Arial" w:cs="Arial"/>
          <w:b/>
          <w:bCs/>
          <w:color w:val="000000" w:themeColor="text1"/>
          <w:sz w:val="24"/>
          <w:szCs w:val="24"/>
        </w:rPr>
        <w:t>RATIFICO E RECONHEÇO A DISPENSA DA LICITAÇÃO</w:t>
      </w:r>
      <w:r w:rsidR="004C0B61" w:rsidRPr="00180B52">
        <w:rPr>
          <w:rFonts w:ascii="Arial" w:hAnsi="Arial" w:cs="Arial"/>
          <w:color w:val="000000" w:themeColor="text1"/>
          <w:sz w:val="24"/>
          <w:szCs w:val="24"/>
        </w:rPr>
        <w:t xml:space="preserve">, Processo n.º </w:t>
      </w:r>
      <w:r w:rsidR="00180B52" w:rsidRPr="00180B52">
        <w:rPr>
          <w:rFonts w:ascii="Arial" w:hAnsi="Arial" w:cs="Arial"/>
          <w:color w:val="000000" w:themeColor="text1"/>
          <w:sz w:val="24"/>
          <w:szCs w:val="24"/>
        </w:rPr>
        <w:t>075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17B03" w:rsidRPr="00180B52">
        <w:rPr>
          <w:rFonts w:ascii="Arial" w:hAnsi="Arial" w:cs="Arial"/>
          <w:color w:val="000000" w:themeColor="text1"/>
          <w:sz w:val="24"/>
          <w:szCs w:val="24"/>
        </w:rPr>
        <w:t>1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 xml:space="preserve"> – Dispensa 0</w:t>
      </w:r>
      <w:r w:rsidR="002C683E" w:rsidRPr="00180B52">
        <w:rPr>
          <w:rFonts w:ascii="Arial" w:hAnsi="Arial" w:cs="Arial"/>
          <w:color w:val="000000" w:themeColor="text1"/>
          <w:sz w:val="24"/>
          <w:szCs w:val="24"/>
        </w:rPr>
        <w:t>2</w:t>
      </w:r>
      <w:r w:rsidR="00180B52" w:rsidRPr="00180B52">
        <w:rPr>
          <w:rFonts w:ascii="Arial" w:hAnsi="Arial" w:cs="Arial"/>
          <w:color w:val="000000" w:themeColor="text1"/>
          <w:sz w:val="24"/>
          <w:szCs w:val="24"/>
        </w:rPr>
        <w:t>6</w:t>
      </w:r>
      <w:r w:rsidR="00B17B03" w:rsidRPr="00180B52">
        <w:rPr>
          <w:rFonts w:ascii="Arial" w:hAnsi="Arial" w:cs="Arial"/>
          <w:color w:val="000000" w:themeColor="text1"/>
          <w:sz w:val="24"/>
          <w:szCs w:val="24"/>
        </w:rPr>
        <w:t>/2021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>, de acordo com o Art. 24, inciso II, da Lei 8.666/93</w:t>
      </w:r>
      <w:r w:rsidR="00CF2CA5" w:rsidRPr="00180B52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CF2CA5" w:rsidRPr="00180B52">
        <w:rPr>
          <w:rFonts w:ascii="Arial" w:hAnsi="Arial" w:cs="Arial"/>
          <w:color w:val="000000" w:themeColor="text1"/>
          <w:sz w:val="24"/>
          <w:szCs w:val="24"/>
        </w:rPr>
        <w:t>A</w:t>
      </w:r>
      <w:r w:rsidR="00003E79" w:rsidRPr="00180B52">
        <w:rPr>
          <w:rFonts w:ascii="Arial" w:hAnsi="Arial" w:cs="Arial"/>
          <w:color w:val="000000" w:themeColor="text1"/>
          <w:sz w:val="24"/>
          <w:szCs w:val="24"/>
        </w:rPr>
        <w:t>rt</w:t>
      </w:r>
      <w:proofErr w:type="spellEnd"/>
      <w:r w:rsidR="00003E79" w:rsidRPr="00180B52">
        <w:rPr>
          <w:rFonts w:ascii="Arial" w:hAnsi="Arial" w:cs="Arial"/>
          <w:color w:val="000000" w:themeColor="text1"/>
          <w:sz w:val="24"/>
          <w:szCs w:val="24"/>
        </w:rPr>
        <w:t xml:space="preserve"> 23 do Decreto nº 9.412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>, tendo em vista o parecer da Comissão Permanente de Licitações</w:t>
      </w:r>
      <w:r w:rsidR="004C0B61" w:rsidRPr="00180B52">
        <w:rPr>
          <w:rFonts w:ascii="Arial" w:hAnsi="Arial" w:cs="Arial"/>
          <w:color w:val="000000" w:themeColor="text1"/>
          <w:sz w:val="24"/>
          <w:szCs w:val="24"/>
        </w:rPr>
        <w:t xml:space="preserve"> e do Procurador </w:t>
      </w:r>
      <w:r w:rsidR="006C7040" w:rsidRPr="00180B52">
        <w:rPr>
          <w:rFonts w:ascii="Arial" w:hAnsi="Arial" w:cs="Arial"/>
          <w:color w:val="000000" w:themeColor="text1"/>
          <w:sz w:val="24"/>
          <w:szCs w:val="24"/>
        </w:rPr>
        <w:t>do M</w:t>
      </w:r>
      <w:r w:rsidR="00B17B03" w:rsidRPr="00180B52">
        <w:rPr>
          <w:rFonts w:ascii="Arial" w:hAnsi="Arial" w:cs="Arial"/>
          <w:color w:val="000000" w:themeColor="text1"/>
          <w:sz w:val="24"/>
          <w:szCs w:val="24"/>
        </w:rPr>
        <w:t>unicípio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183E" w:rsidRPr="00180B52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2D1470" w:rsidRPr="00180B52">
        <w:rPr>
          <w:rFonts w:ascii="Arial" w:hAnsi="Arial" w:cs="Arial"/>
          <w:color w:val="000000" w:themeColor="text1"/>
          <w:sz w:val="24"/>
          <w:szCs w:val="24"/>
        </w:rPr>
        <w:t>a contratação de pessoa jurídica para a prestação de serviços de shows pirotécnicos com utilização de fogos de artifício, realizado entre o Município de Desterro do Melo e</w:t>
      </w:r>
      <w:r w:rsidR="00587107" w:rsidRPr="00180B52">
        <w:rPr>
          <w:rFonts w:ascii="Arial" w:hAnsi="Arial" w:cs="Arial"/>
          <w:color w:val="000000" w:themeColor="text1"/>
          <w:sz w:val="24"/>
          <w:szCs w:val="24"/>
        </w:rPr>
        <w:t xml:space="preserve"> empresa </w:t>
      </w:r>
      <w:r w:rsidR="002D1470" w:rsidRPr="00180B52">
        <w:rPr>
          <w:rFonts w:ascii="Arial" w:hAnsi="Arial" w:cs="Arial"/>
          <w:b/>
          <w:color w:val="000000" w:themeColor="text1"/>
          <w:sz w:val="24"/>
          <w:szCs w:val="24"/>
        </w:rPr>
        <w:t>ANDRE LUIS NESIO, pessoa jurídica de direito privado, inscrita no CNPJ: 17.920.607/0001-92, sediada na Rua Sete de Setembro, 1037, Centro, Barbacena, Minas Gerais, CEP: 36.200-078</w:t>
      </w:r>
      <w:r w:rsidR="006C7040" w:rsidRPr="00180B52">
        <w:rPr>
          <w:rFonts w:ascii="Arial" w:hAnsi="Arial" w:cs="Arial"/>
          <w:color w:val="000000" w:themeColor="text1"/>
          <w:sz w:val="24"/>
          <w:szCs w:val="24"/>
        </w:rPr>
        <w:t xml:space="preserve">, com valor total </w:t>
      </w:r>
      <w:r w:rsidR="002D1470" w:rsidRPr="00180B52">
        <w:rPr>
          <w:rFonts w:ascii="Arial" w:hAnsi="Arial" w:cs="Arial"/>
          <w:color w:val="000000" w:themeColor="text1"/>
          <w:sz w:val="24"/>
          <w:szCs w:val="24"/>
        </w:rPr>
        <w:t>de R$ 13.400,00 (treze mil e quatrocentos reais)</w:t>
      </w:r>
      <w:r w:rsidR="006B73CD" w:rsidRPr="00180B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24C9B" w:rsidRPr="00180B52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0B52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180B52" w:rsidRPr="00180B52">
        <w:rPr>
          <w:rFonts w:ascii="Arial" w:hAnsi="Arial" w:cs="Arial"/>
          <w:color w:val="000000" w:themeColor="text1"/>
          <w:sz w:val="24"/>
          <w:szCs w:val="24"/>
        </w:rPr>
        <w:t>30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80B52" w:rsidRPr="00180B52">
        <w:rPr>
          <w:rFonts w:ascii="Arial" w:hAnsi="Arial" w:cs="Arial"/>
          <w:color w:val="000000" w:themeColor="text1"/>
          <w:sz w:val="24"/>
          <w:szCs w:val="24"/>
        </w:rPr>
        <w:t>dezembro</w:t>
      </w:r>
      <w:bookmarkStart w:id="0" w:name="_GoBack"/>
      <w:bookmarkEnd w:id="0"/>
      <w:r w:rsidRPr="00180B52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B17B03" w:rsidRPr="00180B52">
        <w:rPr>
          <w:rFonts w:ascii="Arial" w:hAnsi="Arial" w:cs="Arial"/>
          <w:color w:val="000000" w:themeColor="text1"/>
          <w:sz w:val="24"/>
          <w:szCs w:val="24"/>
        </w:rPr>
        <w:t>1</w:t>
      </w:r>
      <w:r w:rsidRPr="00180B5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B33F2E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33F2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B33F2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Pr="00B33F2E" w:rsidRDefault="00B17B03" w:rsidP="00003E79">
      <w:pPr>
        <w:spacing w:line="360" w:lineRule="auto"/>
        <w:jc w:val="center"/>
        <w:rPr>
          <w:sz w:val="24"/>
          <w:szCs w:val="24"/>
        </w:rPr>
      </w:pPr>
      <w:r w:rsidRPr="00B33F2E">
        <w:rPr>
          <w:rFonts w:ascii="Arial" w:hAnsi="Arial" w:cs="Arial"/>
          <w:i/>
          <w:sz w:val="24"/>
          <w:szCs w:val="24"/>
        </w:rPr>
        <w:t>Prefeita Municipal</w:t>
      </w:r>
    </w:p>
    <w:p w:rsidR="00424C9B" w:rsidRPr="00B33F2E" w:rsidRDefault="00424C9B" w:rsidP="00424C9B">
      <w:pPr>
        <w:rPr>
          <w:sz w:val="24"/>
          <w:szCs w:val="24"/>
        </w:rPr>
      </w:pPr>
    </w:p>
    <w:p w:rsidR="00424C9B" w:rsidRPr="00B33F2E" w:rsidRDefault="00424C9B" w:rsidP="00424C9B">
      <w:pPr>
        <w:rPr>
          <w:sz w:val="24"/>
          <w:szCs w:val="24"/>
        </w:rPr>
      </w:pP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53" w:rsidRDefault="00666D53">
      <w:r>
        <w:separator/>
      </w:r>
    </w:p>
  </w:endnote>
  <w:endnote w:type="continuationSeparator" w:id="0">
    <w:p w:rsidR="00666D53" w:rsidRDefault="0066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53" w:rsidRDefault="00666D53">
      <w:r>
        <w:separator/>
      </w:r>
    </w:p>
  </w:footnote>
  <w:footnote w:type="continuationSeparator" w:id="0">
    <w:p w:rsidR="00666D53" w:rsidRDefault="0066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180B52"/>
    <w:rsid w:val="00291EF6"/>
    <w:rsid w:val="002C683E"/>
    <w:rsid w:val="002D1470"/>
    <w:rsid w:val="00322B40"/>
    <w:rsid w:val="0039069C"/>
    <w:rsid w:val="003E3C55"/>
    <w:rsid w:val="00424C9B"/>
    <w:rsid w:val="00452D39"/>
    <w:rsid w:val="00484429"/>
    <w:rsid w:val="004C0B61"/>
    <w:rsid w:val="004C79A2"/>
    <w:rsid w:val="00502436"/>
    <w:rsid w:val="00585466"/>
    <w:rsid w:val="00587107"/>
    <w:rsid w:val="005A3BED"/>
    <w:rsid w:val="005B26B5"/>
    <w:rsid w:val="00637ED2"/>
    <w:rsid w:val="00666D53"/>
    <w:rsid w:val="006B73CD"/>
    <w:rsid w:val="006C7040"/>
    <w:rsid w:val="007B64FF"/>
    <w:rsid w:val="008D018A"/>
    <w:rsid w:val="009C20DD"/>
    <w:rsid w:val="00A50229"/>
    <w:rsid w:val="00B17B03"/>
    <w:rsid w:val="00B33F2E"/>
    <w:rsid w:val="00C92824"/>
    <w:rsid w:val="00CF2CA5"/>
    <w:rsid w:val="00E7183E"/>
    <w:rsid w:val="00E76559"/>
    <w:rsid w:val="00E91F83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cp:lastPrinted>2022-01-04T15:22:00Z</cp:lastPrinted>
  <dcterms:created xsi:type="dcterms:W3CDTF">2020-01-07T13:35:00Z</dcterms:created>
  <dcterms:modified xsi:type="dcterms:W3CDTF">2022-01-04T15:36:00Z</dcterms:modified>
</cp:coreProperties>
</file>