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54A8" w:rsidRPr="00144660" w:rsidRDefault="00B854A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color w:val="FF0000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Processo n.º </w:t>
      </w:r>
      <w:r w:rsidR="00A13E50">
        <w:rPr>
          <w:rFonts w:ascii="Arial" w:hAnsi="Arial" w:cs="Arial"/>
          <w:sz w:val="24"/>
          <w:szCs w:val="24"/>
        </w:rPr>
        <w:t>0</w:t>
      </w:r>
      <w:r w:rsidR="00CF53F4">
        <w:rPr>
          <w:rFonts w:ascii="Arial" w:hAnsi="Arial" w:cs="Arial"/>
          <w:sz w:val="24"/>
          <w:szCs w:val="24"/>
        </w:rPr>
        <w:t>22</w:t>
      </w:r>
      <w:r w:rsidR="00A13E50">
        <w:rPr>
          <w:rFonts w:ascii="Arial" w:hAnsi="Arial" w:cs="Arial"/>
          <w:sz w:val="24"/>
          <w:szCs w:val="24"/>
        </w:rPr>
        <w:t xml:space="preserve">/2021 – Pregão </w:t>
      </w:r>
      <w:r w:rsidR="0061274D">
        <w:rPr>
          <w:rFonts w:ascii="Arial" w:hAnsi="Arial" w:cs="Arial"/>
          <w:sz w:val="24"/>
          <w:szCs w:val="24"/>
        </w:rPr>
        <w:t xml:space="preserve">Eletrônico </w:t>
      </w:r>
      <w:r w:rsidR="00A13E50">
        <w:rPr>
          <w:rFonts w:ascii="Arial" w:hAnsi="Arial" w:cs="Arial"/>
          <w:sz w:val="24"/>
          <w:szCs w:val="24"/>
        </w:rPr>
        <w:t>003/2021</w:t>
      </w:r>
      <w:r>
        <w:rPr>
          <w:rFonts w:ascii="Arial" w:hAnsi="Arial" w:cs="Arial"/>
          <w:sz w:val="24"/>
          <w:szCs w:val="24"/>
        </w:rPr>
        <w:t xml:space="preserve"> – Registro de Preços nº </w:t>
      </w:r>
      <w:r w:rsidR="00A13E50">
        <w:rPr>
          <w:rFonts w:ascii="Arial" w:hAnsi="Arial" w:cs="Arial"/>
          <w:sz w:val="24"/>
          <w:szCs w:val="24"/>
        </w:rPr>
        <w:t>0</w:t>
      </w:r>
      <w:r w:rsidR="0061274D">
        <w:rPr>
          <w:rFonts w:ascii="Arial" w:hAnsi="Arial" w:cs="Arial"/>
          <w:sz w:val="24"/>
          <w:szCs w:val="24"/>
        </w:rPr>
        <w:t>14</w:t>
      </w:r>
      <w:r w:rsidR="00A13E50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de Registro de Preços decorrente do </w:t>
      </w:r>
      <w:r w:rsidR="00A13E50" w:rsidRPr="00FE7168">
        <w:rPr>
          <w:rFonts w:ascii="Arial" w:hAnsi="Arial" w:cs="Arial"/>
          <w:sz w:val="24"/>
          <w:szCs w:val="24"/>
        </w:rPr>
        <w:t xml:space="preserve">Pregão Eletrônico Para Registro de Preços nº </w:t>
      </w:r>
      <w:r w:rsidR="009A1E6D" w:rsidRPr="00FE7168">
        <w:rPr>
          <w:rFonts w:ascii="Arial" w:hAnsi="Arial" w:cs="Arial"/>
          <w:sz w:val="24"/>
          <w:szCs w:val="24"/>
        </w:rPr>
        <w:t>399</w:t>
      </w:r>
      <w:r w:rsidR="00A13E50" w:rsidRPr="00FE7168">
        <w:rPr>
          <w:rFonts w:ascii="Arial" w:hAnsi="Arial" w:cs="Arial"/>
          <w:sz w:val="24"/>
          <w:szCs w:val="24"/>
        </w:rPr>
        <w:t xml:space="preserve">/2020, Planejamento SIRP Nº </w:t>
      </w:r>
      <w:r w:rsidR="009A1E6D" w:rsidRPr="00FE7168">
        <w:rPr>
          <w:rFonts w:ascii="Arial" w:hAnsi="Arial" w:cs="Arial"/>
          <w:sz w:val="24"/>
          <w:szCs w:val="24"/>
        </w:rPr>
        <w:t>399</w:t>
      </w:r>
      <w:r w:rsidR="00A13E50" w:rsidRPr="00FE7168">
        <w:rPr>
          <w:rFonts w:ascii="Arial" w:hAnsi="Arial" w:cs="Arial"/>
          <w:sz w:val="24"/>
          <w:szCs w:val="24"/>
        </w:rPr>
        <w:t>/2020, Processo SEI nº 1320.01.</w:t>
      </w:r>
      <w:r w:rsidR="009A1E6D" w:rsidRPr="00FE7168">
        <w:rPr>
          <w:rFonts w:ascii="Arial" w:hAnsi="Arial" w:cs="Arial"/>
          <w:sz w:val="24"/>
          <w:szCs w:val="24"/>
        </w:rPr>
        <w:t>0117484</w:t>
      </w:r>
      <w:r w:rsidR="00A13E50" w:rsidRPr="00FE7168">
        <w:rPr>
          <w:rFonts w:ascii="Arial" w:hAnsi="Arial" w:cs="Arial"/>
          <w:sz w:val="24"/>
          <w:szCs w:val="24"/>
        </w:rPr>
        <w:t>/2020-</w:t>
      </w:r>
      <w:r w:rsidR="009A1E6D" w:rsidRPr="00FE7168">
        <w:rPr>
          <w:rFonts w:ascii="Arial" w:hAnsi="Arial" w:cs="Arial"/>
          <w:sz w:val="24"/>
          <w:szCs w:val="24"/>
        </w:rPr>
        <w:t>2</w:t>
      </w:r>
      <w:r w:rsidR="00A13E50" w:rsidRPr="00FE7168">
        <w:rPr>
          <w:rFonts w:ascii="Arial" w:hAnsi="Arial" w:cs="Arial"/>
          <w:sz w:val="24"/>
          <w:szCs w:val="24"/>
        </w:rPr>
        <w:t>7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>, da Secretaria de Estado de Planejamento</w:t>
      </w:r>
      <w:r w:rsidR="00482F04"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 e Gestão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 de Minas Gerais, para aquisição de medicamentos para Farmácia de Minas, conforme especificações descritas no processo correspondente e condições registradas na ARP, no valor total </w:t>
      </w:r>
      <w:r w:rsidR="006F37F3" w:rsidRPr="00CB1E9C">
        <w:rPr>
          <w:rFonts w:ascii="Arial" w:hAnsi="Arial" w:cs="Arial"/>
          <w:sz w:val="24"/>
          <w:szCs w:val="24"/>
          <w:shd w:val="clear" w:color="auto" w:fill="FFFFFF"/>
        </w:rPr>
        <w:t>estimado</w:t>
      </w:r>
      <w:r w:rsidRPr="00CB1E9C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9F6432" w:rsidRPr="00CB1E9C">
        <w:rPr>
          <w:rFonts w:ascii="Arial" w:hAnsi="Arial" w:cs="Arial"/>
          <w:sz w:val="24"/>
          <w:szCs w:val="24"/>
        </w:rPr>
        <w:t>R$ 2</w:t>
      </w:r>
      <w:r w:rsidRPr="00CB1E9C">
        <w:rPr>
          <w:rFonts w:ascii="Arial" w:hAnsi="Arial" w:cs="Arial"/>
          <w:sz w:val="24"/>
          <w:szCs w:val="24"/>
        </w:rPr>
        <w:t>0.000,00 (</w:t>
      </w:r>
      <w:r w:rsidR="009F6432" w:rsidRPr="00CB1E9C">
        <w:rPr>
          <w:rFonts w:ascii="Arial" w:hAnsi="Arial" w:cs="Arial"/>
          <w:sz w:val="24"/>
          <w:szCs w:val="24"/>
        </w:rPr>
        <w:t>vinte</w:t>
      </w:r>
      <w:r w:rsidRPr="00CB1E9C">
        <w:rPr>
          <w:rFonts w:ascii="Arial" w:hAnsi="Arial" w:cs="Arial"/>
          <w:sz w:val="24"/>
          <w:szCs w:val="24"/>
        </w:rPr>
        <w:t xml:space="preserve"> mil reais)</w:t>
      </w:r>
      <w:r w:rsidRPr="00CB1E9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144660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color w:val="FF0000"/>
          <w:sz w:val="24"/>
          <w:szCs w:val="24"/>
        </w:rPr>
      </w:pPr>
    </w:p>
    <w:p w:rsidR="00B854A8" w:rsidRPr="00CB1E9C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1E9C">
        <w:rPr>
          <w:rFonts w:ascii="Arial" w:hAnsi="Arial" w:cs="Arial"/>
          <w:sz w:val="24"/>
          <w:szCs w:val="24"/>
        </w:rPr>
        <w:t xml:space="preserve">Desterro do Melo, </w:t>
      </w:r>
      <w:r w:rsidR="00CB1E9C" w:rsidRPr="00CB1E9C">
        <w:rPr>
          <w:rFonts w:ascii="Arial" w:hAnsi="Arial" w:cs="Arial"/>
          <w:sz w:val="24"/>
          <w:szCs w:val="24"/>
        </w:rPr>
        <w:t>16</w:t>
      </w:r>
      <w:r w:rsidR="00B854A8" w:rsidRPr="00CB1E9C">
        <w:rPr>
          <w:rFonts w:ascii="Arial" w:hAnsi="Arial" w:cs="Arial"/>
          <w:sz w:val="24"/>
          <w:szCs w:val="24"/>
        </w:rPr>
        <w:t xml:space="preserve"> de </w:t>
      </w:r>
      <w:r w:rsidR="00CB1E9C" w:rsidRPr="00CB1E9C">
        <w:rPr>
          <w:rFonts w:ascii="Arial" w:hAnsi="Arial" w:cs="Arial"/>
          <w:sz w:val="24"/>
          <w:szCs w:val="24"/>
        </w:rPr>
        <w:t>abril</w:t>
      </w:r>
      <w:r w:rsidR="00B854A8" w:rsidRPr="00CB1E9C">
        <w:rPr>
          <w:rFonts w:ascii="Arial" w:hAnsi="Arial" w:cs="Arial"/>
          <w:sz w:val="24"/>
          <w:szCs w:val="24"/>
        </w:rPr>
        <w:t xml:space="preserve"> de 202</w:t>
      </w:r>
      <w:r w:rsidRPr="00CB1E9C">
        <w:rPr>
          <w:rFonts w:ascii="Arial" w:hAnsi="Arial" w:cs="Arial"/>
          <w:sz w:val="24"/>
          <w:szCs w:val="24"/>
        </w:rPr>
        <w:t>1</w:t>
      </w:r>
      <w:r w:rsidR="00B854A8" w:rsidRPr="00CB1E9C">
        <w:rPr>
          <w:rFonts w:ascii="Arial" w:hAnsi="Arial" w:cs="Arial"/>
          <w:sz w:val="24"/>
          <w:szCs w:val="24"/>
        </w:rPr>
        <w:t>.</w:t>
      </w: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A13E50" w:rsidRPr="001E7669" w:rsidRDefault="00A13E50" w:rsidP="00A13E5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E7669">
        <w:rPr>
          <w:rFonts w:ascii="Arial" w:hAnsi="Arial" w:cs="Arial"/>
          <w:b/>
          <w:i/>
          <w:sz w:val="24"/>
          <w:szCs w:val="24"/>
        </w:rPr>
        <w:t>Mayara Garcia Lopes da Silva Tafuri</w:t>
      </w:r>
    </w:p>
    <w:p w:rsidR="00A13E50" w:rsidRPr="001E7669" w:rsidRDefault="00B245D7" w:rsidP="00A13E5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Prefeita do Município de Desterro do Melo</w:t>
      </w:r>
      <w:bookmarkStart w:id="0" w:name="_GoBack"/>
      <w:bookmarkEnd w:id="0"/>
    </w:p>
    <w:p w:rsidR="00B854A8" w:rsidRPr="001E7669" w:rsidRDefault="00B854A8" w:rsidP="00B854A8"/>
    <w:p w:rsidR="00B854A8" w:rsidRPr="00144660" w:rsidRDefault="00B854A8" w:rsidP="00B854A8">
      <w:pPr>
        <w:rPr>
          <w:color w:val="FF0000"/>
        </w:rPr>
      </w:pPr>
    </w:p>
    <w:p w:rsidR="00B854A8" w:rsidRPr="00144660" w:rsidRDefault="00B854A8" w:rsidP="00B854A8">
      <w:pPr>
        <w:rPr>
          <w:color w:val="FF0000"/>
        </w:rPr>
      </w:pPr>
    </w:p>
    <w:p w:rsidR="002B556D" w:rsidRPr="00144660" w:rsidRDefault="002B556D">
      <w:pPr>
        <w:rPr>
          <w:color w:val="FF0000"/>
        </w:rPr>
      </w:pPr>
    </w:p>
    <w:sectPr w:rsidR="002B556D" w:rsidRPr="00144660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5E" w:rsidRDefault="0055305E">
      <w:r>
        <w:separator/>
      </w:r>
    </w:p>
  </w:endnote>
  <w:endnote w:type="continuationSeparator" w:id="0">
    <w:p w:rsidR="0055305E" w:rsidRDefault="0055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5E" w:rsidRDefault="0055305E">
      <w:r>
        <w:separator/>
      </w:r>
    </w:p>
  </w:footnote>
  <w:footnote w:type="continuationSeparator" w:id="0">
    <w:p w:rsidR="0055305E" w:rsidRDefault="0055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144660"/>
    <w:rsid w:val="001E7669"/>
    <w:rsid w:val="00264FA9"/>
    <w:rsid w:val="002B556D"/>
    <w:rsid w:val="00482F04"/>
    <w:rsid w:val="004B0DD4"/>
    <w:rsid w:val="0055305E"/>
    <w:rsid w:val="0061274D"/>
    <w:rsid w:val="006F37F3"/>
    <w:rsid w:val="009A1E6D"/>
    <w:rsid w:val="009F6432"/>
    <w:rsid w:val="00A13E50"/>
    <w:rsid w:val="00B245D7"/>
    <w:rsid w:val="00B66C4F"/>
    <w:rsid w:val="00B854A8"/>
    <w:rsid w:val="00BD6CB0"/>
    <w:rsid w:val="00CB1E9C"/>
    <w:rsid w:val="00CF53F4"/>
    <w:rsid w:val="00F8640C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438"/>
  <w15:docId w15:val="{EEC926F1-53EE-4C98-9DA5-9F153890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2020-03-24T13:58:00Z</cp:lastPrinted>
  <dcterms:created xsi:type="dcterms:W3CDTF">2020-03-24T13:57:00Z</dcterms:created>
  <dcterms:modified xsi:type="dcterms:W3CDTF">2021-04-16T19:22:00Z</dcterms:modified>
</cp:coreProperties>
</file>