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07" w:rsidRPr="00834EFF" w:rsidRDefault="00E26C07" w:rsidP="00E26C07">
      <w:pPr>
        <w:autoSpaceDE w:val="0"/>
        <w:autoSpaceDN w:val="0"/>
        <w:adjustRightInd w:val="0"/>
        <w:jc w:val="center"/>
        <w:rPr>
          <w:rFonts w:ascii="Arial" w:hAnsi="Arial" w:cs="Arial"/>
          <w:b/>
          <w:bCs/>
          <w:color w:val="000000"/>
          <w:sz w:val="24"/>
          <w:szCs w:val="24"/>
        </w:rPr>
      </w:pPr>
      <w:r w:rsidRPr="00834EFF">
        <w:rPr>
          <w:rFonts w:ascii="Arial" w:hAnsi="Arial" w:cs="Arial"/>
          <w:b/>
          <w:bCs/>
          <w:color w:val="000000"/>
          <w:sz w:val="24"/>
          <w:szCs w:val="24"/>
        </w:rPr>
        <w:t>ATA DE ABERTURA DE HABILITAÇÃO</w:t>
      </w:r>
      <w:r w:rsidR="00CC14DB">
        <w:rPr>
          <w:rFonts w:ascii="Arial" w:hAnsi="Arial" w:cs="Arial"/>
          <w:b/>
          <w:bCs/>
          <w:color w:val="000000"/>
          <w:sz w:val="24"/>
          <w:szCs w:val="24"/>
        </w:rPr>
        <w:t xml:space="preserve"> </w:t>
      </w:r>
      <w:bookmarkStart w:id="0" w:name="_GoBack"/>
      <w:r w:rsidR="00CC14DB">
        <w:rPr>
          <w:rFonts w:ascii="Arial" w:hAnsi="Arial" w:cs="Arial"/>
          <w:b/>
          <w:bCs/>
          <w:color w:val="000000"/>
          <w:sz w:val="24"/>
          <w:szCs w:val="24"/>
        </w:rPr>
        <w:t xml:space="preserve">E JULGAMENTO </w:t>
      </w:r>
      <w:bookmarkEnd w:id="0"/>
    </w:p>
    <w:p w:rsidR="00E26C07" w:rsidRPr="00834EFF" w:rsidRDefault="003B2070" w:rsidP="00E26C07">
      <w:pPr>
        <w:autoSpaceDE w:val="0"/>
        <w:autoSpaceDN w:val="0"/>
        <w:adjustRightInd w:val="0"/>
        <w:jc w:val="center"/>
        <w:rPr>
          <w:rFonts w:ascii="Arial" w:hAnsi="Arial" w:cs="Arial"/>
          <w:b/>
          <w:bCs/>
          <w:color w:val="000000"/>
          <w:sz w:val="24"/>
          <w:szCs w:val="24"/>
          <w:u w:val="single"/>
        </w:rPr>
      </w:pPr>
      <w:r>
        <w:rPr>
          <w:rFonts w:ascii="Arial" w:hAnsi="Arial" w:cs="Arial"/>
          <w:b/>
          <w:bCs/>
          <w:color w:val="000000"/>
          <w:sz w:val="24"/>
          <w:szCs w:val="24"/>
          <w:u w:val="single"/>
        </w:rPr>
        <w:t>PROCESSO LICITATÓRIO Nº 053</w:t>
      </w:r>
      <w:r w:rsidR="00E26C07" w:rsidRPr="00834EFF">
        <w:rPr>
          <w:rFonts w:ascii="Arial" w:hAnsi="Arial" w:cs="Arial"/>
          <w:b/>
          <w:bCs/>
          <w:color w:val="000000"/>
          <w:sz w:val="24"/>
          <w:szCs w:val="24"/>
          <w:u w:val="single"/>
        </w:rPr>
        <w:t>/2018</w:t>
      </w:r>
    </w:p>
    <w:p w:rsidR="00E26C07" w:rsidRDefault="001F6CD1" w:rsidP="00E26C07">
      <w:pPr>
        <w:autoSpaceDE w:val="0"/>
        <w:autoSpaceDN w:val="0"/>
        <w:adjustRightInd w:val="0"/>
        <w:jc w:val="center"/>
        <w:rPr>
          <w:rFonts w:ascii="Arial" w:hAnsi="Arial" w:cs="Arial"/>
          <w:b/>
          <w:bCs/>
          <w:color w:val="000000"/>
          <w:sz w:val="24"/>
          <w:szCs w:val="24"/>
          <w:u w:val="single"/>
        </w:rPr>
      </w:pPr>
      <w:r>
        <w:rPr>
          <w:rFonts w:ascii="Arial" w:hAnsi="Arial" w:cs="Arial"/>
          <w:b/>
          <w:bCs/>
          <w:color w:val="000000"/>
          <w:sz w:val="24"/>
          <w:szCs w:val="24"/>
          <w:u w:val="single"/>
        </w:rPr>
        <w:t>CONVITE Nº 00</w:t>
      </w:r>
      <w:r w:rsidR="003B2070">
        <w:rPr>
          <w:rFonts w:ascii="Arial" w:hAnsi="Arial" w:cs="Arial"/>
          <w:b/>
          <w:bCs/>
          <w:color w:val="000000"/>
          <w:sz w:val="24"/>
          <w:szCs w:val="24"/>
          <w:u w:val="single"/>
        </w:rPr>
        <w:t>6</w:t>
      </w:r>
      <w:r w:rsidR="00E26C07" w:rsidRPr="00834EFF">
        <w:rPr>
          <w:rFonts w:ascii="Arial" w:hAnsi="Arial" w:cs="Arial"/>
          <w:b/>
          <w:bCs/>
          <w:color w:val="000000"/>
          <w:sz w:val="24"/>
          <w:szCs w:val="24"/>
          <w:u w:val="single"/>
        </w:rPr>
        <w:t>/2018</w:t>
      </w:r>
    </w:p>
    <w:p w:rsidR="001F6CD1" w:rsidRPr="00834EFF" w:rsidRDefault="001F6CD1" w:rsidP="00E26C07">
      <w:pPr>
        <w:autoSpaceDE w:val="0"/>
        <w:autoSpaceDN w:val="0"/>
        <w:adjustRightInd w:val="0"/>
        <w:jc w:val="center"/>
        <w:rPr>
          <w:rFonts w:ascii="Arial" w:hAnsi="Arial" w:cs="Arial"/>
          <w:b/>
          <w:bCs/>
          <w:color w:val="000000"/>
          <w:sz w:val="24"/>
          <w:szCs w:val="24"/>
          <w:u w:val="single"/>
        </w:rPr>
      </w:pPr>
    </w:p>
    <w:p w:rsidR="003070B7" w:rsidRPr="0073513E" w:rsidRDefault="001F6CD1" w:rsidP="00E26C07">
      <w:pPr>
        <w:spacing w:line="276" w:lineRule="auto"/>
        <w:jc w:val="both"/>
        <w:rPr>
          <w:rFonts w:ascii="Arial" w:hAnsi="Arial" w:cs="Arial"/>
          <w:color w:val="FF0000"/>
          <w:sz w:val="24"/>
          <w:szCs w:val="24"/>
        </w:rPr>
      </w:pPr>
      <w:r>
        <w:rPr>
          <w:rFonts w:ascii="Arial" w:hAnsi="Arial" w:cs="Arial"/>
          <w:sz w:val="24"/>
          <w:szCs w:val="24"/>
        </w:rPr>
        <w:t xml:space="preserve">Aos </w:t>
      </w:r>
      <w:r w:rsidR="005921F0">
        <w:rPr>
          <w:rFonts w:ascii="Arial" w:hAnsi="Arial" w:cs="Arial"/>
          <w:sz w:val="24"/>
          <w:szCs w:val="24"/>
        </w:rPr>
        <w:t>vinte e seis</w:t>
      </w:r>
      <w:r>
        <w:rPr>
          <w:rFonts w:ascii="Arial" w:hAnsi="Arial" w:cs="Arial"/>
          <w:sz w:val="24"/>
          <w:szCs w:val="24"/>
        </w:rPr>
        <w:t xml:space="preserve"> dias do mês de julho</w:t>
      </w:r>
      <w:r w:rsidR="00E26C07" w:rsidRPr="00834EFF">
        <w:rPr>
          <w:rFonts w:ascii="Arial" w:hAnsi="Arial" w:cs="Arial"/>
          <w:sz w:val="24"/>
          <w:szCs w:val="24"/>
        </w:rPr>
        <w:t xml:space="preserve"> de dois mil e dezoito, </w:t>
      </w:r>
      <w:proofErr w:type="gramStart"/>
      <w:r w:rsidR="00E26C07" w:rsidRPr="00834EFF">
        <w:rPr>
          <w:rFonts w:ascii="Arial" w:hAnsi="Arial" w:cs="Arial"/>
          <w:sz w:val="24"/>
          <w:szCs w:val="24"/>
        </w:rPr>
        <w:t>às</w:t>
      </w:r>
      <w:proofErr w:type="gramEnd"/>
      <w:r w:rsidR="00E26C07" w:rsidRPr="00834EFF">
        <w:rPr>
          <w:rFonts w:ascii="Arial" w:hAnsi="Arial" w:cs="Arial"/>
          <w:sz w:val="24"/>
          <w:szCs w:val="24"/>
        </w:rPr>
        <w:t xml:space="preserve"> quatorze horas, no Centro Administrativo Prefeito João Benedito Amaral, situado na Av. Silvério Augusto de Melo, nº 158, Bairro Fábrica, Desterro do Melo, Minas Gerais, CEP: 36.210-000, no Setor de Compras e Licitações, reuniu-se a Comissão Permanente de Licitações com</w:t>
      </w:r>
      <w:r>
        <w:rPr>
          <w:rFonts w:ascii="Arial" w:hAnsi="Arial" w:cs="Arial"/>
          <w:sz w:val="24"/>
          <w:szCs w:val="24"/>
        </w:rPr>
        <w:t>posta por</w:t>
      </w:r>
      <w:r w:rsidR="00971A7C">
        <w:rPr>
          <w:rFonts w:ascii="Arial" w:hAnsi="Arial" w:cs="Arial"/>
          <w:sz w:val="24"/>
          <w:szCs w:val="24"/>
        </w:rPr>
        <w:t xml:space="preserve"> </w:t>
      </w:r>
      <w:r w:rsidR="00971A7C">
        <w:rPr>
          <w:rFonts w:ascii="Arial" w:hAnsi="Arial" w:cs="Arial"/>
          <w:sz w:val="24"/>
          <w:szCs w:val="24"/>
        </w:rPr>
        <w:t>Flávio da Silva Coelho</w:t>
      </w:r>
      <w:r w:rsidR="00971A7C">
        <w:rPr>
          <w:rFonts w:ascii="Arial" w:hAnsi="Arial" w:cs="Arial"/>
          <w:sz w:val="24"/>
          <w:szCs w:val="24"/>
        </w:rPr>
        <w:t>,</w:t>
      </w:r>
      <w:r w:rsidR="00E26C07" w:rsidRPr="00834EFF">
        <w:rPr>
          <w:rFonts w:ascii="Arial" w:hAnsi="Arial" w:cs="Arial"/>
          <w:sz w:val="24"/>
          <w:szCs w:val="24"/>
        </w:rPr>
        <w:t xml:space="preserve"> Luciana Maria Coelho</w:t>
      </w:r>
      <w:r w:rsidR="00971A7C">
        <w:rPr>
          <w:rFonts w:ascii="Arial" w:hAnsi="Arial" w:cs="Arial"/>
          <w:sz w:val="24"/>
          <w:szCs w:val="24"/>
        </w:rPr>
        <w:t xml:space="preserve"> </w:t>
      </w:r>
      <w:r w:rsidR="00E26C07" w:rsidRPr="00834EFF">
        <w:rPr>
          <w:rFonts w:ascii="Arial" w:hAnsi="Arial" w:cs="Arial"/>
          <w:sz w:val="24"/>
          <w:szCs w:val="24"/>
        </w:rPr>
        <w:t>e Luciléia Nunes Martins, instituída conforme Portaria 3.633/2018 em atendimento às disposições contidas na Lei Federal 8.666/93 e suas alterações, Leis Complementares 123/2006 e 147/2014 e suas alterações, Decreto Federal nº 8.538/2015, e procederam a realização da Sessão Pú</w:t>
      </w:r>
      <w:r w:rsidR="00EC76CE">
        <w:rPr>
          <w:rFonts w:ascii="Arial" w:hAnsi="Arial" w:cs="Arial"/>
          <w:sz w:val="24"/>
          <w:szCs w:val="24"/>
        </w:rPr>
        <w:t>blica relativa ao Convite nº 006</w:t>
      </w:r>
      <w:r w:rsidR="00E26C07" w:rsidRPr="00834EFF">
        <w:rPr>
          <w:rFonts w:ascii="Arial" w:hAnsi="Arial" w:cs="Arial"/>
          <w:sz w:val="24"/>
          <w:szCs w:val="24"/>
        </w:rPr>
        <w:t>/2018, referen</w:t>
      </w:r>
      <w:r w:rsidR="00A7126D">
        <w:rPr>
          <w:rFonts w:ascii="Arial" w:hAnsi="Arial" w:cs="Arial"/>
          <w:sz w:val="24"/>
          <w:szCs w:val="24"/>
        </w:rPr>
        <w:t>te ao Processo Licitatório nº 53</w:t>
      </w:r>
      <w:r w:rsidR="00E26C07" w:rsidRPr="00834EFF">
        <w:rPr>
          <w:rFonts w:ascii="Arial" w:hAnsi="Arial" w:cs="Arial"/>
          <w:sz w:val="24"/>
          <w:szCs w:val="24"/>
        </w:rPr>
        <w:t xml:space="preserve">/2018, cujo </w:t>
      </w:r>
      <w:r w:rsidR="00E26C07" w:rsidRPr="00834EFF">
        <w:rPr>
          <w:rFonts w:ascii="Arial" w:hAnsi="Arial" w:cs="Arial"/>
          <w:bCs/>
          <w:sz w:val="24"/>
          <w:szCs w:val="24"/>
        </w:rPr>
        <w:t xml:space="preserve">objeto é </w:t>
      </w:r>
      <w:r w:rsidR="005A4024" w:rsidRPr="005A4024">
        <w:rPr>
          <w:rFonts w:ascii="Arial" w:hAnsi="Arial" w:cs="Arial"/>
          <w:b/>
          <w:sz w:val="22"/>
          <w:szCs w:val="22"/>
        </w:rPr>
        <w:t>CONTRATAÇÃO DE PESSOA FÍSICA OU JURÍDICA PARA A PRESTAÇÃO DE SERVIÇOS DE ASSESSORIA E CONSULTORIA JURÍDICA PARA O EXECUTIVO MUNICIPAL</w:t>
      </w:r>
      <w:r w:rsidR="00E26C07" w:rsidRPr="00834EFF">
        <w:rPr>
          <w:rFonts w:ascii="Arial" w:hAnsi="Arial" w:cs="Arial"/>
          <w:b/>
          <w:sz w:val="24"/>
          <w:szCs w:val="24"/>
        </w:rPr>
        <w:t xml:space="preserve">, </w:t>
      </w:r>
      <w:r w:rsidR="00E26C07" w:rsidRPr="00834EFF">
        <w:rPr>
          <w:rFonts w:ascii="Arial" w:hAnsi="Arial" w:cs="Arial"/>
          <w:sz w:val="24"/>
          <w:szCs w:val="24"/>
        </w:rPr>
        <w:t>conforme</w:t>
      </w:r>
      <w:r w:rsidR="00E26C07" w:rsidRPr="00834EFF">
        <w:rPr>
          <w:rFonts w:ascii="Arial" w:hAnsi="Arial" w:cs="Arial"/>
          <w:b/>
          <w:sz w:val="24"/>
          <w:szCs w:val="24"/>
        </w:rPr>
        <w:t xml:space="preserve"> </w:t>
      </w:r>
      <w:r w:rsidR="00E26C07" w:rsidRPr="00834EFF">
        <w:rPr>
          <w:rFonts w:ascii="Arial" w:hAnsi="Arial" w:cs="Arial"/>
          <w:sz w:val="24"/>
          <w:szCs w:val="24"/>
          <w:lang w:val="pt-PT"/>
        </w:rPr>
        <w:t>descrição, características, prazos e demais obrigações e informações constantes do Edital</w:t>
      </w:r>
      <w:r w:rsidR="00E26C07" w:rsidRPr="00834EFF">
        <w:rPr>
          <w:rFonts w:ascii="Arial" w:hAnsi="Arial" w:cs="Arial"/>
          <w:sz w:val="24"/>
          <w:szCs w:val="24"/>
        </w:rPr>
        <w:t xml:space="preserve">. Nesta data e horário, procedeu-se à abertura da Sessão Pública recolhendo a documentação para Credenciamento, Habilitação e Proposta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w:t>
      </w:r>
      <w:r w:rsidR="00E26C07" w:rsidRPr="00603EBB">
        <w:rPr>
          <w:rFonts w:ascii="Arial" w:hAnsi="Arial" w:cs="Arial"/>
          <w:sz w:val="24"/>
          <w:szCs w:val="24"/>
        </w:rPr>
        <w:t>Considerou-se também o cumprimento das disposições legais quanto ao número de convidados para participação no certame, onde foram convidados os seguintes licitantes</w:t>
      </w:r>
      <w:r w:rsidR="00E26C07" w:rsidRPr="00946805">
        <w:rPr>
          <w:rFonts w:ascii="Arial" w:hAnsi="Arial" w:cs="Arial"/>
          <w:sz w:val="24"/>
          <w:szCs w:val="24"/>
        </w:rPr>
        <w:t xml:space="preserve">: </w:t>
      </w:r>
      <w:r w:rsidR="00834EFF" w:rsidRPr="00946805">
        <w:rPr>
          <w:rFonts w:ascii="Arial" w:hAnsi="Arial" w:cs="Arial"/>
          <w:b/>
          <w:sz w:val="24"/>
          <w:szCs w:val="24"/>
        </w:rPr>
        <w:t>0</w:t>
      </w:r>
      <w:r w:rsidR="00E26C07" w:rsidRPr="00946805">
        <w:rPr>
          <w:rFonts w:ascii="Arial" w:hAnsi="Arial" w:cs="Arial"/>
          <w:b/>
          <w:sz w:val="24"/>
          <w:szCs w:val="24"/>
        </w:rPr>
        <w:t xml:space="preserve">1 – </w:t>
      </w:r>
      <w:r w:rsidR="00722808" w:rsidRPr="00946805">
        <w:rPr>
          <w:rFonts w:ascii="Arial" w:hAnsi="Arial" w:cs="Arial"/>
          <w:b/>
          <w:sz w:val="24"/>
          <w:szCs w:val="24"/>
        </w:rPr>
        <w:t>SILVEIRA &amp; SILVEIRA SOCIEDADE DE ADVOGADOS</w:t>
      </w:r>
      <w:r w:rsidR="00E26C07" w:rsidRPr="00946805">
        <w:rPr>
          <w:rFonts w:ascii="Arial" w:hAnsi="Arial" w:cs="Arial"/>
          <w:sz w:val="24"/>
          <w:szCs w:val="24"/>
        </w:rPr>
        <w:t>, pessoa jurídica de direito privado, inscrita n</w:t>
      </w:r>
      <w:r w:rsidRPr="00946805">
        <w:rPr>
          <w:rFonts w:ascii="Arial" w:hAnsi="Arial" w:cs="Arial"/>
          <w:sz w:val="24"/>
          <w:szCs w:val="24"/>
        </w:rPr>
        <w:t xml:space="preserve">o CNPJ: </w:t>
      </w:r>
      <w:r w:rsidR="00722808" w:rsidRPr="00946805">
        <w:rPr>
          <w:rFonts w:ascii="Arial" w:hAnsi="Arial" w:cs="Arial"/>
          <w:sz w:val="24"/>
          <w:szCs w:val="24"/>
        </w:rPr>
        <w:t>17.816.147/0001-57</w:t>
      </w:r>
      <w:r w:rsidR="00E26C07" w:rsidRPr="00946805">
        <w:rPr>
          <w:rFonts w:ascii="Arial" w:hAnsi="Arial" w:cs="Arial"/>
          <w:sz w:val="24"/>
          <w:szCs w:val="24"/>
        </w:rPr>
        <w:t xml:space="preserve">, sediada na cidade de </w:t>
      </w:r>
      <w:r w:rsidR="00722808" w:rsidRPr="00946805">
        <w:rPr>
          <w:rFonts w:ascii="Arial" w:hAnsi="Arial" w:cs="Arial"/>
          <w:sz w:val="24"/>
          <w:szCs w:val="24"/>
        </w:rPr>
        <w:t>Conselheiro Lafaiete</w:t>
      </w:r>
      <w:r w:rsidRPr="00946805">
        <w:rPr>
          <w:rFonts w:ascii="Arial" w:hAnsi="Arial" w:cs="Arial"/>
          <w:sz w:val="24"/>
          <w:szCs w:val="24"/>
        </w:rPr>
        <w:t xml:space="preserve">, Minas Gerais, na Rua </w:t>
      </w:r>
      <w:r w:rsidR="00722808" w:rsidRPr="00946805">
        <w:rPr>
          <w:rFonts w:ascii="Arial" w:hAnsi="Arial" w:cs="Arial"/>
          <w:sz w:val="24"/>
          <w:szCs w:val="24"/>
        </w:rPr>
        <w:t xml:space="preserve">Vereador Alfredo </w:t>
      </w:r>
      <w:proofErr w:type="spellStart"/>
      <w:r w:rsidR="00722808" w:rsidRPr="00946805">
        <w:rPr>
          <w:rFonts w:ascii="Arial" w:hAnsi="Arial" w:cs="Arial"/>
          <w:sz w:val="24"/>
          <w:szCs w:val="24"/>
        </w:rPr>
        <w:t>Laporte</w:t>
      </w:r>
      <w:proofErr w:type="spellEnd"/>
      <w:r w:rsidRPr="00946805">
        <w:rPr>
          <w:rFonts w:ascii="Arial" w:hAnsi="Arial" w:cs="Arial"/>
          <w:sz w:val="24"/>
          <w:szCs w:val="24"/>
        </w:rPr>
        <w:t xml:space="preserve">, nº </w:t>
      </w:r>
      <w:r w:rsidR="00722808" w:rsidRPr="00946805">
        <w:rPr>
          <w:rFonts w:ascii="Arial" w:hAnsi="Arial" w:cs="Arial"/>
          <w:sz w:val="24"/>
          <w:szCs w:val="24"/>
        </w:rPr>
        <w:t>260</w:t>
      </w:r>
      <w:r w:rsidR="005E40CA" w:rsidRPr="00946805">
        <w:rPr>
          <w:rFonts w:ascii="Arial" w:hAnsi="Arial" w:cs="Arial"/>
          <w:sz w:val="24"/>
          <w:szCs w:val="24"/>
        </w:rPr>
        <w:t xml:space="preserve">, Bairro </w:t>
      </w:r>
      <w:r w:rsidR="00722808" w:rsidRPr="00946805">
        <w:rPr>
          <w:rFonts w:ascii="Arial" w:hAnsi="Arial" w:cs="Arial"/>
          <w:sz w:val="24"/>
          <w:szCs w:val="24"/>
        </w:rPr>
        <w:t>Jardim dos Inconfidentes</w:t>
      </w:r>
      <w:r w:rsidR="005E40CA" w:rsidRPr="00946805">
        <w:rPr>
          <w:rFonts w:ascii="Arial" w:hAnsi="Arial" w:cs="Arial"/>
          <w:sz w:val="24"/>
          <w:szCs w:val="24"/>
        </w:rPr>
        <w:t>, CEP</w:t>
      </w:r>
      <w:r w:rsidRPr="00946805">
        <w:rPr>
          <w:rFonts w:ascii="Arial" w:hAnsi="Arial" w:cs="Arial"/>
          <w:sz w:val="24"/>
          <w:szCs w:val="24"/>
        </w:rPr>
        <w:t>: 36.</w:t>
      </w:r>
      <w:r w:rsidR="00722808" w:rsidRPr="00946805">
        <w:rPr>
          <w:rFonts w:ascii="Arial" w:hAnsi="Arial" w:cs="Arial"/>
          <w:sz w:val="24"/>
          <w:szCs w:val="24"/>
        </w:rPr>
        <w:t>40</w:t>
      </w:r>
      <w:r w:rsidRPr="00946805">
        <w:rPr>
          <w:rFonts w:ascii="Arial" w:hAnsi="Arial" w:cs="Arial"/>
          <w:sz w:val="24"/>
          <w:szCs w:val="24"/>
        </w:rPr>
        <w:t>0-000</w:t>
      </w:r>
      <w:r w:rsidR="00E26C07" w:rsidRPr="00946805">
        <w:rPr>
          <w:rFonts w:ascii="Arial" w:hAnsi="Arial" w:cs="Arial"/>
          <w:sz w:val="24"/>
          <w:szCs w:val="24"/>
        </w:rPr>
        <w:t xml:space="preserve">; </w:t>
      </w:r>
      <w:r w:rsidR="00834EFF" w:rsidRPr="00946805">
        <w:rPr>
          <w:rFonts w:ascii="Arial" w:hAnsi="Arial" w:cs="Arial"/>
          <w:b/>
          <w:sz w:val="24"/>
          <w:szCs w:val="24"/>
        </w:rPr>
        <w:t>0</w:t>
      </w:r>
      <w:r w:rsidR="00E26C07" w:rsidRPr="00946805">
        <w:rPr>
          <w:rFonts w:ascii="Arial" w:hAnsi="Arial" w:cs="Arial"/>
          <w:b/>
          <w:sz w:val="24"/>
          <w:szCs w:val="24"/>
        </w:rPr>
        <w:t>2 –</w:t>
      </w:r>
      <w:r w:rsidR="00E26C07" w:rsidRPr="00946805">
        <w:rPr>
          <w:rFonts w:ascii="Arial" w:hAnsi="Arial" w:cs="Arial"/>
          <w:sz w:val="24"/>
          <w:szCs w:val="24"/>
        </w:rPr>
        <w:t xml:space="preserve"> </w:t>
      </w:r>
      <w:r w:rsidR="00D221D7" w:rsidRPr="00946805">
        <w:rPr>
          <w:rFonts w:ascii="Arial" w:hAnsi="Arial" w:cs="Arial"/>
          <w:b/>
          <w:sz w:val="24"/>
          <w:szCs w:val="24"/>
        </w:rPr>
        <w:t>FABIANO PEREIRA PEIXOTO</w:t>
      </w:r>
      <w:r w:rsidRPr="00946805">
        <w:rPr>
          <w:rFonts w:ascii="Arial" w:hAnsi="Arial" w:cs="Arial"/>
          <w:sz w:val="24"/>
          <w:szCs w:val="24"/>
        </w:rPr>
        <w:t xml:space="preserve">, </w:t>
      </w:r>
      <w:r w:rsidR="00D221D7" w:rsidRPr="00946805">
        <w:rPr>
          <w:rFonts w:ascii="Arial" w:hAnsi="Arial" w:cs="Arial"/>
          <w:sz w:val="24"/>
          <w:szCs w:val="24"/>
        </w:rPr>
        <w:t xml:space="preserve">pessoa física, </w:t>
      </w:r>
      <w:r w:rsidR="00AA7574" w:rsidRPr="00946805">
        <w:rPr>
          <w:rFonts w:ascii="Arial" w:hAnsi="Arial" w:cs="Arial"/>
          <w:sz w:val="24"/>
          <w:szCs w:val="24"/>
        </w:rPr>
        <w:t>portador de CPF nº 890.895.296-91,</w:t>
      </w:r>
      <w:r w:rsidR="00B96E34" w:rsidRPr="00946805">
        <w:rPr>
          <w:rFonts w:ascii="Arial" w:hAnsi="Arial" w:cs="Arial"/>
          <w:sz w:val="24"/>
          <w:szCs w:val="24"/>
        </w:rPr>
        <w:t xml:space="preserve"> OAB/MG nº 155445,</w:t>
      </w:r>
      <w:r w:rsidR="00AA7574" w:rsidRPr="00946805">
        <w:rPr>
          <w:rFonts w:ascii="Arial" w:hAnsi="Arial" w:cs="Arial"/>
          <w:sz w:val="24"/>
          <w:szCs w:val="24"/>
        </w:rPr>
        <w:t xml:space="preserve"> residente na Rua </w:t>
      </w:r>
      <w:proofErr w:type="spellStart"/>
      <w:r w:rsidR="00AA7574" w:rsidRPr="00946805">
        <w:rPr>
          <w:rFonts w:ascii="Arial" w:hAnsi="Arial" w:cs="Arial"/>
          <w:sz w:val="24"/>
          <w:szCs w:val="24"/>
        </w:rPr>
        <w:t>Ildeu</w:t>
      </w:r>
      <w:proofErr w:type="spellEnd"/>
      <w:r w:rsidR="00AA7574" w:rsidRPr="00946805">
        <w:rPr>
          <w:rFonts w:ascii="Arial" w:hAnsi="Arial" w:cs="Arial"/>
          <w:sz w:val="24"/>
          <w:szCs w:val="24"/>
        </w:rPr>
        <w:t xml:space="preserve"> dos Reis, nº 435, Bairro Manoel Correa, Conselheiro Lafaiete</w:t>
      </w:r>
      <w:r w:rsidR="00821A8C" w:rsidRPr="00946805">
        <w:rPr>
          <w:rFonts w:ascii="Arial" w:hAnsi="Arial" w:cs="Arial"/>
          <w:sz w:val="24"/>
          <w:szCs w:val="24"/>
        </w:rPr>
        <w:t xml:space="preserve">, Minas Gerais, CEP: </w:t>
      </w:r>
      <w:r w:rsidR="00AA7574" w:rsidRPr="00946805">
        <w:rPr>
          <w:rFonts w:ascii="Arial" w:hAnsi="Arial" w:cs="Arial"/>
          <w:sz w:val="24"/>
          <w:szCs w:val="24"/>
        </w:rPr>
        <w:t>36.401-198</w:t>
      </w:r>
      <w:r w:rsidR="00E26C07" w:rsidRPr="00946805">
        <w:rPr>
          <w:rFonts w:ascii="Arial" w:hAnsi="Arial" w:cs="Arial"/>
          <w:sz w:val="24"/>
          <w:szCs w:val="24"/>
        </w:rPr>
        <w:t xml:space="preserve">; </w:t>
      </w:r>
      <w:r w:rsidR="00834EFF" w:rsidRPr="00946805">
        <w:rPr>
          <w:rFonts w:ascii="Arial" w:hAnsi="Arial" w:cs="Arial"/>
          <w:b/>
          <w:sz w:val="24"/>
          <w:szCs w:val="24"/>
        </w:rPr>
        <w:t>0</w:t>
      </w:r>
      <w:r w:rsidR="00E26C07" w:rsidRPr="00946805">
        <w:rPr>
          <w:rFonts w:ascii="Arial" w:hAnsi="Arial" w:cs="Arial"/>
          <w:b/>
          <w:sz w:val="24"/>
          <w:szCs w:val="24"/>
        </w:rPr>
        <w:t xml:space="preserve">3 – </w:t>
      </w:r>
      <w:r w:rsidR="00B96E34" w:rsidRPr="00946805">
        <w:rPr>
          <w:rFonts w:ascii="Arial" w:hAnsi="Arial" w:cs="Arial"/>
          <w:b/>
          <w:sz w:val="24"/>
          <w:szCs w:val="24"/>
        </w:rPr>
        <w:t>ELAINE APARECIDA DE SOUZA</w:t>
      </w:r>
      <w:r w:rsidR="00E26C07" w:rsidRPr="00946805">
        <w:rPr>
          <w:rFonts w:ascii="Arial" w:hAnsi="Arial" w:cs="Arial"/>
          <w:b/>
          <w:sz w:val="24"/>
          <w:szCs w:val="24"/>
        </w:rPr>
        <w:t>,</w:t>
      </w:r>
      <w:r w:rsidR="00E26C07" w:rsidRPr="00946805">
        <w:rPr>
          <w:rFonts w:ascii="Arial" w:hAnsi="Arial" w:cs="Arial"/>
          <w:sz w:val="24"/>
          <w:szCs w:val="24"/>
        </w:rPr>
        <w:t xml:space="preserve"> </w:t>
      </w:r>
      <w:r w:rsidR="00B96E34" w:rsidRPr="00946805">
        <w:rPr>
          <w:rFonts w:ascii="Arial" w:hAnsi="Arial" w:cs="Arial"/>
          <w:sz w:val="24"/>
          <w:szCs w:val="24"/>
        </w:rPr>
        <w:t>pessoa física,</w:t>
      </w:r>
      <w:r w:rsidR="00B96E34" w:rsidRPr="00946805">
        <w:rPr>
          <w:rFonts w:ascii="Arial" w:hAnsi="Arial" w:cs="Arial"/>
          <w:b/>
          <w:sz w:val="24"/>
          <w:szCs w:val="24"/>
        </w:rPr>
        <w:t xml:space="preserve"> </w:t>
      </w:r>
      <w:r w:rsidR="00B96E34" w:rsidRPr="00946805">
        <w:rPr>
          <w:rFonts w:ascii="Arial" w:hAnsi="Arial" w:cs="Arial"/>
          <w:sz w:val="24"/>
          <w:szCs w:val="24"/>
        </w:rPr>
        <w:t>portadora de CPF nº 057.662.286-94,</w:t>
      </w:r>
      <w:r w:rsidR="00053341" w:rsidRPr="00946805">
        <w:rPr>
          <w:rFonts w:ascii="Arial" w:hAnsi="Arial" w:cs="Arial"/>
          <w:sz w:val="24"/>
          <w:szCs w:val="24"/>
        </w:rPr>
        <w:t xml:space="preserve"> OAB/MG nº 174450</w:t>
      </w:r>
      <w:r w:rsidR="00821A8C" w:rsidRPr="00946805">
        <w:rPr>
          <w:rFonts w:ascii="Arial" w:hAnsi="Arial" w:cs="Arial"/>
          <w:sz w:val="24"/>
          <w:szCs w:val="24"/>
        </w:rPr>
        <w:t xml:space="preserve">, </w:t>
      </w:r>
      <w:r w:rsidR="00053341" w:rsidRPr="00946805">
        <w:rPr>
          <w:rFonts w:ascii="Arial" w:hAnsi="Arial" w:cs="Arial"/>
          <w:sz w:val="24"/>
          <w:szCs w:val="24"/>
        </w:rPr>
        <w:t>residente na Rua Direita, nº 14, Centro</w:t>
      </w:r>
      <w:r w:rsidR="00E26C07" w:rsidRPr="00946805">
        <w:rPr>
          <w:rFonts w:ascii="Arial" w:hAnsi="Arial" w:cs="Arial"/>
          <w:sz w:val="24"/>
          <w:szCs w:val="24"/>
        </w:rPr>
        <w:t>,</w:t>
      </w:r>
      <w:r w:rsidR="00053341" w:rsidRPr="00946805">
        <w:rPr>
          <w:rFonts w:ascii="Arial" w:hAnsi="Arial" w:cs="Arial"/>
          <w:sz w:val="24"/>
          <w:szCs w:val="24"/>
        </w:rPr>
        <w:t xml:space="preserve"> Catas Altas da Noruega,</w:t>
      </w:r>
      <w:r w:rsidR="00E26C07" w:rsidRPr="00946805">
        <w:rPr>
          <w:rFonts w:ascii="Arial" w:hAnsi="Arial" w:cs="Arial"/>
          <w:sz w:val="24"/>
          <w:szCs w:val="24"/>
        </w:rPr>
        <w:t xml:space="preserve"> Minas Gerais, CEP: </w:t>
      </w:r>
      <w:r w:rsidR="00053341" w:rsidRPr="00946805">
        <w:rPr>
          <w:rFonts w:ascii="Arial" w:hAnsi="Arial" w:cs="Arial"/>
          <w:sz w:val="24"/>
          <w:szCs w:val="24"/>
        </w:rPr>
        <w:t>36.450-000</w:t>
      </w:r>
      <w:r w:rsidR="00E26C07" w:rsidRPr="00946805">
        <w:rPr>
          <w:rFonts w:ascii="Arial" w:hAnsi="Arial" w:cs="Arial"/>
          <w:sz w:val="24"/>
          <w:szCs w:val="24"/>
        </w:rPr>
        <w:t>.</w:t>
      </w:r>
      <w:r w:rsidR="008D5D80" w:rsidRPr="00946805">
        <w:rPr>
          <w:rFonts w:ascii="Arial" w:hAnsi="Arial" w:cs="Arial"/>
          <w:sz w:val="24"/>
          <w:szCs w:val="24"/>
        </w:rPr>
        <w:t xml:space="preserve"> </w:t>
      </w:r>
      <w:r w:rsidR="00834EFF" w:rsidRPr="00946805">
        <w:rPr>
          <w:rFonts w:ascii="Arial" w:hAnsi="Arial" w:cs="Arial"/>
          <w:b/>
          <w:sz w:val="24"/>
          <w:szCs w:val="24"/>
        </w:rPr>
        <w:t>0</w:t>
      </w:r>
      <w:r w:rsidR="00821A8C" w:rsidRPr="00946805">
        <w:rPr>
          <w:rFonts w:ascii="Arial" w:hAnsi="Arial" w:cs="Arial"/>
          <w:b/>
          <w:sz w:val="24"/>
          <w:szCs w:val="24"/>
        </w:rPr>
        <w:t xml:space="preserve">4 – </w:t>
      </w:r>
      <w:r w:rsidR="00B75BA7" w:rsidRPr="00946805">
        <w:rPr>
          <w:rFonts w:ascii="Arial" w:hAnsi="Arial" w:cs="Arial"/>
          <w:b/>
          <w:sz w:val="24"/>
          <w:szCs w:val="24"/>
        </w:rPr>
        <w:t>LEANDRO LOPES MOREIRA,</w:t>
      </w:r>
      <w:r w:rsidR="00B75BA7" w:rsidRPr="00946805">
        <w:rPr>
          <w:rFonts w:ascii="Arial" w:hAnsi="Arial" w:cs="Arial"/>
          <w:sz w:val="24"/>
          <w:szCs w:val="24"/>
        </w:rPr>
        <w:t xml:space="preserve"> pessoa física, portador de CPF nº 009.055.226-13, OAB/MG n° 129952</w:t>
      </w:r>
      <w:r w:rsidR="002C053B" w:rsidRPr="00946805">
        <w:rPr>
          <w:rFonts w:ascii="Arial" w:hAnsi="Arial" w:cs="Arial"/>
          <w:sz w:val="24"/>
          <w:szCs w:val="24"/>
        </w:rPr>
        <w:t xml:space="preserve">, </w:t>
      </w:r>
      <w:r w:rsidR="00B75BA7" w:rsidRPr="00946805">
        <w:rPr>
          <w:rFonts w:ascii="Arial" w:hAnsi="Arial" w:cs="Arial"/>
          <w:sz w:val="24"/>
          <w:szCs w:val="24"/>
        </w:rPr>
        <w:t xml:space="preserve">residente na Rua Santa Marta, nº 512, Apto. </w:t>
      </w:r>
      <w:proofErr w:type="gramStart"/>
      <w:r w:rsidR="00B75BA7" w:rsidRPr="00946805">
        <w:rPr>
          <w:rFonts w:ascii="Arial" w:hAnsi="Arial" w:cs="Arial"/>
          <w:sz w:val="24"/>
          <w:szCs w:val="24"/>
        </w:rPr>
        <w:t xml:space="preserve">116, </w:t>
      </w:r>
      <w:r w:rsidR="00625B64">
        <w:rPr>
          <w:rFonts w:ascii="Arial" w:hAnsi="Arial" w:cs="Arial"/>
          <w:sz w:val="24"/>
          <w:szCs w:val="24"/>
        </w:rPr>
        <w:t>Bairro</w:t>
      </w:r>
      <w:proofErr w:type="gramEnd"/>
      <w:r w:rsidR="00625B64">
        <w:rPr>
          <w:rFonts w:ascii="Arial" w:hAnsi="Arial" w:cs="Arial"/>
          <w:sz w:val="24"/>
          <w:szCs w:val="24"/>
        </w:rPr>
        <w:t xml:space="preserve"> Sagrada Família, Belo Ho</w:t>
      </w:r>
      <w:r w:rsidR="00B75BA7" w:rsidRPr="00946805">
        <w:rPr>
          <w:rFonts w:ascii="Arial" w:hAnsi="Arial" w:cs="Arial"/>
          <w:sz w:val="24"/>
          <w:szCs w:val="24"/>
        </w:rPr>
        <w:t>rizonte,</w:t>
      </w:r>
      <w:r w:rsidR="008D5D80" w:rsidRPr="00946805">
        <w:rPr>
          <w:rFonts w:ascii="Arial" w:hAnsi="Arial" w:cs="Arial"/>
          <w:sz w:val="24"/>
          <w:szCs w:val="24"/>
        </w:rPr>
        <w:t xml:space="preserve"> Minas Gerais, CEP: </w:t>
      </w:r>
      <w:r w:rsidR="00B75BA7" w:rsidRPr="00946805">
        <w:rPr>
          <w:rFonts w:ascii="Arial" w:hAnsi="Arial" w:cs="Arial"/>
          <w:sz w:val="24"/>
          <w:szCs w:val="24"/>
        </w:rPr>
        <w:t>31.030-090</w:t>
      </w:r>
      <w:r w:rsidR="00834EFF" w:rsidRPr="0040708F">
        <w:rPr>
          <w:rFonts w:ascii="Arial" w:hAnsi="Arial" w:cs="Arial"/>
          <w:sz w:val="24"/>
          <w:szCs w:val="24"/>
        </w:rPr>
        <w:t>.</w:t>
      </w:r>
      <w:r w:rsidR="00724ADB">
        <w:rPr>
          <w:rFonts w:ascii="Arial" w:hAnsi="Arial" w:cs="Arial"/>
          <w:sz w:val="24"/>
          <w:szCs w:val="24"/>
        </w:rPr>
        <w:t xml:space="preserve"> </w:t>
      </w:r>
      <w:r w:rsidR="00724ADB" w:rsidRPr="00DB4F81">
        <w:rPr>
          <w:rFonts w:ascii="Arial" w:hAnsi="Arial" w:cs="Arial"/>
          <w:b/>
          <w:sz w:val="24"/>
          <w:szCs w:val="24"/>
        </w:rPr>
        <w:t xml:space="preserve">05- </w:t>
      </w:r>
      <w:proofErr w:type="gramStart"/>
      <w:r w:rsidR="00724ADB" w:rsidRPr="00DB4F81">
        <w:rPr>
          <w:rFonts w:ascii="Arial" w:hAnsi="Arial" w:cs="Arial"/>
          <w:b/>
          <w:sz w:val="24"/>
          <w:szCs w:val="24"/>
        </w:rPr>
        <w:t>REINALDO LUIZ FORTES DO NASCIMENTO</w:t>
      </w:r>
      <w:proofErr w:type="gramEnd"/>
      <w:r w:rsidR="00724ADB" w:rsidRPr="00DB4F81">
        <w:rPr>
          <w:rFonts w:ascii="Arial" w:hAnsi="Arial" w:cs="Arial"/>
          <w:sz w:val="24"/>
          <w:szCs w:val="24"/>
        </w:rPr>
        <w:t xml:space="preserve">, portador de CPF nº 722.924.746-20, OAB/MG nº 100610, residente na Rua Comendador João Fernandes, nº 106, Centro, Barbacena, Minas Gerais, CEP 36200-094. </w:t>
      </w:r>
      <w:r w:rsidR="00724ADB" w:rsidRPr="00DB4F81">
        <w:rPr>
          <w:rFonts w:ascii="Arial" w:hAnsi="Arial" w:cs="Arial"/>
          <w:b/>
          <w:sz w:val="24"/>
          <w:szCs w:val="24"/>
        </w:rPr>
        <w:t>06 – DEISE DUTRA DIAS</w:t>
      </w:r>
      <w:r w:rsidR="00724ADB" w:rsidRPr="00DB4F81">
        <w:rPr>
          <w:rFonts w:ascii="Arial" w:hAnsi="Arial" w:cs="Arial"/>
          <w:sz w:val="24"/>
          <w:szCs w:val="24"/>
        </w:rPr>
        <w:t xml:space="preserve">, portadora de CPF nº 095.118.126-29, residente da Av. </w:t>
      </w:r>
      <w:proofErr w:type="spellStart"/>
      <w:r w:rsidR="00724ADB" w:rsidRPr="00DB4F81">
        <w:rPr>
          <w:rFonts w:ascii="Arial" w:hAnsi="Arial" w:cs="Arial"/>
          <w:sz w:val="24"/>
          <w:szCs w:val="24"/>
        </w:rPr>
        <w:t>Telésforo</w:t>
      </w:r>
      <w:proofErr w:type="spellEnd"/>
      <w:r w:rsidR="00724ADB" w:rsidRPr="00DB4F81">
        <w:rPr>
          <w:rFonts w:ascii="Arial" w:hAnsi="Arial" w:cs="Arial"/>
          <w:sz w:val="24"/>
          <w:szCs w:val="24"/>
        </w:rPr>
        <w:t xml:space="preserve"> C. de Resende, nº 881, Sala 10, Centro, Conselheiro Lafaiete, Minas Gerais, CEP 36400-053</w:t>
      </w:r>
      <w:r w:rsidR="00724ADB">
        <w:rPr>
          <w:rFonts w:ascii="Arial" w:hAnsi="Arial" w:cs="Arial"/>
          <w:sz w:val="24"/>
          <w:szCs w:val="24"/>
        </w:rPr>
        <w:t>.</w:t>
      </w:r>
      <w:r w:rsidR="00802FB8">
        <w:rPr>
          <w:rFonts w:ascii="Arial" w:hAnsi="Arial" w:cs="Arial"/>
          <w:sz w:val="24"/>
          <w:szCs w:val="24"/>
        </w:rPr>
        <w:t xml:space="preserve"> </w:t>
      </w:r>
      <w:r w:rsidR="00E26C07" w:rsidRPr="0040708F">
        <w:rPr>
          <w:rFonts w:ascii="Arial" w:hAnsi="Arial" w:cs="Arial"/>
          <w:sz w:val="24"/>
          <w:szCs w:val="24"/>
        </w:rPr>
        <w:t>Considerando a publicidade e os convites realizados</w:t>
      </w:r>
      <w:r w:rsidR="00834EFF" w:rsidRPr="0040708F">
        <w:rPr>
          <w:rFonts w:ascii="Arial" w:hAnsi="Arial" w:cs="Arial"/>
          <w:sz w:val="24"/>
          <w:szCs w:val="24"/>
        </w:rPr>
        <w:t xml:space="preserve"> manifestaram interesse em participar </w:t>
      </w:r>
      <w:r w:rsidR="00B771D7" w:rsidRPr="0040708F">
        <w:rPr>
          <w:rFonts w:ascii="Arial" w:hAnsi="Arial" w:cs="Arial"/>
          <w:sz w:val="24"/>
          <w:szCs w:val="24"/>
        </w:rPr>
        <w:t>os convidados</w:t>
      </w:r>
      <w:r w:rsidR="00834EFF" w:rsidRPr="0040708F">
        <w:rPr>
          <w:rFonts w:ascii="Arial" w:hAnsi="Arial" w:cs="Arial"/>
          <w:sz w:val="24"/>
          <w:szCs w:val="24"/>
        </w:rPr>
        <w:t xml:space="preserve"> </w:t>
      </w:r>
      <w:r w:rsidR="00834EFF" w:rsidRPr="0040708F">
        <w:rPr>
          <w:rFonts w:ascii="Arial" w:hAnsi="Arial" w:cs="Arial"/>
          <w:b/>
          <w:sz w:val="24"/>
          <w:szCs w:val="24"/>
        </w:rPr>
        <w:t>01, 02, 03</w:t>
      </w:r>
      <w:r w:rsidR="002C053B" w:rsidRPr="0040708F">
        <w:rPr>
          <w:rFonts w:ascii="Arial" w:hAnsi="Arial" w:cs="Arial"/>
          <w:b/>
          <w:sz w:val="24"/>
          <w:szCs w:val="24"/>
        </w:rPr>
        <w:t xml:space="preserve"> e 04</w:t>
      </w:r>
      <w:r w:rsidR="00834EFF" w:rsidRPr="0040708F">
        <w:rPr>
          <w:rFonts w:ascii="Arial" w:hAnsi="Arial" w:cs="Arial"/>
          <w:b/>
          <w:sz w:val="24"/>
          <w:szCs w:val="24"/>
        </w:rPr>
        <w:t>.</w:t>
      </w:r>
      <w:r w:rsidR="00AA2119">
        <w:rPr>
          <w:rFonts w:ascii="Arial" w:hAnsi="Arial" w:cs="Arial"/>
          <w:color w:val="FF0000"/>
          <w:sz w:val="24"/>
          <w:szCs w:val="24"/>
        </w:rPr>
        <w:t xml:space="preserve"> </w:t>
      </w:r>
      <w:r w:rsidR="00AA2119" w:rsidRPr="00AA2119">
        <w:rPr>
          <w:rFonts w:ascii="Arial" w:hAnsi="Arial" w:cs="Arial"/>
          <w:sz w:val="24"/>
          <w:szCs w:val="24"/>
        </w:rPr>
        <w:t xml:space="preserve">O </w:t>
      </w:r>
      <w:r w:rsidR="003B7A78">
        <w:rPr>
          <w:rFonts w:ascii="Arial" w:hAnsi="Arial" w:cs="Arial"/>
          <w:sz w:val="24"/>
          <w:szCs w:val="24"/>
        </w:rPr>
        <w:t>licitante</w:t>
      </w:r>
      <w:r w:rsidR="00E26C07" w:rsidRPr="00AA2119">
        <w:rPr>
          <w:rFonts w:ascii="Arial" w:hAnsi="Arial" w:cs="Arial"/>
          <w:sz w:val="24"/>
          <w:szCs w:val="24"/>
        </w:rPr>
        <w:t xml:space="preserve"> </w:t>
      </w:r>
      <w:r w:rsidR="003B7A78" w:rsidRPr="00946805">
        <w:rPr>
          <w:rFonts w:ascii="Arial" w:hAnsi="Arial" w:cs="Arial"/>
          <w:b/>
          <w:sz w:val="24"/>
          <w:szCs w:val="24"/>
        </w:rPr>
        <w:t>04 – LEANDRO LOPES MOREIRA</w:t>
      </w:r>
      <w:r w:rsidR="003B7A78" w:rsidRPr="00AA2119">
        <w:rPr>
          <w:rFonts w:ascii="Arial" w:hAnsi="Arial" w:cs="Arial"/>
          <w:sz w:val="24"/>
          <w:szCs w:val="24"/>
        </w:rPr>
        <w:t xml:space="preserve"> </w:t>
      </w:r>
      <w:r w:rsidR="004C4A17">
        <w:rPr>
          <w:rFonts w:ascii="Arial" w:hAnsi="Arial" w:cs="Arial"/>
          <w:sz w:val="24"/>
          <w:szCs w:val="24"/>
        </w:rPr>
        <w:t>enviou pelos Correios®</w:t>
      </w:r>
      <w:r w:rsidR="00E26C07" w:rsidRPr="00AA2119">
        <w:rPr>
          <w:rFonts w:ascii="Arial" w:hAnsi="Arial" w:cs="Arial"/>
          <w:sz w:val="24"/>
          <w:szCs w:val="24"/>
        </w:rPr>
        <w:t xml:space="preserve"> </w:t>
      </w:r>
      <w:r w:rsidR="00AA2119" w:rsidRPr="00AA2119">
        <w:rPr>
          <w:rFonts w:ascii="Arial" w:hAnsi="Arial" w:cs="Arial"/>
          <w:sz w:val="24"/>
          <w:szCs w:val="24"/>
        </w:rPr>
        <w:t xml:space="preserve">os </w:t>
      </w:r>
      <w:r w:rsidR="00E26C07" w:rsidRPr="00AA2119">
        <w:rPr>
          <w:rFonts w:ascii="Arial" w:hAnsi="Arial" w:cs="Arial"/>
          <w:sz w:val="24"/>
          <w:szCs w:val="24"/>
        </w:rPr>
        <w:t>envelopes de H</w:t>
      </w:r>
      <w:r w:rsidR="004C4A17">
        <w:rPr>
          <w:rFonts w:ascii="Arial" w:hAnsi="Arial" w:cs="Arial"/>
          <w:sz w:val="24"/>
          <w:szCs w:val="24"/>
        </w:rPr>
        <w:t xml:space="preserve">abilitação e Proposta, </w:t>
      </w:r>
      <w:r w:rsidR="00E26C07" w:rsidRPr="00AA2119">
        <w:rPr>
          <w:rFonts w:ascii="Arial" w:hAnsi="Arial" w:cs="Arial"/>
          <w:sz w:val="24"/>
          <w:szCs w:val="24"/>
        </w:rPr>
        <w:t>não comparecendo presencialmente para acompanhar os trabalhos da Comissão</w:t>
      </w:r>
      <w:r w:rsidR="00E26C07" w:rsidRPr="00DB4F81">
        <w:rPr>
          <w:rFonts w:ascii="Arial" w:hAnsi="Arial" w:cs="Arial"/>
          <w:sz w:val="24"/>
          <w:szCs w:val="24"/>
        </w:rPr>
        <w:t>.</w:t>
      </w:r>
      <w:r w:rsidR="00724ADB">
        <w:rPr>
          <w:rFonts w:ascii="Arial" w:hAnsi="Arial" w:cs="Arial"/>
          <w:sz w:val="24"/>
          <w:szCs w:val="24"/>
        </w:rPr>
        <w:t xml:space="preserve"> </w:t>
      </w:r>
      <w:r w:rsidR="001714F0" w:rsidRPr="004B2889">
        <w:rPr>
          <w:rFonts w:ascii="Arial" w:hAnsi="Arial" w:cs="Arial"/>
          <w:sz w:val="24"/>
          <w:szCs w:val="24"/>
        </w:rPr>
        <w:t>A</w:t>
      </w:r>
      <w:r w:rsidR="002C053B" w:rsidRPr="004B2889">
        <w:rPr>
          <w:rFonts w:ascii="Arial" w:hAnsi="Arial" w:cs="Arial"/>
          <w:sz w:val="24"/>
          <w:szCs w:val="24"/>
        </w:rPr>
        <w:t xml:space="preserve"> empresa </w:t>
      </w:r>
      <w:r w:rsidR="009E413A" w:rsidRPr="004B2889">
        <w:rPr>
          <w:rFonts w:ascii="Arial" w:hAnsi="Arial" w:cs="Arial"/>
          <w:b/>
          <w:sz w:val="24"/>
          <w:szCs w:val="24"/>
        </w:rPr>
        <w:t>01 – SILVEIRA &amp; SILVEIRA SOCIEDADE DE ADVOGADOS</w:t>
      </w:r>
      <w:r w:rsidR="005D5E75" w:rsidRPr="004B2889">
        <w:rPr>
          <w:rFonts w:ascii="Arial" w:hAnsi="Arial" w:cs="Arial"/>
          <w:sz w:val="24"/>
          <w:szCs w:val="24"/>
        </w:rPr>
        <w:t>,</w:t>
      </w:r>
      <w:r w:rsidR="002C053B" w:rsidRPr="004B2889">
        <w:rPr>
          <w:rFonts w:ascii="Arial" w:hAnsi="Arial" w:cs="Arial"/>
          <w:sz w:val="24"/>
          <w:szCs w:val="24"/>
        </w:rPr>
        <w:t xml:space="preserve"> compareceu presencialmente credenciando o Sr. </w:t>
      </w:r>
      <w:r w:rsidR="00A2309E" w:rsidRPr="004B2889">
        <w:rPr>
          <w:rFonts w:ascii="Arial" w:hAnsi="Arial" w:cs="Arial"/>
          <w:sz w:val="24"/>
          <w:szCs w:val="24"/>
        </w:rPr>
        <w:t>Marco Túlio Gomes Silveira</w:t>
      </w:r>
      <w:r w:rsidR="002C053B" w:rsidRPr="004B2889">
        <w:rPr>
          <w:rFonts w:ascii="Arial" w:hAnsi="Arial" w:cs="Arial"/>
          <w:sz w:val="24"/>
          <w:szCs w:val="24"/>
        </w:rPr>
        <w:t>, brasileiro,</w:t>
      </w:r>
      <w:r w:rsidR="00A2309E" w:rsidRPr="004B2889">
        <w:rPr>
          <w:rFonts w:ascii="Arial" w:hAnsi="Arial" w:cs="Arial"/>
          <w:sz w:val="24"/>
          <w:szCs w:val="24"/>
        </w:rPr>
        <w:t xml:space="preserve"> casado, </w:t>
      </w:r>
      <w:r w:rsidR="00A2309E" w:rsidRPr="004B2889">
        <w:rPr>
          <w:rFonts w:ascii="Arial" w:hAnsi="Arial" w:cs="Arial"/>
          <w:sz w:val="24"/>
          <w:szCs w:val="24"/>
        </w:rPr>
        <w:lastRenderedPageBreak/>
        <w:t>advogado,</w:t>
      </w:r>
      <w:r w:rsidR="005D5E75" w:rsidRPr="004B2889">
        <w:rPr>
          <w:rFonts w:ascii="Arial" w:hAnsi="Arial" w:cs="Arial"/>
          <w:sz w:val="24"/>
          <w:szCs w:val="24"/>
        </w:rPr>
        <w:t xml:space="preserve"> </w:t>
      </w:r>
      <w:r w:rsidR="002C053B" w:rsidRPr="004B2889">
        <w:rPr>
          <w:rFonts w:ascii="Arial" w:hAnsi="Arial" w:cs="Arial"/>
          <w:sz w:val="24"/>
          <w:szCs w:val="24"/>
        </w:rPr>
        <w:t xml:space="preserve">portador do CPF: </w:t>
      </w:r>
      <w:r w:rsidR="00A2309E" w:rsidRPr="004B2889">
        <w:rPr>
          <w:rFonts w:ascii="Arial" w:hAnsi="Arial" w:cs="Arial"/>
          <w:sz w:val="24"/>
          <w:szCs w:val="24"/>
        </w:rPr>
        <w:t>004.688.476-</w:t>
      </w:r>
      <w:proofErr w:type="gramStart"/>
      <w:r w:rsidR="00A2309E" w:rsidRPr="004B2889">
        <w:rPr>
          <w:rFonts w:ascii="Arial" w:hAnsi="Arial" w:cs="Arial"/>
          <w:sz w:val="24"/>
          <w:szCs w:val="24"/>
        </w:rPr>
        <w:t>93, OAB/MG</w:t>
      </w:r>
      <w:proofErr w:type="gramEnd"/>
      <w:r w:rsidR="00A2309E" w:rsidRPr="004B2889">
        <w:rPr>
          <w:rFonts w:ascii="Arial" w:hAnsi="Arial" w:cs="Arial"/>
          <w:sz w:val="24"/>
          <w:szCs w:val="24"/>
        </w:rPr>
        <w:t xml:space="preserve"> nº 97052, cumprin</w:t>
      </w:r>
      <w:r w:rsidR="005D5E75" w:rsidRPr="004B2889">
        <w:rPr>
          <w:rFonts w:ascii="Arial" w:hAnsi="Arial" w:cs="Arial"/>
          <w:sz w:val="24"/>
          <w:szCs w:val="24"/>
        </w:rPr>
        <w:t>do todas as exigências do edital.</w:t>
      </w:r>
      <w:r w:rsidR="00990BB7">
        <w:rPr>
          <w:rFonts w:ascii="Arial" w:hAnsi="Arial" w:cs="Arial"/>
          <w:sz w:val="24"/>
          <w:szCs w:val="24"/>
        </w:rPr>
        <w:t xml:space="preserve"> </w:t>
      </w:r>
      <w:r w:rsidR="002C3B2C">
        <w:rPr>
          <w:rFonts w:ascii="Arial" w:hAnsi="Arial" w:cs="Arial"/>
          <w:sz w:val="24"/>
          <w:szCs w:val="24"/>
        </w:rPr>
        <w:t xml:space="preserve">O licitante </w:t>
      </w:r>
      <w:r w:rsidR="008F33A3" w:rsidRPr="00946805">
        <w:rPr>
          <w:rFonts w:ascii="Arial" w:hAnsi="Arial" w:cs="Arial"/>
          <w:b/>
          <w:sz w:val="24"/>
          <w:szCs w:val="24"/>
        </w:rPr>
        <w:t>02 –</w:t>
      </w:r>
      <w:r w:rsidR="008F33A3" w:rsidRPr="00946805">
        <w:rPr>
          <w:rFonts w:ascii="Arial" w:hAnsi="Arial" w:cs="Arial"/>
          <w:sz w:val="24"/>
          <w:szCs w:val="24"/>
        </w:rPr>
        <w:t xml:space="preserve"> </w:t>
      </w:r>
      <w:r w:rsidR="008F33A3" w:rsidRPr="00946805">
        <w:rPr>
          <w:rFonts w:ascii="Arial" w:hAnsi="Arial" w:cs="Arial"/>
          <w:b/>
          <w:sz w:val="24"/>
          <w:szCs w:val="24"/>
        </w:rPr>
        <w:t>FABIANO PEREIRA PEIXOTO</w:t>
      </w:r>
      <w:r w:rsidR="008F33A3" w:rsidRPr="00946805">
        <w:rPr>
          <w:rFonts w:ascii="Arial" w:hAnsi="Arial" w:cs="Arial"/>
          <w:sz w:val="24"/>
          <w:szCs w:val="24"/>
        </w:rPr>
        <w:t xml:space="preserve">, pessoa física, portador de CPF nº 890.895.296-91, OAB/MG nº 155445, residente na Rua </w:t>
      </w:r>
      <w:proofErr w:type="spellStart"/>
      <w:r w:rsidR="008F33A3" w:rsidRPr="00946805">
        <w:rPr>
          <w:rFonts w:ascii="Arial" w:hAnsi="Arial" w:cs="Arial"/>
          <w:sz w:val="24"/>
          <w:szCs w:val="24"/>
        </w:rPr>
        <w:t>Ildeu</w:t>
      </w:r>
      <w:proofErr w:type="spellEnd"/>
      <w:r w:rsidR="008F33A3" w:rsidRPr="00946805">
        <w:rPr>
          <w:rFonts w:ascii="Arial" w:hAnsi="Arial" w:cs="Arial"/>
          <w:sz w:val="24"/>
          <w:szCs w:val="24"/>
        </w:rPr>
        <w:t xml:space="preserve"> dos Reis, nº 435, Bairro Manoel Correa, Conselheiro Lafaiete, Minas Gerais, CEP: 36.401-198</w:t>
      </w:r>
      <w:proofErr w:type="gramStart"/>
      <w:r w:rsidR="008F33A3">
        <w:rPr>
          <w:rFonts w:ascii="Arial" w:hAnsi="Arial" w:cs="Arial"/>
          <w:sz w:val="24"/>
          <w:szCs w:val="24"/>
        </w:rPr>
        <w:t>, compareceu</w:t>
      </w:r>
      <w:proofErr w:type="gramEnd"/>
      <w:r w:rsidR="008F33A3">
        <w:rPr>
          <w:rFonts w:ascii="Arial" w:hAnsi="Arial" w:cs="Arial"/>
          <w:sz w:val="24"/>
          <w:szCs w:val="24"/>
        </w:rPr>
        <w:t xml:space="preserve"> presencialmente </w:t>
      </w:r>
      <w:r w:rsidR="006434B7">
        <w:rPr>
          <w:rFonts w:ascii="Arial" w:hAnsi="Arial" w:cs="Arial"/>
          <w:sz w:val="24"/>
          <w:szCs w:val="24"/>
        </w:rPr>
        <w:t xml:space="preserve">e </w:t>
      </w:r>
      <w:r w:rsidR="006434B7" w:rsidRPr="004B2889">
        <w:rPr>
          <w:rFonts w:ascii="Arial" w:hAnsi="Arial" w:cs="Arial"/>
          <w:sz w:val="24"/>
          <w:szCs w:val="24"/>
        </w:rPr>
        <w:t>cumpri</w:t>
      </w:r>
      <w:r w:rsidR="006434B7">
        <w:rPr>
          <w:rFonts w:ascii="Arial" w:hAnsi="Arial" w:cs="Arial"/>
          <w:sz w:val="24"/>
          <w:szCs w:val="24"/>
        </w:rPr>
        <w:t>u</w:t>
      </w:r>
      <w:r w:rsidR="006434B7" w:rsidRPr="004B2889">
        <w:rPr>
          <w:rFonts w:ascii="Arial" w:hAnsi="Arial" w:cs="Arial"/>
          <w:sz w:val="24"/>
          <w:szCs w:val="24"/>
        </w:rPr>
        <w:t xml:space="preserve"> todas as exigências do edital</w:t>
      </w:r>
      <w:r w:rsidR="00EE7EEB">
        <w:rPr>
          <w:rFonts w:ascii="Arial" w:hAnsi="Arial" w:cs="Arial"/>
          <w:sz w:val="24"/>
          <w:szCs w:val="24"/>
        </w:rPr>
        <w:t xml:space="preserve">. A licitante </w:t>
      </w:r>
      <w:r w:rsidR="00EE7EEB" w:rsidRPr="00946805">
        <w:rPr>
          <w:rFonts w:ascii="Arial" w:hAnsi="Arial" w:cs="Arial"/>
          <w:b/>
          <w:sz w:val="24"/>
          <w:szCs w:val="24"/>
        </w:rPr>
        <w:t>03 – ELAINE APARECIDA DE SOUZA</w:t>
      </w:r>
      <w:r w:rsidR="005C06C7">
        <w:rPr>
          <w:rFonts w:ascii="Arial" w:hAnsi="Arial" w:cs="Arial"/>
          <w:b/>
          <w:sz w:val="24"/>
          <w:szCs w:val="24"/>
        </w:rPr>
        <w:t>,</w:t>
      </w:r>
      <w:r w:rsidR="00EE7EEB" w:rsidRPr="00946805">
        <w:rPr>
          <w:rFonts w:ascii="Arial" w:hAnsi="Arial" w:cs="Arial"/>
          <w:sz w:val="24"/>
          <w:szCs w:val="24"/>
        </w:rPr>
        <w:t xml:space="preserve"> pessoa física,</w:t>
      </w:r>
      <w:r w:rsidR="00EE7EEB" w:rsidRPr="00946805">
        <w:rPr>
          <w:rFonts w:ascii="Arial" w:hAnsi="Arial" w:cs="Arial"/>
          <w:b/>
          <w:sz w:val="24"/>
          <w:szCs w:val="24"/>
        </w:rPr>
        <w:t xml:space="preserve"> </w:t>
      </w:r>
      <w:r w:rsidR="00EE7EEB" w:rsidRPr="00946805">
        <w:rPr>
          <w:rFonts w:ascii="Arial" w:hAnsi="Arial" w:cs="Arial"/>
          <w:sz w:val="24"/>
          <w:szCs w:val="24"/>
        </w:rPr>
        <w:t>portadora de CPF nº 057.662.286-94, OAB/MG nº 174450, residente na Rua Direita, nº 14, Centro, Catas Altas da Noruega, Minas Gerais, CEP: 36.450-000</w:t>
      </w:r>
      <w:proofErr w:type="gramStart"/>
      <w:r w:rsidR="00EE7EEB">
        <w:rPr>
          <w:rFonts w:ascii="Arial" w:hAnsi="Arial" w:cs="Arial"/>
          <w:sz w:val="24"/>
          <w:szCs w:val="24"/>
        </w:rPr>
        <w:t xml:space="preserve">, </w:t>
      </w:r>
      <w:r w:rsidR="00EE7EEB">
        <w:rPr>
          <w:rFonts w:ascii="Arial" w:hAnsi="Arial" w:cs="Arial"/>
          <w:sz w:val="24"/>
          <w:szCs w:val="24"/>
        </w:rPr>
        <w:t>compareceu</w:t>
      </w:r>
      <w:proofErr w:type="gramEnd"/>
      <w:r w:rsidR="00EE7EEB">
        <w:rPr>
          <w:rFonts w:ascii="Arial" w:hAnsi="Arial" w:cs="Arial"/>
          <w:sz w:val="24"/>
          <w:szCs w:val="24"/>
        </w:rPr>
        <w:t xml:space="preserve"> presencialmente e </w:t>
      </w:r>
      <w:r w:rsidR="00EE7EEB" w:rsidRPr="004B2889">
        <w:rPr>
          <w:rFonts w:ascii="Arial" w:hAnsi="Arial" w:cs="Arial"/>
          <w:sz w:val="24"/>
          <w:szCs w:val="24"/>
        </w:rPr>
        <w:t>cumpri</w:t>
      </w:r>
      <w:r w:rsidR="00EE7EEB">
        <w:rPr>
          <w:rFonts w:ascii="Arial" w:hAnsi="Arial" w:cs="Arial"/>
          <w:sz w:val="24"/>
          <w:szCs w:val="24"/>
        </w:rPr>
        <w:t>u</w:t>
      </w:r>
      <w:r w:rsidR="00EE7EEB" w:rsidRPr="004B2889">
        <w:rPr>
          <w:rFonts w:ascii="Arial" w:hAnsi="Arial" w:cs="Arial"/>
          <w:sz w:val="24"/>
          <w:szCs w:val="24"/>
        </w:rPr>
        <w:t xml:space="preserve"> todas as exigências do </w:t>
      </w:r>
      <w:r w:rsidR="00EE7EEB" w:rsidRPr="00342DEA">
        <w:rPr>
          <w:rFonts w:ascii="Arial" w:hAnsi="Arial" w:cs="Arial"/>
          <w:sz w:val="24"/>
          <w:szCs w:val="24"/>
        </w:rPr>
        <w:t>edital</w:t>
      </w:r>
      <w:r w:rsidR="00CF5923" w:rsidRPr="00342DEA">
        <w:rPr>
          <w:rFonts w:ascii="Arial" w:hAnsi="Arial" w:cs="Arial"/>
          <w:sz w:val="24"/>
          <w:szCs w:val="24"/>
        </w:rPr>
        <w:t>.</w:t>
      </w:r>
      <w:r w:rsidR="005D5E75" w:rsidRPr="00342DEA">
        <w:rPr>
          <w:rFonts w:ascii="Arial" w:hAnsi="Arial" w:cs="Arial"/>
          <w:sz w:val="24"/>
          <w:szCs w:val="24"/>
        </w:rPr>
        <w:t xml:space="preserve"> </w:t>
      </w:r>
      <w:r w:rsidR="00E26C07" w:rsidRPr="00342DEA">
        <w:rPr>
          <w:rFonts w:ascii="Arial" w:hAnsi="Arial" w:cs="Arial"/>
          <w:sz w:val="24"/>
          <w:szCs w:val="24"/>
        </w:rPr>
        <w:t xml:space="preserve"> A Comissão de Licitações conferiu os envelopes de HABILITAÇÃO e PROPOSTA, rubricando e comprovando como fechados e válidos. Em sequência a Comissão Permanente de Licitação em cumprimento as formalidades exigidas pela Lei de Licitações e as determinações do Edital, passou a abertura dos envelopes de HABILITAÇÃO das Licitantes, comprovando que </w:t>
      </w:r>
      <w:r w:rsidR="00EC5F46" w:rsidRPr="00342DEA">
        <w:rPr>
          <w:rFonts w:ascii="Arial" w:hAnsi="Arial" w:cs="Arial"/>
          <w:sz w:val="24"/>
          <w:szCs w:val="24"/>
        </w:rPr>
        <w:t xml:space="preserve">o licitante </w:t>
      </w:r>
      <w:r w:rsidR="00EC5F46" w:rsidRPr="00342DEA">
        <w:rPr>
          <w:rFonts w:ascii="Arial" w:hAnsi="Arial" w:cs="Arial"/>
          <w:b/>
          <w:sz w:val="24"/>
          <w:szCs w:val="24"/>
        </w:rPr>
        <w:t>LEANDRO LOPES MOREIRA</w:t>
      </w:r>
      <w:r w:rsidR="00C52944" w:rsidRPr="00342DEA">
        <w:rPr>
          <w:rFonts w:ascii="Arial" w:hAnsi="Arial" w:cs="Arial"/>
          <w:b/>
          <w:sz w:val="24"/>
          <w:szCs w:val="24"/>
        </w:rPr>
        <w:t xml:space="preserve"> </w:t>
      </w:r>
      <w:r w:rsidR="00C52944" w:rsidRPr="00342DEA">
        <w:rPr>
          <w:rFonts w:ascii="Arial" w:hAnsi="Arial" w:cs="Arial"/>
          <w:sz w:val="24"/>
          <w:szCs w:val="24"/>
        </w:rPr>
        <w:t>não cumpriu o item 6.2 do edital, restando assim inabilitado.</w:t>
      </w:r>
      <w:r w:rsidR="004606B5">
        <w:rPr>
          <w:rFonts w:ascii="Arial" w:hAnsi="Arial" w:cs="Arial"/>
          <w:sz w:val="24"/>
          <w:szCs w:val="24"/>
        </w:rPr>
        <w:t xml:space="preserve"> </w:t>
      </w:r>
      <w:r w:rsidR="00C52944" w:rsidRPr="00342DEA">
        <w:rPr>
          <w:rFonts w:ascii="Arial" w:hAnsi="Arial" w:cs="Arial"/>
          <w:sz w:val="24"/>
          <w:szCs w:val="24"/>
        </w:rPr>
        <w:t xml:space="preserve">Os demais licitantes </w:t>
      </w:r>
      <w:r w:rsidR="00E26C07" w:rsidRPr="00342DEA">
        <w:rPr>
          <w:rFonts w:ascii="Arial" w:hAnsi="Arial" w:cs="Arial"/>
          <w:sz w:val="24"/>
          <w:szCs w:val="24"/>
        </w:rPr>
        <w:t>apresentaram documentos válidos e em conformidade com as determinaçõ</w:t>
      </w:r>
      <w:r w:rsidR="00C52944" w:rsidRPr="00342DEA">
        <w:rPr>
          <w:rFonts w:ascii="Arial" w:hAnsi="Arial" w:cs="Arial"/>
          <w:sz w:val="24"/>
          <w:szCs w:val="24"/>
        </w:rPr>
        <w:t>es do edital, ficando habilitado</w:t>
      </w:r>
      <w:r w:rsidR="00E26C07" w:rsidRPr="00342DEA">
        <w:rPr>
          <w:rFonts w:ascii="Arial" w:hAnsi="Arial" w:cs="Arial"/>
          <w:sz w:val="24"/>
          <w:szCs w:val="24"/>
        </w:rPr>
        <w:t>s.</w:t>
      </w:r>
      <w:r w:rsidR="00055BC3" w:rsidRPr="00342DEA">
        <w:rPr>
          <w:rFonts w:ascii="Arial" w:hAnsi="Arial" w:cs="Arial"/>
          <w:sz w:val="24"/>
          <w:szCs w:val="24"/>
        </w:rPr>
        <w:t xml:space="preserve"> </w:t>
      </w:r>
      <w:r w:rsidR="000323E1">
        <w:rPr>
          <w:rFonts w:ascii="Arial" w:hAnsi="Arial" w:cs="Arial"/>
          <w:sz w:val="24"/>
          <w:szCs w:val="24"/>
        </w:rPr>
        <w:t>Após a conferência</w:t>
      </w:r>
      <w:r w:rsidR="00804475">
        <w:rPr>
          <w:rFonts w:ascii="Arial" w:hAnsi="Arial" w:cs="Arial"/>
          <w:sz w:val="24"/>
          <w:szCs w:val="24"/>
        </w:rPr>
        <w:t xml:space="preserve"> da documentação da habilitação</w:t>
      </w:r>
      <w:r w:rsidR="000323E1">
        <w:rPr>
          <w:rFonts w:ascii="Arial" w:hAnsi="Arial" w:cs="Arial"/>
          <w:sz w:val="24"/>
          <w:szCs w:val="24"/>
        </w:rPr>
        <w:t xml:space="preserve">, </w:t>
      </w:r>
      <w:r w:rsidR="00575DCA">
        <w:rPr>
          <w:rFonts w:ascii="Arial" w:hAnsi="Arial" w:cs="Arial"/>
          <w:sz w:val="24"/>
          <w:szCs w:val="24"/>
        </w:rPr>
        <w:t>o</w:t>
      </w:r>
      <w:r w:rsidR="000323E1">
        <w:rPr>
          <w:rFonts w:ascii="Arial" w:hAnsi="Arial" w:cs="Arial"/>
          <w:sz w:val="24"/>
          <w:szCs w:val="24"/>
        </w:rPr>
        <w:t>s licitantes presentes se manifestaram no sentido de não interpor recurso e iniciar os procedimentos de abertura de proposta.</w:t>
      </w:r>
      <w:r w:rsidR="00A713BC">
        <w:rPr>
          <w:rFonts w:ascii="Arial" w:hAnsi="Arial" w:cs="Arial"/>
          <w:sz w:val="24"/>
          <w:szCs w:val="24"/>
        </w:rPr>
        <w:t xml:space="preserve"> </w:t>
      </w:r>
      <w:r w:rsidR="00DE56A0" w:rsidRPr="0073513E">
        <w:rPr>
          <w:rFonts w:ascii="Arial" w:hAnsi="Arial" w:cs="Arial"/>
          <w:sz w:val="24"/>
          <w:szCs w:val="24"/>
        </w:rPr>
        <w:t>Em ato contínuo a</w:t>
      </w:r>
      <w:r w:rsidR="00DE56A0" w:rsidRPr="0073513E">
        <w:rPr>
          <w:rFonts w:ascii="Arial" w:hAnsi="Arial" w:cs="Arial"/>
          <w:sz w:val="24"/>
          <w:szCs w:val="24"/>
        </w:rPr>
        <w:t xml:space="preserve"> Comissão de Licitações procedeu </w:t>
      </w:r>
      <w:proofErr w:type="gramStart"/>
      <w:r w:rsidR="00DE56A0" w:rsidRPr="0073513E">
        <w:rPr>
          <w:rFonts w:ascii="Arial" w:hAnsi="Arial" w:cs="Arial"/>
          <w:sz w:val="24"/>
          <w:szCs w:val="24"/>
        </w:rPr>
        <w:t>a</w:t>
      </w:r>
      <w:proofErr w:type="gramEnd"/>
      <w:r w:rsidR="00DE56A0" w:rsidRPr="0073513E">
        <w:rPr>
          <w:rFonts w:ascii="Arial" w:hAnsi="Arial" w:cs="Arial"/>
          <w:sz w:val="24"/>
          <w:szCs w:val="24"/>
        </w:rPr>
        <w:t xml:space="preserve"> abertura dos envelopes das propostas dos licitantes habilitados. Seguidamente, a Comissão de Licitações analisou os valores ora ofertados</w:t>
      </w:r>
      <w:r w:rsidR="00DE56A0" w:rsidRPr="0073513E">
        <w:rPr>
          <w:rFonts w:ascii="Arial" w:hAnsi="Arial" w:cs="Arial"/>
          <w:b/>
          <w:sz w:val="24"/>
          <w:szCs w:val="24"/>
        </w:rPr>
        <w:t xml:space="preserve">. </w:t>
      </w:r>
      <w:proofErr w:type="gramStart"/>
      <w:r w:rsidR="00DE56A0" w:rsidRPr="0073513E">
        <w:rPr>
          <w:rFonts w:ascii="Arial" w:hAnsi="Arial" w:cs="Arial"/>
          <w:sz w:val="24"/>
          <w:szCs w:val="24"/>
        </w:rPr>
        <w:t>onde</w:t>
      </w:r>
      <w:proofErr w:type="gramEnd"/>
      <w:r w:rsidR="00DE56A0" w:rsidRPr="0073513E">
        <w:rPr>
          <w:rFonts w:ascii="Arial" w:hAnsi="Arial" w:cs="Arial"/>
          <w:sz w:val="24"/>
          <w:szCs w:val="24"/>
        </w:rPr>
        <w:t xml:space="preserve"> se registrou o seguinte resultado:</w:t>
      </w:r>
      <w:r w:rsidR="00346CF9" w:rsidRPr="0073513E">
        <w:rPr>
          <w:rFonts w:ascii="Arial" w:hAnsi="Arial" w:cs="Arial"/>
          <w:sz w:val="24"/>
          <w:szCs w:val="24"/>
        </w:rPr>
        <w:t xml:space="preserve"> </w:t>
      </w:r>
      <w:r w:rsidR="00465A97" w:rsidRPr="0073513E">
        <w:rPr>
          <w:rFonts w:ascii="Arial" w:hAnsi="Arial" w:cs="Arial"/>
          <w:sz w:val="24"/>
          <w:szCs w:val="24"/>
        </w:rPr>
        <w:t xml:space="preserve">A empresa </w:t>
      </w:r>
      <w:r w:rsidR="00465A97" w:rsidRPr="0073513E">
        <w:rPr>
          <w:rFonts w:ascii="Arial" w:hAnsi="Arial" w:cs="Arial"/>
          <w:b/>
          <w:sz w:val="24"/>
          <w:szCs w:val="24"/>
        </w:rPr>
        <w:t>S</w:t>
      </w:r>
      <w:r w:rsidR="00465A97" w:rsidRPr="0073513E">
        <w:rPr>
          <w:rFonts w:ascii="Arial" w:hAnsi="Arial" w:cs="Arial"/>
          <w:b/>
          <w:sz w:val="24"/>
          <w:szCs w:val="24"/>
        </w:rPr>
        <w:t>ILVEIRA &amp; SILVEIRA SOCIEDADE DE ADVOGADOS</w:t>
      </w:r>
      <w:r w:rsidR="00487886" w:rsidRPr="0073513E">
        <w:rPr>
          <w:rFonts w:ascii="Arial" w:hAnsi="Arial" w:cs="Arial"/>
          <w:b/>
          <w:sz w:val="24"/>
          <w:szCs w:val="24"/>
        </w:rPr>
        <w:t xml:space="preserve"> </w:t>
      </w:r>
      <w:r w:rsidR="00465A97" w:rsidRPr="0073513E">
        <w:rPr>
          <w:rFonts w:ascii="Arial" w:hAnsi="Arial" w:cs="Arial"/>
          <w:sz w:val="24"/>
          <w:szCs w:val="24"/>
        </w:rPr>
        <w:t>ofertou um valor unitário mensal de</w:t>
      </w:r>
      <w:r w:rsidR="00465A97" w:rsidRPr="0073513E">
        <w:rPr>
          <w:rFonts w:ascii="Arial" w:hAnsi="Arial" w:cs="Arial"/>
          <w:b/>
          <w:sz w:val="24"/>
          <w:szCs w:val="24"/>
        </w:rPr>
        <w:t xml:space="preserve"> R$ 5.500,00 (cinco mil e quinhentos reais), </w:t>
      </w:r>
      <w:r w:rsidR="00465A97" w:rsidRPr="0073513E">
        <w:rPr>
          <w:rFonts w:ascii="Arial" w:hAnsi="Arial" w:cs="Arial"/>
          <w:sz w:val="24"/>
          <w:szCs w:val="24"/>
        </w:rPr>
        <w:t>com um valor global de</w:t>
      </w:r>
      <w:r w:rsidR="00465A97" w:rsidRPr="0073513E">
        <w:rPr>
          <w:rFonts w:ascii="Arial" w:hAnsi="Arial" w:cs="Arial"/>
          <w:b/>
          <w:sz w:val="24"/>
          <w:szCs w:val="24"/>
        </w:rPr>
        <w:t xml:space="preserve"> R$ 27.500,00 (vinte e sete mil e quinhentos reais);</w:t>
      </w:r>
      <w:r w:rsidR="00487886" w:rsidRPr="0073513E">
        <w:rPr>
          <w:rFonts w:ascii="Arial" w:hAnsi="Arial" w:cs="Arial"/>
          <w:b/>
          <w:sz w:val="24"/>
          <w:szCs w:val="24"/>
        </w:rPr>
        <w:t xml:space="preserve"> </w:t>
      </w:r>
      <w:r w:rsidR="003C562E" w:rsidRPr="0073513E">
        <w:rPr>
          <w:rFonts w:ascii="Arial" w:hAnsi="Arial" w:cs="Arial"/>
          <w:sz w:val="24"/>
          <w:szCs w:val="24"/>
        </w:rPr>
        <w:t>o licitante</w:t>
      </w:r>
      <w:r w:rsidR="003C562E" w:rsidRPr="0073513E">
        <w:rPr>
          <w:rFonts w:ascii="Arial" w:hAnsi="Arial" w:cs="Arial"/>
          <w:b/>
          <w:sz w:val="24"/>
          <w:szCs w:val="24"/>
        </w:rPr>
        <w:t xml:space="preserve"> </w:t>
      </w:r>
      <w:r w:rsidR="003C562E" w:rsidRPr="0073513E">
        <w:rPr>
          <w:rFonts w:ascii="Arial" w:hAnsi="Arial" w:cs="Arial"/>
          <w:b/>
          <w:sz w:val="24"/>
          <w:szCs w:val="24"/>
        </w:rPr>
        <w:t>FABIANO PEREIRA PEIXOTO</w:t>
      </w:r>
      <w:r w:rsidR="003C562E" w:rsidRPr="0073513E">
        <w:rPr>
          <w:rFonts w:ascii="Arial" w:hAnsi="Arial" w:cs="Arial"/>
          <w:b/>
          <w:sz w:val="24"/>
          <w:szCs w:val="24"/>
        </w:rPr>
        <w:t xml:space="preserve"> </w:t>
      </w:r>
      <w:r w:rsidR="003C562E" w:rsidRPr="0073513E">
        <w:rPr>
          <w:rFonts w:ascii="Arial" w:hAnsi="Arial" w:cs="Arial"/>
          <w:sz w:val="24"/>
          <w:szCs w:val="24"/>
        </w:rPr>
        <w:t>ofertou um valor unitário mensal de</w:t>
      </w:r>
      <w:r w:rsidR="003C562E" w:rsidRPr="0073513E">
        <w:rPr>
          <w:rFonts w:ascii="Arial" w:hAnsi="Arial" w:cs="Arial"/>
          <w:b/>
          <w:sz w:val="24"/>
          <w:szCs w:val="24"/>
        </w:rPr>
        <w:t xml:space="preserve"> R$ 5.9</w:t>
      </w:r>
      <w:r w:rsidR="003C562E" w:rsidRPr="0073513E">
        <w:rPr>
          <w:rFonts w:ascii="Arial" w:hAnsi="Arial" w:cs="Arial"/>
          <w:b/>
          <w:sz w:val="24"/>
          <w:szCs w:val="24"/>
        </w:rPr>
        <w:t xml:space="preserve">00,00 (cinco mil e </w:t>
      </w:r>
      <w:r w:rsidR="003C562E" w:rsidRPr="0073513E">
        <w:rPr>
          <w:rFonts w:ascii="Arial" w:hAnsi="Arial" w:cs="Arial"/>
          <w:b/>
          <w:sz w:val="24"/>
          <w:szCs w:val="24"/>
        </w:rPr>
        <w:t>novec</w:t>
      </w:r>
      <w:r w:rsidR="003C562E" w:rsidRPr="0073513E">
        <w:rPr>
          <w:rFonts w:ascii="Arial" w:hAnsi="Arial" w:cs="Arial"/>
          <w:b/>
          <w:sz w:val="24"/>
          <w:szCs w:val="24"/>
        </w:rPr>
        <w:t xml:space="preserve">entos reais), </w:t>
      </w:r>
      <w:r w:rsidR="003C562E" w:rsidRPr="0073513E">
        <w:rPr>
          <w:rFonts w:ascii="Arial" w:hAnsi="Arial" w:cs="Arial"/>
          <w:sz w:val="24"/>
          <w:szCs w:val="24"/>
        </w:rPr>
        <w:t>com um valor global de</w:t>
      </w:r>
      <w:r w:rsidR="003C562E" w:rsidRPr="0073513E">
        <w:rPr>
          <w:rFonts w:ascii="Arial" w:hAnsi="Arial" w:cs="Arial"/>
          <w:b/>
          <w:sz w:val="24"/>
          <w:szCs w:val="24"/>
        </w:rPr>
        <w:t xml:space="preserve"> R$ 2</w:t>
      </w:r>
      <w:r w:rsidR="003C562E" w:rsidRPr="0073513E">
        <w:rPr>
          <w:rFonts w:ascii="Arial" w:hAnsi="Arial" w:cs="Arial"/>
          <w:b/>
          <w:sz w:val="24"/>
          <w:szCs w:val="24"/>
        </w:rPr>
        <w:t>9</w:t>
      </w:r>
      <w:r w:rsidR="003C562E" w:rsidRPr="0073513E">
        <w:rPr>
          <w:rFonts w:ascii="Arial" w:hAnsi="Arial" w:cs="Arial"/>
          <w:b/>
          <w:sz w:val="24"/>
          <w:szCs w:val="24"/>
        </w:rPr>
        <w:t xml:space="preserve">.500,00 (vinte e </w:t>
      </w:r>
      <w:r w:rsidR="003C562E" w:rsidRPr="0073513E">
        <w:rPr>
          <w:rFonts w:ascii="Arial" w:hAnsi="Arial" w:cs="Arial"/>
          <w:b/>
          <w:sz w:val="24"/>
          <w:szCs w:val="24"/>
        </w:rPr>
        <w:t>nove</w:t>
      </w:r>
      <w:r w:rsidR="003C562E" w:rsidRPr="0073513E">
        <w:rPr>
          <w:rFonts w:ascii="Arial" w:hAnsi="Arial" w:cs="Arial"/>
          <w:b/>
          <w:sz w:val="24"/>
          <w:szCs w:val="24"/>
        </w:rPr>
        <w:t xml:space="preserve"> mil e quinhentos reais);</w:t>
      </w:r>
      <w:r w:rsidR="00154ACB" w:rsidRPr="0073513E">
        <w:rPr>
          <w:rFonts w:ascii="Arial" w:hAnsi="Arial" w:cs="Arial"/>
          <w:b/>
          <w:sz w:val="24"/>
          <w:szCs w:val="24"/>
        </w:rPr>
        <w:t xml:space="preserve"> </w:t>
      </w:r>
      <w:r w:rsidR="005C06C7" w:rsidRPr="0073513E">
        <w:rPr>
          <w:rFonts w:ascii="Arial" w:hAnsi="Arial" w:cs="Arial"/>
          <w:sz w:val="24"/>
          <w:szCs w:val="24"/>
        </w:rPr>
        <w:t>a licitante</w:t>
      </w:r>
      <w:r w:rsidR="005C06C7" w:rsidRPr="0073513E">
        <w:rPr>
          <w:rFonts w:ascii="Arial" w:hAnsi="Arial" w:cs="Arial"/>
          <w:b/>
          <w:sz w:val="24"/>
          <w:szCs w:val="24"/>
        </w:rPr>
        <w:t xml:space="preserve"> </w:t>
      </w:r>
      <w:r w:rsidR="00163FE7" w:rsidRPr="0073513E">
        <w:rPr>
          <w:rFonts w:ascii="Arial" w:hAnsi="Arial" w:cs="Arial"/>
          <w:b/>
          <w:sz w:val="24"/>
          <w:szCs w:val="24"/>
        </w:rPr>
        <w:t>ELAINE APARECIDA DE SOUZA</w:t>
      </w:r>
      <w:r w:rsidR="00163FE7" w:rsidRPr="0073513E">
        <w:rPr>
          <w:rFonts w:ascii="Arial" w:hAnsi="Arial" w:cs="Arial"/>
          <w:b/>
          <w:sz w:val="24"/>
          <w:szCs w:val="24"/>
        </w:rPr>
        <w:t xml:space="preserve"> </w:t>
      </w:r>
      <w:r w:rsidR="00163FE7" w:rsidRPr="0073513E">
        <w:rPr>
          <w:rFonts w:ascii="Arial" w:hAnsi="Arial" w:cs="Arial"/>
          <w:sz w:val="24"/>
          <w:szCs w:val="24"/>
        </w:rPr>
        <w:t>ofertou um valor unitário mensal de</w:t>
      </w:r>
      <w:r w:rsidR="00163FE7" w:rsidRPr="0073513E">
        <w:rPr>
          <w:rFonts w:ascii="Arial" w:hAnsi="Arial" w:cs="Arial"/>
          <w:b/>
          <w:sz w:val="24"/>
          <w:szCs w:val="24"/>
        </w:rPr>
        <w:t xml:space="preserve"> R$ 6</w:t>
      </w:r>
      <w:r w:rsidR="00163FE7" w:rsidRPr="0073513E">
        <w:rPr>
          <w:rFonts w:ascii="Arial" w:hAnsi="Arial" w:cs="Arial"/>
          <w:b/>
          <w:sz w:val="24"/>
          <w:szCs w:val="24"/>
        </w:rPr>
        <w:t>.</w:t>
      </w:r>
      <w:r w:rsidR="00163FE7" w:rsidRPr="0073513E">
        <w:rPr>
          <w:rFonts w:ascii="Arial" w:hAnsi="Arial" w:cs="Arial"/>
          <w:b/>
          <w:sz w:val="24"/>
          <w:szCs w:val="24"/>
        </w:rPr>
        <w:t>0</w:t>
      </w:r>
      <w:r w:rsidR="00163FE7" w:rsidRPr="0073513E">
        <w:rPr>
          <w:rFonts w:ascii="Arial" w:hAnsi="Arial" w:cs="Arial"/>
          <w:b/>
          <w:sz w:val="24"/>
          <w:szCs w:val="24"/>
        </w:rPr>
        <w:t>00,00 (</w:t>
      </w:r>
      <w:r w:rsidR="00163FE7" w:rsidRPr="0073513E">
        <w:rPr>
          <w:rFonts w:ascii="Arial" w:hAnsi="Arial" w:cs="Arial"/>
          <w:b/>
          <w:sz w:val="24"/>
          <w:szCs w:val="24"/>
        </w:rPr>
        <w:t>seis</w:t>
      </w:r>
      <w:r w:rsidR="00AA4523" w:rsidRPr="0073513E">
        <w:rPr>
          <w:rFonts w:ascii="Arial" w:hAnsi="Arial" w:cs="Arial"/>
          <w:b/>
          <w:sz w:val="24"/>
          <w:szCs w:val="24"/>
        </w:rPr>
        <w:t xml:space="preserve"> mil </w:t>
      </w:r>
      <w:r w:rsidR="00163FE7" w:rsidRPr="0073513E">
        <w:rPr>
          <w:rFonts w:ascii="Arial" w:hAnsi="Arial" w:cs="Arial"/>
          <w:b/>
          <w:sz w:val="24"/>
          <w:szCs w:val="24"/>
        </w:rPr>
        <w:t xml:space="preserve">reais), </w:t>
      </w:r>
      <w:r w:rsidR="00163FE7" w:rsidRPr="0073513E">
        <w:rPr>
          <w:rFonts w:ascii="Arial" w:hAnsi="Arial" w:cs="Arial"/>
          <w:sz w:val="24"/>
          <w:szCs w:val="24"/>
        </w:rPr>
        <w:t>com um valor global de</w:t>
      </w:r>
      <w:r w:rsidR="00163FE7" w:rsidRPr="0073513E">
        <w:rPr>
          <w:rFonts w:ascii="Arial" w:hAnsi="Arial" w:cs="Arial"/>
          <w:b/>
          <w:sz w:val="24"/>
          <w:szCs w:val="24"/>
        </w:rPr>
        <w:t xml:space="preserve"> R$ </w:t>
      </w:r>
      <w:r w:rsidR="00B20040" w:rsidRPr="0073513E">
        <w:rPr>
          <w:rFonts w:ascii="Arial" w:hAnsi="Arial" w:cs="Arial"/>
          <w:b/>
          <w:sz w:val="24"/>
          <w:szCs w:val="24"/>
        </w:rPr>
        <w:t>30.000</w:t>
      </w:r>
      <w:r w:rsidR="00163FE7" w:rsidRPr="0073513E">
        <w:rPr>
          <w:rFonts w:ascii="Arial" w:hAnsi="Arial" w:cs="Arial"/>
          <w:b/>
          <w:sz w:val="24"/>
          <w:szCs w:val="24"/>
        </w:rPr>
        <w:t>,00 (</w:t>
      </w:r>
      <w:r w:rsidR="00B20040" w:rsidRPr="0073513E">
        <w:rPr>
          <w:rFonts w:ascii="Arial" w:hAnsi="Arial" w:cs="Arial"/>
          <w:b/>
          <w:sz w:val="24"/>
          <w:szCs w:val="24"/>
        </w:rPr>
        <w:t>trinta</w:t>
      </w:r>
      <w:r w:rsidR="00163FE7" w:rsidRPr="0073513E">
        <w:rPr>
          <w:rFonts w:ascii="Arial" w:hAnsi="Arial" w:cs="Arial"/>
          <w:b/>
          <w:sz w:val="24"/>
          <w:szCs w:val="24"/>
        </w:rPr>
        <w:t xml:space="preserve"> mil reais)</w:t>
      </w:r>
      <w:r w:rsidR="00862AB5" w:rsidRPr="0073513E">
        <w:rPr>
          <w:rFonts w:ascii="Arial" w:hAnsi="Arial" w:cs="Arial"/>
          <w:b/>
          <w:sz w:val="24"/>
          <w:szCs w:val="24"/>
        </w:rPr>
        <w:t>.</w:t>
      </w:r>
      <w:r w:rsidR="001937F0" w:rsidRPr="0073513E">
        <w:rPr>
          <w:rFonts w:ascii="Arial" w:hAnsi="Arial" w:cs="Arial"/>
          <w:b/>
          <w:sz w:val="24"/>
          <w:szCs w:val="24"/>
        </w:rPr>
        <w:t xml:space="preserve"> </w:t>
      </w:r>
      <w:r w:rsidR="001937F0" w:rsidRPr="0073513E">
        <w:rPr>
          <w:rFonts w:ascii="Arial" w:hAnsi="Arial" w:cs="Arial"/>
          <w:sz w:val="24"/>
          <w:szCs w:val="24"/>
        </w:rPr>
        <w:t xml:space="preserve">Nestes termos a Comissão de Licitações considerou vencedora a licitante </w:t>
      </w:r>
      <w:r w:rsidR="001937F0" w:rsidRPr="0073513E">
        <w:rPr>
          <w:rFonts w:ascii="Arial" w:hAnsi="Arial" w:cs="Arial"/>
          <w:b/>
          <w:sz w:val="24"/>
          <w:szCs w:val="24"/>
        </w:rPr>
        <w:t>SILVEIRA &amp; SILVEIRA SOCIEDADE DE ADVOGADOS com valor global de R$ 2</w:t>
      </w:r>
      <w:r w:rsidR="001937F0" w:rsidRPr="0073513E">
        <w:rPr>
          <w:rFonts w:ascii="Arial" w:hAnsi="Arial" w:cs="Arial"/>
          <w:b/>
          <w:sz w:val="24"/>
          <w:szCs w:val="24"/>
        </w:rPr>
        <w:t>7</w:t>
      </w:r>
      <w:r w:rsidR="001937F0" w:rsidRPr="0073513E">
        <w:rPr>
          <w:rFonts w:ascii="Arial" w:hAnsi="Arial" w:cs="Arial"/>
          <w:b/>
          <w:sz w:val="24"/>
          <w:szCs w:val="24"/>
        </w:rPr>
        <w:t xml:space="preserve">.500,00 (vinte e </w:t>
      </w:r>
      <w:r w:rsidR="005C4298" w:rsidRPr="0073513E">
        <w:rPr>
          <w:rFonts w:ascii="Arial" w:hAnsi="Arial" w:cs="Arial"/>
          <w:b/>
          <w:sz w:val="24"/>
          <w:szCs w:val="24"/>
        </w:rPr>
        <w:t>sete</w:t>
      </w:r>
      <w:r w:rsidR="001937F0" w:rsidRPr="0073513E">
        <w:rPr>
          <w:rFonts w:ascii="Arial" w:hAnsi="Arial" w:cs="Arial"/>
          <w:b/>
          <w:sz w:val="24"/>
          <w:szCs w:val="24"/>
        </w:rPr>
        <w:t xml:space="preserve"> mil e quinhentos reais), </w:t>
      </w:r>
      <w:r w:rsidR="001937F0" w:rsidRPr="0073513E">
        <w:rPr>
          <w:rFonts w:ascii="Arial" w:hAnsi="Arial" w:cs="Arial"/>
          <w:sz w:val="24"/>
          <w:szCs w:val="24"/>
        </w:rPr>
        <w:t xml:space="preserve">destacando que o valor total equivale </w:t>
      </w:r>
      <w:proofErr w:type="gramStart"/>
      <w:r w:rsidR="001937F0" w:rsidRPr="0073513E">
        <w:rPr>
          <w:rFonts w:ascii="Arial" w:hAnsi="Arial" w:cs="Arial"/>
          <w:sz w:val="24"/>
          <w:szCs w:val="24"/>
        </w:rPr>
        <w:t>a</w:t>
      </w:r>
      <w:proofErr w:type="gramEnd"/>
      <w:r w:rsidR="001937F0" w:rsidRPr="0073513E">
        <w:rPr>
          <w:rFonts w:ascii="Arial" w:hAnsi="Arial" w:cs="Arial"/>
          <w:sz w:val="24"/>
          <w:szCs w:val="24"/>
        </w:rPr>
        <w:t xml:space="preserve"> prestação dos serviços pelo período de 05 (cinco) meses em função da previsão de validade contratual ser de até 31/12/201</w:t>
      </w:r>
      <w:r w:rsidR="006669DB" w:rsidRPr="0073513E">
        <w:rPr>
          <w:rFonts w:ascii="Arial" w:hAnsi="Arial" w:cs="Arial"/>
          <w:sz w:val="24"/>
          <w:szCs w:val="24"/>
        </w:rPr>
        <w:t>8</w:t>
      </w:r>
      <w:r w:rsidR="001937F0" w:rsidRPr="0073513E">
        <w:rPr>
          <w:rFonts w:ascii="Arial" w:hAnsi="Arial" w:cs="Arial"/>
          <w:sz w:val="24"/>
          <w:szCs w:val="24"/>
        </w:rPr>
        <w:t xml:space="preserve">. Nada mais havendo a ser </w:t>
      </w:r>
      <w:proofErr w:type="gramStart"/>
      <w:r w:rsidR="001937F0" w:rsidRPr="0073513E">
        <w:rPr>
          <w:rFonts w:ascii="Arial" w:hAnsi="Arial" w:cs="Arial"/>
          <w:sz w:val="24"/>
          <w:szCs w:val="24"/>
        </w:rPr>
        <w:t>tratado, esta Comissão</w:t>
      </w:r>
      <w:proofErr w:type="gramEnd"/>
      <w:r w:rsidR="001937F0" w:rsidRPr="0073513E">
        <w:rPr>
          <w:rFonts w:ascii="Arial" w:hAnsi="Arial" w:cs="Arial"/>
          <w:sz w:val="24"/>
          <w:szCs w:val="24"/>
        </w:rPr>
        <w:t xml:space="preserve"> encaminha o processo ao Setor Jurídico para análise e parecer.</w:t>
      </w:r>
    </w:p>
    <w:p w:rsidR="003070B7" w:rsidRDefault="003070B7" w:rsidP="00E26C07">
      <w:pPr>
        <w:spacing w:line="276" w:lineRule="auto"/>
        <w:jc w:val="both"/>
        <w:rPr>
          <w:rFonts w:ascii="Arial" w:hAnsi="Arial" w:cs="Arial"/>
          <w:color w:val="FF0000"/>
          <w:sz w:val="24"/>
          <w:szCs w:val="24"/>
        </w:rPr>
      </w:pPr>
    </w:p>
    <w:p w:rsidR="00E26C07" w:rsidRPr="00F05A94" w:rsidRDefault="00E26C07" w:rsidP="00E26C07">
      <w:pPr>
        <w:jc w:val="center"/>
        <w:rPr>
          <w:rFonts w:ascii="Arial" w:hAnsi="Arial" w:cs="Arial"/>
          <w:color w:val="FF0000"/>
          <w:sz w:val="24"/>
          <w:szCs w:val="24"/>
        </w:rPr>
      </w:pPr>
    </w:p>
    <w:p w:rsidR="00E26C07" w:rsidRPr="00F05A94" w:rsidRDefault="00E26C07" w:rsidP="00E26C07">
      <w:pPr>
        <w:jc w:val="center"/>
        <w:rPr>
          <w:rFonts w:ascii="Arial" w:hAnsi="Arial" w:cs="Arial"/>
          <w:color w:val="FF0000"/>
          <w:sz w:val="24"/>
          <w:szCs w:val="24"/>
        </w:rPr>
      </w:pPr>
    </w:p>
    <w:p w:rsidR="00E26C07" w:rsidRPr="00BD5E9F" w:rsidRDefault="00DA1A73" w:rsidP="00E26C07">
      <w:pPr>
        <w:jc w:val="center"/>
        <w:rPr>
          <w:rFonts w:ascii="Arial" w:hAnsi="Arial" w:cs="Arial"/>
          <w:sz w:val="24"/>
          <w:szCs w:val="24"/>
        </w:rPr>
      </w:pPr>
      <w:r w:rsidRPr="00BD5E9F">
        <w:rPr>
          <w:rFonts w:ascii="Arial" w:hAnsi="Arial" w:cs="Arial"/>
          <w:sz w:val="24"/>
          <w:szCs w:val="24"/>
        </w:rPr>
        <w:t xml:space="preserve">Desterro do Melo, </w:t>
      </w:r>
      <w:r w:rsidR="00BD5E9F" w:rsidRPr="00BD5E9F">
        <w:rPr>
          <w:rFonts w:ascii="Arial" w:hAnsi="Arial" w:cs="Arial"/>
          <w:sz w:val="24"/>
          <w:szCs w:val="24"/>
        </w:rPr>
        <w:t>26</w:t>
      </w:r>
      <w:r w:rsidRPr="00BD5E9F">
        <w:rPr>
          <w:rFonts w:ascii="Arial" w:hAnsi="Arial" w:cs="Arial"/>
          <w:sz w:val="24"/>
          <w:szCs w:val="24"/>
        </w:rPr>
        <w:t xml:space="preserve"> de julho</w:t>
      </w:r>
      <w:r w:rsidR="00E26C07" w:rsidRPr="00BD5E9F">
        <w:rPr>
          <w:rFonts w:ascii="Arial" w:hAnsi="Arial" w:cs="Arial"/>
          <w:sz w:val="24"/>
          <w:szCs w:val="24"/>
        </w:rPr>
        <w:t xml:space="preserve"> de 2018.</w:t>
      </w:r>
    </w:p>
    <w:p w:rsidR="00E26C07" w:rsidRPr="00BD5E9F" w:rsidRDefault="00E26C07" w:rsidP="00E26C07">
      <w:pPr>
        <w:jc w:val="center"/>
        <w:rPr>
          <w:rFonts w:ascii="Arial" w:hAnsi="Arial" w:cs="Arial"/>
          <w:sz w:val="24"/>
          <w:szCs w:val="24"/>
        </w:rPr>
      </w:pPr>
    </w:p>
    <w:p w:rsidR="00E26C07" w:rsidRPr="00BD5E9F" w:rsidRDefault="00E26C07" w:rsidP="00E26C07">
      <w:pPr>
        <w:jc w:val="center"/>
        <w:rPr>
          <w:rFonts w:ascii="Arial" w:hAnsi="Arial" w:cs="Arial"/>
          <w:sz w:val="24"/>
          <w:szCs w:val="24"/>
        </w:rPr>
      </w:pPr>
    </w:p>
    <w:p w:rsidR="00834EFF" w:rsidRPr="00BD5E9F" w:rsidRDefault="00834EFF" w:rsidP="00E26C07">
      <w:pPr>
        <w:jc w:val="center"/>
        <w:rPr>
          <w:rFonts w:ascii="Arial" w:hAnsi="Arial" w:cs="Arial"/>
          <w:sz w:val="24"/>
          <w:szCs w:val="24"/>
        </w:rPr>
      </w:pPr>
    </w:p>
    <w:p w:rsidR="00E26C07" w:rsidRPr="00BD5E9F" w:rsidRDefault="00603EBB" w:rsidP="00E26C07">
      <w:pPr>
        <w:jc w:val="center"/>
        <w:rPr>
          <w:rFonts w:ascii="Arial" w:hAnsi="Arial" w:cs="Arial"/>
          <w:sz w:val="24"/>
          <w:szCs w:val="24"/>
        </w:rPr>
      </w:pPr>
      <w:r w:rsidRPr="00BD5E9F">
        <w:rPr>
          <w:rFonts w:ascii="Arial" w:hAnsi="Arial" w:cs="Arial"/>
          <w:sz w:val="24"/>
          <w:szCs w:val="24"/>
        </w:rPr>
        <w:t>Flávio da Silva Coelho</w:t>
      </w:r>
    </w:p>
    <w:p w:rsidR="00E26C07" w:rsidRPr="00BD5E9F" w:rsidRDefault="00E26C07" w:rsidP="00E26C07">
      <w:pPr>
        <w:jc w:val="center"/>
        <w:rPr>
          <w:rFonts w:ascii="Arial" w:hAnsi="Arial" w:cs="Arial"/>
          <w:sz w:val="24"/>
          <w:szCs w:val="24"/>
        </w:rPr>
      </w:pPr>
      <w:r w:rsidRPr="00BD5E9F">
        <w:rPr>
          <w:rFonts w:ascii="Arial" w:hAnsi="Arial" w:cs="Arial"/>
          <w:sz w:val="24"/>
          <w:szCs w:val="24"/>
        </w:rPr>
        <w:t>Presidente da Comissão de Licitações</w:t>
      </w:r>
    </w:p>
    <w:p w:rsidR="00E26C07" w:rsidRPr="00BD5E9F" w:rsidRDefault="00E26C07" w:rsidP="00E26C07">
      <w:pPr>
        <w:jc w:val="center"/>
        <w:rPr>
          <w:rFonts w:ascii="Arial" w:hAnsi="Arial" w:cs="Arial"/>
          <w:sz w:val="24"/>
          <w:szCs w:val="24"/>
        </w:rPr>
      </w:pPr>
    </w:p>
    <w:p w:rsidR="00834EFF" w:rsidRPr="00BD5E9F" w:rsidRDefault="00834EFF" w:rsidP="00E26C07">
      <w:pPr>
        <w:jc w:val="center"/>
        <w:rPr>
          <w:rFonts w:ascii="Arial" w:hAnsi="Arial" w:cs="Arial"/>
          <w:sz w:val="24"/>
          <w:szCs w:val="24"/>
        </w:rPr>
      </w:pPr>
    </w:p>
    <w:p w:rsidR="00E26C07" w:rsidRPr="00BD5E9F" w:rsidRDefault="00E26C07" w:rsidP="00E26C07">
      <w:pPr>
        <w:jc w:val="center"/>
        <w:rPr>
          <w:rFonts w:ascii="Arial" w:hAnsi="Arial" w:cs="Arial"/>
          <w:sz w:val="24"/>
          <w:szCs w:val="24"/>
        </w:rPr>
      </w:pPr>
    </w:p>
    <w:p w:rsidR="00E26C07" w:rsidRPr="00BD5E9F" w:rsidRDefault="00E26C07" w:rsidP="00E26C07">
      <w:pPr>
        <w:rPr>
          <w:rFonts w:ascii="Arial" w:hAnsi="Arial" w:cs="Arial"/>
          <w:sz w:val="24"/>
          <w:szCs w:val="24"/>
        </w:rPr>
      </w:pPr>
      <w:r w:rsidRPr="00BD5E9F">
        <w:rPr>
          <w:rFonts w:ascii="Arial" w:hAnsi="Arial" w:cs="Arial"/>
          <w:sz w:val="24"/>
          <w:szCs w:val="24"/>
        </w:rPr>
        <w:t>Luciléia Nunes Martins</w:t>
      </w:r>
      <w:r w:rsidRPr="00BD5E9F">
        <w:rPr>
          <w:rFonts w:ascii="Arial" w:hAnsi="Arial" w:cs="Arial"/>
          <w:sz w:val="24"/>
          <w:szCs w:val="24"/>
        </w:rPr>
        <w:tab/>
      </w:r>
      <w:r w:rsidRPr="00BD5E9F">
        <w:rPr>
          <w:rFonts w:ascii="Arial" w:hAnsi="Arial" w:cs="Arial"/>
          <w:sz w:val="24"/>
          <w:szCs w:val="24"/>
        </w:rPr>
        <w:tab/>
      </w:r>
      <w:r w:rsidRPr="00BD5E9F">
        <w:rPr>
          <w:rFonts w:ascii="Arial" w:hAnsi="Arial" w:cs="Arial"/>
          <w:sz w:val="24"/>
          <w:szCs w:val="24"/>
        </w:rPr>
        <w:tab/>
      </w:r>
      <w:r w:rsidRPr="00BD5E9F">
        <w:rPr>
          <w:rFonts w:ascii="Arial" w:hAnsi="Arial" w:cs="Arial"/>
          <w:sz w:val="24"/>
          <w:szCs w:val="24"/>
        </w:rPr>
        <w:tab/>
      </w:r>
      <w:r w:rsidRPr="00BD5E9F">
        <w:rPr>
          <w:rFonts w:ascii="Arial" w:hAnsi="Arial" w:cs="Arial"/>
          <w:sz w:val="24"/>
          <w:szCs w:val="24"/>
        </w:rPr>
        <w:tab/>
      </w:r>
      <w:r w:rsidRPr="00BD5E9F">
        <w:rPr>
          <w:rFonts w:ascii="Arial" w:hAnsi="Arial" w:cs="Arial"/>
          <w:sz w:val="24"/>
          <w:szCs w:val="24"/>
        </w:rPr>
        <w:tab/>
      </w:r>
      <w:r w:rsidRPr="00BD5E9F">
        <w:rPr>
          <w:rFonts w:ascii="Arial" w:hAnsi="Arial" w:cs="Arial"/>
          <w:sz w:val="24"/>
          <w:szCs w:val="24"/>
        </w:rPr>
        <w:tab/>
        <w:t>Luciana Maria Coelho</w:t>
      </w:r>
    </w:p>
    <w:p w:rsidR="00DA1A73" w:rsidRPr="00BD5E9F" w:rsidRDefault="00E26C07" w:rsidP="00E26C07">
      <w:pPr>
        <w:rPr>
          <w:rFonts w:ascii="Arial" w:hAnsi="Arial" w:cs="Arial"/>
          <w:sz w:val="24"/>
          <w:szCs w:val="24"/>
        </w:rPr>
      </w:pPr>
      <w:r w:rsidRPr="00BD5E9F">
        <w:rPr>
          <w:rFonts w:ascii="Arial" w:hAnsi="Arial" w:cs="Arial"/>
          <w:sz w:val="24"/>
          <w:szCs w:val="24"/>
        </w:rPr>
        <w:lastRenderedPageBreak/>
        <w:t>Comissão de Licitações</w:t>
      </w:r>
      <w:r w:rsidRPr="00BD5E9F">
        <w:rPr>
          <w:rFonts w:ascii="Arial" w:hAnsi="Arial" w:cs="Arial"/>
          <w:sz w:val="24"/>
          <w:szCs w:val="24"/>
        </w:rPr>
        <w:tab/>
      </w:r>
      <w:r w:rsidRPr="00BD5E9F">
        <w:rPr>
          <w:rFonts w:ascii="Arial" w:hAnsi="Arial" w:cs="Arial"/>
          <w:sz w:val="24"/>
          <w:szCs w:val="24"/>
        </w:rPr>
        <w:tab/>
      </w:r>
      <w:r w:rsidRPr="00BD5E9F">
        <w:rPr>
          <w:rFonts w:ascii="Arial" w:hAnsi="Arial" w:cs="Arial"/>
          <w:sz w:val="24"/>
          <w:szCs w:val="24"/>
        </w:rPr>
        <w:tab/>
      </w:r>
      <w:r w:rsidRPr="00BD5E9F">
        <w:rPr>
          <w:rFonts w:ascii="Arial" w:hAnsi="Arial" w:cs="Arial"/>
          <w:sz w:val="24"/>
          <w:szCs w:val="24"/>
        </w:rPr>
        <w:tab/>
      </w:r>
      <w:r w:rsidRPr="00BD5E9F">
        <w:rPr>
          <w:rFonts w:ascii="Arial" w:hAnsi="Arial" w:cs="Arial"/>
          <w:sz w:val="24"/>
          <w:szCs w:val="24"/>
        </w:rPr>
        <w:tab/>
      </w:r>
      <w:r w:rsidRPr="00BD5E9F">
        <w:rPr>
          <w:rFonts w:ascii="Arial" w:hAnsi="Arial" w:cs="Arial"/>
          <w:sz w:val="24"/>
          <w:szCs w:val="24"/>
        </w:rPr>
        <w:tab/>
      </w:r>
      <w:r w:rsidRPr="00BD5E9F">
        <w:rPr>
          <w:rFonts w:ascii="Arial" w:hAnsi="Arial" w:cs="Arial"/>
          <w:sz w:val="24"/>
          <w:szCs w:val="24"/>
        </w:rPr>
        <w:tab/>
        <w:t>Comissão de Licitações</w:t>
      </w:r>
    </w:p>
    <w:p w:rsidR="00DA1A73" w:rsidRPr="00F05A94" w:rsidRDefault="00DA1A73" w:rsidP="00DA1A73">
      <w:pPr>
        <w:rPr>
          <w:rFonts w:ascii="Arial" w:hAnsi="Arial" w:cs="Arial"/>
          <w:color w:val="FF0000"/>
          <w:sz w:val="24"/>
          <w:szCs w:val="24"/>
        </w:rPr>
      </w:pPr>
    </w:p>
    <w:p w:rsidR="00DA1A73" w:rsidRPr="00F05A94" w:rsidRDefault="00DA1A73" w:rsidP="00DA1A73">
      <w:pPr>
        <w:rPr>
          <w:rFonts w:ascii="Arial" w:hAnsi="Arial" w:cs="Arial"/>
          <w:color w:val="FF0000"/>
          <w:sz w:val="24"/>
          <w:szCs w:val="24"/>
        </w:rPr>
      </w:pPr>
    </w:p>
    <w:p w:rsidR="00DA1A73" w:rsidRPr="00F05A94" w:rsidRDefault="00DA1A73" w:rsidP="00DA1A73">
      <w:pPr>
        <w:rPr>
          <w:rFonts w:ascii="Arial" w:hAnsi="Arial" w:cs="Arial"/>
          <w:color w:val="FF0000"/>
          <w:sz w:val="24"/>
          <w:szCs w:val="24"/>
        </w:rPr>
      </w:pPr>
    </w:p>
    <w:p w:rsidR="00DA1A73" w:rsidRPr="00F05A94" w:rsidRDefault="00DA1A73" w:rsidP="00DA1A73">
      <w:pPr>
        <w:rPr>
          <w:rFonts w:ascii="Arial" w:hAnsi="Arial" w:cs="Arial"/>
          <w:color w:val="FF0000"/>
          <w:sz w:val="24"/>
          <w:szCs w:val="24"/>
        </w:rPr>
      </w:pPr>
    </w:p>
    <w:p w:rsidR="00DA1A73" w:rsidRDefault="00DA1A73" w:rsidP="00DA1A73">
      <w:pPr>
        <w:rPr>
          <w:rFonts w:ascii="Arial" w:hAnsi="Arial" w:cs="Arial"/>
          <w:color w:val="FF0000"/>
          <w:sz w:val="24"/>
          <w:szCs w:val="24"/>
        </w:rPr>
      </w:pPr>
    </w:p>
    <w:p w:rsidR="000D2969" w:rsidRDefault="000D2969" w:rsidP="00DA1A73">
      <w:pPr>
        <w:rPr>
          <w:rFonts w:ascii="Arial" w:hAnsi="Arial" w:cs="Arial"/>
          <w:color w:val="FF0000"/>
          <w:sz w:val="24"/>
          <w:szCs w:val="24"/>
        </w:rPr>
      </w:pPr>
    </w:p>
    <w:p w:rsidR="000D2969" w:rsidRPr="00F05A94" w:rsidRDefault="000D2969" w:rsidP="00DA1A73">
      <w:pPr>
        <w:rPr>
          <w:rFonts w:ascii="Arial" w:hAnsi="Arial" w:cs="Arial"/>
          <w:color w:val="FF0000"/>
          <w:sz w:val="24"/>
          <w:szCs w:val="24"/>
        </w:rPr>
      </w:pPr>
    </w:p>
    <w:p w:rsidR="000D2969" w:rsidRDefault="000D2969" w:rsidP="000D2969">
      <w:pPr>
        <w:tabs>
          <w:tab w:val="left" w:pos="1310"/>
        </w:tabs>
        <w:rPr>
          <w:rFonts w:ascii="Arial" w:hAnsi="Arial" w:cs="Arial"/>
          <w:b/>
          <w:color w:val="FF0000"/>
          <w:sz w:val="24"/>
          <w:szCs w:val="24"/>
        </w:rPr>
      </w:pPr>
      <w:r w:rsidRPr="00946805">
        <w:rPr>
          <w:rFonts w:ascii="Arial" w:hAnsi="Arial" w:cs="Arial"/>
          <w:b/>
          <w:sz w:val="24"/>
          <w:szCs w:val="24"/>
        </w:rPr>
        <w:t>SILVEIRA &amp; SILVEIRA SOCIEDADE DE ADVOGADOS</w:t>
      </w:r>
      <w:r w:rsidRPr="00F05A94">
        <w:rPr>
          <w:rFonts w:ascii="Arial" w:hAnsi="Arial" w:cs="Arial"/>
          <w:b/>
          <w:color w:val="FF0000"/>
          <w:sz w:val="24"/>
          <w:szCs w:val="24"/>
        </w:rPr>
        <w:t xml:space="preserve"> </w:t>
      </w:r>
    </w:p>
    <w:p w:rsidR="00DA1A73" w:rsidRDefault="000D2969" w:rsidP="000D2969">
      <w:pPr>
        <w:tabs>
          <w:tab w:val="left" w:pos="1310"/>
        </w:tabs>
        <w:rPr>
          <w:rFonts w:ascii="Arial" w:hAnsi="Arial" w:cs="Arial"/>
          <w:b/>
          <w:color w:val="FF0000"/>
          <w:sz w:val="24"/>
          <w:szCs w:val="24"/>
        </w:rPr>
      </w:pPr>
      <w:r w:rsidRPr="00946805">
        <w:rPr>
          <w:rFonts w:ascii="Arial" w:hAnsi="Arial" w:cs="Arial"/>
          <w:sz w:val="24"/>
          <w:szCs w:val="24"/>
        </w:rPr>
        <w:t>CNPJ: 17.816.147/0001-57</w:t>
      </w:r>
    </w:p>
    <w:p w:rsidR="000D2969" w:rsidRDefault="000D2969" w:rsidP="000D2969">
      <w:pPr>
        <w:tabs>
          <w:tab w:val="left" w:pos="1310"/>
        </w:tabs>
        <w:rPr>
          <w:rFonts w:ascii="Arial" w:hAnsi="Arial" w:cs="Arial"/>
          <w:b/>
          <w:color w:val="FF0000"/>
          <w:sz w:val="24"/>
          <w:szCs w:val="24"/>
        </w:rPr>
      </w:pPr>
    </w:p>
    <w:p w:rsidR="000D2969" w:rsidRDefault="000D2969" w:rsidP="000D2969">
      <w:pPr>
        <w:tabs>
          <w:tab w:val="left" w:pos="1310"/>
        </w:tabs>
        <w:rPr>
          <w:rFonts w:ascii="Arial" w:hAnsi="Arial" w:cs="Arial"/>
          <w:b/>
          <w:color w:val="FF0000"/>
          <w:sz w:val="24"/>
          <w:szCs w:val="24"/>
        </w:rPr>
      </w:pPr>
    </w:p>
    <w:p w:rsidR="00090D0E" w:rsidRDefault="00090D0E" w:rsidP="000D2969">
      <w:pPr>
        <w:tabs>
          <w:tab w:val="left" w:pos="1310"/>
        </w:tabs>
        <w:rPr>
          <w:rFonts w:ascii="Arial" w:hAnsi="Arial" w:cs="Arial"/>
          <w:b/>
          <w:color w:val="FF0000"/>
          <w:sz w:val="24"/>
          <w:szCs w:val="24"/>
        </w:rPr>
      </w:pPr>
    </w:p>
    <w:p w:rsidR="00090D0E" w:rsidRDefault="00090D0E" w:rsidP="000D2969">
      <w:pPr>
        <w:tabs>
          <w:tab w:val="left" w:pos="1310"/>
        </w:tabs>
        <w:rPr>
          <w:rFonts w:ascii="Arial" w:hAnsi="Arial" w:cs="Arial"/>
          <w:b/>
          <w:color w:val="FF0000"/>
          <w:sz w:val="24"/>
          <w:szCs w:val="24"/>
        </w:rPr>
      </w:pPr>
    </w:p>
    <w:p w:rsidR="00090D0E" w:rsidRDefault="00090D0E" w:rsidP="000D2969">
      <w:pPr>
        <w:tabs>
          <w:tab w:val="left" w:pos="1310"/>
        </w:tabs>
        <w:rPr>
          <w:rFonts w:ascii="Arial" w:hAnsi="Arial" w:cs="Arial"/>
          <w:b/>
          <w:color w:val="FF0000"/>
          <w:sz w:val="24"/>
          <w:szCs w:val="24"/>
        </w:rPr>
      </w:pPr>
    </w:p>
    <w:p w:rsidR="000D2969" w:rsidRDefault="00090D0E" w:rsidP="000D2969">
      <w:pPr>
        <w:tabs>
          <w:tab w:val="left" w:pos="1310"/>
        </w:tabs>
        <w:rPr>
          <w:rFonts w:ascii="Arial" w:hAnsi="Arial" w:cs="Arial"/>
          <w:b/>
          <w:color w:val="FF0000"/>
          <w:sz w:val="24"/>
          <w:szCs w:val="24"/>
        </w:rPr>
      </w:pPr>
      <w:r w:rsidRPr="00946805">
        <w:rPr>
          <w:rFonts w:ascii="Arial" w:hAnsi="Arial" w:cs="Arial"/>
          <w:b/>
          <w:sz w:val="24"/>
          <w:szCs w:val="24"/>
        </w:rPr>
        <w:t>FABIANO PEREIRA PEIXOTO</w:t>
      </w:r>
    </w:p>
    <w:p w:rsidR="00090D0E" w:rsidRDefault="00090D0E" w:rsidP="000D2969">
      <w:pPr>
        <w:tabs>
          <w:tab w:val="left" w:pos="1310"/>
        </w:tabs>
        <w:rPr>
          <w:rFonts w:ascii="Arial" w:hAnsi="Arial" w:cs="Arial"/>
          <w:sz w:val="24"/>
          <w:szCs w:val="24"/>
        </w:rPr>
      </w:pPr>
      <w:r w:rsidRPr="00946805">
        <w:rPr>
          <w:rFonts w:ascii="Arial" w:hAnsi="Arial" w:cs="Arial"/>
          <w:sz w:val="24"/>
          <w:szCs w:val="24"/>
        </w:rPr>
        <w:t>OAB/MG nº 155445</w:t>
      </w:r>
    </w:p>
    <w:p w:rsidR="00090D0E" w:rsidRDefault="00090D0E" w:rsidP="000D2969">
      <w:pPr>
        <w:tabs>
          <w:tab w:val="left" w:pos="1310"/>
        </w:tabs>
        <w:rPr>
          <w:rFonts w:ascii="Arial" w:hAnsi="Arial" w:cs="Arial"/>
          <w:sz w:val="24"/>
          <w:szCs w:val="24"/>
        </w:rPr>
      </w:pPr>
    </w:p>
    <w:p w:rsidR="00090D0E" w:rsidRDefault="00090D0E" w:rsidP="000D2969">
      <w:pPr>
        <w:tabs>
          <w:tab w:val="left" w:pos="1310"/>
        </w:tabs>
        <w:rPr>
          <w:rFonts w:ascii="Arial" w:hAnsi="Arial" w:cs="Arial"/>
          <w:sz w:val="24"/>
          <w:szCs w:val="24"/>
        </w:rPr>
      </w:pPr>
    </w:p>
    <w:p w:rsidR="00090D0E" w:rsidRDefault="00090D0E" w:rsidP="000D2969">
      <w:pPr>
        <w:tabs>
          <w:tab w:val="left" w:pos="1310"/>
        </w:tabs>
        <w:rPr>
          <w:rFonts w:ascii="Arial" w:hAnsi="Arial" w:cs="Arial"/>
          <w:sz w:val="24"/>
          <w:szCs w:val="24"/>
        </w:rPr>
      </w:pPr>
    </w:p>
    <w:p w:rsidR="00090D0E" w:rsidRDefault="00090D0E" w:rsidP="000D2969">
      <w:pPr>
        <w:tabs>
          <w:tab w:val="left" w:pos="1310"/>
        </w:tabs>
        <w:rPr>
          <w:rFonts w:ascii="Arial" w:hAnsi="Arial" w:cs="Arial"/>
          <w:sz w:val="24"/>
          <w:szCs w:val="24"/>
        </w:rPr>
      </w:pPr>
    </w:p>
    <w:p w:rsidR="00090D0E" w:rsidRDefault="00090D0E" w:rsidP="000D2969">
      <w:pPr>
        <w:tabs>
          <w:tab w:val="left" w:pos="1310"/>
        </w:tabs>
        <w:rPr>
          <w:rFonts w:ascii="Arial" w:hAnsi="Arial" w:cs="Arial"/>
          <w:sz w:val="24"/>
          <w:szCs w:val="24"/>
        </w:rPr>
      </w:pPr>
    </w:p>
    <w:p w:rsidR="00090D0E" w:rsidRDefault="00090D0E" w:rsidP="000D2969">
      <w:pPr>
        <w:tabs>
          <w:tab w:val="left" w:pos="1310"/>
        </w:tabs>
        <w:rPr>
          <w:rFonts w:ascii="Arial" w:hAnsi="Arial" w:cs="Arial"/>
          <w:sz w:val="24"/>
          <w:szCs w:val="24"/>
        </w:rPr>
      </w:pPr>
      <w:r w:rsidRPr="00946805">
        <w:rPr>
          <w:rFonts w:ascii="Arial" w:hAnsi="Arial" w:cs="Arial"/>
          <w:b/>
          <w:sz w:val="24"/>
          <w:szCs w:val="24"/>
        </w:rPr>
        <w:t>ELAINE APARECIDA DE SOUZA</w:t>
      </w:r>
    </w:p>
    <w:p w:rsidR="00090D0E" w:rsidRDefault="00090D0E" w:rsidP="000D2969">
      <w:pPr>
        <w:tabs>
          <w:tab w:val="left" w:pos="1310"/>
        </w:tabs>
        <w:rPr>
          <w:rFonts w:ascii="Arial" w:hAnsi="Arial" w:cs="Arial"/>
          <w:sz w:val="24"/>
          <w:szCs w:val="24"/>
        </w:rPr>
      </w:pPr>
      <w:r w:rsidRPr="00946805">
        <w:rPr>
          <w:rFonts w:ascii="Arial" w:hAnsi="Arial" w:cs="Arial"/>
          <w:sz w:val="24"/>
          <w:szCs w:val="24"/>
        </w:rPr>
        <w:t>OAB/MG nº 174450</w:t>
      </w:r>
    </w:p>
    <w:p w:rsidR="00090D0E" w:rsidRDefault="00090D0E" w:rsidP="000D2969">
      <w:pPr>
        <w:tabs>
          <w:tab w:val="left" w:pos="1310"/>
        </w:tabs>
        <w:rPr>
          <w:rFonts w:ascii="Arial" w:hAnsi="Arial" w:cs="Arial"/>
          <w:sz w:val="24"/>
          <w:szCs w:val="24"/>
        </w:rPr>
      </w:pPr>
    </w:p>
    <w:p w:rsidR="00090D0E" w:rsidRDefault="00090D0E" w:rsidP="000D2969">
      <w:pPr>
        <w:tabs>
          <w:tab w:val="left" w:pos="1310"/>
        </w:tabs>
        <w:rPr>
          <w:rFonts w:ascii="Arial" w:hAnsi="Arial" w:cs="Arial"/>
          <w:sz w:val="24"/>
          <w:szCs w:val="24"/>
        </w:rPr>
      </w:pPr>
    </w:p>
    <w:p w:rsidR="00090D0E" w:rsidRDefault="00090D0E" w:rsidP="000D2969">
      <w:pPr>
        <w:tabs>
          <w:tab w:val="left" w:pos="1310"/>
        </w:tabs>
        <w:rPr>
          <w:rFonts w:ascii="Arial" w:hAnsi="Arial" w:cs="Arial"/>
          <w:sz w:val="24"/>
          <w:szCs w:val="24"/>
        </w:rPr>
      </w:pPr>
    </w:p>
    <w:p w:rsidR="00090D0E" w:rsidRDefault="00090D0E" w:rsidP="000D2969">
      <w:pPr>
        <w:tabs>
          <w:tab w:val="left" w:pos="1310"/>
        </w:tabs>
        <w:rPr>
          <w:rFonts w:ascii="Arial" w:hAnsi="Arial" w:cs="Arial"/>
          <w:b/>
          <w:color w:val="FF0000"/>
          <w:sz w:val="24"/>
          <w:szCs w:val="24"/>
        </w:rPr>
      </w:pPr>
    </w:p>
    <w:p w:rsidR="000D2969" w:rsidRPr="00F05A94" w:rsidRDefault="000D2969" w:rsidP="000D2969">
      <w:pPr>
        <w:tabs>
          <w:tab w:val="left" w:pos="1310"/>
        </w:tabs>
        <w:rPr>
          <w:rFonts w:ascii="Arial" w:hAnsi="Arial" w:cs="Arial"/>
          <w:b/>
          <w:color w:val="FF0000"/>
          <w:sz w:val="24"/>
          <w:szCs w:val="24"/>
        </w:rPr>
      </w:pPr>
    </w:p>
    <w:sectPr w:rsidR="000D2969" w:rsidRPr="00F05A94" w:rsidSect="00465663">
      <w:headerReference w:type="default" r:id="rId7"/>
      <w:footerReference w:type="default" r:id="rId8"/>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A5" w:rsidRDefault="00077CA5">
      <w:r>
        <w:separator/>
      </w:r>
    </w:p>
  </w:endnote>
  <w:endnote w:type="continuationSeparator" w:id="0">
    <w:p w:rsidR="00077CA5" w:rsidRDefault="0007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E26C07"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E26C07"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A5" w:rsidRDefault="00077CA5">
      <w:r>
        <w:separator/>
      </w:r>
    </w:p>
  </w:footnote>
  <w:footnote w:type="continuationSeparator" w:id="0">
    <w:p w:rsidR="00077CA5" w:rsidRDefault="00077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E26C07">
    <w:pPr>
      <w:pStyle w:val="Cabealho"/>
    </w:pPr>
    <w:r>
      <w:rPr>
        <w:noProof/>
      </w:rPr>
      <w:drawing>
        <wp:anchor distT="0" distB="0" distL="114300" distR="114300" simplePos="0" relativeHeight="251659264" behindDoc="0" locked="0" layoutInCell="1" allowOverlap="1" wp14:anchorId="5334001F" wp14:editId="0CF591B0">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07"/>
    <w:rsid w:val="000323E1"/>
    <w:rsid w:val="00053341"/>
    <w:rsid w:val="00054220"/>
    <w:rsid w:val="00055BC3"/>
    <w:rsid w:val="00077CA5"/>
    <w:rsid w:val="00090D0E"/>
    <w:rsid w:val="000B43F6"/>
    <w:rsid w:val="000C082D"/>
    <w:rsid w:val="000D2969"/>
    <w:rsid w:val="00153879"/>
    <w:rsid w:val="00154ACB"/>
    <w:rsid w:val="00163FE7"/>
    <w:rsid w:val="001714F0"/>
    <w:rsid w:val="001937F0"/>
    <w:rsid w:val="001F6CD1"/>
    <w:rsid w:val="00270BF9"/>
    <w:rsid w:val="002C053B"/>
    <w:rsid w:val="002C3B2C"/>
    <w:rsid w:val="003070B7"/>
    <w:rsid w:val="00342DEA"/>
    <w:rsid w:val="00346CF9"/>
    <w:rsid w:val="003B2070"/>
    <w:rsid w:val="003B5C0B"/>
    <w:rsid w:val="003B7A78"/>
    <w:rsid w:val="003C562E"/>
    <w:rsid w:val="003E4A3D"/>
    <w:rsid w:val="0040708F"/>
    <w:rsid w:val="004606B5"/>
    <w:rsid w:val="00461139"/>
    <w:rsid w:val="00465A97"/>
    <w:rsid w:val="00487886"/>
    <w:rsid w:val="004B2889"/>
    <w:rsid w:val="004C4A17"/>
    <w:rsid w:val="004F2370"/>
    <w:rsid w:val="00575DCA"/>
    <w:rsid w:val="005921F0"/>
    <w:rsid w:val="005A4024"/>
    <w:rsid w:val="005C06C7"/>
    <w:rsid w:val="005C4298"/>
    <w:rsid w:val="005C6E65"/>
    <w:rsid w:val="005D4803"/>
    <w:rsid w:val="005D5E75"/>
    <w:rsid w:val="005E40CA"/>
    <w:rsid w:val="00603EBB"/>
    <w:rsid w:val="00625B64"/>
    <w:rsid w:val="006434B7"/>
    <w:rsid w:val="006669DB"/>
    <w:rsid w:val="006B2D3B"/>
    <w:rsid w:val="00722808"/>
    <w:rsid w:val="00724ADB"/>
    <w:rsid w:val="0073513E"/>
    <w:rsid w:val="00763E37"/>
    <w:rsid w:val="00802FB8"/>
    <w:rsid w:val="00804475"/>
    <w:rsid w:val="00821A8C"/>
    <w:rsid w:val="00834EFF"/>
    <w:rsid w:val="00862AB5"/>
    <w:rsid w:val="008D5D80"/>
    <w:rsid w:val="008F33A3"/>
    <w:rsid w:val="00922F8F"/>
    <w:rsid w:val="00946805"/>
    <w:rsid w:val="00971A7C"/>
    <w:rsid w:val="00990BB7"/>
    <w:rsid w:val="009D3A4E"/>
    <w:rsid w:val="009E413A"/>
    <w:rsid w:val="00A2309E"/>
    <w:rsid w:val="00A31CE6"/>
    <w:rsid w:val="00A7126D"/>
    <w:rsid w:val="00A713BC"/>
    <w:rsid w:val="00AA2119"/>
    <w:rsid w:val="00AA4523"/>
    <w:rsid w:val="00AA7574"/>
    <w:rsid w:val="00B20040"/>
    <w:rsid w:val="00B55ABE"/>
    <w:rsid w:val="00B75BA7"/>
    <w:rsid w:val="00B771D7"/>
    <w:rsid w:val="00B96E34"/>
    <w:rsid w:val="00BD5E9F"/>
    <w:rsid w:val="00BF525E"/>
    <w:rsid w:val="00C52944"/>
    <w:rsid w:val="00C670A8"/>
    <w:rsid w:val="00C711E1"/>
    <w:rsid w:val="00CC14DB"/>
    <w:rsid w:val="00CF5923"/>
    <w:rsid w:val="00D1739B"/>
    <w:rsid w:val="00D221D7"/>
    <w:rsid w:val="00D856A8"/>
    <w:rsid w:val="00DA1A73"/>
    <w:rsid w:val="00DB4F81"/>
    <w:rsid w:val="00DB6203"/>
    <w:rsid w:val="00DE56A0"/>
    <w:rsid w:val="00E26C07"/>
    <w:rsid w:val="00E82F5F"/>
    <w:rsid w:val="00EC5F46"/>
    <w:rsid w:val="00EC76CE"/>
    <w:rsid w:val="00EE7EEB"/>
    <w:rsid w:val="00F05A94"/>
    <w:rsid w:val="00F636F5"/>
    <w:rsid w:val="00FC0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6C07"/>
    <w:pPr>
      <w:tabs>
        <w:tab w:val="center" w:pos="4252"/>
        <w:tab w:val="right" w:pos="8504"/>
      </w:tabs>
    </w:pPr>
  </w:style>
  <w:style w:type="character" w:customStyle="1" w:styleId="CabealhoChar">
    <w:name w:val="Cabeçalho Char"/>
    <w:basedOn w:val="Fontepargpadro"/>
    <w:link w:val="Cabealho"/>
    <w:rsid w:val="00E26C07"/>
    <w:rPr>
      <w:rFonts w:ascii="Times New Roman" w:eastAsia="Times New Roman" w:hAnsi="Times New Roman" w:cs="Times New Roman"/>
      <w:sz w:val="20"/>
      <w:szCs w:val="20"/>
      <w:lang w:eastAsia="pt-BR"/>
    </w:rPr>
  </w:style>
  <w:style w:type="paragraph" w:styleId="Rodap">
    <w:name w:val="footer"/>
    <w:basedOn w:val="Normal"/>
    <w:link w:val="RodapChar"/>
    <w:rsid w:val="00E26C07"/>
    <w:pPr>
      <w:tabs>
        <w:tab w:val="center" w:pos="4252"/>
        <w:tab w:val="right" w:pos="8504"/>
      </w:tabs>
    </w:pPr>
  </w:style>
  <w:style w:type="character" w:customStyle="1" w:styleId="RodapChar">
    <w:name w:val="Rodapé Char"/>
    <w:basedOn w:val="Fontepargpadro"/>
    <w:link w:val="Rodap"/>
    <w:rsid w:val="00E26C07"/>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6C07"/>
    <w:pPr>
      <w:tabs>
        <w:tab w:val="center" w:pos="4252"/>
        <w:tab w:val="right" w:pos="8504"/>
      </w:tabs>
    </w:pPr>
  </w:style>
  <w:style w:type="character" w:customStyle="1" w:styleId="CabealhoChar">
    <w:name w:val="Cabeçalho Char"/>
    <w:basedOn w:val="Fontepargpadro"/>
    <w:link w:val="Cabealho"/>
    <w:rsid w:val="00E26C07"/>
    <w:rPr>
      <w:rFonts w:ascii="Times New Roman" w:eastAsia="Times New Roman" w:hAnsi="Times New Roman" w:cs="Times New Roman"/>
      <w:sz w:val="20"/>
      <w:szCs w:val="20"/>
      <w:lang w:eastAsia="pt-BR"/>
    </w:rPr>
  </w:style>
  <w:style w:type="paragraph" w:styleId="Rodap">
    <w:name w:val="footer"/>
    <w:basedOn w:val="Normal"/>
    <w:link w:val="RodapChar"/>
    <w:rsid w:val="00E26C07"/>
    <w:pPr>
      <w:tabs>
        <w:tab w:val="center" w:pos="4252"/>
        <w:tab w:val="right" w:pos="8504"/>
      </w:tabs>
    </w:pPr>
  </w:style>
  <w:style w:type="character" w:customStyle="1" w:styleId="RodapChar">
    <w:name w:val="Rodapé Char"/>
    <w:basedOn w:val="Fontepargpadro"/>
    <w:link w:val="Rodap"/>
    <w:rsid w:val="00E26C0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1013</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117</cp:revision>
  <cp:lastPrinted>2018-07-26T18:09:00Z</cp:lastPrinted>
  <dcterms:created xsi:type="dcterms:W3CDTF">2018-07-13T13:12:00Z</dcterms:created>
  <dcterms:modified xsi:type="dcterms:W3CDTF">2018-07-26T18:47:00Z</dcterms:modified>
</cp:coreProperties>
</file>