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25C" w:rsidRPr="005334EF" w:rsidRDefault="00E1625C" w:rsidP="00E1625C">
      <w:pPr>
        <w:spacing w:line="276" w:lineRule="auto"/>
        <w:ind w:right="-1"/>
        <w:jc w:val="both"/>
        <w:rPr>
          <w:rFonts w:ascii="Arial" w:eastAsia="Times New Roman" w:hAnsi="Arial" w:cs="Arial"/>
          <w:b/>
          <w:sz w:val="22"/>
          <w:szCs w:val="22"/>
        </w:rPr>
      </w:pPr>
    </w:p>
    <w:p w:rsidR="00E1625C" w:rsidRPr="005334EF" w:rsidRDefault="00E1625C" w:rsidP="00E1625C">
      <w:pPr>
        <w:spacing w:line="276" w:lineRule="auto"/>
        <w:ind w:left="4111"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b/>
          <w:sz w:val="22"/>
          <w:szCs w:val="22"/>
        </w:rPr>
        <w:t xml:space="preserve">CONTRATO DE PRESTAÇÃO DE SERVIÇOS </w:t>
      </w:r>
      <w:r>
        <w:rPr>
          <w:rFonts w:ascii="Arial" w:hAnsi="Arial" w:cs="Arial"/>
          <w:b/>
          <w:sz w:val="22"/>
          <w:szCs w:val="22"/>
        </w:rPr>
        <w:t xml:space="preserve">TÉCNICOS DE </w:t>
      </w:r>
      <w:r>
        <w:rPr>
          <w:rFonts w:ascii="Arial" w:hAnsi="Arial" w:cs="Arial"/>
          <w:b/>
          <w:sz w:val="22"/>
          <w:szCs w:val="22"/>
        </w:rPr>
        <w:t>LEVANTAMENTO PLANIALTIMÉTRICO</w:t>
      </w:r>
      <w:r w:rsidRPr="005334EF">
        <w:rPr>
          <w:rFonts w:ascii="Arial" w:hAnsi="Arial" w:cs="Arial"/>
          <w:b/>
          <w:sz w:val="22"/>
          <w:szCs w:val="22"/>
        </w:rPr>
        <w:t xml:space="preserve"> QUE ENTRE SI CELEBRAM O MUNICÍPIO DE DESTERRO DO MELO, ESTADO DE MINAS GERAIS E </w:t>
      </w:r>
      <w:r w:rsidRPr="00504442">
        <w:rPr>
          <w:rFonts w:ascii="Arial" w:hAnsi="Arial" w:cs="Arial"/>
          <w:b/>
          <w:sz w:val="24"/>
          <w:szCs w:val="24"/>
        </w:rPr>
        <w:t>JÚLIO CEZAR DA SILVA LOURES-ME</w:t>
      </w:r>
      <w:r w:rsidRPr="005334EF">
        <w:rPr>
          <w:rFonts w:ascii="Arial" w:hAnsi="Arial" w:cs="Arial"/>
          <w:b/>
          <w:sz w:val="22"/>
          <w:szCs w:val="22"/>
        </w:rPr>
        <w:t>.</w:t>
      </w:r>
    </w:p>
    <w:p w:rsidR="00E1625C" w:rsidRPr="005334EF" w:rsidRDefault="00E1625C" w:rsidP="00E1625C">
      <w:pPr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</w:p>
    <w:p w:rsidR="00E1625C" w:rsidRPr="005334EF" w:rsidRDefault="00E1625C" w:rsidP="00E1625C">
      <w:pPr>
        <w:spacing w:line="276" w:lineRule="auto"/>
        <w:ind w:right="-1"/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CONTRATO DE LICITAÇÃO Nº - 99</w:t>
      </w:r>
      <w:r w:rsidRPr="005334EF">
        <w:rPr>
          <w:rFonts w:ascii="Arial" w:hAnsi="Arial" w:cs="Arial"/>
          <w:b/>
          <w:sz w:val="22"/>
          <w:szCs w:val="22"/>
        </w:rPr>
        <w:t>/2018/</w:t>
      </w:r>
      <w:r>
        <w:rPr>
          <w:rFonts w:ascii="Arial" w:hAnsi="Arial" w:cs="Arial"/>
          <w:b/>
          <w:sz w:val="22"/>
          <w:szCs w:val="22"/>
        </w:rPr>
        <w:t>DISP</w:t>
      </w:r>
      <w:r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>21</w:t>
      </w:r>
      <w:r>
        <w:rPr>
          <w:rFonts w:ascii="Arial" w:hAnsi="Arial" w:cs="Arial"/>
          <w:b/>
          <w:sz w:val="22"/>
          <w:szCs w:val="22"/>
        </w:rPr>
        <w:t>/2018</w:t>
      </w:r>
    </w:p>
    <w:p w:rsidR="00E1625C" w:rsidRPr="005334EF" w:rsidRDefault="00E1625C" w:rsidP="00E1625C">
      <w:pPr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</w:p>
    <w:p w:rsidR="00E1625C" w:rsidRPr="005334EF" w:rsidRDefault="00E1625C" w:rsidP="00E1625C">
      <w:pPr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com sede de sua Prefeitura no Centro Administrativo Prefeito João Benedito Amaral, na Avenida Silvério Augusto de Melo, 158, Centro - nesta cidade, denominada CONTRATANTE, neste </w:t>
      </w:r>
      <w:proofErr w:type="gramStart"/>
      <w:r w:rsidRPr="005334EF">
        <w:rPr>
          <w:rFonts w:ascii="Arial" w:hAnsi="Arial" w:cs="Arial"/>
          <w:sz w:val="22"/>
          <w:szCs w:val="22"/>
        </w:rPr>
        <w:t>ato representada</w:t>
      </w:r>
      <w:proofErr w:type="gramEnd"/>
      <w:r w:rsidRPr="005334EF">
        <w:rPr>
          <w:rFonts w:ascii="Arial" w:hAnsi="Arial" w:cs="Arial"/>
          <w:sz w:val="22"/>
          <w:szCs w:val="22"/>
        </w:rPr>
        <w:t xml:space="preserve"> pela Prefeita Municipal, </w:t>
      </w:r>
      <w:r w:rsidRPr="005334EF">
        <w:rPr>
          <w:rFonts w:ascii="Arial" w:hAnsi="Arial" w:cs="Arial"/>
          <w:b/>
          <w:sz w:val="22"/>
          <w:szCs w:val="22"/>
        </w:rPr>
        <w:t>Senhora Márcia Cristina Machado Amaral</w:t>
      </w:r>
      <w:r w:rsidRPr="005334EF">
        <w:rPr>
          <w:rFonts w:ascii="Arial" w:hAnsi="Arial" w:cs="Arial"/>
          <w:sz w:val="22"/>
          <w:szCs w:val="22"/>
        </w:rPr>
        <w:t xml:space="preserve">, casada, portadora do CPF – 795.621.836-53 e </w:t>
      </w:r>
      <w:r w:rsidRPr="00504442">
        <w:rPr>
          <w:rFonts w:ascii="Arial" w:hAnsi="Arial" w:cs="Arial"/>
          <w:b/>
          <w:sz w:val="24"/>
          <w:szCs w:val="24"/>
        </w:rPr>
        <w:t>JÚLIO CEZAR DA SILVA LOURES-ME</w:t>
      </w:r>
      <w:r w:rsidRPr="00504442">
        <w:rPr>
          <w:rFonts w:ascii="Arial" w:hAnsi="Arial" w:cs="Arial"/>
          <w:sz w:val="24"/>
          <w:szCs w:val="24"/>
        </w:rPr>
        <w:t xml:space="preserve">, pessoa jurídica de direito privado, inscrita no CNPJ: </w:t>
      </w:r>
      <w:r w:rsidRPr="00504442">
        <w:rPr>
          <w:rFonts w:ascii="Arial" w:hAnsi="Arial" w:cs="Arial"/>
          <w:bCs/>
          <w:color w:val="000000"/>
          <w:sz w:val="24"/>
          <w:szCs w:val="24"/>
        </w:rPr>
        <w:t>24.072.244/0001-48</w:t>
      </w:r>
      <w:r w:rsidRPr="00504442">
        <w:rPr>
          <w:rFonts w:ascii="Arial" w:hAnsi="Arial" w:cs="Arial"/>
          <w:sz w:val="24"/>
          <w:szCs w:val="24"/>
        </w:rPr>
        <w:t xml:space="preserve">, sediada na Rua Tomaz </w:t>
      </w:r>
      <w:proofErr w:type="spellStart"/>
      <w:r w:rsidRPr="00504442">
        <w:rPr>
          <w:rFonts w:ascii="Arial" w:hAnsi="Arial" w:cs="Arial"/>
          <w:sz w:val="24"/>
          <w:szCs w:val="24"/>
        </w:rPr>
        <w:t>Cimino</w:t>
      </w:r>
      <w:proofErr w:type="spellEnd"/>
      <w:r w:rsidRPr="00504442">
        <w:rPr>
          <w:rFonts w:ascii="Arial" w:hAnsi="Arial" w:cs="Arial"/>
          <w:sz w:val="24"/>
          <w:szCs w:val="24"/>
        </w:rPr>
        <w:t>, nº 10, bairro Centro, Desterro do Melo, Minas Gerais, CEP: 36.210-000</w:t>
      </w:r>
      <w:r>
        <w:rPr>
          <w:rFonts w:ascii="Arial" w:hAnsi="Arial" w:cs="Arial"/>
          <w:sz w:val="22"/>
          <w:szCs w:val="22"/>
        </w:rPr>
        <w:t>, denominado</w:t>
      </w:r>
      <w:r w:rsidRPr="005334E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CONTRATADO</w:t>
      </w:r>
      <w:r w:rsidRPr="005334EF">
        <w:rPr>
          <w:rFonts w:ascii="Arial" w:hAnsi="Arial" w:cs="Arial"/>
          <w:b/>
          <w:sz w:val="22"/>
          <w:szCs w:val="22"/>
        </w:rPr>
        <w:t>,</w:t>
      </w:r>
      <w:r w:rsidRPr="005334EF">
        <w:rPr>
          <w:rFonts w:ascii="Arial" w:hAnsi="Arial" w:cs="Arial"/>
          <w:sz w:val="22"/>
          <w:szCs w:val="22"/>
        </w:rPr>
        <w:t xml:space="preserve"> de conformidade com a Licitação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modalidade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Processo </w:t>
      </w:r>
      <w:r>
        <w:rPr>
          <w:rFonts w:ascii="Arial" w:hAnsi="Arial" w:cs="Arial"/>
          <w:b/>
          <w:bCs/>
          <w:sz w:val="22"/>
          <w:szCs w:val="22"/>
          <w:lang w:val="pt-PT"/>
        </w:rPr>
        <w:t>Licitatório</w:t>
      </w:r>
      <w:r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n</w:t>
      </w:r>
      <w:r w:rsidRPr="005334EF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>
        <w:rPr>
          <w:rFonts w:ascii="Arial" w:hAnsi="Arial" w:cs="Arial"/>
          <w:b/>
          <w:bCs/>
          <w:sz w:val="22"/>
          <w:szCs w:val="22"/>
          <w:lang w:val="pt-PT"/>
        </w:rPr>
        <w:t xml:space="preserve"> 0</w:t>
      </w:r>
      <w:r>
        <w:rPr>
          <w:rFonts w:ascii="Arial" w:hAnsi="Arial" w:cs="Arial"/>
          <w:b/>
          <w:bCs/>
          <w:sz w:val="22"/>
          <w:szCs w:val="22"/>
          <w:lang w:val="pt-PT"/>
        </w:rPr>
        <w:t>70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/2018</w:t>
      </w:r>
      <w:r>
        <w:rPr>
          <w:rFonts w:ascii="Arial" w:hAnsi="Arial" w:cs="Arial"/>
          <w:b/>
          <w:bCs/>
          <w:sz w:val="22"/>
          <w:szCs w:val="22"/>
          <w:lang w:val="pt-PT"/>
        </w:rPr>
        <w:t>, Dispensa 21/2018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com a proposta respectiva, nos termos da Lei Federal nº 8.666/93, e suas alterações e demais normas  pertinentes, mediante as seguintes cláusulas e condições:</w:t>
      </w:r>
    </w:p>
    <w:p w:rsidR="00E1625C" w:rsidRPr="005334EF" w:rsidRDefault="00E1625C" w:rsidP="00E1625C">
      <w:pPr>
        <w:widowControl w:val="0"/>
        <w:tabs>
          <w:tab w:val="left" w:pos="6576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E1625C" w:rsidRPr="005334EF" w:rsidRDefault="00E1625C" w:rsidP="00E1625C">
      <w:pPr>
        <w:widowControl w:val="0"/>
        <w:tabs>
          <w:tab w:val="left" w:pos="74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>
        <w:rPr>
          <w:rFonts w:ascii="Arial" w:hAnsi="Arial" w:cs="Arial"/>
          <w:b/>
          <w:i/>
          <w:sz w:val="22"/>
          <w:szCs w:val="22"/>
        </w:rPr>
        <w:t xml:space="preserve">SERVIÇOS </w:t>
      </w:r>
      <w:proofErr w:type="gramStart"/>
      <w:r>
        <w:rPr>
          <w:rFonts w:ascii="Arial" w:hAnsi="Arial" w:cs="Arial"/>
          <w:b/>
          <w:i/>
          <w:sz w:val="22"/>
          <w:szCs w:val="22"/>
        </w:rPr>
        <w:t xml:space="preserve">TÉCNICOS DE </w:t>
      </w:r>
      <w:r>
        <w:rPr>
          <w:rFonts w:ascii="Arial" w:hAnsi="Arial" w:cs="Arial"/>
          <w:b/>
          <w:i/>
          <w:sz w:val="22"/>
          <w:szCs w:val="22"/>
        </w:rPr>
        <w:t>LEVANTAMENTO</w:t>
      </w:r>
      <w:proofErr w:type="gramEnd"/>
      <w:r>
        <w:rPr>
          <w:rFonts w:ascii="Arial" w:hAnsi="Arial" w:cs="Arial"/>
          <w:b/>
          <w:i/>
          <w:sz w:val="22"/>
          <w:szCs w:val="22"/>
        </w:rPr>
        <w:t xml:space="preserve"> PLANIALTIMÉTRICO DO “CAMPO VELHO”</w:t>
      </w:r>
      <w:r>
        <w:rPr>
          <w:rFonts w:ascii="Arial" w:hAnsi="Arial" w:cs="Arial"/>
          <w:b/>
          <w:i/>
          <w:sz w:val="22"/>
          <w:szCs w:val="22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5334EF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5334EF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5334EF">
        <w:rPr>
          <w:rFonts w:ascii="Arial" w:hAnsi="Arial" w:cs="Arial"/>
          <w:sz w:val="22"/>
          <w:szCs w:val="22"/>
          <w:lang w:val="pt-PT"/>
        </w:rPr>
        <w:t xml:space="preserve">conforme descrição, características, prazos e demais obrigações e informações constantes </w:t>
      </w:r>
      <w:r>
        <w:rPr>
          <w:rFonts w:ascii="Arial" w:hAnsi="Arial" w:cs="Arial"/>
          <w:sz w:val="22"/>
          <w:szCs w:val="22"/>
          <w:lang w:val="pt-PT"/>
        </w:rPr>
        <w:t>deste contrato e da proposta apresentada.</w:t>
      </w:r>
    </w:p>
    <w:p w:rsidR="00E1625C" w:rsidRPr="005334EF" w:rsidRDefault="00E1625C" w:rsidP="00E1625C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spacing w:line="276" w:lineRule="auto"/>
        <w:ind w:left="709" w:right="-1" w:hanging="357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E1625C" w:rsidRPr="005334EF" w:rsidRDefault="00E1625C" w:rsidP="00E1625C">
      <w:pPr>
        <w:spacing w:before="240" w:after="240"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O preço </w:t>
      </w:r>
      <w:r>
        <w:rPr>
          <w:rFonts w:ascii="Arial" w:hAnsi="Arial" w:cs="Arial"/>
          <w:sz w:val="22"/>
          <w:szCs w:val="22"/>
          <w:lang w:val="pt-PT"/>
        </w:rPr>
        <w:t xml:space="preserve">total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para o presente contrato é </w:t>
      </w:r>
      <w:r w:rsidRPr="00504442">
        <w:rPr>
          <w:rFonts w:ascii="Arial" w:hAnsi="Arial" w:cs="Arial"/>
          <w:sz w:val="24"/>
          <w:szCs w:val="24"/>
        </w:rPr>
        <w:t>R$ 3.185,72 (três mil cento e oitenta e cinco reais e setenta e dois centavos)</w:t>
      </w:r>
      <w:r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no qual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5334EF">
        <w:rPr>
          <w:rFonts w:ascii="Arial" w:hAnsi="Arial" w:cs="Arial"/>
          <w:sz w:val="22"/>
          <w:szCs w:val="22"/>
          <w:lang w:val="pt-PT"/>
        </w:rPr>
        <w:t>estão incluídas todas as despe</w:t>
      </w:r>
      <w:r>
        <w:rPr>
          <w:rFonts w:ascii="Arial" w:hAnsi="Arial" w:cs="Arial"/>
          <w:sz w:val="22"/>
          <w:szCs w:val="22"/>
          <w:lang w:val="pt-PT"/>
        </w:rPr>
        <w:t>sas especificadas na proposta do CONTRATADO</w:t>
      </w:r>
      <w:r w:rsidRPr="005334EF">
        <w:rPr>
          <w:rFonts w:ascii="Arial" w:hAnsi="Arial" w:cs="Arial"/>
          <w:sz w:val="22"/>
          <w:szCs w:val="22"/>
          <w:lang w:val="pt-PT"/>
        </w:rPr>
        <w:t>.</w:t>
      </w:r>
    </w:p>
    <w:p w:rsidR="00E1625C" w:rsidRPr="005334EF" w:rsidRDefault="00E1625C" w:rsidP="00E1625C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CLAUSULA TERCEIRA</w:t>
      </w:r>
      <w:r>
        <w:rPr>
          <w:rFonts w:ascii="Arial" w:hAnsi="Arial" w:cs="Arial"/>
          <w:b/>
          <w:sz w:val="22"/>
          <w:szCs w:val="22"/>
          <w:lang w:val="pt-PT"/>
        </w:rPr>
        <w:t xml:space="preserve"> – DAS OBRIGAÇÕES GERAIS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obriga-se </w:t>
      </w:r>
      <w:r>
        <w:rPr>
          <w:rFonts w:ascii="Arial" w:hAnsi="Arial" w:cs="Arial"/>
          <w:sz w:val="22"/>
          <w:szCs w:val="22"/>
          <w:lang w:val="pt-PT"/>
        </w:rPr>
        <w:t>a fornecer os serviços objeto da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</w:t>
      </w:r>
      <w:r>
        <w:rPr>
          <w:rFonts w:ascii="Arial" w:hAnsi="Arial" w:cs="Arial"/>
          <w:sz w:val="22"/>
          <w:szCs w:val="22"/>
          <w:lang w:val="pt-PT"/>
        </w:rPr>
        <w:t>Dispensa nº 021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/2018, que dá origem ao presente instrumento, citados nas </w:t>
      </w:r>
      <w:r w:rsidRPr="005334EF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5334EF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proofErr w:type="gramStart"/>
      <w:r w:rsidRPr="005334EF">
        <w:rPr>
          <w:rFonts w:ascii="Arial" w:hAnsi="Arial" w:cs="Arial"/>
          <w:sz w:val="22"/>
          <w:szCs w:val="22"/>
          <w:u w:val="single"/>
          <w:lang w:val="pt-PT"/>
        </w:rPr>
        <w:t xml:space="preserve">  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deste instrumento.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5334EF">
        <w:rPr>
          <w:rFonts w:ascii="Arial" w:hAnsi="Arial" w:cs="Arial"/>
          <w:sz w:val="22"/>
          <w:szCs w:val="22"/>
          <w:lang w:val="pt-PT"/>
        </w:rPr>
        <w:t>- A entrega do objeto licitado deverá ser realizada mediante envio de Nota de Autorização de Fornecimento, no Setor de Compras e Licitações, designado pela CONTRATANTE para tal fim, que adotará os seguintes procedimentos: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)</w:t>
      </w:r>
      <w:r w:rsidRPr="005334EF">
        <w:rPr>
          <w:rFonts w:ascii="Arial" w:hAnsi="Arial" w:cs="Arial"/>
          <w:sz w:val="22"/>
          <w:szCs w:val="22"/>
          <w:lang w:val="pt-PT"/>
        </w:rPr>
        <w:tab/>
        <w:t xml:space="preserve">A entrega e a emissão da nota fiscal </w:t>
      </w:r>
      <w:r>
        <w:rPr>
          <w:rFonts w:ascii="Arial" w:hAnsi="Arial" w:cs="Arial"/>
          <w:sz w:val="22"/>
          <w:szCs w:val="22"/>
          <w:lang w:val="pt-PT"/>
        </w:rPr>
        <w:t xml:space="preserve">ou documento de quitação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deve respeitar fielmente as especificações e quantidades constantes na Nota de Autorização de Fornecimento, sob pena de </w:t>
      </w:r>
      <w:r w:rsidRPr="005334EF">
        <w:rPr>
          <w:rFonts w:ascii="Arial" w:hAnsi="Arial" w:cs="Arial"/>
          <w:sz w:val="22"/>
          <w:szCs w:val="22"/>
          <w:lang w:val="pt-PT"/>
        </w:rPr>
        <w:lastRenderedPageBreak/>
        <w:t>devolução;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- Em caso d</w:t>
      </w:r>
      <w:r>
        <w:rPr>
          <w:rFonts w:ascii="Arial" w:hAnsi="Arial" w:cs="Arial"/>
          <w:sz w:val="22"/>
          <w:szCs w:val="22"/>
          <w:lang w:val="pt-PT"/>
        </w:rPr>
        <w:t>e irregularidade não sanada pelo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o responsável pelo recebimento reduzirá a termo os fatos ocorridos e encaminhará à CONTRATANTE para aplicação de penalidades. 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5334EF">
        <w:rPr>
          <w:rFonts w:ascii="Arial" w:hAnsi="Arial" w:cs="Arial"/>
          <w:sz w:val="22"/>
          <w:szCs w:val="22"/>
          <w:lang w:val="pt-PT"/>
        </w:rPr>
        <w:t>- Em caso de necessid</w:t>
      </w:r>
      <w:r>
        <w:rPr>
          <w:rFonts w:ascii="Arial" w:hAnsi="Arial" w:cs="Arial"/>
          <w:sz w:val="22"/>
          <w:szCs w:val="22"/>
          <w:lang w:val="pt-PT"/>
        </w:rPr>
        <w:t>ade de providências por parte do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os prazos de pagamento serão </w:t>
      </w: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suspensos e considerado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 xml:space="preserve"> o fornecimento em atraso, sujeitando-a a aplicação de multa sobre o valor considerado em atraso e, conforme o caso, a outras sanções estabelecidas na Lei e neste instrumento.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E1625C" w:rsidRPr="005334EF" w:rsidRDefault="00E1625C" w:rsidP="00E1625C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 w:line="276" w:lineRule="auto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>O pagamento será efetuado de acordo com o aceite da nota fiscal</w:t>
      </w:r>
      <w:r>
        <w:rPr>
          <w:rFonts w:ascii="Arial" w:hAnsi="Arial" w:cs="Arial"/>
          <w:bCs/>
          <w:sz w:val="22"/>
          <w:szCs w:val="22"/>
          <w:lang w:val="pt-PT"/>
        </w:rPr>
        <w:t>, documento equivalente ou documento de quitação</w:t>
      </w:r>
      <w:r w:rsidRPr="005334EF">
        <w:rPr>
          <w:rFonts w:ascii="Arial" w:hAnsi="Arial" w:cs="Arial"/>
          <w:bCs/>
          <w:sz w:val="22"/>
          <w:szCs w:val="22"/>
          <w:lang w:val="pt-PT"/>
        </w:rPr>
        <w:t>, reservando a Administração o prazo de até 30 (dias) após a entrega da Nota Fiscal para empenho e efetivação do pagamento.</w:t>
      </w:r>
    </w:p>
    <w:p w:rsidR="00E1625C" w:rsidRPr="005334EF" w:rsidRDefault="00E1625C" w:rsidP="00E1625C">
      <w:pPr>
        <w:widowControl w:val="0"/>
        <w:tabs>
          <w:tab w:val="left" w:pos="629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5334EF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E1625C" w:rsidRPr="005334EF" w:rsidRDefault="00E1625C" w:rsidP="00E1625C">
      <w:pPr>
        <w:pStyle w:val="Recuodecorpodetexto3"/>
        <w:spacing w:line="276" w:lineRule="auto"/>
        <w:ind w:right="-1" w:firstLine="0"/>
      </w:pPr>
      <w:r w:rsidRPr="005334EF"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E1625C" w:rsidRPr="005334EF" w:rsidRDefault="00E1625C" w:rsidP="00E1625C">
      <w:pPr>
        <w:widowControl w:val="0"/>
        <w:tabs>
          <w:tab w:val="left" w:pos="629"/>
        </w:tabs>
        <w:autoSpaceDE w:val="0"/>
        <w:autoSpaceDN w:val="0"/>
        <w:adjustRightInd w:val="0"/>
        <w:spacing w:line="276" w:lineRule="auto"/>
        <w:ind w:right="-1" w:firstLine="629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-2977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– </w:t>
      </w:r>
      <w:r w:rsidRPr="005334EF">
        <w:rPr>
          <w:rFonts w:ascii="Arial" w:hAnsi="Arial" w:cs="Arial"/>
          <w:b/>
          <w:sz w:val="22"/>
          <w:szCs w:val="22"/>
        </w:rPr>
        <w:t>DO EQUILIBRIO CONTRATUAL</w:t>
      </w:r>
    </w:p>
    <w:p w:rsidR="00E1625C" w:rsidRPr="005334EF" w:rsidRDefault="00E1625C" w:rsidP="00E1625C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No contrato</w:t>
      </w:r>
      <w:r>
        <w:rPr>
          <w:rFonts w:ascii="Arial" w:hAnsi="Arial" w:cs="Arial"/>
          <w:sz w:val="22"/>
          <w:szCs w:val="22"/>
        </w:rPr>
        <w:t xml:space="preserve"> não</w:t>
      </w:r>
      <w:r w:rsidRPr="005334EF">
        <w:rPr>
          <w:rFonts w:ascii="Arial" w:hAnsi="Arial" w:cs="Arial"/>
          <w:sz w:val="22"/>
          <w:szCs w:val="22"/>
        </w:rPr>
        <w:t xml:space="preserve"> poderá haver </w:t>
      </w:r>
      <w:r w:rsidRPr="005334EF">
        <w:rPr>
          <w:rFonts w:ascii="Arial" w:hAnsi="Arial" w:cs="Arial"/>
          <w:b/>
          <w:sz w:val="22"/>
          <w:szCs w:val="22"/>
        </w:rPr>
        <w:t>reequilíbrio econômico financeiro</w:t>
      </w:r>
      <w:r>
        <w:rPr>
          <w:rFonts w:ascii="Arial" w:hAnsi="Arial" w:cs="Arial"/>
          <w:sz w:val="22"/>
          <w:szCs w:val="22"/>
        </w:rPr>
        <w:t>, considerando a execução única e imediata dos serviços.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E1625C" w:rsidRPr="005334EF" w:rsidRDefault="00E1625C" w:rsidP="00E1625C">
      <w:pPr>
        <w:pStyle w:val="SemEspaamento"/>
        <w:spacing w:line="276" w:lineRule="auto"/>
        <w:ind w:right="-1"/>
        <w:jc w:val="both"/>
        <w:rPr>
          <w:rFonts w:ascii="Arial" w:hAnsi="Arial" w:cs="Arial"/>
          <w:i/>
          <w:sz w:val="22"/>
          <w:szCs w:val="22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A despesa decorrente desta licitação correrá por conta do orçamento vigente para o exercício de 2018, nos termos da </w:t>
      </w:r>
      <w:r w:rsidRPr="005334EF">
        <w:rPr>
          <w:rFonts w:ascii="Arial" w:hAnsi="Arial" w:cs="Arial"/>
          <w:i/>
          <w:sz w:val="22"/>
          <w:szCs w:val="22"/>
        </w:rPr>
        <w:t>Lei Orçamentária Anual do Município – Lei 781 de 28 de dezembro de 2017:</w:t>
      </w: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E1625C" w:rsidRPr="00DB40AA" w:rsidTr="00833E7E">
        <w:tc>
          <w:tcPr>
            <w:tcW w:w="3470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FICHA</w:t>
            </w:r>
          </w:p>
        </w:tc>
        <w:tc>
          <w:tcPr>
            <w:tcW w:w="1508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F. RECURSO</w:t>
            </w:r>
          </w:p>
        </w:tc>
        <w:tc>
          <w:tcPr>
            <w:tcW w:w="3504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ESPECIFICAÇÃO DA DESPESA</w:t>
            </w:r>
          </w:p>
        </w:tc>
      </w:tr>
      <w:tr w:rsidR="00E1625C" w:rsidRPr="00DB40AA" w:rsidTr="00833E7E">
        <w:tc>
          <w:tcPr>
            <w:tcW w:w="3470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B40AA">
              <w:rPr>
                <w:rFonts w:ascii="Arial" w:hAnsi="Arial" w:cs="Arial"/>
                <w:sz w:val="18"/>
                <w:szCs w:val="18"/>
              </w:rPr>
              <w:t>02.01.01.04.122.0113.2008.3.3.90.39.00</w:t>
            </w:r>
          </w:p>
        </w:tc>
        <w:tc>
          <w:tcPr>
            <w:tcW w:w="1035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B40AA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1508" w:type="dxa"/>
            <w:vAlign w:val="center"/>
          </w:tcPr>
          <w:p w:rsidR="00E1625C" w:rsidRPr="00DB40AA" w:rsidRDefault="00E1625C" w:rsidP="00833E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B40AA"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E1625C" w:rsidRPr="00DB40AA" w:rsidRDefault="00E1625C" w:rsidP="00833E7E">
            <w:pPr>
              <w:rPr>
                <w:rFonts w:ascii="Arial" w:hAnsi="Arial" w:cs="Arial"/>
                <w:sz w:val="18"/>
                <w:szCs w:val="18"/>
              </w:rPr>
            </w:pPr>
            <w:r w:rsidRPr="00DB40AA">
              <w:rPr>
                <w:rFonts w:ascii="Arial" w:hAnsi="Arial" w:cs="Arial"/>
                <w:sz w:val="18"/>
                <w:szCs w:val="18"/>
              </w:rPr>
              <w:t>MANUTENÇÃO SERVIÇOS DE GABINETE E SECRETARIA</w:t>
            </w:r>
          </w:p>
        </w:tc>
      </w:tr>
    </w:tbl>
    <w:p w:rsidR="00E1625C" w:rsidRDefault="00E1625C" w:rsidP="00E1625C">
      <w:pPr>
        <w:rPr>
          <w:rFonts w:ascii="Arial" w:hAnsi="Arial" w:cs="Arial"/>
          <w:sz w:val="24"/>
          <w:szCs w:val="24"/>
        </w:rPr>
      </w:pPr>
    </w:p>
    <w:p w:rsidR="00E1625C" w:rsidRPr="00E1625C" w:rsidRDefault="00E1625C" w:rsidP="00E1625C">
      <w:pPr>
        <w:rPr>
          <w:rFonts w:ascii="Arial" w:hAnsi="Arial" w:cs="Arial"/>
          <w:b/>
          <w:sz w:val="24"/>
          <w:szCs w:val="24"/>
        </w:rPr>
      </w:pPr>
      <w:r w:rsidRPr="00E1625C">
        <w:rPr>
          <w:rFonts w:ascii="Arial" w:hAnsi="Arial" w:cs="Arial"/>
          <w:b/>
          <w:sz w:val="24"/>
          <w:szCs w:val="24"/>
        </w:rPr>
        <w:t>CLÁUSULA SÉTIMA – DAS OBRIGAÇÕES ESPECÍFICAS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E1625C" w:rsidRDefault="00E1625C" w:rsidP="00E1625C">
      <w:pPr>
        <w:widowControl w:val="0"/>
        <w:tabs>
          <w:tab w:val="left" w:pos="-3261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)</w:t>
      </w:r>
      <w:r w:rsidRPr="005334EF">
        <w:rPr>
          <w:rFonts w:ascii="Arial" w:hAnsi="Arial" w:cs="Arial"/>
          <w:sz w:val="22"/>
          <w:szCs w:val="22"/>
          <w:lang w:val="pt-PT"/>
        </w:rPr>
        <w:tab/>
        <w:t xml:space="preserve">A a prestação dos serviços deverá </w:t>
      </w:r>
      <w:r>
        <w:rPr>
          <w:rFonts w:ascii="Arial" w:hAnsi="Arial" w:cs="Arial"/>
          <w:sz w:val="22"/>
          <w:szCs w:val="22"/>
          <w:lang w:val="pt-PT"/>
        </w:rPr>
        <w:t xml:space="preserve">englobar serviços técnicos de análise e </w:t>
      </w:r>
      <w:r>
        <w:rPr>
          <w:rFonts w:ascii="Arial" w:hAnsi="Arial" w:cs="Arial"/>
          <w:sz w:val="22"/>
          <w:szCs w:val="22"/>
          <w:lang w:val="pt-PT"/>
        </w:rPr>
        <w:t>elaboração de levantamento planialtimétrico do imóvel denominado “Campo Velho”</w:t>
      </w:r>
      <w:r>
        <w:rPr>
          <w:rFonts w:ascii="Arial" w:hAnsi="Arial" w:cs="Arial"/>
          <w:sz w:val="22"/>
          <w:szCs w:val="22"/>
          <w:lang w:val="pt-PT"/>
        </w:rPr>
        <w:t xml:space="preserve"> do Município de Desterro do Melo</w:t>
      </w:r>
      <w:r>
        <w:rPr>
          <w:rFonts w:ascii="Arial" w:hAnsi="Arial" w:cs="Arial"/>
          <w:sz w:val="22"/>
          <w:szCs w:val="22"/>
          <w:lang w:val="pt-PT"/>
        </w:rPr>
        <w:t>;</w:t>
      </w:r>
      <w:r>
        <w:rPr>
          <w:rFonts w:ascii="Arial" w:hAnsi="Arial" w:cs="Arial"/>
          <w:sz w:val="22"/>
          <w:szCs w:val="22"/>
          <w:lang w:val="pt-PT"/>
        </w:rPr>
        <w:t xml:space="preserve"> 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ab/>
        <w:t>observar para os serviços, seja ele de que tipo for, as normas adequadas relativas a a boa técnica e responsbilidada de informações prestadas;</w:t>
      </w:r>
    </w:p>
    <w:p w:rsidR="00E1625C" w:rsidRPr="005334EF" w:rsidRDefault="00E1625C" w:rsidP="00E1625C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ab/>
        <w:t>responsabilizar-se por todos os ônus relativos a entrega do objeto licitado a si adjudicado;</w:t>
      </w: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bCs/>
          <w:sz w:val="22"/>
          <w:szCs w:val="22"/>
          <w:lang w:val="pt-PT"/>
        </w:rPr>
        <w:lastRenderedPageBreak/>
        <w:t>e</w:t>
      </w:r>
      <w:proofErr w:type="gramEnd"/>
      <w:r w:rsidRPr="005334EF">
        <w:rPr>
          <w:rFonts w:ascii="Arial" w:hAnsi="Arial" w:cs="Arial"/>
          <w:bCs/>
          <w:sz w:val="22"/>
          <w:szCs w:val="22"/>
          <w:lang w:val="pt-PT"/>
        </w:rPr>
        <w:t>)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providenciar a imediata correção das deficiências apontadas pela CONTRATANTE, nos termos dos incisos II a IV da </w:t>
      </w:r>
      <w:r w:rsidRPr="005334EF">
        <w:rPr>
          <w:rFonts w:ascii="Arial" w:hAnsi="Arial" w:cs="Arial"/>
          <w:sz w:val="22"/>
          <w:szCs w:val="22"/>
          <w:u w:val="single"/>
          <w:lang w:val="pt-PT"/>
        </w:rPr>
        <w:t>Cláusula Quarta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deste contrato;</w:t>
      </w: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f) aceitar nas mesmas condições contratuais os </w:t>
      </w:r>
      <w:r w:rsidRPr="005334EF">
        <w:rPr>
          <w:rFonts w:ascii="Arial" w:hAnsi="Arial" w:cs="Arial"/>
          <w:b/>
          <w:sz w:val="22"/>
          <w:szCs w:val="22"/>
          <w:lang w:val="pt-PT"/>
        </w:rPr>
        <w:t>acréscimos e supressões até 25%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(vinte e cinco por cento) do valor inicial, atualizado, do contrato;</w:t>
      </w:r>
    </w:p>
    <w:p w:rsidR="00E1625C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II</w:t>
      </w:r>
      <w:r w:rsidRPr="005334EF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E1625C" w:rsidRPr="005334EF" w:rsidRDefault="00E1625C" w:rsidP="00E1625C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)</w:t>
      </w:r>
      <w:r w:rsidRPr="005334EF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E1625C" w:rsidRPr="005334EF" w:rsidRDefault="00E1625C" w:rsidP="00E1625C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E1625C" w:rsidRPr="005334EF" w:rsidRDefault="00E1625C" w:rsidP="00E1625C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E1625C" w:rsidRPr="005334EF" w:rsidRDefault="00E1625C" w:rsidP="00E1625C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>
        <w:rPr>
          <w:rFonts w:ascii="Arial" w:hAnsi="Arial" w:cs="Arial"/>
          <w:sz w:val="22"/>
          <w:szCs w:val="22"/>
          <w:lang w:val="pt-PT"/>
        </w:rPr>
        <w:t>d)</w:t>
      </w:r>
      <w:proofErr w:type="gramEnd"/>
      <w:r>
        <w:rPr>
          <w:rFonts w:ascii="Arial" w:hAnsi="Arial" w:cs="Arial"/>
          <w:sz w:val="22"/>
          <w:szCs w:val="22"/>
          <w:lang w:val="pt-PT"/>
        </w:rPr>
        <w:tab/>
        <w:t>assegurar ao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o livre acesso às </w:t>
      </w:r>
      <w:r>
        <w:rPr>
          <w:rFonts w:ascii="Arial" w:hAnsi="Arial" w:cs="Arial"/>
          <w:sz w:val="22"/>
          <w:szCs w:val="22"/>
          <w:lang w:val="pt-PT"/>
        </w:rPr>
        <w:t>informações necessárias para elaboração de planilhas e retificação das SEFIP´s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para a plena execução do contrato;</w:t>
      </w:r>
    </w:p>
    <w:p w:rsidR="00E1625C" w:rsidRPr="005334EF" w:rsidRDefault="00E1625C" w:rsidP="00E1625C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)</w:t>
      </w:r>
      <w:r w:rsidRPr="005334EF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aceite e empenho da Nota Fiscal.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CLAUSULA </w:t>
      </w:r>
      <w:r>
        <w:rPr>
          <w:rFonts w:ascii="Arial" w:hAnsi="Arial" w:cs="Arial"/>
          <w:b/>
          <w:bCs/>
          <w:sz w:val="22"/>
          <w:szCs w:val="22"/>
          <w:lang w:val="pt-PT"/>
        </w:rPr>
        <w:t>OITAVA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E1625C" w:rsidRPr="005334EF" w:rsidRDefault="00E1625C" w:rsidP="00E1625C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descumprimento total ou parcial das obrigações assumidas </w:t>
      </w:r>
      <w:r>
        <w:rPr>
          <w:rFonts w:ascii="Arial" w:hAnsi="Arial" w:cs="Arial"/>
          <w:sz w:val="22"/>
          <w:szCs w:val="22"/>
          <w:lang w:val="pt-PT"/>
        </w:rPr>
        <w:t>caracterizará a inadimplência do CONTRATADO</w:t>
      </w:r>
      <w:r w:rsidRPr="005334EF">
        <w:rPr>
          <w:rFonts w:ascii="Arial" w:hAnsi="Arial" w:cs="Arial"/>
          <w:sz w:val="22"/>
          <w:szCs w:val="22"/>
          <w:lang w:val="pt-PT"/>
        </w:rPr>
        <w:t>, sujeitando-a as seguintes penalidades:</w:t>
      </w:r>
    </w:p>
    <w:p w:rsidR="00E1625C" w:rsidRPr="005334EF" w:rsidRDefault="00E1625C" w:rsidP="00E1625C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E1625C" w:rsidRPr="005334EF" w:rsidRDefault="00E1625C" w:rsidP="00E1625C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E1625C" w:rsidRPr="005334EF" w:rsidRDefault="00E1625C" w:rsidP="00E1625C">
      <w:pPr>
        <w:widowControl w:val="0"/>
        <w:numPr>
          <w:ilvl w:val="0"/>
          <w:numId w:val="2"/>
        </w:numPr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E1625C" w:rsidRPr="005334EF" w:rsidRDefault="00E1625C" w:rsidP="00E1625C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E1625C" w:rsidRPr="005334EF" w:rsidRDefault="00E1625C" w:rsidP="00E1625C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E1625C" w:rsidRPr="005334EF" w:rsidRDefault="00E1625C" w:rsidP="00E1625C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Recusar a entrega referente ao objeto licitado, multa de 10% (dez por cento) do valor total;</w:t>
      </w:r>
    </w:p>
    <w:p w:rsidR="00E1625C" w:rsidRPr="005334EF" w:rsidRDefault="00E1625C" w:rsidP="00E1625C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entrega do objeto licitado em desacordo com as especificações, alterações, quantidade, multa de 10% (dez por cento) do valor total do Contrato.</w:t>
      </w:r>
    </w:p>
    <w:p w:rsidR="00E1625C" w:rsidRPr="005334EF" w:rsidRDefault="00E1625C" w:rsidP="00E1625C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O valor máximo das multas não poderá exceder, cumulativamente, a 10% (dez por cento) do valor do Contrato.</w:t>
      </w: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</w:t>
      </w:r>
      <w:r>
        <w:rPr>
          <w:rFonts w:ascii="Arial" w:hAnsi="Arial" w:cs="Arial"/>
          <w:sz w:val="22"/>
          <w:szCs w:val="22"/>
          <w:lang w:val="pt-PT"/>
        </w:rPr>
        <w:t>fração, facultada ampla defesa ao CONTRATADO</w:t>
      </w:r>
      <w:r w:rsidRPr="005334EF">
        <w:rPr>
          <w:rFonts w:ascii="Arial" w:hAnsi="Arial" w:cs="Arial"/>
          <w:sz w:val="22"/>
          <w:szCs w:val="22"/>
          <w:lang w:val="pt-PT"/>
        </w:rPr>
        <w:t>, no prazo de 05 (cinco) dias úteis a contar da intimação do ato.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>
        <w:rPr>
          <w:rFonts w:ascii="Arial" w:hAnsi="Arial" w:cs="Arial"/>
          <w:b/>
          <w:sz w:val="22"/>
          <w:szCs w:val="22"/>
          <w:lang w:val="pt-PT"/>
        </w:rPr>
        <w:t>NONA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- EXTENSÃO</w:t>
      </w:r>
      <w:proofErr w:type="gramStart"/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5334EF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E1625C" w:rsidRPr="005334EF" w:rsidRDefault="00E1625C" w:rsidP="00E1625C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E1625C" w:rsidRPr="005334EF" w:rsidRDefault="00E1625C" w:rsidP="00E1625C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E1625C" w:rsidRPr="005334EF" w:rsidRDefault="00E1625C" w:rsidP="00E1625C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E1625C" w:rsidRPr="005334EF" w:rsidRDefault="00E1625C" w:rsidP="00E1625C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lastRenderedPageBreak/>
        <w:t>Fizerem declaração falsa ou cometerem fraude fiscal.</w:t>
      </w:r>
    </w:p>
    <w:p w:rsidR="00E1625C" w:rsidRPr="005334EF" w:rsidRDefault="00E1625C" w:rsidP="00E1625C">
      <w:pPr>
        <w:widowControl w:val="0"/>
        <w:numPr>
          <w:ilvl w:val="0"/>
          <w:numId w:val="3"/>
        </w:numPr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E1625C" w:rsidRPr="005334EF" w:rsidRDefault="00E1625C" w:rsidP="00E1625C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§</w:t>
      </w:r>
      <w:r w:rsidRPr="005334EF">
        <w:rPr>
          <w:rFonts w:ascii="Arial" w:hAnsi="Arial" w:cs="Arial"/>
          <w:bCs/>
          <w:sz w:val="22"/>
          <w:szCs w:val="22"/>
          <w:lang w:val="pt-PT"/>
        </w:rPr>
        <w:t>1</w:t>
      </w:r>
      <w:r w:rsidRPr="005334EF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E1625C" w:rsidRPr="005334EF" w:rsidRDefault="00E1625C" w:rsidP="00E1625C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>2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E1625C" w:rsidRPr="005334EF" w:rsidRDefault="00E1625C" w:rsidP="00E1625C">
      <w:pPr>
        <w:widowControl w:val="0"/>
        <w:tabs>
          <w:tab w:val="left" w:pos="578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das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ser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5334EF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CLAUSULA </w:t>
      </w:r>
      <w:r>
        <w:rPr>
          <w:rFonts w:ascii="Arial" w:hAnsi="Arial" w:cs="Arial"/>
          <w:b/>
          <w:sz w:val="22"/>
          <w:szCs w:val="22"/>
          <w:lang w:val="pt-PT"/>
        </w:rPr>
        <w:t>DÉCIMA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E1625C" w:rsidRPr="00115311" w:rsidRDefault="00E1625C" w:rsidP="00E1625C">
      <w:pPr>
        <w:pStyle w:val="Corpodetexto"/>
        <w:spacing w:line="276" w:lineRule="auto"/>
        <w:ind w:right="-1"/>
      </w:pPr>
      <w:r w:rsidRPr="005334EF">
        <w:t xml:space="preserve">A fiscalização da execução do contrato será exercida por representantes do CONTRATANTE, </w:t>
      </w:r>
      <w:r>
        <w:t>a</w:t>
      </w:r>
      <w:r w:rsidRPr="00115311">
        <w:t>través do Secretário de A</w:t>
      </w:r>
      <w:r>
        <w:t>dministração e responsáveis pelo acompanhamento dos serviços</w:t>
      </w:r>
      <w:r w:rsidRPr="00115311">
        <w:t>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>1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>- A fiscalização de que trata esta cláusula não exclui e</w:t>
      </w:r>
      <w:r>
        <w:rPr>
          <w:rFonts w:ascii="Arial" w:hAnsi="Arial" w:cs="Arial"/>
          <w:sz w:val="22"/>
          <w:szCs w:val="22"/>
          <w:lang w:val="pt-PT"/>
        </w:rPr>
        <w:t xml:space="preserve"> nem reduz a responsabilidade 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CONTRAT</w:t>
      </w:r>
      <w:r>
        <w:rPr>
          <w:rFonts w:ascii="Arial" w:hAnsi="Arial" w:cs="Arial"/>
          <w:sz w:val="22"/>
          <w:szCs w:val="22"/>
          <w:lang w:val="pt-PT"/>
        </w:rPr>
        <w:t>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por quaisquer irregularidades, ou ainda resultante de imperfeições técnicas, vício redibitório e, na ocorrência </w:t>
      </w: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5334EF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</w:t>
      </w:r>
      <w:r>
        <w:rPr>
          <w:rFonts w:ascii="Arial" w:hAnsi="Arial" w:cs="Arial"/>
          <w:sz w:val="22"/>
          <w:szCs w:val="22"/>
          <w:lang w:val="pt-PT"/>
        </w:rPr>
        <w:t>mos discriminados na proposta do CONTRATADO</w:t>
      </w:r>
      <w:r w:rsidRPr="005334EF">
        <w:rPr>
          <w:rFonts w:ascii="Arial" w:hAnsi="Arial" w:cs="Arial"/>
          <w:sz w:val="22"/>
          <w:szCs w:val="22"/>
          <w:lang w:val="pt-PT"/>
        </w:rPr>
        <w:t>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left="709"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CLAUSULA DECIMA </w:t>
      </w:r>
      <w:r>
        <w:rPr>
          <w:rFonts w:ascii="Arial" w:hAnsi="Arial" w:cs="Arial"/>
          <w:b/>
          <w:bCs/>
          <w:sz w:val="22"/>
          <w:szCs w:val="22"/>
          <w:lang w:val="pt-PT"/>
        </w:rPr>
        <w:t xml:space="preserve">PRIMEIRA 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5334EF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E1625C" w:rsidRPr="005334EF" w:rsidRDefault="00E1625C" w:rsidP="00E1625C">
      <w:pPr>
        <w:widowControl w:val="0"/>
        <w:tabs>
          <w:tab w:val="left" w:pos="23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5334EF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5334EF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>
        <w:rPr>
          <w:rFonts w:ascii="Arial" w:hAnsi="Arial" w:cs="Arial"/>
          <w:b/>
          <w:bCs/>
          <w:sz w:val="22"/>
          <w:szCs w:val="22"/>
          <w:lang w:val="pt-PT"/>
        </w:rPr>
        <w:t>SEGUNDA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Federal  8.666/93.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- Na hipótese de a res</w:t>
      </w:r>
      <w:r>
        <w:rPr>
          <w:rFonts w:ascii="Arial" w:hAnsi="Arial" w:cs="Arial"/>
          <w:sz w:val="22"/>
          <w:szCs w:val="22"/>
          <w:lang w:val="pt-PT"/>
        </w:rPr>
        <w:t>cisão ser procedida por culpa do CONTRATADO</w:t>
      </w:r>
      <w:r w:rsidRPr="005334EF">
        <w:rPr>
          <w:rFonts w:ascii="Arial" w:hAnsi="Arial" w:cs="Arial"/>
          <w:sz w:val="22"/>
          <w:szCs w:val="22"/>
          <w:lang w:val="pt-PT"/>
        </w:rPr>
        <w:t>, fica o CONTRATANTE autorizado a reter os créditos que a que tem direito, até o limite do valor dos prejuízos comprovados.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CLAUSULA DÉCIMA</w:t>
      </w:r>
      <w:proofErr w:type="gramStart"/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>
        <w:rPr>
          <w:rFonts w:ascii="Arial" w:hAnsi="Arial" w:cs="Arial"/>
          <w:b/>
          <w:sz w:val="22"/>
          <w:szCs w:val="22"/>
          <w:lang w:val="pt-PT"/>
        </w:rPr>
        <w:t>TERCEIRA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É vedado à CONTRATADA subcontratar</w:t>
      </w:r>
      <w:proofErr w:type="gramStart"/>
      <w:r w:rsidRPr="005334EF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5334EF">
        <w:rPr>
          <w:rFonts w:ascii="Arial" w:hAnsi="Arial" w:cs="Arial"/>
          <w:sz w:val="22"/>
          <w:szCs w:val="22"/>
          <w:lang w:val="pt-PT"/>
        </w:rPr>
        <w:t>total  ou parcialmente o fornecimento.</w:t>
      </w:r>
    </w:p>
    <w:p w:rsidR="00E1625C" w:rsidRPr="005334EF" w:rsidRDefault="00E1625C" w:rsidP="00E1625C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 xml:space="preserve">A vigência do presente contrato é até </w:t>
      </w:r>
      <w:r w:rsidRPr="005334EF">
        <w:rPr>
          <w:rFonts w:ascii="Arial" w:hAnsi="Arial" w:cs="Arial"/>
          <w:b/>
          <w:sz w:val="22"/>
          <w:szCs w:val="22"/>
          <w:lang w:val="pt-PT"/>
        </w:rPr>
        <w:t>31/12/2018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</w:t>
      </w:r>
      <w:r>
        <w:rPr>
          <w:rFonts w:ascii="Arial" w:hAnsi="Arial" w:cs="Arial"/>
          <w:sz w:val="22"/>
          <w:szCs w:val="22"/>
          <w:lang w:val="pt-PT"/>
        </w:rPr>
        <w:t>para fins de execução e pagamento dos serviços</w:t>
      </w:r>
      <w:r w:rsidRPr="005334EF">
        <w:rPr>
          <w:rFonts w:ascii="Arial" w:hAnsi="Arial" w:cs="Arial"/>
          <w:sz w:val="22"/>
          <w:szCs w:val="22"/>
        </w:rPr>
        <w:t>.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lastRenderedPageBreak/>
        <w:t xml:space="preserve">A CONTRATANTE providenciará a publicação desde contrato de acordo </w:t>
      </w:r>
      <w:r w:rsidR="004D182B">
        <w:rPr>
          <w:rFonts w:ascii="Arial" w:hAnsi="Arial" w:cs="Arial"/>
          <w:bCs/>
          <w:sz w:val="22"/>
          <w:szCs w:val="22"/>
          <w:lang w:val="pt-PT"/>
        </w:rPr>
        <w:t>a Lei de Ascesso à Informação.</w:t>
      </w:r>
    </w:p>
    <w:p w:rsidR="00E1625C" w:rsidRPr="004D182B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E1625C" w:rsidRPr="005334EF" w:rsidRDefault="00E1625C" w:rsidP="00E1625C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E1625C" w:rsidRPr="005334EF" w:rsidRDefault="00E1625C" w:rsidP="00E1625C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E1625C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E1625C" w:rsidRPr="005334EF" w:rsidRDefault="004D182B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  <w:r>
        <w:rPr>
          <w:rFonts w:ascii="Arial" w:hAnsi="Arial" w:cs="Arial"/>
          <w:noProof/>
          <w:sz w:val="22"/>
          <w:szCs w:val="22"/>
          <w:lang w:val="pt-PT"/>
        </w:rPr>
        <w:t>Desterro do Melo</w:t>
      </w:r>
      <w:r w:rsidR="00E1625C">
        <w:rPr>
          <w:rFonts w:ascii="Arial" w:hAnsi="Arial" w:cs="Arial"/>
          <w:noProof/>
          <w:sz w:val="22"/>
          <w:szCs w:val="22"/>
          <w:lang w:val="pt-PT"/>
        </w:rPr>
        <w:t xml:space="preserve">, </w:t>
      </w:r>
      <w:r>
        <w:rPr>
          <w:rFonts w:ascii="Arial" w:hAnsi="Arial" w:cs="Arial"/>
          <w:noProof/>
          <w:sz w:val="22"/>
          <w:szCs w:val="22"/>
          <w:lang w:val="pt-PT"/>
        </w:rPr>
        <w:t>06</w:t>
      </w:r>
      <w:r w:rsidR="00E1625C" w:rsidRPr="005334EF">
        <w:rPr>
          <w:rFonts w:ascii="Arial" w:hAnsi="Arial" w:cs="Arial"/>
          <w:noProof/>
          <w:sz w:val="22"/>
          <w:szCs w:val="22"/>
          <w:lang w:val="pt-PT"/>
        </w:rPr>
        <w:t xml:space="preserve"> de </w:t>
      </w:r>
      <w:r>
        <w:rPr>
          <w:rFonts w:ascii="Arial" w:hAnsi="Arial" w:cs="Arial"/>
          <w:noProof/>
          <w:sz w:val="22"/>
          <w:szCs w:val="22"/>
          <w:lang w:val="pt-PT"/>
        </w:rPr>
        <w:t>setembro</w:t>
      </w:r>
      <w:r w:rsidR="00E1625C" w:rsidRPr="005334EF">
        <w:rPr>
          <w:rFonts w:ascii="Arial" w:hAnsi="Arial" w:cs="Arial"/>
          <w:noProof/>
          <w:sz w:val="22"/>
          <w:szCs w:val="22"/>
          <w:lang w:val="pt-PT"/>
        </w:rPr>
        <w:t xml:space="preserve"> de 2018.</w:t>
      </w:r>
    </w:p>
    <w:p w:rsidR="00E1625C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E1625C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E1625C" w:rsidRPr="005334EF" w:rsidRDefault="00E1625C" w:rsidP="00E1625C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E1625C" w:rsidRPr="005334EF" w:rsidRDefault="00E1625C" w:rsidP="00E1625C">
      <w:pPr>
        <w:spacing w:line="276" w:lineRule="auto"/>
        <w:ind w:right="-1"/>
        <w:jc w:val="center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___________</w:t>
      </w:r>
      <w:r>
        <w:rPr>
          <w:rFonts w:ascii="Arial" w:hAnsi="Arial" w:cs="Arial"/>
          <w:sz w:val="22"/>
          <w:szCs w:val="22"/>
        </w:rPr>
        <w:t>___________________</w:t>
      </w:r>
    </w:p>
    <w:p w:rsidR="00E1625C" w:rsidRPr="005334EF" w:rsidRDefault="00E1625C" w:rsidP="00E1625C">
      <w:pPr>
        <w:spacing w:line="276" w:lineRule="auto"/>
        <w:ind w:right="-1"/>
        <w:jc w:val="center"/>
        <w:outlineLvl w:val="0"/>
        <w:rPr>
          <w:rFonts w:ascii="Arial" w:hAnsi="Arial" w:cs="Arial"/>
          <w:b/>
          <w:i/>
          <w:sz w:val="22"/>
          <w:szCs w:val="22"/>
        </w:rPr>
      </w:pPr>
      <w:r w:rsidRPr="005334EF">
        <w:rPr>
          <w:rFonts w:ascii="Arial" w:hAnsi="Arial" w:cs="Arial"/>
          <w:b/>
          <w:i/>
          <w:sz w:val="22"/>
          <w:szCs w:val="22"/>
        </w:rPr>
        <w:t>M</w:t>
      </w:r>
      <w:r>
        <w:rPr>
          <w:rFonts w:ascii="Arial" w:hAnsi="Arial" w:cs="Arial"/>
          <w:b/>
          <w:i/>
          <w:sz w:val="22"/>
          <w:szCs w:val="22"/>
        </w:rPr>
        <w:t>árcia Cristina Machado Amaral</w:t>
      </w:r>
    </w:p>
    <w:p w:rsidR="00E1625C" w:rsidRPr="005334EF" w:rsidRDefault="00E1625C" w:rsidP="00E1625C">
      <w:pPr>
        <w:spacing w:line="276" w:lineRule="auto"/>
        <w:ind w:right="-1"/>
        <w:jc w:val="center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Prefeita Municipal</w:t>
      </w: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Default="00E1625C" w:rsidP="00E1625C">
      <w:pPr>
        <w:spacing w:line="276" w:lineRule="auto"/>
        <w:ind w:right="-1"/>
        <w:jc w:val="center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</w:t>
      </w:r>
    </w:p>
    <w:p w:rsidR="00E1625C" w:rsidRDefault="004D182B" w:rsidP="004D182B">
      <w:pPr>
        <w:spacing w:line="276" w:lineRule="auto"/>
        <w:ind w:right="-1"/>
        <w:jc w:val="center"/>
        <w:outlineLvl w:val="0"/>
        <w:rPr>
          <w:rFonts w:ascii="Arial" w:hAnsi="Arial" w:cs="Arial"/>
          <w:sz w:val="22"/>
          <w:szCs w:val="22"/>
        </w:rPr>
      </w:pPr>
      <w:r w:rsidRPr="00504442">
        <w:rPr>
          <w:rFonts w:ascii="Arial" w:hAnsi="Arial" w:cs="Arial"/>
          <w:b/>
          <w:sz w:val="24"/>
          <w:szCs w:val="24"/>
        </w:rPr>
        <w:t>JÚLIO CEZAR DA SILVA LOURES-ME</w:t>
      </w: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4D182B" w:rsidRPr="005334EF" w:rsidRDefault="004D182B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TESTEMUNHAS:</w:t>
      </w: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Pr="005334EF" w:rsidRDefault="00E1625C" w:rsidP="00E1625C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E1625C" w:rsidRPr="005334EF" w:rsidRDefault="00E1625C" w:rsidP="00E1625C">
      <w:pPr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 xml:space="preserve">_______________________                                </w:t>
      </w:r>
      <w:r w:rsidRPr="005334EF">
        <w:rPr>
          <w:rFonts w:ascii="Arial" w:hAnsi="Arial" w:cs="Arial"/>
          <w:snapToGrid w:val="0"/>
          <w:sz w:val="22"/>
          <w:szCs w:val="22"/>
        </w:rPr>
        <w:t>_______________________________</w:t>
      </w:r>
    </w:p>
    <w:p w:rsidR="00E1625C" w:rsidRPr="005334EF" w:rsidRDefault="00E1625C" w:rsidP="00E1625C">
      <w:pPr>
        <w:pStyle w:val="Corpodetexto2"/>
        <w:spacing w:line="276" w:lineRule="auto"/>
        <w:ind w:right="-1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  <w:r w:rsidRPr="005334EF">
        <w:rPr>
          <w:rFonts w:ascii="Arial" w:hAnsi="Arial" w:cs="Arial"/>
          <w:snapToGrid w:val="0"/>
          <w:sz w:val="22"/>
          <w:szCs w:val="22"/>
        </w:rPr>
        <w:t>CPF-                                                                    CPF-</w:t>
      </w:r>
    </w:p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Default="00E1625C" w:rsidP="00E1625C"/>
    <w:p w:rsidR="00E1625C" w:rsidRPr="0067284A" w:rsidRDefault="00E1625C" w:rsidP="00E1625C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  <w:r w:rsidRPr="0067284A">
        <w:rPr>
          <w:rFonts w:ascii="Arial" w:hAnsi="Arial" w:cs="Arial"/>
          <w:i/>
          <w:snapToGrid w:val="0"/>
        </w:rPr>
        <w:t>EXTRATO DE PUBLICAÇÃO DE CONTRATO</w:t>
      </w:r>
    </w:p>
    <w:p w:rsidR="00E1625C" w:rsidRDefault="00E1625C" w:rsidP="00E1625C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</w:rPr>
      </w:pPr>
      <w:bookmarkStart w:id="0" w:name="_GoBack"/>
      <w:bookmarkEnd w:id="0"/>
    </w:p>
    <w:p w:rsidR="00E1625C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Cs/>
          <w:i/>
          <w:sz w:val="24"/>
          <w:szCs w:val="24"/>
          <w:u w:val="single"/>
        </w:rPr>
        <w:t xml:space="preserve">PROCESSO </w:t>
      </w:r>
      <w:r w:rsidR="004D182B">
        <w:rPr>
          <w:rFonts w:ascii="Arial" w:hAnsi="Arial" w:cs="Arial"/>
          <w:bCs/>
          <w:i/>
          <w:sz w:val="24"/>
          <w:szCs w:val="24"/>
          <w:u w:val="single"/>
        </w:rPr>
        <w:t>70</w:t>
      </w:r>
      <w:r w:rsidRPr="00E054CD">
        <w:rPr>
          <w:rFonts w:ascii="Arial" w:hAnsi="Arial" w:cs="Arial"/>
          <w:bCs/>
          <w:i/>
          <w:sz w:val="24"/>
          <w:szCs w:val="24"/>
          <w:u w:val="single"/>
        </w:rPr>
        <w:t>/2018</w:t>
      </w:r>
      <w:r w:rsidR="004D182B">
        <w:rPr>
          <w:rFonts w:ascii="Arial" w:hAnsi="Arial" w:cs="Arial"/>
          <w:bCs/>
          <w:i/>
          <w:sz w:val="24"/>
          <w:szCs w:val="24"/>
          <w:u w:val="single"/>
        </w:rPr>
        <w:t xml:space="preserve"> DISPENSA 21/2018</w:t>
      </w:r>
      <w:r w:rsidRPr="00B45F6E">
        <w:rPr>
          <w:rFonts w:ascii="Arial" w:hAnsi="Arial" w:cs="Arial"/>
          <w:bCs/>
          <w:i/>
          <w:sz w:val="24"/>
          <w:szCs w:val="24"/>
        </w:rPr>
        <w:t xml:space="preserve"> – </w:t>
      </w:r>
      <w:r w:rsidRPr="00E054CD">
        <w:rPr>
          <w:rFonts w:ascii="Arial" w:hAnsi="Arial" w:cs="Arial"/>
          <w:i/>
          <w:sz w:val="24"/>
          <w:szCs w:val="24"/>
        </w:rPr>
        <w:t xml:space="preserve">SERVIÇOS </w:t>
      </w:r>
      <w:r>
        <w:rPr>
          <w:rFonts w:ascii="Arial" w:hAnsi="Arial" w:cs="Arial"/>
          <w:i/>
          <w:sz w:val="24"/>
          <w:szCs w:val="24"/>
        </w:rPr>
        <w:t xml:space="preserve">TÉCNICOS DE </w:t>
      </w:r>
      <w:r w:rsidR="004D182B">
        <w:rPr>
          <w:rFonts w:ascii="Arial" w:hAnsi="Arial" w:cs="Arial"/>
          <w:i/>
          <w:sz w:val="24"/>
          <w:szCs w:val="24"/>
        </w:rPr>
        <w:t>LEVANTAMENTO PLANIALTIMÉTRICO</w:t>
      </w:r>
    </w:p>
    <w:p w:rsidR="00E1625C" w:rsidRPr="00E054CD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E1625C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bCs/>
          <w:i/>
          <w:sz w:val="24"/>
          <w:szCs w:val="24"/>
        </w:rPr>
        <w:t>CONTRATO Nº:</w:t>
      </w:r>
      <w:r w:rsidR="004D182B" w:rsidRPr="004D182B">
        <w:rPr>
          <w:rFonts w:ascii="Arial" w:hAnsi="Arial" w:cs="Arial"/>
          <w:i/>
          <w:sz w:val="24"/>
          <w:szCs w:val="24"/>
        </w:rPr>
        <w:t xml:space="preserve"> 99</w:t>
      </w:r>
      <w:r w:rsidRPr="004D182B">
        <w:rPr>
          <w:rFonts w:ascii="Arial" w:hAnsi="Arial" w:cs="Arial"/>
          <w:i/>
          <w:sz w:val="24"/>
          <w:szCs w:val="24"/>
        </w:rPr>
        <w:t>/2018/</w:t>
      </w:r>
      <w:r w:rsidR="004D182B" w:rsidRPr="004D182B">
        <w:rPr>
          <w:rFonts w:ascii="Arial" w:hAnsi="Arial" w:cs="Arial"/>
          <w:i/>
          <w:sz w:val="24"/>
          <w:szCs w:val="24"/>
        </w:rPr>
        <w:t>DISP21</w:t>
      </w:r>
      <w:r w:rsidRPr="004D182B">
        <w:rPr>
          <w:rFonts w:ascii="Arial" w:hAnsi="Arial" w:cs="Arial"/>
          <w:i/>
          <w:sz w:val="24"/>
          <w:szCs w:val="24"/>
        </w:rPr>
        <w:t>/2018</w:t>
      </w:r>
    </w:p>
    <w:p w:rsidR="00E1625C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>CONTRATANTE: MUNICÍPIO DE DESTERRO DO MELO</w:t>
      </w:r>
    </w:p>
    <w:p w:rsidR="004D182B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 xml:space="preserve">CONTRATADO: </w:t>
      </w:r>
      <w:r w:rsidR="004D182B" w:rsidRPr="004D182B">
        <w:rPr>
          <w:rFonts w:ascii="Arial" w:hAnsi="Arial" w:cs="Arial"/>
          <w:i/>
          <w:sz w:val="24"/>
          <w:szCs w:val="24"/>
        </w:rPr>
        <w:t xml:space="preserve">JÚLIO CEZAR DA SILVA LOURES-ME, pessoa jurídica de direito privado, inscrita no CNPJ: </w:t>
      </w:r>
      <w:r w:rsidR="004D182B" w:rsidRPr="004D182B">
        <w:rPr>
          <w:rFonts w:ascii="Arial" w:hAnsi="Arial" w:cs="Arial"/>
          <w:bCs/>
          <w:i/>
          <w:color w:val="000000"/>
          <w:sz w:val="24"/>
          <w:szCs w:val="24"/>
        </w:rPr>
        <w:t>24.072.244/0001-48</w:t>
      </w:r>
      <w:r w:rsidR="004D182B" w:rsidRPr="004D182B">
        <w:rPr>
          <w:rFonts w:ascii="Arial" w:hAnsi="Arial" w:cs="Arial"/>
          <w:i/>
          <w:sz w:val="24"/>
          <w:szCs w:val="24"/>
        </w:rPr>
        <w:t xml:space="preserve">, sediada na Rua Tomaz </w:t>
      </w:r>
      <w:proofErr w:type="spellStart"/>
      <w:r w:rsidR="004D182B" w:rsidRPr="004D182B">
        <w:rPr>
          <w:rFonts w:ascii="Arial" w:hAnsi="Arial" w:cs="Arial"/>
          <w:i/>
          <w:sz w:val="24"/>
          <w:szCs w:val="24"/>
        </w:rPr>
        <w:t>Cimino</w:t>
      </w:r>
      <w:proofErr w:type="spellEnd"/>
      <w:r w:rsidR="004D182B" w:rsidRPr="004D182B">
        <w:rPr>
          <w:rFonts w:ascii="Arial" w:hAnsi="Arial" w:cs="Arial"/>
          <w:i/>
          <w:sz w:val="24"/>
          <w:szCs w:val="24"/>
        </w:rPr>
        <w:t>, nº 10, bairro Centro, Desterro do Melo, Minas Gerais, CEP: 36.210-</w:t>
      </w:r>
      <w:proofErr w:type="gramStart"/>
      <w:r w:rsidR="004D182B" w:rsidRPr="004D182B">
        <w:rPr>
          <w:rFonts w:ascii="Arial" w:hAnsi="Arial" w:cs="Arial"/>
          <w:i/>
          <w:sz w:val="24"/>
          <w:szCs w:val="24"/>
        </w:rPr>
        <w:t>000</w:t>
      </w:r>
      <w:proofErr w:type="gramEnd"/>
    </w:p>
    <w:p w:rsidR="004D182B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 xml:space="preserve">VALOR: </w:t>
      </w:r>
      <w:r w:rsidR="004D182B" w:rsidRPr="004D182B">
        <w:rPr>
          <w:rFonts w:ascii="Arial" w:hAnsi="Arial" w:cs="Arial"/>
          <w:i/>
          <w:sz w:val="24"/>
          <w:szCs w:val="24"/>
        </w:rPr>
        <w:t>R$ 3.185,72 (três mil cento e oitenta e cinco reais e setenta e dois centavos)</w:t>
      </w:r>
    </w:p>
    <w:p w:rsidR="00E1625C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 xml:space="preserve">PROCESSO DE LICITAÇÃO </w:t>
      </w:r>
      <w:r w:rsidR="004D182B" w:rsidRPr="004D182B">
        <w:rPr>
          <w:rFonts w:ascii="Arial" w:hAnsi="Arial" w:cs="Arial"/>
          <w:i/>
          <w:sz w:val="24"/>
          <w:szCs w:val="24"/>
        </w:rPr>
        <w:t>Nº: 071</w:t>
      </w:r>
      <w:r w:rsidRPr="004D182B">
        <w:rPr>
          <w:rFonts w:ascii="Arial" w:hAnsi="Arial" w:cs="Arial"/>
          <w:i/>
          <w:sz w:val="24"/>
          <w:szCs w:val="24"/>
        </w:rPr>
        <w:t>/2018</w:t>
      </w:r>
    </w:p>
    <w:p w:rsidR="004D182B" w:rsidRPr="004D182B" w:rsidRDefault="004D182B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>DISPENSA Nº 21/2018</w:t>
      </w:r>
    </w:p>
    <w:p w:rsidR="004D182B" w:rsidRPr="004D182B" w:rsidRDefault="00E1625C" w:rsidP="004D182B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 xml:space="preserve">OBJETO: </w:t>
      </w:r>
      <w:r w:rsidR="004D182B" w:rsidRPr="004D182B">
        <w:rPr>
          <w:rFonts w:ascii="Arial" w:hAnsi="Arial" w:cs="Arial"/>
          <w:i/>
          <w:sz w:val="24"/>
          <w:szCs w:val="24"/>
        </w:rPr>
        <w:t>SERVIÇOS TÉCNICOS DE LEVANTAMENTO PLANIALTIMÉTRICO</w:t>
      </w:r>
      <w:r w:rsidR="004D182B" w:rsidRPr="004D182B">
        <w:rPr>
          <w:rFonts w:ascii="Arial" w:hAnsi="Arial" w:cs="Arial"/>
          <w:i/>
          <w:sz w:val="24"/>
          <w:szCs w:val="24"/>
        </w:rPr>
        <w:t xml:space="preserve"> DO IMÓVEL DENOMINADO “CAMPO VELHO”</w:t>
      </w:r>
    </w:p>
    <w:p w:rsidR="004D182B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 xml:space="preserve">DOTAÇÃO: </w:t>
      </w:r>
      <w:r w:rsidR="004D182B" w:rsidRPr="004D182B">
        <w:rPr>
          <w:rFonts w:ascii="Arial" w:hAnsi="Arial" w:cs="Arial"/>
          <w:i/>
          <w:sz w:val="24"/>
          <w:szCs w:val="24"/>
        </w:rPr>
        <w:t>02.01.01.04.122.0113.2008.3.3.90.39.00</w:t>
      </w:r>
    </w:p>
    <w:p w:rsidR="00E1625C" w:rsidRPr="004D182B" w:rsidRDefault="004D182B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>TERMO INICIAL: 06/09</w:t>
      </w:r>
      <w:r w:rsidR="00E1625C" w:rsidRPr="004D182B">
        <w:rPr>
          <w:rFonts w:ascii="Arial" w:hAnsi="Arial" w:cs="Arial"/>
          <w:i/>
          <w:sz w:val="24"/>
          <w:szCs w:val="24"/>
        </w:rPr>
        <w:t>/2018</w:t>
      </w:r>
    </w:p>
    <w:p w:rsidR="00E1625C" w:rsidRPr="004D182B" w:rsidRDefault="00E1625C" w:rsidP="00E1625C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4D182B">
        <w:rPr>
          <w:rFonts w:ascii="Arial" w:hAnsi="Arial" w:cs="Arial"/>
          <w:i/>
          <w:sz w:val="24"/>
          <w:szCs w:val="24"/>
        </w:rPr>
        <w:t>TERMO FINAL: 31/12/2018</w:t>
      </w:r>
    </w:p>
    <w:p w:rsidR="00E1625C" w:rsidRPr="004D182B" w:rsidRDefault="00E1625C" w:rsidP="00E1625C">
      <w:pPr>
        <w:rPr>
          <w:i/>
        </w:rPr>
      </w:pPr>
    </w:p>
    <w:p w:rsidR="00E1625C" w:rsidRPr="004D182B" w:rsidRDefault="00E1625C" w:rsidP="00E1625C">
      <w:pPr>
        <w:rPr>
          <w:i/>
        </w:rPr>
      </w:pPr>
    </w:p>
    <w:p w:rsidR="00E1625C" w:rsidRPr="004D182B" w:rsidRDefault="00E1625C" w:rsidP="00E1625C">
      <w:pPr>
        <w:rPr>
          <w:i/>
        </w:rPr>
      </w:pPr>
    </w:p>
    <w:p w:rsidR="00E1625C" w:rsidRPr="004D182B" w:rsidRDefault="00E1625C" w:rsidP="00E1625C">
      <w:pPr>
        <w:rPr>
          <w:i/>
        </w:rPr>
      </w:pPr>
    </w:p>
    <w:p w:rsidR="00245BFC" w:rsidRDefault="00245BFC"/>
    <w:sectPr w:rsidR="00245BFC" w:rsidSect="0033339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662" w:rsidRDefault="00E76662" w:rsidP="00E1625C">
      <w:r>
        <w:separator/>
      </w:r>
    </w:p>
  </w:endnote>
  <w:endnote w:type="continuationSeparator" w:id="0">
    <w:p w:rsidR="00E76662" w:rsidRDefault="00E76662" w:rsidP="00E16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E76662" w:rsidP="0033339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65731" w:rsidRDefault="00E76662" w:rsidP="00333398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E76662" w:rsidP="0033339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45F6E">
      <w:rPr>
        <w:rStyle w:val="Nmerodepgina"/>
        <w:noProof/>
      </w:rPr>
      <w:t>6</w:t>
    </w:r>
    <w:r>
      <w:rPr>
        <w:rStyle w:val="Nmerodepgina"/>
      </w:rPr>
      <w:fldChar w:fldCharType="end"/>
    </w:r>
  </w:p>
  <w:p w:rsidR="00265731" w:rsidRDefault="00E76662" w:rsidP="0033339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662" w:rsidRDefault="00E76662" w:rsidP="00E1625C">
      <w:r>
        <w:separator/>
      </w:r>
    </w:p>
  </w:footnote>
  <w:footnote w:type="continuationSeparator" w:id="0">
    <w:p w:rsidR="00E76662" w:rsidRDefault="00E76662" w:rsidP="00E16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E76662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B45F6E">
      <w:rPr>
        <w:noProof/>
      </w:rPr>
      <w:t xml:space="preserve">11:10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5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9705"/>
    </w:tblGrid>
    <w:tr w:rsidR="00E1625C" w:rsidTr="00E1625C">
      <w:trPr>
        <w:cantSplit/>
        <w:trHeight w:val="304"/>
      </w:trPr>
      <w:tc>
        <w:tcPr>
          <w:tcW w:w="9705" w:type="dxa"/>
          <w:shd w:val="clear" w:color="auto" w:fill="FFFFFF"/>
        </w:tcPr>
        <w:tbl>
          <w:tblPr>
            <w:tblW w:w="9705" w:type="dxa"/>
            <w:tbl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  <w:insideH w:val="double" w:sz="6" w:space="0" w:color="auto"/>
              <w:insideV w:val="double" w:sz="6" w:space="0" w:color="auto"/>
            </w:tblBorders>
            <w:shd w:val="clear" w:color="auto" w:fill="FFFFFF"/>
            <w:tblLayout w:type="fixed"/>
            <w:tblCellMar>
              <w:left w:w="70" w:type="dxa"/>
              <w:right w:w="70" w:type="dxa"/>
            </w:tblCellMar>
            <w:tblLook w:val="04A0" w:firstRow="1" w:lastRow="0" w:firstColumn="1" w:lastColumn="0" w:noHBand="0" w:noVBand="1"/>
          </w:tblPr>
          <w:tblGrid>
            <w:gridCol w:w="4888"/>
            <w:gridCol w:w="4817"/>
          </w:tblGrid>
          <w:tr w:rsidR="00E1625C" w:rsidRPr="005A3248" w:rsidTr="00833E7E">
            <w:tc>
              <w:tcPr>
                <w:tcW w:w="9705" w:type="dxa"/>
                <w:gridSpan w:val="2"/>
                <w:shd w:val="clear" w:color="auto" w:fill="FFFFFF"/>
              </w:tcPr>
              <w:p w:rsidR="00E1625C" w:rsidRPr="005A3248" w:rsidRDefault="00E1625C" w:rsidP="00833E7E">
                <w:pPr>
                  <w:pStyle w:val="Ttulo1"/>
                  <w:ind w:left="-567" w:firstLine="142"/>
                  <w:rPr>
                    <w:rFonts w:eastAsia="Times New Roman" w:cs="Arial"/>
                    <w:noProof/>
                    <w:szCs w:val="24"/>
                  </w:rPr>
                </w:pPr>
                <w:r w:rsidRPr="005A3248">
                  <w:rPr>
                    <w:rFonts w:eastAsia="Times New Roman"/>
                    <w:noProof/>
                    <w:szCs w:val="24"/>
                  </w:rPr>
                  <w:drawing>
                    <wp:anchor distT="0" distB="0" distL="114300" distR="114300" simplePos="0" relativeHeight="251668480" behindDoc="0" locked="0" layoutInCell="1" allowOverlap="1" wp14:anchorId="516D59FD" wp14:editId="6B2224A9">
                      <wp:simplePos x="0" y="0"/>
                      <wp:positionH relativeFrom="column">
                        <wp:posOffset>5222240</wp:posOffset>
                      </wp:positionH>
                      <wp:positionV relativeFrom="paragraph">
                        <wp:posOffset>-2540</wp:posOffset>
                      </wp:positionV>
                      <wp:extent cx="774700" cy="628650"/>
                      <wp:effectExtent l="19050" t="0" r="6350" b="0"/>
                      <wp:wrapNone/>
                      <wp:docPr id="7" name="Imagem 7" descr="Sem título - Cópia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 descr="Sem título - Cópia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774700" cy="62865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anchor>
                  </w:drawing>
                </w:r>
                <w:r w:rsidRPr="005A3248">
                  <w:rPr>
                    <w:rFonts w:eastAsia="Times New Roman"/>
                    <w:noProof/>
                    <w:szCs w:val="24"/>
                  </w:rPr>
                  <w:drawing>
                    <wp:anchor distT="0" distB="0" distL="114300" distR="114300" simplePos="0" relativeHeight="251669504" behindDoc="0" locked="0" layoutInCell="1" allowOverlap="1" wp14:anchorId="17E55ADD" wp14:editId="54DB8050">
                      <wp:simplePos x="0" y="0"/>
                      <wp:positionH relativeFrom="column">
                        <wp:posOffset>60960</wp:posOffset>
                      </wp:positionH>
                      <wp:positionV relativeFrom="paragraph">
                        <wp:posOffset>38735</wp:posOffset>
                      </wp:positionV>
                      <wp:extent cx="716280" cy="580390"/>
                      <wp:effectExtent l="0" t="0" r="7620" b="0"/>
                      <wp:wrapNone/>
                      <wp:docPr id="8" name="Imagem 1" descr="Sem título - Cópia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 descr="Sem título - Cópia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716280" cy="58039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  <w:r w:rsidRPr="005A3248">
                  <w:rPr>
                    <w:rFonts w:eastAsia="Times New Roman" w:cs="Arial"/>
                    <w:noProof/>
                    <w:szCs w:val="24"/>
                  </w:rPr>
                  <w:t>MUNICÍPIO DE DESTERRO DO MELO</w:t>
                </w:r>
              </w:p>
            </w:tc>
          </w:tr>
          <w:tr w:rsidR="00E1625C" w:rsidRPr="005A3248" w:rsidTr="00833E7E">
            <w:tc>
              <w:tcPr>
                <w:tcW w:w="9705" w:type="dxa"/>
                <w:gridSpan w:val="2"/>
                <w:shd w:val="clear" w:color="auto" w:fill="FFFFFF"/>
              </w:tcPr>
              <w:p w:rsidR="00E1625C" w:rsidRPr="005A3248" w:rsidRDefault="00E1625C" w:rsidP="00833E7E">
                <w:pPr>
                  <w:widowControl w:val="0"/>
                  <w:tabs>
                    <w:tab w:val="left" w:pos="1627"/>
                  </w:tabs>
                  <w:autoSpaceDE w:val="0"/>
                  <w:autoSpaceDN w:val="0"/>
                  <w:adjustRightInd w:val="0"/>
                  <w:ind w:left="1627" w:hanging="1627"/>
                  <w:jc w:val="center"/>
                  <w:rPr>
                    <w:rFonts w:ascii="Arial" w:hAnsi="Arial" w:cs="Arial"/>
                    <w:b/>
                    <w:sz w:val="18"/>
                    <w:szCs w:val="18"/>
                    <w:lang w:val="pt-PT"/>
                  </w:rPr>
                </w:pPr>
                <w:r w:rsidRPr="005A3248">
                  <w:rPr>
                    <w:rFonts w:ascii="Arial" w:eastAsia="Times New Roman" w:hAnsi="Arial" w:cs="Arial"/>
                    <w:b/>
                    <w:sz w:val="18"/>
                    <w:szCs w:val="18"/>
                  </w:rPr>
                  <w:t>CONTRATO DE LICITAÇÃO</w:t>
                </w:r>
              </w:p>
            </w:tc>
          </w:tr>
          <w:tr w:rsidR="00E1625C" w:rsidRPr="005A3248" w:rsidTr="00833E7E">
            <w:trPr>
              <w:trHeight w:val="378"/>
            </w:trPr>
            <w:tc>
              <w:tcPr>
                <w:tcW w:w="9705" w:type="dxa"/>
                <w:gridSpan w:val="2"/>
                <w:shd w:val="clear" w:color="auto" w:fill="FFFFFF"/>
              </w:tcPr>
              <w:p w:rsidR="00E1625C" w:rsidRPr="005A3248" w:rsidRDefault="00E1625C" w:rsidP="00833E7E">
                <w:pPr>
                  <w:pStyle w:val="Ttulo1"/>
                  <w:spacing w:before="120" w:after="120"/>
                  <w:rPr>
                    <w:rFonts w:eastAsia="Times New Roman"/>
                    <w:sz w:val="18"/>
                    <w:szCs w:val="18"/>
                  </w:rPr>
                </w:pPr>
                <w:r w:rsidRPr="005A3248">
                  <w:rPr>
                    <w:rFonts w:eastAsia="Times New Roman"/>
                    <w:sz w:val="18"/>
                    <w:szCs w:val="18"/>
                  </w:rPr>
                  <w:t xml:space="preserve">PROCESSO DE LICITAÇÃO </w:t>
                </w:r>
                <w:r>
                  <w:rPr>
                    <w:rFonts w:eastAsia="Times New Roman"/>
                    <w:sz w:val="18"/>
                    <w:szCs w:val="18"/>
                  </w:rPr>
                  <w:t>– 070</w:t>
                </w:r>
                <w:r w:rsidRPr="005A3248">
                  <w:rPr>
                    <w:rFonts w:eastAsia="Times New Roman"/>
                    <w:sz w:val="18"/>
                    <w:szCs w:val="18"/>
                  </w:rPr>
                  <w:t>/2018</w:t>
                </w:r>
              </w:p>
            </w:tc>
          </w:tr>
          <w:tr w:rsidR="00E1625C" w:rsidRPr="005A3248" w:rsidTr="00833E7E">
            <w:trPr>
              <w:cantSplit/>
              <w:trHeight w:val="314"/>
            </w:trPr>
            <w:tc>
              <w:tcPr>
                <w:tcW w:w="9705" w:type="dxa"/>
                <w:gridSpan w:val="2"/>
                <w:shd w:val="clear" w:color="auto" w:fill="FFFFFF"/>
              </w:tcPr>
              <w:p w:rsidR="00E1625C" w:rsidRPr="005A3248" w:rsidRDefault="00E1625C" w:rsidP="00833E7E">
                <w:pPr>
                  <w:pStyle w:val="Ttulo1"/>
                  <w:spacing w:before="120" w:after="120"/>
                  <w:rPr>
                    <w:rFonts w:eastAsia="Times New Roman" w:cs="Arial"/>
                    <w:bCs/>
                    <w:sz w:val="16"/>
                    <w:szCs w:val="16"/>
                    <w:lang w:val="pt-PT"/>
                  </w:rPr>
                </w:pPr>
                <w:r w:rsidRPr="005A3248">
                  <w:rPr>
                    <w:rFonts w:eastAsia="Times New Roman" w:cs="Arial"/>
                    <w:bCs/>
                    <w:sz w:val="16"/>
                    <w:szCs w:val="16"/>
                    <w:lang w:val="pt-PT"/>
                  </w:rPr>
                  <w:t xml:space="preserve">MODALIDADE: </w:t>
                </w:r>
                <w:r w:rsidRPr="005A3248">
                  <w:rPr>
                    <w:rFonts w:eastAsia="Times New Roman" w:cs="Arial"/>
                    <w:sz w:val="16"/>
                    <w:szCs w:val="16"/>
                  </w:rPr>
                  <w:t>DISPENSA DE LICITAÇÃO</w:t>
                </w:r>
                <w:r>
                  <w:rPr>
                    <w:rFonts w:cs="Arial"/>
                    <w:sz w:val="16"/>
                    <w:szCs w:val="16"/>
                  </w:rPr>
                  <w:t xml:space="preserve"> Nº. 021</w:t>
                </w:r>
                <w:r w:rsidRPr="005A3248">
                  <w:rPr>
                    <w:rFonts w:cs="Arial"/>
                    <w:sz w:val="16"/>
                    <w:szCs w:val="16"/>
                  </w:rPr>
                  <w:t>/2018</w:t>
                </w:r>
              </w:p>
            </w:tc>
          </w:tr>
          <w:tr w:rsidR="00E1625C" w:rsidRPr="005A3248" w:rsidTr="00833E7E">
            <w:trPr>
              <w:cantSplit/>
              <w:trHeight w:val="122"/>
            </w:trPr>
            <w:tc>
              <w:tcPr>
                <w:tcW w:w="4888" w:type="dxa"/>
                <w:shd w:val="clear" w:color="auto" w:fill="FFFFFF"/>
              </w:tcPr>
              <w:p w:rsidR="00E1625C" w:rsidRPr="005A3248" w:rsidRDefault="00E1625C" w:rsidP="00833E7E">
                <w:pPr>
                  <w:spacing w:after="120"/>
                  <w:ind w:left="426"/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 w:rsidRPr="005A3248">
                  <w:rPr>
                    <w:rFonts w:ascii="Arial" w:hAnsi="Arial" w:cs="Arial"/>
                    <w:b/>
                    <w:bCs/>
                    <w:sz w:val="16"/>
                    <w:szCs w:val="16"/>
                    <w:lang w:val="pt-PT"/>
                  </w:rPr>
                  <w:t>TIPO: MENOR PREÇO</w:t>
                </w:r>
              </w:p>
            </w:tc>
            <w:tc>
              <w:tcPr>
                <w:tcW w:w="4817" w:type="dxa"/>
                <w:shd w:val="clear" w:color="auto" w:fill="FFFFFF"/>
              </w:tcPr>
              <w:p w:rsidR="00E1625C" w:rsidRPr="005A3248" w:rsidRDefault="00E1625C" w:rsidP="00833E7E">
                <w:pPr>
                  <w:spacing w:after="120"/>
                  <w:jc w:val="center"/>
                  <w:rPr>
                    <w:rFonts w:ascii="Arial" w:hAnsi="Arial" w:cs="Arial"/>
                    <w:b/>
                    <w:sz w:val="14"/>
                    <w:szCs w:val="14"/>
                  </w:rPr>
                </w:pPr>
                <w:r>
                  <w:rPr>
                    <w:rFonts w:ascii="Arial" w:hAnsi="Arial" w:cs="Arial"/>
                    <w:b/>
                    <w:sz w:val="14"/>
                    <w:szCs w:val="14"/>
                  </w:rPr>
                  <w:t>LEVANTAMENTO PLANIALTIMÉTRICO</w:t>
                </w:r>
              </w:p>
            </w:tc>
          </w:tr>
        </w:tbl>
        <w:p w:rsidR="00E1625C" w:rsidRDefault="00E1625C"/>
      </w:tc>
    </w:tr>
  </w:tbl>
  <w:p w:rsidR="00265731" w:rsidRPr="007D6B55" w:rsidRDefault="00E76662" w:rsidP="00A51534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25C"/>
    <w:rsid w:val="00245BFC"/>
    <w:rsid w:val="004D182B"/>
    <w:rsid w:val="00B45F6E"/>
    <w:rsid w:val="00E1625C"/>
    <w:rsid w:val="00E76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25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1625C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1625C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E1625C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1625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1625C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E1625C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E1625C"/>
  </w:style>
  <w:style w:type="paragraph" w:styleId="Corpodetexto2">
    <w:name w:val="Body Text 2"/>
    <w:basedOn w:val="Normal"/>
    <w:link w:val="Corpodetexto2Char"/>
    <w:rsid w:val="00E1625C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E1625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E1625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E1625C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E1625C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E1625C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E1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E1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25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1625C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1625C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E1625C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1625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1625C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E1625C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E1625C"/>
  </w:style>
  <w:style w:type="paragraph" w:styleId="Corpodetexto2">
    <w:name w:val="Body Text 2"/>
    <w:basedOn w:val="Normal"/>
    <w:link w:val="Corpodetexto2Char"/>
    <w:rsid w:val="00E1625C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E1625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E1625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E1625C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E1625C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E1625C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E1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E1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1798</Words>
  <Characters>9715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2</cp:revision>
  <cp:lastPrinted>2018-09-12T14:10:00Z</cp:lastPrinted>
  <dcterms:created xsi:type="dcterms:W3CDTF">2018-09-12T13:51:00Z</dcterms:created>
  <dcterms:modified xsi:type="dcterms:W3CDTF">2018-09-12T14:10:00Z</dcterms:modified>
</cp:coreProperties>
</file>