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52E" w:rsidRPr="003E2DAB" w:rsidRDefault="0012152E" w:rsidP="0012152E">
      <w:pPr>
        <w:ind w:right="-1"/>
        <w:jc w:val="center"/>
        <w:rPr>
          <w:rFonts w:ascii="Arial" w:hAnsi="Arial" w:cs="Arial"/>
          <w:b/>
          <w:sz w:val="24"/>
          <w:szCs w:val="24"/>
          <w:u w:val="single"/>
        </w:rPr>
      </w:pPr>
      <w:r>
        <w:rPr>
          <w:rFonts w:ascii="Arial" w:hAnsi="Arial" w:cs="Arial"/>
          <w:b/>
          <w:sz w:val="24"/>
          <w:szCs w:val="24"/>
          <w:u w:val="single"/>
        </w:rPr>
        <w:t>RECIBO DE RETIRADA DE EDITAL</w:t>
      </w:r>
    </w:p>
    <w:p w:rsidR="0012152E" w:rsidRPr="00084D64" w:rsidRDefault="0012152E" w:rsidP="0012152E">
      <w:pPr>
        <w:ind w:right="-1"/>
        <w:rPr>
          <w:rFonts w:ascii="Arial" w:hAnsi="Arial" w:cs="Arial"/>
          <w:b/>
          <w:bCs/>
          <w:sz w:val="24"/>
          <w:szCs w:val="24"/>
        </w:rPr>
      </w:pPr>
    </w:p>
    <w:p w:rsidR="006D30CE" w:rsidRPr="00084D64" w:rsidRDefault="006D30CE" w:rsidP="00F0051A">
      <w:pPr>
        <w:ind w:right="-1"/>
        <w:jc w:val="both"/>
        <w:rPr>
          <w:rFonts w:ascii="Arial" w:hAnsi="Arial" w:cs="Arial"/>
          <w:b/>
          <w:bCs/>
          <w:sz w:val="24"/>
          <w:szCs w:val="24"/>
        </w:rPr>
      </w:pPr>
      <w:r w:rsidRPr="00084D64">
        <w:rPr>
          <w:rFonts w:ascii="Arial" w:hAnsi="Arial" w:cs="Arial"/>
          <w:b/>
          <w:bCs/>
          <w:sz w:val="24"/>
          <w:szCs w:val="24"/>
        </w:rPr>
        <w:t xml:space="preserve">Processo Licitatório nº </w:t>
      </w:r>
      <w:r w:rsidR="00F0051A" w:rsidRPr="00084D64">
        <w:rPr>
          <w:rFonts w:ascii="Arial" w:hAnsi="Arial" w:cs="Arial"/>
          <w:b/>
          <w:bCs/>
          <w:sz w:val="24"/>
          <w:szCs w:val="24"/>
        </w:rPr>
        <w:t>0</w:t>
      </w:r>
      <w:r w:rsidR="00084D64" w:rsidRPr="00084D64">
        <w:rPr>
          <w:rFonts w:ascii="Arial" w:hAnsi="Arial" w:cs="Arial"/>
          <w:b/>
          <w:bCs/>
          <w:sz w:val="24"/>
          <w:szCs w:val="24"/>
        </w:rPr>
        <w:t>29</w:t>
      </w:r>
      <w:r w:rsidR="009F36D1" w:rsidRPr="00084D64">
        <w:rPr>
          <w:rFonts w:ascii="Arial" w:hAnsi="Arial" w:cs="Arial"/>
          <w:b/>
          <w:bCs/>
          <w:sz w:val="24"/>
          <w:szCs w:val="24"/>
        </w:rPr>
        <w:t>/2023</w:t>
      </w:r>
    </w:p>
    <w:p w:rsidR="006D30CE" w:rsidRPr="00084D64" w:rsidRDefault="00F0051A" w:rsidP="00F0051A">
      <w:pPr>
        <w:ind w:right="-1"/>
        <w:jc w:val="both"/>
        <w:rPr>
          <w:rFonts w:ascii="Arial" w:hAnsi="Arial" w:cs="Arial"/>
          <w:b/>
          <w:bCs/>
          <w:sz w:val="24"/>
          <w:szCs w:val="24"/>
        </w:rPr>
      </w:pPr>
      <w:r w:rsidRPr="00084D64">
        <w:rPr>
          <w:rFonts w:ascii="Arial" w:hAnsi="Arial" w:cs="Arial"/>
          <w:b/>
          <w:bCs/>
          <w:sz w:val="24"/>
          <w:szCs w:val="24"/>
        </w:rPr>
        <w:t>Pregão Presencial nº 0</w:t>
      </w:r>
      <w:r w:rsidR="00084D64" w:rsidRPr="00084D64">
        <w:rPr>
          <w:rFonts w:ascii="Arial" w:hAnsi="Arial" w:cs="Arial"/>
          <w:b/>
          <w:bCs/>
          <w:sz w:val="24"/>
          <w:szCs w:val="24"/>
        </w:rPr>
        <w:t>13</w:t>
      </w:r>
      <w:r w:rsidR="00DF6C2D" w:rsidRPr="00084D64">
        <w:rPr>
          <w:rFonts w:ascii="Arial" w:hAnsi="Arial" w:cs="Arial"/>
          <w:b/>
          <w:bCs/>
          <w:sz w:val="24"/>
          <w:szCs w:val="24"/>
        </w:rPr>
        <w:t>/2023</w:t>
      </w:r>
    </w:p>
    <w:p w:rsidR="006D30CE" w:rsidRPr="005C1B5F" w:rsidRDefault="006D30CE" w:rsidP="00020CDE">
      <w:pPr>
        <w:rPr>
          <w:rFonts w:ascii="Arial" w:hAnsi="Arial" w:cs="Arial"/>
          <w:b/>
          <w:bCs/>
          <w:color w:val="000000" w:themeColor="text1"/>
          <w:sz w:val="24"/>
          <w:szCs w:val="24"/>
        </w:rPr>
      </w:pPr>
      <w:r w:rsidRPr="005C1B5F">
        <w:rPr>
          <w:rFonts w:ascii="Arial" w:hAnsi="Arial" w:cs="Arial"/>
          <w:b/>
          <w:bCs/>
          <w:color w:val="000000" w:themeColor="text1"/>
          <w:sz w:val="24"/>
          <w:szCs w:val="24"/>
        </w:rPr>
        <w:t xml:space="preserve">Tipo: </w:t>
      </w:r>
      <w:r w:rsidR="002755F8">
        <w:rPr>
          <w:rFonts w:ascii="Arial" w:hAnsi="Arial" w:cs="Arial"/>
          <w:b/>
          <w:bCs/>
          <w:color w:val="000000" w:themeColor="text1"/>
          <w:sz w:val="24"/>
          <w:szCs w:val="24"/>
        </w:rPr>
        <w:t>Maior percentual de desconto</w:t>
      </w:r>
    </w:p>
    <w:p w:rsidR="00F0051A" w:rsidRDefault="006D30CE" w:rsidP="00F0051A">
      <w:pPr>
        <w:ind w:right="-1"/>
        <w:rPr>
          <w:rFonts w:ascii="Arial" w:hAnsi="Arial" w:cs="Arial"/>
          <w:b/>
          <w:bCs/>
          <w:sz w:val="24"/>
          <w:szCs w:val="24"/>
        </w:rPr>
      </w:pPr>
      <w:r w:rsidRPr="005C1B5F">
        <w:rPr>
          <w:rFonts w:ascii="Arial" w:hAnsi="Arial" w:cs="Arial"/>
          <w:b/>
          <w:bCs/>
          <w:sz w:val="24"/>
          <w:szCs w:val="24"/>
        </w:rPr>
        <w:t xml:space="preserve">Objeto: </w:t>
      </w:r>
      <w:r w:rsidR="00C84450" w:rsidRPr="00C84450">
        <w:rPr>
          <w:rFonts w:ascii="Arial" w:hAnsi="Arial" w:cs="Arial"/>
          <w:b/>
          <w:bCs/>
          <w:sz w:val="24"/>
          <w:szCs w:val="24"/>
          <w:lang w:val="pt-PT"/>
        </w:rPr>
        <w:t>AQUISIÇÃO DE PEÇAS AUTOMOTIVAS PARA A FROTA MUNICIPAL</w:t>
      </w:r>
      <w:r w:rsidR="00F0051A">
        <w:rPr>
          <w:rFonts w:ascii="Arial" w:hAnsi="Arial" w:cs="Arial"/>
          <w:b/>
          <w:bCs/>
          <w:sz w:val="24"/>
          <w:szCs w:val="24"/>
        </w:rPr>
        <w:t>.</w:t>
      </w:r>
    </w:p>
    <w:p w:rsidR="00F0051A" w:rsidRDefault="00F0051A" w:rsidP="0012152E">
      <w:pPr>
        <w:ind w:right="-1"/>
        <w:rPr>
          <w:rFonts w:ascii="Arial" w:hAnsi="Arial" w:cs="Arial"/>
          <w:b/>
          <w:bCs/>
          <w:sz w:val="24"/>
          <w:szCs w:val="24"/>
        </w:rPr>
      </w:pP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Nome da Empresa:</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CNPJ n°:</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Endereço:</w:t>
      </w:r>
    </w:p>
    <w:p w:rsidR="0012152E" w:rsidRPr="003E2DAB" w:rsidRDefault="0012152E" w:rsidP="0012152E">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Cidade:</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Estado:</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Telefone:</w:t>
      </w:r>
    </w:p>
    <w:p w:rsidR="0012152E" w:rsidRPr="003E2DAB" w:rsidRDefault="0012152E" w:rsidP="0012152E">
      <w:pPr>
        <w:ind w:right="-1"/>
        <w:jc w:val="both"/>
        <w:rPr>
          <w:rFonts w:ascii="Arial" w:hAnsi="Arial" w:cs="Arial"/>
          <w:b/>
          <w:bCs/>
          <w:sz w:val="24"/>
          <w:szCs w:val="24"/>
        </w:rPr>
      </w:pPr>
    </w:p>
    <w:p w:rsidR="0012152E" w:rsidRPr="009B1751" w:rsidRDefault="0012152E" w:rsidP="0012152E">
      <w:pPr>
        <w:ind w:right="-1"/>
        <w:jc w:val="both"/>
        <w:rPr>
          <w:rFonts w:ascii="Arial" w:hAnsi="Arial" w:cs="Arial"/>
          <w:b/>
          <w:sz w:val="22"/>
          <w:szCs w:val="22"/>
        </w:rPr>
      </w:pPr>
      <w:r w:rsidRPr="009B1751">
        <w:rPr>
          <w:rFonts w:ascii="Arial" w:hAnsi="Arial" w:cs="Arial"/>
          <w:b/>
          <w:sz w:val="22"/>
          <w:szCs w:val="22"/>
        </w:rPr>
        <w:t xml:space="preserve">Obtivemos através do acesso à </w:t>
      </w:r>
      <w:r w:rsidRPr="008571C6">
        <w:rPr>
          <w:rFonts w:ascii="Arial" w:hAnsi="Arial" w:cs="Arial"/>
          <w:b/>
          <w:sz w:val="22"/>
          <w:szCs w:val="22"/>
        </w:rPr>
        <w:t xml:space="preserve">página </w:t>
      </w:r>
      <w:hyperlink r:id="rId8" w:history="1">
        <w:r w:rsidRPr="008571C6">
          <w:rPr>
            <w:rStyle w:val="Hyperlink"/>
            <w:rFonts w:ascii="Arial" w:hAnsi="Arial" w:cs="Arial"/>
            <w:b/>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12152E" w:rsidRPr="009B1751" w:rsidRDefault="0012152E" w:rsidP="0012152E">
      <w:pPr>
        <w:ind w:right="-1"/>
        <w:jc w:val="both"/>
        <w:rPr>
          <w:rFonts w:ascii="Arial" w:hAnsi="Arial" w:cs="Arial"/>
          <w:b/>
          <w:bCs/>
          <w:sz w:val="22"/>
          <w:szCs w:val="22"/>
        </w:rPr>
      </w:pPr>
    </w:p>
    <w:p w:rsidR="0012152E" w:rsidRPr="009B1751" w:rsidRDefault="0012152E" w:rsidP="0012152E">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w:t>
      </w:r>
      <w:r w:rsidR="00237A57">
        <w:rPr>
          <w:rFonts w:ascii="Arial" w:hAnsi="Arial" w:cs="Arial"/>
          <w:b/>
          <w:i/>
          <w:sz w:val="22"/>
          <w:szCs w:val="22"/>
        </w:rPr>
        <w:t>2</w:t>
      </w:r>
      <w:r w:rsidR="00637E69">
        <w:rPr>
          <w:rFonts w:ascii="Arial" w:hAnsi="Arial" w:cs="Arial"/>
          <w:b/>
          <w:i/>
          <w:sz w:val="22"/>
          <w:szCs w:val="22"/>
        </w:rPr>
        <w:t>3</w:t>
      </w:r>
      <w:r w:rsidRPr="009B1751">
        <w:rPr>
          <w:rFonts w:ascii="Arial" w:hAnsi="Arial" w:cs="Arial"/>
          <w:b/>
          <w:i/>
          <w:sz w:val="22"/>
          <w:szCs w:val="22"/>
        </w:rPr>
        <w:t>.</w:t>
      </w:r>
    </w:p>
    <w:p w:rsidR="0012152E" w:rsidRPr="009B1751" w:rsidRDefault="0012152E" w:rsidP="00986AFA">
      <w:pPr>
        <w:spacing w:line="360" w:lineRule="auto"/>
        <w:jc w:val="center"/>
        <w:rPr>
          <w:rFonts w:ascii="Arial" w:hAnsi="Arial" w:cs="Arial"/>
          <w:b/>
          <w:i/>
          <w:sz w:val="22"/>
          <w:szCs w:val="22"/>
        </w:rPr>
      </w:pPr>
      <w:r w:rsidRPr="009B1751">
        <w:rPr>
          <w:rFonts w:ascii="Arial" w:hAnsi="Arial" w:cs="Arial"/>
          <w:b/>
          <w:i/>
          <w:sz w:val="22"/>
          <w:szCs w:val="22"/>
        </w:rPr>
        <w:t>Local e data</w:t>
      </w:r>
    </w:p>
    <w:p w:rsidR="0012152E" w:rsidRPr="009B1751" w:rsidRDefault="0012152E" w:rsidP="00986AFA">
      <w:pPr>
        <w:spacing w:line="360" w:lineRule="auto"/>
        <w:jc w:val="center"/>
        <w:rPr>
          <w:rFonts w:ascii="Arial" w:hAnsi="Arial" w:cs="Arial"/>
          <w:b/>
          <w:bCs/>
          <w:i/>
          <w:sz w:val="22"/>
          <w:szCs w:val="22"/>
        </w:rPr>
      </w:pPr>
      <w:r w:rsidRPr="009B1751">
        <w:rPr>
          <w:rFonts w:ascii="Arial" w:hAnsi="Arial" w:cs="Arial"/>
          <w:b/>
          <w:bCs/>
          <w:i/>
          <w:sz w:val="22"/>
          <w:szCs w:val="22"/>
        </w:rPr>
        <w:t>Nome:</w:t>
      </w:r>
    </w:p>
    <w:p w:rsidR="0012152E" w:rsidRPr="009B1751" w:rsidRDefault="0012152E" w:rsidP="00986AFA">
      <w:pPr>
        <w:spacing w:line="360" w:lineRule="auto"/>
        <w:jc w:val="center"/>
        <w:rPr>
          <w:rFonts w:ascii="Arial" w:hAnsi="Arial" w:cs="Arial"/>
          <w:b/>
          <w:bCs/>
          <w:i/>
          <w:sz w:val="22"/>
          <w:szCs w:val="22"/>
        </w:rPr>
      </w:pPr>
      <w:r w:rsidRPr="009B1751">
        <w:rPr>
          <w:rFonts w:ascii="Arial" w:hAnsi="Arial" w:cs="Arial"/>
          <w:b/>
          <w:bCs/>
          <w:i/>
          <w:sz w:val="22"/>
          <w:szCs w:val="22"/>
        </w:rPr>
        <w:t>Assinatura</w:t>
      </w:r>
    </w:p>
    <w:p w:rsidR="0012152E" w:rsidRPr="009B1751" w:rsidRDefault="0012152E" w:rsidP="00D9036D">
      <w:pPr>
        <w:spacing w:line="360" w:lineRule="auto"/>
        <w:jc w:val="center"/>
        <w:rPr>
          <w:rFonts w:ascii="Arial" w:hAnsi="Arial" w:cs="Arial"/>
          <w:b/>
          <w:bCs/>
          <w:sz w:val="22"/>
          <w:szCs w:val="22"/>
        </w:rPr>
      </w:pPr>
      <w:r w:rsidRPr="009B1751">
        <w:rPr>
          <w:rFonts w:ascii="Arial" w:hAnsi="Arial" w:cs="Arial"/>
          <w:b/>
          <w:bCs/>
          <w:i/>
          <w:sz w:val="22"/>
          <w:szCs w:val="22"/>
        </w:rPr>
        <w:t>Carimbo:</w:t>
      </w:r>
    </w:p>
    <w:p w:rsidR="0012152E" w:rsidRPr="008571C6" w:rsidRDefault="0012152E" w:rsidP="0012152E">
      <w:pPr>
        <w:ind w:right="-1"/>
        <w:jc w:val="both"/>
        <w:rPr>
          <w:rFonts w:ascii="Arial" w:hAnsi="Arial" w:cs="Arial"/>
          <w:b/>
          <w:sz w:val="22"/>
          <w:szCs w:val="22"/>
        </w:rPr>
      </w:pPr>
      <w:r w:rsidRPr="009B1751">
        <w:rPr>
          <w:rFonts w:ascii="Arial" w:hAnsi="Arial" w:cs="Arial"/>
          <w:b/>
          <w:i/>
          <w:sz w:val="22"/>
          <w:szCs w:val="22"/>
          <w:u w:val="single"/>
        </w:rPr>
        <w:t>Senhor Licitante;</w:t>
      </w:r>
    </w:p>
    <w:p w:rsidR="0012152E" w:rsidRPr="008571C6" w:rsidRDefault="0012152E" w:rsidP="0012152E">
      <w:pPr>
        <w:ind w:right="-1"/>
        <w:jc w:val="both"/>
        <w:rPr>
          <w:rFonts w:ascii="Arial" w:hAnsi="Arial" w:cs="Arial"/>
          <w:sz w:val="22"/>
          <w:szCs w:val="22"/>
        </w:rPr>
      </w:pPr>
      <w:r w:rsidRPr="008571C6">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9" w:history="1">
        <w:r w:rsidRPr="008571C6">
          <w:rPr>
            <w:rStyle w:val="Hyperlink"/>
            <w:rFonts w:ascii="Arial" w:hAnsi="Arial" w:cs="Arial"/>
            <w:sz w:val="22"/>
            <w:szCs w:val="22"/>
          </w:rPr>
          <w:t>compras@desterrodomelo.mg.gov.br</w:t>
        </w:r>
      </w:hyperlink>
      <w:r w:rsidRPr="008571C6">
        <w:rPr>
          <w:rFonts w:ascii="Arial" w:hAnsi="Arial" w:cs="Arial"/>
          <w:sz w:val="22"/>
          <w:szCs w:val="22"/>
        </w:rPr>
        <w:t xml:space="preserve">, ou pelo </w:t>
      </w:r>
      <w:r w:rsidR="00986AFA">
        <w:rPr>
          <w:rFonts w:ascii="Arial" w:hAnsi="Arial" w:cs="Arial"/>
          <w:sz w:val="22"/>
          <w:szCs w:val="22"/>
        </w:rPr>
        <w:t xml:space="preserve">tel: </w:t>
      </w:r>
      <w:r w:rsidRPr="008571C6">
        <w:rPr>
          <w:rFonts w:ascii="Arial" w:hAnsi="Arial" w:cs="Arial"/>
          <w:sz w:val="22"/>
          <w:szCs w:val="22"/>
        </w:rPr>
        <w:t>(032) 3336-1123</w:t>
      </w:r>
      <w:r w:rsidR="00986AFA">
        <w:rPr>
          <w:rFonts w:ascii="Arial" w:hAnsi="Arial" w:cs="Arial"/>
          <w:sz w:val="22"/>
          <w:szCs w:val="22"/>
        </w:rPr>
        <w:t>, ramal 207</w:t>
      </w:r>
      <w:r w:rsidRPr="008571C6">
        <w:rPr>
          <w:rFonts w:ascii="Arial" w:hAnsi="Arial" w:cs="Arial"/>
          <w:sz w:val="22"/>
          <w:szCs w:val="22"/>
        </w:rPr>
        <w:t>.</w:t>
      </w:r>
    </w:p>
    <w:p w:rsidR="0012152E" w:rsidRPr="009B1751" w:rsidRDefault="0012152E" w:rsidP="0012152E">
      <w:pPr>
        <w:ind w:right="-1"/>
        <w:jc w:val="both"/>
        <w:rPr>
          <w:rFonts w:ascii="Arial" w:hAnsi="Arial" w:cs="Arial"/>
          <w:sz w:val="22"/>
          <w:szCs w:val="22"/>
        </w:rPr>
      </w:pPr>
    </w:p>
    <w:p w:rsidR="0012152E" w:rsidRPr="009B1751" w:rsidRDefault="0012152E" w:rsidP="0012152E">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C382E" w:rsidRDefault="006C382E" w:rsidP="0012152E">
      <w:pPr>
        <w:ind w:right="-1"/>
        <w:jc w:val="both"/>
        <w:rPr>
          <w:rFonts w:ascii="Arial" w:hAnsi="Arial" w:cs="Arial"/>
          <w:noProof/>
          <w:sz w:val="22"/>
          <w:szCs w:val="22"/>
          <w:lang w:val="pt-PT"/>
        </w:rPr>
      </w:pPr>
      <w:r>
        <w:rPr>
          <w:rFonts w:ascii="Arial" w:hAnsi="Arial" w:cs="Arial"/>
          <w:noProof/>
          <w:sz w:val="22"/>
          <w:szCs w:val="22"/>
          <w:lang w:val="pt-PT"/>
        </w:rPr>
        <w:br w:type="page"/>
      </w:r>
    </w:p>
    <w:p w:rsidR="0012152E" w:rsidRPr="001932F3" w:rsidRDefault="0012152E" w:rsidP="0012152E">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por intermédio do Setor Compras e Licitações, realizará a licitação na modalidade</w:t>
      </w:r>
      <w:r w:rsidR="00921C84">
        <w:rPr>
          <w:rFonts w:ascii="Arial" w:hAnsi="Arial" w:cs="Arial"/>
          <w:sz w:val="22"/>
          <w:szCs w:val="22"/>
          <w:lang w:val="pt-PT"/>
        </w:rPr>
        <w:t xml:space="preserve"> </w:t>
      </w:r>
      <w:r w:rsidR="00D1099E" w:rsidRPr="00D1099E">
        <w:rPr>
          <w:rFonts w:ascii="Arial" w:hAnsi="Arial" w:cs="Arial"/>
          <w:b/>
          <w:sz w:val="22"/>
          <w:szCs w:val="22"/>
          <w:lang w:val="pt-PT"/>
        </w:rPr>
        <w:t>PREGÃO PRESENCIAL</w:t>
      </w:r>
      <w:r w:rsidRPr="00986AFA">
        <w:rPr>
          <w:rFonts w:ascii="Arial" w:hAnsi="Arial" w:cs="Arial"/>
          <w:sz w:val="22"/>
          <w:szCs w:val="22"/>
          <w:lang w:val="pt-PT"/>
        </w:rPr>
        <w:t xml:space="preserve">, </w:t>
      </w:r>
      <w:r w:rsidRPr="001932F3">
        <w:rPr>
          <w:rFonts w:ascii="Arial" w:hAnsi="Arial" w:cs="Arial"/>
          <w:sz w:val="22"/>
          <w:szCs w:val="22"/>
          <w:lang w:val="pt-PT"/>
        </w:rPr>
        <w:t xml:space="preserve">no </w:t>
      </w:r>
      <w:r w:rsidRPr="002B590E">
        <w:rPr>
          <w:rFonts w:ascii="Arial" w:hAnsi="Arial" w:cs="Arial"/>
          <w:sz w:val="22"/>
          <w:szCs w:val="22"/>
          <w:lang w:val="pt-PT"/>
        </w:rPr>
        <w:t xml:space="preserve">dia </w:t>
      </w:r>
      <w:r w:rsidR="002B590E" w:rsidRPr="002B590E">
        <w:rPr>
          <w:rFonts w:ascii="Arial" w:hAnsi="Arial" w:cs="Arial"/>
          <w:b/>
          <w:sz w:val="22"/>
          <w:szCs w:val="22"/>
          <w:u w:val="single"/>
          <w:lang w:val="pt-PT"/>
        </w:rPr>
        <w:t>29</w:t>
      </w:r>
      <w:r w:rsidR="00F0051A" w:rsidRPr="002B590E">
        <w:rPr>
          <w:rFonts w:ascii="Arial" w:hAnsi="Arial" w:cs="Arial"/>
          <w:b/>
          <w:sz w:val="22"/>
          <w:szCs w:val="22"/>
          <w:u w:val="single"/>
          <w:lang w:val="pt-PT"/>
        </w:rPr>
        <w:t>/</w:t>
      </w:r>
      <w:r w:rsidR="001D70A7" w:rsidRPr="002B590E">
        <w:rPr>
          <w:rFonts w:ascii="Arial" w:hAnsi="Arial" w:cs="Arial"/>
          <w:b/>
          <w:sz w:val="22"/>
          <w:szCs w:val="22"/>
          <w:u w:val="single"/>
          <w:lang w:val="pt-PT"/>
        </w:rPr>
        <w:t>03</w:t>
      </w:r>
      <w:r w:rsidR="00F0051A" w:rsidRPr="002B590E">
        <w:rPr>
          <w:rFonts w:ascii="Arial" w:hAnsi="Arial" w:cs="Arial"/>
          <w:b/>
          <w:sz w:val="22"/>
          <w:szCs w:val="22"/>
          <w:u w:val="single"/>
          <w:lang w:val="pt-PT"/>
        </w:rPr>
        <w:t>/202</w:t>
      </w:r>
      <w:r w:rsidR="001D70A7" w:rsidRPr="002B590E">
        <w:rPr>
          <w:rFonts w:ascii="Arial" w:hAnsi="Arial" w:cs="Arial"/>
          <w:b/>
          <w:sz w:val="22"/>
          <w:szCs w:val="22"/>
          <w:u w:val="single"/>
          <w:lang w:val="pt-PT"/>
        </w:rPr>
        <w:t>3</w:t>
      </w:r>
      <w:r w:rsidRPr="002B590E">
        <w:rPr>
          <w:rFonts w:ascii="Arial" w:hAnsi="Arial" w:cs="Arial"/>
          <w:b/>
          <w:sz w:val="22"/>
          <w:szCs w:val="22"/>
          <w:u w:val="single"/>
        </w:rPr>
        <w:t xml:space="preserve"> às </w:t>
      </w:r>
      <w:r w:rsidR="002B590E" w:rsidRPr="002B590E">
        <w:rPr>
          <w:rFonts w:ascii="Arial" w:hAnsi="Arial" w:cs="Arial"/>
          <w:b/>
          <w:sz w:val="22"/>
          <w:szCs w:val="22"/>
          <w:u w:val="single"/>
        </w:rPr>
        <w:t>13</w:t>
      </w:r>
      <w:r w:rsidR="00D9036D" w:rsidRPr="002B590E">
        <w:rPr>
          <w:rFonts w:ascii="Arial" w:hAnsi="Arial" w:cs="Arial"/>
          <w:b/>
          <w:sz w:val="22"/>
          <w:szCs w:val="22"/>
          <w:u w:val="single"/>
        </w:rPr>
        <w:t>h</w:t>
      </w:r>
      <w:r w:rsidR="00237A57" w:rsidRPr="002B590E">
        <w:rPr>
          <w:rFonts w:ascii="Arial" w:hAnsi="Arial" w:cs="Arial"/>
          <w:b/>
          <w:sz w:val="22"/>
          <w:szCs w:val="22"/>
          <w:u w:val="single"/>
        </w:rPr>
        <w:t>00</w:t>
      </w:r>
      <w:r w:rsidR="00D9036D" w:rsidRPr="002B590E">
        <w:rPr>
          <w:rFonts w:ascii="Arial" w:hAnsi="Arial" w:cs="Arial"/>
          <w:b/>
          <w:sz w:val="22"/>
          <w:szCs w:val="22"/>
          <w:u w:val="single"/>
        </w:rPr>
        <w:t>min</w:t>
      </w:r>
      <w:r w:rsidRPr="002B590E">
        <w:rPr>
          <w:rFonts w:ascii="Arial" w:hAnsi="Arial" w:cs="Arial"/>
          <w:b/>
          <w:sz w:val="22"/>
          <w:szCs w:val="22"/>
          <w:u w:val="single"/>
        </w:rPr>
        <w:t xml:space="preserve"> horas</w:t>
      </w:r>
      <w:r w:rsidRPr="002B590E">
        <w:rPr>
          <w:rFonts w:ascii="Arial" w:hAnsi="Arial" w:cs="Arial"/>
          <w:b/>
          <w:sz w:val="22"/>
          <w:szCs w:val="22"/>
        </w:rPr>
        <w:t xml:space="preserve"> </w:t>
      </w:r>
      <w:r w:rsidRPr="002B590E">
        <w:rPr>
          <w:rFonts w:ascii="Arial" w:hAnsi="Arial" w:cs="Arial"/>
          <w:sz w:val="22"/>
          <w:szCs w:val="22"/>
          <w:lang w:val="pt-PT"/>
        </w:rPr>
        <w:t>em Ses</w:t>
      </w:r>
      <w:r w:rsidRPr="001932F3">
        <w:rPr>
          <w:rFonts w:ascii="Arial" w:hAnsi="Arial" w:cs="Arial"/>
          <w:sz w:val="22"/>
          <w:szCs w:val="22"/>
          <w:lang w:val="pt-PT"/>
        </w:rPr>
        <w:t xml:space="preserve">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12152E" w:rsidRPr="001932F3" w:rsidRDefault="0012152E" w:rsidP="0012152E">
      <w:pPr>
        <w:ind w:right="-1"/>
        <w:jc w:val="both"/>
        <w:rPr>
          <w:rFonts w:ascii="Arial" w:hAnsi="Arial" w:cs="Arial"/>
          <w:sz w:val="22"/>
          <w:szCs w:val="22"/>
        </w:rPr>
      </w:pPr>
    </w:p>
    <w:p w:rsidR="0012152E" w:rsidRPr="00501E6A"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12152E" w:rsidRPr="00501E6A"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12152E" w:rsidRPr="00501E6A"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12152E" w:rsidRPr="00552FAB" w:rsidRDefault="0012152E" w:rsidP="0012152E">
      <w:pPr>
        <w:numPr>
          <w:ilvl w:val="0"/>
          <w:numId w:val="5"/>
        </w:numPr>
        <w:ind w:left="0" w:right="-196" w:firstLine="0"/>
        <w:jc w:val="both"/>
        <w:rPr>
          <w:rFonts w:ascii="Arial" w:hAnsi="Arial" w:cs="Arial"/>
          <w:b/>
          <w:i/>
          <w:sz w:val="22"/>
          <w:szCs w:val="22"/>
        </w:rPr>
      </w:pPr>
      <w:r w:rsidRPr="00552FAB">
        <w:rPr>
          <w:rStyle w:val="Forte"/>
          <w:rFonts w:ascii="Arial" w:hAnsi="Arial" w:cs="Arial"/>
          <w:i/>
          <w:sz w:val="22"/>
          <w:szCs w:val="22"/>
        </w:rPr>
        <w:t>Decreto Federal Nº 8.538/2015;</w:t>
      </w:r>
    </w:p>
    <w:p w:rsidR="005E5ADA" w:rsidRPr="00DD3CAD" w:rsidRDefault="00DD3CAD" w:rsidP="003832FF">
      <w:pPr>
        <w:numPr>
          <w:ilvl w:val="0"/>
          <w:numId w:val="5"/>
        </w:numPr>
        <w:ind w:left="0" w:right="-196" w:firstLine="0"/>
        <w:jc w:val="both"/>
        <w:rPr>
          <w:rFonts w:ascii="Arial" w:hAnsi="Arial" w:cs="Arial"/>
          <w:b/>
          <w:i/>
          <w:color w:val="000000" w:themeColor="text1"/>
          <w:sz w:val="22"/>
          <w:szCs w:val="22"/>
        </w:rPr>
      </w:pPr>
      <w:r w:rsidRPr="00DD3CAD">
        <w:rPr>
          <w:rFonts w:ascii="Arial" w:hAnsi="Arial" w:cs="Arial"/>
          <w:b/>
          <w:i/>
          <w:sz w:val="22"/>
          <w:szCs w:val="22"/>
        </w:rPr>
        <w:t>Decreto Municipal 0</w:t>
      </w:r>
      <w:r w:rsidR="008439FE">
        <w:rPr>
          <w:rFonts w:ascii="Arial" w:hAnsi="Arial" w:cs="Arial"/>
          <w:b/>
          <w:i/>
          <w:sz w:val="22"/>
          <w:szCs w:val="22"/>
        </w:rPr>
        <w:t>36</w:t>
      </w:r>
      <w:r w:rsidRPr="00DD3CAD">
        <w:rPr>
          <w:rFonts w:ascii="Arial" w:hAnsi="Arial" w:cs="Arial"/>
          <w:b/>
          <w:i/>
          <w:sz w:val="22"/>
          <w:szCs w:val="22"/>
        </w:rPr>
        <w:t>/201</w:t>
      </w:r>
      <w:r w:rsidR="008439FE">
        <w:rPr>
          <w:rFonts w:ascii="Arial" w:hAnsi="Arial" w:cs="Arial"/>
          <w:b/>
          <w:i/>
          <w:sz w:val="22"/>
          <w:szCs w:val="22"/>
        </w:rPr>
        <w:t>0</w:t>
      </w:r>
      <w:r>
        <w:rPr>
          <w:rFonts w:ascii="Arial" w:hAnsi="Arial" w:cs="Arial"/>
          <w:b/>
          <w:i/>
          <w:sz w:val="22"/>
          <w:szCs w:val="22"/>
        </w:rPr>
        <w:t>.</w:t>
      </w:r>
    </w:p>
    <w:p w:rsidR="0012152E" w:rsidRPr="001932F3" w:rsidRDefault="0012152E" w:rsidP="0012152E">
      <w:pPr>
        <w:spacing w:line="360" w:lineRule="auto"/>
        <w:ind w:right="-1"/>
        <w:jc w:val="both"/>
        <w:rPr>
          <w:rFonts w:ascii="Arial" w:hAnsi="Arial" w:cs="Arial"/>
          <w:b/>
          <w:i/>
          <w:sz w:val="22"/>
          <w:szCs w:val="22"/>
        </w:rPr>
      </w:pPr>
    </w:p>
    <w:p w:rsidR="0012152E" w:rsidRDefault="0012152E" w:rsidP="0012152E">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12152E" w:rsidRPr="009E5735" w:rsidRDefault="009E5735" w:rsidP="0012152E">
      <w:pPr>
        <w:pStyle w:val="PargrafodaLista"/>
        <w:ind w:left="0" w:right="-1"/>
        <w:jc w:val="center"/>
        <w:rPr>
          <w:rFonts w:ascii="Arial" w:hAnsi="Arial" w:cs="Arial"/>
          <w:b/>
          <w:sz w:val="28"/>
          <w:szCs w:val="28"/>
          <w:u w:val="single"/>
        </w:rPr>
      </w:pPr>
      <w:r w:rsidRPr="009E5735">
        <w:rPr>
          <w:rFonts w:ascii="Arial" w:hAnsi="Arial" w:cs="Arial"/>
          <w:b/>
          <w:sz w:val="28"/>
          <w:szCs w:val="28"/>
          <w:u w:val="single"/>
        </w:rPr>
        <w:t>29</w:t>
      </w:r>
      <w:r w:rsidR="00F0051A" w:rsidRPr="009E5735">
        <w:rPr>
          <w:rFonts w:ascii="Arial" w:hAnsi="Arial" w:cs="Arial"/>
          <w:b/>
          <w:sz w:val="28"/>
          <w:szCs w:val="28"/>
          <w:u w:val="single"/>
        </w:rPr>
        <w:t>/0</w:t>
      </w:r>
      <w:r w:rsidR="00D21902" w:rsidRPr="009E5735">
        <w:rPr>
          <w:rFonts w:ascii="Arial" w:hAnsi="Arial" w:cs="Arial"/>
          <w:b/>
          <w:sz w:val="28"/>
          <w:szCs w:val="28"/>
          <w:u w:val="single"/>
        </w:rPr>
        <w:t>3</w:t>
      </w:r>
      <w:r w:rsidR="00F0051A" w:rsidRPr="009E5735">
        <w:rPr>
          <w:rFonts w:ascii="Arial" w:hAnsi="Arial" w:cs="Arial"/>
          <w:b/>
          <w:sz w:val="28"/>
          <w:szCs w:val="28"/>
          <w:u w:val="single"/>
        </w:rPr>
        <w:t>/202</w:t>
      </w:r>
      <w:r w:rsidR="00D21902" w:rsidRPr="009E5735">
        <w:rPr>
          <w:rFonts w:ascii="Arial" w:hAnsi="Arial" w:cs="Arial"/>
          <w:b/>
          <w:sz w:val="28"/>
          <w:szCs w:val="28"/>
          <w:u w:val="single"/>
        </w:rPr>
        <w:t>3</w:t>
      </w:r>
      <w:r w:rsidR="00FE518B" w:rsidRPr="009E5735">
        <w:rPr>
          <w:rFonts w:ascii="Arial" w:hAnsi="Arial" w:cs="Arial"/>
          <w:b/>
          <w:sz w:val="28"/>
          <w:szCs w:val="28"/>
          <w:u w:val="single"/>
        </w:rPr>
        <w:t xml:space="preserve"> às </w:t>
      </w:r>
      <w:r w:rsidRPr="009E5735">
        <w:rPr>
          <w:rFonts w:ascii="Arial" w:hAnsi="Arial" w:cs="Arial"/>
          <w:b/>
          <w:sz w:val="28"/>
          <w:szCs w:val="28"/>
          <w:u w:val="single"/>
        </w:rPr>
        <w:t>13</w:t>
      </w:r>
      <w:r w:rsidR="00DB0253" w:rsidRPr="009E5735">
        <w:rPr>
          <w:rFonts w:ascii="Arial" w:hAnsi="Arial" w:cs="Arial"/>
          <w:b/>
          <w:sz w:val="28"/>
          <w:szCs w:val="28"/>
          <w:u w:val="single"/>
        </w:rPr>
        <w:t>h</w:t>
      </w:r>
      <w:r w:rsidR="00BC2161" w:rsidRPr="009E5735">
        <w:rPr>
          <w:rFonts w:ascii="Arial" w:hAnsi="Arial" w:cs="Arial"/>
          <w:b/>
          <w:sz w:val="28"/>
          <w:szCs w:val="28"/>
          <w:u w:val="single"/>
        </w:rPr>
        <w:t>00</w:t>
      </w:r>
      <w:r w:rsidR="00DB0253" w:rsidRPr="009E5735">
        <w:rPr>
          <w:rFonts w:ascii="Arial" w:hAnsi="Arial" w:cs="Arial"/>
          <w:b/>
          <w:sz w:val="28"/>
          <w:szCs w:val="28"/>
          <w:u w:val="single"/>
        </w:rPr>
        <w:t>min</w:t>
      </w:r>
      <w:r w:rsidR="0012152E" w:rsidRPr="009E5735">
        <w:rPr>
          <w:rFonts w:ascii="Arial" w:hAnsi="Arial" w:cs="Arial"/>
          <w:b/>
          <w:sz w:val="28"/>
          <w:szCs w:val="28"/>
          <w:u w:val="single"/>
        </w:rPr>
        <w:t xml:space="preserve"> (Hora de Brasília).</w:t>
      </w:r>
    </w:p>
    <w:p w:rsidR="0012152E" w:rsidRPr="001932F3" w:rsidRDefault="0012152E" w:rsidP="0012152E">
      <w:pPr>
        <w:pStyle w:val="PargrafodaLista"/>
        <w:ind w:right="-1"/>
        <w:jc w:val="center"/>
        <w:rPr>
          <w:rFonts w:ascii="Arial" w:hAnsi="Arial" w:cs="Arial"/>
          <w:b/>
          <w:sz w:val="28"/>
          <w:szCs w:val="28"/>
          <w:u w:val="single"/>
        </w:rPr>
      </w:pPr>
    </w:p>
    <w:p w:rsidR="0012152E" w:rsidRPr="008571C6" w:rsidRDefault="0012152E" w:rsidP="0012152E">
      <w:pPr>
        <w:pStyle w:val="PargrafodaLista"/>
        <w:ind w:left="426" w:right="-1"/>
        <w:jc w:val="center"/>
        <w:rPr>
          <w:rFonts w:ascii="Arial" w:hAnsi="Arial" w:cs="Arial"/>
          <w:b/>
          <w:sz w:val="28"/>
          <w:szCs w:val="28"/>
          <w:u w:val="single"/>
        </w:rPr>
      </w:pPr>
      <w:r w:rsidRPr="008571C6">
        <w:rPr>
          <w:rFonts w:ascii="Arial" w:hAnsi="Arial" w:cs="Arial"/>
          <w:b/>
          <w:sz w:val="28"/>
          <w:szCs w:val="28"/>
          <w:u w:val="single"/>
        </w:rPr>
        <w:t xml:space="preserve">Edital, informações e publicações no site: </w:t>
      </w:r>
      <w:hyperlink r:id="rId10" w:history="1">
        <w:r w:rsidRPr="00816268">
          <w:rPr>
            <w:rStyle w:val="Hyperlink"/>
            <w:rFonts w:ascii="Arial" w:hAnsi="Arial" w:cs="Arial"/>
          </w:rPr>
          <w:t>https://desterrodomelo.mg.gov.br/licitacoes.php</w:t>
        </w:r>
      </w:hyperlink>
      <w:r w:rsidRPr="00816268">
        <w:rPr>
          <w:rFonts w:ascii="Arial" w:hAnsi="Arial" w:cs="Arial"/>
        </w:rPr>
        <w:t xml:space="preserve"> </w:t>
      </w:r>
    </w:p>
    <w:p w:rsidR="0012152E" w:rsidRDefault="0012152E" w:rsidP="0012152E">
      <w:pPr>
        <w:pStyle w:val="PargrafodaLista"/>
        <w:ind w:right="-1"/>
        <w:jc w:val="center"/>
        <w:rPr>
          <w:rFonts w:ascii="Arial" w:hAnsi="Arial" w:cs="Arial"/>
          <w:b/>
          <w:u w:val="single"/>
        </w:rPr>
      </w:pPr>
    </w:p>
    <w:p w:rsidR="005F5637" w:rsidRDefault="005F5637" w:rsidP="0012152E">
      <w:pPr>
        <w:pStyle w:val="PargrafodaLista"/>
        <w:ind w:right="-1"/>
        <w:jc w:val="center"/>
        <w:rPr>
          <w:rFonts w:ascii="Arial" w:hAnsi="Arial" w:cs="Arial"/>
          <w:b/>
          <w:u w:val="single"/>
        </w:rPr>
      </w:pPr>
    </w:p>
    <w:p w:rsidR="0012152E" w:rsidRPr="009932E5" w:rsidRDefault="0012152E" w:rsidP="0012152E">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color w:val="000000" w:themeColor="text1"/>
          <w:sz w:val="22"/>
          <w:szCs w:val="22"/>
          <w:lang w:val="pt-PT"/>
        </w:rPr>
      </w:pPr>
      <w:r w:rsidRPr="009932E5">
        <w:rPr>
          <w:rFonts w:ascii="Arial" w:hAnsi="Arial" w:cs="Arial"/>
          <w:b/>
          <w:color w:val="000000" w:themeColor="text1"/>
          <w:u w:val="single"/>
          <w:lang w:val="pt-PT"/>
        </w:rPr>
        <w:t>Fazem parte integrante deste Edital:</w:t>
      </w:r>
    </w:p>
    <w:p w:rsidR="00D0431F" w:rsidRPr="00242869"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242869">
        <w:rPr>
          <w:rFonts w:ascii="Arial" w:hAnsi="Arial" w:cs="Arial"/>
          <w:b/>
          <w:sz w:val="22"/>
          <w:szCs w:val="22"/>
          <w:lang w:val="pt-PT"/>
        </w:rPr>
        <w:t>ANEXO I: TERMO DE REFERÊNCIA;</w:t>
      </w:r>
    </w:p>
    <w:p w:rsidR="00D0431F" w:rsidRPr="00242869"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242869">
        <w:rPr>
          <w:rFonts w:ascii="Arial" w:hAnsi="Arial" w:cs="Arial"/>
          <w:b/>
          <w:sz w:val="22"/>
          <w:szCs w:val="22"/>
          <w:lang w:val="pt-PT"/>
        </w:rPr>
        <w:t xml:space="preserve">ANEXO II: </w:t>
      </w:r>
      <w:r w:rsidR="009932E5" w:rsidRPr="00242869">
        <w:rPr>
          <w:rFonts w:ascii="Arial" w:hAnsi="Arial" w:cs="Arial"/>
          <w:b/>
          <w:sz w:val="22"/>
          <w:szCs w:val="22"/>
          <w:lang w:val="pt-PT"/>
        </w:rPr>
        <w:t>MODELO DE  PROPOSTA</w:t>
      </w:r>
      <w:r w:rsidRPr="00242869">
        <w:rPr>
          <w:rFonts w:ascii="Arial" w:hAnsi="Arial" w:cs="Arial"/>
          <w:b/>
          <w:sz w:val="22"/>
          <w:szCs w:val="22"/>
          <w:lang w:val="pt-PT"/>
        </w:rPr>
        <w:t>;</w:t>
      </w:r>
    </w:p>
    <w:p w:rsidR="00D0431F" w:rsidRPr="00242869"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242869">
        <w:rPr>
          <w:rFonts w:ascii="Arial" w:hAnsi="Arial" w:cs="Arial"/>
          <w:b/>
          <w:sz w:val="22"/>
          <w:szCs w:val="22"/>
          <w:lang w:val="pt-PT"/>
        </w:rPr>
        <w:t>ANEXO III: MODELO DE CREDENCIAMENTO;</w:t>
      </w:r>
    </w:p>
    <w:p w:rsidR="00D0431F" w:rsidRPr="00242869"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242869">
        <w:rPr>
          <w:rFonts w:ascii="Arial" w:hAnsi="Arial" w:cs="Arial"/>
          <w:b/>
          <w:sz w:val="22"/>
          <w:szCs w:val="22"/>
          <w:lang w:val="pt-PT"/>
        </w:rPr>
        <w:t>ANEXO IV: MODELO DE DECLARAÇÃO – NÃO EMPREGA MENORES;</w:t>
      </w:r>
    </w:p>
    <w:p w:rsidR="00D0431F" w:rsidRPr="00242869"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242869">
        <w:rPr>
          <w:rFonts w:ascii="Arial" w:hAnsi="Arial" w:cs="Arial"/>
          <w:b/>
          <w:sz w:val="22"/>
          <w:szCs w:val="22"/>
          <w:lang w:val="pt-PT"/>
        </w:rPr>
        <w:t>ANEXO V: MODELO DECLARAÇÃO DE HABILITAÇÃO;</w:t>
      </w:r>
    </w:p>
    <w:p w:rsidR="00D0431F" w:rsidRPr="00242869"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242869">
        <w:rPr>
          <w:rFonts w:ascii="Arial" w:hAnsi="Arial" w:cs="Arial"/>
          <w:b/>
          <w:sz w:val="22"/>
          <w:szCs w:val="22"/>
          <w:lang w:val="pt-PT"/>
        </w:rPr>
        <w:t>ANEXO VI: MODELO DE DECLARAÇÃO DE CONTA(S) BANCÁRIA(S);</w:t>
      </w:r>
    </w:p>
    <w:p w:rsidR="00D0431F" w:rsidRPr="00242869"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242869">
        <w:rPr>
          <w:rFonts w:ascii="Arial" w:hAnsi="Arial" w:cs="Arial"/>
          <w:b/>
          <w:sz w:val="22"/>
          <w:szCs w:val="22"/>
          <w:lang w:val="pt-PT"/>
        </w:rPr>
        <w:t>ANEXO VII: MODELO DE DECLARAÇÃO DE CONFORMIDADE DOS PREÇOS</w:t>
      </w:r>
    </w:p>
    <w:p w:rsidR="00D0431F" w:rsidRPr="00242869"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242869">
        <w:rPr>
          <w:rFonts w:ascii="Arial" w:hAnsi="Arial" w:cs="Arial"/>
          <w:b/>
          <w:sz w:val="22"/>
          <w:szCs w:val="22"/>
          <w:lang w:val="pt-PT"/>
        </w:rPr>
        <w:t>ANEXO VIII: MODELO DECLARAÇÃO DE RESPONSABILIDADE;</w:t>
      </w:r>
    </w:p>
    <w:p w:rsidR="00D0431F" w:rsidRPr="00242869"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242869">
        <w:rPr>
          <w:rFonts w:ascii="Arial" w:hAnsi="Arial" w:cs="Arial"/>
          <w:b/>
          <w:sz w:val="22"/>
          <w:szCs w:val="22"/>
          <w:lang w:val="pt-PT"/>
        </w:rPr>
        <w:t>ANEXO IX: MODELO DE CONDIÇÃO DE ME/EPP;</w:t>
      </w:r>
    </w:p>
    <w:p w:rsidR="00D0431F" w:rsidRPr="00242869"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242869">
        <w:rPr>
          <w:rFonts w:ascii="Arial" w:hAnsi="Arial" w:cs="Arial"/>
          <w:b/>
          <w:sz w:val="22"/>
          <w:szCs w:val="22"/>
          <w:lang w:val="pt-PT"/>
        </w:rPr>
        <w:t>ANEXO X: MINUTA DE CONTRATO</w:t>
      </w:r>
    </w:p>
    <w:p w:rsidR="00F52362" w:rsidRDefault="00F52362" w:rsidP="00104DD3">
      <w:pPr>
        <w:widowControl w:val="0"/>
        <w:tabs>
          <w:tab w:val="left" w:pos="3233"/>
        </w:tabs>
        <w:autoSpaceDE w:val="0"/>
        <w:autoSpaceDN w:val="0"/>
        <w:adjustRightInd w:val="0"/>
        <w:spacing w:line="360" w:lineRule="auto"/>
        <w:ind w:right="-198"/>
        <w:jc w:val="both"/>
        <w:rPr>
          <w:rFonts w:ascii="Arial" w:hAnsi="Arial" w:cs="Arial"/>
          <w:b/>
          <w:color w:val="000000" w:themeColor="text1"/>
          <w:sz w:val="22"/>
          <w:szCs w:val="22"/>
          <w:lang w:val="pt-PT"/>
        </w:rPr>
      </w:pPr>
      <w:r>
        <w:rPr>
          <w:rFonts w:ascii="Arial" w:hAnsi="Arial" w:cs="Arial"/>
          <w:b/>
          <w:color w:val="000000" w:themeColor="text1"/>
          <w:sz w:val="22"/>
          <w:szCs w:val="22"/>
          <w:lang w:val="pt-PT"/>
        </w:rPr>
        <w:br w:type="page"/>
      </w:r>
    </w:p>
    <w:p w:rsidR="0012152E" w:rsidRPr="00B72FD2" w:rsidRDefault="0012152E" w:rsidP="00F52362">
      <w:pPr>
        <w:shd w:val="clear" w:color="auto" w:fill="A6A6A6" w:themeFill="background1" w:themeFillShade="A6"/>
        <w:ind w:right="-1"/>
        <w:jc w:val="both"/>
        <w:rPr>
          <w:rFonts w:ascii="Arial" w:hAnsi="Arial" w:cs="Arial"/>
          <w:b/>
          <w:sz w:val="22"/>
          <w:szCs w:val="22"/>
          <w:lang w:val="pt-PT"/>
        </w:rPr>
      </w:pPr>
      <w:r w:rsidRPr="00B72FD2">
        <w:rPr>
          <w:rFonts w:ascii="Arial" w:hAnsi="Arial" w:cs="Arial"/>
          <w:b/>
          <w:sz w:val="22"/>
          <w:szCs w:val="22"/>
          <w:lang w:val="pt-PT"/>
        </w:rPr>
        <w:lastRenderedPageBreak/>
        <w:t>1 – PREÂMBULO:</w:t>
      </w:r>
    </w:p>
    <w:p w:rsidR="0052723E" w:rsidRDefault="0052723E" w:rsidP="0012152E">
      <w:pPr>
        <w:ind w:right="-283"/>
        <w:jc w:val="both"/>
        <w:rPr>
          <w:rFonts w:ascii="Arial" w:hAnsi="Arial" w:cs="Arial"/>
          <w:noProof/>
          <w:sz w:val="22"/>
          <w:szCs w:val="22"/>
          <w:lang w:val="pt-PT"/>
        </w:rPr>
      </w:pPr>
    </w:p>
    <w:p w:rsidR="0012152E" w:rsidRPr="00657C25" w:rsidRDefault="0012152E" w:rsidP="0012152E">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por intermédio do Setor Compras e Licitações, realizará licitaçã</w:t>
      </w:r>
      <w:r w:rsidRPr="00552971">
        <w:rPr>
          <w:rFonts w:ascii="Arial" w:hAnsi="Arial" w:cs="Arial"/>
          <w:sz w:val="22"/>
          <w:szCs w:val="22"/>
          <w:lang w:val="pt-PT"/>
        </w:rPr>
        <w:t xml:space="preserve">o na modalidade </w:t>
      </w:r>
      <w:r w:rsidR="00162160" w:rsidRPr="00552971">
        <w:rPr>
          <w:rFonts w:ascii="Arial" w:hAnsi="Arial" w:cs="Arial"/>
          <w:b/>
          <w:caps/>
          <w:sz w:val="22"/>
          <w:szCs w:val="22"/>
          <w:u w:val="single"/>
          <w:lang w:val="pt-PT"/>
        </w:rPr>
        <w:t xml:space="preserve">pregão presencial EXCLUSIVO PARA </w:t>
      </w:r>
      <w:r w:rsidR="00162160" w:rsidRPr="00552971">
        <w:rPr>
          <w:rFonts w:ascii="Arial" w:hAnsi="Arial" w:cs="Arial"/>
          <w:b/>
          <w:sz w:val="22"/>
          <w:szCs w:val="22"/>
          <w:u w:val="single"/>
        </w:rPr>
        <w:t>MICROEMPRESAS, EMPRESAS DE PEQUENO PORTE E AO MICROEMPREENDEDOR INDIVIDUAL</w:t>
      </w:r>
      <w:r w:rsidRPr="00552971">
        <w:rPr>
          <w:rFonts w:ascii="Arial" w:hAnsi="Arial" w:cs="Arial"/>
          <w:b/>
          <w:sz w:val="24"/>
          <w:szCs w:val="24"/>
          <w:lang w:val="pt-PT"/>
        </w:rPr>
        <w:t>,</w:t>
      </w:r>
      <w:r w:rsidRPr="00552971">
        <w:rPr>
          <w:rFonts w:ascii="Arial" w:hAnsi="Arial" w:cs="Arial"/>
          <w:sz w:val="24"/>
          <w:szCs w:val="24"/>
          <w:lang w:val="pt-PT"/>
        </w:rPr>
        <w:t xml:space="preserve"> no dia </w:t>
      </w:r>
      <w:r w:rsidR="00552971" w:rsidRPr="00552971">
        <w:rPr>
          <w:rFonts w:ascii="Arial" w:hAnsi="Arial" w:cs="Arial"/>
          <w:b/>
          <w:i/>
          <w:sz w:val="28"/>
          <w:szCs w:val="28"/>
          <w:u w:val="single"/>
        </w:rPr>
        <w:t>29</w:t>
      </w:r>
      <w:r w:rsidR="00F0051A" w:rsidRPr="00552971">
        <w:rPr>
          <w:rFonts w:ascii="Arial" w:hAnsi="Arial" w:cs="Arial"/>
          <w:b/>
          <w:i/>
          <w:sz w:val="28"/>
          <w:szCs w:val="28"/>
          <w:u w:val="single"/>
        </w:rPr>
        <w:t>/0</w:t>
      </w:r>
      <w:r w:rsidR="009774F2" w:rsidRPr="00552971">
        <w:rPr>
          <w:rFonts w:ascii="Arial" w:hAnsi="Arial" w:cs="Arial"/>
          <w:b/>
          <w:i/>
          <w:sz w:val="28"/>
          <w:szCs w:val="28"/>
          <w:u w:val="single"/>
        </w:rPr>
        <w:t>3</w:t>
      </w:r>
      <w:r w:rsidR="00F0051A" w:rsidRPr="00552971">
        <w:rPr>
          <w:rFonts w:ascii="Arial" w:hAnsi="Arial" w:cs="Arial"/>
          <w:b/>
          <w:i/>
          <w:sz w:val="28"/>
          <w:szCs w:val="28"/>
          <w:u w:val="single"/>
        </w:rPr>
        <w:t>/202</w:t>
      </w:r>
      <w:r w:rsidR="009774F2" w:rsidRPr="00552971">
        <w:rPr>
          <w:rFonts w:ascii="Arial" w:hAnsi="Arial" w:cs="Arial"/>
          <w:b/>
          <w:i/>
          <w:sz w:val="28"/>
          <w:szCs w:val="28"/>
          <w:u w:val="single"/>
        </w:rPr>
        <w:t>3</w:t>
      </w:r>
      <w:r w:rsidRPr="00552971">
        <w:rPr>
          <w:rFonts w:ascii="Arial" w:hAnsi="Arial" w:cs="Arial"/>
          <w:b/>
          <w:i/>
          <w:sz w:val="28"/>
          <w:szCs w:val="28"/>
          <w:u w:val="single"/>
        </w:rPr>
        <w:t xml:space="preserve"> às </w:t>
      </w:r>
      <w:r w:rsidR="00552971" w:rsidRPr="00552971">
        <w:rPr>
          <w:rFonts w:ascii="Arial" w:hAnsi="Arial" w:cs="Arial"/>
          <w:b/>
          <w:i/>
          <w:sz w:val="28"/>
          <w:szCs w:val="28"/>
          <w:u w:val="single"/>
        </w:rPr>
        <w:t>13</w:t>
      </w:r>
      <w:r w:rsidR="00237A57" w:rsidRPr="00552971">
        <w:rPr>
          <w:rFonts w:ascii="Arial" w:hAnsi="Arial" w:cs="Arial"/>
          <w:b/>
          <w:i/>
          <w:sz w:val="28"/>
          <w:szCs w:val="28"/>
          <w:u w:val="single"/>
        </w:rPr>
        <w:t>:00</w:t>
      </w:r>
      <w:r w:rsidRPr="00552971">
        <w:rPr>
          <w:rFonts w:ascii="Arial" w:hAnsi="Arial" w:cs="Arial"/>
          <w:b/>
          <w:i/>
          <w:sz w:val="28"/>
          <w:szCs w:val="28"/>
          <w:u w:val="single"/>
        </w:rPr>
        <w:t xml:space="preserve"> horas</w:t>
      </w:r>
      <w:r w:rsidRPr="00552971">
        <w:rPr>
          <w:rFonts w:ascii="Arial" w:hAnsi="Arial" w:cs="Arial"/>
          <w:b/>
          <w:i/>
          <w:sz w:val="24"/>
          <w:szCs w:val="24"/>
          <w:u w:val="single"/>
        </w:rPr>
        <w:t>,</w:t>
      </w:r>
      <w:r w:rsidRPr="00552971">
        <w:rPr>
          <w:rFonts w:ascii="Arial" w:hAnsi="Arial" w:cs="Arial"/>
          <w:b/>
          <w:sz w:val="22"/>
          <w:szCs w:val="22"/>
        </w:rPr>
        <w:t xml:space="preserve"> </w:t>
      </w:r>
      <w:r w:rsidRPr="00552971">
        <w:rPr>
          <w:rFonts w:ascii="Arial" w:hAnsi="Arial" w:cs="Arial"/>
          <w:sz w:val="22"/>
          <w:szCs w:val="22"/>
          <w:lang w:val="pt-PT"/>
        </w:rPr>
        <w:t xml:space="preserve">em Sessão Pública no Setor de Compras e Licitações da Prefeitura, localizada </w:t>
      </w:r>
      <w:r w:rsidR="002F49FA" w:rsidRPr="00552971">
        <w:rPr>
          <w:rFonts w:ascii="Arial" w:hAnsi="Arial" w:cs="Arial"/>
          <w:sz w:val="22"/>
          <w:szCs w:val="22"/>
          <w:lang w:val="pt-PT"/>
        </w:rPr>
        <w:t xml:space="preserve">no </w:t>
      </w:r>
      <w:r w:rsidRPr="00552971">
        <w:rPr>
          <w:rFonts w:ascii="Arial" w:hAnsi="Arial" w:cs="Arial"/>
          <w:sz w:val="22"/>
          <w:szCs w:val="22"/>
          <w:lang w:val="pt-PT"/>
        </w:rPr>
        <w:t>C</w:t>
      </w:r>
      <w:r w:rsidRPr="00886C6C">
        <w:rPr>
          <w:rFonts w:ascii="Arial" w:hAnsi="Arial" w:cs="Arial"/>
          <w:sz w:val="22"/>
          <w:szCs w:val="22"/>
          <w:lang w:val="pt-PT"/>
        </w:rPr>
        <w:t xml:space="preserve">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O pregão regulamentado pelo Decreto Municipal 047/20</w:t>
      </w:r>
      <w:r w:rsidR="00477FB6">
        <w:rPr>
          <w:rFonts w:ascii="Arial" w:hAnsi="Arial" w:cs="Arial"/>
          <w:sz w:val="22"/>
          <w:szCs w:val="22"/>
          <w:lang w:val="pt-PT"/>
        </w:rPr>
        <w:t>12, será realizado por Pregoeira</w:t>
      </w:r>
      <w:r w:rsidRPr="00886C6C">
        <w:rPr>
          <w:rFonts w:ascii="Arial" w:hAnsi="Arial" w:cs="Arial"/>
          <w:sz w:val="22"/>
          <w:szCs w:val="22"/>
          <w:lang w:val="pt-PT"/>
        </w:rPr>
        <w:t xml:space="preserve"> Oficial e Equipe de Apoio, </w:t>
      </w:r>
      <w:r w:rsidR="00477FB6">
        <w:rPr>
          <w:rFonts w:ascii="Arial" w:hAnsi="Arial" w:cs="Arial"/>
          <w:sz w:val="22"/>
          <w:szCs w:val="22"/>
        </w:rPr>
        <w:t>designada</w:t>
      </w:r>
      <w:r w:rsidRPr="00657C25">
        <w:rPr>
          <w:rFonts w:ascii="Arial" w:hAnsi="Arial" w:cs="Arial"/>
          <w:sz w:val="22"/>
          <w:szCs w:val="22"/>
        </w:rPr>
        <w:t xml:space="preserve">s por meio da Portaria Municipal nº </w:t>
      </w:r>
      <w:r w:rsidR="0099488F">
        <w:rPr>
          <w:rFonts w:ascii="Arial" w:hAnsi="Arial" w:cs="Arial"/>
          <w:sz w:val="22"/>
          <w:szCs w:val="22"/>
        </w:rPr>
        <w:t>4967</w:t>
      </w:r>
      <w:r w:rsidR="00117490">
        <w:rPr>
          <w:rFonts w:ascii="Arial" w:hAnsi="Arial" w:cs="Arial"/>
          <w:sz w:val="22"/>
          <w:szCs w:val="22"/>
        </w:rPr>
        <w:t>/202</w:t>
      </w:r>
      <w:r w:rsidR="0099488F">
        <w:rPr>
          <w:rFonts w:ascii="Arial" w:hAnsi="Arial" w:cs="Arial"/>
          <w:sz w:val="22"/>
          <w:szCs w:val="22"/>
        </w:rPr>
        <w:t>2</w:t>
      </w:r>
      <w:r w:rsidRPr="00657C25">
        <w:rPr>
          <w:rFonts w:ascii="Arial" w:hAnsi="Arial" w:cs="Arial"/>
          <w:sz w:val="22"/>
          <w:szCs w:val="22"/>
        </w:rPr>
        <w:t>.</w:t>
      </w:r>
    </w:p>
    <w:p w:rsidR="0012152E" w:rsidRPr="00657C25" w:rsidRDefault="00B03066" w:rsidP="0012152E">
      <w:pPr>
        <w:pStyle w:val="Corpodetexto3"/>
        <w:ind w:right="-283"/>
        <w:rPr>
          <w:rFonts w:ascii="Arial" w:hAnsi="Arial" w:cs="Arial"/>
          <w:i/>
          <w:sz w:val="22"/>
          <w:szCs w:val="22"/>
        </w:rPr>
      </w:pPr>
      <w:r>
        <w:rPr>
          <w:rFonts w:ascii="Arial" w:hAnsi="Arial" w:cs="Arial"/>
          <w:b/>
          <w:sz w:val="22"/>
          <w:szCs w:val="22"/>
        </w:rPr>
        <w:t>Pregoeira</w:t>
      </w:r>
      <w:r w:rsidR="0012152E" w:rsidRPr="00657C25">
        <w:rPr>
          <w:rFonts w:ascii="Arial" w:hAnsi="Arial" w:cs="Arial"/>
          <w:b/>
          <w:sz w:val="22"/>
          <w:szCs w:val="22"/>
        </w:rPr>
        <w:t>:</w:t>
      </w:r>
      <w:r w:rsidR="0012152E" w:rsidRPr="00657C25">
        <w:rPr>
          <w:rFonts w:ascii="Arial" w:hAnsi="Arial" w:cs="Arial"/>
          <w:sz w:val="22"/>
          <w:szCs w:val="22"/>
        </w:rPr>
        <w:t xml:space="preserve"> </w:t>
      </w:r>
      <w:r>
        <w:rPr>
          <w:rFonts w:ascii="Arial" w:hAnsi="Arial" w:cs="Arial"/>
          <w:i/>
          <w:sz w:val="22"/>
          <w:szCs w:val="22"/>
        </w:rPr>
        <w:t>Luciléia Nunes Martins</w:t>
      </w:r>
      <w:r w:rsidR="0012152E">
        <w:rPr>
          <w:rFonts w:ascii="Arial" w:hAnsi="Arial" w:cs="Arial"/>
          <w:i/>
          <w:sz w:val="22"/>
          <w:szCs w:val="22"/>
        </w:rPr>
        <w:t>.</w:t>
      </w:r>
    </w:p>
    <w:p w:rsidR="00242899" w:rsidRDefault="00242899" w:rsidP="00242899">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00C97240" w:rsidRPr="00B809CC">
        <w:rPr>
          <w:rFonts w:ascii="Arial" w:eastAsia="Times New Roman" w:hAnsi="Arial" w:cs="Arial"/>
          <w:i/>
          <w:sz w:val="22"/>
          <w:szCs w:val="22"/>
        </w:rPr>
        <w:t>Silvânia da Silva Lima</w:t>
      </w:r>
      <w:r w:rsidR="00C97240">
        <w:rPr>
          <w:rFonts w:ascii="Arial" w:eastAsia="Times New Roman" w:hAnsi="Arial" w:cs="Arial"/>
          <w:i/>
          <w:sz w:val="22"/>
          <w:szCs w:val="22"/>
        </w:rPr>
        <w:t xml:space="preserve"> e</w:t>
      </w:r>
      <w:r w:rsidR="00C97240" w:rsidRPr="00B809CC">
        <w:rPr>
          <w:rFonts w:ascii="Arial" w:eastAsia="Times New Roman" w:hAnsi="Arial" w:cs="Arial"/>
          <w:i/>
          <w:sz w:val="22"/>
          <w:szCs w:val="22"/>
        </w:rPr>
        <w:t xml:space="preserve"> </w:t>
      </w:r>
      <w:r w:rsidR="00C97240" w:rsidRPr="00D2545C">
        <w:rPr>
          <w:rFonts w:ascii="Arial" w:eastAsia="Times New Roman" w:hAnsi="Arial" w:cs="Arial"/>
          <w:i/>
          <w:sz w:val="22"/>
          <w:szCs w:val="22"/>
        </w:rPr>
        <w:t>Tatiane Aparecida Amaral da Silva</w:t>
      </w:r>
      <w:r w:rsidR="00C97240">
        <w:rPr>
          <w:rFonts w:ascii="Arial" w:eastAsia="Times New Roman" w:hAnsi="Arial" w:cs="Arial"/>
          <w:i/>
          <w:sz w:val="22"/>
          <w:szCs w:val="22"/>
        </w:rPr>
        <w:t>.</w:t>
      </w:r>
    </w:p>
    <w:p w:rsidR="00242899" w:rsidRDefault="00242899" w:rsidP="00242899">
      <w:pPr>
        <w:ind w:right="-283"/>
        <w:rPr>
          <w:rFonts w:ascii="Arial" w:eastAsia="Times New Roman" w:hAnsi="Arial" w:cs="Arial"/>
          <w:i/>
          <w:sz w:val="22"/>
          <w:szCs w:val="22"/>
        </w:rPr>
      </w:pPr>
    </w:p>
    <w:p w:rsidR="0012152E" w:rsidRPr="002149F0" w:rsidRDefault="0012152E" w:rsidP="00242899">
      <w:pPr>
        <w:shd w:val="clear" w:color="auto" w:fill="A6A6A6" w:themeFill="background1" w:themeFillShade="A6"/>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12152E" w:rsidRPr="00B72FD2" w:rsidRDefault="0012152E" w:rsidP="0012152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2.1 - A presente Licitação tem por objeto </w:t>
      </w:r>
      <w:r w:rsidRPr="00237A57">
        <w:rPr>
          <w:rFonts w:ascii="Arial" w:hAnsi="Arial" w:cs="Arial"/>
          <w:bCs/>
          <w:sz w:val="22"/>
          <w:szCs w:val="22"/>
          <w:lang w:val="pt-PT"/>
        </w:rPr>
        <w:t>a</w:t>
      </w:r>
      <w:r w:rsidRPr="00237A57">
        <w:rPr>
          <w:rFonts w:ascii="Arial" w:hAnsi="Arial" w:cs="Arial"/>
          <w:sz w:val="22"/>
          <w:szCs w:val="22"/>
          <w:lang w:val="pt-PT"/>
        </w:rPr>
        <w:t xml:space="preserve"> </w:t>
      </w:r>
      <w:r w:rsidR="00933E41" w:rsidRPr="00933E41">
        <w:rPr>
          <w:rFonts w:ascii="Arial" w:hAnsi="Arial" w:cs="Arial"/>
          <w:b/>
          <w:bCs/>
          <w:sz w:val="22"/>
          <w:szCs w:val="22"/>
          <w:lang w:val="pt-PT"/>
        </w:rPr>
        <w:t>AQUISIÇÃO DE PEÇAS AUTOMOTIVAS PARA A FROTA MUNICIPAL</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D0431F">
        <w:rPr>
          <w:rFonts w:ascii="Arial" w:hAnsi="Arial" w:cs="Arial"/>
          <w:b/>
          <w:sz w:val="22"/>
          <w:szCs w:val="22"/>
          <w:lang w:val="pt-PT"/>
        </w:rPr>
        <w:t>ANEXO I</w:t>
      </w:r>
      <w:r w:rsidRPr="00D0431F">
        <w:rPr>
          <w:rFonts w:ascii="Arial" w:hAnsi="Arial" w:cs="Arial"/>
          <w:sz w:val="22"/>
          <w:szCs w:val="22"/>
          <w:lang w:val="pt-PT"/>
        </w:rPr>
        <w:t xml:space="preserve"> </w:t>
      </w:r>
      <w:r w:rsidRPr="00B72FD2">
        <w:rPr>
          <w:rFonts w:ascii="Arial" w:hAnsi="Arial" w:cs="Arial"/>
          <w:sz w:val="22"/>
          <w:szCs w:val="22"/>
          <w:lang w:val="pt-PT"/>
        </w:rPr>
        <w:t>deste Edital, que dele faz parte integrante.</w:t>
      </w:r>
    </w:p>
    <w:p w:rsidR="0012152E" w:rsidRPr="00886C6C" w:rsidRDefault="0012152E" w:rsidP="003C2380">
      <w:pPr>
        <w:shd w:val="clear" w:color="auto" w:fill="A6A6A6" w:themeFill="background1" w:themeFillShade="A6"/>
        <w:ind w:right="-1"/>
        <w:jc w:val="both"/>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12152E" w:rsidRPr="00886C6C" w:rsidRDefault="0012152E" w:rsidP="0012152E">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00533410">
        <w:rPr>
          <w:rFonts w:ascii="Arial" w:hAnsi="Arial" w:cs="Arial"/>
          <w:sz w:val="22"/>
          <w:szCs w:val="22"/>
          <w:lang w:val="pt-PT"/>
        </w:rPr>
        <w:t xml:space="preserve"> </w:t>
      </w:r>
      <w:r w:rsidRPr="00886C6C">
        <w:rPr>
          <w:rFonts w:ascii="Arial" w:hAnsi="Arial" w:cs="Arial"/>
          <w:sz w:val="22"/>
          <w:szCs w:val="22"/>
        </w:rPr>
        <w:t>que atenderem a todas as exigências editalícias e seus anexos.</w:t>
      </w:r>
    </w:p>
    <w:p w:rsidR="0012152E" w:rsidRPr="00D0431F" w:rsidRDefault="0012152E" w:rsidP="0012152E">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w:t>
      </w:r>
      <w:r>
        <w:rPr>
          <w:rFonts w:ascii="Arial" w:hAnsi="Arial" w:cs="Arial"/>
          <w:sz w:val="22"/>
          <w:szCs w:val="22"/>
          <w:lang w:val="pt-PT"/>
        </w:rPr>
        <w:t>nsão pela Administração Pública, ou ainda que descumpriram contrato com a Administração Municipal.</w:t>
      </w:r>
    </w:p>
    <w:p w:rsidR="00BC125F" w:rsidRPr="00182223" w:rsidRDefault="0012152E" w:rsidP="00BC125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D0431F">
        <w:rPr>
          <w:rFonts w:ascii="Arial" w:hAnsi="Arial" w:cs="Arial"/>
          <w:sz w:val="22"/>
          <w:szCs w:val="22"/>
        </w:rPr>
        <w:t xml:space="preserve">3.3 - </w:t>
      </w:r>
      <w:r w:rsidR="00BC125F" w:rsidRPr="00182223">
        <w:rPr>
          <w:rFonts w:ascii="Arial" w:hAnsi="Arial" w:cs="Arial"/>
          <w:sz w:val="22"/>
          <w:szCs w:val="22"/>
        </w:rPr>
        <w:t>Não poderão participar, direta ou indiretamente, as empresas que se encontrem nas hipóteses previstas no art.</w:t>
      </w:r>
      <w:r w:rsidR="00BC125F" w:rsidRPr="00182223">
        <w:rPr>
          <w:rFonts w:ascii="Arial" w:hAnsi="Arial" w:cs="Arial"/>
          <w:b/>
          <w:sz w:val="22"/>
          <w:szCs w:val="22"/>
        </w:rPr>
        <w:t xml:space="preserve"> </w:t>
      </w:r>
      <w:r w:rsidR="00BC125F" w:rsidRPr="00182223">
        <w:rPr>
          <w:rFonts w:ascii="Arial" w:eastAsia="Calibri" w:hAnsi="Arial" w:cs="Arial"/>
          <w:sz w:val="22"/>
          <w:szCs w:val="22"/>
          <w:lang w:eastAsia="en-US"/>
        </w:rPr>
        <w:t>9º da Lei Federal 8.666/93 e com impedimentos judiciais e/ou administrativos.</w:t>
      </w:r>
      <w:r w:rsidR="00BC125F" w:rsidRPr="00182223">
        <w:rPr>
          <w:rFonts w:ascii="Arial" w:hAnsi="Arial" w:cs="Arial"/>
          <w:sz w:val="22"/>
          <w:szCs w:val="22"/>
        </w:rPr>
        <w:t xml:space="preserve"> </w:t>
      </w:r>
    </w:p>
    <w:p w:rsidR="00BC125F" w:rsidRPr="00182223" w:rsidRDefault="00BC125F" w:rsidP="00BC125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182223">
        <w:rPr>
          <w:rFonts w:ascii="Arial" w:eastAsia="Calibri" w:hAnsi="Arial" w:cs="Arial"/>
          <w:sz w:val="22"/>
          <w:szCs w:val="22"/>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BC125F" w:rsidRPr="00182223" w:rsidRDefault="00BC125F" w:rsidP="00BC125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sidRPr="00182223">
        <w:rPr>
          <w:rFonts w:ascii="Arial" w:eastAsia="Calibri" w:hAnsi="Arial" w:cs="Arial"/>
          <w:sz w:val="22"/>
          <w:szCs w:val="22"/>
          <w:lang w:eastAsia="en-US"/>
        </w:rPr>
        <w:t>3.3.1.1 Considera-se servidor público aquele que exerce, mesmo que transitoriamente ou sem remuneração, cargo, função ou emprego público, nos termos do art. 84 Lei Federal 8.666/93.</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xml:space="preserve">: (VIDE ITENS 5.6 E 5.7 DESTE </w:t>
      </w:r>
      <w:r w:rsidRPr="00886C6C">
        <w:rPr>
          <w:rFonts w:ascii="Arial" w:hAnsi="Arial" w:cs="Arial"/>
          <w:b/>
          <w:sz w:val="22"/>
          <w:szCs w:val="22"/>
          <w:lang w:val="pt-PT"/>
        </w:rPr>
        <w:lastRenderedPageBreak/>
        <w:t>EDITAL).</w:t>
      </w:r>
    </w:p>
    <w:p w:rsidR="0012152E" w:rsidRPr="00B03066"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D0431F">
        <w:rPr>
          <w:rFonts w:ascii="Arial" w:hAnsi="Arial" w:cs="Arial"/>
          <w:b/>
          <w:sz w:val="22"/>
          <w:szCs w:val="22"/>
          <w:u w:val="single"/>
          <w:lang w:val="pt-PT"/>
        </w:rPr>
        <w:t>ITEM 5</w:t>
      </w:r>
      <w:r w:rsidRPr="00D0431F">
        <w:rPr>
          <w:rFonts w:ascii="Arial" w:hAnsi="Arial" w:cs="Arial"/>
          <w:sz w:val="22"/>
          <w:szCs w:val="22"/>
          <w:lang w:val="pt-PT"/>
        </w:rPr>
        <w:t xml:space="preserve"> </w:t>
      </w:r>
      <w:r w:rsidRPr="00B03066">
        <w:rPr>
          <w:rFonts w:ascii="Arial" w:hAnsi="Arial" w:cs="Arial"/>
          <w:sz w:val="22"/>
          <w:szCs w:val="22"/>
          <w:lang w:val="pt-PT"/>
        </w:rPr>
        <w:t xml:space="preserve">deste edital, inclusive a </w:t>
      </w:r>
      <w:r w:rsidRPr="00B03066">
        <w:rPr>
          <w:rFonts w:ascii="Arial" w:hAnsi="Arial" w:cs="Arial"/>
          <w:b/>
          <w:sz w:val="22"/>
          <w:szCs w:val="22"/>
          <w:lang w:val="pt-PT"/>
        </w:rPr>
        <w:t xml:space="preserve">CERTIDÃO </w:t>
      </w:r>
      <w:r w:rsidR="00B03066" w:rsidRPr="00B03066">
        <w:rPr>
          <w:rFonts w:ascii="Arial" w:hAnsi="Arial" w:cs="Arial"/>
          <w:b/>
          <w:sz w:val="22"/>
          <w:szCs w:val="22"/>
          <w:lang w:val="pt-PT"/>
        </w:rPr>
        <w:t xml:space="preserve">SIMPLIFICADA </w:t>
      </w:r>
      <w:r w:rsidRPr="00B03066">
        <w:rPr>
          <w:rFonts w:ascii="Arial" w:hAnsi="Arial" w:cs="Arial"/>
          <w:b/>
          <w:sz w:val="22"/>
          <w:szCs w:val="22"/>
          <w:lang w:val="pt-PT"/>
        </w:rPr>
        <w:t>DA JUNTA COMERCIAL</w:t>
      </w:r>
      <w:r w:rsidR="00B03066" w:rsidRPr="00B03066">
        <w:rPr>
          <w:rFonts w:ascii="Arial" w:hAnsi="Arial" w:cs="Arial"/>
          <w:b/>
          <w:sz w:val="22"/>
          <w:szCs w:val="22"/>
          <w:lang w:val="pt-PT"/>
        </w:rPr>
        <w:t>.</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w:t>
      </w:r>
      <w:r w:rsidR="004C0001">
        <w:rPr>
          <w:rFonts w:ascii="Arial" w:hAnsi="Arial" w:cs="Arial"/>
          <w:sz w:val="22"/>
          <w:szCs w:val="22"/>
          <w:lang w:val="pt-PT"/>
        </w:rPr>
        <w:t>o contrato</w:t>
      </w:r>
      <w:r w:rsidRPr="00886C6C">
        <w:rPr>
          <w:rFonts w:ascii="Arial" w:hAnsi="Arial" w:cs="Arial"/>
          <w:sz w:val="22"/>
          <w:szCs w:val="22"/>
          <w:lang w:val="pt-PT"/>
        </w:rPr>
        <w:t xml:space="preserve"> ou revogar a licitação (§ 2°, Art 43, Lei Complementar 123/2006).</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3.5.5.1 – </w:t>
      </w:r>
      <w:r w:rsidR="005E2F2D" w:rsidRPr="00B809CC">
        <w:rPr>
          <w:rFonts w:ascii="Arial" w:hAnsi="Arial" w:cs="Arial"/>
          <w:sz w:val="22"/>
          <w:szCs w:val="22"/>
          <w:lang w:val="pt-PT"/>
        </w:rPr>
        <w:t>Nesta licitação a condição comprovada de microempresas e empresas de pequeno porte, será observada como critério absoluto de participação e preferência de contratação</w:t>
      </w:r>
      <w:r w:rsidRPr="00886C6C">
        <w:rPr>
          <w:rFonts w:ascii="Arial" w:hAnsi="Arial" w:cs="Arial"/>
          <w:sz w:val="22"/>
          <w:szCs w:val="22"/>
          <w:lang w:val="pt-PT"/>
        </w:rPr>
        <w:t>;</w:t>
      </w:r>
    </w:p>
    <w:p w:rsidR="00533410" w:rsidRPr="00B869B4" w:rsidRDefault="00533410" w:rsidP="0053341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869B4">
        <w:rPr>
          <w:rFonts w:ascii="Arial" w:hAnsi="Arial" w:cs="Arial"/>
          <w:sz w:val="22"/>
          <w:szCs w:val="22"/>
          <w:lang w:val="pt-PT"/>
        </w:rPr>
        <w:t xml:space="preserve">3.5.5.2 – </w:t>
      </w:r>
      <w:r w:rsidR="00DC7857" w:rsidRPr="00B809CC">
        <w:rPr>
          <w:rFonts w:ascii="Arial" w:hAnsi="Arial" w:cs="Arial"/>
          <w:sz w:val="22"/>
          <w:szCs w:val="22"/>
          <w:lang w:val="pt-PT"/>
        </w:rPr>
        <w:t>No caso de equivalência dos valores apresentados pelas microempresas ou empresas de pequeno porte ou microempreendedor individual, será realizado sorteio entre elas para que se identifique àquela que primeiro poderá apresentar melhor oferta</w:t>
      </w:r>
      <w:r w:rsidRPr="00B869B4">
        <w:rPr>
          <w:rFonts w:ascii="Arial" w:hAnsi="Arial" w:cs="Arial"/>
          <w:sz w:val="22"/>
          <w:szCs w:val="22"/>
          <w:lang w:val="pt-PT"/>
        </w:rPr>
        <w:t>;</w:t>
      </w:r>
    </w:p>
    <w:p w:rsidR="0012152E" w:rsidRPr="00886C6C" w:rsidRDefault="0012152E" w:rsidP="0053341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w:t>
      </w:r>
      <w:r>
        <w:rPr>
          <w:rFonts w:ascii="Arial" w:hAnsi="Arial" w:cs="Arial"/>
          <w:sz w:val="22"/>
          <w:szCs w:val="22"/>
          <w:lang w:val="pt-PT"/>
        </w:rPr>
        <w:t>.5</w:t>
      </w:r>
      <w:r w:rsidRPr="00886C6C">
        <w:rPr>
          <w:rFonts w:ascii="Arial" w:hAnsi="Arial" w:cs="Arial"/>
          <w:sz w:val="22"/>
          <w:szCs w:val="22"/>
          <w:lang w:val="pt-PT"/>
        </w:rPr>
        <w:t xml:space="preserve">.3 – </w:t>
      </w:r>
      <w:r w:rsidR="00144C39" w:rsidRPr="00886C6C">
        <w:rPr>
          <w:rFonts w:ascii="Arial" w:hAnsi="Arial" w:cs="Arial"/>
          <w:sz w:val="22"/>
          <w:szCs w:val="22"/>
          <w:lang w:val="pt-PT"/>
        </w:rPr>
        <w:t>Nos termos do Art. 18-</w:t>
      </w:r>
      <w:r w:rsidR="00144C39">
        <w:rPr>
          <w:rFonts w:ascii="Arial" w:hAnsi="Arial" w:cs="Arial"/>
          <w:sz w:val="22"/>
          <w:szCs w:val="22"/>
          <w:lang w:val="pt-PT"/>
        </w:rPr>
        <w:t>E</w:t>
      </w:r>
      <w:r w:rsidR="00144C39" w:rsidRPr="00886C6C">
        <w:rPr>
          <w:rFonts w:ascii="Arial" w:hAnsi="Arial" w:cs="Arial"/>
          <w:sz w:val="22"/>
          <w:szCs w:val="22"/>
          <w:lang w:val="pt-PT"/>
        </w:rPr>
        <w:t xml:space="preserve"> § </w:t>
      </w:r>
      <w:r w:rsidR="00144C39">
        <w:rPr>
          <w:rFonts w:ascii="Arial" w:hAnsi="Arial" w:cs="Arial"/>
          <w:sz w:val="22"/>
          <w:szCs w:val="22"/>
          <w:lang w:val="pt-PT"/>
        </w:rPr>
        <w:t>2</w:t>
      </w:r>
      <w:r w:rsidR="00144C39" w:rsidRPr="00886C6C">
        <w:rPr>
          <w:rFonts w:ascii="Arial" w:hAnsi="Arial" w:cs="Arial"/>
          <w:sz w:val="22"/>
          <w:szCs w:val="22"/>
          <w:lang w:val="pt-PT"/>
        </w:rPr>
        <w:t>º da Lei Complementar 123/2016, o Microempreendedor Individual terá nesta licitação todos os benefícios concedidos às microempresas e empresas de pequeno porte, desde que comprove sua opção pelo Simples Nacional através do portal do Simples Nacion</w:t>
      </w:r>
      <w:r w:rsidR="00144C39" w:rsidRPr="00350757">
        <w:rPr>
          <w:rFonts w:ascii="Arial" w:hAnsi="Arial" w:cs="Arial"/>
          <w:sz w:val="22"/>
          <w:szCs w:val="22"/>
          <w:lang w:val="pt-PT"/>
        </w:rPr>
        <w:t>al (</w:t>
      </w:r>
      <w:hyperlink r:id="rId11" w:tgtFrame="_blank" w:history="1">
        <w:r w:rsidR="00144C39" w:rsidRPr="003805CE">
          <w:rPr>
            <w:rStyle w:val="Hyperlink"/>
            <w:rFonts w:ascii="Verdana" w:hAnsi="Verdana"/>
            <w:b/>
            <w:shd w:val="clear" w:color="auto" w:fill="FFFFFF"/>
          </w:rPr>
          <w:t>http://www8.receita.fazenda.gov.br/simplesnacional/aplicacoes.aspx?id=21</w:t>
        </w:r>
      </w:hyperlink>
      <w:r w:rsidR="00144C39">
        <w:rPr>
          <w:rFonts w:ascii="Arial" w:hAnsi="Arial" w:cs="Arial"/>
          <w:sz w:val="22"/>
          <w:szCs w:val="22"/>
          <w:lang w:val="pt-PT"/>
        </w:rPr>
        <w:t>).</w:t>
      </w:r>
    </w:p>
    <w:p w:rsidR="0012152E" w:rsidRPr="00B40C56" w:rsidRDefault="0012152E" w:rsidP="00242899">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12152E" w:rsidRPr="00B40C56" w:rsidRDefault="0012152E" w:rsidP="0012152E">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12152E" w:rsidRPr="00B40C56" w:rsidRDefault="0012152E" w:rsidP="0012152E">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 Pregoeir</w:t>
      </w:r>
      <w:r>
        <w:rPr>
          <w:rFonts w:ascii="Arial" w:hAnsi="Arial" w:cs="Arial"/>
          <w:sz w:val="22"/>
          <w:szCs w:val="22"/>
          <w:lang w:val="pt-PT"/>
        </w:rPr>
        <w:t>a</w:t>
      </w:r>
      <w:r w:rsidRPr="00B40C56">
        <w:rPr>
          <w:rFonts w:ascii="Arial" w:hAnsi="Arial" w:cs="Arial"/>
          <w:sz w:val="22"/>
          <w:szCs w:val="22"/>
          <w:lang w:val="pt-PT"/>
        </w:rPr>
        <w:t>, na Sessão Pública de abertura deste certame, conforme endereço, dia e horário especificados abaixo:</w:t>
      </w:r>
    </w:p>
    <w:p w:rsidR="0012152E" w:rsidRPr="00B40C56" w:rsidRDefault="0012152E" w:rsidP="0012152E">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12152E" w:rsidRPr="00FC73E0" w:rsidRDefault="0012152E" w:rsidP="00D54277">
      <w:pPr>
        <w:widowControl w:val="0"/>
        <w:tabs>
          <w:tab w:val="left" w:pos="204"/>
          <w:tab w:val="left" w:pos="8827"/>
        </w:tabs>
        <w:autoSpaceDE w:val="0"/>
        <w:autoSpaceDN w:val="0"/>
        <w:adjustRightInd w:val="0"/>
        <w:spacing w:line="276" w:lineRule="auto"/>
        <w:ind w:right="-198"/>
        <w:jc w:val="both"/>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w:t>
      </w:r>
      <w:r w:rsidRPr="00F0051A">
        <w:rPr>
          <w:rFonts w:ascii="Arial" w:hAnsi="Arial" w:cs="Arial"/>
          <w:color w:val="000000" w:themeColor="text1"/>
          <w:sz w:val="22"/>
          <w:szCs w:val="22"/>
          <w:lang w:val="pt-PT"/>
        </w:rPr>
        <w:t>Minas Gerais, CE</w:t>
      </w:r>
      <w:r w:rsidRPr="00FC73E0">
        <w:rPr>
          <w:rFonts w:ascii="Arial" w:hAnsi="Arial" w:cs="Arial"/>
          <w:sz w:val="22"/>
          <w:szCs w:val="22"/>
          <w:lang w:val="pt-PT"/>
        </w:rPr>
        <w:t>P: 36.210-000.</w:t>
      </w:r>
      <w:r w:rsidRPr="00FC73E0">
        <w:rPr>
          <w:rFonts w:ascii="Arial" w:hAnsi="Arial" w:cs="Arial"/>
          <w:b/>
          <w:noProof/>
          <w:sz w:val="22"/>
          <w:szCs w:val="22"/>
          <w:lang w:val="pt-PT"/>
        </w:rPr>
        <w:fldChar w:fldCharType="begin"/>
      </w:r>
      <w:r w:rsidRPr="00FC73E0">
        <w:rPr>
          <w:rFonts w:ascii="Arial" w:hAnsi="Arial" w:cs="Arial"/>
          <w:b/>
          <w:noProof/>
          <w:sz w:val="22"/>
          <w:szCs w:val="22"/>
          <w:lang w:val="pt-PT"/>
        </w:rPr>
        <w:instrText xml:space="preserve"> MERGEFIELD "LOCAL_ENTREGA" </w:instrText>
      </w:r>
      <w:r w:rsidRPr="00FC73E0">
        <w:rPr>
          <w:rFonts w:ascii="Arial" w:hAnsi="Arial" w:cs="Arial"/>
          <w:b/>
          <w:noProof/>
          <w:sz w:val="22"/>
          <w:szCs w:val="22"/>
          <w:lang w:val="pt-PT"/>
        </w:rPr>
        <w:fldChar w:fldCharType="end"/>
      </w:r>
    </w:p>
    <w:p w:rsidR="0012152E" w:rsidRPr="00FC73E0" w:rsidRDefault="0012152E" w:rsidP="0012152E">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C73E0">
        <w:rPr>
          <w:rFonts w:ascii="Arial" w:hAnsi="Arial" w:cs="Arial"/>
          <w:b/>
          <w:sz w:val="22"/>
          <w:szCs w:val="22"/>
          <w:u w:val="single"/>
          <w:lang w:val="pt-PT"/>
        </w:rPr>
        <w:t>DATA:</w:t>
      </w:r>
      <w:r w:rsidRPr="00FC73E0">
        <w:rPr>
          <w:rFonts w:ascii="Arial" w:hAnsi="Arial" w:cs="Arial"/>
          <w:b/>
          <w:sz w:val="22"/>
          <w:szCs w:val="22"/>
          <w:lang w:val="pt-PT"/>
        </w:rPr>
        <w:t xml:space="preserve"> </w:t>
      </w:r>
      <w:r w:rsidR="00FC73E0" w:rsidRPr="00FC73E0">
        <w:rPr>
          <w:rFonts w:ascii="Arial" w:hAnsi="Arial" w:cs="Arial"/>
          <w:b/>
          <w:sz w:val="22"/>
          <w:szCs w:val="22"/>
          <w:lang w:val="pt-PT"/>
        </w:rPr>
        <w:t>29</w:t>
      </w:r>
      <w:r w:rsidR="00F0051A" w:rsidRPr="00FC73E0">
        <w:rPr>
          <w:rFonts w:ascii="Arial" w:hAnsi="Arial" w:cs="Arial"/>
          <w:b/>
          <w:sz w:val="22"/>
          <w:szCs w:val="22"/>
          <w:lang w:val="pt-PT"/>
        </w:rPr>
        <w:t>/0</w:t>
      </w:r>
      <w:r w:rsidR="00E777A7" w:rsidRPr="00FC73E0">
        <w:rPr>
          <w:rFonts w:ascii="Arial" w:hAnsi="Arial" w:cs="Arial"/>
          <w:b/>
          <w:sz w:val="22"/>
          <w:szCs w:val="22"/>
          <w:lang w:val="pt-PT"/>
        </w:rPr>
        <w:t>3</w:t>
      </w:r>
      <w:r w:rsidR="00F0051A" w:rsidRPr="00FC73E0">
        <w:rPr>
          <w:rFonts w:ascii="Arial" w:hAnsi="Arial" w:cs="Arial"/>
          <w:b/>
          <w:sz w:val="22"/>
          <w:szCs w:val="22"/>
          <w:lang w:val="pt-PT"/>
        </w:rPr>
        <w:t>/202</w:t>
      </w:r>
      <w:r w:rsidR="00E777A7" w:rsidRPr="00FC73E0">
        <w:rPr>
          <w:rFonts w:ascii="Arial" w:hAnsi="Arial" w:cs="Arial"/>
          <w:b/>
          <w:sz w:val="22"/>
          <w:szCs w:val="22"/>
          <w:lang w:val="pt-PT"/>
        </w:rPr>
        <w:t>2</w:t>
      </w:r>
      <w:r w:rsidRPr="00FC73E0">
        <w:rPr>
          <w:rFonts w:ascii="Arial" w:hAnsi="Arial" w:cs="Arial"/>
          <w:b/>
          <w:sz w:val="22"/>
          <w:szCs w:val="22"/>
          <w:lang w:val="pt-PT"/>
        </w:rPr>
        <w:t>.</w:t>
      </w:r>
    </w:p>
    <w:p w:rsidR="0012152E" w:rsidRPr="00FC73E0" w:rsidRDefault="0012152E" w:rsidP="0012152E">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C73E0">
        <w:rPr>
          <w:rFonts w:ascii="Arial" w:hAnsi="Arial" w:cs="Arial"/>
          <w:b/>
          <w:sz w:val="22"/>
          <w:szCs w:val="22"/>
          <w:u w:val="single"/>
          <w:lang w:val="pt-PT"/>
        </w:rPr>
        <w:t>HORÁRIO:</w:t>
      </w:r>
      <w:r w:rsidR="00FE518B" w:rsidRPr="00FC73E0">
        <w:rPr>
          <w:rFonts w:ascii="Arial" w:hAnsi="Arial" w:cs="Arial"/>
          <w:b/>
          <w:sz w:val="22"/>
          <w:szCs w:val="22"/>
          <w:lang w:val="pt-PT"/>
        </w:rPr>
        <w:t xml:space="preserve"> </w:t>
      </w:r>
      <w:r w:rsidR="00FC73E0" w:rsidRPr="00FC73E0">
        <w:rPr>
          <w:rFonts w:ascii="Arial" w:hAnsi="Arial" w:cs="Arial"/>
          <w:b/>
          <w:sz w:val="22"/>
          <w:szCs w:val="22"/>
          <w:lang w:val="pt-PT"/>
        </w:rPr>
        <w:t>13</w:t>
      </w:r>
      <w:r w:rsidR="00B869B4" w:rsidRPr="00FC73E0">
        <w:rPr>
          <w:rFonts w:ascii="Arial" w:hAnsi="Arial" w:cs="Arial"/>
          <w:b/>
          <w:sz w:val="22"/>
          <w:szCs w:val="22"/>
          <w:lang w:val="pt-PT"/>
        </w:rPr>
        <w:t>h0</w:t>
      </w:r>
      <w:r w:rsidRPr="00FC73E0">
        <w:rPr>
          <w:rFonts w:ascii="Arial" w:hAnsi="Arial" w:cs="Arial"/>
          <w:b/>
          <w:sz w:val="22"/>
          <w:szCs w:val="22"/>
          <w:lang w:val="pt-PT"/>
        </w:rPr>
        <w:t>0min.</w:t>
      </w:r>
    </w:p>
    <w:p w:rsidR="0012152E" w:rsidRPr="00B40C56" w:rsidRDefault="0012152E" w:rsidP="0012152E">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F0051A">
        <w:rPr>
          <w:rFonts w:ascii="Arial" w:hAnsi="Arial" w:cs="Arial"/>
          <w:bCs/>
          <w:color w:val="000000" w:themeColor="text1"/>
          <w:sz w:val="22"/>
          <w:szCs w:val="22"/>
          <w:lang w:val="pt-PT"/>
        </w:rPr>
        <w:t xml:space="preserve">4.1.2 - </w:t>
      </w:r>
      <w:r w:rsidRPr="00F0051A">
        <w:rPr>
          <w:rFonts w:ascii="Arial" w:hAnsi="Arial" w:cs="Arial"/>
          <w:color w:val="000000" w:themeColor="text1"/>
          <w:sz w:val="22"/>
          <w:szCs w:val="22"/>
          <w:lang w:val="pt-PT"/>
        </w:rPr>
        <w:t xml:space="preserve">Os envelopes deverão ainda </w:t>
      </w:r>
      <w:r w:rsidRPr="00B40C56">
        <w:rPr>
          <w:rFonts w:ascii="Arial" w:hAnsi="Arial" w:cs="Arial"/>
          <w:sz w:val="22"/>
          <w:szCs w:val="22"/>
          <w:lang w:val="pt-PT"/>
        </w:rPr>
        <w:t>indicar na sua parte externa e frontal os seguintes dizeres:</w:t>
      </w:r>
    </w:p>
    <w:p w:rsidR="00AA10BD" w:rsidRPr="00F0051A"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0051A">
        <w:rPr>
          <w:rFonts w:ascii="Arial" w:hAnsi="Arial" w:cs="Arial"/>
          <w:i/>
          <w:noProof/>
          <w:color w:val="000000" w:themeColor="text1"/>
          <w:sz w:val="22"/>
          <w:szCs w:val="22"/>
          <w:lang w:val="pt-PT"/>
        </w:rPr>
        <w:t>MUNICÍPIO DE DESTERRO DO MELO</w:t>
      </w:r>
    </w:p>
    <w:p w:rsidR="00AA10BD" w:rsidRPr="00F0051A"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0051A">
        <w:rPr>
          <w:rFonts w:ascii="Arial" w:hAnsi="Arial" w:cs="Arial"/>
          <w:i/>
          <w:color w:val="000000" w:themeColor="text1"/>
          <w:sz w:val="22"/>
          <w:szCs w:val="22"/>
          <w:lang w:val="pt-PT"/>
        </w:rPr>
        <w:t>SETOR DE COMPRAS E LICITAÇÕES</w:t>
      </w:r>
    </w:p>
    <w:p w:rsidR="00AA10BD" w:rsidRPr="001A1E63"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A1E63">
        <w:rPr>
          <w:rFonts w:ascii="Arial" w:hAnsi="Arial" w:cs="Arial"/>
          <w:i/>
          <w:sz w:val="22"/>
          <w:szCs w:val="22"/>
          <w:lang w:val="pt-PT"/>
        </w:rPr>
        <w:t xml:space="preserve">PROCESSO LICITATÓRIO Nº </w:t>
      </w:r>
      <w:r w:rsidR="00F0051A" w:rsidRPr="001A1E63">
        <w:rPr>
          <w:rFonts w:ascii="Arial" w:hAnsi="Arial" w:cs="Arial"/>
          <w:bCs/>
          <w:i/>
          <w:sz w:val="22"/>
          <w:szCs w:val="22"/>
          <w:lang w:val="pt-PT"/>
        </w:rPr>
        <w:t>0</w:t>
      </w:r>
      <w:r w:rsidR="001A1E63" w:rsidRPr="001A1E63">
        <w:rPr>
          <w:rFonts w:ascii="Arial" w:hAnsi="Arial" w:cs="Arial"/>
          <w:bCs/>
          <w:i/>
          <w:sz w:val="22"/>
          <w:szCs w:val="22"/>
          <w:lang w:val="pt-PT"/>
        </w:rPr>
        <w:t>29</w:t>
      </w:r>
      <w:r w:rsidR="00800204" w:rsidRPr="001A1E63">
        <w:rPr>
          <w:rFonts w:ascii="Arial" w:hAnsi="Arial" w:cs="Arial"/>
          <w:bCs/>
          <w:i/>
          <w:sz w:val="22"/>
          <w:szCs w:val="22"/>
          <w:lang w:val="pt-PT"/>
        </w:rPr>
        <w:t>/2023</w:t>
      </w:r>
    </w:p>
    <w:p w:rsidR="00AA10BD" w:rsidRPr="001A1E63" w:rsidRDefault="00F0051A"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A1E63">
        <w:rPr>
          <w:rFonts w:ascii="Arial" w:hAnsi="Arial" w:cs="Arial"/>
          <w:i/>
          <w:sz w:val="22"/>
          <w:szCs w:val="22"/>
          <w:lang w:val="pt-PT"/>
        </w:rPr>
        <w:t>PREGÃO PRESENCIAL Nº 0</w:t>
      </w:r>
      <w:r w:rsidR="001A1E63" w:rsidRPr="001A1E63">
        <w:rPr>
          <w:rFonts w:ascii="Arial" w:hAnsi="Arial" w:cs="Arial"/>
          <w:i/>
          <w:sz w:val="22"/>
          <w:szCs w:val="22"/>
          <w:lang w:val="pt-PT"/>
        </w:rPr>
        <w:t>13</w:t>
      </w:r>
      <w:r w:rsidR="00800204" w:rsidRPr="001A1E63">
        <w:rPr>
          <w:rFonts w:ascii="Arial" w:hAnsi="Arial" w:cs="Arial"/>
          <w:i/>
          <w:sz w:val="22"/>
          <w:szCs w:val="22"/>
          <w:lang w:val="pt-PT"/>
        </w:rPr>
        <w:t>/2023</w:t>
      </w:r>
      <w:r w:rsidR="00AA10BD" w:rsidRPr="001A1E63">
        <w:rPr>
          <w:rFonts w:ascii="Arial" w:hAnsi="Arial" w:cs="Arial"/>
          <w:i/>
          <w:sz w:val="22"/>
          <w:szCs w:val="22"/>
          <w:lang w:val="pt-PT"/>
        </w:rPr>
        <w:fldChar w:fldCharType="begin"/>
      </w:r>
      <w:r w:rsidR="00AA10BD" w:rsidRPr="001A1E63">
        <w:rPr>
          <w:rFonts w:ascii="Arial" w:hAnsi="Arial" w:cs="Arial"/>
          <w:i/>
          <w:sz w:val="22"/>
          <w:szCs w:val="22"/>
          <w:lang w:val="pt-PT"/>
        </w:rPr>
        <w:instrText xml:space="preserve"> MERGEFIELD "NUM_LICITACAO" </w:instrText>
      </w:r>
      <w:r w:rsidR="00AA10BD" w:rsidRPr="001A1E63">
        <w:rPr>
          <w:rFonts w:ascii="Arial" w:hAnsi="Arial" w:cs="Arial"/>
          <w:i/>
          <w:sz w:val="22"/>
          <w:szCs w:val="22"/>
          <w:lang w:val="pt-PT"/>
        </w:rPr>
        <w:fldChar w:fldCharType="end"/>
      </w:r>
    </w:p>
    <w:p w:rsidR="00AA10BD" w:rsidRPr="00F0051A" w:rsidRDefault="00AA10BD" w:rsidP="00AA10BD">
      <w:pPr>
        <w:widowControl w:val="0"/>
        <w:tabs>
          <w:tab w:val="left" w:pos="204"/>
          <w:tab w:val="left" w:pos="8280"/>
        </w:tabs>
        <w:autoSpaceDE w:val="0"/>
        <w:autoSpaceDN w:val="0"/>
        <w:adjustRightInd w:val="0"/>
        <w:ind w:left="1701" w:right="-196"/>
        <w:rPr>
          <w:rFonts w:ascii="Arial" w:hAnsi="Arial" w:cs="Arial"/>
          <w:b/>
          <w:i/>
          <w:color w:val="000000" w:themeColor="text1"/>
          <w:sz w:val="22"/>
          <w:szCs w:val="22"/>
          <w:lang w:val="pt-PT"/>
        </w:rPr>
      </w:pPr>
      <w:r w:rsidRPr="00F0051A">
        <w:rPr>
          <w:rFonts w:ascii="Arial" w:hAnsi="Arial" w:cs="Arial"/>
          <w:b/>
          <w:i/>
          <w:color w:val="000000" w:themeColor="text1"/>
          <w:sz w:val="22"/>
          <w:szCs w:val="22"/>
          <w:lang w:val="pt-PT"/>
        </w:rPr>
        <w:t>ENVELOPE Nº 1- PROPOSTA COMERCIAL</w:t>
      </w:r>
    </w:p>
    <w:p w:rsidR="00AA10BD" w:rsidRPr="00F0051A"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0051A">
        <w:rPr>
          <w:rFonts w:ascii="Arial" w:hAnsi="Arial" w:cs="Arial"/>
          <w:i/>
          <w:color w:val="000000" w:themeColor="text1"/>
          <w:sz w:val="22"/>
          <w:szCs w:val="22"/>
          <w:lang w:val="pt-PT"/>
        </w:rPr>
        <w:t>RAZÃO SOCIAL E CNPJ DA EMPRESA</w:t>
      </w:r>
    </w:p>
    <w:p w:rsidR="00AA10BD" w:rsidRPr="00F0051A"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AA10BD" w:rsidRPr="00F0051A"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0051A">
        <w:rPr>
          <w:rFonts w:ascii="Arial" w:hAnsi="Arial" w:cs="Arial"/>
          <w:i/>
          <w:noProof/>
          <w:color w:val="000000" w:themeColor="text1"/>
          <w:sz w:val="22"/>
          <w:szCs w:val="22"/>
          <w:lang w:val="pt-PT"/>
        </w:rPr>
        <w:t>MUNICÍPIO DE DESTERRO DO MELO</w:t>
      </w:r>
    </w:p>
    <w:p w:rsidR="00AA10BD" w:rsidRPr="00F0051A" w:rsidRDefault="00AA10BD" w:rsidP="00AA10BD">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0051A">
        <w:rPr>
          <w:rFonts w:ascii="Arial" w:hAnsi="Arial" w:cs="Arial"/>
          <w:i/>
          <w:color w:val="000000" w:themeColor="text1"/>
          <w:sz w:val="22"/>
          <w:szCs w:val="22"/>
          <w:lang w:val="pt-PT"/>
        </w:rPr>
        <w:t>SETOR DE COMPRAS E LICITAÇÕES</w:t>
      </w:r>
    </w:p>
    <w:p w:rsidR="001A1E63" w:rsidRPr="001A1E63" w:rsidRDefault="001A1E63" w:rsidP="001A1E6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A1E63">
        <w:rPr>
          <w:rFonts w:ascii="Arial" w:hAnsi="Arial" w:cs="Arial"/>
          <w:i/>
          <w:sz w:val="22"/>
          <w:szCs w:val="22"/>
          <w:lang w:val="pt-PT"/>
        </w:rPr>
        <w:t xml:space="preserve">PROCESSO LICITATÓRIO Nº </w:t>
      </w:r>
      <w:r w:rsidRPr="001A1E63">
        <w:rPr>
          <w:rFonts w:ascii="Arial" w:hAnsi="Arial" w:cs="Arial"/>
          <w:bCs/>
          <w:i/>
          <w:sz w:val="22"/>
          <w:szCs w:val="22"/>
          <w:lang w:val="pt-PT"/>
        </w:rPr>
        <w:t>029/2023</w:t>
      </w:r>
    </w:p>
    <w:p w:rsidR="001A1E63" w:rsidRPr="001A1E63" w:rsidRDefault="001A1E63" w:rsidP="001A1E6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A1E63">
        <w:rPr>
          <w:rFonts w:ascii="Arial" w:hAnsi="Arial" w:cs="Arial"/>
          <w:i/>
          <w:sz w:val="22"/>
          <w:szCs w:val="22"/>
          <w:lang w:val="pt-PT"/>
        </w:rPr>
        <w:t>PREGÃO PRESENCIAL Nº 013/2023</w:t>
      </w:r>
      <w:r w:rsidRPr="001A1E63">
        <w:rPr>
          <w:rFonts w:ascii="Arial" w:hAnsi="Arial" w:cs="Arial"/>
          <w:i/>
          <w:sz w:val="22"/>
          <w:szCs w:val="22"/>
          <w:lang w:val="pt-PT"/>
        </w:rPr>
        <w:fldChar w:fldCharType="begin"/>
      </w:r>
      <w:r w:rsidRPr="001A1E63">
        <w:rPr>
          <w:rFonts w:ascii="Arial" w:hAnsi="Arial" w:cs="Arial"/>
          <w:i/>
          <w:sz w:val="22"/>
          <w:szCs w:val="22"/>
          <w:lang w:val="pt-PT"/>
        </w:rPr>
        <w:instrText xml:space="preserve"> MERGEFIELD "NUM_LICITACAO" </w:instrText>
      </w:r>
      <w:r w:rsidRPr="001A1E63">
        <w:rPr>
          <w:rFonts w:ascii="Arial" w:hAnsi="Arial" w:cs="Arial"/>
          <w:i/>
          <w:sz w:val="22"/>
          <w:szCs w:val="22"/>
          <w:lang w:val="pt-PT"/>
        </w:rPr>
        <w:fldChar w:fldCharType="end"/>
      </w:r>
    </w:p>
    <w:p w:rsidR="00AA10BD" w:rsidRPr="00AA10BD" w:rsidRDefault="00AA10BD" w:rsidP="00AA10BD">
      <w:pPr>
        <w:widowControl w:val="0"/>
        <w:tabs>
          <w:tab w:val="left" w:pos="204"/>
          <w:tab w:val="left" w:pos="8280"/>
        </w:tabs>
        <w:autoSpaceDE w:val="0"/>
        <w:autoSpaceDN w:val="0"/>
        <w:adjustRightInd w:val="0"/>
        <w:ind w:left="1701" w:right="-196"/>
        <w:rPr>
          <w:rFonts w:ascii="Arial" w:hAnsi="Arial" w:cs="Arial"/>
          <w:b/>
          <w:i/>
          <w:sz w:val="22"/>
          <w:szCs w:val="22"/>
          <w:lang w:val="pt-PT"/>
        </w:rPr>
      </w:pPr>
      <w:r w:rsidRPr="00AA10BD">
        <w:rPr>
          <w:rFonts w:ascii="Arial" w:hAnsi="Arial" w:cs="Arial"/>
          <w:b/>
          <w:i/>
          <w:sz w:val="22"/>
          <w:szCs w:val="22"/>
          <w:lang w:val="pt-PT"/>
        </w:rPr>
        <w:t>ENVELOPE Nº 2- DOCUMENTAÇÃO DE HABILITAÇÃO</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A10BD" w:rsidRPr="00B72FD2" w:rsidRDefault="00AA10BD" w:rsidP="00AA10BD">
      <w:pPr>
        <w:widowControl w:val="0"/>
        <w:tabs>
          <w:tab w:val="left" w:pos="204"/>
          <w:tab w:val="left" w:pos="8280"/>
        </w:tabs>
        <w:autoSpaceDE w:val="0"/>
        <w:autoSpaceDN w:val="0"/>
        <w:adjustRightInd w:val="0"/>
        <w:ind w:right="-196"/>
        <w:rPr>
          <w:rFonts w:ascii="Arial" w:hAnsi="Arial" w:cs="Arial"/>
          <w:i/>
          <w:sz w:val="22"/>
          <w:szCs w:val="22"/>
          <w:lang w:val="pt-PT"/>
        </w:rPr>
      </w:pPr>
    </w:p>
    <w:p w:rsidR="00AA10BD" w:rsidRPr="00B72FD2" w:rsidRDefault="00AA10BD" w:rsidP="00AA10BD">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 P</w:t>
      </w:r>
      <w:r>
        <w:rPr>
          <w:rFonts w:ascii="Arial" w:hAnsi="Arial" w:cs="Arial"/>
          <w:sz w:val="22"/>
          <w:szCs w:val="22"/>
          <w:lang w:val="pt-PT"/>
        </w:rPr>
        <w:t>regoeira designado no preâmbulo</w:t>
      </w:r>
      <w:r w:rsidRPr="00B72FD2">
        <w:rPr>
          <w:rFonts w:ascii="Arial" w:hAnsi="Arial" w:cs="Arial"/>
          <w:sz w:val="22"/>
          <w:szCs w:val="22"/>
          <w:lang w:val="pt-PT"/>
        </w:rPr>
        <w:t xml:space="preserve"> no local, data e horário definidos neste Edital.</w:t>
      </w:r>
    </w:p>
    <w:p w:rsidR="00AA10BD" w:rsidRPr="00B72FD2" w:rsidRDefault="00AA10BD" w:rsidP="00AA10BD">
      <w:pPr>
        <w:widowControl w:val="0"/>
        <w:autoSpaceDE w:val="0"/>
        <w:autoSpaceDN w:val="0"/>
        <w:adjustRightInd w:val="0"/>
        <w:ind w:right="-196"/>
        <w:jc w:val="both"/>
        <w:rPr>
          <w:rFonts w:ascii="Arial" w:hAnsi="Arial" w:cs="Arial"/>
          <w:sz w:val="22"/>
          <w:szCs w:val="22"/>
          <w:lang w:val="pt-PT"/>
        </w:rPr>
      </w:pPr>
    </w:p>
    <w:p w:rsidR="00AA10BD" w:rsidRPr="00B72FD2" w:rsidRDefault="00AA10BD" w:rsidP="00AA10BD">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w:t>
      </w:r>
      <w:r>
        <w:rPr>
          <w:rFonts w:ascii="Arial" w:hAnsi="Arial" w:cs="Arial"/>
          <w:sz w:val="22"/>
          <w:szCs w:val="22"/>
        </w:rPr>
        <w:t>os documentos, considerados pela</w:t>
      </w:r>
      <w:r w:rsidRPr="00B72FD2">
        <w:rPr>
          <w:rFonts w:ascii="Arial" w:hAnsi="Arial" w:cs="Arial"/>
          <w:sz w:val="22"/>
          <w:szCs w:val="22"/>
        </w:rPr>
        <w:t xml:space="preserve"> Pregoeir</w:t>
      </w:r>
      <w:r>
        <w:rPr>
          <w:rFonts w:ascii="Arial" w:hAnsi="Arial" w:cs="Arial"/>
          <w:sz w:val="22"/>
          <w:szCs w:val="22"/>
        </w:rPr>
        <w:t>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AA10BD" w:rsidRPr="00B72FD2" w:rsidRDefault="00AA10BD" w:rsidP="00242899">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266E4D" w:rsidRPr="00B72FD2" w:rsidRDefault="00266E4D" w:rsidP="00266E4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Pr>
          <w:rFonts w:ascii="Arial" w:hAnsi="Arial" w:cs="Arial"/>
          <w:sz w:val="22"/>
          <w:szCs w:val="22"/>
          <w:lang w:val="pt-PT"/>
        </w:rPr>
        <w:t>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266E4D" w:rsidRPr="00382465" w:rsidRDefault="00266E4D" w:rsidP="00266E4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82465">
        <w:rPr>
          <w:rFonts w:ascii="Arial" w:hAnsi="Arial" w:cs="Arial"/>
          <w:b/>
          <w:sz w:val="22"/>
          <w:szCs w:val="22"/>
          <w:lang w:val="pt-PT"/>
        </w:rPr>
        <w:t>Em caso de Proprietário ou Sócio de empresas:</w:t>
      </w:r>
    </w:p>
    <w:p w:rsidR="00266E4D" w:rsidRPr="00382465"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82465">
        <w:rPr>
          <w:rFonts w:ascii="Arial" w:hAnsi="Arial" w:cs="Arial"/>
          <w:sz w:val="22"/>
          <w:szCs w:val="22"/>
          <w:lang w:val="pt-PT"/>
        </w:rPr>
        <w:t xml:space="preserve">Declaração expressa que a empresa encontra-se habilitada conforme exigência do Edital </w:t>
      </w:r>
      <w:r w:rsidRPr="00382465">
        <w:rPr>
          <w:rFonts w:ascii="Arial" w:hAnsi="Arial" w:cs="Arial"/>
          <w:b/>
          <w:sz w:val="22"/>
          <w:szCs w:val="22"/>
          <w:u w:val="single"/>
          <w:lang w:val="pt-PT"/>
        </w:rPr>
        <w:t>ANEXO V</w:t>
      </w:r>
      <w:r w:rsidRPr="00382465">
        <w:rPr>
          <w:rFonts w:ascii="Arial" w:hAnsi="Arial" w:cs="Arial"/>
          <w:sz w:val="22"/>
          <w:szCs w:val="22"/>
          <w:lang w:val="pt-PT"/>
        </w:rPr>
        <w:t>.</w:t>
      </w:r>
    </w:p>
    <w:p w:rsidR="00266E4D" w:rsidRPr="00382465"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82465">
        <w:rPr>
          <w:rFonts w:ascii="Arial" w:hAnsi="Arial" w:cs="Arial"/>
          <w:sz w:val="22"/>
          <w:szCs w:val="22"/>
          <w:lang w:val="pt-PT"/>
        </w:rPr>
        <w:t>Cópia do Contrato Social e última alteração ou Requerimento de Empresário, ou documento equivalente que comprove a condição de pessoa jurídica se consolidada a ultima alteração;</w:t>
      </w:r>
    </w:p>
    <w:p w:rsidR="00266E4D" w:rsidRPr="00382465"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82465">
        <w:rPr>
          <w:rFonts w:ascii="Arial" w:hAnsi="Arial" w:cs="Arial"/>
          <w:sz w:val="22"/>
          <w:szCs w:val="22"/>
          <w:lang w:val="pt-PT"/>
        </w:rPr>
        <w:t>Carteira de Identidade ou outro equivalente desde que seja oficial e contenha foto.</w:t>
      </w:r>
    </w:p>
    <w:p w:rsidR="00266E4D" w:rsidRPr="00382465"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82465">
        <w:rPr>
          <w:rFonts w:ascii="Arial" w:hAnsi="Arial" w:cs="Arial"/>
          <w:sz w:val="22"/>
          <w:szCs w:val="22"/>
          <w:lang w:val="pt-PT"/>
        </w:rPr>
        <w:t xml:space="preserve">Certidão Simplificada da Junta Comercial da licitante </w:t>
      </w:r>
      <w:r w:rsidRPr="00382465">
        <w:rPr>
          <w:rFonts w:ascii="Arial" w:hAnsi="Arial" w:cs="Arial"/>
          <w:sz w:val="22"/>
          <w:szCs w:val="22"/>
        </w:rPr>
        <w:t>emitida em até 90</w:t>
      </w:r>
      <w:r w:rsidRPr="00382465">
        <w:rPr>
          <w:rFonts w:ascii="Arial" w:hAnsi="Arial" w:cs="Arial"/>
          <w:sz w:val="22"/>
          <w:szCs w:val="22"/>
          <w:lang w:val="pt-PT"/>
        </w:rPr>
        <w:t xml:space="preserve"> </w:t>
      </w:r>
      <w:r w:rsidRPr="00382465">
        <w:rPr>
          <w:rFonts w:ascii="Arial" w:hAnsi="Arial" w:cs="Arial"/>
          <w:sz w:val="22"/>
          <w:szCs w:val="22"/>
        </w:rPr>
        <w:t xml:space="preserve">dias da data da realização </w:t>
      </w:r>
      <w:r w:rsidRPr="00382465">
        <w:rPr>
          <w:rFonts w:ascii="Arial" w:hAnsi="Arial" w:cs="Arial"/>
          <w:sz w:val="22"/>
          <w:szCs w:val="22"/>
        </w:rPr>
        <w:lastRenderedPageBreak/>
        <w:t>da sessão</w:t>
      </w:r>
      <w:r w:rsidRPr="00382465">
        <w:rPr>
          <w:rFonts w:ascii="Arial" w:hAnsi="Arial" w:cs="Arial"/>
          <w:sz w:val="22"/>
          <w:szCs w:val="22"/>
          <w:lang w:val="pt-PT"/>
        </w:rPr>
        <w:t>.</w:t>
      </w:r>
    </w:p>
    <w:p w:rsidR="00266E4D" w:rsidRPr="00382465" w:rsidRDefault="00266E4D" w:rsidP="00266E4D">
      <w:pPr>
        <w:widowControl w:val="0"/>
        <w:tabs>
          <w:tab w:val="left" w:pos="357"/>
        </w:tabs>
        <w:autoSpaceDE w:val="0"/>
        <w:autoSpaceDN w:val="0"/>
        <w:adjustRightInd w:val="0"/>
        <w:ind w:right="-196"/>
        <w:jc w:val="both"/>
        <w:rPr>
          <w:rFonts w:ascii="Arial" w:hAnsi="Arial" w:cs="Arial"/>
          <w:sz w:val="22"/>
          <w:szCs w:val="22"/>
          <w:lang w:val="pt-PT"/>
        </w:rPr>
      </w:pPr>
    </w:p>
    <w:p w:rsidR="00266E4D" w:rsidRPr="00382465" w:rsidRDefault="00266E4D" w:rsidP="00266E4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82465">
        <w:rPr>
          <w:rFonts w:ascii="Arial" w:hAnsi="Arial" w:cs="Arial"/>
          <w:b/>
          <w:sz w:val="22"/>
          <w:szCs w:val="22"/>
          <w:lang w:val="pt-PT"/>
        </w:rPr>
        <w:t xml:space="preserve">Em caso de Representante que </w:t>
      </w:r>
      <w:r w:rsidRPr="00382465">
        <w:rPr>
          <w:rFonts w:ascii="Arial" w:hAnsi="Arial" w:cs="Arial"/>
          <w:b/>
          <w:sz w:val="22"/>
          <w:szCs w:val="22"/>
          <w:u w:val="single"/>
          <w:lang w:val="pt-PT"/>
        </w:rPr>
        <w:t>NÃO</w:t>
      </w:r>
      <w:r w:rsidRPr="00382465">
        <w:rPr>
          <w:rFonts w:ascii="Arial" w:hAnsi="Arial" w:cs="Arial"/>
          <w:b/>
          <w:sz w:val="22"/>
          <w:szCs w:val="22"/>
          <w:lang w:val="pt-PT"/>
        </w:rPr>
        <w:t xml:space="preserve"> seja proprietário: </w:t>
      </w:r>
    </w:p>
    <w:p w:rsidR="00266E4D" w:rsidRPr="00382465"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82465">
        <w:rPr>
          <w:rFonts w:ascii="Arial" w:hAnsi="Arial" w:cs="Arial"/>
          <w:sz w:val="22"/>
          <w:szCs w:val="22"/>
          <w:lang w:val="pt-PT"/>
        </w:rPr>
        <w:t xml:space="preserve">Declaração expressa que a empresa encontra-se habilitada conforme exigência do Edital </w:t>
      </w:r>
      <w:r w:rsidRPr="00382465">
        <w:rPr>
          <w:rFonts w:ascii="Arial" w:hAnsi="Arial" w:cs="Arial"/>
          <w:b/>
          <w:sz w:val="22"/>
          <w:szCs w:val="22"/>
          <w:u w:val="single"/>
          <w:lang w:val="pt-PT"/>
        </w:rPr>
        <w:t>ANEXO V</w:t>
      </w:r>
      <w:r w:rsidRPr="00382465">
        <w:rPr>
          <w:rFonts w:ascii="Arial" w:hAnsi="Arial" w:cs="Arial"/>
          <w:sz w:val="22"/>
          <w:szCs w:val="22"/>
          <w:lang w:val="pt-PT"/>
        </w:rPr>
        <w:t>.</w:t>
      </w:r>
    </w:p>
    <w:p w:rsidR="00266E4D" w:rsidRPr="00382465"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382465">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382465">
        <w:rPr>
          <w:rFonts w:ascii="Arial" w:hAnsi="Arial" w:cs="Arial"/>
          <w:b/>
          <w:sz w:val="22"/>
          <w:szCs w:val="22"/>
          <w:u w:val="single"/>
          <w:lang w:val="pt-PT"/>
        </w:rPr>
        <w:t>ANEXO III</w:t>
      </w:r>
      <w:r w:rsidRPr="00382465">
        <w:rPr>
          <w:rFonts w:ascii="Arial" w:hAnsi="Arial" w:cs="Arial"/>
          <w:b/>
          <w:sz w:val="22"/>
          <w:szCs w:val="22"/>
          <w:lang w:val="pt-PT"/>
        </w:rPr>
        <w:t xml:space="preserve"> (</w:t>
      </w:r>
      <w:r w:rsidRPr="00382465">
        <w:rPr>
          <w:rFonts w:ascii="Arial" w:hAnsi="Arial" w:cs="Arial"/>
          <w:b/>
          <w:sz w:val="22"/>
          <w:szCs w:val="22"/>
          <w:u w:val="single"/>
          <w:lang w:val="pt-PT"/>
        </w:rPr>
        <w:t>Com firma reconhecida em Cartório</w:t>
      </w:r>
      <w:r w:rsidRPr="00382465">
        <w:rPr>
          <w:rFonts w:ascii="Arial" w:hAnsi="Arial" w:cs="Arial"/>
          <w:b/>
          <w:sz w:val="22"/>
          <w:szCs w:val="22"/>
          <w:lang w:val="pt-PT"/>
        </w:rPr>
        <w:t>).</w:t>
      </w:r>
    </w:p>
    <w:p w:rsidR="00266E4D" w:rsidRPr="00B72FD2"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266E4D" w:rsidRPr="006579A2"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266E4D" w:rsidRDefault="00266E4D" w:rsidP="00266E4D">
      <w:pPr>
        <w:widowControl w:val="0"/>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rsidR="00AA10BD" w:rsidRPr="00B72FD2" w:rsidRDefault="00AA10BD" w:rsidP="00AA10BD">
      <w:pPr>
        <w:widowControl w:val="0"/>
        <w:tabs>
          <w:tab w:val="left" w:pos="357"/>
        </w:tabs>
        <w:autoSpaceDE w:val="0"/>
        <w:autoSpaceDN w:val="0"/>
        <w:adjustRightInd w:val="0"/>
        <w:ind w:right="-196"/>
        <w:jc w:val="both"/>
        <w:rPr>
          <w:rFonts w:ascii="Arial" w:hAnsi="Arial" w:cs="Arial"/>
          <w:sz w:val="22"/>
          <w:szCs w:val="22"/>
          <w:lang w:val="pt-PT"/>
        </w:rPr>
      </w:pPr>
    </w:p>
    <w:p w:rsidR="00AA10BD" w:rsidRPr="00B72FD2" w:rsidRDefault="00AA10BD" w:rsidP="00AA10B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 Pregoeir</w:t>
      </w:r>
      <w:r w:rsidR="00BA6E99">
        <w:rPr>
          <w:rFonts w:ascii="Arial" w:hAnsi="Arial" w:cs="Arial"/>
          <w:sz w:val="22"/>
          <w:szCs w:val="22"/>
          <w:lang w:val="pt-PT"/>
        </w:rPr>
        <w:t>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AE6A54" w:rsidRDefault="00AE6A54" w:rsidP="00AA10BD">
      <w:pPr>
        <w:widowControl w:val="0"/>
        <w:tabs>
          <w:tab w:val="left" w:pos="0"/>
        </w:tabs>
        <w:autoSpaceDE w:val="0"/>
        <w:autoSpaceDN w:val="0"/>
        <w:adjustRightInd w:val="0"/>
        <w:ind w:right="-196"/>
        <w:jc w:val="both"/>
        <w:rPr>
          <w:rFonts w:ascii="Arial" w:hAnsi="Arial" w:cs="Arial"/>
          <w:sz w:val="22"/>
          <w:szCs w:val="22"/>
          <w:lang w:val="pt-PT"/>
        </w:rPr>
      </w:pPr>
    </w:p>
    <w:p w:rsidR="00AA10BD" w:rsidRPr="00B72FD2" w:rsidRDefault="00AA10BD" w:rsidP="00AA10B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w:t>
      </w:r>
      <w:r w:rsidR="006579A2">
        <w:rPr>
          <w:rFonts w:ascii="Arial" w:hAnsi="Arial" w:cs="Arial"/>
          <w:sz w:val="22"/>
          <w:szCs w:val="22"/>
          <w:lang w:val="pt-PT"/>
        </w:rPr>
        <w:t>a</w:t>
      </w:r>
      <w:r w:rsidRPr="00B72FD2">
        <w:rPr>
          <w:rFonts w:ascii="Arial" w:hAnsi="Arial" w:cs="Arial"/>
          <w:sz w:val="22"/>
          <w:szCs w:val="22"/>
          <w:lang w:val="pt-PT"/>
        </w:rPr>
        <w:t xml:space="preserve"> Pregoeir</w:t>
      </w:r>
      <w:r w:rsidR="006579A2">
        <w:rPr>
          <w:rFonts w:ascii="Arial" w:hAnsi="Arial" w:cs="Arial"/>
          <w:sz w:val="22"/>
          <w:szCs w:val="22"/>
          <w:lang w:val="pt-PT"/>
        </w:rPr>
        <w:t>a</w:t>
      </w:r>
      <w:r w:rsidRPr="00B72FD2">
        <w:rPr>
          <w:rFonts w:ascii="Arial" w:hAnsi="Arial" w:cs="Arial"/>
          <w:sz w:val="22"/>
          <w:szCs w:val="22"/>
          <w:lang w:val="pt-PT"/>
        </w:rPr>
        <w:t>.</w:t>
      </w:r>
    </w:p>
    <w:p w:rsidR="00AA10BD" w:rsidRPr="00B72FD2" w:rsidRDefault="00AA10BD" w:rsidP="00AA10BD">
      <w:pPr>
        <w:widowControl w:val="0"/>
        <w:tabs>
          <w:tab w:val="left" w:pos="0"/>
        </w:tabs>
        <w:autoSpaceDE w:val="0"/>
        <w:autoSpaceDN w:val="0"/>
        <w:adjustRightInd w:val="0"/>
        <w:ind w:right="-196"/>
        <w:jc w:val="both"/>
        <w:rPr>
          <w:rFonts w:ascii="Arial" w:hAnsi="Arial" w:cs="Arial"/>
          <w:b/>
          <w:sz w:val="22"/>
          <w:szCs w:val="22"/>
          <w:u w:val="single"/>
          <w:lang w:val="pt-PT"/>
        </w:rPr>
      </w:pPr>
    </w:p>
    <w:p w:rsidR="00AA10BD" w:rsidRPr="00B72FD2" w:rsidRDefault="00AA10BD" w:rsidP="00AA10BD">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8501B6" w:rsidRDefault="00AA10BD" w:rsidP="00AA10B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lang w:val="pt-PT"/>
        </w:rPr>
      </w:pPr>
      <w:r>
        <w:rPr>
          <w:rFonts w:ascii="Arial" w:hAnsi="Arial" w:cs="Arial"/>
          <w:sz w:val="22"/>
          <w:szCs w:val="22"/>
          <w:lang w:val="pt-PT"/>
        </w:rPr>
        <w:t>5.5</w:t>
      </w:r>
      <w:r w:rsidRPr="00B72FD2">
        <w:rPr>
          <w:rFonts w:ascii="Arial" w:hAnsi="Arial" w:cs="Arial"/>
          <w:sz w:val="22"/>
          <w:szCs w:val="22"/>
          <w:lang w:val="pt-PT"/>
        </w:rPr>
        <w:t xml:space="preserve"> – </w:t>
      </w:r>
      <w:r w:rsidR="008501B6" w:rsidRPr="00B72FD2">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8501B6" w:rsidRPr="00D0431F">
        <w:rPr>
          <w:rFonts w:ascii="Arial" w:hAnsi="Arial" w:cs="Arial"/>
          <w:b/>
          <w:lang w:val="pt-PT"/>
        </w:rPr>
        <w:t xml:space="preserve">SENDO INDISPENSÁVEL O </w:t>
      </w:r>
      <w:r w:rsidR="008501B6" w:rsidRPr="00D0431F">
        <w:rPr>
          <w:rFonts w:ascii="Arial" w:hAnsi="Arial" w:cs="Arial"/>
          <w:b/>
          <w:u w:val="single"/>
          <w:lang w:val="pt-PT"/>
        </w:rPr>
        <w:t>ANEXO V</w:t>
      </w:r>
      <w:r w:rsidR="008501B6" w:rsidRPr="00D0431F">
        <w:rPr>
          <w:rFonts w:ascii="Arial" w:hAnsi="Arial" w:cs="Arial"/>
          <w:b/>
          <w:lang w:val="pt-PT"/>
        </w:rPr>
        <w:t xml:space="preserve">, </w:t>
      </w:r>
      <w:r w:rsidR="008501B6" w:rsidRPr="00D0431F">
        <w:rPr>
          <w:rFonts w:ascii="Arial" w:hAnsi="Arial" w:cs="Arial"/>
          <w:b/>
          <w:u w:val="single"/>
          <w:lang w:val="pt-PT"/>
        </w:rPr>
        <w:t xml:space="preserve">DECLARAÇÃO DE HABILITAÇÃO E </w:t>
      </w:r>
      <w:r w:rsidR="008501B6" w:rsidRPr="00D0431F">
        <w:rPr>
          <w:rFonts w:ascii="Arial" w:hAnsi="Arial" w:cs="Arial"/>
          <w:b/>
          <w:lang w:val="pt-PT"/>
        </w:rPr>
        <w:t xml:space="preserve">CERTIDÃO SIMPLIFICADA DA JUNTA COMERCIAL DA LICITANTE </w:t>
      </w:r>
      <w:r w:rsidR="008501B6" w:rsidRPr="00D0431F">
        <w:rPr>
          <w:rFonts w:ascii="Arial" w:hAnsi="Arial" w:cs="Arial"/>
          <w:b/>
        </w:rPr>
        <w:t>EMITIDA EM ATÉ 90</w:t>
      </w:r>
      <w:r w:rsidR="008501B6" w:rsidRPr="00D0431F">
        <w:rPr>
          <w:rFonts w:ascii="Arial" w:hAnsi="Arial" w:cs="Arial"/>
          <w:b/>
          <w:lang w:val="pt-PT"/>
        </w:rPr>
        <w:t xml:space="preserve"> </w:t>
      </w:r>
      <w:r w:rsidR="008501B6" w:rsidRPr="00D0431F">
        <w:rPr>
          <w:rFonts w:ascii="Arial" w:hAnsi="Arial" w:cs="Arial"/>
          <w:b/>
        </w:rPr>
        <w:t>DIAS DA DATA DA REALIZAÇÃO DA SESSÃO</w:t>
      </w:r>
      <w:r w:rsidR="008501B6" w:rsidRPr="00D0431F">
        <w:rPr>
          <w:rFonts w:ascii="Arial" w:hAnsi="Arial" w:cs="Arial"/>
          <w:b/>
          <w:lang w:val="pt-PT"/>
        </w:rPr>
        <w:t>.</w:t>
      </w:r>
    </w:p>
    <w:p w:rsidR="008501B6" w:rsidRDefault="008501B6" w:rsidP="008501B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rPr>
      </w:pPr>
      <w:r w:rsidRPr="008501B6">
        <w:rPr>
          <w:rFonts w:ascii="Arial" w:hAnsi="Arial" w:cs="Arial"/>
          <w:sz w:val="22"/>
          <w:szCs w:val="22"/>
        </w:rPr>
        <w:t>5.6</w:t>
      </w:r>
      <w:r w:rsidRPr="000A04E4">
        <w:rPr>
          <w:rFonts w:ascii="Arial" w:hAnsi="Arial" w:cs="Arial"/>
          <w:b/>
          <w:sz w:val="22"/>
          <w:szCs w:val="22"/>
        </w:rPr>
        <w:t xml:space="preserve"> –</w:t>
      </w:r>
      <w:r w:rsidRPr="00886C6C">
        <w:rPr>
          <w:rFonts w:ascii="Arial" w:hAnsi="Arial" w:cs="Arial"/>
          <w:sz w:val="22"/>
          <w:szCs w:val="22"/>
        </w:rPr>
        <w:t xml:space="preserve"> 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w:t>
      </w:r>
      <w:r>
        <w:rPr>
          <w:rFonts w:ascii="Arial" w:hAnsi="Arial" w:cs="Arial"/>
          <w:sz w:val="22"/>
          <w:szCs w:val="22"/>
          <w:lang w:val="pt-PT"/>
        </w:rPr>
        <w:t>s</w:t>
      </w:r>
      <w:r w:rsidRPr="00886C6C">
        <w:rPr>
          <w:rFonts w:ascii="Arial" w:hAnsi="Arial" w:cs="Arial"/>
          <w:sz w:val="22"/>
          <w:szCs w:val="22"/>
          <w:lang w:val="pt-PT"/>
        </w:rPr>
        <w:t>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w:t>
      </w:r>
      <w:r w:rsidRPr="003A5D0B">
        <w:rPr>
          <w:rFonts w:ascii="Arial" w:hAnsi="Arial" w:cs="Arial"/>
          <w:sz w:val="22"/>
          <w:szCs w:val="22"/>
        </w:rPr>
        <w:t xml:space="preserve">ainda, a </w:t>
      </w:r>
      <w:r w:rsidRPr="003A5D0B">
        <w:rPr>
          <w:rFonts w:ascii="Arial" w:hAnsi="Arial" w:cs="Arial"/>
          <w:b/>
          <w:sz w:val="22"/>
          <w:szCs w:val="22"/>
        </w:rPr>
        <w:t>DECLARAÇÃO DO ANEXO IX do edital.</w:t>
      </w:r>
    </w:p>
    <w:p w:rsidR="007D6BC9" w:rsidRPr="002C3708" w:rsidRDefault="007D6BC9" w:rsidP="007D6BC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rPr>
      </w:pPr>
      <w:r>
        <w:rPr>
          <w:rFonts w:ascii="Arial" w:hAnsi="Arial" w:cs="Arial"/>
          <w:b/>
          <w:sz w:val="22"/>
          <w:szCs w:val="22"/>
        </w:rPr>
        <w:t>5.6</w:t>
      </w:r>
      <w:r w:rsidRPr="002C3708">
        <w:rPr>
          <w:rFonts w:ascii="Arial" w:hAnsi="Arial" w:cs="Arial"/>
          <w:b/>
          <w:sz w:val="22"/>
          <w:szCs w:val="22"/>
        </w:rPr>
        <w:t>.1 - Recomenda-se que para impressão da Inscrição do Simples Nacional seja utilizado o navegador Mozilla Firefox©, já que nos demais navegadores não foi possível realizar a consulta deste documento.</w:t>
      </w:r>
    </w:p>
    <w:p w:rsidR="008501B6" w:rsidRDefault="008501B6" w:rsidP="008501B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Pr="00886C6C">
        <w:rPr>
          <w:rFonts w:ascii="Arial" w:hAnsi="Arial" w:cs="Arial"/>
          <w:sz w:val="22"/>
          <w:szCs w:val="22"/>
          <w:lang w:val="pt-PT"/>
        </w:rPr>
        <w:t xml:space="preserve"> – Após o início da Sessão Pública e recebimento do Credenciamento das Licitantes interessadas e participar do</w:t>
      </w:r>
      <w:r>
        <w:rPr>
          <w:rFonts w:ascii="Arial" w:hAnsi="Arial" w:cs="Arial"/>
          <w:sz w:val="22"/>
          <w:szCs w:val="22"/>
          <w:lang w:val="pt-PT"/>
        </w:rPr>
        <w:t xml:space="preserve"> certame, não serão aceitas pela</w:t>
      </w:r>
      <w:r w:rsidRPr="00886C6C">
        <w:rPr>
          <w:rFonts w:ascii="Arial" w:hAnsi="Arial" w:cs="Arial"/>
          <w:sz w:val="22"/>
          <w:szCs w:val="22"/>
          <w:lang w:val="pt-PT"/>
        </w:rPr>
        <w:t xml:space="preserve"> Pregoeir</w:t>
      </w:r>
      <w:r>
        <w:rPr>
          <w:rFonts w:ascii="Arial" w:hAnsi="Arial" w:cs="Arial"/>
          <w:sz w:val="22"/>
          <w:szCs w:val="22"/>
          <w:lang w:val="pt-PT"/>
        </w:rPr>
        <w:t>a</w:t>
      </w:r>
      <w:r w:rsidRPr="00886C6C">
        <w:rPr>
          <w:rFonts w:ascii="Arial" w:hAnsi="Arial" w:cs="Arial"/>
          <w:sz w:val="22"/>
          <w:szCs w:val="22"/>
          <w:lang w:val="pt-PT"/>
        </w:rPr>
        <w:t xml:space="preserve"> novas Propostas e nem novas licitantes, sendo impreterível o dia e horário para participação no certame.</w:t>
      </w:r>
    </w:p>
    <w:p w:rsidR="000A4CA9" w:rsidRPr="00886C6C" w:rsidRDefault="000A4CA9" w:rsidP="00242899">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792E6B" w:rsidRPr="00E65E46" w:rsidRDefault="00792E6B" w:rsidP="00792E6B">
      <w:pPr>
        <w:widowControl w:val="0"/>
        <w:tabs>
          <w:tab w:val="left" w:pos="0"/>
        </w:tabs>
        <w:autoSpaceDE w:val="0"/>
        <w:autoSpaceDN w:val="0"/>
        <w:adjustRightInd w:val="0"/>
        <w:spacing w:before="100" w:beforeAutospacing="1" w:after="100" w:afterAutospacing="1"/>
        <w:jc w:val="both"/>
        <w:rPr>
          <w:rFonts w:ascii="Arial" w:hAnsi="Arial" w:cs="Arial"/>
          <w:color w:val="000000" w:themeColor="text1"/>
          <w:sz w:val="22"/>
          <w:szCs w:val="22"/>
          <w:lang w:val="pt-PT"/>
        </w:rPr>
      </w:pPr>
      <w:r>
        <w:rPr>
          <w:rFonts w:ascii="Arial" w:hAnsi="Arial" w:cs="Arial"/>
          <w:sz w:val="22"/>
          <w:szCs w:val="22"/>
          <w:lang w:val="pt-PT"/>
        </w:rPr>
        <w:t>6.1.1- N</w:t>
      </w:r>
      <w:r w:rsidRPr="00886C6C">
        <w:rPr>
          <w:rFonts w:ascii="Arial" w:hAnsi="Arial" w:cs="Arial"/>
          <w:sz w:val="22"/>
          <w:szCs w:val="22"/>
          <w:lang w:val="pt-PT"/>
        </w:rPr>
        <w:t xml:space="preserve">a forma </w:t>
      </w:r>
      <w:r>
        <w:rPr>
          <w:rFonts w:ascii="Arial" w:hAnsi="Arial" w:cs="Arial"/>
          <w:sz w:val="22"/>
          <w:szCs w:val="22"/>
          <w:lang w:val="pt-PT"/>
        </w:rPr>
        <w:t>relatório impresso da</w:t>
      </w:r>
      <w:r w:rsidR="00A43D4D">
        <w:rPr>
          <w:rFonts w:ascii="Arial" w:hAnsi="Arial" w:cs="Arial"/>
          <w:sz w:val="22"/>
          <w:szCs w:val="22"/>
          <w:lang w:val="pt-PT"/>
        </w:rPr>
        <w:t xml:space="preserve"> proposta de </w:t>
      </w:r>
      <w:r w:rsidR="00D60BE6">
        <w:rPr>
          <w:rFonts w:ascii="Arial" w:hAnsi="Arial" w:cs="Arial"/>
          <w:sz w:val="22"/>
          <w:szCs w:val="22"/>
          <w:lang w:val="pt-PT"/>
        </w:rPr>
        <w:t>desconto, expresso em percentual (%),</w:t>
      </w:r>
      <w:r>
        <w:rPr>
          <w:rFonts w:ascii="Arial" w:hAnsi="Arial" w:cs="Arial"/>
          <w:sz w:val="22"/>
          <w:szCs w:val="22"/>
          <w:lang w:val="pt-PT"/>
        </w:rPr>
        <w:t xml:space="preserve"> nos termos do </w:t>
      </w:r>
      <w:r w:rsidRPr="00E65E46">
        <w:rPr>
          <w:rFonts w:ascii="Arial" w:hAnsi="Arial" w:cs="Arial"/>
          <w:b/>
          <w:color w:val="000000" w:themeColor="text1"/>
          <w:sz w:val="22"/>
          <w:szCs w:val="22"/>
          <w:lang w:val="pt-PT"/>
        </w:rPr>
        <w:t>Anexo II</w:t>
      </w:r>
      <w:r w:rsidRPr="00E65E46">
        <w:rPr>
          <w:rFonts w:ascii="Arial" w:hAnsi="Arial" w:cs="Arial"/>
          <w:color w:val="000000" w:themeColor="text1"/>
          <w:sz w:val="22"/>
          <w:szCs w:val="22"/>
          <w:lang w:val="pt-PT"/>
        </w:rPr>
        <w:t xml:space="preserve">, </w:t>
      </w:r>
      <w:r w:rsidRPr="00946673">
        <w:rPr>
          <w:rFonts w:ascii="Arial" w:hAnsi="Arial" w:cs="Arial"/>
          <w:sz w:val="22"/>
          <w:szCs w:val="22"/>
          <w:lang w:val="pt-PT"/>
        </w:rPr>
        <w:t xml:space="preserve">em uma via, com 02 (duas) casas decimais, rubricadas, e a última assinada pelo </w:t>
      </w:r>
      <w:r w:rsidRPr="00946673">
        <w:rPr>
          <w:rFonts w:ascii="Arial" w:hAnsi="Arial" w:cs="Arial"/>
          <w:sz w:val="22"/>
          <w:szCs w:val="22"/>
          <w:lang w:val="pt-PT"/>
        </w:rPr>
        <w:lastRenderedPageBreak/>
        <w:t xml:space="preserve">representante legal da empresa, sem emendas, acréscimos, borrões, rasuras, ressalvas, entrelinhas ou omissões, sob pena de desclassificação, salvo se, inequivocamente, tais falhas não acarretarem lesões a direito dos demais licitantes, </w:t>
      </w:r>
      <w:r w:rsidRPr="00E65E46">
        <w:rPr>
          <w:rFonts w:ascii="Arial" w:hAnsi="Arial" w:cs="Arial"/>
          <w:color w:val="000000" w:themeColor="text1"/>
          <w:sz w:val="22"/>
          <w:szCs w:val="22"/>
          <w:lang w:val="pt-PT"/>
        </w:rPr>
        <w:t xml:space="preserve">prejuízo à Administração ou não impedirem a exata compreensão de seu conteúdo, observado o modelo constante do </w:t>
      </w:r>
      <w:r w:rsidRPr="00E65E46">
        <w:rPr>
          <w:rFonts w:ascii="Arial" w:hAnsi="Arial" w:cs="Arial"/>
          <w:b/>
          <w:color w:val="000000" w:themeColor="text1"/>
          <w:sz w:val="22"/>
          <w:szCs w:val="22"/>
          <w:lang w:val="pt-PT"/>
        </w:rPr>
        <w:t>ANEXO II</w:t>
      </w:r>
      <w:r w:rsidRPr="00E65E46">
        <w:rPr>
          <w:rFonts w:ascii="Arial" w:hAnsi="Arial" w:cs="Arial"/>
          <w:color w:val="000000" w:themeColor="text1"/>
          <w:sz w:val="22"/>
          <w:szCs w:val="22"/>
          <w:lang w:val="pt-PT"/>
        </w:rPr>
        <w:t>, deste edital e, deverão conter:</w:t>
      </w:r>
    </w:p>
    <w:p w:rsidR="00792E6B" w:rsidRPr="00E65E46" w:rsidRDefault="00792E6B" w:rsidP="00792E6B">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r w:rsidRPr="00E65E46">
        <w:rPr>
          <w:rFonts w:ascii="Arial" w:hAnsi="Arial" w:cs="Arial"/>
          <w:bCs/>
          <w:color w:val="000000" w:themeColor="text1"/>
          <w:sz w:val="22"/>
          <w:szCs w:val="22"/>
          <w:lang w:val="pt-PT"/>
        </w:rPr>
        <w:t xml:space="preserve">6.1.2- </w:t>
      </w:r>
      <w:r w:rsidRPr="00E65E46">
        <w:rPr>
          <w:rFonts w:ascii="Arial" w:hAnsi="Arial" w:cs="Arial"/>
          <w:color w:val="000000" w:themeColor="text1"/>
          <w:sz w:val="22"/>
          <w:szCs w:val="22"/>
          <w:lang w:val="pt-PT"/>
        </w:rPr>
        <w:t xml:space="preserve">Prazo de validade da proposta não inferior a </w:t>
      </w:r>
      <w:r w:rsidRPr="00E65E46">
        <w:rPr>
          <w:rFonts w:ascii="Arial" w:hAnsi="Arial" w:cs="Arial"/>
          <w:b/>
          <w:noProof/>
          <w:color w:val="000000" w:themeColor="text1"/>
          <w:sz w:val="22"/>
          <w:szCs w:val="22"/>
          <w:lang w:val="pt-PT"/>
        </w:rPr>
        <w:t>60</w:t>
      </w:r>
      <w:r w:rsidRPr="00E65E46">
        <w:rPr>
          <w:rFonts w:ascii="Arial" w:hAnsi="Arial" w:cs="Arial"/>
          <w:b/>
          <w:color w:val="000000" w:themeColor="text1"/>
          <w:sz w:val="22"/>
          <w:szCs w:val="22"/>
          <w:lang w:val="pt-PT"/>
        </w:rPr>
        <w:t xml:space="preserve"> dias</w:t>
      </w:r>
      <w:r w:rsidRPr="00E65E46">
        <w:rPr>
          <w:rFonts w:ascii="Arial" w:hAnsi="Arial" w:cs="Arial"/>
          <w:color w:val="000000" w:themeColor="text1"/>
          <w:sz w:val="22"/>
          <w:szCs w:val="22"/>
          <w:lang w:val="pt-PT"/>
        </w:rPr>
        <w:t>, contados da data estipulada para a entrega dos envelopes;</w:t>
      </w:r>
    </w:p>
    <w:p w:rsidR="00792E6B" w:rsidRPr="00E65E46" w:rsidRDefault="00792E6B" w:rsidP="00792E6B">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p>
    <w:p w:rsidR="00792E6B" w:rsidRPr="00E65E46" w:rsidRDefault="00792E6B" w:rsidP="00792E6B">
      <w:pPr>
        <w:widowControl w:val="0"/>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E65E46">
        <w:rPr>
          <w:rFonts w:ascii="Arial" w:hAnsi="Arial" w:cs="Arial"/>
          <w:color w:val="000000" w:themeColor="text1"/>
          <w:sz w:val="22"/>
          <w:szCs w:val="22"/>
          <w:lang w:val="pt-PT"/>
        </w:rPr>
        <w:t>6.1.3-</w:t>
      </w:r>
      <w:r w:rsidRPr="00E65E46">
        <w:rPr>
          <w:rFonts w:ascii="Arial" w:hAnsi="Arial" w:cs="Arial"/>
          <w:b/>
          <w:color w:val="000000" w:themeColor="text1"/>
          <w:sz w:val="22"/>
          <w:szCs w:val="22"/>
          <w:lang w:val="pt-PT"/>
        </w:rPr>
        <w:t xml:space="preserve"> </w:t>
      </w:r>
      <w:r w:rsidRPr="00E65E46">
        <w:rPr>
          <w:rFonts w:ascii="Arial" w:hAnsi="Arial" w:cs="Arial"/>
          <w:color w:val="000000" w:themeColor="text1"/>
          <w:sz w:val="22"/>
          <w:szCs w:val="22"/>
          <w:lang w:val="pt-PT"/>
        </w:rPr>
        <w:t xml:space="preserve">Declaração que o fornecimento dos materiais, a que se refere ao objeto licitado, será conforme as necessidades do Município de Desterro do Melo, conforme estabelecido no </w:t>
      </w:r>
      <w:r w:rsidRPr="00E65E46">
        <w:rPr>
          <w:rFonts w:ascii="Arial" w:hAnsi="Arial" w:cs="Arial"/>
          <w:b/>
          <w:color w:val="000000" w:themeColor="text1"/>
          <w:sz w:val="22"/>
          <w:szCs w:val="22"/>
          <w:lang w:val="pt-PT"/>
        </w:rPr>
        <w:t>Termo de Referência ANEXO I.</w:t>
      </w:r>
    </w:p>
    <w:p w:rsidR="00792E6B" w:rsidRPr="00792E6B" w:rsidRDefault="00792E6B" w:rsidP="00792E6B">
      <w:pPr>
        <w:widowControl w:val="0"/>
        <w:tabs>
          <w:tab w:val="left" w:pos="357"/>
          <w:tab w:val="left" w:pos="527"/>
        </w:tabs>
        <w:autoSpaceDE w:val="0"/>
        <w:autoSpaceDN w:val="0"/>
        <w:adjustRightInd w:val="0"/>
        <w:ind w:right="-196"/>
        <w:jc w:val="both"/>
        <w:rPr>
          <w:rFonts w:ascii="Arial" w:hAnsi="Arial" w:cs="Arial"/>
          <w:color w:val="FF0000"/>
          <w:sz w:val="22"/>
          <w:szCs w:val="22"/>
          <w:lang w:val="pt-PT"/>
        </w:rPr>
      </w:pPr>
    </w:p>
    <w:p w:rsidR="000A4CA9" w:rsidRPr="00F91103" w:rsidRDefault="000A4CA9" w:rsidP="006A0367">
      <w:pPr>
        <w:widowControl w:val="0"/>
        <w:tabs>
          <w:tab w:val="left" w:pos="357"/>
          <w:tab w:val="left" w:pos="538"/>
        </w:tabs>
        <w:autoSpaceDE w:val="0"/>
        <w:autoSpaceDN w:val="0"/>
        <w:adjustRightInd w:val="0"/>
        <w:ind w:right="-196"/>
        <w:jc w:val="both"/>
        <w:rPr>
          <w:rFonts w:ascii="Arial" w:hAnsi="Arial" w:cs="Arial"/>
          <w:b/>
          <w:color w:val="000000" w:themeColor="text1"/>
          <w:sz w:val="22"/>
          <w:szCs w:val="22"/>
          <w:lang w:val="pt-PT"/>
        </w:rPr>
      </w:pPr>
      <w:r w:rsidRPr="00F91103">
        <w:rPr>
          <w:rFonts w:ascii="Arial" w:hAnsi="Arial" w:cs="Arial"/>
          <w:color w:val="000000" w:themeColor="text1"/>
          <w:sz w:val="22"/>
          <w:szCs w:val="22"/>
          <w:lang w:val="pt-PT"/>
        </w:rPr>
        <w:t>6.1.</w:t>
      </w:r>
      <w:r w:rsidR="00F91103" w:rsidRPr="00F91103">
        <w:rPr>
          <w:rFonts w:ascii="Arial" w:hAnsi="Arial" w:cs="Arial"/>
          <w:color w:val="000000" w:themeColor="text1"/>
          <w:sz w:val="22"/>
          <w:szCs w:val="22"/>
          <w:lang w:val="pt-PT"/>
        </w:rPr>
        <w:t>4</w:t>
      </w:r>
      <w:r w:rsidRPr="00F91103">
        <w:rPr>
          <w:rFonts w:ascii="Arial" w:hAnsi="Arial" w:cs="Arial"/>
          <w:color w:val="000000" w:themeColor="text1"/>
          <w:sz w:val="22"/>
          <w:szCs w:val="22"/>
          <w:lang w:val="pt-PT"/>
        </w:rPr>
        <w:t>- Declaração de que nos preços propostos encontram-se incluídos todos os tributos, encargos sociais, deslocamentos, fretes e quaisquer outros ônus que porventura possam recair confor</w:t>
      </w:r>
      <w:r w:rsidR="00BE310E">
        <w:rPr>
          <w:rFonts w:ascii="Arial" w:hAnsi="Arial" w:cs="Arial"/>
          <w:color w:val="000000" w:themeColor="text1"/>
          <w:sz w:val="22"/>
          <w:szCs w:val="22"/>
          <w:lang w:val="pt-PT"/>
        </w:rPr>
        <w:t>me objeto da presente licitação</w:t>
      </w:r>
      <w:r w:rsidR="006A0367" w:rsidRPr="00F91103">
        <w:rPr>
          <w:rFonts w:ascii="Arial" w:hAnsi="Arial" w:cs="Arial"/>
          <w:color w:val="000000" w:themeColor="text1"/>
          <w:sz w:val="22"/>
          <w:szCs w:val="22"/>
          <w:lang w:val="pt-PT"/>
        </w:rPr>
        <w:t>,</w:t>
      </w:r>
      <w:r w:rsidRPr="00F91103">
        <w:rPr>
          <w:rFonts w:ascii="Arial" w:hAnsi="Arial" w:cs="Arial"/>
          <w:color w:val="000000" w:themeColor="text1"/>
          <w:sz w:val="22"/>
          <w:szCs w:val="22"/>
          <w:lang w:val="pt-PT"/>
        </w:rPr>
        <w:t xml:space="preserve"> </w:t>
      </w:r>
      <w:r w:rsidR="00690DDB">
        <w:rPr>
          <w:rFonts w:ascii="Arial" w:hAnsi="Arial" w:cs="Arial"/>
          <w:color w:val="000000" w:themeColor="text1"/>
          <w:sz w:val="22"/>
          <w:szCs w:val="22"/>
          <w:lang w:val="pt-PT"/>
        </w:rPr>
        <w:t xml:space="preserve">sendo que </w:t>
      </w:r>
      <w:r w:rsidR="006A0367" w:rsidRPr="00F91103">
        <w:rPr>
          <w:rFonts w:ascii="Arial" w:hAnsi="Arial" w:cs="Arial"/>
          <w:color w:val="000000" w:themeColor="text1"/>
          <w:sz w:val="22"/>
          <w:szCs w:val="22"/>
          <w:lang w:val="pt-PT"/>
        </w:rPr>
        <w:t xml:space="preserve">nenhuma reivindicação adicional de pagamento ou redução do desconto será considerado, </w:t>
      </w:r>
      <w:r w:rsidRPr="00F91103">
        <w:rPr>
          <w:rFonts w:ascii="Arial" w:hAnsi="Arial" w:cs="Arial"/>
          <w:color w:val="000000" w:themeColor="text1"/>
          <w:sz w:val="22"/>
          <w:szCs w:val="22"/>
          <w:lang w:val="pt-PT"/>
        </w:rPr>
        <w:t xml:space="preserve">modelo </w:t>
      </w:r>
      <w:r w:rsidRPr="00F91103">
        <w:rPr>
          <w:rFonts w:ascii="Arial" w:hAnsi="Arial" w:cs="Arial"/>
          <w:b/>
          <w:color w:val="000000" w:themeColor="text1"/>
          <w:sz w:val="22"/>
          <w:szCs w:val="22"/>
          <w:lang w:val="pt-PT"/>
        </w:rPr>
        <w:t>ANEXO VI</w:t>
      </w:r>
      <w:r w:rsidR="003A5D0B" w:rsidRPr="00F91103">
        <w:rPr>
          <w:rFonts w:ascii="Arial" w:hAnsi="Arial" w:cs="Arial"/>
          <w:b/>
          <w:color w:val="000000" w:themeColor="text1"/>
          <w:sz w:val="22"/>
          <w:szCs w:val="22"/>
          <w:lang w:val="pt-PT"/>
        </w:rPr>
        <w:t>I</w:t>
      </w:r>
      <w:r w:rsidRPr="00F91103">
        <w:rPr>
          <w:rFonts w:ascii="Arial" w:hAnsi="Arial" w:cs="Arial"/>
          <w:b/>
          <w:color w:val="000000" w:themeColor="text1"/>
          <w:sz w:val="22"/>
          <w:szCs w:val="22"/>
          <w:lang w:val="pt-PT"/>
        </w:rPr>
        <w:t>.</w:t>
      </w:r>
    </w:p>
    <w:p w:rsidR="003A5D0B" w:rsidRPr="00F91103" w:rsidRDefault="003A5D0B" w:rsidP="000A4CA9">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F91103">
        <w:rPr>
          <w:rFonts w:ascii="Arial" w:hAnsi="Arial" w:cs="Arial"/>
          <w:color w:val="000000" w:themeColor="text1"/>
          <w:sz w:val="22"/>
          <w:szCs w:val="22"/>
          <w:lang w:val="pt-PT"/>
        </w:rPr>
        <w:t>6.1.</w:t>
      </w:r>
      <w:r w:rsidR="00F91103" w:rsidRPr="00F91103">
        <w:rPr>
          <w:rFonts w:ascii="Arial" w:hAnsi="Arial" w:cs="Arial"/>
          <w:color w:val="000000" w:themeColor="text1"/>
          <w:sz w:val="22"/>
          <w:szCs w:val="22"/>
          <w:lang w:val="pt-PT"/>
        </w:rPr>
        <w:t>5</w:t>
      </w:r>
      <w:r w:rsidRPr="00F91103">
        <w:rPr>
          <w:rFonts w:ascii="Arial" w:hAnsi="Arial" w:cs="Arial"/>
          <w:color w:val="000000" w:themeColor="text1"/>
          <w:sz w:val="22"/>
          <w:szCs w:val="22"/>
          <w:lang w:val="pt-PT"/>
        </w:rPr>
        <w:t xml:space="preserve"> – Declaração de contas bancarias (CNPJ) para realização dos pagamentos, modelo </w:t>
      </w:r>
      <w:r w:rsidRPr="00F91103">
        <w:rPr>
          <w:rFonts w:ascii="Arial" w:hAnsi="Arial" w:cs="Arial"/>
          <w:b/>
          <w:color w:val="000000" w:themeColor="text1"/>
          <w:sz w:val="22"/>
          <w:szCs w:val="22"/>
          <w:lang w:val="pt-PT"/>
        </w:rPr>
        <w:t>ANEXO VI.</w:t>
      </w:r>
    </w:p>
    <w:p w:rsidR="000A4CA9" w:rsidRPr="00F91103" w:rsidRDefault="00F91103" w:rsidP="000A4CA9">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F91103">
        <w:rPr>
          <w:rFonts w:ascii="Arial" w:hAnsi="Arial" w:cs="Arial"/>
          <w:bCs/>
          <w:color w:val="000000" w:themeColor="text1"/>
          <w:sz w:val="22"/>
          <w:szCs w:val="22"/>
          <w:lang w:val="pt-PT"/>
        </w:rPr>
        <w:t>6.1.6</w:t>
      </w:r>
      <w:r w:rsidR="000A4CA9" w:rsidRPr="00F91103">
        <w:rPr>
          <w:rFonts w:ascii="Arial" w:hAnsi="Arial" w:cs="Arial"/>
          <w:bCs/>
          <w:color w:val="000000" w:themeColor="text1"/>
          <w:sz w:val="22"/>
          <w:szCs w:val="22"/>
          <w:lang w:val="pt-PT"/>
        </w:rPr>
        <w:t xml:space="preserve">- </w:t>
      </w:r>
      <w:r w:rsidR="000A4CA9" w:rsidRPr="00F91103">
        <w:rPr>
          <w:rFonts w:ascii="Arial" w:hAnsi="Arial" w:cs="Arial"/>
          <w:color w:val="000000" w:themeColor="text1"/>
          <w:sz w:val="22"/>
          <w:szCs w:val="22"/>
          <w:lang w:val="pt-PT"/>
        </w:rPr>
        <w:t xml:space="preserve">As propostas não poderão impor condições ou conter opções, somente sendo admitidas propostas que ofertem apenas </w:t>
      </w:r>
      <w:r w:rsidR="000A4CA9" w:rsidRPr="00F91103">
        <w:rPr>
          <w:rFonts w:ascii="Arial" w:hAnsi="Arial" w:cs="Arial"/>
          <w:b/>
          <w:color w:val="000000" w:themeColor="text1"/>
          <w:sz w:val="22"/>
          <w:szCs w:val="22"/>
          <w:lang w:val="pt-PT"/>
        </w:rPr>
        <w:t xml:space="preserve">UM </w:t>
      </w:r>
      <w:r w:rsidR="00E41869" w:rsidRPr="00F91103">
        <w:rPr>
          <w:rFonts w:ascii="Arial" w:hAnsi="Arial" w:cs="Arial"/>
          <w:b/>
          <w:color w:val="000000" w:themeColor="text1"/>
          <w:sz w:val="22"/>
          <w:szCs w:val="22"/>
          <w:lang w:val="pt-PT"/>
        </w:rPr>
        <w:t>DESCONTO</w:t>
      </w:r>
      <w:r w:rsidR="000A4CA9" w:rsidRPr="00F91103">
        <w:rPr>
          <w:rFonts w:ascii="Arial" w:hAnsi="Arial" w:cs="Arial"/>
          <w:b/>
          <w:color w:val="000000" w:themeColor="text1"/>
          <w:sz w:val="22"/>
          <w:szCs w:val="22"/>
          <w:lang w:val="pt-PT"/>
        </w:rPr>
        <w:t xml:space="preserve"> UNITÁRIO </w:t>
      </w:r>
      <w:r w:rsidR="00E41869" w:rsidRPr="00F91103">
        <w:rPr>
          <w:rFonts w:ascii="Arial" w:hAnsi="Arial" w:cs="Arial"/>
          <w:b/>
          <w:color w:val="000000" w:themeColor="text1"/>
          <w:sz w:val="22"/>
          <w:szCs w:val="22"/>
          <w:lang w:val="pt-PT"/>
        </w:rPr>
        <w:t>POR LOTE</w:t>
      </w:r>
      <w:r w:rsidR="000A4CA9" w:rsidRPr="00F91103">
        <w:rPr>
          <w:rFonts w:ascii="Arial" w:hAnsi="Arial" w:cs="Arial"/>
          <w:b/>
          <w:color w:val="000000" w:themeColor="text1"/>
          <w:sz w:val="22"/>
          <w:szCs w:val="22"/>
          <w:lang w:val="pt-PT"/>
        </w:rPr>
        <w:t xml:space="preserve">, </w:t>
      </w:r>
      <w:r w:rsidR="000A4CA9" w:rsidRPr="00F91103">
        <w:rPr>
          <w:rFonts w:ascii="Arial" w:hAnsi="Arial" w:cs="Arial"/>
          <w:color w:val="000000" w:themeColor="text1"/>
          <w:sz w:val="22"/>
          <w:szCs w:val="22"/>
          <w:lang w:val="pt-PT"/>
        </w:rPr>
        <w:t>para o item do objeto desta licitação.</w:t>
      </w:r>
    </w:p>
    <w:p w:rsidR="00614204" w:rsidRPr="00F91103" w:rsidRDefault="00F91103" w:rsidP="00614204">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Pr>
          <w:rFonts w:ascii="Arial" w:hAnsi="Arial" w:cs="Arial"/>
          <w:color w:val="000000" w:themeColor="text1"/>
          <w:sz w:val="22"/>
          <w:szCs w:val="22"/>
          <w:lang w:val="pt-PT"/>
        </w:rPr>
        <w:t>6.1.7</w:t>
      </w:r>
      <w:r w:rsidR="00614204" w:rsidRPr="00F91103">
        <w:rPr>
          <w:rFonts w:ascii="Arial" w:hAnsi="Arial" w:cs="Arial"/>
          <w:color w:val="000000" w:themeColor="text1"/>
          <w:sz w:val="22"/>
          <w:szCs w:val="22"/>
          <w:lang w:val="pt-PT"/>
        </w:rPr>
        <w:t>- O desconto será apresentado em algarismos e por extenso</w:t>
      </w:r>
      <w:r w:rsidR="008B0630">
        <w:rPr>
          <w:rFonts w:ascii="Arial" w:hAnsi="Arial" w:cs="Arial"/>
          <w:color w:val="000000" w:themeColor="text1"/>
          <w:sz w:val="22"/>
          <w:szCs w:val="22"/>
          <w:lang w:val="pt-PT"/>
        </w:rPr>
        <w:t>,</w:t>
      </w:r>
      <w:r w:rsidR="00614204" w:rsidRPr="00F91103">
        <w:rPr>
          <w:rFonts w:ascii="Arial" w:hAnsi="Arial" w:cs="Arial"/>
          <w:color w:val="000000" w:themeColor="text1"/>
          <w:sz w:val="22"/>
          <w:szCs w:val="22"/>
          <w:lang w:val="pt-PT"/>
        </w:rPr>
        <w:t xml:space="preserve"> prevalecerá, na ocorrência de discrepância quanto ao valor, a informação prestada por extenso;</w:t>
      </w:r>
    </w:p>
    <w:p w:rsidR="000A4CA9" w:rsidRPr="00F91103" w:rsidRDefault="000A4CA9" w:rsidP="000A4CA9">
      <w:pPr>
        <w:ind w:right="-196"/>
        <w:jc w:val="both"/>
        <w:rPr>
          <w:rFonts w:ascii="Arial" w:hAnsi="Arial" w:cs="Arial"/>
          <w:color w:val="000000" w:themeColor="text1"/>
          <w:sz w:val="22"/>
          <w:szCs w:val="22"/>
        </w:rPr>
      </w:pPr>
      <w:r w:rsidRPr="00F91103">
        <w:rPr>
          <w:rFonts w:ascii="Arial" w:hAnsi="Arial" w:cs="Arial"/>
          <w:color w:val="000000" w:themeColor="text1"/>
          <w:sz w:val="22"/>
          <w:szCs w:val="22"/>
        </w:rPr>
        <w:t xml:space="preserve">6.3 - Em cada proposta deverá constar </w:t>
      </w:r>
      <w:r w:rsidRPr="00F91103">
        <w:rPr>
          <w:rFonts w:ascii="Arial" w:hAnsi="Arial" w:cs="Arial"/>
          <w:b/>
          <w:color w:val="000000" w:themeColor="text1"/>
          <w:sz w:val="22"/>
          <w:szCs w:val="22"/>
        </w:rPr>
        <w:t>OBRIGATORIAMENTE</w:t>
      </w:r>
      <w:r w:rsidRPr="00F91103">
        <w:rPr>
          <w:rFonts w:ascii="Arial" w:hAnsi="Arial" w:cs="Arial"/>
          <w:color w:val="000000" w:themeColor="text1"/>
          <w:sz w:val="22"/>
          <w:szCs w:val="22"/>
        </w:rPr>
        <w:t>;</w:t>
      </w:r>
    </w:p>
    <w:p w:rsidR="000A4CA9" w:rsidRPr="00F91103" w:rsidRDefault="002B612F" w:rsidP="000A4CA9">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rPr>
        <w:t>Desconto unitário de cada lote</w:t>
      </w:r>
      <w:r w:rsidR="000A4CA9" w:rsidRPr="00F91103">
        <w:rPr>
          <w:rFonts w:ascii="Arial" w:hAnsi="Arial" w:cs="Arial"/>
          <w:color w:val="000000" w:themeColor="text1"/>
          <w:sz w:val="22"/>
          <w:szCs w:val="22"/>
        </w:rPr>
        <w:t>;</w:t>
      </w:r>
    </w:p>
    <w:p w:rsidR="00614204" w:rsidRPr="00F91103" w:rsidRDefault="000A4CA9" w:rsidP="00614204">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lang w:val="pt-PT"/>
        </w:rPr>
        <w:t xml:space="preserve">Descrição de cada </w:t>
      </w:r>
      <w:r w:rsidR="002B612F" w:rsidRPr="00F91103">
        <w:rPr>
          <w:rFonts w:ascii="Arial" w:hAnsi="Arial" w:cs="Arial"/>
          <w:color w:val="000000" w:themeColor="text1"/>
          <w:sz w:val="22"/>
          <w:szCs w:val="22"/>
          <w:lang w:val="pt-PT"/>
        </w:rPr>
        <w:t>lote</w:t>
      </w:r>
      <w:r w:rsidRPr="00F91103">
        <w:rPr>
          <w:rFonts w:ascii="Arial" w:hAnsi="Arial" w:cs="Arial"/>
          <w:color w:val="000000" w:themeColor="text1"/>
          <w:sz w:val="22"/>
          <w:szCs w:val="22"/>
          <w:lang w:val="pt-PT"/>
        </w:rPr>
        <w:t>;</w:t>
      </w:r>
    </w:p>
    <w:p w:rsidR="000A4CA9" w:rsidRPr="00F91103" w:rsidRDefault="00614204" w:rsidP="00614204">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lang w:val="pt-PT"/>
        </w:rPr>
        <w:t xml:space="preserve">Unidade de contratação de cada </w:t>
      </w:r>
      <w:r w:rsidR="002B612F" w:rsidRPr="00F91103">
        <w:rPr>
          <w:rFonts w:ascii="Arial" w:hAnsi="Arial" w:cs="Arial"/>
          <w:color w:val="000000" w:themeColor="text1"/>
          <w:sz w:val="22"/>
          <w:szCs w:val="22"/>
          <w:lang w:val="pt-PT"/>
        </w:rPr>
        <w:t>lote</w:t>
      </w:r>
      <w:r w:rsidR="000A4CA9" w:rsidRPr="00F91103">
        <w:rPr>
          <w:rFonts w:ascii="Arial" w:hAnsi="Arial" w:cs="Arial"/>
          <w:color w:val="000000" w:themeColor="text1"/>
          <w:sz w:val="22"/>
          <w:szCs w:val="22"/>
          <w:lang w:val="pt-PT"/>
        </w:rPr>
        <w:t>;</w:t>
      </w:r>
    </w:p>
    <w:p w:rsidR="000A4CA9" w:rsidRPr="00F91103" w:rsidRDefault="000A4CA9" w:rsidP="000A4CA9">
      <w:pPr>
        <w:ind w:right="-196"/>
        <w:jc w:val="both"/>
        <w:rPr>
          <w:rFonts w:ascii="Arial" w:hAnsi="Arial" w:cs="Arial"/>
          <w:color w:val="000000" w:themeColor="text1"/>
          <w:sz w:val="22"/>
          <w:szCs w:val="22"/>
        </w:rPr>
      </w:pPr>
    </w:p>
    <w:p w:rsidR="001A4D8F" w:rsidRDefault="000A4CA9" w:rsidP="000A4CA9">
      <w:pPr>
        <w:ind w:right="-196"/>
        <w:jc w:val="both"/>
        <w:rPr>
          <w:rFonts w:ascii="Arial" w:hAnsi="Arial" w:cs="Arial"/>
          <w:b/>
          <w:color w:val="000000" w:themeColor="text1"/>
          <w:sz w:val="22"/>
          <w:szCs w:val="22"/>
        </w:rPr>
      </w:pPr>
      <w:r w:rsidRPr="00F91103">
        <w:rPr>
          <w:rFonts w:ascii="Arial" w:hAnsi="Arial" w:cs="Arial"/>
          <w:color w:val="000000" w:themeColor="text1"/>
          <w:sz w:val="22"/>
          <w:szCs w:val="22"/>
        </w:rPr>
        <w:t>6.</w:t>
      </w:r>
      <w:r w:rsidR="00BF42FA">
        <w:rPr>
          <w:rFonts w:ascii="Arial" w:hAnsi="Arial" w:cs="Arial"/>
          <w:color w:val="000000" w:themeColor="text1"/>
          <w:sz w:val="22"/>
          <w:szCs w:val="22"/>
        </w:rPr>
        <w:t>4</w:t>
      </w:r>
      <w:r w:rsidRPr="00F91103">
        <w:rPr>
          <w:rFonts w:ascii="Arial" w:hAnsi="Arial" w:cs="Arial"/>
          <w:color w:val="000000" w:themeColor="text1"/>
          <w:sz w:val="22"/>
          <w:szCs w:val="22"/>
        </w:rPr>
        <w:t xml:space="preserve"> - O critério de julgamento das propostas </w:t>
      </w:r>
      <w:r w:rsidR="002E7274" w:rsidRPr="00F91103">
        <w:rPr>
          <w:rFonts w:ascii="Arial" w:hAnsi="Arial" w:cs="Arial"/>
          <w:color w:val="000000" w:themeColor="text1"/>
          <w:sz w:val="22"/>
          <w:szCs w:val="22"/>
        </w:rPr>
        <w:t xml:space="preserve">será do </w:t>
      </w:r>
      <w:r w:rsidR="005801E0" w:rsidRPr="005801E0">
        <w:rPr>
          <w:rFonts w:ascii="Arial" w:hAnsi="Arial" w:cs="Arial"/>
          <w:b/>
          <w:color w:val="000000" w:themeColor="text1"/>
          <w:sz w:val="22"/>
          <w:szCs w:val="22"/>
        </w:rPr>
        <w:t>MAIOR DESCONTO SOBRE TABELA OFICIAL DAS MONTADORAS</w:t>
      </w:r>
      <w:r w:rsidR="00330741">
        <w:rPr>
          <w:rFonts w:ascii="Arial" w:hAnsi="Arial" w:cs="Arial"/>
          <w:b/>
          <w:color w:val="000000" w:themeColor="text1"/>
          <w:sz w:val="22"/>
          <w:szCs w:val="22"/>
        </w:rPr>
        <w:t>.</w:t>
      </w:r>
    </w:p>
    <w:p w:rsidR="00FB76CA" w:rsidRDefault="00FB76CA" w:rsidP="000A4CA9">
      <w:pPr>
        <w:ind w:right="-196"/>
        <w:jc w:val="both"/>
        <w:rPr>
          <w:rFonts w:ascii="Arial" w:hAnsi="Arial" w:cs="Arial"/>
          <w:b/>
          <w:sz w:val="22"/>
          <w:szCs w:val="22"/>
        </w:rPr>
      </w:pPr>
    </w:p>
    <w:p w:rsidR="000A4CA9" w:rsidRPr="00886C6C" w:rsidRDefault="000A4CA9" w:rsidP="000A4CA9">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 Pregoeir</w:t>
      </w:r>
      <w:r>
        <w:rPr>
          <w:rFonts w:ascii="Arial" w:hAnsi="Arial" w:cs="Arial"/>
          <w:sz w:val="22"/>
          <w:szCs w:val="22"/>
        </w:rPr>
        <w:t>a</w:t>
      </w:r>
      <w:r w:rsidRPr="00886C6C">
        <w:rPr>
          <w:rFonts w:ascii="Arial" w:hAnsi="Arial" w:cs="Arial"/>
          <w:sz w:val="22"/>
          <w:szCs w:val="22"/>
        </w:rPr>
        <w:t>, antes da abertura do respectivo envelope, desde que caracterizado motivo justo decorrente de fato superveniente e aceito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006660D3">
        <w:rPr>
          <w:rFonts w:ascii="Arial" w:hAnsi="Arial" w:cs="Arial"/>
          <w:sz w:val="22"/>
          <w:szCs w:val="22"/>
        </w:rPr>
        <w:t>– Os descontos</w:t>
      </w:r>
      <w:r w:rsidRPr="00886C6C">
        <w:rPr>
          <w:rFonts w:ascii="Arial" w:hAnsi="Arial" w:cs="Arial"/>
          <w:sz w:val="22"/>
          <w:szCs w:val="22"/>
        </w:rPr>
        <w:t xml:space="preserve"> propostos serão de exclusiva responsabilidade do proponente, não lhe assistindo o direito de pleitear qualquer alteração dos mesmos, sob alegação de erro, omissão ou qualquer outro pretexto, a não ser que não altere o valor da proposta.</w:t>
      </w:r>
    </w:p>
    <w:p w:rsidR="000A4CA9" w:rsidRPr="00886C6C" w:rsidRDefault="000A4CA9" w:rsidP="000A4CA9">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w:t>
      </w:r>
      <w:r w:rsidR="006660D3" w:rsidRPr="006660D3">
        <w:rPr>
          <w:rFonts w:ascii="Arial" w:hAnsi="Arial" w:cs="Arial"/>
          <w:sz w:val="22"/>
          <w:szCs w:val="22"/>
        </w:rPr>
        <w:t xml:space="preserve">Os Proponentes que apresentarem a proposta de menor desconto obtido através do maior desconto, e os Proponentes com propostas de descontos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w:t>
      </w:r>
      <w:r w:rsidR="006660D3" w:rsidRPr="006660D3">
        <w:rPr>
          <w:rFonts w:ascii="Arial" w:hAnsi="Arial" w:cs="Arial"/>
          <w:sz w:val="22"/>
          <w:szCs w:val="22"/>
        </w:rPr>
        <w:lastRenderedPageBreak/>
        <w:t>10.520/02.</w:t>
      </w: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xml:space="preserve">– Após este ato, será encerrada a etapa competitiva e ordenadas às ofertas, exclusivamente pelo critério de </w:t>
      </w:r>
      <w:r w:rsidR="006660D3">
        <w:rPr>
          <w:rFonts w:ascii="Arial" w:hAnsi="Arial" w:cs="Arial"/>
          <w:sz w:val="22"/>
          <w:szCs w:val="22"/>
        </w:rPr>
        <w:t>maior desconto por lote</w:t>
      </w:r>
      <w:r w:rsidRPr="00886C6C">
        <w:rPr>
          <w:rFonts w:ascii="Arial" w:hAnsi="Arial" w:cs="Arial"/>
          <w:sz w:val="22"/>
          <w:szCs w:val="22"/>
        </w:rPr>
        <w:t>.</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Pr>
          <w:rFonts w:ascii="Arial" w:hAnsi="Arial" w:cs="Arial"/>
          <w:sz w:val="22"/>
          <w:szCs w:val="22"/>
        </w:rPr>
        <w:t>– 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A4CA9" w:rsidRPr="00886C6C" w:rsidRDefault="000A4CA9" w:rsidP="000A4CA9">
      <w:pPr>
        <w:ind w:right="-196"/>
        <w:jc w:val="both"/>
        <w:rPr>
          <w:rFonts w:ascii="Arial" w:hAnsi="Arial" w:cs="Arial"/>
          <w:sz w:val="22"/>
          <w:szCs w:val="22"/>
        </w:rPr>
      </w:pPr>
    </w:p>
    <w:p w:rsidR="000A4CA9" w:rsidRDefault="000A4CA9" w:rsidP="000A4CA9">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w:t>
      </w:r>
      <w:r w:rsidR="00FF4701">
        <w:rPr>
          <w:rFonts w:ascii="Arial" w:hAnsi="Arial" w:cs="Arial"/>
          <w:sz w:val="22"/>
          <w:szCs w:val="22"/>
        </w:rPr>
        <w:t>a Pregoeira</w:t>
      </w:r>
      <w:r w:rsidRPr="00886C6C">
        <w:rPr>
          <w:rFonts w:ascii="Arial" w:hAnsi="Arial" w:cs="Arial"/>
          <w:sz w:val="22"/>
          <w:szCs w:val="22"/>
        </w:rPr>
        <w:t>.</w:t>
      </w:r>
    </w:p>
    <w:p w:rsidR="00FF4701" w:rsidRPr="00886C6C" w:rsidRDefault="00FF4701"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0A4CA9" w:rsidRDefault="000A4CA9" w:rsidP="000A4CA9">
      <w:pPr>
        <w:ind w:right="-1"/>
        <w:jc w:val="both"/>
        <w:outlineLvl w:val="0"/>
        <w:rPr>
          <w:rFonts w:ascii="Arial" w:hAnsi="Arial" w:cs="Arial"/>
          <w:sz w:val="22"/>
          <w:szCs w:val="22"/>
          <w:shd w:val="clear" w:color="auto" w:fill="FFFFFF"/>
        </w:rPr>
      </w:pPr>
    </w:p>
    <w:p w:rsidR="000A4CA9" w:rsidRPr="00B72FD2" w:rsidRDefault="000A4CA9" w:rsidP="00242899">
      <w:pPr>
        <w:shd w:val="clear" w:color="auto" w:fill="A6A6A6" w:themeFill="background1" w:themeFillShade="A6"/>
        <w:ind w:right="-196"/>
        <w:jc w:val="both"/>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0A4CA9" w:rsidRPr="00B72FD2" w:rsidRDefault="000A4CA9" w:rsidP="000A4CA9">
      <w:pPr>
        <w:ind w:right="-196"/>
        <w:jc w:val="both"/>
        <w:outlineLvl w:val="0"/>
        <w:rPr>
          <w:rFonts w:ascii="Arial" w:hAnsi="Arial" w:cs="Arial"/>
          <w:b/>
          <w:sz w:val="22"/>
          <w:szCs w:val="22"/>
          <w:lang w:val="pt-PT"/>
        </w:rPr>
      </w:pPr>
    </w:p>
    <w:p w:rsidR="000A4CA9" w:rsidRPr="00B72FD2" w:rsidRDefault="000A4CA9" w:rsidP="000A4CA9">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0A4CA9" w:rsidRPr="00B72FD2" w:rsidRDefault="000A4CA9" w:rsidP="000A4CA9">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sidR="00846BAC">
        <w:rPr>
          <w:rFonts w:ascii="Arial" w:hAnsi="Arial" w:cs="Arial"/>
          <w:sz w:val="22"/>
          <w:szCs w:val="22"/>
          <w:lang w:val="pt-PT"/>
        </w:rPr>
        <w:t>–</w:t>
      </w:r>
      <w:r w:rsidRPr="00B72FD2">
        <w:rPr>
          <w:rFonts w:ascii="Arial" w:hAnsi="Arial" w:cs="Arial"/>
          <w:sz w:val="22"/>
          <w:szCs w:val="22"/>
          <w:lang w:val="pt-PT"/>
        </w:rPr>
        <w:t xml:space="preserve"> CNPJ</w:t>
      </w:r>
      <w:r w:rsidR="00846BAC">
        <w:rPr>
          <w:rFonts w:ascii="Arial" w:hAnsi="Arial" w:cs="Arial"/>
          <w:sz w:val="22"/>
          <w:szCs w:val="22"/>
          <w:lang w:val="pt-PT"/>
        </w:rPr>
        <w:t xml:space="preserve"> - </w:t>
      </w:r>
      <w:r w:rsidR="00846BAC" w:rsidRPr="006579A2">
        <w:rPr>
          <w:rFonts w:ascii="Arial" w:hAnsi="Arial" w:cs="Arial"/>
          <w:sz w:val="22"/>
          <w:szCs w:val="22"/>
        </w:rPr>
        <w:t>emitid</w:t>
      </w:r>
      <w:r w:rsidR="00846BAC">
        <w:rPr>
          <w:rFonts w:ascii="Arial" w:hAnsi="Arial" w:cs="Arial"/>
          <w:sz w:val="22"/>
          <w:szCs w:val="22"/>
        </w:rPr>
        <w:t>o</w:t>
      </w:r>
      <w:r w:rsidR="00846BAC" w:rsidRPr="006579A2">
        <w:rPr>
          <w:rFonts w:ascii="Arial" w:hAnsi="Arial" w:cs="Arial"/>
          <w:sz w:val="22"/>
          <w:szCs w:val="22"/>
        </w:rPr>
        <w:t xml:space="preserve"> em até 90</w:t>
      </w:r>
      <w:r w:rsidR="00846BAC" w:rsidRPr="006579A2">
        <w:rPr>
          <w:rFonts w:ascii="Arial" w:hAnsi="Arial" w:cs="Arial"/>
          <w:sz w:val="22"/>
          <w:szCs w:val="22"/>
          <w:lang w:val="pt-PT"/>
        </w:rPr>
        <w:t xml:space="preserve"> </w:t>
      </w:r>
      <w:r w:rsidR="00846BAC" w:rsidRPr="006579A2">
        <w:rPr>
          <w:rFonts w:ascii="Arial" w:hAnsi="Arial" w:cs="Arial"/>
          <w:sz w:val="22"/>
          <w:szCs w:val="22"/>
        </w:rPr>
        <w:t>dias da data da realização da sessão</w:t>
      </w:r>
      <w:r w:rsidRPr="00B72FD2">
        <w:rPr>
          <w:rFonts w:ascii="Arial" w:hAnsi="Arial" w:cs="Arial"/>
          <w:sz w:val="22"/>
          <w:szCs w:val="22"/>
          <w:lang w:val="pt-PT"/>
        </w:rPr>
        <w:t>;</w:t>
      </w:r>
    </w:p>
    <w:p w:rsidR="000A4CA9" w:rsidRDefault="000A4CA9" w:rsidP="000A4CA9">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sidR="00626CE6">
        <w:rPr>
          <w:rFonts w:ascii="Arial" w:hAnsi="Arial" w:cs="Arial"/>
          <w:sz w:val="22"/>
          <w:szCs w:val="22"/>
          <w:lang w:val="pt-PT"/>
        </w:rPr>
        <w:t xml:space="preserve">stadual </w:t>
      </w:r>
      <w:r>
        <w:rPr>
          <w:rFonts w:ascii="Arial" w:hAnsi="Arial" w:cs="Arial"/>
          <w:sz w:val="22"/>
          <w:szCs w:val="22"/>
          <w:lang w:val="pt-PT"/>
        </w:rPr>
        <w:t>se houver.</w:t>
      </w:r>
    </w:p>
    <w:p w:rsidR="00626CE6" w:rsidRPr="00626CE6" w:rsidRDefault="00626CE6" w:rsidP="000A4CA9">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lastRenderedPageBreak/>
        <w:t xml:space="preserve">7.1.3 - </w:t>
      </w:r>
      <w:r w:rsidR="00F33E57" w:rsidRPr="00B809CC">
        <w:rPr>
          <w:rFonts w:ascii="Arial" w:hAnsi="Arial" w:cs="Arial"/>
          <w:color w:val="000000"/>
          <w:sz w:val="22"/>
          <w:szCs w:val="22"/>
          <w:lang w:val="pt-PT"/>
        </w:rPr>
        <w:t>Prova de Inscrição no Cadastro Municipal relativo ao domicílio ou sede do proponente, sendo aceito o número da inscrição municipal informado no Alvará de Localização e Funcionamento ou na Certidão Tributária Municipal</w:t>
      </w:r>
      <w:r w:rsidRPr="00626CE6">
        <w:rPr>
          <w:rFonts w:ascii="Arial" w:hAnsi="Arial" w:cs="Arial"/>
          <w:color w:val="000000" w:themeColor="text1"/>
          <w:sz w:val="22"/>
          <w:szCs w:val="22"/>
          <w:lang w:val="pt-PT"/>
        </w:rPr>
        <w:t>;</w:t>
      </w:r>
    </w:p>
    <w:p w:rsidR="000A4CA9" w:rsidRPr="00B72FD2" w:rsidRDefault="00626CE6" w:rsidP="000A4CA9">
      <w:pPr>
        <w:jc w:val="both"/>
        <w:outlineLvl w:val="0"/>
        <w:rPr>
          <w:rFonts w:ascii="Arial" w:hAnsi="Arial" w:cs="Arial"/>
          <w:sz w:val="22"/>
          <w:szCs w:val="22"/>
        </w:rPr>
      </w:pPr>
      <w:r>
        <w:rPr>
          <w:rFonts w:ascii="Arial" w:hAnsi="Arial" w:cs="Arial"/>
          <w:sz w:val="22"/>
          <w:szCs w:val="22"/>
          <w:lang w:val="pt-PT"/>
        </w:rPr>
        <w:t>7.1.4</w:t>
      </w:r>
      <w:r w:rsidR="000A4CA9" w:rsidRPr="00B72FD2">
        <w:rPr>
          <w:rFonts w:ascii="Arial" w:hAnsi="Arial" w:cs="Arial"/>
          <w:sz w:val="22"/>
          <w:szCs w:val="22"/>
          <w:lang w:val="pt-PT"/>
        </w:rPr>
        <w:t xml:space="preserve"> – Certidão</w:t>
      </w:r>
      <w:r w:rsidR="000A4CA9" w:rsidRPr="00B72FD2">
        <w:rPr>
          <w:rFonts w:ascii="Arial" w:hAnsi="Arial" w:cs="Arial"/>
          <w:sz w:val="22"/>
          <w:szCs w:val="22"/>
        </w:rPr>
        <w:t xml:space="preserve"> conjunta de reg</w:t>
      </w:r>
      <w:r w:rsidR="000A4CA9">
        <w:rPr>
          <w:rFonts w:ascii="Arial" w:hAnsi="Arial" w:cs="Arial"/>
          <w:sz w:val="22"/>
          <w:szCs w:val="22"/>
        </w:rPr>
        <w:t>ularidade da Receita Federal e Tributos Federais e Dívida Ativa da União e Contribuições Sociais.</w:t>
      </w:r>
    </w:p>
    <w:p w:rsidR="000A4CA9" w:rsidRPr="00B72FD2" w:rsidRDefault="00626CE6" w:rsidP="000A4CA9">
      <w:pPr>
        <w:jc w:val="both"/>
        <w:outlineLvl w:val="0"/>
        <w:rPr>
          <w:rFonts w:ascii="Arial" w:hAnsi="Arial" w:cs="Arial"/>
          <w:sz w:val="22"/>
          <w:szCs w:val="22"/>
          <w:lang w:val="pt-PT"/>
        </w:rPr>
      </w:pPr>
      <w:r>
        <w:rPr>
          <w:rFonts w:ascii="Arial" w:hAnsi="Arial" w:cs="Arial"/>
          <w:sz w:val="22"/>
          <w:szCs w:val="22"/>
        </w:rPr>
        <w:t>7.1.5</w:t>
      </w:r>
      <w:r w:rsidR="000A4CA9" w:rsidRPr="00B72FD2">
        <w:rPr>
          <w:rFonts w:ascii="Arial" w:hAnsi="Arial" w:cs="Arial"/>
          <w:sz w:val="22"/>
          <w:szCs w:val="22"/>
        </w:rPr>
        <w:t xml:space="preserve"> - </w:t>
      </w:r>
      <w:r w:rsidR="000A4CA9" w:rsidRPr="00B72FD2">
        <w:rPr>
          <w:rFonts w:ascii="Arial" w:hAnsi="Arial" w:cs="Arial"/>
          <w:sz w:val="22"/>
          <w:szCs w:val="22"/>
          <w:lang w:val="pt-PT"/>
        </w:rPr>
        <w:t>Certidão de regularidade para com a Fazenda Estadual.</w:t>
      </w:r>
    </w:p>
    <w:p w:rsidR="000A4CA9" w:rsidRPr="00B72FD2" w:rsidRDefault="00626CE6" w:rsidP="000A4CA9">
      <w:pPr>
        <w:jc w:val="both"/>
        <w:outlineLvl w:val="0"/>
        <w:rPr>
          <w:rFonts w:ascii="Arial" w:hAnsi="Arial" w:cs="Arial"/>
          <w:sz w:val="22"/>
          <w:szCs w:val="22"/>
        </w:rPr>
      </w:pPr>
      <w:r>
        <w:rPr>
          <w:rFonts w:ascii="Arial" w:hAnsi="Arial" w:cs="Arial"/>
          <w:sz w:val="22"/>
          <w:szCs w:val="22"/>
          <w:lang w:val="pt-PT"/>
        </w:rPr>
        <w:t>7.1.6</w:t>
      </w:r>
      <w:r w:rsidR="000A4CA9" w:rsidRPr="00B72FD2">
        <w:rPr>
          <w:rFonts w:ascii="Arial" w:hAnsi="Arial" w:cs="Arial"/>
          <w:sz w:val="22"/>
          <w:szCs w:val="22"/>
          <w:lang w:val="pt-PT"/>
        </w:rPr>
        <w:t xml:space="preserve"> - Certidão de regularidade para com a Fazenda Municipal, sede da licitante.</w:t>
      </w:r>
    </w:p>
    <w:p w:rsidR="000A4CA9" w:rsidRPr="00B72FD2" w:rsidRDefault="00626CE6" w:rsidP="000A4CA9">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000A4CA9" w:rsidRPr="00B72FD2">
        <w:rPr>
          <w:rFonts w:ascii="Arial" w:hAnsi="Arial" w:cs="Arial"/>
          <w:sz w:val="22"/>
          <w:szCs w:val="22"/>
        </w:rPr>
        <w:t xml:space="preserve"> - </w:t>
      </w:r>
      <w:r w:rsidR="000A4CA9"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0A4CA9" w:rsidRPr="00B72FD2" w:rsidRDefault="00626CE6" w:rsidP="000A4CA9">
      <w:pPr>
        <w:jc w:val="both"/>
        <w:outlineLvl w:val="0"/>
        <w:rPr>
          <w:rFonts w:ascii="Arial" w:hAnsi="Arial" w:cs="Arial"/>
          <w:sz w:val="22"/>
          <w:szCs w:val="22"/>
          <w:lang w:val="pt-PT"/>
        </w:rPr>
      </w:pPr>
      <w:r>
        <w:rPr>
          <w:rFonts w:ascii="Arial" w:hAnsi="Arial" w:cs="Arial"/>
          <w:sz w:val="22"/>
          <w:szCs w:val="22"/>
          <w:lang w:val="pt-PT"/>
        </w:rPr>
        <w:t>7.1.8</w:t>
      </w:r>
      <w:r w:rsidR="000A4CA9" w:rsidRPr="00B72FD2">
        <w:rPr>
          <w:rFonts w:ascii="Arial" w:hAnsi="Arial" w:cs="Arial"/>
          <w:sz w:val="22"/>
          <w:szCs w:val="22"/>
          <w:lang w:val="pt-PT"/>
        </w:rPr>
        <w:t xml:space="preserve"> – Certidão Negativa de Débitos Trabalhistas.</w:t>
      </w:r>
    </w:p>
    <w:p w:rsidR="000A4CA9" w:rsidRPr="00B40C56" w:rsidRDefault="000A4CA9" w:rsidP="000A4CA9">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A4CA9" w:rsidRPr="00B72FD2" w:rsidRDefault="000A4CA9" w:rsidP="000A4CA9">
      <w:pPr>
        <w:jc w:val="both"/>
        <w:outlineLvl w:val="0"/>
        <w:rPr>
          <w:rFonts w:ascii="Arial" w:hAnsi="Arial" w:cs="Arial"/>
          <w:sz w:val="22"/>
          <w:szCs w:val="22"/>
        </w:rPr>
      </w:pPr>
    </w:p>
    <w:p w:rsidR="000A4CA9" w:rsidRPr="00B72FD2" w:rsidRDefault="000A4CA9" w:rsidP="000A4CA9">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0A4CA9" w:rsidRPr="00B72FD2" w:rsidRDefault="000A4CA9" w:rsidP="000A4CA9">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0A4CA9" w:rsidRPr="00B72FD2" w:rsidRDefault="000A4CA9" w:rsidP="000A4CA9">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A4CA9" w:rsidRPr="00B72FD2" w:rsidRDefault="000A4CA9" w:rsidP="000A4CA9">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0A4CA9" w:rsidRDefault="000A4CA9" w:rsidP="000A4CA9">
      <w:pPr>
        <w:jc w:val="both"/>
        <w:outlineLvl w:val="0"/>
        <w:rPr>
          <w:rFonts w:ascii="Arial" w:hAnsi="Arial" w:cs="Arial"/>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D15C3E" w:rsidRPr="00B72FD2" w:rsidRDefault="00D15C3E" w:rsidP="000A4CA9">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w:t>
      </w:r>
      <w:r w:rsidR="003620D4">
        <w:rPr>
          <w:rFonts w:ascii="Arial" w:hAnsi="Arial" w:cs="Arial"/>
          <w:sz w:val="22"/>
          <w:szCs w:val="22"/>
        </w:rPr>
        <w:t xml:space="preserve"> Certificado de </w:t>
      </w:r>
      <w:r>
        <w:rPr>
          <w:rFonts w:ascii="Arial" w:hAnsi="Arial" w:cs="Arial"/>
          <w:sz w:val="22"/>
          <w:szCs w:val="22"/>
        </w:rPr>
        <w:t xml:space="preserve">Condição de </w:t>
      </w:r>
      <w:r w:rsidRPr="00D15C3E">
        <w:rPr>
          <w:rFonts w:ascii="Arial" w:hAnsi="Arial" w:cs="Arial"/>
          <w:sz w:val="22"/>
          <w:szCs w:val="22"/>
        </w:rPr>
        <w:t>Microempreendedor Individual (CCMEI)</w:t>
      </w:r>
      <w:r w:rsidR="003620D4">
        <w:rPr>
          <w:rFonts w:ascii="Arial" w:hAnsi="Arial" w:cs="Arial"/>
          <w:sz w:val="22"/>
          <w:szCs w:val="22"/>
        </w:rPr>
        <w:t>.</w:t>
      </w:r>
    </w:p>
    <w:p w:rsidR="000A4CA9" w:rsidRPr="00B72FD2" w:rsidRDefault="000A4CA9" w:rsidP="000A4CA9">
      <w:pPr>
        <w:jc w:val="both"/>
        <w:outlineLvl w:val="0"/>
        <w:rPr>
          <w:rFonts w:ascii="Arial" w:hAnsi="Arial" w:cs="Arial"/>
          <w:b/>
          <w:sz w:val="22"/>
          <w:szCs w:val="22"/>
        </w:rPr>
      </w:pPr>
    </w:p>
    <w:p w:rsidR="000A4CA9" w:rsidRPr="00242899" w:rsidRDefault="000A4CA9" w:rsidP="000A4CA9">
      <w:pPr>
        <w:jc w:val="both"/>
        <w:outlineLvl w:val="0"/>
        <w:rPr>
          <w:rFonts w:ascii="Arial" w:hAnsi="Arial" w:cs="Arial"/>
          <w:b/>
          <w:sz w:val="22"/>
          <w:szCs w:val="22"/>
          <w:lang w:val="pt-PT"/>
        </w:rPr>
      </w:pPr>
      <w:r w:rsidRPr="00242899">
        <w:rPr>
          <w:rFonts w:ascii="Arial" w:hAnsi="Arial" w:cs="Arial"/>
          <w:b/>
          <w:sz w:val="22"/>
          <w:szCs w:val="22"/>
          <w:lang w:val="pt-PT"/>
        </w:rPr>
        <w:t>7.3 – Qualificação Econômica Financeira:</w:t>
      </w:r>
    </w:p>
    <w:p w:rsidR="00242899" w:rsidRPr="00242899" w:rsidRDefault="000A4CA9" w:rsidP="00242899">
      <w:pPr>
        <w:jc w:val="both"/>
        <w:outlineLvl w:val="0"/>
        <w:rPr>
          <w:rFonts w:ascii="Arial" w:hAnsi="Arial" w:cs="Arial"/>
          <w:sz w:val="22"/>
          <w:szCs w:val="22"/>
          <w:lang w:val="pt-PT"/>
        </w:rPr>
      </w:pPr>
      <w:r w:rsidRPr="00242899">
        <w:rPr>
          <w:rFonts w:ascii="Arial" w:hAnsi="Arial" w:cs="Arial"/>
          <w:b/>
          <w:sz w:val="22"/>
          <w:szCs w:val="22"/>
          <w:lang w:val="pt-PT"/>
        </w:rPr>
        <w:t>7.3.1</w:t>
      </w:r>
      <w:r w:rsidRPr="00242899">
        <w:rPr>
          <w:rFonts w:ascii="Arial" w:hAnsi="Arial" w:cs="Arial"/>
          <w:sz w:val="22"/>
          <w:szCs w:val="22"/>
          <w:lang w:val="pt-PT"/>
        </w:rPr>
        <w:t xml:space="preserve"> - </w:t>
      </w:r>
      <w:r w:rsidR="00242899"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0A4CA9" w:rsidRPr="00B72FD2" w:rsidRDefault="000A4CA9" w:rsidP="000A4CA9">
      <w:pPr>
        <w:widowControl w:val="0"/>
        <w:tabs>
          <w:tab w:val="left" w:pos="362"/>
        </w:tabs>
        <w:autoSpaceDE w:val="0"/>
        <w:autoSpaceDN w:val="0"/>
        <w:adjustRightInd w:val="0"/>
        <w:jc w:val="both"/>
        <w:rPr>
          <w:rFonts w:ascii="Arial" w:hAnsi="Arial" w:cs="Arial"/>
          <w:b/>
          <w:sz w:val="22"/>
          <w:szCs w:val="22"/>
          <w:lang w:val="pt-PT"/>
        </w:rPr>
      </w:pPr>
    </w:p>
    <w:p w:rsidR="000A4CA9" w:rsidRPr="00886C6C" w:rsidRDefault="000A4CA9" w:rsidP="000A4CA9">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00626CE6" w:rsidRPr="00626CE6">
        <w:rPr>
          <w:rFonts w:ascii="Arial" w:hAnsi="Arial" w:cs="Arial"/>
          <w:b/>
          <w:sz w:val="22"/>
          <w:szCs w:val="22"/>
          <w:lang w:val="pt-PT"/>
        </w:rPr>
        <w:t>Documentação Complementar</w:t>
      </w:r>
      <w:r w:rsidR="00626CE6">
        <w:rPr>
          <w:rFonts w:ascii="Arial" w:hAnsi="Arial" w:cs="Arial"/>
          <w:b/>
          <w:sz w:val="22"/>
          <w:szCs w:val="22"/>
          <w:lang w:val="pt-PT"/>
        </w:rPr>
        <w:t xml:space="preserve"> Obrigatório</w:t>
      </w:r>
      <w:r w:rsidR="00626CE6" w:rsidRPr="00626CE6">
        <w:rPr>
          <w:rFonts w:ascii="Arial" w:hAnsi="Arial" w:cs="Arial"/>
          <w:b/>
          <w:sz w:val="22"/>
          <w:szCs w:val="22"/>
          <w:lang w:val="pt-PT"/>
        </w:rPr>
        <w:t>:</w:t>
      </w:r>
    </w:p>
    <w:p w:rsidR="000A4CA9" w:rsidRPr="00D15C3E" w:rsidRDefault="000A4CA9" w:rsidP="000A4CA9">
      <w:pPr>
        <w:ind w:right="-1"/>
        <w:jc w:val="both"/>
        <w:rPr>
          <w:rFonts w:ascii="Arial" w:hAnsi="Arial" w:cs="Arial"/>
          <w:b/>
          <w:sz w:val="22"/>
          <w:szCs w:val="22"/>
        </w:rPr>
      </w:pPr>
      <w:r w:rsidRPr="00D15C3E">
        <w:rPr>
          <w:rFonts w:ascii="Arial" w:hAnsi="Arial" w:cs="Arial"/>
          <w:b/>
          <w:sz w:val="22"/>
          <w:szCs w:val="22"/>
        </w:rPr>
        <w:t>7.4.1-</w:t>
      </w:r>
      <w:r w:rsidRPr="00D15C3E">
        <w:rPr>
          <w:rFonts w:ascii="Arial" w:hAnsi="Arial" w:cs="Arial"/>
          <w:sz w:val="22"/>
          <w:szCs w:val="22"/>
        </w:rPr>
        <w:t xml:space="preserve"> Declaração de cumprimento do art. 27 inciso V da lei federal 8.666/93 (não emprega menores) – </w:t>
      </w:r>
      <w:r w:rsidRPr="003A5D0B">
        <w:rPr>
          <w:rFonts w:ascii="Arial" w:hAnsi="Arial" w:cs="Arial"/>
          <w:b/>
          <w:sz w:val="22"/>
          <w:szCs w:val="22"/>
        </w:rPr>
        <w:t>MODELO ANEXO IV.</w:t>
      </w:r>
    </w:p>
    <w:p w:rsidR="00626CE6" w:rsidRDefault="000A4CA9" w:rsidP="000A4CA9">
      <w:pPr>
        <w:ind w:right="-1"/>
        <w:jc w:val="both"/>
        <w:rPr>
          <w:rFonts w:ascii="Arial" w:hAnsi="Arial" w:cs="Arial"/>
          <w:b/>
          <w:color w:val="FF0000"/>
          <w:sz w:val="22"/>
          <w:szCs w:val="22"/>
        </w:rPr>
      </w:pPr>
      <w:r w:rsidRPr="00D15C3E">
        <w:rPr>
          <w:rFonts w:ascii="Arial" w:hAnsi="Arial" w:cs="Arial"/>
          <w:b/>
          <w:sz w:val="22"/>
          <w:szCs w:val="22"/>
        </w:rPr>
        <w:t xml:space="preserve">7.4.2 - </w:t>
      </w:r>
      <w:r w:rsidRPr="00D15C3E">
        <w:rPr>
          <w:rFonts w:ascii="Arial" w:hAnsi="Arial" w:cs="Arial"/>
          <w:sz w:val="22"/>
          <w:szCs w:val="22"/>
        </w:rPr>
        <w:t xml:space="preserve">Declaração de </w:t>
      </w:r>
      <w:r w:rsidRPr="003A5D0B">
        <w:rPr>
          <w:rFonts w:ascii="Arial" w:hAnsi="Arial" w:cs="Arial"/>
          <w:sz w:val="22"/>
          <w:szCs w:val="22"/>
        </w:rPr>
        <w:t xml:space="preserve">Responsabilidade – </w:t>
      </w:r>
      <w:r w:rsidRPr="003A5D0B">
        <w:rPr>
          <w:rFonts w:ascii="Arial" w:hAnsi="Arial" w:cs="Arial"/>
          <w:b/>
          <w:sz w:val="22"/>
          <w:szCs w:val="22"/>
        </w:rPr>
        <w:t>MODELO ANEXO VII</w:t>
      </w:r>
      <w:r w:rsidR="003A5D0B" w:rsidRPr="003A5D0B">
        <w:rPr>
          <w:rFonts w:ascii="Arial" w:hAnsi="Arial" w:cs="Arial"/>
          <w:b/>
          <w:sz w:val="22"/>
          <w:szCs w:val="22"/>
        </w:rPr>
        <w:t>I</w:t>
      </w:r>
      <w:r w:rsidRPr="003A5D0B">
        <w:rPr>
          <w:rFonts w:ascii="Arial" w:hAnsi="Arial" w:cs="Arial"/>
          <w:b/>
          <w:sz w:val="22"/>
          <w:szCs w:val="22"/>
        </w:rPr>
        <w:t>.</w:t>
      </w:r>
    </w:p>
    <w:p w:rsidR="00626CE6" w:rsidRDefault="00626CE6" w:rsidP="000A4CA9">
      <w:pPr>
        <w:ind w:right="-1"/>
        <w:jc w:val="both"/>
        <w:rPr>
          <w:rFonts w:ascii="Arial" w:hAnsi="Arial" w:cs="Arial"/>
          <w:b/>
          <w:color w:val="FF0000"/>
          <w:sz w:val="22"/>
          <w:szCs w:val="22"/>
        </w:rPr>
      </w:pPr>
      <w:r>
        <w:rPr>
          <w:rFonts w:ascii="Arial" w:hAnsi="Arial" w:cs="Arial"/>
          <w:b/>
        </w:rPr>
        <w:t xml:space="preserve">7.4.3 -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sidRPr="00FF1CC4">
        <w:rPr>
          <w:rFonts w:ascii="Arial" w:hAnsi="Arial" w:cs="Arial"/>
          <w:sz w:val="22"/>
          <w:szCs w:val="22"/>
        </w:rPr>
        <w:t>(trinta)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2">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
    <w:p w:rsidR="00FF4701" w:rsidRDefault="00FF4701" w:rsidP="00FF4701">
      <w:pPr>
        <w:autoSpaceDE w:val="0"/>
        <w:autoSpaceDN w:val="0"/>
        <w:adjustRightInd w:val="0"/>
        <w:jc w:val="both"/>
        <w:rPr>
          <w:rFonts w:ascii="Arial" w:hAnsi="Arial" w:cs="Arial"/>
          <w:sz w:val="22"/>
          <w:szCs w:val="22"/>
        </w:rPr>
      </w:pPr>
    </w:p>
    <w:p w:rsidR="000A4CA9" w:rsidRPr="009B1751" w:rsidRDefault="000A4CA9" w:rsidP="000A4CA9">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sidR="00D15C3E">
        <w:rPr>
          <w:rFonts w:ascii="Arial" w:hAnsi="Arial" w:cs="Arial"/>
          <w:b/>
          <w:sz w:val="22"/>
          <w:szCs w:val="22"/>
          <w:u w:val="single"/>
          <w:lang w:val="pt-PT"/>
        </w:rPr>
        <w:t>anhada das originais, para que a</w:t>
      </w:r>
      <w:r>
        <w:rPr>
          <w:rFonts w:ascii="Arial" w:hAnsi="Arial" w:cs="Arial"/>
          <w:b/>
          <w:sz w:val="22"/>
          <w:szCs w:val="22"/>
          <w:u w:val="single"/>
          <w:lang w:val="pt-PT"/>
        </w:rPr>
        <w:t xml:space="preserve"> pregoeir</w:t>
      </w:r>
      <w:r w:rsidR="00D15C3E">
        <w:rPr>
          <w:rFonts w:ascii="Arial" w:hAnsi="Arial" w:cs="Arial"/>
          <w:b/>
          <w:sz w:val="22"/>
          <w:szCs w:val="22"/>
          <w:u w:val="single"/>
          <w:lang w:val="pt-PT"/>
        </w:rPr>
        <w:t>a</w:t>
      </w:r>
      <w:r w:rsidRPr="009B1751">
        <w:rPr>
          <w:rFonts w:ascii="Arial" w:hAnsi="Arial" w:cs="Arial"/>
          <w:b/>
          <w:sz w:val="22"/>
          <w:szCs w:val="22"/>
          <w:u w:val="single"/>
          <w:lang w:val="pt-PT"/>
        </w:rPr>
        <w:t xml:space="preserve"> possa autenticá-las.</w:t>
      </w:r>
    </w:p>
    <w:p w:rsidR="000A4CA9" w:rsidRPr="009B1751" w:rsidRDefault="000A4CA9" w:rsidP="000A4CA9">
      <w:pPr>
        <w:ind w:right="-1"/>
        <w:jc w:val="both"/>
        <w:rPr>
          <w:rFonts w:ascii="Arial" w:hAnsi="Arial" w:cs="Arial"/>
          <w:b/>
          <w:sz w:val="22"/>
          <w:szCs w:val="22"/>
          <w:u w:val="single"/>
          <w:lang w:val="pt-PT"/>
        </w:rPr>
      </w:pPr>
    </w:p>
    <w:p w:rsidR="000A4CA9" w:rsidRPr="009B1751" w:rsidRDefault="000A4CA9" w:rsidP="000A4CA9">
      <w:pPr>
        <w:ind w:right="-1"/>
        <w:jc w:val="both"/>
        <w:rPr>
          <w:rFonts w:ascii="Arial" w:hAnsi="Arial" w:cs="Arial"/>
          <w:b/>
          <w:sz w:val="22"/>
          <w:szCs w:val="22"/>
          <w:lang w:val="pt-PT"/>
        </w:rPr>
      </w:pPr>
      <w:r w:rsidRPr="009B1751">
        <w:rPr>
          <w:rFonts w:ascii="Arial" w:hAnsi="Arial" w:cs="Arial"/>
          <w:b/>
          <w:sz w:val="22"/>
          <w:szCs w:val="22"/>
          <w:u w:val="single"/>
          <w:lang w:val="pt-PT"/>
        </w:rPr>
        <w:t>Não serão aceito</w:t>
      </w:r>
      <w:r>
        <w:rPr>
          <w:rFonts w:ascii="Arial" w:hAnsi="Arial" w:cs="Arial"/>
          <w:b/>
          <w:sz w:val="22"/>
          <w:szCs w:val="22"/>
          <w:u w:val="single"/>
          <w:lang w:val="pt-PT"/>
        </w:rPr>
        <w:t>s</w:t>
      </w:r>
      <w:r w:rsidRPr="009B1751">
        <w:rPr>
          <w:rFonts w:ascii="Arial" w:hAnsi="Arial" w:cs="Arial"/>
          <w:b/>
          <w:sz w:val="22"/>
          <w:szCs w:val="22"/>
          <w:u w:val="single"/>
          <w:lang w:val="pt-PT"/>
        </w:rPr>
        <w:t xml:space="preserve"> documentos enviados por e-mail ou fax sem os originais para autenticação, salvo declarações de renuncia a prazos recursais que poderá ser enviada por correio eletrônico.</w:t>
      </w:r>
    </w:p>
    <w:p w:rsidR="000A4CA9" w:rsidRPr="009B1751" w:rsidRDefault="000A4CA9" w:rsidP="000A4CA9">
      <w:pPr>
        <w:ind w:right="-1"/>
        <w:jc w:val="both"/>
        <w:outlineLvl w:val="0"/>
        <w:rPr>
          <w:rFonts w:ascii="Arial" w:hAnsi="Arial" w:cs="Arial"/>
          <w:b/>
          <w:sz w:val="22"/>
          <w:szCs w:val="22"/>
          <w:lang w:val="pt-PT"/>
        </w:rPr>
      </w:pPr>
    </w:p>
    <w:p w:rsidR="000A4CA9" w:rsidRDefault="000A4CA9" w:rsidP="000A4CA9">
      <w:pPr>
        <w:ind w:right="-1"/>
        <w:jc w:val="both"/>
        <w:rPr>
          <w:rFonts w:ascii="Arial" w:hAnsi="Arial" w:cs="Arial"/>
          <w:b/>
          <w:sz w:val="22"/>
          <w:szCs w:val="22"/>
          <w:u w:val="single"/>
          <w:lang w:val="pt-PT"/>
        </w:rPr>
      </w:pPr>
      <w:r w:rsidRPr="009B1751">
        <w:rPr>
          <w:rFonts w:ascii="Arial" w:hAnsi="Arial" w:cs="Arial"/>
          <w:b/>
          <w:sz w:val="22"/>
          <w:szCs w:val="22"/>
          <w:u w:val="single"/>
          <w:lang w:val="pt-PT"/>
        </w:rPr>
        <w:lastRenderedPageBreak/>
        <w:t>Documentos emitidos via internet não precisam ser autenticados; terão a validade conferida de acordo com as numerações de protocolo emitidas pelos respectivos sites.</w:t>
      </w:r>
    </w:p>
    <w:p w:rsidR="00D15C3E" w:rsidRPr="00B72FD2" w:rsidRDefault="00D15C3E" w:rsidP="00242899">
      <w:pPr>
        <w:shd w:val="clear" w:color="auto" w:fill="A6A6A6" w:themeFill="background1" w:themeFillShade="A6"/>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D15C3E" w:rsidRPr="00B72FD2" w:rsidRDefault="00D15C3E" w:rsidP="00D15C3E">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D15C3E" w:rsidRPr="00B72FD2" w:rsidRDefault="00D15C3E" w:rsidP="00D15C3E">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D15C3E" w:rsidRPr="00B72FD2" w:rsidRDefault="00D15C3E" w:rsidP="00D15C3E">
      <w:pPr>
        <w:pStyle w:val="Recuodecorpodetexto"/>
        <w:ind w:left="0" w:right="-196"/>
      </w:pPr>
      <w:r w:rsidRPr="00B72FD2">
        <w:t xml:space="preserve">8.2.1- Abertos os envelopes de Propostas Comerciais, </w:t>
      </w:r>
      <w:r w:rsidR="003E62E6">
        <w:t>a</w:t>
      </w:r>
      <w:r w:rsidRPr="00B72FD2">
        <w:t xml:space="preserve"> Pregoeir</w:t>
      </w:r>
      <w:r w:rsidR="003E62E6">
        <w:t>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D15C3E" w:rsidRPr="00B72FD2" w:rsidRDefault="00D15C3E" w:rsidP="00D15C3E">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w:t>
      </w:r>
      <w:r>
        <w:rPr>
          <w:rFonts w:ascii="Arial" w:hAnsi="Arial" w:cs="Arial"/>
          <w:sz w:val="22"/>
          <w:szCs w:val="22"/>
          <w:lang w:val="pt-PT"/>
        </w:rPr>
        <w:t xml:space="preserve">a </w:t>
      </w:r>
      <w:r w:rsidRPr="00B72FD2">
        <w:rPr>
          <w:rFonts w:ascii="Arial" w:hAnsi="Arial" w:cs="Arial"/>
          <w:sz w:val="22"/>
          <w:szCs w:val="22"/>
          <w:lang w:val="pt-PT"/>
        </w:rPr>
        <w:t>Pregoeir</w:t>
      </w:r>
      <w:r>
        <w:rPr>
          <w:rFonts w:ascii="Arial" w:hAnsi="Arial" w:cs="Arial"/>
          <w:sz w:val="22"/>
          <w:szCs w:val="22"/>
          <w:lang w:val="pt-PT"/>
        </w:rPr>
        <w:t>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w:t>
      </w:r>
      <w:r w:rsidR="00FF4701">
        <w:rPr>
          <w:rFonts w:ascii="Arial" w:hAnsi="Arial" w:cs="Arial"/>
          <w:b/>
          <w:sz w:val="22"/>
          <w:szCs w:val="22"/>
          <w:lang w:val="pt-PT"/>
        </w:rPr>
        <w:t>MAIOR DESCONTO POR LOTE</w:t>
      </w:r>
      <w:r w:rsidRPr="00B72FD2">
        <w:rPr>
          <w:rFonts w:ascii="Arial" w:hAnsi="Arial" w:cs="Arial"/>
          <w:b/>
          <w:sz w:val="22"/>
          <w:szCs w:val="22"/>
          <w:lang w:val="pt-PT"/>
        </w:rPr>
        <w:t xml:space="preserve"> </w:t>
      </w:r>
      <w:r w:rsidRPr="005E651F">
        <w:rPr>
          <w:rFonts w:ascii="Arial" w:hAnsi="Arial" w:cs="Arial"/>
          <w:sz w:val="22"/>
          <w:szCs w:val="22"/>
          <w:lang w:val="pt-PT"/>
        </w:rPr>
        <w:t>(</w:t>
      </w:r>
      <w:r w:rsidRPr="005E651F">
        <w:rPr>
          <w:rFonts w:ascii="Arial" w:hAnsi="Arial" w:cs="Arial"/>
          <w:b/>
          <w:sz w:val="22"/>
          <w:szCs w:val="22"/>
          <w:lang w:val="pt-PT"/>
        </w:rPr>
        <w:t xml:space="preserve">conforme expresso no </w:t>
      </w:r>
      <w:r w:rsidRPr="005E651F">
        <w:rPr>
          <w:rFonts w:ascii="Arial" w:hAnsi="Arial" w:cs="Arial"/>
          <w:b/>
          <w:sz w:val="22"/>
          <w:szCs w:val="22"/>
          <w:u w:val="single"/>
          <w:lang w:val="pt-PT"/>
        </w:rPr>
        <w:t>ANEXO I</w:t>
      </w:r>
      <w:r w:rsidRPr="005E651F">
        <w:rPr>
          <w:rFonts w:ascii="Arial" w:hAnsi="Arial" w:cs="Arial"/>
          <w:sz w:val="22"/>
          <w:szCs w:val="22"/>
          <w:lang w:val="pt-PT"/>
        </w:rPr>
        <w:t xml:space="preserve">) </w:t>
      </w:r>
      <w:r w:rsidRPr="00B72FD2">
        <w:rPr>
          <w:rFonts w:ascii="Arial" w:hAnsi="Arial" w:cs="Arial"/>
          <w:sz w:val="22"/>
          <w:szCs w:val="22"/>
          <w:lang w:val="pt-PT"/>
        </w:rPr>
        <w:t>e as demais que tenham apresentado propostas em valores sucessivos e superiores em até 10% (dez por cento) à proposta de menor preço, para participarem dos lances verbais.</w:t>
      </w:r>
    </w:p>
    <w:p w:rsidR="00D15C3E" w:rsidRPr="00B72FD2"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3 (três) propostas de preços nas condições definidas na cláusula anterior, </w:t>
      </w:r>
      <w:r>
        <w:rPr>
          <w:rFonts w:ascii="Arial" w:hAnsi="Arial" w:cs="Arial"/>
          <w:sz w:val="22"/>
          <w:szCs w:val="22"/>
          <w:lang w:val="pt-PT"/>
        </w:rPr>
        <w:t xml:space="preserve">a </w:t>
      </w:r>
      <w:r w:rsidRPr="00B72FD2">
        <w:rPr>
          <w:rFonts w:ascii="Arial" w:hAnsi="Arial" w:cs="Arial"/>
          <w:sz w:val="22"/>
          <w:szCs w:val="22"/>
          <w:lang w:val="pt-PT"/>
        </w:rPr>
        <w:t>Pregoeir</w:t>
      </w:r>
      <w:r>
        <w:rPr>
          <w:rFonts w:ascii="Arial" w:hAnsi="Arial" w:cs="Arial"/>
          <w:sz w:val="22"/>
          <w:szCs w:val="22"/>
          <w:lang w:val="pt-PT"/>
        </w:rPr>
        <w:t>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D15C3E" w:rsidRPr="00B72FD2" w:rsidRDefault="00D15C3E" w:rsidP="00D15C3E">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D15C3E" w:rsidRPr="00B72FD2" w:rsidRDefault="00D15C3E" w:rsidP="00D15C3E">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8.3.1- Aos proponentes classificados na forma do item 8.2, será dada a oportunidade para nova disputa, por meio de lances verbais e sucessivos, de </w:t>
      </w:r>
      <w:r w:rsidR="00FF4701">
        <w:rPr>
          <w:rFonts w:ascii="Arial" w:hAnsi="Arial" w:cs="Arial"/>
          <w:sz w:val="22"/>
          <w:szCs w:val="22"/>
          <w:lang w:val="pt-PT"/>
        </w:rPr>
        <w:t>descontos</w:t>
      </w:r>
      <w:r w:rsidRPr="00B72FD2">
        <w:rPr>
          <w:rFonts w:ascii="Arial" w:hAnsi="Arial" w:cs="Arial"/>
          <w:sz w:val="22"/>
          <w:szCs w:val="22"/>
          <w:lang w:val="pt-PT"/>
        </w:rPr>
        <w:t xml:space="preserve"> distintos e decrescentes, a partir do autor da proposta classificada de maior preço e os demais.</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E56317" w:rsidRDefault="00D15C3E" w:rsidP="00E56317">
      <w:pPr>
        <w:ind w:right="-196"/>
        <w:jc w:val="both"/>
        <w:rPr>
          <w:rFonts w:ascii="Arial" w:hAnsi="Arial" w:cs="Arial"/>
          <w:b/>
          <w:color w:val="000000" w:themeColor="text1"/>
          <w:sz w:val="22"/>
          <w:szCs w:val="22"/>
        </w:rPr>
      </w:pPr>
      <w:r w:rsidRPr="00B72FD2">
        <w:rPr>
          <w:rFonts w:ascii="Arial" w:hAnsi="Arial" w:cs="Arial"/>
          <w:sz w:val="22"/>
          <w:szCs w:val="22"/>
          <w:lang w:val="pt-PT"/>
        </w:rPr>
        <w:t xml:space="preserve">8.4.1 - O critério de julgamento será o de </w:t>
      </w:r>
      <w:r w:rsidR="00C65386" w:rsidRPr="005801E0">
        <w:rPr>
          <w:rFonts w:ascii="Arial" w:hAnsi="Arial" w:cs="Arial"/>
          <w:b/>
          <w:color w:val="000000" w:themeColor="text1"/>
          <w:sz w:val="22"/>
          <w:szCs w:val="22"/>
        </w:rPr>
        <w:t>MAIOR DESCONTO SOBRE TABELA OFICIAL DAS MONTADORAS</w:t>
      </w:r>
      <w:r w:rsidR="00E56317">
        <w:rPr>
          <w:rFonts w:ascii="Arial" w:hAnsi="Arial" w:cs="Arial"/>
          <w:b/>
          <w:color w:val="000000" w:themeColor="text1"/>
          <w:sz w:val="22"/>
          <w:szCs w:val="22"/>
        </w:rPr>
        <w:t>.</w:t>
      </w:r>
    </w:p>
    <w:p w:rsidR="00B65959" w:rsidRDefault="00B65959" w:rsidP="00E56317">
      <w:pPr>
        <w:ind w:right="-196"/>
        <w:jc w:val="both"/>
        <w:rPr>
          <w:rFonts w:ascii="Arial" w:hAnsi="Arial" w:cs="Arial"/>
          <w:b/>
          <w:color w:val="000000" w:themeColor="text1"/>
          <w:sz w:val="22"/>
          <w:szCs w:val="22"/>
        </w:rPr>
      </w:pPr>
    </w:p>
    <w:p w:rsidR="00D15C3E" w:rsidRDefault="00D15C3E" w:rsidP="00714EC6">
      <w:pPr>
        <w:ind w:right="-196"/>
        <w:jc w:val="both"/>
        <w:rPr>
          <w:rFonts w:ascii="Arial" w:hAnsi="Arial" w:cs="Arial"/>
          <w:sz w:val="22"/>
          <w:szCs w:val="22"/>
          <w:lang w:val="pt-PT"/>
        </w:rPr>
      </w:pPr>
      <w:r w:rsidRPr="00FF2680">
        <w:rPr>
          <w:rFonts w:ascii="Arial" w:hAnsi="Arial" w:cs="Arial"/>
          <w:bCs/>
          <w:color w:val="000000" w:themeColor="text1"/>
          <w:sz w:val="22"/>
          <w:szCs w:val="22"/>
          <w:lang w:val="pt-PT"/>
        </w:rPr>
        <w:t xml:space="preserve">8.4.2 - Declarada encerrada a etapa competitiva </w:t>
      </w:r>
      <w:r w:rsidRPr="00B72FD2">
        <w:rPr>
          <w:rFonts w:ascii="Arial" w:hAnsi="Arial" w:cs="Arial"/>
          <w:bCs/>
          <w:sz w:val="22"/>
          <w:szCs w:val="22"/>
          <w:lang w:val="pt-PT"/>
        </w:rPr>
        <w:t xml:space="preserve">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B65959" w:rsidRPr="00B72FD2" w:rsidRDefault="00B65959" w:rsidP="00714EC6">
      <w:pPr>
        <w:ind w:right="-196"/>
        <w:jc w:val="both"/>
        <w:rPr>
          <w:rFonts w:ascii="Arial" w:hAnsi="Arial" w:cs="Arial"/>
          <w:sz w:val="22"/>
          <w:szCs w:val="22"/>
          <w:lang w:val="pt-PT"/>
        </w:rPr>
      </w:pPr>
    </w:p>
    <w:p w:rsidR="00D15C3E" w:rsidRPr="00B72FD2" w:rsidRDefault="00D15C3E" w:rsidP="00D15C3E">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D15C3E" w:rsidRPr="00B72FD2" w:rsidRDefault="00D15C3E" w:rsidP="00D15C3E">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D15C3E" w:rsidRPr="00B72FD2" w:rsidRDefault="00D15C3E" w:rsidP="00D15C3E">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D15C3E" w:rsidRPr="00B72FD2" w:rsidRDefault="00D15C3E" w:rsidP="00D15C3E">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Sendo aceitável a oferta de menor preço, será aberto o envelope contendo a documentação de </w:t>
      </w:r>
      <w:r w:rsidRPr="00B72FD2">
        <w:rPr>
          <w:rFonts w:ascii="Arial" w:hAnsi="Arial" w:cs="Arial"/>
          <w:sz w:val="22"/>
          <w:szCs w:val="22"/>
          <w:lang w:val="pt-PT"/>
        </w:rPr>
        <w:lastRenderedPageBreak/>
        <w:t>habilitação do licitante que a tiver formulado, para confirmação das suas condições habilitatórias.</w:t>
      </w:r>
    </w:p>
    <w:p w:rsidR="00D15C3E" w:rsidRPr="00B72FD2" w:rsidRDefault="00D15C3E" w:rsidP="00D15C3E">
      <w:pPr>
        <w:widowControl w:val="0"/>
        <w:tabs>
          <w:tab w:val="left" w:pos="379"/>
          <w:tab w:val="left" w:pos="510"/>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D15C3E" w:rsidRPr="00B72FD2" w:rsidRDefault="00D15C3E" w:rsidP="00D15C3E">
      <w:pPr>
        <w:widowControl w:val="0"/>
        <w:autoSpaceDE w:val="0"/>
        <w:autoSpaceDN w:val="0"/>
        <w:adjustRightInd w:val="0"/>
        <w:ind w:right="-196"/>
        <w:jc w:val="both"/>
        <w:rPr>
          <w:rFonts w:ascii="Arial" w:hAnsi="Arial" w:cs="Arial"/>
          <w:bCs/>
          <w:sz w:val="22"/>
          <w:szCs w:val="22"/>
          <w:lang w:val="pt-PT"/>
        </w:rPr>
      </w:pPr>
    </w:p>
    <w:p w:rsidR="00D15C3E" w:rsidRPr="00B72FD2" w:rsidRDefault="00D15C3E" w:rsidP="00D15C3E">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D15C3E" w:rsidRDefault="00D15C3E" w:rsidP="00D15C3E">
      <w:pPr>
        <w:widowControl w:val="0"/>
        <w:tabs>
          <w:tab w:val="left" w:pos="0"/>
          <w:tab w:val="left" w:pos="510"/>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D15C3E" w:rsidRDefault="00D15C3E" w:rsidP="00D15C3E">
      <w:pPr>
        <w:widowControl w:val="0"/>
        <w:tabs>
          <w:tab w:val="left" w:pos="-3119"/>
        </w:tabs>
        <w:autoSpaceDE w:val="0"/>
        <w:autoSpaceDN w:val="0"/>
        <w:adjustRightInd w:val="0"/>
        <w:ind w:right="-196"/>
        <w:jc w:val="both"/>
        <w:rPr>
          <w:rFonts w:ascii="Arial" w:hAnsi="Arial" w:cs="Arial"/>
          <w:bCs/>
          <w:sz w:val="22"/>
          <w:szCs w:val="22"/>
          <w:lang w:val="pt-PT"/>
        </w:rPr>
      </w:pPr>
    </w:p>
    <w:p w:rsidR="00D15C3E" w:rsidRPr="00B72FD2" w:rsidRDefault="00D15C3E" w:rsidP="00D15C3E">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D15C3E" w:rsidRPr="00B72FD2" w:rsidRDefault="00D15C3E" w:rsidP="00D15C3E">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deverá(ão) </w:t>
      </w:r>
      <w:r>
        <w:rPr>
          <w:rFonts w:ascii="Arial" w:hAnsi="Arial" w:cs="Arial"/>
          <w:sz w:val="22"/>
          <w:szCs w:val="22"/>
          <w:lang w:val="pt-PT"/>
        </w:rPr>
        <w:t xml:space="preserve">estão dispensadas de </w:t>
      </w:r>
      <w:r w:rsidRPr="00B72FD2">
        <w:rPr>
          <w:rFonts w:ascii="Arial" w:hAnsi="Arial" w:cs="Arial"/>
          <w:sz w:val="22"/>
          <w:szCs w:val="22"/>
          <w:lang w:val="pt-PT"/>
        </w:rPr>
        <w:t>PLANILHA de preços ofertados unitário e total, após o encerramento da Sessão Pública se o mesmo não for colocado em ata e assinado posteriormente.</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a Pregoeira dispensar os licitantes do cumprimento do item 8.4.9.</w:t>
      </w:r>
    </w:p>
    <w:p w:rsidR="00D15C3E" w:rsidRPr="00B72FD2"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D15C3E"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qualidades e prazos exigidos.</w:t>
      </w:r>
    </w:p>
    <w:p w:rsidR="00D15C3E" w:rsidRPr="00B72FD2" w:rsidRDefault="00D15C3E" w:rsidP="00242899">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D15C3E" w:rsidRPr="00B72FD2"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D15C3E" w:rsidRPr="00B72FD2" w:rsidRDefault="00D15C3E" w:rsidP="00D15C3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9.1.1 - </w:t>
      </w:r>
      <w:r>
        <w:rPr>
          <w:rFonts w:ascii="Arial" w:hAnsi="Arial" w:cs="Arial"/>
          <w:sz w:val="22"/>
          <w:szCs w:val="22"/>
          <w:lang w:val="pt-PT"/>
        </w:rPr>
        <w:t>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xml:space="preserve"> poderá, no ato de interposição do recurso, exercer juízo de admissibilidade, recebendo ou não o apelo, motivadamente.</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r>
        <w:rPr>
          <w:rFonts w:ascii="Arial" w:hAnsi="Arial" w:cs="Arial"/>
          <w:sz w:val="22"/>
          <w:szCs w:val="22"/>
          <w:lang w:val="pt-PT"/>
        </w:rPr>
        <w:t xml:space="preserve"> reduzida a termo na Ata, ou a falta de assinatura na ata</w:t>
      </w:r>
      <w:r w:rsidRPr="00B72FD2">
        <w:rPr>
          <w:rFonts w:ascii="Arial" w:hAnsi="Arial" w:cs="Arial"/>
          <w:sz w:val="22"/>
          <w:szCs w:val="22"/>
          <w:lang w:val="pt-PT"/>
        </w:rPr>
        <w:t>, importará a decadência do direito de recurso.</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D15C3E" w:rsidRDefault="00D15C3E" w:rsidP="00D15C3E">
      <w:pPr>
        <w:widowControl w:val="0"/>
        <w:tabs>
          <w:tab w:val="left" w:pos="379"/>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sz w:val="22"/>
          <w:szCs w:val="22"/>
          <w:lang w:val="pt-PT"/>
        </w:rPr>
        <w:t xml:space="preserve">9.6- </w:t>
      </w:r>
      <w:r w:rsidR="009A7147" w:rsidRPr="00B72FD2">
        <w:rPr>
          <w:rFonts w:ascii="Arial" w:hAnsi="Arial" w:cs="Arial"/>
          <w:sz w:val="22"/>
          <w:szCs w:val="22"/>
          <w:lang w:val="pt-PT"/>
        </w:rPr>
        <w:t xml:space="preserve">O resultado do recurso será divulgado no </w:t>
      </w:r>
      <w:r w:rsidR="009A7147">
        <w:rPr>
          <w:rFonts w:ascii="Arial" w:hAnsi="Arial" w:cs="Arial"/>
          <w:sz w:val="22"/>
          <w:szCs w:val="22"/>
          <w:lang w:val="pt-PT"/>
        </w:rPr>
        <w:t>Diário Oficial do Município de Desterro do Melo</w:t>
      </w:r>
      <w:r w:rsidR="009A7147" w:rsidRPr="00B72FD2">
        <w:rPr>
          <w:rFonts w:ascii="Arial" w:hAnsi="Arial" w:cs="Arial"/>
          <w:sz w:val="22"/>
          <w:szCs w:val="22"/>
          <w:lang w:val="pt-PT"/>
        </w:rPr>
        <w:t>, e comunicado a todos os proponente</w:t>
      </w:r>
      <w:r w:rsidR="009A7147">
        <w:rPr>
          <w:rFonts w:ascii="Arial" w:hAnsi="Arial" w:cs="Arial"/>
          <w:sz w:val="22"/>
          <w:szCs w:val="22"/>
          <w:lang w:val="pt-PT"/>
        </w:rPr>
        <w:t>s via fax ou correio eletrônico</w:t>
      </w:r>
      <w:r w:rsidRPr="00B72FD2">
        <w:rPr>
          <w:rFonts w:ascii="Arial" w:hAnsi="Arial" w:cs="Arial"/>
          <w:sz w:val="22"/>
          <w:szCs w:val="22"/>
          <w:lang w:val="pt-PT"/>
        </w:rPr>
        <w:t>.</w:t>
      </w:r>
    </w:p>
    <w:p w:rsidR="00D15C3E" w:rsidRPr="003D624E" w:rsidRDefault="00D15C3E" w:rsidP="00242899">
      <w:pPr>
        <w:widowControl w:val="0"/>
        <w:shd w:val="clear" w:color="auto" w:fill="A6A6A6" w:themeFill="background1" w:themeFillShade="A6"/>
        <w:tabs>
          <w:tab w:val="left" w:pos="379"/>
        </w:tabs>
        <w:autoSpaceDE w:val="0"/>
        <w:autoSpaceDN w:val="0"/>
        <w:adjustRightInd w:val="0"/>
        <w:spacing w:before="100" w:beforeAutospacing="1" w:line="276" w:lineRule="auto"/>
        <w:ind w:right="-196"/>
        <w:jc w:val="both"/>
        <w:outlineLvl w:val="0"/>
        <w:rPr>
          <w:rFonts w:ascii="Arial" w:hAnsi="Arial" w:cs="Arial"/>
          <w:b/>
          <w:sz w:val="22"/>
          <w:szCs w:val="22"/>
          <w:lang w:val="pt-PT"/>
        </w:rPr>
      </w:pPr>
      <w:r w:rsidRPr="003D624E">
        <w:rPr>
          <w:rFonts w:ascii="Arial" w:hAnsi="Arial" w:cs="Arial"/>
          <w:b/>
          <w:sz w:val="22"/>
          <w:szCs w:val="22"/>
          <w:lang w:val="pt-PT"/>
        </w:rPr>
        <w:t>10 - ADJUDICAÇÃO E DA HOMOLOGAÇÃO</w:t>
      </w:r>
    </w:p>
    <w:p w:rsidR="00092B16" w:rsidRDefault="00092B16" w:rsidP="00D15C3E">
      <w:pPr>
        <w:shd w:val="clear" w:color="auto" w:fill="FFFFFF"/>
        <w:spacing w:line="276" w:lineRule="auto"/>
        <w:jc w:val="both"/>
        <w:rPr>
          <w:rFonts w:ascii="Arial" w:eastAsia="Times New Roman" w:hAnsi="Arial" w:cs="Arial"/>
          <w:sz w:val="22"/>
          <w:szCs w:val="22"/>
        </w:rPr>
      </w:pP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Após a declaração do vencedor da licitação, não havendo manifestação dos proponentes quanto à interposição de recursos, </w:t>
      </w:r>
      <w:r>
        <w:rPr>
          <w:rFonts w:ascii="Arial" w:eastAsia="Times New Roman" w:hAnsi="Arial" w:cs="Arial"/>
          <w:sz w:val="22"/>
          <w:szCs w:val="22"/>
        </w:rPr>
        <w:t>a</w:t>
      </w:r>
      <w:r w:rsidRPr="008769C6">
        <w:rPr>
          <w:rFonts w:ascii="Arial" w:eastAsia="Times New Roman" w:hAnsi="Arial" w:cs="Arial"/>
          <w:sz w:val="22"/>
          <w:szCs w:val="22"/>
        </w:rPr>
        <w:t xml:space="preserve"> pregoeir</w:t>
      </w:r>
      <w:r>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sidR="00494504">
        <w:rPr>
          <w:rFonts w:ascii="Arial" w:eastAsia="Times New Roman" w:hAnsi="Arial" w:cs="Arial"/>
          <w:sz w:val="22"/>
          <w:szCs w:val="22"/>
        </w:rPr>
        <w:t>o contrato</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15C3E" w:rsidRPr="008769C6" w:rsidRDefault="00D15C3E" w:rsidP="00D15C3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D15C3E" w:rsidRPr="008769C6" w:rsidRDefault="00D15C3E" w:rsidP="00D15C3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 não superior a 05 ( cinco) anos;</w:t>
      </w:r>
    </w:p>
    <w:p w:rsidR="00D15C3E" w:rsidRPr="008769C6" w:rsidRDefault="00D15C3E" w:rsidP="00D15C3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D15C3E" w:rsidRPr="00B72FD2" w:rsidRDefault="00D15C3E" w:rsidP="00242899">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w:t>
      </w:r>
      <w:r w:rsidR="00B759B2">
        <w:rPr>
          <w:rFonts w:ascii="Arial" w:hAnsi="Arial" w:cs="Arial"/>
          <w:b/>
          <w:bCs/>
          <w:sz w:val="22"/>
          <w:szCs w:val="22"/>
          <w:lang w:val="pt-PT"/>
        </w:rPr>
        <w:t>O CONTRATO</w:t>
      </w:r>
    </w:p>
    <w:p w:rsidR="00D15C3E" w:rsidRPr="00B72FD2" w:rsidRDefault="00D15C3E" w:rsidP="00D15C3E">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w:t>
      </w:r>
      <w:r w:rsidR="00F46E0E">
        <w:rPr>
          <w:rFonts w:ascii="Arial" w:hAnsi="Arial" w:cs="Arial"/>
          <w:sz w:val="22"/>
          <w:szCs w:val="22"/>
          <w:lang w:val="pt-PT"/>
        </w:rPr>
        <w:t>o contrato</w:t>
      </w:r>
      <w:r w:rsidRPr="00B72FD2">
        <w:rPr>
          <w:rFonts w:ascii="Arial" w:hAnsi="Arial" w:cs="Arial"/>
          <w:sz w:val="22"/>
          <w:szCs w:val="22"/>
          <w:lang w:val="pt-PT"/>
        </w:rPr>
        <w:t xml:space="preserve">, conforme minuta do </w:t>
      </w:r>
      <w:r w:rsidR="005E651F" w:rsidRPr="0019791D">
        <w:rPr>
          <w:rFonts w:ascii="Arial" w:hAnsi="Arial" w:cs="Arial"/>
          <w:b/>
          <w:sz w:val="22"/>
          <w:szCs w:val="22"/>
          <w:u w:val="single"/>
          <w:lang w:val="pt-PT"/>
        </w:rPr>
        <w:t xml:space="preserve">ANEXO </w:t>
      </w:r>
      <w:r w:rsidRPr="0019791D">
        <w:rPr>
          <w:rFonts w:ascii="Arial" w:hAnsi="Arial" w:cs="Arial"/>
          <w:b/>
          <w:sz w:val="22"/>
          <w:szCs w:val="22"/>
          <w:u w:val="single"/>
          <w:lang w:val="pt-PT"/>
        </w:rPr>
        <w:t>X</w:t>
      </w:r>
      <w:r w:rsidRPr="005E651F">
        <w:rPr>
          <w:rFonts w:ascii="Arial" w:hAnsi="Arial" w:cs="Arial"/>
          <w:sz w:val="22"/>
          <w:szCs w:val="22"/>
          <w:lang w:val="pt-PT"/>
        </w:rPr>
        <w:t xml:space="preserve"> </w:t>
      </w:r>
      <w:r w:rsidRPr="00B72FD2">
        <w:rPr>
          <w:rFonts w:ascii="Arial" w:hAnsi="Arial" w:cs="Arial"/>
          <w:sz w:val="22"/>
          <w:szCs w:val="22"/>
          <w:lang w:val="pt-PT"/>
        </w:rPr>
        <w:t>e proposta apresentada.</w:t>
      </w:r>
    </w:p>
    <w:p w:rsidR="00D15C3E" w:rsidRPr="00B72FD2" w:rsidRDefault="00D15C3E" w:rsidP="00D15C3E">
      <w:pPr>
        <w:pStyle w:val="Recuodecorpodetexto2"/>
        <w:ind w:left="0" w:right="-196" w:firstLine="0"/>
      </w:pPr>
      <w:r w:rsidRPr="00B72FD2">
        <w:lastRenderedPageBreak/>
        <w:t>11.1.1- Caso o adjudicatário não apresente situação</w:t>
      </w:r>
      <w:r w:rsidR="0019791D">
        <w:t xml:space="preserve"> regular no ato de assinatura do contrato</w:t>
      </w:r>
      <w:r w:rsidR="00EB0E41">
        <w:t>, ou recuse-se a assiná-lo</w:t>
      </w:r>
      <w:r w:rsidRPr="00B72FD2">
        <w:t>, serão convocados os proponentes remanescentes, observada a ordem de classificação, para celebrar a assinatura da mesma.</w:t>
      </w:r>
    </w:p>
    <w:p w:rsidR="00D15C3E" w:rsidRPr="00B72FD2" w:rsidRDefault="00D15C3E" w:rsidP="00D15C3E">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11.2- O representante legal da proposta vencedora deverá assinar </w:t>
      </w:r>
      <w:r w:rsidR="00384BAE">
        <w:rPr>
          <w:rFonts w:ascii="Arial" w:hAnsi="Arial" w:cs="Arial"/>
          <w:sz w:val="22"/>
          <w:szCs w:val="22"/>
          <w:lang w:val="pt-PT"/>
        </w:rPr>
        <w:t>o contrato</w:t>
      </w:r>
      <w:r w:rsidRPr="00B72FD2">
        <w:rPr>
          <w:rFonts w:ascii="Arial" w:hAnsi="Arial" w:cs="Arial"/>
          <w:sz w:val="22"/>
          <w:szCs w:val="22"/>
          <w:lang w:val="pt-PT"/>
        </w:rPr>
        <w:t>, dentro do prazo máximo de 05(cinco) dias úteis, a contar do recebimento da comunicação para tal, através de telefone, ou correio eletrônico.</w:t>
      </w:r>
    </w:p>
    <w:p w:rsidR="00D15C3E" w:rsidRPr="00B72FD2" w:rsidRDefault="00D15C3E" w:rsidP="00D15C3E">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D15C3E" w:rsidRPr="00B72FD2" w:rsidRDefault="009969DE" w:rsidP="00D15C3E">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 xml:space="preserve">11.3.1 – No contrato não </w:t>
      </w:r>
      <w:r w:rsidR="00D15C3E" w:rsidRPr="00B72FD2">
        <w:rPr>
          <w:rFonts w:ascii="Arial" w:hAnsi="Arial" w:cs="Arial"/>
          <w:sz w:val="22"/>
          <w:szCs w:val="22"/>
        </w:rPr>
        <w:t>poderá haver reequilíbrio econômico</w:t>
      </w:r>
      <w:r>
        <w:rPr>
          <w:rFonts w:ascii="Arial" w:hAnsi="Arial" w:cs="Arial"/>
          <w:sz w:val="22"/>
          <w:szCs w:val="22"/>
        </w:rPr>
        <w:t xml:space="preserve"> financeiro.</w:t>
      </w:r>
    </w:p>
    <w:p w:rsidR="00D15C3E" w:rsidRPr="00B72FD2" w:rsidRDefault="00D15C3E" w:rsidP="00D15C3E">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009969DE">
        <w:rPr>
          <w:rFonts w:ascii="Arial" w:hAnsi="Arial" w:cs="Arial"/>
          <w:sz w:val="22"/>
          <w:szCs w:val="22"/>
          <w:lang w:val="pt-PT"/>
        </w:rPr>
        <w:t>A execução do</w:t>
      </w:r>
      <w:r w:rsidRPr="00B72FD2">
        <w:rPr>
          <w:rFonts w:ascii="Arial" w:hAnsi="Arial" w:cs="Arial"/>
          <w:sz w:val="22"/>
          <w:szCs w:val="22"/>
          <w:lang w:val="pt-PT"/>
        </w:rPr>
        <w:t xml:space="preserve"> </w:t>
      </w:r>
      <w:r w:rsidR="009969DE">
        <w:rPr>
          <w:rFonts w:ascii="Arial" w:hAnsi="Arial" w:cs="Arial"/>
          <w:sz w:val="22"/>
          <w:szCs w:val="22"/>
          <w:lang w:val="pt-PT"/>
        </w:rPr>
        <w:t>Contrato</w:t>
      </w:r>
      <w:r w:rsidRPr="00B72FD2">
        <w:rPr>
          <w:rFonts w:ascii="Arial" w:hAnsi="Arial" w:cs="Arial"/>
          <w:sz w:val="22"/>
          <w:szCs w:val="22"/>
          <w:lang w:val="pt-PT"/>
        </w:rPr>
        <w:t xml:space="preserve"> será acompanhada e fiscalizada pelo</w:t>
      </w:r>
      <w:r>
        <w:rPr>
          <w:rFonts w:ascii="Arial" w:hAnsi="Arial" w:cs="Arial"/>
          <w:sz w:val="22"/>
          <w:szCs w:val="22"/>
          <w:lang w:val="pt-PT"/>
        </w:rPr>
        <w:t>s</w:t>
      </w:r>
      <w:r w:rsidRPr="00B72FD2">
        <w:rPr>
          <w:rFonts w:ascii="Arial" w:hAnsi="Arial" w:cs="Arial"/>
          <w:sz w:val="22"/>
          <w:szCs w:val="22"/>
          <w:lang w:val="pt-PT"/>
        </w:rPr>
        <w:t xml:space="preserve"> Chefe</w:t>
      </w:r>
      <w:r>
        <w:rPr>
          <w:rFonts w:ascii="Arial" w:hAnsi="Arial" w:cs="Arial"/>
          <w:sz w:val="22"/>
          <w:szCs w:val="22"/>
          <w:lang w:val="pt-PT"/>
        </w:rPr>
        <w:t>s de Setores e Secretarias da Administração.</w:t>
      </w:r>
    </w:p>
    <w:p w:rsidR="00D15C3E" w:rsidRDefault="00D15C3E" w:rsidP="00242899">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D15C3E" w:rsidRPr="00B72FD2" w:rsidRDefault="00D15C3E" w:rsidP="0097260D">
      <w:pPr>
        <w:widowControl w:val="0"/>
        <w:tabs>
          <w:tab w:val="left" w:pos="419"/>
        </w:tabs>
        <w:autoSpaceDE w:val="0"/>
        <w:autoSpaceDN w:val="0"/>
        <w:adjustRightInd w:val="0"/>
        <w:spacing w:before="100" w:beforeAutospacing="1" w:after="100" w:afterAutospacing="1"/>
        <w:ind w:right="-196"/>
        <w:jc w:val="both"/>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w:t>
      </w:r>
      <w:r w:rsidR="00550770">
        <w:rPr>
          <w:rFonts w:ascii="Arial" w:hAnsi="Arial" w:cs="Arial"/>
          <w:bCs/>
          <w:sz w:val="22"/>
          <w:szCs w:val="22"/>
          <w:lang w:val="pt-PT"/>
        </w:rPr>
        <w:t>uado de acordo com o avençado no</w:t>
      </w:r>
      <w:r w:rsidRPr="00B72FD2">
        <w:rPr>
          <w:rFonts w:ascii="Arial" w:hAnsi="Arial" w:cs="Arial"/>
          <w:bCs/>
          <w:sz w:val="22"/>
          <w:szCs w:val="22"/>
          <w:lang w:val="pt-PT"/>
        </w:rPr>
        <w:t xml:space="preserve"> </w:t>
      </w:r>
      <w:r w:rsidR="00550770">
        <w:rPr>
          <w:rFonts w:ascii="Arial" w:hAnsi="Arial" w:cs="Arial"/>
          <w:bCs/>
          <w:sz w:val="22"/>
          <w:szCs w:val="22"/>
          <w:lang w:val="pt-PT"/>
        </w:rPr>
        <w:t>Contrato e neste edital</w:t>
      </w:r>
      <w:r w:rsidRPr="00B72FD2">
        <w:rPr>
          <w:rFonts w:ascii="Arial" w:hAnsi="Arial" w:cs="Arial"/>
          <w:bCs/>
          <w:sz w:val="22"/>
          <w:szCs w:val="22"/>
          <w:lang w:val="pt-PT"/>
        </w:rPr>
        <w:t xml:space="preserve">, de acordo com as solicitações da Administração, mediante a apresentação da respectiva </w:t>
      </w:r>
      <w:r w:rsidR="0097260D">
        <w:rPr>
          <w:rFonts w:ascii="Arial" w:hAnsi="Arial" w:cs="Arial"/>
          <w:bCs/>
          <w:sz w:val="22"/>
          <w:szCs w:val="22"/>
          <w:lang w:val="pt-PT"/>
        </w:rPr>
        <w:t>N.F (nota fiscal), assinatura do</w:t>
      </w:r>
      <w:r w:rsidRPr="00B72FD2">
        <w:rPr>
          <w:rFonts w:ascii="Arial" w:hAnsi="Arial" w:cs="Arial"/>
          <w:bCs/>
          <w:sz w:val="22"/>
          <w:szCs w:val="22"/>
          <w:lang w:val="pt-PT"/>
        </w:rPr>
        <w:t xml:space="preserve"> </w:t>
      </w:r>
      <w:r w:rsidR="0097260D">
        <w:rPr>
          <w:rFonts w:ascii="Arial" w:hAnsi="Arial" w:cs="Arial"/>
          <w:bCs/>
          <w:sz w:val="22"/>
          <w:szCs w:val="22"/>
          <w:lang w:val="pt-PT"/>
        </w:rPr>
        <w:t>Contrato</w:t>
      </w:r>
      <w:r w:rsidRPr="00B72FD2">
        <w:rPr>
          <w:rFonts w:ascii="Arial" w:hAnsi="Arial" w:cs="Arial"/>
          <w:bCs/>
          <w:sz w:val="22"/>
          <w:szCs w:val="22"/>
          <w:lang w:val="pt-PT"/>
        </w:rPr>
        <w:t xml:space="preserve"> e assinatura dos empenhos.</w:t>
      </w:r>
    </w:p>
    <w:p w:rsidR="00D15C3E" w:rsidRPr="00B72FD2" w:rsidRDefault="00D15C3E" w:rsidP="00D15C3E">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D15C3E" w:rsidRPr="00B72FD2" w:rsidRDefault="00D15C3E" w:rsidP="00D15C3E">
      <w:pPr>
        <w:widowControl w:val="0"/>
        <w:tabs>
          <w:tab w:val="left" w:pos="-3402"/>
        </w:tabs>
        <w:autoSpaceDE w:val="0"/>
        <w:autoSpaceDN w:val="0"/>
        <w:adjustRightInd w:val="0"/>
        <w:ind w:right="-196"/>
        <w:jc w:val="both"/>
        <w:rPr>
          <w:rFonts w:ascii="Arial" w:hAnsi="Arial" w:cs="Arial"/>
          <w:bCs/>
          <w:sz w:val="22"/>
          <w:szCs w:val="22"/>
          <w:lang w:val="pt-PT"/>
        </w:rPr>
      </w:pPr>
    </w:p>
    <w:p w:rsidR="00242899" w:rsidRDefault="00D15C3E" w:rsidP="0024289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w:t>
      </w:r>
      <w:r w:rsidR="00242899" w:rsidRPr="002739FC">
        <w:rPr>
          <w:rFonts w:ascii="Arial" w:hAnsi="Arial" w:cs="Arial"/>
          <w:bCs/>
          <w:color w:val="000000" w:themeColor="text1"/>
          <w:sz w:val="22"/>
          <w:szCs w:val="22"/>
          <w:lang w:val="pt-PT"/>
        </w:rPr>
        <w:t xml:space="preserve">Fica a empresa vencedora do certame, obrigada a apresentar, no ato do pagamento, as CERTIDÕES: </w:t>
      </w:r>
      <w:r w:rsidR="00242899"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242899" w:rsidRPr="002739FC" w:rsidRDefault="00242899" w:rsidP="0024289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p>
    <w:p w:rsidR="00FF2680" w:rsidRDefault="00242899" w:rsidP="00242899">
      <w:pPr>
        <w:pStyle w:val="SemEspaamento"/>
        <w:jc w:val="both"/>
        <w:rPr>
          <w:rFonts w:ascii="Arial" w:hAnsi="Arial" w:cs="Arial"/>
          <w:i/>
          <w:sz w:val="22"/>
          <w:szCs w:val="22"/>
        </w:rPr>
      </w:pPr>
      <w:r w:rsidRPr="00886C6C">
        <w:rPr>
          <w:rFonts w:ascii="Arial" w:hAnsi="Arial" w:cs="Arial"/>
          <w:sz w:val="22"/>
          <w:szCs w:val="22"/>
          <w:lang w:val="pt-PT"/>
        </w:rPr>
        <w:t xml:space="preserve">12.4 - </w:t>
      </w:r>
      <w:r w:rsidR="00AE3C97" w:rsidRPr="00D96305">
        <w:rPr>
          <w:rFonts w:ascii="Arial" w:hAnsi="Arial" w:cs="Arial"/>
          <w:sz w:val="22"/>
          <w:szCs w:val="22"/>
          <w:lang w:val="pt-PT"/>
        </w:rPr>
        <w:t>A</w:t>
      </w:r>
      <w:r w:rsidR="00AE3C97">
        <w:rPr>
          <w:rFonts w:ascii="Arial" w:hAnsi="Arial" w:cs="Arial"/>
          <w:sz w:val="22"/>
          <w:szCs w:val="22"/>
          <w:lang w:val="pt-PT"/>
        </w:rPr>
        <w:t>s</w:t>
      </w:r>
      <w:r w:rsidR="00AE3C97" w:rsidRPr="00D96305">
        <w:rPr>
          <w:rFonts w:ascii="Arial" w:hAnsi="Arial" w:cs="Arial"/>
          <w:sz w:val="22"/>
          <w:szCs w:val="22"/>
          <w:lang w:val="pt-PT"/>
        </w:rPr>
        <w:t xml:space="preserve"> despesa</w:t>
      </w:r>
      <w:r w:rsidR="00AE3C97">
        <w:rPr>
          <w:rFonts w:ascii="Arial" w:hAnsi="Arial" w:cs="Arial"/>
          <w:sz w:val="22"/>
          <w:szCs w:val="22"/>
          <w:lang w:val="pt-PT"/>
        </w:rPr>
        <w:t>s</w:t>
      </w:r>
      <w:r w:rsidR="00AE3C97" w:rsidRPr="00D96305">
        <w:rPr>
          <w:rFonts w:ascii="Arial" w:hAnsi="Arial" w:cs="Arial"/>
          <w:sz w:val="22"/>
          <w:szCs w:val="22"/>
          <w:lang w:val="pt-PT"/>
        </w:rPr>
        <w:t xml:space="preserve"> decorrente</w:t>
      </w:r>
      <w:r w:rsidR="00AE3C97">
        <w:rPr>
          <w:rFonts w:ascii="Arial" w:hAnsi="Arial" w:cs="Arial"/>
          <w:sz w:val="22"/>
          <w:szCs w:val="22"/>
          <w:lang w:val="pt-PT"/>
        </w:rPr>
        <w:t>s</w:t>
      </w:r>
      <w:r w:rsidR="00AE3C97" w:rsidRPr="00D96305">
        <w:rPr>
          <w:rFonts w:ascii="Arial" w:hAnsi="Arial" w:cs="Arial"/>
          <w:sz w:val="22"/>
          <w:szCs w:val="22"/>
          <w:lang w:val="pt-PT"/>
        </w:rPr>
        <w:t xml:space="preserve"> desta licitação correrão por conta do orçamento </w:t>
      </w:r>
      <w:r w:rsidR="00AE3C97">
        <w:rPr>
          <w:rFonts w:ascii="Arial" w:hAnsi="Arial" w:cs="Arial"/>
          <w:sz w:val="22"/>
          <w:szCs w:val="22"/>
          <w:lang w:val="pt-PT"/>
        </w:rPr>
        <w:t>vigente para o exercício de 2023</w:t>
      </w:r>
      <w:r w:rsidR="00AE3C97" w:rsidRPr="00D96305">
        <w:rPr>
          <w:rFonts w:ascii="Arial" w:hAnsi="Arial" w:cs="Arial"/>
          <w:sz w:val="22"/>
          <w:szCs w:val="22"/>
          <w:lang w:val="pt-PT"/>
        </w:rPr>
        <w:t xml:space="preserve">, nos termos da </w:t>
      </w:r>
      <w:r w:rsidR="00AE3C97">
        <w:rPr>
          <w:rFonts w:ascii="Arial" w:hAnsi="Arial" w:cs="Arial"/>
          <w:i/>
          <w:sz w:val="22"/>
          <w:szCs w:val="22"/>
        </w:rPr>
        <w:t>Lei Orçamentária Anual do Município – Lei 905, de 29 de dezembro de 2022</w:t>
      </w:r>
      <w:r w:rsidRPr="00D96305">
        <w:rPr>
          <w:rFonts w:ascii="Arial" w:hAnsi="Arial" w:cs="Arial"/>
          <w:i/>
          <w:sz w:val="22"/>
          <w:szCs w:val="22"/>
        </w:rPr>
        <w:t>:</w:t>
      </w:r>
    </w:p>
    <w:p w:rsidR="00FF2680" w:rsidRDefault="00FF2680" w:rsidP="00242899">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837"/>
        <w:gridCol w:w="1329"/>
        <w:gridCol w:w="3935"/>
      </w:tblGrid>
      <w:tr w:rsidR="004B4768" w:rsidRPr="004B4768" w:rsidTr="00CB5149">
        <w:tc>
          <w:tcPr>
            <w:tcW w:w="3470" w:type="dxa"/>
            <w:vAlign w:val="center"/>
          </w:tcPr>
          <w:p w:rsidR="004B4768" w:rsidRPr="00DB1536" w:rsidRDefault="004B4768" w:rsidP="000755EF">
            <w:pPr>
              <w:jc w:val="center"/>
              <w:rPr>
                <w:rFonts w:ascii="Arial" w:hAnsi="Arial" w:cs="Arial"/>
                <w:b/>
                <w:sz w:val="16"/>
                <w:szCs w:val="16"/>
              </w:rPr>
            </w:pPr>
            <w:r w:rsidRPr="00DB1536">
              <w:rPr>
                <w:rFonts w:ascii="Arial" w:hAnsi="Arial" w:cs="Arial"/>
                <w:b/>
                <w:sz w:val="16"/>
                <w:szCs w:val="16"/>
              </w:rPr>
              <w:t>CÓDIGO DA DESPESA</w:t>
            </w:r>
          </w:p>
        </w:tc>
        <w:tc>
          <w:tcPr>
            <w:tcW w:w="837" w:type="dxa"/>
            <w:vAlign w:val="center"/>
          </w:tcPr>
          <w:p w:rsidR="004B4768" w:rsidRPr="00DB1536" w:rsidRDefault="004B4768" w:rsidP="000755EF">
            <w:pPr>
              <w:jc w:val="center"/>
              <w:rPr>
                <w:rFonts w:ascii="Arial" w:hAnsi="Arial" w:cs="Arial"/>
                <w:b/>
                <w:sz w:val="16"/>
                <w:szCs w:val="16"/>
              </w:rPr>
            </w:pPr>
            <w:r w:rsidRPr="00DB1536">
              <w:rPr>
                <w:rFonts w:ascii="Arial" w:hAnsi="Arial" w:cs="Arial"/>
                <w:b/>
                <w:sz w:val="16"/>
                <w:szCs w:val="16"/>
              </w:rPr>
              <w:t>FICHA</w:t>
            </w:r>
          </w:p>
        </w:tc>
        <w:tc>
          <w:tcPr>
            <w:tcW w:w="1329" w:type="dxa"/>
            <w:vAlign w:val="center"/>
          </w:tcPr>
          <w:p w:rsidR="004B4768" w:rsidRPr="00DB1536" w:rsidRDefault="004B4768" w:rsidP="000755EF">
            <w:pPr>
              <w:jc w:val="center"/>
              <w:rPr>
                <w:rFonts w:ascii="Arial" w:hAnsi="Arial" w:cs="Arial"/>
                <w:b/>
                <w:sz w:val="16"/>
                <w:szCs w:val="16"/>
              </w:rPr>
            </w:pPr>
            <w:r w:rsidRPr="00DB1536">
              <w:rPr>
                <w:rFonts w:ascii="Arial" w:hAnsi="Arial" w:cs="Arial"/>
                <w:b/>
                <w:sz w:val="16"/>
                <w:szCs w:val="16"/>
              </w:rPr>
              <w:t>F. RECURSO</w:t>
            </w:r>
          </w:p>
        </w:tc>
        <w:tc>
          <w:tcPr>
            <w:tcW w:w="3935" w:type="dxa"/>
            <w:vAlign w:val="center"/>
          </w:tcPr>
          <w:p w:rsidR="004B4768" w:rsidRPr="00DB1536" w:rsidRDefault="004B4768" w:rsidP="000755EF">
            <w:pPr>
              <w:jc w:val="center"/>
              <w:rPr>
                <w:rFonts w:ascii="Arial" w:hAnsi="Arial" w:cs="Arial"/>
                <w:b/>
                <w:sz w:val="16"/>
                <w:szCs w:val="16"/>
              </w:rPr>
            </w:pPr>
            <w:r w:rsidRPr="00DB1536">
              <w:rPr>
                <w:rFonts w:ascii="Arial" w:hAnsi="Arial" w:cs="Arial"/>
                <w:b/>
                <w:sz w:val="16"/>
                <w:szCs w:val="16"/>
              </w:rPr>
              <w:t>ESPECIFICAÇÃO DA DESPESA</w:t>
            </w:r>
          </w:p>
        </w:tc>
      </w:tr>
      <w:tr w:rsidR="004B4768" w:rsidRPr="004B4768" w:rsidTr="002D295D">
        <w:tc>
          <w:tcPr>
            <w:tcW w:w="3470" w:type="dxa"/>
            <w:vAlign w:val="center"/>
          </w:tcPr>
          <w:p w:rsidR="004B4768" w:rsidRPr="00DB1536" w:rsidRDefault="004B4768" w:rsidP="000755EF">
            <w:pPr>
              <w:jc w:val="center"/>
              <w:rPr>
                <w:rFonts w:ascii="Arial" w:hAnsi="Arial" w:cs="Arial"/>
                <w:sz w:val="16"/>
                <w:szCs w:val="16"/>
              </w:rPr>
            </w:pPr>
            <w:r w:rsidRPr="00DB1536">
              <w:rPr>
                <w:rFonts w:ascii="Arial" w:hAnsi="Arial" w:cs="Arial"/>
                <w:sz w:val="16"/>
                <w:szCs w:val="16"/>
              </w:rPr>
              <w:t>02.01.01.04.122.0013.2008.3.3.90.30.00</w:t>
            </w:r>
          </w:p>
        </w:tc>
        <w:tc>
          <w:tcPr>
            <w:tcW w:w="837" w:type="dxa"/>
            <w:vAlign w:val="center"/>
          </w:tcPr>
          <w:p w:rsidR="004B4768" w:rsidRPr="00DB1536" w:rsidRDefault="00504C4C" w:rsidP="000755EF">
            <w:pPr>
              <w:jc w:val="center"/>
              <w:rPr>
                <w:rFonts w:ascii="Arial" w:hAnsi="Arial" w:cs="Arial"/>
                <w:sz w:val="16"/>
                <w:szCs w:val="16"/>
              </w:rPr>
            </w:pPr>
            <w:r w:rsidRPr="00DB1536">
              <w:rPr>
                <w:rFonts w:ascii="Arial" w:hAnsi="Arial" w:cs="Arial"/>
                <w:sz w:val="16"/>
                <w:szCs w:val="16"/>
              </w:rPr>
              <w:t>37</w:t>
            </w:r>
          </w:p>
        </w:tc>
        <w:tc>
          <w:tcPr>
            <w:tcW w:w="1329" w:type="dxa"/>
            <w:vAlign w:val="center"/>
          </w:tcPr>
          <w:p w:rsidR="004B4768" w:rsidRPr="00DB1536" w:rsidRDefault="004B4768" w:rsidP="00AE20F3">
            <w:pPr>
              <w:jc w:val="center"/>
              <w:rPr>
                <w:rFonts w:ascii="Arial" w:hAnsi="Arial" w:cs="Arial"/>
                <w:sz w:val="16"/>
                <w:szCs w:val="16"/>
              </w:rPr>
            </w:pPr>
            <w:r w:rsidRPr="00DB1536">
              <w:rPr>
                <w:rFonts w:ascii="Arial" w:hAnsi="Arial" w:cs="Arial"/>
                <w:sz w:val="16"/>
                <w:szCs w:val="16"/>
              </w:rPr>
              <w:t>1.</w:t>
            </w:r>
            <w:r w:rsidR="00504C4C" w:rsidRPr="00DB1536">
              <w:rPr>
                <w:rFonts w:ascii="Arial" w:hAnsi="Arial" w:cs="Arial"/>
                <w:sz w:val="16"/>
                <w:szCs w:val="16"/>
              </w:rPr>
              <w:t>5</w:t>
            </w:r>
            <w:r w:rsidRPr="00DB1536">
              <w:rPr>
                <w:rFonts w:ascii="Arial" w:hAnsi="Arial" w:cs="Arial"/>
                <w:sz w:val="16"/>
                <w:szCs w:val="16"/>
              </w:rPr>
              <w:t>00.0</w:t>
            </w:r>
            <w:r w:rsidR="00504C4C" w:rsidRPr="00DB1536">
              <w:rPr>
                <w:rFonts w:ascii="Arial" w:hAnsi="Arial" w:cs="Arial"/>
                <w:sz w:val="16"/>
                <w:szCs w:val="16"/>
              </w:rPr>
              <w:t>0</w:t>
            </w:r>
            <w:r w:rsidRPr="00DB1536">
              <w:rPr>
                <w:rFonts w:ascii="Arial" w:hAnsi="Arial" w:cs="Arial"/>
                <w:sz w:val="16"/>
                <w:szCs w:val="16"/>
              </w:rPr>
              <w:t>0</w:t>
            </w:r>
            <w:r w:rsidR="00504C4C" w:rsidRPr="00DB1536">
              <w:rPr>
                <w:rFonts w:ascii="Arial" w:hAnsi="Arial" w:cs="Arial"/>
                <w:sz w:val="16"/>
                <w:szCs w:val="16"/>
              </w:rPr>
              <w:t>.0000</w:t>
            </w:r>
          </w:p>
        </w:tc>
        <w:tc>
          <w:tcPr>
            <w:tcW w:w="3935" w:type="dxa"/>
            <w:vAlign w:val="center"/>
          </w:tcPr>
          <w:p w:rsidR="004B4768" w:rsidRPr="00DB1536" w:rsidRDefault="004B4768" w:rsidP="000755EF">
            <w:pPr>
              <w:rPr>
                <w:rFonts w:ascii="Arial" w:hAnsi="Arial" w:cs="Arial"/>
                <w:sz w:val="16"/>
                <w:szCs w:val="16"/>
              </w:rPr>
            </w:pPr>
            <w:r w:rsidRPr="00DB1536">
              <w:rPr>
                <w:rFonts w:ascii="Arial" w:hAnsi="Arial" w:cs="Arial"/>
                <w:sz w:val="16"/>
                <w:szCs w:val="16"/>
              </w:rPr>
              <w:t>MANUTENÇÃO SERVIÇOS DE GABINETE E SECRETARIA</w:t>
            </w:r>
          </w:p>
          <w:p w:rsidR="004B4768" w:rsidRPr="00DB1536" w:rsidRDefault="004B4768" w:rsidP="000755EF">
            <w:pPr>
              <w:rPr>
                <w:rFonts w:ascii="Arial" w:hAnsi="Arial" w:cs="Arial"/>
                <w:i/>
                <w:sz w:val="16"/>
                <w:szCs w:val="16"/>
              </w:rPr>
            </w:pPr>
            <w:r w:rsidRPr="00DB1536">
              <w:rPr>
                <w:rFonts w:ascii="Arial" w:hAnsi="Arial" w:cs="Arial"/>
                <w:i/>
                <w:sz w:val="16"/>
                <w:szCs w:val="16"/>
              </w:rPr>
              <w:t>Material de Consumo</w:t>
            </w:r>
          </w:p>
          <w:p w:rsidR="009677C3" w:rsidRPr="00DB1536" w:rsidRDefault="009677C3" w:rsidP="000755EF">
            <w:pPr>
              <w:rPr>
                <w:rFonts w:ascii="Arial" w:hAnsi="Arial" w:cs="Arial"/>
                <w:sz w:val="16"/>
                <w:szCs w:val="16"/>
              </w:rPr>
            </w:pPr>
            <w:r w:rsidRPr="00DB1536">
              <w:rPr>
                <w:rFonts w:ascii="Arial" w:hAnsi="Arial" w:cs="Arial"/>
                <w:sz w:val="16"/>
                <w:szCs w:val="16"/>
              </w:rPr>
              <w:t>Recursos não vinculados de Impostos</w:t>
            </w:r>
          </w:p>
        </w:tc>
      </w:tr>
      <w:tr w:rsidR="004B4768" w:rsidRPr="004B4768" w:rsidTr="002D295D">
        <w:tc>
          <w:tcPr>
            <w:tcW w:w="3470" w:type="dxa"/>
            <w:vAlign w:val="center"/>
          </w:tcPr>
          <w:p w:rsidR="004B4768" w:rsidRPr="00BE2D26" w:rsidRDefault="004B4768" w:rsidP="000755EF">
            <w:pPr>
              <w:jc w:val="center"/>
              <w:rPr>
                <w:rFonts w:ascii="Arial" w:hAnsi="Arial" w:cs="Arial"/>
                <w:sz w:val="16"/>
                <w:szCs w:val="16"/>
              </w:rPr>
            </w:pPr>
            <w:r w:rsidRPr="00BE2D26">
              <w:rPr>
                <w:rFonts w:ascii="Arial" w:hAnsi="Arial" w:cs="Arial"/>
                <w:sz w:val="16"/>
                <w:szCs w:val="16"/>
              </w:rPr>
              <w:t>02.01.01.06.181.0013.2014.3.3.90.30.00</w:t>
            </w:r>
          </w:p>
        </w:tc>
        <w:tc>
          <w:tcPr>
            <w:tcW w:w="837" w:type="dxa"/>
            <w:vAlign w:val="center"/>
          </w:tcPr>
          <w:p w:rsidR="004B4768" w:rsidRPr="00BE2D26" w:rsidRDefault="007A3F81" w:rsidP="000755EF">
            <w:pPr>
              <w:jc w:val="center"/>
              <w:rPr>
                <w:rFonts w:ascii="Arial" w:hAnsi="Arial" w:cs="Arial"/>
                <w:sz w:val="16"/>
                <w:szCs w:val="16"/>
              </w:rPr>
            </w:pPr>
            <w:r w:rsidRPr="00BE2D26">
              <w:rPr>
                <w:rFonts w:ascii="Arial" w:hAnsi="Arial" w:cs="Arial"/>
                <w:sz w:val="16"/>
                <w:szCs w:val="16"/>
              </w:rPr>
              <w:t>52</w:t>
            </w:r>
          </w:p>
        </w:tc>
        <w:tc>
          <w:tcPr>
            <w:tcW w:w="1329" w:type="dxa"/>
            <w:vAlign w:val="center"/>
          </w:tcPr>
          <w:p w:rsidR="004B4768" w:rsidRPr="00BE2D26" w:rsidRDefault="004B4768" w:rsidP="00AE20F3">
            <w:pPr>
              <w:jc w:val="center"/>
              <w:rPr>
                <w:rFonts w:ascii="Arial" w:hAnsi="Arial" w:cs="Arial"/>
                <w:sz w:val="16"/>
                <w:szCs w:val="16"/>
              </w:rPr>
            </w:pPr>
            <w:r w:rsidRPr="00BE2D26">
              <w:rPr>
                <w:rFonts w:ascii="Arial" w:hAnsi="Arial" w:cs="Arial"/>
                <w:sz w:val="16"/>
                <w:szCs w:val="16"/>
              </w:rPr>
              <w:t>1.</w:t>
            </w:r>
            <w:r w:rsidR="007A3F81" w:rsidRPr="00BE2D26">
              <w:rPr>
                <w:rFonts w:ascii="Arial" w:hAnsi="Arial" w:cs="Arial"/>
                <w:sz w:val="16"/>
                <w:szCs w:val="16"/>
              </w:rPr>
              <w:t>5</w:t>
            </w:r>
            <w:r w:rsidRPr="00BE2D26">
              <w:rPr>
                <w:rFonts w:ascii="Arial" w:hAnsi="Arial" w:cs="Arial"/>
                <w:sz w:val="16"/>
                <w:szCs w:val="16"/>
              </w:rPr>
              <w:t>00.0</w:t>
            </w:r>
            <w:r w:rsidR="007A3F81" w:rsidRPr="00BE2D26">
              <w:rPr>
                <w:rFonts w:ascii="Arial" w:hAnsi="Arial" w:cs="Arial"/>
                <w:sz w:val="16"/>
                <w:szCs w:val="16"/>
              </w:rPr>
              <w:t>0</w:t>
            </w:r>
            <w:r w:rsidRPr="00BE2D26">
              <w:rPr>
                <w:rFonts w:ascii="Arial" w:hAnsi="Arial" w:cs="Arial"/>
                <w:sz w:val="16"/>
                <w:szCs w:val="16"/>
              </w:rPr>
              <w:t>0</w:t>
            </w:r>
            <w:r w:rsidR="007A3F81" w:rsidRPr="00BE2D26">
              <w:rPr>
                <w:rFonts w:ascii="Arial" w:hAnsi="Arial" w:cs="Arial"/>
                <w:sz w:val="16"/>
                <w:szCs w:val="16"/>
              </w:rPr>
              <w:t>.0000</w:t>
            </w:r>
          </w:p>
        </w:tc>
        <w:tc>
          <w:tcPr>
            <w:tcW w:w="3935" w:type="dxa"/>
            <w:vAlign w:val="center"/>
          </w:tcPr>
          <w:p w:rsidR="004B4768" w:rsidRPr="00BE2D26" w:rsidRDefault="004B4768" w:rsidP="000755EF">
            <w:pPr>
              <w:rPr>
                <w:rFonts w:ascii="Arial" w:hAnsi="Arial" w:cs="Arial"/>
                <w:sz w:val="16"/>
                <w:szCs w:val="16"/>
              </w:rPr>
            </w:pPr>
            <w:r w:rsidRPr="00BE2D26">
              <w:rPr>
                <w:rFonts w:ascii="Arial" w:hAnsi="Arial" w:cs="Arial"/>
                <w:sz w:val="16"/>
                <w:szCs w:val="16"/>
              </w:rPr>
              <w:t>MANUTENÇÃO CONVÊNIO COM A POLÍCIA MILITAR</w:t>
            </w:r>
          </w:p>
          <w:p w:rsidR="00BE2D26" w:rsidRPr="00BE2D26" w:rsidRDefault="00BE2D26" w:rsidP="00BE2D26">
            <w:pPr>
              <w:rPr>
                <w:rFonts w:ascii="Arial" w:hAnsi="Arial" w:cs="Arial"/>
                <w:i/>
                <w:sz w:val="16"/>
                <w:szCs w:val="16"/>
              </w:rPr>
            </w:pPr>
            <w:r w:rsidRPr="00BE2D26">
              <w:rPr>
                <w:rFonts w:ascii="Arial" w:hAnsi="Arial" w:cs="Arial"/>
                <w:i/>
                <w:sz w:val="16"/>
                <w:szCs w:val="16"/>
              </w:rPr>
              <w:t>Material de Consumo</w:t>
            </w:r>
          </w:p>
          <w:p w:rsidR="004B4768" w:rsidRPr="00BE2D26" w:rsidRDefault="00BE2D26" w:rsidP="00BE2D26">
            <w:pPr>
              <w:rPr>
                <w:rFonts w:ascii="Arial" w:hAnsi="Arial" w:cs="Arial"/>
                <w:sz w:val="16"/>
                <w:szCs w:val="16"/>
              </w:rPr>
            </w:pPr>
            <w:r w:rsidRPr="00BE2D26">
              <w:rPr>
                <w:rFonts w:ascii="Arial" w:hAnsi="Arial" w:cs="Arial"/>
                <w:sz w:val="16"/>
                <w:szCs w:val="16"/>
              </w:rPr>
              <w:t>Recursos não vinculados de Impostos</w:t>
            </w:r>
          </w:p>
        </w:tc>
      </w:tr>
      <w:tr w:rsidR="004B4768" w:rsidRPr="004B4768" w:rsidTr="002D295D">
        <w:tc>
          <w:tcPr>
            <w:tcW w:w="3470" w:type="dxa"/>
            <w:vAlign w:val="center"/>
          </w:tcPr>
          <w:p w:rsidR="004B4768" w:rsidRPr="004B4768" w:rsidRDefault="004B4768" w:rsidP="000755EF">
            <w:pPr>
              <w:jc w:val="center"/>
              <w:rPr>
                <w:rFonts w:ascii="Arial" w:hAnsi="Arial" w:cs="Arial"/>
                <w:color w:val="FF0000"/>
                <w:sz w:val="16"/>
                <w:szCs w:val="16"/>
              </w:rPr>
            </w:pPr>
            <w:r w:rsidRPr="00A03A3D">
              <w:rPr>
                <w:rFonts w:ascii="Arial" w:hAnsi="Arial" w:cs="Arial"/>
                <w:sz w:val="16"/>
                <w:szCs w:val="16"/>
              </w:rPr>
              <w:t>02</w:t>
            </w:r>
            <w:r w:rsidRPr="00264824">
              <w:rPr>
                <w:rFonts w:ascii="Arial" w:hAnsi="Arial" w:cs="Arial"/>
                <w:sz w:val="16"/>
                <w:szCs w:val="16"/>
              </w:rPr>
              <w:t>.01.01.06.181.0013.2101.3.3.90.30.00</w:t>
            </w:r>
          </w:p>
        </w:tc>
        <w:tc>
          <w:tcPr>
            <w:tcW w:w="837" w:type="dxa"/>
            <w:vAlign w:val="center"/>
          </w:tcPr>
          <w:p w:rsidR="004B4768" w:rsidRPr="004B4768" w:rsidRDefault="00B93C12" w:rsidP="000755EF">
            <w:pPr>
              <w:jc w:val="center"/>
              <w:rPr>
                <w:rFonts w:ascii="Arial" w:hAnsi="Arial" w:cs="Arial"/>
                <w:color w:val="FF0000"/>
                <w:sz w:val="16"/>
                <w:szCs w:val="16"/>
              </w:rPr>
            </w:pPr>
            <w:r w:rsidRPr="00950688">
              <w:rPr>
                <w:rFonts w:ascii="Arial" w:hAnsi="Arial" w:cs="Arial"/>
                <w:sz w:val="16"/>
                <w:szCs w:val="16"/>
              </w:rPr>
              <w:t>54</w:t>
            </w:r>
          </w:p>
        </w:tc>
        <w:tc>
          <w:tcPr>
            <w:tcW w:w="1329" w:type="dxa"/>
            <w:vAlign w:val="center"/>
          </w:tcPr>
          <w:p w:rsidR="004B4768" w:rsidRPr="004B4768" w:rsidRDefault="009C261E" w:rsidP="00AE20F3">
            <w:pPr>
              <w:jc w:val="center"/>
              <w:rPr>
                <w:rFonts w:ascii="Arial" w:hAnsi="Arial" w:cs="Arial"/>
                <w:color w:val="FF0000"/>
                <w:sz w:val="16"/>
                <w:szCs w:val="16"/>
              </w:rPr>
            </w:pPr>
            <w:r w:rsidRPr="00BE2D26">
              <w:rPr>
                <w:rFonts w:ascii="Arial" w:hAnsi="Arial" w:cs="Arial"/>
                <w:sz w:val="16"/>
                <w:szCs w:val="16"/>
              </w:rPr>
              <w:t>1.500.000.0000</w:t>
            </w:r>
          </w:p>
        </w:tc>
        <w:tc>
          <w:tcPr>
            <w:tcW w:w="3935" w:type="dxa"/>
          </w:tcPr>
          <w:p w:rsidR="004B4768" w:rsidRPr="00393B8F" w:rsidRDefault="004B4768" w:rsidP="000755EF">
            <w:pPr>
              <w:rPr>
                <w:rFonts w:ascii="Arial" w:hAnsi="Arial" w:cs="Arial"/>
                <w:sz w:val="16"/>
                <w:szCs w:val="16"/>
              </w:rPr>
            </w:pPr>
            <w:r w:rsidRPr="00393B8F">
              <w:rPr>
                <w:rFonts w:ascii="Arial" w:hAnsi="Arial" w:cs="Arial"/>
                <w:sz w:val="16"/>
                <w:szCs w:val="16"/>
              </w:rPr>
              <w:t>MANUTENÇÃO CONVÊNIO COM A POLÍCIA CIVIL</w:t>
            </w:r>
          </w:p>
          <w:p w:rsidR="00BB1B02" w:rsidRPr="00BE2D26" w:rsidRDefault="00BB1B02" w:rsidP="00BB1B02">
            <w:pPr>
              <w:rPr>
                <w:rFonts w:ascii="Arial" w:hAnsi="Arial" w:cs="Arial"/>
                <w:i/>
                <w:sz w:val="16"/>
                <w:szCs w:val="16"/>
              </w:rPr>
            </w:pPr>
            <w:r w:rsidRPr="00393B8F">
              <w:rPr>
                <w:rFonts w:ascii="Arial" w:hAnsi="Arial" w:cs="Arial"/>
                <w:i/>
                <w:sz w:val="16"/>
                <w:szCs w:val="16"/>
              </w:rPr>
              <w:t xml:space="preserve">Material de </w:t>
            </w:r>
            <w:r w:rsidRPr="00BE2D26">
              <w:rPr>
                <w:rFonts w:ascii="Arial" w:hAnsi="Arial" w:cs="Arial"/>
                <w:i/>
                <w:sz w:val="16"/>
                <w:szCs w:val="16"/>
              </w:rPr>
              <w:t>Consumo</w:t>
            </w:r>
          </w:p>
          <w:p w:rsidR="004B4768" w:rsidRPr="004B4768" w:rsidRDefault="00BB1B02" w:rsidP="00BB1B02">
            <w:pPr>
              <w:rPr>
                <w:rFonts w:ascii="Arial" w:hAnsi="Arial" w:cs="Arial"/>
                <w:color w:val="FF0000"/>
                <w:sz w:val="16"/>
                <w:szCs w:val="16"/>
              </w:rPr>
            </w:pPr>
            <w:r w:rsidRPr="00BE2D26">
              <w:rPr>
                <w:rFonts w:ascii="Arial" w:hAnsi="Arial" w:cs="Arial"/>
                <w:sz w:val="16"/>
                <w:szCs w:val="16"/>
              </w:rPr>
              <w:t>Recursos não vinculados de Impostos</w:t>
            </w:r>
          </w:p>
        </w:tc>
      </w:tr>
      <w:tr w:rsidR="004B4768" w:rsidRPr="004B4768" w:rsidTr="002D295D">
        <w:tc>
          <w:tcPr>
            <w:tcW w:w="3470" w:type="dxa"/>
            <w:vAlign w:val="center"/>
          </w:tcPr>
          <w:p w:rsidR="004B4768" w:rsidRPr="005E7C5A" w:rsidRDefault="004B4768" w:rsidP="000755EF">
            <w:pPr>
              <w:jc w:val="center"/>
              <w:rPr>
                <w:rFonts w:ascii="Arial" w:hAnsi="Arial" w:cs="Arial"/>
                <w:sz w:val="16"/>
                <w:szCs w:val="16"/>
              </w:rPr>
            </w:pPr>
            <w:r w:rsidRPr="005E7C5A">
              <w:rPr>
                <w:rFonts w:ascii="Arial" w:hAnsi="Arial" w:cs="Arial"/>
                <w:sz w:val="16"/>
                <w:szCs w:val="16"/>
              </w:rPr>
              <w:t>02.03.01.12.361.0095.2031.3.3.90.30.00</w:t>
            </w:r>
          </w:p>
        </w:tc>
        <w:tc>
          <w:tcPr>
            <w:tcW w:w="837" w:type="dxa"/>
            <w:vAlign w:val="center"/>
          </w:tcPr>
          <w:p w:rsidR="004B4768" w:rsidRPr="005E7C5A" w:rsidRDefault="00D552F8" w:rsidP="000755EF">
            <w:pPr>
              <w:jc w:val="center"/>
              <w:rPr>
                <w:rFonts w:ascii="Arial" w:hAnsi="Arial" w:cs="Arial"/>
                <w:sz w:val="16"/>
                <w:szCs w:val="16"/>
              </w:rPr>
            </w:pPr>
            <w:r w:rsidRPr="005E7C5A">
              <w:rPr>
                <w:rFonts w:ascii="Arial" w:hAnsi="Arial" w:cs="Arial"/>
                <w:sz w:val="16"/>
                <w:szCs w:val="16"/>
              </w:rPr>
              <w:t>106</w:t>
            </w:r>
          </w:p>
        </w:tc>
        <w:tc>
          <w:tcPr>
            <w:tcW w:w="1329" w:type="dxa"/>
            <w:vAlign w:val="center"/>
          </w:tcPr>
          <w:p w:rsidR="004B4768" w:rsidRPr="005E7C5A" w:rsidRDefault="004B4768" w:rsidP="00AE20F3">
            <w:pPr>
              <w:jc w:val="center"/>
              <w:rPr>
                <w:rFonts w:ascii="Arial" w:hAnsi="Arial" w:cs="Arial"/>
                <w:sz w:val="16"/>
                <w:szCs w:val="16"/>
              </w:rPr>
            </w:pPr>
            <w:r w:rsidRPr="005E7C5A">
              <w:rPr>
                <w:rFonts w:ascii="Arial" w:hAnsi="Arial" w:cs="Arial"/>
                <w:sz w:val="16"/>
                <w:szCs w:val="16"/>
              </w:rPr>
              <w:t>1.</w:t>
            </w:r>
            <w:r w:rsidR="00B32FE6" w:rsidRPr="005E7C5A">
              <w:rPr>
                <w:rFonts w:ascii="Arial" w:hAnsi="Arial" w:cs="Arial"/>
                <w:sz w:val="16"/>
                <w:szCs w:val="16"/>
              </w:rPr>
              <w:t>50</w:t>
            </w:r>
            <w:r w:rsidRPr="005E7C5A">
              <w:rPr>
                <w:rFonts w:ascii="Arial" w:hAnsi="Arial" w:cs="Arial"/>
                <w:sz w:val="16"/>
                <w:szCs w:val="16"/>
              </w:rPr>
              <w:t>0.</w:t>
            </w:r>
            <w:r w:rsidR="00B32FE6" w:rsidRPr="005E7C5A">
              <w:rPr>
                <w:rFonts w:ascii="Arial" w:hAnsi="Arial" w:cs="Arial"/>
                <w:sz w:val="16"/>
                <w:szCs w:val="16"/>
              </w:rPr>
              <w:t>0</w:t>
            </w:r>
            <w:r w:rsidRPr="005E7C5A">
              <w:rPr>
                <w:rFonts w:ascii="Arial" w:hAnsi="Arial" w:cs="Arial"/>
                <w:sz w:val="16"/>
                <w:szCs w:val="16"/>
              </w:rPr>
              <w:t>00</w:t>
            </w:r>
            <w:r w:rsidR="00B32FE6" w:rsidRPr="005E7C5A">
              <w:rPr>
                <w:rFonts w:ascii="Arial" w:hAnsi="Arial" w:cs="Arial"/>
                <w:sz w:val="16"/>
                <w:szCs w:val="16"/>
              </w:rPr>
              <w:t>.000</w:t>
            </w:r>
          </w:p>
        </w:tc>
        <w:tc>
          <w:tcPr>
            <w:tcW w:w="3935" w:type="dxa"/>
          </w:tcPr>
          <w:p w:rsidR="004B4768" w:rsidRPr="009873BB" w:rsidRDefault="004B4768" w:rsidP="000755EF">
            <w:pPr>
              <w:rPr>
                <w:rFonts w:ascii="Arial" w:hAnsi="Arial" w:cs="Arial"/>
                <w:sz w:val="16"/>
                <w:szCs w:val="16"/>
              </w:rPr>
            </w:pPr>
            <w:r w:rsidRPr="009873BB">
              <w:rPr>
                <w:rFonts w:ascii="Arial" w:hAnsi="Arial" w:cs="Arial"/>
                <w:sz w:val="16"/>
                <w:szCs w:val="16"/>
              </w:rPr>
              <w:t>MANUTENÇÃO TRANSPORTE ESCOLAR</w:t>
            </w:r>
          </w:p>
          <w:p w:rsidR="00323E70" w:rsidRPr="009873BB" w:rsidRDefault="00323E70" w:rsidP="00323E70">
            <w:pPr>
              <w:rPr>
                <w:rFonts w:ascii="Arial" w:hAnsi="Arial" w:cs="Arial"/>
                <w:i/>
                <w:sz w:val="16"/>
                <w:szCs w:val="16"/>
              </w:rPr>
            </w:pPr>
            <w:r w:rsidRPr="009873BB">
              <w:rPr>
                <w:rFonts w:ascii="Arial" w:hAnsi="Arial" w:cs="Arial"/>
                <w:i/>
                <w:sz w:val="16"/>
                <w:szCs w:val="16"/>
              </w:rPr>
              <w:t>Material de Consumo</w:t>
            </w:r>
          </w:p>
          <w:p w:rsidR="004B4768" w:rsidRPr="009873BB" w:rsidRDefault="00323E70" w:rsidP="00323E70">
            <w:pPr>
              <w:rPr>
                <w:rFonts w:ascii="Arial" w:hAnsi="Arial" w:cs="Arial"/>
                <w:sz w:val="16"/>
                <w:szCs w:val="16"/>
              </w:rPr>
            </w:pPr>
            <w:r w:rsidRPr="009873BB">
              <w:rPr>
                <w:rFonts w:ascii="Arial" w:hAnsi="Arial" w:cs="Arial"/>
                <w:sz w:val="16"/>
                <w:szCs w:val="16"/>
              </w:rPr>
              <w:t>Recursos não vinculados de Impostos</w:t>
            </w:r>
          </w:p>
        </w:tc>
      </w:tr>
      <w:tr w:rsidR="00A862C3" w:rsidRPr="004B4768" w:rsidTr="002D295D">
        <w:tc>
          <w:tcPr>
            <w:tcW w:w="3470" w:type="dxa"/>
            <w:vAlign w:val="center"/>
          </w:tcPr>
          <w:p w:rsidR="00A862C3" w:rsidRPr="005E7C5A" w:rsidRDefault="009B106A" w:rsidP="005E7C5A">
            <w:pPr>
              <w:jc w:val="center"/>
              <w:rPr>
                <w:rFonts w:ascii="Arial" w:hAnsi="Arial" w:cs="Arial"/>
                <w:sz w:val="16"/>
                <w:szCs w:val="16"/>
              </w:rPr>
            </w:pPr>
            <w:r>
              <w:rPr>
                <w:rFonts w:ascii="Arial" w:hAnsi="Arial" w:cs="Arial"/>
                <w:sz w:val="16"/>
                <w:szCs w:val="16"/>
              </w:rPr>
              <w:t>02.05.01.15.451.0111.2041.3.3.90.30.00</w:t>
            </w:r>
          </w:p>
        </w:tc>
        <w:tc>
          <w:tcPr>
            <w:tcW w:w="837" w:type="dxa"/>
            <w:vAlign w:val="center"/>
          </w:tcPr>
          <w:p w:rsidR="00A862C3" w:rsidRPr="00A81457" w:rsidRDefault="009B106A" w:rsidP="005E7C5A">
            <w:pPr>
              <w:jc w:val="center"/>
              <w:rPr>
                <w:rFonts w:ascii="Arial" w:hAnsi="Arial" w:cs="Arial"/>
                <w:sz w:val="16"/>
                <w:szCs w:val="16"/>
              </w:rPr>
            </w:pPr>
            <w:r>
              <w:rPr>
                <w:rFonts w:ascii="Arial" w:hAnsi="Arial" w:cs="Arial"/>
                <w:sz w:val="16"/>
                <w:szCs w:val="16"/>
              </w:rPr>
              <w:t>158</w:t>
            </w:r>
          </w:p>
        </w:tc>
        <w:tc>
          <w:tcPr>
            <w:tcW w:w="1329" w:type="dxa"/>
            <w:vAlign w:val="center"/>
          </w:tcPr>
          <w:p w:rsidR="00A862C3" w:rsidRPr="00A81457" w:rsidRDefault="006938EB" w:rsidP="00AE20F3">
            <w:pPr>
              <w:jc w:val="center"/>
              <w:rPr>
                <w:rFonts w:ascii="Arial" w:hAnsi="Arial" w:cs="Arial"/>
                <w:sz w:val="16"/>
                <w:szCs w:val="16"/>
              </w:rPr>
            </w:pPr>
            <w:r>
              <w:rPr>
                <w:rFonts w:ascii="Arial" w:hAnsi="Arial" w:cs="Arial"/>
                <w:sz w:val="16"/>
                <w:szCs w:val="16"/>
              </w:rPr>
              <w:t>1.500.000.000</w:t>
            </w:r>
          </w:p>
        </w:tc>
        <w:tc>
          <w:tcPr>
            <w:tcW w:w="3935" w:type="dxa"/>
          </w:tcPr>
          <w:p w:rsidR="00A862C3" w:rsidRDefault="00692B7C" w:rsidP="00CE7911">
            <w:pPr>
              <w:rPr>
                <w:rFonts w:ascii="Arial" w:hAnsi="Arial" w:cs="Arial"/>
                <w:sz w:val="15"/>
                <w:szCs w:val="15"/>
              </w:rPr>
            </w:pPr>
            <w:r>
              <w:rPr>
                <w:rFonts w:ascii="Arial" w:hAnsi="Arial" w:cs="Arial"/>
                <w:sz w:val="15"/>
                <w:szCs w:val="15"/>
              </w:rPr>
              <w:t>MANUTENÇÃO DAS ATIVIDADES URBANAS</w:t>
            </w:r>
          </w:p>
          <w:p w:rsidR="00692B7C" w:rsidRPr="009873BB" w:rsidRDefault="00692B7C" w:rsidP="00692B7C">
            <w:pPr>
              <w:rPr>
                <w:rFonts w:ascii="Arial" w:hAnsi="Arial" w:cs="Arial"/>
                <w:i/>
                <w:sz w:val="16"/>
                <w:szCs w:val="16"/>
              </w:rPr>
            </w:pPr>
            <w:r w:rsidRPr="009873BB">
              <w:rPr>
                <w:rFonts w:ascii="Arial" w:hAnsi="Arial" w:cs="Arial"/>
                <w:i/>
                <w:sz w:val="16"/>
                <w:szCs w:val="16"/>
              </w:rPr>
              <w:t>Material de Consumo</w:t>
            </w:r>
          </w:p>
          <w:p w:rsidR="00692B7C" w:rsidRPr="00A81457" w:rsidRDefault="00692B7C" w:rsidP="00692B7C">
            <w:pPr>
              <w:rPr>
                <w:rFonts w:ascii="Arial" w:hAnsi="Arial" w:cs="Arial"/>
                <w:sz w:val="15"/>
                <w:szCs w:val="15"/>
              </w:rPr>
            </w:pPr>
            <w:r w:rsidRPr="009873BB">
              <w:rPr>
                <w:rFonts w:ascii="Arial" w:hAnsi="Arial" w:cs="Arial"/>
                <w:sz w:val="16"/>
                <w:szCs w:val="16"/>
              </w:rPr>
              <w:t>Recursos não vinculados de Impostos</w:t>
            </w:r>
          </w:p>
        </w:tc>
      </w:tr>
      <w:tr w:rsidR="004B4768" w:rsidRPr="004B4768" w:rsidTr="002D295D">
        <w:tc>
          <w:tcPr>
            <w:tcW w:w="3470" w:type="dxa"/>
            <w:vAlign w:val="center"/>
          </w:tcPr>
          <w:p w:rsidR="004B4768" w:rsidRPr="005E7C5A" w:rsidRDefault="004B4768" w:rsidP="005E7C5A">
            <w:pPr>
              <w:jc w:val="center"/>
              <w:rPr>
                <w:rFonts w:ascii="Arial" w:hAnsi="Arial" w:cs="Arial"/>
                <w:sz w:val="16"/>
                <w:szCs w:val="16"/>
              </w:rPr>
            </w:pPr>
            <w:r w:rsidRPr="005E7C5A">
              <w:rPr>
                <w:rFonts w:ascii="Arial" w:hAnsi="Arial" w:cs="Arial"/>
                <w:sz w:val="16"/>
                <w:szCs w:val="16"/>
              </w:rPr>
              <w:t>02.05.01.15.452.0</w:t>
            </w:r>
            <w:r w:rsidR="005E7C5A" w:rsidRPr="005E7C5A">
              <w:rPr>
                <w:rFonts w:ascii="Arial" w:hAnsi="Arial" w:cs="Arial"/>
                <w:sz w:val="16"/>
                <w:szCs w:val="16"/>
              </w:rPr>
              <w:t>121.2045</w:t>
            </w:r>
            <w:r w:rsidRPr="005E7C5A">
              <w:rPr>
                <w:rFonts w:ascii="Arial" w:hAnsi="Arial" w:cs="Arial"/>
                <w:sz w:val="16"/>
                <w:szCs w:val="16"/>
              </w:rPr>
              <w:t>.3.3.90.30.00</w:t>
            </w:r>
          </w:p>
        </w:tc>
        <w:tc>
          <w:tcPr>
            <w:tcW w:w="837" w:type="dxa"/>
            <w:vAlign w:val="center"/>
          </w:tcPr>
          <w:p w:rsidR="004B4768" w:rsidRPr="00A81457" w:rsidRDefault="004B4768" w:rsidP="005E7C5A">
            <w:pPr>
              <w:jc w:val="center"/>
              <w:rPr>
                <w:rFonts w:ascii="Arial" w:hAnsi="Arial" w:cs="Arial"/>
                <w:sz w:val="16"/>
                <w:szCs w:val="16"/>
              </w:rPr>
            </w:pPr>
            <w:r w:rsidRPr="00A81457">
              <w:rPr>
                <w:rFonts w:ascii="Arial" w:hAnsi="Arial" w:cs="Arial"/>
                <w:sz w:val="16"/>
                <w:szCs w:val="16"/>
              </w:rPr>
              <w:t>1</w:t>
            </w:r>
            <w:r w:rsidR="005E7C5A" w:rsidRPr="00A81457">
              <w:rPr>
                <w:rFonts w:ascii="Arial" w:hAnsi="Arial" w:cs="Arial"/>
                <w:sz w:val="16"/>
                <w:szCs w:val="16"/>
              </w:rPr>
              <w:t>82</w:t>
            </w:r>
          </w:p>
        </w:tc>
        <w:tc>
          <w:tcPr>
            <w:tcW w:w="1329" w:type="dxa"/>
            <w:vAlign w:val="center"/>
          </w:tcPr>
          <w:p w:rsidR="004B4768" w:rsidRPr="00A81457" w:rsidRDefault="004B4768" w:rsidP="00AE20F3">
            <w:pPr>
              <w:jc w:val="center"/>
              <w:rPr>
                <w:rFonts w:ascii="Arial" w:hAnsi="Arial" w:cs="Arial"/>
                <w:sz w:val="16"/>
                <w:szCs w:val="16"/>
              </w:rPr>
            </w:pPr>
            <w:r w:rsidRPr="00A81457">
              <w:rPr>
                <w:rFonts w:ascii="Arial" w:hAnsi="Arial" w:cs="Arial"/>
                <w:sz w:val="16"/>
                <w:szCs w:val="16"/>
              </w:rPr>
              <w:t>1.</w:t>
            </w:r>
            <w:r w:rsidR="005E7C5A" w:rsidRPr="00A81457">
              <w:rPr>
                <w:rFonts w:ascii="Arial" w:hAnsi="Arial" w:cs="Arial"/>
                <w:sz w:val="16"/>
                <w:szCs w:val="16"/>
              </w:rPr>
              <w:t>5</w:t>
            </w:r>
            <w:r w:rsidRPr="00A81457">
              <w:rPr>
                <w:rFonts w:ascii="Arial" w:hAnsi="Arial" w:cs="Arial"/>
                <w:sz w:val="16"/>
                <w:szCs w:val="16"/>
              </w:rPr>
              <w:t>00.</w:t>
            </w:r>
            <w:r w:rsidR="005E7C5A" w:rsidRPr="00A81457">
              <w:rPr>
                <w:rFonts w:ascii="Arial" w:hAnsi="Arial" w:cs="Arial"/>
                <w:sz w:val="16"/>
                <w:szCs w:val="16"/>
              </w:rPr>
              <w:t>0</w:t>
            </w:r>
            <w:r w:rsidRPr="00A81457">
              <w:rPr>
                <w:rFonts w:ascii="Arial" w:hAnsi="Arial" w:cs="Arial"/>
                <w:sz w:val="16"/>
                <w:szCs w:val="16"/>
              </w:rPr>
              <w:t>00</w:t>
            </w:r>
            <w:r w:rsidR="005E7C5A" w:rsidRPr="00A81457">
              <w:rPr>
                <w:rFonts w:ascii="Arial" w:hAnsi="Arial" w:cs="Arial"/>
                <w:sz w:val="16"/>
                <w:szCs w:val="16"/>
              </w:rPr>
              <w:t>.0000</w:t>
            </w:r>
          </w:p>
        </w:tc>
        <w:tc>
          <w:tcPr>
            <w:tcW w:w="3935" w:type="dxa"/>
          </w:tcPr>
          <w:p w:rsidR="004B4768" w:rsidRPr="00A81457" w:rsidRDefault="004B4768" w:rsidP="00CE7911">
            <w:pPr>
              <w:rPr>
                <w:rFonts w:ascii="Arial" w:hAnsi="Arial" w:cs="Arial"/>
                <w:sz w:val="16"/>
                <w:szCs w:val="16"/>
              </w:rPr>
            </w:pPr>
            <w:r w:rsidRPr="00A81457">
              <w:rPr>
                <w:rFonts w:ascii="Arial" w:hAnsi="Arial" w:cs="Arial"/>
                <w:sz w:val="15"/>
                <w:szCs w:val="15"/>
              </w:rPr>
              <w:t xml:space="preserve">MANUTENÇÃO </w:t>
            </w:r>
            <w:r w:rsidR="00CE7911" w:rsidRPr="00A81457">
              <w:rPr>
                <w:rFonts w:ascii="Arial" w:hAnsi="Arial" w:cs="Arial"/>
                <w:sz w:val="15"/>
                <w:szCs w:val="15"/>
              </w:rPr>
              <w:t>DO SETOR DE LIMPEZA</w:t>
            </w:r>
          </w:p>
          <w:p w:rsidR="00CE7911" w:rsidRPr="00A81457" w:rsidRDefault="00CE7911" w:rsidP="00CE7911">
            <w:pPr>
              <w:rPr>
                <w:rFonts w:ascii="Arial" w:hAnsi="Arial" w:cs="Arial"/>
                <w:i/>
                <w:sz w:val="16"/>
                <w:szCs w:val="16"/>
              </w:rPr>
            </w:pPr>
            <w:r w:rsidRPr="00A81457">
              <w:rPr>
                <w:rFonts w:ascii="Arial" w:hAnsi="Arial" w:cs="Arial"/>
                <w:i/>
                <w:sz w:val="16"/>
                <w:szCs w:val="16"/>
              </w:rPr>
              <w:t>Material de Consumo</w:t>
            </w:r>
          </w:p>
          <w:p w:rsidR="00CE7911" w:rsidRPr="00A81457" w:rsidRDefault="00CE7911" w:rsidP="00CE7911">
            <w:pPr>
              <w:rPr>
                <w:rFonts w:ascii="Arial" w:hAnsi="Arial" w:cs="Arial"/>
                <w:b/>
                <w:sz w:val="15"/>
                <w:szCs w:val="15"/>
              </w:rPr>
            </w:pPr>
            <w:r w:rsidRPr="00A81457">
              <w:rPr>
                <w:rFonts w:ascii="Arial" w:hAnsi="Arial" w:cs="Arial"/>
                <w:sz w:val="16"/>
                <w:szCs w:val="16"/>
              </w:rPr>
              <w:lastRenderedPageBreak/>
              <w:t>Recursos não vinculados de Impostos</w:t>
            </w:r>
          </w:p>
        </w:tc>
      </w:tr>
      <w:tr w:rsidR="004B4768" w:rsidRPr="004B4768" w:rsidTr="002D295D">
        <w:tc>
          <w:tcPr>
            <w:tcW w:w="3470" w:type="dxa"/>
            <w:vAlign w:val="center"/>
          </w:tcPr>
          <w:p w:rsidR="004B4768" w:rsidRPr="000D167E" w:rsidRDefault="004B4768" w:rsidP="000755EF">
            <w:pPr>
              <w:jc w:val="center"/>
              <w:rPr>
                <w:rFonts w:ascii="Arial" w:hAnsi="Arial" w:cs="Arial"/>
                <w:sz w:val="16"/>
                <w:szCs w:val="16"/>
              </w:rPr>
            </w:pPr>
            <w:r w:rsidRPr="000D167E">
              <w:rPr>
                <w:rFonts w:ascii="Arial" w:hAnsi="Arial" w:cs="Arial"/>
                <w:sz w:val="16"/>
                <w:szCs w:val="16"/>
              </w:rPr>
              <w:lastRenderedPageBreak/>
              <w:t>02.07.01.26.782.0132.2063.3.3.90.30.00</w:t>
            </w:r>
          </w:p>
        </w:tc>
        <w:tc>
          <w:tcPr>
            <w:tcW w:w="837" w:type="dxa"/>
            <w:vAlign w:val="center"/>
          </w:tcPr>
          <w:p w:rsidR="004B4768" w:rsidRPr="000D167E" w:rsidRDefault="00723597" w:rsidP="000755EF">
            <w:pPr>
              <w:jc w:val="center"/>
              <w:rPr>
                <w:rFonts w:ascii="Arial" w:hAnsi="Arial" w:cs="Arial"/>
                <w:sz w:val="16"/>
                <w:szCs w:val="16"/>
              </w:rPr>
            </w:pPr>
            <w:r w:rsidRPr="000D167E">
              <w:rPr>
                <w:rFonts w:ascii="Arial" w:hAnsi="Arial" w:cs="Arial"/>
                <w:sz w:val="16"/>
                <w:szCs w:val="16"/>
              </w:rPr>
              <w:t>200</w:t>
            </w:r>
          </w:p>
        </w:tc>
        <w:tc>
          <w:tcPr>
            <w:tcW w:w="1329" w:type="dxa"/>
            <w:vAlign w:val="center"/>
          </w:tcPr>
          <w:p w:rsidR="004B4768" w:rsidRPr="00B33AE5" w:rsidRDefault="00B33AE5" w:rsidP="00AE20F3">
            <w:pPr>
              <w:jc w:val="center"/>
              <w:rPr>
                <w:rFonts w:ascii="Arial" w:hAnsi="Arial" w:cs="Arial"/>
                <w:sz w:val="16"/>
                <w:szCs w:val="16"/>
              </w:rPr>
            </w:pPr>
            <w:r w:rsidRPr="00B33AE5">
              <w:rPr>
                <w:rFonts w:ascii="Arial" w:hAnsi="Arial" w:cs="Arial"/>
                <w:sz w:val="16"/>
                <w:szCs w:val="16"/>
              </w:rPr>
              <w:t>1.500.000.000</w:t>
            </w:r>
          </w:p>
          <w:p w:rsidR="004B4768" w:rsidRPr="004B4768" w:rsidRDefault="004B4768" w:rsidP="00AE20F3">
            <w:pPr>
              <w:jc w:val="center"/>
              <w:rPr>
                <w:rFonts w:ascii="Arial" w:hAnsi="Arial" w:cs="Arial"/>
                <w:color w:val="FF0000"/>
                <w:sz w:val="16"/>
                <w:szCs w:val="16"/>
              </w:rPr>
            </w:pPr>
          </w:p>
        </w:tc>
        <w:tc>
          <w:tcPr>
            <w:tcW w:w="3935" w:type="dxa"/>
          </w:tcPr>
          <w:p w:rsidR="004B4768" w:rsidRPr="002D295D" w:rsidRDefault="004B4768" w:rsidP="000755EF">
            <w:pPr>
              <w:rPr>
                <w:rFonts w:ascii="Arial" w:hAnsi="Arial" w:cs="Arial"/>
                <w:sz w:val="16"/>
                <w:szCs w:val="16"/>
              </w:rPr>
            </w:pPr>
            <w:r w:rsidRPr="002D295D">
              <w:rPr>
                <w:rFonts w:ascii="Arial" w:hAnsi="Arial" w:cs="Arial"/>
                <w:sz w:val="16"/>
                <w:szCs w:val="16"/>
              </w:rPr>
              <w:t>MANUTENÇÃO DAS ATIVIDADES ESTRADAS VICINAIS</w:t>
            </w:r>
          </w:p>
          <w:p w:rsidR="0077023C" w:rsidRPr="00A81457" w:rsidRDefault="0077023C" w:rsidP="0077023C">
            <w:pPr>
              <w:rPr>
                <w:rFonts w:ascii="Arial" w:hAnsi="Arial" w:cs="Arial"/>
                <w:i/>
                <w:sz w:val="16"/>
                <w:szCs w:val="16"/>
              </w:rPr>
            </w:pPr>
            <w:r w:rsidRPr="00A81457">
              <w:rPr>
                <w:rFonts w:ascii="Arial" w:hAnsi="Arial" w:cs="Arial"/>
                <w:i/>
                <w:sz w:val="16"/>
                <w:szCs w:val="16"/>
              </w:rPr>
              <w:t>Material de Consumo</w:t>
            </w:r>
          </w:p>
          <w:p w:rsidR="004B4768" w:rsidRPr="004B4768" w:rsidRDefault="0077023C" w:rsidP="0077023C">
            <w:pPr>
              <w:rPr>
                <w:rFonts w:ascii="Arial" w:hAnsi="Arial" w:cs="Arial"/>
                <w:color w:val="FF0000"/>
                <w:sz w:val="16"/>
                <w:szCs w:val="16"/>
              </w:rPr>
            </w:pPr>
            <w:r w:rsidRPr="00A81457">
              <w:rPr>
                <w:rFonts w:ascii="Arial" w:hAnsi="Arial" w:cs="Arial"/>
                <w:sz w:val="16"/>
                <w:szCs w:val="16"/>
              </w:rPr>
              <w:t>Recursos não vinculados de Impostos</w:t>
            </w:r>
          </w:p>
        </w:tc>
      </w:tr>
      <w:tr w:rsidR="004B4768" w:rsidRPr="004B4768" w:rsidTr="00CB5149">
        <w:tc>
          <w:tcPr>
            <w:tcW w:w="3470" w:type="dxa"/>
            <w:vAlign w:val="center"/>
          </w:tcPr>
          <w:p w:rsidR="004B4768" w:rsidRPr="004B4768" w:rsidRDefault="004B4768" w:rsidP="00007074">
            <w:pPr>
              <w:jc w:val="center"/>
              <w:rPr>
                <w:rFonts w:ascii="Arial" w:hAnsi="Arial" w:cs="Arial"/>
                <w:color w:val="FF0000"/>
                <w:sz w:val="16"/>
                <w:szCs w:val="16"/>
              </w:rPr>
            </w:pPr>
            <w:r w:rsidRPr="00007074">
              <w:rPr>
                <w:rFonts w:ascii="Arial" w:hAnsi="Arial" w:cs="Arial"/>
                <w:sz w:val="16"/>
                <w:szCs w:val="16"/>
              </w:rPr>
              <w:t>02.</w:t>
            </w:r>
            <w:r w:rsidR="00007074" w:rsidRPr="00007074">
              <w:rPr>
                <w:rFonts w:ascii="Arial" w:hAnsi="Arial" w:cs="Arial"/>
                <w:sz w:val="16"/>
                <w:szCs w:val="16"/>
              </w:rPr>
              <w:t>08</w:t>
            </w:r>
            <w:r w:rsidRPr="00007074">
              <w:rPr>
                <w:rFonts w:ascii="Arial" w:hAnsi="Arial" w:cs="Arial"/>
                <w:sz w:val="16"/>
                <w:szCs w:val="16"/>
              </w:rPr>
              <w:t>.01.</w:t>
            </w:r>
            <w:r w:rsidR="00007074" w:rsidRPr="00007074">
              <w:rPr>
                <w:rFonts w:ascii="Arial" w:hAnsi="Arial" w:cs="Arial"/>
                <w:sz w:val="16"/>
                <w:szCs w:val="16"/>
              </w:rPr>
              <w:t>2</w:t>
            </w:r>
            <w:r w:rsidRPr="00007074">
              <w:rPr>
                <w:rFonts w:ascii="Arial" w:hAnsi="Arial" w:cs="Arial"/>
                <w:sz w:val="16"/>
                <w:szCs w:val="16"/>
              </w:rPr>
              <w:t>0.</w:t>
            </w:r>
            <w:r w:rsidR="00007074" w:rsidRPr="00007074">
              <w:rPr>
                <w:rFonts w:ascii="Arial" w:hAnsi="Arial" w:cs="Arial"/>
                <w:sz w:val="16"/>
                <w:szCs w:val="16"/>
              </w:rPr>
              <w:t>608</w:t>
            </w:r>
            <w:r w:rsidRPr="00007074">
              <w:rPr>
                <w:rFonts w:ascii="Arial" w:hAnsi="Arial" w:cs="Arial"/>
                <w:sz w:val="16"/>
                <w:szCs w:val="16"/>
              </w:rPr>
              <w:t>.00</w:t>
            </w:r>
            <w:r w:rsidR="00007074" w:rsidRPr="00007074">
              <w:rPr>
                <w:rFonts w:ascii="Arial" w:hAnsi="Arial" w:cs="Arial"/>
                <w:sz w:val="16"/>
                <w:szCs w:val="16"/>
              </w:rPr>
              <w:t>79</w:t>
            </w:r>
            <w:r w:rsidRPr="00007074">
              <w:rPr>
                <w:rFonts w:ascii="Arial" w:hAnsi="Arial" w:cs="Arial"/>
                <w:sz w:val="16"/>
                <w:szCs w:val="16"/>
              </w:rPr>
              <w:t>.20</w:t>
            </w:r>
            <w:r w:rsidR="00007074" w:rsidRPr="00007074">
              <w:rPr>
                <w:rFonts w:ascii="Arial" w:hAnsi="Arial" w:cs="Arial"/>
                <w:sz w:val="16"/>
                <w:szCs w:val="16"/>
              </w:rPr>
              <w:t>64</w:t>
            </w:r>
            <w:r w:rsidRPr="00007074">
              <w:rPr>
                <w:rFonts w:ascii="Arial" w:hAnsi="Arial" w:cs="Arial"/>
                <w:sz w:val="16"/>
                <w:szCs w:val="16"/>
              </w:rPr>
              <w:t>.3.3.90.30.00</w:t>
            </w:r>
          </w:p>
        </w:tc>
        <w:tc>
          <w:tcPr>
            <w:tcW w:w="837" w:type="dxa"/>
            <w:vAlign w:val="center"/>
          </w:tcPr>
          <w:p w:rsidR="004B4768" w:rsidRPr="004B4768" w:rsidRDefault="00915167" w:rsidP="000755EF">
            <w:pPr>
              <w:jc w:val="center"/>
              <w:rPr>
                <w:rFonts w:ascii="Arial" w:hAnsi="Arial" w:cs="Arial"/>
                <w:color w:val="FF0000"/>
                <w:sz w:val="16"/>
                <w:szCs w:val="16"/>
              </w:rPr>
            </w:pPr>
            <w:r w:rsidRPr="00915167">
              <w:rPr>
                <w:rFonts w:ascii="Arial" w:hAnsi="Arial" w:cs="Arial"/>
                <w:sz w:val="16"/>
                <w:szCs w:val="16"/>
              </w:rPr>
              <w:t>211</w:t>
            </w:r>
          </w:p>
        </w:tc>
        <w:tc>
          <w:tcPr>
            <w:tcW w:w="1329" w:type="dxa"/>
            <w:vAlign w:val="center"/>
          </w:tcPr>
          <w:p w:rsidR="004B4768" w:rsidRPr="00E82CA9" w:rsidRDefault="004B4768" w:rsidP="00AE20F3">
            <w:pPr>
              <w:jc w:val="center"/>
              <w:rPr>
                <w:rFonts w:ascii="Arial" w:hAnsi="Arial" w:cs="Arial"/>
                <w:sz w:val="16"/>
                <w:szCs w:val="16"/>
              </w:rPr>
            </w:pPr>
            <w:r w:rsidRPr="00E82CA9">
              <w:rPr>
                <w:rFonts w:ascii="Arial" w:hAnsi="Arial" w:cs="Arial"/>
                <w:sz w:val="16"/>
                <w:szCs w:val="16"/>
              </w:rPr>
              <w:t>1.</w:t>
            </w:r>
            <w:r w:rsidR="00121BCB" w:rsidRPr="00E82CA9">
              <w:rPr>
                <w:rFonts w:ascii="Arial" w:hAnsi="Arial" w:cs="Arial"/>
                <w:sz w:val="16"/>
                <w:szCs w:val="16"/>
              </w:rPr>
              <w:t>5</w:t>
            </w:r>
            <w:r w:rsidRPr="00E82CA9">
              <w:rPr>
                <w:rFonts w:ascii="Arial" w:hAnsi="Arial" w:cs="Arial"/>
                <w:sz w:val="16"/>
                <w:szCs w:val="16"/>
              </w:rPr>
              <w:t>00.</w:t>
            </w:r>
            <w:r w:rsidR="00121BCB" w:rsidRPr="00E82CA9">
              <w:rPr>
                <w:rFonts w:ascii="Arial" w:hAnsi="Arial" w:cs="Arial"/>
                <w:sz w:val="16"/>
                <w:szCs w:val="16"/>
              </w:rPr>
              <w:t>0</w:t>
            </w:r>
            <w:r w:rsidRPr="00E82CA9">
              <w:rPr>
                <w:rFonts w:ascii="Arial" w:hAnsi="Arial" w:cs="Arial"/>
                <w:sz w:val="16"/>
                <w:szCs w:val="16"/>
              </w:rPr>
              <w:t>00</w:t>
            </w:r>
            <w:r w:rsidR="00121BCB" w:rsidRPr="00E82CA9">
              <w:rPr>
                <w:rFonts w:ascii="Arial" w:hAnsi="Arial" w:cs="Arial"/>
                <w:sz w:val="16"/>
                <w:szCs w:val="16"/>
              </w:rPr>
              <w:t>.0000</w:t>
            </w:r>
          </w:p>
        </w:tc>
        <w:tc>
          <w:tcPr>
            <w:tcW w:w="3935" w:type="dxa"/>
          </w:tcPr>
          <w:p w:rsidR="004B4768" w:rsidRPr="00E82CA9" w:rsidRDefault="004B4768" w:rsidP="000755EF">
            <w:pPr>
              <w:rPr>
                <w:rFonts w:ascii="Arial" w:hAnsi="Arial" w:cs="Arial"/>
                <w:sz w:val="16"/>
                <w:szCs w:val="16"/>
              </w:rPr>
            </w:pPr>
            <w:r w:rsidRPr="00E82CA9">
              <w:rPr>
                <w:rFonts w:ascii="Arial" w:hAnsi="Arial" w:cs="Arial"/>
                <w:sz w:val="16"/>
                <w:szCs w:val="16"/>
              </w:rPr>
              <w:t>MANUTENÇÃO DA AGRICULTURA</w:t>
            </w:r>
          </w:p>
          <w:p w:rsidR="005F3945" w:rsidRPr="00E82CA9" w:rsidRDefault="005F3945" w:rsidP="005F3945">
            <w:pPr>
              <w:rPr>
                <w:rFonts w:ascii="Arial" w:hAnsi="Arial" w:cs="Arial"/>
                <w:i/>
                <w:sz w:val="16"/>
                <w:szCs w:val="16"/>
              </w:rPr>
            </w:pPr>
            <w:r w:rsidRPr="00E82CA9">
              <w:rPr>
                <w:rFonts w:ascii="Arial" w:hAnsi="Arial" w:cs="Arial"/>
                <w:i/>
                <w:sz w:val="16"/>
                <w:szCs w:val="16"/>
              </w:rPr>
              <w:t>Material de Consumo</w:t>
            </w:r>
          </w:p>
          <w:p w:rsidR="004B4768" w:rsidRPr="00E82CA9" w:rsidRDefault="005F3945" w:rsidP="005F3945">
            <w:pPr>
              <w:rPr>
                <w:rFonts w:ascii="Arial" w:hAnsi="Arial" w:cs="Arial"/>
                <w:sz w:val="16"/>
                <w:szCs w:val="16"/>
              </w:rPr>
            </w:pPr>
            <w:r w:rsidRPr="00E82CA9">
              <w:rPr>
                <w:rFonts w:ascii="Arial" w:hAnsi="Arial" w:cs="Arial"/>
                <w:sz w:val="16"/>
                <w:szCs w:val="16"/>
              </w:rPr>
              <w:t>Recursos não vinculados de Impostos</w:t>
            </w:r>
          </w:p>
        </w:tc>
      </w:tr>
      <w:tr w:rsidR="004B4768" w:rsidRPr="004B4768" w:rsidTr="00CB5149">
        <w:tc>
          <w:tcPr>
            <w:tcW w:w="3470" w:type="dxa"/>
            <w:vAlign w:val="center"/>
          </w:tcPr>
          <w:p w:rsidR="004B4768" w:rsidRPr="008D6699" w:rsidRDefault="004B4768" w:rsidP="000755EF">
            <w:pPr>
              <w:jc w:val="center"/>
              <w:rPr>
                <w:rFonts w:ascii="Arial" w:hAnsi="Arial" w:cs="Arial"/>
                <w:sz w:val="16"/>
                <w:szCs w:val="16"/>
              </w:rPr>
            </w:pPr>
            <w:r w:rsidRPr="008D6699">
              <w:rPr>
                <w:rFonts w:ascii="Arial" w:hAnsi="Arial" w:cs="Arial"/>
                <w:sz w:val="16"/>
                <w:szCs w:val="16"/>
              </w:rPr>
              <w:t>02.10.02.10.301.0086.2074.3.3.90.30.00</w:t>
            </w:r>
          </w:p>
        </w:tc>
        <w:tc>
          <w:tcPr>
            <w:tcW w:w="837" w:type="dxa"/>
            <w:vAlign w:val="center"/>
          </w:tcPr>
          <w:p w:rsidR="004B4768" w:rsidRPr="008D6699" w:rsidRDefault="004B4768" w:rsidP="008D6699">
            <w:pPr>
              <w:jc w:val="center"/>
              <w:rPr>
                <w:rFonts w:ascii="Arial" w:hAnsi="Arial" w:cs="Arial"/>
                <w:sz w:val="16"/>
                <w:szCs w:val="16"/>
              </w:rPr>
            </w:pPr>
            <w:r w:rsidRPr="008D6699">
              <w:rPr>
                <w:rFonts w:ascii="Arial" w:hAnsi="Arial" w:cs="Arial"/>
                <w:sz w:val="16"/>
                <w:szCs w:val="16"/>
              </w:rPr>
              <w:t>30</w:t>
            </w:r>
            <w:r w:rsidR="008D6699" w:rsidRPr="008D6699">
              <w:rPr>
                <w:rFonts w:ascii="Arial" w:hAnsi="Arial" w:cs="Arial"/>
                <w:sz w:val="16"/>
                <w:szCs w:val="16"/>
              </w:rPr>
              <w:t>9</w:t>
            </w:r>
          </w:p>
        </w:tc>
        <w:tc>
          <w:tcPr>
            <w:tcW w:w="1329" w:type="dxa"/>
            <w:vAlign w:val="center"/>
          </w:tcPr>
          <w:p w:rsidR="004B4768" w:rsidRPr="002E1DF7" w:rsidRDefault="004B4768" w:rsidP="00AE20F3">
            <w:pPr>
              <w:jc w:val="center"/>
              <w:rPr>
                <w:rFonts w:ascii="Arial" w:hAnsi="Arial" w:cs="Arial"/>
                <w:sz w:val="16"/>
                <w:szCs w:val="16"/>
              </w:rPr>
            </w:pPr>
            <w:r w:rsidRPr="002E1DF7">
              <w:rPr>
                <w:rFonts w:ascii="Arial" w:hAnsi="Arial" w:cs="Arial"/>
                <w:sz w:val="16"/>
                <w:szCs w:val="16"/>
              </w:rPr>
              <w:t>1.</w:t>
            </w:r>
            <w:r w:rsidR="008D6699" w:rsidRPr="002E1DF7">
              <w:rPr>
                <w:rFonts w:ascii="Arial" w:hAnsi="Arial" w:cs="Arial"/>
                <w:sz w:val="16"/>
                <w:szCs w:val="16"/>
              </w:rPr>
              <w:t>500</w:t>
            </w:r>
            <w:r w:rsidRPr="002E1DF7">
              <w:rPr>
                <w:rFonts w:ascii="Arial" w:hAnsi="Arial" w:cs="Arial"/>
                <w:sz w:val="16"/>
                <w:szCs w:val="16"/>
              </w:rPr>
              <w:t>.</w:t>
            </w:r>
            <w:r w:rsidR="008D6699" w:rsidRPr="002E1DF7">
              <w:rPr>
                <w:rFonts w:ascii="Arial" w:hAnsi="Arial" w:cs="Arial"/>
                <w:sz w:val="16"/>
                <w:szCs w:val="16"/>
              </w:rPr>
              <w:t>0</w:t>
            </w:r>
            <w:r w:rsidRPr="002E1DF7">
              <w:rPr>
                <w:rFonts w:ascii="Arial" w:hAnsi="Arial" w:cs="Arial"/>
                <w:sz w:val="16"/>
                <w:szCs w:val="16"/>
              </w:rPr>
              <w:t>00</w:t>
            </w:r>
            <w:r w:rsidR="008D6699" w:rsidRPr="002E1DF7">
              <w:rPr>
                <w:rFonts w:ascii="Arial" w:hAnsi="Arial" w:cs="Arial"/>
                <w:sz w:val="16"/>
                <w:szCs w:val="16"/>
              </w:rPr>
              <w:t>.0000</w:t>
            </w:r>
          </w:p>
        </w:tc>
        <w:tc>
          <w:tcPr>
            <w:tcW w:w="3935" w:type="dxa"/>
          </w:tcPr>
          <w:p w:rsidR="004B4768" w:rsidRPr="002E1DF7" w:rsidRDefault="007B7BD7" w:rsidP="000755EF">
            <w:pPr>
              <w:rPr>
                <w:rFonts w:ascii="Arial" w:hAnsi="Arial" w:cs="Arial"/>
                <w:sz w:val="16"/>
                <w:szCs w:val="16"/>
              </w:rPr>
            </w:pPr>
            <w:r w:rsidRPr="002E1DF7">
              <w:rPr>
                <w:rFonts w:ascii="Arial" w:hAnsi="Arial" w:cs="Arial"/>
                <w:sz w:val="16"/>
                <w:szCs w:val="16"/>
              </w:rPr>
              <w:t>MANUTENÇÃO DAS DESPESAS</w:t>
            </w:r>
            <w:r w:rsidR="00541C98">
              <w:rPr>
                <w:rFonts w:ascii="Arial" w:hAnsi="Arial" w:cs="Arial"/>
                <w:sz w:val="16"/>
                <w:szCs w:val="16"/>
              </w:rPr>
              <w:t xml:space="preserve"> </w:t>
            </w:r>
            <w:r w:rsidRPr="002E1DF7">
              <w:rPr>
                <w:rFonts w:ascii="Arial" w:hAnsi="Arial" w:cs="Arial"/>
                <w:sz w:val="16"/>
                <w:szCs w:val="16"/>
              </w:rPr>
              <w:t>ADMINISTRATIVAS DE SAÚDE</w:t>
            </w:r>
          </w:p>
          <w:p w:rsidR="002805B0" w:rsidRPr="002E1DF7" w:rsidRDefault="002805B0" w:rsidP="002805B0">
            <w:pPr>
              <w:rPr>
                <w:rFonts w:ascii="Arial" w:hAnsi="Arial" w:cs="Arial"/>
                <w:i/>
                <w:sz w:val="16"/>
                <w:szCs w:val="16"/>
              </w:rPr>
            </w:pPr>
            <w:r w:rsidRPr="002E1DF7">
              <w:rPr>
                <w:rFonts w:ascii="Arial" w:hAnsi="Arial" w:cs="Arial"/>
                <w:i/>
                <w:sz w:val="16"/>
                <w:szCs w:val="16"/>
              </w:rPr>
              <w:t>Material de Consumo</w:t>
            </w:r>
          </w:p>
          <w:p w:rsidR="004B4768" w:rsidRPr="002E1DF7" w:rsidRDefault="002805B0" w:rsidP="002805B0">
            <w:pPr>
              <w:rPr>
                <w:rFonts w:ascii="Arial" w:hAnsi="Arial" w:cs="Arial"/>
                <w:sz w:val="16"/>
                <w:szCs w:val="16"/>
              </w:rPr>
            </w:pPr>
            <w:r w:rsidRPr="002E1DF7">
              <w:rPr>
                <w:rFonts w:ascii="Arial" w:hAnsi="Arial" w:cs="Arial"/>
                <w:sz w:val="16"/>
                <w:szCs w:val="16"/>
              </w:rPr>
              <w:t>Recursos não vinculados de Impostos</w:t>
            </w:r>
          </w:p>
        </w:tc>
      </w:tr>
    </w:tbl>
    <w:p w:rsidR="00E63907" w:rsidRPr="003D7696" w:rsidRDefault="00E63907" w:rsidP="003D7696">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i/>
          <w:sz w:val="22"/>
          <w:szCs w:val="22"/>
        </w:rPr>
      </w:pPr>
      <w:r w:rsidRPr="003D7696">
        <w:rPr>
          <w:rFonts w:ascii="Arial" w:hAnsi="Arial" w:cs="Arial"/>
          <w:b/>
          <w:sz w:val="22"/>
          <w:szCs w:val="22"/>
          <w:lang w:val="pt-PT"/>
        </w:rPr>
        <w:fldChar w:fldCharType="begin"/>
      </w:r>
      <w:r w:rsidRPr="003D7696">
        <w:rPr>
          <w:rFonts w:ascii="Arial" w:hAnsi="Arial" w:cs="Arial"/>
          <w:b/>
          <w:sz w:val="22"/>
          <w:szCs w:val="22"/>
          <w:lang w:val="pt-PT"/>
        </w:rPr>
        <w:instrText xml:space="preserve"> MERGEFIELD "DOTACAO" </w:instrText>
      </w:r>
      <w:r w:rsidRPr="003D7696">
        <w:rPr>
          <w:rFonts w:ascii="Arial" w:hAnsi="Arial" w:cs="Arial"/>
          <w:b/>
          <w:sz w:val="22"/>
          <w:szCs w:val="22"/>
          <w:lang w:val="pt-PT"/>
        </w:rPr>
        <w:fldChar w:fldCharType="end"/>
      </w:r>
      <w:r w:rsidRPr="003D7696">
        <w:rPr>
          <w:rFonts w:ascii="Arial" w:hAnsi="Arial" w:cs="Arial"/>
          <w:b/>
          <w:sz w:val="22"/>
          <w:szCs w:val="22"/>
          <w:lang w:val="pt-PT"/>
        </w:rPr>
        <w:t>13- SANÇÕES ADMINISTRATIVAS</w:t>
      </w:r>
    </w:p>
    <w:p w:rsidR="00E63907" w:rsidRPr="001932F3" w:rsidRDefault="00E63907" w:rsidP="00E6390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sidR="00E8568E">
        <w:rPr>
          <w:rFonts w:ascii="Arial" w:hAnsi="Arial" w:cs="Arial"/>
          <w:sz w:val="22"/>
          <w:szCs w:val="22"/>
          <w:lang w:val="pt-PT"/>
        </w:rPr>
        <w:t>o</w:t>
      </w:r>
      <w:r>
        <w:rPr>
          <w:rFonts w:ascii="Arial" w:hAnsi="Arial" w:cs="Arial"/>
          <w:sz w:val="22"/>
          <w:szCs w:val="22"/>
          <w:lang w:val="pt-PT"/>
        </w:rPr>
        <w:t xml:space="preserve"> </w:t>
      </w:r>
      <w:r w:rsidR="00E8568E">
        <w:rPr>
          <w:rFonts w:ascii="Arial" w:hAnsi="Arial" w:cs="Arial"/>
          <w:sz w:val="22"/>
          <w:szCs w:val="22"/>
          <w:lang w:val="pt-PT"/>
        </w:rPr>
        <w:t>contrato</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E63907" w:rsidRPr="001932F3" w:rsidRDefault="00E63907" w:rsidP="00E63907">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E63907" w:rsidRPr="001932F3" w:rsidRDefault="00E63907" w:rsidP="00E63907">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E63907" w:rsidRPr="001932F3" w:rsidRDefault="00E63907" w:rsidP="00E63907">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E63907" w:rsidRPr="001932F3" w:rsidRDefault="00E63907" w:rsidP="00E63907">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E63907" w:rsidRPr="001932F3" w:rsidRDefault="00E63907" w:rsidP="00E63907">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w:t>
      </w:r>
      <w:r w:rsidR="00626397">
        <w:rPr>
          <w:rFonts w:ascii="Arial" w:hAnsi="Arial" w:cs="Arial"/>
          <w:sz w:val="22"/>
          <w:szCs w:val="22"/>
          <w:lang w:val="pt-PT"/>
        </w:rPr>
        <w:t>o</w:t>
      </w:r>
      <w:r w:rsidRPr="001932F3">
        <w:rPr>
          <w:rFonts w:ascii="Arial" w:hAnsi="Arial" w:cs="Arial"/>
          <w:sz w:val="22"/>
          <w:szCs w:val="22"/>
          <w:lang w:val="pt-PT"/>
        </w:rPr>
        <w:t xml:space="preserve"> </w:t>
      </w:r>
      <w:r w:rsidR="00626397">
        <w:rPr>
          <w:rFonts w:ascii="Arial" w:hAnsi="Arial" w:cs="Arial"/>
          <w:sz w:val="22"/>
          <w:szCs w:val="22"/>
          <w:lang w:val="pt-PT"/>
        </w:rPr>
        <w:t>Contrato</w:t>
      </w:r>
      <w:r w:rsidRPr="001932F3">
        <w:rPr>
          <w:rFonts w:ascii="Arial" w:hAnsi="Arial" w:cs="Arial"/>
          <w:sz w:val="22"/>
          <w:szCs w:val="22"/>
          <w:lang w:val="pt-PT"/>
        </w:rPr>
        <w:t xml:space="preserve"> ou deste edital, e, em especial as multas se aplicam nos seguintes casos:</w:t>
      </w:r>
    </w:p>
    <w:p w:rsidR="00E63907" w:rsidRPr="001932F3" w:rsidRDefault="00E63907" w:rsidP="00E63907">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E63907" w:rsidRPr="001932F3" w:rsidRDefault="00E63907" w:rsidP="00E6390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w:t>
      </w:r>
      <w:r>
        <w:rPr>
          <w:rFonts w:ascii="Arial" w:hAnsi="Arial" w:cs="Arial"/>
          <w:sz w:val="22"/>
          <w:szCs w:val="22"/>
          <w:lang w:val="pt-PT"/>
        </w:rPr>
        <w:t>os 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w:t>
      </w:r>
      <w:r w:rsidR="006D39EF">
        <w:rPr>
          <w:rFonts w:ascii="Arial" w:hAnsi="Arial" w:cs="Arial"/>
          <w:sz w:val="22"/>
          <w:szCs w:val="22"/>
          <w:lang w:val="pt-PT"/>
        </w:rPr>
        <w:t xml:space="preserve"> caso de reinciência, multa de 1</w:t>
      </w:r>
      <w:r>
        <w:rPr>
          <w:rFonts w:ascii="Arial" w:hAnsi="Arial" w:cs="Arial"/>
          <w:sz w:val="22"/>
          <w:szCs w:val="22"/>
          <w:lang w:val="pt-PT"/>
        </w:rPr>
        <w:t>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E63907" w:rsidRDefault="00E63907" w:rsidP="00E63907">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 xml:space="preserve">antidade e validade, multa de </w:t>
      </w:r>
      <w:r w:rsidR="000B6AF3">
        <w:rPr>
          <w:rFonts w:ascii="Arial" w:hAnsi="Arial" w:cs="Arial"/>
          <w:sz w:val="22"/>
          <w:szCs w:val="22"/>
          <w:lang w:val="pt-PT"/>
        </w:rPr>
        <w:t>1</w:t>
      </w:r>
      <w:r>
        <w:rPr>
          <w:rFonts w:ascii="Arial" w:hAnsi="Arial" w:cs="Arial"/>
          <w:sz w:val="22"/>
          <w:szCs w:val="22"/>
          <w:lang w:val="pt-PT"/>
        </w:rPr>
        <w:t>0</w:t>
      </w:r>
      <w:r w:rsidRPr="001932F3">
        <w:rPr>
          <w:rFonts w:ascii="Arial" w:hAnsi="Arial" w:cs="Arial"/>
          <w:sz w:val="22"/>
          <w:szCs w:val="22"/>
          <w:lang w:val="pt-PT"/>
        </w:rPr>
        <w:t>% (</w:t>
      </w:r>
      <w:r w:rsidR="000B6AF3">
        <w:rPr>
          <w:rFonts w:ascii="Arial" w:hAnsi="Arial" w:cs="Arial"/>
          <w:sz w:val="22"/>
          <w:szCs w:val="22"/>
          <w:lang w:val="pt-PT"/>
        </w:rPr>
        <w:t>dez</w:t>
      </w:r>
      <w:r>
        <w:rPr>
          <w:rFonts w:ascii="Arial" w:hAnsi="Arial" w:cs="Arial"/>
          <w:sz w:val="22"/>
          <w:szCs w:val="22"/>
          <w:lang w:val="pt-PT"/>
        </w:rPr>
        <w:t xml:space="preserv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E63907" w:rsidRPr="001932F3" w:rsidRDefault="00E63907" w:rsidP="00E63907">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13.2.4</w:t>
      </w:r>
      <w:r w:rsidRPr="001932F3">
        <w:rPr>
          <w:rFonts w:ascii="Arial" w:hAnsi="Arial" w:cs="Arial"/>
          <w:bCs/>
          <w:sz w:val="22"/>
          <w:szCs w:val="22"/>
          <w:lang w:val="pt-PT"/>
        </w:rPr>
        <w:t xml:space="preserve">- </w:t>
      </w:r>
      <w:r w:rsidRPr="001932F3">
        <w:rPr>
          <w:rFonts w:ascii="Arial" w:hAnsi="Arial" w:cs="Arial"/>
          <w:sz w:val="22"/>
          <w:szCs w:val="22"/>
          <w:lang w:val="pt-PT"/>
        </w:rPr>
        <w:t>O valor máximo das multas não poderá exceder, cumulativamente, a 30% (tri</w:t>
      </w:r>
      <w:r w:rsidR="00145DB3">
        <w:rPr>
          <w:rFonts w:ascii="Arial" w:hAnsi="Arial" w:cs="Arial"/>
          <w:sz w:val="22"/>
          <w:szCs w:val="22"/>
          <w:lang w:val="pt-PT"/>
        </w:rPr>
        <w:t>nta por cento) do valor total do</w:t>
      </w:r>
      <w:r w:rsidRPr="001932F3">
        <w:rPr>
          <w:rFonts w:ascii="Arial" w:hAnsi="Arial" w:cs="Arial"/>
          <w:sz w:val="22"/>
          <w:szCs w:val="22"/>
          <w:lang w:val="pt-PT"/>
        </w:rPr>
        <w:t xml:space="preserve"> </w:t>
      </w:r>
      <w:r w:rsidR="00145DB3">
        <w:rPr>
          <w:rFonts w:ascii="Arial" w:hAnsi="Arial" w:cs="Arial"/>
          <w:sz w:val="22"/>
          <w:szCs w:val="22"/>
          <w:lang w:val="pt-PT"/>
        </w:rPr>
        <w:t>Contrato</w:t>
      </w:r>
      <w:r w:rsidRPr="001932F3">
        <w:rPr>
          <w:rFonts w:ascii="Arial" w:hAnsi="Arial" w:cs="Arial"/>
          <w:sz w:val="22"/>
          <w:szCs w:val="22"/>
          <w:lang w:val="pt-PT"/>
        </w:rPr>
        <w:t>.</w:t>
      </w:r>
    </w:p>
    <w:p w:rsidR="00E63907" w:rsidRPr="001932F3" w:rsidRDefault="00E63907" w:rsidP="00E6390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63907" w:rsidRDefault="00E63907" w:rsidP="00E6390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E63907" w:rsidRPr="00B72FD2" w:rsidRDefault="00E63907" w:rsidP="00723DD1">
      <w:pPr>
        <w:widowControl w:val="0"/>
        <w:tabs>
          <w:tab w:val="left" w:pos="419"/>
        </w:tabs>
        <w:autoSpaceDE w:val="0"/>
        <w:autoSpaceDN w:val="0"/>
        <w:adjustRightInd w:val="0"/>
        <w:spacing w:after="120"/>
        <w:ind w:right="-196"/>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E63907" w:rsidRPr="00B72FD2" w:rsidRDefault="00E63907" w:rsidP="00723DD1">
      <w:pPr>
        <w:widowControl w:val="0"/>
        <w:tabs>
          <w:tab w:val="left" w:pos="822"/>
        </w:tabs>
        <w:autoSpaceDE w:val="0"/>
        <w:autoSpaceDN w:val="0"/>
        <w:adjustRightInd w:val="0"/>
        <w:spacing w:after="12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E63907" w:rsidRPr="00B72FD2" w:rsidRDefault="00E63907" w:rsidP="00723DD1">
      <w:pPr>
        <w:widowControl w:val="0"/>
        <w:tabs>
          <w:tab w:val="left" w:pos="822"/>
        </w:tabs>
        <w:autoSpaceDE w:val="0"/>
        <w:autoSpaceDN w:val="0"/>
        <w:adjustRightInd w:val="0"/>
        <w:spacing w:after="120"/>
        <w:ind w:right="-198"/>
        <w:jc w:val="both"/>
        <w:rPr>
          <w:rFonts w:ascii="Arial" w:hAnsi="Arial" w:cs="Arial"/>
          <w:sz w:val="22"/>
          <w:szCs w:val="22"/>
          <w:lang w:val="pt-PT"/>
        </w:rPr>
      </w:pPr>
      <w:r w:rsidRPr="00B72FD2">
        <w:rPr>
          <w:rFonts w:ascii="Arial" w:hAnsi="Arial" w:cs="Arial"/>
          <w:sz w:val="22"/>
          <w:szCs w:val="22"/>
          <w:lang w:val="pt-PT"/>
        </w:rPr>
        <w:lastRenderedPageBreak/>
        <w:t>13.4.1.2- Demonstrarem não possuir idoneidade para contratar com a Administração e;</w:t>
      </w:r>
    </w:p>
    <w:p w:rsidR="00E63907" w:rsidRPr="00B72FD2" w:rsidRDefault="00E63907" w:rsidP="00E6390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E63907" w:rsidRPr="00B72FD2" w:rsidRDefault="00E63907" w:rsidP="00E63907">
      <w:pPr>
        <w:widowControl w:val="0"/>
        <w:tabs>
          <w:tab w:val="left" w:pos="419"/>
        </w:tabs>
        <w:autoSpaceDE w:val="0"/>
        <w:autoSpaceDN w:val="0"/>
        <w:adjustRightInd w:val="0"/>
        <w:ind w:right="-198"/>
        <w:outlineLvl w:val="0"/>
        <w:rPr>
          <w:rFonts w:ascii="Arial" w:hAnsi="Arial" w:cs="Arial"/>
          <w:b/>
          <w:sz w:val="22"/>
          <w:szCs w:val="22"/>
          <w:lang w:val="pt-PT"/>
        </w:rPr>
      </w:pPr>
    </w:p>
    <w:p w:rsidR="00E63907" w:rsidRPr="00B72FD2" w:rsidRDefault="00E63907" w:rsidP="00E63907">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E63907" w:rsidRPr="00B72FD2" w:rsidRDefault="00E63907" w:rsidP="00E63907">
      <w:pPr>
        <w:widowControl w:val="0"/>
        <w:tabs>
          <w:tab w:val="left" w:pos="419"/>
        </w:tabs>
        <w:autoSpaceDE w:val="0"/>
        <w:autoSpaceDN w:val="0"/>
        <w:adjustRightInd w:val="0"/>
        <w:ind w:right="-198"/>
        <w:outlineLvl w:val="0"/>
        <w:rPr>
          <w:rFonts w:ascii="Arial" w:hAnsi="Arial" w:cs="Arial"/>
          <w:b/>
          <w:sz w:val="22"/>
          <w:szCs w:val="22"/>
          <w:lang w:val="pt-PT"/>
        </w:rPr>
      </w:pPr>
    </w:p>
    <w:p w:rsidR="00E63907" w:rsidRPr="00B72FD2" w:rsidRDefault="00E63907" w:rsidP="00E63907">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E63907" w:rsidRPr="00B72FD2" w:rsidRDefault="00E63907" w:rsidP="00E63907">
      <w:pPr>
        <w:widowControl w:val="0"/>
        <w:tabs>
          <w:tab w:val="left" w:pos="-2977"/>
        </w:tabs>
        <w:autoSpaceDE w:val="0"/>
        <w:autoSpaceDN w:val="0"/>
        <w:adjustRightInd w:val="0"/>
        <w:ind w:right="-196"/>
        <w:jc w:val="both"/>
        <w:rPr>
          <w:rFonts w:ascii="Arial" w:hAnsi="Arial" w:cs="Arial"/>
          <w:bCs/>
          <w:sz w:val="22"/>
          <w:szCs w:val="22"/>
          <w:lang w:val="pt-PT"/>
        </w:rPr>
      </w:pPr>
    </w:p>
    <w:p w:rsidR="00E63907" w:rsidRPr="00B72FD2" w:rsidRDefault="00E63907" w:rsidP="00E63907">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E63907" w:rsidRPr="00B72FD2" w:rsidRDefault="00E63907" w:rsidP="00E63907">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w:t>
      </w:r>
      <w:r>
        <w:rPr>
          <w:rFonts w:ascii="Arial" w:hAnsi="Arial" w:cs="Arial"/>
          <w:sz w:val="22"/>
          <w:szCs w:val="22"/>
          <w:lang w:val="pt-PT"/>
        </w:rPr>
        <w:t xml:space="preserve"> Pregoeira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E63907" w:rsidRPr="00B72FD2" w:rsidRDefault="00E63907" w:rsidP="00E63907">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E63907" w:rsidRPr="00B72FD2" w:rsidRDefault="00E63907" w:rsidP="00E63907">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E63907" w:rsidRPr="00B72FD2" w:rsidRDefault="00826F7D" w:rsidP="00E63907">
      <w:pPr>
        <w:widowControl w:val="0"/>
        <w:tabs>
          <w:tab w:val="left" w:pos="204"/>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14.6- É vedado à detentora do Contrato</w:t>
      </w:r>
      <w:r w:rsidR="00E63907" w:rsidRPr="00B72FD2">
        <w:rPr>
          <w:rFonts w:ascii="Arial" w:hAnsi="Arial" w:cs="Arial"/>
          <w:sz w:val="22"/>
          <w:szCs w:val="22"/>
          <w:lang w:val="pt-PT"/>
        </w:rPr>
        <w:t>, subcontratar total ou parcialmente os itens, objetos licitados.</w:t>
      </w:r>
    </w:p>
    <w:p w:rsidR="00E63907" w:rsidRPr="00B72FD2" w:rsidRDefault="00E63907" w:rsidP="00E63907">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E63907" w:rsidRPr="00B72FD2" w:rsidRDefault="00E63907" w:rsidP="00E63907">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E63907" w:rsidRPr="00B72FD2" w:rsidRDefault="00E63907" w:rsidP="00E63907">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00B154E8">
        <w:rPr>
          <w:rFonts w:ascii="Arial" w:hAnsi="Arial" w:cs="Arial"/>
          <w:sz w:val="22"/>
          <w:szCs w:val="22"/>
          <w:lang w:val="pt-PT"/>
        </w:rPr>
        <w:t xml:space="preserve"> – O contrato </w:t>
      </w:r>
      <w:r w:rsidRPr="00B72FD2">
        <w:rPr>
          <w:rFonts w:ascii="Arial" w:hAnsi="Arial" w:cs="Arial"/>
          <w:sz w:val="22"/>
          <w:szCs w:val="22"/>
          <w:lang w:val="pt-PT"/>
        </w:rPr>
        <w:t>terá v</w:t>
      </w:r>
      <w:r w:rsidR="00B154E8">
        <w:rPr>
          <w:rFonts w:ascii="Arial" w:hAnsi="Arial" w:cs="Arial"/>
          <w:sz w:val="22"/>
          <w:szCs w:val="22"/>
          <w:lang w:val="pt-PT"/>
        </w:rPr>
        <w:t xml:space="preserve">igência dentro do exercício financeiro de 2023, </w:t>
      </w:r>
      <w:r w:rsidR="00B154E8" w:rsidRPr="00F907BA">
        <w:rPr>
          <w:rFonts w:ascii="Arial" w:eastAsia="Times New Roman" w:hAnsi="Arial" w:cs="Arial"/>
          <w:sz w:val="22"/>
          <w:szCs w:val="22"/>
        </w:rPr>
        <w:t>podendo tal prazo ser prorrogado nas hipóteses elencadas no parágrafo primeiro do artigo 57 da Lei nº 8.666, de 1993</w:t>
      </w:r>
      <w:r w:rsidR="00B154E8">
        <w:rPr>
          <w:rFonts w:ascii="Arial" w:eastAsia="Times New Roman" w:hAnsi="Arial" w:cs="Arial"/>
          <w:sz w:val="22"/>
          <w:szCs w:val="22"/>
        </w:rPr>
        <w:t xml:space="preserve"> e em casos de prorrogação de pagamento</w:t>
      </w:r>
      <w:r w:rsidRPr="00B72FD2">
        <w:rPr>
          <w:rFonts w:ascii="Arial" w:hAnsi="Arial" w:cs="Arial"/>
          <w:sz w:val="22"/>
          <w:szCs w:val="22"/>
        </w:rPr>
        <w:t>.</w:t>
      </w:r>
    </w:p>
    <w:p w:rsidR="00E63907" w:rsidRPr="00B72FD2" w:rsidRDefault="00E63907" w:rsidP="00E63907">
      <w:pPr>
        <w:shd w:val="clear" w:color="auto" w:fill="A6A6A6" w:themeFill="background1" w:themeFillShade="A6"/>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E63907" w:rsidRPr="00B72FD2" w:rsidRDefault="00E63907" w:rsidP="00E63907">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E63907" w:rsidRPr="00B72FD2" w:rsidRDefault="00E63907" w:rsidP="00E63907">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Pr>
          <w:rFonts w:ascii="Arial" w:hAnsi="Arial" w:cs="Arial"/>
          <w:sz w:val="22"/>
          <w:szCs w:val="22"/>
        </w:rPr>
        <w:t>– Caberá a pregoeira</w:t>
      </w:r>
      <w:r w:rsidRPr="00B72FD2">
        <w:rPr>
          <w:rFonts w:ascii="Arial" w:hAnsi="Arial" w:cs="Arial"/>
          <w:sz w:val="22"/>
          <w:szCs w:val="22"/>
        </w:rPr>
        <w:t xml:space="preserve"> decidir sobre a petição impugnatória no prazo de 48 (quarenta e oito) horas.</w:t>
      </w:r>
    </w:p>
    <w:p w:rsidR="00E63907" w:rsidRPr="00B72FD2" w:rsidRDefault="00E63907" w:rsidP="00E63907">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E63907" w:rsidRPr="00B72FD2" w:rsidRDefault="00E63907" w:rsidP="00E63907">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E63907" w:rsidRPr="009B1751" w:rsidRDefault="00E63907" w:rsidP="00E63907">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lastRenderedPageBreak/>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9B1751">
        <w:rPr>
          <w:rFonts w:ascii="Arial" w:hAnsi="Arial" w:cs="Arial"/>
          <w:sz w:val="22"/>
          <w:szCs w:val="22"/>
          <w:lang w:val="pt-PT"/>
        </w:rPr>
        <w:t xml:space="preserve">, no horário de </w:t>
      </w:r>
      <w:r w:rsidRPr="006B5626">
        <w:rPr>
          <w:rFonts w:ascii="Arial" w:hAnsi="Arial" w:cs="Arial"/>
          <w:sz w:val="22"/>
          <w:szCs w:val="22"/>
          <w:lang w:val="pt-PT"/>
        </w:rPr>
        <w:t xml:space="preserve">11:30 às 17:30, de segunda a sexta-feira, pelo telefone 32-3336-1123 e-mail: </w:t>
      </w:r>
      <w:hyperlink r:id="rId13" w:history="1">
        <w:r w:rsidRPr="006B5626">
          <w:rPr>
            <w:rStyle w:val="Hyperlink"/>
            <w:rFonts w:ascii="Arial" w:hAnsi="Arial" w:cs="Arial"/>
            <w:sz w:val="22"/>
            <w:szCs w:val="22"/>
            <w:lang w:val="pt-PT"/>
          </w:rPr>
          <w:t>compras@desterrodomelo.mg.gov.br</w:t>
        </w:r>
      </w:hyperlink>
      <w:r>
        <w:rPr>
          <w:rStyle w:val="Hyperlink"/>
          <w:rFonts w:ascii="Arial" w:hAnsi="Arial" w:cs="Arial"/>
          <w:sz w:val="22"/>
          <w:szCs w:val="22"/>
          <w:lang w:val="pt-PT"/>
        </w:rPr>
        <w:t xml:space="preserve">. </w:t>
      </w:r>
      <w:r w:rsidRPr="006B5626">
        <w:rPr>
          <w:rFonts w:ascii="Arial" w:hAnsi="Arial" w:cs="Arial"/>
          <w:sz w:val="22"/>
          <w:szCs w:val="22"/>
          <w:lang w:val="pt-PT"/>
        </w:rPr>
        <w:t xml:space="preserve">Publicações e informações no site oficial do Município </w:t>
      </w:r>
      <w:hyperlink r:id="rId14" w:history="1">
        <w:r w:rsidRPr="00C232CF">
          <w:rPr>
            <w:rStyle w:val="Hyperlink"/>
            <w:rFonts w:ascii="Arial" w:hAnsi="Arial" w:cs="Arial"/>
            <w:b/>
            <w:sz w:val="22"/>
            <w:szCs w:val="22"/>
            <w:lang w:val="pt-PT"/>
          </w:rPr>
          <w:t>www.desterrodomelo.mg.gov.br</w:t>
        </w:r>
      </w:hyperlink>
      <w:r>
        <w:rPr>
          <w:rFonts w:ascii="Arial" w:hAnsi="Arial" w:cs="Arial"/>
          <w:sz w:val="22"/>
          <w:szCs w:val="22"/>
          <w:lang w:val="pt-PT"/>
        </w:rPr>
        <w:t>.</w:t>
      </w:r>
    </w:p>
    <w:p w:rsidR="00E63907" w:rsidRPr="004437CB"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4437CB">
        <w:rPr>
          <w:rFonts w:ascii="Arial" w:hAnsi="Arial" w:cs="Arial"/>
          <w:noProof/>
          <w:sz w:val="22"/>
          <w:szCs w:val="22"/>
          <w:lang w:val="pt-PT"/>
        </w:rPr>
        <w:t xml:space="preserve">Desterro do Melo, </w:t>
      </w:r>
      <w:r w:rsidR="004437CB" w:rsidRPr="004437CB">
        <w:rPr>
          <w:rFonts w:ascii="Arial" w:hAnsi="Arial" w:cs="Arial"/>
          <w:noProof/>
          <w:sz w:val="22"/>
          <w:szCs w:val="22"/>
          <w:lang w:val="pt-PT"/>
        </w:rPr>
        <w:t>17</w:t>
      </w:r>
      <w:r w:rsidRPr="004437CB">
        <w:rPr>
          <w:rFonts w:ascii="Arial" w:hAnsi="Arial" w:cs="Arial"/>
          <w:noProof/>
          <w:sz w:val="22"/>
          <w:szCs w:val="22"/>
          <w:lang w:val="pt-PT"/>
        </w:rPr>
        <w:t xml:space="preserve"> de </w:t>
      </w:r>
      <w:r w:rsidR="002F4A3F" w:rsidRPr="004437CB">
        <w:rPr>
          <w:rFonts w:ascii="Arial" w:hAnsi="Arial" w:cs="Arial"/>
          <w:noProof/>
          <w:sz w:val="22"/>
          <w:szCs w:val="22"/>
          <w:lang w:val="pt-PT"/>
        </w:rPr>
        <w:t>março de 2023</w:t>
      </w:r>
      <w:r w:rsidRPr="004437CB">
        <w:rPr>
          <w:rFonts w:ascii="Arial" w:hAnsi="Arial" w:cs="Arial"/>
          <w:noProof/>
          <w:sz w:val="22"/>
          <w:szCs w:val="22"/>
          <w:lang w:val="pt-PT"/>
        </w:rPr>
        <w:t>.</w:t>
      </w:r>
    </w:p>
    <w:p w:rsidR="003E62E6" w:rsidRPr="0079584E" w:rsidRDefault="003E62E6" w:rsidP="00E63907">
      <w:pPr>
        <w:widowControl w:val="0"/>
        <w:tabs>
          <w:tab w:val="left" w:pos="396"/>
          <w:tab w:val="left" w:pos="493"/>
        </w:tabs>
        <w:autoSpaceDE w:val="0"/>
        <w:autoSpaceDN w:val="0"/>
        <w:adjustRightInd w:val="0"/>
        <w:ind w:right="-1"/>
        <w:jc w:val="center"/>
        <w:outlineLvl w:val="0"/>
        <w:rPr>
          <w:rFonts w:ascii="Arial" w:hAnsi="Arial" w:cs="Arial"/>
          <w:noProof/>
          <w:color w:val="FF0000"/>
          <w:sz w:val="22"/>
          <w:szCs w:val="22"/>
          <w:lang w:val="pt-PT"/>
        </w:rPr>
      </w:pPr>
    </w:p>
    <w:p w:rsidR="003E62E6" w:rsidRPr="003E62E6" w:rsidRDefault="003E62E6" w:rsidP="00E6390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p>
    <w:p w:rsidR="00E63907" w:rsidRPr="00062124"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color w:val="FF0000"/>
          <w:sz w:val="22"/>
          <w:szCs w:val="22"/>
          <w:lang w:val="pt-PT"/>
        </w:rPr>
      </w:pPr>
    </w:p>
    <w:p w:rsidR="00E63907" w:rsidRPr="009B1751"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10055"/>
      </w:tblGrid>
      <w:tr w:rsidR="00B64145" w:rsidRPr="009B1751" w:rsidTr="00D27B61">
        <w:trPr>
          <w:trHeight w:val="282"/>
          <w:jc w:val="center"/>
        </w:trPr>
        <w:tc>
          <w:tcPr>
            <w:tcW w:w="10055" w:type="dxa"/>
          </w:tcPr>
          <w:p w:rsidR="00B64145" w:rsidRPr="009B1751" w:rsidRDefault="00B64145" w:rsidP="00E63907">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r>
      <w:tr w:rsidR="00B64145" w:rsidRPr="009B1751" w:rsidTr="001E23AB">
        <w:trPr>
          <w:trHeight w:val="282"/>
          <w:jc w:val="center"/>
        </w:trPr>
        <w:tc>
          <w:tcPr>
            <w:tcW w:w="10055" w:type="dxa"/>
          </w:tcPr>
          <w:p w:rsidR="00B64145" w:rsidRPr="009B1751" w:rsidRDefault="00B64145" w:rsidP="00E63907">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r>
    </w:tbl>
    <w:p w:rsidR="00714EC6" w:rsidRDefault="00714EC6" w:rsidP="00714EC6">
      <w:pPr>
        <w:widowControl w:val="0"/>
        <w:tabs>
          <w:tab w:val="left" w:pos="204"/>
        </w:tabs>
        <w:autoSpaceDE w:val="0"/>
        <w:autoSpaceDN w:val="0"/>
        <w:adjustRightInd w:val="0"/>
        <w:ind w:left="3402" w:right="-1"/>
        <w:jc w:val="both"/>
        <w:rPr>
          <w:rFonts w:ascii="Arial" w:hAnsi="Arial" w:cs="Arial"/>
          <w:b/>
        </w:rPr>
      </w:pPr>
    </w:p>
    <w:p w:rsidR="003E62E6" w:rsidRDefault="003E62E6" w:rsidP="00714EC6">
      <w:pPr>
        <w:widowControl w:val="0"/>
        <w:tabs>
          <w:tab w:val="left" w:pos="204"/>
        </w:tabs>
        <w:autoSpaceDE w:val="0"/>
        <w:autoSpaceDN w:val="0"/>
        <w:adjustRightInd w:val="0"/>
        <w:ind w:left="3402" w:right="-1"/>
        <w:jc w:val="both"/>
        <w:rPr>
          <w:rFonts w:ascii="Arial" w:hAnsi="Arial" w:cs="Arial"/>
          <w:b/>
        </w:rPr>
      </w:pPr>
    </w:p>
    <w:p w:rsidR="003E62E6" w:rsidRDefault="003E62E6" w:rsidP="00714EC6">
      <w:pPr>
        <w:widowControl w:val="0"/>
        <w:tabs>
          <w:tab w:val="left" w:pos="204"/>
        </w:tabs>
        <w:autoSpaceDE w:val="0"/>
        <w:autoSpaceDN w:val="0"/>
        <w:adjustRightInd w:val="0"/>
        <w:ind w:left="3402" w:right="-1"/>
        <w:jc w:val="both"/>
        <w:rPr>
          <w:rFonts w:ascii="Arial" w:hAnsi="Arial" w:cs="Arial"/>
          <w:b/>
        </w:rPr>
      </w:pPr>
    </w:p>
    <w:p w:rsidR="003E62E6" w:rsidRDefault="003E62E6" w:rsidP="00714EC6">
      <w:pPr>
        <w:widowControl w:val="0"/>
        <w:tabs>
          <w:tab w:val="left" w:pos="204"/>
        </w:tabs>
        <w:autoSpaceDE w:val="0"/>
        <w:autoSpaceDN w:val="0"/>
        <w:adjustRightInd w:val="0"/>
        <w:ind w:left="3402" w:right="-1"/>
        <w:jc w:val="both"/>
        <w:rPr>
          <w:rFonts w:ascii="Arial" w:hAnsi="Arial" w:cs="Arial"/>
          <w:b/>
        </w:rPr>
      </w:pPr>
    </w:p>
    <w:p w:rsidR="00714EC6" w:rsidRPr="009B1751" w:rsidRDefault="00714EC6" w:rsidP="00714EC6">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714EC6" w:rsidRDefault="00714EC6" w:rsidP="00714EC6">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714EC6" w:rsidRDefault="00714EC6" w:rsidP="00714EC6">
      <w:pPr>
        <w:widowControl w:val="0"/>
        <w:tabs>
          <w:tab w:val="left" w:pos="204"/>
        </w:tabs>
        <w:autoSpaceDE w:val="0"/>
        <w:autoSpaceDN w:val="0"/>
        <w:adjustRightInd w:val="0"/>
        <w:ind w:left="3402" w:right="-1"/>
        <w:rPr>
          <w:rFonts w:ascii="Arial" w:hAnsi="Arial" w:cs="Arial"/>
          <w:b/>
        </w:rPr>
      </w:pPr>
    </w:p>
    <w:p w:rsidR="00714EC6" w:rsidRDefault="00714EC6" w:rsidP="00714EC6">
      <w:pPr>
        <w:widowControl w:val="0"/>
        <w:tabs>
          <w:tab w:val="left" w:pos="204"/>
        </w:tabs>
        <w:autoSpaceDE w:val="0"/>
        <w:autoSpaceDN w:val="0"/>
        <w:adjustRightInd w:val="0"/>
        <w:ind w:left="3402" w:right="-1"/>
        <w:rPr>
          <w:rFonts w:ascii="Arial" w:hAnsi="Arial" w:cs="Arial"/>
          <w:b/>
        </w:rPr>
      </w:pPr>
    </w:p>
    <w:p w:rsidR="00714EC6" w:rsidRPr="00E96714" w:rsidRDefault="00714EC6" w:rsidP="00714EC6">
      <w:pPr>
        <w:widowControl w:val="0"/>
        <w:tabs>
          <w:tab w:val="left" w:pos="204"/>
        </w:tabs>
        <w:autoSpaceDE w:val="0"/>
        <w:autoSpaceDN w:val="0"/>
        <w:adjustRightInd w:val="0"/>
        <w:ind w:left="3402" w:right="-1"/>
        <w:rPr>
          <w:rFonts w:ascii="Arial" w:hAnsi="Arial" w:cs="Arial"/>
          <w:b/>
        </w:rPr>
      </w:pPr>
    </w:p>
    <w:p w:rsidR="00E96714" w:rsidRPr="00E96714" w:rsidRDefault="00E96714" w:rsidP="00E96714">
      <w:pPr>
        <w:widowControl w:val="0"/>
        <w:tabs>
          <w:tab w:val="left" w:pos="204"/>
        </w:tabs>
        <w:autoSpaceDE w:val="0"/>
        <w:autoSpaceDN w:val="0"/>
        <w:adjustRightInd w:val="0"/>
        <w:ind w:left="4253" w:right="-196"/>
        <w:jc w:val="right"/>
        <w:rPr>
          <w:rFonts w:ascii="Arial" w:hAnsi="Arial" w:cs="Arial"/>
          <w:b/>
        </w:rPr>
      </w:pPr>
      <w:r w:rsidRPr="00E96714">
        <w:rPr>
          <w:rFonts w:ascii="Arial" w:hAnsi="Arial" w:cs="Arial"/>
          <w:b/>
        </w:rPr>
        <w:t>Sergio Augusto Mota Castro</w:t>
      </w:r>
    </w:p>
    <w:p w:rsidR="00E96714" w:rsidRPr="00E96714" w:rsidRDefault="00E96714" w:rsidP="00E96714">
      <w:pPr>
        <w:widowControl w:val="0"/>
        <w:tabs>
          <w:tab w:val="left" w:pos="204"/>
        </w:tabs>
        <w:autoSpaceDE w:val="0"/>
        <w:autoSpaceDN w:val="0"/>
        <w:adjustRightInd w:val="0"/>
        <w:ind w:left="4253" w:right="-196"/>
        <w:jc w:val="right"/>
        <w:rPr>
          <w:rFonts w:ascii="Arial" w:hAnsi="Arial" w:cs="Arial"/>
          <w:b/>
        </w:rPr>
      </w:pPr>
      <w:r w:rsidRPr="00E96714">
        <w:rPr>
          <w:rFonts w:ascii="Arial" w:hAnsi="Arial" w:cs="Arial"/>
          <w:b/>
        </w:rPr>
        <w:t>OAB/MG 196535</w:t>
      </w:r>
    </w:p>
    <w:p w:rsidR="00E96714" w:rsidRDefault="00E96714" w:rsidP="00E96714">
      <w:pPr>
        <w:spacing w:after="200" w:line="276" w:lineRule="auto"/>
        <w:ind w:left="708"/>
        <w:jc w:val="right"/>
        <w:rPr>
          <w:rFonts w:ascii="Arial" w:hAnsi="Arial" w:cs="Arial"/>
          <w:b/>
        </w:rPr>
      </w:pPr>
      <w:r w:rsidRPr="00E96714">
        <w:rPr>
          <w:rFonts w:ascii="Arial" w:hAnsi="Arial" w:cs="Arial"/>
          <w:b/>
        </w:rPr>
        <w:t>Procurador Geral do Município</w:t>
      </w:r>
    </w:p>
    <w:p w:rsidR="00AC5B3E" w:rsidRPr="00714EC6" w:rsidRDefault="00ED66FC" w:rsidP="00E96714">
      <w:pPr>
        <w:spacing w:after="200" w:line="276" w:lineRule="auto"/>
        <w:ind w:right="-283"/>
        <w:jc w:val="right"/>
        <w:rPr>
          <w:rFonts w:ascii="Arial" w:hAnsi="Arial" w:cs="Arial"/>
          <w:b/>
          <w:lang w:val="pt-PT"/>
        </w:rPr>
      </w:pPr>
      <w:r>
        <w:rPr>
          <w:rFonts w:ascii="Arial" w:hAnsi="Arial" w:cs="Arial"/>
          <w:b/>
          <w:lang w:val="pt-PT"/>
        </w:rPr>
        <w:br w:type="page"/>
      </w:r>
    </w:p>
    <w:p w:rsidR="00E63907" w:rsidRPr="00F847D2" w:rsidRDefault="00E63907" w:rsidP="00F847D2">
      <w:pPr>
        <w:shd w:val="clear" w:color="auto" w:fill="A6A6A6" w:themeFill="background1" w:themeFillShade="A6"/>
        <w:ind w:right="-1"/>
        <w:jc w:val="center"/>
        <w:rPr>
          <w:rFonts w:ascii="Arial" w:eastAsia="Times New Roman" w:hAnsi="Arial" w:cs="Arial"/>
          <w:b/>
          <w:sz w:val="22"/>
          <w:szCs w:val="22"/>
        </w:rPr>
      </w:pPr>
      <w:r w:rsidRPr="00F847D2">
        <w:rPr>
          <w:rFonts w:ascii="Arial" w:eastAsia="Times New Roman" w:hAnsi="Arial" w:cs="Arial"/>
          <w:b/>
          <w:sz w:val="22"/>
          <w:szCs w:val="22"/>
        </w:rPr>
        <w:lastRenderedPageBreak/>
        <w:t>ANEXO - I</w:t>
      </w:r>
    </w:p>
    <w:p w:rsidR="00E63907" w:rsidRPr="001932F3" w:rsidRDefault="00E63907" w:rsidP="00E63907">
      <w:pPr>
        <w:widowControl w:val="0"/>
        <w:tabs>
          <w:tab w:val="left" w:pos="204"/>
        </w:tabs>
        <w:autoSpaceDE w:val="0"/>
        <w:autoSpaceDN w:val="0"/>
        <w:adjustRightInd w:val="0"/>
        <w:ind w:right="-196"/>
        <w:jc w:val="center"/>
        <w:rPr>
          <w:rFonts w:ascii="Arial" w:hAnsi="Arial" w:cs="Arial"/>
          <w:b/>
          <w:sz w:val="24"/>
          <w:szCs w:val="24"/>
          <w:u w:val="single"/>
          <w:lang w:val="pt-PT"/>
        </w:rPr>
      </w:pPr>
    </w:p>
    <w:p w:rsidR="00E63907" w:rsidRPr="001932F3" w:rsidRDefault="00E63907" w:rsidP="00E63907">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E63907" w:rsidRDefault="00E63907" w:rsidP="00E63907">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E63907" w:rsidRPr="00901C59" w:rsidRDefault="00EB45D7" w:rsidP="00E63907">
      <w:pPr>
        <w:autoSpaceDE w:val="0"/>
        <w:autoSpaceDN w:val="0"/>
        <w:adjustRightInd w:val="0"/>
        <w:ind w:right="-196"/>
        <w:jc w:val="both"/>
        <w:rPr>
          <w:rFonts w:ascii="Arial" w:hAnsi="Arial" w:cs="Arial"/>
          <w:color w:val="000000" w:themeColor="text1"/>
          <w:sz w:val="22"/>
          <w:szCs w:val="22"/>
        </w:rPr>
      </w:pPr>
      <w:r w:rsidRPr="00901C59">
        <w:rPr>
          <w:rFonts w:ascii="Arial" w:hAnsi="Arial" w:cs="Arial"/>
          <w:color w:val="000000" w:themeColor="text1"/>
          <w:sz w:val="22"/>
          <w:szCs w:val="22"/>
        </w:rPr>
        <w:t xml:space="preserve">Contratação de pessoa jurídica para a </w:t>
      </w:r>
      <w:r w:rsidR="006500A9">
        <w:rPr>
          <w:rFonts w:ascii="Arial" w:hAnsi="Arial" w:cs="Arial"/>
          <w:b/>
          <w:sz w:val="24"/>
          <w:szCs w:val="24"/>
        </w:rPr>
        <w:t>AQUISIÇÃO</w:t>
      </w:r>
      <w:r w:rsidR="006500A9" w:rsidRPr="009437A1">
        <w:rPr>
          <w:rFonts w:ascii="Arial" w:hAnsi="Arial" w:cs="Arial"/>
          <w:b/>
          <w:sz w:val="24"/>
          <w:szCs w:val="24"/>
        </w:rPr>
        <w:t xml:space="preserve"> DE PEÇAS AUTOMOTIVAS</w:t>
      </w:r>
      <w:r w:rsidR="006500A9">
        <w:rPr>
          <w:rFonts w:ascii="Arial" w:hAnsi="Arial" w:cs="Arial"/>
          <w:b/>
          <w:sz w:val="24"/>
          <w:szCs w:val="24"/>
        </w:rPr>
        <w:t xml:space="preserve"> PARA A FROTA MUNICIPAL</w:t>
      </w:r>
      <w:r w:rsidRPr="00901C59">
        <w:rPr>
          <w:rFonts w:ascii="Arial" w:hAnsi="Arial" w:cs="Arial"/>
          <w:color w:val="000000" w:themeColor="text1"/>
          <w:sz w:val="22"/>
          <w:szCs w:val="22"/>
        </w:rPr>
        <w:t>, nas condições constantes do Edital e neste Termo de Referência.</w:t>
      </w:r>
    </w:p>
    <w:p w:rsidR="00EB45D7" w:rsidRPr="00EB45D7" w:rsidRDefault="00EB45D7" w:rsidP="00E63907">
      <w:pPr>
        <w:autoSpaceDE w:val="0"/>
        <w:autoSpaceDN w:val="0"/>
        <w:adjustRightInd w:val="0"/>
        <w:ind w:right="-196"/>
        <w:jc w:val="both"/>
        <w:rPr>
          <w:rFonts w:ascii="Arial" w:hAnsi="Arial" w:cs="Arial"/>
          <w:b/>
          <w:bCs/>
          <w:sz w:val="24"/>
          <w:szCs w:val="24"/>
        </w:rPr>
      </w:pPr>
    </w:p>
    <w:p w:rsidR="00E63907" w:rsidRDefault="00E63907" w:rsidP="00E63907">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E63907" w:rsidRDefault="00A50D08" w:rsidP="00A50D08">
      <w:pPr>
        <w:autoSpaceDE w:val="0"/>
        <w:autoSpaceDN w:val="0"/>
        <w:adjustRightInd w:val="0"/>
        <w:ind w:right="-196"/>
        <w:jc w:val="both"/>
        <w:rPr>
          <w:rFonts w:ascii="Arial" w:hAnsi="Arial" w:cs="Arial"/>
          <w:sz w:val="22"/>
          <w:szCs w:val="22"/>
        </w:rPr>
      </w:pPr>
      <w:r w:rsidRPr="00A50D08">
        <w:rPr>
          <w:rFonts w:ascii="Arial" w:hAnsi="Arial" w:cs="Arial"/>
          <w:sz w:val="22"/>
          <w:szCs w:val="22"/>
        </w:rPr>
        <w:t>Considerando a necessidade de manutenção e reposição permanente de peças automotivas para a frota de veículos e máquinas pesadas da Administração, necessário se faz a contratação de fornecedores dentro dos ditames e legalidade da Lei Federal 8.666/93</w:t>
      </w:r>
      <w:r>
        <w:rPr>
          <w:rFonts w:ascii="Arial" w:hAnsi="Arial" w:cs="Arial"/>
          <w:sz w:val="22"/>
          <w:szCs w:val="22"/>
        </w:rPr>
        <w:t>.</w:t>
      </w:r>
    </w:p>
    <w:p w:rsidR="00A50D08" w:rsidRPr="00E53EC0" w:rsidRDefault="00A50D08" w:rsidP="00A50D08">
      <w:pPr>
        <w:autoSpaceDE w:val="0"/>
        <w:autoSpaceDN w:val="0"/>
        <w:adjustRightInd w:val="0"/>
        <w:ind w:right="-196"/>
        <w:jc w:val="both"/>
        <w:rPr>
          <w:rFonts w:ascii="Arial" w:hAnsi="Arial" w:cs="Arial"/>
          <w:sz w:val="22"/>
          <w:szCs w:val="22"/>
          <w:lang w:val="pt-PT"/>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88"/>
      </w:tblGrid>
      <w:tr w:rsidR="00E63907" w:rsidRPr="001932F3" w:rsidTr="00FC5286">
        <w:tc>
          <w:tcPr>
            <w:tcW w:w="4219" w:type="dxa"/>
          </w:tcPr>
          <w:p w:rsidR="00E63907" w:rsidRPr="001932F3" w:rsidRDefault="00E63907" w:rsidP="00E63907">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5988" w:type="dxa"/>
          </w:tcPr>
          <w:p w:rsidR="00E63907" w:rsidRPr="001932F3" w:rsidRDefault="00A427B8" w:rsidP="00A427B8">
            <w:pPr>
              <w:widowControl w:val="0"/>
              <w:tabs>
                <w:tab w:val="left" w:pos="204"/>
              </w:tabs>
              <w:autoSpaceDE w:val="0"/>
              <w:autoSpaceDN w:val="0"/>
              <w:adjustRightInd w:val="0"/>
              <w:spacing w:before="120"/>
              <w:jc w:val="both"/>
              <w:rPr>
                <w:rFonts w:ascii="Arial" w:hAnsi="Arial" w:cs="Arial"/>
                <w:sz w:val="22"/>
                <w:szCs w:val="22"/>
                <w:lang w:val="pt-PT"/>
              </w:rPr>
            </w:pPr>
            <w:r w:rsidRPr="00A427B8">
              <w:rPr>
                <w:rFonts w:ascii="Arial" w:hAnsi="Arial" w:cs="Arial"/>
                <w:sz w:val="22"/>
                <w:szCs w:val="22"/>
                <w:lang w:val="pt-PT"/>
              </w:rPr>
              <w:t>Atender à manutenção da frota de veículos automotores da Administração do Município de Desterro do Melo, Secretarias e Setores.</w:t>
            </w:r>
          </w:p>
        </w:tc>
      </w:tr>
      <w:tr w:rsidR="00E63907" w:rsidRPr="001932F3" w:rsidTr="00FC5286">
        <w:trPr>
          <w:trHeight w:val="472"/>
        </w:trPr>
        <w:tc>
          <w:tcPr>
            <w:tcW w:w="4219" w:type="dxa"/>
          </w:tcPr>
          <w:p w:rsidR="00E63907" w:rsidRPr="001932F3" w:rsidRDefault="00FC5286" w:rsidP="00E63907">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Condições de validade dos produtos:</w:t>
            </w:r>
          </w:p>
        </w:tc>
        <w:tc>
          <w:tcPr>
            <w:tcW w:w="5988" w:type="dxa"/>
          </w:tcPr>
          <w:p w:rsidR="00E63907" w:rsidRPr="001932F3" w:rsidRDefault="00A427B8" w:rsidP="00E63907">
            <w:pPr>
              <w:widowControl w:val="0"/>
              <w:tabs>
                <w:tab w:val="left" w:pos="204"/>
              </w:tabs>
              <w:autoSpaceDE w:val="0"/>
              <w:autoSpaceDN w:val="0"/>
              <w:adjustRightInd w:val="0"/>
              <w:spacing w:before="120"/>
              <w:rPr>
                <w:rFonts w:ascii="Arial" w:hAnsi="Arial" w:cs="Arial"/>
                <w:sz w:val="22"/>
                <w:szCs w:val="22"/>
                <w:lang w:val="pt-PT"/>
              </w:rPr>
            </w:pPr>
            <w:r w:rsidRPr="00A427B8">
              <w:rPr>
                <w:rFonts w:ascii="Arial" w:hAnsi="Arial" w:cs="Arial"/>
                <w:sz w:val="22"/>
                <w:szCs w:val="22"/>
                <w:lang w:val="pt-PT"/>
              </w:rPr>
              <w:t>Superior a 06 meses contra vícios redibitórios.</w:t>
            </w:r>
          </w:p>
        </w:tc>
      </w:tr>
      <w:tr w:rsidR="00E63907" w:rsidRPr="001932F3" w:rsidTr="00FC5286">
        <w:tc>
          <w:tcPr>
            <w:tcW w:w="4219" w:type="dxa"/>
          </w:tcPr>
          <w:p w:rsidR="00E63907" w:rsidRPr="001932F3" w:rsidRDefault="00E63907" w:rsidP="00E63907">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5988" w:type="dxa"/>
          </w:tcPr>
          <w:p w:rsidR="00E63907" w:rsidRPr="001932F3" w:rsidRDefault="003601E1" w:rsidP="00FC5286">
            <w:pPr>
              <w:widowControl w:val="0"/>
              <w:tabs>
                <w:tab w:val="left" w:pos="204"/>
              </w:tabs>
              <w:autoSpaceDE w:val="0"/>
              <w:autoSpaceDN w:val="0"/>
              <w:adjustRightInd w:val="0"/>
              <w:jc w:val="both"/>
              <w:rPr>
                <w:rFonts w:ascii="Arial" w:hAnsi="Arial" w:cs="Arial"/>
                <w:sz w:val="22"/>
                <w:szCs w:val="22"/>
                <w:lang w:val="pt-PT"/>
              </w:rPr>
            </w:pPr>
            <w:r w:rsidRPr="003601E1">
              <w:rPr>
                <w:rFonts w:ascii="Arial" w:hAnsi="Arial" w:cs="Arial"/>
                <w:sz w:val="22"/>
                <w:szCs w:val="22"/>
                <w:lang w:val="pt-PT"/>
              </w:rPr>
              <w:t>Fornecimentos das peças de acordo com as solicitações da Adm</w:t>
            </w:r>
            <w:r w:rsidR="00B27BE8">
              <w:rPr>
                <w:rFonts w:ascii="Arial" w:hAnsi="Arial" w:cs="Arial"/>
                <w:sz w:val="22"/>
                <w:szCs w:val="22"/>
                <w:lang w:val="pt-PT"/>
              </w:rPr>
              <w:t>inistração durante o ano de 2023</w:t>
            </w:r>
            <w:r w:rsidRPr="003601E1">
              <w:rPr>
                <w:rFonts w:ascii="Arial" w:hAnsi="Arial" w:cs="Arial"/>
                <w:sz w:val="22"/>
                <w:szCs w:val="22"/>
                <w:lang w:val="pt-PT"/>
              </w:rPr>
              <w:t>. As notas de fornecimento deverão ser atendidas integralmente no prazo máximo de 05 (cinco) dias de seu recebimento, sob as penas previstas no edital.</w:t>
            </w:r>
          </w:p>
        </w:tc>
      </w:tr>
      <w:tr w:rsidR="00274A29" w:rsidRPr="001932F3" w:rsidTr="00FC5286">
        <w:tc>
          <w:tcPr>
            <w:tcW w:w="4219" w:type="dxa"/>
          </w:tcPr>
          <w:p w:rsidR="00274A29" w:rsidRPr="001932F3" w:rsidRDefault="00274A29" w:rsidP="00274A29">
            <w:pPr>
              <w:widowControl w:val="0"/>
              <w:tabs>
                <w:tab w:val="left" w:pos="204"/>
              </w:tabs>
              <w:autoSpaceDE w:val="0"/>
              <w:autoSpaceDN w:val="0"/>
              <w:adjustRightInd w:val="0"/>
              <w:rPr>
                <w:rFonts w:ascii="Arial" w:hAnsi="Arial" w:cs="Arial"/>
                <w:b/>
                <w:bCs/>
                <w:sz w:val="22"/>
                <w:szCs w:val="22"/>
                <w:lang w:val="pt-PT"/>
              </w:rPr>
            </w:pPr>
            <w:r w:rsidRPr="006E3F29">
              <w:rPr>
                <w:rFonts w:ascii="Arial" w:hAnsi="Arial" w:cs="Arial"/>
                <w:b/>
                <w:bCs/>
                <w:sz w:val="22"/>
                <w:szCs w:val="22"/>
                <w:lang w:val="pt-PT"/>
              </w:rPr>
              <w:t>Locais de entrega dos medicamentos:</w:t>
            </w:r>
          </w:p>
        </w:tc>
        <w:tc>
          <w:tcPr>
            <w:tcW w:w="5988" w:type="dxa"/>
          </w:tcPr>
          <w:p w:rsidR="00274A29" w:rsidRPr="00274A29" w:rsidRDefault="00274A29" w:rsidP="00274A29">
            <w:pPr>
              <w:widowControl w:val="0"/>
              <w:tabs>
                <w:tab w:val="left" w:pos="0"/>
              </w:tabs>
              <w:autoSpaceDE w:val="0"/>
              <w:autoSpaceDN w:val="0"/>
              <w:adjustRightInd w:val="0"/>
              <w:ind w:right="-16"/>
              <w:jc w:val="both"/>
              <w:rPr>
                <w:rFonts w:ascii="Arial" w:hAnsi="Arial" w:cs="Arial"/>
                <w:sz w:val="22"/>
                <w:szCs w:val="22"/>
                <w:lang w:val="pt-PT"/>
              </w:rPr>
            </w:pPr>
            <w:r w:rsidRPr="00274A29">
              <w:rPr>
                <w:rFonts w:ascii="Arial" w:hAnsi="Arial" w:cs="Arial"/>
                <w:b/>
                <w:sz w:val="22"/>
                <w:szCs w:val="22"/>
                <w:lang w:val="pt-PT"/>
              </w:rPr>
              <w:t>Prédio da Prefeitura – Centro Administrativo Prefeito João Benedito Amaral</w:t>
            </w:r>
            <w:r w:rsidRPr="00274A29">
              <w:rPr>
                <w:rFonts w:ascii="Arial" w:hAnsi="Arial" w:cs="Arial"/>
                <w:sz w:val="22"/>
                <w:szCs w:val="22"/>
                <w:lang w:val="pt-PT"/>
              </w:rPr>
              <w:t>, Av. Silvério Augusto de Melo, nº 158, Bairro Fábrica, Desterro do Melo, Minas Gerais, CEP: 36.210-000.</w:t>
            </w:r>
          </w:p>
          <w:p w:rsidR="00274A29" w:rsidRPr="009437A1" w:rsidRDefault="00274A29" w:rsidP="00274A29">
            <w:pPr>
              <w:widowControl w:val="0"/>
              <w:tabs>
                <w:tab w:val="left" w:pos="0"/>
              </w:tabs>
              <w:autoSpaceDE w:val="0"/>
              <w:autoSpaceDN w:val="0"/>
              <w:adjustRightInd w:val="0"/>
              <w:ind w:right="-16"/>
              <w:jc w:val="both"/>
              <w:rPr>
                <w:rFonts w:ascii="Arial" w:hAnsi="Arial" w:cs="Arial"/>
                <w:sz w:val="24"/>
                <w:szCs w:val="24"/>
                <w:lang w:val="pt-PT"/>
              </w:rPr>
            </w:pPr>
          </w:p>
        </w:tc>
      </w:tr>
    </w:tbl>
    <w:p w:rsidR="00FC5286" w:rsidRDefault="00FC5286" w:rsidP="00E63907">
      <w:pPr>
        <w:autoSpaceDE w:val="0"/>
        <w:autoSpaceDN w:val="0"/>
        <w:adjustRightInd w:val="0"/>
        <w:ind w:right="-196"/>
        <w:jc w:val="both"/>
        <w:rPr>
          <w:rFonts w:ascii="Arial" w:hAnsi="Arial" w:cs="Arial"/>
          <w:b/>
          <w:bCs/>
          <w:sz w:val="24"/>
          <w:szCs w:val="24"/>
          <w:lang w:val="pt-PT"/>
        </w:rPr>
      </w:pPr>
    </w:p>
    <w:p w:rsidR="00E63907" w:rsidRDefault="00B1127D" w:rsidP="00E63907">
      <w:pPr>
        <w:autoSpaceDE w:val="0"/>
        <w:autoSpaceDN w:val="0"/>
        <w:adjustRightInd w:val="0"/>
        <w:ind w:right="-196"/>
        <w:jc w:val="both"/>
        <w:rPr>
          <w:rFonts w:ascii="Arial" w:hAnsi="Arial" w:cs="Arial"/>
          <w:b/>
          <w:bCs/>
          <w:sz w:val="24"/>
          <w:szCs w:val="24"/>
          <w:lang w:val="pt-PT"/>
        </w:rPr>
      </w:pPr>
      <w:r>
        <w:rPr>
          <w:rFonts w:ascii="Arial" w:hAnsi="Arial" w:cs="Arial"/>
          <w:b/>
          <w:bCs/>
          <w:sz w:val="24"/>
          <w:szCs w:val="24"/>
          <w:lang w:val="pt-PT"/>
        </w:rPr>
        <w:t xml:space="preserve">III – ESPECIFICAÇÃO DOS </w:t>
      </w:r>
      <w:r w:rsidR="00FC5286">
        <w:rPr>
          <w:rFonts w:ascii="Arial" w:hAnsi="Arial" w:cs="Arial"/>
          <w:b/>
          <w:bCs/>
          <w:sz w:val="24"/>
          <w:szCs w:val="24"/>
          <w:lang w:val="pt-PT"/>
        </w:rPr>
        <w:t>LOTES</w:t>
      </w:r>
    </w:p>
    <w:tbl>
      <w:tblPr>
        <w:tblW w:w="10065" w:type="dxa"/>
        <w:tblInd w:w="70" w:type="dxa"/>
        <w:tblCellMar>
          <w:left w:w="70" w:type="dxa"/>
          <w:right w:w="70" w:type="dxa"/>
        </w:tblCellMar>
        <w:tblLook w:val="04A0" w:firstRow="1" w:lastRow="0" w:firstColumn="1" w:lastColumn="0" w:noHBand="0" w:noVBand="1"/>
      </w:tblPr>
      <w:tblGrid>
        <w:gridCol w:w="851"/>
        <w:gridCol w:w="7938"/>
        <w:gridCol w:w="1276"/>
      </w:tblGrid>
      <w:tr w:rsidR="0065543F" w:rsidRPr="009437A1" w:rsidTr="0065543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43F" w:rsidRPr="005F5E46" w:rsidRDefault="0065543F" w:rsidP="000755EF">
            <w:pPr>
              <w:jc w:val="center"/>
              <w:rPr>
                <w:b/>
                <w:bCs/>
                <w:color w:val="000000"/>
              </w:rPr>
            </w:pPr>
            <w:r w:rsidRPr="005F5E46">
              <w:rPr>
                <w:b/>
                <w:bCs/>
                <w:color w:val="000000"/>
              </w:rPr>
              <w:t>ITEM</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65543F" w:rsidRPr="005F5E46" w:rsidRDefault="0065543F" w:rsidP="000755EF">
            <w:pPr>
              <w:jc w:val="center"/>
              <w:rPr>
                <w:b/>
                <w:bCs/>
                <w:color w:val="000000"/>
              </w:rPr>
            </w:pPr>
            <w:r w:rsidRPr="005F5E46">
              <w:rPr>
                <w:b/>
                <w:bCs/>
                <w:color w:val="000000"/>
              </w:rPr>
              <w:t>PEÇAS PARA OS VEÍCULOS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5543F" w:rsidRPr="005F5E46" w:rsidRDefault="0065543F" w:rsidP="000755EF">
            <w:pPr>
              <w:jc w:val="center"/>
              <w:rPr>
                <w:b/>
                <w:bCs/>
                <w:color w:val="000000"/>
              </w:rPr>
            </w:pPr>
            <w:r>
              <w:rPr>
                <w:b/>
                <w:bCs/>
                <w:color w:val="000000"/>
              </w:rPr>
              <w:t>UN</w:t>
            </w:r>
          </w:p>
        </w:tc>
      </w:tr>
      <w:tr w:rsidR="0065543F" w:rsidRPr="009437A1" w:rsidTr="0065543F">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65543F" w:rsidRPr="005F5E46" w:rsidRDefault="0065543F" w:rsidP="000755EF">
            <w:pPr>
              <w:pStyle w:val="PargrafodaLista"/>
              <w:numPr>
                <w:ilvl w:val="0"/>
                <w:numId w:val="35"/>
              </w:numPr>
              <w:jc w:val="center"/>
              <w:rPr>
                <w:color w:val="000000"/>
                <w:sz w:val="20"/>
              </w:rPr>
            </w:pPr>
          </w:p>
        </w:tc>
        <w:tc>
          <w:tcPr>
            <w:tcW w:w="7938" w:type="dxa"/>
            <w:tcBorders>
              <w:top w:val="nil"/>
              <w:left w:val="nil"/>
              <w:bottom w:val="nil"/>
              <w:right w:val="single" w:sz="4" w:space="0" w:color="auto"/>
            </w:tcBorders>
            <w:shd w:val="clear" w:color="auto" w:fill="auto"/>
            <w:vAlign w:val="center"/>
            <w:hideMark/>
          </w:tcPr>
          <w:p w:rsidR="0065543F" w:rsidRPr="005F5E46" w:rsidRDefault="0065543F" w:rsidP="000755EF">
            <w:pPr>
              <w:rPr>
                <w:b/>
                <w:color w:val="000000"/>
              </w:rPr>
            </w:pPr>
            <w:r w:rsidRPr="005F5E46">
              <w:rPr>
                <w:b/>
                <w:color w:val="000000"/>
              </w:rPr>
              <w:t>FIAT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543F" w:rsidRPr="005F5E46" w:rsidRDefault="0065543F" w:rsidP="000755EF">
            <w:pPr>
              <w:jc w:val="center"/>
              <w:rPr>
                <w:color w:val="000000"/>
              </w:rPr>
            </w:pPr>
            <w:r w:rsidRPr="005F5E46">
              <w:rPr>
                <w:color w:val="000000"/>
              </w:rPr>
              <w:t>%</w:t>
            </w:r>
          </w:p>
        </w:tc>
      </w:tr>
      <w:tr w:rsidR="0065543F" w:rsidRPr="009437A1" w:rsidTr="002B0719">
        <w:trPr>
          <w:trHeight w:val="336"/>
        </w:trPr>
        <w:tc>
          <w:tcPr>
            <w:tcW w:w="851" w:type="dxa"/>
            <w:vMerge/>
            <w:tcBorders>
              <w:top w:val="nil"/>
              <w:left w:val="single" w:sz="4" w:space="0" w:color="auto"/>
              <w:bottom w:val="single" w:sz="4" w:space="0" w:color="auto"/>
              <w:right w:val="single" w:sz="4" w:space="0" w:color="auto"/>
            </w:tcBorders>
            <w:vAlign w:val="center"/>
          </w:tcPr>
          <w:p w:rsidR="0065543F" w:rsidRPr="005F5E46" w:rsidRDefault="0065543F" w:rsidP="000755EF">
            <w:pPr>
              <w:pStyle w:val="PargrafodaLista"/>
              <w:numPr>
                <w:ilvl w:val="0"/>
                <w:numId w:val="35"/>
              </w:numPr>
              <w:rPr>
                <w:color w:val="000000"/>
                <w:sz w:val="20"/>
              </w:rPr>
            </w:pPr>
          </w:p>
        </w:tc>
        <w:tc>
          <w:tcPr>
            <w:tcW w:w="7938" w:type="dxa"/>
            <w:tcBorders>
              <w:top w:val="nil"/>
              <w:left w:val="nil"/>
              <w:bottom w:val="single" w:sz="4" w:space="0" w:color="auto"/>
              <w:right w:val="single" w:sz="4" w:space="0" w:color="auto"/>
            </w:tcBorders>
            <w:shd w:val="clear" w:color="auto" w:fill="auto"/>
            <w:vAlign w:val="center"/>
            <w:hideMark/>
          </w:tcPr>
          <w:p w:rsidR="0065543F" w:rsidRPr="005F5E46" w:rsidRDefault="0065543F" w:rsidP="000755EF">
            <w:pPr>
              <w:rPr>
                <w:color w:val="000000"/>
              </w:rPr>
            </w:pPr>
            <w:r w:rsidRPr="005F5E46">
              <w:rPr>
                <w:color w:val="000000"/>
              </w:rPr>
              <w:t>Desconto sobre o valor máximo do catálogo e/ou tabela de preços oficial, segundo a fabricante FIAT (peças para veículos leves FIAT, veículo DUCATO e Microônibus DUCATO Minibus).</w:t>
            </w:r>
          </w:p>
          <w:p w:rsidR="0065543F" w:rsidRPr="005F5E46" w:rsidRDefault="0065543F" w:rsidP="000755EF">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65543F" w:rsidRPr="005F5E46" w:rsidRDefault="0065543F" w:rsidP="000755EF">
            <w:pPr>
              <w:rPr>
                <w:color w:val="000000"/>
              </w:rPr>
            </w:pPr>
          </w:p>
        </w:tc>
      </w:tr>
      <w:tr w:rsidR="0065543F" w:rsidRPr="009437A1" w:rsidTr="0065543F">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5543F" w:rsidRPr="005F5E46" w:rsidRDefault="0065543F" w:rsidP="000755EF">
            <w:pPr>
              <w:pStyle w:val="PargrafodaLista"/>
              <w:numPr>
                <w:ilvl w:val="0"/>
                <w:numId w:val="35"/>
              </w:numPr>
              <w:jc w:val="center"/>
              <w:rPr>
                <w:color w:val="000000"/>
                <w:sz w:val="20"/>
              </w:rPr>
            </w:pPr>
          </w:p>
        </w:tc>
        <w:tc>
          <w:tcPr>
            <w:tcW w:w="7938" w:type="dxa"/>
            <w:tcBorders>
              <w:top w:val="single" w:sz="4" w:space="0" w:color="auto"/>
              <w:left w:val="nil"/>
              <w:right w:val="single" w:sz="4" w:space="0" w:color="auto"/>
            </w:tcBorders>
            <w:shd w:val="clear" w:color="auto" w:fill="auto"/>
            <w:vAlign w:val="center"/>
            <w:hideMark/>
          </w:tcPr>
          <w:p w:rsidR="0065543F" w:rsidRPr="005F5E46" w:rsidRDefault="0065543F" w:rsidP="000755EF">
            <w:pPr>
              <w:rPr>
                <w:b/>
                <w:color w:val="000000"/>
              </w:rPr>
            </w:pPr>
            <w:r w:rsidRPr="005F5E46">
              <w:rPr>
                <w:b/>
                <w:color w:val="000000"/>
              </w:rPr>
              <w:t>VOLKSWAGEN</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543F" w:rsidRPr="005F5E46" w:rsidRDefault="0065543F" w:rsidP="000755EF">
            <w:pPr>
              <w:jc w:val="center"/>
              <w:rPr>
                <w:color w:val="000000"/>
              </w:rPr>
            </w:pPr>
            <w:r w:rsidRPr="005F5E46">
              <w:rPr>
                <w:color w:val="000000"/>
              </w:rPr>
              <w:t>%</w:t>
            </w:r>
          </w:p>
        </w:tc>
      </w:tr>
      <w:tr w:rsidR="0065543F" w:rsidRPr="009437A1" w:rsidTr="002B0719">
        <w:trPr>
          <w:trHeight w:val="592"/>
        </w:trPr>
        <w:tc>
          <w:tcPr>
            <w:tcW w:w="851" w:type="dxa"/>
            <w:vMerge/>
            <w:tcBorders>
              <w:top w:val="single" w:sz="4" w:space="0" w:color="auto"/>
              <w:left w:val="single" w:sz="4" w:space="0" w:color="auto"/>
              <w:bottom w:val="single" w:sz="4" w:space="0" w:color="auto"/>
              <w:right w:val="single" w:sz="4" w:space="0" w:color="auto"/>
            </w:tcBorders>
            <w:vAlign w:val="center"/>
          </w:tcPr>
          <w:p w:rsidR="0065543F" w:rsidRPr="005F5E46" w:rsidRDefault="0065543F" w:rsidP="000755EF">
            <w:pPr>
              <w:pStyle w:val="PargrafodaLista"/>
              <w:numPr>
                <w:ilvl w:val="0"/>
                <w:numId w:val="35"/>
              </w:numPr>
              <w:rPr>
                <w:color w:val="000000"/>
                <w:sz w:val="20"/>
              </w:rPr>
            </w:pPr>
          </w:p>
        </w:tc>
        <w:tc>
          <w:tcPr>
            <w:tcW w:w="7938" w:type="dxa"/>
            <w:tcBorders>
              <w:left w:val="nil"/>
              <w:bottom w:val="single" w:sz="4" w:space="0" w:color="auto"/>
              <w:right w:val="single" w:sz="4" w:space="0" w:color="auto"/>
            </w:tcBorders>
            <w:shd w:val="clear" w:color="auto" w:fill="auto"/>
            <w:vAlign w:val="center"/>
            <w:hideMark/>
          </w:tcPr>
          <w:p w:rsidR="0065543F" w:rsidRPr="005F5E46" w:rsidRDefault="0065543F" w:rsidP="000755EF">
            <w:pPr>
              <w:rPr>
                <w:color w:val="000000"/>
              </w:rPr>
            </w:pPr>
            <w:r w:rsidRPr="005F5E46">
              <w:rPr>
                <w:color w:val="000000"/>
              </w:rPr>
              <w:t>Desconto sobre o valor máximo do catálogo e/ou tabela de preços oficial, segundo a fabricante VOLKSWAGEN (peças para veículos leves).</w:t>
            </w:r>
          </w:p>
          <w:p w:rsidR="0065543F" w:rsidRPr="005F5E46" w:rsidRDefault="0065543F" w:rsidP="000755EF">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65543F" w:rsidRPr="005F5E46" w:rsidRDefault="0065543F" w:rsidP="000755EF">
            <w:pPr>
              <w:rPr>
                <w:color w:val="000000"/>
              </w:rPr>
            </w:pPr>
          </w:p>
        </w:tc>
      </w:tr>
      <w:tr w:rsidR="0065543F" w:rsidRPr="009437A1" w:rsidTr="0065543F">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5543F" w:rsidRPr="005F5E46" w:rsidRDefault="0065543F" w:rsidP="000755EF">
            <w:pPr>
              <w:pStyle w:val="PargrafodaLista"/>
              <w:numPr>
                <w:ilvl w:val="0"/>
                <w:numId w:val="35"/>
              </w:numPr>
              <w:jc w:val="center"/>
              <w:rPr>
                <w:color w:val="000000"/>
                <w:sz w:val="20"/>
              </w:rPr>
            </w:pPr>
          </w:p>
        </w:tc>
        <w:tc>
          <w:tcPr>
            <w:tcW w:w="7938" w:type="dxa"/>
            <w:tcBorders>
              <w:top w:val="single" w:sz="4" w:space="0" w:color="auto"/>
              <w:left w:val="nil"/>
              <w:right w:val="single" w:sz="4" w:space="0" w:color="auto"/>
            </w:tcBorders>
            <w:shd w:val="clear" w:color="auto" w:fill="auto"/>
            <w:vAlign w:val="center"/>
            <w:hideMark/>
          </w:tcPr>
          <w:p w:rsidR="0065543F" w:rsidRPr="005F5E46" w:rsidRDefault="0065543F" w:rsidP="000755EF">
            <w:pPr>
              <w:rPr>
                <w:b/>
                <w:color w:val="000000"/>
              </w:rPr>
            </w:pPr>
            <w:r w:rsidRPr="005F5E46">
              <w:rPr>
                <w:b/>
                <w:color w:val="000000"/>
              </w:rPr>
              <w:t>CATERPILLAR</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543F" w:rsidRPr="005F5E46" w:rsidRDefault="0065543F" w:rsidP="000755EF">
            <w:pPr>
              <w:jc w:val="center"/>
              <w:rPr>
                <w:color w:val="000000"/>
              </w:rPr>
            </w:pPr>
            <w:r w:rsidRPr="005F5E46">
              <w:rPr>
                <w:color w:val="000000"/>
              </w:rPr>
              <w:t>%</w:t>
            </w:r>
          </w:p>
        </w:tc>
      </w:tr>
      <w:tr w:rsidR="0065543F" w:rsidRPr="009437A1" w:rsidTr="0065543F">
        <w:trPr>
          <w:trHeight w:val="600"/>
        </w:trPr>
        <w:tc>
          <w:tcPr>
            <w:tcW w:w="851" w:type="dxa"/>
            <w:vMerge/>
            <w:tcBorders>
              <w:top w:val="single" w:sz="4" w:space="0" w:color="auto"/>
              <w:left w:val="single" w:sz="4" w:space="0" w:color="auto"/>
              <w:bottom w:val="single" w:sz="4" w:space="0" w:color="auto"/>
              <w:right w:val="single" w:sz="4" w:space="0" w:color="auto"/>
            </w:tcBorders>
            <w:vAlign w:val="center"/>
          </w:tcPr>
          <w:p w:rsidR="0065543F" w:rsidRPr="005F5E46" w:rsidRDefault="0065543F" w:rsidP="000755EF">
            <w:pPr>
              <w:pStyle w:val="PargrafodaLista"/>
              <w:numPr>
                <w:ilvl w:val="0"/>
                <w:numId w:val="35"/>
              </w:numPr>
              <w:rPr>
                <w:color w:val="000000"/>
                <w:sz w:val="20"/>
              </w:rPr>
            </w:pPr>
          </w:p>
        </w:tc>
        <w:tc>
          <w:tcPr>
            <w:tcW w:w="7938" w:type="dxa"/>
            <w:tcBorders>
              <w:left w:val="nil"/>
              <w:bottom w:val="single" w:sz="4" w:space="0" w:color="auto"/>
              <w:right w:val="single" w:sz="4" w:space="0" w:color="auto"/>
            </w:tcBorders>
            <w:shd w:val="clear" w:color="auto" w:fill="auto"/>
            <w:vAlign w:val="center"/>
            <w:hideMark/>
          </w:tcPr>
          <w:p w:rsidR="0065543F" w:rsidRPr="005F5E46" w:rsidRDefault="0065543F" w:rsidP="002B0719">
            <w:pPr>
              <w:spacing w:after="120"/>
              <w:rPr>
                <w:color w:val="000000"/>
              </w:rPr>
            </w:pPr>
            <w:r w:rsidRPr="005F5E46">
              <w:rPr>
                <w:color w:val="000000"/>
              </w:rPr>
              <w:t>Desconto sobre o valor máximo do catálogo e/ou tabela de preços oficial, segundo a fabricante Caterpillar, de peças para máquinas retro escavadeira e motoniveladora.</w:t>
            </w:r>
          </w:p>
        </w:tc>
        <w:tc>
          <w:tcPr>
            <w:tcW w:w="1276" w:type="dxa"/>
            <w:vMerge/>
            <w:tcBorders>
              <w:top w:val="nil"/>
              <w:left w:val="single" w:sz="4" w:space="0" w:color="auto"/>
              <w:bottom w:val="single" w:sz="4" w:space="0" w:color="auto"/>
              <w:right w:val="single" w:sz="4" w:space="0" w:color="auto"/>
            </w:tcBorders>
            <w:vAlign w:val="center"/>
            <w:hideMark/>
          </w:tcPr>
          <w:p w:rsidR="0065543F" w:rsidRPr="005F5E46" w:rsidRDefault="0065543F" w:rsidP="000755EF">
            <w:pPr>
              <w:rPr>
                <w:color w:val="000000"/>
              </w:rPr>
            </w:pPr>
          </w:p>
        </w:tc>
      </w:tr>
      <w:tr w:rsidR="0065543F" w:rsidRPr="009437A1" w:rsidTr="0065543F">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65543F" w:rsidRPr="005F5E46" w:rsidRDefault="0065543F" w:rsidP="000755EF">
            <w:pPr>
              <w:pStyle w:val="PargrafodaLista"/>
              <w:numPr>
                <w:ilvl w:val="0"/>
                <w:numId w:val="35"/>
              </w:numPr>
              <w:jc w:val="center"/>
              <w:rPr>
                <w:color w:val="000000"/>
                <w:sz w:val="20"/>
              </w:rPr>
            </w:pPr>
          </w:p>
        </w:tc>
        <w:tc>
          <w:tcPr>
            <w:tcW w:w="7938" w:type="dxa"/>
            <w:tcBorders>
              <w:top w:val="single" w:sz="4" w:space="0" w:color="auto"/>
              <w:left w:val="nil"/>
              <w:bottom w:val="nil"/>
              <w:right w:val="single" w:sz="4" w:space="0" w:color="auto"/>
            </w:tcBorders>
            <w:shd w:val="clear" w:color="auto" w:fill="auto"/>
            <w:vAlign w:val="center"/>
            <w:hideMark/>
          </w:tcPr>
          <w:p w:rsidR="0065543F" w:rsidRPr="005F5E46" w:rsidRDefault="0065543F" w:rsidP="000755EF">
            <w:pPr>
              <w:rPr>
                <w:b/>
                <w:color w:val="000000"/>
              </w:rPr>
            </w:pPr>
            <w:r w:rsidRPr="005F5E46">
              <w:rPr>
                <w:b/>
                <w:color w:val="000000"/>
              </w:rPr>
              <w:t>CASE</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543F" w:rsidRPr="005F5E46" w:rsidRDefault="0065543F" w:rsidP="000755EF">
            <w:pPr>
              <w:jc w:val="center"/>
              <w:rPr>
                <w:color w:val="000000"/>
              </w:rPr>
            </w:pPr>
            <w:r w:rsidRPr="005F5E46">
              <w:rPr>
                <w:color w:val="000000"/>
              </w:rPr>
              <w:t>%</w:t>
            </w:r>
          </w:p>
        </w:tc>
      </w:tr>
      <w:tr w:rsidR="0065543F" w:rsidRPr="009437A1" w:rsidTr="0065543F">
        <w:trPr>
          <w:trHeight w:val="300"/>
        </w:trPr>
        <w:tc>
          <w:tcPr>
            <w:tcW w:w="851" w:type="dxa"/>
            <w:vMerge/>
            <w:tcBorders>
              <w:top w:val="nil"/>
              <w:left w:val="single" w:sz="4" w:space="0" w:color="auto"/>
              <w:bottom w:val="single" w:sz="4" w:space="0" w:color="auto"/>
              <w:right w:val="single" w:sz="4" w:space="0" w:color="auto"/>
            </w:tcBorders>
            <w:vAlign w:val="center"/>
          </w:tcPr>
          <w:p w:rsidR="0065543F" w:rsidRPr="005F5E46" w:rsidRDefault="0065543F" w:rsidP="000755EF">
            <w:pPr>
              <w:pStyle w:val="PargrafodaLista"/>
              <w:numPr>
                <w:ilvl w:val="0"/>
                <w:numId w:val="35"/>
              </w:numPr>
              <w:rPr>
                <w:color w:val="000000"/>
                <w:sz w:val="20"/>
              </w:rPr>
            </w:pPr>
          </w:p>
        </w:tc>
        <w:tc>
          <w:tcPr>
            <w:tcW w:w="7938" w:type="dxa"/>
            <w:tcBorders>
              <w:top w:val="nil"/>
              <w:left w:val="nil"/>
              <w:bottom w:val="single" w:sz="4" w:space="0" w:color="auto"/>
              <w:right w:val="single" w:sz="4" w:space="0" w:color="auto"/>
            </w:tcBorders>
            <w:shd w:val="clear" w:color="auto" w:fill="auto"/>
            <w:vAlign w:val="center"/>
            <w:hideMark/>
          </w:tcPr>
          <w:p w:rsidR="0065543F" w:rsidRPr="005F5E46" w:rsidRDefault="0065543F" w:rsidP="002B0719">
            <w:pPr>
              <w:spacing w:after="120"/>
              <w:rPr>
                <w:color w:val="000000"/>
              </w:rPr>
            </w:pPr>
            <w:r w:rsidRPr="005F5E46">
              <w:rPr>
                <w:color w:val="000000"/>
              </w:rPr>
              <w:t>Desconto sobre o valor máximo do catálogo e/ou tabela de preços oficial, segundo a fabricante CASE, de peças para máquinas da marca CASE.</w:t>
            </w:r>
          </w:p>
        </w:tc>
        <w:tc>
          <w:tcPr>
            <w:tcW w:w="1276" w:type="dxa"/>
            <w:vMerge/>
            <w:tcBorders>
              <w:top w:val="nil"/>
              <w:left w:val="single" w:sz="4" w:space="0" w:color="auto"/>
              <w:bottom w:val="single" w:sz="4" w:space="0" w:color="auto"/>
              <w:right w:val="single" w:sz="4" w:space="0" w:color="auto"/>
            </w:tcBorders>
            <w:vAlign w:val="center"/>
            <w:hideMark/>
          </w:tcPr>
          <w:p w:rsidR="0065543F" w:rsidRPr="005F5E46" w:rsidRDefault="0065543F" w:rsidP="000755EF">
            <w:pPr>
              <w:rPr>
                <w:color w:val="000000"/>
              </w:rPr>
            </w:pPr>
          </w:p>
        </w:tc>
      </w:tr>
      <w:tr w:rsidR="0065543F" w:rsidRPr="009437A1" w:rsidTr="0065543F">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65543F" w:rsidRPr="005F5E46" w:rsidRDefault="0065543F" w:rsidP="000755EF">
            <w:pPr>
              <w:pStyle w:val="PargrafodaLista"/>
              <w:numPr>
                <w:ilvl w:val="0"/>
                <w:numId w:val="35"/>
              </w:numPr>
              <w:jc w:val="center"/>
              <w:rPr>
                <w:color w:val="000000"/>
                <w:sz w:val="20"/>
              </w:rPr>
            </w:pPr>
          </w:p>
        </w:tc>
        <w:tc>
          <w:tcPr>
            <w:tcW w:w="7938" w:type="dxa"/>
            <w:tcBorders>
              <w:top w:val="nil"/>
              <w:left w:val="nil"/>
              <w:bottom w:val="nil"/>
              <w:right w:val="single" w:sz="4" w:space="0" w:color="auto"/>
            </w:tcBorders>
            <w:shd w:val="clear" w:color="auto" w:fill="auto"/>
            <w:vAlign w:val="center"/>
            <w:hideMark/>
          </w:tcPr>
          <w:p w:rsidR="0065543F" w:rsidRPr="005F5E46" w:rsidRDefault="0065543F" w:rsidP="000755EF">
            <w:pPr>
              <w:rPr>
                <w:b/>
                <w:color w:val="000000"/>
              </w:rPr>
            </w:pPr>
            <w:r w:rsidRPr="005F5E46">
              <w:rPr>
                <w:b/>
                <w:color w:val="000000"/>
              </w:rPr>
              <w:t>IVECO</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543F" w:rsidRPr="005F5E46" w:rsidRDefault="0065543F" w:rsidP="000755EF">
            <w:pPr>
              <w:jc w:val="center"/>
              <w:rPr>
                <w:color w:val="000000"/>
              </w:rPr>
            </w:pPr>
            <w:r w:rsidRPr="005F5E46">
              <w:rPr>
                <w:color w:val="000000"/>
              </w:rPr>
              <w:t>%</w:t>
            </w:r>
          </w:p>
        </w:tc>
      </w:tr>
      <w:tr w:rsidR="0065543F" w:rsidRPr="009437A1" w:rsidTr="0065543F">
        <w:trPr>
          <w:trHeight w:val="70"/>
        </w:trPr>
        <w:tc>
          <w:tcPr>
            <w:tcW w:w="851" w:type="dxa"/>
            <w:vMerge/>
            <w:tcBorders>
              <w:top w:val="nil"/>
              <w:left w:val="single" w:sz="4" w:space="0" w:color="auto"/>
              <w:bottom w:val="single" w:sz="4" w:space="0" w:color="auto"/>
              <w:right w:val="single" w:sz="4" w:space="0" w:color="auto"/>
            </w:tcBorders>
            <w:vAlign w:val="center"/>
          </w:tcPr>
          <w:p w:rsidR="0065543F" w:rsidRPr="005F5E46" w:rsidRDefault="0065543F" w:rsidP="000755EF">
            <w:pPr>
              <w:pStyle w:val="PargrafodaLista"/>
              <w:numPr>
                <w:ilvl w:val="0"/>
                <w:numId w:val="35"/>
              </w:numPr>
              <w:rPr>
                <w:color w:val="000000"/>
                <w:sz w:val="20"/>
              </w:rPr>
            </w:pPr>
          </w:p>
        </w:tc>
        <w:tc>
          <w:tcPr>
            <w:tcW w:w="7938" w:type="dxa"/>
            <w:tcBorders>
              <w:top w:val="nil"/>
              <w:left w:val="nil"/>
              <w:bottom w:val="single" w:sz="4" w:space="0" w:color="auto"/>
              <w:right w:val="single" w:sz="4" w:space="0" w:color="auto"/>
            </w:tcBorders>
            <w:shd w:val="clear" w:color="auto" w:fill="auto"/>
            <w:vAlign w:val="center"/>
            <w:hideMark/>
          </w:tcPr>
          <w:p w:rsidR="0065543F" w:rsidRPr="005F5E46" w:rsidRDefault="0065543F" w:rsidP="002B0719">
            <w:pPr>
              <w:spacing w:after="120"/>
              <w:rPr>
                <w:color w:val="000000"/>
              </w:rPr>
            </w:pPr>
            <w:r w:rsidRPr="005F5E46">
              <w:rPr>
                <w:color w:val="000000"/>
              </w:rPr>
              <w:t xml:space="preserve">Desconto sobre o valor máximo do catálogo e/ou tabela de preços oficial, segundo a fabricante </w:t>
            </w:r>
            <w:r w:rsidRPr="005F5E46">
              <w:rPr>
                <w:color w:val="000000"/>
              </w:rPr>
              <w:lastRenderedPageBreak/>
              <w:t>IVECO, de peças para ônibus e caminhões da marca IVECO.</w:t>
            </w:r>
          </w:p>
        </w:tc>
        <w:tc>
          <w:tcPr>
            <w:tcW w:w="1276" w:type="dxa"/>
            <w:vMerge/>
            <w:tcBorders>
              <w:top w:val="nil"/>
              <w:left w:val="single" w:sz="4" w:space="0" w:color="auto"/>
              <w:bottom w:val="single" w:sz="4" w:space="0" w:color="auto"/>
              <w:right w:val="single" w:sz="4" w:space="0" w:color="auto"/>
            </w:tcBorders>
            <w:vAlign w:val="center"/>
            <w:hideMark/>
          </w:tcPr>
          <w:p w:rsidR="0065543F" w:rsidRPr="005F5E46" w:rsidRDefault="0065543F" w:rsidP="000755EF">
            <w:pPr>
              <w:rPr>
                <w:color w:val="000000"/>
              </w:rPr>
            </w:pPr>
          </w:p>
        </w:tc>
      </w:tr>
      <w:tr w:rsidR="0065543F" w:rsidRPr="009437A1" w:rsidTr="0065543F">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65543F" w:rsidRPr="005F5E46" w:rsidRDefault="0065543F" w:rsidP="000755EF">
            <w:pPr>
              <w:pStyle w:val="PargrafodaLista"/>
              <w:numPr>
                <w:ilvl w:val="0"/>
                <w:numId w:val="35"/>
              </w:numPr>
              <w:jc w:val="center"/>
              <w:rPr>
                <w:color w:val="000000"/>
                <w:sz w:val="20"/>
              </w:rPr>
            </w:pPr>
          </w:p>
        </w:tc>
        <w:tc>
          <w:tcPr>
            <w:tcW w:w="7938" w:type="dxa"/>
            <w:tcBorders>
              <w:top w:val="single" w:sz="4" w:space="0" w:color="auto"/>
              <w:left w:val="nil"/>
              <w:bottom w:val="nil"/>
              <w:right w:val="single" w:sz="4" w:space="0" w:color="auto"/>
            </w:tcBorders>
            <w:shd w:val="clear" w:color="auto" w:fill="auto"/>
            <w:vAlign w:val="center"/>
            <w:hideMark/>
          </w:tcPr>
          <w:p w:rsidR="0065543F" w:rsidRPr="005F5E46" w:rsidRDefault="0065543F" w:rsidP="000755EF">
            <w:pPr>
              <w:rPr>
                <w:b/>
                <w:color w:val="000000"/>
              </w:rPr>
            </w:pPr>
            <w:r w:rsidRPr="005F5E46">
              <w:rPr>
                <w:b/>
                <w:color w:val="000000"/>
              </w:rPr>
              <w:t>HONDA</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543F" w:rsidRPr="005F5E46" w:rsidRDefault="0065543F" w:rsidP="000755EF">
            <w:pPr>
              <w:spacing w:line="360" w:lineRule="auto"/>
              <w:jc w:val="center"/>
              <w:rPr>
                <w:color w:val="000000"/>
              </w:rPr>
            </w:pPr>
            <w:r w:rsidRPr="005F5E46">
              <w:rPr>
                <w:color w:val="000000"/>
              </w:rPr>
              <w:t>%</w:t>
            </w:r>
          </w:p>
        </w:tc>
      </w:tr>
      <w:tr w:rsidR="0065543F" w:rsidRPr="009437A1" w:rsidTr="0065543F">
        <w:trPr>
          <w:trHeight w:val="300"/>
        </w:trPr>
        <w:tc>
          <w:tcPr>
            <w:tcW w:w="851" w:type="dxa"/>
            <w:vMerge/>
            <w:tcBorders>
              <w:top w:val="nil"/>
              <w:left w:val="single" w:sz="4" w:space="0" w:color="auto"/>
              <w:bottom w:val="single" w:sz="4" w:space="0" w:color="auto"/>
              <w:right w:val="single" w:sz="4" w:space="0" w:color="auto"/>
            </w:tcBorders>
            <w:vAlign w:val="center"/>
          </w:tcPr>
          <w:p w:rsidR="0065543F" w:rsidRPr="005F5E46" w:rsidRDefault="0065543F" w:rsidP="000755EF">
            <w:pPr>
              <w:pStyle w:val="PargrafodaLista"/>
              <w:numPr>
                <w:ilvl w:val="0"/>
                <w:numId w:val="35"/>
              </w:numPr>
              <w:rPr>
                <w:color w:val="000000"/>
                <w:sz w:val="20"/>
              </w:rPr>
            </w:pPr>
          </w:p>
        </w:tc>
        <w:tc>
          <w:tcPr>
            <w:tcW w:w="7938" w:type="dxa"/>
            <w:tcBorders>
              <w:top w:val="nil"/>
              <w:left w:val="nil"/>
              <w:bottom w:val="single" w:sz="4" w:space="0" w:color="auto"/>
              <w:right w:val="single" w:sz="4" w:space="0" w:color="auto"/>
            </w:tcBorders>
            <w:shd w:val="clear" w:color="auto" w:fill="auto"/>
            <w:vAlign w:val="center"/>
            <w:hideMark/>
          </w:tcPr>
          <w:p w:rsidR="0065543F" w:rsidRPr="005F5E46" w:rsidRDefault="0065543F" w:rsidP="002F17F2">
            <w:pPr>
              <w:spacing w:after="120"/>
              <w:rPr>
                <w:color w:val="000000"/>
              </w:rPr>
            </w:pPr>
            <w:r w:rsidRPr="005F5E46">
              <w:rPr>
                <w:color w:val="000000"/>
              </w:rPr>
              <w:t>Desconto sobre o valor máximo do catálogo e/ou tabela de preços oficial, segundo a fabricante HONDA, de peças para motocicletas da marca HONDA.</w:t>
            </w:r>
          </w:p>
        </w:tc>
        <w:tc>
          <w:tcPr>
            <w:tcW w:w="1276" w:type="dxa"/>
            <w:vMerge/>
            <w:tcBorders>
              <w:top w:val="nil"/>
              <w:left w:val="single" w:sz="4" w:space="0" w:color="auto"/>
              <w:bottom w:val="single" w:sz="4" w:space="0" w:color="auto"/>
              <w:right w:val="single" w:sz="4" w:space="0" w:color="auto"/>
            </w:tcBorders>
            <w:vAlign w:val="center"/>
            <w:hideMark/>
          </w:tcPr>
          <w:p w:rsidR="0065543F" w:rsidRPr="005F5E46" w:rsidRDefault="0065543F" w:rsidP="000755EF">
            <w:pPr>
              <w:rPr>
                <w:color w:val="000000"/>
              </w:rPr>
            </w:pPr>
          </w:p>
        </w:tc>
      </w:tr>
      <w:tr w:rsidR="0065543F" w:rsidRPr="009437A1" w:rsidTr="0065543F">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65543F" w:rsidRPr="005F5E46" w:rsidRDefault="0065543F" w:rsidP="000755EF">
            <w:pPr>
              <w:pStyle w:val="PargrafodaLista"/>
              <w:numPr>
                <w:ilvl w:val="0"/>
                <w:numId w:val="35"/>
              </w:numPr>
              <w:jc w:val="center"/>
              <w:rPr>
                <w:color w:val="000000"/>
                <w:sz w:val="20"/>
              </w:rPr>
            </w:pPr>
          </w:p>
        </w:tc>
        <w:tc>
          <w:tcPr>
            <w:tcW w:w="7938" w:type="dxa"/>
            <w:tcBorders>
              <w:top w:val="nil"/>
              <w:left w:val="nil"/>
              <w:bottom w:val="nil"/>
              <w:right w:val="single" w:sz="4" w:space="0" w:color="auto"/>
            </w:tcBorders>
            <w:shd w:val="clear" w:color="auto" w:fill="auto"/>
            <w:vAlign w:val="center"/>
            <w:hideMark/>
          </w:tcPr>
          <w:p w:rsidR="0065543F" w:rsidRPr="005F5E46" w:rsidRDefault="0065543F" w:rsidP="000755EF">
            <w:pPr>
              <w:rPr>
                <w:b/>
                <w:color w:val="000000"/>
              </w:rPr>
            </w:pPr>
            <w:r w:rsidRPr="005F5E46">
              <w:rPr>
                <w:b/>
                <w:color w:val="000000"/>
              </w:rPr>
              <w:t>MERCEDES BENZ</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543F" w:rsidRPr="005F5E46" w:rsidRDefault="0065543F" w:rsidP="000755EF">
            <w:pPr>
              <w:jc w:val="center"/>
              <w:rPr>
                <w:color w:val="000000"/>
              </w:rPr>
            </w:pPr>
            <w:r w:rsidRPr="005F5E46">
              <w:rPr>
                <w:color w:val="000000"/>
              </w:rPr>
              <w:t>%</w:t>
            </w:r>
          </w:p>
        </w:tc>
      </w:tr>
      <w:tr w:rsidR="0065543F" w:rsidRPr="009437A1" w:rsidTr="0065543F">
        <w:trPr>
          <w:trHeight w:val="300"/>
        </w:trPr>
        <w:tc>
          <w:tcPr>
            <w:tcW w:w="851" w:type="dxa"/>
            <w:vMerge/>
            <w:tcBorders>
              <w:top w:val="nil"/>
              <w:left w:val="single" w:sz="4" w:space="0" w:color="auto"/>
              <w:bottom w:val="single" w:sz="4" w:space="0" w:color="auto"/>
              <w:right w:val="single" w:sz="4" w:space="0" w:color="auto"/>
            </w:tcBorders>
            <w:vAlign w:val="center"/>
          </w:tcPr>
          <w:p w:rsidR="0065543F" w:rsidRPr="005F5E46" w:rsidRDefault="0065543F" w:rsidP="000755EF">
            <w:pPr>
              <w:pStyle w:val="PargrafodaLista"/>
              <w:numPr>
                <w:ilvl w:val="0"/>
                <w:numId w:val="35"/>
              </w:numPr>
              <w:rPr>
                <w:color w:val="000000"/>
                <w:sz w:val="20"/>
              </w:rPr>
            </w:pPr>
          </w:p>
        </w:tc>
        <w:tc>
          <w:tcPr>
            <w:tcW w:w="7938" w:type="dxa"/>
            <w:tcBorders>
              <w:top w:val="nil"/>
              <w:left w:val="nil"/>
              <w:bottom w:val="nil"/>
              <w:right w:val="single" w:sz="4" w:space="0" w:color="auto"/>
            </w:tcBorders>
            <w:shd w:val="clear" w:color="auto" w:fill="auto"/>
            <w:vAlign w:val="center"/>
            <w:hideMark/>
          </w:tcPr>
          <w:p w:rsidR="0065543F" w:rsidRPr="005F5E46" w:rsidRDefault="0065543F" w:rsidP="002B0719">
            <w:pPr>
              <w:spacing w:after="120"/>
              <w:rPr>
                <w:color w:val="000000"/>
              </w:rPr>
            </w:pPr>
            <w:r w:rsidRPr="005F5E46">
              <w:rPr>
                <w:color w:val="000000"/>
              </w:rPr>
              <w:t>Desconto sobre o valor máximo do catálogo e/ou tabela de preços oficial, segundo a fabricante M. BENZ, de peças para Ônibus e caminhões da marca M. BENZ.</w:t>
            </w:r>
          </w:p>
        </w:tc>
        <w:tc>
          <w:tcPr>
            <w:tcW w:w="1276" w:type="dxa"/>
            <w:vMerge/>
            <w:tcBorders>
              <w:top w:val="nil"/>
              <w:left w:val="single" w:sz="4" w:space="0" w:color="auto"/>
              <w:bottom w:val="single" w:sz="4" w:space="0" w:color="auto"/>
              <w:right w:val="single" w:sz="4" w:space="0" w:color="auto"/>
            </w:tcBorders>
            <w:vAlign w:val="center"/>
            <w:hideMark/>
          </w:tcPr>
          <w:p w:rsidR="0065543F" w:rsidRPr="005F5E46" w:rsidRDefault="0065543F" w:rsidP="000755EF">
            <w:pPr>
              <w:rPr>
                <w:color w:val="000000"/>
              </w:rPr>
            </w:pPr>
          </w:p>
        </w:tc>
      </w:tr>
      <w:tr w:rsidR="0065543F" w:rsidRPr="009437A1" w:rsidTr="0065543F">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65543F" w:rsidRPr="005F5E46" w:rsidRDefault="0065543F" w:rsidP="000755EF">
            <w:pPr>
              <w:pStyle w:val="PargrafodaLista"/>
              <w:numPr>
                <w:ilvl w:val="0"/>
                <w:numId w:val="35"/>
              </w:numPr>
              <w:jc w:val="center"/>
              <w:rPr>
                <w:color w:val="000000"/>
                <w:sz w:val="20"/>
              </w:rPr>
            </w:pPr>
          </w:p>
        </w:tc>
        <w:tc>
          <w:tcPr>
            <w:tcW w:w="7938" w:type="dxa"/>
            <w:tcBorders>
              <w:top w:val="single" w:sz="4" w:space="0" w:color="auto"/>
              <w:left w:val="nil"/>
              <w:bottom w:val="nil"/>
              <w:right w:val="single" w:sz="4" w:space="0" w:color="auto"/>
            </w:tcBorders>
            <w:shd w:val="clear" w:color="auto" w:fill="auto"/>
            <w:vAlign w:val="center"/>
            <w:hideMark/>
          </w:tcPr>
          <w:p w:rsidR="0065543F" w:rsidRPr="005F5E46" w:rsidRDefault="0065543F" w:rsidP="000755EF">
            <w:pPr>
              <w:rPr>
                <w:b/>
                <w:color w:val="000000"/>
              </w:rPr>
            </w:pPr>
            <w:r w:rsidRPr="005F5E46">
              <w:rPr>
                <w:b/>
                <w:color w:val="000000"/>
              </w:rPr>
              <w:t>PEUGEOT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543F" w:rsidRPr="005F5E46" w:rsidRDefault="0065543F" w:rsidP="000755EF">
            <w:pPr>
              <w:jc w:val="center"/>
              <w:rPr>
                <w:color w:val="000000"/>
              </w:rPr>
            </w:pPr>
            <w:r w:rsidRPr="005F5E46">
              <w:rPr>
                <w:color w:val="000000"/>
              </w:rPr>
              <w:t>%</w:t>
            </w:r>
          </w:p>
        </w:tc>
      </w:tr>
      <w:tr w:rsidR="0065543F" w:rsidRPr="009437A1" w:rsidTr="0065543F">
        <w:trPr>
          <w:trHeight w:val="300"/>
        </w:trPr>
        <w:tc>
          <w:tcPr>
            <w:tcW w:w="851" w:type="dxa"/>
            <w:vMerge/>
            <w:tcBorders>
              <w:top w:val="nil"/>
              <w:left w:val="single" w:sz="4" w:space="0" w:color="auto"/>
              <w:bottom w:val="single" w:sz="4" w:space="0" w:color="auto"/>
              <w:right w:val="single" w:sz="4" w:space="0" w:color="auto"/>
            </w:tcBorders>
            <w:vAlign w:val="center"/>
          </w:tcPr>
          <w:p w:rsidR="0065543F" w:rsidRPr="005F5E46" w:rsidRDefault="0065543F" w:rsidP="000755EF">
            <w:pPr>
              <w:pStyle w:val="PargrafodaLista"/>
              <w:numPr>
                <w:ilvl w:val="0"/>
                <w:numId w:val="35"/>
              </w:numPr>
              <w:rPr>
                <w:color w:val="000000"/>
                <w:sz w:val="20"/>
              </w:rPr>
            </w:pPr>
          </w:p>
        </w:tc>
        <w:tc>
          <w:tcPr>
            <w:tcW w:w="7938" w:type="dxa"/>
            <w:tcBorders>
              <w:top w:val="nil"/>
              <w:left w:val="nil"/>
              <w:bottom w:val="single" w:sz="4" w:space="0" w:color="auto"/>
              <w:right w:val="single" w:sz="4" w:space="0" w:color="auto"/>
            </w:tcBorders>
            <w:shd w:val="clear" w:color="auto" w:fill="auto"/>
            <w:vAlign w:val="center"/>
            <w:hideMark/>
          </w:tcPr>
          <w:p w:rsidR="0065543F" w:rsidRPr="005F5E46" w:rsidRDefault="0065543F" w:rsidP="002B0719">
            <w:pPr>
              <w:spacing w:after="120"/>
              <w:rPr>
                <w:color w:val="000000"/>
              </w:rPr>
            </w:pPr>
            <w:r w:rsidRPr="005F5E46">
              <w:rPr>
                <w:color w:val="000000"/>
              </w:rPr>
              <w:t>Desconto sobre o valor máximo do catálogo e/ou tabela de preços oficial, segundo a fabricante Peugeot (peças para veículos leves).</w:t>
            </w:r>
          </w:p>
        </w:tc>
        <w:tc>
          <w:tcPr>
            <w:tcW w:w="1276" w:type="dxa"/>
            <w:vMerge/>
            <w:tcBorders>
              <w:top w:val="nil"/>
              <w:left w:val="single" w:sz="4" w:space="0" w:color="auto"/>
              <w:bottom w:val="single" w:sz="4" w:space="0" w:color="auto"/>
              <w:right w:val="single" w:sz="4" w:space="0" w:color="auto"/>
            </w:tcBorders>
            <w:vAlign w:val="center"/>
            <w:hideMark/>
          </w:tcPr>
          <w:p w:rsidR="0065543F" w:rsidRPr="005F5E46" w:rsidRDefault="0065543F" w:rsidP="000755EF">
            <w:pPr>
              <w:rPr>
                <w:color w:val="000000"/>
              </w:rPr>
            </w:pPr>
          </w:p>
        </w:tc>
      </w:tr>
      <w:tr w:rsidR="0065543F" w:rsidRPr="009437A1" w:rsidTr="0065543F">
        <w:trPr>
          <w:trHeight w:val="7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43F" w:rsidRPr="005F5E46" w:rsidRDefault="0065543F" w:rsidP="000755EF">
            <w:pPr>
              <w:pStyle w:val="PargrafodaLista"/>
              <w:numPr>
                <w:ilvl w:val="0"/>
                <w:numId w:val="35"/>
              </w:numPr>
              <w:jc w:val="center"/>
              <w:rPr>
                <w:color w:val="000000"/>
                <w:sz w:val="20"/>
              </w:rPr>
            </w:pP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65543F" w:rsidRPr="005F5E46" w:rsidRDefault="0065543F" w:rsidP="000755EF">
            <w:pPr>
              <w:rPr>
                <w:b/>
                <w:color w:val="000000"/>
              </w:rPr>
            </w:pPr>
            <w:r w:rsidRPr="005F5E46">
              <w:rPr>
                <w:b/>
                <w:color w:val="000000"/>
              </w:rPr>
              <w:t>VOLARE</w:t>
            </w:r>
          </w:p>
          <w:p w:rsidR="0065543F" w:rsidRPr="005F5E46" w:rsidRDefault="0065543F" w:rsidP="002B0719">
            <w:pPr>
              <w:spacing w:after="120"/>
              <w:rPr>
                <w:color w:val="000000"/>
              </w:rPr>
            </w:pPr>
            <w:r w:rsidRPr="005F5E46">
              <w:rPr>
                <w:color w:val="000000"/>
              </w:rPr>
              <w:t>Desconto sobre o valor máximo do catálogo e/ou tabela de preços oficial, segundo a fabricante MARCOPOLO/VOLARE, de peças para ônibus e caminhões da marca MARCOPOLO/VOLARE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43F" w:rsidRPr="005F5E46" w:rsidRDefault="0065543F" w:rsidP="000755EF">
            <w:pPr>
              <w:jc w:val="center"/>
              <w:rPr>
                <w:color w:val="000000"/>
              </w:rPr>
            </w:pPr>
            <w:r w:rsidRPr="005F5E46">
              <w:rPr>
                <w:color w:val="000000"/>
              </w:rPr>
              <w:t>%</w:t>
            </w:r>
          </w:p>
        </w:tc>
      </w:tr>
      <w:tr w:rsidR="0065543F" w:rsidRPr="009437A1" w:rsidTr="0065543F">
        <w:trPr>
          <w:trHeight w:val="7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43F" w:rsidRPr="005F5E46" w:rsidRDefault="0065543F" w:rsidP="000755EF">
            <w:pPr>
              <w:pStyle w:val="PargrafodaLista"/>
              <w:numPr>
                <w:ilvl w:val="0"/>
                <w:numId w:val="35"/>
              </w:numPr>
              <w:jc w:val="center"/>
              <w:rPr>
                <w:color w:val="000000"/>
                <w:sz w:val="20"/>
              </w:rPr>
            </w:pPr>
          </w:p>
        </w:tc>
        <w:tc>
          <w:tcPr>
            <w:tcW w:w="7938" w:type="dxa"/>
            <w:tcBorders>
              <w:top w:val="single" w:sz="4" w:space="0" w:color="auto"/>
              <w:left w:val="nil"/>
              <w:bottom w:val="single" w:sz="4" w:space="0" w:color="auto"/>
              <w:right w:val="single" w:sz="4" w:space="0" w:color="auto"/>
            </w:tcBorders>
            <w:shd w:val="clear" w:color="auto" w:fill="auto"/>
            <w:vAlign w:val="center"/>
          </w:tcPr>
          <w:p w:rsidR="0065543F" w:rsidRPr="005F5E46" w:rsidRDefault="0065543F" w:rsidP="000755EF">
            <w:pPr>
              <w:rPr>
                <w:b/>
                <w:color w:val="000000"/>
              </w:rPr>
            </w:pPr>
            <w:r w:rsidRPr="005F5E46">
              <w:rPr>
                <w:b/>
                <w:color w:val="000000"/>
              </w:rPr>
              <w:t>AGRALE</w:t>
            </w:r>
          </w:p>
          <w:p w:rsidR="0065543F" w:rsidRPr="005F5E46" w:rsidRDefault="0065543F" w:rsidP="002B0719">
            <w:pPr>
              <w:spacing w:after="120"/>
              <w:rPr>
                <w:b/>
                <w:color w:val="000000"/>
              </w:rPr>
            </w:pPr>
            <w:r w:rsidRPr="005F5E46">
              <w:rPr>
                <w:color w:val="000000"/>
              </w:rPr>
              <w:t>Desconto sobre o valor máximo do catálogo e/ou tabela de preços oficial, segundo a fabricante AGRALE, de peças para TRATORES AGRALE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43F" w:rsidRPr="005F5E46" w:rsidRDefault="0065543F" w:rsidP="000755EF">
            <w:pPr>
              <w:jc w:val="center"/>
              <w:rPr>
                <w:color w:val="000000"/>
              </w:rPr>
            </w:pPr>
            <w:r w:rsidRPr="005F5E46">
              <w:rPr>
                <w:color w:val="000000"/>
              </w:rPr>
              <w:t>%</w:t>
            </w:r>
          </w:p>
        </w:tc>
      </w:tr>
      <w:tr w:rsidR="0065543F" w:rsidRPr="009437A1" w:rsidTr="0065543F">
        <w:trPr>
          <w:trHeight w:val="7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43F" w:rsidRPr="005F5E46" w:rsidRDefault="0065543F" w:rsidP="000755EF">
            <w:pPr>
              <w:pStyle w:val="PargrafodaLista"/>
              <w:numPr>
                <w:ilvl w:val="0"/>
                <w:numId w:val="35"/>
              </w:numPr>
              <w:jc w:val="center"/>
              <w:rPr>
                <w:color w:val="000000"/>
                <w:sz w:val="20"/>
              </w:rPr>
            </w:pPr>
          </w:p>
        </w:tc>
        <w:tc>
          <w:tcPr>
            <w:tcW w:w="7938" w:type="dxa"/>
            <w:tcBorders>
              <w:top w:val="single" w:sz="4" w:space="0" w:color="auto"/>
              <w:left w:val="nil"/>
              <w:bottom w:val="single" w:sz="4" w:space="0" w:color="auto"/>
              <w:right w:val="single" w:sz="4" w:space="0" w:color="auto"/>
            </w:tcBorders>
            <w:shd w:val="clear" w:color="auto" w:fill="auto"/>
            <w:vAlign w:val="center"/>
          </w:tcPr>
          <w:p w:rsidR="0065543F" w:rsidRPr="005F5E46" w:rsidRDefault="0065543F" w:rsidP="000755EF">
            <w:pPr>
              <w:rPr>
                <w:b/>
                <w:color w:val="000000"/>
              </w:rPr>
            </w:pPr>
            <w:r w:rsidRPr="005F5E46">
              <w:rPr>
                <w:b/>
                <w:color w:val="000000"/>
              </w:rPr>
              <w:t>RENAULT</w:t>
            </w:r>
          </w:p>
          <w:p w:rsidR="0065543F" w:rsidRPr="005F5E46" w:rsidRDefault="0065543F" w:rsidP="002B0719">
            <w:pPr>
              <w:spacing w:after="120"/>
              <w:rPr>
                <w:b/>
                <w:color w:val="000000"/>
              </w:rPr>
            </w:pPr>
            <w:r w:rsidRPr="005F5E46">
              <w:rPr>
                <w:color w:val="000000"/>
              </w:rPr>
              <w:t>Desconto sobre o valor máximo do catálogo e/ou tabela de preços oficial, segundo a fabricante RENAULT, de peças para veículos e vans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43F" w:rsidRPr="005F5E46" w:rsidRDefault="0065543F" w:rsidP="000755EF">
            <w:pPr>
              <w:jc w:val="center"/>
              <w:rPr>
                <w:color w:val="000000"/>
              </w:rPr>
            </w:pPr>
            <w:r w:rsidRPr="005F5E46">
              <w:rPr>
                <w:color w:val="000000"/>
              </w:rPr>
              <w:t>%</w:t>
            </w:r>
          </w:p>
        </w:tc>
      </w:tr>
      <w:tr w:rsidR="0065543F" w:rsidRPr="009437A1" w:rsidTr="0065543F">
        <w:trPr>
          <w:trHeight w:val="7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43F" w:rsidRPr="005F5E46" w:rsidRDefault="0065543F" w:rsidP="000755EF">
            <w:pPr>
              <w:pStyle w:val="PargrafodaLista"/>
              <w:numPr>
                <w:ilvl w:val="0"/>
                <w:numId w:val="35"/>
              </w:numPr>
              <w:jc w:val="center"/>
              <w:rPr>
                <w:color w:val="000000"/>
                <w:sz w:val="20"/>
              </w:rPr>
            </w:pPr>
          </w:p>
        </w:tc>
        <w:tc>
          <w:tcPr>
            <w:tcW w:w="7938" w:type="dxa"/>
            <w:tcBorders>
              <w:top w:val="single" w:sz="4" w:space="0" w:color="auto"/>
              <w:left w:val="nil"/>
              <w:bottom w:val="single" w:sz="4" w:space="0" w:color="auto"/>
              <w:right w:val="single" w:sz="4" w:space="0" w:color="auto"/>
            </w:tcBorders>
            <w:shd w:val="clear" w:color="auto" w:fill="auto"/>
            <w:vAlign w:val="center"/>
          </w:tcPr>
          <w:p w:rsidR="0065543F" w:rsidRPr="005F5E46" w:rsidRDefault="0065543F" w:rsidP="000755EF">
            <w:pPr>
              <w:rPr>
                <w:b/>
                <w:color w:val="000000"/>
              </w:rPr>
            </w:pPr>
            <w:r w:rsidRPr="005F5E46">
              <w:rPr>
                <w:b/>
                <w:color w:val="000000"/>
              </w:rPr>
              <w:t>XCMG</w:t>
            </w:r>
          </w:p>
          <w:p w:rsidR="0065543F" w:rsidRPr="005F5E46" w:rsidRDefault="0065543F" w:rsidP="002B0719">
            <w:pPr>
              <w:spacing w:after="120"/>
              <w:rPr>
                <w:b/>
                <w:color w:val="000000"/>
              </w:rPr>
            </w:pPr>
            <w:r w:rsidRPr="005F5E46">
              <w:rPr>
                <w:color w:val="000000"/>
              </w:rPr>
              <w:t>Desconto sobre o valor máximo do catálogo e/ou tabela de preços oficial, segundo a fabricante XCMG, de peças para carregadeira.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43F" w:rsidRPr="005F5E46" w:rsidRDefault="0065543F" w:rsidP="000755EF">
            <w:pPr>
              <w:jc w:val="center"/>
              <w:rPr>
                <w:color w:val="000000"/>
              </w:rPr>
            </w:pPr>
            <w:r w:rsidRPr="005F5E46">
              <w:rPr>
                <w:color w:val="000000"/>
              </w:rPr>
              <w:t>%</w:t>
            </w:r>
          </w:p>
        </w:tc>
      </w:tr>
      <w:tr w:rsidR="0065543F" w:rsidRPr="009437A1" w:rsidTr="0065543F">
        <w:trPr>
          <w:trHeight w:val="7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43F" w:rsidRPr="005F5E46" w:rsidRDefault="0065543F" w:rsidP="000755EF">
            <w:pPr>
              <w:pStyle w:val="PargrafodaLista"/>
              <w:numPr>
                <w:ilvl w:val="0"/>
                <w:numId w:val="35"/>
              </w:numPr>
              <w:jc w:val="center"/>
              <w:rPr>
                <w:color w:val="000000"/>
                <w:sz w:val="20"/>
              </w:rPr>
            </w:pPr>
          </w:p>
        </w:tc>
        <w:tc>
          <w:tcPr>
            <w:tcW w:w="7938" w:type="dxa"/>
            <w:tcBorders>
              <w:top w:val="single" w:sz="4" w:space="0" w:color="auto"/>
              <w:left w:val="nil"/>
              <w:bottom w:val="single" w:sz="4" w:space="0" w:color="auto"/>
              <w:right w:val="single" w:sz="4" w:space="0" w:color="auto"/>
            </w:tcBorders>
            <w:shd w:val="clear" w:color="auto" w:fill="auto"/>
            <w:vAlign w:val="center"/>
          </w:tcPr>
          <w:p w:rsidR="0065543F" w:rsidRDefault="0065543F" w:rsidP="000755EF">
            <w:pPr>
              <w:rPr>
                <w:b/>
                <w:color w:val="000000"/>
              </w:rPr>
            </w:pPr>
            <w:r>
              <w:rPr>
                <w:b/>
                <w:color w:val="000000"/>
              </w:rPr>
              <w:t>CHEVROLET</w:t>
            </w:r>
          </w:p>
          <w:p w:rsidR="0065543F" w:rsidRPr="005F5E46" w:rsidRDefault="0065543F" w:rsidP="002B0719">
            <w:pPr>
              <w:spacing w:after="120"/>
              <w:rPr>
                <w:b/>
                <w:color w:val="000000"/>
              </w:rPr>
            </w:pPr>
            <w:r w:rsidRPr="005F5E46">
              <w:rPr>
                <w:color w:val="000000"/>
              </w:rPr>
              <w:t xml:space="preserve">Desconto sobre o valor máximo do catálogo e/ou tabela de preços oficial, segundo a fabricante </w:t>
            </w:r>
            <w:r>
              <w:rPr>
                <w:color w:val="000000"/>
              </w:rPr>
              <w:t>CHEVROLET</w:t>
            </w:r>
            <w:r w:rsidR="002B0719">
              <w:rPr>
                <w:color w:val="000000"/>
              </w:rPr>
              <w:t>, de peças para veículos</w:t>
            </w:r>
            <w:r>
              <w:rPr>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43F" w:rsidRPr="005F5E46" w:rsidRDefault="0065543F" w:rsidP="000755EF">
            <w:pPr>
              <w:jc w:val="center"/>
              <w:rPr>
                <w:color w:val="000000"/>
              </w:rPr>
            </w:pPr>
            <w:r>
              <w:rPr>
                <w:color w:val="000000"/>
              </w:rPr>
              <w:t>%</w:t>
            </w:r>
          </w:p>
        </w:tc>
      </w:tr>
      <w:tr w:rsidR="00557072" w:rsidRPr="009437A1" w:rsidTr="0065543F">
        <w:trPr>
          <w:trHeight w:val="7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072" w:rsidRPr="005F5E46" w:rsidRDefault="00557072" w:rsidP="000755EF">
            <w:pPr>
              <w:pStyle w:val="PargrafodaLista"/>
              <w:numPr>
                <w:ilvl w:val="0"/>
                <w:numId w:val="35"/>
              </w:numPr>
              <w:jc w:val="center"/>
              <w:rPr>
                <w:color w:val="000000"/>
                <w:sz w:val="20"/>
              </w:rPr>
            </w:pPr>
          </w:p>
        </w:tc>
        <w:tc>
          <w:tcPr>
            <w:tcW w:w="7938" w:type="dxa"/>
            <w:tcBorders>
              <w:top w:val="single" w:sz="4" w:space="0" w:color="auto"/>
              <w:left w:val="nil"/>
              <w:bottom w:val="single" w:sz="4" w:space="0" w:color="auto"/>
              <w:right w:val="single" w:sz="4" w:space="0" w:color="auto"/>
            </w:tcBorders>
            <w:shd w:val="clear" w:color="auto" w:fill="auto"/>
            <w:vAlign w:val="center"/>
          </w:tcPr>
          <w:p w:rsidR="00072297" w:rsidRDefault="00072297" w:rsidP="00072297">
            <w:pPr>
              <w:rPr>
                <w:b/>
                <w:color w:val="000000"/>
              </w:rPr>
            </w:pPr>
            <w:r>
              <w:rPr>
                <w:b/>
                <w:color w:val="000000"/>
              </w:rPr>
              <w:t>BUDNY</w:t>
            </w:r>
          </w:p>
          <w:p w:rsidR="00072297" w:rsidRDefault="00072297" w:rsidP="00072297">
            <w:pPr>
              <w:rPr>
                <w:color w:val="000000"/>
              </w:rPr>
            </w:pPr>
            <w:r w:rsidRPr="005F5E46">
              <w:rPr>
                <w:color w:val="000000"/>
              </w:rPr>
              <w:t xml:space="preserve">Desconto sobre o valor máximo do catálogo e/ou tabela de preços oficial, segundo a fabricante </w:t>
            </w:r>
            <w:r w:rsidRPr="002B1CB2">
              <w:rPr>
                <w:color w:val="000000"/>
              </w:rPr>
              <w:t>BUDNY</w:t>
            </w:r>
            <w:r>
              <w:rPr>
                <w:color w:val="000000"/>
              </w:rPr>
              <w:t xml:space="preserve">, de peças para TRATORES </w:t>
            </w:r>
            <w:r w:rsidRPr="002B1CB2">
              <w:rPr>
                <w:color w:val="000000"/>
              </w:rPr>
              <w:t>BUDNY</w:t>
            </w:r>
          </w:p>
          <w:p w:rsidR="00557072" w:rsidRDefault="00557072" w:rsidP="00557072">
            <w:pPr>
              <w:rPr>
                <w:b/>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7072" w:rsidRDefault="00027746" w:rsidP="000755EF">
            <w:pPr>
              <w:jc w:val="center"/>
              <w:rPr>
                <w:color w:val="000000"/>
              </w:rPr>
            </w:pPr>
            <w:r>
              <w:rPr>
                <w:color w:val="000000"/>
              </w:rPr>
              <w:t>%</w:t>
            </w:r>
          </w:p>
        </w:tc>
      </w:tr>
    </w:tbl>
    <w:p w:rsidR="00AC5B3E" w:rsidRPr="00B72FD2" w:rsidRDefault="00AC5B3E" w:rsidP="00E63907">
      <w:pPr>
        <w:autoSpaceDE w:val="0"/>
        <w:autoSpaceDN w:val="0"/>
        <w:adjustRightInd w:val="0"/>
        <w:ind w:right="-196"/>
        <w:jc w:val="both"/>
        <w:rPr>
          <w:rFonts w:ascii="Arial" w:hAnsi="Arial" w:cs="Arial"/>
          <w:b/>
          <w:bCs/>
          <w:sz w:val="24"/>
          <w:szCs w:val="24"/>
          <w:lang w:val="pt-PT"/>
        </w:rPr>
      </w:pPr>
    </w:p>
    <w:p w:rsidR="00411973" w:rsidRDefault="00411973" w:rsidP="00B1127D">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r w:rsidRPr="00411973">
        <w:rPr>
          <w:rFonts w:ascii="Arial" w:eastAsia="Calibri" w:hAnsi="Arial" w:cs="Arial"/>
          <w:b/>
          <w:sz w:val="22"/>
          <w:szCs w:val="22"/>
          <w:lang w:eastAsia="en-US"/>
        </w:rPr>
        <w:t>3.1 – Relação de veículos de compõe a frota municipal</w:t>
      </w:r>
    </w:p>
    <w:p w:rsidR="00BF51CE" w:rsidRDefault="00BF51CE" w:rsidP="00B1127D">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tbl>
      <w:tblPr>
        <w:tblStyle w:val="Tabelacomgrade"/>
        <w:tblW w:w="0" w:type="auto"/>
        <w:tblLook w:val="04A0" w:firstRow="1" w:lastRow="0" w:firstColumn="1" w:lastColumn="0" w:noHBand="0" w:noVBand="1"/>
      </w:tblPr>
      <w:tblGrid>
        <w:gridCol w:w="2515"/>
        <w:gridCol w:w="2516"/>
        <w:gridCol w:w="2516"/>
        <w:gridCol w:w="2516"/>
      </w:tblGrid>
      <w:tr w:rsidR="002C011E" w:rsidRPr="002C011E" w:rsidTr="00901035">
        <w:tc>
          <w:tcPr>
            <w:tcW w:w="10063" w:type="dxa"/>
            <w:gridSpan w:val="4"/>
          </w:tcPr>
          <w:p w:rsidR="00BF51CE" w:rsidRPr="002C011E" w:rsidRDefault="00BF51CE" w:rsidP="00BF51CE">
            <w:pPr>
              <w:widowControl w:val="0"/>
              <w:tabs>
                <w:tab w:val="left" w:pos="357"/>
              </w:tabs>
              <w:autoSpaceDE w:val="0"/>
              <w:autoSpaceDN w:val="0"/>
              <w:adjustRightInd w:val="0"/>
              <w:ind w:right="-196"/>
              <w:jc w:val="center"/>
              <w:outlineLvl w:val="0"/>
              <w:rPr>
                <w:rFonts w:ascii="Arial" w:eastAsia="Calibri" w:hAnsi="Arial" w:cs="Arial"/>
                <w:b/>
                <w:lang w:eastAsia="en-US"/>
              </w:rPr>
            </w:pPr>
            <w:r w:rsidRPr="002C011E">
              <w:rPr>
                <w:rFonts w:ascii="Calibri" w:hAnsi="Calibri"/>
                <w:b/>
                <w:bCs/>
              </w:rPr>
              <w:t>ESPECIFICAÇÃO DOS VEÍCULOS</w:t>
            </w:r>
          </w:p>
        </w:tc>
      </w:tr>
      <w:tr w:rsidR="002C011E" w:rsidRPr="002C011E" w:rsidTr="003E046D">
        <w:tc>
          <w:tcPr>
            <w:tcW w:w="2515" w:type="dxa"/>
            <w:vAlign w:val="bottom"/>
          </w:tcPr>
          <w:p w:rsidR="00BF51CE" w:rsidRPr="002C011E" w:rsidRDefault="00BF51CE" w:rsidP="00BF51CE">
            <w:pPr>
              <w:jc w:val="center"/>
              <w:rPr>
                <w:rFonts w:ascii="Calibri" w:hAnsi="Calibri"/>
                <w:b/>
                <w:bCs/>
              </w:rPr>
            </w:pPr>
            <w:r w:rsidRPr="002C011E">
              <w:rPr>
                <w:rFonts w:ascii="Calibri" w:hAnsi="Calibri"/>
                <w:b/>
                <w:bCs/>
              </w:rPr>
              <w:t>VEÍCULO</w:t>
            </w:r>
          </w:p>
        </w:tc>
        <w:tc>
          <w:tcPr>
            <w:tcW w:w="2516" w:type="dxa"/>
            <w:vAlign w:val="bottom"/>
          </w:tcPr>
          <w:p w:rsidR="00BF51CE" w:rsidRPr="002C011E" w:rsidRDefault="00BF51CE" w:rsidP="00BF51CE">
            <w:pPr>
              <w:jc w:val="center"/>
              <w:rPr>
                <w:rFonts w:ascii="Calibri" w:hAnsi="Calibri"/>
                <w:b/>
                <w:bCs/>
              </w:rPr>
            </w:pPr>
            <w:r w:rsidRPr="002C011E">
              <w:rPr>
                <w:rFonts w:ascii="Calibri" w:hAnsi="Calibri"/>
                <w:b/>
                <w:bCs/>
              </w:rPr>
              <w:t>PLACA</w:t>
            </w:r>
          </w:p>
        </w:tc>
        <w:tc>
          <w:tcPr>
            <w:tcW w:w="2516" w:type="dxa"/>
          </w:tcPr>
          <w:p w:rsidR="00BF51CE" w:rsidRPr="002C011E" w:rsidRDefault="00BF51CE" w:rsidP="00BF51CE">
            <w:pPr>
              <w:jc w:val="center"/>
              <w:rPr>
                <w:rFonts w:ascii="Calibri" w:hAnsi="Calibri"/>
                <w:b/>
                <w:bCs/>
              </w:rPr>
            </w:pPr>
            <w:r w:rsidRPr="002C011E">
              <w:rPr>
                <w:rFonts w:ascii="Calibri" w:hAnsi="Calibri"/>
                <w:b/>
                <w:bCs/>
              </w:rPr>
              <w:t>FABRICANTE</w:t>
            </w:r>
          </w:p>
        </w:tc>
        <w:tc>
          <w:tcPr>
            <w:tcW w:w="2516" w:type="dxa"/>
          </w:tcPr>
          <w:p w:rsidR="00BF51CE" w:rsidRPr="002C011E" w:rsidRDefault="00BF51CE" w:rsidP="00BF51CE">
            <w:pPr>
              <w:jc w:val="center"/>
              <w:rPr>
                <w:rFonts w:ascii="Calibri" w:hAnsi="Calibri"/>
                <w:b/>
                <w:bCs/>
              </w:rPr>
            </w:pPr>
            <w:r w:rsidRPr="002C011E">
              <w:rPr>
                <w:rFonts w:ascii="Calibri" w:hAnsi="Calibri"/>
                <w:b/>
                <w:bCs/>
              </w:rPr>
              <w:t>CONDIÇÕES</w:t>
            </w:r>
          </w:p>
        </w:tc>
      </w:tr>
      <w:tr w:rsidR="002C011E" w:rsidRPr="002C011E" w:rsidTr="00BF51CE">
        <w:tc>
          <w:tcPr>
            <w:tcW w:w="2515" w:type="dxa"/>
          </w:tcPr>
          <w:p w:rsidR="00BF51CE" w:rsidRPr="002C011E" w:rsidRDefault="00BF51CE" w:rsidP="00BF51CE">
            <w:pPr>
              <w:jc w:val="center"/>
              <w:rPr>
                <w:rFonts w:ascii="Calibri" w:hAnsi="Calibri"/>
              </w:rPr>
            </w:pPr>
            <w:r w:rsidRPr="002C011E">
              <w:rPr>
                <w:rFonts w:ascii="Calibri" w:hAnsi="Calibri"/>
              </w:rPr>
              <w:t>MICRO-ONIBUS 70C17</w:t>
            </w:r>
          </w:p>
        </w:tc>
        <w:tc>
          <w:tcPr>
            <w:tcW w:w="2516" w:type="dxa"/>
          </w:tcPr>
          <w:p w:rsidR="00BF51CE" w:rsidRPr="002C011E" w:rsidRDefault="00BF51CE" w:rsidP="00BF51CE">
            <w:pPr>
              <w:jc w:val="center"/>
              <w:rPr>
                <w:rFonts w:ascii="Calibri" w:hAnsi="Calibri"/>
              </w:rPr>
            </w:pPr>
            <w:r w:rsidRPr="002C011E">
              <w:rPr>
                <w:rFonts w:ascii="Calibri" w:hAnsi="Calibri"/>
              </w:rPr>
              <w:t>OQM 8868</w:t>
            </w:r>
          </w:p>
        </w:tc>
        <w:tc>
          <w:tcPr>
            <w:tcW w:w="2516" w:type="dxa"/>
          </w:tcPr>
          <w:p w:rsidR="00BF51CE" w:rsidRPr="002C011E" w:rsidRDefault="00BF51CE" w:rsidP="00BF51CE">
            <w:pPr>
              <w:jc w:val="center"/>
              <w:rPr>
                <w:rFonts w:ascii="Calibri" w:hAnsi="Calibri"/>
              </w:rPr>
            </w:pPr>
            <w:r w:rsidRPr="002C011E">
              <w:rPr>
                <w:rFonts w:ascii="Calibri" w:hAnsi="Calibri"/>
              </w:rPr>
              <w:t>IVECO</w:t>
            </w:r>
          </w:p>
        </w:tc>
        <w:tc>
          <w:tcPr>
            <w:tcW w:w="2516" w:type="dxa"/>
          </w:tcPr>
          <w:p w:rsidR="00BF51CE" w:rsidRPr="002C011E" w:rsidRDefault="00BF51CE" w:rsidP="00BF51CE">
            <w:pPr>
              <w:jc w:val="center"/>
              <w:rPr>
                <w:rFonts w:ascii="Calibri" w:hAnsi="Calibri"/>
              </w:rPr>
            </w:pPr>
            <w:r w:rsidRPr="002C011E">
              <w:rPr>
                <w:rFonts w:ascii="Calibri" w:hAnsi="Calibri"/>
              </w:rPr>
              <w:t>ÓTIMA</w:t>
            </w:r>
          </w:p>
        </w:tc>
      </w:tr>
      <w:tr w:rsidR="002C011E" w:rsidRPr="002C011E" w:rsidTr="00BF51CE">
        <w:tc>
          <w:tcPr>
            <w:tcW w:w="2515" w:type="dxa"/>
          </w:tcPr>
          <w:p w:rsidR="00BF51CE" w:rsidRPr="002C011E" w:rsidRDefault="00BF51CE" w:rsidP="00BF51CE">
            <w:pPr>
              <w:jc w:val="center"/>
              <w:rPr>
                <w:rFonts w:ascii="Calibri" w:hAnsi="Calibri"/>
              </w:rPr>
            </w:pPr>
            <w:r w:rsidRPr="002C011E">
              <w:rPr>
                <w:rFonts w:ascii="Calibri" w:hAnsi="Calibri"/>
              </w:rPr>
              <w:t>MICRO-ONIBUS 8.160</w:t>
            </w:r>
          </w:p>
        </w:tc>
        <w:tc>
          <w:tcPr>
            <w:tcW w:w="2516" w:type="dxa"/>
          </w:tcPr>
          <w:p w:rsidR="00BF51CE" w:rsidRPr="002C011E" w:rsidRDefault="00BF51CE" w:rsidP="00BF51CE">
            <w:pPr>
              <w:jc w:val="center"/>
              <w:rPr>
                <w:rFonts w:ascii="Calibri" w:hAnsi="Calibri"/>
              </w:rPr>
            </w:pPr>
            <w:r w:rsidRPr="002C011E">
              <w:rPr>
                <w:rFonts w:ascii="Calibri" w:hAnsi="Calibri"/>
              </w:rPr>
              <w:t>RNE1C35</w:t>
            </w:r>
          </w:p>
        </w:tc>
        <w:tc>
          <w:tcPr>
            <w:tcW w:w="2516" w:type="dxa"/>
          </w:tcPr>
          <w:p w:rsidR="00BF51CE" w:rsidRPr="002C011E" w:rsidRDefault="00BF51CE" w:rsidP="00BF51CE">
            <w:pPr>
              <w:jc w:val="center"/>
              <w:rPr>
                <w:rFonts w:ascii="Calibri" w:hAnsi="Calibri"/>
              </w:rPr>
            </w:pPr>
            <w:r w:rsidRPr="002C011E">
              <w:rPr>
                <w:rFonts w:ascii="Calibri" w:hAnsi="Calibri"/>
              </w:rPr>
              <w:t>VOLKSWAGEM</w:t>
            </w:r>
          </w:p>
        </w:tc>
        <w:tc>
          <w:tcPr>
            <w:tcW w:w="2516" w:type="dxa"/>
          </w:tcPr>
          <w:p w:rsidR="00BF51CE" w:rsidRPr="002C011E" w:rsidRDefault="00BF51CE" w:rsidP="00BF51CE">
            <w:pPr>
              <w:jc w:val="center"/>
              <w:rPr>
                <w:rFonts w:ascii="Calibri" w:hAnsi="Calibri"/>
              </w:rPr>
            </w:pPr>
            <w:r w:rsidRPr="002C011E">
              <w:rPr>
                <w:rFonts w:ascii="Calibri" w:hAnsi="Calibri"/>
              </w:rPr>
              <w:t>ÓTIMA</w:t>
            </w:r>
          </w:p>
        </w:tc>
      </w:tr>
      <w:tr w:rsidR="002C011E" w:rsidRPr="002C011E" w:rsidTr="00BF51CE">
        <w:tc>
          <w:tcPr>
            <w:tcW w:w="2515" w:type="dxa"/>
          </w:tcPr>
          <w:p w:rsidR="00BF51CE" w:rsidRPr="002C011E" w:rsidRDefault="00BF51CE" w:rsidP="00BF51CE">
            <w:pPr>
              <w:jc w:val="center"/>
              <w:rPr>
                <w:rFonts w:ascii="Calibri" w:hAnsi="Calibri"/>
              </w:rPr>
            </w:pPr>
            <w:r w:rsidRPr="002C011E">
              <w:rPr>
                <w:rFonts w:ascii="Calibri" w:hAnsi="Calibri"/>
              </w:rPr>
              <w:t>ONIBUS IVECO GRAND CLASS</w:t>
            </w:r>
          </w:p>
        </w:tc>
        <w:tc>
          <w:tcPr>
            <w:tcW w:w="2516" w:type="dxa"/>
          </w:tcPr>
          <w:p w:rsidR="00BF51CE" w:rsidRPr="002C011E" w:rsidRDefault="00BF51CE" w:rsidP="00BF51CE">
            <w:pPr>
              <w:jc w:val="center"/>
              <w:rPr>
                <w:rFonts w:ascii="Calibri" w:hAnsi="Calibri"/>
              </w:rPr>
            </w:pPr>
            <w:r w:rsidRPr="002C011E">
              <w:rPr>
                <w:rFonts w:ascii="Calibri" w:hAnsi="Calibri"/>
              </w:rPr>
              <w:t>PZK 2760</w:t>
            </w:r>
          </w:p>
        </w:tc>
        <w:tc>
          <w:tcPr>
            <w:tcW w:w="2516" w:type="dxa"/>
          </w:tcPr>
          <w:p w:rsidR="00BF51CE" w:rsidRPr="002C011E" w:rsidRDefault="00BF51CE" w:rsidP="00BF51CE">
            <w:pPr>
              <w:jc w:val="center"/>
              <w:rPr>
                <w:rFonts w:ascii="Calibri" w:hAnsi="Calibri"/>
              </w:rPr>
            </w:pPr>
            <w:r w:rsidRPr="002C011E">
              <w:rPr>
                <w:rFonts w:ascii="Calibri" w:hAnsi="Calibri"/>
              </w:rPr>
              <w:t>IVECO</w:t>
            </w:r>
          </w:p>
        </w:tc>
        <w:tc>
          <w:tcPr>
            <w:tcW w:w="2516" w:type="dxa"/>
          </w:tcPr>
          <w:p w:rsidR="00BF51CE" w:rsidRPr="002C011E" w:rsidRDefault="00BF51CE" w:rsidP="00BF51CE">
            <w:pPr>
              <w:jc w:val="center"/>
              <w:rPr>
                <w:rFonts w:ascii="Calibri" w:hAnsi="Calibri"/>
              </w:rPr>
            </w:pPr>
            <w:r w:rsidRPr="002C011E">
              <w:rPr>
                <w:rFonts w:ascii="Calibri" w:hAnsi="Calibri"/>
              </w:rPr>
              <w:t>ÓTIMA</w:t>
            </w:r>
          </w:p>
        </w:tc>
      </w:tr>
      <w:tr w:rsidR="002C011E" w:rsidRPr="002C011E" w:rsidTr="00BF51CE">
        <w:tc>
          <w:tcPr>
            <w:tcW w:w="2515" w:type="dxa"/>
          </w:tcPr>
          <w:p w:rsidR="00BF51CE" w:rsidRPr="002C011E" w:rsidRDefault="00BF51CE" w:rsidP="00BF51CE">
            <w:pPr>
              <w:jc w:val="center"/>
              <w:rPr>
                <w:rFonts w:ascii="Calibri" w:hAnsi="Calibri"/>
              </w:rPr>
            </w:pPr>
            <w:r w:rsidRPr="002C011E">
              <w:rPr>
                <w:rFonts w:ascii="Calibri" w:hAnsi="Calibri"/>
              </w:rPr>
              <w:t>UP TSI</w:t>
            </w:r>
          </w:p>
        </w:tc>
        <w:tc>
          <w:tcPr>
            <w:tcW w:w="2516" w:type="dxa"/>
          </w:tcPr>
          <w:p w:rsidR="00BF51CE" w:rsidRPr="002C011E" w:rsidRDefault="00BF51CE" w:rsidP="00BF51CE">
            <w:pPr>
              <w:jc w:val="center"/>
              <w:rPr>
                <w:rFonts w:ascii="Calibri" w:hAnsi="Calibri"/>
              </w:rPr>
            </w:pPr>
            <w:r w:rsidRPr="002C011E">
              <w:rPr>
                <w:rFonts w:ascii="Calibri" w:hAnsi="Calibri"/>
              </w:rPr>
              <w:t>QMT 1881</w:t>
            </w:r>
          </w:p>
        </w:tc>
        <w:tc>
          <w:tcPr>
            <w:tcW w:w="2516" w:type="dxa"/>
          </w:tcPr>
          <w:p w:rsidR="00BF51CE" w:rsidRPr="002C011E" w:rsidRDefault="00BF51CE" w:rsidP="00BF51CE">
            <w:pPr>
              <w:jc w:val="center"/>
              <w:rPr>
                <w:rFonts w:ascii="Calibri" w:hAnsi="Calibri"/>
              </w:rPr>
            </w:pPr>
            <w:r w:rsidRPr="002C011E">
              <w:rPr>
                <w:rFonts w:ascii="Calibri" w:hAnsi="Calibri"/>
              </w:rPr>
              <w:t>VOLKSWAGEM</w:t>
            </w:r>
          </w:p>
        </w:tc>
        <w:tc>
          <w:tcPr>
            <w:tcW w:w="2516" w:type="dxa"/>
          </w:tcPr>
          <w:p w:rsidR="00BF51CE" w:rsidRPr="002C011E" w:rsidRDefault="00BF51CE" w:rsidP="00BF51CE">
            <w:pPr>
              <w:jc w:val="center"/>
              <w:rPr>
                <w:rFonts w:ascii="Calibri" w:hAnsi="Calibri"/>
              </w:rPr>
            </w:pPr>
            <w:r w:rsidRPr="002C011E">
              <w:rPr>
                <w:rFonts w:ascii="Calibri" w:hAnsi="Calibri"/>
              </w:rPr>
              <w:t>ÓTIMA</w:t>
            </w:r>
          </w:p>
        </w:tc>
      </w:tr>
      <w:tr w:rsidR="002C011E" w:rsidRPr="002C011E" w:rsidTr="00BF51CE">
        <w:tc>
          <w:tcPr>
            <w:tcW w:w="2515" w:type="dxa"/>
          </w:tcPr>
          <w:p w:rsidR="00BF51CE" w:rsidRPr="002C011E" w:rsidRDefault="00BF51CE" w:rsidP="00BF51CE">
            <w:pPr>
              <w:jc w:val="center"/>
              <w:rPr>
                <w:rFonts w:ascii="Calibri" w:hAnsi="Calibri"/>
              </w:rPr>
            </w:pPr>
            <w:r w:rsidRPr="002C011E">
              <w:rPr>
                <w:rFonts w:ascii="Calibri" w:hAnsi="Calibri"/>
              </w:rPr>
              <w:t>SPRINTER 416</w:t>
            </w:r>
          </w:p>
        </w:tc>
        <w:tc>
          <w:tcPr>
            <w:tcW w:w="2516" w:type="dxa"/>
          </w:tcPr>
          <w:p w:rsidR="00BF51CE" w:rsidRPr="002C011E" w:rsidRDefault="00BF51CE" w:rsidP="00BF51CE">
            <w:pPr>
              <w:jc w:val="center"/>
              <w:rPr>
                <w:rFonts w:ascii="Calibri" w:hAnsi="Calibri"/>
              </w:rPr>
            </w:pPr>
            <w:r w:rsidRPr="002C011E">
              <w:rPr>
                <w:rFonts w:ascii="Calibri" w:hAnsi="Calibri"/>
              </w:rPr>
              <w:t>RMM5I73</w:t>
            </w:r>
          </w:p>
        </w:tc>
        <w:tc>
          <w:tcPr>
            <w:tcW w:w="2516" w:type="dxa"/>
          </w:tcPr>
          <w:p w:rsidR="00BF51CE" w:rsidRPr="002C011E" w:rsidRDefault="00BF51CE" w:rsidP="00BF51CE">
            <w:pPr>
              <w:jc w:val="center"/>
              <w:rPr>
                <w:rFonts w:ascii="Calibri" w:hAnsi="Calibri"/>
              </w:rPr>
            </w:pPr>
            <w:r w:rsidRPr="002C011E">
              <w:rPr>
                <w:rFonts w:ascii="Calibri" w:hAnsi="Calibri"/>
              </w:rPr>
              <w:t>MERCEDES BENS</w:t>
            </w:r>
          </w:p>
        </w:tc>
        <w:tc>
          <w:tcPr>
            <w:tcW w:w="2516" w:type="dxa"/>
          </w:tcPr>
          <w:p w:rsidR="00BF51CE" w:rsidRPr="002C011E" w:rsidRDefault="00BF51CE" w:rsidP="00BF51CE">
            <w:pPr>
              <w:jc w:val="center"/>
              <w:rPr>
                <w:rFonts w:ascii="Calibri" w:hAnsi="Calibri"/>
              </w:rPr>
            </w:pPr>
            <w:r w:rsidRPr="002C011E">
              <w:rPr>
                <w:rFonts w:ascii="Calibri" w:hAnsi="Calibri"/>
              </w:rPr>
              <w:t>ÓTIMA</w:t>
            </w:r>
          </w:p>
        </w:tc>
      </w:tr>
      <w:tr w:rsidR="002C011E" w:rsidRPr="002C011E" w:rsidTr="00BF51CE">
        <w:tc>
          <w:tcPr>
            <w:tcW w:w="2515" w:type="dxa"/>
          </w:tcPr>
          <w:p w:rsidR="00BF51CE" w:rsidRPr="002C011E" w:rsidRDefault="00BF51CE" w:rsidP="00BF51CE">
            <w:pPr>
              <w:jc w:val="center"/>
              <w:rPr>
                <w:rFonts w:ascii="Calibri" w:hAnsi="Calibri"/>
              </w:rPr>
            </w:pPr>
            <w:r w:rsidRPr="002C011E">
              <w:rPr>
                <w:rFonts w:ascii="Calibri" w:hAnsi="Calibri"/>
              </w:rPr>
              <w:t>ONIBUS VW ORE 15180</w:t>
            </w:r>
          </w:p>
        </w:tc>
        <w:tc>
          <w:tcPr>
            <w:tcW w:w="2516" w:type="dxa"/>
          </w:tcPr>
          <w:p w:rsidR="00BF51CE" w:rsidRPr="002C011E" w:rsidRDefault="00BF51CE" w:rsidP="00BF51CE">
            <w:pPr>
              <w:jc w:val="center"/>
              <w:rPr>
                <w:rFonts w:ascii="Calibri" w:hAnsi="Calibri"/>
              </w:rPr>
            </w:pPr>
            <w:r w:rsidRPr="002C011E">
              <w:rPr>
                <w:rFonts w:ascii="Calibri" w:hAnsi="Calibri"/>
              </w:rPr>
              <w:t>OQX 2700</w:t>
            </w:r>
          </w:p>
        </w:tc>
        <w:tc>
          <w:tcPr>
            <w:tcW w:w="2516" w:type="dxa"/>
          </w:tcPr>
          <w:p w:rsidR="00BF51CE" w:rsidRPr="002C011E" w:rsidRDefault="00BF51CE" w:rsidP="00BF51CE">
            <w:pPr>
              <w:jc w:val="center"/>
              <w:rPr>
                <w:rFonts w:ascii="Calibri" w:hAnsi="Calibri"/>
              </w:rPr>
            </w:pPr>
            <w:r w:rsidRPr="002C011E">
              <w:rPr>
                <w:rFonts w:ascii="Calibri" w:hAnsi="Calibri"/>
              </w:rPr>
              <w:t>VOLKSWAGEM</w:t>
            </w:r>
          </w:p>
        </w:tc>
        <w:tc>
          <w:tcPr>
            <w:tcW w:w="2516" w:type="dxa"/>
          </w:tcPr>
          <w:p w:rsidR="00BF51CE" w:rsidRPr="002C011E" w:rsidRDefault="00BF51CE" w:rsidP="00BF51CE">
            <w:pPr>
              <w:jc w:val="center"/>
              <w:rPr>
                <w:rFonts w:ascii="Calibri" w:hAnsi="Calibri"/>
              </w:rPr>
            </w:pPr>
            <w:r w:rsidRPr="002C011E">
              <w:rPr>
                <w:rFonts w:ascii="Calibri" w:hAnsi="Calibri"/>
              </w:rPr>
              <w:t>ÓTIMA</w:t>
            </w:r>
          </w:p>
        </w:tc>
      </w:tr>
      <w:tr w:rsidR="002C011E" w:rsidRPr="002C011E" w:rsidTr="00BF51CE">
        <w:tc>
          <w:tcPr>
            <w:tcW w:w="2515" w:type="dxa"/>
          </w:tcPr>
          <w:p w:rsidR="00BD38E1" w:rsidRPr="002C011E" w:rsidRDefault="00A23AD6" w:rsidP="00A23AD6">
            <w:pPr>
              <w:jc w:val="center"/>
              <w:rPr>
                <w:rFonts w:ascii="Calibri" w:hAnsi="Calibri"/>
              </w:rPr>
            </w:pPr>
            <w:r w:rsidRPr="002C011E">
              <w:rPr>
                <w:rFonts w:ascii="Calibri" w:hAnsi="Calibri"/>
              </w:rPr>
              <w:t>CAMINHÃO 170E22</w:t>
            </w:r>
          </w:p>
        </w:tc>
        <w:tc>
          <w:tcPr>
            <w:tcW w:w="2516" w:type="dxa"/>
          </w:tcPr>
          <w:p w:rsidR="00BD38E1" w:rsidRPr="002C011E" w:rsidRDefault="00A23AD6" w:rsidP="00A23AD6">
            <w:pPr>
              <w:jc w:val="center"/>
              <w:rPr>
                <w:rFonts w:ascii="Calibri" w:hAnsi="Calibri"/>
              </w:rPr>
            </w:pPr>
            <w:r w:rsidRPr="002C011E">
              <w:rPr>
                <w:rFonts w:ascii="Calibri" w:hAnsi="Calibri"/>
              </w:rPr>
              <w:t>HLF 5I48</w:t>
            </w:r>
          </w:p>
        </w:tc>
        <w:tc>
          <w:tcPr>
            <w:tcW w:w="2516" w:type="dxa"/>
          </w:tcPr>
          <w:p w:rsidR="00BD38E1" w:rsidRPr="002C011E" w:rsidRDefault="00A23AD6" w:rsidP="00A23AD6">
            <w:pPr>
              <w:jc w:val="center"/>
              <w:rPr>
                <w:rFonts w:ascii="Calibri" w:hAnsi="Calibri"/>
              </w:rPr>
            </w:pPr>
            <w:r w:rsidRPr="002C011E">
              <w:rPr>
                <w:rFonts w:ascii="Calibri" w:hAnsi="Calibri"/>
              </w:rPr>
              <w:t>IVECO</w:t>
            </w:r>
          </w:p>
        </w:tc>
        <w:tc>
          <w:tcPr>
            <w:tcW w:w="2516" w:type="dxa"/>
          </w:tcPr>
          <w:p w:rsidR="00BD38E1" w:rsidRPr="002C011E" w:rsidRDefault="00A23AD6" w:rsidP="00A23AD6">
            <w:pPr>
              <w:jc w:val="center"/>
              <w:rPr>
                <w:rFonts w:ascii="Calibri" w:hAnsi="Calibri"/>
              </w:rPr>
            </w:pPr>
            <w:r w:rsidRPr="002C011E">
              <w:rPr>
                <w:rFonts w:ascii="Calibri" w:hAnsi="Calibri"/>
              </w:rPr>
              <w:t>REGULAR</w:t>
            </w:r>
          </w:p>
        </w:tc>
      </w:tr>
      <w:tr w:rsidR="002C011E" w:rsidRPr="002C011E" w:rsidTr="003D0774">
        <w:tc>
          <w:tcPr>
            <w:tcW w:w="2515" w:type="dxa"/>
            <w:vAlign w:val="bottom"/>
          </w:tcPr>
          <w:p w:rsidR="00BD38E1" w:rsidRPr="002C011E" w:rsidRDefault="00A23AD6" w:rsidP="00A23AD6">
            <w:pPr>
              <w:jc w:val="center"/>
              <w:rPr>
                <w:rFonts w:ascii="Calibri" w:hAnsi="Calibri"/>
              </w:rPr>
            </w:pPr>
            <w:r w:rsidRPr="002C011E">
              <w:rPr>
                <w:rFonts w:ascii="Calibri" w:hAnsi="Calibri"/>
              </w:rPr>
              <w:t>GOL G4</w:t>
            </w:r>
          </w:p>
        </w:tc>
        <w:tc>
          <w:tcPr>
            <w:tcW w:w="2516" w:type="dxa"/>
            <w:vAlign w:val="bottom"/>
          </w:tcPr>
          <w:p w:rsidR="00BD38E1" w:rsidRPr="002C011E" w:rsidRDefault="00A23AD6" w:rsidP="00A23AD6">
            <w:pPr>
              <w:jc w:val="center"/>
              <w:rPr>
                <w:rFonts w:ascii="Calibri" w:hAnsi="Calibri"/>
              </w:rPr>
            </w:pPr>
            <w:r w:rsidRPr="002C011E">
              <w:rPr>
                <w:rFonts w:ascii="Calibri" w:hAnsi="Calibri"/>
              </w:rPr>
              <w:t>HLF 8812</w:t>
            </w:r>
          </w:p>
        </w:tc>
        <w:tc>
          <w:tcPr>
            <w:tcW w:w="2516" w:type="dxa"/>
            <w:vAlign w:val="bottom"/>
          </w:tcPr>
          <w:p w:rsidR="00BD38E1" w:rsidRPr="002C011E" w:rsidRDefault="00A23AD6" w:rsidP="00A23AD6">
            <w:pPr>
              <w:jc w:val="center"/>
              <w:rPr>
                <w:rFonts w:ascii="Calibri" w:hAnsi="Calibri"/>
              </w:rPr>
            </w:pPr>
            <w:r w:rsidRPr="002C011E">
              <w:rPr>
                <w:rFonts w:ascii="Calibri" w:hAnsi="Calibri"/>
              </w:rPr>
              <w:t>VOLKSWAGEM</w:t>
            </w:r>
          </w:p>
        </w:tc>
        <w:tc>
          <w:tcPr>
            <w:tcW w:w="2516" w:type="dxa"/>
            <w:vAlign w:val="bottom"/>
          </w:tcPr>
          <w:p w:rsidR="00BD38E1" w:rsidRPr="002C011E" w:rsidRDefault="00A23AD6" w:rsidP="00A23AD6">
            <w:pPr>
              <w:jc w:val="center"/>
              <w:rPr>
                <w:rFonts w:ascii="Calibri" w:hAnsi="Calibri"/>
              </w:rPr>
            </w:pPr>
            <w:r w:rsidRPr="002C011E">
              <w:rPr>
                <w:rFonts w:ascii="Calibri" w:hAnsi="Calibri"/>
              </w:rPr>
              <w:t>REGULAR</w:t>
            </w:r>
          </w:p>
        </w:tc>
      </w:tr>
      <w:tr w:rsidR="002C011E" w:rsidRPr="002C011E" w:rsidTr="00B50210">
        <w:tc>
          <w:tcPr>
            <w:tcW w:w="2515" w:type="dxa"/>
            <w:vAlign w:val="bottom"/>
          </w:tcPr>
          <w:p w:rsidR="00CF63F6" w:rsidRPr="002C011E" w:rsidRDefault="00A23AD6" w:rsidP="00A23AD6">
            <w:pPr>
              <w:jc w:val="center"/>
              <w:rPr>
                <w:rFonts w:ascii="Calibri" w:hAnsi="Calibri"/>
              </w:rPr>
            </w:pPr>
            <w:r w:rsidRPr="002C011E">
              <w:rPr>
                <w:rFonts w:ascii="Calibri" w:hAnsi="Calibri"/>
              </w:rPr>
              <w:t>CAMINHÃO 170E21</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QQO 5823</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IVECO</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ÓTIMA</w:t>
            </w:r>
          </w:p>
        </w:tc>
      </w:tr>
      <w:tr w:rsidR="002C011E" w:rsidRPr="002C011E" w:rsidTr="00B50210">
        <w:tc>
          <w:tcPr>
            <w:tcW w:w="2515" w:type="dxa"/>
            <w:vAlign w:val="bottom"/>
          </w:tcPr>
          <w:p w:rsidR="00CF63F6" w:rsidRPr="002C011E" w:rsidRDefault="00A23AD6" w:rsidP="00A23AD6">
            <w:pPr>
              <w:jc w:val="center"/>
              <w:rPr>
                <w:rFonts w:ascii="Calibri" w:hAnsi="Calibri"/>
              </w:rPr>
            </w:pPr>
            <w:r w:rsidRPr="002C011E">
              <w:rPr>
                <w:rFonts w:ascii="Calibri" w:hAnsi="Calibri"/>
              </w:rPr>
              <w:t>TRATOR</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5085</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AGRALE</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BOA</w:t>
            </w:r>
          </w:p>
        </w:tc>
      </w:tr>
      <w:tr w:rsidR="002C011E" w:rsidRPr="002C011E" w:rsidTr="00F945C4">
        <w:tc>
          <w:tcPr>
            <w:tcW w:w="2515" w:type="dxa"/>
            <w:vAlign w:val="bottom"/>
          </w:tcPr>
          <w:p w:rsidR="00CF63F6" w:rsidRPr="002C011E" w:rsidRDefault="00A23AD6" w:rsidP="00A23AD6">
            <w:pPr>
              <w:jc w:val="center"/>
              <w:rPr>
                <w:rFonts w:ascii="Calibri" w:hAnsi="Calibri"/>
              </w:rPr>
            </w:pPr>
            <w:r w:rsidRPr="002C011E">
              <w:rPr>
                <w:rFonts w:ascii="Calibri" w:hAnsi="Calibri"/>
              </w:rPr>
              <w:lastRenderedPageBreak/>
              <w:t>MOTO BROS 160</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QOU4399</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HONDA</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CF63F6" w:rsidRPr="002C011E" w:rsidRDefault="00A23AD6" w:rsidP="00A23AD6">
            <w:pPr>
              <w:jc w:val="center"/>
              <w:rPr>
                <w:rFonts w:ascii="Calibri" w:hAnsi="Calibri"/>
              </w:rPr>
            </w:pPr>
            <w:r w:rsidRPr="002C011E">
              <w:rPr>
                <w:rFonts w:ascii="Calibri" w:hAnsi="Calibri"/>
              </w:rPr>
              <w:t>GOL G7</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QUX 8222</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VOLKSWAGEM</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CF63F6" w:rsidRPr="002C011E" w:rsidRDefault="00A23AD6" w:rsidP="00A23AD6">
            <w:pPr>
              <w:jc w:val="center"/>
              <w:rPr>
                <w:rFonts w:ascii="Calibri" w:hAnsi="Calibri"/>
              </w:rPr>
            </w:pPr>
            <w:r w:rsidRPr="002C011E">
              <w:rPr>
                <w:rFonts w:ascii="Calibri" w:hAnsi="Calibri"/>
              </w:rPr>
              <w:t>SAVEIRO ROBUST</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QUS 7281</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VOLKSWAGEM</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CF63F6" w:rsidRPr="002C011E" w:rsidRDefault="00A23AD6" w:rsidP="00A23AD6">
            <w:pPr>
              <w:jc w:val="center"/>
              <w:rPr>
                <w:rFonts w:ascii="Calibri" w:hAnsi="Calibri"/>
              </w:rPr>
            </w:pPr>
            <w:r w:rsidRPr="002C011E">
              <w:rPr>
                <w:rFonts w:ascii="Calibri" w:hAnsi="Calibri"/>
              </w:rPr>
              <w:t>CAMINHÃO 8.160</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QOL 6899</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VOLKSWAGEM</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CF63F6" w:rsidRPr="002C011E" w:rsidRDefault="00A23AD6" w:rsidP="00A23AD6">
            <w:pPr>
              <w:jc w:val="center"/>
              <w:rPr>
                <w:rFonts w:ascii="Calibri" w:hAnsi="Calibri"/>
              </w:rPr>
            </w:pPr>
            <w:r w:rsidRPr="002C011E">
              <w:rPr>
                <w:rFonts w:ascii="Calibri" w:hAnsi="Calibri"/>
              </w:rPr>
              <w:t>PÁ CARREGADEIRA W20E</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W20E</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CASE</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REGULAR</w:t>
            </w:r>
          </w:p>
        </w:tc>
      </w:tr>
      <w:tr w:rsidR="002C011E" w:rsidRPr="002C011E" w:rsidTr="00F945C4">
        <w:tc>
          <w:tcPr>
            <w:tcW w:w="2515" w:type="dxa"/>
            <w:vAlign w:val="bottom"/>
          </w:tcPr>
          <w:p w:rsidR="00CF63F6" w:rsidRPr="002C011E" w:rsidRDefault="00A23AD6" w:rsidP="00A23AD6">
            <w:pPr>
              <w:jc w:val="center"/>
              <w:rPr>
                <w:rFonts w:ascii="Calibri" w:hAnsi="Calibri"/>
              </w:rPr>
            </w:pPr>
            <w:r w:rsidRPr="002C011E">
              <w:rPr>
                <w:rFonts w:ascii="Calibri" w:hAnsi="Calibri"/>
              </w:rPr>
              <w:t>PÁ CARREGADEIRA LW300KV</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LW 300 KV</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XCMG</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CF63F6" w:rsidRPr="002C011E" w:rsidRDefault="00A23AD6" w:rsidP="00A23AD6">
            <w:pPr>
              <w:jc w:val="center"/>
              <w:rPr>
                <w:rFonts w:ascii="Calibri" w:hAnsi="Calibri"/>
              </w:rPr>
            </w:pPr>
            <w:r w:rsidRPr="002C011E">
              <w:rPr>
                <w:rFonts w:ascii="Calibri" w:hAnsi="Calibri"/>
              </w:rPr>
              <w:t>RETRO ESCAVADEIRA JCB</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JCB</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JCB</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OTIMA</w:t>
            </w:r>
          </w:p>
        </w:tc>
      </w:tr>
      <w:tr w:rsidR="002C011E" w:rsidRPr="002C011E" w:rsidTr="00F945C4">
        <w:tc>
          <w:tcPr>
            <w:tcW w:w="2515" w:type="dxa"/>
            <w:vAlign w:val="bottom"/>
          </w:tcPr>
          <w:p w:rsidR="00CF63F6" w:rsidRPr="002C011E" w:rsidRDefault="00A23AD6" w:rsidP="00A23AD6">
            <w:pPr>
              <w:jc w:val="center"/>
              <w:rPr>
                <w:rFonts w:ascii="Calibri" w:hAnsi="Calibri"/>
              </w:rPr>
            </w:pPr>
            <w:r w:rsidRPr="002C011E">
              <w:rPr>
                <w:rFonts w:ascii="Calibri" w:hAnsi="Calibri"/>
              </w:rPr>
              <w:t>PATROL</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120K</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CATERPILLAR</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CF63F6" w:rsidRPr="002C011E" w:rsidRDefault="00A23AD6" w:rsidP="00A23AD6">
            <w:pPr>
              <w:jc w:val="center"/>
              <w:rPr>
                <w:rFonts w:ascii="Calibri" w:hAnsi="Calibri"/>
              </w:rPr>
            </w:pPr>
            <w:r w:rsidRPr="002C011E">
              <w:rPr>
                <w:rFonts w:ascii="Calibri" w:hAnsi="Calibri"/>
              </w:rPr>
              <w:t>RETRO CAT</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416E</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CATERPILLAR</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REGULAR</w:t>
            </w:r>
          </w:p>
        </w:tc>
      </w:tr>
      <w:tr w:rsidR="002C011E" w:rsidRPr="002C011E" w:rsidTr="00F945C4">
        <w:tc>
          <w:tcPr>
            <w:tcW w:w="2515" w:type="dxa"/>
            <w:vAlign w:val="bottom"/>
          </w:tcPr>
          <w:p w:rsidR="00CF63F6" w:rsidRPr="002C011E" w:rsidRDefault="00A23AD6" w:rsidP="00A23AD6">
            <w:pPr>
              <w:jc w:val="center"/>
              <w:rPr>
                <w:rFonts w:ascii="Calibri" w:hAnsi="Calibri"/>
              </w:rPr>
            </w:pPr>
            <w:r w:rsidRPr="002C011E">
              <w:rPr>
                <w:rFonts w:ascii="Calibri" w:hAnsi="Calibri"/>
              </w:rPr>
              <w:t>CAMINHÃO ATRON 2729 -6X4</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PUB 5193</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MERCEDES BENS</w:t>
            </w:r>
          </w:p>
        </w:tc>
        <w:tc>
          <w:tcPr>
            <w:tcW w:w="2516" w:type="dxa"/>
            <w:vAlign w:val="bottom"/>
          </w:tcPr>
          <w:p w:rsidR="00CF63F6" w:rsidRPr="002C011E" w:rsidRDefault="00A23AD6" w:rsidP="00A23AD6">
            <w:pPr>
              <w:jc w:val="center"/>
              <w:rPr>
                <w:rFonts w:ascii="Calibri" w:hAnsi="Calibri"/>
              </w:rPr>
            </w:pPr>
            <w:r w:rsidRPr="002C011E">
              <w:rPr>
                <w:rFonts w:ascii="Calibri" w:hAnsi="Calibri"/>
              </w:rPr>
              <w:t>REGULAR</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DOBLÔ ATTRACTIVE 1.4 8V</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OWR 8948</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FIAT</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DOBLÔ ESSENCE 1.8</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PYB 7320</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FIAT</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 xml:space="preserve">UNO WAY 1.0 </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HLF 1968</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FIAT</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UNO WAY</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PUB 5194</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FIAT</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BOA</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BOXXER HDI 2.3</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HLF 3619</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PEGEOUT</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BOA</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SPRINTER 515</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QMT 1886</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MERCEDES BENS</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DOBLÔ AMBULÂNCIA</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PWF 1633</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FIAT</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GOL G7 1.0</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QOT 0355</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VOLKSWAGEM</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 xml:space="preserve">MASTER 2.3-AMBULÂNCIA </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QUX 5894</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RENALT</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MOTO BROS 160</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RMN5A52</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HONDA</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MOTO BROS 160</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RMN5A33</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HONDA</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FOX CONECT</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RMK2F64</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VOLKSWAGEM</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FOX CONECT</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RNY5C24</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VOLKSWAGEM</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FIAT/ARGO TREKKING 1.3</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RVGA45</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FIAT</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OTIMA</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FIAT/ARGO TREKKING 1.3</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RVGA40</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FIAT</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OTIMA</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FIAT/ARGO TREKKING 1.3</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RVG6A44</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FIAT</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OTIMA</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 xml:space="preserve">FIORINO 1.4 AMBULÂNCIA </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QPO 3559</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FIAT</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ÓTIMA</w:t>
            </w:r>
          </w:p>
        </w:tc>
      </w:tr>
      <w:tr w:rsidR="002C011E" w:rsidRPr="002C011E" w:rsidTr="00F945C4">
        <w:tc>
          <w:tcPr>
            <w:tcW w:w="2515" w:type="dxa"/>
            <w:vAlign w:val="bottom"/>
          </w:tcPr>
          <w:p w:rsidR="00A23AD6" w:rsidRPr="002C011E" w:rsidRDefault="00A23AD6" w:rsidP="00A23AD6">
            <w:pPr>
              <w:jc w:val="center"/>
              <w:rPr>
                <w:rFonts w:ascii="Calibri" w:hAnsi="Calibri"/>
              </w:rPr>
            </w:pPr>
            <w:r w:rsidRPr="002C011E">
              <w:rPr>
                <w:rFonts w:ascii="Calibri" w:hAnsi="Calibri"/>
              </w:rPr>
              <w:t>RENOLT/DUSTER ZEN 16</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QXW 3E16</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RENAULT</w:t>
            </w:r>
          </w:p>
        </w:tc>
        <w:tc>
          <w:tcPr>
            <w:tcW w:w="2516" w:type="dxa"/>
            <w:vAlign w:val="bottom"/>
          </w:tcPr>
          <w:p w:rsidR="00A23AD6" w:rsidRPr="002C011E" w:rsidRDefault="00A23AD6" w:rsidP="00A23AD6">
            <w:pPr>
              <w:jc w:val="center"/>
              <w:rPr>
                <w:rFonts w:ascii="Calibri" w:hAnsi="Calibri"/>
              </w:rPr>
            </w:pPr>
            <w:r w:rsidRPr="002C011E">
              <w:rPr>
                <w:rFonts w:ascii="Calibri" w:hAnsi="Calibri"/>
              </w:rPr>
              <w:t>OTIMA</w:t>
            </w:r>
          </w:p>
        </w:tc>
      </w:tr>
    </w:tbl>
    <w:p w:rsidR="00BF51CE" w:rsidRDefault="00BF51CE" w:rsidP="00B1127D">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B1127D" w:rsidRDefault="00B1127D" w:rsidP="00B1127D">
      <w:pPr>
        <w:widowControl w:val="0"/>
        <w:tabs>
          <w:tab w:val="left" w:pos="357"/>
        </w:tabs>
        <w:autoSpaceDE w:val="0"/>
        <w:autoSpaceDN w:val="0"/>
        <w:adjustRightInd w:val="0"/>
        <w:ind w:right="-196"/>
        <w:jc w:val="both"/>
        <w:outlineLvl w:val="0"/>
        <w:rPr>
          <w:rFonts w:ascii="Arial" w:hAnsi="Arial" w:cs="Arial"/>
          <w:b/>
          <w:sz w:val="24"/>
          <w:szCs w:val="24"/>
          <w:lang w:val="pt-PT"/>
        </w:rPr>
      </w:pPr>
      <w:bookmarkStart w:id="0" w:name="_GoBack"/>
      <w:bookmarkEnd w:id="0"/>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3E62E6" w:rsidRPr="00792E6B" w:rsidRDefault="003E62E6" w:rsidP="003E62E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4.1.1 - N</w:t>
      </w:r>
      <w:r w:rsidRPr="00886C6C">
        <w:rPr>
          <w:rFonts w:ascii="Arial" w:hAnsi="Arial" w:cs="Arial"/>
          <w:sz w:val="22"/>
          <w:szCs w:val="22"/>
          <w:lang w:val="pt-PT"/>
        </w:rPr>
        <w:t xml:space="preserve">a forma </w:t>
      </w:r>
      <w:r>
        <w:rPr>
          <w:rFonts w:ascii="Arial" w:hAnsi="Arial" w:cs="Arial"/>
          <w:sz w:val="22"/>
          <w:szCs w:val="22"/>
          <w:lang w:val="pt-PT"/>
        </w:rPr>
        <w:t>relatório impresso da</w:t>
      </w:r>
      <w:r w:rsidRPr="00946673">
        <w:rPr>
          <w:rFonts w:ascii="Arial" w:hAnsi="Arial" w:cs="Arial"/>
          <w:sz w:val="22"/>
          <w:szCs w:val="22"/>
          <w:lang w:val="pt-PT"/>
        </w:rPr>
        <w:t xml:space="preserve"> proposta de preços </w:t>
      </w:r>
      <w:r>
        <w:rPr>
          <w:rFonts w:ascii="Arial" w:hAnsi="Arial" w:cs="Arial"/>
          <w:sz w:val="22"/>
          <w:szCs w:val="22"/>
          <w:lang w:val="pt-PT"/>
        </w:rPr>
        <w:t xml:space="preserve"> nos termos </w:t>
      </w:r>
      <w:r w:rsidRPr="00415BE7">
        <w:rPr>
          <w:rFonts w:ascii="Arial" w:hAnsi="Arial" w:cs="Arial"/>
          <w:color w:val="000000" w:themeColor="text1"/>
          <w:sz w:val="22"/>
          <w:szCs w:val="22"/>
          <w:lang w:val="pt-PT"/>
        </w:rPr>
        <w:t xml:space="preserve">do </w:t>
      </w:r>
      <w:r w:rsidRPr="00415BE7">
        <w:rPr>
          <w:rFonts w:ascii="Arial" w:hAnsi="Arial" w:cs="Arial"/>
          <w:b/>
          <w:color w:val="000000" w:themeColor="text1"/>
          <w:sz w:val="22"/>
          <w:szCs w:val="22"/>
          <w:lang w:val="pt-PT"/>
        </w:rPr>
        <w:t>Anexo II</w:t>
      </w:r>
      <w:r w:rsidRPr="00415BE7">
        <w:rPr>
          <w:rFonts w:ascii="Arial" w:hAnsi="Arial" w:cs="Arial"/>
          <w:color w:val="000000" w:themeColor="text1"/>
          <w:sz w:val="22"/>
          <w:szCs w:val="22"/>
          <w:lang w:val="pt-PT"/>
        </w:rPr>
        <w:t xml:space="preserve">, em </w:t>
      </w:r>
      <w:r w:rsidRPr="00946673">
        <w:rPr>
          <w:rFonts w:ascii="Arial" w:hAnsi="Arial" w:cs="Arial"/>
          <w:sz w:val="22"/>
          <w:szCs w:val="22"/>
          <w:lang w:val="pt-PT"/>
        </w:rPr>
        <w:t xml:space="preserve">uma via, com 02 (duas) casas decimais, rubricadas, e a última assinada pelo representante legal da empresa, sem emendas, acréscimos, borrões, rasuras, ressalvas, entrelinhas ou omissões, sob pena de desclassificação, salvo se, </w:t>
      </w:r>
      <w:r w:rsidRPr="00415BE7">
        <w:rPr>
          <w:rFonts w:ascii="Arial" w:hAnsi="Arial" w:cs="Arial"/>
          <w:color w:val="000000" w:themeColor="text1"/>
          <w:sz w:val="22"/>
          <w:szCs w:val="22"/>
          <w:lang w:val="pt-PT"/>
        </w:rPr>
        <w:t xml:space="preserve">inequivocamente, tais falhas não acarretarem lesões a direito dos demais licitantes, prejuízo à Administração ou não impedirem a exata compreensão de seu conteúdo, observado o modelo constante do </w:t>
      </w:r>
      <w:r w:rsidR="00415BE7" w:rsidRPr="00415BE7">
        <w:rPr>
          <w:rFonts w:ascii="Arial" w:hAnsi="Arial" w:cs="Arial"/>
          <w:b/>
          <w:color w:val="000000" w:themeColor="text1"/>
          <w:sz w:val="22"/>
          <w:szCs w:val="22"/>
          <w:lang w:val="pt-PT"/>
        </w:rPr>
        <w:t>ANEXO II</w:t>
      </w:r>
      <w:r w:rsidRPr="00415BE7">
        <w:rPr>
          <w:rFonts w:ascii="Arial" w:hAnsi="Arial" w:cs="Arial"/>
          <w:color w:val="000000" w:themeColor="text1"/>
          <w:sz w:val="22"/>
          <w:szCs w:val="22"/>
          <w:lang w:val="pt-PT"/>
        </w:rPr>
        <w:t>, deste edital e, deverão conter:</w:t>
      </w:r>
    </w:p>
    <w:p w:rsidR="003E62E6" w:rsidRPr="00886C6C" w:rsidRDefault="003E62E6" w:rsidP="003E62E6">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 xml:space="preserve">4.1.2 </w:t>
      </w:r>
      <w:r w:rsidRPr="00886C6C">
        <w:rPr>
          <w:rFonts w:ascii="Arial" w:hAnsi="Arial" w:cs="Arial"/>
          <w:bCs/>
          <w:sz w:val="22"/>
          <w:szCs w:val="22"/>
          <w:lang w:val="pt-PT"/>
        </w:rPr>
        <w:t xml:space="preserve">-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3E62E6" w:rsidRDefault="003E62E6" w:rsidP="003E62E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E62E6" w:rsidRPr="00792E6B" w:rsidRDefault="003E62E6" w:rsidP="003E62E6">
      <w:pPr>
        <w:widowControl w:val="0"/>
        <w:tabs>
          <w:tab w:val="left" w:pos="357"/>
          <w:tab w:val="left" w:pos="527"/>
        </w:tabs>
        <w:autoSpaceDE w:val="0"/>
        <w:autoSpaceDN w:val="0"/>
        <w:adjustRightInd w:val="0"/>
        <w:ind w:right="-196"/>
        <w:jc w:val="both"/>
        <w:rPr>
          <w:rFonts w:ascii="Arial" w:hAnsi="Arial" w:cs="Arial"/>
          <w:b/>
          <w:color w:val="FF0000"/>
          <w:sz w:val="22"/>
          <w:szCs w:val="22"/>
          <w:lang w:val="pt-PT"/>
        </w:rPr>
      </w:pPr>
      <w:r>
        <w:rPr>
          <w:rFonts w:ascii="Arial" w:hAnsi="Arial" w:cs="Arial"/>
          <w:sz w:val="22"/>
          <w:szCs w:val="22"/>
          <w:lang w:val="pt-PT"/>
        </w:rPr>
        <w:t xml:space="preserve">4.1.3 </w:t>
      </w:r>
      <w:r w:rsidRPr="00886C6C">
        <w:rPr>
          <w:rFonts w:ascii="Arial" w:hAnsi="Arial" w:cs="Arial"/>
          <w:sz w:val="22"/>
          <w:szCs w:val="22"/>
          <w:lang w:val="pt-PT"/>
        </w:rPr>
        <w:t>-</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 objeto licitado, se</w:t>
      </w:r>
      <w:r>
        <w:rPr>
          <w:rFonts w:ascii="Arial" w:hAnsi="Arial" w:cs="Arial"/>
          <w:sz w:val="22"/>
          <w:szCs w:val="22"/>
          <w:lang w:val="pt-PT"/>
        </w:rPr>
        <w:t xml:space="preserve">rá conforme </w:t>
      </w:r>
      <w:r w:rsidRPr="00415BE7">
        <w:rPr>
          <w:rFonts w:ascii="Arial" w:hAnsi="Arial" w:cs="Arial"/>
          <w:color w:val="000000" w:themeColor="text1"/>
          <w:sz w:val="22"/>
          <w:szCs w:val="22"/>
          <w:lang w:val="pt-PT"/>
        </w:rPr>
        <w:t xml:space="preserve">as necessidades do Município de Desterro do Melo, conforme estabelecido no </w:t>
      </w:r>
      <w:r w:rsidRPr="00415BE7">
        <w:rPr>
          <w:rFonts w:ascii="Arial" w:hAnsi="Arial" w:cs="Arial"/>
          <w:b/>
          <w:color w:val="000000" w:themeColor="text1"/>
          <w:sz w:val="22"/>
          <w:szCs w:val="22"/>
          <w:lang w:val="pt-PT"/>
        </w:rPr>
        <w:t>Termo de Referência ANEXO I.</w:t>
      </w:r>
    </w:p>
    <w:p w:rsidR="003E62E6" w:rsidRPr="00792E6B" w:rsidRDefault="003E62E6" w:rsidP="003E62E6">
      <w:pPr>
        <w:widowControl w:val="0"/>
        <w:tabs>
          <w:tab w:val="left" w:pos="357"/>
          <w:tab w:val="left" w:pos="527"/>
        </w:tabs>
        <w:autoSpaceDE w:val="0"/>
        <w:autoSpaceDN w:val="0"/>
        <w:adjustRightInd w:val="0"/>
        <w:ind w:right="-196"/>
        <w:jc w:val="both"/>
        <w:rPr>
          <w:rFonts w:ascii="Arial" w:hAnsi="Arial" w:cs="Arial"/>
          <w:color w:val="FF0000"/>
          <w:sz w:val="22"/>
          <w:szCs w:val="22"/>
          <w:lang w:val="pt-PT"/>
        </w:rPr>
      </w:pPr>
    </w:p>
    <w:p w:rsidR="003E62E6" w:rsidRPr="00F91103" w:rsidRDefault="003E62E6" w:rsidP="003E62E6">
      <w:pPr>
        <w:widowControl w:val="0"/>
        <w:tabs>
          <w:tab w:val="left" w:pos="357"/>
          <w:tab w:val="left" w:pos="538"/>
        </w:tabs>
        <w:autoSpaceDE w:val="0"/>
        <w:autoSpaceDN w:val="0"/>
        <w:adjustRightInd w:val="0"/>
        <w:ind w:right="-196"/>
        <w:jc w:val="both"/>
        <w:rPr>
          <w:rFonts w:ascii="Arial" w:hAnsi="Arial" w:cs="Arial"/>
          <w:b/>
          <w:color w:val="000000" w:themeColor="text1"/>
          <w:sz w:val="22"/>
          <w:szCs w:val="22"/>
          <w:lang w:val="pt-PT"/>
        </w:rPr>
      </w:pPr>
      <w:r>
        <w:rPr>
          <w:rFonts w:ascii="Arial" w:hAnsi="Arial" w:cs="Arial"/>
          <w:color w:val="000000" w:themeColor="text1"/>
          <w:sz w:val="22"/>
          <w:szCs w:val="22"/>
          <w:lang w:val="pt-PT"/>
        </w:rPr>
        <w:t xml:space="preserve">4.1.4 </w:t>
      </w:r>
      <w:r w:rsidRPr="00F91103">
        <w:rPr>
          <w:rFonts w:ascii="Arial" w:hAnsi="Arial" w:cs="Arial"/>
          <w:color w:val="000000" w:themeColor="text1"/>
          <w:sz w:val="22"/>
          <w:szCs w:val="22"/>
          <w:lang w:val="pt-PT"/>
        </w:rPr>
        <w:t xml:space="preserve">- Declaração de que nos preços propostos encontram-se incluídos todos os tributos, encargos sociais, deslocamentos, fretes e quaisquer outros ônus que porventura possam recair conforme objeto </w:t>
      </w:r>
      <w:r w:rsidRPr="00F91103">
        <w:rPr>
          <w:rFonts w:ascii="Arial" w:hAnsi="Arial" w:cs="Arial"/>
          <w:color w:val="000000" w:themeColor="text1"/>
          <w:sz w:val="22"/>
          <w:szCs w:val="22"/>
          <w:lang w:val="pt-PT"/>
        </w:rPr>
        <w:lastRenderedPageBreak/>
        <w:t xml:space="preserve">da presente licitação, </w:t>
      </w:r>
      <w:r w:rsidR="009E4002">
        <w:rPr>
          <w:rFonts w:ascii="Arial" w:hAnsi="Arial" w:cs="Arial"/>
          <w:color w:val="000000" w:themeColor="text1"/>
          <w:sz w:val="22"/>
          <w:szCs w:val="22"/>
          <w:lang w:val="pt-PT"/>
        </w:rPr>
        <w:t xml:space="preserve">sendo que </w:t>
      </w:r>
      <w:r w:rsidRPr="00F91103">
        <w:rPr>
          <w:rFonts w:ascii="Arial" w:hAnsi="Arial" w:cs="Arial"/>
          <w:color w:val="000000" w:themeColor="text1"/>
          <w:sz w:val="22"/>
          <w:szCs w:val="22"/>
          <w:lang w:val="pt-PT"/>
        </w:rPr>
        <w:t xml:space="preserve">nenhuma reivindicação adicional de pagamento ou redução do desconto será considerado, </w:t>
      </w:r>
      <w:r w:rsidRPr="00415BE7">
        <w:rPr>
          <w:rFonts w:ascii="Arial" w:hAnsi="Arial" w:cs="Arial"/>
          <w:color w:val="000000" w:themeColor="text1"/>
          <w:sz w:val="22"/>
          <w:szCs w:val="22"/>
          <w:lang w:val="pt-PT"/>
        </w:rPr>
        <w:t xml:space="preserve">modelo </w:t>
      </w:r>
      <w:r w:rsidRPr="00415BE7">
        <w:rPr>
          <w:rFonts w:ascii="Arial" w:hAnsi="Arial" w:cs="Arial"/>
          <w:b/>
          <w:color w:val="000000" w:themeColor="text1"/>
          <w:sz w:val="22"/>
          <w:szCs w:val="22"/>
          <w:lang w:val="pt-PT"/>
        </w:rPr>
        <w:t>ANEXO VII.</w:t>
      </w:r>
    </w:p>
    <w:p w:rsidR="003E62E6" w:rsidRPr="00F91103" w:rsidRDefault="003E62E6" w:rsidP="003E62E6">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Pr>
          <w:rFonts w:ascii="Arial" w:hAnsi="Arial" w:cs="Arial"/>
          <w:color w:val="000000" w:themeColor="text1"/>
          <w:sz w:val="22"/>
          <w:szCs w:val="22"/>
          <w:lang w:val="pt-PT"/>
        </w:rPr>
        <w:t xml:space="preserve">4.1.5 </w:t>
      </w:r>
      <w:r w:rsidRPr="00F91103">
        <w:rPr>
          <w:rFonts w:ascii="Arial" w:hAnsi="Arial" w:cs="Arial"/>
          <w:color w:val="000000" w:themeColor="text1"/>
          <w:sz w:val="22"/>
          <w:szCs w:val="22"/>
          <w:lang w:val="pt-PT"/>
        </w:rPr>
        <w:t xml:space="preserve">– Declaração de contas bancarias (CNPJ) para realização dos pagamentos, modelo </w:t>
      </w:r>
      <w:r w:rsidRPr="00F91103">
        <w:rPr>
          <w:rFonts w:ascii="Arial" w:hAnsi="Arial" w:cs="Arial"/>
          <w:b/>
          <w:color w:val="000000" w:themeColor="text1"/>
          <w:sz w:val="22"/>
          <w:szCs w:val="22"/>
          <w:lang w:val="pt-PT"/>
        </w:rPr>
        <w:t>ANEXO VI.</w:t>
      </w:r>
    </w:p>
    <w:p w:rsidR="003E62E6" w:rsidRDefault="003E62E6" w:rsidP="003E62E6">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Pr>
          <w:rFonts w:ascii="Arial" w:hAnsi="Arial" w:cs="Arial"/>
          <w:bCs/>
          <w:color w:val="000000" w:themeColor="text1"/>
          <w:sz w:val="22"/>
          <w:szCs w:val="22"/>
          <w:lang w:val="pt-PT"/>
        </w:rPr>
        <w:t xml:space="preserve">4.1.6 </w:t>
      </w:r>
      <w:r w:rsidRPr="00F91103">
        <w:rPr>
          <w:rFonts w:ascii="Arial" w:hAnsi="Arial" w:cs="Arial"/>
          <w:bCs/>
          <w:color w:val="000000" w:themeColor="text1"/>
          <w:sz w:val="22"/>
          <w:szCs w:val="22"/>
          <w:lang w:val="pt-PT"/>
        </w:rPr>
        <w:t xml:space="preserve">- </w:t>
      </w:r>
      <w:r w:rsidRPr="00F91103">
        <w:rPr>
          <w:rFonts w:ascii="Arial" w:hAnsi="Arial" w:cs="Arial"/>
          <w:color w:val="000000" w:themeColor="text1"/>
          <w:sz w:val="22"/>
          <w:szCs w:val="22"/>
          <w:lang w:val="pt-PT"/>
        </w:rPr>
        <w:t xml:space="preserve">As propostas não poderão impor condições ou conter opções, somente sendo admitidas propostas que ofertem apenas </w:t>
      </w:r>
      <w:r w:rsidRPr="00F91103">
        <w:rPr>
          <w:rFonts w:ascii="Arial" w:hAnsi="Arial" w:cs="Arial"/>
          <w:b/>
          <w:color w:val="000000" w:themeColor="text1"/>
          <w:sz w:val="22"/>
          <w:szCs w:val="22"/>
          <w:lang w:val="pt-PT"/>
        </w:rPr>
        <w:t xml:space="preserve">UM DESCONTO UNITÁRIO POR LOTE, </w:t>
      </w:r>
      <w:r w:rsidRPr="00F91103">
        <w:rPr>
          <w:rFonts w:ascii="Arial" w:hAnsi="Arial" w:cs="Arial"/>
          <w:color w:val="000000" w:themeColor="text1"/>
          <w:sz w:val="22"/>
          <w:szCs w:val="22"/>
          <w:lang w:val="pt-PT"/>
        </w:rPr>
        <w:t>para o item do objeto desta licitação.</w:t>
      </w:r>
    </w:p>
    <w:p w:rsidR="003E62E6" w:rsidRPr="00F91103" w:rsidRDefault="003E62E6" w:rsidP="003E62E6">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Pr>
          <w:rFonts w:ascii="Arial" w:hAnsi="Arial" w:cs="Arial"/>
          <w:color w:val="000000" w:themeColor="text1"/>
          <w:sz w:val="22"/>
          <w:szCs w:val="22"/>
          <w:lang w:val="pt-PT"/>
        </w:rPr>
        <w:t xml:space="preserve">4.1.7 </w:t>
      </w:r>
      <w:r w:rsidRPr="00F91103">
        <w:rPr>
          <w:rFonts w:ascii="Arial" w:hAnsi="Arial" w:cs="Arial"/>
          <w:color w:val="000000" w:themeColor="text1"/>
          <w:sz w:val="22"/>
          <w:szCs w:val="22"/>
          <w:lang w:val="pt-PT"/>
        </w:rPr>
        <w:t>- O desconto será apresentado em algarismos e por extenso</w:t>
      </w:r>
      <w:r w:rsidR="00C25EB0">
        <w:rPr>
          <w:rFonts w:ascii="Arial" w:hAnsi="Arial" w:cs="Arial"/>
          <w:color w:val="000000" w:themeColor="text1"/>
          <w:sz w:val="22"/>
          <w:szCs w:val="22"/>
          <w:lang w:val="pt-PT"/>
        </w:rPr>
        <w:t>,</w:t>
      </w:r>
      <w:r w:rsidRPr="00F91103">
        <w:rPr>
          <w:rFonts w:ascii="Arial" w:hAnsi="Arial" w:cs="Arial"/>
          <w:color w:val="000000" w:themeColor="text1"/>
          <w:sz w:val="22"/>
          <w:szCs w:val="22"/>
          <w:lang w:val="pt-PT"/>
        </w:rPr>
        <w:t xml:space="preserve"> prevalecerá, na ocorrência de discrepância quanto ao valor, a informação prestada por extenso;</w:t>
      </w:r>
    </w:p>
    <w:p w:rsidR="003E62E6" w:rsidRPr="00F91103" w:rsidRDefault="003E62E6" w:rsidP="003E62E6">
      <w:pPr>
        <w:ind w:right="-196"/>
        <w:jc w:val="both"/>
        <w:rPr>
          <w:rFonts w:ascii="Arial" w:hAnsi="Arial" w:cs="Arial"/>
          <w:color w:val="000000" w:themeColor="text1"/>
          <w:sz w:val="22"/>
          <w:szCs w:val="22"/>
        </w:rPr>
      </w:pPr>
      <w:r w:rsidRPr="00F91103">
        <w:rPr>
          <w:rFonts w:ascii="Arial" w:hAnsi="Arial" w:cs="Arial"/>
          <w:color w:val="000000" w:themeColor="text1"/>
          <w:sz w:val="22"/>
          <w:szCs w:val="22"/>
        </w:rPr>
        <w:t xml:space="preserve">6.3 - Em cada proposta deverá constar </w:t>
      </w:r>
      <w:r w:rsidRPr="00F91103">
        <w:rPr>
          <w:rFonts w:ascii="Arial" w:hAnsi="Arial" w:cs="Arial"/>
          <w:b/>
          <w:color w:val="000000" w:themeColor="text1"/>
          <w:sz w:val="22"/>
          <w:szCs w:val="22"/>
        </w:rPr>
        <w:t>OBRIGATORIAMENTE</w:t>
      </w:r>
      <w:r w:rsidRPr="00F91103">
        <w:rPr>
          <w:rFonts w:ascii="Arial" w:hAnsi="Arial" w:cs="Arial"/>
          <w:color w:val="000000" w:themeColor="text1"/>
          <w:sz w:val="22"/>
          <w:szCs w:val="22"/>
        </w:rPr>
        <w:t>;</w:t>
      </w:r>
    </w:p>
    <w:p w:rsidR="003E62E6" w:rsidRPr="00F91103" w:rsidRDefault="003E62E6" w:rsidP="003E62E6">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rPr>
        <w:t>Desconto unitário de cada lote;</w:t>
      </w:r>
    </w:p>
    <w:p w:rsidR="003E62E6" w:rsidRPr="00F91103" w:rsidRDefault="003E62E6" w:rsidP="003E62E6">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lang w:val="pt-PT"/>
        </w:rPr>
        <w:t>Descrição de cada lote;</w:t>
      </w:r>
    </w:p>
    <w:p w:rsidR="003E62E6" w:rsidRPr="00F91103" w:rsidRDefault="003E62E6" w:rsidP="003E62E6">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lang w:val="pt-PT"/>
        </w:rPr>
        <w:t>Unidade de contratação de cada lote;</w:t>
      </w:r>
    </w:p>
    <w:p w:rsidR="003E62E6" w:rsidRPr="00F91103" w:rsidRDefault="003E62E6" w:rsidP="003E62E6">
      <w:pPr>
        <w:ind w:right="-196"/>
        <w:jc w:val="both"/>
        <w:rPr>
          <w:rFonts w:ascii="Arial" w:hAnsi="Arial" w:cs="Arial"/>
          <w:color w:val="000000" w:themeColor="text1"/>
          <w:sz w:val="22"/>
          <w:szCs w:val="22"/>
        </w:rPr>
      </w:pPr>
    </w:p>
    <w:p w:rsidR="00E56317" w:rsidRDefault="003E62E6" w:rsidP="00E56317">
      <w:pPr>
        <w:ind w:right="-196"/>
        <w:jc w:val="both"/>
        <w:rPr>
          <w:rFonts w:ascii="Arial" w:hAnsi="Arial" w:cs="Arial"/>
          <w:b/>
          <w:color w:val="000000" w:themeColor="text1"/>
          <w:sz w:val="22"/>
          <w:szCs w:val="22"/>
        </w:rPr>
      </w:pPr>
      <w:r>
        <w:rPr>
          <w:rFonts w:ascii="Arial" w:hAnsi="Arial" w:cs="Arial"/>
          <w:color w:val="000000" w:themeColor="text1"/>
          <w:sz w:val="22"/>
          <w:szCs w:val="22"/>
        </w:rPr>
        <w:t>4.1.8</w:t>
      </w:r>
      <w:r w:rsidRPr="00F91103">
        <w:rPr>
          <w:rFonts w:ascii="Arial" w:hAnsi="Arial" w:cs="Arial"/>
          <w:color w:val="000000" w:themeColor="text1"/>
          <w:sz w:val="22"/>
          <w:szCs w:val="22"/>
        </w:rPr>
        <w:t xml:space="preserve"> - O critério de julgamento das propostas será do </w:t>
      </w:r>
      <w:r w:rsidR="009F3015" w:rsidRPr="005801E0">
        <w:rPr>
          <w:rFonts w:ascii="Arial" w:hAnsi="Arial" w:cs="Arial"/>
          <w:b/>
          <w:color w:val="000000" w:themeColor="text1"/>
          <w:sz w:val="22"/>
          <w:szCs w:val="22"/>
        </w:rPr>
        <w:t>MAIOR DESCONTO SOBRE TABELA OFICIAL DAS MONTADORAS</w:t>
      </w:r>
      <w:r w:rsidR="009F3015">
        <w:rPr>
          <w:rFonts w:ascii="Arial" w:hAnsi="Arial" w:cs="Arial"/>
          <w:b/>
          <w:color w:val="000000" w:themeColor="text1"/>
          <w:sz w:val="22"/>
          <w:szCs w:val="22"/>
        </w:rPr>
        <w:t>.</w:t>
      </w:r>
    </w:p>
    <w:p w:rsidR="003E62E6" w:rsidRDefault="003E62E6" w:rsidP="003E62E6">
      <w:pPr>
        <w:ind w:right="-196"/>
        <w:jc w:val="both"/>
        <w:rPr>
          <w:rFonts w:ascii="Arial" w:hAnsi="Arial" w:cs="Arial"/>
          <w:b/>
          <w:sz w:val="22"/>
          <w:szCs w:val="22"/>
        </w:rPr>
      </w:pPr>
    </w:p>
    <w:p w:rsidR="00B1127D" w:rsidRPr="00B72FD2" w:rsidRDefault="00B1127D" w:rsidP="00B1127D">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B1127D" w:rsidRPr="00B72FD2" w:rsidRDefault="00B1127D" w:rsidP="00B1127D">
      <w:pPr>
        <w:ind w:right="-196"/>
        <w:jc w:val="both"/>
        <w:outlineLvl w:val="0"/>
        <w:rPr>
          <w:rFonts w:ascii="Arial" w:hAnsi="Arial" w:cs="Arial"/>
          <w:b/>
          <w:sz w:val="22"/>
          <w:szCs w:val="22"/>
          <w:lang w:val="pt-PT"/>
        </w:rPr>
      </w:pPr>
    </w:p>
    <w:p w:rsidR="00B1127D" w:rsidRPr="00B72FD2" w:rsidRDefault="00B1127D" w:rsidP="00B1127D">
      <w:pPr>
        <w:jc w:val="both"/>
        <w:outlineLvl w:val="0"/>
        <w:rPr>
          <w:rFonts w:ascii="Arial" w:hAnsi="Arial" w:cs="Arial"/>
          <w:b/>
          <w:sz w:val="22"/>
          <w:szCs w:val="22"/>
          <w:lang w:val="pt-PT"/>
        </w:rPr>
      </w:pPr>
      <w:r>
        <w:rPr>
          <w:rFonts w:ascii="Arial" w:hAnsi="Arial" w:cs="Arial"/>
          <w:b/>
          <w:sz w:val="22"/>
          <w:szCs w:val="22"/>
          <w:lang w:val="pt-PT"/>
        </w:rPr>
        <w:t>5.1</w:t>
      </w:r>
      <w:r w:rsidRPr="00B72FD2">
        <w:rPr>
          <w:rFonts w:ascii="Arial" w:hAnsi="Arial" w:cs="Arial"/>
          <w:b/>
          <w:sz w:val="22"/>
          <w:szCs w:val="22"/>
          <w:lang w:val="pt-PT"/>
        </w:rPr>
        <w:t xml:space="preserve"> – Regularidade Fiscal:</w:t>
      </w:r>
    </w:p>
    <w:p w:rsidR="00FD2074" w:rsidRPr="00B72FD2" w:rsidRDefault="00B1127D" w:rsidP="00FD2074">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 xml:space="preserve">1.1 - </w:t>
      </w:r>
      <w:r w:rsidR="00FD2074" w:rsidRPr="00B72FD2">
        <w:rPr>
          <w:rFonts w:ascii="Arial" w:hAnsi="Arial" w:cs="Arial"/>
          <w:sz w:val="22"/>
          <w:szCs w:val="22"/>
          <w:lang w:val="pt-PT"/>
        </w:rPr>
        <w:t xml:space="preserve">Prova de Inscrição no Cadastro Nacional de Pessoas Jurídicas </w:t>
      </w:r>
      <w:r w:rsidR="00FD2074">
        <w:rPr>
          <w:rFonts w:ascii="Arial" w:hAnsi="Arial" w:cs="Arial"/>
          <w:sz w:val="22"/>
          <w:szCs w:val="22"/>
          <w:lang w:val="pt-PT"/>
        </w:rPr>
        <w:t>–</w:t>
      </w:r>
      <w:r w:rsidR="00FD2074" w:rsidRPr="00B72FD2">
        <w:rPr>
          <w:rFonts w:ascii="Arial" w:hAnsi="Arial" w:cs="Arial"/>
          <w:sz w:val="22"/>
          <w:szCs w:val="22"/>
          <w:lang w:val="pt-PT"/>
        </w:rPr>
        <w:t xml:space="preserve"> CNPJ</w:t>
      </w:r>
      <w:r w:rsidR="00FD2074">
        <w:rPr>
          <w:rFonts w:ascii="Arial" w:hAnsi="Arial" w:cs="Arial"/>
          <w:sz w:val="22"/>
          <w:szCs w:val="22"/>
          <w:lang w:val="pt-PT"/>
        </w:rPr>
        <w:t xml:space="preserve"> - </w:t>
      </w:r>
      <w:r w:rsidR="00FD2074" w:rsidRPr="006579A2">
        <w:rPr>
          <w:rFonts w:ascii="Arial" w:hAnsi="Arial" w:cs="Arial"/>
          <w:sz w:val="22"/>
          <w:szCs w:val="22"/>
        </w:rPr>
        <w:t>emitid</w:t>
      </w:r>
      <w:r w:rsidR="00FD2074">
        <w:rPr>
          <w:rFonts w:ascii="Arial" w:hAnsi="Arial" w:cs="Arial"/>
          <w:sz w:val="22"/>
          <w:szCs w:val="22"/>
        </w:rPr>
        <w:t>o</w:t>
      </w:r>
      <w:r w:rsidR="00FD2074" w:rsidRPr="006579A2">
        <w:rPr>
          <w:rFonts w:ascii="Arial" w:hAnsi="Arial" w:cs="Arial"/>
          <w:sz w:val="22"/>
          <w:szCs w:val="22"/>
        </w:rPr>
        <w:t xml:space="preserve"> em até 90</w:t>
      </w:r>
      <w:r w:rsidR="00FD2074" w:rsidRPr="006579A2">
        <w:rPr>
          <w:rFonts w:ascii="Arial" w:hAnsi="Arial" w:cs="Arial"/>
          <w:sz w:val="22"/>
          <w:szCs w:val="22"/>
          <w:lang w:val="pt-PT"/>
        </w:rPr>
        <w:t xml:space="preserve"> </w:t>
      </w:r>
      <w:r w:rsidR="00FD2074" w:rsidRPr="006579A2">
        <w:rPr>
          <w:rFonts w:ascii="Arial" w:hAnsi="Arial" w:cs="Arial"/>
          <w:sz w:val="22"/>
          <w:szCs w:val="22"/>
        </w:rPr>
        <w:t>dias da data da realização da sessão</w:t>
      </w:r>
      <w:r w:rsidR="00FD2074" w:rsidRPr="00B72FD2">
        <w:rPr>
          <w:rFonts w:ascii="Arial" w:hAnsi="Arial" w:cs="Arial"/>
          <w:sz w:val="22"/>
          <w:szCs w:val="22"/>
          <w:lang w:val="pt-PT"/>
        </w:rPr>
        <w:t>;</w:t>
      </w:r>
    </w:p>
    <w:p w:rsidR="00FD2074" w:rsidRDefault="00FD2074" w:rsidP="00FD2074">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.1.2 - Prova de Inscrição no Cadastro de Contribuintes E</w:t>
      </w:r>
      <w:r>
        <w:rPr>
          <w:rFonts w:ascii="Arial" w:hAnsi="Arial" w:cs="Arial"/>
          <w:sz w:val="22"/>
          <w:szCs w:val="22"/>
          <w:lang w:val="pt-PT"/>
        </w:rPr>
        <w:t>stadual se houver.</w:t>
      </w:r>
    </w:p>
    <w:p w:rsidR="00FD2074" w:rsidRPr="00626CE6" w:rsidRDefault="00FD2074" w:rsidP="00FD2074">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626CE6">
        <w:rPr>
          <w:rFonts w:ascii="Arial" w:hAnsi="Arial" w:cs="Arial"/>
          <w:color w:val="000000" w:themeColor="text1"/>
          <w:sz w:val="22"/>
          <w:szCs w:val="22"/>
          <w:lang w:val="pt-PT"/>
        </w:rPr>
        <w:t xml:space="preserve">.1.3 - </w:t>
      </w:r>
      <w:r w:rsidR="004A1C2E" w:rsidRPr="00B809CC">
        <w:rPr>
          <w:rFonts w:ascii="Arial" w:hAnsi="Arial" w:cs="Arial"/>
          <w:color w:val="000000"/>
          <w:sz w:val="22"/>
          <w:szCs w:val="22"/>
          <w:lang w:val="pt-PT"/>
        </w:rPr>
        <w:t>Prova de Inscrição no Cadastro Municipal relativo ao domicílio ou sede do proponente, sendo aceito o número da inscrição municipal informado no Alvará de Localização e Funcionamento ou na Certidão Tributária Municipal</w:t>
      </w:r>
      <w:r w:rsidRPr="00626CE6">
        <w:rPr>
          <w:rFonts w:ascii="Arial" w:hAnsi="Arial" w:cs="Arial"/>
          <w:color w:val="000000" w:themeColor="text1"/>
          <w:sz w:val="22"/>
          <w:szCs w:val="22"/>
          <w:lang w:val="pt-PT"/>
        </w:rPr>
        <w:t>;</w:t>
      </w:r>
    </w:p>
    <w:p w:rsidR="00B1127D" w:rsidRPr="00B72FD2" w:rsidRDefault="00B1127D" w:rsidP="00FD2074">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B1127D" w:rsidRPr="00B72FD2" w:rsidRDefault="00B1127D" w:rsidP="00B1127D">
      <w:pPr>
        <w:jc w:val="both"/>
        <w:outlineLvl w:val="0"/>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B1127D" w:rsidRPr="00B72FD2" w:rsidRDefault="00B1127D" w:rsidP="00B1127D">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1.5 - Certidão de regularidade para com a Fazenda Municipal, sede da licitante.</w:t>
      </w:r>
    </w:p>
    <w:p w:rsidR="00B1127D" w:rsidRPr="00B72FD2" w:rsidRDefault="00B1127D" w:rsidP="00B1127D">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B1127D" w:rsidRPr="00B72FD2" w:rsidRDefault="00B1127D" w:rsidP="00B1127D">
      <w:pPr>
        <w:jc w:val="both"/>
        <w:outlineLvl w:val="0"/>
        <w:rPr>
          <w:rFonts w:ascii="Arial" w:hAnsi="Arial" w:cs="Arial"/>
          <w:sz w:val="22"/>
          <w:szCs w:val="22"/>
          <w:lang w:val="pt-PT"/>
        </w:rPr>
      </w:pPr>
      <w:r>
        <w:rPr>
          <w:rFonts w:ascii="Arial" w:hAnsi="Arial" w:cs="Arial"/>
          <w:sz w:val="22"/>
          <w:szCs w:val="22"/>
          <w:lang w:val="pt-PT"/>
        </w:rPr>
        <w:t>5.1.7</w:t>
      </w:r>
      <w:r w:rsidRPr="00B72FD2">
        <w:rPr>
          <w:rFonts w:ascii="Arial" w:hAnsi="Arial" w:cs="Arial"/>
          <w:sz w:val="22"/>
          <w:szCs w:val="22"/>
          <w:lang w:val="pt-PT"/>
        </w:rPr>
        <w:t xml:space="preserve"> – Certidão Negativa de Débitos Trabalhistas.</w:t>
      </w:r>
    </w:p>
    <w:p w:rsidR="00B1127D" w:rsidRPr="00B72FD2" w:rsidRDefault="00B1127D" w:rsidP="00B1127D">
      <w:pPr>
        <w:jc w:val="both"/>
        <w:outlineLvl w:val="0"/>
        <w:rPr>
          <w:rFonts w:ascii="Arial" w:hAnsi="Arial" w:cs="Arial"/>
          <w:sz w:val="22"/>
          <w:szCs w:val="22"/>
          <w:lang w:val="pt-PT"/>
        </w:rPr>
      </w:pPr>
    </w:p>
    <w:p w:rsidR="00B1127D" w:rsidRPr="00B40C56" w:rsidRDefault="00B1127D" w:rsidP="00B1127D">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1127D" w:rsidRPr="00B72FD2" w:rsidRDefault="00B1127D" w:rsidP="00B1127D">
      <w:pPr>
        <w:jc w:val="both"/>
        <w:outlineLvl w:val="0"/>
        <w:rPr>
          <w:rFonts w:ascii="Arial" w:hAnsi="Arial" w:cs="Arial"/>
          <w:sz w:val="22"/>
          <w:szCs w:val="22"/>
        </w:rPr>
      </w:pPr>
    </w:p>
    <w:p w:rsidR="00B1127D" w:rsidRPr="00B72FD2" w:rsidRDefault="00B1127D" w:rsidP="00B1127D">
      <w:pPr>
        <w:jc w:val="both"/>
        <w:outlineLvl w:val="0"/>
        <w:rPr>
          <w:rFonts w:ascii="Arial" w:hAnsi="Arial" w:cs="Arial"/>
          <w:b/>
          <w:sz w:val="22"/>
          <w:szCs w:val="22"/>
          <w:lang w:val="pt-PT"/>
        </w:rPr>
      </w:pPr>
      <w:r>
        <w:rPr>
          <w:rFonts w:ascii="Arial" w:hAnsi="Arial" w:cs="Arial"/>
          <w:b/>
          <w:sz w:val="22"/>
          <w:szCs w:val="22"/>
          <w:lang w:val="pt-PT"/>
        </w:rPr>
        <w:t>5.</w:t>
      </w:r>
      <w:r w:rsidRPr="00B72FD2">
        <w:rPr>
          <w:rFonts w:ascii="Arial" w:hAnsi="Arial" w:cs="Arial"/>
          <w:b/>
          <w:sz w:val="22"/>
          <w:szCs w:val="22"/>
          <w:lang w:val="pt-PT"/>
        </w:rPr>
        <w:t>2 – Regularidade Jurídica:</w:t>
      </w:r>
    </w:p>
    <w:p w:rsidR="00B1127D" w:rsidRPr="00B72FD2" w:rsidRDefault="00B1127D" w:rsidP="00B1127D">
      <w:pPr>
        <w:jc w:val="both"/>
        <w:outlineLvl w:val="0"/>
        <w:rPr>
          <w:rFonts w:ascii="Arial" w:hAnsi="Arial" w:cs="Arial"/>
          <w:sz w:val="22"/>
          <w:szCs w:val="22"/>
          <w:lang w:val="pt-PT"/>
        </w:rPr>
      </w:pPr>
      <w:r>
        <w:rPr>
          <w:rFonts w:ascii="Arial" w:hAnsi="Arial" w:cs="Arial"/>
          <w:b/>
          <w:sz w:val="22"/>
          <w:szCs w:val="22"/>
        </w:rPr>
        <w:t>5.</w:t>
      </w: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B1127D" w:rsidRPr="00B72FD2" w:rsidRDefault="00B1127D" w:rsidP="00B1127D">
      <w:pPr>
        <w:ind w:right="-1"/>
        <w:jc w:val="both"/>
        <w:rPr>
          <w:rFonts w:ascii="Arial" w:hAnsi="Arial" w:cs="Arial"/>
          <w:sz w:val="22"/>
          <w:szCs w:val="22"/>
        </w:rPr>
      </w:pPr>
      <w:r>
        <w:rPr>
          <w:rFonts w:ascii="Arial" w:hAnsi="Arial" w:cs="Arial"/>
          <w:b/>
          <w:sz w:val="22"/>
          <w:szCs w:val="22"/>
          <w:lang w:val="pt-PT"/>
        </w:rPr>
        <w:t>5.</w:t>
      </w: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B1127D" w:rsidRPr="00B72FD2" w:rsidRDefault="00B1127D" w:rsidP="00B1127D">
      <w:pPr>
        <w:jc w:val="both"/>
        <w:outlineLvl w:val="0"/>
        <w:rPr>
          <w:rFonts w:ascii="Arial" w:hAnsi="Arial" w:cs="Arial"/>
          <w:sz w:val="22"/>
          <w:szCs w:val="22"/>
          <w:lang w:val="pt-PT"/>
        </w:rPr>
      </w:pPr>
      <w:r>
        <w:rPr>
          <w:rFonts w:ascii="Arial" w:hAnsi="Arial" w:cs="Arial"/>
          <w:b/>
          <w:sz w:val="22"/>
          <w:szCs w:val="22"/>
        </w:rPr>
        <w:t>5.</w:t>
      </w: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B1127D" w:rsidRDefault="00B1127D" w:rsidP="00B1127D">
      <w:pPr>
        <w:jc w:val="both"/>
        <w:outlineLvl w:val="0"/>
        <w:rPr>
          <w:rFonts w:ascii="Arial" w:hAnsi="Arial" w:cs="Arial"/>
          <w:sz w:val="22"/>
          <w:szCs w:val="22"/>
        </w:rPr>
      </w:pPr>
      <w:r>
        <w:rPr>
          <w:rFonts w:ascii="Arial" w:hAnsi="Arial" w:cs="Arial"/>
          <w:b/>
          <w:sz w:val="22"/>
          <w:szCs w:val="22"/>
          <w:lang w:val="pt-PT"/>
        </w:rPr>
        <w:t>5.</w:t>
      </w:r>
      <w:r w:rsidRPr="00B72FD2">
        <w:rPr>
          <w:rFonts w:ascii="Arial" w:hAnsi="Arial" w:cs="Arial"/>
          <w:b/>
          <w:sz w:val="22"/>
          <w:szCs w:val="22"/>
          <w:lang w:val="pt-PT"/>
        </w:rPr>
        <w:t>2.</w:t>
      </w:r>
      <w:r w:rsidRPr="003620D4">
        <w:rPr>
          <w:rFonts w:ascii="Arial" w:hAnsi="Arial" w:cs="Arial"/>
          <w:b/>
          <w:sz w:val="22"/>
          <w:szCs w:val="22"/>
          <w:lang w:val="pt-PT"/>
        </w:rPr>
        <w:t>4</w:t>
      </w:r>
      <w:r w:rsidRPr="003620D4">
        <w:rPr>
          <w:rFonts w:ascii="Arial" w:hAnsi="Arial" w:cs="Arial"/>
          <w:sz w:val="22"/>
          <w:szCs w:val="22"/>
          <w:lang w:val="pt-PT"/>
        </w:rPr>
        <w:t xml:space="preserve"> - </w:t>
      </w:r>
      <w:r w:rsidRPr="003620D4">
        <w:rPr>
          <w:rFonts w:ascii="Arial" w:hAnsi="Arial" w:cs="Arial"/>
          <w:sz w:val="22"/>
          <w:szCs w:val="22"/>
        </w:rPr>
        <w:t>Inscrição do ato constitutivo, no caso de sociedades civis, acompanhada de prova de diretoria em exercício.</w:t>
      </w:r>
    </w:p>
    <w:p w:rsidR="003620D4" w:rsidRPr="00B72FD2" w:rsidRDefault="003620D4" w:rsidP="00B1127D">
      <w:pPr>
        <w:jc w:val="both"/>
        <w:outlineLvl w:val="0"/>
        <w:rPr>
          <w:rFonts w:ascii="Arial" w:hAnsi="Arial" w:cs="Arial"/>
          <w:b/>
          <w:sz w:val="22"/>
          <w:szCs w:val="22"/>
        </w:rPr>
      </w:pPr>
      <w:r>
        <w:rPr>
          <w:rFonts w:ascii="Arial" w:hAnsi="Arial" w:cs="Arial"/>
          <w:sz w:val="22"/>
          <w:szCs w:val="22"/>
        </w:rPr>
        <w:lastRenderedPageBreak/>
        <w:t xml:space="preserve">5.2.5 - Certificado de Condição de </w:t>
      </w:r>
      <w:r w:rsidRPr="00D15C3E">
        <w:rPr>
          <w:rFonts w:ascii="Arial" w:hAnsi="Arial" w:cs="Arial"/>
          <w:sz w:val="22"/>
          <w:szCs w:val="22"/>
        </w:rPr>
        <w:t>Microempreendedor Individual (CCMEI)</w:t>
      </w:r>
      <w:r>
        <w:rPr>
          <w:rFonts w:ascii="Arial" w:hAnsi="Arial" w:cs="Arial"/>
          <w:sz w:val="22"/>
          <w:szCs w:val="22"/>
        </w:rPr>
        <w:t>.</w:t>
      </w:r>
    </w:p>
    <w:p w:rsidR="00B1127D" w:rsidRPr="00B72FD2" w:rsidRDefault="00B1127D" w:rsidP="00B1127D">
      <w:pPr>
        <w:jc w:val="both"/>
        <w:outlineLvl w:val="0"/>
        <w:rPr>
          <w:rFonts w:ascii="Arial" w:hAnsi="Arial" w:cs="Arial"/>
          <w:b/>
          <w:sz w:val="22"/>
          <w:szCs w:val="22"/>
        </w:rPr>
      </w:pPr>
    </w:p>
    <w:p w:rsidR="00B1127D" w:rsidRPr="00B72FD2" w:rsidRDefault="00B1127D" w:rsidP="00B1127D">
      <w:pPr>
        <w:jc w:val="both"/>
        <w:outlineLvl w:val="0"/>
        <w:rPr>
          <w:rFonts w:ascii="Arial" w:hAnsi="Arial" w:cs="Arial"/>
          <w:b/>
          <w:sz w:val="22"/>
          <w:szCs w:val="22"/>
          <w:lang w:val="pt-PT"/>
        </w:rPr>
      </w:pPr>
      <w:r>
        <w:rPr>
          <w:rFonts w:ascii="Arial" w:hAnsi="Arial" w:cs="Arial"/>
          <w:b/>
          <w:sz w:val="22"/>
          <w:szCs w:val="22"/>
        </w:rPr>
        <w:t>5.</w:t>
      </w:r>
      <w:r w:rsidRPr="00B72FD2">
        <w:rPr>
          <w:rFonts w:ascii="Arial" w:hAnsi="Arial" w:cs="Arial"/>
          <w:b/>
          <w:sz w:val="22"/>
          <w:szCs w:val="22"/>
          <w:lang w:val="pt-PT"/>
        </w:rPr>
        <w:t>3 – Qualificação Econômica Financeira:</w:t>
      </w:r>
    </w:p>
    <w:p w:rsidR="00B1127D" w:rsidRPr="00B72FD2" w:rsidRDefault="00B1127D" w:rsidP="00B1127D">
      <w:pPr>
        <w:jc w:val="both"/>
        <w:outlineLvl w:val="0"/>
        <w:rPr>
          <w:rFonts w:ascii="Arial" w:hAnsi="Arial" w:cs="Arial"/>
          <w:sz w:val="22"/>
          <w:szCs w:val="22"/>
          <w:lang w:val="pt-PT"/>
        </w:rPr>
      </w:pPr>
      <w:r>
        <w:rPr>
          <w:rFonts w:ascii="Arial" w:hAnsi="Arial" w:cs="Arial"/>
          <w:b/>
          <w:sz w:val="22"/>
          <w:szCs w:val="22"/>
          <w:lang w:val="pt-PT"/>
        </w:rPr>
        <w:t>5.</w:t>
      </w:r>
      <w:r w:rsidRPr="00B72FD2">
        <w:rPr>
          <w:rFonts w:ascii="Arial" w:hAnsi="Arial" w:cs="Arial"/>
          <w:b/>
          <w:sz w:val="22"/>
          <w:szCs w:val="22"/>
          <w:lang w:val="pt-PT"/>
        </w:rPr>
        <w:t>3.1</w:t>
      </w:r>
      <w:r w:rsidRPr="00B72FD2">
        <w:rPr>
          <w:rFonts w:ascii="Arial" w:hAnsi="Arial" w:cs="Arial"/>
          <w:sz w:val="22"/>
          <w:szCs w:val="22"/>
          <w:lang w:val="pt-PT"/>
        </w:rPr>
        <w:t xml:space="preserve"> - </w:t>
      </w:r>
      <w:r w:rsidR="003620D4"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B1127D" w:rsidRPr="00B72FD2" w:rsidRDefault="00B1127D" w:rsidP="00B1127D">
      <w:pPr>
        <w:widowControl w:val="0"/>
        <w:tabs>
          <w:tab w:val="left" w:pos="362"/>
        </w:tabs>
        <w:autoSpaceDE w:val="0"/>
        <w:autoSpaceDN w:val="0"/>
        <w:adjustRightInd w:val="0"/>
        <w:jc w:val="both"/>
        <w:rPr>
          <w:rFonts w:ascii="Arial" w:hAnsi="Arial" w:cs="Arial"/>
          <w:b/>
          <w:sz w:val="22"/>
          <w:szCs w:val="22"/>
          <w:lang w:val="pt-PT"/>
        </w:rPr>
      </w:pPr>
    </w:p>
    <w:p w:rsidR="00FD2074" w:rsidRPr="00886C6C" w:rsidRDefault="003620D4" w:rsidP="00FD2074">
      <w:pPr>
        <w:ind w:right="-1"/>
        <w:jc w:val="both"/>
        <w:rPr>
          <w:rFonts w:ascii="Arial" w:hAnsi="Arial" w:cs="Arial"/>
          <w:sz w:val="22"/>
          <w:szCs w:val="22"/>
          <w:lang w:val="pt-PT"/>
        </w:rPr>
      </w:pPr>
      <w:r>
        <w:rPr>
          <w:rFonts w:ascii="Arial" w:hAnsi="Arial" w:cs="Arial"/>
          <w:b/>
          <w:sz w:val="22"/>
          <w:szCs w:val="22"/>
          <w:lang w:val="pt-PT"/>
        </w:rPr>
        <w:t>5.</w:t>
      </w:r>
      <w:r w:rsidR="00B1127D" w:rsidRPr="00886C6C">
        <w:rPr>
          <w:rFonts w:ascii="Arial" w:hAnsi="Arial" w:cs="Arial"/>
          <w:b/>
          <w:sz w:val="22"/>
          <w:szCs w:val="22"/>
          <w:lang w:val="pt-PT"/>
        </w:rPr>
        <w:t>4</w:t>
      </w:r>
      <w:r w:rsidR="00B1127D" w:rsidRPr="00886C6C">
        <w:rPr>
          <w:rFonts w:ascii="Arial" w:hAnsi="Arial" w:cs="Arial"/>
          <w:sz w:val="22"/>
          <w:szCs w:val="22"/>
          <w:lang w:val="pt-PT"/>
        </w:rPr>
        <w:t xml:space="preserve"> – </w:t>
      </w:r>
      <w:r w:rsidR="00FD2074" w:rsidRPr="00626CE6">
        <w:rPr>
          <w:rFonts w:ascii="Arial" w:hAnsi="Arial" w:cs="Arial"/>
          <w:b/>
          <w:sz w:val="22"/>
          <w:szCs w:val="22"/>
          <w:lang w:val="pt-PT"/>
        </w:rPr>
        <w:t>Documentação Complementar</w:t>
      </w:r>
      <w:r w:rsidR="00FD2074">
        <w:rPr>
          <w:rFonts w:ascii="Arial" w:hAnsi="Arial" w:cs="Arial"/>
          <w:b/>
          <w:sz w:val="22"/>
          <w:szCs w:val="22"/>
          <w:lang w:val="pt-PT"/>
        </w:rPr>
        <w:t xml:space="preserve"> Obrigatória</w:t>
      </w:r>
      <w:r w:rsidR="00FD2074" w:rsidRPr="00626CE6">
        <w:rPr>
          <w:rFonts w:ascii="Arial" w:hAnsi="Arial" w:cs="Arial"/>
          <w:b/>
          <w:sz w:val="22"/>
          <w:szCs w:val="22"/>
          <w:lang w:val="pt-PT"/>
        </w:rPr>
        <w:t>:</w:t>
      </w:r>
    </w:p>
    <w:p w:rsidR="00FD2074" w:rsidRPr="00D15C3E" w:rsidRDefault="00FD2074" w:rsidP="00FD2074">
      <w:pPr>
        <w:ind w:right="-1"/>
        <w:jc w:val="both"/>
        <w:rPr>
          <w:rFonts w:ascii="Arial" w:hAnsi="Arial" w:cs="Arial"/>
          <w:b/>
          <w:sz w:val="22"/>
          <w:szCs w:val="22"/>
        </w:rPr>
      </w:pPr>
      <w:r>
        <w:rPr>
          <w:rFonts w:ascii="Arial" w:hAnsi="Arial" w:cs="Arial"/>
          <w:b/>
          <w:sz w:val="22"/>
          <w:szCs w:val="22"/>
          <w:lang w:val="pt-PT"/>
        </w:rPr>
        <w:t>5</w:t>
      </w:r>
      <w:r w:rsidRPr="00D15C3E">
        <w:rPr>
          <w:rFonts w:ascii="Arial" w:hAnsi="Arial" w:cs="Arial"/>
          <w:b/>
          <w:sz w:val="22"/>
          <w:szCs w:val="22"/>
        </w:rPr>
        <w:t>.4.1-</w:t>
      </w:r>
      <w:r w:rsidRPr="00D15C3E">
        <w:rPr>
          <w:rFonts w:ascii="Arial" w:hAnsi="Arial" w:cs="Arial"/>
          <w:sz w:val="22"/>
          <w:szCs w:val="22"/>
        </w:rPr>
        <w:t xml:space="preserve"> Declaração de cumprimento do art. 27 inciso V da lei federal 8.666/93 (não emprega menores) – </w:t>
      </w:r>
      <w:r w:rsidRPr="005E651F">
        <w:rPr>
          <w:rFonts w:ascii="Arial" w:hAnsi="Arial" w:cs="Arial"/>
          <w:b/>
          <w:color w:val="000000" w:themeColor="text1"/>
          <w:sz w:val="22"/>
          <w:szCs w:val="22"/>
        </w:rPr>
        <w:t>MODELO ANEXO IV.</w:t>
      </w:r>
    </w:p>
    <w:p w:rsidR="00FD2074" w:rsidRDefault="00FD2074" w:rsidP="00FD2074">
      <w:pPr>
        <w:ind w:right="-1"/>
        <w:jc w:val="both"/>
        <w:rPr>
          <w:rFonts w:ascii="Arial" w:hAnsi="Arial" w:cs="Arial"/>
          <w:b/>
          <w:color w:val="FF0000"/>
          <w:sz w:val="22"/>
          <w:szCs w:val="22"/>
        </w:rPr>
      </w:pPr>
      <w:r>
        <w:rPr>
          <w:rFonts w:ascii="Arial" w:hAnsi="Arial" w:cs="Arial"/>
          <w:b/>
          <w:sz w:val="22"/>
          <w:szCs w:val="22"/>
        </w:rPr>
        <w:t>5</w:t>
      </w:r>
      <w:r w:rsidRPr="00D15C3E">
        <w:rPr>
          <w:rFonts w:ascii="Arial" w:hAnsi="Arial" w:cs="Arial"/>
          <w:b/>
          <w:sz w:val="22"/>
          <w:szCs w:val="22"/>
        </w:rPr>
        <w:t xml:space="preserve">.4.2 - </w:t>
      </w:r>
      <w:r w:rsidRPr="00D15C3E">
        <w:rPr>
          <w:rFonts w:ascii="Arial" w:hAnsi="Arial" w:cs="Arial"/>
          <w:sz w:val="22"/>
          <w:szCs w:val="22"/>
        </w:rPr>
        <w:t>Declaraçã</w:t>
      </w:r>
      <w:r w:rsidRPr="005E651F">
        <w:rPr>
          <w:rFonts w:ascii="Arial" w:hAnsi="Arial" w:cs="Arial"/>
          <w:color w:val="000000" w:themeColor="text1"/>
          <w:sz w:val="22"/>
          <w:szCs w:val="22"/>
        </w:rPr>
        <w:t xml:space="preserve">o de Responsabilidade – </w:t>
      </w:r>
      <w:r w:rsidRPr="005E651F">
        <w:rPr>
          <w:rFonts w:ascii="Arial" w:hAnsi="Arial" w:cs="Arial"/>
          <w:b/>
          <w:color w:val="000000" w:themeColor="text1"/>
          <w:sz w:val="22"/>
          <w:szCs w:val="22"/>
        </w:rPr>
        <w:t>MODELO ANEXO V</w:t>
      </w:r>
      <w:r w:rsidR="005E651F" w:rsidRPr="005E651F">
        <w:rPr>
          <w:rFonts w:ascii="Arial" w:hAnsi="Arial" w:cs="Arial"/>
          <w:b/>
          <w:color w:val="000000" w:themeColor="text1"/>
          <w:sz w:val="22"/>
          <w:szCs w:val="22"/>
        </w:rPr>
        <w:t>I</w:t>
      </w:r>
      <w:r w:rsidRPr="005E651F">
        <w:rPr>
          <w:rFonts w:ascii="Arial" w:hAnsi="Arial" w:cs="Arial"/>
          <w:b/>
          <w:color w:val="000000" w:themeColor="text1"/>
          <w:sz w:val="22"/>
          <w:szCs w:val="22"/>
        </w:rPr>
        <w:t>II.</w:t>
      </w:r>
    </w:p>
    <w:p w:rsidR="002E5F95" w:rsidRDefault="00FD2074" w:rsidP="00FD2074">
      <w:pPr>
        <w:ind w:right="-1"/>
        <w:jc w:val="both"/>
        <w:rPr>
          <w:rFonts w:ascii="Arial" w:hAnsi="Arial" w:cs="Arial"/>
          <w:b/>
          <w:color w:val="FF0000"/>
          <w:sz w:val="22"/>
          <w:szCs w:val="22"/>
        </w:rPr>
      </w:pPr>
      <w:r>
        <w:rPr>
          <w:rFonts w:ascii="Arial" w:hAnsi="Arial" w:cs="Arial"/>
          <w:b/>
        </w:rPr>
        <w:t xml:space="preserve">5.4.3 -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sidRPr="00FF1CC4">
        <w:rPr>
          <w:rFonts w:ascii="Arial" w:hAnsi="Arial" w:cs="Arial"/>
          <w:sz w:val="22"/>
          <w:szCs w:val="22"/>
        </w:rPr>
        <w:t>(trinta)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5">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
    <w:p w:rsidR="00B1127D" w:rsidRPr="00737106" w:rsidRDefault="00B1127D" w:rsidP="00B1127D">
      <w:pPr>
        <w:autoSpaceDE w:val="0"/>
        <w:autoSpaceDN w:val="0"/>
        <w:adjustRightInd w:val="0"/>
        <w:ind w:right="-196"/>
        <w:rPr>
          <w:rFonts w:ascii="Arial" w:eastAsia="Calibri" w:hAnsi="Arial" w:cs="Arial"/>
          <w:b/>
          <w:sz w:val="24"/>
          <w:szCs w:val="24"/>
          <w:u w:val="single"/>
          <w:lang w:eastAsia="en-US"/>
        </w:rPr>
      </w:pPr>
    </w:p>
    <w:p w:rsidR="00B1127D" w:rsidRPr="00B72FD2" w:rsidRDefault="00B1127D" w:rsidP="00B1127D">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3620D4" w:rsidRDefault="003620D4" w:rsidP="003620D4">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6.1 - </w:t>
      </w:r>
      <w:r w:rsidR="00B1127D" w:rsidRPr="00B72FD2">
        <w:rPr>
          <w:rFonts w:ascii="Arial" w:hAnsi="Arial" w:cs="Arial"/>
          <w:b/>
          <w:sz w:val="22"/>
          <w:szCs w:val="22"/>
          <w:lang w:val="pt-PT"/>
        </w:rPr>
        <w:t>Fiscalização</w:t>
      </w:r>
      <w:r w:rsidR="00B1127D" w:rsidRPr="00B72FD2">
        <w:rPr>
          <w:rFonts w:ascii="Arial" w:hAnsi="Arial" w:cs="Arial"/>
          <w:sz w:val="22"/>
          <w:szCs w:val="22"/>
          <w:lang w:val="pt-PT"/>
        </w:rPr>
        <w:t>: A fiscali</w:t>
      </w:r>
      <w:r w:rsidR="00B1127D">
        <w:rPr>
          <w:rFonts w:ascii="Arial" w:hAnsi="Arial" w:cs="Arial"/>
          <w:sz w:val="22"/>
          <w:szCs w:val="22"/>
          <w:lang w:val="pt-PT"/>
        </w:rPr>
        <w:t>zação da</w:t>
      </w:r>
      <w:r w:rsidR="00B1127D" w:rsidRPr="00B72FD2">
        <w:rPr>
          <w:rFonts w:ascii="Arial" w:hAnsi="Arial" w:cs="Arial"/>
          <w:sz w:val="22"/>
          <w:szCs w:val="22"/>
          <w:lang w:val="pt-PT"/>
        </w:rPr>
        <w:t xml:space="preserve"> </w:t>
      </w:r>
      <w:r w:rsidR="00B1127D">
        <w:rPr>
          <w:rFonts w:ascii="Arial" w:hAnsi="Arial" w:cs="Arial"/>
          <w:sz w:val="22"/>
          <w:szCs w:val="22"/>
          <w:lang w:val="pt-PT"/>
        </w:rPr>
        <w:t>ata de registro de preços</w:t>
      </w:r>
      <w:r w:rsidR="00B1127D" w:rsidRPr="00B72FD2">
        <w:rPr>
          <w:rFonts w:ascii="Arial" w:hAnsi="Arial" w:cs="Arial"/>
          <w:sz w:val="22"/>
          <w:szCs w:val="22"/>
          <w:lang w:val="pt-PT"/>
        </w:rPr>
        <w:t xml:space="preserve"> será exercida pe</w:t>
      </w:r>
      <w:r w:rsidR="002E5F95">
        <w:rPr>
          <w:rFonts w:ascii="Arial" w:hAnsi="Arial" w:cs="Arial"/>
          <w:sz w:val="22"/>
          <w:szCs w:val="22"/>
          <w:lang w:val="pt-PT"/>
        </w:rPr>
        <w:t>la Secretária Municipal de Saúde</w:t>
      </w:r>
      <w:r w:rsidR="00B1127D" w:rsidRPr="00B72FD2">
        <w:rPr>
          <w:rFonts w:ascii="Arial" w:hAnsi="Arial" w:cs="Arial"/>
          <w:sz w:val="22"/>
          <w:szCs w:val="22"/>
          <w:lang w:val="pt-PT"/>
        </w:rPr>
        <w:t>.</w:t>
      </w:r>
    </w:p>
    <w:p w:rsidR="00FD2074" w:rsidRPr="00B72FD2" w:rsidRDefault="003620D4" w:rsidP="00FD2074">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Pr>
          <w:rFonts w:ascii="Arial" w:hAnsi="Arial" w:cs="Arial"/>
          <w:b/>
          <w:sz w:val="22"/>
          <w:szCs w:val="22"/>
          <w:lang w:val="pt-PT"/>
        </w:rPr>
        <w:t xml:space="preserve">6.2 - </w:t>
      </w:r>
      <w:r w:rsidR="00B1127D" w:rsidRPr="00FD2074">
        <w:rPr>
          <w:rFonts w:ascii="Arial" w:hAnsi="Arial" w:cs="Arial"/>
          <w:b/>
          <w:color w:val="000000" w:themeColor="text1"/>
          <w:sz w:val="22"/>
          <w:szCs w:val="22"/>
          <w:lang w:val="pt-PT"/>
        </w:rPr>
        <w:t>Forma de pagamento:</w:t>
      </w:r>
      <w:r w:rsidR="00B1127D" w:rsidRPr="00FD2074">
        <w:rPr>
          <w:rFonts w:ascii="Arial" w:hAnsi="Arial" w:cs="Arial"/>
          <w:color w:val="000000" w:themeColor="text1"/>
          <w:sz w:val="22"/>
          <w:szCs w:val="22"/>
          <w:lang w:val="pt-PT"/>
        </w:rPr>
        <w:t xml:space="preserve"> </w:t>
      </w:r>
      <w:r w:rsidR="00FD2074" w:rsidRPr="00B72FD2">
        <w:rPr>
          <w:rFonts w:ascii="Arial" w:hAnsi="Arial" w:cs="Arial"/>
          <w:bCs/>
          <w:sz w:val="22"/>
          <w:szCs w:val="22"/>
          <w:lang w:val="pt-PT"/>
        </w:rPr>
        <w:t>O pagamento será efe</w:t>
      </w:r>
      <w:r w:rsidR="00FF4F8B">
        <w:rPr>
          <w:rFonts w:ascii="Arial" w:hAnsi="Arial" w:cs="Arial"/>
          <w:bCs/>
          <w:sz w:val="22"/>
          <w:szCs w:val="22"/>
          <w:lang w:val="pt-PT"/>
        </w:rPr>
        <w:t>tuado de acordo com o avençado no Contrato</w:t>
      </w:r>
      <w:r w:rsidR="00FD2074" w:rsidRPr="00B72FD2">
        <w:rPr>
          <w:rFonts w:ascii="Arial" w:hAnsi="Arial" w:cs="Arial"/>
          <w:bCs/>
          <w:sz w:val="22"/>
          <w:szCs w:val="22"/>
          <w:lang w:val="pt-PT"/>
        </w:rPr>
        <w:t xml:space="preserve">, de acordo com as solicitações da Administração, mediante a apresentação da respectiva </w:t>
      </w:r>
      <w:r w:rsidR="003D28A2">
        <w:rPr>
          <w:rFonts w:ascii="Arial" w:hAnsi="Arial" w:cs="Arial"/>
          <w:bCs/>
          <w:sz w:val="22"/>
          <w:szCs w:val="22"/>
          <w:lang w:val="pt-PT"/>
        </w:rPr>
        <w:t>N.F (nota fiscal), assinatura do</w:t>
      </w:r>
      <w:r w:rsidR="00FD2074" w:rsidRPr="00B72FD2">
        <w:rPr>
          <w:rFonts w:ascii="Arial" w:hAnsi="Arial" w:cs="Arial"/>
          <w:bCs/>
          <w:sz w:val="22"/>
          <w:szCs w:val="22"/>
          <w:lang w:val="pt-PT"/>
        </w:rPr>
        <w:t xml:space="preserve"> </w:t>
      </w:r>
      <w:r w:rsidR="003D28A2">
        <w:rPr>
          <w:rFonts w:ascii="Arial" w:hAnsi="Arial" w:cs="Arial"/>
          <w:bCs/>
          <w:sz w:val="22"/>
          <w:szCs w:val="22"/>
          <w:lang w:val="pt-PT"/>
        </w:rPr>
        <w:t>Contrato</w:t>
      </w:r>
      <w:r w:rsidR="00FD2074" w:rsidRPr="00B72FD2">
        <w:rPr>
          <w:rFonts w:ascii="Arial" w:hAnsi="Arial" w:cs="Arial"/>
          <w:bCs/>
          <w:sz w:val="22"/>
          <w:szCs w:val="22"/>
          <w:lang w:val="pt-PT"/>
        </w:rPr>
        <w:t xml:space="preserve"> e assinatura dos empenhos.</w:t>
      </w:r>
    </w:p>
    <w:p w:rsidR="00FD2074" w:rsidRPr="00B72FD2" w:rsidRDefault="00FD2074" w:rsidP="00FD2074">
      <w:pPr>
        <w:widowControl w:val="0"/>
        <w:tabs>
          <w:tab w:val="left" w:pos="-3402"/>
        </w:tabs>
        <w:autoSpaceDE w:val="0"/>
        <w:autoSpaceDN w:val="0"/>
        <w:adjustRightInd w:val="0"/>
        <w:ind w:right="-196"/>
        <w:jc w:val="both"/>
        <w:rPr>
          <w:rFonts w:ascii="Arial" w:hAnsi="Arial" w:cs="Arial"/>
          <w:bCs/>
          <w:sz w:val="22"/>
          <w:szCs w:val="22"/>
          <w:lang w:val="pt-PT"/>
        </w:rPr>
      </w:pPr>
      <w:r>
        <w:rPr>
          <w:rFonts w:ascii="Arial" w:hAnsi="Arial" w:cs="Arial"/>
          <w:bCs/>
          <w:sz w:val="22"/>
          <w:szCs w:val="22"/>
          <w:lang w:val="pt-PT"/>
        </w:rPr>
        <w:t>6</w:t>
      </w:r>
      <w:r w:rsidRPr="00B72FD2">
        <w:rPr>
          <w:rFonts w:ascii="Arial" w:hAnsi="Arial" w:cs="Arial"/>
          <w:bCs/>
          <w:sz w:val="22"/>
          <w:szCs w:val="22"/>
          <w:lang w:val="pt-PT"/>
        </w:rPr>
        <w:t>.2</w:t>
      </w:r>
      <w:r>
        <w:rPr>
          <w:rFonts w:ascii="Arial" w:hAnsi="Arial" w:cs="Arial"/>
          <w:bCs/>
          <w:sz w:val="22"/>
          <w:szCs w:val="22"/>
          <w:lang w:val="pt-PT"/>
        </w:rPr>
        <w:t>.1</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FD2074" w:rsidRPr="00B72FD2" w:rsidRDefault="00FD2074" w:rsidP="00FD2074">
      <w:pPr>
        <w:widowControl w:val="0"/>
        <w:tabs>
          <w:tab w:val="left" w:pos="-3402"/>
        </w:tabs>
        <w:autoSpaceDE w:val="0"/>
        <w:autoSpaceDN w:val="0"/>
        <w:adjustRightInd w:val="0"/>
        <w:ind w:right="-196"/>
        <w:jc w:val="both"/>
        <w:rPr>
          <w:rFonts w:ascii="Arial" w:hAnsi="Arial" w:cs="Arial"/>
          <w:bCs/>
          <w:sz w:val="22"/>
          <w:szCs w:val="22"/>
          <w:lang w:val="pt-PT"/>
        </w:rPr>
      </w:pPr>
    </w:p>
    <w:p w:rsidR="00FD2074" w:rsidRDefault="003620D4" w:rsidP="003620D4">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6.3 - </w:t>
      </w:r>
      <w:r w:rsidR="00B1127D" w:rsidRPr="001932F3">
        <w:rPr>
          <w:rFonts w:ascii="Arial" w:hAnsi="Arial" w:cs="Arial"/>
          <w:b/>
          <w:sz w:val="22"/>
          <w:szCs w:val="22"/>
          <w:lang w:val="pt-PT"/>
        </w:rPr>
        <w:t>Fornecimento:</w:t>
      </w:r>
      <w:r w:rsidR="00B1127D">
        <w:rPr>
          <w:rFonts w:ascii="Arial" w:hAnsi="Arial" w:cs="Arial"/>
          <w:sz w:val="22"/>
          <w:szCs w:val="22"/>
          <w:lang w:val="pt-PT"/>
        </w:rPr>
        <w:t xml:space="preserve"> O fornecimento será</w:t>
      </w:r>
      <w:r w:rsidR="00B1127D" w:rsidRPr="001932F3">
        <w:rPr>
          <w:rFonts w:ascii="Arial" w:hAnsi="Arial" w:cs="Arial"/>
          <w:sz w:val="22"/>
          <w:szCs w:val="22"/>
          <w:lang w:val="pt-PT"/>
        </w:rPr>
        <w:t xml:space="preserve"> </w:t>
      </w:r>
      <w:r w:rsidR="00B1127D">
        <w:rPr>
          <w:rFonts w:ascii="Arial" w:hAnsi="Arial" w:cs="Arial"/>
          <w:b/>
          <w:sz w:val="22"/>
          <w:szCs w:val="22"/>
          <w:u w:val="single"/>
          <w:lang w:val="pt-PT"/>
        </w:rPr>
        <w:t>FRACIONADO E PARCELADO</w:t>
      </w:r>
      <w:r w:rsidR="00B1127D" w:rsidRPr="001932F3">
        <w:rPr>
          <w:rFonts w:ascii="Arial" w:hAnsi="Arial" w:cs="Arial"/>
          <w:sz w:val="22"/>
          <w:szCs w:val="22"/>
          <w:lang w:val="pt-PT"/>
        </w:rPr>
        <w:t xml:space="preserve"> </w:t>
      </w:r>
      <w:r w:rsidR="00B1127D">
        <w:rPr>
          <w:rFonts w:ascii="Arial" w:hAnsi="Arial" w:cs="Arial"/>
          <w:sz w:val="22"/>
          <w:szCs w:val="22"/>
          <w:lang w:val="pt-PT"/>
        </w:rPr>
        <w:t>de acordo com as necessidades da Administração</w:t>
      </w:r>
      <w:r w:rsidR="00B1127D" w:rsidRPr="001932F3">
        <w:rPr>
          <w:rFonts w:ascii="Arial" w:hAnsi="Arial" w:cs="Arial"/>
          <w:sz w:val="22"/>
          <w:szCs w:val="22"/>
          <w:lang w:val="pt-PT"/>
        </w:rPr>
        <w:t>, restando à Contratada atender aos pedidos independentemente dos quantitativos s</w:t>
      </w:r>
      <w:r w:rsidR="00B1127D">
        <w:rPr>
          <w:rFonts w:ascii="Arial" w:hAnsi="Arial" w:cs="Arial"/>
          <w:sz w:val="22"/>
          <w:szCs w:val="22"/>
          <w:lang w:val="pt-PT"/>
        </w:rPr>
        <w:t>olicitados imediatamente</w:t>
      </w:r>
      <w:r w:rsidR="00B1127D" w:rsidRPr="001932F3">
        <w:rPr>
          <w:rFonts w:ascii="Arial" w:hAnsi="Arial" w:cs="Arial"/>
          <w:sz w:val="22"/>
          <w:szCs w:val="22"/>
          <w:lang w:val="pt-PT"/>
        </w:rPr>
        <w:t xml:space="preserve"> contados do recebimento da Nota de Aut</w:t>
      </w:r>
      <w:r w:rsidR="00107E17">
        <w:rPr>
          <w:rFonts w:ascii="Arial" w:hAnsi="Arial" w:cs="Arial"/>
          <w:sz w:val="22"/>
          <w:szCs w:val="22"/>
          <w:lang w:val="pt-PT"/>
        </w:rPr>
        <w:t>orização de Fornecimento (NAF).</w:t>
      </w:r>
    </w:p>
    <w:p w:rsidR="00107E17" w:rsidRPr="001932F3" w:rsidRDefault="00107E17" w:rsidP="003620D4">
      <w:pPr>
        <w:widowControl w:val="0"/>
        <w:tabs>
          <w:tab w:val="left" w:pos="583"/>
        </w:tabs>
        <w:autoSpaceDE w:val="0"/>
        <w:autoSpaceDN w:val="0"/>
        <w:adjustRightInd w:val="0"/>
        <w:jc w:val="both"/>
        <w:rPr>
          <w:rFonts w:ascii="Arial" w:eastAsia="Calibri" w:hAnsi="Arial" w:cs="Arial"/>
          <w:lang w:eastAsia="en-US"/>
        </w:rPr>
      </w:pPr>
    </w:p>
    <w:p w:rsidR="00B1127D" w:rsidRPr="001932F3" w:rsidRDefault="001272EF" w:rsidP="00B1127D">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6.4 - </w:t>
      </w:r>
      <w:r w:rsidR="00B1127D" w:rsidRPr="001932F3">
        <w:rPr>
          <w:rFonts w:ascii="Arial" w:hAnsi="Arial" w:cs="Arial"/>
          <w:b/>
          <w:bCs/>
          <w:sz w:val="22"/>
          <w:szCs w:val="22"/>
          <w:lang w:val="pt-PT"/>
        </w:rPr>
        <w:t>Obrigações do(a) Contratado(a)</w:t>
      </w:r>
    </w:p>
    <w:p w:rsidR="00B1127D" w:rsidRPr="001932F3" w:rsidRDefault="00B1127D" w:rsidP="00B1127D">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w:t>
      </w:r>
      <w:r>
        <w:rPr>
          <w:rFonts w:ascii="Arial" w:hAnsi="Arial" w:cs="Arial"/>
          <w:sz w:val="22"/>
          <w:szCs w:val="22"/>
          <w:lang w:val="pt-PT"/>
        </w:rPr>
        <w:t xml:space="preserve"> e entrega</w:t>
      </w:r>
      <w:r w:rsidRPr="001932F3">
        <w:rPr>
          <w:rFonts w:ascii="Arial" w:hAnsi="Arial" w:cs="Arial"/>
          <w:sz w:val="22"/>
          <w:szCs w:val="22"/>
          <w:lang w:val="pt-PT"/>
        </w:rPr>
        <w:t xml:space="preserve"> todas as as normas adequadas relativas à segurança, higiêne e saúde dos dos envolvidos;</w:t>
      </w:r>
    </w:p>
    <w:p w:rsidR="00FD2074" w:rsidRDefault="00B1127D" w:rsidP="00FD2074">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1932F3">
        <w:rPr>
          <w:rFonts w:ascii="Arial" w:hAnsi="Arial" w:cs="Arial"/>
          <w:bCs/>
          <w:sz w:val="22"/>
          <w:szCs w:val="22"/>
          <w:lang w:val="pt-PT"/>
        </w:rPr>
        <w:t xml:space="preserve">c) </w:t>
      </w:r>
      <w:r w:rsidR="00FD2074" w:rsidRPr="002739FC">
        <w:rPr>
          <w:rFonts w:ascii="Arial" w:hAnsi="Arial" w:cs="Arial"/>
          <w:bCs/>
          <w:color w:val="000000" w:themeColor="text1"/>
          <w:sz w:val="22"/>
          <w:szCs w:val="22"/>
          <w:lang w:val="pt-PT"/>
        </w:rPr>
        <w:t xml:space="preserve">Fica a empresa vencedora do certame, obrigada a apresentar, no ato do pagamento, as CERTIDÕES: </w:t>
      </w:r>
      <w:r w:rsidR="00FD2074"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B1127D" w:rsidRPr="001932F3" w:rsidRDefault="00B1127D" w:rsidP="00FD2074">
      <w:pPr>
        <w:widowControl w:val="0"/>
        <w:tabs>
          <w:tab w:val="left" w:pos="-340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 xml:space="preserve">Manter, durante toda a execução do contrato, em compatibilidade com as obrigações assumidas, </w:t>
      </w:r>
      <w:r w:rsidRPr="001932F3">
        <w:rPr>
          <w:rFonts w:ascii="Arial" w:hAnsi="Arial" w:cs="Arial"/>
          <w:sz w:val="22"/>
          <w:szCs w:val="22"/>
          <w:lang w:val="pt-PT"/>
        </w:rPr>
        <w:lastRenderedPageBreak/>
        <w:t>todas as condições de habilitação e qualificação exigidas na licitação;</w:t>
      </w:r>
    </w:p>
    <w:p w:rsidR="00B1127D" w:rsidRPr="002E5F95"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r w:rsidRPr="001932F3">
        <w:rPr>
          <w:rFonts w:ascii="Arial" w:hAnsi="Arial" w:cs="Arial"/>
          <w:sz w:val="22"/>
          <w:szCs w:val="22"/>
          <w:lang w:val="pt-PT"/>
        </w:rPr>
        <w:t>f)</w:t>
      </w:r>
      <w:r w:rsidRPr="001932F3">
        <w:rPr>
          <w:rFonts w:ascii="Arial" w:hAnsi="Arial" w:cs="Arial"/>
          <w:sz w:val="22"/>
          <w:szCs w:val="22"/>
          <w:lang w:val="pt-PT"/>
        </w:rPr>
        <w:tab/>
        <w:t xml:space="preserve">Providenciar a imediata correção das deficiências apontadas pela CONTRATANTE, nos termos </w:t>
      </w:r>
      <w:r w:rsidRPr="002E5F95">
        <w:rPr>
          <w:rFonts w:ascii="Arial" w:hAnsi="Arial" w:cs="Arial"/>
          <w:color w:val="000000" w:themeColor="text1"/>
          <w:sz w:val="22"/>
          <w:szCs w:val="22"/>
          <w:lang w:val="pt-PT"/>
        </w:rPr>
        <w:t xml:space="preserve">dos incisos II a IV da </w:t>
      </w:r>
      <w:r w:rsidRPr="002E5F95">
        <w:rPr>
          <w:rFonts w:ascii="Arial" w:hAnsi="Arial" w:cs="Arial"/>
          <w:color w:val="000000" w:themeColor="text1"/>
          <w:sz w:val="22"/>
          <w:szCs w:val="22"/>
          <w:u w:val="single"/>
          <w:lang w:val="pt-PT"/>
        </w:rPr>
        <w:t>Cláusula Quarta</w:t>
      </w:r>
      <w:r w:rsidRPr="002E5F95">
        <w:rPr>
          <w:rFonts w:ascii="Arial" w:hAnsi="Arial" w:cs="Arial"/>
          <w:color w:val="000000" w:themeColor="text1"/>
          <w:sz w:val="22"/>
          <w:szCs w:val="22"/>
          <w:lang w:val="pt-PT"/>
        </w:rPr>
        <w:t xml:space="preserve"> do contrato;</w:t>
      </w:r>
    </w:p>
    <w:p w:rsidR="00B71C7E" w:rsidRPr="002E5F95" w:rsidRDefault="00B71C7E" w:rsidP="00B71C7E">
      <w:pPr>
        <w:rPr>
          <w:color w:val="000000" w:themeColor="text1"/>
        </w:rPr>
      </w:pPr>
      <w:r w:rsidRPr="002E5F95">
        <w:rPr>
          <w:rStyle w:val="fontstyle01"/>
          <w:color w:val="000000" w:themeColor="text1"/>
        </w:rPr>
        <w:t>g) Aplicar o desconto de forma correta</w:t>
      </w:r>
      <w:r w:rsidR="008F1B58">
        <w:rPr>
          <w:rStyle w:val="fontstyle01"/>
          <w:color w:val="000000" w:themeColor="text1"/>
        </w:rPr>
        <w:t>, utilizando-se como parâmetro a Tabela Oficial de Preços de Peças disponibilizado pelas montadoras</w:t>
      </w:r>
      <w:r w:rsidRPr="002E5F95">
        <w:rPr>
          <w:rStyle w:val="fontstyle01"/>
          <w:color w:val="000000" w:themeColor="text1"/>
        </w:rPr>
        <w:t xml:space="preserve">. </w:t>
      </w:r>
    </w:p>
    <w:p w:rsidR="001272EF" w:rsidRPr="00614B52" w:rsidRDefault="001272EF" w:rsidP="00B1127D">
      <w:pPr>
        <w:widowControl w:val="0"/>
        <w:tabs>
          <w:tab w:val="left" w:pos="362"/>
        </w:tabs>
        <w:autoSpaceDE w:val="0"/>
        <w:autoSpaceDN w:val="0"/>
        <w:adjustRightInd w:val="0"/>
        <w:jc w:val="both"/>
        <w:rPr>
          <w:rFonts w:ascii="Arial" w:hAnsi="Arial" w:cs="Arial"/>
          <w:sz w:val="22"/>
          <w:szCs w:val="22"/>
        </w:rPr>
      </w:pPr>
    </w:p>
    <w:p w:rsidR="00B1127D" w:rsidRPr="001932F3" w:rsidRDefault="001272EF" w:rsidP="00B1127D">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6.4 - </w:t>
      </w:r>
      <w:r w:rsidR="00B1127D" w:rsidRPr="001932F3">
        <w:rPr>
          <w:rFonts w:ascii="Arial" w:hAnsi="Arial" w:cs="Arial"/>
          <w:b/>
          <w:sz w:val="22"/>
          <w:szCs w:val="22"/>
          <w:lang w:val="pt-PT"/>
        </w:rPr>
        <w:t>Obrigações da Administração: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w:t>
      </w:r>
      <w:r w:rsidR="00B30AC2">
        <w:rPr>
          <w:rFonts w:ascii="Arial" w:hAnsi="Arial" w:cs="Arial"/>
          <w:sz w:val="22"/>
          <w:szCs w:val="22"/>
          <w:lang w:val="pt-PT"/>
        </w:rPr>
        <w:t>amento no devido prazo fixado no Contrato</w:t>
      </w:r>
      <w:r w:rsidRPr="001932F3">
        <w:rPr>
          <w:rFonts w:ascii="Arial" w:hAnsi="Arial" w:cs="Arial"/>
          <w:sz w:val="22"/>
          <w:szCs w:val="22"/>
          <w:lang w:val="pt-PT"/>
        </w:rPr>
        <w:t>.</w:t>
      </w:r>
    </w:p>
    <w:p w:rsidR="00B1127D" w:rsidRPr="00737106" w:rsidRDefault="00B1127D" w:rsidP="00B1127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B1127D" w:rsidRPr="00556727" w:rsidRDefault="00B1127D" w:rsidP="00B1127D">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03694C" w:rsidRDefault="0003694C" w:rsidP="0003694C">
      <w:pPr>
        <w:pStyle w:val="SemEspaamento"/>
        <w:jc w:val="both"/>
        <w:rPr>
          <w:rFonts w:ascii="Arial" w:hAnsi="Arial" w:cs="Arial"/>
          <w:i/>
          <w:sz w:val="22"/>
          <w:szCs w:val="22"/>
        </w:rPr>
      </w:pPr>
      <w:r w:rsidRPr="00D96305">
        <w:rPr>
          <w:rFonts w:ascii="Arial" w:hAnsi="Arial" w:cs="Arial"/>
          <w:sz w:val="22"/>
          <w:szCs w:val="22"/>
          <w:lang w:val="pt-PT"/>
        </w:rPr>
        <w:t>A</w:t>
      </w:r>
      <w:r>
        <w:rPr>
          <w:rFonts w:ascii="Arial" w:hAnsi="Arial" w:cs="Arial"/>
          <w:sz w:val="22"/>
          <w:szCs w:val="22"/>
          <w:lang w:val="pt-PT"/>
        </w:rPr>
        <w:t>s</w:t>
      </w:r>
      <w:r w:rsidRPr="00D96305">
        <w:rPr>
          <w:rFonts w:ascii="Arial" w:hAnsi="Arial" w:cs="Arial"/>
          <w:sz w:val="22"/>
          <w:szCs w:val="22"/>
          <w:lang w:val="pt-PT"/>
        </w:rPr>
        <w:t xml:space="preserve"> despesa</w:t>
      </w:r>
      <w:r>
        <w:rPr>
          <w:rFonts w:ascii="Arial" w:hAnsi="Arial" w:cs="Arial"/>
          <w:sz w:val="22"/>
          <w:szCs w:val="22"/>
          <w:lang w:val="pt-PT"/>
        </w:rPr>
        <w:t>s</w:t>
      </w:r>
      <w:r w:rsidRPr="00D96305">
        <w:rPr>
          <w:rFonts w:ascii="Arial" w:hAnsi="Arial" w:cs="Arial"/>
          <w:sz w:val="22"/>
          <w:szCs w:val="22"/>
          <w:lang w:val="pt-PT"/>
        </w:rPr>
        <w:t xml:space="preserve"> decorrente</w:t>
      </w:r>
      <w:r>
        <w:rPr>
          <w:rFonts w:ascii="Arial" w:hAnsi="Arial" w:cs="Arial"/>
          <w:sz w:val="22"/>
          <w:szCs w:val="22"/>
          <w:lang w:val="pt-PT"/>
        </w:rPr>
        <w:t>s</w:t>
      </w:r>
      <w:r w:rsidRPr="00D96305">
        <w:rPr>
          <w:rFonts w:ascii="Arial" w:hAnsi="Arial" w:cs="Arial"/>
          <w:sz w:val="22"/>
          <w:szCs w:val="22"/>
          <w:lang w:val="pt-PT"/>
        </w:rPr>
        <w:t xml:space="preserve"> desta licitação correrão por conta do orçamento </w:t>
      </w:r>
      <w:r>
        <w:rPr>
          <w:rFonts w:ascii="Arial" w:hAnsi="Arial" w:cs="Arial"/>
          <w:sz w:val="22"/>
          <w:szCs w:val="22"/>
          <w:lang w:val="pt-PT"/>
        </w:rPr>
        <w:t>vigente para o exercício de 2023</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905, de 29 de dezembro de 2022</w:t>
      </w:r>
      <w:r w:rsidRPr="00D96305">
        <w:rPr>
          <w:rFonts w:ascii="Arial" w:hAnsi="Arial" w:cs="Arial"/>
          <w:i/>
          <w:sz w:val="22"/>
          <w:szCs w:val="22"/>
        </w:rPr>
        <w:t>:</w:t>
      </w:r>
    </w:p>
    <w:tbl>
      <w:tblPr>
        <w:tblStyle w:val="Tabelacomgrade"/>
        <w:tblW w:w="0" w:type="auto"/>
        <w:tblInd w:w="108" w:type="dxa"/>
        <w:tblLook w:val="01E0" w:firstRow="1" w:lastRow="1" w:firstColumn="1" w:lastColumn="1" w:noHBand="0" w:noVBand="0"/>
      </w:tblPr>
      <w:tblGrid>
        <w:gridCol w:w="3261"/>
        <w:gridCol w:w="708"/>
        <w:gridCol w:w="1418"/>
        <w:gridCol w:w="4536"/>
      </w:tblGrid>
      <w:tr w:rsidR="00B96415" w:rsidRPr="004B4768" w:rsidTr="00B96415">
        <w:tc>
          <w:tcPr>
            <w:tcW w:w="3261" w:type="dxa"/>
            <w:vAlign w:val="center"/>
          </w:tcPr>
          <w:p w:rsidR="00B96415" w:rsidRPr="00DB1536" w:rsidRDefault="00B96415" w:rsidP="00DA6285">
            <w:pPr>
              <w:jc w:val="center"/>
              <w:rPr>
                <w:rFonts w:ascii="Arial" w:hAnsi="Arial" w:cs="Arial"/>
                <w:b/>
                <w:sz w:val="16"/>
                <w:szCs w:val="16"/>
              </w:rPr>
            </w:pPr>
            <w:r w:rsidRPr="00DB1536">
              <w:rPr>
                <w:rFonts w:ascii="Arial" w:hAnsi="Arial" w:cs="Arial"/>
                <w:b/>
                <w:sz w:val="16"/>
                <w:szCs w:val="16"/>
              </w:rPr>
              <w:t>CÓDIGO DA DESPESA</w:t>
            </w:r>
          </w:p>
        </w:tc>
        <w:tc>
          <w:tcPr>
            <w:tcW w:w="708" w:type="dxa"/>
            <w:vAlign w:val="center"/>
          </w:tcPr>
          <w:p w:rsidR="00B96415" w:rsidRPr="00DB1536" w:rsidRDefault="00B96415" w:rsidP="00DA6285">
            <w:pPr>
              <w:jc w:val="center"/>
              <w:rPr>
                <w:rFonts w:ascii="Arial" w:hAnsi="Arial" w:cs="Arial"/>
                <w:b/>
                <w:sz w:val="16"/>
                <w:szCs w:val="16"/>
              </w:rPr>
            </w:pPr>
            <w:r w:rsidRPr="00DB1536">
              <w:rPr>
                <w:rFonts w:ascii="Arial" w:hAnsi="Arial" w:cs="Arial"/>
                <w:b/>
                <w:sz w:val="16"/>
                <w:szCs w:val="16"/>
              </w:rPr>
              <w:t>FICHA</w:t>
            </w:r>
          </w:p>
        </w:tc>
        <w:tc>
          <w:tcPr>
            <w:tcW w:w="1418" w:type="dxa"/>
            <w:vAlign w:val="center"/>
          </w:tcPr>
          <w:p w:rsidR="00B96415" w:rsidRPr="00DB1536" w:rsidRDefault="00B96415" w:rsidP="00DA6285">
            <w:pPr>
              <w:jc w:val="center"/>
              <w:rPr>
                <w:rFonts w:ascii="Arial" w:hAnsi="Arial" w:cs="Arial"/>
                <w:b/>
                <w:sz w:val="16"/>
                <w:szCs w:val="16"/>
              </w:rPr>
            </w:pPr>
            <w:r w:rsidRPr="00DB1536">
              <w:rPr>
                <w:rFonts w:ascii="Arial" w:hAnsi="Arial" w:cs="Arial"/>
                <w:b/>
                <w:sz w:val="16"/>
                <w:szCs w:val="16"/>
              </w:rPr>
              <w:t>F. RECURSO</w:t>
            </w:r>
          </w:p>
        </w:tc>
        <w:tc>
          <w:tcPr>
            <w:tcW w:w="4536" w:type="dxa"/>
            <w:vAlign w:val="center"/>
          </w:tcPr>
          <w:p w:rsidR="00B96415" w:rsidRPr="00DB1536" w:rsidRDefault="00B96415" w:rsidP="00DA6285">
            <w:pPr>
              <w:jc w:val="center"/>
              <w:rPr>
                <w:rFonts w:ascii="Arial" w:hAnsi="Arial" w:cs="Arial"/>
                <w:b/>
                <w:sz w:val="16"/>
                <w:szCs w:val="16"/>
              </w:rPr>
            </w:pPr>
            <w:r w:rsidRPr="00DB1536">
              <w:rPr>
                <w:rFonts w:ascii="Arial" w:hAnsi="Arial" w:cs="Arial"/>
                <w:b/>
                <w:sz w:val="16"/>
                <w:szCs w:val="16"/>
              </w:rPr>
              <w:t>ESPECIFICAÇÃO DA DESPESA</w:t>
            </w:r>
          </w:p>
        </w:tc>
      </w:tr>
      <w:tr w:rsidR="00B96415" w:rsidRPr="004B4768" w:rsidTr="00B96415">
        <w:tc>
          <w:tcPr>
            <w:tcW w:w="3261" w:type="dxa"/>
            <w:vAlign w:val="center"/>
          </w:tcPr>
          <w:p w:rsidR="00B96415" w:rsidRPr="00DB1536" w:rsidRDefault="00B96415" w:rsidP="00DA6285">
            <w:pPr>
              <w:jc w:val="center"/>
              <w:rPr>
                <w:rFonts w:ascii="Arial" w:hAnsi="Arial" w:cs="Arial"/>
                <w:sz w:val="16"/>
                <w:szCs w:val="16"/>
              </w:rPr>
            </w:pPr>
            <w:r w:rsidRPr="00DB1536">
              <w:rPr>
                <w:rFonts w:ascii="Arial" w:hAnsi="Arial" w:cs="Arial"/>
                <w:sz w:val="16"/>
                <w:szCs w:val="16"/>
              </w:rPr>
              <w:t>02.01.01.04.122.0013.2008.3.3.90.30.00</w:t>
            </w:r>
          </w:p>
        </w:tc>
        <w:tc>
          <w:tcPr>
            <w:tcW w:w="708" w:type="dxa"/>
            <w:vAlign w:val="center"/>
          </w:tcPr>
          <w:p w:rsidR="00B96415" w:rsidRPr="00DB1536" w:rsidRDefault="00B96415" w:rsidP="00DA6285">
            <w:pPr>
              <w:jc w:val="center"/>
              <w:rPr>
                <w:rFonts w:ascii="Arial" w:hAnsi="Arial" w:cs="Arial"/>
                <w:sz w:val="16"/>
                <w:szCs w:val="16"/>
              </w:rPr>
            </w:pPr>
            <w:r w:rsidRPr="00DB1536">
              <w:rPr>
                <w:rFonts w:ascii="Arial" w:hAnsi="Arial" w:cs="Arial"/>
                <w:sz w:val="16"/>
                <w:szCs w:val="16"/>
              </w:rPr>
              <w:t>37</w:t>
            </w:r>
          </w:p>
        </w:tc>
        <w:tc>
          <w:tcPr>
            <w:tcW w:w="1418" w:type="dxa"/>
            <w:vAlign w:val="center"/>
          </w:tcPr>
          <w:p w:rsidR="00B96415" w:rsidRPr="00DB1536" w:rsidRDefault="00B96415" w:rsidP="00DA6285">
            <w:pPr>
              <w:jc w:val="center"/>
              <w:rPr>
                <w:rFonts w:ascii="Arial" w:hAnsi="Arial" w:cs="Arial"/>
                <w:sz w:val="16"/>
                <w:szCs w:val="16"/>
              </w:rPr>
            </w:pPr>
            <w:r w:rsidRPr="00DB1536">
              <w:rPr>
                <w:rFonts w:ascii="Arial" w:hAnsi="Arial" w:cs="Arial"/>
                <w:sz w:val="16"/>
                <w:szCs w:val="16"/>
              </w:rPr>
              <w:t>1.500.000.0000</w:t>
            </w:r>
          </w:p>
        </w:tc>
        <w:tc>
          <w:tcPr>
            <w:tcW w:w="4536" w:type="dxa"/>
            <w:vAlign w:val="center"/>
          </w:tcPr>
          <w:p w:rsidR="00B96415" w:rsidRPr="00DB1536" w:rsidRDefault="00B96415" w:rsidP="00DA6285">
            <w:pPr>
              <w:rPr>
                <w:rFonts w:ascii="Arial" w:hAnsi="Arial" w:cs="Arial"/>
                <w:sz w:val="16"/>
                <w:szCs w:val="16"/>
              </w:rPr>
            </w:pPr>
            <w:r w:rsidRPr="00DB1536">
              <w:rPr>
                <w:rFonts w:ascii="Arial" w:hAnsi="Arial" w:cs="Arial"/>
                <w:sz w:val="16"/>
                <w:szCs w:val="16"/>
              </w:rPr>
              <w:t>MANUTENÇÃO SERVIÇOS DE GABINETE E SECRETARIA</w:t>
            </w:r>
          </w:p>
          <w:p w:rsidR="00B96415" w:rsidRPr="00DB1536" w:rsidRDefault="00B96415" w:rsidP="00DA6285">
            <w:pPr>
              <w:rPr>
                <w:rFonts w:ascii="Arial" w:hAnsi="Arial" w:cs="Arial"/>
                <w:i/>
                <w:sz w:val="16"/>
                <w:szCs w:val="16"/>
              </w:rPr>
            </w:pPr>
            <w:r w:rsidRPr="00DB1536">
              <w:rPr>
                <w:rFonts w:ascii="Arial" w:hAnsi="Arial" w:cs="Arial"/>
                <w:i/>
                <w:sz w:val="16"/>
                <w:szCs w:val="16"/>
              </w:rPr>
              <w:t>Material de Consumo</w:t>
            </w:r>
          </w:p>
          <w:p w:rsidR="00B96415" w:rsidRPr="00DB1536" w:rsidRDefault="00B96415" w:rsidP="00DA6285">
            <w:pPr>
              <w:rPr>
                <w:rFonts w:ascii="Arial" w:hAnsi="Arial" w:cs="Arial"/>
                <w:sz w:val="16"/>
                <w:szCs w:val="16"/>
              </w:rPr>
            </w:pPr>
            <w:r w:rsidRPr="00DB1536">
              <w:rPr>
                <w:rFonts w:ascii="Arial" w:hAnsi="Arial" w:cs="Arial"/>
                <w:sz w:val="16"/>
                <w:szCs w:val="16"/>
              </w:rPr>
              <w:t>Recursos não vinculados de Impostos</w:t>
            </w:r>
          </w:p>
        </w:tc>
      </w:tr>
      <w:tr w:rsidR="00B96415" w:rsidRPr="004B4768" w:rsidTr="00B96415">
        <w:tc>
          <w:tcPr>
            <w:tcW w:w="3261" w:type="dxa"/>
            <w:vAlign w:val="center"/>
          </w:tcPr>
          <w:p w:rsidR="00B96415" w:rsidRPr="00BE2D26" w:rsidRDefault="00B96415" w:rsidP="00DA6285">
            <w:pPr>
              <w:jc w:val="center"/>
              <w:rPr>
                <w:rFonts w:ascii="Arial" w:hAnsi="Arial" w:cs="Arial"/>
                <w:sz w:val="16"/>
                <w:szCs w:val="16"/>
              </w:rPr>
            </w:pPr>
            <w:r w:rsidRPr="00BE2D26">
              <w:rPr>
                <w:rFonts w:ascii="Arial" w:hAnsi="Arial" w:cs="Arial"/>
                <w:sz w:val="16"/>
                <w:szCs w:val="16"/>
              </w:rPr>
              <w:t>02.01.01.06.181.0013.2014.3.3.90.30.00</w:t>
            </w:r>
          </w:p>
        </w:tc>
        <w:tc>
          <w:tcPr>
            <w:tcW w:w="708" w:type="dxa"/>
            <w:vAlign w:val="center"/>
          </w:tcPr>
          <w:p w:rsidR="00B96415" w:rsidRPr="00BE2D26" w:rsidRDefault="00B96415" w:rsidP="00DA6285">
            <w:pPr>
              <w:jc w:val="center"/>
              <w:rPr>
                <w:rFonts w:ascii="Arial" w:hAnsi="Arial" w:cs="Arial"/>
                <w:sz w:val="16"/>
                <w:szCs w:val="16"/>
              </w:rPr>
            </w:pPr>
            <w:r w:rsidRPr="00BE2D26">
              <w:rPr>
                <w:rFonts w:ascii="Arial" w:hAnsi="Arial" w:cs="Arial"/>
                <w:sz w:val="16"/>
                <w:szCs w:val="16"/>
              </w:rPr>
              <w:t>52</w:t>
            </w:r>
          </w:p>
        </w:tc>
        <w:tc>
          <w:tcPr>
            <w:tcW w:w="1418" w:type="dxa"/>
            <w:vAlign w:val="center"/>
          </w:tcPr>
          <w:p w:rsidR="00B96415" w:rsidRPr="00BE2D26" w:rsidRDefault="00B96415" w:rsidP="00DA6285">
            <w:pPr>
              <w:jc w:val="center"/>
              <w:rPr>
                <w:rFonts w:ascii="Arial" w:hAnsi="Arial" w:cs="Arial"/>
                <w:sz w:val="16"/>
                <w:szCs w:val="16"/>
              </w:rPr>
            </w:pPr>
            <w:r w:rsidRPr="00BE2D26">
              <w:rPr>
                <w:rFonts w:ascii="Arial" w:hAnsi="Arial" w:cs="Arial"/>
                <w:sz w:val="16"/>
                <w:szCs w:val="16"/>
              </w:rPr>
              <w:t>1.500.000.0000</w:t>
            </w:r>
          </w:p>
        </w:tc>
        <w:tc>
          <w:tcPr>
            <w:tcW w:w="4536" w:type="dxa"/>
            <w:vAlign w:val="center"/>
          </w:tcPr>
          <w:p w:rsidR="00B96415" w:rsidRPr="00BE2D26" w:rsidRDefault="00B96415" w:rsidP="00DA6285">
            <w:pPr>
              <w:rPr>
                <w:rFonts w:ascii="Arial" w:hAnsi="Arial" w:cs="Arial"/>
                <w:sz w:val="16"/>
                <w:szCs w:val="16"/>
              </w:rPr>
            </w:pPr>
            <w:r w:rsidRPr="00BE2D26">
              <w:rPr>
                <w:rFonts w:ascii="Arial" w:hAnsi="Arial" w:cs="Arial"/>
                <w:sz w:val="16"/>
                <w:szCs w:val="16"/>
              </w:rPr>
              <w:t>MANUTENÇÃO CONVÊNIO COM A POLÍCIA MILITAR</w:t>
            </w:r>
          </w:p>
          <w:p w:rsidR="00B96415" w:rsidRPr="00BE2D26" w:rsidRDefault="00B96415" w:rsidP="00DA6285">
            <w:pPr>
              <w:rPr>
                <w:rFonts w:ascii="Arial" w:hAnsi="Arial" w:cs="Arial"/>
                <w:i/>
                <w:sz w:val="16"/>
                <w:szCs w:val="16"/>
              </w:rPr>
            </w:pPr>
            <w:r w:rsidRPr="00BE2D26">
              <w:rPr>
                <w:rFonts w:ascii="Arial" w:hAnsi="Arial" w:cs="Arial"/>
                <w:i/>
                <w:sz w:val="16"/>
                <w:szCs w:val="16"/>
              </w:rPr>
              <w:t>Material de Consumo</w:t>
            </w:r>
          </w:p>
          <w:p w:rsidR="00B96415" w:rsidRPr="00BE2D26" w:rsidRDefault="00B96415" w:rsidP="00DA6285">
            <w:pPr>
              <w:rPr>
                <w:rFonts w:ascii="Arial" w:hAnsi="Arial" w:cs="Arial"/>
                <w:sz w:val="16"/>
                <w:szCs w:val="16"/>
              </w:rPr>
            </w:pPr>
            <w:r w:rsidRPr="00BE2D26">
              <w:rPr>
                <w:rFonts w:ascii="Arial" w:hAnsi="Arial" w:cs="Arial"/>
                <w:sz w:val="16"/>
                <w:szCs w:val="16"/>
              </w:rPr>
              <w:t>Recursos não vinculados de Impostos</w:t>
            </w:r>
          </w:p>
        </w:tc>
      </w:tr>
      <w:tr w:rsidR="00B96415" w:rsidRPr="004B4768" w:rsidTr="00B96415">
        <w:tc>
          <w:tcPr>
            <w:tcW w:w="3261" w:type="dxa"/>
            <w:vAlign w:val="center"/>
          </w:tcPr>
          <w:p w:rsidR="00B96415" w:rsidRPr="004B4768" w:rsidRDefault="00B96415" w:rsidP="00DA6285">
            <w:pPr>
              <w:jc w:val="center"/>
              <w:rPr>
                <w:rFonts w:ascii="Arial" w:hAnsi="Arial" w:cs="Arial"/>
                <w:color w:val="FF0000"/>
                <w:sz w:val="16"/>
                <w:szCs w:val="16"/>
              </w:rPr>
            </w:pPr>
            <w:r w:rsidRPr="00A03A3D">
              <w:rPr>
                <w:rFonts w:ascii="Arial" w:hAnsi="Arial" w:cs="Arial"/>
                <w:sz w:val="16"/>
                <w:szCs w:val="16"/>
              </w:rPr>
              <w:t>02</w:t>
            </w:r>
            <w:r w:rsidRPr="00264824">
              <w:rPr>
                <w:rFonts w:ascii="Arial" w:hAnsi="Arial" w:cs="Arial"/>
                <w:sz w:val="16"/>
                <w:szCs w:val="16"/>
              </w:rPr>
              <w:t>.01.01.06.181.0013.2101.3.3.90.30.00</w:t>
            </w:r>
          </w:p>
        </w:tc>
        <w:tc>
          <w:tcPr>
            <w:tcW w:w="708" w:type="dxa"/>
            <w:vAlign w:val="center"/>
          </w:tcPr>
          <w:p w:rsidR="00B96415" w:rsidRPr="004B4768" w:rsidRDefault="00B96415" w:rsidP="00DA6285">
            <w:pPr>
              <w:jc w:val="center"/>
              <w:rPr>
                <w:rFonts w:ascii="Arial" w:hAnsi="Arial" w:cs="Arial"/>
                <w:color w:val="FF0000"/>
                <w:sz w:val="16"/>
                <w:szCs w:val="16"/>
              </w:rPr>
            </w:pPr>
            <w:r w:rsidRPr="00950688">
              <w:rPr>
                <w:rFonts w:ascii="Arial" w:hAnsi="Arial" w:cs="Arial"/>
                <w:sz w:val="16"/>
                <w:szCs w:val="16"/>
              </w:rPr>
              <w:t>54</w:t>
            </w:r>
          </w:p>
        </w:tc>
        <w:tc>
          <w:tcPr>
            <w:tcW w:w="1418" w:type="dxa"/>
            <w:vAlign w:val="center"/>
          </w:tcPr>
          <w:p w:rsidR="00B96415" w:rsidRPr="004B4768" w:rsidRDefault="00B96415" w:rsidP="00DA6285">
            <w:pPr>
              <w:jc w:val="center"/>
              <w:rPr>
                <w:rFonts w:ascii="Arial" w:hAnsi="Arial" w:cs="Arial"/>
                <w:color w:val="FF0000"/>
                <w:sz w:val="16"/>
                <w:szCs w:val="16"/>
              </w:rPr>
            </w:pPr>
            <w:r w:rsidRPr="00BE2D26">
              <w:rPr>
                <w:rFonts w:ascii="Arial" w:hAnsi="Arial" w:cs="Arial"/>
                <w:sz w:val="16"/>
                <w:szCs w:val="16"/>
              </w:rPr>
              <w:t>1.500.000.0000</w:t>
            </w:r>
          </w:p>
        </w:tc>
        <w:tc>
          <w:tcPr>
            <w:tcW w:w="4536" w:type="dxa"/>
          </w:tcPr>
          <w:p w:rsidR="00B96415" w:rsidRPr="00393B8F" w:rsidRDefault="00B96415" w:rsidP="00DA6285">
            <w:pPr>
              <w:rPr>
                <w:rFonts w:ascii="Arial" w:hAnsi="Arial" w:cs="Arial"/>
                <w:sz w:val="16"/>
                <w:szCs w:val="16"/>
              </w:rPr>
            </w:pPr>
            <w:r w:rsidRPr="00393B8F">
              <w:rPr>
                <w:rFonts w:ascii="Arial" w:hAnsi="Arial" w:cs="Arial"/>
                <w:sz w:val="16"/>
                <w:szCs w:val="16"/>
              </w:rPr>
              <w:t>MANUTENÇÃO CONVÊNIO COM A POLÍCIA CIVIL</w:t>
            </w:r>
          </w:p>
          <w:p w:rsidR="00B96415" w:rsidRPr="00BE2D26" w:rsidRDefault="00B96415" w:rsidP="00DA6285">
            <w:pPr>
              <w:rPr>
                <w:rFonts w:ascii="Arial" w:hAnsi="Arial" w:cs="Arial"/>
                <w:i/>
                <w:sz w:val="16"/>
                <w:szCs w:val="16"/>
              </w:rPr>
            </w:pPr>
            <w:r w:rsidRPr="00393B8F">
              <w:rPr>
                <w:rFonts w:ascii="Arial" w:hAnsi="Arial" w:cs="Arial"/>
                <w:i/>
                <w:sz w:val="16"/>
                <w:szCs w:val="16"/>
              </w:rPr>
              <w:t xml:space="preserve">Material de </w:t>
            </w:r>
            <w:r w:rsidRPr="00BE2D26">
              <w:rPr>
                <w:rFonts w:ascii="Arial" w:hAnsi="Arial" w:cs="Arial"/>
                <w:i/>
                <w:sz w:val="16"/>
                <w:szCs w:val="16"/>
              </w:rPr>
              <w:t>Consumo</w:t>
            </w:r>
          </w:p>
          <w:p w:rsidR="00B96415" w:rsidRPr="004B4768" w:rsidRDefault="00B96415" w:rsidP="00DA6285">
            <w:pPr>
              <w:rPr>
                <w:rFonts w:ascii="Arial" w:hAnsi="Arial" w:cs="Arial"/>
                <w:color w:val="FF0000"/>
                <w:sz w:val="16"/>
                <w:szCs w:val="16"/>
              </w:rPr>
            </w:pPr>
            <w:r w:rsidRPr="00BE2D26">
              <w:rPr>
                <w:rFonts w:ascii="Arial" w:hAnsi="Arial" w:cs="Arial"/>
                <w:sz w:val="16"/>
                <w:szCs w:val="16"/>
              </w:rPr>
              <w:t>Recursos não vinculados de Impostos</w:t>
            </w:r>
          </w:p>
        </w:tc>
      </w:tr>
      <w:tr w:rsidR="00B96415" w:rsidRPr="004B4768" w:rsidTr="00B96415">
        <w:tc>
          <w:tcPr>
            <w:tcW w:w="3261" w:type="dxa"/>
            <w:vAlign w:val="center"/>
          </w:tcPr>
          <w:p w:rsidR="00B96415" w:rsidRPr="005E7C5A" w:rsidRDefault="00B96415" w:rsidP="00DA6285">
            <w:pPr>
              <w:jc w:val="center"/>
              <w:rPr>
                <w:rFonts w:ascii="Arial" w:hAnsi="Arial" w:cs="Arial"/>
                <w:sz w:val="16"/>
                <w:szCs w:val="16"/>
              </w:rPr>
            </w:pPr>
            <w:r w:rsidRPr="005E7C5A">
              <w:rPr>
                <w:rFonts w:ascii="Arial" w:hAnsi="Arial" w:cs="Arial"/>
                <w:sz w:val="16"/>
                <w:szCs w:val="16"/>
              </w:rPr>
              <w:t>02.03.01.12.361.0095.2031.3.3.90.30.00</w:t>
            </w:r>
          </w:p>
        </w:tc>
        <w:tc>
          <w:tcPr>
            <w:tcW w:w="708" w:type="dxa"/>
            <w:vAlign w:val="center"/>
          </w:tcPr>
          <w:p w:rsidR="00B96415" w:rsidRPr="005E7C5A" w:rsidRDefault="00B96415" w:rsidP="00DA6285">
            <w:pPr>
              <w:jc w:val="center"/>
              <w:rPr>
                <w:rFonts w:ascii="Arial" w:hAnsi="Arial" w:cs="Arial"/>
                <w:sz w:val="16"/>
                <w:szCs w:val="16"/>
              </w:rPr>
            </w:pPr>
            <w:r w:rsidRPr="005E7C5A">
              <w:rPr>
                <w:rFonts w:ascii="Arial" w:hAnsi="Arial" w:cs="Arial"/>
                <w:sz w:val="16"/>
                <w:szCs w:val="16"/>
              </w:rPr>
              <w:t>106</w:t>
            </w:r>
          </w:p>
        </w:tc>
        <w:tc>
          <w:tcPr>
            <w:tcW w:w="1418" w:type="dxa"/>
            <w:vAlign w:val="center"/>
          </w:tcPr>
          <w:p w:rsidR="00B96415" w:rsidRPr="005E7C5A" w:rsidRDefault="00B96415" w:rsidP="00DA6285">
            <w:pPr>
              <w:jc w:val="center"/>
              <w:rPr>
                <w:rFonts w:ascii="Arial" w:hAnsi="Arial" w:cs="Arial"/>
                <w:sz w:val="16"/>
                <w:szCs w:val="16"/>
              </w:rPr>
            </w:pPr>
            <w:r w:rsidRPr="005E7C5A">
              <w:rPr>
                <w:rFonts w:ascii="Arial" w:hAnsi="Arial" w:cs="Arial"/>
                <w:sz w:val="16"/>
                <w:szCs w:val="16"/>
              </w:rPr>
              <w:t>1.500.000.000</w:t>
            </w:r>
          </w:p>
        </w:tc>
        <w:tc>
          <w:tcPr>
            <w:tcW w:w="4536" w:type="dxa"/>
          </w:tcPr>
          <w:p w:rsidR="00B96415" w:rsidRPr="009873BB" w:rsidRDefault="00B96415" w:rsidP="00DA6285">
            <w:pPr>
              <w:rPr>
                <w:rFonts w:ascii="Arial" w:hAnsi="Arial" w:cs="Arial"/>
                <w:sz w:val="16"/>
                <w:szCs w:val="16"/>
              </w:rPr>
            </w:pPr>
            <w:r w:rsidRPr="009873BB">
              <w:rPr>
                <w:rFonts w:ascii="Arial" w:hAnsi="Arial" w:cs="Arial"/>
                <w:sz w:val="16"/>
                <w:szCs w:val="16"/>
              </w:rPr>
              <w:t>MANUTENÇÃO TRANSPORTE ESCOLAR</w:t>
            </w:r>
          </w:p>
          <w:p w:rsidR="00B96415" w:rsidRPr="009873BB" w:rsidRDefault="00B96415" w:rsidP="00DA6285">
            <w:pPr>
              <w:rPr>
                <w:rFonts w:ascii="Arial" w:hAnsi="Arial" w:cs="Arial"/>
                <w:i/>
                <w:sz w:val="16"/>
                <w:szCs w:val="16"/>
              </w:rPr>
            </w:pPr>
            <w:r w:rsidRPr="009873BB">
              <w:rPr>
                <w:rFonts w:ascii="Arial" w:hAnsi="Arial" w:cs="Arial"/>
                <w:i/>
                <w:sz w:val="16"/>
                <w:szCs w:val="16"/>
              </w:rPr>
              <w:t>Material de Consumo</w:t>
            </w:r>
          </w:p>
          <w:p w:rsidR="00B96415" w:rsidRPr="009873BB" w:rsidRDefault="00B96415" w:rsidP="00DA6285">
            <w:pPr>
              <w:rPr>
                <w:rFonts w:ascii="Arial" w:hAnsi="Arial" w:cs="Arial"/>
                <w:sz w:val="16"/>
                <w:szCs w:val="16"/>
              </w:rPr>
            </w:pPr>
            <w:r w:rsidRPr="009873BB">
              <w:rPr>
                <w:rFonts w:ascii="Arial" w:hAnsi="Arial" w:cs="Arial"/>
                <w:sz w:val="16"/>
                <w:szCs w:val="16"/>
              </w:rPr>
              <w:t>Recursos não vinculados de Impostos</w:t>
            </w:r>
          </w:p>
        </w:tc>
      </w:tr>
      <w:tr w:rsidR="00B96415" w:rsidRPr="004B4768" w:rsidTr="00B96415">
        <w:tc>
          <w:tcPr>
            <w:tcW w:w="3261" w:type="dxa"/>
            <w:vAlign w:val="center"/>
          </w:tcPr>
          <w:p w:rsidR="00B96415" w:rsidRPr="005E7C5A" w:rsidRDefault="00B96415" w:rsidP="00DA6285">
            <w:pPr>
              <w:jc w:val="center"/>
              <w:rPr>
                <w:rFonts w:ascii="Arial" w:hAnsi="Arial" w:cs="Arial"/>
                <w:sz w:val="16"/>
                <w:szCs w:val="16"/>
              </w:rPr>
            </w:pPr>
            <w:r>
              <w:rPr>
                <w:rFonts w:ascii="Arial" w:hAnsi="Arial" w:cs="Arial"/>
                <w:sz w:val="16"/>
                <w:szCs w:val="16"/>
              </w:rPr>
              <w:t>02.05.01.15.451.0111.2041.3.3.90.30.00</w:t>
            </w:r>
          </w:p>
        </w:tc>
        <w:tc>
          <w:tcPr>
            <w:tcW w:w="708" w:type="dxa"/>
            <w:vAlign w:val="center"/>
          </w:tcPr>
          <w:p w:rsidR="00B96415" w:rsidRPr="00A81457" w:rsidRDefault="00B96415" w:rsidP="00DA6285">
            <w:pPr>
              <w:jc w:val="center"/>
              <w:rPr>
                <w:rFonts w:ascii="Arial" w:hAnsi="Arial" w:cs="Arial"/>
                <w:sz w:val="16"/>
                <w:szCs w:val="16"/>
              </w:rPr>
            </w:pPr>
            <w:r>
              <w:rPr>
                <w:rFonts w:ascii="Arial" w:hAnsi="Arial" w:cs="Arial"/>
                <w:sz w:val="16"/>
                <w:szCs w:val="16"/>
              </w:rPr>
              <w:t>158</w:t>
            </w:r>
          </w:p>
        </w:tc>
        <w:tc>
          <w:tcPr>
            <w:tcW w:w="1418" w:type="dxa"/>
            <w:vAlign w:val="center"/>
          </w:tcPr>
          <w:p w:rsidR="00B96415" w:rsidRPr="00A81457" w:rsidRDefault="00B96415" w:rsidP="00DA6285">
            <w:pPr>
              <w:jc w:val="center"/>
              <w:rPr>
                <w:rFonts w:ascii="Arial" w:hAnsi="Arial" w:cs="Arial"/>
                <w:sz w:val="16"/>
                <w:szCs w:val="16"/>
              </w:rPr>
            </w:pPr>
            <w:r>
              <w:rPr>
                <w:rFonts w:ascii="Arial" w:hAnsi="Arial" w:cs="Arial"/>
                <w:sz w:val="16"/>
                <w:szCs w:val="16"/>
              </w:rPr>
              <w:t>1.500.000.000</w:t>
            </w:r>
          </w:p>
        </w:tc>
        <w:tc>
          <w:tcPr>
            <w:tcW w:w="4536" w:type="dxa"/>
          </w:tcPr>
          <w:p w:rsidR="00B96415" w:rsidRDefault="00B96415" w:rsidP="00DA6285">
            <w:pPr>
              <w:rPr>
                <w:rFonts w:ascii="Arial" w:hAnsi="Arial" w:cs="Arial"/>
                <w:sz w:val="15"/>
                <w:szCs w:val="15"/>
              </w:rPr>
            </w:pPr>
            <w:r>
              <w:rPr>
                <w:rFonts w:ascii="Arial" w:hAnsi="Arial" w:cs="Arial"/>
                <w:sz w:val="15"/>
                <w:szCs w:val="15"/>
              </w:rPr>
              <w:t>MANUTENÇÃO DAS ATIVIDADES URBANAS</w:t>
            </w:r>
          </w:p>
          <w:p w:rsidR="00B96415" w:rsidRPr="009873BB" w:rsidRDefault="00B96415" w:rsidP="00DA6285">
            <w:pPr>
              <w:rPr>
                <w:rFonts w:ascii="Arial" w:hAnsi="Arial" w:cs="Arial"/>
                <w:i/>
                <w:sz w:val="16"/>
                <w:szCs w:val="16"/>
              </w:rPr>
            </w:pPr>
            <w:r w:rsidRPr="009873BB">
              <w:rPr>
                <w:rFonts w:ascii="Arial" w:hAnsi="Arial" w:cs="Arial"/>
                <w:i/>
                <w:sz w:val="16"/>
                <w:szCs w:val="16"/>
              </w:rPr>
              <w:t>Material de Consumo</w:t>
            </w:r>
          </w:p>
          <w:p w:rsidR="00B96415" w:rsidRPr="00A81457" w:rsidRDefault="00B96415" w:rsidP="00DA6285">
            <w:pPr>
              <w:rPr>
                <w:rFonts w:ascii="Arial" w:hAnsi="Arial" w:cs="Arial"/>
                <w:sz w:val="15"/>
                <w:szCs w:val="15"/>
              </w:rPr>
            </w:pPr>
            <w:r w:rsidRPr="009873BB">
              <w:rPr>
                <w:rFonts w:ascii="Arial" w:hAnsi="Arial" w:cs="Arial"/>
                <w:sz w:val="16"/>
                <w:szCs w:val="16"/>
              </w:rPr>
              <w:t>Recursos não vinculados de Impostos</w:t>
            </w:r>
          </w:p>
        </w:tc>
      </w:tr>
      <w:tr w:rsidR="00B96415" w:rsidRPr="004B4768" w:rsidTr="00B96415">
        <w:tc>
          <w:tcPr>
            <w:tcW w:w="3261" w:type="dxa"/>
            <w:vAlign w:val="center"/>
          </w:tcPr>
          <w:p w:rsidR="00B96415" w:rsidRPr="005E7C5A" w:rsidRDefault="00B96415" w:rsidP="00DA6285">
            <w:pPr>
              <w:jc w:val="center"/>
              <w:rPr>
                <w:rFonts w:ascii="Arial" w:hAnsi="Arial" w:cs="Arial"/>
                <w:sz w:val="16"/>
                <w:szCs w:val="16"/>
              </w:rPr>
            </w:pPr>
            <w:r w:rsidRPr="005E7C5A">
              <w:rPr>
                <w:rFonts w:ascii="Arial" w:hAnsi="Arial" w:cs="Arial"/>
                <w:sz w:val="16"/>
                <w:szCs w:val="16"/>
              </w:rPr>
              <w:t>02.05.01.15.452.0121.2045.3.3.90.30.00</w:t>
            </w:r>
          </w:p>
        </w:tc>
        <w:tc>
          <w:tcPr>
            <w:tcW w:w="708" w:type="dxa"/>
            <w:vAlign w:val="center"/>
          </w:tcPr>
          <w:p w:rsidR="00B96415" w:rsidRPr="00A81457" w:rsidRDefault="00B96415" w:rsidP="00DA6285">
            <w:pPr>
              <w:jc w:val="center"/>
              <w:rPr>
                <w:rFonts w:ascii="Arial" w:hAnsi="Arial" w:cs="Arial"/>
                <w:sz w:val="16"/>
                <w:szCs w:val="16"/>
              </w:rPr>
            </w:pPr>
            <w:r w:rsidRPr="00A81457">
              <w:rPr>
                <w:rFonts w:ascii="Arial" w:hAnsi="Arial" w:cs="Arial"/>
                <w:sz w:val="16"/>
                <w:szCs w:val="16"/>
              </w:rPr>
              <w:t>182</w:t>
            </w:r>
          </w:p>
        </w:tc>
        <w:tc>
          <w:tcPr>
            <w:tcW w:w="1418" w:type="dxa"/>
            <w:vAlign w:val="center"/>
          </w:tcPr>
          <w:p w:rsidR="00B96415" w:rsidRPr="00A81457" w:rsidRDefault="00B96415" w:rsidP="00DA6285">
            <w:pPr>
              <w:jc w:val="center"/>
              <w:rPr>
                <w:rFonts w:ascii="Arial" w:hAnsi="Arial" w:cs="Arial"/>
                <w:sz w:val="16"/>
                <w:szCs w:val="16"/>
              </w:rPr>
            </w:pPr>
            <w:r w:rsidRPr="00A81457">
              <w:rPr>
                <w:rFonts w:ascii="Arial" w:hAnsi="Arial" w:cs="Arial"/>
                <w:sz w:val="16"/>
                <w:szCs w:val="16"/>
              </w:rPr>
              <w:t>1.500.000.0000</w:t>
            </w:r>
          </w:p>
        </w:tc>
        <w:tc>
          <w:tcPr>
            <w:tcW w:w="4536" w:type="dxa"/>
          </w:tcPr>
          <w:p w:rsidR="00B96415" w:rsidRPr="00A81457" w:rsidRDefault="00B96415" w:rsidP="00DA6285">
            <w:pPr>
              <w:rPr>
                <w:rFonts w:ascii="Arial" w:hAnsi="Arial" w:cs="Arial"/>
                <w:sz w:val="16"/>
                <w:szCs w:val="16"/>
              </w:rPr>
            </w:pPr>
            <w:r w:rsidRPr="00A81457">
              <w:rPr>
                <w:rFonts w:ascii="Arial" w:hAnsi="Arial" w:cs="Arial"/>
                <w:sz w:val="15"/>
                <w:szCs w:val="15"/>
              </w:rPr>
              <w:t>MANUTENÇÃO DO SETOR DE LIMPEZA</w:t>
            </w:r>
          </w:p>
          <w:p w:rsidR="00B96415" w:rsidRPr="00A81457" w:rsidRDefault="00B96415" w:rsidP="00DA6285">
            <w:pPr>
              <w:rPr>
                <w:rFonts w:ascii="Arial" w:hAnsi="Arial" w:cs="Arial"/>
                <w:i/>
                <w:sz w:val="16"/>
                <w:szCs w:val="16"/>
              </w:rPr>
            </w:pPr>
            <w:r w:rsidRPr="00A81457">
              <w:rPr>
                <w:rFonts w:ascii="Arial" w:hAnsi="Arial" w:cs="Arial"/>
                <w:i/>
                <w:sz w:val="16"/>
                <w:szCs w:val="16"/>
              </w:rPr>
              <w:t>Material de Consumo</w:t>
            </w:r>
          </w:p>
          <w:p w:rsidR="00B96415" w:rsidRPr="00A81457" w:rsidRDefault="00B96415" w:rsidP="00DA6285">
            <w:pPr>
              <w:rPr>
                <w:rFonts w:ascii="Arial" w:hAnsi="Arial" w:cs="Arial"/>
                <w:b/>
                <w:sz w:val="15"/>
                <w:szCs w:val="15"/>
              </w:rPr>
            </w:pPr>
            <w:r w:rsidRPr="00A81457">
              <w:rPr>
                <w:rFonts w:ascii="Arial" w:hAnsi="Arial" w:cs="Arial"/>
                <w:sz w:val="16"/>
                <w:szCs w:val="16"/>
              </w:rPr>
              <w:t>Recursos não vinculados de Impostos</w:t>
            </w:r>
          </w:p>
        </w:tc>
      </w:tr>
      <w:tr w:rsidR="00B96415" w:rsidRPr="004B4768" w:rsidTr="00B96415">
        <w:tc>
          <w:tcPr>
            <w:tcW w:w="3261" w:type="dxa"/>
            <w:vAlign w:val="center"/>
          </w:tcPr>
          <w:p w:rsidR="00B96415" w:rsidRPr="000D167E" w:rsidRDefault="00B96415" w:rsidP="00DA6285">
            <w:pPr>
              <w:jc w:val="center"/>
              <w:rPr>
                <w:rFonts w:ascii="Arial" w:hAnsi="Arial" w:cs="Arial"/>
                <w:sz w:val="16"/>
                <w:szCs w:val="16"/>
              </w:rPr>
            </w:pPr>
            <w:r w:rsidRPr="000D167E">
              <w:rPr>
                <w:rFonts w:ascii="Arial" w:hAnsi="Arial" w:cs="Arial"/>
                <w:sz w:val="16"/>
                <w:szCs w:val="16"/>
              </w:rPr>
              <w:t>02.07.01.26.782.0132.2063.3.3.90.30.00</w:t>
            </w:r>
          </w:p>
        </w:tc>
        <w:tc>
          <w:tcPr>
            <w:tcW w:w="708" w:type="dxa"/>
            <w:vAlign w:val="center"/>
          </w:tcPr>
          <w:p w:rsidR="00B96415" w:rsidRPr="000D167E" w:rsidRDefault="00B96415" w:rsidP="00DA6285">
            <w:pPr>
              <w:jc w:val="center"/>
              <w:rPr>
                <w:rFonts w:ascii="Arial" w:hAnsi="Arial" w:cs="Arial"/>
                <w:sz w:val="16"/>
                <w:szCs w:val="16"/>
              </w:rPr>
            </w:pPr>
            <w:r w:rsidRPr="000D167E">
              <w:rPr>
                <w:rFonts w:ascii="Arial" w:hAnsi="Arial" w:cs="Arial"/>
                <w:sz w:val="16"/>
                <w:szCs w:val="16"/>
              </w:rPr>
              <w:t>200</w:t>
            </w:r>
          </w:p>
        </w:tc>
        <w:tc>
          <w:tcPr>
            <w:tcW w:w="1418" w:type="dxa"/>
            <w:vAlign w:val="center"/>
          </w:tcPr>
          <w:p w:rsidR="00B96415" w:rsidRPr="00B33AE5" w:rsidRDefault="00B96415" w:rsidP="00DA6285">
            <w:pPr>
              <w:jc w:val="center"/>
              <w:rPr>
                <w:rFonts w:ascii="Arial" w:hAnsi="Arial" w:cs="Arial"/>
                <w:sz w:val="16"/>
                <w:szCs w:val="16"/>
              </w:rPr>
            </w:pPr>
            <w:r w:rsidRPr="00B33AE5">
              <w:rPr>
                <w:rFonts w:ascii="Arial" w:hAnsi="Arial" w:cs="Arial"/>
                <w:sz w:val="16"/>
                <w:szCs w:val="16"/>
              </w:rPr>
              <w:t>1.500.000.000</w:t>
            </w:r>
          </w:p>
          <w:p w:rsidR="00B96415" w:rsidRPr="004B4768" w:rsidRDefault="00B96415" w:rsidP="00DA6285">
            <w:pPr>
              <w:jc w:val="center"/>
              <w:rPr>
                <w:rFonts w:ascii="Arial" w:hAnsi="Arial" w:cs="Arial"/>
                <w:color w:val="FF0000"/>
                <w:sz w:val="16"/>
                <w:szCs w:val="16"/>
              </w:rPr>
            </w:pPr>
          </w:p>
        </w:tc>
        <w:tc>
          <w:tcPr>
            <w:tcW w:w="4536" w:type="dxa"/>
          </w:tcPr>
          <w:p w:rsidR="00B96415" w:rsidRPr="002D295D" w:rsidRDefault="00B96415" w:rsidP="00DA6285">
            <w:pPr>
              <w:rPr>
                <w:rFonts w:ascii="Arial" w:hAnsi="Arial" w:cs="Arial"/>
                <w:sz w:val="16"/>
                <w:szCs w:val="16"/>
              </w:rPr>
            </w:pPr>
            <w:r w:rsidRPr="002D295D">
              <w:rPr>
                <w:rFonts w:ascii="Arial" w:hAnsi="Arial" w:cs="Arial"/>
                <w:sz w:val="16"/>
                <w:szCs w:val="16"/>
              </w:rPr>
              <w:t>MANUTENÇÃO DAS ATIVIDADES ESTRADAS VICINAIS</w:t>
            </w:r>
          </w:p>
          <w:p w:rsidR="00B96415" w:rsidRPr="00A81457" w:rsidRDefault="00B96415" w:rsidP="00DA6285">
            <w:pPr>
              <w:rPr>
                <w:rFonts w:ascii="Arial" w:hAnsi="Arial" w:cs="Arial"/>
                <w:i/>
                <w:sz w:val="16"/>
                <w:szCs w:val="16"/>
              </w:rPr>
            </w:pPr>
            <w:r w:rsidRPr="00A81457">
              <w:rPr>
                <w:rFonts w:ascii="Arial" w:hAnsi="Arial" w:cs="Arial"/>
                <w:i/>
                <w:sz w:val="16"/>
                <w:szCs w:val="16"/>
              </w:rPr>
              <w:t>Material de Consumo</w:t>
            </w:r>
          </w:p>
          <w:p w:rsidR="00B96415" w:rsidRPr="004B4768" w:rsidRDefault="00B96415" w:rsidP="00DA6285">
            <w:pPr>
              <w:rPr>
                <w:rFonts w:ascii="Arial" w:hAnsi="Arial" w:cs="Arial"/>
                <w:color w:val="FF0000"/>
                <w:sz w:val="16"/>
                <w:szCs w:val="16"/>
              </w:rPr>
            </w:pPr>
            <w:r w:rsidRPr="00A81457">
              <w:rPr>
                <w:rFonts w:ascii="Arial" w:hAnsi="Arial" w:cs="Arial"/>
                <w:sz w:val="16"/>
                <w:szCs w:val="16"/>
              </w:rPr>
              <w:t>Recursos não vinculados de Impostos</w:t>
            </w:r>
          </w:p>
        </w:tc>
      </w:tr>
      <w:tr w:rsidR="00B96415" w:rsidRPr="004B4768" w:rsidTr="00B96415">
        <w:tc>
          <w:tcPr>
            <w:tcW w:w="3261" w:type="dxa"/>
            <w:vAlign w:val="center"/>
          </w:tcPr>
          <w:p w:rsidR="00B96415" w:rsidRPr="004B4768" w:rsidRDefault="00B96415" w:rsidP="00DA6285">
            <w:pPr>
              <w:jc w:val="center"/>
              <w:rPr>
                <w:rFonts w:ascii="Arial" w:hAnsi="Arial" w:cs="Arial"/>
                <w:color w:val="FF0000"/>
                <w:sz w:val="16"/>
                <w:szCs w:val="16"/>
              </w:rPr>
            </w:pPr>
            <w:r w:rsidRPr="00007074">
              <w:rPr>
                <w:rFonts w:ascii="Arial" w:hAnsi="Arial" w:cs="Arial"/>
                <w:sz w:val="16"/>
                <w:szCs w:val="16"/>
              </w:rPr>
              <w:t>02.08.01.20.608.0079.2064.3.3.90.30.00</w:t>
            </w:r>
          </w:p>
        </w:tc>
        <w:tc>
          <w:tcPr>
            <w:tcW w:w="708" w:type="dxa"/>
            <w:vAlign w:val="center"/>
          </w:tcPr>
          <w:p w:rsidR="00B96415" w:rsidRPr="004B4768" w:rsidRDefault="00B96415" w:rsidP="00DA6285">
            <w:pPr>
              <w:jc w:val="center"/>
              <w:rPr>
                <w:rFonts w:ascii="Arial" w:hAnsi="Arial" w:cs="Arial"/>
                <w:color w:val="FF0000"/>
                <w:sz w:val="16"/>
                <w:szCs w:val="16"/>
              </w:rPr>
            </w:pPr>
            <w:r w:rsidRPr="00915167">
              <w:rPr>
                <w:rFonts w:ascii="Arial" w:hAnsi="Arial" w:cs="Arial"/>
                <w:sz w:val="16"/>
                <w:szCs w:val="16"/>
              </w:rPr>
              <w:t>211</w:t>
            </w:r>
          </w:p>
        </w:tc>
        <w:tc>
          <w:tcPr>
            <w:tcW w:w="1418" w:type="dxa"/>
            <w:vAlign w:val="center"/>
          </w:tcPr>
          <w:p w:rsidR="00B96415" w:rsidRPr="00E82CA9" w:rsidRDefault="00B96415" w:rsidP="00DA6285">
            <w:pPr>
              <w:jc w:val="center"/>
              <w:rPr>
                <w:rFonts w:ascii="Arial" w:hAnsi="Arial" w:cs="Arial"/>
                <w:sz w:val="16"/>
                <w:szCs w:val="16"/>
              </w:rPr>
            </w:pPr>
            <w:r w:rsidRPr="00E82CA9">
              <w:rPr>
                <w:rFonts w:ascii="Arial" w:hAnsi="Arial" w:cs="Arial"/>
                <w:sz w:val="16"/>
                <w:szCs w:val="16"/>
              </w:rPr>
              <w:t>1.500.000.0000</w:t>
            </w:r>
          </w:p>
        </w:tc>
        <w:tc>
          <w:tcPr>
            <w:tcW w:w="4536" w:type="dxa"/>
          </w:tcPr>
          <w:p w:rsidR="00B96415" w:rsidRPr="00E82CA9" w:rsidRDefault="00B96415" w:rsidP="00DA6285">
            <w:pPr>
              <w:rPr>
                <w:rFonts w:ascii="Arial" w:hAnsi="Arial" w:cs="Arial"/>
                <w:sz w:val="16"/>
                <w:szCs w:val="16"/>
              </w:rPr>
            </w:pPr>
            <w:r w:rsidRPr="00E82CA9">
              <w:rPr>
                <w:rFonts w:ascii="Arial" w:hAnsi="Arial" w:cs="Arial"/>
                <w:sz w:val="16"/>
                <w:szCs w:val="16"/>
              </w:rPr>
              <w:t>MANUTENÇÃO DA AGRICULTURA</w:t>
            </w:r>
          </w:p>
          <w:p w:rsidR="00B96415" w:rsidRPr="00E82CA9" w:rsidRDefault="00B96415" w:rsidP="00DA6285">
            <w:pPr>
              <w:rPr>
                <w:rFonts w:ascii="Arial" w:hAnsi="Arial" w:cs="Arial"/>
                <w:i/>
                <w:sz w:val="16"/>
                <w:szCs w:val="16"/>
              </w:rPr>
            </w:pPr>
            <w:r w:rsidRPr="00E82CA9">
              <w:rPr>
                <w:rFonts w:ascii="Arial" w:hAnsi="Arial" w:cs="Arial"/>
                <w:i/>
                <w:sz w:val="16"/>
                <w:szCs w:val="16"/>
              </w:rPr>
              <w:t>Material de Consumo</w:t>
            </w:r>
          </w:p>
          <w:p w:rsidR="00B96415" w:rsidRPr="00E82CA9" w:rsidRDefault="00B96415" w:rsidP="00DA6285">
            <w:pPr>
              <w:rPr>
                <w:rFonts w:ascii="Arial" w:hAnsi="Arial" w:cs="Arial"/>
                <w:sz w:val="16"/>
                <w:szCs w:val="16"/>
              </w:rPr>
            </w:pPr>
            <w:r w:rsidRPr="00E82CA9">
              <w:rPr>
                <w:rFonts w:ascii="Arial" w:hAnsi="Arial" w:cs="Arial"/>
                <w:sz w:val="16"/>
                <w:szCs w:val="16"/>
              </w:rPr>
              <w:t>Recursos não vinculados de Impostos</w:t>
            </w:r>
          </w:p>
        </w:tc>
      </w:tr>
      <w:tr w:rsidR="00B96415" w:rsidRPr="004B4768" w:rsidTr="00B96415">
        <w:tc>
          <w:tcPr>
            <w:tcW w:w="3261" w:type="dxa"/>
            <w:vAlign w:val="center"/>
          </w:tcPr>
          <w:p w:rsidR="00B96415" w:rsidRPr="008D6699" w:rsidRDefault="00B96415" w:rsidP="00DA6285">
            <w:pPr>
              <w:jc w:val="center"/>
              <w:rPr>
                <w:rFonts w:ascii="Arial" w:hAnsi="Arial" w:cs="Arial"/>
                <w:sz w:val="16"/>
                <w:szCs w:val="16"/>
              </w:rPr>
            </w:pPr>
            <w:r w:rsidRPr="008D6699">
              <w:rPr>
                <w:rFonts w:ascii="Arial" w:hAnsi="Arial" w:cs="Arial"/>
                <w:sz w:val="16"/>
                <w:szCs w:val="16"/>
              </w:rPr>
              <w:t>02.10.02.10.301.0086.2074.3.3.90.30.00</w:t>
            </w:r>
          </w:p>
        </w:tc>
        <w:tc>
          <w:tcPr>
            <w:tcW w:w="708" w:type="dxa"/>
            <w:vAlign w:val="center"/>
          </w:tcPr>
          <w:p w:rsidR="00B96415" w:rsidRPr="008D6699" w:rsidRDefault="00B96415" w:rsidP="00DA6285">
            <w:pPr>
              <w:jc w:val="center"/>
              <w:rPr>
                <w:rFonts w:ascii="Arial" w:hAnsi="Arial" w:cs="Arial"/>
                <w:sz w:val="16"/>
                <w:szCs w:val="16"/>
              </w:rPr>
            </w:pPr>
            <w:r w:rsidRPr="008D6699">
              <w:rPr>
                <w:rFonts w:ascii="Arial" w:hAnsi="Arial" w:cs="Arial"/>
                <w:sz w:val="16"/>
                <w:szCs w:val="16"/>
              </w:rPr>
              <w:t>309</w:t>
            </w:r>
          </w:p>
        </w:tc>
        <w:tc>
          <w:tcPr>
            <w:tcW w:w="1418" w:type="dxa"/>
            <w:vAlign w:val="center"/>
          </w:tcPr>
          <w:p w:rsidR="00B96415" w:rsidRPr="002E1DF7" w:rsidRDefault="00B96415" w:rsidP="00DA6285">
            <w:pPr>
              <w:jc w:val="center"/>
              <w:rPr>
                <w:rFonts w:ascii="Arial" w:hAnsi="Arial" w:cs="Arial"/>
                <w:sz w:val="16"/>
                <w:szCs w:val="16"/>
              </w:rPr>
            </w:pPr>
            <w:r w:rsidRPr="002E1DF7">
              <w:rPr>
                <w:rFonts w:ascii="Arial" w:hAnsi="Arial" w:cs="Arial"/>
                <w:sz w:val="16"/>
                <w:szCs w:val="16"/>
              </w:rPr>
              <w:t>1.500.000.0000</w:t>
            </w:r>
          </w:p>
        </w:tc>
        <w:tc>
          <w:tcPr>
            <w:tcW w:w="4536" w:type="dxa"/>
          </w:tcPr>
          <w:p w:rsidR="00B96415" w:rsidRPr="002E1DF7" w:rsidRDefault="00B96415" w:rsidP="00DA6285">
            <w:pPr>
              <w:rPr>
                <w:rFonts w:ascii="Arial" w:hAnsi="Arial" w:cs="Arial"/>
                <w:sz w:val="16"/>
                <w:szCs w:val="16"/>
              </w:rPr>
            </w:pPr>
            <w:r w:rsidRPr="002E1DF7">
              <w:rPr>
                <w:rFonts w:ascii="Arial" w:hAnsi="Arial" w:cs="Arial"/>
                <w:sz w:val="16"/>
                <w:szCs w:val="16"/>
              </w:rPr>
              <w:t>MANUTENÇÃO DAS DESPESAS</w:t>
            </w:r>
            <w:r>
              <w:rPr>
                <w:rFonts w:ascii="Arial" w:hAnsi="Arial" w:cs="Arial"/>
                <w:sz w:val="16"/>
                <w:szCs w:val="16"/>
              </w:rPr>
              <w:t xml:space="preserve"> </w:t>
            </w:r>
            <w:r w:rsidRPr="002E1DF7">
              <w:rPr>
                <w:rFonts w:ascii="Arial" w:hAnsi="Arial" w:cs="Arial"/>
                <w:sz w:val="16"/>
                <w:szCs w:val="16"/>
              </w:rPr>
              <w:t>ADMINISTRATIVAS DE SAÚDE</w:t>
            </w:r>
          </w:p>
          <w:p w:rsidR="00B96415" w:rsidRPr="002E1DF7" w:rsidRDefault="00B96415" w:rsidP="00DA6285">
            <w:pPr>
              <w:rPr>
                <w:rFonts w:ascii="Arial" w:hAnsi="Arial" w:cs="Arial"/>
                <w:i/>
                <w:sz w:val="16"/>
                <w:szCs w:val="16"/>
              </w:rPr>
            </w:pPr>
            <w:r w:rsidRPr="002E1DF7">
              <w:rPr>
                <w:rFonts w:ascii="Arial" w:hAnsi="Arial" w:cs="Arial"/>
                <w:i/>
                <w:sz w:val="16"/>
                <w:szCs w:val="16"/>
              </w:rPr>
              <w:t>Material de Consumo</w:t>
            </w:r>
          </w:p>
          <w:p w:rsidR="00B96415" w:rsidRPr="002E1DF7" w:rsidRDefault="00B96415" w:rsidP="00DA6285">
            <w:pPr>
              <w:rPr>
                <w:rFonts w:ascii="Arial" w:hAnsi="Arial" w:cs="Arial"/>
                <w:sz w:val="16"/>
                <w:szCs w:val="16"/>
              </w:rPr>
            </w:pPr>
            <w:r w:rsidRPr="002E1DF7">
              <w:rPr>
                <w:rFonts w:ascii="Arial" w:hAnsi="Arial" w:cs="Arial"/>
                <w:sz w:val="16"/>
                <w:szCs w:val="16"/>
              </w:rPr>
              <w:t>Recursos não vinculados de Impostos</w:t>
            </w:r>
          </w:p>
        </w:tc>
      </w:tr>
    </w:tbl>
    <w:p w:rsidR="0003694C" w:rsidRDefault="0003694C" w:rsidP="0003694C">
      <w:pPr>
        <w:pStyle w:val="SemEspaamento"/>
        <w:jc w:val="both"/>
        <w:rPr>
          <w:rFonts w:ascii="Arial" w:hAnsi="Arial" w:cs="Arial"/>
          <w:i/>
          <w:sz w:val="22"/>
          <w:szCs w:val="22"/>
        </w:rPr>
      </w:pPr>
    </w:p>
    <w:p w:rsidR="00B1127D" w:rsidRDefault="00B1127D" w:rsidP="00B1127D">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000B1BE5">
        <w:rPr>
          <w:rFonts w:ascii="Arial" w:hAnsi="Arial" w:cs="Arial"/>
          <w:sz w:val="22"/>
          <w:szCs w:val="22"/>
        </w:rPr>
        <w:t xml:space="preserve"> vigência do contrato </w:t>
      </w:r>
      <w:r w:rsidRPr="00556727">
        <w:rPr>
          <w:rFonts w:ascii="Arial" w:hAnsi="Arial" w:cs="Arial"/>
          <w:sz w:val="22"/>
          <w:szCs w:val="22"/>
        </w:rPr>
        <w:t>será de</w:t>
      </w:r>
      <w:r w:rsidR="000B1BE5">
        <w:rPr>
          <w:rFonts w:ascii="Arial" w:hAnsi="Arial" w:cs="Arial"/>
          <w:sz w:val="22"/>
          <w:szCs w:val="22"/>
        </w:rPr>
        <w:t>ntro do exercício financeiro de 2023</w:t>
      </w:r>
      <w:r w:rsidRPr="00556727">
        <w:rPr>
          <w:rFonts w:ascii="Arial" w:hAnsi="Arial" w:cs="Arial"/>
          <w:sz w:val="22"/>
          <w:szCs w:val="22"/>
        </w:rPr>
        <w:t>, podendo ser revogada nos casos legais.</w:t>
      </w:r>
    </w:p>
    <w:p w:rsidR="00FD2074" w:rsidRPr="007227E1" w:rsidRDefault="00FD2074" w:rsidP="0012152E">
      <w:pPr>
        <w:rPr>
          <w:color w:val="000000" w:themeColor="text1"/>
        </w:rPr>
      </w:pPr>
    </w:p>
    <w:p w:rsidR="005E651F" w:rsidRPr="00B3549E" w:rsidRDefault="005E651F"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B3549E">
        <w:rPr>
          <w:rFonts w:ascii="Arial" w:hAnsi="Arial" w:cs="Arial"/>
          <w:sz w:val="24"/>
          <w:szCs w:val="24"/>
        </w:rPr>
        <w:t xml:space="preserve">Desterro do Melo, </w:t>
      </w:r>
      <w:r w:rsidR="00B3549E" w:rsidRPr="00B3549E">
        <w:rPr>
          <w:rFonts w:ascii="Arial" w:hAnsi="Arial" w:cs="Arial"/>
          <w:sz w:val="24"/>
          <w:szCs w:val="24"/>
        </w:rPr>
        <w:t>17</w:t>
      </w:r>
      <w:r w:rsidRPr="00B3549E">
        <w:rPr>
          <w:rFonts w:ascii="Arial" w:hAnsi="Arial" w:cs="Arial"/>
          <w:sz w:val="24"/>
          <w:szCs w:val="24"/>
        </w:rPr>
        <w:t xml:space="preserve"> de </w:t>
      </w:r>
      <w:r w:rsidR="00C06543" w:rsidRPr="00B3549E">
        <w:rPr>
          <w:rFonts w:ascii="Arial" w:hAnsi="Arial" w:cs="Arial"/>
          <w:sz w:val="24"/>
          <w:szCs w:val="24"/>
        </w:rPr>
        <w:t>março de 2023</w:t>
      </w:r>
      <w:r w:rsidRPr="00B3549E">
        <w:rPr>
          <w:rFonts w:ascii="Arial" w:hAnsi="Arial" w:cs="Arial"/>
          <w:sz w:val="24"/>
          <w:szCs w:val="24"/>
        </w:rPr>
        <w:t>.</w:t>
      </w:r>
    </w:p>
    <w:p w:rsidR="005E651F" w:rsidRDefault="005E651F"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5E651F" w:rsidRPr="00B4590A" w:rsidRDefault="005E651F" w:rsidP="005E651F">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B82536" w:rsidRDefault="00B82536" w:rsidP="00B4590A">
      <w:pPr>
        <w:jc w:val="center"/>
        <w:rPr>
          <w:rFonts w:ascii="Arial" w:hAnsi="Arial" w:cs="Arial"/>
          <w:sz w:val="22"/>
          <w:szCs w:val="22"/>
        </w:rPr>
      </w:pPr>
    </w:p>
    <w:p w:rsidR="00B4590A" w:rsidRPr="00B4590A" w:rsidRDefault="00B4590A" w:rsidP="00B4590A">
      <w:pPr>
        <w:jc w:val="center"/>
        <w:rPr>
          <w:rFonts w:ascii="Arial" w:hAnsi="Arial" w:cs="Arial"/>
          <w:sz w:val="22"/>
          <w:szCs w:val="22"/>
        </w:rPr>
      </w:pPr>
      <w:r w:rsidRPr="00B4590A">
        <w:rPr>
          <w:rFonts w:ascii="Arial" w:hAnsi="Arial" w:cs="Arial"/>
          <w:sz w:val="22"/>
          <w:szCs w:val="22"/>
        </w:rPr>
        <w:lastRenderedPageBreak/>
        <w:t>______________________________</w:t>
      </w:r>
    </w:p>
    <w:p w:rsidR="00B4590A" w:rsidRPr="00B4590A" w:rsidRDefault="00B4590A" w:rsidP="00B4590A">
      <w:pPr>
        <w:ind w:right="-81"/>
        <w:jc w:val="center"/>
        <w:rPr>
          <w:rFonts w:ascii="Arial" w:hAnsi="Arial" w:cs="Arial"/>
          <w:b/>
          <w:sz w:val="22"/>
          <w:szCs w:val="22"/>
        </w:rPr>
      </w:pPr>
      <w:r w:rsidRPr="00B4590A">
        <w:rPr>
          <w:rFonts w:ascii="Arial" w:hAnsi="Arial" w:cs="Arial"/>
          <w:b/>
          <w:sz w:val="22"/>
          <w:szCs w:val="22"/>
        </w:rPr>
        <w:t>Thales de Almeida Batista</w:t>
      </w:r>
    </w:p>
    <w:p w:rsidR="00B4590A" w:rsidRPr="00B4590A" w:rsidRDefault="00B4590A" w:rsidP="00B4590A">
      <w:pPr>
        <w:ind w:right="-81"/>
        <w:jc w:val="center"/>
        <w:rPr>
          <w:rFonts w:ascii="Arial" w:hAnsi="Arial" w:cs="Arial"/>
          <w:i/>
          <w:sz w:val="22"/>
          <w:szCs w:val="22"/>
        </w:rPr>
      </w:pPr>
      <w:r w:rsidRPr="00B4590A">
        <w:rPr>
          <w:rFonts w:ascii="Arial" w:hAnsi="Arial" w:cs="Arial"/>
          <w:i/>
          <w:sz w:val="22"/>
          <w:szCs w:val="22"/>
        </w:rPr>
        <w:t>Secretário Municipal de Governo</w:t>
      </w:r>
    </w:p>
    <w:p w:rsidR="00B4590A" w:rsidRPr="00B4590A" w:rsidRDefault="00B4590A" w:rsidP="00B4590A">
      <w:pPr>
        <w:widowControl w:val="0"/>
        <w:tabs>
          <w:tab w:val="left" w:pos="396"/>
          <w:tab w:val="left" w:pos="493"/>
        </w:tabs>
        <w:autoSpaceDE w:val="0"/>
        <w:autoSpaceDN w:val="0"/>
        <w:adjustRightInd w:val="0"/>
        <w:ind w:right="-196"/>
        <w:jc w:val="center"/>
        <w:outlineLvl w:val="0"/>
        <w:rPr>
          <w:rFonts w:ascii="Arial" w:hAnsi="Arial" w:cs="Arial"/>
          <w:color w:val="000000"/>
          <w:sz w:val="22"/>
          <w:szCs w:val="22"/>
        </w:rPr>
      </w:pPr>
    </w:p>
    <w:p w:rsidR="00B4590A" w:rsidRPr="00B4590A" w:rsidRDefault="00B4590A" w:rsidP="00B4590A">
      <w:pPr>
        <w:widowControl w:val="0"/>
        <w:tabs>
          <w:tab w:val="left" w:pos="396"/>
          <w:tab w:val="left" w:pos="493"/>
        </w:tabs>
        <w:autoSpaceDE w:val="0"/>
        <w:autoSpaceDN w:val="0"/>
        <w:adjustRightInd w:val="0"/>
        <w:ind w:right="-196"/>
        <w:jc w:val="center"/>
        <w:outlineLvl w:val="0"/>
        <w:rPr>
          <w:rFonts w:ascii="Arial" w:hAnsi="Arial" w:cs="Arial"/>
          <w:color w:val="000000"/>
          <w:sz w:val="22"/>
          <w:szCs w:val="22"/>
        </w:rPr>
      </w:pPr>
    </w:p>
    <w:p w:rsidR="00B82536" w:rsidRDefault="00B82536" w:rsidP="00162015">
      <w:pPr>
        <w:jc w:val="center"/>
        <w:rPr>
          <w:rFonts w:ascii="Arial" w:hAnsi="Arial" w:cs="Arial"/>
          <w:sz w:val="22"/>
          <w:szCs w:val="22"/>
        </w:rPr>
      </w:pPr>
    </w:p>
    <w:p w:rsidR="00162015" w:rsidRPr="00B4590A" w:rsidRDefault="00162015" w:rsidP="00162015">
      <w:pPr>
        <w:jc w:val="center"/>
        <w:rPr>
          <w:rFonts w:ascii="Arial" w:hAnsi="Arial" w:cs="Arial"/>
          <w:sz w:val="22"/>
          <w:szCs w:val="22"/>
        </w:rPr>
      </w:pPr>
      <w:r w:rsidRPr="00B4590A">
        <w:rPr>
          <w:rFonts w:ascii="Arial" w:hAnsi="Arial" w:cs="Arial"/>
          <w:sz w:val="22"/>
          <w:szCs w:val="22"/>
        </w:rPr>
        <w:t>______________________________</w:t>
      </w:r>
    </w:p>
    <w:p w:rsidR="00B4590A" w:rsidRPr="00B4590A" w:rsidRDefault="00B4590A" w:rsidP="00B4590A">
      <w:pPr>
        <w:ind w:right="-81"/>
        <w:jc w:val="center"/>
        <w:rPr>
          <w:rFonts w:ascii="Arial" w:hAnsi="Arial" w:cs="Arial"/>
          <w:b/>
          <w:sz w:val="22"/>
          <w:szCs w:val="22"/>
        </w:rPr>
      </w:pPr>
      <w:r w:rsidRPr="00B4590A">
        <w:rPr>
          <w:rFonts w:ascii="Arial" w:hAnsi="Arial" w:cs="Arial"/>
          <w:b/>
          <w:sz w:val="22"/>
          <w:szCs w:val="22"/>
        </w:rPr>
        <w:t>Luiz Antônio de Melo Coelho</w:t>
      </w:r>
    </w:p>
    <w:p w:rsidR="00B4590A" w:rsidRPr="00B4590A" w:rsidRDefault="00B4590A" w:rsidP="00B4590A">
      <w:pPr>
        <w:ind w:right="-81"/>
        <w:jc w:val="center"/>
        <w:rPr>
          <w:rFonts w:ascii="Arial" w:hAnsi="Arial" w:cs="Arial"/>
          <w:i/>
          <w:sz w:val="22"/>
          <w:szCs w:val="22"/>
        </w:rPr>
      </w:pPr>
      <w:r w:rsidRPr="00B4590A">
        <w:rPr>
          <w:rFonts w:ascii="Arial" w:hAnsi="Arial" w:cs="Arial"/>
          <w:i/>
          <w:sz w:val="22"/>
          <w:szCs w:val="22"/>
        </w:rPr>
        <w:t>Secretári</w:t>
      </w:r>
      <w:r w:rsidR="00A62FDB">
        <w:rPr>
          <w:rFonts w:ascii="Arial" w:hAnsi="Arial" w:cs="Arial"/>
          <w:i/>
          <w:sz w:val="22"/>
          <w:szCs w:val="22"/>
        </w:rPr>
        <w:t>o</w:t>
      </w:r>
      <w:r w:rsidRPr="00B4590A">
        <w:rPr>
          <w:rFonts w:ascii="Arial" w:hAnsi="Arial" w:cs="Arial"/>
          <w:i/>
          <w:sz w:val="22"/>
          <w:szCs w:val="22"/>
        </w:rPr>
        <w:t xml:space="preserve"> Municipal de Saúde</w:t>
      </w:r>
    </w:p>
    <w:p w:rsidR="00B4590A" w:rsidRPr="00B4590A" w:rsidRDefault="00B4590A" w:rsidP="00B4590A">
      <w:pPr>
        <w:widowControl w:val="0"/>
        <w:tabs>
          <w:tab w:val="left" w:pos="396"/>
          <w:tab w:val="left" w:pos="493"/>
        </w:tabs>
        <w:autoSpaceDE w:val="0"/>
        <w:autoSpaceDN w:val="0"/>
        <w:adjustRightInd w:val="0"/>
        <w:ind w:right="-196"/>
        <w:jc w:val="center"/>
        <w:outlineLvl w:val="0"/>
        <w:rPr>
          <w:rFonts w:ascii="Arial" w:hAnsi="Arial" w:cs="Arial"/>
          <w:color w:val="000000"/>
          <w:sz w:val="22"/>
          <w:szCs w:val="22"/>
        </w:rPr>
      </w:pPr>
    </w:p>
    <w:p w:rsidR="00B4590A" w:rsidRPr="00B4590A" w:rsidRDefault="00B4590A" w:rsidP="00B4590A">
      <w:pPr>
        <w:widowControl w:val="0"/>
        <w:tabs>
          <w:tab w:val="left" w:pos="396"/>
          <w:tab w:val="left" w:pos="493"/>
        </w:tabs>
        <w:autoSpaceDE w:val="0"/>
        <w:autoSpaceDN w:val="0"/>
        <w:adjustRightInd w:val="0"/>
        <w:ind w:right="-196"/>
        <w:jc w:val="center"/>
        <w:outlineLvl w:val="0"/>
        <w:rPr>
          <w:rFonts w:ascii="Arial" w:hAnsi="Arial" w:cs="Arial"/>
          <w:color w:val="000000"/>
          <w:sz w:val="22"/>
          <w:szCs w:val="22"/>
        </w:rPr>
      </w:pPr>
    </w:p>
    <w:p w:rsidR="00B4590A" w:rsidRPr="00B4590A" w:rsidRDefault="00B4590A" w:rsidP="00B4590A">
      <w:pPr>
        <w:widowControl w:val="0"/>
        <w:tabs>
          <w:tab w:val="left" w:pos="396"/>
          <w:tab w:val="left" w:pos="493"/>
        </w:tabs>
        <w:autoSpaceDE w:val="0"/>
        <w:autoSpaceDN w:val="0"/>
        <w:adjustRightInd w:val="0"/>
        <w:ind w:right="-196"/>
        <w:jc w:val="center"/>
        <w:outlineLvl w:val="0"/>
        <w:rPr>
          <w:rFonts w:ascii="Arial" w:hAnsi="Arial" w:cs="Arial"/>
          <w:color w:val="000000"/>
          <w:sz w:val="22"/>
          <w:szCs w:val="22"/>
        </w:rPr>
      </w:pPr>
    </w:p>
    <w:p w:rsidR="00B4590A" w:rsidRPr="00B4590A" w:rsidRDefault="00B4590A" w:rsidP="00B4590A">
      <w:pPr>
        <w:jc w:val="center"/>
        <w:rPr>
          <w:rFonts w:ascii="Arial" w:hAnsi="Arial" w:cs="Arial"/>
          <w:sz w:val="22"/>
          <w:szCs w:val="22"/>
        </w:rPr>
      </w:pPr>
      <w:r w:rsidRPr="00B4590A">
        <w:rPr>
          <w:rFonts w:ascii="Arial" w:hAnsi="Arial" w:cs="Arial"/>
          <w:sz w:val="22"/>
          <w:szCs w:val="22"/>
        </w:rPr>
        <w:t>______________________________</w:t>
      </w:r>
    </w:p>
    <w:p w:rsidR="00B4590A" w:rsidRPr="00B4590A" w:rsidRDefault="00B4590A" w:rsidP="00B4590A">
      <w:pPr>
        <w:ind w:right="-81"/>
        <w:jc w:val="center"/>
        <w:rPr>
          <w:rFonts w:ascii="Arial" w:hAnsi="Arial" w:cs="Arial"/>
          <w:b/>
          <w:sz w:val="22"/>
          <w:szCs w:val="22"/>
        </w:rPr>
      </w:pPr>
      <w:r w:rsidRPr="00B4590A">
        <w:rPr>
          <w:rFonts w:ascii="Arial" w:hAnsi="Arial" w:cs="Arial"/>
          <w:b/>
          <w:sz w:val="22"/>
          <w:szCs w:val="22"/>
        </w:rPr>
        <w:t xml:space="preserve">Cristiane da Silva Rosa </w:t>
      </w:r>
    </w:p>
    <w:p w:rsidR="00B4590A" w:rsidRPr="00B4590A" w:rsidRDefault="00B4590A" w:rsidP="00B4590A">
      <w:pPr>
        <w:ind w:right="-81"/>
        <w:jc w:val="center"/>
        <w:rPr>
          <w:rFonts w:ascii="Arial" w:hAnsi="Arial" w:cs="Arial"/>
          <w:i/>
          <w:sz w:val="22"/>
          <w:szCs w:val="22"/>
        </w:rPr>
      </w:pPr>
      <w:r w:rsidRPr="00B4590A">
        <w:rPr>
          <w:rFonts w:ascii="Arial" w:hAnsi="Arial" w:cs="Arial"/>
          <w:i/>
          <w:sz w:val="22"/>
          <w:szCs w:val="22"/>
        </w:rPr>
        <w:t>Secretária Municipal de Educação</w:t>
      </w:r>
    </w:p>
    <w:p w:rsidR="007D7347" w:rsidRPr="00B4590A" w:rsidRDefault="007D7347" w:rsidP="005E651F">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DF57D7" w:rsidRDefault="00DF57D7"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DF57D7" w:rsidRDefault="00DF57D7"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D41DAC" w:rsidRPr="00B4590A" w:rsidRDefault="00D41DAC" w:rsidP="00D41DAC">
      <w:pPr>
        <w:jc w:val="center"/>
        <w:rPr>
          <w:rFonts w:ascii="Arial" w:hAnsi="Arial" w:cs="Arial"/>
          <w:sz w:val="22"/>
          <w:szCs w:val="22"/>
        </w:rPr>
      </w:pPr>
      <w:r w:rsidRPr="00B4590A">
        <w:rPr>
          <w:rFonts w:ascii="Arial" w:hAnsi="Arial" w:cs="Arial"/>
          <w:sz w:val="22"/>
          <w:szCs w:val="22"/>
        </w:rPr>
        <w:t>______________________________</w:t>
      </w:r>
    </w:p>
    <w:p w:rsidR="00D41DAC" w:rsidRPr="00D41DAC" w:rsidRDefault="00D41DAC" w:rsidP="00D41DAC">
      <w:pPr>
        <w:ind w:right="-81"/>
        <w:jc w:val="center"/>
        <w:rPr>
          <w:rFonts w:ascii="Arial" w:hAnsi="Arial" w:cs="Arial"/>
          <w:b/>
          <w:sz w:val="22"/>
          <w:szCs w:val="22"/>
        </w:rPr>
      </w:pPr>
      <w:r w:rsidRPr="00D41DAC">
        <w:rPr>
          <w:rFonts w:ascii="Arial" w:hAnsi="Arial" w:cs="Arial"/>
          <w:b/>
          <w:sz w:val="22"/>
          <w:szCs w:val="22"/>
        </w:rPr>
        <w:t>Humberto Junio Camilo</w:t>
      </w:r>
    </w:p>
    <w:p w:rsidR="00D41DAC" w:rsidRPr="00D41DAC" w:rsidRDefault="00D41DAC" w:rsidP="00D41DAC">
      <w:pPr>
        <w:ind w:right="-81"/>
        <w:jc w:val="center"/>
        <w:rPr>
          <w:rFonts w:ascii="Arial" w:hAnsi="Arial" w:cs="Arial"/>
          <w:i/>
          <w:sz w:val="22"/>
          <w:szCs w:val="22"/>
        </w:rPr>
      </w:pPr>
      <w:r w:rsidRPr="00D41DAC">
        <w:rPr>
          <w:rFonts w:ascii="Arial" w:hAnsi="Arial" w:cs="Arial"/>
          <w:i/>
          <w:sz w:val="22"/>
          <w:szCs w:val="22"/>
        </w:rPr>
        <w:t>Diretor</w:t>
      </w:r>
      <w:r w:rsidR="00285A5A">
        <w:rPr>
          <w:rFonts w:ascii="Arial" w:hAnsi="Arial" w:cs="Arial"/>
          <w:i/>
          <w:sz w:val="22"/>
          <w:szCs w:val="22"/>
        </w:rPr>
        <w:t xml:space="preserve"> Municipal</w:t>
      </w:r>
      <w:r w:rsidRPr="00D41DAC">
        <w:rPr>
          <w:rFonts w:ascii="Arial" w:hAnsi="Arial" w:cs="Arial"/>
          <w:i/>
          <w:sz w:val="22"/>
          <w:szCs w:val="22"/>
        </w:rPr>
        <w:t xml:space="preserve"> de Operações</w:t>
      </w:r>
    </w:p>
    <w:p w:rsidR="00E92B37" w:rsidRPr="008324B4" w:rsidRDefault="00E92B37"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3E3527" w:rsidRDefault="003E3527"/>
    <w:p w:rsidR="003E3527" w:rsidRDefault="003E3527">
      <w:r>
        <w:br w:type="page"/>
      </w:r>
    </w:p>
    <w:p w:rsidR="00FD2074" w:rsidRPr="00F847D2" w:rsidRDefault="007D7347" w:rsidP="00F847D2">
      <w:pPr>
        <w:shd w:val="clear" w:color="auto" w:fill="A6A6A6" w:themeFill="background1" w:themeFillShade="A6"/>
        <w:ind w:right="-1"/>
        <w:jc w:val="center"/>
        <w:rPr>
          <w:rFonts w:ascii="Arial" w:eastAsia="Times New Roman" w:hAnsi="Arial" w:cs="Arial"/>
          <w:b/>
          <w:sz w:val="22"/>
          <w:szCs w:val="22"/>
        </w:rPr>
      </w:pPr>
      <w:r w:rsidRPr="00F847D2">
        <w:rPr>
          <w:rFonts w:ascii="Arial" w:eastAsia="Times New Roman" w:hAnsi="Arial" w:cs="Arial"/>
          <w:b/>
          <w:sz w:val="22"/>
          <w:szCs w:val="22"/>
        </w:rPr>
        <w:lastRenderedPageBreak/>
        <w:t>ANEXO  - II</w:t>
      </w:r>
    </w:p>
    <w:p w:rsidR="003F19BB" w:rsidRDefault="003F19BB" w:rsidP="00FD2074">
      <w:pPr>
        <w:ind w:right="-1"/>
        <w:jc w:val="center"/>
        <w:rPr>
          <w:rFonts w:ascii="Arial" w:hAnsi="Arial" w:cs="Arial"/>
          <w:b/>
          <w:sz w:val="22"/>
          <w:szCs w:val="22"/>
          <w:u w:val="single"/>
        </w:rPr>
      </w:pPr>
    </w:p>
    <w:p w:rsidR="00FD2074" w:rsidRPr="00886C6C" w:rsidRDefault="007D7347" w:rsidP="00FD2074">
      <w:pPr>
        <w:ind w:right="-1"/>
        <w:jc w:val="center"/>
        <w:rPr>
          <w:rFonts w:ascii="Arial" w:hAnsi="Arial" w:cs="Arial"/>
          <w:b/>
          <w:sz w:val="22"/>
          <w:szCs w:val="22"/>
          <w:u w:val="single"/>
        </w:rPr>
      </w:pPr>
      <w:r>
        <w:rPr>
          <w:rFonts w:ascii="Arial" w:hAnsi="Arial" w:cs="Arial"/>
          <w:b/>
          <w:sz w:val="22"/>
          <w:szCs w:val="22"/>
          <w:u w:val="single"/>
        </w:rPr>
        <w:t xml:space="preserve">MODELO DE </w:t>
      </w:r>
      <w:r w:rsidR="00FD2074" w:rsidRPr="00886C6C">
        <w:rPr>
          <w:rFonts w:ascii="Arial" w:hAnsi="Arial" w:cs="Arial"/>
          <w:b/>
          <w:sz w:val="22"/>
          <w:szCs w:val="22"/>
          <w:u w:val="single"/>
        </w:rPr>
        <w:t>PROPOSTA:</w:t>
      </w:r>
    </w:p>
    <w:p w:rsidR="00FD2074" w:rsidRDefault="00FD2074" w:rsidP="00FD2074">
      <w:pPr>
        <w:pStyle w:val="Corpodetexto"/>
        <w:ind w:right="-1"/>
        <w:rPr>
          <w:b/>
        </w:rPr>
      </w:pPr>
    </w:p>
    <w:p w:rsidR="007227E1" w:rsidRPr="005941BD" w:rsidRDefault="007A7B49" w:rsidP="007227E1">
      <w:pPr>
        <w:ind w:right="-1"/>
        <w:jc w:val="both"/>
        <w:rPr>
          <w:rFonts w:ascii="Arial" w:hAnsi="Arial" w:cs="Arial"/>
          <w:b/>
          <w:bCs/>
          <w:sz w:val="24"/>
          <w:szCs w:val="24"/>
        </w:rPr>
      </w:pPr>
      <w:r w:rsidRPr="005941BD">
        <w:rPr>
          <w:rFonts w:ascii="Arial" w:hAnsi="Arial" w:cs="Arial"/>
          <w:b/>
          <w:bCs/>
          <w:sz w:val="24"/>
          <w:szCs w:val="24"/>
        </w:rPr>
        <w:t>Processo Licitatório nº 0</w:t>
      </w:r>
      <w:r w:rsidR="003B44FB" w:rsidRPr="005941BD">
        <w:rPr>
          <w:rFonts w:ascii="Arial" w:hAnsi="Arial" w:cs="Arial"/>
          <w:b/>
          <w:bCs/>
          <w:sz w:val="24"/>
          <w:szCs w:val="24"/>
        </w:rPr>
        <w:t>29</w:t>
      </w:r>
      <w:r w:rsidRPr="005941BD">
        <w:rPr>
          <w:rFonts w:ascii="Arial" w:hAnsi="Arial" w:cs="Arial"/>
          <w:b/>
          <w:bCs/>
          <w:sz w:val="24"/>
          <w:szCs w:val="24"/>
        </w:rPr>
        <w:t>/2023</w:t>
      </w:r>
    </w:p>
    <w:p w:rsidR="007227E1" w:rsidRPr="005941BD" w:rsidRDefault="007A7B49" w:rsidP="007227E1">
      <w:pPr>
        <w:ind w:right="-1"/>
        <w:jc w:val="both"/>
        <w:rPr>
          <w:rFonts w:ascii="Arial" w:hAnsi="Arial" w:cs="Arial"/>
          <w:b/>
          <w:bCs/>
          <w:sz w:val="24"/>
          <w:szCs w:val="24"/>
        </w:rPr>
      </w:pPr>
      <w:r w:rsidRPr="005941BD">
        <w:rPr>
          <w:rFonts w:ascii="Arial" w:hAnsi="Arial" w:cs="Arial"/>
          <w:b/>
          <w:bCs/>
          <w:sz w:val="24"/>
          <w:szCs w:val="24"/>
        </w:rPr>
        <w:t>Pregão Presencial nº 0</w:t>
      </w:r>
      <w:r w:rsidR="003B44FB" w:rsidRPr="005941BD">
        <w:rPr>
          <w:rFonts w:ascii="Arial" w:hAnsi="Arial" w:cs="Arial"/>
          <w:b/>
          <w:bCs/>
          <w:sz w:val="24"/>
          <w:szCs w:val="24"/>
        </w:rPr>
        <w:t>13</w:t>
      </w:r>
      <w:r w:rsidR="007227E1" w:rsidRPr="005941BD">
        <w:rPr>
          <w:rFonts w:ascii="Arial" w:hAnsi="Arial" w:cs="Arial"/>
          <w:b/>
          <w:bCs/>
          <w:sz w:val="24"/>
          <w:szCs w:val="24"/>
        </w:rPr>
        <w:t>/202</w:t>
      </w:r>
      <w:r w:rsidRPr="005941BD">
        <w:rPr>
          <w:rFonts w:ascii="Arial" w:hAnsi="Arial" w:cs="Arial"/>
          <w:b/>
          <w:bCs/>
          <w:sz w:val="24"/>
          <w:szCs w:val="24"/>
        </w:rPr>
        <w:t>3</w:t>
      </w:r>
    </w:p>
    <w:p w:rsidR="007227E1" w:rsidRPr="00237A57" w:rsidRDefault="007227E1" w:rsidP="00464657">
      <w:pPr>
        <w:rPr>
          <w:rFonts w:ascii="Arial" w:hAnsi="Arial" w:cs="Arial"/>
          <w:b/>
          <w:bCs/>
          <w:sz w:val="24"/>
          <w:szCs w:val="24"/>
        </w:rPr>
      </w:pPr>
      <w:r w:rsidRPr="00CA0F6C">
        <w:rPr>
          <w:rFonts w:ascii="Arial" w:hAnsi="Arial" w:cs="Arial"/>
          <w:b/>
          <w:bCs/>
          <w:color w:val="000000" w:themeColor="text1"/>
          <w:sz w:val="24"/>
          <w:szCs w:val="24"/>
        </w:rPr>
        <w:t>Tipo: M</w:t>
      </w:r>
      <w:r w:rsidR="00464657">
        <w:rPr>
          <w:rFonts w:ascii="Arial" w:hAnsi="Arial" w:cs="Arial"/>
          <w:b/>
          <w:bCs/>
          <w:color w:val="000000" w:themeColor="text1"/>
          <w:sz w:val="24"/>
          <w:szCs w:val="24"/>
        </w:rPr>
        <w:t>aior desconto</w:t>
      </w:r>
    </w:p>
    <w:p w:rsidR="007D7347" w:rsidRPr="00237A57" w:rsidRDefault="007227E1" w:rsidP="007D7347">
      <w:pPr>
        <w:ind w:right="-1"/>
        <w:rPr>
          <w:rFonts w:ascii="Arial" w:hAnsi="Arial" w:cs="Arial"/>
          <w:b/>
          <w:bCs/>
          <w:sz w:val="24"/>
          <w:szCs w:val="24"/>
        </w:rPr>
      </w:pPr>
      <w:r w:rsidRPr="00237A57">
        <w:rPr>
          <w:rFonts w:ascii="Arial" w:hAnsi="Arial" w:cs="Arial"/>
          <w:b/>
          <w:bCs/>
          <w:sz w:val="24"/>
          <w:szCs w:val="24"/>
        </w:rPr>
        <w:t xml:space="preserve">Objeto: </w:t>
      </w:r>
      <w:r w:rsidR="00BD7294" w:rsidRPr="00BD7294">
        <w:rPr>
          <w:rFonts w:ascii="Arial" w:hAnsi="Arial" w:cs="Arial"/>
          <w:b/>
          <w:bCs/>
          <w:sz w:val="22"/>
          <w:szCs w:val="22"/>
          <w:lang w:val="pt-PT"/>
        </w:rPr>
        <w:t>AQUISIÇÃO DE PEÇAS AUTOMOTIVAS PARA A FROTA MUNICIPAL</w:t>
      </w:r>
      <w:r>
        <w:rPr>
          <w:rFonts w:ascii="Arial" w:hAnsi="Arial" w:cs="Arial"/>
          <w:b/>
          <w:bCs/>
          <w:sz w:val="24"/>
          <w:szCs w:val="24"/>
        </w:rPr>
        <w:t>.</w:t>
      </w:r>
    </w:p>
    <w:p w:rsidR="00FD2074" w:rsidRPr="00004C88" w:rsidRDefault="00FD2074" w:rsidP="00FD2074">
      <w:pPr>
        <w:pStyle w:val="Corpodetexto"/>
        <w:ind w:right="-1"/>
        <w:rPr>
          <w:b/>
          <w:bCs/>
          <w:lang w:val="pt-BR"/>
        </w:rPr>
      </w:pPr>
    </w:p>
    <w:p w:rsidR="00FD2074" w:rsidRPr="00886C6C" w:rsidRDefault="00FD2074" w:rsidP="00FD2074">
      <w:pPr>
        <w:pStyle w:val="Corpodetexto"/>
        <w:spacing w:line="360" w:lineRule="auto"/>
        <w:ind w:right="-1"/>
        <w:rPr>
          <w:b/>
          <w:bCs/>
        </w:rPr>
      </w:pPr>
      <w:r w:rsidRPr="00886C6C">
        <w:rPr>
          <w:b/>
          <w:bCs/>
        </w:rPr>
        <w:t>Nome da Empresa:</w:t>
      </w:r>
    </w:p>
    <w:p w:rsidR="00FD2074"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CNPJ n°:</w:t>
      </w:r>
    </w:p>
    <w:p w:rsidR="00B125C7" w:rsidRDefault="00B125C7" w:rsidP="00FD2074">
      <w:pPr>
        <w:spacing w:line="360" w:lineRule="auto"/>
        <w:ind w:right="-1"/>
        <w:rPr>
          <w:rFonts w:ascii="Arial" w:hAnsi="Arial" w:cs="Arial"/>
          <w:b/>
          <w:bCs/>
          <w:sz w:val="22"/>
          <w:szCs w:val="22"/>
        </w:rPr>
      </w:pPr>
      <w:r>
        <w:rPr>
          <w:rFonts w:ascii="Arial" w:hAnsi="Arial" w:cs="Arial"/>
          <w:b/>
          <w:bCs/>
          <w:sz w:val="22"/>
          <w:szCs w:val="22"/>
        </w:rPr>
        <w:t xml:space="preserve">NIRE nº: </w:t>
      </w:r>
    </w:p>
    <w:p w:rsidR="00B125C7" w:rsidRDefault="00B125C7" w:rsidP="00FD2074">
      <w:pPr>
        <w:spacing w:line="360" w:lineRule="auto"/>
        <w:ind w:right="-1"/>
        <w:rPr>
          <w:rFonts w:ascii="Arial" w:hAnsi="Arial" w:cs="Arial"/>
          <w:b/>
          <w:bCs/>
          <w:sz w:val="22"/>
          <w:szCs w:val="22"/>
        </w:rPr>
      </w:pPr>
      <w:r>
        <w:rPr>
          <w:rFonts w:ascii="Arial" w:hAnsi="Arial" w:cs="Arial"/>
          <w:b/>
          <w:bCs/>
          <w:sz w:val="22"/>
          <w:szCs w:val="22"/>
        </w:rPr>
        <w:t xml:space="preserve">Inscrição municipal nº: </w:t>
      </w:r>
    </w:p>
    <w:p w:rsidR="00885CCA" w:rsidRPr="00886C6C" w:rsidRDefault="00885CCA" w:rsidP="00FD2074">
      <w:pPr>
        <w:spacing w:line="360" w:lineRule="auto"/>
        <w:ind w:right="-1"/>
        <w:rPr>
          <w:rFonts w:ascii="Arial" w:hAnsi="Arial" w:cs="Arial"/>
          <w:b/>
          <w:bCs/>
          <w:sz w:val="22"/>
          <w:szCs w:val="22"/>
        </w:rPr>
      </w:pPr>
      <w:r>
        <w:rPr>
          <w:rFonts w:ascii="Arial" w:hAnsi="Arial" w:cs="Arial"/>
          <w:b/>
          <w:bCs/>
          <w:sz w:val="22"/>
          <w:szCs w:val="22"/>
        </w:rPr>
        <w:t xml:space="preserve">Inscrição Estadual nº: </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Endereço:</w:t>
      </w:r>
    </w:p>
    <w:p w:rsidR="00FD2074" w:rsidRPr="00886C6C" w:rsidRDefault="002C4793" w:rsidP="00FD2074">
      <w:pPr>
        <w:spacing w:line="360" w:lineRule="auto"/>
        <w:ind w:right="-1"/>
        <w:rPr>
          <w:rFonts w:ascii="Arial" w:hAnsi="Arial" w:cs="Arial"/>
          <w:b/>
          <w:bCs/>
          <w:sz w:val="22"/>
          <w:szCs w:val="22"/>
        </w:rPr>
      </w:pPr>
      <w:r>
        <w:rPr>
          <w:rFonts w:ascii="Arial" w:hAnsi="Arial" w:cs="Arial"/>
          <w:b/>
          <w:bCs/>
          <w:sz w:val="22"/>
          <w:szCs w:val="22"/>
        </w:rPr>
        <w:t>E</w:t>
      </w:r>
      <w:r w:rsidR="00FD2074" w:rsidRPr="00886C6C">
        <w:rPr>
          <w:rFonts w:ascii="Arial" w:hAnsi="Arial" w:cs="Arial"/>
          <w:b/>
          <w:bCs/>
          <w:sz w:val="22"/>
          <w:szCs w:val="22"/>
        </w:rPr>
        <w:t>-mail:</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Cidade:</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Estado:</w:t>
      </w:r>
    </w:p>
    <w:p w:rsidR="007D7347" w:rsidRDefault="00FD2074" w:rsidP="007D7347">
      <w:pPr>
        <w:spacing w:line="360" w:lineRule="auto"/>
        <w:ind w:right="-1"/>
        <w:rPr>
          <w:rFonts w:ascii="Arial" w:hAnsi="Arial" w:cs="Arial"/>
          <w:b/>
          <w:bCs/>
          <w:sz w:val="22"/>
          <w:szCs w:val="22"/>
        </w:rPr>
      </w:pPr>
      <w:r w:rsidRPr="00886C6C">
        <w:rPr>
          <w:rFonts w:ascii="Arial" w:hAnsi="Arial" w:cs="Arial"/>
          <w:b/>
          <w:bCs/>
          <w:sz w:val="22"/>
          <w:szCs w:val="22"/>
        </w:rPr>
        <w:t>Telefone:</w:t>
      </w:r>
    </w:p>
    <w:tbl>
      <w:tblPr>
        <w:tblW w:w="10065" w:type="dxa"/>
        <w:tblInd w:w="70" w:type="dxa"/>
        <w:tblCellMar>
          <w:left w:w="70" w:type="dxa"/>
          <w:right w:w="70" w:type="dxa"/>
        </w:tblCellMar>
        <w:tblLook w:val="04A0" w:firstRow="1" w:lastRow="0" w:firstColumn="1" w:lastColumn="0" w:noHBand="0" w:noVBand="1"/>
      </w:tblPr>
      <w:tblGrid>
        <w:gridCol w:w="851"/>
        <w:gridCol w:w="7229"/>
        <w:gridCol w:w="1985"/>
      </w:tblGrid>
      <w:tr w:rsidR="000143E4" w:rsidRPr="009437A1" w:rsidTr="000143E4">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3E4" w:rsidRPr="005F5E46" w:rsidRDefault="000143E4" w:rsidP="000755EF">
            <w:pPr>
              <w:jc w:val="center"/>
              <w:rPr>
                <w:b/>
                <w:bCs/>
                <w:color w:val="000000"/>
              </w:rPr>
            </w:pPr>
            <w:r w:rsidRPr="005F5E46">
              <w:rPr>
                <w:b/>
                <w:bCs/>
                <w:color w:val="000000"/>
              </w:rPr>
              <w:t>ITEM</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0143E4" w:rsidRPr="005F5E46" w:rsidRDefault="000143E4" w:rsidP="000755EF">
            <w:pPr>
              <w:jc w:val="center"/>
              <w:rPr>
                <w:b/>
                <w:bCs/>
                <w:color w:val="000000"/>
              </w:rPr>
            </w:pPr>
            <w:r w:rsidRPr="005F5E46">
              <w:rPr>
                <w:b/>
                <w:bCs/>
                <w:color w:val="000000"/>
              </w:rPr>
              <w:t>PEÇAS PARA OS VEÍCULOS</w:t>
            </w:r>
          </w:p>
        </w:tc>
        <w:tc>
          <w:tcPr>
            <w:tcW w:w="1985" w:type="dxa"/>
            <w:tcBorders>
              <w:top w:val="single" w:sz="4" w:space="0" w:color="auto"/>
              <w:left w:val="nil"/>
              <w:bottom w:val="single" w:sz="4" w:space="0" w:color="auto"/>
              <w:right w:val="single" w:sz="4" w:space="0" w:color="auto"/>
            </w:tcBorders>
            <w:shd w:val="clear" w:color="auto" w:fill="auto"/>
            <w:vAlign w:val="center"/>
          </w:tcPr>
          <w:p w:rsidR="000143E4" w:rsidRPr="005F5E46" w:rsidRDefault="000143E4" w:rsidP="000755EF">
            <w:pPr>
              <w:jc w:val="center"/>
              <w:rPr>
                <w:b/>
                <w:bCs/>
                <w:color w:val="000000"/>
              </w:rPr>
            </w:pPr>
            <w:r>
              <w:rPr>
                <w:b/>
                <w:bCs/>
                <w:color w:val="000000"/>
              </w:rPr>
              <w:t xml:space="preserve">VALOR </w:t>
            </w:r>
            <w:r w:rsidRPr="005F5E46">
              <w:rPr>
                <w:b/>
                <w:bCs/>
                <w:color w:val="000000"/>
              </w:rPr>
              <w:t>D</w:t>
            </w:r>
            <w:r>
              <w:rPr>
                <w:b/>
                <w:bCs/>
                <w:color w:val="000000"/>
              </w:rPr>
              <w:t>O</w:t>
            </w:r>
            <w:r w:rsidRPr="005F5E46">
              <w:rPr>
                <w:b/>
                <w:bCs/>
                <w:color w:val="000000"/>
              </w:rPr>
              <w:t xml:space="preserve"> DESCONTO</w:t>
            </w:r>
          </w:p>
        </w:tc>
      </w:tr>
      <w:tr w:rsidR="000143E4" w:rsidRPr="009437A1" w:rsidTr="000143E4">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0143E4" w:rsidRPr="005F5E46" w:rsidRDefault="000143E4" w:rsidP="00FF68DB">
            <w:pPr>
              <w:pStyle w:val="PargrafodaLista"/>
              <w:numPr>
                <w:ilvl w:val="0"/>
                <w:numId w:val="37"/>
              </w:numPr>
              <w:jc w:val="center"/>
              <w:rPr>
                <w:color w:val="000000"/>
                <w:sz w:val="20"/>
              </w:rPr>
            </w:pPr>
          </w:p>
        </w:tc>
        <w:tc>
          <w:tcPr>
            <w:tcW w:w="7229" w:type="dxa"/>
            <w:tcBorders>
              <w:top w:val="nil"/>
              <w:left w:val="nil"/>
              <w:bottom w:val="nil"/>
              <w:right w:val="single" w:sz="4" w:space="0" w:color="auto"/>
            </w:tcBorders>
            <w:shd w:val="clear" w:color="auto" w:fill="auto"/>
            <w:vAlign w:val="center"/>
            <w:hideMark/>
          </w:tcPr>
          <w:p w:rsidR="000143E4" w:rsidRPr="005F5E46" w:rsidRDefault="000143E4" w:rsidP="000755EF">
            <w:pPr>
              <w:rPr>
                <w:b/>
                <w:color w:val="000000"/>
              </w:rPr>
            </w:pPr>
            <w:r w:rsidRPr="005F5E46">
              <w:rPr>
                <w:b/>
                <w:color w:val="000000"/>
              </w:rPr>
              <w:t>FIAT</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tcPr>
          <w:p w:rsidR="000143E4" w:rsidRPr="005F5E46" w:rsidRDefault="000143E4" w:rsidP="000755EF">
            <w:pPr>
              <w:jc w:val="center"/>
              <w:rPr>
                <w:color w:val="000000"/>
              </w:rPr>
            </w:pPr>
          </w:p>
        </w:tc>
      </w:tr>
      <w:tr w:rsidR="000143E4" w:rsidRPr="009437A1" w:rsidTr="000143E4">
        <w:trPr>
          <w:trHeight w:val="927"/>
        </w:trPr>
        <w:tc>
          <w:tcPr>
            <w:tcW w:w="851" w:type="dxa"/>
            <w:vMerge/>
            <w:tcBorders>
              <w:top w:val="nil"/>
              <w:left w:val="single" w:sz="4" w:space="0" w:color="auto"/>
              <w:bottom w:val="single" w:sz="4" w:space="0" w:color="auto"/>
              <w:right w:val="single" w:sz="4" w:space="0" w:color="auto"/>
            </w:tcBorders>
            <w:vAlign w:val="center"/>
          </w:tcPr>
          <w:p w:rsidR="000143E4" w:rsidRPr="005F5E46" w:rsidRDefault="000143E4" w:rsidP="00FF68DB">
            <w:pPr>
              <w:pStyle w:val="PargrafodaLista"/>
              <w:numPr>
                <w:ilvl w:val="0"/>
                <w:numId w:val="37"/>
              </w:numPr>
              <w:rPr>
                <w:color w:val="000000"/>
                <w:sz w:val="20"/>
              </w:rPr>
            </w:pPr>
          </w:p>
        </w:tc>
        <w:tc>
          <w:tcPr>
            <w:tcW w:w="7229" w:type="dxa"/>
            <w:tcBorders>
              <w:top w:val="nil"/>
              <w:left w:val="nil"/>
              <w:bottom w:val="single" w:sz="4" w:space="0" w:color="auto"/>
              <w:right w:val="single" w:sz="4" w:space="0" w:color="auto"/>
            </w:tcBorders>
            <w:shd w:val="clear" w:color="auto" w:fill="auto"/>
            <w:vAlign w:val="center"/>
            <w:hideMark/>
          </w:tcPr>
          <w:p w:rsidR="000143E4" w:rsidRPr="005F5E46" w:rsidRDefault="000143E4" w:rsidP="000755EF">
            <w:pPr>
              <w:rPr>
                <w:color w:val="000000"/>
              </w:rPr>
            </w:pPr>
            <w:r w:rsidRPr="005F5E46">
              <w:rPr>
                <w:color w:val="000000"/>
              </w:rPr>
              <w:t>Desconto sobre o valor máximo do catálogo e/ou tabela de preços oficial, segundo a fabricante FIAT (peças para veículos leves FIAT, veículo DUCATO e Microônibus DUCATO Minibus).</w:t>
            </w:r>
          </w:p>
          <w:p w:rsidR="000143E4" w:rsidRPr="005F5E46" w:rsidRDefault="000143E4" w:rsidP="000755EF">
            <w:pPr>
              <w:rPr>
                <w:color w:val="000000"/>
              </w:rPr>
            </w:pPr>
          </w:p>
        </w:tc>
        <w:tc>
          <w:tcPr>
            <w:tcW w:w="1985" w:type="dxa"/>
            <w:vMerge/>
            <w:tcBorders>
              <w:top w:val="nil"/>
              <w:left w:val="single" w:sz="4" w:space="0" w:color="auto"/>
              <w:bottom w:val="single" w:sz="4" w:space="0" w:color="auto"/>
              <w:right w:val="single" w:sz="4" w:space="0" w:color="auto"/>
            </w:tcBorders>
            <w:vAlign w:val="center"/>
          </w:tcPr>
          <w:p w:rsidR="000143E4" w:rsidRPr="005F5E46" w:rsidRDefault="000143E4" w:rsidP="000755EF">
            <w:pPr>
              <w:rPr>
                <w:color w:val="000000"/>
              </w:rPr>
            </w:pPr>
          </w:p>
        </w:tc>
      </w:tr>
      <w:tr w:rsidR="000143E4" w:rsidRPr="009437A1" w:rsidTr="000143E4">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143E4" w:rsidRPr="005F5E46" w:rsidRDefault="000143E4" w:rsidP="00FF68DB">
            <w:pPr>
              <w:pStyle w:val="PargrafodaLista"/>
              <w:numPr>
                <w:ilvl w:val="0"/>
                <w:numId w:val="37"/>
              </w:numPr>
              <w:jc w:val="center"/>
              <w:rPr>
                <w:color w:val="000000"/>
                <w:sz w:val="20"/>
              </w:rPr>
            </w:pPr>
          </w:p>
        </w:tc>
        <w:tc>
          <w:tcPr>
            <w:tcW w:w="7229" w:type="dxa"/>
            <w:tcBorders>
              <w:top w:val="single" w:sz="4" w:space="0" w:color="auto"/>
              <w:left w:val="nil"/>
              <w:right w:val="single" w:sz="4" w:space="0" w:color="auto"/>
            </w:tcBorders>
            <w:shd w:val="clear" w:color="auto" w:fill="auto"/>
            <w:vAlign w:val="center"/>
            <w:hideMark/>
          </w:tcPr>
          <w:p w:rsidR="000143E4" w:rsidRPr="005F5E46" w:rsidRDefault="000143E4" w:rsidP="000755EF">
            <w:pPr>
              <w:rPr>
                <w:b/>
                <w:color w:val="000000"/>
              </w:rPr>
            </w:pPr>
            <w:r w:rsidRPr="005F5E46">
              <w:rPr>
                <w:b/>
                <w:color w:val="000000"/>
              </w:rPr>
              <w:t>VOLKSWAGEN</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tcPr>
          <w:p w:rsidR="000143E4" w:rsidRPr="005F5E46" w:rsidRDefault="000143E4" w:rsidP="000755EF">
            <w:pPr>
              <w:jc w:val="center"/>
              <w:rPr>
                <w:color w:val="000000"/>
              </w:rPr>
            </w:pPr>
          </w:p>
        </w:tc>
      </w:tr>
      <w:tr w:rsidR="000143E4" w:rsidRPr="009437A1" w:rsidTr="000143E4">
        <w:trPr>
          <w:trHeight w:val="923"/>
        </w:trPr>
        <w:tc>
          <w:tcPr>
            <w:tcW w:w="851" w:type="dxa"/>
            <w:vMerge/>
            <w:tcBorders>
              <w:top w:val="single" w:sz="4" w:space="0" w:color="auto"/>
              <w:left w:val="single" w:sz="4" w:space="0" w:color="auto"/>
              <w:bottom w:val="single" w:sz="4" w:space="0" w:color="auto"/>
              <w:right w:val="single" w:sz="4" w:space="0" w:color="auto"/>
            </w:tcBorders>
            <w:vAlign w:val="center"/>
          </w:tcPr>
          <w:p w:rsidR="000143E4" w:rsidRPr="005F5E46" w:rsidRDefault="000143E4" w:rsidP="00FF68DB">
            <w:pPr>
              <w:pStyle w:val="PargrafodaLista"/>
              <w:numPr>
                <w:ilvl w:val="0"/>
                <w:numId w:val="37"/>
              </w:numPr>
              <w:rPr>
                <w:color w:val="000000"/>
                <w:sz w:val="20"/>
              </w:rPr>
            </w:pPr>
          </w:p>
        </w:tc>
        <w:tc>
          <w:tcPr>
            <w:tcW w:w="7229" w:type="dxa"/>
            <w:tcBorders>
              <w:left w:val="nil"/>
              <w:bottom w:val="single" w:sz="4" w:space="0" w:color="auto"/>
              <w:right w:val="single" w:sz="4" w:space="0" w:color="auto"/>
            </w:tcBorders>
            <w:shd w:val="clear" w:color="auto" w:fill="auto"/>
            <w:vAlign w:val="center"/>
            <w:hideMark/>
          </w:tcPr>
          <w:p w:rsidR="000143E4" w:rsidRPr="005F5E46" w:rsidRDefault="000143E4" w:rsidP="000755EF">
            <w:pPr>
              <w:rPr>
                <w:color w:val="000000"/>
              </w:rPr>
            </w:pPr>
            <w:r w:rsidRPr="005F5E46">
              <w:rPr>
                <w:color w:val="000000"/>
              </w:rPr>
              <w:t>Desconto sobre o valor máximo do catálogo e/ou tabela de preços oficial, segundo a fabricante VOLKSWAGEN (peças para veículos leves).</w:t>
            </w:r>
          </w:p>
          <w:p w:rsidR="000143E4" w:rsidRPr="005F5E46" w:rsidRDefault="000143E4" w:rsidP="000755EF">
            <w:pPr>
              <w:rPr>
                <w:color w:val="000000"/>
              </w:rPr>
            </w:pPr>
          </w:p>
        </w:tc>
        <w:tc>
          <w:tcPr>
            <w:tcW w:w="1985" w:type="dxa"/>
            <w:vMerge/>
            <w:tcBorders>
              <w:top w:val="nil"/>
              <w:left w:val="single" w:sz="4" w:space="0" w:color="auto"/>
              <w:bottom w:val="single" w:sz="4" w:space="0" w:color="auto"/>
              <w:right w:val="single" w:sz="4" w:space="0" w:color="auto"/>
            </w:tcBorders>
            <w:vAlign w:val="center"/>
          </w:tcPr>
          <w:p w:rsidR="000143E4" w:rsidRPr="005F5E46" w:rsidRDefault="000143E4" w:rsidP="000755EF">
            <w:pPr>
              <w:rPr>
                <w:color w:val="000000"/>
              </w:rPr>
            </w:pPr>
          </w:p>
        </w:tc>
      </w:tr>
      <w:tr w:rsidR="000143E4" w:rsidRPr="009437A1" w:rsidTr="000143E4">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143E4" w:rsidRPr="005F5E46" w:rsidRDefault="000143E4" w:rsidP="00FF68DB">
            <w:pPr>
              <w:pStyle w:val="PargrafodaLista"/>
              <w:numPr>
                <w:ilvl w:val="0"/>
                <w:numId w:val="37"/>
              </w:numPr>
              <w:jc w:val="center"/>
              <w:rPr>
                <w:color w:val="000000"/>
                <w:sz w:val="20"/>
              </w:rPr>
            </w:pPr>
          </w:p>
        </w:tc>
        <w:tc>
          <w:tcPr>
            <w:tcW w:w="7229" w:type="dxa"/>
            <w:tcBorders>
              <w:top w:val="single" w:sz="4" w:space="0" w:color="auto"/>
              <w:left w:val="nil"/>
              <w:right w:val="single" w:sz="4" w:space="0" w:color="auto"/>
            </w:tcBorders>
            <w:shd w:val="clear" w:color="auto" w:fill="auto"/>
            <w:vAlign w:val="center"/>
            <w:hideMark/>
          </w:tcPr>
          <w:p w:rsidR="000143E4" w:rsidRPr="005F5E46" w:rsidRDefault="000143E4" w:rsidP="000755EF">
            <w:pPr>
              <w:rPr>
                <w:b/>
                <w:color w:val="000000"/>
              </w:rPr>
            </w:pPr>
            <w:r w:rsidRPr="005F5E46">
              <w:rPr>
                <w:b/>
                <w:color w:val="000000"/>
              </w:rPr>
              <w:t>CATERPILLAR</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tcPr>
          <w:p w:rsidR="000143E4" w:rsidRPr="005F5E46" w:rsidRDefault="000143E4" w:rsidP="000755EF">
            <w:pPr>
              <w:jc w:val="center"/>
              <w:rPr>
                <w:color w:val="000000"/>
              </w:rPr>
            </w:pPr>
          </w:p>
        </w:tc>
      </w:tr>
      <w:tr w:rsidR="000143E4" w:rsidRPr="009437A1" w:rsidTr="000143E4">
        <w:trPr>
          <w:trHeight w:val="600"/>
        </w:trPr>
        <w:tc>
          <w:tcPr>
            <w:tcW w:w="851" w:type="dxa"/>
            <w:vMerge/>
            <w:tcBorders>
              <w:top w:val="single" w:sz="4" w:space="0" w:color="auto"/>
              <w:left w:val="single" w:sz="4" w:space="0" w:color="auto"/>
              <w:bottom w:val="single" w:sz="4" w:space="0" w:color="auto"/>
              <w:right w:val="single" w:sz="4" w:space="0" w:color="auto"/>
            </w:tcBorders>
            <w:vAlign w:val="center"/>
          </w:tcPr>
          <w:p w:rsidR="000143E4" w:rsidRPr="005F5E46" w:rsidRDefault="000143E4" w:rsidP="00FF68DB">
            <w:pPr>
              <w:pStyle w:val="PargrafodaLista"/>
              <w:numPr>
                <w:ilvl w:val="0"/>
                <w:numId w:val="37"/>
              </w:numPr>
              <w:rPr>
                <w:color w:val="000000"/>
                <w:sz w:val="20"/>
              </w:rPr>
            </w:pPr>
          </w:p>
        </w:tc>
        <w:tc>
          <w:tcPr>
            <w:tcW w:w="7229" w:type="dxa"/>
            <w:tcBorders>
              <w:left w:val="nil"/>
              <w:bottom w:val="single" w:sz="4" w:space="0" w:color="auto"/>
              <w:right w:val="single" w:sz="4" w:space="0" w:color="auto"/>
            </w:tcBorders>
            <w:shd w:val="clear" w:color="auto" w:fill="auto"/>
            <w:vAlign w:val="center"/>
            <w:hideMark/>
          </w:tcPr>
          <w:p w:rsidR="000143E4" w:rsidRPr="005F5E46" w:rsidRDefault="000143E4" w:rsidP="000755EF">
            <w:pPr>
              <w:rPr>
                <w:color w:val="000000"/>
              </w:rPr>
            </w:pPr>
            <w:r w:rsidRPr="005F5E46">
              <w:rPr>
                <w:color w:val="000000"/>
              </w:rPr>
              <w:t>Desconto sobre o valor máximo do catálogo e/ou tabela de preços oficial, segundo a fabricante Caterpillar, de peças para máquinas retro escavadeira e motoniveladora.</w:t>
            </w:r>
          </w:p>
        </w:tc>
        <w:tc>
          <w:tcPr>
            <w:tcW w:w="1985" w:type="dxa"/>
            <w:vMerge/>
            <w:tcBorders>
              <w:top w:val="nil"/>
              <w:left w:val="single" w:sz="4" w:space="0" w:color="auto"/>
              <w:bottom w:val="single" w:sz="4" w:space="0" w:color="auto"/>
              <w:right w:val="single" w:sz="4" w:space="0" w:color="auto"/>
            </w:tcBorders>
            <w:vAlign w:val="center"/>
          </w:tcPr>
          <w:p w:rsidR="000143E4" w:rsidRPr="005F5E46" w:rsidRDefault="000143E4" w:rsidP="000755EF">
            <w:pPr>
              <w:rPr>
                <w:color w:val="000000"/>
              </w:rPr>
            </w:pPr>
          </w:p>
        </w:tc>
      </w:tr>
      <w:tr w:rsidR="000143E4" w:rsidRPr="009437A1" w:rsidTr="000143E4">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0143E4" w:rsidRPr="005F5E46" w:rsidRDefault="000143E4" w:rsidP="00FF68DB">
            <w:pPr>
              <w:pStyle w:val="PargrafodaLista"/>
              <w:numPr>
                <w:ilvl w:val="0"/>
                <w:numId w:val="37"/>
              </w:numPr>
              <w:jc w:val="center"/>
              <w:rPr>
                <w:color w:val="000000"/>
                <w:sz w:val="20"/>
              </w:rPr>
            </w:pPr>
          </w:p>
        </w:tc>
        <w:tc>
          <w:tcPr>
            <w:tcW w:w="7229" w:type="dxa"/>
            <w:tcBorders>
              <w:top w:val="single" w:sz="4" w:space="0" w:color="auto"/>
              <w:left w:val="nil"/>
              <w:bottom w:val="nil"/>
              <w:right w:val="single" w:sz="4" w:space="0" w:color="auto"/>
            </w:tcBorders>
            <w:shd w:val="clear" w:color="auto" w:fill="auto"/>
            <w:vAlign w:val="center"/>
            <w:hideMark/>
          </w:tcPr>
          <w:p w:rsidR="000143E4" w:rsidRPr="005F5E46" w:rsidRDefault="000143E4" w:rsidP="000755EF">
            <w:pPr>
              <w:rPr>
                <w:b/>
                <w:color w:val="000000"/>
              </w:rPr>
            </w:pPr>
            <w:r w:rsidRPr="005F5E46">
              <w:rPr>
                <w:b/>
                <w:color w:val="000000"/>
              </w:rPr>
              <w:t>CASE</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tcPr>
          <w:p w:rsidR="000143E4" w:rsidRPr="005F5E46" w:rsidRDefault="000143E4" w:rsidP="000755EF">
            <w:pPr>
              <w:jc w:val="center"/>
              <w:rPr>
                <w:color w:val="000000"/>
              </w:rPr>
            </w:pPr>
          </w:p>
        </w:tc>
      </w:tr>
      <w:tr w:rsidR="000143E4" w:rsidRPr="009437A1" w:rsidTr="000143E4">
        <w:trPr>
          <w:trHeight w:val="300"/>
        </w:trPr>
        <w:tc>
          <w:tcPr>
            <w:tcW w:w="851" w:type="dxa"/>
            <w:vMerge/>
            <w:tcBorders>
              <w:top w:val="nil"/>
              <w:left w:val="single" w:sz="4" w:space="0" w:color="auto"/>
              <w:bottom w:val="single" w:sz="4" w:space="0" w:color="auto"/>
              <w:right w:val="single" w:sz="4" w:space="0" w:color="auto"/>
            </w:tcBorders>
            <w:vAlign w:val="center"/>
          </w:tcPr>
          <w:p w:rsidR="000143E4" w:rsidRPr="005F5E46" w:rsidRDefault="000143E4" w:rsidP="00FF68DB">
            <w:pPr>
              <w:pStyle w:val="PargrafodaLista"/>
              <w:numPr>
                <w:ilvl w:val="0"/>
                <w:numId w:val="37"/>
              </w:numPr>
              <w:rPr>
                <w:color w:val="000000"/>
                <w:sz w:val="20"/>
              </w:rPr>
            </w:pPr>
          </w:p>
        </w:tc>
        <w:tc>
          <w:tcPr>
            <w:tcW w:w="7229" w:type="dxa"/>
            <w:tcBorders>
              <w:top w:val="nil"/>
              <w:left w:val="nil"/>
              <w:bottom w:val="single" w:sz="4" w:space="0" w:color="auto"/>
              <w:right w:val="single" w:sz="4" w:space="0" w:color="auto"/>
            </w:tcBorders>
            <w:shd w:val="clear" w:color="auto" w:fill="auto"/>
            <w:vAlign w:val="center"/>
            <w:hideMark/>
          </w:tcPr>
          <w:p w:rsidR="000143E4" w:rsidRPr="005F5E46" w:rsidRDefault="000143E4" w:rsidP="000755EF">
            <w:pPr>
              <w:rPr>
                <w:color w:val="000000"/>
              </w:rPr>
            </w:pPr>
            <w:r w:rsidRPr="005F5E46">
              <w:rPr>
                <w:color w:val="000000"/>
              </w:rPr>
              <w:t>Desconto sobre o valor máximo do catálogo e/ou tabela de preços oficial, segundo a fabricante CASE, de peças para máquinas da marca CASE.</w:t>
            </w:r>
          </w:p>
        </w:tc>
        <w:tc>
          <w:tcPr>
            <w:tcW w:w="1985" w:type="dxa"/>
            <w:vMerge/>
            <w:tcBorders>
              <w:top w:val="nil"/>
              <w:left w:val="single" w:sz="4" w:space="0" w:color="auto"/>
              <w:bottom w:val="single" w:sz="4" w:space="0" w:color="auto"/>
              <w:right w:val="single" w:sz="4" w:space="0" w:color="auto"/>
            </w:tcBorders>
            <w:vAlign w:val="center"/>
          </w:tcPr>
          <w:p w:rsidR="000143E4" w:rsidRPr="005F5E46" w:rsidRDefault="000143E4" w:rsidP="000755EF">
            <w:pPr>
              <w:rPr>
                <w:color w:val="000000"/>
              </w:rPr>
            </w:pPr>
          </w:p>
        </w:tc>
      </w:tr>
      <w:tr w:rsidR="000143E4" w:rsidRPr="009437A1" w:rsidTr="000143E4">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0143E4" w:rsidRPr="005F5E46" w:rsidRDefault="000143E4" w:rsidP="00FF68DB">
            <w:pPr>
              <w:pStyle w:val="PargrafodaLista"/>
              <w:numPr>
                <w:ilvl w:val="0"/>
                <w:numId w:val="37"/>
              </w:numPr>
              <w:jc w:val="center"/>
              <w:rPr>
                <w:color w:val="000000"/>
                <w:sz w:val="20"/>
              </w:rPr>
            </w:pPr>
          </w:p>
        </w:tc>
        <w:tc>
          <w:tcPr>
            <w:tcW w:w="7229" w:type="dxa"/>
            <w:tcBorders>
              <w:top w:val="nil"/>
              <w:left w:val="nil"/>
              <w:bottom w:val="nil"/>
              <w:right w:val="single" w:sz="4" w:space="0" w:color="auto"/>
            </w:tcBorders>
            <w:shd w:val="clear" w:color="auto" w:fill="auto"/>
            <w:vAlign w:val="center"/>
            <w:hideMark/>
          </w:tcPr>
          <w:p w:rsidR="000143E4" w:rsidRPr="005F5E46" w:rsidRDefault="000143E4" w:rsidP="000755EF">
            <w:pPr>
              <w:rPr>
                <w:b/>
                <w:color w:val="000000"/>
              </w:rPr>
            </w:pPr>
            <w:r w:rsidRPr="005F5E46">
              <w:rPr>
                <w:b/>
                <w:color w:val="000000"/>
              </w:rPr>
              <w:t>IVECO</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tcPr>
          <w:p w:rsidR="000143E4" w:rsidRPr="005F5E46" w:rsidRDefault="000143E4" w:rsidP="000755EF">
            <w:pPr>
              <w:jc w:val="center"/>
              <w:rPr>
                <w:color w:val="000000"/>
              </w:rPr>
            </w:pPr>
          </w:p>
        </w:tc>
      </w:tr>
      <w:tr w:rsidR="000143E4" w:rsidRPr="009437A1" w:rsidTr="000143E4">
        <w:trPr>
          <w:trHeight w:val="70"/>
        </w:trPr>
        <w:tc>
          <w:tcPr>
            <w:tcW w:w="851" w:type="dxa"/>
            <w:vMerge/>
            <w:tcBorders>
              <w:top w:val="nil"/>
              <w:left w:val="single" w:sz="4" w:space="0" w:color="auto"/>
              <w:bottom w:val="single" w:sz="4" w:space="0" w:color="auto"/>
              <w:right w:val="single" w:sz="4" w:space="0" w:color="auto"/>
            </w:tcBorders>
            <w:vAlign w:val="center"/>
          </w:tcPr>
          <w:p w:rsidR="000143E4" w:rsidRPr="005F5E46" w:rsidRDefault="000143E4" w:rsidP="00FF68DB">
            <w:pPr>
              <w:pStyle w:val="PargrafodaLista"/>
              <w:numPr>
                <w:ilvl w:val="0"/>
                <w:numId w:val="37"/>
              </w:numPr>
              <w:rPr>
                <w:color w:val="000000"/>
                <w:sz w:val="20"/>
              </w:rPr>
            </w:pPr>
          </w:p>
        </w:tc>
        <w:tc>
          <w:tcPr>
            <w:tcW w:w="7229" w:type="dxa"/>
            <w:tcBorders>
              <w:top w:val="nil"/>
              <w:left w:val="nil"/>
              <w:bottom w:val="single" w:sz="4" w:space="0" w:color="auto"/>
              <w:right w:val="single" w:sz="4" w:space="0" w:color="auto"/>
            </w:tcBorders>
            <w:shd w:val="clear" w:color="auto" w:fill="auto"/>
            <w:vAlign w:val="center"/>
            <w:hideMark/>
          </w:tcPr>
          <w:p w:rsidR="000143E4" w:rsidRPr="005F5E46" w:rsidRDefault="000143E4" w:rsidP="000755EF">
            <w:pPr>
              <w:rPr>
                <w:color w:val="000000"/>
              </w:rPr>
            </w:pPr>
            <w:r w:rsidRPr="005F5E46">
              <w:rPr>
                <w:color w:val="000000"/>
              </w:rPr>
              <w:t>Desconto sobre o valor máximo do catálogo e/ou tabela de preços oficial, segundo a fabricante IVECO, de peças para ônibus e caminhões da marca IVECO.</w:t>
            </w:r>
          </w:p>
        </w:tc>
        <w:tc>
          <w:tcPr>
            <w:tcW w:w="1985" w:type="dxa"/>
            <w:vMerge/>
            <w:tcBorders>
              <w:top w:val="nil"/>
              <w:left w:val="single" w:sz="4" w:space="0" w:color="auto"/>
              <w:bottom w:val="single" w:sz="4" w:space="0" w:color="auto"/>
              <w:right w:val="single" w:sz="4" w:space="0" w:color="auto"/>
            </w:tcBorders>
            <w:vAlign w:val="center"/>
          </w:tcPr>
          <w:p w:rsidR="000143E4" w:rsidRPr="005F5E46" w:rsidRDefault="000143E4" w:rsidP="000755EF">
            <w:pPr>
              <w:rPr>
                <w:color w:val="000000"/>
              </w:rPr>
            </w:pPr>
          </w:p>
        </w:tc>
      </w:tr>
      <w:tr w:rsidR="000143E4" w:rsidRPr="009437A1" w:rsidTr="000143E4">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0143E4" w:rsidRPr="005F5E46" w:rsidRDefault="000143E4" w:rsidP="00FF68DB">
            <w:pPr>
              <w:pStyle w:val="PargrafodaLista"/>
              <w:numPr>
                <w:ilvl w:val="0"/>
                <w:numId w:val="37"/>
              </w:numPr>
              <w:jc w:val="center"/>
              <w:rPr>
                <w:color w:val="000000"/>
                <w:sz w:val="20"/>
              </w:rPr>
            </w:pPr>
          </w:p>
        </w:tc>
        <w:tc>
          <w:tcPr>
            <w:tcW w:w="7229" w:type="dxa"/>
            <w:tcBorders>
              <w:top w:val="single" w:sz="4" w:space="0" w:color="auto"/>
              <w:left w:val="nil"/>
              <w:bottom w:val="nil"/>
              <w:right w:val="single" w:sz="4" w:space="0" w:color="auto"/>
            </w:tcBorders>
            <w:shd w:val="clear" w:color="auto" w:fill="auto"/>
            <w:vAlign w:val="center"/>
            <w:hideMark/>
          </w:tcPr>
          <w:p w:rsidR="000143E4" w:rsidRPr="005F5E46" w:rsidRDefault="000143E4" w:rsidP="000755EF">
            <w:pPr>
              <w:rPr>
                <w:b/>
                <w:color w:val="000000"/>
              </w:rPr>
            </w:pPr>
            <w:r w:rsidRPr="005F5E46">
              <w:rPr>
                <w:b/>
                <w:color w:val="000000"/>
              </w:rPr>
              <w:t>HONDA</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tcPr>
          <w:p w:rsidR="000143E4" w:rsidRPr="005F5E46" w:rsidRDefault="000143E4" w:rsidP="000755EF">
            <w:pPr>
              <w:spacing w:line="360" w:lineRule="auto"/>
              <w:jc w:val="center"/>
              <w:rPr>
                <w:color w:val="000000"/>
              </w:rPr>
            </w:pPr>
          </w:p>
        </w:tc>
      </w:tr>
      <w:tr w:rsidR="000143E4" w:rsidRPr="009437A1" w:rsidTr="000143E4">
        <w:trPr>
          <w:trHeight w:val="300"/>
        </w:trPr>
        <w:tc>
          <w:tcPr>
            <w:tcW w:w="851" w:type="dxa"/>
            <w:vMerge/>
            <w:tcBorders>
              <w:top w:val="nil"/>
              <w:left w:val="single" w:sz="4" w:space="0" w:color="auto"/>
              <w:bottom w:val="single" w:sz="4" w:space="0" w:color="auto"/>
              <w:right w:val="single" w:sz="4" w:space="0" w:color="auto"/>
            </w:tcBorders>
            <w:vAlign w:val="center"/>
          </w:tcPr>
          <w:p w:rsidR="000143E4" w:rsidRPr="005F5E46" w:rsidRDefault="000143E4" w:rsidP="00FF68DB">
            <w:pPr>
              <w:pStyle w:val="PargrafodaLista"/>
              <w:numPr>
                <w:ilvl w:val="0"/>
                <w:numId w:val="37"/>
              </w:numPr>
              <w:rPr>
                <w:color w:val="000000"/>
                <w:sz w:val="20"/>
              </w:rPr>
            </w:pPr>
          </w:p>
        </w:tc>
        <w:tc>
          <w:tcPr>
            <w:tcW w:w="7229" w:type="dxa"/>
            <w:tcBorders>
              <w:top w:val="nil"/>
              <w:left w:val="nil"/>
              <w:bottom w:val="single" w:sz="4" w:space="0" w:color="auto"/>
              <w:right w:val="single" w:sz="4" w:space="0" w:color="auto"/>
            </w:tcBorders>
            <w:shd w:val="clear" w:color="auto" w:fill="auto"/>
            <w:vAlign w:val="center"/>
            <w:hideMark/>
          </w:tcPr>
          <w:p w:rsidR="000143E4" w:rsidRPr="005F5E46" w:rsidRDefault="000143E4" w:rsidP="000755EF">
            <w:pPr>
              <w:rPr>
                <w:color w:val="000000"/>
              </w:rPr>
            </w:pPr>
            <w:r w:rsidRPr="005F5E46">
              <w:rPr>
                <w:color w:val="000000"/>
              </w:rPr>
              <w:t>Desconto sobre o valor máximo do catálogo e/ou tabela de preços oficial, segundo a fabricante HONDA, de peças para motocicletas da marca HONDA.</w:t>
            </w:r>
          </w:p>
        </w:tc>
        <w:tc>
          <w:tcPr>
            <w:tcW w:w="1985" w:type="dxa"/>
            <w:vMerge/>
            <w:tcBorders>
              <w:top w:val="nil"/>
              <w:left w:val="single" w:sz="4" w:space="0" w:color="auto"/>
              <w:bottom w:val="single" w:sz="4" w:space="0" w:color="auto"/>
              <w:right w:val="single" w:sz="4" w:space="0" w:color="auto"/>
            </w:tcBorders>
            <w:vAlign w:val="center"/>
          </w:tcPr>
          <w:p w:rsidR="000143E4" w:rsidRPr="005F5E46" w:rsidRDefault="000143E4" w:rsidP="000755EF">
            <w:pPr>
              <w:rPr>
                <w:color w:val="000000"/>
              </w:rPr>
            </w:pPr>
          </w:p>
        </w:tc>
      </w:tr>
      <w:tr w:rsidR="000143E4" w:rsidRPr="009437A1" w:rsidTr="000143E4">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0143E4" w:rsidRPr="005F5E46" w:rsidRDefault="000143E4" w:rsidP="00FF68DB">
            <w:pPr>
              <w:pStyle w:val="PargrafodaLista"/>
              <w:numPr>
                <w:ilvl w:val="0"/>
                <w:numId w:val="37"/>
              </w:numPr>
              <w:jc w:val="center"/>
              <w:rPr>
                <w:color w:val="000000"/>
                <w:sz w:val="20"/>
              </w:rPr>
            </w:pPr>
          </w:p>
        </w:tc>
        <w:tc>
          <w:tcPr>
            <w:tcW w:w="7229" w:type="dxa"/>
            <w:tcBorders>
              <w:top w:val="nil"/>
              <w:left w:val="nil"/>
              <w:bottom w:val="nil"/>
              <w:right w:val="single" w:sz="4" w:space="0" w:color="auto"/>
            </w:tcBorders>
            <w:shd w:val="clear" w:color="auto" w:fill="auto"/>
            <w:vAlign w:val="center"/>
            <w:hideMark/>
          </w:tcPr>
          <w:p w:rsidR="000143E4" w:rsidRPr="005F5E46" w:rsidRDefault="000143E4" w:rsidP="000755EF">
            <w:pPr>
              <w:rPr>
                <w:b/>
                <w:color w:val="000000"/>
              </w:rPr>
            </w:pPr>
            <w:r w:rsidRPr="005F5E46">
              <w:rPr>
                <w:b/>
                <w:color w:val="000000"/>
              </w:rPr>
              <w:t>MERCEDES BENZ</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tcPr>
          <w:p w:rsidR="000143E4" w:rsidRPr="005F5E46" w:rsidRDefault="000143E4" w:rsidP="000755EF">
            <w:pPr>
              <w:jc w:val="center"/>
              <w:rPr>
                <w:color w:val="000000"/>
              </w:rPr>
            </w:pPr>
          </w:p>
        </w:tc>
      </w:tr>
      <w:tr w:rsidR="000143E4" w:rsidRPr="009437A1" w:rsidTr="000143E4">
        <w:trPr>
          <w:trHeight w:val="300"/>
        </w:trPr>
        <w:tc>
          <w:tcPr>
            <w:tcW w:w="851" w:type="dxa"/>
            <w:vMerge/>
            <w:tcBorders>
              <w:top w:val="nil"/>
              <w:left w:val="single" w:sz="4" w:space="0" w:color="auto"/>
              <w:bottom w:val="single" w:sz="4" w:space="0" w:color="auto"/>
              <w:right w:val="single" w:sz="4" w:space="0" w:color="auto"/>
            </w:tcBorders>
            <w:vAlign w:val="center"/>
          </w:tcPr>
          <w:p w:rsidR="000143E4" w:rsidRPr="005F5E46" w:rsidRDefault="000143E4" w:rsidP="00FF68DB">
            <w:pPr>
              <w:pStyle w:val="PargrafodaLista"/>
              <w:numPr>
                <w:ilvl w:val="0"/>
                <w:numId w:val="37"/>
              </w:numPr>
              <w:rPr>
                <w:color w:val="000000"/>
                <w:sz w:val="20"/>
              </w:rPr>
            </w:pPr>
          </w:p>
        </w:tc>
        <w:tc>
          <w:tcPr>
            <w:tcW w:w="7229" w:type="dxa"/>
            <w:tcBorders>
              <w:top w:val="nil"/>
              <w:left w:val="nil"/>
              <w:bottom w:val="nil"/>
              <w:right w:val="single" w:sz="4" w:space="0" w:color="auto"/>
            </w:tcBorders>
            <w:shd w:val="clear" w:color="auto" w:fill="auto"/>
            <w:vAlign w:val="center"/>
            <w:hideMark/>
          </w:tcPr>
          <w:p w:rsidR="000143E4" w:rsidRPr="005F5E46" w:rsidRDefault="000143E4" w:rsidP="000755EF">
            <w:pPr>
              <w:rPr>
                <w:color w:val="000000"/>
              </w:rPr>
            </w:pPr>
            <w:r w:rsidRPr="005F5E46">
              <w:rPr>
                <w:color w:val="000000"/>
              </w:rPr>
              <w:t>Desconto sobre o valor máximo do catálogo e/ou tabela de preços oficial, segundo a fabricante M. BENZ, de peças para Ônibus e caminhões da marca M. BENZ.</w:t>
            </w:r>
          </w:p>
        </w:tc>
        <w:tc>
          <w:tcPr>
            <w:tcW w:w="1985" w:type="dxa"/>
            <w:vMerge/>
            <w:tcBorders>
              <w:top w:val="nil"/>
              <w:left w:val="single" w:sz="4" w:space="0" w:color="auto"/>
              <w:bottom w:val="single" w:sz="4" w:space="0" w:color="auto"/>
              <w:right w:val="single" w:sz="4" w:space="0" w:color="auto"/>
            </w:tcBorders>
            <w:vAlign w:val="center"/>
          </w:tcPr>
          <w:p w:rsidR="000143E4" w:rsidRPr="005F5E46" w:rsidRDefault="000143E4" w:rsidP="000755EF">
            <w:pPr>
              <w:rPr>
                <w:color w:val="000000"/>
              </w:rPr>
            </w:pPr>
          </w:p>
        </w:tc>
      </w:tr>
      <w:tr w:rsidR="000143E4" w:rsidRPr="009437A1" w:rsidTr="000143E4">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0143E4" w:rsidRPr="005F5E46" w:rsidRDefault="000143E4" w:rsidP="00FF68DB">
            <w:pPr>
              <w:pStyle w:val="PargrafodaLista"/>
              <w:numPr>
                <w:ilvl w:val="0"/>
                <w:numId w:val="37"/>
              </w:numPr>
              <w:jc w:val="center"/>
              <w:rPr>
                <w:color w:val="000000"/>
                <w:sz w:val="20"/>
              </w:rPr>
            </w:pPr>
          </w:p>
        </w:tc>
        <w:tc>
          <w:tcPr>
            <w:tcW w:w="7229" w:type="dxa"/>
            <w:tcBorders>
              <w:top w:val="single" w:sz="4" w:space="0" w:color="auto"/>
              <w:left w:val="nil"/>
              <w:bottom w:val="nil"/>
              <w:right w:val="single" w:sz="4" w:space="0" w:color="auto"/>
            </w:tcBorders>
            <w:shd w:val="clear" w:color="auto" w:fill="auto"/>
            <w:vAlign w:val="center"/>
            <w:hideMark/>
          </w:tcPr>
          <w:p w:rsidR="000143E4" w:rsidRPr="005F5E46" w:rsidRDefault="000143E4" w:rsidP="000755EF">
            <w:pPr>
              <w:rPr>
                <w:b/>
                <w:color w:val="000000"/>
              </w:rPr>
            </w:pPr>
            <w:r w:rsidRPr="005F5E46">
              <w:rPr>
                <w:b/>
                <w:color w:val="000000"/>
              </w:rPr>
              <w:t>PEUGEOT</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tcPr>
          <w:p w:rsidR="000143E4" w:rsidRPr="005F5E46" w:rsidRDefault="000143E4" w:rsidP="000755EF">
            <w:pPr>
              <w:jc w:val="center"/>
              <w:rPr>
                <w:color w:val="000000"/>
              </w:rPr>
            </w:pPr>
          </w:p>
        </w:tc>
      </w:tr>
      <w:tr w:rsidR="000143E4" w:rsidRPr="009437A1" w:rsidTr="000143E4">
        <w:trPr>
          <w:trHeight w:val="300"/>
        </w:trPr>
        <w:tc>
          <w:tcPr>
            <w:tcW w:w="851" w:type="dxa"/>
            <w:vMerge/>
            <w:tcBorders>
              <w:top w:val="nil"/>
              <w:left w:val="single" w:sz="4" w:space="0" w:color="auto"/>
              <w:bottom w:val="single" w:sz="4" w:space="0" w:color="auto"/>
              <w:right w:val="single" w:sz="4" w:space="0" w:color="auto"/>
            </w:tcBorders>
            <w:vAlign w:val="center"/>
          </w:tcPr>
          <w:p w:rsidR="000143E4" w:rsidRPr="005F5E46" w:rsidRDefault="000143E4" w:rsidP="00FF68DB">
            <w:pPr>
              <w:pStyle w:val="PargrafodaLista"/>
              <w:numPr>
                <w:ilvl w:val="0"/>
                <w:numId w:val="37"/>
              </w:numPr>
              <w:rPr>
                <w:color w:val="000000"/>
                <w:sz w:val="20"/>
              </w:rPr>
            </w:pPr>
          </w:p>
        </w:tc>
        <w:tc>
          <w:tcPr>
            <w:tcW w:w="7229" w:type="dxa"/>
            <w:tcBorders>
              <w:top w:val="nil"/>
              <w:left w:val="nil"/>
              <w:bottom w:val="single" w:sz="4" w:space="0" w:color="auto"/>
              <w:right w:val="single" w:sz="4" w:space="0" w:color="auto"/>
            </w:tcBorders>
            <w:shd w:val="clear" w:color="auto" w:fill="auto"/>
            <w:vAlign w:val="center"/>
            <w:hideMark/>
          </w:tcPr>
          <w:p w:rsidR="000143E4" w:rsidRPr="005F5E46" w:rsidRDefault="000143E4" w:rsidP="000755EF">
            <w:pPr>
              <w:rPr>
                <w:color w:val="000000"/>
              </w:rPr>
            </w:pPr>
            <w:r w:rsidRPr="005F5E46">
              <w:rPr>
                <w:color w:val="000000"/>
              </w:rPr>
              <w:t>Desconto sobre o valor máximo do catálogo e/ou tabela de preços oficial, segundo a fabricante Peugeot (peças para veículos leves).</w:t>
            </w:r>
          </w:p>
        </w:tc>
        <w:tc>
          <w:tcPr>
            <w:tcW w:w="1985" w:type="dxa"/>
            <w:vMerge/>
            <w:tcBorders>
              <w:top w:val="nil"/>
              <w:left w:val="single" w:sz="4" w:space="0" w:color="auto"/>
              <w:bottom w:val="single" w:sz="4" w:space="0" w:color="auto"/>
              <w:right w:val="single" w:sz="4" w:space="0" w:color="auto"/>
            </w:tcBorders>
            <w:vAlign w:val="center"/>
          </w:tcPr>
          <w:p w:rsidR="000143E4" w:rsidRPr="005F5E46" w:rsidRDefault="000143E4" w:rsidP="000755EF">
            <w:pPr>
              <w:rPr>
                <w:color w:val="000000"/>
              </w:rPr>
            </w:pPr>
          </w:p>
        </w:tc>
      </w:tr>
      <w:tr w:rsidR="000143E4" w:rsidRPr="009437A1" w:rsidTr="000143E4">
        <w:trPr>
          <w:trHeight w:val="7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3E4" w:rsidRPr="005F5E46" w:rsidRDefault="000143E4" w:rsidP="00FF68DB">
            <w:pPr>
              <w:pStyle w:val="PargrafodaLista"/>
              <w:numPr>
                <w:ilvl w:val="0"/>
                <w:numId w:val="37"/>
              </w:numPr>
              <w:jc w:val="center"/>
              <w:rPr>
                <w:color w:val="000000"/>
                <w:sz w:val="20"/>
              </w:rPr>
            </w:pP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0143E4" w:rsidRPr="005F5E46" w:rsidRDefault="000143E4" w:rsidP="000755EF">
            <w:pPr>
              <w:rPr>
                <w:b/>
                <w:color w:val="000000"/>
              </w:rPr>
            </w:pPr>
            <w:r w:rsidRPr="005F5E46">
              <w:rPr>
                <w:b/>
                <w:color w:val="000000"/>
              </w:rPr>
              <w:t>VOLARE</w:t>
            </w:r>
          </w:p>
          <w:p w:rsidR="000143E4" w:rsidRPr="005F5E46" w:rsidRDefault="000143E4" w:rsidP="000755EF">
            <w:pPr>
              <w:rPr>
                <w:color w:val="000000"/>
              </w:rPr>
            </w:pPr>
            <w:r w:rsidRPr="005F5E46">
              <w:rPr>
                <w:color w:val="000000"/>
              </w:rPr>
              <w:t>Desconto sobre o valor máximo do catálogo e/ou tabela de preços oficial, segundo a fabricante MARCOPOLO/VOLARE, de peças para ônibus e caminhões da marca MARCOPOLO/VOLARE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143E4" w:rsidRPr="005F5E46" w:rsidRDefault="000143E4" w:rsidP="000755EF">
            <w:pPr>
              <w:jc w:val="center"/>
              <w:rPr>
                <w:color w:val="000000"/>
              </w:rPr>
            </w:pPr>
          </w:p>
        </w:tc>
      </w:tr>
      <w:tr w:rsidR="000143E4" w:rsidRPr="009437A1" w:rsidTr="000143E4">
        <w:trPr>
          <w:trHeight w:val="7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3E4" w:rsidRPr="005F5E46" w:rsidRDefault="000143E4" w:rsidP="00FF68DB">
            <w:pPr>
              <w:pStyle w:val="PargrafodaLista"/>
              <w:numPr>
                <w:ilvl w:val="0"/>
                <w:numId w:val="37"/>
              </w:numPr>
              <w:jc w:val="center"/>
              <w:rPr>
                <w:color w:val="000000"/>
                <w:sz w:val="20"/>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0143E4" w:rsidRPr="005F5E46" w:rsidRDefault="000143E4" w:rsidP="000755EF">
            <w:pPr>
              <w:rPr>
                <w:b/>
                <w:color w:val="000000"/>
              </w:rPr>
            </w:pPr>
            <w:r w:rsidRPr="005F5E46">
              <w:rPr>
                <w:b/>
                <w:color w:val="000000"/>
              </w:rPr>
              <w:t>AGRALE</w:t>
            </w:r>
          </w:p>
          <w:p w:rsidR="000143E4" w:rsidRPr="005F5E46" w:rsidRDefault="000143E4" w:rsidP="000755EF">
            <w:pPr>
              <w:rPr>
                <w:b/>
                <w:color w:val="000000"/>
              </w:rPr>
            </w:pPr>
            <w:r w:rsidRPr="005F5E46">
              <w:rPr>
                <w:color w:val="000000"/>
              </w:rPr>
              <w:t>Desconto sobre o valor máximo do catálogo e/ou tabela de preços oficial, segundo a fabricante AGRALE, de peças para TRATORES AGRALE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143E4" w:rsidRPr="005F5E46" w:rsidRDefault="000143E4" w:rsidP="000755EF">
            <w:pPr>
              <w:jc w:val="center"/>
              <w:rPr>
                <w:color w:val="000000"/>
              </w:rPr>
            </w:pPr>
          </w:p>
        </w:tc>
      </w:tr>
      <w:tr w:rsidR="000143E4" w:rsidRPr="009437A1" w:rsidTr="000143E4">
        <w:trPr>
          <w:trHeight w:val="7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3E4" w:rsidRPr="005F5E46" w:rsidRDefault="000143E4" w:rsidP="00FF68DB">
            <w:pPr>
              <w:pStyle w:val="PargrafodaLista"/>
              <w:numPr>
                <w:ilvl w:val="0"/>
                <w:numId w:val="37"/>
              </w:numPr>
              <w:jc w:val="center"/>
              <w:rPr>
                <w:color w:val="000000"/>
                <w:sz w:val="20"/>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0143E4" w:rsidRPr="005F5E46" w:rsidRDefault="000143E4" w:rsidP="000755EF">
            <w:pPr>
              <w:rPr>
                <w:b/>
                <w:color w:val="000000"/>
              </w:rPr>
            </w:pPr>
            <w:r w:rsidRPr="005F5E46">
              <w:rPr>
                <w:b/>
                <w:color w:val="000000"/>
              </w:rPr>
              <w:t>RENAULT</w:t>
            </w:r>
          </w:p>
          <w:p w:rsidR="000143E4" w:rsidRPr="005F5E46" w:rsidRDefault="000143E4" w:rsidP="000755EF">
            <w:pPr>
              <w:rPr>
                <w:b/>
                <w:color w:val="000000"/>
              </w:rPr>
            </w:pPr>
            <w:r w:rsidRPr="005F5E46">
              <w:rPr>
                <w:color w:val="000000"/>
              </w:rPr>
              <w:t>Desconto sobre o valor máximo do catálogo e/ou tabela de preços oficial, segundo a fabricante RENAULT, de peças para veículos e vans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143E4" w:rsidRPr="005F5E46" w:rsidRDefault="000143E4" w:rsidP="000755EF">
            <w:pPr>
              <w:jc w:val="center"/>
              <w:rPr>
                <w:color w:val="000000"/>
              </w:rPr>
            </w:pPr>
          </w:p>
        </w:tc>
      </w:tr>
      <w:tr w:rsidR="000143E4" w:rsidRPr="009437A1" w:rsidTr="000143E4">
        <w:trPr>
          <w:trHeight w:val="7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3E4" w:rsidRPr="005F5E46" w:rsidRDefault="000143E4" w:rsidP="00FF68DB">
            <w:pPr>
              <w:pStyle w:val="PargrafodaLista"/>
              <w:numPr>
                <w:ilvl w:val="0"/>
                <w:numId w:val="37"/>
              </w:numPr>
              <w:jc w:val="center"/>
              <w:rPr>
                <w:color w:val="000000"/>
                <w:sz w:val="20"/>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0143E4" w:rsidRPr="005F5E46" w:rsidRDefault="000143E4" w:rsidP="000755EF">
            <w:pPr>
              <w:rPr>
                <w:b/>
                <w:color w:val="000000"/>
              </w:rPr>
            </w:pPr>
            <w:r w:rsidRPr="005F5E46">
              <w:rPr>
                <w:b/>
                <w:color w:val="000000"/>
              </w:rPr>
              <w:t>XCMG</w:t>
            </w:r>
          </w:p>
          <w:p w:rsidR="000143E4" w:rsidRPr="005F5E46" w:rsidRDefault="000143E4" w:rsidP="000755EF">
            <w:pPr>
              <w:rPr>
                <w:b/>
                <w:color w:val="000000"/>
              </w:rPr>
            </w:pPr>
            <w:r w:rsidRPr="005F5E46">
              <w:rPr>
                <w:color w:val="000000"/>
              </w:rPr>
              <w:t>Desconto sobre o valor máximo do catálogo e/ou tabela de preços oficial, segundo a fabricante XCMG, de peças para carregadeira.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143E4" w:rsidRPr="005F5E46" w:rsidRDefault="000143E4" w:rsidP="000755EF">
            <w:pPr>
              <w:jc w:val="center"/>
              <w:rPr>
                <w:color w:val="000000"/>
              </w:rPr>
            </w:pPr>
          </w:p>
        </w:tc>
      </w:tr>
      <w:tr w:rsidR="000143E4" w:rsidRPr="009437A1" w:rsidTr="000143E4">
        <w:trPr>
          <w:trHeight w:val="7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43E4" w:rsidRPr="005F5E46" w:rsidRDefault="000143E4" w:rsidP="00FF68DB">
            <w:pPr>
              <w:pStyle w:val="PargrafodaLista"/>
              <w:numPr>
                <w:ilvl w:val="0"/>
                <w:numId w:val="37"/>
              </w:numPr>
              <w:jc w:val="center"/>
              <w:rPr>
                <w:color w:val="000000"/>
                <w:sz w:val="20"/>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0143E4" w:rsidRDefault="000143E4" w:rsidP="000755EF">
            <w:pPr>
              <w:rPr>
                <w:b/>
                <w:color w:val="000000"/>
              </w:rPr>
            </w:pPr>
            <w:r>
              <w:rPr>
                <w:b/>
                <w:color w:val="000000"/>
              </w:rPr>
              <w:t>CHEVROLET</w:t>
            </w:r>
          </w:p>
          <w:p w:rsidR="000143E4" w:rsidRDefault="000143E4" w:rsidP="000755EF">
            <w:pPr>
              <w:rPr>
                <w:b/>
                <w:color w:val="000000"/>
              </w:rPr>
            </w:pPr>
            <w:r w:rsidRPr="005F5E46">
              <w:rPr>
                <w:color w:val="000000"/>
              </w:rPr>
              <w:t xml:space="preserve">Desconto sobre o valor máximo do catálogo e/ou tabela de preços oficial, segundo a fabricante </w:t>
            </w:r>
            <w:r>
              <w:rPr>
                <w:color w:val="000000"/>
              </w:rPr>
              <w:t>CHEVROLET</w:t>
            </w:r>
            <w:r w:rsidRPr="005F5E46">
              <w:rPr>
                <w:color w:val="000000"/>
              </w:rPr>
              <w:t xml:space="preserve">, de peças para veículos </w:t>
            </w:r>
            <w:r>
              <w:rPr>
                <w:color w:val="000000"/>
              </w:rPr>
              <w:t>.</w:t>
            </w:r>
          </w:p>
          <w:p w:rsidR="000143E4" w:rsidRPr="005F5E46" w:rsidRDefault="000143E4" w:rsidP="000755EF">
            <w:pPr>
              <w:rPr>
                <w:b/>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143E4" w:rsidRPr="005F5E46" w:rsidRDefault="000143E4" w:rsidP="000755EF">
            <w:pPr>
              <w:jc w:val="center"/>
              <w:rPr>
                <w:color w:val="000000"/>
              </w:rPr>
            </w:pPr>
          </w:p>
        </w:tc>
      </w:tr>
      <w:tr w:rsidR="00FF68DB" w:rsidRPr="009437A1" w:rsidTr="000143E4">
        <w:trPr>
          <w:trHeight w:val="7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68DB" w:rsidRPr="005F5E46" w:rsidRDefault="00FF68DB" w:rsidP="00FF68DB">
            <w:pPr>
              <w:pStyle w:val="PargrafodaLista"/>
              <w:numPr>
                <w:ilvl w:val="0"/>
                <w:numId w:val="37"/>
              </w:numPr>
              <w:jc w:val="center"/>
              <w:rPr>
                <w:color w:val="000000"/>
                <w:sz w:val="20"/>
              </w:rPr>
            </w:pPr>
          </w:p>
        </w:tc>
        <w:tc>
          <w:tcPr>
            <w:tcW w:w="7229" w:type="dxa"/>
            <w:tcBorders>
              <w:top w:val="single" w:sz="4" w:space="0" w:color="auto"/>
              <w:left w:val="nil"/>
              <w:bottom w:val="single" w:sz="4" w:space="0" w:color="auto"/>
              <w:right w:val="single" w:sz="4" w:space="0" w:color="auto"/>
            </w:tcBorders>
            <w:shd w:val="clear" w:color="auto" w:fill="auto"/>
            <w:vAlign w:val="center"/>
          </w:tcPr>
          <w:p w:rsidR="00FF68DB" w:rsidRDefault="00FF68DB" w:rsidP="00FF68DB">
            <w:pPr>
              <w:rPr>
                <w:b/>
                <w:color w:val="000000"/>
              </w:rPr>
            </w:pPr>
            <w:r>
              <w:rPr>
                <w:b/>
                <w:color w:val="000000"/>
              </w:rPr>
              <w:t>BUDNY</w:t>
            </w:r>
          </w:p>
          <w:p w:rsidR="00FF68DB" w:rsidRDefault="002B1CB2" w:rsidP="002B1CB2">
            <w:pPr>
              <w:rPr>
                <w:color w:val="000000"/>
              </w:rPr>
            </w:pPr>
            <w:r w:rsidRPr="005F5E46">
              <w:rPr>
                <w:color w:val="000000"/>
              </w:rPr>
              <w:t xml:space="preserve">Desconto sobre o valor máximo do catálogo e/ou tabela de preços oficial, segundo a fabricante </w:t>
            </w:r>
            <w:r w:rsidRPr="002B1CB2">
              <w:rPr>
                <w:color w:val="000000"/>
              </w:rPr>
              <w:t>BUDNY</w:t>
            </w:r>
            <w:r>
              <w:rPr>
                <w:color w:val="000000"/>
              </w:rPr>
              <w:t xml:space="preserve">, de peças para TRATORES </w:t>
            </w:r>
            <w:r w:rsidRPr="002B1CB2">
              <w:rPr>
                <w:color w:val="000000"/>
              </w:rPr>
              <w:t>BUDNY</w:t>
            </w:r>
          </w:p>
          <w:p w:rsidR="002B1CB2" w:rsidRDefault="002B1CB2" w:rsidP="002B1CB2">
            <w:pPr>
              <w:rPr>
                <w:b/>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F68DB" w:rsidRPr="005F5E46" w:rsidRDefault="00FF68DB" w:rsidP="000755EF">
            <w:pPr>
              <w:jc w:val="center"/>
              <w:rPr>
                <w:color w:val="000000"/>
              </w:rPr>
            </w:pPr>
          </w:p>
        </w:tc>
      </w:tr>
    </w:tbl>
    <w:p w:rsidR="000933BE" w:rsidRPr="00B72FD2" w:rsidRDefault="000933BE" w:rsidP="007D7347">
      <w:pPr>
        <w:spacing w:line="360" w:lineRule="auto"/>
        <w:ind w:right="-1"/>
        <w:rPr>
          <w:rFonts w:ascii="Arial" w:hAnsi="Arial" w:cs="Arial"/>
          <w:b/>
          <w:bCs/>
          <w:sz w:val="24"/>
          <w:szCs w:val="24"/>
          <w:lang w:val="pt-PT"/>
        </w:rPr>
      </w:pP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FD2074" w:rsidRPr="00886C6C" w:rsidRDefault="00FD2074" w:rsidP="00FD2074">
      <w:pPr>
        <w:ind w:right="-1"/>
        <w:jc w:val="both"/>
        <w:rPr>
          <w:rFonts w:ascii="Arial" w:hAnsi="Arial" w:cs="Arial"/>
          <w:sz w:val="22"/>
          <w:szCs w:val="22"/>
        </w:rPr>
      </w:pPr>
    </w:p>
    <w:p w:rsidR="00FD2074" w:rsidRPr="00886C6C" w:rsidRDefault="00FD2074" w:rsidP="00FD2074">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OBS:</w:t>
      </w:r>
    </w:p>
    <w:p w:rsidR="007D7347" w:rsidRDefault="00FD2074" w:rsidP="00FD2074">
      <w:pPr>
        <w:ind w:right="-1"/>
        <w:jc w:val="both"/>
        <w:rPr>
          <w:rFonts w:ascii="Arial" w:hAnsi="Arial" w:cs="Arial"/>
          <w:sz w:val="22"/>
          <w:szCs w:val="22"/>
        </w:rPr>
      </w:pPr>
      <w:r w:rsidRPr="00886C6C">
        <w:rPr>
          <w:rFonts w:ascii="Arial" w:hAnsi="Arial" w:cs="Arial"/>
          <w:sz w:val="22"/>
          <w:szCs w:val="22"/>
        </w:rPr>
        <w:t xml:space="preserve">Assinatura do </w:t>
      </w:r>
      <w:r w:rsidR="007D7347">
        <w:rPr>
          <w:rFonts w:ascii="Arial" w:hAnsi="Arial" w:cs="Arial"/>
          <w:sz w:val="22"/>
          <w:szCs w:val="22"/>
        </w:rPr>
        <w:t>Responsável legal pela empresa;</w:t>
      </w:r>
    </w:p>
    <w:p w:rsidR="00FD2074" w:rsidRPr="00886C6C" w:rsidRDefault="007D7347" w:rsidP="00FD2074">
      <w:pPr>
        <w:ind w:right="-1"/>
        <w:jc w:val="both"/>
        <w:rPr>
          <w:rFonts w:ascii="Arial" w:hAnsi="Arial" w:cs="Arial"/>
          <w:sz w:val="22"/>
          <w:szCs w:val="22"/>
        </w:rPr>
      </w:pPr>
      <w:r>
        <w:rPr>
          <w:rFonts w:ascii="Arial" w:hAnsi="Arial" w:cs="Arial"/>
          <w:sz w:val="22"/>
          <w:szCs w:val="22"/>
        </w:rPr>
        <w:t>P</w:t>
      </w:r>
      <w:r w:rsidR="00FD2074" w:rsidRPr="00886C6C">
        <w:rPr>
          <w:rFonts w:ascii="Arial" w:hAnsi="Arial" w:cs="Arial"/>
          <w:sz w:val="22"/>
          <w:szCs w:val="22"/>
        </w:rPr>
        <w:t>apel timbrado da Empresa ou com carimbo ou identificação nos termos do Edital.</w:t>
      </w:r>
    </w:p>
    <w:p w:rsidR="00FD2074" w:rsidRPr="00886C6C" w:rsidRDefault="00FD2074" w:rsidP="00FD2074">
      <w:pPr>
        <w:ind w:right="-1"/>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___ de _____________ de _____.</w:t>
      </w:r>
    </w:p>
    <w:p w:rsidR="00FD2074" w:rsidRPr="00F443F0" w:rsidRDefault="00FD2074" w:rsidP="00FD2074">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FD2074" w:rsidRPr="00B72FD2" w:rsidRDefault="00FD2074" w:rsidP="00FC0A3D">
      <w:pPr>
        <w:autoSpaceDE w:val="0"/>
        <w:autoSpaceDN w:val="0"/>
        <w:adjustRightInd w:val="0"/>
        <w:spacing w:line="276" w:lineRule="auto"/>
        <w:ind w:right="-198"/>
        <w:jc w:val="center"/>
        <w:rPr>
          <w:rFonts w:ascii="Arial" w:hAnsi="Arial" w:cs="Arial"/>
          <w:sz w:val="22"/>
          <w:szCs w:val="22"/>
        </w:rPr>
      </w:pPr>
      <w:r w:rsidRPr="00B72FD2">
        <w:rPr>
          <w:rFonts w:ascii="Arial" w:hAnsi="Arial" w:cs="Arial"/>
          <w:sz w:val="22"/>
          <w:szCs w:val="22"/>
        </w:rPr>
        <w:t>Assinatura do representante legal da licitante</w:t>
      </w:r>
    </w:p>
    <w:p w:rsidR="00FD2074" w:rsidRPr="00B72FD2" w:rsidRDefault="00FD2074" w:rsidP="00FC0A3D">
      <w:pPr>
        <w:autoSpaceDE w:val="0"/>
        <w:autoSpaceDN w:val="0"/>
        <w:adjustRightInd w:val="0"/>
        <w:spacing w:line="276" w:lineRule="auto"/>
        <w:ind w:right="-198"/>
        <w:jc w:val="center"/>
        <w:rPr>
          <w:rFonts w:ascii="Arial" w:hAnsi="Arial" w:cs="Arial"/>
          <w:sz w:val="22"/>
          <w:szCs w:val="22"/>
        </w:rPr>
      </w:pPr>
      <w:r w:rsidRPr="00B72FD2">
        <w:rPr>
          <w:rFonts w:ascii="Arial" w:hAnsi="Arial" w:cs="Arial"/>
          <w:sz w:val="22"/>
          <w:szCs w:val="22"/>
        </w:rPr>
        <w:t>Nome do representante legal da licitante</w:t>
      </w:r>
    </w:p>
    <w:p w:rsidR="00FD2074" w:rsidRDefault="00FD2074" w:rsidP="00FC0A3D">
      <w:pPr>
        <w:ind w:right="-198"/>
        <w:jc w:val="center"/>
        <w:rPr>
          <w:rFonts w:ascii="Arial" w:hAnsi="Arial" w:cs="Arial"/>
          <w:sz w:val="22"/>
          <w:szCs w:val="22"/>
        </w:rPr>
      </w:pPr>
      <w:r>
        <w:rPr>
          <w:rFonts w:ascii="Arial" w:hAnsi="Arial" w:cs="Arial"/>
          <w:sz w:val="22"/>
          <w:szCs w:val="22"/>
        </w:rPr>
        <w:t>Razão Social</w:t>
      </w:r>
    </w:p>
    <w:p w:rsidR="007A67E1" w:rsidRDefault="00FD2074" w:rsidP="00FC0A3D">
      <w:pPr>
        <w:ind w:right="-198"/>
        <w:jc w:val="center"/>
        <w:rPr>
          <w:rFonts w:ascii="Arial" w:hAnsi="Arial" w:cs="Arial"/>
          <w:sz w:val="22"/>
          <w:szCs w:val="22"/>
        </w:rPr>
      </w:pPr>
      <w:r>
        <w:rPr>
          <w:rFonts w:ascii="Arial" w:hAnsi="Arial" w:cs="Arial"/>
          <w:sz w:val="22"/>
          <w:szCs w:val="22"/>
        </w:rPr>
        <w:t>CNPJ</w:t>
      </w:r>
      <w:r w:rsidR="007A67E1">
        <w:rPr>
          <w:rFonts w:ascii="Arial" w:hAnsi="Arial" w:cs="Arial"/>
          <w:sz w:val="22"/>
          <w:szCs w:val="22"/>
        </w:rPr>
        <w:br w:type="page"/>
      </w:r>
    </w:p>
    <w:p w:rsidR="00FD2074" w:rsidRPr="00F847D2" w:rsidRDefault="007D7347" w:rsidP="00F847D2">
      <w:pPr>
        <w:shd w:val="clear" w:color="auto" w:fill="A6A6A6" w:themeFill="background1" w:themeFillShade="A6"/>
        <w:ind w:right="-1"/>
        <w:jc w:val="center"/>
        <w:rPr>
          <w:rFonts w:ascii="Arial" w:eastAsia="Times New Roman" w:hAnsi="Arial" w:cs="Arial"/>
          <w:b/>
          <w:sz w:val="22"/>
          <w:szCs w:val="22"/>
        </w:rPr>
      </w:pPr>
      <w:r w:rsidRPr="00F847D2">
        <w:rPr>
          <w:rFonts w:ascii="Arial" w:eastAsia="Times New Roman" w:hAnsi="Arial" w:cs="Arial"/>
          <w:b/>
          <w:sz w:val="22"/>
          <w:szCs w:val="22"/>
        </w:rPr>
        <w:lastRenderedPageBreak/>
        <w:t>ANEXO - III</w:t>
      </w:r>
    </w:p>
    <w:p w:rsidR="00FD2074" w:rsidRPr="00B72FD2" w:rsidRDefault="00FD2074" w:rsidP="00FD20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D2074" w:rsidRPr="00B72FD2" w:rsidRDefault="00FD2074" w:rsidP="00FD20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t xml:space="preserve">Modelo de </w:t>
      </w:r>
      <w:r w:rsidRPr="00B72FD2">
        <w:rPr>
          <w:rFonts w:ascii="Arial" w:hAnsi="Arial" w:cs="Arial"/>
          <w:b/>
          <w:sz w:val="28"/>
          <w:szCs w:val="28"/>
          <w:u w:val="single"/>
          <w:lang w:val="pt-PT"/>
        </w:rPr>
        <w:t>Credenciamento</w:t>
      </w:r>
    </w:p>
    <w:p w:rsidR="00FD2074" w:rsidRPr="00B72FD2" w:rsidRDefault="00FD2074" w:rsidP="00FD2074">
      <w:pPr>
        <w:widowControl w:val="0"/>
        <w:autoSpaceDE w:val="0"/>
        <w:autoSpaceDN w:val="0"/>
        <w:adjustRightInd w:val="0"/>
        <w:ind w:right="-196"/>
        <w:jc w:val="both"/>
        <w:rPr>
          <w:rFonts w:ascii="Arial" w:hAnsi="Arial" w:cs="Arial"/>
          <w:sz w:val="22"/>
          <w:szCs w:val="22"/>
          <w:lang w:val="pt-PT"/>
        </w:rPr>
      </w:pPr>
    </w:p>
    <w:p w:rsidR="00FD2074" w:rsidRPr="00B72FD2" w:rsidRDefault="00FD2074" w:rsidP="00FD2074">
      <w:pPr>
        <w:widowControl w:val="0"/>
        <w:autoSpaceDE w:val="0"/>
        <w:autoSpaceDN w:val="0"/>
        <w:adjustRightInd w:val="0"/>
        <w:ind w:right="-196"/>
        <w:jc w:val="both"/>
        <w:rPr>
          <w:rFonts w:ascii="Arial" w:hAnsi="Arial" w:cs="Arial"/>
          <w:sz w:val="22"/>
          <w:szCs w:val="22"/>
          <w:lang w:val="pt-PT"/>
        </w:rPr>
      </w:pPr>
    </w:p>
    <w:p w:rsidR="00FD2074" w:rsidRPr="00B72FD2" w:rsidRDefault="00FB66B4" w:rsidP="00FD2074">
      <w:pPr>
        <w:widowControl w:val="0"/>
        <w:autoSpaceDE w:val="0"/>
        <w:autoSpaceDN w:val="0"/>
        <w:adjustRightInd w:val="0"/>
        <w:ind w:right="-196"/>
        <w:jc w:val="both"/>
        <w:rPr>
          <w:rFonts w:ascii="Arial" w:hAnsi="Arial" w:cs="Arial"/>
          <w:sz w:val="22"/>
          <w:szCs w:val="22"/>
          <w:lang w:val="pt-PT"/>
        </w:rPr>
      </w:pPr>
      <w:r w:rsidRPr="00FB66B4">
        <w:rPr>
          <w:rFonts w:ascii="Arial" w:hAnsi="Arial" w:cs="Arial"/>
          <w:sz w:val="22"/>
          <w:szCs w:val="22"/>
          <w:lang w:val="pt-PT"/>
        </w:rPr>
        <w:t>A (empresa) .................................. CNPJ nº..........................., inscrição estadual nº ......................................, inscrição municipal nº........................, NIRE nº:.....................  com sede à  ........................................................neste ato representada pelo(s)................</w:t>
      </w:r>
      <w:r>
        <w:rPr>
          <w:rFonts w:ascii="Arial" w:hAnsi="Arial" w:cs="Arial"/>
          <w:sz w:val="22"/>
          <w:szCs w:val="22"/>
          <w:lang w:val="pt-PT"/>
        </w:rPr>
        <w:t xml:space="preserve">....... (diretores ou sócios) </w:t>
      </w:r>
      <w:r w:rsidRPr="00FB66B4">
        <w:rPr>
          <w:rFonts w:ascii="Arial" w:hAnsi="Arial" w:cs="Arial"/>
          <w:sz w:val="22"/>
          <w:szCs w:val="22"/>
          <w:lang w:val="pt-PT"/>
        </w:rPr>
        <w:t>nome.................. RG........... CPF.................. nacionalidade.............., estado civil............, profissão.............. e endereço...................., pelo presente instrumento de mandato, nomeia e constitui, seu Procurador o Senhor nome.................. RG........... CPF.................. nacionalidade.............., estado civil............, profissão.............. e endereço....................,</w:t>
      </w:r>
      <w:r w:rsidR="00FD2074" w:rsidRPr="00B72FD2">
        <w:rPr>
          <w:rFonts w:ascii="Arial" w:hAnsi="Arial" w:cs="Arial"/>
          <w:sz w:val="22"/>
          <w:szCs w:val="22"/>
          <w:lang w:val="pt-PT"/>
        </w:rPr>
        <w:t xml:space="preserve">, a quem confere amplos poderes para junto ao Município de Desterro do Melo, Minas Gerais (ou de forma genérica: para junto aos órgãos públicos federais, estaduais e municipais) praticar os atos necessários para representar a outorgante na </w:t>
      </w:r>
      <w:r w:rsidR="00FD2074" w:rsidRPr="00552D8B">
        <w:rPr>
          <w:rFonts w:ascii="Arial" w:hAnsi="Arial" w:cs="Arial"/>
          <w:sz w:val="22"/>
          <w:szCs w:val="22"/>
          <w:lang w:val="pt-PT"/>
        </w:rPr>
        <w:t xml:space="preserve">licitação na modalidade de </w:t>
      </w:r>
      <w:r w:rsidR="00FD2074" w:rsidRPr="00552D8B">
        <w:rPr>
          <w:rFonts w:ascii="Arial" w:hAnsi="Arial" w:cs="Arial"/>
          <w:b/>
          <w:sz w:val="22"/>
          <w:szCs w:val="22"/>
          <w:lang w:val="pt-PT"/>
        </w:rPr>
        <w:t>Processo Licitátorio nº 0</w:t>
      </w:r>
      <w:r w:rsidR="00552D8B" w:rsidRPr="00552D8B">
        <w:rPr>
          <w:rFonts w:ascii="Arial" w:hAnsi="Arial" w:cs="Arial"/>
          <w:b/>
          <w:sz w:val="22"/>
          <w:szCs w:val="22"/>
          <w:lang w:val="pt-PT"/>
        </w:rPr>
        <w:t>29</w:t>
      </w:r>
      <w:r w:rsidR="00FD2074" w:rsidRPr="00552D8B">
        <w:rPr>
          <w:rFonts w:ascii="Arial" w:hAnsi="Arial" w:cs="Arial"/>
          <w:b/>
          <w:sz w:val="22"/>
          <w:szCs w:val="22"/>
          <w:lang w:val="pt-PT"/>
        </w:rPr>
        <w:t>/202</w:t>
      </w:r>
      <w:r w:rsidR="004B1E9A" w:rsidRPr="00552D8B">
        <w:rPr>
          <w:rFonts w:ascii="Arial" w:hAnsi="Arial" w:cs="Arial"/>
          <w:b/>
          <w:sz w:val="22"/>
          <w:szCs w:val="22"/>
          <w:lang w:val="pt-PT"/>
        </w:rPr>
        <w:t>3</w:t>
      </w:r>
      <w:r w:rsidR="00FD2074" w:rsidRPr="00552D8B">
        <w:rPr>
          <w:rFonts w:ascii="Arial" w:hAnsi="Arial" w:cs="Arial"/>
          <w:b/>
          <w:sz w:val="22"/>
          <w:szCs w:val="22"/>
          <w:lang w:val="pt-PT"/>
        </w:rPr>
        <w:t>, Pregão Presencial nº 0</w:t>
      </w:r>
      <w:r w:rsidR="00552D8B" w:rsidRPr="00552D8B">
        <w:rPr>
          <w:rFonts w:ascii="Arial" w:hAnsi="Arial" w:cs="Arial"/>
          <w:b/>
          <w:sz w:val="22"/>
          <w:szCs w:val="22"/>
          <w:lang w:val="pt-PT"/>
        </w:rPr>
        <w:t>13</w:t>
      </w:r>
      <w:r w:rsidR="00FD2074" w:rsidRPr="00552D8B">
        <w:rPr>
          <w:rFonts w:ascii="Arial" w:hAnsi="Arial" w:cs="Arial"/>
          <w:b/>
          <w:sz w:val="22"/>
          <w:szCs w:val="22"/>
          <w:lang w:val="pt-PT"/>
        </w:rPr>
        <w:t>/202</w:t>
      </w:r>
      <w:r w:rsidR="004B1E9A" w:rsidRPr="00552D8B">
        <w:rPr>
          <w:rFonts w:ascii="Arial" w:hAnsi="Arial" w:cs="Arial"/>
          <w:b/>
          <w:sz w:val="22"/>
          <w:szCs w:val="22"/>
          <w:lang w:val="pt-PT"/>
        </w:rPr>
        <w:t>3</w:t>
      </w:r>
      <w:r w:rsidR="00FD2074" w:rsidRPr="00552D8B">
        <w:rPr>
          <w:rFonts w:ascii="Arial" w:hAnsi="Arial" w:cs="Arial"/>
          <w:b/>
          <w:sz w:val="22"/>
          <w:szCs w:val="22"/>
          <w:lang w:val="pt-PT"/>
        </w:rPr>
        <w:t xml:space="preserve">, </w:t>
      </w:r>
      <w:r w:rsidR="00FD2074" w:rsidRPr="00552D8B">
        <w:rPr>
          <w:rFonts w:ascii="Arial" w:hAnsi="Arial" w:cs="Arial"/>
          <w:sz w:val="22"/>
          <w:szCs w:val="22"/>
          <w:lang w:val="pt-PT"/>
        </w:rPr>
        <w:t xml:space="preserve">do </w:t>
      </w:r>
      <w:r w:rsidR="00FD2074">
        <w:rPr>
          <w:rFonts w:ascii="Arial" w:hAnsi="Arial" w:cs="Arial"/>
          <w:sz w:val="22"/>
          <w:szCs w:val="22"/>
          <w:lang w:val="pt-PT"/>
        </w:rPr>
        <w:t xml:space="preserve">Município </w:t>
      </w:r>
      <w:r w:rsidR="00FD2074" w:rsidRPr="00B72FD2">
        <w:rPr>
          <w:rFonts w:ascii="Arial" w:hAnsi="Arial" w:cs="Arial"/>
          <w:sz w:val="22"/>
          <w:szCs w:val="22"/>
          <w:lang w:val="pt-PT"/>
        </w:rPr>
        <w:t>de Desterro do Melo, Minas Gerais</w:t>
      </w:r>
      <w:r w:rsidR="00FD2074" w:rsidRPr="00B72FD2">
        <w:rPr>
          <w:rFonts w:ascii="Arial" w:hAnsi="Arial" w:cs="Arial"/>
          <w:sz w:val="22"/>
          <w:szCs w:val="22"/>
          <w:vertAlign w:val="superscript"/>
          <w:lang w:val="pt-PT"/>
        </w:rPr>
        <w:t xml:space="preserve"> </w:t>
      </w:r>
      <w:r w:rsidR="00FD2074"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D2074" w:rsidRPr="00B72FD2" w:rsidRDefault="00FD2074" w:rsidP="00FD2074">
      <w:pPr>
        <w:widowControl w:val="0"/>
        <w:tabs>
          <w:tab w:val="left" w:pos="0"/>
        </w:tabs>
        <w:autoSpaceDE w:val="0"/>
        <w:autoSpaceDN w:val="0"/>
        <w:adjustRightInd w:val="0"/>
        <w:ind w:right="-196"/>
        <w:jc w:val="center"/>
        <w:rPr>
          <w:rFonts w:ascii="Arial" w:hAnsi="Arial" w:cs="Arial"/>
          <w:sz w:val="22"/>
          <w:szCs w:val="22"/>
          <w:lang w:val="pt-PT"/>
        </w:rPr>
      </w:pPr>
    </w:p>
    <w:p w:rsidR="00FD2074" w:rsidRPr="00B72FD2" w:rsidRDefault="00FD2074" w:rsidP="00FD2074">
      <w:pPr>
        <w:widowControl w:val="0"/>
        <w:tabs>
          <w:tab w:val="left" w:pos="0"/>
        </w:tabs>
        <w:autoSpaceDE w:val="0"/>
        <w:autoSpaceDN w:val="0"/>
        <w:adjustRightInd w:val="0"/>
        <w:ind w:right="-196"/>
        <w:jc w:val="center"/>
        <w:rPr>
          <w:rFonts w:ascii="Arial" w:hAnsi="Arial" w:cs="Arial"/>
          <w:sz w:val="22"/>
          <w:szCs w:val="22"/>
          <w:lang w:val="pt-PT"/>
        </w:rPr>
      </w:pPr>
    </w:p>
    <w:p w:rsidR="00FD2074" w:rsidRPr="00B72FD2" w:rsidRDefault="00FD2074" w:rsidP="00FD2074">
      <w:pPr>
        <w:widowControl w:val="0"/>
        <w:tabs>
          <w:tab w:val="left" w:pos="2006"/>
        </w:tabs>
        <w:autoSpaceDE w:val="0"/>
        <w:autoSpaceDN w:val="0"/>
        <w:adjustRightInd w:val="0"/>
        <w:ind w:right="-196"/>
        <w:jc w:val="both"/>
        <w:rPr>
          <w:rFonts w:ascii="Arial" w:hAnsi="Arial" w:cs="Arial"/>
          <w:sz w:val="22"/>
          <w:szCs w:val="22"/>
          <w:lang w:val="pt-PT"/>
        </w:rPr>
      </w:pPr>
    </w:p>
    <w:p w:rsidR="00FD2074" w:rsidRPr="00B72FD2" w:rsidRDefault="00FD2074" w:rsidP="00FD2074">
      <w:pPr>
        <w:widowControl w:val="0"/>
        <w:tabs>
          <w:tab w:val="left" w:pos="2006"/>
        </w:tabs>
        <w:autoSpaceDE w:val="0"/>
        <w:autoSpaceDN w:val="0"/>
        <w:adjustRightInd w:val="0"/>
        <w:ind w:right="-196"/>
        <w:jc w:val="both"/>
        <w:rPr>
          <w:rFonts w:ascii="Arial" w:hAnsi="Arial" w:cs="Arial"/>
          <w:sz w:val="22"/>
          <w:szCs w:val="22"/>
          <w:lang w:val="pt-PT"/>
        </w:rPr>
      </w:pP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FD2074" w:rsidRPr="00F443F0" w:rsidRDefault="00FD2074" w:rsidP="00FD2074">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D2074" w:rsidRDefault="00FD2074" w:rsidP="00FD2074">
      <w:pPr>
        <w:spacing w:before="120"/>
        <w:ind w:right="-196"/>
        <w:jc w:val="center"/>
        <w:rPr>
          <w:rFonts w:ascii="Arial" w:hAnsi="Arial" w:cs="Arial"/>
          <w:sz w:val="22"/>
          <w:szCs w:val="22"/>
        </w:rPr>
      </w:pPr>
      <w:r>
        <w:rPr>
          <w:rFonts w:ascii="Arial" w:hAnsi="Arial" w:cs="Arial"/>
          <w:sz w:val="22"/>
          <w:szCs w:val="22"/>
        </w:rPr>
        <w:t>Razão Social</w:t>
      </w:r>
    </w:p>
    <w:p w:rsidR="00FD2074" w:rsidRDefault="00FD2074" w:rsidP="00FD2074">
      <w:pPr>
        <w:spacing w:before="120"/>
        <w:ind w:right="-196"/>
        <w:jc w:val="center"/>
        <w:rPr>
          <w:rFonts w:ascii="Arial" w:hAnsi="Arial" w:cs="Arial"/>
          <w:sz w:val="22"/>
          <w:szCs w:val="22"/>
        </w:rPr>
      </w:pPr>
      <w:r>
        <w:rPr>
          <w:rFonts w:ascii="Arial" w:hAnsi="Arial" w:cs="Arial"/>
          <w:sz w:val="22"/>
          <w:szCs w:val="22"/>
        </w:rPr>
        <w:t>CNPJ</w:t>
      </w:r>
    </w:p>
    <w:p w:rsidR="00AC4DDD" w:rsidRDefault="00AC4DDD" w:rsidP="00FD2074">
      <w:pPr>
        <w:spacing w:before="120"/>
        <w:ind w:right="-196"/>
        <w:jc w:val="center"/>
        <w:rPr>
          <w:rFonts w:ascii="Arial" w:hAnsi="Arial" w:cs="Arial"/>
          <w:sz w:val="22"/>
          <w:szCs w:val="22"/>
        </w:rPr>
      </w:pPr>
      <w:r>
        <w:rPr>
          <w:rFonts w:ascii="Arial" w:hAnsi="Arial" w:cs="Arial"/>
          <w:sz w:val="22"/>
          <w:szCs w:val="22"/>
        </w:rPr>
        <w:br w:type="page"/>
      </w:r>
    </w:p>
    <w:p w:rsidR="00442C88" w:rsidRPr="00F847D2" w:rsidRDefault="00F845DD" w:rsidP="00F847D2">
      <w:pPr>
        <w:shd w:val="clear" w:color="auto" w:fill="A6A6A6" w:themeFill="background1" w:themeFillShade="A6"/>
        <w:ind w:right="-1"/>
        <w:jc w:val="center"/>
        <w:rPr>
          <w:rFonts w:ascii="Arial" w:eastAsia="Times New Roman" w:hAnsi="Arial" w:cs="Arial"/>
          <w:b/>
          <w:sz w:val="22"/>
          <w:szCs w:val="22"/>
        </w:rPr>
      </w:pPr>
      <w:r w:rsidRPr="00F847D2">
        <w:rPr>
          <w:rFonts w:ascii="Arial" w:eastAsia="Times New Roman" w:hAnsi="Arial" w:cs="Arial"/>
          <w:b/>
          <w:sz w:val="22"/>
          <w:szCs w:val="22"/>
        </w:rPr>
        <w:lastRenderedPageBreak/>
        <w:t>ANEXO - IV</w:t>
      </w:r>
    </w:p>
    <w:p w:rsidR="00442C88" w:rsidRPr="00B72FD2" w:rsidRDefault="00442C88" w:rsidP="00442C88">
      <w:pPr>
        <w:ind w:right="-196"/>
        <w:jc w:val="center"/>
        <w:rPr>
          <w:rFonts w:ascii="Arial" w:hAnsi="Arial" w:cs="Arial"/>
          <w:b/>
          <w:sz w:val="28"/>
          <w:szCs w:val="28"/>
          <w:u w:val="single"/>
          <w:lang w:val="pt-PT"/>
        </w:rPr>
      </w:pPr>
    </w:p>
    <w:p w:rsidR="00442C88" w:rsidRPr="00357F3B" w:rsidRDefault="00442C88" w:rsidP="00442C88">
      <w:pPr>
        <w:ind w:right="-196"/>
        <w:jc w:val="center"/>
        <w:outlineLvl w:val="0"/>
        <w:rPr>
          <w:rFonts w:ascii="Arial" w:hAnsi="Arial" w:cs="Arial"/>
          <w:sz w:val="24"/>
          <w:szCs w:val="24"/>
        </w:rPr>
      </w:pPr>
      <w:r w:rsidRPr="00357F3B">
        <w:rPr>
          <w:rFonts w:ascii="Arial" w:hAnsi="Arial" w:cs="Arial"/>
          <w:sz w:val="24"/>
          <w:szCs w:val="24"/>
        </w:rPr>
        <w:t>MODELO DE  D E C L A R A Ç Ã O</w:t>
      </w:r>
    </w:p>
    <w:p w:rsidR="00442C88" w:rsidRPr="00357F3B" w:rsidRDefault="00442C88" w:rsidP="00442C88">
      <w:pPr>
        <w:ind w:right="-196"/>
        <w:jc w:val="center"/>
        <w:outlineLvl w:val="0"/>
        <w:rPr>
          <w:rFonts w:ascii="Arial" w:hAnsi="Arial" w:cs="Arial"/>
          <w:sz w:val="24"/>
          <w:szCs w:val="24"/>
        </w:rPr>
      </w:pPr>
    </w:p>
    <w:p w:rsidR="00442C88" w:rsidRPr="00357F3B" w:rsidRDefault="00442C88" w:rsidP="00442C88">
      <w:pPr>
        <w:ind w:right="-196"/>
        <w:jc w:val="center"/>
        <w:outlineLvl w:val="0"/>
        <w:rPr>
          <w:rFonts w:ascii="Arial" w:hAnsi="Arial" w:cs="Arial"/>
          <w:sz w:val="24"/>
          <w:szCs w:val="24"/>
        </w:rPr>
      </w:pPr>
      <w:r w:rsidRPr="00357F3B">
        <w:rPr>
          <w:rFonts w:ascii="Arial" w:hAnsi="Arial" w:cs="Arial"/>
          <w:sz w:val="24"/>
          <w:szCs w:val="24"/>
        </w:rPr>
        <w:t>N Ã O  E M P R E G A  M E N O R E S</w:t>
      </w:r>
    </w:p>
    <w:p w:rsidR="00442C88" w:rsidRPr="00B72FD2" w:rsidRDefault="00442C88" w:rsidP="00442C88">
      <w:pPr>
        <w:ind w:right="-196"/>
        <w:jc w:val="center"/>
        <w:outlineLvl w:val="0"/>
        <w:rPr>
          <w:rFonts w:ascii="Arial" w:hAnsi="Arial" w:cs="Arial"/>
          <w:sz w:val="28"/>
          <w:szCs w:val="28"/>
        </w:rPr>
      </w:pP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r w:rsidRPr="00B72FD2">
        <w:rPr>
          <w:rFonts w:ascii="Arial" w:hAnsi="Arial" w:cs="Arial"/>
          <w:sz w:val="22"/>
          <w:szCs w:val="22"/>
        </w:rPr>
        <w:t>(  ) não  emprega  menor de dezesseis anos.</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center"/>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Pr="00B72FD2" w:rsidRDefault="00442C88" w:rsidP="00442C88">
      <w:pPr>
        <w:spacing w:before="120"/>
        <w:ind w:right="-196"/>
        <w:jc w:val="center"/>
        <w:rPr>
          <w:rFonts w:ascii="Arial" w:hAnsi="Arial" w:cs="Arial"/>
          <w:sz w:val="22"/>
          <w:szCs w:val="22"/>
        </w:rPr>
      </w:pPr>
      <w:r>
        <w:rPr>
          <w:rFonts w:ascii="Arial" w:hAnsi="Arial" w:cs="Arial"/>
          <w:sz w:val="22"/>
          <w:szCs w:val="22"/>
        </w:rPr>
        <w:t>CNPJ</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p>
    <w:p w:rsidR="00442C88" w:rsidRDefault="00442C88" w:rsidP="00442C88">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F845DD" w:rsidRDefault="00F845DD" w:rsidP="00442C88">
      <w:pPr>
        <w:ind w:right="-196"/>
        <w:jc w:val="both"/>
        <w:rPr>
          <w:rFonts w:ascii="Arial" w:hAnsi="Arial" w:cs="Arial"/>
          <w:sz w:val="22"/>
          <w:szCs w:val="22"/>
        </w:rPr>
      </w:pPr>
    </w:p>
    <w:p w:rsidR="005E3367" w:rsidRDefault="005E3367" w:rsidP="00442C88">
      <w:pPr>
        <w:ind w:right="-196"/>
        <w:jc w:val="both"/>
        <w:rPr>
          <w:rFonts w:ascii="Arial" w:hAnsi="Arial" w:cs="Arial"/>
          <w:sz w:val="22"/>
          <w:szCs w:val="22"/>
        </w:rPr>
      </w:pPr>
      <w:r>
        <w:rPr>
          <w:rFonts w:ascii="Arial" w:hAnsi="Arial" w:cs="Arial"/>
          <w:sz w:val="22"/>
          <w:szCs w:val="22"/>
        </w:rPr>
        <w:br w:type="page"/>
      </w:r>
    </w:p>
    <w:p w:rsidR="00442C88" w:rsidRPr="00F847D2" w:rsidRDefault="00F845DD" w:rsidP="00F847D2">
      <w:pPr>
        <w:shd w:val="clear" w:color="auto" w:fill="A6A6A6" w:themeFill="background1" w:themeFillShade="A6"/>
        <w:ind w:right="-1"/>
        <w:jc w:val="center"/>
        <w:rPr>
          <w:rFonts w:ascii="Arial" w:eastAsia="Times New Roman" w:hAnsi="Arial" w:cs="Arial"/>
          <w:b/>
          <w:sz w:val="22"/>
          <w:szCs w:val="22"/>
        </w:rPr>
      </w:pPr>
      <w:r w:rsidRPr="00F847D2">
        <w:rPr>
          <w:rFonts w:ascii="Arial" w:eastAsia="Times New Roman" w:hAnsi="Arial" w:cs="Arial"/>
          <w:b/>
          <w:sz w:val="22"/>
          <w:szCs w:val="22"/>
        </w:rPr>
        <w:lastRenderedPageBreak/>
        <w:t>ANEXO – V</w:t>
      </w:r>
    </w:p>
    <w:p w:rsidR="00442C88" w:rsidRDefault="00442C88" w:rsidP="00442C88">
      <w:pPr>
        <w:ind w:right="-196"/>
        <w:jc w:val="center"/>
        <w:outlineLvl w:val="0"/>
        <w:rPr>
          <w:rFonts w:ascii="Arial" w:hAnsi="Arial" w:cs="Arial"/>
          <w:b/>
          <w:i/>
          <w:sz w:val="28"/>
          <w:szCs w:val="28"/>
        </w:rPr>
      </w:pPr>
    </w:p>
    <w:p w:rsidR="00F845DD" w:rsidRPr="00B72FD2" w:rsidRDefault="00F845DD" w:rsidP="00442C88">
      <w:pPr>
        <w:ind w:right="-196"/>
        <w:jc w:val="center"/>
        <w:outlineLvl w:val="0"/>
        <w:rPr>
          <w:rFonts w:ascii="Arial" w:hAnsi="Arial" w:cs="Arial"/>
          <w:b/>
          <w:i/>
          <w:sz w:val="28"/>
          <w:szCs w:val="28"/>
        </w:rPr>
      </w:pPr>
    </w:p>
    <w:p w:rsidR="00442C88" w:rsidRPr="00357F3B" w:rsidRDefault="00442C88" w:rsidP="00442C88">
      <w:pPr>
        <w:ind w:right="-196"/>
        <w:jc w:val="center"/>
        <w:outlineLvl w:val="0"/>
        <w:rPr>
          <w:rFonts w:ascii="Arial" w:hAnsi="Arial" w:cs="Arial"/>
          <w:b/>
          <w:i/>
          <w:sz w:val="24"/>
          <w:szCs w:val="24"/>
        </w:rPr>
      </w:pPr>
      <w:r w:rsidRPr="00357F3B">
        <w:rPr>
          <w:rFonts w:ascii="Arial" w:hAnsi="Arial" w:cs="Arial"/>
          <w:b/>
          <w:i/>
          <w:sz w:val="24"/>
          <w:szCs w:val="24"/>
        </w:rPr>
        <w:t>MODELO DE D E C L A R A Ç Ã O   D E   H A B I L I T A Ç Ã O</w:t>
      </w:r>
    </w:p>
    <w:p w:rsidR="00442C88" w:rsidRPr="00357F3B" w:rsidRDefault="00442C88" w:rsidP="00442C88">
      <w:pPr>
        <w:ind w:right="-196"/>
        <w:jc w:val="center"/>
        <w:rPr>
          <w:rFonts w:ascii="Arial" w:hAnsi="Arial" w:cs="Arial"/>
          <w:b/>
          <w:sz w:val="24"/>
          <w:szCs w:val="24"/>
        </w:rPr>
      </w:pPr>
    </w:p>
    <w:p w:rsidR="00442C88" w:rsidRPr="00B72FD2" w:rsidRDefault="00442C88" w:rsidP="00442C88">
      <w:pPr>
        <w:ind w:right="-196"/>
        <w:jc w:val="both"/>
        <w:rPr>
          <w:rFonts w:ascii="Arial" w:hAnsi="Arial" w:cs="Arial"/>
          <w:sz w:val="22"/>
          <w:szCs w:val="22"/>
        </w:rPr>
      </w:pPr>
    </w:p>
    <w:p w:rsidR="00442C88" w:rsidRPr="001932F3" w:rsidRDefault="00442C88" w:rsidP="00442C88">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Pr>
          <w:rFonts w:ascii="Arial" w:hAnsi="Arial" w:cs="Arial"/>
          <w:sz w:val="22"/>
          <w:szCs w:val="22"/>
        </w:rPr>
        <w:t xml:space="preserve">r do </w:t>
      </w:r>
      <w:r w:rsidR="003C0360" w:rsidRPr="00552D8B">
        <w:rPr>
          <w:rFonts w:ascii="Arial" w:hAnsi="Arial" w:cs="Arial"/>
          <w:b/>
          <w:sz w:val="22"/>
          <w:szCs w:val="22"/>
          <w:lang w:val="pt-PT"/>
        </w:rPr>
        <w:t>Processo Licitátorio nº 029/2023, Pregão Presencial nº 013/2023</w:t>
      </w:r>
      <w:r w:rsidRPr="00F845DD">
        <w:rPr>
          <w:rFonts w:ascii="Arial" w:hAnsi="Arial" w:cs="Arial"/>
          <w:color w:val="000000" w:themeColor="text1"/>
          <w:sz w:val="22"/>
          <w:szCs w:val="22"/>
        </w:rPr>
        <w:t xml:space="preserve">, </w:t>
      </w:r>
      <w:r w:rsidRPr="001932F3">
        <w:rPr>
          <w:rFonts w:ascii="Arial" w:hAnsi="Arial" w:cs="Arial"/>
          <w:sz w:val="22"/>
          <w:szCs w:val="22"/>
        </w:rPr>
        <w:t>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442C88" w:rsidRPr="00B72FD2" w:rsidRDefault="00442C88" w:rsidP="00442C88">
      <w:pPr>
        <w:ind w:right="-196"/>
        <w:jc w:val="both"/>
        <w:rPr>
          <w:rFonts w:ascii="Arial" w:hAnsi="Arial" w:cs="Arial"/>
          <w:sz w:val="22"/>
          <w:szCs w:val="22"/>
        </w:rPr>
      </w:pPr>
    </w:p>
    <w:p w:rsidR="00442C88"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Pr="00B72FD2" w:rsidRDefault="00442C88" w:rsidP="00442C88">
      <w:pPr>
        <w:spacing w:before="120"/>
        <w:ind w:right="-196"/>
        <w:jc w:val="center"/>
        <w:rPr>
          <w:rFonts w:ascii="Arial" w:hAnsi="Arial" w:cs="Arial"/>
          <w:sz w:val="22"/>
          <w:szCs w:val="22"/>
        </w:rPr>
      </w:pPr>
      <w:r>
        <w:rPr>
          <w:rFonts w:ascii="Arial" w:hAnsi="Arial" w:cs="Arial"/>
          <w:sz w:val="22"/>
          <w:szCs w:val="22"/>
        </w:rPr>
        <w:t>CNPJ</w:t>
      </w:r>
    </w:p>
    <w:p w:rsidR="00E36373" w:rsidRDefault="00E36373" w:rsidP="0012152E">
      <w:r>
        <w:br w:type="page"/>
      </w:r>
    </w:p>
    <w:p w:rsidR="00442C88" w:rsidRPr="00F847D2" w:rsidRDefault="00F845DD" w:rsidP="00F847D2">
      <w:pPr>
        <w:shd w:val="clear" w:color="auto" w:fill="A6A6A6" w:themeFill="background1" w:themeFillShade="A6"/>
        <w:ind w:right="-1"/>
        <w:jc w:val="center"/>
        <w:rPr>
          <w:rFonts w:ascii="Arial" w:eastAsia="Times New Roman" w:hAnsi="Arial" w:cs="Arial"/>
          <w:b/>
          <w:sz w:val="22"/>
          <w:szCs w:val="22"/>
        </w:rPr>
      </w:pPr>
      <w:r w:rsidRPr="00F847D2">
        <w:rPr>
          <w:rFonts w:ascii="Arial" w:eastAsia="Times New Roman" w:hAnsi="Arial" w:cs="Arial"/>
          <w:b/>
          <w:sz w:val="22"/>
          <w:szCs w:val="22"/>
        </w:rPr>
        <w:lastRenderedPageBreak/>
        <w:t xml:space="preserve">ANEXO - VI </w:t>
      </w:r>
    </w:p>
    <w:p w:rsidR="00442C88" w:rsidRDefault="00442C88" w:rsidP="00442C88">
      <w:pPr>
        <w:autoSpaceDE w:val="0"/>
        <w:autoSpaceDN w:val="0"/>
        <w:adjustRightInd w:val="0"/>
        <w:spacing w:line="360" w:lineRule="auto"/>
        <w:ind w:right="-196"/>
        <w:jc w:val="center"/>
        <w:rPr>
          <w:rFonts w:ascii="Arial" w:hAnsi="Arial" w:cs="Arial"/>
          <w:b/>
          <w:sz w:val="24"/>
          <w:szCs w:val="24"/>
          <w:u w:val="single"/>
        </w:rPr>
      </w:pPr>
    </w:p>
    <w:p w:rsidR="00442C88" w:rsidRPr="00643DA8" w:rsidRDefault="00442C88" w:rsidP="00442C88">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Pr>
          <w:rFonts w:ascii="Arial" w:hAnsi="Arial" w:cs="Arial"/>
          <w:b/>
          <w:sz w:val="24"/>
          <w:szCs w:val="24"/>
          <w:u w:val="single"/>
        </w:rPr>
        <w:t>(OBRIGATORIA)</w:t>
      </w:r>
    </w:p>
    <w:p w:rsidR="00442C88" w:rsidRPr="00833A8D" w:rsidRDefault="00442C88" w:rsidP="00442C88">
      <w:pPr>
        <w:autoSpaceDE w:val="0"/>
        <w:autoSpaceDN w:val="0"/>
        <w:adjustRightInd w:val="0"/>
        <w:spacing w:line="360" w:lineRule="auto"/>
        <w:ind w:right="-196"/>
        <w:jc w:val="center"/>
        <w:rPr>
          <w:rFonts w:ascii="Arial" w:hAnsi="Arial" w:cs="Arial"/>
          <w:b/>
          <w:sz w:val="24"/>
          <w:szCs w:val="24"/>
        </w:rPr>
      </w:pPr>
    </w:p>
    <w:p w:rsidR="00442C88" w:rsidRPr="00643DA8" w:rsidRDefault="00442C88" w:rsidP="00442C88">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w:t>
      </w:r>
      <w:r w:rsidR="00E435AC" w:rsidRPr="00552D8B">
        <w:rPr>
          <w:rFonts w:ascii="Arial" w:hAnsi="Arial" w:cs="Arial"/>
          <w:b/>
          <w:sz w:val="22"/>
          <w:szCs w:val="22"/>
          <w:lang w:val="pt-PT"/>
        </w:rPr>
        <w:t>Processo Licitátorio nº 029/2023, Pregão Presencial nº 013/2023</w:t>
      </w:r>
      <w:r w:rsidR="00F845DD" w:rsidRPr="00F845DD">
        <w:rPr>
          <w:rFonts w:ascii="Arial" w:hAnsi="Arial" w:cs="Arial"/>
          <w:b/>
          <w:color w:val="000000" w:themeColor="text1"/>
          <w:sz w:val="22"/>
          <w:szCs w:val="22"/>
          <w:lang w:val="pt-PT"/>
        </w:rPr>
        <w:t>,</w:t>
      </w:r>
      <w:r w:rsidRPr="00F845DD">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767FF9" w:rsidRPr="00767FF9" w:rsidRDefault="00767FF9" w:rsidP="00767FF9">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Banco:</w:t>
      </w:r>
    </w:p>
    <w:p w:rsidR="00767FF9" w:rsidRPr="00767FF9" w:rsidRDefault="00767FF9" w:rsidP="00767FF9">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Agência:</w:t>
      </w:r>
    </w:p>
    <w:p w:rsidR="00767FF9" w:rsidRPr="00767FF9" w:rsidRDefault="00767FF9" w:rsidP="00767FF9">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Conta Nº:</w:t>
      </w:r>
    </w:p>
    <w:p w:rsidR="00767FF9" w:rsidRPr="00767FF9" w:rsidRDefault="00767FF9" w:rsidP="00767FF9">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Endereço:</w:t>
      </w:r>
    </w:p>
    <w:p w:rsidR="00767FF9" w:rsidRPr="00767FF9" w:rsidRDefault="00767FF9" w:rsidP="00767FF9">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Telefone:</w:t>
      </w:r>
    </w:p>
    <w:p w:rsidR="00767FF9" w:rsidRPr="00767FF9" w:rsidRDefault="00767FF9" w:rsidP="00767FF9">
      <w:pPr>
        <w:autoSpaceDE w:val="0"/>
        <w:autoSpaceDN w:val="0"/>
        <w:adjustRightInd w:val="0"/>
        <w:spacing w:line="360" w:lineRule="auto"/>
        <w:ind w:right="-196"/>
        <w:rPr>
          <w:rFonts w:ascii="Arial" w:hAnsi="Arial" w:cs="Arial"/>
          <w:sz w:val="22"/>
          <w:szCs w:val="22"/>
        </w:rPr>
      </w:pPr>
      <w:r w:rsidRPr="00767FF9">
        <w:rPr>
          <w:rFonts w:ascii="Arial" w:hAnsi="Arial" w:cs="Arial"/>
          <w:b/>
          <w:sz w:val="22"/>
          <w:szCs w:val="22"/>
        </w:rPr>
        <w:t>Dados Comerciais:</w:t>
      </w:r>
    </w:p>
    <w:p w:rsidR="00767FF9" w:rsidRPr="00767FF9" w:rsidRDefault="00767FF9" w:rsidP="00767FF9">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Nome / Razão Social:</w:t>
      </w:r>
    </w:p>
    <w:p w:rsidR="00767FF9" w:rsidRPr="00767FF9" w:rsidRDefault="00767FF9" w:rsidP="00767FF9">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CPF/CNPJ:</w:t>
      </w:r>
    </w:p>
    <w:p w:rsidR="00767FF9" w:rsidRPr="00767FF9" w:rsidRDefault="00767FF9" w:rsidP="00767FF9">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Inscrição estadual nº:</w:t>
      </w:r>
    </w:p>
    <w:p w:rsidR="00767FF9" w:rsidRPr="00767FF9" w:rsidRDefault="00767FF9" w:rsidP="00767FF9">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Inscrição Municipal n º:</w:t>
      </w:r>
    </w:p>
    <w:p w:rsidR="00767FF9" w:rsidRPr="00767FF9" w:rsidRDefault="00767FF9" w:rsidP="00767FF9">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NIRE nº:</w:t>
      </w:r>
    </w:p>
    <w:p w:rsidR="00767FF9" w:rsidRPr="00767FF9" w:rsidRDefault="00767FF9" w:rsidP="00767FF9">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Endereço (completo):</w:t>
      </w:r>
    </w:p>
    <w:p w:rsidR="00767FF9" w:rsidRPr="00767FF9" w:rsidRDefault="00767FF9" w:rsidP="00767FF9">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Cidade: ______________________________Estado:______ CEP: _________</w:t>
      </w:r>
    </w:p>
    <w:p w:rsidR="00767FF9" w:rsidRPr="00767FF9" w:rsidRDefault="00767FF9" w:rsidP="00767FF9">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 xml:space="preserve">Telefone para Contato/DDD:  </w:t>
      </w:r>
    </w:p>
    <w:p w:rsidR="00767FF9" w:rsidRPr="00767FF9" w:rsidRDefault="00767FF9" w:rsidP="00767FF9">
      <w:pPr>
        <w:autoSpaceDE w:val="0"/>
        <w:autoSpaceDN w:val="0"/>
        <w:adjustRightInd w:val="0"/>
        <w:spacing w:line="360" w:lineRule="auto"/>
        <w:ind w:right="-196"/>
        <w:rPr>
          <w:rFonts w:ascii="Arial" w:hAnsi="Arial" w:cs="Arial"/>
          <w:sz w:val="22"/>
          <w:szCs w:val="22"/>
        </w:rPr>
      </w:pPr>
      <w:r w:rsidRPr="00767FF9">
        <w:rPr>
          <w:rFonts w:ascii="Arial" w:hAnsi="Arial" w:cs="Arial"/>
          <w:sz w:val="22"/>
          <w:szCs w:val="22"/>
        </w:rPr>
        <w:t>E-mail:</w:t>
      </w:r>
    </w:p>
    <w:p w:rsidR="00241252" w:rsidRPr="00643DA8" w:rsidRDefault="00241252" w:rsidP="00442C88">
      <w:pPr>
        <w:autoSpaceDE w:val="0"/>
        <w:autoSpaceDN w:val="0"/>
        <w:adjustRightInd w:val="0"/>
        <w:spacing w:line="360" w:lineRule="auto"/>
        <w:ind w:right="-196"/>
        <w:rPr>
          <w:rFonts w:ascii="Arial" w:hAnsi="Arial" w:cs="Arial"/>
          <w:sz w:val="22"/>
          <w:szCs w:val="22"/>
        </w:rPr>
      </w:pP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442C88" w:rsidRDefault="00442C88" w:rsidP="00442C88"/>
    <w:p w:rsidR="00442C88" w:rsidRDefault="00442C88" w:rsidP="00442C88"/>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5E13F9" w:rsidRDefault="00442C88" w:rsidP="00442C88">
      <w:pPr>
        <w:spacing w:before="120"/>
        <w:ind w:right="-196"/>
        <w:jc w:val="center"/>
        <w:rPr>
          <w:rFonts w:ascii="Arial" w:hAnsi="Arial" w:cs="Arial"/>
          <w:sz w:val="22"/>
          <w:szCs w:val="22"/>
        </w:rPr>
      </w:pPr>
      <w:r>
        <w:rPr>
          <w:rFonts w:ascii="Arial" w:hAnsi="Arial" w:cs="Arial"/>
          <w:sz w:val="22"/>
          <w:szCs w:val="22"/>
        </w:rPr>
        <w:t>CNPJ</w:t>
      </w:r>
      <w:r w:rsidR="005E13F9">
        <w:rPr>
          <w:rFonts w:ascii="Arial" w:hAnsi="Arial" w:cs="Arial"/>
          <w:sz w:val="22"/>
          <w:szCs w:val="22"/>
        </w:rPr>
        <w:br w:type="page"/>
      </w:r>
    </w:p>
    <w:p w:rsidR="00442C88" w:rsidRPr="00F847D2" w:rsidRDefault="00F845DD" w:rsidP="00F847D2">
      <w:pPr>
        <w:shd w:val="clear" w:color="auto" w:fill="A6A6A6" w:themeFill="background1" w:themeFillShade="A6"/>
        <w:ind w:right="-1"/>
        <w:jc w:val="center"/>
        <w:rPr>
          <w:rFonts w:ascii="Arial" w:eastAsia="Times New Roman" w:hAnsi="Arial" w:cs="Arial"/>
          <w:b/>
          <w:sz w:val="22"/>
          <w:szCs w:val="22"/>
        </w:rPr>
      </w:pPr>
      <w:r w:rsidRPr="00F847D2">
        <w:rPr>
          <w:rFonts w:ascii="Arial" w:eastAsia="Times New Roman" w:hAnsi="Arial" w:cs="Arial"/>
          <w:b/>
          <w:sz w:val="22"/>
          <w:szCs w:val="22"/>
        </w:rPr>
        <w:lastRenderedPageBreak/>
        <w:t xml:space="preserve">ANEXO - VII </w:t>
      </w:r>
    </w:p>
    <w:p w:rsidR="00442C88" w:rsidRPr="00B72FD2" w:rsidRDefault="00442C88" w:rsidP="00442C88">
      <w:pPr>
        <w:spacing w:before="120"/>
        <w:ind w:right="-196"/>
        <w:jc w:val="center"/>
        <w:outlineLvl w:val="0"/>
        <w:rPr>
          <w:rFonts w:ascii="Arial" w:hAnsi="Arial" w:cs="Arial"/>
          <w:b/>
          <w:i/>
          <w:sz w:val="28"/>
          <w:szCs w:val="28"/>
        </w:rPr>
      </w:pPr>
    </w:p>
    <w:p w:rsidR="00442C88" w:rsidRPr="00357F3B" w:rsidRDefault="00442C88" w:rsidP="00442C88">
      <w:pPr>
        <w:spacing w:before="120"/>
        <w:ind w:right="-196"/>
        <w:jc w:val="center"/>
        <w:outlineLvl w:val="0"/>
        <w:rPr>
          <w:rFonts w:ascii="Arial" w:hAnsi="Arial" w:cs="Arial"/>
          <w:b/>
          <w:i/>
          <w:sz w:val="24"/>
          <w:szCs w:val="24"/>
        </w:rPr>
      </w:pPr>
      <w:r w:rsidRPr="00357F3B">
        <w:rPr>
          <w:rFonts w:ascii="Arial" w:hAnsi="Arial" w:cs="Arial"/>
          <w:b/>
          <w:i/>
          <w:sz w:val="24"/>
          <w:szCs w:val="24"/>
        </w:rPr>
        <w:t>MODELO DE D E C L A R A Ç Ã O</w:t>
      </w:r>
    </w:p>
    <w:p w:rsidR="00442C88" w:rsidRPr="00357F3B" w:rsidRDefault="00442C88" w:rsidP="00442C88">
      <w:pPr>
        <w:spacing w:before="120"/>
        <w:ind w:right="-196"/>
        <w:jc w:val="center"/>
        <w:outlineLvl w:val="0"/>
        <w:rPr>
          <w:rFonts w:ascii="Arial" w:hAnsi="Arial" w:cs="Arial"/>
          <w:b/>
          <w:i/>
          <w:sz w:val="24"/>
          <w:szCs w:val="24"/>
        </w:rPr>
      </w:pPr>
    </w:p>
    <w:p w:rsidR="00442C88" w:rsidRPr="00357F3B" w:rsidRDefault="00442C88" w:rsidP="00442C88">
      <w:pPr>
        <w:spacing w:before="120"/>
        <w:ind w:right="-196"/>
        <w:jc w:val="center"/>
        <w:rPr>
          <w:rFonts w:ascii="Arial" w:hAnsi="Arial" w:cs="Arial"/>
          <w:b/>
          <w:sz w:val="24"/>
          <w:szCs w:val="24"/>
        </w:rPr>
      </w:pPr>
      <w:r w:rsidRPr="00357F3B">
        <w:rPr>
          <w:rFonts w:ascii="Arial" w:hAnsi="Arial" w:cs="Arial"/>
          <w:b/>
          <w:sz w:val="24"/>
          <w:szCs w:val="24"/>
        </w:rPr>
        <w:t>CONFORMIDADE DOS PREÇOS APRESENTADOS</w:t>
      </w:r>
      <w:r>
        <w:rPr>
          <w:rFonts w:ascii="Arial" w:hAnsi="Arial" w:cs="Arial"/>
          <w:b/>
          <w:sz w:val="24"/>
          <w:szCs w:val="24"/>
        </w:rPr>
        <w:t xml:space="preserve"> </w:t>
      </w:r>
    </w:p>
    <w:p w:rsidR="00442C88" w:rsidRPr="00B72FD2" w:rsidRDefault="00442C88" w:rsidP="00442C88">
      <w:pPr>
        <w:spacing w:before="120"/>
        <w:ind w:right="-196"/>
        <w:jc w:val="both"/>
        <w:rPr>
          <w:rFonts w:ascii="Arial" w:hAnsi="Arial" w:cs="Arial"/>
          <w:sz w:val="22"/>
          <w:szCs w:val="22"/>
        </w:rPr>
      </w:pPr>
    </w:p>
    <w:p w:rsidR="00442C88" w:rsidRDefault="00442C88" w:rsidP="00442C88">
      <w:pPr>
        <w:jc w:val="both"/>
        <w:rPr>
          <w:rFonts w:ascii="Arial" w:hAnsi="Arial" w:cs="Arial"/>
          <w:color w:val="000000" w:themeColor="text1"/>
          <w:lang w:val="pt-PT"/>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w:t>
      </w:r>
      <w:r w:rsidR="00020B5E" w:rsidRPr="00020B5E">
        <w:rPr>
          <w:rFonts w:ascii="Arial" w:hAnsi="Arial" w:cs="Arial"/>
          <w:sz w:val="22"/>
          <w:szCs w:val="22"/>
          <w:lang w:val="pt-PT"/>
        </w:rPr>
        <w:t>que o fornecimento das peças</w:t>
      </w:r>
      <w:r w:rsidRPr="00020B5E">
        <w:rPr>
          <w:rFonts w:ascii="Arial" w:hAnsi="Arial" w:cs="Arial"/>
          <w:sz w:val="22"/>
          <w:szCs w:val="22"/>
          <w:lang w:val="pt-PT"/>
        </w:rPr>
        <w:t xml:space="preserve">, a que se refere ao </w:t>
      </w:r>
      <w:r w:rsidR="00020B5E" w:rsidRPr="00020B5E">
        <w:rPr>
          <w:rFonts w:ascii="Arial" w:hAnsi="Arial" w:cs="Arial"/>
          <w:sz w:val="22"/>
          <w:szCs w:val="22"/>
          <w:lang w:val="pt-PT"/>
        </w:rPr>
        <w:t>objeto licitado, será</w:t>
      </w:r>
      <w:r w:rsidRPr="00020B5E">
        <w:rPr>
          <w:rFonts w:ascii="Arial" w:hAnsi="Arial" w:cs="Arial"/>
          <w:sz w:val="22"/>
          <w:szCs w:val="22"/>
          <w:lang w:val="pt-PT"/>
        </w:rPr>
        <w:t xml:space="preserve"> </w:t>
      </w:r>
      <w:r w:rsidR="00020B5E" w:rsidRPr="00020B5E">
        <w:rPr>
          <w:rFonts w:ascii="Arial" w:hAnsi="Arial" w:cs="Arial"/>
          <w:sz w:val="22"/>
          <w:szCs w:val="22"/>
          <w:lang w:val="pt-PT"/>
        </w:rPr>
        <w:t>fracionada e parcelada</w:t>
      </w:r>
      <w:r w:rsidRPr="00020B5E">
        <w:rPr>
          <w:rFonts w:ascii="Arial" w:hAnsi="Arial" w:cs="Arial"/>
          <w:sz w:val="22"/>
          <w:szCs w:val="22"/>
          <w:lang w:val="pt-PT"/>
        </w:rPr>
        <w:t xml:space="preserve"> de acordo com as necessidades do município e garantimos contra má qualidade do objeto licitado, nos moldes do Termo de Referênci</w:t>
      </w:r>
      <w:r w:rsidRPr="00442C88">
        <w:rPr>
          <w:rFonts w:ascii="Arial" w:hAnsi="Arial" w:cs="Arial"/>
          <w:color w:val="000000" w:themeColor="text1"/>
          <w:sz w:val="22"/>
          <w:szCs w:val="22"/>
          <w:lang w:val="pt-PT"/>
        </w:rPr>
        <w:t xml:space="preserve">a do </w:t>
      </w:r>
      <w:r w:rsidRPr="00442C88">
        <w:rPr>
          <w:rFonts w:ascii="Arial" w:hAnsi="Arial" w:cs="Arial"/>
          <w:b/>
          <w:color w:val="000000" w:themeColor="text1"/>
          <w:sz w:val="22"/>
          <w:szCs w:val="22"/>
          <w:lang w:val="pt-PT"/>
        </w:rPr>
        <w:t>ANEXO I</w:t>
      </w:r>
      <w:r w:rsidRPr="00442C88">
        <w:rPr>
          <w:rFonts w:ascii="Arial" w:hAnsi="Arial" w:cs="Arial"/>
          <w:color w:val="000000" w:themeColor="text1"/>
          <w:sz w:val="22"/>
          <w:szCs w:val="22"/>
          <w:lang w:val="pt-PT"/>
        </w:rPr>
        <w:t>.</w:t>
      </w: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Default="00442C88" w:rsidP="00442C88">
      <w:pPr>
        <w:spacing w:before="120"/>
        <w:ind w:right="-196"/>
        <w:jc w:val="center"/>
        <w:rPr>
          <w:rFonts w:ascii="Arial" w:hAnsi="Arial" w:cs="Arial"/>
          <w:sz w:val="22"/>
          <w:szCs w:val="22"/>
        </w:rPr>
      </w:pPr>
      <w:r>
        <w:rPr>
          <w:rFonts w:ascii="Arial" w:hAnsi="Arial" w:cs="Arial"/>
          <w:sz w:val="22"/>
          <w:szCs w:val="22"/>
        </w:rPr>
        <w:t>CNPJ</w:t>
      </w:r>
    </w:p>
    <w:p w:rsidR="0074024E" w:rsidRDefault="0074024E" w:rsidP="00442C88">
      <w:pPr>
        <w:spacing w:before="120"/>
        <w:ind w:right="-196"/>
        <w:jc w:val="center"/>
        <w:rPr>
          <w:rFonts w:ascii="Arial" w:hAnsi="Arial" w:cs="Arial"/>
          <w:sz w:val="22"/>
          <w:szCs w:val="22"/>
        </w:rPr>
      </w:pPr>
      <w:r>
        <w:rPr>
          <w:rFonts w:ascii="Arial" w:hAnsi="Arial" w:cs="Arial"/>
          <w:sz w:val="22"/>
          <w:szCs w:val="22"/>
        </w:rPr>
        <w:br w:type="page"/>
      </w:r>
    </w:p>
    <w:p w:rsidR="00442C88" w:rsidRPr="00F847D2" w:rsidRDefault="00442C88" w:rsidP="00F847D2">
      <w:pPr>
        <w:shd w:val="clear" w:color="auto" w:fill="A6A6A6" w:themeFill="background1" w:themeFillShade="A6"/>
        <w:ind w:right="-1"/>
        <w:jc w:val="center"/>
        <w:rPr>
          <w:rFonts w:ascii="Arial" w:eastAsia="Times New Roman" w:hAnsi="Arial" w:cs="Arial"/>
          <w:b/>
          <w:sz w:val="22"/>
          <w:szCs w:val="22"/>
        </w:rPr>
      </w:pPr>
      <w:r w:rsidRPr="00F847D2">
        <w:rPr>
          <w:rFonts w:ascii="Arial" w:eastAsia="Times New Roman" w:hAnsi="Arial" w:cs="Arial"/>
          <w:b/>
          <w:sz w:val="22"/>
          <w:szCs w:val="22"/>
        </w:rPr>
        <w:lastRenderedPageBreak/>
        <w:t>ANEXO -  VIII</w:t>
      </w:r>
    </w:p>
    <w:p w:rsidR="00442C88" w:rsidRPr="00B72FD2" w:rsidRDefault="00442C88" w:rsidP="00442C88">
      <w:pPr>
        <w:autoSpaceDE w:val="0"/>
        <w:autoSpaceDN w:val="0"/>
        <w:adjustRightInd w:val="0"/>
        <w:ind w:right="-196"/>
        <w:jc w:val="center"/>
        <w:rPr>
          <w:rFonts w:ascii="Arial" w:hAnsi="Arial" w:cs="Arial"/>
          <w:b/>
          <w:bCs/>
          <w:sz w:val="22"/>
          <w:szCs w:val="22"/>
        </w:rPr>
      </w:pPr>
    </w:p>
    <w:p w:rsidR="00442C88" w:rsidRPr="00357F3B" w:rsidRDefault="00442C88" w:rsidP="00442C88">
      <w:pPr>
        <w:autoSpaceDE w:val="0"/>
        <w:autoSpaceDN w:val="0"/>
        <w:adjustRightInd w:val="0"/>
        <w:ind w:right="-196"/>
        <w:jc w:val="center"/>
        <w:rPr>
          <w:rFonts w:ascii="Arial" w:hAnsi="Arial" w:cs="Arial"/>
          <w:b/>
          <w:bCs/>
          <w:sz w:val="24"/>
          <w:szCs w:val="24"/>
        </w:rPr>
      </w:pPr>
      <w:r w:rsidRPr="00357F3B">
        <w:rPr>
          <w:rFonts w:ascii="Arial" w:hAnsi="Arial" w:cs="Arial"/>
          <w:b/>
          <w:bCs/>
          <w:sz w:val="24"/>
          <w:szCs w:val="24"/>
        </w:rPr>
        <w:t>MODELO DECLARAÇÃO DE RESPONSABILIDADE</w:t>
      </w:r>
    </w:p>
    <w:p w:rsidR="00442C88" w:rsidRPr="00357F3B" w:rsidRDefault="00442C88" w:rsidP="00442C88">
      <w:pPr>
        <w:autoSpaceDE w:val="0"/>
        <w:autoSpaceDN w:val="0"/>
        <w:adjustRightInd w:val="0"/>
        <w:ind w:right="-196"/>
        <w:jc w:val="center"/>
        <w:rPr>
          <w:rFonts w:ascii="Arial" w:hAnsi="Arial" w:cs="Arial"/>
          <w:b/>
          <w:bCs/>
          <w:sz w:val="24"/>
          <w:szCs w:val="24"/>
        </w:rPr>
      </w:pPr>
    </w:p>
    <w:p w:rsidR="00442C88" w:rsidRPr="00B72FD2" w:rsidRDefault="00442C88" w:rsidP="00442C88">
      <w:pPr>
        <w:autoSpaceDE w:val="0"/>
        <w:autoSpaceDN w:val="0"/>
        <w:adjustRightInd w:val="0"/>
        <w:ind w:right="-196"/>
        <w:jc w:val="center"/>
        <w:rPr>
          <w:rFonts w:ascii="Arial" w:hAnsi="Arial" w:cs="Arial"/>
          <w:b/>
          <w:bCs/>
          <w:sz w:val="22"/>
          <w:szCs w:val="22"/>
        </w:rPr>
      </w:pPr>
    </w:p>
    <w:p w:rsidR="00442C88" w:rsidRPr="00B72FD2" w:rsidRDefault="00442C88" w:rsidP="00442C88">
      <w:pPr>
        <w:autoSpaceDE w:val="0"/>
        <w:autoSpaceDN w:val="0"/>
        <w:adjustRightInd w:val="0"/>
        <w:ind w:right="-196"/>
        <w:jc w:val="center"/>
        <w:rPr>
          <w:rFonts w:ascii="Arial" w:hAnsi="Arial" w:cs="Arial"/>
          <w:b/>
          <w:bCs/>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Empresa ......................................................................, CNPJ  nº ............................... neste ato representada por seu sócio - Gerente/presidente/diretor Sr ......................................................... Declara para os devidos fins e direito, na qualidade de proponente do procedimento de licitação, sob </w:t>
      </w:r>
      <w:r w:rsidR="00F845DD">
        <w:rPr>
          <w:rFonts w:ascii="Arial" w:hAnsi="Arial" w:cs="Arial"/>
          <w:sz w:val="22"/>
          <w:szCs w:val="22"/>
        </w:rPr>
        <w:t xml:space="preserve">o </w:t>
      </w:r>
      <w:r w:rsidR="00326957" w:rsidRPr="00552D8B">
        <w:rPr>
          <w:rFonts w:ascii="Arial" w:hAnsi="Arial" w:cs="Arial"/>
          <w:b/>
          <w:sz w:val="22"/>
          <w:szCs w:val="22"/>
          <w:lang w:val="pt-PT"/>
        </w:rPr>
        <w:t>Processo Licitátorio nº 029/2023, Pregão Presencial nº 013/2023</w:t>
      </w:r>
      <w:r w:rsidRPr="001932F3">
        <w:rPr>
          <w:rFonts w:ascii="Arial" w:hAnsi="Arial" w:cs="Arial"/>
          <w:sz w:val="22"/>
          <w:szCs w:val="22"/>
        </w:rPr>
        <w:t>,</w:t>
      </w:r>
      <w:r w:rsidR="007227E1">
        <w:rPr>
          <w:rFonts w:ascii="Arial" w:hAnsi="Arial" w:cs="Arial"/>
          <w:sz w:val="22"/>
          <w:szCs w:val="22"/>
        </w:rPr>
        <w:t xml:space="preserve"> </w:t>
      </w:r>
      <w:r w:rsidRPr="00B72FD2">
        <w:rPr>
          <w:rFonts w:ascii="Arial" w:hAnsi="Arial" w:cs="Arial"/>
          <w:sz w:val="22"/>
          <w:szCs w:val="22"/>
        </w:rPr>
        <w:t>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w:t>
      </w:r>
      <w:r w:rsidR="004455BE">
        <w:rPr>
          <w:rFonts w:ascii="Arial" w:hAnsi="Arial" w:cs="Arial"/>
          <w:sz w:val="22"/>
          <w:szCs w:val="22"/>
        </w:rPr>
        <w:t>e vigência do</w:t>
      </w:r>
      <w:r w:rsidRPr="00B72FD2">
        <w:rPr>
          <w:rFonts w:ascii="Arial" w:hAnsi="Arial" w:cs="Arial"/>
          <w:sz w:val="22"/>
          <w:szCs w:val="22"/>
        </w:rPr>
        <w:t xml:space="preserve"> </w:t>
      </w:r>
      <w:r w:rsidR="004455BE">
        <w:rPr>
          <w:rFonts w:ascii="Arial" w:hAnsi="Arial" w:cs="Arial"/>
          <w:sz w:val="22"/>
          <w:szCs w:val="22"/>
        </w:rPr>
        <w:t>Contrato</w:t>
      </w:r>
      <w:r w:rsidRPr="00B72FD2">
        <w:rPr>
          <w:rFonts w:ascii="Arial" w:hAnsi="Arial" w:cs="Arial"/>
          <w:sz w:val="22"/>
          <w:szCs w:val="22"/>
        </w:rPr>
        <w:t>, em compatibilidade com as obrigações assumidas, todas as condições de habilitação e qualificação exigidas na licitação;</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w:t>
      </w:r>
      <w:r w:rsidR="007A6C22">
        <w:rPr>
          <w:rFonts w:ascii="Arial" w:hAnsi="Arial" w:cs="Arial"/>
          <w:sz w:val="22"/>
          <w:szCs w:val="22"/>
        </w:rPr>
        <w:t>o</w:t>
      </w:r>
      <w:r w:rsidRPr="00B72FD2">
        <w:rPr>
          <w:rFonts w:ascii="Arial" w:hAnsi="Arial" w:cs="Arial"/>
          <w:sz w:val="22"/>
          <w:szCs w:val="22"/>
        </w:rPr>
        <w:t xml:space="preserve"> </w:t>
      </w:r>
      <w:r w:rsidR="007A6C22">
        <w:rPr>
          <w:rFonts w:ascii="Arial" w:hAnsi="Arial" w:cs="Arial"/>
          <w:sz w:val="22"/>
          <w:szCs w:val="22"/>
        </w:rPr>
        <w:t>Contrato</w:t>
      </w: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Tem conhecimento e submete-se ao disposto na Lei nº 8.078/90 – Código de Defesa do Consumidor, bem como, ao edital e anexos</w:t>
      </w:r>
      <w:r w:rsidR="00577045">
        <w:rPr>
          <w:rFonts w:ascii="Arial" w:hAnsi="Arial" w:cs="Arial"/>
          <w:sz w:val="22"/>
          <w:szCs w:val="22"/>
        </w:rPr>
        <w:t xml:space="preserve"> do </w:t>
      </w:r>
      <w:r w:rsidR="008867D8" w:rsidRPr="00552D8B">
        <w:rPr>
          <w:rFonts w:ascii="Arial" w:hAnsi="Arial" w:cs="Arial"/>
          <w:b/>
          <w:sz w:val="22"/>
          <w:szCs w:val="22"/>
          <w:lang w:val="pt-PT"/>
        </w:rPr>
        <w:t>Processo Licitátorio nº 029/2023, Pregão Presencial nº 013/2023</w:t>
      </w:r>
      <w:r>
        <w:rPr>
          <w:rFonts w:ascii="Arial" w:hAnsi="Arial" w:cs="Arial"/>
          <w:b/>
          <w:sz w:val="22"/>
          <w:szCs w:val="22"/>
          <w:lang w:val="pt-PT"/>
        </w:rPr>
        <w:t>,</w:t>
      </w:r>
      <w:r>
        <w:rPr>
          <w:rFonts w:ascii="Arial" w:hAnsi="Arial" w:cs="Arial"/>
          <w:sz w:val="22"/>
          <w:szCs w:val="22"/>
        </w:rPr>
        <w:t xml:space="preserve">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Default="00442C88" w:rsidP="00442C88">
      <w:pPr>
        <w:spacing w:before="120"/>
        <w:ind w:right="-196"/>
        <w:jc w:val="center"/>
        <w:rPr>
          <w:rFonts w:ascii="Arial" w:hAnsi="Arial" w:cs="Arial"/>
          <w:sz w:val="22"/>
          <w:szCs w:val="22"/>
        </w:rPr>
      </w:pPr>
      <w:r>
        <w:rPr>
          <w:rFonts w:ascii="Arial" w:hAnsi="Arial" w:cs="Arial"/>
          <w:sz w:val="22"/>
          <w:szCs w:val="22"/>
        </w:rPr>
        <w:t>CNPJ</w:t>
      </w:r>
    </w:p>
    <w:p w:rsidR="006627F2" w:rsidRDefault="006627F2" w:rsidP="00442C88">
      <w:pPr>
        <w:spacing w:before="120"/>
        <w:ind w:right="-196"/>
        <w:jc w:val="center"/>
        <w:rPr>
          <w:rFonts w:ascii="Arial" w:hAnsi="Arial" w:cs="Arial"/>
          <w:sz w:val="22"/>
          <w:szCs w:val="22"/>
        </w:rPr>
      </w:pPr>
      <w:r>
        <w:rPr>
          <w:rFonts w:ascii="Arial" w:hAnsi="Arial" w:cs="Arial"/>
          <w:sz w:val="22"/>
          <w:szCs w:val="22"/>
        </w:rPr>
        <w:br w:type="page"/>
      </w:r>
    </w:p>
    <w:p w:rsidR="00DD60C7" w:rsidRPr="00F847D2" w:rsidRDefault="00DD60C7" w:rsidP="00F847D2">
      <w:pPr>
        <w:shd w:val="clear" w:color="auto" w:fill="A6A6A6" w:themeFill="background1" w:themeFillShade="A6"/>
        <w:ind w:right="-1"/>
        <w:jc w:val="center"/>
        <w:rPr>
          <w:rFonts w:ascii="Arial" w:eastAsia="Times New Roman" w:hAnsi="Arial" w:cs="Arial"/>
          <w:b/>
          <w:sz w:val="22"/>
          <w:szCs w:val="22"/>
        </w:rPr>
      </w:pPr>
      <w:r w:rsidRPr="00F847D2">
        <w:rPr>
          <w:rFonts w:ascii="Arial" w:eastAsia="Times New Roman" w:hAnsi="Arial" w:cs="Arial"/>
          <w:b/>
          <w:sz w:val="22"/>
          <w:szCs w:val="22"/>
        </w:rPr>
        <w:lastRenderedPageBreak/>
        <w:t>ANEXO -  IX</w:t>
      </w:r>
    </w:p>
    <w:p w:rsidR="00DD60C7" w:rsidRPr="00B72FD2" w:rsidRDefault="00DD60C7" w:rsidP="00DD60C7">
      <w:pPr>
        <w:autoSpaceDE w:val="0"/>
        <w:autoSpaceDN w:val="0"/>
        <w:adjustRightInd w:val="0"/>
        <w:ind w:right="-196"/>
        <w:jc w:val="center"/>
        <w:rPr>
          <w:rFonts w:ascii="Arial" w:hAnsi="Arial" w:cs="Arial"/>
          <w:b/>
          <w:bCs/>
        </w:rPr>
      </w:pPr>
    </w:p>
    <w:p w:rsidR="00DD60C7" w:rsidRPr="00B72FD2" w:rsidRDefault="00DD60C7" w:rsidP="00DD60C7">
      <w:pPr>
        <w:autoSpaceDE w:val="0"/>
        <w:autoSpaceDN w:val="0"/>
        <w:adjustRightInd w:val="0"/>
        <w:ind w:right="-196"/>
        <w:jc w:val="center"/>
        <w:rPr>
          <w:rFonts w:ascii="Arial" w:hAnsi="Arial" w:cs="Arial"/>
          <w:b/>
          <w:bCs/>
        </w:rPr>
      </w:pPr>
    </w:p>
    <w:p w:rsidR="00DD60C7" w:rsidRPr="00B72FD2" w:rsidRDefault="00DD60C7" w:rsidP="00DD60C7">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r w:rsidR="00916CB7">
        <w:rPr>
          <w:rFonts w:ascii="Arial" w:hAnsi="Arial" w:cs="Arial"/>
          <w:b/>
          <w:bCs/>
          <w:sz w:val="24"/>
          <w:szCs w:val="24"/>
        </w:rPr>
        <w:t xml:space="preserve"> </w:t>
      </w:r>
      <w:r>
        <w:rPr>
          <w:rFonts w:ascii="Arial" w:hAnsi="Arial" w:cs="Arial"/>
          <w:b/>
          <w:bCs/>
          <w:sz w:val="24"/>
          <w:szCs w:val="24"/>
        </w:rPr>
        <w:t>(OBRIGATÓRIA)</w:t>
      </w:r>
    </w:p>
    <w:p w:rsidR="00DD60C7" w:rsidRPr="00B72FD2" w:rsidRDefault="00DD60C7" w:rsidP="00DD60C7">
      <w:pPr>
        <w:autoSpaceDE w:val="0"/>
        <w:autoSpaceDN w:val="0"/>
        <w:adjustRightInd w:val="0"/>
        <w:ind w:right="-196"/>
        <w:jc w:val="center"/>
        <w:rPr>
          <w:rFonts w:ascii="Arial" w:hAnsi="Arial" w:cs="Arial"/>
          <w:b/>
          <w:bCs/>
        </w:rPr>
      </w:pPr>
    </w:p>
    <w:p w:rsidR="00DD60C7" w:rsidRPr="00357F3B" w:rsidRDefault="00DD60C7" w:rsidP="00DD60C7">
      <w:pPr>
        <w:autoSpaceDE w:val="0"/>
        <w:autoSpaceDN w:val="0"/>
        <w:adjustRightInd w:val="0"/>
        <w:spacing w:line="360" w:lineRule="auto"/>
        <w:ind w:right="-196"/>
        <w:jc w:val="center"/>
        <w:rPr>
          <w:rFonts w:ascii="Arial" w:hAnsi="Arial" w:cs="Arial"/>
          <w:b/>
          <w:bCs/>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57F3B">
        <w:rPr>
          <w:rFonts w:ascii="Arial" w:hAnsi="Arial" w:cs="Arial"/>
          <w:b/>
          <w:bCs/>
          <w:sz w:val="22"/>
          <w:szCs w:val="22"/>
        </w:rPr>
        <w:t>(incluir a condição da empresa: Microempresa (ME) ou Empresa de Pequeno Porte (EPP)</w:t>
      </w:r>
      <w:r w:rsidRPr="00357F3B">
        <w:rPr>
          <w:rFonts w:ascii="Arial" w:hAnsi="Arial" w:cs="Arial"/>
          <w:sz w:val="22"/>
          <w:szCs w:val="22"/>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357F3B">
          <w:rPr>
            <w:rFonts w:ascii="Arial" w:hAnsi="Arial" w:cs="Arial"/>
            <w:sz w:val="22"/>
            <w:szCs w:val="22"/>
          </w:rPr>
          <w:t>42 a</w:t>
        </w:r>
      </w:smartTag>
      <w:r w:rsidRPr="00357F3B">
        <w:rPr>
          <w:rFonts w:ascii="Arial" w:hAnsi="Arial" w:cs="Arial"/>
          <w:sz w:val="22"/>
          <w:szCs w:val="22"/>
        </w:rPr>
        <w:t xml:space="preserve"> 49 da citada lei.</w:t>
      </w: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(Observação: em caso afirmativo, assinalar a ressalva acima)</w:t>
      </w: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DD60C7" w:rsidRPr="00357F3B" w:rsidRDefault="00DD60C7" w:rsidP="00DD60C7">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DD60C7" w:rsidRPr="00357F3B" w:rsidRDefault="00DD60C7" w:rsidP="00DD60C7">
      <w:pPr>
        <w:autoSpaceDE w:val="0"/>
        <w:autoSpaceDN w:val="0"/>
        <w:adjustRightInd w:val="0"/>
        <w:spacing w:line="276" w:lineRule="auto"/>
        <w:ind w:right="-196"/>
        <w:jc w:val="both"/>
        <w:rPr>
          <w:rFonts w:ascii="Arial" w:hAnsi="Arial" w:cs="Arial"/>
          <w:sz w:val="22"/>
          <w:szCs w:val="22"/>
        </w:rPr>
      </w:pP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DD60C7" w:rsidRPr="00357F3B" w:rsidRDefault="00DD60C7" w:rsidP="00DD60C7">
      <w:pPr>
        <w:spacing w:before="120"/>
        <w:ind w:right="-196"/>
        <w:jc w:val="center"/>
        <w:rPr>
          <w:rFonts w:ascii="Arial" w:hAnsi="Arial" w:cs="Arial"/>
          <w:sz w:val="22"/>
          <w:szCs w:val="22"/>
        </w:rPr>
      </w:pPr>
      <w:r w:rsidRPr="00357F3B">
        <w:rPr>
          <w:rFonts w:ascii="Arial" w:hAnsi="Arial" w:cs="Arial"/>
          <w:sz w:val="22"/>
          <w:szCs w:val="22"/>
        </w:rPr>
        <w:t>Razão Social</w:t>
      </w:r>
    </w:p>
    <w:p w:rsidR="00DD60C7" w:rsidRPr="00357F3B" w:rsidRDefault="00DD60C7" w:rsidP="00DD60C7">
      <w:pPr>
        <w:spacing w:before="120"/>
        <w:ind w:right="-196"/>
        <w:jc w:val="center"/>
        <w:rPr>
          <w:rFonts w:ascii="Arial" w:hAnsi="Arial" w:cs="Arial"/>
          <w:sz w:val="22"/>
          <w:szCs w:val="22"/>
        </w:rPr>
      </w:pPr>
      <w:r w:rsidRPr="00357F3B">
        <w:rPr>
          <w:rFonts w:ascii="Arial" w:hAnsi="Arial" w:cs="Arial"/>
          <w:sz w:val="22"/>
          <w:szCs w:val="22"/>
        </w:rPr>
        <w:t>CNPJ</w:t>
      </w:r>
    </w:p>
    <w:p w:rsidR="00AA5082" w:rsidRDefault="00AA5082" w:rsidP="0012152E">
      <w:r>
        <w:br w:type="page"/>
      </w:r>
    </w:p>
    <w:p w:rsidR="00EE4120" w:rsidRPr="009B1751" w:rsidRDefault="00EE4120" w:rsidP="00EE4120">
      <w:pPr>
        <w:shd w:val="clear" w:color="auto" w:fill="A6A6A6" w:themeFill="background1" w:themeFillShade="A6"/>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Pr="009B1751">
        <w:rPr>
          <w:rFonts w:ascii="Arial" w:eastAsia="Times New Roman" w:hAnsi="Arial" w:cs="Arial"/>
          <w:b/>
          <w:sz w:val="22"/>
          <w:szCs w:val="22"/>
        </w:rPr>
        <w:t>X</w:t>
      </w:r>
    </w:p>
    <w:p w:rsidR="00EE4120" w:rsidRPr="009B1751" w:rsidRDefault="00EE4120" w:rsidP="00EE4120">
      <w:pPr>
        <w:ind w:right="-1"/>
        <w:jc w:val="center"/>
        <w:rPr>
          <w:rFonts w:ascii="Arial" w:eastAsia="Times New Roman" w:hAnsi="Arial" w:cs="Arial"/>
          <w:b/>
          <w:sz w:val="22"/>
          <w:szCs w:val="22"/>
        </w:rPr>
      </w:pPr>
    </w:p>
    <w:p w:rsidR="00EE4120" w:rsidRPr="009B1751" w:rsidRDefault="00EE4120" w:rsidP="00EE4120">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EE4120" w:rsidRPr="009B1751" w:rsidRDefault="00EE4120" w:rsidP="00EE4120">
      <w:pPr>
        <w:ind w:right="-1"/>
        <w:jc w:val="both"/>
        <w:rPr>
          <w:rFonts w:ascii="Arial" w:hAnsi="Arial" w:cs="Arial"/>
          <w:b/>
          <w:sz w:val="22"/>
          <w:szCs w:val="22"/>
        </w:rPr>
      </w:pPr>
    </w:p>
    <w:p w:rsidR="00EE4120" w:rsidRPr="009B1751" w:rsidRDefault="00EE4120" w:rsidP="00EE4120">
      <w:pPr>
        <w:ind w:left="4111" w:right="-1"/>
        <w:jc w:val="both"/>
        <w:rPr>
          <w:rFonts w:ascii="Arial" w:hAnsi="Arial" w:cs="Arial"/>
          <w:sz w:val="22"/>
          <w:szCs w:val="22"/>
        </w:rPr>
      </w:pPr>
      <w:r w:rsidRPr="009B1751">
        <w:rPr>
          <w:rFonts w:ascii="Arial" w:hAnsi="Arial" w:cs="Arial"/>
          <w:b/>
          <w:sz w:val="22"/>
          <w:szCs w:val="22"/>
        </w:rPr>
        <w:t xml:space="preserve">CONTRATO DE </w:t>
      </w:r>
      <w:r w:rsidR="009E54FA" w:rsidRPr="009E54FA">
        <w:rPr>
          <w:rFonts w:ascii="Arial" w:hAnsi="Arial" w:cs="Arial"/>
          <w:b/>
          <w:sz w:val="22"/>
          <w:szCs w:val="22"/>
        </w:rPr>
        <w:t>AQUISIÇÃO DE PEÇAS AUTOMOTIVAS PARA A FROTA MUNICIPAL</w:t>
      </w:r>
      <w:r w:rsidR="00066B7A">
        <w:rPr>
          <w:rFonts w:ascii="Arial" w:hAnsi="Arial" w:cs="Arial"/>
          <w:b/>
          <w:sz w:val="22"/>
          <w:szCs w:val="22"/>
        </w:rPr>
        <w:t>,</w:t>
      </w:r>
      <w:r w:rsidR="00F041E8" w:rsidRPr="0010756E">
        <w:rPr>
          <w:rFonts w:ascii="Arial" w:hAnsi="Arial" w:cs="Arial"/>
          <w:b/>
          <w:sz w:val="22"/>
          <w:szCs w:val="22"/>
        </w:rPr>
        <w:t xml:space="preserve"> </w:t>
      </w:r>
      <w:r w:rsidRPr="009B1751">
        <w:rPr>
          <w:rFonts w:ascii="Arial" w:hAnsi="Arial" w:cs="Arial"/>
          <w:b/>
          <w:sz w:val="22"/>
          <w:szCs w:val="22"/>
        </w:rPr>
        <w:t>QUE ENTRE SI CELEBRAM O MUNICÍPIO DE DESTERRO DO MELO, ESTADO DE MINAS GERAIS E A EMPRESA .....................................</w:t>
      </w:r>
    </w:p>
    <w:p w:rsidR="00EE4120" w:rsidRPr="009B1751" w:rsidRDefault="00EE4120" w:rsidP="00EE4120">
      <w:pPr>
        <w:ind w:right="-1"/>
        <w:jc w:val="center"/>
        <w:rPr>
          <w:rFonts w:ascii="Arial" w:hAnsi="Arial" w:cs="Arial"/>
          <w:sz w:val="22"/>
          <w:szCs w:val="22"/>
        </w:rPr>
      </w:pPr>
    </w:p>
    <w:p w:rsidR="00EE4120" w:rsidRDefault="00EE4120" w:rsidP="00EE4120">
      <w:pPr>
        <w:ind w:right="-1"/>
        <w:jc w:val="center"/>
        <w:outlineLvl w:val="0"/>
        <w:rPr>
          <w:rFonts w:ascii="Arial" w:hAnsi="Arial" w:cs="Arial"/>
          <w:sz w:val="22"/>
          <w:szCs w:val="22"/>
        </w:rPr>
      </w:pPr>
      <w:r>
        <w:rPr>
          <w:rFonts w:ascii="Arial" w:hAnsi="Arial" w:cs="Arial"/>
          <w:sz w:val="22"/>
          <w:szCs w:val="22"/>
        </w:rPr>
        <w:t xml:space="preserve">CONTRATODE LICITAÇÃO </w:t>
      </w:r>
      <w:r w:rsidRPr="009B1751">
        <w:rPr>
          <w:rFonts w:ascii="Arial" w:hAnsi="Arial" w:cs="Arial"/>
          <w:sz w:val="22"/>
          <w:szCs w:val="22"/>
        </w:rPr>
        <w:t xml:space="preserve">Nº - </w:t>
      </w:r>
      <w:r>
        <w:rPr>
          <w:rFonts w:ascii="Arial" w:hAnsi="Arial" w:cs="Arial"/>
          <w:sz w:val="22"/>
          <w:szCs w:val="22"/>
        </w:rPr>
        <w:t>XXXX</w:t>
      </w:r>
    </w:p>
    <w:p w:rsidR="00EE4120" w:rsidRPr="009B1751" w:rsidRDefault="00EE4120" w:rsidP="00EE4120">
      <w:pPr>
        <w:ind w:right="-1"/>
        <w:jc w:val="center"/>
        <w:outlineLvl w:val="0"/>
        <w:rPr>
          <w:rFonts w:ascii="Arial" w:hAnsi="Arial" w:cs="Arial"/>
          <w:sz w:val="22"/>
          <w:szCs w:val="22"/>
        </w:rPr>
      </w:pPr>
    </w:p>
    <w:p w:rsidR="00EE4120" w:rsidRPr="009B1751" w:rsidRDefault="00EE4120" w:rsidP="00EE4120">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504C96">
        <w:rPr>
          <w:rFonts w:ascii="Arial" w:hAnsi="Arial" w:cs="Arial"/>
          <w:color w:val="000000" w:themeColor="text1"/>
          <w:sz w:val="22"/>
          <w:szCs w:val="22"/>
        </w:rPr>
        <w:t>Senhora MAYARA GARCIA LOPES DA SILVA TAFURI, Prefeita do Município de Desterro do Melo, portadora do CPF n° 090.4</w:t>
      </w:r>
      <w:r>
        <w:rPr>
          <w:rFonts w:ascii="Arial" w:hAnsi="Arial" w:cs="Arial"/>
          <w:color w:val="000000" w:themeColor="text1"/>
          <w:sz w:val="22"/>
          <w:szCs w:val="22"/>
        </w:rPr>
        <w:t>68.376-10 e  MG</w:t>
      </w:r>
      <w:r w:rsidRPr="00F041E8">
        <w:rPr>
          <w:rFonts w:ascii="Arial" w:hAnsi="Arial" w:cs="Arial"/>
          <w:color w:val="000000" w:themeColor="text1"/>
          <w:sz w:val="22"/>
          <w:szCs w:val="22"/>
        </w:rPr>
        <w:t xml:space="preserve">-15.539.872 PCMG e a </w:t>
      </w:r>
      <w:r w:rsidRPr="00F041E8">
        <w:rPr>
          <w:rFonts w:ascii="Arial" w:hAnsi="Arial" w:cs="Arial"/>
          <w:b/>
          <w:i/>
          <w:color w:val="000000" w:themeColor="text1"/>
          <w:sz w:val="22"/>
          <w:szCs w:val="22"/>
        </w:rPr>
        <w:t>EMPRESA</w:t>
      </w:r>
      <w:r w:rsidRPr="00F041E8">
        <w:rPr>
          <w:rFonts w:ascii="Arial" w:hAnsi="Arial" w:cs="Arial"/>
          <w:color w:val="000000" w:themeColor="text1"/>
          <w:sz w:val="22"/>
          <w:szCs w:val="22"/>
        </w:rPr>
        <w:t xml:space="preserve">, CNPJ:........................, sediada na cidade de ............................, denominada </w:t>
      </w:r>
      <w:r w:rsidRPr="00F041E8">
        <w:rPr>
          <w:rFonts w:ascii="Arial" w:hAnsi="Arial" w:cs="Arial"/>
          <w:b/>
          <w:color w:val="000000" w:themeColor="text1"/>
          <w:sz w:val="22"/>
          <w:szCs w:val="22"/>
        </w:rPr>
        <w:t>CONTRATADA,</w:t>
      </w:r>
      <w:r w:rsidRPr="00F041E8">
        <w:rPr>
          <w:rFonts w:ascii="Arial" w:hAnsi="Arial" w:cs="Arial"/>
          <w:color w:val="000000" w:themeColor="text1"/>
          <w:sz w:val="22"/>
          <w:szCs w:val="22"/>
        </w:rPr>
        <w:t xml:space="preserve"> de conformidade com </w:t>
      </w:r>
      <w:r w:rsidR="00DC4DAA">
        <w:rPr>
          <w:rFonts w:ascii="Arial" w:hAnsi="Arial" w:cs="Arial"/>
          <w:color w:val="000000" w:themeColor="text1"/>
          <w:sz w:val="22"/>
          <w:szCs w:val="22"/>
        </w:rPr>
        <w:t xml:space="preserve">o </w:t>
      </w:r>
      <w:r w:rsidR="00C02B3B" w:rsidRPr="00552D8B">
        <w:rPr>
          <w:rFonts w:ascii="Arial" w:hAnsi="Arial" w:cs="Arial"/>
          <w:b/>
          <w:sz w:val="22"/>
          <w:szCs w:val="22"/>
          <w:lang w:val="pt-PT"/>
        </w:rPr>
        <w:t>Processo Licitátorio nº 029/2023, Pregão Presencial nº 013/2023</w:t>
      </w:r>
      <w:r w:rsidR="00901C59" w:rsidRPr="007227E1">
        <w:rPr>
          <w:rFonts w:ascii="Arial" w:hAnsi="Arial" w:cs="Arial"/>
          <w:b/>
          <w:color w:val="000000" w:themeColor="text1"/>
          <w:sz w:val="22"/>
          <w:szCs w:val="22"/>
          <w:lang w:val="pt-PT"/>
        </w:rPr>
        <w:t xml:space="preserve"> </w:t>
      </w:r>
      <w:r w:rsidRPr="00F041E8">
        <w:rPr>
          <w:rFonts w:ascii="Arial" w:hAnsi="Arial" w:cs="Arial"/>
          <w:color w:val="000000" w:themeColor="text1"/>
          <w:sz w:val="22"/>
          <w:szCs w:val="22"/>
          <w:lang w:val="pt-PT"/>
        </w:rPr>
        <w:t>com a proposta respectiva, nos termos da Lei n</w:t>
      </w:r>
      <w:r w:rsidRPr="00F041E8">
        <w:rPr>
          <w:rFonts w:ascii="Arial" w:hAnsi="Arial" w:cs="Arial"/>
          <w:color w:val="000000" w:themeColor="text1"/>
          <w:sz w:val="22"/>
          <w:szCs w:val="22"/>
          <w:vertAlign w:val="superscript"/>
          <w:lang w:val="pt-PT"/>
        </w:rPr>
        <w:t xml:space="preserve">0 </w:t>
      </w:r>
      <w:r w:rsidRPr="00F041E8">
        <w:rPr>
          <w:rFonts w:ascii="Arial" w:hAnsi="Arial" w:cs="Arial"/>
          <w:color w:val="000000" w:themeColor="text1"/>
          <w:sz w:val="22"/>
          <w:szCs w:val="22"/>
          <w:lang w:val="pt-PT"/>
        </w:rPr>
        <w:t xml:space="preserve">10.520, de 17 de julho de 2002, subsidiariamente pela </w:t>
      </w:r>
      <w:r w:rsidRPr="009B1751">
        <w:rPr>
          <w:rFonts w:ascii="Arial" w:hAnsi="Arial" w:cs="Arial"/>
          <w:sz w:val="22"/>
          <w:szCs w:val="22"/>
          <w:lang w:val="pt-PT"/>
        </w:rPr>
        <w:t>Lei Federal nº 8.666/93, e suas alterações e demais normas  pertinentes, mediante as seguintes cláusulas e condições:</w:t>
      </w:r>
    </w:p>
    <w:p w:rsidR="00EE4120" w:rsidRPr="009B1751" w:rsidRDefault="00EE4120" w:rsidP="00EE4120">
      <w:pPr>
        <w:widowControl w:val="0"/>
        <w:tabs>
          <w:tab w:val="left" w:pos="6576"/>
        </w:tabs>
        <w:autoSpaceDE w:val="0"/>
        <w:autoSpaceDN w:val="0"/>
        <w:adjustRightInd w:val="0"/>
        <w:ind w:right="-1"/>
        <w:jc w:val="both"/>
        <w:rPr>
          <w:rFonts w:ascii="Arial" w:hAnsi="Arial" w:cs="Arial"/>
          <w:sz w:val="18"/>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EE4120" w:rsidRPr="009B1751" w:rsidRDefault="00EE4120" w:rsidP="00EE4120">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w:t>
      </w:r>
      <w:r w:rsidRPr="00F041E8">
        <w:rPr>
          <w:rFonts w:ascii="Arial" w:hAnsi="Arial" w:cs="Arial"/>
          <w:color w:val="000000" w:themeColor="text1"/>
          <w:sz w:val="22"/>
          <w:szCs w:val="22"/>
          <w:lang w:val="pt-PT"/>
        </w:rPr>
        <w:t xml:space="preserve">objeto </w:t>
      </w:r>
      <w:r w:rsidR="00490941" w:rsidRPr="00490941">
        <w:rPr>
          <w:rFonts w:ascii="Arial" w:hAnsi="Arial" w:cs="Arial"/>
          <w:b/>
          <w:bCs/>
          <w:sz w:val="22"/>
          <w:szCs w:val="22"/>
          <w:lang w:val="pt-PT"/>
        </w:rPr>
        <w:t>AQUISIÇÃO DE PEÇAS AUTOMOTIVAS PARA A FROTA MUNICIPAL</w:t>
      </w:r>
      <w:r w:rsidR="00490941">
        <w:rPr>
          <w:rFonts w:ascii="Arial" w:hAnsi="Arial" w:cs="Arial"/>
          <w:b/>
          <w:bCs/>
          <w:sz w:val="22"/>
          <w:szCs w:val="22"/>
          <w:lang w:val="pt-PT"/>
        </w:rPr>
        <w:t>,</w:t>
      </w:r>
      <w:r w:rsidR="00490941" w:rsidRPr="00490941">
        <w:rPr>
          <w:rFonts w:ascii="Arial" w:hAnsi="Arial" w:cs="Arial"/>
          <w:b/>
          <w:bCs/>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EE4120" w:rsidRPr="009B1751" w:rsidRDefault="00EE4120" w:rsidP="00EE412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3D7520" w:rsidRPr="009A0E13" w:rsidRDefault="003D7520" w:rsidP="003D7520">
      <w:pPr>
        <w:pStyle w:val="PargrafodaLista"/>
        <w:widowControl w:val="0"/>
        <w:numPr>
          <w:ilvl w:val="0"/>
          <w:numId w:val="36"/>
        </w:numPr>
        <w:overflowPunct w:val="0"/>
        <w:autoSpaceDE w:val="0"/>
        <w:autoSpaceDN w:val="0"/>
        <w:adjustRightInd w:val="0"/>
        <w:spacing w:before="120" w:after="120"/>
        <w:ind w:right="-39"/>
        <w:jc w:val="both"/>
        <w:rPr>
          <w:rFonts w:ascii="Arial" w:hAnsi="Arial" w:cs="Arial"/>
          <w:sz w:val="22"/>
          <w:szCs w:val="22"/>
        </w:rPr>
      </w:pPr>
      <w:r w:rsidRPr="009A0E13">
        <w:rPr>
          <w:rFonts w:ascii="Arial" w:hAnsi="Arial" w:cs="Arial"/>
          <w:sz w:val="22"/>
          <w:szCs w:val="22"/>
        </w:rPr>
        <w:t>Os preços serão apurados de acordo com os descontos sobre as tabelas das montadoras ofertados na proposta da contratada.</w:t>
      </w:r>
    </w:p>
    <w:p w:rsidR="003D7520" w:rsidRPr="009A0E13" w:rsidRDefault="003D7520" w:rsidP="003D7520">
      <w:pPr>
        <w:pStyle w:val="PargrafodaLista"/>
        <w:widowControl w:val="0"/>
        <w:numPr>
          <w:ilvl w:val="0"/>
          <w:numId w:val="36"/>
        </w:numPr>
        <w:overflowPunct w:val="0"/>
        <w:autoSpaceDE w:val="0"/>
        <w:autoSpaceDN w:val="0"/>
        <w:adjustRightInd w:val="0"/>
        <w:spacing w:before="120" w:after="120"/>
        <w:ind w:right="-39"/>
        <w:jc w:val="both"/>
        <w:rPr>
          <w:rFonts w:ascii="Arial" w:hAnsi="Arial" w:cs="Arial"/>
          <w:sz w:val="22"/>
          <w:szCs w:val="22"/>
        </w:rPr>
      </w:pPr>
      <w:r w:rsidRPr="009A0E13">
        <w:rPr>
          <w:rFonts w:ascii="Arial" w:hAnsi="Arial" w:cs="Arial"/>
          <w:sz w:val="22"/>
          <w:szCs w:val="22"/>
        </w:rPr>
        <w:t>É de inteira responsabilidade da Licitante o fornecimento de catálogo e preços de acordo com as tabelas oficiais das montadoras.</w:t>
      </w:r>
    </w:p>
    <w:p w:rsidR="00EE4120" w:rsidRPr="004D3792"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DC55C0">
        <w:rPr>
          <w:rFonts w:ascii="Arial" w:hAnsi="Arial" w:cs="Arial"/>
          <w:sz w:val="22"/>
          <w:szCs w:val="22"/>
          <w:lang w:val="pt-PT"/>
        </w:rPr>
        <w:t>A CONTRATADA obriga-se a fornecer os materiais do objeto do Pregão Presencial nº 0</w:t>
      </w:r>
      <w:r w:rsidR="00DC55C0" w:rsidRPr="00DC55C0">
        <w:rPr>
          <w:rFonts w:ascii="Arial" w:hAnsi="Arial" w:cs="Arial"/>
          <w:sz w:val="22"/>
          <w:szCs w:val="22"/>
          <w:lang w:val="pt-PT"/>
        </w:rPr>
        <w:t>13</w:t>
      </w:r>
      <w:r w:rsidRPr="00DC55C0">
        <w:rPr>
          <w:rFonts w:ascii="Arial" w:hAnsi="Arial" w:cs="Arial"/>
          <w:sz w:val="22"/>
          <w:szCs w:val="22"/>
          <w:lang w:val="pt-PT"/>
        </w:rPr>
        <w:t>/202</w:t>
      </w:r>
      <w:r w:rsidR="00D612CA" w:rsidRPr="00DC55C0">
        <w:rPr>
          <w:rFonts w:ascii="Arial" w:hAnsi="Arial" w:cs="Arial"/>
          <w:sz w:val="22"/>
          <w:szCs w:val="22"/>
          <w:lang w:val="pt-PT"/>
        </w:rPr>
        <w:t>3</w:t>
      </w:r>
      <w:r w:rsidRPr="00DC55C0">
        <w:rPr>
          <w:rFonts w:ascii="Arial" w:hAnsi="Arial" w:cs="Arial"/>
          <w:sz w:val="22"/>
          <w:szCs w:val="22"/>
          <w:lang w:val="pt-PT"/>
        </w:rPr>
        <w:t xml:space="preserve">, que </w:t>
      </w:r>
      <w:r w:rsidRPr="009B1751">
        <w:rPr>
          <w:rFonts w:ascii="Arial" w:hAnsi="Arial" w:cs="Arial"/>
          <w:sz w:val="22"/>
          <w:szCs w:val="22"/>
          <w:lang w:val="pt-PT"/>
        </w:rPr>
        <w:t xml:space="preserve">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EE4120" w:rsidRPr="009B1751" w:rsidRDefault="00FD5AE0" w:rsidP="00EE4120">
      <w:pPr>
        <w:widowControl w:val="0"/>
        <w:tabs>
          <w:tab w:val="left" w:pos="29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b) </w:t>
      </w:r>
      <w:r w:rsidR="00EE4120" w:rsidRPr="009B1751">
        <w:rPr>
          <w:rFonts w:ascii="Arial" w:hAnsi="Arial" w:cs="Arial"/>
          <w:sz w:val="22"/>
          <w:szCs w:val="22"/>
          <w:lang w:val="pt-PT"/>
        </w:rPr>
        <w:t xml:space="preserve">Em caso de irregularidade não sanada pela CONTRATADA, o responsável pelo recebimento reduzirá a termo os fatos ocorridos e encaminhará à CONTRATANTE para aplicação de penalidades. </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EE4120" w:rsidRPr="009B1751" w:rsidRDefault="00EE4120" w:rsidP="00EE412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lastRenderedPageBreak/>
        <w:t>O pagamento será efetuado de acordo com o aceite da nota fiscal, reservando a Administração o prazo de até 30 (dias) após a entrega da Nota Fiscal para empenho e efetivação do pagamento.</w:t>
      </w:r>
      <w:r>
        <w:rPr>
          <w:rFonts w:ascii="Arial" w:hAnsi="Arial" w:cs="Arial"/>
          <w:bCs/>
          <w:sz w:val="22"/>
          <w:szCs w:val="22"/>
          <w:lang w:val="pt-PT"/>
        </w:rPr>
        <w:t xml:space="preserve"> </w:t>
      </w:r>
      <w:r w:rsidRPr="00A868D5">
        <w:rPr>
          <w:rFonts w:ascii="Arial" w:hAnsi="Arial" w:cs="Arial"/>
          <w:bCs/>
          <w:sz w:val="22"/>
          <w:szCs w:val="22"/>
          <w:lang w:val="pt-PT"/>
        </w:rPr>
        <w:t xml:space="preserve">Fica a empresa vencedora obrigada a apresentar no ato do pagamento toda documentação vencível, mais as CERTIDÕES: Certidão conjunta de regularidade da Receita Federal e Tributos Federais e Dívida Ativa da União e Contribuições Sociais, Certificado de Regularidade para com o FGTS, expedido </w:t>
      </w:r>
      <w:r>
        <w:rPr>
          <w:rFonts w:ascii="Arial" w:hAnsi="Arial" w:cs="Arial"/>
          <w:bCs/>
          <w:sz w:val="22"/>
          <w:szCs w:val="22"/>
          <w:lang w:val="pt-PT"/>
        </w:rPr>
        <w:t xml:space="preserve">pela Caixa Econômica Federal e </w:t>
      </w:r>
      <w:r w:rsidRPr="00A868D5">
        <w:rPr>
          <w:rFonts w:ascii="Arial" w:hAnsi="Arial" w:cs="Arial"/>
          <w:bCs/>
          <w:sz w:val="22"/>
          <w:szCs w:val="22"/>
          <w:lang w:val="pt-PT"/>
        </w:rPr>
        <w:t>Certidão Negativa de Débitos Trabalhistas</w:t>
      </w:r>
      <w:r>
        <w:rPr>
          <w:rFonts w:ascii="Arial" w:hAnsi="Arial" w:cs="Arial"/>
          <w:bCs/>
          <w:sz w:val="22"/>
          <w:szCs w:val="22"/>
          <w:lang w:val="pt-PT"/>
        </w:rPr>
        <w:t>.</w:t>
      </w:r>
    </w:p>
    <w:p w:rsidR="00EE4120" w:rsidRPr="009B1751" w:rsidRDefault="00EE4120" w:rsidP="00EE4120">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EE4120" w:rsidRPr="009B1751" w:rsidRDefault="00EE4120" w:rsidP="00EE4120">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EE4120" w:rsidRPr="009B1751" w:rsidRDefault="00EE4120" w:rsidP="00EE4120">
      <w:pPr>
        <w:widowControl w:val="0"/>
        <w:tabs>
          <w:tab w:val="left" w:pos="629"/>
        </w:tabs>
        <w:autoSpaceDE w:val="0"/>
        <w:autoSpaceDN w:val="0"/>
        <w:adjustRightInd w:val="0"/>
        <w:ind w:right="-1" w:firstLine="629"/>
        <w:jc w:val="both"/>
        <w:rPr>
          <w:rFonts w:ascii="Arial" w:hAnsi="Arial" w:cs="Arial"/>
          <w:sz w:val="16"/>
          <w:szCs w:val="22"/>
          <w:lang w:val="pt-PT"/>
        </w:rPr>
      </w:pPr>
    </w:p>
    <w:p w:rsidR="00EE4120" w:rsidRPr="009B1751" w:rsidRDefault="00EE4120" w:rsidP="00EE4120">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EE4120" w:rsidRPr="009B1751" w:rsidRDefault="00EE4120" w:rsidP="00EE41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w:t>
      </w:r>
      <w:r w:rsidR="00902591">
        <w:rPr>
          <w:rFonts w:ascii="Arial" w:hAnsi="Arial" w:cs="Arial"/>
          <w:sz w:val="22"/>
          <w:szCs w:val="22"/>
        </w:rPr>
        <w:t xml:space="preserve">não </w:t>
      </w:r>
      <w:r w:rsidRPr="009B1751">
        <w:rPr>
          <w:rFonts w:ascii="Arial" w:hAnsi="Arial" w:cs="Arial"/>
          <w:sz w:val="22"/>
          <w:szCs w:val="22"/>
        </w:rPr>
        <w:t xml:space="preserve">poderá haver </w:t>
      </w:r>
      <w:r w:rsidRPr="009B1751">
        <w:rPr>
          <w:rFonts w:ascii="Arial" w:hAnsi="Arial" w:cs="Arial"/>
          <w:b/>
          <w:sz w:val="22"/>
          <w:szCs w:val="22"/>
        </w:rPr>
        <w:t>reequilíbrio econômico financeiro</w:t>
      </w:r>
      <w:r w:rsidRPr="009B1751">
        <w:rPr>
          <w:rFonts w:ascii="Arial" w:hAnsi="Arial" w:cs="Arial"/>
          <w:sz w:val="22"/>
          <w:szCs w:val="22"/>
        </w:rPr>
        <w:t>.</w:t>
      </w: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59535F" w:rsidRDefault="0059535F" w:rsidP="0059535F">
      <w:pPr>
        <w:pStyle w:val="SemEspaamento"/>
        <w:jc w:val="both"/>
        <w:rPr>
          <w:rFonts w:ascii="Arial" w:hAnsi="Arial" w:cs="Arial"/>
          <w:i/>
          <w:sz w:val="22"/>
          <w:szCs w:val="22"/>
        </w:rPr>
      </w:pPr>
      <w:r w:rsidRPr="00D96305">
        <w:rPr>
          <w:rFonts w:ascii="Arial" w:hAnsi="Arial" w:cs="Arial"/>
          <w:sz w:val="22"/>
          <w:szCs w:val="22"/>
          <w:lang w:val="pt-PT"/>
        </w:rPr>
        <w:t>A</w:t>
      </w:r>
      <w:r>
        <w:rPr>
          <w:rFonts w:ascii="Arial" w:hAnsi="Arial" w:cs="Arial"/>
          <w:sz w:val="22"/>
          <w:szCs w:val="22"/>
          <w:lang w:val="pt-PT"/>
        </w:rPr>
        <w:t>s</w:t>
      </w:r>
      <w:r w:rsidRPr="00D96305">
        <w:rPr>
          <w:rFonts w:ascii="Arial" w:hAnsi="Arial" w:cs="Arial"/>
          <w:sz w:val="22"/>
          <w:szCs w:val="22"/>
          <w:lang w:val="pt-PT"/>
        </w:rPr>
        <w:t xml:space="preserve"> despesa</w:t>
      </w:r>
      <w:r>
        <w:rPr>
          <w:rFonts w:ascii="Arial" w:hAnsi="Arial" w:cs="Arial"/>
          <w:sz w:val="22"/>
          <w:szCs w:val="22"/>
          <w:lang w:val="pt-PT"/>
        </w:rPr>
        <w:t>s</w:t>
      </w:r>
      <w:r w:rsidRPr="00D96305">
        <w:rPr>
          <w:rFonts w:ascii="Arial" w:hAnsi="Arial" w:cs="Arial"/>
          <w:sz w:val="22"/>
          <w:szCs w:val="22"/>
          <w:lang w:val="pt-PT"/>
        </w:rPr>
        <w:t xml:space="preserve"> decorrente</w:t>
      </w:r>
      <w:r>
        <w:rPr>
          <w:rFonts w:ascii="Arial" w:hAnsi="Arial" w:cs="Arial"/>
          <w:sz w:val="22"/>
          <w:szCs w:val="22"/>
          <w:lang w:val="pt-PT"/>
        </w:rPr>
        <w:t>s</w:t>
      </w:r>
      <w:r w:rsidRPr="00D96305">
        <w:rPr>
          <w:rFonts w:ascii="Arial" w:hAnsi="Arial" w:cs="Arial"/>
          <w:sz w:val="22"/>
          <w:szCs w:val="22"/>
          <w:lang w:val="pt-PT"/>
        </w:rPr>
        <w:t xml:space="preserve"> desta licitação correrão por conta do orçamento </w:t>
      </w:r>
      <w:r>
        <w:rPr>
          <w:rFonts w:ascii="Arial" w:hAnsi="Arial" w:cs="Arial"/>
          <w:sz w:val="22"/>
          <w:szCs w:val="22"/>
          <w:lang w:val="pt-PT"/>
        </w:rPr>
        <w:t>vigente para o exercício de 2023</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905, de 29 de dezembro de 2022</w:t>
      </w:r>
      <w:r w:rsidRPr="00D96305">
        <w:rPr>
          <w:rFonts w:ascii="Arial" w:hAnsi="Arial" w:cs="Arial"/>
          <w:i/>
          <w:sz w:val="22"/>
          <w:szCs w:val="22"/>
        </w:rPr>
        <w:t>:</w:t>
      </w:r>
    </w:p>
    <w:p w:rsidR="0059535F" w:rsidRDefault="0059535F" w:rsidP="0059535F">
      <w:pPr>
        <w:pStyle w:val="SemEspaamento"/>
        <w:jc w:val="both"/>
        <w:rPr>
          <w:rFonts w:ascii="Arial" w:hAnsi="Arial" w:cs="Arial"/>
          <w:i/>
          <w:sz w:val="22"/>
          <w:szCs w:val="22"/>
        </w:rPr>
      </w:pPr>
    </w:p>
    <w:tbl>
      <w:tblPr>
        <w:tblStyle w:val="Tabelacomgrade"/>
        <w:tblW w:w="0" w:type="auto"/>
        <w:tblInd w:w="108" w:type="dxa"/>
        <w:tblLook w:val="01E0" w:firstRow="1" w:lastRow="1" w:firstColumn="1" w:lastColumn="1" w:noHBand="0" w:noVBand="0"/>
      </w:tblPr>
      <w:tblGrid>
        <w:gridCol w:w="3558"/>
        <w:gridCol w:w="837"/>
        <w:gridCol w:w="1329"/>
        <w:gridCol w:w="4199"/>
      </w:tblGrid>
      <w:tr w:rsidR="00A05CA1" w:rsidRPr="004B4768" w:rsidTr="000F223C">
        <w:tc>
          <w:tcPr>
            <w:tcW w:w="3558" w:type="dxa"/>
            <w:vAlign w:val="center"/>
          </w:tcPr>
          <w:p w:rsidR="00A05CA1" w:rsidRPr="00DB1536" w:rsidRDefault="00A05CA1" w:rsidP="00DA6285">
            <w:pPr>
              <w:jc w:val="center"/>
              <w:rPr>
                <w:rFonts w:ascii="Arial" w:hAnsi="Arial" w:cs="Arial"/>
                <w:b/>
                <w:sz w:val="16"/>
                <w:szCs w:val="16"/>
              </w:rPr>
            </w:pPr>
            <w:r w:rsidRPr="00DB1536">
              <w:rPr>
                <w:rFonts w:ascii="Arial" w:hAnsi="Arial" w:cs="Arial"/>
                <w:b/>
                <w:sz w:val="16"/>
                <w:szCs w:val="16"/>
              </w:rPr>
              <w:t>CÓDIGO DA DESPESA</w:t>
            </w:r>
          </w:p>
        </w:tc>
        <w:tc>
          <w:tcPr>
            <w:tcW w:w="837" w:type="dxa"/>
            <w:vAlign w:val="center"/>
          </w:tcPr>
          <w:p w:rsidR="00A05CA1" w:rsidRPr="00DB1536" w:rsidRDefault="00A05CA1" w:rsidP="00DA6285">
            <w:pPr>
              <w:jc w:val="center"/>
              <w:rPr>
                <w:rFonts w:ascii="Arial" w:hAnsi="Arial" w:cs="Arial"/>
                <w:b/>
                <w:sz w:val="16"/>
                <w:szCs w:val="16"/>
              </w:rPr>
            </w:pPr>
            <w:r w:rsidRPr="00DB1536">
              <w:rPr>
                <w:rFonts w:ascii="Arial" w:hAnsi="Arial" w:cs="Arial"/>
                <w:b/>
                <w:sz w:val="16"/>
                <w:szCs w:val="16"/>
              </w:rPr>
              <w:t>FICHA</w:t>
            </w:r>
          </w:p>
        </w:tc>
        <w:tc>
          <w:tcPr>
            <w:tcW w:w="1329" w:type="dxa"/>
            <w:vAlign w:val="center"/>
          </w:tcPr>
          <w:p w:rsidR="00A05CA1" w:rsidRPr="00DB1536" w:rsidRDefault="00A05CA1" w:rsidP="00DA6285">
            <w:pPr>
              <w:jc w:val="center"/>
              <w:rPr>
                <w:rFonts w:ascii="Arial" w:hAnsi="Arial" w:cs="Arial"/>
                <w:b/>
                <w:sz w:val="16"/>
                <w:szCs w:val="16"/>
              </w:rPr>
            </w:pPr>
            <w:r w:rsidRPr="00DB1536">
              <w:rPr>
                <w:rFonts w:ascii="Arial" w:hAnsi="Arial" w:cs="Arial"/>
                <w:b/>
                <w:sz w:val="16"/>
                <w:szCs w:val="16"/>
              </w:rPr>
              <w:t>F. RECURSO</w:t>
            </w:r>
          </w:p>
        </w:tc>
        <w:tc>
          <w:tcPr>
            <w:tcW w:w="4199" w:type="dxa"/>
            <w:vAlign w:val="center"/>
          </w:tcPr>
          <w:p w:rsidR="00A05CA1" w:rsidRPr="00DB1536" w:rsidRDefault="00A05CA1" w:rsidP="00DA6285">
            <w:pPr>
              <w:jc w:val="center"/>
              <w:rPr>
                <w:rFonts w:ascii="Arial" w:hAnsi="Arial" w:cs="Arial"/>
                <w:b/>
                <w:sz w:val="16"/>
                <w:szCs w:val="16"/>
              </w:rPr>
            </w:pPr>
            <w:r w:rsidRPr="00DB1536">
              <w:rPr>
                <w:rFonts w:ascii="Arial" w:hAnsi="Arial" w:cs="Arial"/>
                <w:b/>
                <w:sz w:val="16"/>
                <w:szCs w:val="16"/>
              </w:rPr>
              <w:t>ESPECIFICAÇÃO DA DESPESA</w:t>
            </w:r>
          </w:p>
        </w:tc>
      </w:tr>
      <w:tr w:rsidR="00A05CA1" w:rsidRPr="004B4768" w:rsidTr="000F223C">
        <w:tc>
          <w:tcPr>
            <w:tcW w:w="3558" w:type="dxa"/>
            <w:vAlign w:val="center"/>
          </w:tcPr>
          <w:p w:rsidR="00A05CA1" w:rsidRPr="00DB1536" w:rsidRDefault="00A05CA1" w:rsidP="00DA6285">
            <w:pPr>
              <w:jc w:val="center"/>
              <w:rPr>
                <w:rFonts w:ascii="Arial" w:hAnsi="Arial" w:cs="Arial"/>
                <w:sz w:val="16"/>
                <w:szCs w:val="16"/>
              </w:rPr>
            </w:pPr>
            <w:r w:rsidRPr="00DB1536">
              <w:rPr>
                <w:rFonts w:ascii="Arial" w:hAnsi="Arial" w:cs="Arial"/>
                <w:sz w:val="16"/>
                <w:szCs w:val="16"/>
              </w:rPr>
              <w:t>02.01.01.04.122.0013.2008.3.3.90.30.00</w:t>
            </w:r>
          </w:p>
        </w:tc>
        <w:tc>
          <w:tcPr>
            <w:tcW w:w="837" w:type="dxa"/>
            <w:vAlign w:val="center"/>
          </w:tcPr>
          <w:p w:rsidR="00A05CA1" w:rsidRPr="00DB1536" w:rsidRDefault="00A05CA1" w:rsidP="00DA6285">
            <w:pPr>
              <w:jc w:val="center"/>
              <w:rPr>
                <w:rFonts w:ascii="Arial" w:hAnsi="Arial" w:cs="Arial"/>
                <w:sz w:val="16"/>
                <w:szCs w:val="16"/>
              </w:rPr>
            </w:pPr>
            <w:r w:rsidRPr="00DB1536">
              <w:rPr>
                <w:rFonts w:ascii="Arial" w:hAnsi="Arial" w:cs="Arial"/>
                <w:sz w:val="16"/>
                <w:szCs w:val="16"/>
              </w:rPr>
              <w:t>37</w:t>
            </w:r>
          </w:p>
        </w:tc>
        <w:tc>
          <w:tcPr>
            <w:tcW w:w="1329" w:type="dxa"/>
            <w:vAlign w:val="center"/>
          </w:tcPr>
          <w:p w:rsidR="00A05CA1" w:rsidRPr="00DB1536" w:rsidRDefault="00A05CA1" w:rsidP="00DA6285">
            <w:pPr>
              <w:jc w:val="center"/>
              <w:rPr>
                <w:rFonts w:ascii="Arial" w:hAnsi="Arial" w:cs="Arial"/>
                <w:sz w:val="16"/>
                <w:szCs w:val="16"/>
              </w:rPr>
            </w:pPr>
            <w:r w:rsidRPr="00DB1536">
              <w:rPr>
                <w:rFonts w:ascii="Arial" w:hAnsi="Arial" w:cs="Arial"/>
                <w:sz w:val="16"/>
                <w:szCs w:val="16"/>
              </w:rPr>
              <w:t>1.500.000.0000</w:t>
            </w:r>
          </w:p>
        </w:tc>
        <w:tc>
          <w:tcPr>
            <w:tcW w:w="4199" w:type="dxa"/>
            <w:vAlign w:val="center"/>
          </w:tcPr>
          <w:p w:rsidR="00A05CA1" w:rsidRPr="00DB1536" w:rsidRDefault="00A05CA1" w:rsidP="00DA6285">
            <w:pPr>
              <w:rPr>
                <w:rFonts w:ascii="Arial" w:hAnsi="Arial" w:cs="Arial"/>
                <w:sz w:val="16"/>
                <w:szCs w:val="16"/>
              </w:rPr>
            </w:pPr>
            <w:r w:rsidRPr="00DB1536">
              <w:rPr>
                <w:rFonts w:ascii="Arial" w:hAnsi="Arial" w:cs="Arial"/>
                <w:sz w:val="16"/>
                <w:szCs w:val="16"/>
              </w:rPr>
              <w:t>MANUTENÇÃO SERVIÇOS DE GABINETE E SECRETARIA</w:t>
            </w:r>
          </w:p>
          <w:p w:rsidR="00A05CA1" w:rsidRPr="00DB1536" w:rsidRDefault="00A05CA1" w:rsidP="00DA6285">
            <w:pPr>
              <w:rPr>
                <w:rFonts w:ascii="Arial" w:hAnsi="Arial" w:cs="Arial"/>
                <w:i/>
                <w:sz w:val="16"/>
                <w:szCs w:val="16"/>
              </w:rPr>
            </w:pPr>
            <w:r w:rsidRPr="00DB1536">
              <w:rPr>
                <w:rFonts w:ascii="Arial" w:hAnsi="Arial" w:cs="Arial"/>
                <w:i/>
                <w:sz w:val="16"/>
                <w:szCs w:val="16"/>
              </w:rPr>
              <w:t>Material de Consumo</w:t>
            </w:r>
          </w:p>
          <w:p w:rsidR="00A05CA1" w:rsidRPr="00DB1536" w:rsidRDefault="00A05CA1" w:rsidP="00DA6285">
            <w:pPr>
              <w:rPr>
                <w:rFonts w:ascii="Arial" w:hAnsi="Arial" w:cs="Arial"/>
                <w:sz w:val="16"/>
                <w:szCs w:val="16"/>
              </w:rPr>
            </w:pPr>
            <w:r w:rsidRPr="00DB1536">
              <w:rPr>
                <w:rFonts w:ascii="Arial" w:hAnsi="Arial" w:cs="Arial"/>
                <w:sz w:val="16"/>
                <w:szCs w:val="16"/>
              </w:rPr>
              <w:t>Recursos não vinculados de Impostos</w:t>
            </w:r>
          </w:p>
        </w:tc>
      </w:tr>
      <w:tr w:rsidR="00A05CA1" w:rsidRPr="004B4768" w:rsidTr="000F223C">
        <w:tc>
          <w:tcPr>
            <w:tcW w:w="3558" w:type="dxa"/>
            <w:vAlign w:val="center"/>
          </w:tcPr>
          <w:p w:rsidR="00A05CA1" w:rsidRPr="00BE2D26" w:rsidRDefault="00A05CA1" w:rsidP="00DA6285">
            <w:pPr>
              <w:jc w:val="center"/>
              <w:rPr>
                <w:rFonts w:ascii="Arial" w:hAnsi="Arial" w:cs="Arial"/>
                <w:sz w:val="16"/>
                <w:szCs w:val="16"/>
              </w:rPr>
            </w:pPr>
            <w:r w:rsidRPr="00BE2D26">
              <w:rPr>
                <w:rFonts w:ascii="Arial" w:hAnsi="Arial" w:cs="Arial"/>
                <w:sz w:val="16"/>
                <w:szCs w:val="16"/>
              </w:rPr>
              <w:t>02.01.01.06.181.0013.2014.3.3.90.30.00</w:t>
            </w:r>
          </w:p>
        </w:tc>
        <w:tc>
          <w:tcPr>
            <w:tcW w:w="837" w:type="dxa"/>
            <w:vAlign w:val="center"/>
          </w:tcPr>
          <w:p w:rsidR="00A05CA1" w:rsidRPr="00BE2D26" w:rsidRDefault="00A05CA1" w:rsidP="00DA6285">
            <w:pPr>
              <w:jc w:val="center"/>
              <w:rPr>
                <w:rFonts w:ascii="Arial" w:hAnsi="Arial" w:cs="Arial"/>
                <w:sz w:val="16"/>
                <w:szCs w:val="16"/>
              </w:rPr>
            </w:pPr>
            <w:r w:rsidRPr="00BE2D26">
              <w:rPr>
                <w:rFonts w:ascii="Arial" w:hAnsi="Arial" w:cs="Arial"/>
                <w:sz w:val="16"/>
                <w:szCs w:val="16"/>
              </w:rPr>
              <w:t>52</w:t>
            </w:r>
          </w:p>
        </w:tc>
        <w:tc>
          <w:tcPr>
            <w:tcW w:w="1329" w:type="dxa"/>
            <w:vAlign w:val="center"/>
          </w:tcPr>
          <w:p w:rsidR="00A05CA1" w:rsidRPr="00BE2D26" w:rsidRDefault="00A05CA1" w:rsidP="00DA6285">
            <w:pPr>
              <w:jc w:val="center"/>
              <w:rPr>
                <w:rFonts w:ascii="Arial" w:hAnsi="Arial" w:cs="Arial"/>
                <w:sz w:val="16"/>
                <w:szCs w:val="16"/>
              </w:rPr>
            </w:pPr>
            <w:r w:rsidRPr="00BE2D26">
              <w:rPr>
                <w:rFonts w:ascii="Arial" w:hAnsi="Arial" w:cs="Arial"/>
                <w:sz w:val="16"/>
                <w:szCs w:val="16"/>
              </w:rPr>
              <w:t>1.500.000.0000</w:t>
            </w:r>
          </w:p>
        </w:tc>
        <w:tc>
          <w:tcPr>
            <w:tcW w:w="4199" w:type="dxa"/>
            <w:vAlign w:val="center"/>
          </w:tcPr>
          <w:p w:rsidR="00A05CA1" w:rsidRPr="00BE2D26" w:rsidRDefault="00A05CA1" w:rsidP="00DA6285">
            <w:pPr>
              <w:rPr>
                <w:rFonts w:ascii="Arial" w:hAnsi="Arial" w:cs="Arial"/>
                <w:sz w:val="16"/>
                <w:szCs w:val="16"/>
              </w:rPr>
            </w:pPr>
            <w:r w:rsidRPr="00BE2D26">
              <w:rPr>
                <w:rFonts w:ascii="Arial" w:hAnsi="Arial" w:cs="Arial"/>
                <w:sz w:val="16"/>
                <w:szCs w:val="16"/>
              </w:rPr>
              <w:t>MANUTENÇÃO CONVÊNIO COM A POLÍCIA MILITAR</w:t>
            </w:r>
          </w:p>
          <w:p w:rsidR="00A05CA1" w:rsidRPr="00BE2D26" w:rsidRDefault="00A05CA1" w:rsidP="00DA6285">
            <w:pPr>
              <w:rPr>
                <w:rFonts w:ascii="Arial" w:hAnsi="Arial" w:cs="Arial"/>
                <w:i/>
                <w:sz w:val="16"/>
                <w:szCs w:val="16"/>
              </w:rPr>
            </w:pPr>
            <w:r w:rsidRPr="00BE2D26">
              <w:rPr>
                <w:rFonts w:ascii="Arial" w:hAnsi="Arial" w:cs="Arial"/>
                <w:i/>
                <w:sz w:val="16"/>
                <w:szCs w:val="16"/>
              </w:rPr>
              <w:t>Material de Consumo</w:t>
            </w:r>
          </w:p>
          <w:p w:rsidR="00A05CA1" w:rsidRPr="00BE2D26" w:rsidRDefault="00A05CA1" w:rsidP="00DA6285">
            <w:pPr>
              <w:rPr>
                <w:rFonts w:ascii="Arial" w:hAnsi="Arial" w:cs="Arial"/>
                <w:sz w:val="16"/>
                <w:szCs w:val="16"/>
              </w:rPr>
            </w:pPr>
            <w:r w:rsidRPr="00BE2D26">
              <w:rPr>
                <w:rFonts w:ascii="Arial" w:hAnsi="Arial" w:cs="Arial"/>
                <w:sz w:val="16"/>
                <w:szCs w:val="16"/>
              </w:rPr>
              <w:t>Recursos não vinculados de Impostos</w:t>
            </w:r>
          </w:p>
        </w:tc>
      </w:tr>
      <w:tr w:rsidR="00A05CA1" w:rsidRPr="004B4768" w:rsidTr="000F223C">
        <w:tc>
          <w:tcPr>
            <w:tcW w:w="3558" w:type="dxa"/>
            <w:vAlign w:val="center"/>
          </w:tcPr>
          <w:p w:rsidR="00A05CA1" w:rsidRPr="004B4768" w:rsidRDefault="00A05CA1" w:rsidP="00DA6285">
            <w:pPr>
              <w:jc w:val="center"/>
              <w:rPr>
                <w:rFonts w:ascii="Arial" w:hAnsi="Arial" w:cs="Arial"/>
                <w:color w:val="FF0000"/>
                <w:sz w:val="16"/>
                <w:szCs w:val="16"/>
              </w:rPr>
            </w:pPr>
            <w:r w:rsidRPr="00A03A3D">
              <w:rPr>
                <w:rFonts w:ascii="Arial" w:hAnsi="Arial" w:cs="Arial"/>
                <w:sz w:val="16"/>
                <w:szCs w:val="16"/>
              </w:rPr>
              <w:t>02</w:t>
            </w:r>
            <w:r w:rsidRPr="00264824">
              <w:rPr>
                <w:rFonts w:ascii="Arial" w:hAnsi="Arial" w:cs="Arial"/>
                <w:sz w:val="16"/>
                <w:szCs w:val="16"/>
              </w:rPr>
              <w:t>.01.01.06.181.0013.2101.3.3.90.30.00</w:t>
            </w:r>
          </w:p>
        </w:tc>
        <w:tc>
          <w:tcPr>
            <w:tcW w:w="837" w:type="dxa"/>
            <w:vAlign w:val="center"/>
          </w:tcPr>
          <w:p w:rsidR="00A05CA1" w:rsidRPr="004B4768" w:rsidRDefault="00A05CA1" w:rsidP="00DA6285">
            <w:pPr>
              <w:jc w:val="center"/>
              <w:rPr>
                <w:rFonts w:ascii="Arial" w:hAnsi="Arial" w:cs="Arial"/>
                <w:color w:val="FF0000"/>
                <w:sz w:val="16"/>
                <w:szCs w:val="16"/>
              </w:rPr>
            </w:pPr>
            <w:r w:rsidRPr="00950688">
              <w:rPr>
                <w:rFonts w:ascii="Arial" w:hAnsi="Arial" w:cs="Arial"/>
                <w:sz w:val="16"/>
                <w:szCs w:val="16"/>
              </w:rPr>
              <w:t>54</w:t>
            </w:r>
          </w:p>
        </w:tc>
        <w:tc>
          <w:tcPr>
            <w:tcW w:w="1329" w:type="dxa"/>
            <w:vAlign w:val="center"/>
          </w:tcPr>
          <w:p w:rsidR="00A05CA1" w:rsidRPr="004B4768" w:rsidRDefault="00A05CA1" w:rsidP="00DA6285">
            <w:pPr>
              <w:jc w:val="center"/>
              <w:rPr>
                <w:rFonts w:ascii="Arial" w:hAnsi="Arial" w:cs="Arial"/>
                <w:color w:val="FF0000"/>
                <w:sz w:val="16"/>
                <w:szCs w:val="16"/>
              </w:rPr>
            </w:pPr>
            <w:r w:rsidRPr="00BE2D26">
              <w:rPr>
                <w:rFonts w:ascii="Arial" w:hAnsi="Arial" w:cs="Arial"/>
                <w:sz w:val="16"/>
                <w:szCs w:val="16"/>
              </w:rPr>
              <w:t>1.500.000.0000</w:t>
            </w:r>
          </w:p>
        </w:tc>
        <w:tc>
          <w:tcPr>
            <w:tcW w:w="4199" w:type="dxa"/>
          </w:tcPr>
          <w:p w:rsidR="00A05CA1" w:rsidRPr="00393B8F" w:rsidRDefault="00A05CA1" w:rsidP="00DA6285">
            <w:pPr>
              <w:rPr>
                <w:rFonts w:ascii="Arial" w:hAnsi="Arial" w:cs="Arial"/>
                <w:sz w:val="16"/>
                <w:szCs w:val="16"/>
              </w:rPr>
            </w:pPr>
            <w:r w:rsidRPr="00393B8F">
              <w:rPr>
                <w:rFonts w:ascii="Arial" w:hAnsi="Arial" w:cs="Arial"/>
                <w:sz w:val="16"/>
                <w:szCs w:val="16"/>
              </w:rPr>
              <w:t>MANUTENÇÃO CONVÊNIO COM A POLÍCIA CIVIL</w:t>
            </w:r>
          </w:p>
          <w:p w:rsidR="00A05CA1" w:rsidRPr="00BE2D26" w:rsidRDefault="00A05CA1" w:rsidP="00DA6285">
            <w:pPr>
              <w:rPr>
                <w:rFonts w:ascii="Arial" w:hAnsi="Arial" w:cs="Arial"/>
                <w:i/>
                <w:sz w:val="16"/>
                <w:szCs w:val="16"/>
              </w:rPr>
            </w:pPr>
            <w:r w:rsidRPr="00393B8F">
              <w:rPr>
                <w:rFonts w:ascii="Arial" w:hAnsi="Arial" w:cs="Arial"/>
                <w:i/>
                <w:sz w:val="16"/>
                <w:szCs w:val="16"/>
              </w:rPr>
              <w:t xml:space="preserve">Material de </w:t>
            </w:r>
            <w:r w:rsidRPr="00BE2D26">
              <w:rPr>
                <w:rFonts w:ascii="Arial" w:hAnsi="Arial" w:cs="Arial"/>
                <w:i/>
                <w:sz w:val="16"/>
                <w:szCs w:val="16"/>
              </w:rPr>
              <w:t>Consumo</w:t>
            </w:r>
          </w:p>
          <w:p w:rsidR="00A05CA1" w:rsidRPr="004B4768" w:rsidRDefault="00A05CA1" w:rsidP="00DA6285">
            <w:pPr>
              <w:rPr>
                <w:rFonts w:ascii="Arial" w:hAnsi="Arial" w:cs="Arial"/>
                <w:color w:val="FF0000"/>
                <w:sz w:val="16"/>
                <w:szCs w:val="16"/>
              </w:rPr>
            </w:pPr>
            <w:r w:rsidRPr="00BE2D26">
              <w:rPr>
                <w:rFonts w:ascii="Arial" w:hAnsi="Arial" w:cs="Arial"/>
                <w:sz w:val="16"/>
                <w:szCs w:val="16"/>
              </w:rPr>
              <w:t>Recursos não vinculados de Impostos</w:t>
            </w:r>
          </w:p>
        </w:tc>
      </w:tr>
      <w:tr w:rsidR="00A05CA1" w:rsidRPr="004B4768" w:rsidTr="000F223C">
        <w:tc>
          <w:tcPr>
            <w:tcW w:w="3558" w:type="dxa"/>
            <w:vAlign w:val="center"/>
          </w:tcPr>
          <w:p w:rsidR="00A05CA1" w:rsidRPr="005E7C5A" w:rsidRDefault="00A05CA1" w:rsidP="00DA6285">
            <w:pPr>
              <w:jc w:val="center"/>
              <w:rPr>
                <w:rFonts w:ascii="Arial" w:hAnsi="Arial" w:cs="Arial"/>
                <w:sz w:val="16"/>
                <w:szCs w:val="16"/>
              </w:rPr>
            </w:pPr>
            <w:r w:rsidRPr="005E7C5A">
              <w:rPr>
                <w:rFonts w:ascii="Arial" w:hAnsi="Arial" w:cs="Arial"/>
                <w:sz w:val="16"/>
                <w:szCs w:val="16"/>
              </w:rPr>
              <w:t>02.03.01.12.361.0095.2031.3.3.90.30.00</w:t>
            </w:r>
          </w:p>
        </w:tc>
        <w:tc>
          <w:tcPr>
            <w:tcW w:w="837" w:type="dxa"/>
            <w:vAlign w:val="center"/>
          </w:tcPr>
          <w:p w:rsidR="00A05CA1" w:rsidRPr="005E7C5A" w:rsidRDefault="00A05CA1" w:rsidP="00DA6285">
            <w:pPr>
              <w:jc w:val="center"/>
              <w:rPr>
                <w:rFonts w:ascii="Arial" w:hAnsi="Arial" w:cs="Arial"/>
                <w:sz w:val="16"/>
                <w:szCs w:val="16"/>
              </w:rPr>
            </w:pPr>
            <w:r w:rsidRPr="005E7C5A">
              <w:rPr>
                <w:rFonts w:ascii="Arial" w:hAnsi="Arial" w:cs="Arial"/>
                <w:sz w:val="16"/>
                <w:szCs w:val="16"/>
              </w:rPr>
              <w:t>106</w:t>
            </w:r>
          </w:p>
        </w:tc>
        <w:tc>
          <w:tcPr>
            <w:tcW w:w="1329" w:type="dxa"/>
            <w:vAlign w:val="center"/>
          </w:tcPr>
          <w:p w:rsidR="00A05CA1" w:rsidRPr="005E7C5A" w:rsidRDefault="00A05CA1" w:rsidP="00DA6285">
            <w:pPr>
              <w:jc w:val="center"/>
              <w:rPr>
                <w:rFonts w:ascii="Arial" w:hAnsi="Arial" w:cs="Arial"/>
                <w:sz w:val="16"/>
                <w:szCs w:val="16"/>
              </w:rPr>
            </w:pPr>
            <w:r w:rsidRPr="005E7C5A">
              <w:rPr>
                <w:rFonts w:ascii="Arial" w:hAnsi="Arial" w:cs="Arial"/>
                <w:sz w:val="16"/>
                <w:szCs w:val="16"/>
              </w:rPr>
              <w:t>1.500.000.000</w:t>
            </w:r>
          </w:p>
        </w:tc>
        <w:tc>
          <w:tcPr>
            <w:tcW w:w="4199" w:type="dxa"/>
          </w:tcPr>
          <w:p w:rsidR="00A05CA1" w:rsidRPr="009873BB" w:rsidRDefault="00A05CA1" w:rsidP="00DA6285">
            <w:pPr>
              <w:rPr>
                <w:rFonts w:ascii="Arial" w:hAnsi="Arial" w:cs="Arial"/>
                <w:sz w:val="16"/>
                <w:szCs w:val="16"/>
              </w:rPr>
            </w:pPr>
            <w:r w:rsidRPr="009873BB">
              <w:rPr>
                <w:rFonts w:ascii="Arial" w:hAnsi="Arial" w:cs="Arial"/>
                <w:sz w:val="16"/>
                <w:szCs w:val="16"/>
              </w:rPr>
              <w:t>MANUTENÇÃO TRANSPORTE ESCOLAR</w:t>
            </w:r>
          </w:p>
          <w:p w:rsidR="00A05CA1" w:rsidRPr="009873BB" w:rsidRDefault="00A05CA1" w:rsidP="00DA6285">
            <w:pPr>
              <w:rPr>
                <w:rFonts w:ascii="Arial" w:hAnsi="Arial" w:cs="Arial"/>
                <w:i/>
                <w:sz w:val="16"/>
                <w:szCs w:val="16"/>
              </w:rPr>
            </w:pPr>
            <w:r w:rsidRPr="009873BB">
              <w:rPr>
                <w:rFonts w:ascii="Arial" w:hAnsi="Arial" w:cs="Arial"/>
                <w:i/>
                <w:sz w:val="16"/>
                <w:szCs w:val="16"/>
              </w:rPr>
              <w:t>Material de Consumo</w:t>
            </w:r>
          </w:p>
          <w:p w:rsidR="00A05CA1" w:rsidRPr="009873BB" w:rsidRDefault="00A05CA1" w:rsidP="00DA6285">
            <w:pPr>
              <w:rPr>
                <w:rFonts w:ascii="Arial" w:hAnsi="Arial" w:cs="Arial"/>
                <w:sz w:val="16"/>
                <w:szCs w:val="16"/>
              </w:rPr>
            </w:pPr>
            <w:r w:rsidRPr="009873BB">
              <w:rPr>
                <w:rFonts w:ascii="Arial" w:hAnsi="Arial" w:cs="Arial"/>
                <w:sz w:val="16"/>
                <w:szCs w:val="16"/>
              </w:rPr>
              <w:t>Recursos não vinculados de Impostos</w:t>
            </w:r>
          </w:p>
        </w:tc>
      </w:tr>
      <w:tr w:rsidR="00A05CA1" w:rsidRPr="004B4768" w:rsidTr="000F223C">
        <w:tc>
          <w:tcPr>
            <w:tcW w:w="3558" w:type="dxa"/>
            <w:vAlign w:val="center"/>
          </w:tcPr>
          <w:p w:rsidR="00A05CA1" w:rsidRPr="005E7C5A" w:rsidRDefault="00A05CA1" w:rsidP="00DA6285">
            <w:pPr>
              <w:jc w:val="center"/>
              <w:rPr>
                <w:rFonts w:ascii="Arial" w:hAnsi="Arial" w:cs="Arial"/>
                <w:sz w:val="16"/>
                <w:szCs w:val="16"/>
              </w:rPr>
            </w:pPr>
            <w:r>
              <w:rPr>
                <w:rFonts w:ascii="Arial" w:hAnsi="Arial" w:cs="Arial"/>
                <w:sz w:val="16"/>
                <w:szCs w:val="16"/>
              </w:rPr>
              <w:t>02.05.01.15.451.0111.2041.3.3.90.30.00</w:t>
            </w:r>
          </w:p>
        </w:tc>
        <w:tc>
          <w:tcPr>
            <w:tcW w:w="837" w:type="dxa"/>
            <w:vAlign w:val="center"/>
          </w:tcPr>
          <w:p w:rsidR="00A05CA1" w:rsidRPr="00A81457" w:rsidRDefault="00A05CA1" w:rsidP="00DA6285">
            <w:pPr>
              <w:jc w:val="center"/>
              <w:rPr>
                <w:rFonts w:ascii="Arial" w:hAnsi="Arial" w:cs="Arial"/>
                <w:sz w:val="16"/>
                <w:szCs w:val="16"/>
              </w:rPr>
            </w:pPr>
            <w:r>
              <w:rPr>
                <w:rFonts w:ascii="Arial" w:hAnsi="Arial" w:cs="Arial"/>
                <w:sz w:val="16"/>
                <w:szCs w:val="16"/>
              </w:rPr>
              <w:t>158</w:t>
            </w:r>
          </w:p>
        </w:tc>
        <w:tc>
          <w:tcPr>
            <w:tcW w:w="1329" w:type="dxa"/>
            <w:vAlign w:val="center"/>
          </w:tcPr>
          <w:p w:rsidR="00A05CA1" w:rsidRPr="00A81457" w:rsidRDefault="00A05CA1" w:rsidP="00DA6285">
            <w:pPr>
              <w:jc w:val="center"/>
              <w:rPr>
                <w:rFonts w:ascii="Arial" w:hAnsi="Arial" w:cs="Arial"/>
                <w:sz w:val="16"/>
                <w:szCs w:val="16"/>
              </w:rPr>
            </w:pPr>
            <w:r>
              <w:rPr>
                <w:rFonts w:ascii="Arial" w:hAnsi="Arial" w:cs="Arial"/>
                <w:sz w:val="16"/>
                <w:szCs w:val="16"/>
              </w:rPr>
              <w:t>1.500.000.000</w:t>
            </w:r>
          </w:p>
        </w:tc>
        <w:tc>
          <w:tcPr>
            <w:tcW w:w="4199" w:type="dxa"/>
          </w:tcPr>
          <w:p w:rsidR="00A05CA1" w:rsidRDefault="00A05CA1" w:rsidP="00DA6285">
            <w:pPr>
              <w:rPr>
                <w:rFonts w:ascii="Arial" w:hAnsi="Arial" w:cs="Arial"/>
                <w:sz w:val="15"/>
                <w:szCs w:val="15"/>
              </w:rPr>
            </w:pPr>
            <w:r>
              <w:rPr>
                <w:rFonts w:ascii="Arial" w:hAnsi="Arial" w:cs="Arial"/>
                <w:sz w:val="15"/>
                <w:szCs w:val="15"/>
              </w:rPr>
              <w:t>MANUTENÇÃO DAS ATIVIDADES URBANAS</w:t>
            </w:r>
          </w:p>
          <w:p w:rsidR="00A05CA1" w:rsidRPr="009873BB" w:rsidRDefault="00A05CA1" w:rsidP="00DA6285">
            <w:pPr>
              <w:rPr>
                <w:rFonts w:ascii="Arial" w:hAnsi="Arial" w:cs="Arial"/>
                <w:i/>
                <w:sz w:val="16"/>
                <w:szCs w:val="16"/>
              </w:rPr>
            </w:pPr>
            <w:r w:rsidRPr="009873BB">
              <w:rPr>
                <w:rFonts w:ascii="Arial" w:hAnsi="Arial" w:cs="Arial"/>
                <w:i/>
                <w:sz w:val="16"/>
                <w:szCs w:val="16"/>
              </w:rPr>
              <w:t>Material de Consumo</w:t>
            </w:r>
          </w:p>
          <w:p w:rsidR="00A05CA1" w:rsidRPr="00A81457" w:rsidRDefault="00A05CA1" w:rsidP="00DA6285">
            <w:pPr>
              <w:rPr>
                <w:rFonts w:ascii="Arial" w:hAnsi="Arial" w:cs="Arial"/>
                <w:sz w:val="15"/>
                <w:szCs w:val="15"/>
              </w:rPr>
            </w:pPr>
            <w:r w:rsidRPr="009873BB">
              <w:rPr>
                <w:rFonts w:ascii="Arial" w:hAnsi="Arial" w:cs="Arial"/>
                <w:sz w:val="16"/>
                <w:szCs w:val="16"/>
              </w:rPr>
              <w:t>Recursos não vinculados de Impostos</w:t>
            </w:r>
          </w:p>
        </w:tc>
      </w:tr>
      <w:tr w:rsidR="00A05CA1" w:rsidRPr="004B4768" w:rsidTr="000F223C">
        <w:tc>
          <w:tcPr>
            <w:tcW w:w="3558" w:type="dxa"/>
            <w:vAlign w:val="center"/>
          </w:tcPr>
          <w:p w:rsidR="00A05CA1" w:rsidRPr="005E7C5A" w:rsidRDefault="00A05CA1" w:rsidP="00DA6285">
            <w:pPr>
              <w:jc w:val="center"/>
              <w:rPr>
                <w:rFonts w:ascii="Arial" w:hAnsi="Arial" w:cs="Arial"/>
                <w:sz w:val="16"/>
                <w:szCs w:val="16"/>
              </w:rPr>
            </w:pPr>
            <w:r w:rsidRPr="005E7C5A">
              <w:rPr>
                <w:rFonts w:ascii="Arial" w:hAnsi="Arial" w:cs="Arial"/>
                <w:sz w:val="16"/>
                <w:szCs w:val="16"/>
              </w:rPr>
              <w:t>02.05.01.15.452.0121.2045.3.3.90.30.00</w:t>
            </w:r>
          </w:p>
        </w:tc>
        <w:tc>
          <w:tcPr>
            <w:tcW w:w="837" w:type="dxa"/>
            <w:vAlign w:val="center"/>
          </w:tcPr>
          <w:p w:rsidR="00A05CA1" w:rsidRPr="00A81457" w:rsidRDefault="00A05CA1" w:rsidP="00DA6285">
            <w:pPr>
              <w:jc w:val="center"/>
              <w:rPr>
                <w:rFonts w:ascii="Arial" w:hAnsi="Arial" w:cs="Arial"/>
                <w:sz w:val="16"/>
                <w:szCs w:val="16"/>
              </w:rPr>
            </w:pPr>
            <w:r w:rsidRPr="00A81457">
              <w:rPr>
                <w:rFonts w:ascii="Arial" w:hAnsi="Arial" w:cs="Arial"/>
                <w:sz w:val="16"/>
                <w:szCs w:val="16"/>
              </w:rPr>
              <w:t>182</w:t>
            </w:r>
          </w:p>
        </w:tc>
        <w:tc>
          <w:tcPr>
            <w:tcW w:w="1329" w:type="dxa"/>
            <w:vAlign w:val="center"/>
          </w:tcPr>
          <w:p w:rsidR="00A05CA1" w:rsidRPr="00A81457" w:rsidRDefault="00A05CA1" w:rsidP="00DA6285">
            <w:pPr>
              <w:jc w:val="center"/>
              <w:rPr>
                <w:rFonts w:ascii="Arial" w:hAnsi="Arial" w:cs="Arial"/>
                <w:sz w:val="16"/>
                <w:szCs w:val="16"/>
              </w:rPr>
            </w:pPr>
            <w:r w:rsidRPr="00A81457">
              <w:rPr>
                <w:rFonts w:ascii="Arial" w:hAnsi="Arial" w:cs="Arial"/>
                <w:sz w:val="16"/>
                <w:szCs w:val="16"/>
              </w:rPr>
              <w:t>1.500.000.0000</w:t>
            </w:r>
          </w:p>
        </w:tc>
        <w:tc>
          <w:tcPr>
            <w:tcW w:w="4199" w:type="dxa"/>
          </w:tcPr>
          <w:p w:rsidR="00A05CA1" w:rsidRPr="00A81457" w:rsidRDefault="00A05CA1" w:rsidP="00DA6285">
            <w:pPr>
              <w:rPr>
                <w:rFonts w:ascii="Arial" w:hAnsi="Arial" w:cs="Arial"/>
                <w:sz w:val="16"/>
                <w:szCs w:val="16"/>
              </w:rPr>
            </w:pPr>
            <w:r w:rsidRPr="00A81457">
              <w:rPr>
                <w:rFonts w:ascii="Arial" w:hAnsi="Arial" w:cs="Arial"/>
                <w:sz w:val="15"/>
                <w:szCs w:val="15"/>
              </w:rPr>
              <w:t>MANUTENÇÃO DO SETOR DE LIMPEZA</w:t>
            </w:r>
          </w:p>
          <w:p w:rsidR="00A05CA1" w:rsidRPr="00A81457" w:rsidRDefault="00A05CA1" w:rsidP="00DA6285">
            <w:pPr>
              <w:rPr>
                <w:rFonts w:ascii="Arial" w:hAnsi="Arial" w:cs="Arial"/>
                <w:i/>
                <w:sz w:val="16"/>
                <w:szCs w:val="16"/>
              </w:rPr>
            </w:pPr>
            <w:r w:rsidRPr="00A81457">
              <w:rPr>
                <w:rFonts w:ascii="Arial" w:hAnsi="Arial" w:cs="Arial"/>
                <w:i/>
                <w:sz w:val="16"/>
                <w:szCs w:val="16"/>
              </w:rPr>
              <w:t>Material de Consumo</w:t>
            </w:r>
          </w:p>
          <w:p w:rsidR="00A05CA1" w:rsidRPr="00A81457" w:rsidRDefault="00A05CA1" w:rsidP="00DA6285">
            <w:pPr>
              <w:rPr>
                <w:rFonts w:ascii="Arial" w:hAnsi="Arial" w:cs="Arial"/>
                <w:b/>
                <w:sz w:val="15"/>
                <w:szCs w:val="15"/>
              </w:rPr>
            </w:pPr>
            <w:r w:rsidRPr="00A81457">
              <w:rPr>
                <w:rFonts w:ascii="Arial" w:hAnsi="Arial" w:cs="Arial"/>
                <w:sz w:val="16"/>
                <w:szCs w:val="16"/>
              </w:rPr>
              <w:t>Recursos não vinculados de Impostos</w:t>
            </w:r>
          </w:p>
        </w:tc>
      </w:tr>
      <w:tr w:rsidR="00A05CA1" w:rsidRPr="004B4768" w:rsidTr="000F223C">
        <w:tc>
          <w:tcPr>
            <w:tcW w:w="3558" w:type="dxa"/>
            <w:vAlign w:val="center"/>
          </w:tcPr>
          <w:p w:rsidR="00A05CA1" w:rsidRPr="000D167E" w:rsidRDefault="00A05CA1" w:rsidP="00DA6285">
            <w:pPr>
              <w:jc w:val="center"/>
              <w:rPr>
                <w:rFonts w:ascii="Arial" w:hAnsi="Arial" w:cs="Arial"/>
                <w:sz w:val="16"/>
                <w:szCs w:val="16"/>
              </w:rPr>
            </w:pPr>
            <w:r w:rsidRPr="000D167E">
              <w:rPr>
                <w:rFonts w:ascii="Arial" w:hAnsi="Arial" w:cs="Arial"/>
                <w:sz w:val="16"/>
                <w:szCs w:val="16"/>
              </w:rPr>
              <w:t>02.07.01.26.782.0132.2063.3.3.90.30.00</w:t>
            </w:r>
          </w:p>
        </w:tc>
        <w:tc>
          <w:tcPr>
            <w:tcW w:w="837" w:type="dxa"/>
            <w:vAlign w:val="center"/>
          </w:tcPr>
          <w:p w:rsidR="00A05CA1" w:rsidRPr="000D167E" w:rsidRDefault="00A05CA1" w:rsidP="00DA6285">
            <w:pPr>
              <w:jc w:val="center"/>
              <w:rPr>
                <w:rFonts w:ascii="Arial" w:hAnsi="Arial" w:cs="Arial"/>
                <w:sz w:val="16"/>
                <w:szCs w:val="16"/>
              </w:rPr>
            </w:pPr>
            <w:r w:rsidRPr="000D167E">
              <w:rPr>
                <w:rFonts w:ascii="Arial" w:hAnsi="Arial" w:cs="Arial"/>
                <w:sz w:val="16"/>
                <w:szCs w:val="16"/>
              </w:rPr>
              <w:t>200</w:t>
            </w:r>
          </w:p>
        </w:tc>
        <w:tc>
          <w:tcPr>
            <w:tcW w:w="1329" w:type="dxa"/>
            <w:vAlign w:val="center"/>
          </w:tcPr>
          <w:p w:rsidR="00A05CA1" w:rsidRPr="00B33AE5" w:rsidRDefault="00A05CA1" w:rsidP="00DA6285">
            <w:pPr>
              <w:jc w:val="center"/>
              <w:rPr>
                <w:rFonts w:ascii="Arial" w:hAnsi="Arial" w:cs="Arial"/>
                <w:sz w:val="16"/>
                <w:szCs w:val="16"/>
              </w:rPr>
            </w:pPr>
            <w:r w:rsidRPr="00B33AE5">
              <w:rPr>
                <w:rFonts w:ascii="Arial" w:hAnsi="Arial" w:cs="Arial"/>
                <w:sz w:val="16"/>
                <w:szCs w:val="16"/>
              </w:rPr>
              <w:t>1.500.000.000</w:t>
            </w:r>
          </w:p>
          <w:p w:rsidR="00A05CA1" w:rsidRPr="004B4768" w:rsidRDefault="00A05CA1" w:rsidP="00DA6285">
            <w:pPr>
              <w:jc w:val="center"/>
              <w:rPr>
                <w:rFonts w:ascii="Arial" w:hAnsi="Arial" w:cs="Arial"/>
                <w:color w:val="FF0000"/>
                <w:sz w:val="16"/>
                <w:szCs w:val="16"/>
              </w:rPr>
            </w:pPr>
          </w:p>
        </w:tc>
        <w:tc>
          <w:tcPr>
            <w:tcW w:w="4199" w:type="dxa"/>
          </w:tcPr>
          <w:p w:rsidR="00A05CA1" w:rsidRPr="002D295D" w:rsidRDefault="00A05CA1" w:rsidP="00DA6285">
            <w:pPr>
              <w:rPr>
                <w:rFonts w:ascii="Arial" w:hAnsi="Arial" w:cs="Arial"/>
                <w:sz w:val="16"/>
                <w:szCs w:val="16"/>
              </w:rPr>
            </w:pPr>
            <w:r w:rsidRPr="002D295D">
              <w:rPr>
                <w:rFonts w:ascii="Arial" w:hAnsi="Arial" w:cs="Arial"/>
                <w:sz w:val="16"/>
                <w:szCs w:val="16"/>
              </w:rPr>
              <w:t>MANUTENÇÃO DAS ATIVIDADES ESTRADAS VICINAIS</w:t>
            </w:r>
          </w:p>
          <w:p w:rsidR="00A05CA1" w:rsidRPr="00A81457" w:rsidRDefault="00A05CA1" w:rsidP="00DA6285">
            <w:pPr>
              <w:rPr>
                <w:rFonts w:ascii="Arial" w:hAnsi="Arial" w:cs="Arial"/>
                <w:i/>
                <w:sz w:val="16"/>
                <w:szCs w:val="16"/>
              </w:rPr>
            </w:pPr>
            <w:r w:rsidRPr="00A81457">
              <w:rPr>
                <w:rFonts w:ascii="Arial" w:hAnsi="Arial" w:cs="Arial"/>
                <w:i/>
                <w:sz w:val="16"/>
                <w:szCs w:val="16"/>
              </w:rPr>
              <w:t>Material de Consumo</w:t>
            </w:r>
          </w:p>
          <w:p w:rsidR="00A05CA1" w:rsidRPr="004B4768" w:rsidRDefault="00A05CA1" w:rsidP="00DA6285">
            <w:pPr>
              <w:rPr>
                <w:rFonts w:ascii="Arial" w:hAnsi="Arial" w:cs="Arial"/>
                <w:color w:val="FF0000"/>
                <w:sz w:val="16"/>
                <w:szCs w:val="16"/>
              </w:rPr>
            </w:pPr>
            <w:r w:rsidRPr="00A81457">
              <w:rPr>
                <w:rFonts w:ascii="Arial" w:hAnsi="Arial" w:cs="Arial"/>
                <w:sz w:val="16"/>
                <w:szCs w:val="16"/>
              </w:rPr>
              <w:t>Recursos não vinculados de Impostos</w:t>
            </w:r>
          </w:p>
        </w:tc>
      </w:tr>
      <w:tr w:rsidR="00A05CA1" w:rsidRPr="004B4768" w:rsidTr="000F223C">
        <w:tc>
          <w:tcPr>
            <w:tcW w:w="3558" w:type="dxa"/>
            <w:vAlign w:val="center"/>
          </w:tcPr>
          <w:p w:rsidR="00A05CA1" w:rsidRPr="004B4768" w:rsidRDefault="00A05CA1" w:rsidP="00DA6285">
            <w:pPr>
              <w:jc w:val="center"/>
              <w:rPr>
                <w:rFonts w:ascii="Arial" w:hAnsi="Arial" w:cs="Arial"/>
                <w:color w:val="FF0000"/>
                <w:sz w:val="16"/>
                <w:szCs w:val="16"/>
              </w:rPr>
            </w:pPr>
            <w:r w:rsidRPr="00007074">
              <w:rPr>
                <w:rFonts w:ascii="Arial" w:hAnsi="Arial" w:cs="Arial"/>
                <w:sz w:val="16"/>
                <w:szCs w:val="16"/>
              </w:rPr>
              <w:t>02.08.01.20.608.0079.2064.3.3.90.30.00</w:t>
            </w:r>
          </w:p>
        </w:tc>
        <w:tc>
          <w:tcPr>
            <w:tcW w:w="837" w:type="dxa"/>
            <w:vAlign w:val="center"/>
          </w:tcPr>
          <w:p w:rsidR="00A05CA1" w:rsidRPr="004B4768" w:rsidRDefault="00A05CA1" w:rsidP="00DA6285">
            <w:pPr>
              <w:jc w:val="center"/>
              <w:rPr>
                <w:rFonts w:ascii="Arial" w:hAnsi="Arial" w:cs="Arial"/>
                <w:color w:val="FF0000"/>
                <w:sz w:val="16"/>
                <w:szCs w:val="16"/>
              </w:rPr>
            </w:pPr>
            <w:r w:rsidRPr="00915167">
              <w:rPr>
                <w:rFonts w:ascii="Arial" w:hAnsi="Arial" w:cs="Arial"/>
                <w:sz w:val="16"/>
                <w:szCs w:val="16"/>
              </w:rPr>
              <w:t>211</w:t>
            </w:r>
          </w:p>
        </w:tc>
        <w:tc>
          <w:tcPr>
            <w:tcW w:w="1329" w:type="dxa"/>
            <w:vAlign w:val="center"/>
          </w:tcPr>
          <w:p w:rsidR="00A05CA1" w:rsidRPr="00E82CA9" w:rsidRDefault="00A05CA1" w:rsidP="00DA6285">
            <w:pPr>
              <w:jc w:val="center"/>
              <w:rPr>
                <w:rFonts w:ascii="Arial" w:hAnsi="Arial" w:cs="Arial"/>
                <w:sz w:val="16"/>
                <w:szCs w:val="16"/>
              </w:rPr>
            </w:pPr>
            <w:r w:rsidRPr="00E82CA9">
              <w:rPr>
                <w:rFonts w:ascii="Arial" w:hAnsi="Arial" w:cs="Arial"/>
                <w:sz w:val="16"/>
                <w:szCs w:val="16"/>
              </w:rPr>
              <w:t>1.500.000.0000</w:t>
            </w:r>
          </w:p>
        </w:tc>
        <w:tc>
          <w:tcPr>
            <w:tcW w:w="4199" w:type="dxa"/>
          </w:tcPr>
          <w:p w:rsidR="00A05CA1" w:rsidRPr="00E82CA9" w:rsidRDefault="00A05CA1" w:rsidP="00DA6285">
            <w:pPr>
              <w:rPr>
                <w:rFonts w:ascii="Arial" w:hAnsi="Arial" w:cs="Arial"/>
                <w:sz w:val="16"/>
                <w:szCs w:val="16"/>
              </w:rPr>
            </w:pPr>
            <w:r w:rsidRPr="00E82CA9">
              <w:rPr>
                <w:rFonts w:ascii="Arial" w:hAnsi="Arial" w:cs="Arial"/>
                <w:sz w:val="16"/>
                <w:szCs w:val="16"/>
              </w:rPr>
              <w:t>MANUTENÇÃO DA AGRICULTURA</w:t>
            </w:r>
          </w:p>
          <w:p w:rsidR="00A05CA1" w:rsidRPr="00E82CA9" w:rsidRDefault="00A05CA1" w:rsidP="00DA6285">
            <w:pPr>
              <w:rPr>
                <w:rFonts w:ascii="Arial" w:hAnsi="Arial" w:cs="Arial"/>
                <w:i/>
                <w:sz w:val="16"/>
                <w:szCs w:val="16"/>
              </w:rPr>
            </w:pPr>
            <w:r w:rsidRPr="00E82CA9">
              <w:rPr>
                <w:rFonts w:ascii="Arial" w:hAnsi="Arial" w:cs="Arial"/>
                <w:i/>
                <w:sz w:val="16"/>
                <w:szCs w:val="16"/>
              </w:rPr>
              <w:t>Material de Consumo</w:t>
            </w:r>
          </w:p>
          <w:p w:rsidR="00A05CA1" w:rsidRPr="00E82CA9" w:rsidRDefault="00A05CA1" w:rsidP="00DA6285">
            <w:pPr>
              <w:rPr>
                <w:rFonts w:ascii="Arial" w:hAnsi="Arial" w:cs="Arial"/>
                <w:sz w:val="16"/>
                <w:szCs w:val="16"/>
              </w:rPr>
            </w:pPr>
            <w:r w:rsidRPr="00E82CA9">
              <w:rPr>
                <w:rFonts w:ascii="Arial" w:hAnsi="Arial" w:cs="Arial"/>
                <w:sz w:val="16"/>
                <w:szCs w:val="16"/>
              </w:rPr>
              <w:t>Recursos não vinculados de Impostos</w:t>
            </w:r>
          </w:p>
        </w:tc>
      </w:tr>
      <w:tr w:rsidR="00A05CA1" w:rsidRPr="004B4768" w:rsidTr="000F223C">
        <w:tc>
          <w:tcPr>
            <w:tcW w:w="3558" w:type="dxa"/>
            <w:vAlign w:val="center"/>
          </w:tcPr>
          <w:p w:rsidR="00A05CA1" w:rsidRPr="008D6699" w:rsidRDefault="00A05CA1" w:rsidP="00DA6285">
            <w:pPr>
              <w:jc w:val="center"/>
              <w:rPr>
                <w:rFonts w:ascii="Arial" w:hAnsi="Arial" w:cs="Arial"/>
                <w:sz w:val="16"/>
                <w:szCs w:val="16"/>
              </w:rPr>
            </w:pPr>
            <w:r w:rsidRPr="008D6699">
              <w:rPr>
                <w:rFonts w:ascii="Arial" w:hAnsi="Arial" w:cs="Arial"/>
                <w:sz w:val="16"/>
                <w:szCs w:val="16"/>
              </w:rPr>
              <w:t>02.10.02.10.301.0086.2074.3.3.90.30.00</w:t>
            </w:r>
          </w:p>
        </w:tc>
        <w:tc>
          <w:tcPr>
            <w:tcW w:w="837" w:type="dxa"/>
            <w:vAlign w:val="center"/>
          </w:tcPr>
          <w:p w:rsidR="00A05CA1" w:rsidRPr="008D6699" w:rsidRDefault="00A05CA1" w:rsidP="00DA6285">
            <w:pPr>
              <w:jc w:val="center"/>
              <w:rPr>
                <w:rFonts w:ascii="Arial" w:hAnsi="Arial" w:cs="Arial"/>
                <w:sz w:val="16"/>
                <w:szCs w:val="16"/>
              </w:rPr>
            </w:pPr>
            <w:r w:rsidRPr="008D6699">
              <w:rPr>
                <w:rFonts w:ascii="Arial" w:hAnsi="Arial" w:cs="Arial"/>
                <w:sz w:val="16"/>
                <w:szCs w:val="16"/>
              </w:rPr>
              <w:t>309</w:t>
            </w:r>
          </w:p>
        </w:tc>
        <w:tc>
          <w:tcPr>
            <w:tcW w:w="1329" w:type="dxa"/>
            <w:vAlign w:val="center"/>
          </w:tcPr>
          <w:p w:rsidR="00A05CA1" w:rsidRPr="002E1DF7" w:rsidRDefault="00A05CA1" w:rsidP="00DA6285">
            <w:pPr>
              <w:jc w:val="center"/>
              <w:rPr>
                <w:rFonts w:ascii="Arial" w:hAnsi="Arial" w:cs="Arial"/>
                <w:sz w:val="16"/>
                <w:szCs w:val="16"/>
              </w:rPr>
            </w:pPr>
            <w:r w:rsidRPr="002E1DF7">
              <w:rPr>
                <w:rFonts w:ascii="Arial" w:hAnsi="Arial" w:cs="Arial"/>
                <w:sz w:val="16"/>
                <w:szCs w:val="16"/>
              </w:rPr>
              <w:t>1.500.000.0000</w:t>
            </w:r>
          </w:p>
        </w:tc>
        <w:tc>
          <w:tcPr>
            <w:tcW w:w="4199" w:type="dxa"/>
          </w:tcPr>
          <w:p w:rsidR="00A05CA1" w:rsidRPr="002E1DF7" w:rsidRDefault="00A05CA1" w:rsidP="00DA6285">
            <w:pPr>
              <w:rPr>
                <w:rFonts w:ascii="Arial" w:hAnsi="Arial" w:cs="Arial"/>
                <w:sz w:val="16"/>
                <w:szCs w:val="16"/>
              </w:rPr>
            </w:pPr>
            <w:r w:rsidRPr="002E1DF7">
              <w:rPr>
                <w:rFonts w:ascii="Arial" w:hAnsi="Arial" w:cs="Arial"/>
                <w:sz w:val="16"/>
                <w:szCs w:val="16"/>
              </w:rPr>
              <w:t>MANUTENÇÃO DAS DESPESAS</w:t>
            </w:r>
            <w:r>
              <w:rPr>
                <w:rFonts w:ascii="Arial" w:hAnsi="Arial" w:cs="Arial"/>
                <w:sz w:val="16"/>
                <w:szCs w:val="16"/>
              </w:rPr>
              <w:t xml:space="preserve"> </w:t>
            </w:r>
            <w:r w:rsidRPr="002E1DF7">
              <w:rPr>
                <w:rFonts w:ascii="Arial" w:hAnsi="Arial" w:cs="Arial"/>
                <w:sz w:val="16"/>
                <w:szCs w:val="16"/>
              </w:rPr>
              <w:t>ADMINISTRATIVAS DE SAÚDE</w:t>
            </w:r>
          </w:p>
          <w:p w:rsidR="00A05CA1" w:rsidRPr="002E1DF7" w:rsidRDefault="00A05CA1" w:rsidP="00DA6285">
            <w:pPr>
              <w:rPr>
                <w:rFonts w:ascii="Arial" w:hAnsi="Arial" w:cs="Arial"/>
                <w:i/>
                <w:sz w:val="16"/>
                <w:szCs w:val="16"/>
              </w:rPr>
            </w:pPr>
            <w:r w:rsidRPr="002E1DF7">
              <w:rPr>
                <w:rFonts w:ascii="Arial" w:hAnsi="Arial" w:cs="Arial"/>
                <w:i/>
                <w:sz w:val="16"/>
                <w:szCs w:val="16"/>
              </w:rPr>
              <w:t>Material de Consumo</w:t>
            </w:r>
          </w:p>
          <w:p w:rsidR="00A05CA1" w:rsidRPr="002E1DF7" w:rsidRDefault="00A05CA1" w:rsidP="00DA6285">
            <w:pPr>
              <w:rPr>
                <w:rFonts w:ascii="Arial" w:hAnsi="Arial" w:cs="Arial"/>
                <w:sz w:val="16"/>
                <w:szCs w:val="16"/>
              </w:rPr>
            </w:pPr>
            <w:r w:rsidRPr="002E1DF7">
              <w:rPr>
                <w:rFonts w:ascii="Arial" w:hAnsi="Arial" w:cs="Arial"/>
                <w:sz w:val="16"/>
                <w:szCs w:val="16"/>
              </w:rPr>
              <w:t>Recursos não vinculados de Impostos</w:t>
            </w:r>
          </w:p>
        </w:tc>
      </w:tr>
    </w:tbl>
    <w:p w:rsidR="00A05CA1" w:rsidRDefault="00A05CA1" w:rsidP="0059535F">
      <w:pPr>
        <w:pStyle w:val="SemEspaamento"/>
        <w:jc w:val="both"/>
        <w:rPr>
          <w:rFonts w:ascii="Arial" w:hAnsi="Arial" w:cs="Arial"/>
          <w:i/>
          <w:sz w:val="22"/>
          <w:szCs w:val="22"/>
        </w:rPr>
      </w:pPr>
    </w:p>
    <w:p w:rsidR="00EE4120" w:rsidRPr="00B73889"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B73889">
        <w:rPr>
          <w:rFonts w:ascii="Arial" w:hAnsi="Arial" w:cs="Arial"/>
          <w:b/>
          <w:bCs/>
          <w:sz w:val="22"/>
          <w:szCs w:val="22"/>
          <w:lang w:val="pt-PT"/>
        </w:rPr>
        <w:t xml:space="preserve">CLÁUSULA SÉTIMA </w:t>
      </w:r>
      <w:r w:rsidRPr="00B73889">
        <w:rPr>
          <w:rFonts w:ascii="Arial" w:hAnsi="Arial" w:cs="Arial"/>
          <w:sz w:val="22"/>
          <w:szCs w:val="22"/>
          <w:lang w:val="pt-PT"/>
        </w:rPr>
        <w:t xml:space="preserve">– </w:t>
      </w:r>
      <w:r w:rsidRPr="00B73889">
        <w:rPr>
          <w:rFonts w:ascii="Arial" w:hAnsi="Arial" w:cs="Arial"/>
          <w:b/>
          <w:bCs/>
          <w:sz w:val="22"/>
          <w:szCs w:val="22"/>
          <w:lang w:val="pt-PT"/>
        </w:rPr>
        <w:t>DAS OBRIGAÇÕES</w:t>
      </w:r>
    </w:p>
    <w:p w:rsidR="00EE4120" w:rsidRPr="009B1751" w:rsidRDefault="00EE4120" w:rsidP="00EE412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EE4120" w:rsidRPr="009B1751" w:rsidRDefault="00EE4120" w:rsidP="00EE4120">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A entrega programada do objeto licitado, será de acordo com a solicitação mediante </w:t>
      </w:r>
      <w:r w:rsidRPr="009B1751">
        <w:rPr>
          <w:rFonts w:ascii="Arial" w:hAnsi="Arial" w:cs="Arial"/>
          <w:sz w:val="22"/>
          <w:szCs w:val="22"/>
          <w:lang w:val="pt-PT"/>
        </w:rPr>
        <w:lastRenderedPageBreak/>
        <w:t>apresentação da respectiva N. F. (nota  fiscal)</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w:t>
      </w:r>
      <w:r w:rsidR="000A5EDD">
        <w:rPr>
          <w:rFonts w:ascii="Arial" w:hAnsi="Arial" w:cs="Arial"/>
          <w:sz w:val="22"/>
          <w:szCs w:val="22"/>
          <w:lang w:val="pt-PT"/>
        </w:rPr>
        <w:t>pela CONTRATANTE</w:t>
      </w:r>
      <w:r w:rsidRPr="009B1751">
        <w:rPr>
          <w:rFonts w:ascii="Arial" w:hAnsi="Arial" w:cs="Arial"/>
          <w:sz w:val="22"/>
          <w:szCs w:val="22"/>
          <w:lang w:val="pt-PT"/>
        </w:rPr>
        <w:t>;</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EE4120"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3F19BB" w:rsidRPr="00903601" w:rsidRDefault="003F19BB" w:rsidP="003F19BB">
      <w:r w:rsidRPr="00F041E8">
        <w:rPr>
          <w:rFonts w:ascii="Arial" w:hAnsi="Arial" w:cs="Arial"/>
          <w:color w:val="000000" w:themeColor="text1"/>
          <w:sz w:val="22"/>
          <w:szCs w:val="22"/>
          <w:lang w:val="pt-PT"/>
        </w:rPr>
        <w:t>h)</w:t>
      </w:r>
      <w:r w:rsidRPr="00F041E8">
        <w:rPr>
          <w:rStyle w:val="Ttulo6Char"/>
          <w:rFonts w:eastAsia="Batang"/>
          <w:color w:val="000000" w:themeColor="text1"/>
        </w:rPr>
        <w:t xml:space="preserve"> </w:t>
      </w:r>
      <w:r w:rsidRPr="00F041E8">
        <w:rPr>
          <w:rStyle w:val="fontstyle01"/>
          <w:color w:val="000000" w:themeColor="text1"/>
        </w:rPr>
        <w:t xml:space="preserve">Aplicar o desconto de forma </w:t>
      </w:r>
      <w:r w:rsidRPr="00903601">
        <w:rPr>
          <w:rStyle w:val="fontstyle01"/>
          <w:color w:val="auto"/>
        </w:rPr>
        <w:t xml:space="preserve">correta, utilizando-se como </w:t>
      </w:r>
      <w:r w:rsidR="009C6A78" w:rsidRPr="00903601">
        <w:rPr>
          <w:rStyle w:val="fontstyle01"/>
          <w:color w:val="auto"/>
        </w:rPr>
        <w:t>parâmetro a</w:t>
      </w:r>
      <w:r w:rsidRPr="00903601">
        <w:rPr>
          <w:rStyle w:val="fontstyle01"/>
          <w:color w:val="auto"/>
        </w:rPr>
        <w:t xml:space="preserve"> </w:t>
      </w:r>
      <w:r w:rsidR="009C6A78" w:rsidRPr="00903601">
        <w:rPr>
          <w:rStyle w:val="fontstyle01"/>
          <w:color w:val="auto"/>
        </w:rPr>
        <w:t>Tabela Oficial de Preços de Peças disponibilizado pelas montadoras</w:t>
      </w:r>
      <w:r w:rsidRPr="00903601">
        <w:rPr>
          <w:rStyle w:val="fontstyle01"/>
          <w:color w:val="auto"/>
        </w:rPr>
        <w:t>.</w:t>
      </w:r>
    </w:p>
    <w:p w:rsidR="003F19BB" w:rsidRPr="003F19BB" w:rsidRDefault="003F19BB" w:rsidP="00EE4120">
      <w:pPr>
        <w:widowControl w:val="0"/>
        <w:tabs>
          <w:tab w:val="left" w:pos="170"/>
        </w:tabs>
        <w:autoSpaceDE w:val="0"/>
        <w:autoSpaceDN w:val="0"/>
        <w:adjustRightInd w:val="0"/>
        <w:ind w:right="-1"/>
        <w:jc w:val="both"/>
        <w:rPr>
          <w:rFonts w:ascii="Arial" w:hAnsi="Arial" w:cs="Arial"/>
          <w:sz w:val="22"/>
          <w:szCs w:val="22"/>
        </w:rPr>
      </w:pPr>
    </w:p>
    <w:p w:rsidR="00EE4120" w:rsidRPr="009B1751" w:rsidRDefault="00EE4120" w:rsidP="00EE4120">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EE4120" w:rsidRPr="009B1751" w:rsidRDefault="00EE4120" w:rsidP="00EE4120">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EE4120" w:rsidRPr="009B1751" w:rsidRDefault="00EE4120" w:rsidP="00EE41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EE4120" w:rsidRPr="009B1751" w:rsidRDefault="00EE4120" w:rsidP="00EE41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EE4120" w:rsidRPr="009B1751" w:rsidRDefault="00EE4120" w:rsidP="00EE412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EE4120" w:rsidRPr="009B1751" w:rsidRDefault="00EE4120" w:rsidP="00EE41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w:t>
      </w:r>
      <w:r w:rsidR="00F73F95">
        <w:rPr>
          <w:rFonts w:ascii="Arial" w:hAnsi="Arial" w:cs="Arial"/>
          <w:sz w:val="22"/>
          <w:szCs w:val="22"/>
          <w:lang w:val="pt-PT"/>
        </w:rPr>
        <w:t>der, cumulativamente, a 3</w:t>
      </w:r>
      <w:r w:rsidRPr="009B1751">
        <w:rPr>
          <w:rFonts w:ascii="Arial" w:hAnsi="Arial" w:cs="Arial"/>
          <w:sz w:val="22"/>
          <w:szCs w:val="22"/>
          <w:lang w:val="pt-PT"/>
        </w:rPr>
        <w:t>0% (</w:t>
      </w:r>
      <w:r w:rsidR="00F73F95">
        <w:rPr>
          <w:rFonts w:ascii="Arial" w:hAnsi="Arial" w:cs="Arial"/>
          <w:sz w:val="22"/>
          <w:szCs w:val="22"/>
          <w:lang w:val="pt-PT"/>
        </w:rPr>
        <w:t>trinta</w:t>
      </w:r>
      <w:r w:rsidRPr="009B1751">
        <w:rPr>
          <w:rFonts w:ascii="Arial" w:hAnsi="Arial" w:cs="Arial"/>
          <w:sz w:val="22"/>
          <w:szCs w:val="22"/>
          <w:lang w:val="pt-PT"/>
        </w:rPr>
        <w:t xml:space="preserve"> por cento) do valor do Contrato.</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poderá </w:t>
      </w:r>
      <w:r w:rsidRPr="009B1751">
        <w:rPr>
          <w:rFonts w:ascii="Arial" w:hAnsi="Arial" w:cs="Arial"/>
          <w:sz w:val="22"/>
          <w:szCs w:val="22"/>
          <w:lang w:val="pt-PT"/>
        </w:rPr>
        <w:lastRenderedPageBreak/>
        <w:t>ser também, aplicada aqueles que:</w:t>
      </w:r>
    </w:p>
    <w:p w:rsidR="00EE4120" w:rsidRPr="009B1751" w:rsidRDefault="00EE4120" w:rsidP="00EE41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EE4120" w:rsidRPr="009B1751" w:rsidRDefault="00EE4120" w:rsidP="00EE41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EE4120" w:rsidRPr="009B1751" w:rsidRDefault="00EE4120" w:rsidP="00EE41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EE4120" w:rsidRPr="009B1751" w:rsidRDefault="00EE4120" w:rsidP="00EE4120">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EE4120" w:rsidRPr="009B1751" w:rsidRDefault="00EE4120" w:rsidP="00EE41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EE4120" w:rsidRPr="009B1751" w:rsidRDefault="00EE4120" w:rsidP="00EE41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EE4120" w:rsidRPr="009B1751" w:rsidRDefault="00EE4120" w:rsidP="00EE4120">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EE4120"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EE4120" w:rsidRPr="009B1751" w:rsidRDefault="00EE4120" w:rsidP="00EE4120">
      <w:pPr>
        <w:pStyle w:val="Corpodetexto"/>
        <w:ind w:right="-1"/>
        <w:rPr>
          <w:b/>
        </w:rPr>
      </w:pPr>
      <w:r w:rsidRPr="009B1751">
        <w:t xml:space="preserve">A fiscalização da execução do contrato será exercida por representantes do CONTRATANTE, </w:t>
      </w:r>
      <w:r w:rsidRPr="00EE4120">
        <w:t>Atr</w:t>
      </w:r>
      <w:r w:rsidR="00E6304D">
        <w:t>avés das Secretarias Municipais</w:t>
      </w:r>
      <w:r w:rsidRPr="00EE4120">
        <w:t>.</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EE4120" w:rsidRPr="009B1751" w:rsidRDefault="00EE4120" w:rsidP="00EE4120">
      <w:pPr>
        <w:widowControl w:val="0"/>
        <w:tabs>
          <w:tab w:val="left" w:pos="204"/>
        </w:tabs>
        <w:autoSpaceDE w:val="0"/>
        <w:autoSpaceDN w:val="0"/>
        <w:adjustRightInd w:val="0"/>
        <w:ind w:left="709"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EE4120" w:rsidRPr="009B1751" w:rsidRDefault="00EE4120" w:rsidP="00EE4120">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EE4120" w:rsidRPr="009B1751" w:rsidRDefault="00EE4120" w:rsidP="00EE4120">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w:t>
      </w:r>
      <w:r w:rsidR="00F4310D">
        <w:rPr>
          <w:rFonts w:ascii="Arial" w:hAnsi="Arial" w:cs="Arial"/>
          <w:b/>
          <w:sz w:val="22"/>
          <w:szCs w:val="22"/>
          <w:lang w:val="pt-PT"/>
        </w:rPr>
        <w:t>3</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4"/>
          <w:szCs w:val="24"/>
        </w:rPr>
      </w:pP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EE4120" w:rsidRPr="009B1751" w:rsidRDefault="00EE4120" w:rsidP="00EE4120">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4"/>
          <w:szCs w:val="24"/>
        </w:rPr>
      </w:pP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EE4120" w:rsidRPr="009B1751" w:rsidRDefault="00EE4120" w:rsidP="00EE4120">
      <w:pPr>
        <w:tabs>
          <w:tab w:val="left" w:pos="709"/>
          <w:tab w:val="left" w:pos="2448"/>
        </w:tabs>
        <w:ind w:right="-1"/>
        <w:jc w:val="both"/>
        <w:rPr>
          <w:rFonts w:ascii="Arial" w:hAnsi="Arial" w:cs="Arial"/>
          <w:sz w:val="22"/>
          <w:szCs w:val="22"/>
        </w:rPr>
      </w:pPr>
      <w:r w:rsidRPr="009B1751">
        <w:rPr>
          <w:rFonts w:ascii="Arial" w:hAnsi="Arial" w:cs="Arial"/>
          <w:sz w:val="22"/>
          <w:szCs w:val="22"/>
        </w:rPr>
        <w:lastRenderedPageBreak/>
        <w:t>Fica eleito o Foro da Comarca de Barbacena - MG, renunciando, desde já, os demais por mais privilegiados que sejam.</w:t>
      </w:r>
    </w:p>
    <w:p w:rsidR="00EE4120" w:rsidRPr="009B1751" w:rsidRDefault="00EE4120" w:rsidP="00EE4120">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EE4120" w:rsidRPr="009B1751" w:rsidRDefault="00EE4120" w:rsidP="00EE412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EE4120" w:rsidRDefault="00EE4120" w:rsidP="00EE4120">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202</w:t>
      </w:r>
      <w:r w:rsidR="00BE6B2A">
        <w:rPr>
          <w:rFonts w:ascii="Arial" w:eastAsia="Times New Roman" w:hAnsi="Arial" w:cs="Arial"/>
          <w:sz w:val="22"/>
          <w:szCs w:val="22"/>
        </w:rPr>
        <w:t>3</w:t>
      </w:r>
      <w:r>
        <w:rPr>
          <w:rFonts w:ascii="Arial" w:eastAsia="Times New Roman" w:hAnsi="Arial" w:cs="Arial"/>
          <w:sz w:val="22"/>
          <w:szCs w:val="22"/>
        </w:rPr>
        <w:t>.</w:t>
      </w:r>
    </w:p>
    <w:p w:rsidR="00EE4120" w:rsidRDefault="00EE4120" w:rsidP="00EE4120">
      <w:pPr>
        <w:spacing w:line="360" w:lineRule="auto"/>
        <w:ind w:right="-196"/>
        <w:jc w:val="both"/>
        <w:rPr>
          <w:rFonts w:ascii="Arial" w:eastAsia="Times New Roman" w:hAnsi="Arial" w:cs="Arial"/>
          <w:sz w:val="22"/>
          <w:szCs w:val="22"/>
        </w:rPr>
      </w:pPr>
    </w:p>
    <w:p w:rsidR="00EE4120" w:rsidRDefault="00EE4120" w:rsidP="00EE4120">
      <w:pPr>
        <w:spacing w:line="360" w:lineRule="auto"/>
        <w:ind w:right="-196"/>
        <w:jc w:val="both"/>
        <w:rPr>
          <w:rFonts w:ascii="Arial" w:eastAsia="Times New Roman" w:hAnsi="Arial" w:cs="Arial"/>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E4120" w:rsidRPr="00833A8D" w:rsidRDefault="00EE4120" w:rsidP="00EE4120">
      <w:pPr>
        <w:ind w:right="-196"/>
        <w:rPr>
          <w:rFonts w:ascii="Arial" w:eastAsia="Times New Roman" w:hAnsi="Arial" w:cs="Arial"/>
          <w:b/>
          <w:sz w:val="22"/>
          <w:szCs w:val="22"/>
        </w:rPr>
      </w:pPr>
      <w:r w:rsidRPr="00833A8D">
        <w:rPr>
          <w:rFonts w:ascii="Arial" w:eastAsia="Times New Roman" w:hAnsi="Arial" w:cs="Arial"/>
          <w:b/>
          <w:sz w:val="22"/>
          <w:szCs w:val="22"/>
        </w:rPr>
        <w:t>MAYARA GARCIA</w:t>
      </w:r>
      <w:r w:rsidR="00381686" w:rsidRPr="00381686">
        <w:rPr>
          <w:rFonts w:ascii="Arial" w:eastAsia="Times New Roman" w:hAnsi="Arial" w:cs="Arial"/>
          <w:b/>
          <w:sz w:val="22"/>
          <w:szCs w:val="22"/>
        </w:rPr>
        <w:t xml:space="preserve"> </w:t>
      </w:r>
      <w:r w:rsidR="00381686" w:rsidRPr="00833A8D">
        <w:rPr>
          <w:rFonts w:ascii="Arial" w:eastAsia="Times New Roman" w:hAnsi="Arial" w:cs="Arial"/>
          <w:b/>
          <w:sz w:val="22"/>
          <w:szCs w:val="22"/>
        </w:rPr>
        <w:t>LOPES</w:t>
      </w:r>
      <w:r w:rsidRPr="00833A8D">
        <w:rPr>
          <w:rFonts w:ascii="Arial" w:eastAsia="Times New Roman" w:hAnsi="Arial" w:cs="Arial"/>
          <w:b/>
          <w:sz w:val="22"/>
          <w:szCs w:val="22"/>
        </w:rPr>
        <w:t xml:space="preserve"> DA SILVA TAFURI</w:t>
      </w: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EE4120" w:rsidRPr="006E3F29" w:rsidRDefault="00EE4120" w:rsidP="00EE4120">
      <w:pPr>
        <w:ind w:right="-196"/>
        <w:rPr>
          <w:rFonts w:ascii="Arial" w:eastAsia="Times New Roman" w:hAnsi="Arial" w:cs="Arial"/>
          <w:sz w:val="22"/>
          <w:szCs w:val="22"/>
        </w:rPr>
      </w:pPr>
    </w:p>
    <w:p w:rsidR="00EE4120" w:rsidRDefault="00EE4120" w:rsidP="00EE4120">
      <w:pPr>
        <w:ind w:right="-196"/>
        <w:rPr>
          <w:rFonts w:ascii="Arial" w:eastAsia="Times New Roman" w:hAnsi="Arial" w:cs="Arial"/>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E4120" w:rsidRPr="00E04979" w:rsidRDefault="00EE4120" w:rsidP="00EE4120">
      <w:pPr>
        <w:ind w:right="-196"/>
        <w:rPr>
          <w:rFonts w:ascii="Arial" w:hAnsi="Arial" w:cs="Arial"/>
          <w:b/>
          <w:sz w:val="22"/>
          <w:szCs w:val="22"/>
        </w:rPr>
      </w:pPr>
      <w:r>
        <w:rPr>
          <w:rFonts w:ascii="Arial" w:hAnsi="Arial" w:cs="Arial"/>
          <w:b/>
          <w:sz w:val="22"/>
          <w:szCs w:val="22"/>
        </w:rPr>
        <w:t>FORNECEDORA</w:t>
      </w:r>
    </w:p>
    <w:p w:rsidR="00EE4120" w:rsidRPr="00E04979" w:rsidRDefault="00EE4120" w:rsidP="00EE4120">
      <w:pPr>
        <w:ind w:right="-196"/>
        <w:rPr>
          <w:rFonts w:ascii="Arial" w:hAnsi="Arial" w:cs="Arial"/>
          <w:b/>
          <w:sz w:val="22"/>
          <w:szCs w:val="22"/>
        </w:rPr>
      </w:pPr>
      <w:r w:rsidRPr="00E04979">
        <w:rPr>
          <w:rFonts w:ascii="Arial" w:hAnsi="Arial" w:cs="Arial"/>
          <w:b/>
          <w:sz w:val="22"/>
          <w:szCs w:val="22"/>
        </w:rPr>
        <w:t>CNPJ Nº</w:t>
      </w:r>
    </w:p>
    <w:p w:rsidR="00EE4120"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EE4120" w:rsidRPr="006E3F29" w:rsidRDefault="00EE4120" w:rsidP="00EE4120">
      <w:pPr>
        <w:ind w:right="-196"/>
        <w:rPr>
          <w:rFonts w:ascii="Arial" w:eastAsia="Times New Roman" w:hAnsi="Arial" w:cs="Arial"/>
          <w:sz w:val="22"/>
          <w:szCs w:val="22"/>
        </w:rPr>
      </w:pPr>
    </w:p>
    <w:p w:rsidR="00EE4120" w:rsidRDefault="00EE4120" w:rsidP="00EE4120">
      <w:pPr>
        <w:ind w:right="-196"/>
        <w:rPr>
          <w:sz w:val="22"/>
          <w:szCs w:val="22"/>
        </w:rPr>
      </w:pPr>
    </w:p>
    <w:p w:rsidR="0051339A" w:rsidRDefault="0051339A" w:rsidP="00EE4120">
      <w:pPr>
        <w:ind w:right="-196"/>
        <w:rPr>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E4120" w:rsidRDefault="00EE4120" w:rsidP="00EE4120">
      <w:pPr>
        <w:ind w:right="-196"/>
        <w:rPr>
          <w:rFonts w:ascii="Arial" w:hAnsi="Arial" w:cs="Arial"/>
          <w:b/>
          <w:sz w:val="22"/>
          <w:szCs w:val="22"/>
        </w:rPr>
      </w:pPr>
      <w:r>
        <w:rPr>
          <w:rFonts w:ascii="Arial" w:hAnsi="Arial" w:cs="Arial"/>
          <w:b/>
          <w:sz w:val="22"/>
          <w:szCs w:val="22"/>
        </w:rPr>
        <w:t>TESTEMUNHA /CPF</w:t>
      </w:r>
    </w:p>
    <w:p w:rsidR="00EE4120" w:rsidRDefault="00EE4120" w:rsidP="00EE4120">
      <w:pPr>
        <w:ind w:right="-196"/>
        <w:rPr>
          <w:rFonts w:ascii="Arial" w:eastAsia="Times New Roman" w:hAnsi="Arial" w:cs="Arial"/>
          <w:sz w:val="22"/>
          <w:szCs w:val="22"/>
        </w:rPr>
      </w:pPr>
    </w:p>
    <w:p w:rsidR="00EE4120" w:rsidRDefault="00EE4120" w:rsidP="00EE4120">
      <w:pPr>
        <w:ind w:right="-196"/>
        <w:rPr>
          <w:rFonts w:ascii="Arial" w:eastAsia="Times New Roman" w:hAnsi="Arial" w:cs="Arial"/>
          <w:sz w:val="22"/>
          <w:szCs w:val="22"/>
        </w:rPr>
      </w:pPr>
    </w:p>
    <w:p w:rsidR="0051339A" w:rsidRDefault="0051339A" w:rsidP="00EE4120">
      <w:pPr>
        <w:ind w:right="-196"/>
        <w:rPr>
          <w:rFonts w:ascii="Arial" w:eastAsia="Times New Roman" w:hAnsi="Arial" w:cs="Arial"/>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E4120" w:rsidRDefault="00EE4120" w:rsidP="00EE4120">
      <w:pPr>
        <w:ind w:right="-196"/>
        <w:rPr>
          <w:rFonts w:ascii="Arial" w:hAnsi="Arial" w:cs="Arial"/>
          <w:b/>
          <w:sz w:val="22"/>
          <w:szCs w:val="22"/>
        </w:rPr>
      </w:pPr>
      <w:r>
        <w:rPr>
          <w:rFonts w:ascii="Arial" w:hAnsi="Arial" w:cs="Arial"/>
          <w:b/>
          <w:sz w:val="22"/>
          <w:szCs w:val="22"/>
        </w:rPr>
        <w:t>TESTEMUNHA /CPF</w:t>
      </w:r>
    </w:p>
    <w:p w:rsidR="00EE4120" w:rsidRPr="004514C9" w:rsidRDefault="00EE4120" w:rsidP="00EE4120"/>
    <w:p w:rsidR="00EE4120" w:rsidRDefault="00EE4120" w:rsidP="00DD60C7">
      <w:pPr>
        <w:spacing w:after="200" w:line="276" w:lineRule="auto"/>
        <w:rPr>
          <w:rFonts w:ascii="Arial" w:hAnsi="Arial" w:cs="Arial"/>
          <w:b/>
          <w:sz w:val="22"/>
          <w:szCs w:val="22"/>
        </w:rPr>
      </w:pPr>
    </w:p>
    <w:p w:rsidR="00DD60C7" w:rsidRPr="00B1127D" w:rsidRDefault="00DD60C7" w:rsidP="0012152E"/>
    <w:sectPr w:rsidR="00DD60C7" w:rsidRPr="00B1127D" w:rsidSect="003F41B7">
      <w:headerReference w:type="even" r:id="rId16"/>
      <w:headerReference w:type="default" r:id="rId17"/>
      <w:footerReference w:type="even" r:id="rId18"/>
      <w:footerReference w:type="default" r:id="rId19"/>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34B" w:rsidRDefault="009B534B" w:rsidP="008B5FF6">
      <w:r>
        <w:separator/>
      </w:r>
    </w:p>
  </w:endnote>
  <w:endnote w:type="continuationSeparator" w:id="0">
    <w:p w:rsidR="009B534B" w:rsidRDefault="009B534B"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C42" w:rsidRDefault="00475C42"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75C42" w:rsidRDefault="00475C42" w:rsidP="003F41B7">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C42" w:rsidRDefault="00475C42"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80904">
      <w:rPr>
        <w:rStyle w:val="Nmerodepgina"/>
        <w:noProof/>
      </w:rPr>
      <w:t>20</w:t>
    </w:r>
    <w:r>
      <w:rPr>
        <w:rStyle w:val="Nmerodepgina"/>
      </w:rPr>
      <w:fldChar w:fldCharType="end"/>
    </w:r>
  </w:p>
  <w:p w:rsidR="00475C42" w:rsidRDefault="00475C42" w:rsidP="003F41B7">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34B" w:rsidRDefault="009B534B" w:rsidP="008B5FF6">
      <w:r>
        <w:separator/>
      </w:r>
    </w:p>
  </w:footnote>
  <w:footnote w:type="continuationSeparator" w:id="0">
    <w:p w:rsidR="009B534B" w:rsidRDefault="009B534B" w:rsidP="008B5F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C42" w:rsidRDefault="00475C42">
    <w:pPr>
      <w:pStyle w:val="Cabealho"/>
    </w:pPr>
    <w:r>
      <w:fldChar w:fldCharType="begin"/>
    </w:r>
    <w:r>
      <w:instrText xml:space="preserve"> TIME \@ "h:mm am/pm" </w:instrText>
    </w:r>
    <w:r>
      <w:fldChar w:fldCharType="separate"/>
    </w:r>
    <w:r w:rsidR="00BF51CE">
      <w:rPr>
        <w:noProof/>
      </w:rPr>
      <w:t xml:space="preserve">2:37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475C42" w:rsidRPr="00AA0421" w:rsidTr="00235307">
      <w:tc>
        <w:tcPr>
          <w:tcW w:w="11341" w:type="dxa"/>
          <w:gridSpan w:val="2"/>
          <w:shd w:val="clear" w:color="auto" w:fill="FFFFFF"/>
        </w:tcPr>
        <w:p w:rsidR="00475C42" w:rsidRPr="00AA0421" w:rsidRDefault="00475C42"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752" behindDoc="0" locked="0" layoutInCell="1" allowOverlap="1" wp14:anchorId="264D4F3C" wp14:editId="7EE588D6">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75C42" w:rsidRPr="00AA0421" w:rsidTr="00235307">
      <w:tc>
        <w:tcPr>
          <w:tcW w:w="11341" w:type="dxa"/>
          <w:gridSpan w:val="2"/>
          <w:shd w:val="clear" w:color="auto" w:fill="FFFFFF"/>
        </w:tcPr>
        <w:p w:rsidR="00475C42" w:rsidRPr="00AA0421" w:rsidRDefault="00475C42" w:rsidP="00C15D4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475C42" w:rsidRPr="00AA0421" w:rsidTr="00235307">
      <w:tc>
        <w:tcPr>
          <w:tcW w:w="11341" w:type="dxa"/>
          <w:gridSpan w:val="2"/>
          <w:shd w:val="clear" w:color="auto" w:fill="FFFFFF"/>
        </w:tcPr>
        <w:p w:rsidR="00475C42" w:rsidRPr="00892F42" w:rsidRDefault="00475C42" w:rsidP="00892F42">
          <w:pPr>
            <w:pStyle w:val="Ttulo1"/>
            <w:spacing w:before="120" w:after="120"/>
            <w:rPr>
              <w:rFonts w:eastAsia="Times New Roman"/>
              <w:sz w:val="22"/>
              <w:szCs w:val="22"/>
            </w:rPr>
          </w:pPr>
          <w:r w:rsidRPr="00892F42">
            <w:rPr>
              <w:rFonts w:eastAsia="Times New Roman"/>
              <w:sz w:val="22"/>
              <w:szCs w:val="22"/>
            </w:rPr>
            <w:t xml:space="preserve">PROCESSO DE </w:t>
          </w:r>
          <w:r w:rsidR="0063071E" w:rsidRPr="00892F42">
            <w:rPr>
              <w:rFonts w:eastAsia="Times New Roman"/>
              <w:sz w:val="22"/>
              <w:szCs w:val="22"/>
            </w:rPr>
            <w:t>LICITAÇÃO 0</w:t>
          </w:r>
          <w:r w:rsidR="00892F42" w:rsidRPr="00892F42">
            <w:rPr>
              <w:rFonts w:eastAsia="Times New Roman"/>
              <w:sz w:val="22"/>
              <w:szCs w:val="22"/>
            </w:rPr>
            <w:t>29</w:t>
          </w:r>
          <w:r w:rsidR="0063071E" w:rsidRPr="00892F42">
            <w:rPr>
              <w:rFonts w:eastAsia="Times New Roman"/>
              <w:sz w:val="22"/>
              <w:szCs w:val="22"/>
            </w:rPr>
            <w:t>/2023</w:t>
          </w:r>
        </w:p>
      </w:tc>
    </w:tr>
    <w:tr w:rsidR="00475C42" w:rsidRPr="00AA0421" w:rsidTr="00E63907">
      <w:trPr>
        <w:cantSplit/>
        <w:trHeight w:val="343"/>
      </w:trPr>
      <w:tc>
        <w:tcPr>
          <w:tcW w:w="11341" w:type="dxa"/>
          <w:gridSpan w:val="2"/>
          <w:shd w:val="clear" w:color="auto" w:fill="FFFFFF"/>
        </w:tcPr>
        <w:p w:rsidR="00475C42" w:rsidRPr="00892F42" w:rsidRDefault="00475C42" w:rsidP="00892F42">
          <w:pPr>
            <w:pStyle w:val="Ttulo1"/>
            <w:spacing w:before="120"/>
            <w:ind w:left="262"/>
            <w:rPr>
              <w:rFonts w:eastAsia="Times New Roman" w:cs="Arial"/>
              <w:sz w:val="16"/>
              <w:szCs w:val="16"/>
            </w:rPr>
          </w:pPr>
          <w:r w:rsidRPr="00892F42">
            <w:rPr>
              <w:rFonts w:eastAsia="Times New Roman" w:cs="Arial"/>
              <w:sz w:val="16"/>
              <w:szCs w:val="16"/>
            </w:rPr>
            <w:t>PREGÃO PRESENCIAL</w:t>
          </w:r>
          <w:r w:rsidR="0063071E" w:rsidRPr="00892F42">
            <w:rPr>
              <w:rFonts w:cs="Arial"/>
              <w:sz w:val="16"/>
              <w:szCs w:val="16"/>
            </w:rPr>
            <w:t xml:space="preserve"> Nº. 0</w:t>
          </w:r>
          <w:r w:rsidR="00892F42" w:rsidRPr="00892F42">
            <w:rPr>
              <w:rFonts w:cs="Arial"/>
              <w:sz w:val="16"/>
              <w:szCs w:val="16"/>
            </w:rPr>
            <w:t>13</w:t>
          </w:r>
          <w:r w:rsidR="0063071E" w:rsidRPr="00892F42">
            <w:rPr>
              <w:rFonts w:cs="Arial"/>
              <w:sz w:val="16"/>
              <w:szCs w:val="16"/>
            </w:rPr>
            <w:t>/2023</w:t>
          </w:r>
        </w:p>
      </w:tc>
    </w:tr>
    <w:tr w:rsidR="00475C42" w:rsidRPr="00AA0421" w:rsidTr="00F371ED">
      <w:trPr>
        <w:cantSplit/>
        <w:trHeight w:val="280"/>
      </w:trPr>
      <w:tc>
        <w:tcPr>
          <w:tcW w:w="5811" w:type="dxa"/>
          <w:shd w:val="clear" w:color="auto" w:fill="FFFFFF"/>
        </w:tcPr>
        <w:p w:rsidR="00475C42" w:rsidRPr="00892F42" w:rsidRDefault="00513CDB" w:rsidP="00B1588E">
          <w:pPr>
            <w:spacing w:before="120" w:after="120"/>
            <w:jc w:val="right"/>
            <w:rPr>
              <w:rFonts w:ascii="Arial" w:hAnsi="Arial" w:cs="Arial"/>
              <w:sz w:val="16"/>
              <w:szCs w:val="16"/>
            </w:rPr>
          </w:pPr>
          <w:r w:rsidRPr="00892F42">
            <w:rPr>
              <w:rFonts w:ascii="Arial" w:hAnsi="Arial" w:cs="Arial"/>
              <w:b/>
              <w:sz w:val="16"/>
              <w:szCs w:val="16"/>
            </w:rPr>
            <w:t xml:space="preserve">TIPO:  </w:t>
          </w:r>
          <w:r w:rsidR="00FB2094" w:rsidRPr="00892F42">
            <w:rPr>
              <w:rFonts w:ascii="Arial" w:hAnsi="Arial" w:cs="Arial"/>
              <w:b/>
              <w:sz w:val="16"/>
              <w:szCs w:val="16"/>
            </w:rPr>
            <w:t>MAIOR DESCONTO</w:t>
          </w:r>
        </w:p>
      </w:tc>
      <w:tc>
        <w:tcPr>
          <w:tcW w:w="5530" w:type="dxa"/>
          <w:shd w:val="clear" w:color="auto" w:fill="FFFFFF"/>
        </w:tcPr>
        <w:p w:rsidR="00475C42" w:rsidRPr="00892F42" w:rsidRDefault="0063071E" w:rsidP="004F04C3">
          <w:pPr>
            <w:spacing w:before="120" w:after="120"/>
            <w:jc w:val="center"/>
            <w:rPr>
              <w:rFonts w:ascii="Arial" w:hAnsi="Arial" w:cs="Arial"/>
              <w:b/>
              <w:sz w:val="16"/>
              <w:szCs w:val="16"/>
            </w:rPr>
          </w:pPr>
          <w:r w:rsidRPr="00892F42">
            <w:rPr>
              <w:rFonts w:ascii="Arial" w:hAnsi="Arial" w:cs="Arial"/>
              <w:b/>
              <w:sz w:val="16"/>
              <w:szCs w:val="16"/>
            </w:rPr>
            <w:t>AQUISIÇÃO DE PEÇAS AUTOMOTIVAS PARA A FROTA MUNICIPAL</w:t>
          </w:r>
        </w:p>
      </w:tc>
    </w:tr>
  </w:tbl>
  <w:p w:rsidR="00475C42" w:rsidRPr="00AA0421" w:rsidRDefault="00475C42" w:rsidP="008B5FF6">
    <w:pPr>
      <w:pStyle w:val="Cabealh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643B60"/>
    <w:multiLevelType w:val="hybridMultilevel"/>
    <w:tmpl w:val="3482B24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8" w15:restartNumberingAfterBreak="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9" w15:restartNumberingAfterBreak="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0"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5CA746AD"/>
    <w:multiLevelType w:val="hybridMultilevel"/>
    <w:tmpl w:val="3AC62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0F70DD"/>
    <w:multiLevelType w:val="hybridMultilevel"/>
    <w:tmpl w:val="2E806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C8A300D"/>
    <w:multiLevelType w:val="hybridMultilevel"/>
    <w:tmpl w:val="27182016"/>
    <w:lvl w:ilvl="0" w:tplc="48D46B56">
      <w:start w:val="1"/>
      <w:numFmt w:val="decimal"/>
      <w:lvlText w:val="%1."/>
      <w:lvlJc w:val="left"/>
      <w:pPr>
        <w:ind w:left="360" w:hanging="360"/>
      </w:pPr>
      <w:rPr>
        <w:b/>
        <w:color w:val="000000" w:themeColor="text1"/>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6CC45DE4"/>
    <w:multiLevelType w:val="hybridMultilevel"/>
    <w:tmpl w:val="D0049E4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3944FF6"/>
    <w:multiLevelType w:val="hybridMultilevel"/>
    <w:tmpl w:val="D0049E4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5"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2"/>
  </w:num>
  <w:num w:numId="4">
    <w:abstractNumId w:val="10"/>
  </w:num>
  <w:num w:numId="5">
    <w:abstractNumId w:val="20"/>
  </w:num>
  <w:num w:numId="6">
    <w:abstractNumId w:val="28"/>
  </w:num>
  <w:num w:numId="7">
    <w:abstractNumId w:val="12"/>
  </w:num>
  <w:num w:numId="8">
    <w:abstractNumId w:val="29"/>
  </w:num>
  <w:num w:numId="9">
    <w:abstractNumId w:val="32"/>
  </w:num>
  <w:num w:numId="10">
    <w:abstractNumId w:val="26"/>
  </w:num>
  <w:num w:numId="11">
    <w:abstractNumId w:val="31"/>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4"/>
  </w:num>
  <w:num w:numId="19">
    <w:abstractNumId w:val="8"/>
  </w:num>
  <w:num w:numId="20">
    <w:abstractNumId w:val="23"/>
  </w:num>
  <w:num w:numId="21">
    <w:abstractNumId w:val="35"/>
  </w:num>
  <w:num w:numId="22">
    <w:abstractNumId w:val="27"/>
  </w:num>
  <w:num w:numId="23">
    <w:abstractNumId w:val="7"/>
  </w:num>
  <w:num w:numId="24">
    <w:abstractNumId w:val="13"/>
  </w:num>
  <w:num w:numId="25">
    <w:abstractNumId w:val="11"/>
  </w:num>
  <w:num w:numId="26">
    <w:abstractNumId w:val="9"/>
  </w:num>
  <w:num w:numId="27">
    <w:abstractNumId w:val="24"/>
  </w:num>
  <w:num w:numId="28">
    <w:abstractNumId w:val="19"/>
  </w:num>
  <w:num w:numId="29">
    <w:abstractNumId w:val="6"/>
  </w:num>
  <w:num w:numId="30">
    <w:abstractNumId w:val="18"/>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1"/>
  </w:num>
  <w:num w:numId="35">
    <w:abstractNumId w:val="33"/>
  </w:num>
  <w:num w:numId="36">
    <w:abstractNumId w:val="2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01BE8"/>
    <w:rsid w:val="000042D9"/>
    <w:rsid w:val="00004C88"/>
    <w:rsid w:val="00007074"/>
    <w:rsid w:val="00011340"/>
    <w:rsid w:val="000127CC"/>
    <w:rsid w:val="00013EA1"/>
    <w:rsid w:val="000143E4"/>
    <w:rsid w:val="000160E5"/>
    <w:rsid w:val="00017FEA"/>
    <w:rsid w:val="00020B5E"/>
    <w:rsid w:val="00020CDE"/>
    <w:rsid w:val="00021D9C"/>
    <w:rsid w:val="00022D25"/>
    <w:rsid w:val="00023730"/>
    <w:rsid w:val="00023954"/>
    <w:rsid w:val="00023D7D"/>
    <w:rsid w:val="0002681F"/>
    <w:rsid w:val="00027746"/>
    <w:rsid w:val="00027EFF"/>
    <w:rsid w:val="00030A65"/>
    <w:rsid w:val="00030DC2"/>
    <w:rsid w:val="000320F8"/>
    <w:rsid w:val="000359D2"/>
    <w:rsid w:val="00035F9A"/>
    <w:rsid w:val="0003694C"/>
    <w:rsid w:val="00040FF8"/>
    <w:rsid w:val="00042A8C"/>
    <w:rsid w:val="00045AA1"/>
    <w:rsid w:val="00046E63"/>
    <w:rsid w:val="00055432"/>
    <w:rsid w:val="00055F5B"/>
    <w:rsid w:val="00057D33"/>
    <w:rsid w:val="000611B5"/>
    <w:rsid w:val="000615D7"/>
    <w:rsid w:val="00062124"/>
    <w:rsid w:val="00066B7A"/>
    <w:rsid w:val="00070B6B"/>
    <w:rsid w:val="00072297"/>
    <w:rsid w:val="00076699"/>
    <w:rsid w:val="00076D15"/>
    <w:rsid w:val="00076E3F"/>
    <w:rsid w:val="00077B7F"/>
    <w:rsid w:val="00084D64"/>
    <w:rsid w:val="00091118"/>
    <w:rsid w:val="0009220F"/>
    <w:rsid w:val="00092819"/>
    <w:rsid w:val="00092B16"/>
    <w:rsid w:val="00092D0A"/>
    <w:rsid w:val="000933BE"/>
    <w:rsid w:val="00094A80"/>
    <w:rsid w:val="00095571"/>
    <w:rsid w:val="00095C66"/>
    <w:rsid w:val="00097236"/>
    <w:rsid w:val="00097D25"/>
    <w:rsid w:val="000A4CA9"/>
    <w:rsid w:val="000A5EDD"/>
    <w:rsid w:val="000A6E83"/>
    <w:rsid w:val="000B1BE5"/>
    <w:rsid w:val="000B6AF3"/>
    <w:rsid w:val="000B79A5"/>
    <w:rsid w:val="000C1328"/>
    <w:rsid w:val="000C19B7"/>
    <w:rsid w:val="000C376C"/>
    <w:rsid w:val="000C565A"/>
    <w:rsid w:val="000C5A86"/>
    <w:rsid w:val="000C74E9"/>
    <w:rsid w:val="000D1216"/>
    <w:rsid w:val="000D167E"/>
    <w:rsid w:val="000D4E1F"/>
    <w:rsid w:val="000D5236"/>
    <w:rsid w:val="000D58D0"/>
    <w:rsid w:val="000D68B0"/>
    <w:rsid w:val="000E0B05"/>
    <w:rsid w:val="000F0995"/>
    <w:rsid w:val="000F223C"/>
    <w:rsid w:val="000F2275"/>
    <w:rsid w:val="000F2D67"/>
    <w:rsid w:val="000F3DBB"/>
    <w:rsid w:val="000F4873"/>
    <w:rsid w:val="000F48BB"/>
    <w:rsid w:val="00101B04"/>
    <w:rsid w:val="00101C61"/>
    <w:rsid w:val="00103910"/>
    <w:rsid w:val="00104C85"/>
    <w:rsid w:val="00104DD3"/>
    <w:rsid w:val="00105BCD"/>
    <w:rsid w:val="0010756E"/>
    <w:rsid w:val="00107E17"/>
    <w:rsid w:val="001150DA"/>
    <w:rsid w:val="001158BF"/>
    <w:rsid w:val="00117490"/>
    <w:rsid w:val="0012125F"/>
    <w:rsid w:val="0012152E"/>
    <w:rsid w:val="00121BCB"/>
    <w:rsid w:val="0012382B"/>
    <w:rsid w:val="001272EF"/>
    <w:rsid w:val="00130EDE"/>
    <w:rsid w:val="001378B0"/>
    <w:rsid w:val="001406F2"/>
    <w:rsid w:val="0014214A"/>
    <w:rsid w:val="00144C39"/>
    <w:rsid w:val="00145524"/>
    <w:rsid w:val="00145DB3"/>
    <w:rsid w:val="00150B8C"/>
    <w:rsid w:val="001513DA"/>
    <w:rsid w:val="00156797"/>
    <w:rsid w:val="00161B03"/>
    <w:rsid w:val="00162015"/>
    <w:rsid w:val="00162160"/>
    <w:rsid w:val="001642EA"/>
    <w:rsid w:val="001677B5"/>
    <w:rsid w:val="00170311"/>
    <w:rsid w:val="00174AE6"/>
    <w:rsid w:val="00175298"/>
    <w:rsid w:val="001759D4"/>
    <w:rsid w:val="00175BCE"/>
    <w:rsid w:val="001760EE"/>
    <w:rsid w:val="001814D5"/>
    <w:rsid w:val="00182A33"/>
    <w:rsid w:val="0018323F"/>
    <w:rsid w:val="001847D0"/>
    <w:rsid w:val="001872C2"/>
    <w:rsid w:val="00190440"/>
    <w:rsid w:val="00190C2D"/>
    <w:rsid w:val="00194A0D"/>
    <w:rsid w:val="00194B41"/>
    <w:rsid w:val="001959F9"/>
    <w:rsid w:val="00195AD1"/>
    <w:rsid w:val="00197020"/>
    <w:rsid w:val="0019791D"/>
    <w:rsid w:val="001A1E63"/>
    <w:rsid w:val="001A3E3C"/>
    <w:rsid w:val="001A4059"/>
    <w:rsid w:val="001A4D8F"/>
    <w:rsid w:val="001B6CD7"/>
    <w:rsid w:val="001C259A"/>
    <w:rsid w:val="001C2BC2"/>
    <w:rsid w:val="001C2F4F"/>
    <w:rsid w:val="001C4EEC"/>
    <w:rsid w:val="001C5A65"/>
    <w:rsid w:val="001D3E53"/>
    <w:rsid w:val="001D3F51"/>
    <w:rsid w:val="001D40D1"/>
    <w:rsid w:val="001D4FF4"/>
    <w:rsid w:val="001D5A30"/>
    <w:rsid w:val="001D5C04"/>
    <w:rsid w:val="001D70A7"/>
    <w:rsid w:val="001D7BF1"/>
    <w:rsid w:val="001E29D1"/>
    <w:rsid w:val="001E459A"/>
    <w:rsid w:val="001E7BEA"/>
    <w:rsid w:val="001F4568"/>
    <w:rsid w:val="001F6003"/>
    <w:rsid w:val="00201D13"/>
    <w:rsid w:val="00201DBE"/>
    <w:rsid w:val="00204465"/>
    <w:rsid w:val="002046D6"/>
    <w:rsid w:val="00220A6B"/>
    <w:rsid w:val="00222C84"/>
    <w:rsid w:val="00224356"/>
    <w:rsid w:val="0022442A"/>
    <w:rsid w:val="002251F5"/>
    <w:rsid w:val="002267DE"/>
    <w:rsid w:val="00226C62"/>
    <w:rsid w:val="00230A5E"/>
    <w:rsid w:val="00231821"/>
    <w:rsid w:val="00232FD2"/>
    <w:rsid w:val="00234491"/>
    <w:rsid w:val="00235307"/>
    <w:rsid w:val="00237A57"/>
    <w:rsid w:val="00241252"/>
    <w:rsid w:val="002414A5"/>
    <w:rsid w:val="0024254D"/>
    <w:rsid w:val="00242869"/>
    <w:rsid w:val="00242899"/>
    <w:rsid w:val="002434CB"/>
    <w:rsid w:val="00243E7B"/>
    <w:rsid w:val="0024554D"/>
    <w:rsid w:val="00246B74"/>
    <w:rsid w:val="00246DB8"/>
    <w:rsid w:val="00251E1A"/>
    <w:rsid w:val="00253B6D"/>
    <w:rsid w:val="00255D36"/>
    <w:rsid w:val="0025726D"/>
    <w:rsid w:val="0025784F"/>
    <w:rsid w:val="002605CF"/>
    <w:rsid w:val="002615CD"/>
    <w:rsid w:val="00263818"/>
    <w:rsid w:val="00264824"/>
    <w:rsid w:val="00264A94"/>
    <w:rsid w:val="00265A28"/>
    <w:rsid w:val="00266E4D"/>
    <w:rsid w:val="002729B6"/>
    <w:rsid w:val="002734AC"/>
    <w:rsid w:val="002739FC"/>
    <w:rsid w:val="00274A29"/>
    <w:rsid w:val="002755F8"/>
    <w:rsid w:val="002805B0"/>
    <w:rsid w:val="00283E66"/>
    <w:rsid w:val="00284FBF"/>
    <w:rsid w:val="00285135"/>
    <w:rsid w:val="002855CA"/>
    <w:rsid w:val="00285A5A"/>
    <w:rsid w:val="00295320"/>
    <w:rsid w:val="00296B58"/>
    <w:rsid w:val="0029741D"/>
    <w:rsid w:val="002A3632"/>
    <w:rsid w:val="002B0719"/>
    <w:rsid w:val="002B1CB2"/>
    <w:rsid w:val="002B28BE"/>
    <w:rsid w:val="002B4BF3"/>
    <w:rsid w:val="002B5062"/>
    <w:rsid w:val="002B590E"/>
    <w:rsid w:val="002B612F"/>
    <w:rsid w:val="002B7540"/>
    <w:rsid w:val="002B78F1"/>
    <w:rsid w:val="002B7B16"/>
    <w:rsid w:val="002B7C60"/>
    <w:rsid w:val="002C011E"/>
    <w:rsid w:val="002C03D4"/>
    <w:rsid w:val="002C2BCE"/>
    <w:rsid w:val="002C3B25"/>
    <w:rsid w:val="002C43D7"/>
    <w:rsid w:val="002C4793"/>
    <w:rsid w:val="002D295D"/>
    <w:rsid w:val="002D4C1A"/>
    <w:rsid w:val="002D55FB"/>
    <w:rsid w:val="002D5759"/>
    <w:rsid w:val="002D609D"/>
    <w:rsid w:val="002D7A69"/>
    <w:rsid w:val="002E051F"/>
    <w:rsid w:val="002E1DF7"/>
    <w:rsid w:val="002E5F95"/>
    <w:rsid w:val="002E634E"/>
    <w:rsid w:val="002E66B0"/>
    <w:rsid w:val="002E7274"/>
    <w:rsid w:val="002F093C"/>
    <w:rsid w:val="002F12AA"/>
    <w:rsid w:val="002F1347"/>
    <w:rsid w:val="002F17F2"/>
    <w:rsid w:val="002F1DD5"/>
    <w:rsid w:val="002F2774"/>
    <w:rsid w:val="002F2F8A"/>
    <w:rsid w:val="002F49FA"/>
    <w:rsid w:val="002F4A3F"/>
    <w:rsid w:val="002F4B40"/>
    <w:rsid w:val="002F7647"/>
    <w:rsid w:val="002F766C"/>
    <w:rsid w:val="00301660"/>
    <w:rsid w:val="00303A1B"/>
    <w:rsid w:val="003105C9"/>
    <w:rsid w:val="003114DF"/>
    <w:rsid w:val="00311D4F"/>
    <w:rsid w:val="00312CDD"/>
    <w:rsid w:val="00322DEC"/>
    <w:rsid w:val="00323B28"/>
    <w:rsid w:val="00323E70"/>
    <w:rsid w:val="00326625"/>
    <w:rsid w:val="00326957"/>
    <w:rsid w:val="00326F3A"/>
    <w:rsid w:val="00326F76"/>
    <w:rsid w:val="00330741"/>
    <w:rsid w:val="0033107B"/>
    <w:rsid w:val="00331BA3"/>
    <w:rsid w:val="003329AF"/>
    <w:rsid w:val="00332AFD"/>
    <w:rsid w:val="003342F4"/>
    <w:rsid w:val="00334D94"/>
    <w:rsid w:val="00335551"/>
    <w:rsid w:val="003378E3"/>
    <w:rsid w:val="00340651"/>
    <w:rsid w:val="00345D89"/>
    <w:rsid w:val="00347D48"/>
    <w:rsid w:val="00351FAF"/>
    <w:rsid w:val="00354A45"/>
    <w:rsid w:val="003555E4"/>
    <w:rsid w:val="0035692E"/>
    <w:rsid w:val="00356B78"/>
    <w:rsid w:val="003601E1"/>
    <w:rsid w:val="003620D4"/>
    <w:rsid w:val="003629FF"/>
    <w:rsid w:val="003630C8"/>
    <w:rsid w:val="00365BF2"/>
    <w:rsid w:val="00375F26"/>
    <w:rsid w:val="00376766"/>
    <w:rsid w:val="00381686"/>
    <w:rsid w:val="0038231B"/>
    <w:rsid w:val="00382465"/>
    <w:rsid w:val="00384BAE"/>
    <w:rsid w:val="0039166D"/>
    <w:rsid w:val="003916F2"/>
    <w:rsid w:val="00393B8F"/>
    <w:rsid w:val="00394536"/>
    <w:rsid w:val="00394E64"/>
    <w:rsid w:val="003961A1"/>
    <w:rsid w:val="0039787A"/>
    <w:rsid w:val="00397A3F"/>
    <w:rsid w:val="00397B9A"/>
    <w:rsid w:val="003A3E1F"/>
    <w:rsid w:val="003A4467"/>
    <w:rsid w:val="003A5D0B"/>
    <w:rsid w:val="003B1CCE"/>
    <w:rsid w:val="003B24BB"/>
    <w:rsid w:val="003B252C"/>
    <w:rsid w:val="003B3BFE"/>
    <w:rsid w:val="003B44FB"/>
    <w:rsid w:val="003C0360"/>
    <w:rsid w:val="003C0FFE"/>
    <w:rsid w:val="003C1175"/>
    <w:rsid w:val="003C2380"/>
    <w:rsid w:val="003C634A"/>
    <w:rsid w:val="003C6C51"/>
    <w:rsid w:val="003D1A8E"/>
    <w:rsid w:val="003D28A2"/>
    <w:rsid w:val="003D5237"/>
    <w:rsid w:val="003D6068"/>
    <w:rsid w:val="003D74E1"/>
    <w:rsid w:val="003D7520"/>
    <w:rsid w:val="003D7696"/>
    <w:rsid w:val="003E3527"/>
    <w:rsid w:val="003E37C4"/>
    <w:rsid w:val="003E62E6"/>
    <w:rsid w:val="003F0078"/>
    <w:rsid w:val="003F042A"/>
    <w:rsid w:val="003F19BB"/>
    <w:rsid w:val="003F31F4"/>
    <w:rsid w:val="003F41B7"/>
    <w:rsid w:val="003F51E0"/>
    <w:rsid w:val="003F5CF5"/>
    <w:rsid w:val="003F7ACC"/>
    <w:rsid w:val="00401E01"/>
    <w:rsid w:val="00402402"/>
    <w:rsid w:val="00405F93"/>
    <w:rsid w:val="00406AF7"/>
    <w:rsid w:val="00407CB4"/>
    <w:rsid w:val="00411973"/>
    <w:rsid w:val="00411AB0"/>
    <w:rsid w:val="00414F71"/>
    <w:rsid w:val="00415BE7"/>
    <w:rsid w:val="00416110"/>
    <w:rsid w:val="004179B3"/>
    <w:rsid w:val="0042056B"/>
    <w:rsid w:val="004209FC"/>
    <w:rsid w:val="004301A4"/>
    <w:rsid w:val="00430366"/>
    <w:rsid w:val="0043146D"/>
    <w:rsid w:val="00432018"/>
    <w:rsid w:val="00432A74"/>
    <w:rsid w:val="0043434F"/>
    <w:rsid w:val="00436327"/>
    <w:rsid w:val="00440808"/>
    <w:rsid w:val="004419E0"/>
    <w:rsid w:val="00442C57"/>
    <w:rsid w:val="00442C88"/>
    <w:rsid w:val="004437CB"/>
    <w:rsid w:val="004451DC"/>
    <w:rsid w:val="004455BE"/>
    <w:rsid w:val="00447DC5"/>
    <w:rsid w:val="00450DB7"/>
    <w:rsid w:val="004514C9"/>
    <w:rsid w:val="00452EF9"/>
    <w:rsid w:val="004534A8"/>
    <w:rsid w:val="00453F3D"/>
    <w:rsid w:val="00460272"/>
    <w:rsid w:val="00461969"/>
    <w:rsid w:val="00463726"/>
    <w:rsid w:val="00463A53"/>
    <w:rsid w:val="00464657"/>
    <w:rsid w:val="00464CAA"/>
    <w:rsid w:val="0046713A"/>
    <w:rsid w:val="00467E8A"/>
    <w:rsid w:val="0047002F"/>
    <w:rsid w:val="00475C42"/>
    <w:rsid w:val="00475FC4"/>
    <w:rsid w:val="00476573"/>
    <w:rsid w:val="00477FB6"/>
    <w:rsid w:val="0048131D"/>
    <w:rsid w:val="00482412"/>
    <w:rsid w:val="004844D8"/>
    <w:rsid w:val="00485F7B"/>
    <w:rsid w:val="00486184"/>
    <w:rsid w:val="00490941"/>
    <w:rsid w:val="0049432E"/>
    <w:rsid w:val="00494504"/>
    <w:rsid w:val="004A1C2E"/>
    <w:rsid w:val="004A38CF"/>
    <w:rsid w:val="004A3B1B"/>
    <w:rsid w:val="004A7BBD"/>
    <w:rsid w:val="004B1D0F"/>
    <w:rsid w:val="004B1E9A"/>
    <w:rsid w:val="004B4768"/>
    <w:rsid w:val="004B6C21"/>
    <w:rsid w:val="004B711B"/>
    <w:rsid w:val="004C0001"/>
    <w:rsid w:val="004C08BF"/>
    <w:rsid w:val="004C0B69"/>
    <w:rsid w:val="004C50B3"/>
    <w:rsid w:val="004D122A"/>
    <w:rsid w:val="004D15D6"/>
    <w:rsid w:val="004D3C83"/>
    <w:rsid w:val="004D3EC8"/>
    <w:rsid w:val="004D5017"/>
    <w:rsid w:val="004D55A4"/>
    <w:rsid w:val="004D5F35"/>
    <w:rsid w:val="004E0E91"/>
    <w:rsid w:val="004E0F0E"/>
    <w:rsid w:val="004E2EBD"/>
    <w:rsid w:val="004E6A4B"/>
    <w:rsid w:val="004F04C3"/>
    <w:rsid w:val="004F39F5"/>
    <w:rsid w:val="004F682F"/>
    <w:rsid w:val="004F6BD5"/>
    <w:rsid w:val="00501E24"/>
    <w:rsid w:val="00504C4C"/>
    <w:rsid w:val="005056A5"/>
    <w:rsid w:val="0051339A"/>
    <w:rsid w:val="0051343A"/>
    <w:rsid w:val="00513CDB"/>
    <w:rsid w:val="005158DA"/>
    <w:rsid w:val="005174E8"/>
    <w:rsid w:val="00523DB0"/>
    <w:rsid w:val="0052723E"/>
    <w:rsid w:val="00530E61"/>
    <w:rsid w:val="00533268"/>
    <w:rsid w:val="00533410"/>
    <w:rsid w:val="0053619A"/>
    <w:rsid w:val="0054087C"/>
    <w:rsid w:val="00541C98"/>
    <w:rsid w:val="00543A84"/>
    <w:rsid w:val="00543FE3"/>
    <w:rsid w:val="00546490"/>
    <w:rsid w:val="005502BF"/>
    <w:rsid w:val="00550770"/>
    <w:rsid w:val="00550EE0"/>
    <w:rsid w:val="00551522"/>
    <w:rsid w:val="005521EA"/>
    <w:rsid w:val="00552971"/>
    <w:rsid w:val="00552D8B"/>
    <w:rsid w:val="00552FAB"/>
    <w:rsid w:val="0055323C"/>
    <w:rsid w:val="005537C1"/>
    <w:rsid w:val="00553885"/>
    <w:rsid w:val="00557072"/>
    <w:rsid w:val="00560AE6"/>
    <w:rsid w:val="0056341D"/>
    <w:rsid w:val="00567248"/>
    <w:rsid w:val="00570F59"/>
    <w:rsid w:val="00571FBC"/>
    <w:rsid w:val="005736C4"/>
    <w:rsid w:val="00574F87"/>
    <w:rsid w:val="00575612"/>
    <w:rsid w:val="00577045"/>
    <w:rsid w:val="005801E0"/>
    <w:rsid w:val="00580A06"/>
    <w:rsid w:val="005812E0"/>
    <w:rsid w:val="00586A0D"/>
    <w:rsid w:val="00586F33"/>
    <w:rsid w:val="005941BD"/>
    <w:rsid w:val="00595017"/>
    <w:rsid w:val="0059535F"/>
    <w:rsid w:val="005953C3"/>
    <w:rsid w:val="005A3A76"/>
    <w:rsid w:val="005A733C"/>
    <w:rsid w:val="005B27B3"/>
    <w:rsid w:val="005B536D"/>
    <w:rsid w:val="005C1B5F"/>
    <w:rsid w:val="005C1B9A"/>
    <w:rsid w:val="005C2AA5"/>
    <w:rsid w:val="005C7C6B"/>
    <w:rsid w:val="005D03A1"/>
    <w:rsid w:val="005D07CA"/>
    <w:rsid w:val="005D3194"/>
    <w:rsid w:val="005D358C"/>
    <w:rsid w:val="005D45CF"/>
    <w:rsid w:val="005D55DD"/>
    <w:rsid w:val="005D75E6"/>
    <w:rsid w:val="005E09F6"/>
    <w:rsid w:val="005E13F9"/>
    <w:rsid w:val="005E2230"/>
    <w:rsid w:val="005E2F2D"/>
    <w:rsid w:val="005E3367"/>
    <w:rsid w:val="005E5ADA"/>
    <w:rsid w:val="005E651F"/>
    <w:rsid w:val="005E67A9"/>
    <w:rsid w:val="005E7C5A"/>
    <w:rsid w:val="005F0F5F"/>
    <w:rsid w:val="005F3945"/>
    <w:rsid w:val="005F5477"/>
    <w:rsid w:val="005F5637"/>
    <w:rsid w:val="005F5EF4"/>
    <w:rsid w:val="005F7665"/>
    <w:rsid w:val="00600908"/>
    <w:rsid w:val="006014E1"/>
    <w:rsid w:val="00603C98"/>
    <w:rsid w:val="00604E1B"/>
    <w:rsid w:val="00606312"/>
    <w:rsid w:val="00610DBB"/>
    <w:rsid w:val="006113BB"/>
    <w:rsid w:val="00613DAE"/>
    <w:rsid w:val="00614204"/>
    <w:rsid w:val="00614B52"/>
    <w:rsid w:val="006171B0"/>
    <w:rsid w:val="00622897"/>
    <w:rsid w:val="00622BA3"/>
    <w:rsid w:val="0062550A"/>
    <w:rsid w:val="00626397"/>
    <w:rsid w:val="00626471"/>
    <w:rsid w:val="00626CE6"/>
    <w:rsid w:val="00627045"/>
    <w:rsid w:val="0062729C"/>
    <w:rsid w:val="0063071E"/>
    <w:rsid w:val="0063520F"/>
    <w:rsid w:val="0063598C"/>
    <w:rsid w:val="0063770D"/>
    <w:rsid w:val="00637E69"/>
    <w:rsid w:val="00642CB0"/>
    <w:rsid w:val="006430A6"/>
    <w:rsid w:val="00643DA8"/>
    <w:rsid w:val="0064737C"/>
    <w:rsid w:val="0064795F"/>
    <w:rsid w:val="006500A9"/>
    <w:rsid w:val="006515F3"/>
    <w:rsid w:val="006538B9"/>
    <w:rsid w:val="0065415E"/>
    <w:rsid w:val="00654C44"/>
    <w:rsid w:val="0065543F"/>
    <w:rsid w:val="006571B2"/>
    <w:rsid w:val="006579A2"/>
    <w:rsid w:val="006600D5"/>
    <w:rsid w:val="006627F2"/>
    <w:rsid w:val="00665E9D"/>
    <w:rsid w:val="006660D3"/>
    <w:rsid w:val="006677E9"/>
    <w:rsid w:val="006707DE"/>
    <w:rsid w:val="00673DE3"/>
    <w:rsid w:val="006751C9"/>
    <w:rsid w:val="006779F7"/>
    <w:rsid w:val="00680904"/>
    <w:rsid w:val="00682C27"/>
    <w:rsid w:val="006865B1"/>
    <w:rsid w:val="006870B8"/>
    <w:rsid w:val="006876B7"/>
    <w:rsid w:val="00690847"/>
    <w:rsid w:val="00690DDB"/>
    <w:rsid w:val="00691109"/>
    <w:rsid w:val="00692B7C"/>
    <w:rsid w:val="006938EB"/>
    <w:rsid w:val="00693D07"/>
    <w:rsid w:val="006958D7"/>
    <w:rsid w:val="006A0367"/>
    <w:rsid w:val="006A66BE"/>
    <w:rsid w:val="006A7C8E"/>
    <w:rsid w:val="006B132A"/>
    <w:rsid w:val="006B2B74"/>
    <w:rsid w:val="006B4186"/>
    <w:rsid w:val="006C0E3E"/>
    <w:rsid w:val="006C382E"/>
    <w:rsid w:val="006C41D6"/>
    <w:rsid w:val="006C46C9"/>
    <w:rsid w:val="006C7E13"/>
    <w:rsid w:val="006D30CE"/>
    <w:rsid w:val="006D3382"/>
    <w:rsid w:val="006D39EF"/>
    <w:rsid w:val="006D3C7F"/>
    <w:rsid w:val="006D3F5F"/>
    <w:rsid w:val="006D5722"/>
    <w:rsid w:val="006E0C37"/>
    <w:rsid w:val="006F0E31"/>
    <w:rsid w:val="006F178F"/>
    <w:rsid w:val="006F69D3"/>
    <w:rsid w:val="00700C0E"/>
    <w:rsid w:val="007059DC"/>
    <w:rsid w:val="00711A9A"/>
    <w:rsid w:val="00714EC6"/>
    <w:rsid w:val="0072277A"/>
    <w:rsid w:val="007227E1"/>
    <w:rsid w:val="00723597"/>
    <w:rsid w:val="00723DD1"/>
    <w:rsid w:val="00731418"/>
    <w:rsid w:val="00731D28"/>
    <w:rsid w:val="00733BE0"/>
    <w:rsid w:val="0073496B"/>
    <w:rsid w:val="00735117"/>
    <w:rsid w:val="0073584A"/>
    <w:rsid w:val="007367AF"/>
    <w:rsid w:val="0074024E"/>
    <w:rsid w:val="00740E22"/>
    <w:rsid w:val="007426AA"/>
    <w:rsid w:val="00742B2E"/>
    <w:rsid w:val="00743A42"/>
    <w:rsid w:val="00744325"/>
    <w:rsid w:val="00746F3F"/>
    <w:rsid w:val="00747A4B"/>
    <w:rsid w:val="0075186B"/>
    <w:rsid w:val="007523E9"/>
    <w:rsid w:val="007532F6"/>
    <w:rsid w:val="00761E35"/>
    <w:rsid w:val="00762021"/>
    <w:rsid w:val="00763789"/>
    <w:rsid w:val="00764331"/>
    <w:rsid w:val="007655D3"/>
    <w:rsid w:val="00767FF9"/>
    <w:rsid w:val="0077023C"/>
    <w:rsid w:val="00774BC0"/>
    <w:rsid w:val="00776A1D"/>
    <w:rsid w:val="0078024E"/>
    <w:rsid w:val="007821A9"/>
    <w:rsid w:val="00787820"/>
    <w:rsid w:val="007923C8"/>
    <w:rsid w:val="00792E6B"/>
    <w:rsid w:val="0079584E"/>
    <w:rsid w:val="00796BD5"/>
    <w:rsid w:val="007A3C0D"/>
    <w:rsid w:val="007A3F81"/>
    <w:rsid w:val="007A596F"/>
    <w:rsid w:val="007A633F"/>
    <w:rsid w:val="007A67E1"/>
    <w:rsid w:val="007A6C22"/>
    <w:rsid w:val="007A7B49"/>
    <w:rsid w:val="007B0EF5"/>
    <w:rsid w:val="007B49B5"/>
    <w:rsid w:val="007B7BD7"/>
    <w:rsid w:val="007B7CEE"/>
    <w:rsid w:val="007C1AC2"/>
    <w:rsid w:val="007C1C9A"/>
    <w:rsid w:val="007C2830"/>
    <w:rsid w:val="007C3D21"/>
    <w:rsid w:val="007C7568"/>
    <w:rsid w:val="007D0084"/>
    <w:rsid w:val="007D0DBA"/>
    <w:rsid w:val="007D105C"/>
    <w:rsid w:val="007D14AC"/>
    <w:rsid w:val="007D2BD7"/>
    <w:rsid w:val="007D2E17"/>
    <w:rsid w:val="007D4087"/>
    <w:rsid w:val="007D6BC9"/>
    <w:rsid w:val="007D7347"/>
    <w:rsid w:val="007E223F"/>
    <w:rsid w:val="007E2A4C"/>
    <w:rsid w:val="007F1011"/>
    <w:rsid w:val="007F2D8E"/>
    <w:rsid w:val="00800204"/>
    <w:rsid w:val="00801F44"/>
    <w:rsid w:val="00803F62"/>
    <w:rsid w:val="008065E7"/>
    <w:rsid w:val="008067BD"/>
    <w:rsid w:val="00806E51"/>
    <w:rsid w:val="008073CD"/>
    <w:rsid w:val="0080786F"/>
    <w:rsid w:val="00816268"/>
    <w:rsid w:val="00816619"/>
    <w:rsid w:val="00817BE5"/>
    <w:rsid w:val="0082044C"/>
    <w:rsid w:val="00820B72"/>
    <w:rsid w:val="0082182C"/>
    <w:rsid w:val="00821F00"/>
    <w:rsid w:val="008242F2"/>
    <w:rsid w:val="00824D8C"/>
    <w:rsid w:val="00826F7D"/>
    <w:rsid w:val="00827F38"/>
    <w:rsid w:val="00830094"/>
    <w:rsid w:val="0083152E"/>
    <w:rsid w:val="008361AB"/>
    <w:rsid w:val="008371BC"/>
    <w:rsid w:val="008378D6"/>
    <w:rsid w:val="0084090F"/>
    <w:rsid w:val="008439FE"/>
    <w:rsid w:val="00846BAC"/>
    <w:rsid w:val="008501B6"/>
    <w:rsid w:val="0085333E"/>
    <w:rsid w:val="0085483F"/>
    <w:rsid w:val="00863FD2"/>
    <w:rsid w:val="00865197"/>
    <w:rsid w:val="008700BB"/>
    <w:rsid w:val="0087332B"/>
    <w:rsid w:val="008733CF"/>
    <w:rsid w:val="00874A93"/>
    <w:rsid w:val="00876F31"/>
    <w:rsid w:val="00885CCA"/>
    <w:rsid w:val="008867D8"/>
    <w:rsid w:val="00887188"/>
    <w:rsid w:val="0089137C"/>
    <w:rsid w:val="00891BD6"/>
    <w:rsid w:val="0089220B"/>
    <w:rsid w:val="00892F42"/>
    <w:rsid w:val="008A0E26"/>
    <w:rsid w:val="008A0E63"/>
    <w:rsid w:val="008A0F27"/>
    <w:rsid w:val="008A2A63"/>
    <w:rsid w:val="008A4C09"/>
    <w:rsid w:val="008A6B47"/>
    <w:rsid w:val="008B0262"/>
    <w:rsid w:val="008B0630"/>
    <w:rsid w:val="008B46A9"/>
    <w:rsid w:val="008B4AFF"/>
    <w:rsid w:val="008B51EC"/>
    <w:rsid w:val="008B5750"/>
    <w:rsid w:val="008B5FF6"/>
    <w:rsid w:val="008B6784"/>
    <w:rsid w:val="008B79D3"/>
    <w:rsid w:val="008C27D0"/>
    <w:rsid w:val="008C4CCB"/>
    <w:rsid w:val="008C4E17"/>
    <w:rsid w:val="008C6D70"/>
    <w:rsid w:val="008D0920"/>
    <w:rsid w:val="008D2F17"/>
    <w:rsid w:val="008D6562"/>
    <w:rsid w:val="008D6699"/>
    <w:rsid w:val="008D706A"/>
    <w:rsid w:val="008E0178"/>
    <w:rsid w:val="008E789A"/>
    <w:rsid w:val="008F0A76"/>
    <w:rsid w:val="008F1B58"/>
    <w:rsid w:val="008F2F6F"/>
    <w:rsid w:val="008F3294"/>
    <w:rsid w:val="008F34D4"/>
    <w:rsid w:val="008F3579"/>
    <w:rsid w:val="008F72B3"/>
    <w:rsid w:val="0090105B"/>
    <w:rsid w:val="00901C59"/>
    <w:rsid w:val="00902591"/>
    <w:rsid w:val="00903060"/>
    <w:rsid w:val="00903601"/>
    <w:rsid w:val="00904AFF"/>
    <w:rsid w:val="009063D0"/>
    <w:rsid w:val="0090723E"/>
    <w:rsid w:val="00912034"/>
    <w:rsid w:val="00914081"/>
    <w:rsid w:val="00914CDE"/>
    <w:rsid w:val="00915167"/>
    <w:rsid w:val="00916CB7"/>
    <w:rsid w:val="00921C84"/>
    <w:rsid w:val="009259D4"/>
    <w:rsid w:val="00926685"/>
    <w:rsid w:val="00926EED"/>
    <w:rsid w:val="009321D4"/>
    <w:rsid w:val="009330FD"/>
    <w:rsid w:val="00933E41"/>
    <w:rsid w:val="00936178"/>
    <w:rsid w:val="0094061A"/>
    <w:rsid w:val="00940FAA"/>
    <w:rsid w:val="0094207B"/>
    <w:rsid w:val="009461E9"/>
    <w:rsid w:val="009463CA"/>
    <w:rsid w:val="00946673"/>
    <w:rsid w:val="0094682F"/>
    <w:rsid w:val="00950688"/>
    <w:rsid w:val="009524C7"/>
    <w:rsid w:val="00952A39"/>
    <w:rsid w:val="00952D83"/>
    <w:rsid w:val="009561C4"/>
    <w:rsid w:val="009570B4"/>
    <w:rsid w:val="0096078A"/>
    <w:rsid w:val="00960839"/>
    <w:rsid w:val="009609F1"/>
    <w:rsid w:val="00960AD2"/>
    <w:rsid w:val="00961013"/>
    <w:rsid w:val="00964F3A"/>
    <w:rsid w:val="009677C3"/>
    <w:rsid w:val="00967E21"/>
    <w:rsid w:val="00970A92"/>
    <w:rsid w:val="0097240B"/>
    <w:rsid w:val="0097260D"/>
    <w:rsid w:val="009742F8"/>
    <w:rsid w:val="009774F2"/>
    <w:rsid w:val="00977C45"/>
    <w:rsid w:val="00981891"/>
    <w:rsid w:val="00983721"/>
    <w:rsid w:val="00986AFA"/>
    <w:rsid w:val="00986F09"/>
    <w:rsid w:val="009873BB"/>
    <w:rsid w:val="009932E5"/>
    <w:rsid w:val="0099488F"/>
    <w:rsid w:val="009950A4"/>
    <w:rsid w:val="00995DF8"/>
    <w:rsid w:val="0099695C"/>
    <w:rsid w:val="009969DE"/>
    <w:rsid w:val="009A1553"/>
    <w:rsid w:val="009A2B46"/>
    <w:rsid w:val="009A4D89"/>
    <w:rsid w:val="009A54D2"/>
    <w:rsid w:val="009A6634"/>
    <w:rsid w:val="009A7147"/>
    <w:rsid w:val="009B106A"/>
    <w:rsid w:val="009B534B"/>
    <w:rsid w:val="009B79D5"/>
    <w:rsid w:val="009C0BE4"/>
    <w:rsid w:val="009C1F7F"/>
    <w:rsid w:val="009C261E"/>
    <w:rsid w:val="009C52B2"/>
    <w:rsid w:val="009C6A78"/>
    <w:rsid w:val="009D37DE"/>
    <w:rsid w:val="009E1C50"/>
    <w:rsid w:val="009E3084"/>
    <w:rsid w:val="009E31AC"/>
    <w:rsid w:val="009E3B80"/>
    <w:rsid w:val="009E4002"/>
    <w:rsid w:val="009E4700"/>
    <w:rsid w:val="009E54FA"/>
    <w:rsid w:val="009E5735"/>
    <w:rsid w:val="009E64A5"/>
    <w:rsid w:val="009E6CDB"/>
    <w:rsid w:val="009F3015"/>
    <w:rsid w:val="009F36D1"/>
    <w:rsid w:val="009F5EF3"/>
    <w:rsid w:val="00A02654"/>
    <w:rsid w:val="00A02C74"/>
    <w:rsid w:val="00A0361B"/>
    <w:rsid w:val="00A03A3D"/>
    <w:rsid w:val="00A0443B"/>
    <w:rsid w:val="00A058C9"/>
    <w:rsid w:val="00A05CA1"/>
    <w:rsid w:val="00A065AB"/>
    <w:rsid w:val="00A07979"/>
    <w:rsid w:val="00A11001"/>
    <w:rsid w:val="00A11DAF"/>
    <w:rsid w:val="00A138AD"/>
    <w:rsid w:val="00A14C61"/>
    <w:rsid w:val="00A16088"/>
    <w:rsid w:val="00A166FF"/>
    <w:rsid w:val="00A20866"/>
    <w:rsid w:val="00A20C04"/>
    <w:rsid w:val="00A232A2"/>
    <w:rsid w:val="00A23A83"/>
    <w:rsid w:val="00A23AD6"/>
    <w:rsid w:val="00A25675"/>
    <w:rsid w:val="00A260D5"/>
    <w:rsid w:val="00A2631A"/>
    <w:rsid w:val="00A3181A"/>
    <w:rsid w:val="00A32A3C"/>
    <w:rsid w:val="00A36CFF"/>
    <w:rsid w:val="00A36FFA"/>
    <w:rsid w:val="00A427B8"/>
    <w:rsid w:val="00A43286"/>
    <w:rsid w:val="00A43C75"/>
    <w:rsid w:val="00A43D4D"/>
    <w:rsid w:val="00A44EEB"/>
    <w:rsid w:val="00A4577C"/>
    <w:rsid w:val="00A50141"/>
    <w:rsid w:val="00A50D08"/>
    <w:rsid w:val="00A53AB4"/>
    <w:rsid w:val="00A55B28"/>
    <w:rsid w:val="00A62FDB"/>
    <w:rsid w:val="00A636A0"/>
    <w:rsid w:val="00A64260"/>
    <w:rsid w:val="00A6679B"/>
    <w:rsid w:val="00A66D11"/>
    <w:rsid w:val="00A66D3A"/>
    <w:rsid w:val="00A67823"/>
    <w:rsid w:val="00A76033"/>
    <w:rsid w:val="00A81457"/>
    <w:rsid w:val="00A83EA5"/>
    <w:rsid w:val="00A862C3"/>
    <w:rsid w:val="00A86825"/>
    <w:rsid w:val="00A92B0E"/>
    <w:rsid w:val="00A9302E"/>
    <w:rsid w:val="00A93B10"/>
    <w:rsid w:val="00A9634B"/>
    <w:rsid w:val="00A97831"/>
    <w:rsid w:val="00AA0897"/>
    <w:rsid w:val="00AA10BD"/>
    <w:rsid w:val="00AA3687"/>
    <w:rsid w:val="00AA5082"/>
    <w:rsid w:val="00AA51B8"/>
    <w:rsid w:val="00AB0302"/>
    <w:rsid w:val="00AB2F87"/>
    <w:rsid w:val="00AB36D7"/>
    <w:rsid w:val="00AB3B99"/>
    <w:rsid w:val="00AC3BB9"/>
    <w:rsid w:val="00AC4DDD"/>
    <w:rsid w:val="00AC598E"/>
    <w:rsid w:val="00AC5B3E"/>
    <w:rsid w:val="00AD108A"/>
    <w:rsid w:val="00AD7BC1"/>
    <w:rsid w:val="00AD7C7B"/>
    <w:rsid w:val="00AE20F3"/>
    <w:rsid w:val="00AE3BC4"/>
    <w:rsid w:val="00AE3C97"/>
    <w:rsid w:val="00AE56F2"/>
    <w:rsid w:val="00AE578D"/>
    <w:rsid w:val="00AE6A54"/>
    <w:rsid w:val="00AE7EF7"/>
    <w:rsid w:val="00AF4646"/>
    <w:rsid w:val="00AF4C1F"/>
    <w:rsid w:val="00AF4F38"/>
    <w:rsid w:val="00B01E32"/>
    <w:rsid w:val="00B02125"/>
    <w:rsid w:val="00B02BD8"/>
    <w:rsid w:val="00B03066"/>
    <w:rsid w:val="00B05C9A"/>
    <w:rsid w:val="00B07908"/>
    <w:rsid w:val="00B1127D"/>
    <w:rsid w:val="00B125C7"/>
    <w:rsid w:val="00B129BA"/>
    <w:rsid w:val="00B133C9"/>
    <w:rsid w:val="00B154E8"/>
    <w:rsid w:val="00B1588B"/>
    <w:rsid w:val="00B1588E"/>
    <w:rsid w:val="00B162BC"/>
    <w:rsid w:val="00B16C42"/>
    <w:rsid w:val="00B17EC3"/>
    <w:rsid w:val="00B21A57"/>
    <w:rsid w:val="00B21B64"/>
    <w:rsid w:val="00B22EEA"/>
    <w:rsid w:val="00B24373"/>
    <w:rsid w:val="00B27475"/>
    <w:rsid w:val="00B27BE8"/>
    <w:rsid w:val="00B30AC2"/>
    <w:rsid w:val="00B32FE6"/>
    <w:rsid w:val="00B3398E"/>
    <w:rsid w:val="00B33AE5"/>
    <w:rsid w:val="00B3549E"/>
    <w:rsid w:val="00B417B4"/>
    <w:rsid w:val="00B42D3C"/>
    <w:rsid w:val="00B42D4B"/>
    <w:rsid w:val="00B4567B"/>
    <w:rsid w:val="00B456FD"/>
    <w:rsid w:val="00B4590A"/>
    <w:rsid w:val="00B46A38"/>
    <w:rsid w:val="00B51084"/>
    <w:rsid w:val="00B5269A"/>
    <w:rsid w:val="00B53664"/>
    <w:rsid w:val="00B56CCE"/>
    <w:rsid w:val="00B60317"/>
    <w:rsid w:val="00B64145"/>
    <w:rsid w:val="00B65959"/>
    <w:rsid w:val="00B71C7E"/>
    <w:rsid w:val="00B759B2"/>
    <w:rsid w:val="00B75E34"/>
    <w:rsid w:val="00B7621A"/>
    <w:rsid w:val="00B82536"/>
    <w:rsid w:val="00B85A1E"/>
    <w:rsid w:val="00B85A1F"/>
    <w:rsid w:val="00B86301"/>
    <w:rsid w:val="00B869B4"/>
    <w:rsid w:val="00B93C12"/>
    <w:rsid w:val="00B94A3E"/>
    <w:rsid w:val="00B96415"/>
    <w:rsid w:val="00B97A24"/>
    <w:rsid w:val="00BA258D"/>
    <w:rsid w:val="00BA37A0"/>
    <w:rsid w:val="00BA43A1"/>
    <w:rsid w:val="00BA56C5"/>
    <w:rsid w:val="00BA6E99"/>
    <w:rsid w:val="00BB09DD"/>
    <w:rsid w:val="00BB1B02"/>
    <w:rsid w:val="00BB35BD"/>
    <w:rsid w:val="00BB3815"/>
    <w:rsid w:val="00BB3CDC"/>
    <w:rsid w:val="00BB64FC"/>
    <w:rsid w:val="00BC125F"/>
    <w:rsid w:val="00BC2161"/>
    <w:rsid w:val="00BC39A3"/>
    <w:rsid w:val="00BD38E1"/>
    <w:rsid w:val="00BD3E43"/>
    <w:rsid w:val="00BD541C"/>
    <w:rsid w:val="00BD6B56"/>
    <w:rsid w:val="00BD7294"/>
    <w:rsid w:val="00BD76BC"/>
    <w:rsid w:val="00BE180F"/>
    <w:rsid w:val="00BE213F"/>
    <w:rsid w:val="00BE2D26"/>
    <w:rsid w:val="00BE30F9"/>
    <w:rsid w:val="00BE310E"/>
    <w:rsid w:val="00BE4585"/>
    <w:rsid w:val="00BE6179"/>
    <w:rsid w:val="00BE6B2A"/>
    <w:rsid w:val="00BE7114"/>
    <w:rsid w:val="00BF2F8E"/>
    <w:rsid w:val="00BF42FA"/>
    <w:rsid w:val="00BF445E"/>
    <w:rsid w:val="00BF4489"/>
    <w:rsid w:val="00BF51CE"/>
    <w:rsid w:val="00BF7DF6"/>
    <w:rsid w:val="00C02B3B"/>
    <w:rsid w:val="00C04622"/>
    <w:rsid w:val="00C0543F"/>
    <w:rsid w:val="00C06543"/>
    <w:rsid w:val="00C10D7E"/>
    <w:rsid w:val="00C12CC9"/>
    <w:rsid w:val="00C13995"/>
    <w:rsid w:val="00C15D40"/>
    <w:rsid w:val="00C246EF"/>
    <w:rsid w:val="00C25768"/>
    <w:rsid w:val="00C25EB0"/>
    <w:rsid w:val="00C265D7"/>
    <w:rsid w:val="00C3245F"/>
    <w:rsid w:val="00C32F11"/>
    <w:rsid w:val="00C3355F"/>
    <w:rsid w:val="00C35601"/>
    <w:rsid w:val="00C35C7C"/>
    <w:rsid w:val="00C36E89"/>
    <w:rsid w:val="00C44DE9"/>
    <w:rsid w:val="00C4715F"/>
    <w:rsid w:val="00C473CA"/>
    <w:rsid w:val="00C477A8"/>
    <w:rsid w:val="00C512AE"/>
    <w:rsid w:val="00C55581"/>
    <w:rsid w:val="00C563F2"/>
    <w:rsid w:val="00C6067C"/>
    <w:rsid w:val="00C613E3"/>
    <w:rsid w:val="00C62582"/>
    <w:rsid w:val="00C640C2"/>
    <w:rsid w:val="00C65386"/>
    <w:rsid w:val="00C70040"/>
    <w:rsid w:val="00C71FD6"/>
    <w:rsid w:val="00C753D1"/>
    <w:rsid w:val="00C80520"/>
    <w:rsid w:val="00C82322"/>
    <w:rsid w:val="00C84450"/>
    <w:rsid w:val="00C86762"/>
    <w:rsid w:val="00C86DEE"/>
    <w:rsid w:val="00C87406"/>
    <w:rsid w:val="00C92668"/>
    <w:rsid w:val="00C97240"/>
    <w:rsid w:val="00CA0215"/>
    <w:rsid w:val="00CA02A0"/>
    <w:rsid w:val="00CA0F6C"/>
    <w:rsid w:val="00CA3A49"/>
    <w:rsid w:val="00CA3A9D"/>
    <w:rsid w:val="00CA49BA"/>
    <w:rsid w:val="00CA5172"/>
    <w:rsid w:val="00CA534A"/>
    <w:rsid w:val="00CB5149"/>
    <w:rsid w:val="00CB73F0"/>
    <w:rsid w:val="00CC01DF"/>
    <w:rsid w:val="00CC136C"/>
    <w:rsid w:val="00CC15F6"/>
    <w:rsid w:val="00CC188B"/>
    <w:rsid w:val="00CC2375"/>
    <w:rsid w:val="00CC51D6"/>
    <w:rsid w:val="00CD04A7"/>
    <w:rsid w:val="00CD2679"/>
    <w:rsid w:val="00CD3D46"/>
    <w:rsid w:val="00CD601E"/>
    <w:rsid w:val="00CE0F3E"/>
    <w:rsid w:val="00CE2857"/>
    <w:rsid w:val="00CE5072"/>
    <w:rsid w:val="00CE7911"/>
    <w:rsid w:val="00CF4AFF"/>
    <w:rsid w:val="00CF5795"/>
    <w:rsid w:val="00CF63F6"/>
    <w:rsid w:val="00CF7540"/>
    <w:rsid w:val="00CF78D4"/>
    <w:rsid w:val="00D020F5"/>
    <w:rsid w:val="00D0431F"/>
    <w:rsid w:val="00D05E97"/>
    <w:rsid w:val="00D063D7"/>
    <w:rsid w:val="00D06E26"/>
    <w:rsid w:val="00D1099E"/>
    <w:rsid w:val="00D11198"/>
    <w:rsid w:val="00D1551D"/>
    <w:rsid w:val="00D15C3E"/>
    <w:rsid w:val="00D16E08"/>
    <w:rsid w:val="00D215B1"/>
    <w:rsid w:val="00D21659"/>
    <w:rsid w:val="00D21902"/>
    <w:rsid w:val="00D2225F"/>
    <w:rsid w:val="00D2409E"/>
    <w:rsid w:val="00D24274"/>
    <w:rsid w:val="00D2559C"/>
    <w:rsid w:val="00D25C91"/>
    <w:rsid w:val="00D332E1"/>
    <w:rsid w:val="00D33AD7"/>
    <w:rsid w:val="00D34931"/>
    <w:rsid w:val="00D374AB"/>
    <w:rsid w:val="00D41DAC"/>
    <w:rsid w:val="00D42556"/>
    <w:rsid w:val="00D4630A"/>
    <w:rsid w:val="00D46A95"/>
    <w:rsid w:val="00D5125A"/>
    <w:rsid w:val="00D517C8"/>
    <w:rsid w:val="00D52EE5"/>
    <w:rsid w:val="00D54277"/>
    <w:rsid w:val="00D54584"/>
    <w:rsid w:val="00D552F8"/>
    <w:rsid w:val="00D55AD7"/>
    <w:rsid w:val="00D5650F"/>
    <w:rsid w:val="00D603C8"/>
    <w:rsid w:val="00D604C0"/>
    <w:rsid w:val="00D60BE6"/>
    <w:rsid w:val="00D612CA"/>
    <w:rsid w:val="00D650BC"/>
    <w:rsid w:val="00D72E2A"/>
    <w:rsid w:val="00D74993"/>
    <w:rsid w:val="00D82D01"/>
    <w:rsid w:val="00D84DE0"/>
    <w:rsid w:val="00D85614"/>
    <w:rsid w:val="00D85DAD"/>
    <w:rsid w:val="00D9036D"/>
    <w:rsid w:val="00D9076E"/>
    <w:rsid w:val="00D96A27"/>
    <w:rsid w:val="00D96A84"/>
    <w:rsid w:val="00DA0642"/>
    <w:rsid w:val="00DA2106"/>
    <w:rsid w:val="00DA32B3"/>
    <w:rsid w:val="00DA5C61"/>
    <w:rsid w:val="00DB0253"/>
    <w:rsid w:val="00DB0383"/>
    <w:rsid w:val="00DB1536"/>
    <w:rsid w:val="00DB18C1"/>
    <w:rsid w:val="00DB2748"/>
    <w:rsid w:val="00DB3520"/>
    <w:rsid w:val="00DB3916"/>
    <w:rsid w:val="00DC13DE"/>
    <w:rsid w:val="00DC1D40"/>
    <w:rsid w:val="00DC4DAA"/>
    <w:rsid w:val="00DC55C0"/>
    <w:rsid w:val="00DC7857"/>
    <w:rsid w:val="00DD2975"/>
    <w:rsid w:val="00DD3CAD"/>
    <w:rsid w:val="00DD4F76"/>
    <w:rsid w:val="00DD60C7"/>
    <w:rsid w:val="00DD660A"/>
    <w:rsid w:val="00DD70A2"/>
    <w:rsid w:val="00DD7ADD"/>
    <w:rsid w:val="00DE1082"/>
    <w:rsid w:val="00DE371D"/>
    <w:rsid w:val="00DE3E38"/>
    <w:rsid w:val="00DE4214"/>
    <w:rsid w:val="00DE5BD5"/>
    <w:rsid w:val="00DE6323"/>
    <w:rsid w:val="00DF39E2"/>
    <w:rsid w:val="00DF4B6A"/>
    <w:rsid w:val="00DF57D7"/>
    <w:rsid w:val="00DF62FA"/>
    <w:rsid w:val="00DF6C2D"/>
    <w:rsid w:val="00E00F70"/>
    <w:rsid w:val="00E03626"/>
    <w:rsid w:val="00E03A9E"/>
    <w:rsid w:val="00E05588"/>
    <w:rsid w:val="00E05AEE"/>
    <w:rsid w:val="00E07D45"/>
    <w:rsid w:val="00E101C5"/>
    <w:rsid w:val="00E11BA5"/>
    <w:rsid w:val="00E16396"/>
    <w:rsid w:val="00E204D7"/>
    <w:rsid w:val="00E21C53"/>
    <w:rsid w:val="00E245D1"/>
    <w:rsid w:val="00E25588"/>
    <w:rsid w:val="00E26E26"/>
    <w:rsid w:val="00E315E6"/>
    <w:rsid w:val="00E338BA"/>
    <w:rsid w:val="00E36373"/>
    <w:rsid w:val="00E41869"/>
    <w:rsid w:val="00E435AC"/>
    <w:rsid w:val="00E47298"/>
    <w:rsid w:val="00E47750"/>
    <w:rsid w:val="00E51936"/>
    <w:rsid w:val="00E56317"/>
    <w:rsid w:val="00E60549"/>
    <w:rsid w:val="00E6304D"/>
    <w:rsid w:val="00E63907"/>
    <w:rsid w:val="00E643B4"/>
    <w:rsid w:val="00E65E46"/>
    <w:rsid w:val="00E65F43"/>
    <w:rsid w:val="00E71626"/>
    <w:rsid w:val="00E7285E"/>
    <w:rsid w:val="00E75DDE"/>
    <w:rsid w:val="00E777A7"/>
    <w:rsid w:val="00E80C1C"/>
    <w:rsid w:val="00E818F7"/>
    <w:rsid w:val="00E82CA9"/>
    <w:rsid w:val="00E83811"/>
    <w:rsid w:val="00E8568E"/>
    <w:rsid w:val="00E86D71"/>
    <w:rsid w:val="00E86DCF"/>
    <w:rsid w:val="00E913FD"/>
    <w:rsid w:val="00E91F25"/>
    <w:rsid w:val="00E92B37"/>
    <w:rsid w:val="00E94247"/>
    <w:rsid w:val="00E94591"/>
    <w:rsid w:val="00E94A70"/>
    <w:rsid w:val="00E96714"/>
    <w:rsid w:val="00E967CC"/>
    <w:rsid w:val="00E96B12"/>
    <w:rsid w:val="00EA144C"/>
    <w:rsid w:val="00EA49C2"/>
    <w:rsid w:val="00EA6256"/>
    <w:rsid w:val="00EA7D25"/>
    <w:rsid w:val="00EB0E41"/>
    <w:rsid w:val="00EB45D7"/>
    <w:rsid w:val="00EB4701"/>
    <w:rsid w:val="00EB501F"/>
    <w:rsid w:val="00EB5A75"/>
    <w:rsid w:val="00EB5F18"/>
    <w:rsid w:val="00EC34CA"/>
    <w:rsid w:val="00EC4982"/>
    <w:rsid w:val="00EC4BB7"/>
    <w:rsid w:val="00EC60A2"/>
    <w:rsid w:val="00ED02B0"/>
    <w:rsid w:val="00ED1D5D"/>
    <w:rsid w:val="00ED2806"/>
    <w:rsid w:val="00ED66FC"/>
    <w:rsid w:val="00EE4120"/>
    <w:rsid w:val="00EE5E9F"/>
    <w:rsid w:val="00EE6BC5"/>
    <w:rsid w:val="00EF2C6E"/>
    <w:rsid w:val="00EF6D7E"/>
    <w:rsid w:val="00EF6E14"/>
    <w:rsid w:val="00EF740A"/>
    <w:rsid w:val="00F00479"/>
    <w:rsid w:val="00F0051A"/>
    <w:rsid w:val="00F041E8"/>
    <w:rsid w:val="00F05FC2"/>
    <w:rsid w:val="00F06651"/>
    <w:rsid w:val="00F105C0"/>
    <w:rsid w:val="00F117D2"/>
    <w:rsid w:val="00F16B1E"/>
    <w:rsid w:val="00F16D26"/>
    <w:rsid w:val="00F24241"/>
    <w:rsid w:val="00F2620B"/>
    <w:rsid w:val="00F327E5"/>
    <w:rsid w:val="00F33E57"/>
    <w:rsid w:val="00F3526F"/>
    <w:rsid w:val="00F35A32"/>
    <w:rsid w:val="00F371ED"/>
    <w:rsid w:val="00F40093"/>
    <w:rsid w:val="00F4310D"/>
    <w:rsid w:val="00F46E0E"/>
    <w:rsid w:val="00F51E00"/>
    <w:rsid w:val="00F52362"/>
    <w:rsid w:val="00F53A2D"/>
    <w:rsid w:val="00F54C22"/>
    <w:rsid w:val="00F56997"/>
    <w:rsid w:val="00F572D6"/>
    <w:rsid w:val="00F64091"/>
    <w:rsid w:val="00F650A4"/>
    <w:rsid w:val="00F65B12"/>
    <w:rsid w:val="00F668EC"/>
    <w:rsid w:val="00F671A3"/>
    <w:rsid w:val="00F72442"/>
    <w:rsid w:val="00F73F95"/>
    <w:rsid w:val="00F80989"/>
    <w:rsid w:val="00F82BD0"/>
    <w:rsid w:val="00F8388B"/>
    <w:rsid w:val="00F845DD"/>
    <w:rsid w:val="00F847D2"/>
    <w:rsid w:val="00F87901"/>
    <w:rsid w:val="00F90701"/>
    <w:rsid w:val="00F91103"/>
    <w:rsid w:val="00F9303C"/>
    <w:rsid w:val="00F939E8"/>
    <w:rsid w:val="00F95750"/>
    <w:rsid w:val="00FA1FFB"/>
    <w:rsid w:val="00FA2F69"/>
    <w:rsid w:val="00FA519C"/>
    <w:rsid w:val="00FB2051"/>
    <w:rsid w:val="00FB2094"/>
    <w:rsid w:val="00FB2E0D"/>
    <w:rsid w:val="00FB5ABE"/>
    <w:rsid w:val="00FB66B4"/>
    <w:rsid w:val="00FB76CA"/>
    <w:rsid w:val="00FC0A3D"/>
    <w:rsid w:val="00FC0D1A"/>
    <w:rsid w:val="00FC20D4"/>
    <w:rsid w:val="00FC3401"/>
    <w:rsid w:val="00FC3DCF"/>
    <w:rsid w:val="00FC5286"/>
    <w:rsid w:val="00FC73E0"/>
    <w:rsid w:val="00FC793F"/>
    <w:rsid w:val="00FD0F82"/>
    <w:rsid w:val="00FD2074"/>
    <w:rsid w:val="00FD4A00"/>
    <w:rsid w:val="00FD5837"/>
    <w:rsid w:val="00FD5AE0"/>
    <w:rsid w:val="00FE2152"/>
    <w:rsid w:val="00FE38A9"/>
    <w:rsid w:val="00FE518B"/>
    <w:rsid w:val="00FE77AA"/>
    <w:rsid w:val="00FF1CC4"/>
    <w:rsid w:val="00FF1DF1"/>
    <w:rsid w:val="00FF2680"/>
    <w:rsid w:val="00FF4701"/>
    <w:rsid w:val="00FF4F8B"/>
    <w:rsid w:val="00FF58F2"/>
    <w:rsid w:val="00FF592D"/>
    <w:rsid w:val="00FF639C"/>
    <w:rsid w:val="00FF68DB"/>
    <w:rsid w:val="00FF6D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7162FB61"/>
  <w15:docId w15:val="{02DCFB47-E49E-4F98-9088-B853AB9C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 w:type="character" w:customStyle="1" w:styleId="fontstyle01">
    <w:name w:val="fontstyle01"/>
    <w:basedOn w:val="Fontepargpadro"/>
    <w:rsid w:val="003F19BB"/>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desterrodomelo.mg.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5" Type="http://schemas.openxmlformats.org/officeDocument/2006/relationships/webSettings" Target="webSettings.xml"/><Relationship Id="rId15" Type="http://schemas.openxmlformats.org/officeDocument/2006/relationships/hyperlink" Target="https://certidoes-apf.apps.tcu.gov.br/" TargetMode="External"/><Relationship Id="rId10" Type="http://schemas.openxmlformats.org/officeDocument/2006/relationships/hyperlink" Target="https://desterrodomelo.mg.gov.br/licitacoes.ph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DB10E-08B4-4327-A141-8111B2BA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4915</TotalTime>
  <Pages>37</Pages>
  <Words>12333</Words>
  <Characters>66602</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1762</cp:revision>
  <cp:lastPrinted>2021-07-09T10:28:00Z</cp:lastPrinted>
  <dcterms:created xsi:type="dcterms:W3CDTF">2019-09-10T13:27:00Z</dcterms:created>
  <dcterms:modified xsi:type="dcterms:W3CDTF">2023-03-20T17:46:00Z</dcterms:modified>
</cp:coreProperties>
</file>