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C1" w:rsidRPr="00E05A17" w:rsidRDefault="000A42C1" w:rsidP="000A42C1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0A42C1" w:rsidRPr="00E05A17" w:rsidRDefault="000A42C1" w:rsidP="000A42C1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0A42C1" w:rsidRPr="00E05A17" w:rsidRDefault="000A42C1" w:rsidP="000A42C1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CONTRATO Nº - 71/2018LEILÃO02/2018</w:t>
      </w:r>
    </w:p>
    <w:p w:rsidR="000A42C1" w:rsidRPr="00E05A17" w:rsidRDefault="000A42C1" w:rsidP="000A42C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 w:rsidRPr="00E05A17">
        <w:rPr>
          <w:rFonts w:ascii="Arial" w:hAnsi="Arial" w:cs="Arial"/>
          <w:b/>
          <w:sz w:val="22"/>
          <w:szCs w:val="22"/>
        </w:rPr>
        <w:t xml:space="preserve">JOÃO CLAUDIO PEREIRA, </w:t>
      </w:r>
      <w:r w:rsidRPr="00E05A17">
        <w:rPr>
          <w:rFonts w:ascii="Arial" w:hAnsi="Arial" w:cs="Arial"/>
          <w:sz w:val="22"/>
          <w:szCs w:val="22"/>
        </w:rPr>
        <w:t>portador do RG nº M10333250 SSP/MG, e inscrito no CPF nº 032.367.486-05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residente e domiciliado João Alexandre Gomes, nº 176, Caminho Novo, Barbacena, Minas Gerais, CEP: 36204-233,</w:t>
      </w:r>
      <w:proofErr w:type="gramStart"/>
      <w:r w:rsidRPr="00E05A17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E05A17">
        <w:rPr>
          <w:rFonts w:ascii="Arial" w:hAnsi="Arial" w:cs="Arial"/>
          <w:sz w:val="22"/>
          <w:szCs w:val="22"/>
        </w:rPr>
        <w:t xml:space="preserve">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0A42C1" w:rsidRPr="00E05A17" w:rsidRDefault="000A42C1" w:rsidP="000A42C1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0A42C1" w:rsidRPr="00E05A17" w:rsidRDefault="000A42C1" w:rsidP="000A42C1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A42C1" w:rsidRPr="00E05A17" w:rsidRDefault="000A42C1" w:rsidP="000A42C1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R$ 23.600,00 (vinte e três mil e seicentos reais), correspondente à arrematação dos Espaços Públicos denominado Praça de Alimentação, nos termos da oferta proposta do CESSIONÁRIO, correspondentes às BARRACAS Nº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01,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02,03 E 04, constantes do edital.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0A42C1" w:rsidRPr="00E05A17" w:rsidRDefault="000A42C1" w:rsidP="000A42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0A42C1" w:rsidRPr="00E05A17" w:rsidRDefault="000A42C1" w:rsidP="000A42C1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0A42C1" w:rsidRPr="00E05A17" w:rsidRDefault="000A42C1" w:rsidP="000A42C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proofErr w:type="gramEnd"/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0A42C1" w:rsidRPr="00E05A17" w:rsidRDefault="000A42C1" w:rsidP="000A42C1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0A42C1" w:rsidRPr="00E05A17" w:rsidRDefault="000A42C1" w:rsidP="000A42C1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0A42C1" w:rsidRPr="00E05A17" w:rsidRDefault="000A42C1" w:rsidP="000A42C1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0A42C1" w:rsidRPr="00E05A17" w:rsidRDefault="000A42C1" w:rsidP="000A42C1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E05A17">
        <w:rPr>
          <w:b/>
        </w:rPr>
        <w:t>4</w:t>
      </w:r>
      <w:proofErr w:type="gramEnd"/>
      <w:r w:rsidRPr="00E05A17">
        <w:rPr>
          <w:b/>
        </w:rPr>
        <w:t xml:space="preserve">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0A42C1" w:rsidRPr="00E05A17" w:rsidRDefault="000A42C1" w:rsidP="000A42C1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0A42C1" w:rsidRPr="00E05A17" w:rsidRDefault="000A42C1" w:rsidP="000A42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6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0A42C1" w:rsidRPr="00E05A17" w:rsidRDefault="000A42C1" w:rsidP="000A42C1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7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0A42C1" w:rsidRPr="00E05A17" w:rsidRDefault="000A42C1" w:rsidP="000A42C1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8</w:t>
      </w:r>
      <w:proofErr w:type="gramEnd"/>
      <w:r w:rsidRPr="00E05A17">
        <w:rPr>
          <w:rFonts w:ascii="Arial" w:hAnsi="Arial" w:cs="Arial"/>
          <w:b/>
          <w:sz w:val="22"/>
          <w:szCs w:val="22"/>
        </w:rPr>
        <w:t>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0A42C1" w:rsidRPr="00E05A17" w:rsidRDefault="000A42C1" w:rsidP="000A42C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lastRenderedPageBreak/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0A42C1" w:rsidRPr="00E05A17" w:rsidRDefault="000A42C1" w:rsidP="000A42C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0A42C1" w:rsidRPr="00E05A17" w:rsidRDefault="000A42C1" w:rsidP="000A42C1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0A42C1" w:rsidRPr="00E05A17" w:rsidRDefault="000A42C1" w:rsidP="000A42C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0A42C1" w:rsidRPr="00E05A17" w:rsidRDefault="000A42C1" w:rsidP="000A42C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0A42C1" w:rsidRPr="00E05A17" w:rsidRDefault="000A42C1" w:rsidP="000A42C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0A42C1" w:rsidRPr="00E05A17" w:rsidRDefault="000A42C1" w:rsidP="000A42C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0A42C1" w:rsidRPr="00E05A17" w:rsidRDefault="000A42C1" w:rsidP="000A42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4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0A42C1" w:rsidRPr="00E05A17" w:rsidRDefault="000A42C1" w:rsidP="000A42C1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A42C1" w:rsidRPr="00E05A17" w:rsidRDefault="000A42C1" w:rsidP="000A42C1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0A42C1" w:rsidRPr="00E05A17" w:rsidRDefault="000A42C1" w:rsidP="000A42C1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0A42C1" w:rsidRPr="00E05A17" w:rsidRDefault="000A42C1" w:rsidP="000A42C1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0A42C1" w:rsidRPr="00E05A17" w:rsidRDefault="000A42C1" w:rsidP="000A42C1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0A42C1" w:rsidRPr="00E05A17" w:rsidRDefault="000A42C1" w:rsidP="000A42C1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0A42C1" w:rsidRPr="00E05A17" w:rsidRDefault="000A42C1" w:rsidP="000A42C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A42C1" w:rsidRPr="00E05A17" w:rsidRDefault="000A42C1" w:rsidP="000A42C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lastRenderedPageBreak/>
        <w:t>Recusa em assinar o contrato ou retirar o instrumento equivalente, multa de 20% (vinte por cento) do valor total do objeto;</w:t>
      </w:r>
    </w:p>
    <w:p w:rsidR="000A42C1" w:rsidRPr="00E05A17" w:rsidRDefault="000A42C1" w:rsidP="000A42C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0A42C1" w:rsidRPr="00E05A17" w:rsidRDefault="000A42C1" w:rsidP="000A42C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0A42C1" w:rsidRPr="00E05A17" w:rsidRDefault="000A42C1" w:rsidP="000A42C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0A42C1" w:rsidRPr="00E05A17" w:rsidRDefault="000A42C1" w:rsidP="000A42C1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0A42C1" w:rsidRPr="00E05A17" w:rsidRDefault="000A42C1" w:rsidP="000A42C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0A42C1" w:rsidRPr="00E05A17" w:rsidRDefault="000A42C1" w:rsidP="000A42C1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0A42C1" w:rsidRPr="00E05A17" w:rsidRDefault="000A42C1" w:rsidP="000A42C1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0A42C1" w:rsidRPr="00E05A17" w:rsidRDefault="000A42C1" w:rsidP="000A42C1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A42C1" w:rsidRPr="00E05A17" w:rsidRDefault="000A42C1" w:rsidP="000A42C1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A42C1" w:rsidRPr="00E05A17" w:rsidRDefault="000A42C1" w:rsidP="000A42C1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0A42C1" w:rsidRPr="00E05A17" w:rsidRDefault="000A42C1" w:rsidP="000A42C1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0A42C1" w:rsidRPr="00E05A17" w:rsidRDefault="000A42C1" w:rsidP="000A42C1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E05A17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A42C1" w:rsidRPr="00E05A17" w:rsidRDefault="000A42C1" w:rsidP="000A42C1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CEDENTE reserva o direito de rejeitar no todo ou em parte o objeto do presente contrato, se considerados em desacordo ou insuficientes, conforme os termos discriminados na proposta da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CESSIONÁRIA.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Federal  8.666/93.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A42C1" w:rsidRPr="00E05A17" w:rsidRDefault="000A42C1" w:rsidP="000A42C1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  <w:bookmarkStart w:id="0" w:name="_GoBack"/>
      <w:bookmarkEnd w:id="0"/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0A42C1" w:rsidRPr="00E05A17" w:rsidRDefault="000A42C1" w:rsidP="000A42C1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0A42C1" w:rsidRPr="00E05A17" w:rsidRDefault="000A42C1" w:rsidP="000A42C1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A42C1" w:rsidRPr="00E05A17" w:rsidRDefault="000A42C1" w:rsidP="000A42C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0A42C1" w:rsidRPr="00E05A17" w:rsidRDefault="000A42C1" w:rsidP="000A42C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0A42C1" w:rsidRPr="00E05A17" w:rsidRDefault="000A42C1" w:rsidP="000A42C1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0A42C1" w:rsidRPr="00E05A17" w:rsidRDefault="000A42C1" w:rsidP="000A42C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0A42C1" w:rsidRPr="00E05A17" w:rsidRDefault="000A42C1" w:rsidP="000A42C1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0A42C1" w:rsidRPr="00E05A17" w:rsidRDefault="000A42C1" w:rsidP="000A42C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0A42C1" w:rsidRPr="00E05A17" w:rsidRDefault="000A42C1" w:rsidP="000A42C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0A42C1" w:rsidRPr="00E05A17" w:rsidRDefault="000A42C1" w:rsidP="000A42C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0A42C1" w:rsidRPr="00E05A17" w:rsidRDefault="000A42C1" w:rsidP="000A42C1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0A42C1" w:rsidRPr="00E05A17" w:rsidRDefault="000A42C1" w:rsidP="000A42C1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0A42C1" w:rsidRPr="00E05A17" w:rsidRDefault="000A42C1" w:rsidP="000A42C1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0A42C1" w:rsidRPr="00E05A17" w:rsidRDefault="000A42C1" w:rsidP="000A42C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0A42C1" w:rsidRPr="00E05A17" w:rsidRDefault="000A42C1" w:rsidP="000A42C1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0A42C1" w:rsidRPr="00E05A17" w:rsidRDefault="000A42C1" w:rsidP="000A42C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A42C1" w:rsidRDefault="000A42C1" w:rsidP="000A42C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A42C1" w:rsidRDefault="000A42C1" w:rsidP="000A42C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A42C1" w:rsidRDefault="000A42C1" w:rsidP="000A42C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A42C1" w:rsidRDefault="000A42C1" w:rsidP="000A42C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A42C1" w:rsidRDefault="000A42C1" w:rsidP="000A42C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A42C1" w:rsidRPr="00E05A17" w:rsidRDefault="000A42C1" w:rsidP="000A42C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0A42C1" w:rsidRPr="00E05A17" w:rsidRDefault="000A42C1" w:rsidP="000A42C1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A42C1" w:rsidRPr="00E05A17" w:rsidRDefault="000A42C1" w:rsidP="000A42C1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</w:t>
      </w:r>
      <w:proofErr w:type="gramStart"/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2"/>
          <w:szCs w:val="22"/>
          <w:u w:val="single"/>
        </w:rPr>
        <w:t>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0A42C1" w:rsidRPr="00E05A17" w:rsidRDefault="000A42C1" w:rsidP="000A42C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 w:rsidRPr="00E05A17">
        <w:rPr>
          <w:rFonts w:ascii="Arial" w:hAnsi="Arial" w:cs="Arial"/>
          <w:i/>
          <w:sz w:val="22"/>
          <w:szCs w:val="22"/>
        </w:rPr>
        <w:t xml:space="preserve"> 71/2018/DISP18/2018</w:t>
      </w:r>
    </w:p>
    <w:p w:rsidR="000A42C1" w:rsidRPr="00E05A17" w:rsidRDefault="000A42C1" w:rsidP="000A42C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0A42C1" w:rsidRPr="00E05A17" w:rsidRDefault="000A42C1" w:rsidP="000A42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z w:val="22"/>
          <w:szCs w:val="22"/>
        </w:rPr>
        <w:t xml:space="preserve">JOÃO CLAUDIO PEREIRA, </w:t>
      </w:r>
      <w:r w:rsidRPr="00E05A17">
        <w:rPr>
          <w:rFonts w:ascii="Arial" w:hAnsi="Arial" w:cs="Arial"/>
          <w:sz w:val="22"/>
          <w:szCs w:val="22"/>
        </w:rPr>
        <w:t>portador do RG nº M10333250 SSP/MG, e inscrito no CPF nº 032.367.486-05, residente e domiciliado João Alexandre Gomes, nº 176, Caminho Novo, Barbacena, Minas Gerais, CEP: 36204-233.</w:t>
      </w:r>
    </w:p>
    <w:p w:rsidR="000A42C1" w:rsidRPr="00E05A17" w:rsidRDefault="000A42C1" w:rsidP="000A42C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VALOR: R$ 23.600,00 (vinte e três mil e seiscentos reais)</w:t>
      </w:r>
    </w:p>
    <w:p w:rsidR="000A42C1" w:rsidRPr="00E05A17" w:rsidRDefault="000A42C1" w:rsidP="000A42C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0A42C1" w:rsidRPr="00E05A17" w:rsidRDefault="000A42C1" w:rsidP="000A42C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0A42C1" w:rsidRPr="00E05A17" w:rsidRDefault="000A42C1" w:rsidP="000A42C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0A42C1" w:rsidRPr="00E05A17" w:rsidRDefault="000A42C1" w:rsidP="000A42C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0A42C1" w:rsidRPr="00E05A17" w:rsidRDefault="000A42C1" w:rsidP="000A42C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p w:rsidR="002E164C" w:rsidRDefault="002E164C"/>
    <w:sectPr w:rsidR="002E164C" w:rsidSect="00B517C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8D" w:rsidRDefault="007C2A8D" w:rsidP="000A42C1">
      <w:r>
        <w:separator/>
      </w:r>
    </w:p>
  </w:endnote>
  <w:endnote w:type="continuationSeparator" w:id="0">
    <w:p w:rsidR="007C2A8D" w:rsidRDefault="007C2A8D" w:rsidP="000A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7C2A8D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7C2A8D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7C2A8D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7619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A5484D" w:rsidRDefault="007C2A8D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8D" w:rsidRDefault="007C2A8D" w:rsidP="000A42C1">
      <w:r>
        <w:separator/>
      </w:r>
    </w:p>
  </w:footnote>
  <w:footnote w:type="continuationSeparator" w:id="0">
    <w:p w:rsidR="007C2A8D" w:rsidRDefault="007C2A8D" w:rsidP="000A4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7C2A8D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797619">
      <w:rPr>
        <w:noProof/>
      </w:rPr>
      <w:t xml:space="preserve">5:05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7C2A8D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231EF67" wp14:editId="60BA1177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5D3CF445" wp14:editId="0673E671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7C2A8D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7C2A8D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</w:t>
          </w:r>
          <w:r>
            <w:rPr>
              <w:rFonts w:eastAsia="Times New Roman"/>
              <w:sz w:val="18"/>
              <w:szCs w:val="18"/>
            </w:rPr>
            <w:t>4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7C2A8D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</w:t>
          </w:r>
          <w:r w:rsidR="000A42C1">
            <w:rPr>
              <w:rFonts w:eastAsia="Times New Roman" w:cs="Arial"/>
              <w:bCs/>
              <w:sz w:val="16"/>
              <w:szCs w:val="16"/>
              <w:lang w:val="pt-PT"/>
            </w:rPr>
            <w:t>ÃO 02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7C2A8D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</w:t>
          </w:r>
          <w:r>
            <w:rPr>
              <w:rFonts w:eastAsia="Times New Roman" w:cs="Arial"/>
              <w:sz w:val="16"/>
              <w:szCs w:val="16"/>
            </w:rPr>
            <w:t>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7C2A8D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C1"/>
    <w:rsid w:val="000A42C1"/>
    <w:rsid w:val="002E164C"/>
    <w:rsid w:val="00797619"/>
    <w:rsid w:val="007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2C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42C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42C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A42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A42C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42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A42C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A42C1"/>
  </w:style>
  <w:style w:type="paragraph" w:styleId="Corpodetexto2">
    <w:name w:val="Body Text 2"/>
    <w:basedOn w:val="Normal"/>
    <w:link w:val="Corpodetexto2Char"/>
    <w:rsid w:val="000A42C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42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A42C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A42C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A42C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A42C1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0A42C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A42C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2C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42C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42C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A42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A42C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42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A42C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A42C1"/>
  </w:style>
  <w:style w:type="paragraph" w:styleId="Corpodetexto2">
    <w:name w:val="Body Text 2"/>
    <w:basedOn w:val="Normal"/>
    <w:link w:val="Corpodetexto2Char"/>
    <w:rsid w:val="000A42C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42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A42C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A42C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A42C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A42C1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0A42C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A42C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1797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2018-08-13T20:05:00Z</cp:lastPrinted>
  <dcterms:created xsi:type="dcterms:W3CDTF">2018-08-13T19:51:00Z</dcterms:created>
  <dcterms:modified xsi:type="dcterms:W3CDTF">2018-08-13T20:07:00Z</dcterms:modified>
</cp:coreProperties>
</file>