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7D" w:rsidRPr="00D73627" w:rsidRDefault="004F6A7D" w:rsidP="004F6A7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F6A7D" w:rsidRPr="00D73627" w:rsidRDefault="004F6A7D" w:rsidP="004F6A7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026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4F6A7D" w:rsidRPr="00D73627" w:rsidRDefault="004F6A7D" w:rsidP="004F6A7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4F6A7D" w:rsidRPr="00D73627" w:rsidRDefault="004F6A7D" w:rsidP="004F6A7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>
        <w:rPr>
          <w:rFonts w:ascii="Arial" w:hAnsi="Arial" w:cs="Arial"/>
          <w:b/>
          <w:bCs/>
          <w:sz w:val="24"/>
          <w:szCs w:val="24"/>
          <w:u w:val="single"/>
        </w:rPr>
        <w:t>08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4F6A7D" w:rsidRPr="00D73627" w:rsidRDefault="004F6A7D" w:rsidP="004F6A7D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>
        <w:rPr>
          <w:rFonts w:cs="Arial"/>
        </w:rPr>
        <w:t>trinta</w:t>
      </w:r>
      <w:r w:rsidRPr="00D73627">
        <w:rPr>
          <w:rFonts w:cs="Arial"/>
        </w:rPr>
        <w:t xml:space="preserve"> dias do mês de </w:t>
      </w:r>
      <w:r>
        <w:rPr>
          <w:rFonts w:cs="Arial"/>
        </w:rPr>
        <w:t>março</w:t>
      </w:r>
      <w:r w:rsidRPr="00D73627">
        <w:rPr>
          <w:rFonts w:cs="Arial"/>
        </w:rPr>
        <w:t xml:space="preserve"> de dois mil e vinte, às </w:t>
      </w:r>
      <w:r>
        <w:rPr>
          <w:rFonts w:cs="Arial"/>
        </w:rPr>
        <w:t>nove</w:t>
      </w:r>
      <w:r w:rsidRPr="00D7362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D73627">
        <w:rPr>
          <w:rFonts w:cs="Arial"/>
        </w:rPr>
        <w:t>Luciléia</w:t>
      </w:r>
      <w:proofErr w:type="spellEnd"/>
      <w:r w:rsidRPr="00D73627">
        <w:rPr>
          <w:rFonts w:cs="Arial"/>
        </w:rPr>
        <w:t xml:space="preserve"> Nunes Martins, e respectiva Equipe de Apoio composta por Fl</w:t>
      </w:r>
      <w:r>
        <w:rPr>
          <w:rFonts w:cs="Arial"/>
        </w:rPr>
        <w:t>á</w:t>
      </w:r>
      <w:r w:rsidRPr="00D73627">
        <w:rPr>
          <w:rFonts w:cs="Arial"/>
        </w:rPr>
        <w:t xml:space="preserve">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realização da Sessão Pública relat</w:t>
      </w:r>
      <w:r>
        <w:rPr>
          <w:rFonts w:cs="Arial"/>
        </w:rPr>
        <w:t>iva ao Pregão Presencial nº. 11</w:t>
      </w:r>
      <w:r w:rsidRPr="00D73627">
        <w:rPr>
          <w:rFonts w:cs="Arial"/>
        </w:rPr>
        <w:t>/2020, referente</w:t>
      </w:r>
      <w:r>
        <w:rPr>
          <w:rFonts w:cs="Arial"/>
        </w:rPr>
        <w:t xml:space="preserve"> ao Processo Licitatório nº. 026</w:t>
      </w:r>
      <w:r w:rsidRPr="00D73627">
        <w:rPr>
          <w:rFonts w:cs="Arial"/>
        </w:rPr>
        <w:t>/</w:t>
      </w:r>
      <w:r>
        <w:rPr>
          <w:rFonts w:cs="Arial"/>
        </w:rPr>
        <w:t>2020, Registro de Preços nº. 008</w:t>
      </w:r>
      <w:r w:rsidRPr="00D73627">
        <w:rPr>
          <w:rFonts w:cs="Arial"/>
        </w:rPr>
        <w:t xml:space="preserve">/2020, cujo </w:t>
      </w:r>
      <w:r w:rsidRPr="00D73627">
        <w:rPr>
          <w:rFonts w:cs="Arial"/>
          <w:bCs/>
        </w:rPr>
        <w:t xml:space="preserve">objeto é a </w:t>
      </w:r>
      <w:r w:rsidRPr="004F6A7D">
        <w:rPr>
          <w:rFonts w:cs="Arial"/>
          <w:b/>
          <w:i/>
          <w:lang w:val="pt-PT"/>
        </w:rPr>
        <w:t>LOCAÇÃO DE RETRO ESCAVADEIRA E TRANSPORTE DE ESCÓRIA PARA MELHORIA E RECOMPOSIÇÃO DE ESTRADAS VICINAIS</w:t>
      </w:r>
      <w:r w:rsidRPr="005C37AB">
        <w:rPr>
          <w:rFonts w:cs="Arial"/>
          <w:b/>
          <w:bCs/>
        </w:rPr>
        <w:t xml:space="preserve">, </w:t>
      </w:r>
      <w:r w:rsidRPr="00D73627">
        <w:rPr>
          <w:rFonts w:cs="Arial"/>
          <w:noProof/>
          <w:lang w:val="pt-PT"/>
        </w:rPr>
        <w:t>conforme</w:t>
      </w:r>
      <w:r w:rsidRPr="00D7362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D7362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73627">
        <w:rPr>
          <w:rStyle w:val="nfaseSutil"/>
          <w:rFonts w:cs="Arial"/>
          <w:i w:val="0"/>
          <w:color w:val="auto"/>
        </w:rPr>
        <w:t>documentação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acostada ao processo que houve publicação no Órgão Oficial do Município (</w:t>
      </w:r>
      <w:hyperlink r:id="rId5" w:history="1">
        <w:r w:rsidRPr="00D73627">
          <w:rPr>
            <w:rStyle w:val="Hyperlink"/>
            <w:rFonts w:cs="Arial"/>
            <w:i/>
            <w:color w:val="auto"/>
          </w:rPr>
          <w:t>http://www.desterrodomelo.mg.gov.br/lis_diario.php</w:t>
        </w:r>
      </w:hyperlink>
      <w:r w:rsidRPr="00D73627">
        <w:rPr>
          <w:rFonts w:cs="Arial"/>
        </w:rPr>
        <w:t xml:space="preserve">), além da disponibilização de publicação e do edital no site do Município </w:t>
      </w:r>
      <w:r w:rsidRPr="005C37AB">
        <w:rPr>
          <w:rFonts w:cs="Arial"/>
        </w:rPr>
        <w:t>(</w:t>
      </w:r>
      <w:proofErr w:type="gramStart"/>
      <w:r w:rsidRPr="0026741F">
        <w:rPr>
          <w:i/>
        </w:rPr>
        <w:t>http://www.desterrodomel</w:t>
      </w:r>
      <w:r>
        <w:rPr>
          <w:i/>
        </w:rPr>
        <w:t>o.mg.gov.br/licitacao.</w:t>
      </w:r>
      <w:proofErr w:type="gramEnd"/>
      <w:r>
        <w:rPr>
          <w:i/>
        </w:rPr>
        <w:t>php?id=238</w:t>
      </w:r>
      <w:r w:rsidRPr="005C37AB">
        <w:t>).</w:t>
      </w:r>
      <w:r w:rsidRPr="005C37AB">
        <w:rPr>
          <w:rFonts w:cs="Arial"/>
        </w:rPr>
        <w:t xml:space="preserve"> Com a ampla publicidade </w:t>
      </w:r>
      <w:r w:rsidRPr="00D73627">
        <w:rPr>
          <w:rFonts w:cs="Arial"/>
        </w:rPr>
        <w:t>concedida ao certame, compar</w:t>
      </w:r>
      <w:r>
        <w:rPr>
          <w:rFonts w:cs="Arial"/>
        </w:rPr>
        <w:t xml:space="preserve">eceram as seguintes licitantes: </w:t>
      </w:r>
      <w:r w:rsidRPr="00FB7511">
        <w:rPr>
          <w:rFonts w:cs="Arial"/>
          <w:b/>
        </w:rPr>
        <w:t>EMPRESA 0</w:t>
      </w:r>
      <w:r>
        <w:rPr>
          <w:rFonts w:cs="Arial"/>
          <w:b/>
        </w:rPr>
        <w:t>1</w:t>
      </w:r>
      <w:r w:rsidRPr="00D73627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>
        <w:rPr>
          <w:rFonts w:cs="Arial"/>
        </w:rPr>
        <w:t xml:space="preserve"> </w:t>
      </w:r>
      <w:r>
        <w:rPr>
          <w:rFonts w:cs="Arial"/>
          <w:b/>
          <w:i/>
        </w:rPr>
        <w:t>DÉO GUILHERME DIAS - ME</w:t>
      </w:r>
      <w:r w:rsidRPr="00446A3F">
        <w:rPr>
          <w:rFonts w:cs="Arial"/>
        </w:rPr>
        <w:t xml:space="preserve">, pessoa jurídica de direito privado, inscrita no CNPJ: </w:t>
      </w:r>
      <w:r>
        <w:rPr>
          <w:rFonts w:cs="Arial"/>
        </w:rPr>
        <w:t>19.982.480/0001-61</w:t>
      </w:r>
      <w:r w:rsidRPr="00446A3F">
        <w:rPr>
          <w:rFonts w:cs="Arial"/>
        </w:rPr>
        <w:t xml:space="preserve">, sediada na </w:t>
      </w:r>
      <w:r>
        <w:rPr>
          <w:rFonts w:cs="Arial"/>
        </w:rPr>
        <w:t>Av. Maria Júlia de Oliveira</w:t>
      </w:r>
      <w:r w:rsidRPr="00446A3F">
        <w:rPr>
          <w:rFonts w:cs="Arial"/>
        </w:rPr>
        <w:t xml:space="preserve">, nº </w:t>
      </w:r>
      <w:r>
        <w:rPr>
          <w:rFonts w:cs="Arial"/>
        </w:rPr>
        <w:t>631</w:t>
      </w:r>
      <w:r w:rsidRPr="00446A3F">
        <w:rPr>
          <w:rFonts w:cs="Arial"/>
        </w:rPr>
        <w:t xml:space="preserve">, Bairro </w:t>
      </w:r>
      <w:r>
        <w:rPr>
          <w:rFonts w:cs="Arial"/>
        </w:rPr>
        <w:t>Campolide</w:t>
      </w:r>
      <w:r w:rsidRPr="00446A3F">
        <w:rPr>
          <w:rFonts w:cs="Arial"/>
        </w:rPr>
        <w:t xml:space="preserve">, </w:t>
      </w:r>
      <w:r>
        <w:rPr>
          <w:rFonts w:cs="Arial"/>
        </w:rPr>
        <w:t>Antônio Carlos</w:t>
      </w:r>
      <w:r w:rsidRPr="00446A3F">
        <w:rPr>
          <w:rFonts w:cs="Arial"/>
        </w:rPr>
        <w:t>, Minas Gerais</w:t>
      </w:r>
      <w:r>
        <w:rPr>
          <w:rFonts w:cs="Arial"/>
        </w:rPr>
        <w:t>, CEP: 36.</w:t>
      </w:r>
      <w:r>
        <w:rPr>
          <w:rFonts w:cs="Arial"/>
        </w:rPr>
        <w:t>220-000</w:t>
      </w:r>
      <w:r>
        <w:rPr>
          <w:rFonts w:cs="Arial"/>
        </w:rPr>
        <w:t>,</w:t>
      </w:r>
      <w:r w:rsidRPr="00446A3F">
        <w:rPr>
          <w:rFonts w:cs="Arial"/>
        </w:rPr>
        <w:t xml:space="preserve"> neste </w:t>
      </w:r>
      <w:proofErr w:type="gramStart"/>
      <w:r w:rsidRPr="00446A3F">
        <w:rPr>
          <w:rFonts w:cs="Arial"/>
        </w:rPr>
        <w:t>ato representada</w:t>
      </w:r>
      <w:proofErr w:type="gramEnd"/>
      <w:r w:rsidRPr="00446A3F">
        <w:rPr>
          <w:rFonts w:cs="Arial"/>
        </w:rPr>
        <w:t xml:space="preserve"> </w:t>
      </w:r>
      <w:r>
        <w:rPr>
          <w:rFonts w:cs="Arial"/>
        </w:rPr>
        <w:t xml:space="preserve">pelo </w:t>
      </w:r>
      <w:r w:rsidRPr="00446A3F">
        <w:rPr>
          <w:rFonts w:cs="Arial"/>
        </w:rPr>
        <w:t>Sr</w:t>
      </w:r>
      <w:r w:rsidR="000D0070">
        <w:rPr>
          <w:rFonts w:cs="Arial"/>
        </w:rPr>
        <w:t xml:space="preserve">. </w:t>
      </w:r>
      <w:proofErr w:type="spellStart"/>
      <w:r>
        <w:rPr>
          <w:rFonts w:cs="Arial"/>
        </w:rPr>
        <w:t>Déo</w:t>
      </w:r>
      <w:proofErr w:type="spellEnd"/>
      <w:r>
        <w:rPr>
          <w:rFonts w:cs="Arial"/>
        </w:rPr>
        <w:t xml:space="preserve"> Guilherme Dias</w:t>
      </w:r>
      <w:r w:rsidRPr="00446A3F">
        <w:rPr>
          <w:rFonts w:cs="Arial"/>
          <w:b/>
        </w:rPr>
        <w:t>,</w:t>
      </w:r>
      <w:r w:rsidRPr="00446A3F">
        <w:rPr>
          <w:rFonts w:cs="Arial"/>
        </w:rPr>
        <w:t xml:space="preserve"> brasileiro, portador da Identidade nº </w:t>
      </w:r>
      <w:r>
        <w:rPr>
          <w:rFonts w:cs="Arial"/>
        </w:rPr>
        <w:t>MG12292289</w:t>
      </w:r>
      <w:r w:rsidRPr="00446A3F">
        <w:rPr>
          <w:rFonts w:cs="Arial"/>
        </w:rPr>
        <w:t xml:space="preserve"> SSP/MG e inscrito no CPF nº </w:t>
      </w:r>
      <w:r>
        <w:rPr>
          <w:rFonts w:cs="Arial"/>
        </w:rPr>
        <w:t>013.590.286-09</w:t>
      </w:r>
      <w:r w:rsidRPr="00446A3F">
        <w:rPr>
          <w:rFonts w:cs="Arial"/>
        </w:rPr>
        <w:t>. Esta empresa cumpriu o item 5.6 do edital ficando credenciada a participar do certame.</w:t>
      </w:r>
      <w:r>
        <w:rPr>
          <w:rFonts w:cs="Arial"/>
        </w:rPr>
        <w:t xml:space="preserve">  </w:t>
      </w:r>
      <w:r w:rsidRPr="00FB7511">
        <w:rPr>
          <w:rFonts w:cs="Arial"/>
          <w:b/>
        </w:rPr>
        <w:t>EMPRESA 0</w:t>
      </w:r>
      <w:r>
        <w:rPr>
          <w:rFonts w:cs="Arial"/>
          <w:b/>
        </w:rPr>
        <w:t>2</w:t>
      </w:r>
      <w:r w:rsidRPr="00D73627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>
        <w:rPr>
          <w:rFonts w:cs="Arial"/>
        </w:rPr>
        <w:t xml:space="preserve"> </w:t>
      </w:r>
      <w:r>
        <w:rPr>
          <w:rFonts w:cs="Arial"/>
          <w:b/>
          <w:i/>
        </w:rPr>
        <w:t>SIMPLICIO DA SILVA 77680537615</w:t>
      </w:r>
      <w:r w:rsidRPr="00446A3F">
        <w:rPr>
          <w:rFonts w:cs="Arial"/>
        </w:rPr>
        <w:t xml:space="preserve">, pessoa jurídica de direito privado, inscrita no CNPJ: </w:t>
      </w:r>
      <w:r>
        <w:rPr>
          <w:rFonts w:cs="Arial"/>
        </w:rPr>
        <w:t>34.150.208/0001-09, sediada No Sítio Ribeirão</w:t>
      </w:r>
      <w:r>
        <w:rPr>
          <w:rFonts w:cs="Arial"/>
        </w:rPr>
        <w:t>,</w:t>
      </w:r>
      <w:r w:rsidRPr="00446A3F">
        <w:rPr>
          <w:rFonts w:cs="Arial"/>
        </w:rPr>
        <w:t xml:space="preserve"> </w:t>
      </w:r>
      <w:r>
        <w:rPr>
          <w:rFonts w:cs="Arial"/>
        </w:rPr>
        <w:t>s/</w:t>
      </w:r>
      <w:r w:rsidRPr="00446A3F">
        <w:rPr>
          <w:rFonts w:cs="Arial"/>
        </w:rPr>
        <w:t xml:space="preserve">nº, Bairro </w:t>
      </w:r>
      <w:r>
        <w:rPr>
          <w:rFonts w:cs="Arial"/>
        </w:rPr>
        <w:t>área rural</w:t>
      </w:r>
      <w:r w:rsidRPr="00446A3F">
        <w:rPr>
          <w:rFonts w:cs="Arial"/>
        </w:rPr>
        <w:t xml:space="preserve">, </w:t>
      </w:r>
      <w:r>
        <w:rPr>
          <w:rFonts w:cs="Arial"/>
        </w:rPr>
        <w:t>Desterro do Melo</w:t>
      </w:r>
      <w:r w:rsidRPr="00446A3F">
        <w:rPr>
          <w:rFonts w:cs="Arial"/>
        </w:rPr>
        <w:t xml:space="preserve">, </w:t>
      </w:r>
      <w:r>
        <w:rPr>
          <w:rFonts w:cs="Arial"/>
        </w:rPr>
        <w:t>Minas Gerais</w:t>
      </w:r>
      <w:r>
        <w:rPr>
          <w:rFonts w:cs="Arial"/>
        </w:rPr>
        <w:t xml:space="preserve">, CEP: </w:t>
      </w:r>
      <w:r>
        <w:rPr>
          <w:rFonts w:cs="Arial"/>
        </w:rPr>
        <w:t>36.210-000</w:t>
      </w:r>
      <w:r>
        <w:rPr>
          <w:rFonts w:cs="Arial"/>
        </w:rPr>
        <w:t>,</w:t>
      </w:r>
      <w:r w:rsidRPr="00446A3F">
        <w:rPr>
          <w:rFonts w:cs="Arial"/>
        </w:rPr>
        <w:t xml:space="preserve"> neste </w:t>
      </w:r>
      <w:proofErr w:type="gramStart"/>
      <w:r w:rsidRPr="00446A3F">
        <w:rPr>
          <w:rFonts w:cs="Arial"/>
        </w:rPr>
        <w:t>ato representada</w:t>
      </w:r>
      <w:proofErr w:type="gramEnd"/>
      <w:r w:rsidRPr="00446A3F">
        <w:rPr>
          <w:rFonts w:cs="Arial"/>
        </w:rPr>
        <w:t xml:space="preserve"> </w:t>
      </w:r>
      <w:r>
        <w:rPr>
          <w:rFonts w:cs="Arial"/>
        </w:rPr>
        <w:t xml:space="preserve">pelo </w:t>
      </w:r>
      <w:r w:rsidRPr="00446A3F">
        <w:rPr>
          <w:rFonts w:cs="Arial"/>
        </w:rPr>
        <w:t xml:space="preserve">Sr. </w:t>
      </w:r>
      <w:r>
        <w:rPr>
          <w:rFonts w:cs="Arial"/>
        </w:rPr>
        <w:t>Simplício da Silva</w:t>
      </w:r>
      <w:r w:rsidRPr="00446A3F">
        <w:rPr>
          <w:rFonts w:cs="Arial"/>
          <w:b/>
        </w:rPr>
        <w:t>,</w:t>
      </w:r>
      <w:r w:rsidRPr="00446A3F">
        <w:rPr>
          <w:rFonts w:cs="Arial"/>
        </w:rPr>
        <w:t xml:space="preserve"> brasileiro, portador da Identidade nº </w:t>
      </w:r>
      <w:r>
        <w:rPr>
          <w:rFonts w:cs="Arial"/>
        </w:rPr>
        <w:lastRenderedPageBreak/>
        <w:t>M8935367</w:t>
      </w:r>
      <w:r w:rsidRPr="00446A3F">
        <w:rPr>
          <w:rFonts w:cs="Arial"/>
        </w:rPr>
        <w:t xml:space="preserve"> SSP/</w:t>
      </w:r>
      <w:r>
        <w:rPr>
          <w:rFonts w:cs="Arial"/>
        </w:rPr>
        <w:t>MG</w:t>
      </w:r>
      <w:r w:rsidRPr="00446A3F">
        <w:rPr>
          <w:rFonts w:cs="Arial"/>
        </w:rPr>
        <w:t xml:space="preserve"> e inscrito no CPF nº </w:t>
      </w:r>
      <w:r>
        <w:rPr>
          <w:rFonts w:cs="Arial"/>
        </w:rPr>
        <w:t>776.805.376-15</w:t>
      </w:r>
      <w:r w:rsidRPr="00446A3F">
        <w:rPr>
          <w:rFonts w:cs="Arial"/>
        </w:rPr>
        <w:t>. Esta empresa cumpriu o item 5.6 do edital ficando credenciada a participar do certame.</w:t>
      </w:r>
      <w:r>
        <w:rPr>
          <w:rFonts w:cs="Arial"/>
        </w:rPr>
        <w:t xml:space="preserve"> </w:t>
      </w:r>
      <w:r w:rsidRPr="00D73627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>
        <w:rPr>
          <w:rFonts w:cs="Arial"/>
        </w:rPr>
        <w:t>serviços que serão fracionados</w:t>
      </w:r>
      <w:r w:rsidRPr="00D73627">
        <w:rPr>
          <w:rFonts w:cs="Arial"/>
        </w:rPr>
        <w:t>, alertando as licitantes sobre as determinações de qualidade, quantidade e fracionamento e cumprimento do Anex</w:t>
      </w:r>
      <w:r>
        <w:rPr>
          <w:rFonts w:cs="Arial"/>
        </w:rPr>
        <w:t>o I do edital</w:t>
      </w:r>
      <w:r>
        <w:rPr>
          <w:rFonts w:cs="Arial"/>
        </w:rPr>
        <w:t xml:space="preserve">, </w:t>
      </w:r>
      <w:r w:rsidRPr="00D73627">
        <w:rPr>
          <w:rFonts w:cs="Arial"/>
        </w:rPr>
        <w:t xml:space="preserve">sendo que as empresas presentes afirmaram na presença da Pregoeira e Equipe de Pregão ciência das normas contidas no edital e seus anexos. </w:t>
      </w:r>
      <w:r w:rsidRPr="00A71801">
        <w:rPr>
          <w:rFonts w:cs="Arial"/>
        </w:rPr>
        <w:t xml:space="preserve">Na abertura das Propostas </w:t>
      </w:r>
      <w:proofErr w:type="gramStart"/>
      <w:r w:rsidRPr="00A71801">
        <w:rPr>
          <w:rFonts w:cs="Arial"/>
        </w:rPr>
        <w:t>verificou-se</w:t>
      </w:r>
      <w:proofErr w:type="gramEnd"/>
      <w:r w:rsidRPr="00A71801">
        <w:rPr>
          <w:rFonts w:cs="Arial"/>
        </w:rPr>
        <w:t xml:space="preserve"> que todas </w:t>
      </w:r>
      <w:r>
        <w:rPr>
          <w:rFonts w:cs="Arial"/>
        </w:rPr>
        <w:t xml:space="preserve">as empresas </w:t>
      </w:r>
      <w:r w:rsidRPr="00A71801">
        <w:rPr>
          <w:rFonts w:cs="Arial"/>
        </w:rPr>
        <w:t xml:space="preserve">atenderam às determinações </w:t>
      </w:r>
      <w:proofErr w:type="spellStart"/>
      <w:r w:rsidRPr="00A71801">
        <w:rPr>
          <w:rFonts w:cs="Arial"/>
        </w:rPr>
        <w:t>editalícias</w:t>
      </w:r>
      <w:proofErr w:type="spellEnd"/>
      <w:r w:rsidRPr="00A71801">
        <w:rPr>
          <w:rFonts w:cs="Arial"/>
        </w:rPr>
        <w:t>, sendo apresentados corretamente as mídias e os anexos impressos. Iniciados os lances verbais houve debate sobre os preços apresentados. A Pregoeira ponderou sobre os valores ofertados, conseguindo descontos das propostas iniciais,</w:t>
      </w:r>
      <w:r>
        <w:rPr>
          <w:rFonts w:cs="Arial"/>
        </w:rPr>
        <w:t xml:space="preserve"> </w:t>
      </w:r>
      <w:r w:rsidRPr="00A71801">
        <w:rPr>
          <w:rFonts w:cs="Arial"/>
        </w:rPr>
        <w:t>havendo amplo debate entre os licitantes presentes.</w:t>
      </w:r>
      <w:r>
        <w:rPr>
          <w:rFonts w:cs="Arial"/>
        </w:rPr>
        <w:t xml:space="preserve"> </w:t>
      </w:r>
      <w:r w:rsidRPr="00A71801">
        <w:rPr>
          <w:rFonts w:cs="Arial"/>
        </w:rPr>
        <w:t>Por fim a Pregoeira alertou as vencedoras sobre a informação correta do e-mail de cada um para onde serão enviadas as Notas de Autorização de Fornecimento, sendo de total responsabilida</w:t>
      </w:r>
      <w:r>
        <w:rPr>
          <w:rFonts w:cs="Arial"/>
        </w:rPr>
        <w:t>de da licitante tal informação.</w:t>
      </w:r>
      <w:r w:rsidR="007D5DE3">
        <w:rPr>
          <w:rFonts w:cs="Arial"/>
        </w:rPr>
        <w:t xml:space="preserve"> </w:t>
      </w:r>
      <w:r>
        <w:rPr>
          <w:rFonts w:cs="Arial"/>
        </w:rPr>
        <w:t xml:space="preserve">Indagados sobre a intenção de interpor recurso, nenhum dos licitantes se manifestou. </w:t>
      </w:r>
      <w:r w:rsidRPr="00D73627">
        <w:rPr>
          <w:rFonts w:cs="Arial"/>
        </w:rPr>
        <w:t>E sendo assim decidiu a Pregoe</w:t>
      </w:r>
      <w:r w:rsidR="007D5DE3">
        <w:rPr>
          <w:rFonts w:cs="Arial"/>
        </w:rPr>
        <w:t>ira: Logrou-se vencedora para o</w:t>
      </w:r>
      <w:r w:rsidRPr="00D73627">
        <w:rPr>
          <w:rFonts w:cs="Arial"/>
        </w:rPr>
        <w:t xml:space="preserve"> </w:t>
      </w:r>
      <w:r w:rsidR="007D5DE3">
        <w:rPr>
          <w:rFonts w:cs="Arial"/>
        </w:rPr>
        <w:t>item</w:t>
      </w:r>
      <w:r w:rsidRPr="00380245">
        <w:rPr>
          <w:rFonts w:cs="Arial"/>
        </w:rPr>
        <w:t xml:space="preserve"> </w:t>
      </w:r>
      <w:r w:rsidR="007D5DE3">
        <w:rPr>
          <w:rFonts w:cs="Arial"/>
        </w:rPr>
        <w:t xml:space="preserve">01 a empresa </w:t>
      </w:r>
      <w:r w:rsidR="007D5DE3">
        <w:rPr>
          <w:rFonts w:cs="Arial"/>
          <w:b/>
          <w:i/>
        </w:rPr>
        <w:t>SIMPLICIO DA SILVA 77680537615</w:t>
      </w:r>
      <w:r w:rsidR="007D5DE3" w:rsidRPr="00446A3F">
        <w:rPr>
          <w:rFonts w:cs="Arial"/>
        </w:rPr>
        <w:t xml:space="preserve">, pessoa jurídica de direito privado, inscrita no CNPJ: </w:t>
      </w:r>
      <w:r w:rsidR="007D5DE3">
        <w:rPr>
          <w:rFonts w:cs="Arial"/>
        </w:rPr>
        <w:t>34.150.208/0001-09, sediada No Sítio Ribeirão,</w:t>
      </w:r>
      <w:r w:rsidR="007D5DE3" w:rsidRPr="00446A3F">
        <w:rPr>
          <w:rFonts w:cs="Arial"/>
        </w:rPr>
        <w:t xml:space="preserve"> </w:t>
      </w:r>
      <w:r w:rsidR="007D5DE3">
        <w:rPr>
          <w:rFonts w:cs="Arial"/>
        </w:rPr>
        <w:t>s/</w:t>
      </w:r>
      <w:r w:rsidR="007D5DE3" w:rsidRPr="00446A3F">
        <w:rPr>
          <w:rFonts w:cs="Arial"/>
        </w:rPr>
        <w:t xml:space="preserve">nº, Bairro </w:t>
      </w:r>
      <w:r w:rsidR="007D5DE3">
        <w:rPr>
          <w:rFonts w:cs="Arial"/>
        </w:rPr>
        <w:t>área rural</w:t>
      </w:r>
      <w:r w:rsidR="007D5DE3" w:rsidRPr="00446A3F">
        <w:rPr>
          <w:rFonts w:cs="Arial"/>
        </w:rPr>
        <w:t xml:space="preserve">, </w:t>
      </w:r>
      <w:r w:rsidR="007D5DE3">
        <w:rPr>
          <w:rFonts w:cs="Arial"/>
        </w:rPr>
        <w:t>Desterro do Melo</w:t>
      </w:r>
      <w:r w:rsidR="007D5DE3" w:rsidRPr="00446A3F">
        <w:rPr>
          <w:rFonts w:cs="Arial"/>
        </w:rPr>
        <w:t xml:space="preserve">, </w:t>
      </w:r>
      <w:r w:rsidR="007D5DE3">
        <w:rPr>
          <w:rFonts w:cs="Arial"/>
        </w:rPr>
        <w:t>Minas Gerais, CEP: 36.210-000</w:t>
      </w:r>
      <w:r w:rsidR="007D5DE3">
        <w:rPr>
          <w:rFonts w:cs="Arial"/>
        </w:rPr>
        <w:t xml:space="preserve">, com valor unitário de R$ </w:t>
      </w:r>
      <w:r w:rsidR="00724187">
        <w:rPr>
          <w:rFonts w:cs="Arial"/>
        </w:rPr>
        <w:t xml:space="preserve">109,80 (cento e nove reais e oitenta centavos) e valor global de R$ 54.900,00 (cinquenta e quatro mil e novecentos reais). </w:t>
      </w:r>
      <w:r w:rsidR="007D5DE3">
        <w:rPr>
          <w:rFonts w:cs="Arial"/>
        </w:rPr>
        <w:t>Logrou-se vencedora para o</w:t>
      </w:r>
      <w:r w:rsidR="007D5DE3" w:rsidRPr="00D73627">
        <w:rPr>
          <w:rFonts w:cs="Arial"/>
        </w:rPr>
        <w:t xml:space="preserve"> </w:t>
      </w:r>
      <w:r w:rsidR="007D5DE3">
        <w:rPr>
          <w:rFonts w:cs="Arial"/>
        </w:rPr>
        <w:t>item</w:t>
      </w:r>
      <w:r w:rsidR="007D5DE3" w:rsidRPr="00380245">
        <w:rPr>
          <w:rFonts w:cs="Arial"/>
        </w:rPr>
        <w:t xml:space="preserve"> </w:t>
      </w:r>
      <w:r w:rsidR="007D5DE3">
        <w:rPr>
          <w:rFonts w:cs="Arial"/>
        </w:rPr>
        <w:t>0</w:t>
      </w:r>
      <w:r w:rsidR="007D5DE3">
        <w:rPr>
          <w:rFonts w:cs="Arial"/>
        </w:rPr>
        <w:t>2</w:t>
      </w:r>
      <w:r w:rsidR="007D5DE3">
        <w:rPr>
          <w:rFonts w:cs="Arial"/>
        </w:rPr>
        <w:t xml:space="preserve"> a empresa </w:t>
      </w:r>
      <w:r w:rsidR="007D5DE3">
        <w:rPr>
          <w:rFonts w:cs="Arial"/>
          <w:b/>
          <w:i/>
        </w:rPr>
        <w:t>DÉO GUILHERME DIAS - ME</w:t>
      </w:r>
      <w:r w:rsidR="007D5DE3" w:rsidRPr="00446A3F">
        <w:rPr>
          <w:rFonts w:cs="Arial"/>
        </w:rPr>
        <w:t xml:space="preserve">, pessoa jurídica de direito privado, inscrita no CNPJ: </w:t>
      </w:r>
      <w:r w:rsidR="007D5DE3">
        <w:rPr>
          <w:rFonts w:cs="Arial"/>
        </w:rPr>
        <w:t>19.982.480/0001-61</w:t>
      </w:r>
      <w:r w:rsidR="007D5DE3" w:rsidRPr="00446A3F">
        <w:rPr>
          <w:rFonts w:cs="Arial"/>
        </w:rPr>
        <w:t xml:space="preserve">, sediada na </w:t>
      </w:r>
      <w:r w:rsidR="007D5DE3">
        <w:rPr>
          <w:rFonts w:cs="Arial"/>
        </w:rPr>
        <w:t>Av. Maria Júlia de Oliveira</w:t>
      </w:r>
      <w:r w:rsidR="007D5DE3" w:rsidRPr="00446A3F">
        <w:rPr>
          <w:rFonts w:cs="Arial"/>
        </w:rPr>
        <w:t xml:space="preserve">, nº </w:t>
      </w:r>
      <w:r w:rsidR="007D5DE3">
        <w:rPr>
          <w:rFonts w:cs="Arial"/>
        </w:rPr>
        <w:t>631</w:t>
      </w:r>
      <w:r w:rsidR="007D5DE3" w:rsidRPr="00446A3F">
        <w:rPr>
          <w:rFonts w:cs="Arial"/>
        </w:rPr>
        <w:t xml:space="preserve">, Bairro </w:t>
      </w:r>
      <w:r w:rsidR="007D5DE3">
        <w:rPr>
          <w:rFonts w:cs="Arial"/>
        </w:rPr>
        <w:t>Campolide</w:t>
      </w:r>
      <w:r w:rsidR="007D5DE3" w:rsidRPr="00446A3F">
        <w:rPr>
          <w:rFonts w:cs="Arial"/>
        </w:rPr>
        <w:t xml:space="preserve">, </w:t>
      </w:r>
      <w:r w:rsidR="007D5DE3">
        <w:rPr>
          <w:rFonts w:cs="Arial"/>
        </w:rPr>
        <w:t>Antônio Carlos</w:t>
      </w:r>
      <w:r w:rsidR="007D5DE3" w:rsidRPr="00446A3F">
        <w:rPr>
          <w:rFonts w:cs="Arial"/>
        </w:rPr>
        <w:t>, Minas Gerais</w:t>
      </w:r>
      <w:r w:rsidR="007D5DE3">
        <w:rPr>
          <w:rFonts w:cs="Arial"/>
        </w:rPr>
        <w:t xml:space="preserve">, CEP: 36.220-000, com valor unitário de R$ </w:t>
      </w:r>
      <w:r w:rsidR="00724187">
        <w:rPr>
          <w:rFonts w:cs="Arial"/>
        </w:rPr>
        <w:t xml:space="preserve">6,50 (seis reais e cinquenta centavos) e valor global de R$ 32.500,00 (trinta e dois mil e novecentos reais). </w:t>
      </w:r>
      <w:bookmarkStart w:id="0" w:name="_GoBack"/>
      <w:bookmarkEnd w:id="0"/>
      <w:r w:rsidRPr="00D73627">
        <w:rPr>
          <w:rFonts w:cs="Arial"/>
        </w:rPr>
        <w:t xml:space="preserve">O valor total da </w:t>
      </w:r>
      <w:r w:rsidR="007D5DE3">
        <w:rPr>
          <w:rFonts w:cs="Arial"/>
        </w:rPr>
        <w:t xml:space="preserve">licitação ficou </w:t>
      </w:r>
      <w:r w:rsidRPr="00D73627">
        <w:rPr>
          <w:rFonts w:cs="Arial"/>
        </w:rPr>
        <w:t>dentro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restando comprovado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eficácia do procedimento em relação à economicidade;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</w:t>
      </w:r>
      <w:r>
        <w:rPr>
          <w:rFonts w:cs="Arial"/>
        </w:rPr>
        <w:t xml:space="preserve">vencedores anexados a esta Ata. </w:t>
      </w:r>
      <w:r w:rsidRPr="00D73627">
        <w:rPr>
          <w:rFonts w:cs="Arial"/>
        </w:rPr>
        <w:t xml:space="preserve">Foram considerados os formulários assinados pelos representantes das empresas como realinhamento de conformidade com os valores obtidos após a oferta dos lances </w:t>
      </w:r>
      <w:r>
        <w:rPr>
          <w:rFonts w:cs="Arial"/>
        </w:rPr>
        <w:t>verbais. A</w:t>
      </w:r>
      <w:r w:rsidRPr="00D73627">
        <w:rPr>
          <w:rFonts w:cs="Arial"/>
        </w:rPr>
        <w:t xml:space="preserve"> Pregoeir</w:t>
      </w:r>
      <w:r>
        <w:rPr>
          <w:rFonts w:cs="Arial"/>
        </w:rPr>
        <w:t>a</w:t>
      </w:r>
      <w:r w:rsidRPr="00D73627">
        <w:rPr>
          <w:rFonts w:cs="Arial"/>
        </w:rPr>
        <w:t xml:space="preserve"> dispensou as empresas vencedoras da apresentação de propostas realinhadas de preços, assim como permite o edital. O </w:t>
      </w:r>
      <w:r w:rsidRPr="00D73627">
        <w:rPr>
          <w:rFonts w:cs="Arial"/>
        </w:rPr>
        <w:lastRenderedPageBreak/>
        <w:t xml:space="preserve">resultado do julgamento será </w:t>
      </w:r>
      <w:r>
        <w:rPr>
          <w:rFonts w:cs="Arial"/>
        </w:rPr>
        <w:t>publicado no site oficial</w:t>
      </w:r>
      <w:r w:rsidRPr="00D73627">
        <w:rPr>
          <w:rFonts w:cs="Arial"/>
        </w:rPr>
        <w:t xml:space="preserve"> da Prefeitura Municipal de Desterro do Melo, para conhecimento de todos e nada mais havendo a tratar o Pregoeiro declarou encerrada a Sessão </w:t>
      </w:r>
      <w:r w:rsidRPr="00FF03B3">
        <w:rPr>
          <w:rFonts w:cs="Arial"/>
        </w:rPr>
        <w:t xml:space="preserve">Pública às </w:t>
      </w:r>
      <w:r w:rsidR="007D5DE3">
        <w:rPr>
          <w:rFonts w:cs="Arial"/>
        </w:rPr>
        <w:t>09</w:t>
      </w:r>
      <w:r w:rsidRPr="00FF03B3">
        <w:rPr>
          <w:rFonts w:cs="Arial"/>
        </w:rPr>
        <w:t xml:space="preserve">hs e </w:t>
      </w:r>
      <w:r w:rsidR="007D5DE3">
        <w:rPr>
          <w:rFonts w:cs="Arial"/>
        </w:rPr>
        <w:t>40</w:t>
      </w:r>
      <w:r w:rsidRPr="00FF03B3">
        <w:rPr>
          <w:rFonts w:cs="Arial"/>
        </w:rPr>
        <w:t xml:space="preserve">min, restando </w:t>
      </w:r>
      <w:r>
        <w:rPr>
          <w:rFonts w:cs="Arial"/>
        </w:rPr>
        <w:t>a Ata assinada pela Pregoeira</w:t>
      </w:r>
      <w:r w:rsidRPr="00D73627">
        <w:rPr>
          <w:rFonts w:cs="Arial"/>
        </w:rPr>
        <w:t xml:space="preserve">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4F6A7D" w:rsidRPr="00D73627" w:rsidRDefault="004F6A7D" w:rsidP="004F6A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F6A7D" w:rsidRPr="00D73627" w:rsidRDefault="004F6A7D" w:rsidP="004F6A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Desterro do Melo, </w:t>
      </w:r>
      <w:r w:rsidR="007D5DE3">
        <w:rPr>
          <w:rFonts w:ascii="Arial" w:hAnsi="Arial" w:cs="Arial"/>
          <w:sz w:val="24"/>
          <w:szCs w:val="24"/>
        </w:rPr>
        <w:t>30</w:t>
      </w:r>
      <w:r w:rsidRPr="00D7362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D73627">
        <w:rPr>
          <w:rFonts w:ascii="Arial" w:hAnsi="Arial" w:cs="Arial"/>
          <w:sz w:val="24"/>
          <w:szCs w:val="24"/>
        </w:rPr>
        <w:t xml:space="preserve"> de 2020.</w:t>
      </w:r>
    </w:p>
    <w:p w:rsidR="004F6A7D" w:rsidRDefault="004F6A7D" w:rsidP="004F6A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F6A7D" w:rsidRPr="00D73627" w:rsidRDefault="004F6A7D" w:rsidP="004F6A7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4F6A7D" w:rsidRPr="00D73627" w:rsidRDefault="004F6A7D" w:rsidP="004F6A7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4F6A7D" w:rsidRPr="00D73627" w:rsidRDefault="004F6A7D" w:rsidP="004F6A7D">
      <w:pPr>
        <w:jc w:val="center"/>
        <w:rPr>
          <w:rFonts w:ascii="Arial" w:hAnsi="Arial" w:cs="Arial"/>
          <w:sz w:val="24"/>
          <w:szCs w:val="24"/>
        </w:rPr>
      </w:pPr>
    </w:p>
    <w:p w:rsidR="004F6A7D" w:rsidRPr="00D73627" w:rsidRDefault="004F6A7D" w:rsidP="004F6A7D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4F6A7D" w:rsidRPr="00D73627" w:rsidRDefault="004F6A7D" w:rsidP="004F6A7D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4F6A7D" w:rsidRDefault="004F6A7D" w:rsidP="004F6A7D">
      <w:pPr>
        <w:rPr>
          <w:rFonts w:ascii="Arial" w:hAnsi="Arial" w:cs="Arial"/>
          <w:sz w:val="24"/>
          <w:szCs w:val="24"/>
        </w:rPr>
      </w:pPr>
    </w:p>
    <w:p w:rsidR="004F6A7D" w:rsidRPr="00D73627" w:rsidRDefault="004F6A7D" w:rsidP="004F6A7D">
      <w:pPr>
        <w:rPr>
          <w:rFonts w:ascii="Arial" w:hAnsi="Arial" w:cs="Arial"/>
          <w:sz w:val="24"/>
          <w:szCs w:val="24"/>
        </w:rPr>
      </w:pPr>
    </w:p>
    <w:p w:rsidR="004F6A7D" w:rsidRDefault="004F6A7D" w:rsidP="004F6A7D">
      <w:pPr>
        <w:jc w:val="center"/>
        <w:rPr>
          <w:rFonts w:ascii="Arial" w:hAnsi="Arial" w:cs="Arial"/>
          <w:sz w:val="24"/>
          <w:szCs w:val="24"/>
        </w:rPr>
      </w:pPr>
    </w:p>
    <w:p w:rsidR="004F6A7D" w:rsidRDefault="004F6A7D" w:rsidP="004F6A7D">
      <w:pPr>
        <w:jc w:val="center"/>
        <w:rPr>
          <w:rFonts w:ascii="Arial" w:hAnsi="Arial" w:cs="Arial"/>
          <w:sz w:val="24"/>
          <w:szCs w:val="24"/>
        </w:rPr>
      </w:pPr>
    </w:p>
    <w:p w:rsidR="004F6A7D" w:rsidRDefault="004F6A7D" w:rsidP="004F6A7D">
      <w:pPr>
        <w:jc w:val="center"/>
        <w:rPr>
          <w:rFonts w:ascii="Arial" w:hAnsi="Arial" w:cs="Arial"/>
          <w:sz w:val="24"/>
          <w:szCs w:val="24"/>
        </w:rPr>
      </w:pPr>
    </w:p>
    <w:p w:rsidR="004F6A7D" w:rsidRPr="00D73627" w:rsidRDefault="004F6A7D" w:rsidP="004F6A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4F6A7D" w:rsidRPr="00D73627" w:rsidRDefault="004F6A7D" w:rsidP="004F6A7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4F6A7D" w:rsidRDefault="004F6A7D" w:rsidP="004F6A7D">
      <w:pPr>
        <w:rPr>
          <w:rFonts w:ascii="Arial" w:hAnsi="Arial" w:cs="Arial"/>
          <w:sz w:val="24"/>
          <w:szCs w:val="24"/>
        </w:rPr>
      </w:pPr>
    </w:p>
    <w:p w:rsidR="004F6A7D" w:rsidRDefault="004F6A7D" w:rsidP="004F6A7D">
      <w:pPr>
        <w:rPr>
          <w:rFonts w:ascii="Arial" w:hAnsi="Arial" w:cs="Arial"/>
          <w:sz w:val="24"/>
          <w:szCs w:val="24"/>
        </w:rPr>
      </w:pPr>
    </w:p>
    <w:p w:rsidR="007D5DE3" w:rsidRDefault="007D5DE3" w:rsidP="004F6A7D">
      <w:pPr>
        <w:rPr>
          <w:rFonts w:ascii="Arial" w:hAnsi="Arial" w:cs="Arial"/>
          <w:sz w:val="24"/>
          <w:szCs w:val="24"/>
        </w:rPr>
      </w:pPr>
    </w:p>
    <w:p w:rsidR="004F6A7D" w:rsidRDefault="004F6A7D" w:rsidP="004F6A7D">
      <w:pPr>
        <w:pStyle w:val="Corpodetexto2"/>
        <w:jc w:val="center"/>
        <w:rPr>
          <w:rFonts w:cs="Arial"/>
          <w:b/>
        </w:rPr>
      </w:pPr>
    </w:p>
    <w:p w:rsidR="007D5DE3" w:rsidRDefault="007D5DE3" w:rsidP="007D5DE3">
      <w:pPr>
        <w:pStyle w:val="Corpodetexto2"/>
        <w:spacing w:line="360" w:lineRule="auto"/>
        <w:jc w:val="center"/>
        <w:rPr>
          <w:rFonts w:cs="Arial"/>
        </w:rPr>
      </w:pPr>
      <w:r>
        <w:rPr>
          <w:rFonts w:cs="Arial"/>
          <w:b/>
          <w:i/>
        </w:rPr>
        <w:t>SIMPLICIO DA SILVA 77680537615</w:t>
      </w:r>
    </w:p>
    <w:p w:rsidR="007D5DE3" w:rsidRDefault="007D5DE3" w:rsidP="007D5DE3">
      <w:pPr>
        <w:pStyle w:val="Corpodetexto2"/>
        <w:spacing w:line="360" w:lineRule="auto"/>
        <w:jc w:val="center"/>
        <w:rPr>
          <w:rFonts w:cs="Arial"/>
        </w:rPr>
      </w:pPr>
      <w:r w:rsidRPr="00446A3F">
        <w:rPr>
          <w:rFonts w:cs="Arial"/>
        </w:rPr>
        <w:t xml:space="preserve">CNPJ: </w:t>
      </w:r>
      <w:r>
        <w:rPr>
          <w:rFonts w:cs="Arial"/>
        </w:rPr>
        <w:t>34.150.208/0001-09</w:t>
      </w:r>
    </w:p>
    <w:p w:rsidR="007D5DE3" w:rsidRDefault="007D5DE3" w:rsidP="007D5DE3">
      <w:pPr>
        <w:pStyle w:val="Corpodetexto2"/>
        <w:spacing w:line="360" w:lineRule="auto"/>
        <w:jc w:val="center"/>
        <w:rPr>
          <w:rFonts w:cs="Arial"/>
        </w:rPr>
      </w:pPr>
    </w:p>
    <w:p w:rsidR="007D5DE3" w:rsidRDefault="007D5DE3" w:rsidP="007D5DE3">
      <w:pPr>
        <w:pStyle w:val="Corpodetexto2"/>
        <w:spacing w:line="360" w:lineRule="auto"/>
        <w:jc w:val="center"/>
        <w:rPr>
          <w:rFonts w:cs="Arial"/>
        </w:rPr>
      </w:pPr>
    </w:p>
    <w:p w:rsidR="007D5DE3" w:rsidRDefault="007D5DE3" w:rsidP="007D5DE3">
      <w:pPr>
        <w:pStyle w:val="Corpodetexto2"/>
        <w:spacing w:line="360" w:lineRule="auto"/>
        <w:jc w:val="center"/>
        <w:rPr>
          <w:rFonts w:cs="Arial"/>
        </w:rPr>
      </w:pPr>
    </w:p>
    <w:p w:rsidR="007D5DE3" w:rsidRDefault="007D5DE3" w:rsidP="007D5DE3">
      <w:pPr>
        <w:pStyle w:val="Corpodetexto2"/>
        <w:jc w:val="center"/>
        <w:rPr>
          <w:rFonts w:cs="Arial"/>
        </w:rPr>
      </w:pPr>
      <w:r>
        <w:rPr>
          <w:rFonts w:cs="Arial"/>
          <w:b/>
          <w:i/>
        </w:rPr>
        <w:t xml:space="preserve">DÉO GUILHERME DIAS </w:t>
      </w:r>
      <w:r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ME</w:t>
      </w:r>
    </w:p>
    <w:p w:rsidR="00277743" w:rsidRDefault="007D5DE3" w:rsidP="007D5DE3">
      <w:pPr>
        <w:pStyle w:val="Corpodetexto2"/>
        <w:jc w:val="center"/>
      </w:pPr>
      <w:r w:rsidRPr="00446A3F">
        <w:rPr>
          <w:rFonts w:cs="Arial"/>
        </w:rPr>
        <w:t xml:space="preserve">CNPJ: </w:t>
      </w:r>
      <w:r>
        <w:rPr>
          <w:rFonts w:cs="Arial"/>
        </w:rPr>
        <w:t>19.982.480/0001-61</w:t>
      </w:r>
    </w:p>
    <w:sectPr w:rsidR="00277743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D1AD6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BD1AD6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D1A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50E59" wp14:editId="6A34313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7D"/>
    <w:rsid w:val="000D0070"/>
    <w:rsid w:val="00277743"/>
    <w:rsid w:val="004F6A7D"/>
    <w:rsid w:val="00724187"/>
    <w:rsid w:val="007D5DE3"/>
    <w:rsid w:val="00B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6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6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F6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6A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F6A7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F6A7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4F6A7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F6A7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6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6A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F6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6A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F6A7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F6A7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4F6A7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F6A7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s_diari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2020-03-30T13:09:00Z</cp:lastPrinted>
  <dcterms:created xsi:type="dcterms:W3CDTF">2020-03-30T12:15:00Z</dcterms:created>
  <dcterms:modified xsi:type="dcterms:W3CDTF">2020-03-30T13:37:00Z</dcterms:modified>
</cp:coreProperties>
</file>