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39" w:rsidRPr="0067284A" w:rsidRDefault="00EB5739" w:rsidP="00EB573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B5739" w:rsidRPr="0067284A" w:rsidRDefault="00EB5739" w:rsidP="00EB5739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EB5739" w:rsidRPr="00642058" w:rsidRDefault="00EB5739" w:rsidP="00EB5739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>SERVIÇOS DE QUEIMA DE FOGOS DE ARTIFÍCIO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</w:t>
      </w:r>
      <w:r w:rsidRPr="00642058">
        <w:rPr>
          <w:rFonts w:ascii="Arial" w:hAnsi="Arial" w:cs="Arial"/>
          <w:b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RECAPAGEM CASTELO LTDA</w:t>
      </w:r>
      <w:r w:rsidRPr="00642058">
        <w:rPr>
          <w:rFonts w:ascii="Arial" w:hAnsi="Arial" w:cs="Arial"/>
          <w:b/>
          <w:sz w:val="24"/>
          <w:szCs w:val="24"/>
        </w:rPr>
        <w:t>.</w:t>
      </w:r>
    </w:p>
    <w:p w:rsidR="00EB5739" w:rsidRPr="0067284A" w:rsidRDefault="00EB5739" w:rsidP="00EB5739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EB5739" w:rsidRPr="0067284A" w:rsidRDefault="00EB5739" w:rsidP="00EB5739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117</w:t>
      </w:r>
      <w:r w:rsidRPr="0067284A">
        <w:rPr>
          <w:rFonts w:ascii="Arial" w:hAnsi="Arial" w:cs="Arial"/>
          <w:sz w:val="24"/>
          <w:szCs w:val="24"/>
        </w:rPr>
        <w:t>/2018/</w:t>
      </w:r>
      <w:r>
        <w:rPr>
          <w:rFonts w:ascii="Arial" w:hAnsi="Arial" w:cs="Arial"/>
          <w:sz w:val="24"/>
          <w:szCs w:val="24"/>
        </w:rPr>
        <w:t>DISP28/2018</w:t>
      </w:r>
    </w:p>
    <w:p w:rsidR="00EB5739" w:rsidRPr="0067284A" w:rsidRDefault="00EB5739" w:rsidP="00EB573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B5739" w:rsidRPr="0067284A" w:rsidRDefault="00EB5739" w:rsidP="00EB5739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="003276B6">
        <w:rPr>
          <w:rFonts w:ascii="Arial" w:hAnsi="Arial" w:cs="Arial"/>
          <w:b/>
          <w:sz w:val="24"/>
          <w:szCs w:val="24"/>
        </w:rPr>
        <w:t>ANDRÉ LUIZ NÉSIO 86252100668</w:t>
      </w:r>
      <w:r w:rsidR="003276B6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3276B6">
        <w:rPr>
          <w:rFonts w:ascii="Arial" w:hAnsi="Arial" w:cs="Arial"/>
          <w:sz w:val="24"/>
          <w:szCs w:val="24"/>
        </w:rPr>
        <w:t>17.920.607/0001-92, sediada na Rua Sete de Setembro, nº 1037, bairro Centro, Barbacena, Minas Gerais, CEP: 36.200-078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="003276B6">
        <w:rPr>
          <w:rFonts w:ascii="Arial" w:hAnsi="Arial" w:cs="Arial"/>
          <w:b/>
          <w:bCs/>
          <w:sz w:val="24"/>
          <w:szCs w:val="24"/>
          <w:lang w:val="pt-PT"/>
        </w:rPr>
        <w:t>028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3276B6">
        <w:rPr>
          <w:rFonts w:ascii="Arial" w:hAnsi="Arial" w:cs="Arial"/>
          <w:b/>
          <w:bCs/>
          <w:sz w:val="24"/>
          <w:szCs w:val="24"/>
          <w:lang w:val="pt-PT"/>
        </w:rPr>
        <w:t xml:space="preserve"> 086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EB5739" w:rsidRPr="0067284A" w:rsidRDefault="00EB5739" w:rsidP="00EB5739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EB5739" w:rsidRPr="0067284A" w:rsidRDefault="00EB5739" w:rsidP="00EB5739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 xml:space="preserve">SERVIÇOS DE </w:t>
      </w:r>
      <w:r w:rsidR="003276B6">
        <w:rPr>
          <w:rFonts w:ascii="Arial" w:hAnsi="Arial" w:cs="Arial"/>
          <w:b/>
          <w:i/>
          <w:sz w:val="24"/>
          <w:szCs w:val="24"/>
        </w:rPr>
        <w:t>QUEIMA DE FOGOS DE ARTIFÍCIO PARA O RÉVEILLON 2018/2019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EB5739" w:rsidRPr="0067284A" w:rsidRDefault="00EB5739" w:rsidP="00EB573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EB5739" w:rsidRDefault="00EB5739" w:rsidP="00EB5739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="003276B6">
        <w:rPr>
          <w:rFonts w:ascii="Arial" w:hAnsi="Arial" w:cs="Arial"/>
          <w:sz w:val="24"/>
          <w:szCs w:val="24"/>
        </w:rPr>
        <w:t>R$ 4</w:t>
      </w:r>
      <w:r>
        <w:rPr>
          <w:rFonts w:ascii="Arial" w:hAnsi="Arial" w:cs="Arial"/>
          <w:sz w:val="24"/>
          <w:szCs w:val="24"/>
        </w:rPr>
        <w:t>.500,00 (</w:t>
      </w:r>
      <w:r w:rsidR="003276B6">
        <w:rPr>
          <w:rFonts w:ascii="Arial" w:hAnsi="Arial" w:cs="Arial"/>
          <w:sz w:val="24"/>
          <w:szCs w:val="24"/>
        </w:rPr>
        <w:t xml:space="preserve">quatro </w:t>
      </w:r>
      <w:r>
        <w:rPr>
          <w:rFonts w:ascii="Arial" w:hAnsi="Arial" w:cs="Arial"/>
          <w:sz w:val="24"/>
          <w:szCs w:val="24"/>
        </w:rPr>
        <w:t>mil e quinhentos reais).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 w:rsidR="003276B6">
        <w:rPr>
          <w:rFonts w:ascii="Arial" w:hAnsi="Arial" w:cs="Arial"/>
          <w:sz w:val="24"/>
          <w:szCs w:val="24"/>
          <w:lang w:val="pt-PT"/>
        </w:rPr>
        <w:t>28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EB5739" w:rsidRPr="0067284A" w:rsidRDefault="00EB5739" w:rsidP="00EB573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EB5739" w:rsidRPr="0067284A" w:rsidRDefault="00EB5739" w:rsidP="00EB573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EB5739" w:rsidRPr="0067284A" w:rsidRDefault="00EB5739" w:rsidP="00EB573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aplicação de penalidades. </w:t>
      </w:r>
    </w:p>
    <w:p w:rsidR="00EB5739" w:rsidRPr="0067284A" w:rsidRDefault="00EB5739" w:rsidP="00EB573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EB5739" w:rsidRPr="0067284A" w:rsidRDefault="00EB5739" w:rsidP="00EB573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EB5739" w:rsidRPr="0067284A" w:rsidRDefault="00EB5739" w:rsidP="00EB5739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EB5739" w:rsidRPr="0067284A" w:rsidRDefault="00EB5739" w:rsidP="00EB5739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B5739" w:rsidRPr="0067284A" w:rsidRDefault="00EB5739" w:rsidP="00EB5739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EB5739" w:rsidRPr="0067284A" w:rsidRDefault="00EB5739" w:rsidP="00EB573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EB5739" w:rsidRPr="0067284A" w:rsidRDefault="00EB5739" w:rsidP="00EB5739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 xml:space="preserve">á acompanhada e fiscalizada </w:t>
      </w:r>
      <w:proofErr w:type="gramStart"/>
      <w:r>
        <w:rPr>
          <w:rFonts w:ascii="Arial" w:hAnsi="Arial" w:cs="Arial"/>
          <w:sz w:val="24"/>
          <w:szCs w:val="24"/>
          <w:lang w:val="pt-PT"/>
        </w:rPr>
        <w:t xml:space="preserve">pelo </w:t>
      </w:r>
      <w:r w:rsidR="006C506A">
        <w:rPr>
          <w:rFonts w:ascii="Arial" w:hAnsi="Arial" w:cs="Arial"/>
          <w:sz w:val="24"/>
          <w:szCs w:val="24"/>
          <w:lang w:val="pt-PT"/>
        </w:rPr>
        <w:t>Secretaria</w:t>
      </w:r>
      <w:proofErr w:type="gramEnd"/>
      <w:r w:rsidR="006C506A">
        <w:rPr>
          <w:rFonts w:ascii="Arial" w:hAnsi="Arial" w:cs="Arial"/>
          <w:sz w:val="24"/>
          <w:szCs w:val="24"/>
          <w:lang w:val="pt-PT"/>
        </w:rPr>
        <w:t xml:space="preserve"> de Governo</w:t>
      </w:r>
      <w:bookmarkStart w:id="0" w:name="_GoBack"/>
      <w:bookmarkEnd w:id="0"/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EB5739" w:rsidRPr="0067284A" w:rsidRDefault="00EB5739" w:rsidP="00EB5739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D240A2" w:rsidRPr="00BD5672" w:rsidRDefault="00D240A2" w:rsidP="00D240A2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D240A2" w:rsidRPr="00BD5672" w:rsidTr="00C447D2">
        <w:tc>
          <w:tcPr>
            <w:tcW w:w="3470" w:type="dxa"/>
            <w:vAlign w:val="center"/>
          </w:tcPr>
          <w:p w:rsidR="00D240A2" w:rsidRPr="00BD5672" w:rsidRDefault="00D240A2" w:rsidP="00C4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D240A2" w:rsidRPr="00BD5672" w:rsidRDefault="00D240A2" w:rsidP="00C4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D240A2" w:rsidRPr="00BD5672" w:rsidRDefault="00D240A2" w:rsidP="00C4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D240A2" w:rsidRPr="00BD5672" w:rsidRDefault="00D240A2" w:rsidP="00C4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D240A2" w:rsidRPr="00BD5672" w:rsidTr="00C447D2">
        <w:tc>
          <w:tcPr>
            <w:tcW w:w="3470" w:type="dxa"/>
            <w:vAlign w:val="center"/>
          </w:tcPr>
          <w:p w:rsidR="00D240A2" w:rsidRPr="00BD5672" w:rsidRDefault="00D240A2" w:rsidP="00C44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02.04.01.13.392.0008.2036.3.3.90.39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D240A2" w:rsidRPr="00BD5672" w:rsidRDefault="00D240A2" w:rsidP="00C44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508" w:type="dxa"/>
            <w:vAlign w:val="center"/>
          </w:tcPr>
          <w:p w:rsidR="00D240A2" w:rsidRPr="00BD5672" w:rsidRDefault="00D240A2" w:rsidP="00C44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D240A2" w:rsidRPr="00BD5672" w:rsidRDefault="00D240A2" w:rsidP="00C447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ATIVIDADES CULTURAIS</w:t>
            </w:r>
          </w:p>
        </w:tc>
      </w:tr>
    </w:tbl>
    <w:p w:rsidR="00D240A2" w:rsidRPr="00BD5672" w:rsidRDefault="00D240A2" w:rsidP="00D240A2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EB5739" w:rsidRPr="0067284A" w:rsidRDefault="00EB5739" w:rsidP="00EB573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EB5739" w:rsidRPr="0067284A" w:rsidRDefault="00EB5739" w:rsidP="00EB5739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 xml:space="preserve">Os serviços deverão ser prestados de acordo com os orçamentos e apurações previstas na </w:t>
      </w:r>
      <w:r w:rsidR="00D240A2">
        <w:rPr>
          <w:rFonts w:ascii="Arial" w:hAnsi="Arial" w:cs="Arial"/>
          <w:sz w:val="24"/>
          <w:szCs w:val="24"/>
          <w:lang w:val="pt-PT"/>
        </w:rPr>
        <w:t>Dispensa 28</w:t>
      </w:r>
      <w:r>
        <w:rPr>
          <w:rFonts w:ascii="Arial" w:hAnsi="Arial" w:cs="Arial"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EB5739" w:rsidRPr="0067284A" w:rsidRDefault="00EB5739" w:rsidP="00EB573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EB5739" w:rsidRPr="0067284A" w:rsidRDefault="00EB5739" w:rsidP="00EB573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EB5739" w:rsidRPr="0067284A" w:rsidRDefault="00EB5739" w:rsidP="00EB573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B5739" w:rsidRPr="0067284A" w:rsidRDefault="00EB5739" w:rsidP="00EB573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EB5739" w:rsidRDefault="00EB5739" w:rsidP="00EB573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D240A2" w:rsidRPr="0067284A" w:rsidRDefault="00D240A2" w:rsidP="00EB573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g) Responsabilizar-se por todos os onus dos serviços, inclusive liberações e altorizações junto ao Corpo de Bombeiros e outros òrgãos correlatos.</w:t>
      </w:r>
    </w:p>
    <w:p w:rsidR="00EB5739" w:rsidRPr="0067284A" w:rsidRDefault="00EB5739" w:rsidP="00EB573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EB5739" w:rsidRPr="0067284A" w:rsidRDefault="00EB5739" w:rsidP="00EB573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B5739" w:rsidRPr="0067284A" w:rsidRDefault="00EB5739" w:rsidP="00EB573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EB5739" w:rsidRPr="0067284A" w:rsidRDefault="00EB5739" w:rsidP="00EB573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EB5739" w:rsidRPr="0067284A" w:rsidRDefault="00EB5739" w:rsidP="00EB573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EB5739" w:rsidRPr="0067284A" w:rsidRDefault="00EB5739" w:rsidP="00EB573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EB5739" w:rsidRPr="0067284A" w:rsidRDefault="00EB5739" w:rsidP="00EB573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EB5739" w:rsidRPr="0067284A" w:rsidRDefault="00EB5739" w:rsidP="00EB573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EB5739" w:rsidRPr="0067284A" w:rsidRDefault="00EB5739" w:rsidP="00EB573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EB5739" w:rsidRPr="0067284A" w:rsidRDefault="00EB5739" w:rsidP="00EB5739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EB5739" w:rsidRPr="0067284A" w:rsidRDefault="00EB5739" w:rsidP="00EB573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EB5739" w:rsidRPr="0067284A" w:rsidRDefault="00EB5739" w:rsidP="00EB573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B5739" w:rsidRPr="0067284A" w:rsidRDefault="00EB5739" w:rsidP="00EB573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EB5739" w:rsidRPr="0067284A" w:rsidRDefault="00EB5739" w:rsidP="00EB573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EB5739" w:rsidRPr="0067284A" w:rsidRDefault="00EB5739" w:rsidP="00EB573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EB5739" w:rsidRPr="0067284A" w:rsidRDefault="00EB5739" w:rsidP="00EB573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EB5739" w:rsidRPr="0067284A" w:rsidRDefault="00EB5739" w:rsidP="00EB573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EB5739" w:rsidRPr="0067284A" w:rsidRDefault="00EB5739" w:rsidP="00EB573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EB5739" w:rsidRPr="0067284A" w:rsidRDefault="00EB5739" w:rsidP="00EB573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Retardarem a execução do </w:t>
      </w:r>
      <w:r w:rsidR="00487B67"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EB5739" w:rsidRPr="0067284A" w:rsidRDefault="00EB5739" w:rsidP="00EB573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EB5739" w:rsidRPr="0067284A" w:rsidRDefault="00EB5739" w:rsidP="00EB573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EB5739" w:rsidRPr="0067284A" w:rsidRDefault="00EB5739" w:rsidP="00EB5739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EB5739" w:rsidRPr="0067284A" w:rsidRDefault="00EB5739" w:rsidP="00EB573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EB5739" w:rsidRPr="0067284A" w:rsidRDefault="00EB5739" w:rsidP="00EB573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EB5739" w:rsidRPr="0067284A" w:rsidRDefault="00EB5739" w:rsidP="00EB5739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EB5739" w:rsidRPr="0067284A" w:rsidRDefault="00EB5739" w:rsidP="00EB5739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="00487B67">
        <w:rPr>
          <w:b/>
          <w:sz w:val="24"/>
          <w:szCs w:val="24"/>
        </w:rPr>
        <w:t>através da Secretaria de Governo</w:t>
      </w:r>
      <w:r w:rsidRPr="0067284A">
        <w:rPr>
          <w:b/>
          <w:sz w:val="24"/>
          <w:szCs w:val="24"/>
        </w:rPr>
        <w:t>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EB5739" w:rsidRPr="0067284A" w:rsidRDefault="00EB5739" w:rsidP="00EB5739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EB5739" w:rsidRPr="0067284A" w:rsidRDefault="00EB5739" w:rsidP="00EB573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EB5739" w:rsidRPr="0067284A" w:rsidRDefault="00EB5739" w:rsidP="00EB573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EB5739" w:rsidRPr="0067284A" w:rsidRDefault="00EB5739" w:rsidP="00EB573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14 de dezembro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 xml:space="preserve"> de 2018.</w:t>
      </w:r>
    </w:p>
    <w:p w:rsidR="00EB5739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EB5739" w:rsidRPr="0067284A" w:rsidRDefault="00EB5739" w:rsidP="00EB573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EB5739" w:rsidRPr="0067284A" w:rsidRDefault="00EB5739" w:rsidP="00EB5739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EB5739" w:rsidRDefault="00EB5739" w:rsidP="00EB5739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EB5739" w:rsidRDefault="00EB5739" w:rsidP="00EB5739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EB5739" w:rsidRDefault="00EB5739" w:rsidP="00EB5739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EB5739" w:rsidRDefault="00EB5739" w:rsidP="00EB5739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EB5739" w:rsidRDefault="00EB5739" w:rsidP="00EB5739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EB5739" w:rsidRDefault="00EB5739" w:rsidP="00EB5739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87B67" w:rsidRDefault="00487B67" w:rsidP="00EB5739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LUIZ NÉSIO 86252100668</w:t>
      </w:r>
    </w:p>
    <w:p w:rsidR="00EB5739" w:rsidRPr="0067284A" w:rsidRDefault="00487B67" w:rsidP="00EB5739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EB5739" w:rsidRDefault="00EB5739" w:rsidP="00EB5739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B5739" w:rsidRDefault="00EB5739" w:rsidP="00EB5739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EB5739" w:rsidRDefault="00EB5739" w:rsidP="00EB5739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EB5739" w:rsidRPr="0067284A" w:rsidRDefault="00EB5739" w:rsidP="00EB5739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EB5739" w:rsidRPr="0067284A" w:rsidRDefault="00EB5739" w:rsidP="00EB5739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EB5739" w:rsidRDefault="00EB5739" w:rsidP="00EB5739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B5739" w:rsidRPr="0067284A" w:rsidRDefault="00EB5739" w:rsidP="00EB573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EB5739" w:rsidRDefault="00EB5739" w:rsidP="00EB5739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EB5739" w:rsidRPr="002D78E3" w:rsidRDefault="00EB5739" w:rsidP="00EB573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bCs/>
          <w:i/>
          <w:sz w:val="24"/>
          <w:szCs w:val="24"/>
        </w:rPr>
        <w:t>CONTRATO Nº:</w:t>
      </w:r>
      <w:r w:rsidR="00487B67">
        <w:rPr>
          <w:rFonts w:ascii="Arial" w:hAnsi="Arial" w:cs="Arial"/>
          <w:i/>
          <w:sz w:val="24"/>
          <w:szCs w:val="24"/>
        </w:rPr>
        <w:t xml:space="preserve"> 117/2018/DISP28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EB5739" w:rsidRPr="002D78E3" w:rsidRDefault="00EB5739" w:rsidP="00EB573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9F1879" w:rsidRDefault="00EB5739" w:rsidP="00EB5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CONTRATADA:</w:t>
      </w:r>
      <w:r w:rsidRPr="002D78E3">
        <w:rPr>
          <w:rFonts w:ascii="Arial" w:hAnsi="Arial" w:cs="Arial"/>
          <w:b/>
          <w:i/>
          <w:sz w:val="24"/>
          <w:szCs w:val="24"/>
        </w:rPr>
        <w:t xml:space="preserve"> </w:t>
      </w:r>
      <w:r w:rsidR="009F1879">
        <w:rPr>
          <w:rFonts w:ascii="Arial" w:hAnsi="Arial" w:cs="Arial"/>
          <w:b/>
          <w:sz w:val="24"/>
          <w:szCs w:val="24"/>
        </w:rPr>
        <w:t>ANDRÉ LUIZ NÉSIO 86252100668</w:t>
      </w:r>
      <w:r w:rsidR="009F1879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9F1879">
        <w:rPr>
          <w:rFonts w:ascii="Arial" w:hAnsi="Arial" w:cs="Arial"/>
          <w:sz w:val="24"/>
          <w:szCs w:val="24"/>
        </w:rPr>
        <w:t>17.920.607/0001-92, sediada na Rua Sete de Setembro, nº 1037, bairro Centro, Barbacena, Minas Gerais, CEP: 36.200-</w:t>
      </w:r>
      <w:proofErr w:type="gramStart"/>
      <w:r w:rsidR="009F1879">
        <w:rPr>
          <w:rFonts w:ascii="Arial" w:hAnsi="Arial" w:cs="Arial"/>
          <w:sz w:val="24"/>
          <w:szCs w:val="24"/>
        </w:rPr>
        <w:t>078</w:t>
      </w:r>
      <w:proofErr w:type="gramEnd"/>
    </w:p>
    <w:p w:rsidR="00EB5739" w:rsidRPr="002D78E3" w:rsidRDefault="00EB5739" w:rsidP="00EB573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VALOR: R$ </w:t>
      </w:r>
      <w:r w:rsidR="009F1879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>.500,00 (</w:t>
      </w:r>
      <w:r w:rsidR="009F1879">
        <w:rPr>
          <w:rFonts w:ascii="Arial" w:hAnsi="Arial" w:cs="Arial"/>
          <w:i/>
          <w:sz w:val="24"/>
          <w:szCs w:val="24"/>
        </w:rPr>
        <w:t xml:space="preserve">quatro </w:t>
      </w:r>
      <w:r>
        <w:rPr>
          <w:rFonts w:ascii="Arial" w:hAnsi="Arial" w:cs="Arial"/>
          <w:i/>
          <w:sz w:val="24"/>
          <w:szCs w:val="24"/>
        </w:rPr>
        <w:t>mil e quinhentos reais)</w:t>
      </w:r>
    </w:p>
    <w:p w:rsidR="00EB5739" w:rsidRPr="002D78E3" w:rsidRDefault="009F1879" w:rsidP="00EB573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086</w:t>
      </w:r>
      <w:r w:rsidR="00EB5739" w:rsidRPr="002D78E3">
        <w:rPr>
          <w:rFonts w:ascii="Arial" w:hAnsi="Arial" w:cs="Arial"/>
          <w:i/>
          <w:sz w:val="24"/>
          <w:szCs w:val="24"/>
        </w:rPr>
        <w:t>/2018</w:t>
      </w:r>
    </w:p>
    <w:p w:rsidR="00EB5739" w:rsidRPr="002D78E3" w:rsidRDefault="009F1879" w:rsidP="00EB573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28</w:t>
      </w:r>
      <w:r w:rsidR="00EB5739" w:rsidRPr="002D78E3">
        <w:rPr>
          <w:rFonts w:ascii="Arial" w:hAnsi="Arial" w:cs="Arial"/>
          <w:i/>
          <w:sz w:val="24"/>
          <w:szCs w:val="24"/>
        </w:rPr>
        <w:t>/2018</w:t>
      </w:r>
    </w:p>
    <w:p w:rsidR="00EB5739" w:rsidRPr="002D78E3" w:rsidRDefault="00EB5739" w:rsidP="00EB573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OBJETO: </w:t>
      </w:r>
      <w:r w:rsidR="009F1879">
        <w:rPr>
          <w:rFonts w:ascii="Arial" w:hAnsi="Arial" w:cs="Arial"/>
          <w:bCs/>
          <w:i/>
          <w:sz w:val="24"/>
          <w:szCs w:val="24"/>
        </w:rPr>
        <w:t>FOGOS DE ARTIFÍCIO PARA O RÉVEILLON 2018/2019</w:t>
      </w:r>
    </w:p>
    <w:p w:rsidR="009F1879" w:rsidRDefault="00EB5739" w:rsidP="00EB5739">
      <w:pPr>
        <w:jc w:val="both"/>
        <w:rPr>
          <w:rFonts w:ascii="Arial" w:hAnsi="Arial" w:cs="Arial"/>
          <w:sz w:val="18"/>
          <w:szCs w:val="18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DOTAÇÃO: </w:t>
      </w:r>
      <w:r w:rsidR="009F1879">
        <w:rPr>
          <w:rFonts w:ascii="Arial" w:hAnsi="Arial" w:cs="Arial"/>
          <w:sz w:val="18"/>
          <w:szCs w:val="18"/>
        </w:rPr>
        <w:t>02.04.01.13.392.0008.2036.3.3.90.39</w:t>
      </w:r>
      <w:r w:rsidR="009F1879" w:rsidRPr="00BD5672">
        <w:rPr>
          <w:rFonts w:ascii="Arial" w:hAnsi="Arial" w:cs="Arial"/>
          <w:sz w:val="18"/>
          <w:szCs w:val="18"/>
        </w:rPr>
        <w:t>.00</w:t>
      </w:r>
    </w:p>
    <w:p w:rsidR="00EB5739" w:rsidRPr="002D78E3" w:rsidRDefault="00EB5739" w:rsidP="00EB573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14/12</w:t>
      </w:r>
      <w:r w:rsidRPr="002D78E3">
        <w:rPr>
          <w:rFonts w:ascii="Arial" w:hAnsi="Arial" w:cs="Arial"/>
          <w:i/>
          <w:sz w:val="24"/>
          <w:szCs w:val="24"/>
        </w:rPr>
        <w:t>/2018</w:t>
      </w:r>
    </w:p>
    <w:p w:rsidR="00EB5739" w:rsidRPr="002D78E3" w:rsidRDefault="00EB5739" w:rsidP="00EB573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TERMO FINAL: 31/12/2018</w:t>
      </w:r>
    </w:p>
    <w:p w:rsidR="00EB5739" w:rsidRPr="0067284A" w:rsidRDefault="00EB5739" w:rsidP="00EB5739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EB5739" w:rsidRDefault="00EB5739" w:rsidP="00EB5739"/>
    <w:p w:rsidR="00EB5739" w:rsidRDefault="00EB5739" w:rsidP="00EB5739"/>
    <w:p w:rsidR="00EB5739" w:rsidRDefault="00EB5739" w:rsidP="00EB5739"/>
    <w:p w:rsidR="00EB5739" w:rsidRDefault="00EB5739" w:rsidP="00EB5739"/>
    <w:p w:rsidR="00EB5739" w:rsidRDefault="00EB5739" w:rsidP="00EB5739"/>
    <w:p w:rsidR="00EB5739" w:rsidRDefault="00EB5739" w:rsidP="00EB5739"/>
    <w:p w:rsidR="00EB5739" w:rsidRDefault="00EB5739" w:rsidP="00EB5739"/>
    <w:p w:rsidR="004924D1" w:rsidRDefault="004924D1"/>
    <w:sectPr w:rsidR="004924D1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3C" w:rsidRDefault="00204E3C" w:rsidP="00EB5739">
      <w:r>
        <w:separator/>
      </w:r>
    </w:p>
  </w:endnote>
  <w:endnote w:type="continuationSeparator" w:id="0">
    <w:p w:rsidR="00204E3C" w:rsidRDefault="00204E3C" w:rsidP="00EB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9F2EDE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204E3C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9F2EDE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506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A582F" w:rsidRDefault="00204E3C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3C" w:rsidRDefault="00204E3C" w:rsidP="00EB5739">
      <w:r>
        <w:separator/>
      </w:r>
    </w:p>
  </w:footnote>
  <w:footnote w:type="continuationSeparator" w:id="0">
    <w:p w:rsidR="00204E3C" w:rsidRDefault="00204E3C" w:rsidP="00EB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9F2ED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C506A">
      <w:rPr>
        <w:noProof/>
      </w:rPr>
      <w:t xml:space="preserve">9:59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9F2EDE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900988A" wp14:editId="06E8C4C5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AD17CDB" wp14:editId="41AF956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9F2EDE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9F2EDE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EB5739">
            <w:rPr>
              <w:rFonts w:eastAsia="Times New Roman"/>
              <w:sz w:val="18"/>
              <w:szCs w:val="18"/>
            </w:rPr>
            <w:t>– 087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9F2EDE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EB5739">
            <w:rPr>
              <w:rFonts w:cs="Arial"/>
              <w:sz w:val="16"/>
              <w:szCs w:val="16"/>
            </w:rPr>
            <w:t xml:space="preserve"> Nº. 028</w:t>
          </w:r>
          <w:r>
            <w:rPr>
              <w:rFonts w:cs="Arial"/>
              <w:sz w:val="16"/>
              <w:szCs w:val="16"/>
            </w:rPr>
            <w:t>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9F2EDE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EB5739" w:rsidP="00E80140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QUEIMA DE FOGOS RÉVEILLON 2018/2019</w:t>
          </w:r>
        </w:p>
      </w:tc>
    </w:tr>
  </w:tbl>
  <w:p w:rsidR="004A582F" w:rsidRPr="007D6B55" w:rsidRDefault="00204E3C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39"/>
    <w:rsid w:val="00204E3C"/>
    <w:rsid w:val="003276B6"/>
    <w:rsid w:val="00487B67"/>
    <w:rsid w:val="004924D1"/>
    <w:rsid w:val="006C506A"/>
    <w:rsid w:val="0087662F"/>
    <w:rsid w:val="009F1879"/>
    <w:rsid w:val="009F2EDE"/>
    <w:rsid w:val="00D240A2"/>
    <w:rsid w:val="00E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573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73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B57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B573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B57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B573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739"/>
  </w:style>
  <w:style w:type="paragraph" w:styleId="Corpodetexto2">
    <w:name w:val="Body Text 2"/>
    <w:basedOn w:val="Normal"/>
    <w:link w:val="Corpodetexto2Char"/>
    <w:rsid w:val="00EB573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B57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B573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B573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B573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B573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EB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B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573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73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B57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B573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B57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B573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739"/>
  </w:style>
  <w:style w:type="paragraph" w:styleId="Corpodetexto2">
    <w:name w:val="Body Text 2"/>
    <w:basedOn w:val="Normal"/>
    <w:link w:val="Corpodetexto2Char"/>
    <w:rsid w:val="00EB573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B57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B573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B573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B573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B573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EB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B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1742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2018-12-18T11:59:00Z</cp:lastPrinted>
  <dcterms:created xsi:type="dcterms:W3CDTF">2018-12-14T18:52:00Z</dcterms:created>
  <dcterms:modified xsi:type="dcterms:W3CDTF">2018-12-18T12:01:00Z</dcterms:modified>
</cp:coreProperties>
</file>