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Pr="00B12EF9" w:rsidRDefault="00424C9B" w:rsidP="00424C9B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424C9B" w:rsidRDefault="00424C9B" w:rsidP="00424C9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24C9B" w:rsidRPr="009878EC" w:rsidRDefault="00424C9B" w:rsidP="00424C9B">
      <w:pPr>
        <w:spacing w:before="240" w:after="240" w:line="360" w:lineRule="auto"/>
        <w:ind w:firstLine="1620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01/2020</w:t>
      </w:r>
      <w:r>
        <w:rPr>
          <w:rFonts w:ascii="Arial" w:hAnsi="Arial" w:cs="Arial"/>
          <w:sz w:val="24"/>
          <w:szCs w:val="24"/>
        </w:rPr>
        <w:t xml:space="preserve"> – Dispensa 0</w:t>
      </w:r>
      <w:r>
        <w:rPr>
          <w:rFonts w:ascii="Arial" w:hAnsi="Arial" w:cs="Arial"/>
          <w:sz w:val="24"/>
          <w:szCs w:val="24"/>
        </w:rPr>
        <w:t>1/2020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serviços de acompanhamento de pacientes, enfermos e </w:t>
      </w:r>
      <w:proofErr w:type="gramStart"/>
      <w:r>
        <w:rPr>
          <w:rFonts w:ascii="Arial" w:hAnsi="Arial" w:cs="Arial"/>
          <w:sz w:val="24"/>
          <w:szCs w:val="24"/>
        </w:rPr>
        <w:t xml:space="preserve">idosos em consultas fora da sede do Município de acordo com solicitação da Secretaria de Saúde, </w:t>
      </w:r>
      <w:r w:rsidRPr="00410224">
        <w:rPr>
          <w:rFonts w:ascii="Arial" w:hAnsi="Arial" w:cs="Arial"/>
          <w:sz w:val="24"/>
          <w:szCs w:val="24"/>
        </w:rPr>
        <w:t>realizado</w:t>
      </w:r>
      <w:proofErr w:type="gramEnd"/>
      <w:r w:rsidRPr="00410224">
        <w:rPr>
          <w:rFonts w:ascii="Arial" w:hAnsi="Arial" w:cs="Arial"/>
          <w:sz w:val="24"/>
          <w:szCs w:val="24"/>
        </w:rPr>
        <w:t xml:space="preserve">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MARIA MARGARETH DA SILVA CAMPOS04265885683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31.099.731/0001-60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Antônio Carvalho de Oliveira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126A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Desterro do Melo</w:t>
      </w:r>
      <w:r w:rsidRPr="00504442">
        <w:rPr>
          <w:rFonts w:ascii="Arial" w:hAnsi="Arial" w:cs="Arial"/>
          <w:sz w:val="24"/>
          <w:szCs w:val="24"/>
        </w:rPr>
        <w:t xml:space="preserve">, Minas Gerais, CEP: </w:t>
      </w:r>
      <w:r>
        <w:rPr>
          <w:rFonts w:ascii="Arial" w:hAnsi="Arial" w:cs="Arial"/>
          <w:sz w:val="24"/>
          <w:szCs w:val="24"/>
        </w:rPr>
        <w:t xml:space="preserve">36210-000, com valor total de </w:t>
      </w:r>
      <w:r w:rsidRPr="00504442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15.600,00</w:t>
      </w:r>
      <w:r w:rsidRPr="0050444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quinze mil e seiscentos reais</w:t>
      </w:r>
      <w:r w:rsidRPr="00504442">
        <w:rPr>
          <w:rFonts w:ascii="Arial" w:hAnsi="Arial" w:cs="Arial"/>
          <w:sz w:val="24"/>
          <w:szCs w:val="24"/>
        </w:rPr>
        <w:t>)</w:t>
      </w:r>
      <w:r w:rsidRPr="009878EC">
        <w:rPr>
          <w:rFonts w:ascii="Arial" w:hAnsi="Arial" w:cs="Arial"/>
          <w:b/>
          <w:sz w:val="24"/>
          <w:szCs w:val="24"/>
        </w:rPr>
        <w:t>.</w:t>
      </w:r>
    </w:p>
    <w:p w:rsidR="00424C9B" w:rsidRPr="00410224" w:rsidRDefault="00424C9B" w:rsidP="00424C9B">
      <w:pPr>
        <w:spacing w:before="240" w:after="240" w:line="360" w:lineRule="auto"/>
        <w:ind w:firstLine="1620"/>
        <w:jc w:val="both"/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06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2020</w:t>
      </w:r>
      <w:bookmarkStart w:id="0" w:name="_GoBack"/>
      <w:bookmarkEnd w:id="0"/>
      <w:r w:rsidRPr="00410224">
        <w:rPr>
          <w:rFonts w:ascii="Arial" w:hAnsi="Arial" w:cs="Arial"/>
          <w:sz w:val="24"/>
          <w:szCs w:val="24"/>
        </w:rPr>
        <w:t>.</w:t>
      </w: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A50229" w:rsidRDefault="00A50229"/>
    <w:sectPr w:rsidR="00A50229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424C9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33C66" wp14:editId="5CE0C71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9B"/>
    <w:rsid w:val="00424C9B"/>
    <w:rsid w:val="00A5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2020-01-07T13:35:00Z</cp:lastPrinted>
  <dcterms:created xsi:type="dcterms:W3CDTF">2020-01-07T13:35:00Z</dcterms:created>
  <dcterms:modified xsi:type="dcterms:W3CDTF">2020-01-07T13:36:00Z</dcterms:modified>
</cp:coreProperties>
</file>