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5C" w:rsidRPr="003271D9" w:rsidRDefault="0070465C" w:rsidP="0070465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0465C" w:rsidRPr="003271D9" w:rsidRDefault="0070465C" w:rsidP="0070465C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70465C" w:rsidRPr="003271D9" w:rsidRDefault="0070465C" w:rsidP="0070465C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70465C" w:rsidRPr="003271D9" w:rsidRDefault="009E7BA0" w:rsidP="0070465C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85</w:t>
      </w:r>
      <w:r w:rsidR="0070465C">
        <w:rPr>
          <w:b/>
          <w:bCs/>
        </w:rPr>
        <w:t>/2018</w:t>
      </w:r>
    </w:p>
    <w:p w:rsidR="0070465C" w:rsidRPr="003271D9" w:rsidRDefault="009E7BA0" w:rsidP="0070465C">
      <w:pPr>
        <w:pStyle w:val="Default"/>
        <w:jc w:val="both"/>
        <w:rPr>
          <w:b/>
          <w:bCs/>
        </w:rPr>
      </w:pPr>
      <w:r>
        <w:rPr>
          <w:b/>
          <w:bCs/>
        </w:rPr>
        <w:t>DISPENSA Nº 027</w:t>
      </w:r>
      <w:r w:rsidR="0070465C">
        <w:rPr>
          <w:b/>
          <w:bCs/>
        </w:rPr>
        <w:t>/2018</w:t>
      </w:r>
      <w:r w:rsidR="0070465C" w:rsidRPr="003271D9">
        <w:rPr>
          <w:b/>
          <w:bCs/>
        </w:rPr>
        <w:t xml:space="preserve"> – ART. 24, INC. II DA LEI 8.666/</w:t>
      </w:r>
      <w:proofErr w:type="gramStart"/>
      <w:r w:rsidR="0070465C" w:rsidRPr="003271D9">
        <w:rPr>
          <w:b/>
          <w:bCs/>
        </w:rPr>
        <w:t>93</w:t>
      </w:r>
      <w:proofErr w:type="gramEnd"/>
    </w:p>
    <w:p w:rsidR="0070465C" w:rsidRPr="00600CE3" w:rsidRDefault="0070465C" w:rsidP="0070465C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>fornecimento de serviços de recauchutagem de pneus</w:t>
      </w:r>
      <w:r>
        <w:rPr>
          <w:bCs/>
        </w:rPr>
        <w:t>.</w:t>
      </w:r>
    </w:p>
    <w:p w:rsidR="0070465C" w:rsidRDefault="0070465C" w:rsidP="0070465C">
      <w:pPr>
        <w:pStyle w:val="Default"/>
        <w:jc w:val="both"/>
        <w:rPr>
          <w:bCs/>
        </w:rPr>
      </w:pPr>
    </w:p>
    <w:p w:rsidR="0070465C" w:rsidRDefault="0070465C" w:rsidP="0070465C">
      <w:pPr>
        <w:pStyle w:val="Default"/>
        <w:jc w:val="both"/>
        <w:rPr>
          <w:bCs/>
        </w:rPr>
      </w:pPr>
    </w:p>
    <w:p w:rsidR="0070465C" w:rsidRDefault="0070465C" w:rsidP="0070465C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70465C" w:rsidRPr="003271D9" w:rsidRDefault="0070465C" w:rsidP="0070465C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70465C" w:rsidRDefault="0070465C" w:rsidP="0070465C">
      <w:pPr>
        <w:spacing w:line="360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para realização da contratação é </w:t>
      </w:r>
      <w:r w:rsidRPr="0070465C">
        <w:rPr>
          <w:rFonts w:ascii="Arial" w:hAnsi="Arial" w:cs="Arial"/>
          <w:b/>
          <w:sz w:val="24"/>
          <w:szCs w:val="24"/>
        </w:rPr>
        <w:t xml:space="preserve">R$ </w:t>
      </w:r>
      <w:r w:rsidR="009E7BA0">
        <w:rPr>
          <w:rFonts w:ascii="Arial" w:hAnsi="Arial" w:cs="Arial"/>
          <w:b/>
          <w:sz w:val="24"/>
          <w:szCs w:val="24"/>
        </w:rPr>
        <w:t>1.500,0</w:t>
      </w:r>
      <w:r w:rsidRPr="0070465C">
        <w:rPr>
          <w:rFonts w:ascii="Arial" w:hAnsi="Arial" w:cs="Arial"/>
          <w:b/>
          <w:sz w:val="24"/>
          <w:szCs w:val="24"/>
        </w:rPr>
        <w:t>0 (</w:t>
      </w:r>
      <w:r w:rsidR="009E7BA0">
        <w:rPr>
          <w:rFonts w:ascii="Arial" w:hAnsi="Arial" w:cs="Arial"/>
          <w:b/>
          <w:sz w:val="24"/>
          <w:szCs w:val="24"/>
        </w:rPr>
        <w:t>um</w:t>
      </w:r>
      <w:r w:rsidRPr="0070465C">
        <w:rPr>
          <w:rFonts w:ascii="Arial" w:hAnsi="Arial" w:cs="Arial"/>
          <w:b/>
          <w:sz w:val="24"/>
          <w:szCs w:val="24"/>
        </w:rPr>
        <w:t xml:space="preserve"> mil </w:t>
      </w:r>
      <w:r w:rsidR="009E7BA0">
        <w:rPr>
          <w:rFonts w:ascii="Arial" w:hAnsi="Arial" w:cs="Arial"/>
          <w:b/>
          <w:sz w:val="24"/>
          <w:szCs w:val="24"/>
        </w:rPr>
        <w:t>e quinhentos</w:t>
      </w:r>
      <w:r w:rsidRPr="0070465C">
        <w:rPr>
          <w:rFonts w:ascii="Arial" w:hAnsi="Arial" w:cs="Arial"/>
          <w:b/>
          <w:sz w:val="24"/>
          <w:szCs w:val="24"/>
        </w:rPr>
        <w:t xml:space="preserve"> reais)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b/>
          <w:sz w:val="24"/>
          <w:szCs w:val="24"/>
        </w:rPr>
        <w:t>RECAPGEM CASTELO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02.786.817/0001-62, sediada na Rua Major Romano </w:t>
      </w:r>
      <w:proofErr w:type="spellStart"/>
      <w:r>
        <w:rPr>
          <w:rFonts w:ascii="Arial" w:hAnsi="Arial" w:cs="Arial"/>
          <w:sz w:val="24"/>
          <w:szCs w:val="24"/>
        </w:rPr>
        <w:t>Vanucci</w:t>
      </w:r>
      <w:proofErr w:type="spellEnd"/>
      <w:r>
        <w:rPr>
          <w:rFonts w:ascii="Arial" w:hAnsi="Arial" w:cs="Arial"/>
          <w:sz w:val="24"/>
          <w:szCs w:val="24"/>
        </w:rPr>
        <w:t>, nº 200, Letra A, bairro Santa Maria, Sete Lagoas, Minas Gerais, CEP: 35.702-109.</w:t>
      </w:r>
    </w:p>
    <w:p w:rsidR="009E7BA0" w:rsidRDefault="009E7BA0" w:rsidP="0070465C">
      <w:pPr>
        <w:spacing w:line="360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</w:p>
    <w:p w:rsidR="009E7BA0" w:rsidRPr="004C24D8" w:rsidRDefault="009E7BA0" w:rsidP="0070465C">
      <w:pPr>
        <w:spacing w:line="360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de se destacar que considerando outros processos de recauchutagem de pneus realizados durante o ano de 2018, a somatória dos valores não ultrapassa o valor contido no Art. 24, Inc. II da Lei 8.666/93.</w:t>
      </w:r>
    </w:p>
    <w:p w:rsidR="0070465C" w:rsidRPr="003271D9" w:rsidRDefault="0070465C" w:rsidP="0070465C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70465C" w:rsidRDefault="0070465C" w:rsidP="0070465C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70465C" w:rsidRDefault="0070465C" w:rsidP="0070465C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70465C" w:rsidRDefault="0070465C" w:rsidP="0070465C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70465C" w:rsidRDefault="0070465C" w:rsidP="0070465C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70465C" w:rsidRDefault="0070465C" w:rsidP="0070465C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70465C" w:rsidRDefault="0070465C" w:rsidP="0070465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70465C" w:rsidRPr="003271D9" w:rsidRDefault="0070465C" w:rsidP="0070465C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70465C" w:rsidRPr="003271D9" w:rsidRDefault="0070465C" w:rsidP="0070465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70465C" w:rsidRPr="00E953ED" w:rsidRDefault="0070465C" w:rsidP="0070465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r w:rsidRPr="00577A9D">
        <w:rPr>
          <w:rFonts w:ascii="Arial" w:hAnsi="Arial" w:cs="Arial"/>
          <w:i/>
        </w:rPr>
        <w:t xml:space="preserve">(Redação dada pela Lei nº 9.648, de </w:t>
      </w:r>
      <w:proofErr w:type="gramStart"/>
      <w:r w:rsidRPr="00577A9D">
        <w:rPr>
          <w:rFonts w:ascii="Arial" w:hAnsi="Arial" w:cs="Arial"/>
          <w:i/>
        </w:rPr>
        <w:t>1998)</w:t>
      </w:r>
      <w:proofErr w:type="gramEnd"/>
    </w:p>
    <w:p w:rsidR="0070465C" w:rsidRPr="00E953ED" w:rsidRDefault="0070465C" w:rsidP="0070465C">
      <w:pPr>
        <w:jc w:val="both"/>
        <w:rPr>
          <w:rFonts w:ascii="Arial" w:hAnsi="Arial" w:cs="Arial"/>
          <w:i/>
          <w:sz w:val="24"/>
          <w:szCs w:val="24"/>
        </w:rPr>
      </w:pPr>
    </w:p>
    <w:p w:rsidR="0070465C" w:rsidRPr="003271D9" w:rsidRDefault="0070465C" w:rsidP="0070465C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70465C" w:rsidRPr="003271D9" w:rsidRDefault="0070465C" w:rsidP="0070465C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70465C" w:rsidRPr="003271D9" w:rsidRDefault="0070465C" w:rsidP="0070465C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70465C" w:rsidRPr="003271D9" w:rsidRDefault="0070465C" w:rsidP="0070465C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70465C" w:rsidRPr="003271D9" w:rsidRDefault="0070465C" w:rsidP="0070465C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serviços de recauchutagem de pneus, em atendimento a</w:t>
      </w:r>
      <w:r w:rsidR="00C371C8">
        <w:rPr>
          <w:rFonts w:ascii="Arial" w:hAnsi="Arial" w:cs="Arial"/>
          <w:sz w:val="24"/>
          <w:szCs w:val="24"/>
        </w:rPr>
        <w:t>o Setor de Agricultura</w:t>
      </w:r>
      <w:r>
        <w:rPr>
          <w:rFonts w:ascii="Arial" w:hAnsi="Arial" w:cs="Arial"/>
          <w:sz w:val="24"/>
          <w:szCs w:val="24"/>
        </w:rPr>
        <w:t xml:space="preserve">, </w:t>
      </w:r>
      <w:r w:rsidR="00C371C8">
        <w:rPr>
          <w:rFonts w:ascii="Arial" w:hAnsi="Arial" w:cs="Arial"/>
          <w:sz w:val="24"/>
          <w:szCs w:val="24"/>
        </w:rPr>
        <w:t>sendo setor estratégico da Administração.</w:t>
      </w:r>
    </w:p>
    <w:p w:rsidR="0070465C" w:rsidRPr="003271D9" w:rsidRDefault="0070465C" w:rsidP="0070465C">
      <w:pPr>
        <w:pStyle w:val="Default"/>
        <w:spacing w:before="240" w:line="360" w:lineRule="auto"/>
        <w:ind w:firstLine="1620"/>
        <w:jc w:val="both"/>
      </w:pPr>
      <w:r w:rsidRPr="003271D9">
        <w:lastRenderedPageBreak/>
        <w:t>Neste ponto surge a ponderação de buscar formas legais para atender às expectativas de contratação sem ferir a Lei de Licitações e sem premir a competitividade.</w:t>
      </w:r>
    </w:p>
    <w:p w:rsidR="0070465C" w:rsidRPr="003271D9" w:rsidRDefault="0070465C" w:rsidP="0070465C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 xml:space="preserve">a </w:t>
      </w:r>
      <w:r w:rsidR="003473DF">
        <w:rPr>
          <w:rFonts w:ascii="Arial" w:hAnsi="Arial" w:cs="Arial"/>
          <w:sz w:val="24"/>
          <w:szCs w:val="24"/>
        </w:rPr>
        <w:t>prestação dos serviços</w:t>
      </w:r>
      <w:r>
        <w:rPr>
          <w:rFonts w:ascii="Arial" w:hAnsi="Arial" w:cs="Arial"/>
          <w:sz w:val="24"/>
          <w:szCs w:val="24"/>
        </w:rPr>
        <w:t>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contratado e a urgência.</w:t>
      </w:r>
    </w:p>
    <w:p w:rsidR="0070465C" w:rsidRPr="003271D9" w:rsidRDefault="0070465C" w:rsidP="0070465C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Contrato Social;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70465C" w:rsidRPr="003271D9" w:rsidRDefault="0070465C" w:rsidP="0070465C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70465C" w:rsidRPr="003271D9" w:rsidRDefault="0070465C" w:rsidP="0070465C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70465C" w:rsidRPr="003271D9" w:rsidRDefault="00C371C8" w:rsidP="0070465C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11</w:t>
      </w:r>
      <w:r w:rsidR="0070465C"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="0070465C">
        <w:rPr>
          <w:rFonts w:ascii="Arial" w:hAnsi="Arial" w:cs="Arial"/>
          <w:sz w:val="24"/>
          <w:szCs w:val="24"/>
        </w:rPr>
        <w:t xml:space="preserve"> de 2018</w:t>
      </w:r>
      <w:r w:rsidR="0070465C" w:rsidRPr="003271D9">
        <w:rPr>
          <w:rFonts w:ascii="Arial" w:hAnsi="Arial" w:cs="Arial"/>
          <w:sz w:val="24"/>
          <w:szCs w:val="24"/>
        </w:rPr>
        <w:t>.</w:t>
      </w:r>
    </w:p>
    <w:p w:rsidR="0070465C" w:rsidRDefault="0070465C" w:rsidP="0070465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70465C" w:rsidRPr="004B18F1" w:rsidRDefault="0070465C" w:rsidP="0070465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70465C" w:rsidRPr="004B18F1" w:rsidRDefault="0070465C" w:rsidP="0070465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70465C" w:rsidRDefault="0070465C" w:rsidP="0070465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0465C" w:rsidRDefault="0070465C" w:rsidP="0070465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0465C" w:rsidRDefault="0070465C" w:rsidP="0070465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0465C" w:rsidRPr="004B18F1" w:rsidRDefault="0070465C" w:rsidP="0070465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0465C" w:rsidRDefault="0070465C" w:rsidP="0070465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70465C" w:rsidRPr="004B18F1" w:rsidRDefault="0070465C" w:rsidP="0070465C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bookmarkEnd w:id="0"/>
    <w:p w:rsidR="0070465C" w:rsidRDefault="0070465C" w:rsidP="0070465C"/>
    <w:sectPr w:rsidR="0070465C" w:rsidSect="0020329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9D" w:rsidRDefault="00B34A9D">
      <w:r>
        <w:separator/>
      </w:r>
    </w:p>
  </w:endnote>
  <w:endnote w:type="continuationSeparator" w:id="0">
    <w:p w:rsidR="00B34A9D" w:rsidRDefault="00B3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473DF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3473DF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9D" w:rsidRDefault="00B34A9D">
      <w:r>
        <w:separator/>
      </w:r>
    </w:p>
  </w:footnote>
  <w:footnote w:type="continuationSeparator" w:id="0">
    <w:p w:rsidR="00B34A9D" w:rsidRDefault="00B3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473D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6C64E1" wp14:editId="6A66EBC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5C"/>
    <w:rsid w:val="0017047D"/>
    <w:rsid w:val="003473DF"/>
    <w:rsid w:val="004F7A3C"/>
    <w:rsid w:val="00526EC1"/>
    <w:rsid w:val="00577A9D"/>
    <w:rsid w:val="0070465C"/>
    <w:rsid w:val="009E7BA0"/>
    <w:rsid w:val="00B34A9D"/>
    <w:rsid w:val="00C371C8"/>
    <w:rsid w:val="00FA0CBF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046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0465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046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04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0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04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70465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704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046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0465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046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04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0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04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70465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704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2018-12-14T17:34:00Z</cp:lastPrinted>
  <dcterms:created xsi:type="dcterms:W3CDTF">2018-12-14T17:49:00Z</dcterms:created>
  <dcterms:modified xsi:type="dcterms:W3CDTF">2018-12-14T18:42:00Z</dcterms:modified>
</cp:coreProperties>
</file>