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0631E" w:rsidRDefault="00A0631E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31E">
        <w:rPr>
          <w:rFonts w:ascii="Arial" w:hAnsi="Arial" w:cs="Arial"/>
          <w:b/>
          <w:sz w:val="28"/>
          <w:szCs w:val="28"/>
          <w:u w:val="single"/>
        </w:rPr>
        <w:t>EXTRATO DE PUBLICAÇÃO</w:t>
      </w:r>
    </w:p>
    <w:p w:rsidR="00A0631E" w:rsidRDefault="00A0631E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0631E" w:rsidRPr="00EF44C9" w:rsidRDefault="00A0631E" w:rsidP="00A0631E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EF44C9">
        <w:rPr>
          <w:rFonts w:ascii="Arial" w:hAnsi="Arial" w:cs="Arial"/>
          <w:i/>
          <w:sz w:val="24"/>
          <w:szCs w:val="24"/>
        </w:rPr>
        <w:t xml:space="preserve"> caput</w:t>
      </w:r>
      <w:r w:rsidRPr="00EF44C9">
        <w:rPr>
          <w:rFonts w:ascii="Arial" w:hAnsi="Arial" w:cs="Arial"/>
          <w:sz w:val="24"/>
          <w:szCs w:val="24"/>
        </w:rPr>
        <w:t xml:space="preserve">, da Lei 8.666/93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por seus membros:</w:t>
      </w:r>
    </w:p>
    <w:p w:rsidR="00A0631E" w:rsidRDefault="00A0631E" w:rsidP="00B86705">
      <w:pPr>
        <w:ind w:right="-1"/>
        <w:jc w:val="both"/>
        <w:rPr>
          <w:rFonts w:ascii="Arial" w:hAnsi="Arial" w:cs="Arial"/>
          <w:sz w:val="32"/>
          <w:szCs w:val="32"/>
        </w:rPr>
      </w:pPr>
    </w:p>
    <w:p w:rsidR="00A0631E" w:rsidRDefault="00B86705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A0631E">
        <w:rPr>
          <w:rFonts w:ascii="Arial" w:hAnsi="Arial" w:cs="Arial"/>
          <w:sz w:val="24"/>
          <w:szCs w:val="24"/>
        </w:rPr>
        <w:t xml:space="preserve">Publica o Edital de Licitação do </w:t>
      </w:r>
      <w:r w:rsidR="00591BFF" w:rsidRPr="00A0631E">
        <w:rPr>
          <w:rFonts w:ascii="Arial" w:hAnsi="Arial" w:cs="Arial"/>
          <w:b/>
          <w:sz w:val="24"/>
          <w:szCs w:val="24"/>
        </w:rPr>
        <w:t>Processo</w:t>
      </w:r>
      <w:r w:rsidR="00CC3966">
        <w:rPr>
          <w:rFonts w:ascii="Arial" w:hAnsi="Arial" w:cs="Arial"/>
          <w:b/>
          <w:sz w:val="24"/>
          <w:szCs w:val="24"/>
        </w:rPr>
        <w:t xml:space="preserve"> nº</w:t>
      </w:r>
      <w:r w:rsidR="00591BFF" w:rsidRPr="00A0631E">
        <w:rPr>
          <w:rFonts w:ascii="Arial" w:hAnsi="Arial" w:cs="Arial"/>
          <w:b/>
          <w:sz w:val="24"/>
          <w:szCs w:val="24"/>
        </w:rPr>
        <w:t xml:space="preserve"> 0</w:t>
      </w:r>
      <w:r w:rsidR="00CC3966">
        <w:rPr>
          <w:rFonts w:ascii="Arial" w:hAnsi="Arial" w:cs="Arial"/>
          <w:b/>
          <w:sz w:val="24"/>
          <w:szCs w:val="24"/>
        </w:rPr>
        <w:t>74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CC3966">
        <w:rPr>
          <w:rFonts w:ascii="Arial" w:hAnsi="Arial" w:cs="Arial"/>
          <w:b/>
          <w:sz w:val="24"/>
          <w:szCs w:val="24"/>
        </w:rPr>
        <w:t>3</w:t>
      </w:r>
      <w:r w:rsidRPr="00A0631E">
        <w:rPr>
          <w:rFonts w:ascii="Arial" w:hAnsi="Arial" w:cs="Arial"/>
          <w:b/>
          <w:sz w:val="24"/>
          <w:szCs w:val="24"/>
        </w:rPr>
        <w:t>, Pregão Presencial</w:t>
      </w:r>
      <w:r w:rsidR="00CC3966">
        <w:rPr>
          <w:rFonts w:ascii="Arial" w:hAnsi="Arial" w:cs="Arial"/>
          <w:b/>
          <w:sz w:val="24"/>
          <w:szCs w:val="24"/>
        </w:rPr>
        <w:t xml:space="preserve"> nº</w:t>
      </w:r>
      <w:r w:rsidRPr="00A0631E">
        <w:rPr>
          <w:rFonts w:ascii="Arial" w:hAnsi="Arial" w:cs="Arial"/>
          <w:b/>
          <w:sz w:val="24"/>
          <w:szCs w:val="24"/>
        </w:rPr>
        <w:t xml:space="preserve"> 0</w:t>
      </w:r>
      <w:r w:rsidR="00CC3966">
        <w:rPr>
          <w:rFonts w:ascii="Arial" w:hAnsi="Arial" w:cs="Arial"/>
          <w:b/>
          <w:sz w:val="24"/>
          <w:szCs w:val="24"/>
        </w:rPr>
        <w:t>40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CC3966">
        <w:rPr>
          <w:rFonts w:ascii="Arial" w:hAnsi="Arial" w:cs="Arial"/>
          <w:b/>
          <w:sz w:val="24"/>
          <w:szCs w:val="24"/>
        </w:rPr>
        <w:t>3</w:t>
      </w:r>
      <w:r w:rsidR="00A0631E" w:rsidRPr="00A0631E">
        <w:rPr>
          <w:rFonts w:ascii="Arial" w:hAnsi="Arial" w:cs="Arial"/>
          <w:b/>
          <w:sz w:val="24"/>
          <w:szCs w:val="24"/>
        </w:rPr>
        <w:t>,</w:t>
      </w:r>
      <w:r w:rsidR="00AB0566">
        <w:rPr>
          <w:rFonts w:ascii="Arial" w:hAnsi="Arial" w:cs="Arial"/>
          <w:b/>
          <w:sz w:val="24"/>
          <w:szCs w:val="24"/>
        </w:rPr>
        <w:t xml:space="preserve"> Registro de Preços nº 0</w:t>
      </w:r>
      <w:r w:rsidR="00CC3966">
        <w:rPr>
          <w:rFonts w:ascii="Arial" w:hAnsi="Arial" w:cs="Arial"/>
          <w:b/>
          <w:sz w:val="24"/>
          <w:szCs w:val="24"/>
        </w:rPr>
        <w:t>36</w:t>
      </w:r>
      <w:r w:rsidR="00AB0566">
        <w:rPr>
          <w:rFonts w:ascii="Arial" w:hAnsi="Arial" w:cs="Arial"/>
          <w:b/>
          <w:sz w:val="24"/>
          <w:szCs w:val="24"/>
        </w:rPr>
        <w:t>/202</w:t>
      </w:r>
      <w:r w:rsidR="00CC3966">
        <w:rPr>
          <w:rFonts w:ascii="Arial" w:hAnsi="Arial" w:cs="Arial"/>
          <w:b/>
          <w:sz w:val="24"/>
          <w:szCs w:val="24"/>
        </w:rPr>
        <w:t>3</w:t>
      </w:r>
      <w:r w:rsidR="00AB0566">
        <w:rPr>
          <w:rFonts w:ascii="Arial" w:hAnsi="Arial" w:cs="Arial"/>
          <w:b/>
          <w:sz w:val="24"/>
          <w:szCs w:val="24"/>
        </w:rPr>
        <w:t xml:space="preserve"> </w:t>
      </w:r>
      <w:r w:rsidRPr="00A0631E">
        <w:rPr>
          <w:rFonts w:ascii="Arial" w:hAnsi="Arial" w:cs="Arial"/>
          <w:b/>
          <w:sz w:val="24"/>
          <w:szCs w:val="24"/>
        </w:rPr>
        <w:t xml:space="preserve">– </w:t>
      </w:r>
      <w:r w:rsidR="00DF750D" w:rsidRPr="00DF750D">
        <w:rPr>
          <w:rFonts w:ascii="Arial" w:hAnsi="Arial" w:cs="Arial"/>
          <w:b/>
          <w:bCs/>
          <w:sz w:val="24"/>
          <w:szCs w:val="24"/>
        </w:rPr>
        <w:t>SERVIÇOS DE MECÂNICA EM GERAL E SERVIÇOS DE BORRACHARIA PARA MANUTENÇÃO PREVENTIVA E CORRETIVA DA FROTA DE VEÍCULOS</w:t>
      </w:r>
      <w:r w:rsidR="00AB0566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E12BD4" w:rsidRPr="00A0631E">
        <w:rPr>
          <w:rFonts w:ascii="Arial" w:hAnsi="Arial" w:cs="Arial"/>
          <w:sz w:val="24"/>
          <w:szCs w:val="24"/>
        </w:rPr>
        <w:t xml:space="preserve"> </w:t>
      </w:r>
      <w:r w:rsidRPr="00A0631E">
        <w:rPr>
          <w:rFonts w:ascii="Arial" w:hAnsi="Arial" w:cs="Arial"/>
          <w:sz w:val="24"/>
          <w:szCs w:val="24"/>
        </w:rPr>
        <w:t xml:space="preserve">com data de abertura marcada para o </w:t>
      </w:r>
      <w:r w:rsidRPr="005D04FD">
        <w:rPr>
          <w:rFonts w:ascii="Arial" w:hAnsi="Arial" w:cs="Arial"/>
          <w:sz w:val="24"/>
          <w:szCs w:val="24"/>
        </w:rPr>
        <w:t xml:space="preserve">dia </w:t>
      </w:r>
      <w:r w:rsidR="00B35E08">
        <w:rPr>
          <w:rFonts w:ascii="Arial" w:hAnsi="Arial" w:cs="Arial"/>
          <w:sz w:val="24"/>
          <w:szCs w:val="24"/>
          <w:u w:val="single"/>
        </w:rPr>
        <w:t>15</w:t>
      </w:r>
      <w:r w:rsidRPr="005D04FD">
        <w:rPr>
          <w:rFonts w:ascii="Arial" w:hAnsi="Arial" w:cs="Arial"/>
          <w:sz w:val="24"/>
          <w:szCs w:val="24"/>
          <w:u w:val="single"/>
        </w:rPr>
        <w:t xml:space="preserve"> de </w:t>
      </w:r>
      <w:r w:rsidR="00B35E08">
        <w:rPr>
          <w:rFonts w:ascii="Arial" w:hAnsi="Arial" w:cs="Arial"/>
          <w:sz w:val="24"/>
          <w:szCs w:val="24"/>
          <w:u w:val="single"/>
        </w:rPr>
        <w:t>JANEIRO</w:t>
      </w:r>
      <w:r w:rsidRPr="005D04FD">
        <w:rPr>
          <w:rFonts w:ascii="Arial" w:hAnsi="Arial" w:cs="Arial"/>
          <w:sz w:val="24"/>
          <w:szCs w:val="24"/>
          <w:u w:val="single"/>
        </w:rPr>
        <w:t xml:space="preserve"> de 20</w:t>
      </w:r>
      <w:r w:rsidR="00E12BD4" w:rsidRPr="005D04FD">
        <w:rPr>
          <w:rFonts w:ascii="Arial" w:hAnsi="Arial" w:cs="Arial"/>
          <w:sz w:val="24"/>
          <w:szCs w:val="24"/>
          <w:u w:val="single"/>
        </w:rPr>
        <w:t>2</w:t>
      </w:r>
      <w:r w:rsidR="00B35E08">
        <w:rPr>
          <w:rFonts w:ascii="Arial" w:hAnsi="Arial" w:cs="Arial"/>
          <w:sz w:val="24"/>
          <w:szCs w:val="24"/>
          <w:u w:val="single"/>
        </w:rPr>
        <w:t>4</w:t>
      </w:r>
      <w:r w:rsidR="00E12BD4" w:rsidRPr="005D04FD">
        <w:rPr>
          <w:rFonts w:ascii="Arial" w:hAnsi="Arial" w:cs="Arial"/>
          <w:sz w:val="24"/>
          <w:szCs w:val="24"/>
          <w:u w:val="single"/>
        </w:rPr>
        <w:t xml:space="preserve"> às </w:t>
      </w:r>
      <w:r w:rsidR="00B35E08">
        <w:rPr>
          <w:rFonts w:ascii="Arial" w:hAnsi="Arial" w:cs="Arial"/>
          <w:sz w:val="24"/>
          <w:szCs w:val="24"/>
          <w:u w:val="single"/>
        </w:rPr>
        <w:t>13 horas</w:t>
      </w:r>
      <w:r w:rsidRPr="00C83260">
        <w:rPr>
          <w:rFonts w:ascii="Arial" w:hAnsi="Arial" w:cs="Arial"/>
          <w:sz w:val="24"/>
          <w:szCs w:val="24"/>
        </w:rPr>
        <w:t>, no</w:t>
      </w:r>
      <w:r w:rsidR="00A0631E" w:rsidRPr="00C83260">
        <w:rPr>
          <w:rFonts w:ascii="Arial" w:hAnsi="Arial" w:cs="Arial"/>
          <w:sz w:val="24"/>
          <w:szCs w:val="24"/>
        </w:rPr>
        <w:t xml:space="preserve"> </w:t>
      </w:r>
      <w:r w:rsidR="00A0631E" w:rsidRPr="00EF44C9">
        <w:rPr>
          <w:rFonts w:ascii="Arial" w:hAnsi="Arial" w:cs="Arial"/>
          <w:sz w:val="24"/>
          <w:szCs w:val="24"/>
        </w:rPr>
        <w:t xml:space="preserve">Setor de Compras e Licitações da Prefeitura de Desterro do Melo, Minas Gerais, </w:t>
      </w:r>
      <w:r w:rsidR="00117404">
        <w:rPr>
          <w:rFonts w:ascii="Arial" w:hAnsi="Arial" w:cs="Arial"/>
          <w:sz w:val="24"/>
          <w:szCs w:val="24"/>
        </w:rPr>
        <w:t>disponível</w:t>
      </w:r>
      <w:r w:rsidR="00A0631E">
        <w:rPr>
          <w:rFonts w:ascii="Arial" w:hAnsi="Arial" w:cs="Arial"/>
          <w:sz w:val="24"/>
          <w:szCs w:val="24"/>
        </w:rPr>
        <w:t xml:space="preserve"> no sítio eletrônico d</w:t>
      </w:r>
      <w:r w:rsidR="00EE5107">
        <w:rPr>
          <w:rFonts w:ascii="Arial" w:hAnsi="Arial" w:cs="Arial"/>
          <w:sz w:val="24"/>
          <w:szCs w:val="24"/>
        </w:rPr>
        <w:t>o Município de Desterro do Melo</w:t>
      </w:r>
      <w:r w:rsidR="00A0631E">
        <w:rPr>
          <w:rFonts w:ascii="Arial" w:hAnsi="Arial" w:cs="Arial"/>
          <w:sz w:val="24"/>
          <w:szCs w:val="24"/>
        </w:rPr>
        <w:t>:</w:t>
      </w:r>
      <w:r w:rsidR="00A0631E">
        <w:t xml:space="preserve"> </w:t>
      </w:r>
      <w:hyperlink r:id="rId6" w:history="1">
        <w:r w:rsidR="00A0631E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A0631E">
        <w:t xml:space="preserve"> </w:t>
      </w:r>
      <w:r w:rsidR="00A0631E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7" w:history="1">
        <w:r w:rsidR="00A0631E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A0631E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A0631E" w:rsidRPr="00126EB2" w:rsidRDefault="00A0631E" w:rsidP="00A0631E">
      <w:pPr>
        <w:ind w:right="80"/>
        <w:jc w:val="center"/>
        <w:rPr>
          <w:rFonts w:ascii="Arial" w:hAnsi="Arial" w:cs="Arial"/>
          <w:sz w:val="24"/>
          <w:szCs w:val="24"/>
        </w:rPr>
      </w:pPr>
      <w:r w:rsidRPr="00126EB2">
        <w:rPr>
          <w:rFonts w:ascii="Arial" w:hAnsi="Arial" w:cs="Arial"/>
          <w:sz w:val="24"/>
          <w:szCs w:val="24"/>
        </w:rPr>
        <w:t xml:space="preserve">Desterro do Melo, </w:t>
      </w:r>
      <w:r w:rsidR="00562D51">
        <w:rPr>
          <w:rFonts w:ascii="Arial" w:hAnsi="Arial" w:cs="Arial"/>
          <w:sz w:val="24"/>
          <w:szCs w:val="24"/>
        </w:rPr>
        <w:t>28</w:t>
      </w:r>
      <w:r w:rsidRPr="00126EB2">
        <w:rPr>
          <w:rFonts w:ascii="Arial" w:hAnsi="Arial" w:cs="Arial"/>
          <w:sz w:val="24"/>
          <w:szCs w:val="24"/>
        </w:rPr>
        <w:t xml:space="preserve"> de </w:t>
      </w:r>
      <w:r w:rsidR="00562D51">
        <w:rPr>
          <w:rFonts w:ascii="Arial" w:hAnsi="Arial" w:cs="Arial"/>
          <w:sz w:val="24"/>
          <w:szCs w:val="24"/>
        </w:rPr>
        <w:t>dez</w:t>
      </w:r>
      <w:r w:rsidR="00DF750D">
        <w:rPr>
          <w:rFonts w:ascii="Arial" w:hAnsi="Arial" w:cs="Arial"/>
          <w:sz w:val="24"/>
          <w:szCs w:val="24"/>
        </w:rPr>
        <w:t>embro</w:t>
      </w:r>
      <w:r w:rsidR="00562D51">
        <w:rPr>
          <w:rFonts w:ascii="Arial" w:hAnsi="Arial" w:cs="Arial"/>
          <w:sz w:val="24"/>
          <w:szCs w:val="24"/>
        </w:rPr>
        <w:t xml:space="preserve"> de 2023</w:t>
      </w:r>
      <w:r w:rsidRPr="00126EB2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02293C" w:rsidRPr="00C55C33" w:rsidRDefault="0002293C" w:rsidP="0002293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02293C" w:rsidRPr="00C55C33" w:rsidRDefault="0002293C" w:rsidP="0002293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02293C" w:rsidRPr="0032440E" w:rsidRDefault="0002293C" w:rsidP="0002293C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02293C" w:rsidRPr="0032440E" w:rsidRDefault="0002293C" w:rsidP="0002293C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02293C" w:rsidRPr="0032440E" w:rsidRDefault="0002293C" w:rsidP="0002293C">
      <w:pPr>
        <w:pStyle w:val="Corpodetexto3"/>
        <w:jc w:val="center"/>
        <w:rPr>
          <w:rFonts w:ascii="Arial" w:hAnsi="Arial" w:cs="Arial"/>
          <w:sz w:val="24"/>
        </w:rPr>
      </w:pPr>
    </w:p>
    <w:p w:rsidR="0002293C" w:rsidRPr="0032440E" w:rsidRDefault="0002293C" w:rsidP="0002293C">
      <w:pPr>
        <w:pStyle w:val="Corpodetexto3"/>
        <w:jc w:val="center"/>
        <w:rPr>
          <w:rFonts w:ascii="Arial" w:hAnsi="Arial" w:cs="Arial"/>
          <w:sz w:val="24"/>
        </w:rPr>
      </w:pPr>
    </w:p>
    <w:p w:rsidR="0002293C" w:rsidRPr="0032440E" w:rsidRDefault="0002293C" w:rsidP="0002293C">
      <w:pPr>
        <w:pStyle w:val="Corpodetexto3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02293C" w:rsidRPr="0032440E" w:rsidRDefault="0002293C" w:rsidP="0002293C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02293C" w:rsidRPr="0032440E" w:rsidRDefault="0002293C" w:rsidP="0002293C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02293C" w:rsidRPr="0032440E" w:rsidRDefault="0002293C" w:rsidP="0002293C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02293C" w:rsidRPr="0032440E" w:rsidRDefault="0002293C" w:rsidP="0002293C">
      <w:pPr>
        <w:rPr>
          <w:rFonts w:ascii="Arial" w:hAnsi="Arial" w:cs="Arial"/>
          <w:sz w:val="24"/>
          <w:szCs w:val="24"/>
        </w:rPr>
      </w:pPr>
    </w:p>
    <w:p w:rsidR="0002293C" w:rsidRPr="0032440E" w:rsidRDefault="0002293C" w:rsidP="0002293C">
      <w:pPr>
        <w:rPr>
          <w:rFonts w:ascii="Arial" w:hAnsi="Arial" w:cs="Arial"/>
          <w:sz w:val="24"/>
          <w:szCs w:val="24"/>
        </w:rPr>
      </w:pPr>
    </w:p>
    <w:p w:rsidR="0002293C" w:rsidRPr="0032440E" w:rsidRDefault="0002293C" w:rsidP="0002293C">
      <w:pPr>
        <w:rPr>
          <w:rFonts w:ascii="Arial" w:hAnsi="Arial" w:cs="Arial"/>
          <w:sz w:val="24"/>
          <w:szCs w:val="24"/>
        </w:rPr>
      </w:pPr>
    </w:p>
    <w:p w:rsidR="0002293C" w:rsidRPr="0032440E" w:rsidRDefault="0002293C" w:rsidP="0002293C">
      <w:pPr>
        <w:rPr>
          <w:rFonts w:ascii="Arial" w:hAnsi="Arial" w:cs="Arial"/>
          <w:sz w:val="24"/>
          <w:szCs w:val="24"/>
        </w:rPr>
      </w:pPr>
    </w:p>
    <w:p w:rsidR="0002293C" w:rsidRPr="0032440E" w:rsidRDefault="0002293C" w:rsidP="0002293C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02293C" w:rsidRPr="0032440E" w:rsidRDefault="0002293C" w:rsidP="0002293C">
      <w:pPr>
        <w:jc w:val="center"/>
        <w:rPr>
          <w:rFonts w:ascii="Arial" w:hAnsi="Arial" w:cs="Arial"/>
          <w:sz w:val="24"/>
          <w:szCs w:val="24"/>
        </w:rPr>
      </w:pPr>
      <w:r w:rsidRPr="0032440E">
        <w:rPr>
          <w:rFonts w:ascii="Arial" w:hAnsi="Arial" w:cs="Arial"/>
          <w:sz w:val="24"/>
        </w:rPr>
        <w:t>Me</w:t>
      </w:r>
      <w:r>
        <w:rPr>
          <w:rFonts w:ascii="Arial" w:hAnsi="Arial" w:cs="Arial"/>
          <w:sz w:val="24"/>
        </w:rPr>
        <w:t xml:space="preserve">mbro da Comissão de Licitações </w:t>
      </w:r>
      <w:r w:rsidRPr="0032440E">
        <w:rPr>
          <w:rFonts w:ascii="Arial" w:hAnsi="Arial" w:cs="Arial"/>
          <w:sz w:val="24"/>
        </w:rPr>
        <w:t xml:space="preserve">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B86705" w:rsidRPr="009B6682" w:rsidRDefault="00B86705" w:rsidP="0002293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32"/>
          <w:szCs w:val="32"/>
        </w:rPr>
      </w:pPr>
    </w:p>
    <w:sectPr w:rsidR="00B86705" w:rsidRPr="009B6682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16E" w:rsidRDefault="00DC716E">
      <w:r>
        <w:separator/>
      </w:r>
    </w:p>
  </w:endnote>
  <w:endnote w:type="continuationSeparator" w:id="0">
    <w:p w:rsidR="00DC716E" w:rsidRDefault="00DC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16E" w:rsidRDefault="00DC716E">
      <w:r>
        <w:separator/>
      </w:r>
    </w:p>
  </w:footnote>
  <w:footnote w:type="continuationSeparator" w:id="0">
    <w:p w:rsidR="00DC716E" w:rsidRDefault="00DC7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02293C"/>
    <w:rsid w:val="000254B7"/>
    <w:rsid w:val="00117404"/>
    <w:rsid w:val="00126EB2"/>
    <w:rsid w:val="001B1E53"/>
    <w:rsid w:val="001D1A52"/>
    <w:rsid w:val="0022538B"/>
    <w:rsid w:val="002759D8"/>
    <w:rsid w:val="002807AA"/>
    <w:rsid w:val="002C75C9"/>
    <w:rsid w:val="00391DBD"/>
    <w:rsid w:val="003C2093"/>
    <w:rsid w:val="003E23C7"/>
    <w:rsid w:val="003F548E"/>
    <w:rsid w:val="00420A7F"/>
    <w:rsid w:val="004548E7"/>
    <w:rsid w:val="004738B6"/>
    <w:rsid w:val="004B216C"/>
    <w:rsid w:val="004B6D7F"/>
    <w:rsid w:val="004F458F"/>
    <w:rsid w:val="0050140A"/>
    <w:rsid w:val="00560848"/>
    <w:rsid w:val="005609A5"/>
    <w:rsid w:val="00562D51"/>
    <w:rsid w:val="00591BFF"/>
    <w:rsid w:val="005A0750"/>
    <w:rsid w:val="005A69B2"/>
    <w:rsid w:val="005D04FD"/>
    <w:rsid w:val="005D7D06"/>
    <w:rsid w:val="00606063"/>
    <w:rsid w:val="00606F9E"/>
    <w:rsid w:val="00651FBE"/>
    <w:rsid w:val="0065327D"/>
    <w:rsid w:val="00664659"/>
    <w:rsid w:val="007057D4"/>
    <w:rsid w:val="007D23DA"/>
    <w:rsid w:val="007E3948"/>
    <w:rsid w:val="00810AAE"/>
    <w:rsid w:val="008375EB"/>
    <w:rsid w:val="0088123C"/>
    <w:rsid w:val="008F2E50"/>
    <w:rsid w:val="0097409E"/>
    <w:rsid w:val="00976110"/>
    <w:rsid w:val="0097672C"/>
    <w:rsid w:val="009A3B42"/>
    <w:rsid w:val="009D72AD"/>
    <w:rsid w:val="009E6796"/>
    <w:rsid w:val="00A0631E"/>
    <w:rsid w:val="00A33653"/>
    <w:rsid w:val="00A50128"/>
    <w:rsid w:val="00A559F7"/>
    <w:rsid w:val="00AA272D"/>
    <w:rsid w:val="00AB0566"/>
    <w:rsid w:val="00AC2447"/>
    <w:rsid w:val="00B0211C"/>
    <w:rsid w:val="00B35E08"/>
    <w:rsid w:val="00B82F02"/>
    <w:rsid w:val="00B86705"/>
    <w:rsid w:val="00C56AD5"/>
    <w:rsid w:val="00C60701"/>
    <w:rsid w:val="00C83260"/>
    <w:rsid w:val="00CC3966"/>
    <w:rsid w:val="00CD5D3A"/>
    <w:rsid w:val="00D42F8D"/>
    <w:rsid w:val="00D45C79"/>
    <w:rsid w:val="00D51A6C"/>
    <w:rsid w:val="00D56276"/>
    <w:rsid w:val="00DC3151"/>
    <w:rsid w:val="00DC716E"/>
    <w:rsid w:val="00DF750D"/>
    <w:rsid w:val="00DF7716"/>
    <w:rsid w:val="00E028D2"/>
    <w:rsid w:val="00E03436"/>
    <w:rsid w:val="00E12BD4"/>
    <w:rsid w:val="00E9537A"/>
    <w:rsid w:val="00EA02C4"/>
    <w:rsid w:val="00EB69F6"/>
    <w:rsid w:val="00EE5107"/>
    <w:rsid w:val="00EF08D4"/>
    <w:rsid w:val="00FA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455E"/>
  <w15:docId w15:val="{66E5DEE9-1450-47A8-A9A4-CE3CFB17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95</cp:revision>
  <cp:lastPrinted>2021-08-23T17:54:00Z</cp:lastPrinted>
  <dcterms:created xsi:type="dcterms:W3CDTF">2019-07-29T19:30:00Z</dcterms:created>
  <dcterms:modified xsi:type="dcterms:W3CDTF">2023-12-28T21:45:00Z</dcterms:modified>
</cp:coreProperties>
</file>