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5D" w:rsidRPr="0067284A" w:rsidRDefault="00A8005D" w:rsidP="00A8005D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8005D" w:rsidRPr="0067284A" w:rsidRDefault="00A8005D" w:rsidP="00A8005D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A8005D" w:rsidRPr="0067284A" w:rsidRDefault="00A8005D" w:rsidP="00A8005D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sz w:val="24"/>
          <w:szCs w:val="24"/>
        </w:rPr>
        <w:t>CONTRATO DE FORNECIMENTO DE VEÍCULOS AUTOMOTORES QUE ENTRE SI CELEBRAM O MUNICÍPIO DE DESTERRO DO MELO, ESTADO DE MINAS GERAIS E A EMPRESA REALMOTOS BARBACENA LTDA.</w:t>
      </w:r>
    </w:p>
    <w:p w:rsidR="00A8005D" w:rsidRPr="0067284A" w:rsidRDefault="00A8005D" w:rsidP="00A8005D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A8005D" w:rsidRPr="0067284A" w:rsidRDefault="00A8005D" w:rsidP="00A8005D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54</w:t>
      </w:r>
      <w:r w:rsidRPr="0067284A">
        <w:rPr>
          <w:rFonts w:ascii="Arial" w:hAnsi="Arial" w:cs="Arial"/>
          <w:sz w:val="24"/>
          <w:szCs w:val="24"/>
        </w:rPr>
        <w:t>/2018/PP/040</w:t>
      </w:r>
    </w:p>
    <w:p w:rsidR="00A8005D" w:rsidRPr="0067284A" w:rsidRDefault="00A8005D" w:rsidP="00A8005D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8005D" w:rsidRPr="0067284A" w:rsidRDefault="00A8005D" w:rsidP="00A8005D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 w:rsidRPr="00700C5C">
        <w:rPr>
          <w:rFonts w:ascii="Arial" w:hAnsi="Arial" w:cs="Arial"/>
          <w:b/>
          <w:sz w:val="24"/>
          <w:szCs w:val="24"/>
        </w:rPr>
        <w:t xml:space="preserve">APEC VEÍCULOS S/A, </w:t>
      </w:r>
      <w:r w:rsidRPr="00700C5C">
        <w:rPr>
          <w:rFonts w:ascii="Arial" w:hAnsi="Arial" w:cs="Arial"/>
          <w:sz w:val="24"/>
          <w:szCs w:val="24"/>
        </w:rPr>
        <w:t>inscrita no CNPJ nº 17.078.536/0001-22, com sede na Av. Governador Bias Fortes, n° 806, Bairro Passarinhos, Barbacena</w:t>
      </w:r>
      <w:r>
        <w:rPr>
          <w:rFonts w:ascii="Arial" w:hAnsi="Arial" w:cs="Arial"/>
          <w:sz w:val="24"/>
          <w:szCs w:val="24"/>
        </w:rPr>
        <w:t>, Minas Gerais, CEP: 36.204-168</w:t>
      </w:r>
      <w:r>
        <w:rPr>
          <w:rFonts w:ascii="Arial" w:hAnsi="Arial" w:cs="Arial"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PREGÃO PRESENCIAL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023/2018 -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040/2018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67284A">
        <w:rPr>
          <w:rFonts w:ascii="Arial" w:hAnsi="Arial" w:cs="Arial"/>
          <w:sz w:val="24"/>
          <w:szCs w:val="24"/>
          <w:lang w:val="pt-PT"/>
        </w:rPr>
        <w:t>10.520, de 17 de julho de 2002, subsidiariamente pela Lei Federal nº 8.666/93, e suas alterações e demais normas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pertinentes, mediante as seguintes cláusulas e condições:</w:t>
      </w:r>
    </w:p>
    <w:p w:rsidR="00A8005D" w:rsidRPr="0067284A" w:rsidRDefault="00A8005D" w:rsidP="00A8005D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A8005D" w:rsidRPr="0067284A" w:rsidRDefault="00A8005D" w:rsidP="00A8005D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67284A">
        <w:rPr>
          <w:rFonts w:ascii="Arial" w:hAnsi="Arial" w:cs="Arial"/>
          <w:b/>
          <w:i/>
          <w:sz w:val="24"/>
          <w:szCs w:val="24"/>
        </w:rPr>
        <w:t>FORNECIMENTO DE VEÍCULOS AUTOMORES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A8005D" w:rsidRPr="0067284A" w:rsidRDefault="00A8005D" w:rsidP="00A8005D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A8005D" w:rsidRPr="0067284A" w:rsidRDefault="00A8005D" w:rsidP="00A8005D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700C5C">
        <w:rPr>
          <w:rFonts w:ascii="Arial" w:hAnsi="Arial" w:cs="Arial"/>
          <w:sz w:val="24"/>
          <w:szCs w:val="24"/>
        </w:rPr>
        <w:t>R$ 44.500,00 (quarenta e quatro mil e quinhentos reais)</w:t>
      </w:r>
      <w:r>
        <w:rPr>
          <w:rFonts w:ascii="Arial" w:hAnsi="Arial" w:cs="Arial"/>
          <w:sz w:val="24"/>
          <w:szCs w:val="24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no qual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já </w:t>
      </w:r>
      <w:r w:rsidRPr="0067284A">
        <w:rPr>
          <w:rFonts w:ascii="Arial" w:hAnsi="Arial" w:cs="Arial"/>
          <w:sz w:val="24"/>
          <w:szCs w:val="24"/>
          <w:lang w:val="pt-PT"/>
        </w:rPr>
        <w:t>estão incluídas todas as despesas especificadas na proposta da CONTRATADA, sendo os seguintes preços unitários por itens: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7320"/>
        <w:gridCol w:w="830"/>
        <w:gridCol w:w="1155"/>
      </w:tblGrid>
      <w:tr w:rsidR="00A8005D" w:rsidRPr="005710F1" w:rsidTr="00C97AC4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5D" w:rsidRPr="005710F1" w:rsidRDefault="00A8005D" w:rsidP="00C97A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710F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5D" w:rsidRPr="005710F1" w:rsidRDefault="00A8005D" w:rsidP="00C97A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VEÍCULO</w:t>
            </w:r>
            <w:r w:rsidRPr="005710F1">
              <w:rPr>
                <w:rFonts w:ascii="Arial" w:hAnsi="Arial" w:cs="Arial"/>
                <w:b/>
                <w:bCs/>
              </w:rPr>
              <w:t xml:space="preserve"> / DESCRIÇÃO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5D" w:rsidRPr="005710F1" w:rsidRDefault="00A8005D" w:rsidP="00C97A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710F1"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5D" w:rsidRPr="005710F1" w:rsidRDefault="00A8005D" w:rsidP="00C97A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710F1">
              <w:rPr>
                <w:rFonts w:ascii="Arial" w:hAnsi="Arial" w:cs="Arial"/>
                <w:b/>
                <w:bCs/>
              </w:rPr>
              <w:t>QUANT.</w:t>
            </w:r>
          </w:p>
        </w:tc>
      </w:tr>
      <w:tr w:rsidR="00A8005D" w:rsidRPr="004855EF" w:rsidTr="00C97AC4">
        <w:trPr>
          <w:trHeight w:val="8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05D" w:rsidRPr="004855EF" w:rsidRDefault="00A8005D" w:rsidP="00C97AC4">
            <w:pPr>
              <w:jc w:val="center"/>
              <w:rPr>
                <w:rFonts w:ascii="Arial" w:hAnsi="Arial" w:cs="Arial"/>
              </w:rPr>
            </w:pPr>
            <w:r w:rsidRPr="004855EF">
              <w:rPr>
                <w:rFonts w:ascii="Arial" w:hAnsi="Arial" w:cs="Arial"/>
              </w:rPr>
              <w:t>02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5D" w:rsidRPr="004855EF" w:rsidRDefault="00A8005D" w:rsidP="00C97AC4">
            <w:pPr>
              <w:tabs>
                <w:tab w:val="left" w:pos="330"/>
              </w:tabs>
              <w:jc w:val="both"/>
              <w:rPr>
                <w:rFonts w:ascii="Arial" w:hAnsi="Arial" w:cs="Arial"/>
              </w:rPr>
            </w:pPr>
            <w:r w:rsidRPr="004855EF">
              <w:rPr>
                <w:rFonts w:ascii="Arial" w:eastAsiaTheme="minorHAnsi" w:hAnsi="Arial" w:cs="Arial"/>
                <w:lang w:eastAsia="en-US"/>
              </w:rPr>
              <w:t xml:space="preserve">VEÍCULO AUTOMOTOR </w:t>
            </w:r>
            <w:proofErr w:type="gramStart"/>
            <w:r w:rsidRPr="004855EF">
              <w:rPr>
                <w:rFonts w:ascii="Arial" w:eastAsiaTheme="minorHAnsi" w:hAnsi="Arial" w:cs="Arial"/>
                <w:lang w:eastAsia="en-US"/>
              </w:rPr>
              <w:t>00KM</w:t>
            </w:r>
            <w:proofErr w:type="gramEnd"/>
            <w:r w:rsidRPr="004855EF">
              <w:rPr>
                <w:rFonts w:ascii="Arial" w:eastAsiaTheme="minorHAnsi" w:hAnsi="Arial" w:cs="Arial"/>
                <w:lang w:eastAsia="en-US"/>
              </w:rPr>
              <w:t xml:space="preserve">, 2017/2018 OU 2018/2018, CAP. 05 LUGARES, IMOBILIZADOR ELETRÔNICO, LAVADOR E LIMPADOR TRASEIRO LUZES INDICADORAS DE DIREÇÃO COM FUNÇÃO "COMFORT BLINKER",  MOTOR 1.0L MPI,  NO MÍNIMO  82 CV (E) / 75 CV (G) MANUAL DE 5 VELOCIDADES TOTAL FLEX 4 PORTAS, PARA-SOL COM ESPELHO PARA O PASSAGEIRO, PREPARAÇÃO PARA SISTEMA DE SOM COM FIAÇÃO SEM ALTO-FALANTES, RODAS DE AÇO ARO 14" COM PNEUS DE BAIXA RESISTÊNCIA À ROLAGEM 175/70 R14 E CALOTAS, SUPORTE PARA CELULAR, "ABS" - FREIOS COM SISTEMA ANTITRAVAMENTO E "EBD" - FREIOS COM DISTRIBUIÇÃO ELETRÔNICA DE FRENAGEM "AEROWISCHER" - PALHETAS DO LIMPADOR DE PARA-BRISA COM DESIGN AERODINÂMICO "E-FLEX" - SISTEMA DE PARTIDA A FRIO SEM TANQUE AUXILIAR DE GASOLINA "ESS" - ALERTA DE FRENAGEM DE EMERGÊNCIA "SIT &amp; ADJUST" - BANCO DO MOTORISTA COM AJUSTE MILIMÉTRICO DE </w:t>
            </w:r>
            <w:r w:rsidRPr="004855EF">
              <w:rPr>
                <w:rFonts w:ascii="Arial" w:eastAsiaTheme="minorHAnsi" w:hAnsi="Arial" w:cs="Arial"/>
                <w:lang w:eastAsia="en-US"/>
              </w:rPr>
              <w:lastRenderedPageBreak/>
              <w:t>ALTURA 2 AIRBAGS (MOTORISTA E PASSAGEIRO) 2 APOIOS DE CABEÇA NO BANCO TRASEIRO COM AJUSTE DE ALTURA 2 CINTOS DE SEGURANÇA TRASEIROS DE 3 PONTOS COM RETORNO AUTOMÁTICO 4 PORTAS ALERTA VISUAL E SONORO DE NÃO UTILIZAÇÃO DOS CINTOS DE SEGURANÇA DIANTEIROS ANTENA NO TETO CHAVE TIPO "CANIVETE" SEM CONTROLE REMOTO COLUNAS CENTRAIS EXTERNAS COM APLIQUE PRETO BRILHANTE CONSOLE CENTRAL COM PORTA-COPO DESEMBAÇADOR DO VIDRO TRASEIRO ENCOSTO DO BANCO TRASEIRO REBATÍVEL ESPELHOS RETROVISORES EXTERNOS COM COMANDO INTERNO MANUAL FARÓIS COM MÁSCARA ESCURECIDA FIXAÇÃO DE ASSENTO DE CRIANÇA COM SISTEMA ISOFIX®/ TOP TETHER ILUMINAÇÃO NO PORTA-MALAS.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05D" w:rsidRPr="004855EF" w:rsidRDefault="00A8005D" w:rsidP="00C97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5D" w:rsidRPr="004855EF" w:rsidRDefault="00A8005D" w:rsidP="00C97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:rsidR="00A8005D" w:rsidRDefault="00A8005D" w:rsidP="00A8005D">
      <w:pPr>
        <w:widowControl w:val="0"/>
        <w:tabs>
          <w:tab w:val="left" w:pos="357"/>
        </w:tabs>
        <w:autoSpaceDE w:val="0"/>
        <w:autoSpaceDN w:val="0"/>
        <w:adjustRightInd w:val="0"/>
        <w:ind w:right="-1"/>
        <w:jc w:val="both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veículos objeto do Pregão Presencial nº 023/2018,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sob pena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proofErr w:type="gramStart"/>
      <w:r w:rsidRPr="0067284A">
        <w:rPr>
          <w:rFonts w:ascii="Arial" w:hAnsi="Arial" w:cs="Arial"/>
          <w:sz w:val="24"/>
          <w:szCs w:val="24"/>
          <w:u w:val="single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A8005D" w:rsidRPr="0067284A" w:rsidRDefault="00A8005D" w:rsidP="00A8005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A8005D" w:rsidRPr="0067284A" w:rsidRDefault="00A8005D" w:rsidP="00A8005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A8005D" w:rsidRPr="0067284A" w:rsidRDefault="00A8005D" w:rsidP="00A8005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A8005D" w:rsidRPr="0067284A" w:rsidRDefault="00A8005D" w:rsidP="00A8005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A8005D" w:rsidRPr="0067284A" w:rsidRDefault="00A8005D" w:rsidP="00A8005D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A8005D" w:rsidRPr="0067284A" w:rsidRDefault="00A8005D" w:rsidP="00A8005D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A8005D" w:rsidRPr="0067284A" w:rsidRDefault="00A8005D" w:rsidP="00A8005D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A8005D" w:rsidRPr="0067284A" w:rsidRDefault="00A8005D" w:rsidP="00A8005D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A8005D" w:rsidRPr="0067284A" w:rsidRDefault="00A8005D" w:rsidP="00A8005D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Por tratar-se de objeto de entrega imediata não poderá haver no Contrato reequilíbrio econômico financeiro.</w:t>
      </w:r>
    </w:p>
    <w:p w:rsidR="00A8005D" w:rsidRPr="0067284A" w:rsidRDefault="00A8005D" w:rsidP="00A8005D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A execução do Contrato será acompanhada e fiscalizada pelo Secretário de Saúde e Chefe do Setor de Obras.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A8005D" w:rsidRPr="0067284A" w:rsidRDefault="00A8005D" w:rsidP="00A8005D">
      <w:pPr>
        <w:pStyle w:val="SemEspaamen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67284A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A8005D" w:rsidRPr="0067284A" w:rsidRDefault="00A8005D" w:rsidP="00A8005D">
      <w:pPr>
        <w:pStyle w:val="SemEspaamento"/>
        <w:ind w:right="-1"/>
        <w:jc w:val="both"/>
        <w:rPr>
          <w:rFonts w:ascii="Arial" w:hAnsi="Arial" w:cs="Arial"/>
          <w:i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830"/>
        <w:gridCol w:w="1020"/>
        <w:gridCol w:w="1487"/>
        <w:gridCol w:w="3387"/>
      </w:tblGrid>
      <w:tr w:rsidR="00A8005D" w:rsidRPr="0067284A" w:rsidTr="00A8005D">
        <w:tc>
          <w:tcPr>
            <w:tcW w:w="3830" w:type="dxa"/>
            <w:vAlign w:val="center"/>
          </w:tcPr>
          <w:p w:rsidR="00A8005D" w:rsidRPr="0067284A" w:rsidRDefault="00A8005D" w:rsidP="00C97AC4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67284A">
              <w:rPr>
                <w:rFonts w:ascii="Arial" w:hAnsi="Arial" w:cs="Arial"/>
                <w:b/>
              </w:rPr>
              <w:t>CÓDIGO DA DESPESA</w:t>
            </w:r>
          </w:p>
        </w:tc>
        <w:tc>
          <w:tcPr>
            <w:tcW w:w="1020" w:type="dxa"/>
            <w:vAlign w:val="center"/>
          </w:tcPr>
          <w:p w:rsidR="00A8005D" w:rsidRPr="0067284A" w:rsidRDefault="00A8005D" w:rsidP="00C97AC4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67284A">
              <w:rPr>
                <w:rFonts w:ascii="Arial" w:hAnsi="Arial" w:cs="Arial"/>
                <w:b/>
              </w:rPr>
              <w:t>FICHA</w:t>
            </w:r>
          </w:p>
        </w:tc>
        <w:tc>
          <w:tcPr>
            <w:tcW w:w="1487" w:type="dxa"/>
            <w:vAlign w:val="center"/>
          </w:tcPr>
          <w:p w:rsidR="00A8005D" w:rsidRPr="0067284A" w:rsidRDefault="00A8005D" w:rsidP="00C97AC4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67284A">
              <w:rPr>
                <w:rFonts w:ascii="Arial" w:hAnsi="Arial" w:cs="Arial"/>
                <w:b/>
              </w:rPr>
              <w:t>F. RECURSO</w:t>
            </w:r>
          </w:p>
        </w:tc>
        <w:tc>
          <w:tcPr>
            <w:tcW w:w="3387" w:type="dxa"/>
            <w:vAlign w:val="center"/>
          </w:tcPr>
          <w:p w:rsidR="00A8005D" w:rsidRPr="0067284A" w:rsidRDefault="00A8005D" w:rsidP="00C97AC4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67284A">
              <w:rPr>
                <w:rFonts w:ascii="Arial" w:hAnsi="Arial" w:cs="Arial"/>
                <w:b/>
              </w:rPr>
              <w:t>ESPECIFICAÇÃO DA DESPESA</w:t>
            </w:r>
          </w:p>
        </w:tc>
      </w:tr>
      <w:tr w:rsidR="00A8005D" w:rsidRPr="0067284A" w:rsidTr="00A8005D">
        <w:tc>
          <w:tcPr>
            <w:tcW w:w="3830" w:type="dxa"/>
            <w:vAlign w:val="center"/>
          </w:tcPr>
          <w:p w:rsidR="00A8005D" w:rsidRPr="0067284A" w:rsidRDefault="00A8005D" w:rsidP="00C97AC4">
            <w:pPr>
              <w:ind w:right="-1"/>
              <w:jc w:val="center"/>
              <w:rPr>
                <w:rFonts w:ascii="Arial" w:hAnsi="Arial" w:cs="Arial"/>
              </w:rPr>
            </w:pPr>
            <w:r w:rsidRPr="0067284A">
              <w:rPr>
                <w:rFonts w:ascii="Arial" w:hAnsi="Arial" w:cs="Arial"/>
              </w:rPr>
              <w:t>02.10.01.10.301.0086.1021.4.4.90.52.00</w:t>
            </w:r>
          </w:p>
        </w:tc>
        <w:tc>
          <w:tcPr>
            <w:tcW w:w="1020" w:type="dxa"/>
            <w:vAlign w:val="center"/>
          </w:tcPr>
          <w:p w:rsidR="00A8005D" w:rsidRPr="0067284A" w:rsidRDefault="00A8005D" w:rsidP="00C97AC4">
            <w:pPr>
              <w:ind w:right="-1"/>
              <w:jc w:val="center"/>
              <w:rPr>
                <w:rFonts w:ascii="Arial" w:hAnsi="Arial" w:cs="Arial"/>
              </w:rPr>
            </w:pPr>
            <w:r w:rsidRPr="0067284A">
              <w:rPr>
                <w:rFonts w:ascii="Arial" w:hAnsi="Arial" w:cs="Arial"/>
              </w:rPr>
              <w:t>282</w:t>
            </w:r>
          </w:p>
        </w:tc>
        <w:tc>
          <w:tcPr>
            <w:tcW w:w="1487" w:type="dxa"/>
            <w:vAlign w:val="center"/>
          </w:tcPr>
          <w:p w:rsidR="00A8005D" w:rsidRPr="0067284A" w:rsidRDefault="00A8005D" w:rsidP="00C97AC4">
            <w:pPr>
              <w:ind w:right="-1"/>
              <w:jc w:val="center"/>
              <w:rPr>
                <w:rFonts w:ascii="Arial" w:hAnsi="Arial" w:cs="Arial"/>
              </w:rPr>
            </w:pPr>
            <w:r w:rsidRPr="0067284A">
              <w:rPr>
                <w:rFonts w:ascii="Arial" w:hAnsi="Arial" w:cs="Arial"/>
              </w:rPr>
              <w:t>1.02.00</w:t>
            </w:r>
          </w:p>
        </w:tc>
        <w:tc>
          <w:tcPr>
            <w:tcW w:w="3387" w:type="dxa"/>
          </w:tcPr>
          <w:p w:rsidR="00A8005D" w:rsidRPr="0067284A" w:rsidRDefault="00A8005D" w:rsidP="00C97AC4">
            <w:pPr>
              <w:ind w:right="-1"/>
              <w:rPr>
                <w:rFonts w:ascii="Arial" w:hAnsi="Arial" w:cs="Arial"/>
              </w:rPr>
            </w:pPr>
            <w:r w:rsidRPr="0067284A">
              <w:rPr>
                <w:rFonts w:ascii="Arial" w:hAnsi="Arial" w:cs="Arial"/>
              </w:rPr>
              <w:t>AQUISIÇÃO DE VEÍCULO PARA SAÚDE</w:t>
            </w:r>
          </w:p>
        </w:tc>
      </w:tr>
    </w:tbl>
    <w:p w:rsidR="00A8005D" w:rsidRPr="0067284A" w:rsidRDefault="00A8005D" w:rsidP="00A8005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A8005D" w:rsidRPr="0067284A" w:rsidRDefault="00A8005D" w:rsidP="00A8005D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A8005D" w:rsidRPr="0067284A" w:rsidRDefault="00A8005D" w:rsidP="00A8005D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dos veículis deverár ser feita na Prefeitura de Desterro do Melo, Minas Gerais, de acordo com as solicitações da Administração;</w:t>
      </w:r>
    </w:p>
    <w:p w:rsidR="00A8005D" w:rsidRPr="0067284A" w:rsidRDefault="00A8005D" w:rsidP="00A8005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A8005D" w:rsidRPr="0067284A" w:rsidRDefault="00A8005D" w:rsidP="00A8005D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responsabilizar-se por todos os ônus relativos a entrega do objeto licitado a si adjudicado, inclusive, frete de entrega;</w:t>
      </w:r>
    </w:p>
    <w:p w:rsidR="00A8005D" w:rsidRPr="0067284A" w:rsidRDefault="00A8005D" w:rsidP="00A8005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A8005D" w:rsidRPr="0067284A" w:rsidRDefault="00A8005D" w:rsidP="00A8005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A8005D" w:rsidRPr="0067284A" w:rsidRDefault="00A8005D" w:rsidP="00A8005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A8005D" w:rsidRPr="0067284A" w:rsidRDefault="00A8005D" w:rsidP="00A8005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g) Entregar os veículos de acordo com os termos constantes do Termo de Referência do edital.</w:t>
      </w:r>
    </w:p>
    <w:p w:rsidR="00A8005D" w:rsidRPr="0067284A" w:rsidRDefault="00A8005D" w:rsidP="00A8005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A8005D" w:rsidRPr="0067284A" w:rsidRDefault="00A8005D" w:rsidP="00A8005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A8005D" w:rsidRPr="0067284A" w:rsidRDefault="00A8005D" w:rsidP="00A8005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A8005D" w:rsidRPr="0067284A" w:rsidRDefault="00A8005D" w:rsidP="00A8005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A8005D" w:rsidRPr="0067284A" w:rsidRDefault="00A8005D" w:rsidP="00A8005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A8005D" w:rsidRPr="0067284A" w:rsidRDefault="00A8005D" w:rsidP="00A8005D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A8005D" w:rsidRPr="0067284A" w:rsidRDefault="00A8005D" w:rsidP="00A8005D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A8005D" w:rsidRPr="0067284A" w:rsidRDefault="00A8005D" w:rsidP="00A8005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A8005D" w:rsidRPr="0067284A" w:rsidRDefault="00A8005D" w:rsidP="00A8005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A8005D" w:rsidRPr="0067284A" w:rsidRDefault="00A8005D" w:rsidP="00A8005D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lastRenderedPageBreak/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A8005D" w:rsidRPr="0067284A" w:rsidRDefault="00A8005D" w:rsidP="00A8005D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A8005D" w:rsidRPr="0067284A" w:rsidRDefault="00A8005D" w:rsidP="00A8005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8005D" w:rsidRPr="0067284A" w:rsidRDefault="00A8005D" w:rsidP="00A8005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A8005D" w:rsidRPr="0067284A" w:rsidRDefault="00A8005D" w:rsidP="00A8005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A8005D" w:rsidRPr="0067284A" w:rsidRDefault="00A8005D" w:rsidP="00A8005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A8005D" w:rsidRPr="0067284A" w:rsidRDefault="00A8005D" w:rsidP="00A8005D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A8005D" w:rsidRPr="0067284A" w:rsidRDefault="00A8005D" w:rsidP="00A8005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A8005D" w:rsidRPr="0067284A" w:rsidRDefault="00A8005D" w:rsidP="00A8005D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A8005D" w:rsidRPr="0067284A" w:rsidRDefault="00A8005D" w:rsidP="00A8005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A8005D" w:rsidRPr="0067284A" w:rsidRDefault="00A8005D" w:rsidP="00A8005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A8005D" w:rsidRPr="0067284A" w:rsidRDefault="00A8005D" w:rsidP="00A8005D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A8005D" w:rsidRPr="0067284A" w:rsidRDefault="00A8005D" w:rsidP="00A8005D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A8005D" w:rsidRPr="0067284A" w:rsidRDefault="00A8005D" w:rsidP="00A8005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A8005D" w:rsidRPr="0067284A" w:rsidRDefault="00A8005D" w:rsidP="00A8005D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A8005D" w:rsidRPr="0067284A" w:rsidRDefault="00A8005D" w:rsidP="00A8005D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A8005D" w:rsidRPr="0067284A" w:rsidRDefault="00A8005D" w:rsidP="00A8005D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 w:rsidRPr="0067284A">
        <w:rPr>
          <w:b/>
          <w:sz w:val="24"/>
          <w:szCs w:val="24"/>
        </w:rPr>
        <w:t>Através do Secretário de Obras e Secretário de Saúde.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A8005D" w:rsidRPr="0067284A" w:rsidRDefault="00A8005D" w:rsidP="00A8005D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A8005D" w:rsidRPr="0067284A" w:rsidRDefault="00A8005D" w:rsidP="00A8005D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67284A">
        <w:rPr>
          <w:rFonts w:ascii="Arial" w:hAnsi="Arial" w:cs="Arial"/>
          <w:b/>
          <w:sz w:val="24"/>
          <w:szCs w:val="24"/>
          <w:lang w:val="pt-PT"/>
        </w:rPr>
        <w:t>31/08/2018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A8005D" w:rsidRPr="0067284A" w:rsidRDefault="00A8005D" w:rsidP="00A8005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A8005D" w:rsidRPr="0067284A" w:rsidRDefault="00A8005D" w:rsidP="00A8005D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 w:rsidRPr="0067284A">
        <w:rPr>
          <w:rFonts w:ascii="Arial" w:hAnsi="Arial" w:cs="Arial"/>
          <w:noProof/>
          <w:sz w:val="24"/>
          <w:szCs w:val="24"/>
          <w:lang w:val="pt-PT"/>
        </w:rPr>
        <w:t>Desterro do Melo, 19 de junho de 2018.</w:t>
      </w:r>
    </w:p>
    <w:p w:rsidR="00A8005D" w:rsidRPr="0067284A" w:rsidRDefault="00A8005D" w:rsidP="00A8005D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A8005D" w:rsidRPr="0067284A" w:rsidRDefault="00A8005D" w:rsidP="00A8005D">
      <w:pPr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            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A8005D" w:rsidRPr="0067284A" w:rsidRDefault="00A8005D" w:rsidP="00A8005D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700C5C">
        <w:rPr>
          <w:rFonts w:ascii="Arial" w:hAnsi="Arial" w:cs="Arial"/>
          <w:b/>
          <w:sz w:val="24"/>
          <w:szCs w:val="24"/>
        </w:rPr>
        <w:t>APEC VEÍCULOS S/A</w:t>
      </w:r>
      <w:r w:rsidRPr="0067284A">
        <w:rPr>
          <w:rFonts w:ascii="Arial" w:hAnsi="Arial" w:cs="Arial"/>
          <w:sz w:val="24"/>
          <w:szCs w:val="24"/>
        </w:rPr>
        <w:t xml:space="preserve"> </w:t>
      </w: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Contratada</w:t>
      </w:r>
    </w:p>
    <w:p w:rsidR="00A8005D" w:rsidRDefault="00A8005D" w:rsidP="00A8005D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A8005D" w:rsidRDefault="00A8005D" w:rsidP="00A8005D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A8005D" w:rsidRPr="0067284A" w:rsidRDefault="00A8005D" w:rsidP="00A8005D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A8005D" w:rsidRPr="0067284A" w:rsidRDefault="00A8005D" w:rsidP="00A8005D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A8005D" w:rsidRDefault="00A8005D" w:rsidP="00A8005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A8005D" w:rsidRDefault="00A8005D" w:rsidP="00A8005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A8005D" w:rsidRDefault="00A8005D" w:rsidP="00A8005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A8005D" w:rsidRDefault="00A8005D" w:rsidP="00A8005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A8005D" w:rsidRDefault="00A8005D" w:rsidP="00A8005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8005D" w:rsidRPr="0067284A" w:rsidRDefault="00A8005D" w:rsidP="00A8005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  <w:bookmarkEnd w:id="0"/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A8005D" w:rsidRDefault="00A8005D" w:rsidP="00A8005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A8005D" w:rsidRDefault="00A8005D" w:rsidP="00A8005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A8005D" w:rsidRPr="00163919" w:rsidRDefault="00A8005D" w:rsidP="00A8005D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PROCESSO 40</w:t>
      </w:r>
      <w:r w:rsidRPr="00163919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/2018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PREGÃO PRESENCIAL 23/2018</w:t>
      </w:r>
      <w:r w:rsidRPr="00163919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AQUISIÇÃO DE VEÍCULOS AUTOMOTORES</w:t>
      </w:r>
    </w:p>
    <w:p w:rsidR="00A8005D" w:rsidRPr="00163919" w:rsidRDefault="00A8005D" w:rsidP="00A8005D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63919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54</w:t>
      </w:r>
      <w:r w:rsidRPr="00163919">
        <w:rPr>
          <w:rFonts w:ascii="Arial" w:hAnsi="Arial" w:cs="Arial"/>
          <w:i/>
          <w:sz w:val="24"/>
          <w:szCs w:val="24"/>
        </w:rPr>
        <w:t>/2018/</w:t>
      </w:r>
      <w:r>
        <w:rPr>
          <w:rFonts w:ascii="Arial" w:hAnsi="Arial" w:cs="Arial"/>
          <w:i/>
          <w:sz w:val="24"/>
          <w:szCs w:val="24"/>
        </w:rPr>
        <w:t>PP23/2018</w:t>
      </w:r>
    </w:p>
    <w:p w:rsidR="00A8005D" w:rsidRPr="00163919" w:rsidRDefault="00A8005D" w:rsidP="00A8005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63919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A8005D" w:rsidRPr="00A8005D" w:rsidRDefault="00A8005D" w:rsidP="00A8005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i/>
          <w:sz w:val="24"/>
          <w:szCs w:val="24"/>
        </w:rPr>
        <w:t>CONTRATADA:</w:t>
      </w:r>
      <w:r w:rsidRPr="0067284A">
        <w:rPr>
          <w:rFonts w:ascii="Arial" w:hAnsi="Arial" w:cs="Arial"/>
          <w:b/>
          <w:i/>
          <w:sz w:val="24"/>
          <w:szCs w:val="24"/>
        </w:rPr>
        <w:t xml:space="preserve"> </w:t>
      </w:r>
      <w:r w:rsidRPr="00A8005D">
        <w:rPr>
          <w:rFonts w:ascii="Arial" w:hAnsi="Arial" w:cs="Arial"/>
          <w:b/>
          <w:i/>
          <w:sz w:val="24"/>
          <w:szCs w:val="24"/>
        </w:rPr>
        <w:t xml:space="preserve">APEC VEÍCULOS S/A, </w:t>
      </w:r>
      <w:r w:rsidRPr="00A8005D">
        <w:rPr>
          <w:rFonts w:ascii="Arial" w:hAnsi="Arial" w:cs="Arial"/>
          <w:i/>
          <w:sz w:val="24"/>
          <w:szCs w:val="24"/>
        </w:rPr>
        <w:t>INSCRITA NO CNPJ Nº 17.078.536/0001-22, COM SEDE NA AV. GOVERNADOR BIAS FORTES, N° 806, BAIRRO PASSARINHOS, BARBACENA, MINAS GERAIS, CEP: 36.204-168</w:t>
      </w:r>
      <w:r>
        <w:rPr>
          <w:rFonts w:ascii="Arial" w:hAnsi="Arial" w:cs="Arial"/>
          <w:i/>
          <w:sz w:val="24"/>
          <w:szCs w:val="24"/>
        </w:rPr>
        <w:t>.</w:t>
      </w:r>
    </w:p>
    <w:p w:rsidR="00A8005D" w:rsidRPr="00A8005D" w:rsidRDefault="00A8005D" w:rsidP="00A8005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8005D">
        <w:rPr>
          <w:rFonts w:ascii="Arial" w:hAnsi="Arial" w:cs="Arial"/>
          <w:i/>
          <w:sz w:val="24"/>
          <w:szCs w:val="24"/>
        </w:rPr>
        <w:t>VALOR: R$ 44.500,00 (</w:t>
      </w:r>
      <w:r w:rsidRPr="00A8005D">
        <w:rPr>
          <w:rFonts w:ascii="Arial" w:hAnsi="Arial" w:cs="Arial"/>
          <w:i/>
          <w:sz w:val="24"/>
          <w:szCs w:val="24"/>
        </w:rPr>
        <w:t>QUARENTA E QUATRO MIL E QUINHENTOS REAIS</w:t>
      </w:r>
      <w:r w:rsidRPr="00A8005D">
        <w:rPr>
          <w:rFonts w:ascii="Arial" w:hAnsi="Arial" w:cs="Arial"/>
          <w:i/>
          <w:sz w:val="24"/>
          <w:szCs w:val="24"/>
        </w:rPr>
        <w:t>)</w:t>
      </w:r>
    </w:p>
    <w:p w:rsidR="00A8005D" w:rsidRDefault="00A8005D" w:rsidP="00A8005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040</w:t>
      </w:r>
      <w:r w:rsidRPr="00163919">
        <w:rPr>
          <w:rFonts w:ascii="Arial" w:hAnsi="Arial" w:cs="Arial"/>
          <w:i/>
          <w:sz w:val="24"/>
          <w:szCs w:val="24"/>
        </w:rPr>
        <w:t>/2018</w:t>
      </w:r>
    </w:p>
    <w:p w:rsidR="00A8005D" w:rsidRPr="00163919" w:rsidRDefault="00A8005D" w:rsidP="00A8005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PREGÃO</w:t>
      </w:r>
      <w:r>
        <w:rPr>
          <w:rFonts w:ascii="Arial" w:hAnsi="Arial" w:cs="Arial"/>
          <w:i/>
          <w:sz w:val="24"/>
          <w:szCs w:val="24"/>
        </w:rPr>
        <w:t xml:space="preserve"> Nº 23</w:t>
      </w:r>
      <w:r w:rsidRPr="00163919">
        <w:rPr>
          <w:rFonts w:ascii="Arial" w:hAnsi="Arial" w:cs="Arial"/>
          <w:i/>
          <w:sz w:val="24"/>
          <w:szCs w:val="24"/>
        </w:rPr>
        <w:t>/2018</w:t>
      </w:r>
    </w:p>
    <w:p w:rsidR="00A8005D" w:rsidRPr="00163919" w:rsidRDefault="00A8005D" w:rsidP="00A8005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63919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bCs/>
          <w:i/>
          <w:sz w:val="24"/>
          <w:szCs w:val="24"/>
        </w:rPr>
        <w:t>AQUISIÇÃO DE VEÍCULOS AUTOMOTORES</w:t>
      </w:r>
    </w:p>
    <w:p w:rsidR="00A8005D" w:rsidRPr="00A8005D" w:rsidRDefault="00A8005D" w:rsidP="00A8005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63919">
        <w:rPr>
          <w:rFonts w:ascii="Arial" w:hAnsi="Arial" w:cs="Arial"/>
          <w:i/>
          <w:sz w:val="24"/>
          <w:szCs w:val="24"/>
        </w:rPr>
        <w:t>DOTAÇÃO</w:t>
      </w:r>
      <w:r w:rsidRPr="00163919">
        <w:rPr>
          <w:rFonts w:ascii="Arial" w:hAnsi="Arial" w:cs="Arial"/>
          <w:i/>
          <w:sz w:val="21"/>
          <w:szCs w:val="21"/>
        </w:rPr>
        <w:t xml:space="preserve">: </w:t>
      </w:r>
      <w:r w:rsidRPr="00A8005D">
        <w:rPr>
          <w:rFonts w:ascii="Arial" w:hAnsi="Arial" w:cs="Arial"/>
          <w:i/>
          <w:sz w:val="24"/>
          <w:szCs w:val="24"/>
        </w:rPr>
        <w:t>02.10.01.10.301.0086.1021.4.4.90.52.00</w:t>
      </w:r>
    </w:p>
    <w:p w:rsidR="00A8005D" w:rsidRPr="00163919" w:rsidRDefault="00A8005D" w:rsidP="00A8005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19</w:t>
      </w:r>
      <w:r w:rsidRPr="00163919">
        <w:rPr>
          <w:rFonts w:ascii="Arial" w:hAnsi="Arial" w:cs="Arial"/>
          <w:i/>
          <w:sz w:val="24"/>
          <w:szCs w:val="24"/>
        </w:rPr>
        <w:t>/06/2018</w:t>
      </w:r>
    </w:p>
    <w:p w:rsidR="00A8005D" w:rsidRPr="00163919" w:rsidRDefault="00A8005D" w:rsidP="00A8005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31/08</w:t>
      </w:r>
      <w:r w:rsidRPr="00163919">
        <w:rPr>
          <w:rFonts w:ascii="Arial" w:hAnsi="Arial" w:cs="Arial"/>
          <w:i/>
          <w:sz w:val="24"/>
          <w:szCs w:val="24"/>
        </w:rPr>
        <w:t>/2018</w:t>
      </w:r>
    </w:p>
    <w:p w:rsidR="00A8005D" w:rsidRPr="0067284A" w:rsidRDefault="00A8005D" w:rsidP="00A8005D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30143C" w:rsidRDefault="0030143C"/>
    <w:sectPr w:rsidR="0030143C" w:rsidSect="00E8014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A8005D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A8005D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A8005D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A582F" w:rsidRDefault="00A8005D" w:rsidP="00E8014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A8005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10:40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A8005D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56B4987" wp14:editId="7FF0625B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3FA449B" wp14:editId="7326B869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A8005D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A8005D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040/2018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A8005D" w:rsidP="00E801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023/2018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A8005D" w:rsidP="00E80140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4A582F" w:rsidRPr="0025625F" w:rsidRDefault="00A8005D" w:rsidP="00E801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AQUISIÇÃO DE VEÍCULOS AUTOMOTORES</w:t>
          </w:r>
        </w:p>
      </w:tc>
    </w:tr>
  </w:tbl>
  <w:p w:rsidR="004A582F" w:rsidRPr="007D6B55" w:rsidRDefault="00A8005D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D"/>
    <w:rsid w:val="0030143C"/>
    <w:rsid w:val="00A8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5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005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005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8005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005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8005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005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8005D"/>
  </w:style>
  <w:style w:type="paragraph" w:styleId="Corpodetexto2">
    <w:name w:val="Body Text 2"/>
    <w:basedOn w:val="Normal"/>
    <w:link w:val="Corpodetexto2Char"/>
    <w:rsid w:val="00A8005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800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8005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8005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8005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8005D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A8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8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5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005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005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8005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005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8005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005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8005D"/>
  </w:style>
  <w:style w:type="paragraph" w:styleId="Corpodetexto2">
    <w:name w:val="Body Text 2"/>
    <w:basedOn w:val="Normal"/>
    <w:link w:val="Corpodetexto2Char"/>
    <w:rsid w:val="00A8005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800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8005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8005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8005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8005D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A8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8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2018-06-19T13:50:00Z</dcterms:created>
  <dcterms:modified xsi:type="dcterms:W3CDTF">2018-06-19T13:56:00Z</dcterms:modified>
</cp:coreProperties>
</file>