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41" w:rsidRDefault="00FB2841" w:rsidP="00FB2841">
      <w:pPr>
        <w:jc w:val="center"/>
        <w:rPr>
          <w:rFonts w:ascii="Arial" w:hAnsi="Arial" w:cs="Arial"/>
          <w:b/>
          <w:color w:val="000000"/>
          <w:sz w:val="22"/>
          <w:szCs w:val="22"/>
          <w:u w:val="single"/>
        </w:rPr>
      </w:pPr>
    </w:p>
    <w:p w:rsidR="00FB2841" w:rsidRPr="006E3F29" w:rsidRDefault="00FB2841" w:rsidP="00FB2841">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FB2841" w:rsidRDefault="00FB2841" w:rsidP="00FB2841">
      <w:pPr>
        <w:rPr>
          <w:rFonts w:ascii="Arial" w:hAnsi="Arial" w:cs="Arial"/>
          <w:b/>
          <w:bCs/>
          <w:color w:val="000000"/>
          <w:sz w:val="22"/>
          <w:szCs w:val="22"/>
        </w:rPr>
      </w:pPr>
      <w:r>
        <w:rPr>
          <w:rFonts w:ascii="Arial" w:hAnsi="Arial" w:cs="Arial"/>
          <w:b/>
          <w:bCs/>
          <w:color w:val="000000"/>
          <w:sz w:val="22"/>
          <w:szCs w:val="22"/>
        </w:rPr>
        <w:t>3</w:t>
      </w:r>
      <w:r>
        <w:rPr>
          <w:rFonts w:ascii="Arial" w:hAnsi="Arial" w:cs="Arial"/>
          <w:b/>
          <w:bCs/>
          <w:color w:val="000000"/>
          <w:sz w:val="22"/>
          <w:szCs w:val="22"/>
        </w:rPr>
        <w:t>ª PUBLICAÇÃO</w:t>
      </w:r>
    </w:p>
    <w:p w:rsidR="00FB2841" w:rsidRPr="006E3F29" w:rsidRDefault="00FB2841" w:rsidP="00FB2841">
      <w:pPr>
        <w:rPr>
          <w:rFonts w:ascii="Arial" w:hAnsi="Arial" w:cs="Arial"/>
          <w:b/>
          <w:bCs/>
          <w:color w:val="000000"/>
          <w:sz w:val="22"/>
          <w:szCs w:val="22"/>
        </w:rPr>
      </w:pPr>
    </w:p>
    <w:p w:rsidR="00FB2841" w:rsidRPr="006E3F29" w:rsidRDefault="00FB2841" w:rsidP="00FB2841">
      <w:pPr>
        <w:rPr>
          <w:rFonts w:ascii="Arial" w:hAnsi="Arial" w:cs="Arial"/>
          <w:b/>
          <w:bCs/>
          <w:i/>
          <w:sz w:val="22"/>
          <w:szCs w:val="22"/>
        </w:rPr>
      </w:pPr>
      <w:r>
        <w:rPr>
          <w:rFonts w:ascii="Arial" w:hAnsi="Arial" w:cs="Arial"/>
          <w:b/>
          <w:bCs/>
          <w:i/>
          <w:sz w:val="22"/>
          <w:szCs w:val="22"/>
        </w:rPr>
        <w:t>PROCESSO LICITATÓRIO Nº 019/2018</w:t>
      </w:r>
    </w:p>
    <w:p w:rsidR="00FB2841" w:rsidRPr="006E3F29" w:rsidRDefault="00FB2841" w:rsidP="00FB2841">
      <w:pPr>
        <w:rPr>
          <w:rFonts w:ascii="Arial" w:hAnsi="Arial" w:cs="Arial"/>
          <w:b/>
          <w:bCs/>
          <w:i/>
          <w:sz w:val="22"/>
          <w:szCs w:val="22"/>
        </w:rPr>
      </w:pPr>
      <w:r>
        <w:rPr>
          <w:rFonts w:ascii="Arial" w:hAnsi="Arial" w:cs="Arial"/>
          <w:b/>
          <w:bCs/>
          <w:i/>
          <w:sz w:val="22"/>
          <w:szCs w:val="22"/>
        </w:rPr>
        <w:t>PREGÃO PRESENCIAL Nº 012/2018</w:t>
      </w:r>
    </w:p>
    <w:p w:rsidR="00FB2841" w:rsidRPr="006E3F29" w:rsidRDefault="00FB2841" w:rsidP="00FB2841">
      <w:pPr>
        <w:rPr>
          <w:rFonts w:ascii="Arial" w:hAnsi="Arial" w:cs="Arial"/>
          <w:b/>
          <w:bCs/>
          <w:i/>
          <w:sz w:val="22"/>
          <w:szCs w:val="22"/>
        </w:rPr>
      </w:pPr>
      <w:r>
        <w:rPr>
          <w:rFonts w:ascii="Arial" w:hAnsi="Arial" w:cs="Arial"/>
          <w:b/>
          <w:bCs/>
          <w:i/>
          <w:sz w:val="22"/>
          <w:szCs w:val="22"/>
        </w:rPr>
        <w:t>REGISTRO DE PREÇOS Nº 08/2018</w:t>
      </w:r>
    </w:p>
    <w:p w:rsidR="00FB2841" w:rsidRDefault="00FB2841" w:rsidP="00FB2841">
      <w:pPr>
        <w:ind w:right="-1"/>
        <w:rPr>
          <w:rFonts w:ascii="Arial" w:hAnsi="Arial" w:cs="Arial"/>
          <w:b/>
          <w:bCs/>
          <w:i/>
          <w:sz w:val="22"/>
          <w:szCs w:val="22"/>
          <w:u w:val="single"/>
        </w:rPr>
      </w:pPr>
      <w:r>
        <w:rPr>
          <w:rFonts w:ascii="Arial" w:hAnsi="Arial" w:cs="Arial"/>
          <w:b/>
          <w:bCs/>
          <w:i/>
          <w:sz w:val="22"/>
          <w:szCs w:val="22"/>
          <w:u w:val="single"/>
        </w:rPr>
        <w:t>AQUISIÇÃO DE MEDICAMENTOS ÉTICOS TABELA CMED ANVISA</w:t>
      </w:r>
    </w:p>
    <w:p w:rsidR="00FB2841" w:rsidRDefault="00FB2841" w:rsidP="00FB2841">
      <w:pPr>
        <w:rPr>
          <w:rFonts w:ascii="Arial" w:hAnsi="Arial" w:cs="Arial"/>
          <w:b/>
          <w:bCs/>
          <w:color w:val="000000"/>
          <w:sz w:val="22"/>
          <w:szCs w:val="22"/>
        </w:rPr>
      </w:pPr>
    </w:p>
    <w:p w:rsidR="00FB2841" w:rsidRDefault="00FB2841" w:rsidP="00FB2841">
      <w:pPr>
        <w:rPr>
          <w:rFonts w:ascii="Arial" w:hAnsi="Arial" w:cs="Arial"/>
          <w:b/>
          <w:bCs/>
          <w:color w:val="000000"/>
          <w:sz w:val="22"/>
          <w:szCs w:val="22"/>
        </w:rPr>
      </w:pPr>
    </w:p>
    <w:p w:rsidR="00FB2841" w:rsidRDefault="00FB2841" w:rsidP="00FB2841">
      <w:pPr>
        <w:spacing w:line="360" w:lineRule="auto"/>
        <w:rPr>
          <w:rFonts w:ascii="Arial" w:hAnsi="Arial" w:cs="Arial"/>
          <w:b/>
          <w:bCs/>
          <w:color w:val="000000"/>
          <w:sz w:val="22"/>
          <w:szCs w:val="22"/>
        </w:rPr>
      </w:pPr>
    </w:p>
    <w:p w:rsidR="00FB2841" w:rsidRPr="006E3F29" w:rsidRDefault="00FB2841" w:rsidP="00FB2841">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FB2841" w:rsidRPr="006E3F29" w:rsidRDefault="00FB2841" w:rsidP="00FB2841">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FB2841" w:rsidRPr="006E3F29" w:rsidRDefault="00FB2841" w:rsidP="00FB2841">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FB2841" w:rsidRPr="006E3F29" w:rsidRDefault="00FB2841" w:rsidP="00FB2841">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FB2841" w:rsidRPr="006E3F29" w:rsidRDefault="00FB2841" w:rsidP="00FB2841">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FB2841" w:rsidRPr="006E3F29" w:rsidRDefault="00FB2841" w:rsidP="00FB2841">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FB2841" w:rsidRPr="006E3F29" w:rsidRDefault="00FB2841" w:rsidP="00FB2841">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FB2841" w:rsidRPr="006E3F29" w:rsidRDefault="00FB2841" w:rsidP="00FB2841">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FB2841" w:rsidRPr="006E3F29" w:rsidRDefault="00FB2841" w:rsidP="00FB2841">
      <w:pPr>
        <w:jc w:val="both"/>
        <w:rPr>
          <w:rFonts w:ascii="Arial" w:hAnsi="Arial" w:cs="Arial"/>
          <w:b/>
          <w:bCs/>
          <w:color w:val="000000"/>
          <w:sz w:val="22"/>
          <w:szCs w:val="22"/>
        </w:rPr>
      </w:pPr>
    </w:p>
    <w:p w:rsidR="00FB2841" w:rsidRPr="006E3F29" w:rsidRDefault="00FB2841" w:rsidP="00FB2841">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FB2841" w:rsidRPr="006E3F29" w:rsidRDefault="00FB2841" w:rsidP="00FB2841">
      <w:pPr>
        <w:jc w:val="both"/>
        <w:rPr>
          <w:rFonts w:ascii="Arial" w:hAnsi="Arial" w:cs="Arial"/>
          <w:b/>
          <w:bCs/>
          <w:color w:val="000000"/>
          <w:sz w:val="22"/>
          <w:szCs w:val="22"/>
        </w:rPr>
      </w:pPr>
    </w:p>
    <w:p w:rsidR="00FB2841" w:rsidRPr="007557F5" w:rsidRDefault="00FB2841" w:rsidP="00FB2841">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sidRPr="007557F5">
        <w:rPr>
          <w:rFonts w:ascii="Arial" w:hAnsi="Arial" w:cs="Arial"/>
          <w:b/>
          <w:i/>
          <w:color w:val="000000"/>
          <w:sz w:val="22"/>
          <w:szCs w:val="22"/>
        </w:rPr>
        <w:t xml:space="preserve"> de _________________ </w:t>
      </w:r>
      <w:proofErr w:type="spellStart"/>
      <w:r w:rsidRPr="007557F5">
        <w:rPr>
          <w:rFonts w:ascii="Arial" w:hAnsi="Arial" w:cs="Arial"/>
          <w:b/>
          <w:i/>
          <w:color w:val="000000"/>
          <w:sz w:val="22"/>
          <w:szCs w:val="22"/>
        </w:rPr>
        <w:t>de</w:t>
      </w:r>
      <w:proofErr w:type="spellEnd"/>
      <w:r w:rsidRPr="007557F5">
        <w:rPr>
          <w:rFonts w:ascii="Arial" w:hAnsi="Arial" w:cs="Arial"/>
          <w:b/>
          <w:i/>
          <w:color w:val="000000"/>
          <w:sz w:val="22"/>
          <w:szCs w:val="22"/>
        </w:rPr>
        <w:t xml:space="preserve"> 2018.</w:t>
      </w:r>
    </w:p>
    <w:p w:rsidR="00FB2841" w:rsidRPr="007557F5" w:rsidRDefault="00FB2841" w:rsidP="00FB2841">
      <w:pPr>
        <w:jc w:val="center"/>
        <w:rPr>
          <w:rFonts w:ascii="Arial" w:hAnsi="Arial" w:cs="Arial"/>
          <w:b/>
          <w:i/>
          <w:color w:val="000000"/>
          <w:sz w:val="22"/>
          <w:szCs w:val="22"/>
        </w:rPr>
      </w:pPr>
      <w:r>
        <w:rPr>
          <w:rFonts w:ascii="Arial" w:hAnsi="Arial" w:cs="Arial"/>
          <w:b/>
          <w:i/>
          <w:color w:val="000000"/>
          <w:sz w:val="22"/>
          <w:szCs w:val="22"/>
        </w:rPr>
        <w:t>Local e data</w:t>
      </w:r>
    </w:p>
    <w:p w:rsidR="00FB2841" w:rsidRPr="007557F5" w:rsidRDefault="00FB2841" w:rsidP="00FB2841">
      <w:pPr>
        <w:jc w:val="center"/>
        <w:rPr>
          <w:rFonts w:ascii="Arial" w:hAnsi="Arial" w:cs="Arial"/>
          <w:b/>
          <w:bCs/>
          <w:i/>
          <w:color w:val="000000"/>
          <w:sz w:val="22"/>
          <w:szCs w:val="22"/>
        </w:rPr>
      </w:pPr>
    </w:p>
    <w:p w:rsidR="00FB2841" w:rsidRPr="007557F5" w:rsidRDefault="00FB2841" w:rsidP="00FB2841">
      <w:pPr>
        <w:jc w:val="center"/>
        <w:rPr>
          <w:rFonts w:ascii="Arial" w:hAnsi="Arial" w:cs="Arial"/>
          <w:i/>
          <w:color w:val="000000"/>
          <w:sz w:val="22"/>
          <w:szCs w:val="22"/>
        </w:rPr>
      </w:pPr>
      <w:r w:rsidRPr="007557F5">
        <w:rPr>
          <w:rFonts w:ascii="Arial" w:hAnsi="Arial" w:cs="Arial"/>
          <w:b/>
          <w:bCs/>
          <w:i/>
          <w:color w:val="000000"/>
          <w:sz w:val="22"/>
          <w:szCs w:val="22"/>
        </w:rPr>
        <w:t>Nome:</w:t>
      </w:r>
    </w:p>
    <w:p w:rsidR="00FB2841" w:rsidRPr="007557F5" w:rsidRDefault="00FB2841" w:rsidP="00FB2841">
      <w:pPr>
        <w:jc w:val="center"/>
        <w:rPr>
          <w:rFonts w:ascii="Arial" w:hAnsi="Arial" w:cs="Arial"/>
          <w:i/>
          <w:color w:val="000000"/>
          <w:sz w:val="22"/>
          <w:szCs w:val="22"/>
        </w:rPr>
      </w:pPr>
    </w:p>
    <w:p w:rsidR="00FB2841" w:rsidRPr="007557F5" w:rsidRDefault="00FB2841" w:rsidP="00FB2841">
      <w:pPr>
        <w:jc w:val="center"/>
        <w:rPr>
          <w:rFonts w:ascii="Arial" w:hAnsi="Arial" w:cs="Arial"/>
          <w:b/>
          <w:bCs/>
          <w:i/>
          <w:color w:val="000000"/>
          <w:sz w:val="22"/>
          <w:szCs w:val="22"/>
        </w:rPr>
      </w:pPr>
    </w:p>
    <w:p w:rsidR="00FB2841" w:rsidRPr="007557F5" w:rsidRDefault="00FB2841" w:rsidP="00FB2841">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FB2841" w:rsidRPr="007557F5" w:rsidRDefault="00FB2841" w:rsidP="00FB2841">
      <w:pPr>
        <w:jc w:val="center"/>
        <w:rPr>
          <w:rFonts w:ascii="Arial" w:hAnsi="Arial" w:cs="Arial"/>
          <w:b/>
          <w:bCs/>
          <w:i/>
          <w:color w:val="000000"/>
          <w:sz w:val="22"/>
          <w:szCs w:val="22"/>
        </w:rPr>
      </w:pPr>
    </w:p>
    <w:p w:rsidR="00FB2841" w:rsidRPr="007557F5" w:rsidRDefault="00FB2841" w:rsidP="00FB2841">
      <w:pPr>
        <w:jc w:val="center"/>
        <w:rPr>
          <w:rFonts w:ascii="Arial" w:hAnsi="Arial" w:cs="Arial"/>
          <w:b/>
          <w:bCs/>
          <w:i/>
          <w:color w:val="000000"/>
          <w:sz w:val="22"/>
          <w:szCs w:val="22"/>
        </w:rPr>
      </w:pPr>
    </w:p>
    <w:p w:rsidR="00FB2841" w:rsidRPr="007557F5" w:rsidRDefault="00FB2841" w:rsidP="00FB2841">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FB2841" w:rsidRPr="006E3F29" w:rsidRDefault="00FB2841" w:rsidP="00FB2841">
      <w:pPr>
        <w:rPr>
          <w:rFonts w:ascii="Arial" w:hAnsi="Arial" w:cs="Arial"/>
          <w:b/>
          <w:bCs/>
          <w:color w:val="000000"/>
          <w:sz w:val="22"/>
          <w:szCs w:val="22"/>
        </w:rPr>
      </w:pPr>
    </w:p>
    <w:p w:rsidR="00FB2841" w:rsidRDefault="00FB2841" w:rsidP="00FB2841">
      <w:pPr>
        <w:rPr>
          <w:rFonts w:ascii="Arial" w:hAnsi="Arial" w:cs="Arial"/>
          <w:b/>
          <w:bCs/>
          <w:color w:val="000000"/>
          <w:sz w:val="22"/>
          <w:szCs w:val="22"/>
        </w:rPr>
      </w:pPr>
    </w:p>
    <w:p w:rsidR="00FB2841" w:rsidRDefault="00FB2841" w:rsidP="00FB2841">
      <w:pPr>
        <w:rPr>
          <w:rFonts w:ascii="Arial" w:hAnsi="Arial" w:cs="Arial"/>
          <w:b/>
          <w:bCs/>
          <w:color w:val="000000"/>
          <w:sz w:val="22"/>
          <w:szCs w:val="22"/>
        </w:rPr>
      </w:pPr>
    </w:p>
    <w:p w:rsidR="00FB2841" w:rsidRPr="006E3F29" w:rsidRDefault="00FB2841" w:rsidP="00FB2841">
      <w:pPr>
        <w:rPr>
          <w:rFonts w:ascii="Arial" w:hAnsi="Arial" w:cs="Arial"/>
          <w:b/>
          <w:bCs/>
          <w:color w:val="000000"/>
          <w:sz w:val="22"/>
          <w:szCs w:val="22"/>
        </w:rPr>
      </w:pPr>
    </w:p>
    <w:p w:rsidR="00FB2841" w:rsidRPr="007557F5" w:rsidRDefault="00FB2841" w:rsidP="00FB2841">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FB2841" w:rsidRPr="006E3F29" w:rsidRDefault="00FB2841" w:rsidP="00FB2841">
      <w:pPr>
        <w:jc w:val="both"/>
        <w:rPr>
          <w:rFonts w:ascii="Arial" w:hAnsi="Arial" w:cs="Arial"/>
          <w:b/>
          <w:color w:val="000000"/>
          <w:sz w:val="22"/>
          <w:szCs w:val="22"/>
        </w:rPr>
      </w:pPr>
    </w:p>
    <w:p w:rsidR="00FB2841" w:rsidRPr="006E3F29" w:rsidRDefault="00FB2841" w:rsidP="00FB2841">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384489">
          <w:rPr>
            <w:rStyle w:val="Hyperlink"/>
            <w:rFonts w:ascii="Arial" w:hAnsi="Arial" w:cs="Arial"/>
            <w:color w:val="auto"/>
            <w:sz w:val="22"/>
            <w:szCs w:val="22"/>
          </w:rPr>
          <w:t>compras@desterrodomelo.mg.gov.br</w:t>
        </w:r>
      </w:hyperlink>
      <w:r w:rsidRPr="00384489">
        <w:rPr>
          <w:rStyle w:val="Hyperlink"/>
          <w:rFonts w:ascii="Arial" w:hAnsi="Arial" w:cs="Arial"/>
          <w:color w:val="auto"/>
          <w:sz w:val="22"/>
          <w:szCs w:val="22"/>
        </w:rPr>
        <w:t xml:space="preserve"> OU compras1@desterrodomelo.mg.gov.br</w:t>
      </w:r>
      <w:r w:rsidRPr="00384489">
        <w:rPr>
          <w:rFonts w:ascii="Arial" w:hAnsi="Arial" w:cs="Arial"/>
          <w:sz w:val="22"/>
          <w:szCs w:val="22"/>
        </w:rPr>
        <w:t xml:space="preserve">, ou </w:t>
      </w:r>
      <w:proofErr w:type="gramStart"/>
      <w:r w:rsidRPr="00384489">
        <w:rPr>
          <w:rFonts w:ascii="Arial" w:hAnsi="Arial" w:cs="Arial"/>
          <w:sz w:val="22"/>
          <w:szCs w:val="22"/>
          <w:u w:val="single"/>
        </w:rPr>
        <w:t>compras02desterrodomelo.</w:t>
      </w:r>
      <w:proofErr w:type="gramEnd"/>
      <w:r w:rsidRPr="00384489">
        <w:rPr>
          <w:rFonts w:ascii="Arial" w:hAnsi="Arial" w:cs="Arial"/>
          <w:sz w:val="22"/>
          <w:szCs w:val="22"/>
          <w:u w:val="single"/>
        </w:rPr>
        <w:t>mg.gov.br</w:t>
      </w:r>
      <w:r w:rsidRPr="00384489">
        <w:rPr>
          <w:rFonts w:ascii="Arial" w:hAnsi="Arial" w:cs="Arial"/>
          <w:sz w:val="22"/>
          <w:szCs w:val="22"/>
        </w:rPr>
        <w:t>, ou pelo F</w:t>
      </w:r>
      <w:r w:rsidRPr="006E3F29">
        <w:rPr>
          <w:rFonts w:ascii="Arial" w:hAnsi="Arial" w:cs="Arial"/>
          <w:sz w:val="22"/>
          <w:szCs w:val="22"/>
        </w:rPr>
        <w:t>ax (032) 3336-1123.</w:t>
      </w:r>
    </w:p>
    <w:p w:rsidR="00FB2841" w:rsidRPr="006E3F29" w:rsidRDefault="00FB2841" w:rsidP="00FB2841">
      <w:pPr>
        <w:jc w:val="both"/>
        <w:rPr>
          <w:rFonts w:ascii="Arial" w:hAnsi="Arial" w:cs="Arial"/>
          <w:color w:val="000000"/>
          <w:sz w:val="22"/>
          <w:szCs w:val="22"/>
        </w:rPr>
      </w:pPr>
    </w:p>
    <w:p w:rsidR="00FB2841" w:rsidRDefault="00FB2841" w:rsidP="00FB2841">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FB2841" w:rsidRPr="006E3F29" w:rsidRDefault="00FB2841" w:rsidP="00FB2841">
      <w:pPr>
        <w:jc w:val="both"/>
        <w:rPr>
          <w:rFonts w:ascii="Arial" w:hAnsi="Arial" w:cs="Arial"/>
          <w:b/>
          <w:sz w:val="22"/>
          <w:szCs w:val="22"/>
        </w:rPr>
      </w:pPr>
    </w:p>
    <w:p w:rsidR="00FB2841" w:rsidRPr="006E3F29" w:rsidRDefault="00FB2841" w:rsidP="00FB2841">
      <w:pPr>
        <w:ind w:right="-1"/>
        <w:jc w:val="both"/>
        <w:rPr>
          <w:rFonts w:ascii="Arial" w:hAnsi="Arial" w:cs="Arial"/>
          <w:sz w:val="22"/>
          <w:szCs w:val="22"/>
        </w:rPr>
      </w:pPr>
      <w:r>
        <w:rPr>
          <w:rFonts w:ascii="Arial" w:hAnsi="Arial" w:cs="Arial"/>
          <w:noProof/>
          <w:sz w:val="22"/>
          <w:szCs w:val="22"/>
          <w:lang w:val="pt-PT"/>
        </w:rPr>
        <w:lastRenderedPageBreak/>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 sob o regime de julgamento de MAIOR DES</w:t>
      </w:r>
      <w:r>
        <w:rPr>
          <w:rFonts w:ascii="Arial" w:hAnsi="Arial" w:cs="Arial"/>
          <w:b/>
          <w:sz w:val="22"/>
          <w:szCs w:val="22"/>
        </w:rPr>
        <w:t xml:space="preserve">CONTO SOBRE TABELA CMED/ANVISA, </w:t>
      </w:r>
      <w:r w:rsidRPr="006E3F29">
        <w:rPr>
          <w:rFonts w:ascii="Arial" w:hAnsi="Arial" w:cs="Arial"/>
          <w:sz w:val="22"/>
          <w:szCs w:val="22"/>
          <w:lang w:val="pt-PT"/>
        </w:rPr>
        <w:t>em Sessão Pública na Sala de Reuniões da Prefeitura, localizada à Avenida Silvério Augusto de Melo, nº 158, Bairro Fábrica,</w:t>
      </w:r>
      <w:r w:rsidRPr="006E3F29">
        <w:rPr>
          <w:rFonts w:ascii="Arial" w:hAnsi="Arial" w:cs="Arial"/>
          <w:sz w:val="22"/>
          <w:szCs w:val="22"/>
        </w:rPr>
        <w:t xml:space="preserve"> regida pelas seguintes leis e decretos:</w:t>
      </w:r>
    </w:p>
    <w:p w:rsidR="00FB2841" w:rsidRPr="006E3F29" w:rsidRDefault="00FB2841" w:rsidP="00FB2841">
      <w:pPr>
        <w:ind w:right="-196"/>
        <w:jc w:val="both"/>
        <w:rPr>
          <w:rFonts w:ascii="Arial" w:hAnsi="Arial" w:cs="Arial"/>
          <w:sz w:val="22"/>
          <w:szCs w:val="22"/>
        </w:rPr>
      </w:pPr>
    </w:p>
    <w:p w:rsidR="00FB2841" w:rsidRPr="006E3F29" w:rsidRDefault="00FB2841" w:rsidP="00FB284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FB2841" w:rsidRPr="006E3F29" w:rsidRDefault="00FB2841" w:rsidP="00FB284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FB2841" w:rsidRPr="006E3F29" w:rsidRDefault="00FB2841" w:rsidP="00FB284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FB2841" w:rsidRPr="006E3F29" w:rsidRDefault="00FB2841" w:rsidP="00FB2841">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FB2841" w:rsidRPr="006E3F29" w:rsidRDefault="00FB2841" w:rsidP="00FB284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FB2841" w:rsidRPr="006E3F29" w:rsidRDefault="00FB2841" w:rsidP="00FB284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FB2841" w:rsidRPr="006E3F29" w:rsidRDefault="00FB2841" w:rsidP="00FB2841">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Resoluções/Orientações </w:t>
      </w:r>
      <w:proofErr w:type="gramStart"/>
      <w:r w:rsidRPr="006E3F29">
        <w:rPr>
          <w:rFonts w:ascii="Arial" w:hAnsi="Arial" w:cs="Arial"/>
          <w:b/>
          <w:i/>
          <w:sz w:val="22"/>
          <w:szCs w:val="22"/>
        </w:rPr>
        <w:t>Interpretativas/Comunicados</w:t>
      </w:r>
      <w:proofErr w:type="gramEnd"/>
      <w:r w:rsidRPr="006E3F29">
        <w:rPr>
          <w:rFonts w:ascii="Arial" w:hAnsi="Arial" w:cs="Arial"/>
          <w:b/>
          <w:i/>
          <w:sz w:val="22"/>
          <w:szCs w:val="22"/>
        </w:rPr>
        <w:t xml:space="preserve"> da Câmara de Regulação do Mercado de Medicamentos.</w:t>
      </w:r>
    </w:p>
    <w:p w:rsidR="00FB2841" w:rsidRPr="006E3F29" w:rsidRDefault="00FB2841" w:rsidP="00FB2841">
      <w:pPr>
        <w:ind w:right="-196"/>
        <w:jc w:val="both"/>
        <w:rPr>
          <w:rFonts w:ascii="Arial" w:hAnsi="Arial" w:cs="Arial"/>
          <w:b/>
          <w:i/>
          <w:sz w:val="22"/>
          <w:szCs w:val="22"/>
        </w:rPr>
      </w:pPr>
    </w:p>
    <w:p w:rsidR="00FB2841" w:rsidRPr="006E3F29" w:rsidRDefault="00FB2841" w:rsidP="00FB2841">
      <w:pPr>
        <w:ind w:right="-196"/>
        <w:jc w:val="center"/>
        <w:rPr>
          <w:rFonts w:ascii="Arial" w:hAnsi="Arial" w:cs="Arial"/>
          <w:b/>
          <w:sz w:val="28"/>
          <w:szCs w:val="28"/>
          <w:u w:val="single"/>
        </w:rPr>
      </w:pPr>
      <w:r w:rsidRPr="006E3F29">
        <w:rPr>
          <w:rFonts w:ascii="Arial" w:hAnsi="Arial" w:cs="Arial"/>
          <w:b/>
          <w:sz w:val="28"/>
          <w:szCs w:val="28"/>
          <w:u w:val="single"/>
        </w:rPr>
        <w:t xml:space="preserve">A data marcada para abertura é o dia </w:t>
      </w:r>
      <w:r>
        <w:rPr>
          <w:rFonts w:ascii="Arial" w:hAnsi="Arial" w:cs="Arial"/>
          <w:b/>
          <w:sz w:val="28"/>
          <w:szCs w:val="28"/>
          <w:u w:val="single"/>
        </w:rPr>
        <w:t>07/05</w:t>
      </w:r>
      <w:r>
        <w:rPr>
          <w:rFonts w:ascii="Arial" w:hAnsi="Arial" w:cs="Arial"/>
          <w:b/>
          <w:sz w:val="28"/>
          <w:szCs w:val="28"/>
          <w:u w:val="single"/>
        </w:rPr>
        <w:t xml:space="preserve">/2018 às </w:t>
      </w:r>
      <w:proofErr w:type="gramStart"/>
      <w:r>
        <w:rPr>
          <w:rFonts w:ascii="Arial" w:hAnsi="Arial" w:cs="Arial"/>
          <w:b/>
          <w:sz w:val="28"/>
          <w:szCs w:val="28"/>
          <w:u w:val="single"/>
        </w:rPr>
        <w:t>14</w:t>
      </w:r>
      <w:r w:rsidRPr="006E3F29">
        <w:rPr>
          <w:rFonts w:ascii="Arial" w:hAnsi="Arial" w:cs="Arial"/>
          <w:b/>
          <w:sz w:val="28"/>
          <w:szCs w:val="28"/>
          <w:u w:val="single"/>
        </w:rPr>
        <w:t>:00</w:t>
      </w:r>
      <w:proofErr w:type="gramEnd"/>
      <w:r w:rsidRPr="006E3F29">
        <w:rPr>
          <w:rFonts w:ascii="Arial" w:hAnsi="Arial" w:cs="Arial"/>
          <w:b/>
          <w:sz w:val="28"/>
          <w:szCs w:val="28"/>
          <w:u w:val="single"/>
        </w:rPr>
        <w:t xml:space="preserve"> horas.</w:t>
      </w:r>
    </w:p>
    <w:p w:rsidR="00FB2841" w:rsidRPr="006E3F29" w:rsidRDefault="00FB2841" w:rsidP="00FB2841">
      <w:pPr>
        <w:ind w:right="-196"/>
        <w:jc w:val="center"/>
        <w:rPr>
          <w:rFonts w:ascii="Arial" w:hAnsi="Arial" w:cs="Arial"/>
          <w:b/>
          <w:sz w:val="22"/>
          <w:szCs w:val="22"/>
          <w:u w:val="single"/>
        </w:rPr>
      </w:pPr>
    </w:p>
    <w:p w:rsidR="00FB2841" w:rsidRPr="006E3F29" w:rsidRDefault="00FB2841" w:rsidP="00FB2841">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0"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FB2841" w:rsidRPr="006E3F29" w:rsidRDefault="00FB2841" w:rsidP="00FB2841">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FB2841" w:rsidRDefault="00FB2841" w:rsidP="00FB2841">
      <w:pPr>
        <w:jc w:val="center"/>
        <w:rPr>
          <w:rFonts w:ascii="Arial" w:eastAsia="Times New Roman" w:hAnsi="Arial" w:cs="Arial"/>
          <w:b/>
          <w:sz w:val="22"/>
          <w:szCs w:val="22"/>
          <w:u w:val="single"/>
        </w:rPr>
      </w:pPr>
    </w:p>
    <w:p w:rsidR="00FB2841" w:rsidRPr="006E3F29" w:rsidRDefault="00FB2841" w:rsidP="00FB2841">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FB2841" w:rsidRPr="006E3F29" w:rsidRDefault="00FB2841" w:rsidP="00FB2841">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FB2841" w:rsidRDefault="00FB2841" w:rsidP="00FB2841">
      <w:pPr>
        <w:jc w:val="center"/>
        <w:rPr>
          <w:rFonts w:ascii="Arial" w:eastAsia="Times New Roman" w:hAnsi="Arial" w:cs="Arial"/>
          <w:b/>
          <w:sz w:val="22"/>
          <w:szCs w:val="22"/>
          <w:u w:val="single"/>
        </w:rPr>
      </w:pPr>
    </w:p>
    <w:p w:rsidR="00FB2841" w:rsidRPr="006E3F29" w:rsidRDefault="00FB2841" w:rsidP="00FB2841">
      <w:pPr>
        <w:jc w:val="center"/>
        <w:rPr>
          <w:rFonts w:ascii="Arial" w:hAnsi="Arial" w:cs="Arial"/>
          <w:b/>
          <w:sz w:val="22"/>
          <w:szCs w:val="22"/>
          <w:u w:val="single"/>
        </w:rPr>
      </w:pPr>
      <w:r w:rsidRPr="006E3F29">
        <w:rPr>
          <w:rFonts w:ascii="Arial" w:eastAsia="Times New Roman" w:hAnsi="Arial" w:cs="Arial"/>
          <w:b/>
          <w:sz w:val="22"/>
          <w:szCs w:val="22"/>
          <w:u w:val="single"/>
        </w:rPr>
        <w:t xml:space="preserve">VALOR MÁXIMO </w:t>
      </w:r>
      <w:r>
        <w:rPr>
          <w:rFonts w:ascii="Arial" w:eastAsia="Times New Roman" w:hAnsi="Arial" w:cs="Arial"/>
          <w:b/>
          <w:sz w:val="22"/>
          <w:szCs w:val="22"/>
          <w:u w:val="single"/>
        </w:rPr>
        <w:t xml:space="preserve">ORÇAMENTÁRIO </w:t>
      </w:r>
      <w:r w:rsidRPr="006E3F29">
        <w:rPr>
          <w:rFonts w:ascii="Arial" w:eastAsia="Times New Roman" w:hAnsi="Arial" w:cs="Arial"/>
          <w:b/>
          <w:sz w:val="22"/>
          <w:szCs w:val="22"/>
          <w:u w:val="single"/>
        </w:rPr>
        <w:t xml:space="preserve">DISPONÍVEL: A previsão máxima referencial para o referido certame é de R$ </w:t>
      </w:r>
      <w:r>
        <w:rPr>
          <w:rFonts w:ascii="Arial" w:eastAsia="Times New Roman" w:hAnsi="Arial" w:cs="Arial"/>
          <w:b/>
          <w:sz w:val="22"/>
          <w:szCs w:val="22"/>
          <w:u w:val="single"/>
        </w:rPr>
        <w:t>30</w:t>
      </w:r>
      <w:r w:rsidRPr="006E3F29">
        <w:rPr>
          <w:rFonts w:ascii="Arial" w:eastAsia="Times New Roman" w:hAnsi="Arial" w:cs="Arial"/>
          <w:b/>
          <w:sz w:val="22"/>
          <w:szCs w:val="22"/>
          <w:u w:val="single"/>
        </w:rPr>
        <w:t>.000,00 (</w:t>
      </w:r>
      <w:r>
        <w:rPr>
          <w:rFonts w:ascii="Arial" w:eastAsia="Times New Roman" w:hAnsi="Arial" w:cs="Arial"/>
          <w:b/>
          <w:sz w:val="22"/>
          <w:szCs w:val="22"/>
          <w:u w:val="single"/>
        </w:rPr>
        <w:t>trinta</w:t>
      </w:r>
      <w:r w:rsidRPr="006E3F29">
        <w:rPr>
          <w:rFonts w:ascii="Arial" w:eastAsia="Times New Roman" w:hAnsi="Arial" w:cs="Arial"/>
          <w:b/>
          <w:sz w:val="22"/>
          <w:szCs w:val="22"/>
          <w:u w:val="single"/>
        </w:rPr>
        <w:t xml:space="preserve"> mil reais)</w:t>
      </w:r>
      <w:r>
        <w:rPr>
          <w:rFonts w:ascii="Arial" w:eastAsia="Times New Roman" w:hAnsi="Arial" w:cs="Arial"/>
          <w:b/>
          <w:sz w:val="22"/>
          <w:szCs w:val="22"/>
          <w:u w:val="single"/>
        </w:rPr>
        <w:t>.</w:t>
      </w:r>
    </w:p>
    <w:p w:rsidR="00FB2841" w:rsidRPr="007B2F55" w:rsidRDefault="00FB2841" w:rsidP="00FB2841">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FB2841" w:rsidRDefault="00FB2841" w:rsidP="00FB2841">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FB2841" w:rsidRPr="006E3F29" w:rsidRDefault="00FB2841" w:rsidP="00FB2841">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FB2841" w:rsidRPr="006E3F29"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FB2841" w:rsidRPr="006E3F29"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FB2841" w:rsidRPr="006E3F29"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FB2841" w:rsidRPr="006E3F29"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FB2841" w:rsidRPr="006E3F29"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FB2841" w:rsidRPr="006E3F29"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MODELO DECLARAÇÃO DE CONFORMIDADE DOS DESCONTOS;</w:t>
      </w:r>
    </w:p>
    <w:p w:rsidR="00FB2841" w:rsidRPr="006E3F29"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FB2841" w:rsidRPr="006E3F29"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FB2841"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FB2841" w:rsidRPr="006E3F29" w:rsidRDefault="00FB2841" w:rsidP="00FB2841">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Pr>
          <w:rFonts w:ascii="Arial" w:hAnsi="Arial" w:cs="Arial"/>
          <w:b/>
          <w:sz w:val="22"/>
          <w:szCs w:val="22"/>
          <w:lang w:val="pt-PT"/>
        </w:rPr>
        <w:t>ANEXO X – MINUTA DE CONTRATO.</w:t>
      </w:r>
    </w:p>
    <w:p w:rsidR="00FB2841" w:rsidRDefault="00FB2841" w:rsidP="00FB284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FB2841" w:rsidRDefault="00FB2841" w:rsidP="00FB284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FB2841" w:rsidRDefault="00FB2841" w:rsidP="00FB284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FB2841" w:rsidRPr="006E3F29" w:rsidRDefault="00FB2841" w:rsidP="00FB284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FB2841" w:rsidRPr="008D3B0C" w:rsidRDefault="00FB2841" w:rsidP="00FB2841">
      <w:pPr>
        <w:ind w:right="-1"/>
        <w:jc w:val="both"/>
        <w:rPr>
          <w:rFonts w:ascii="Arial" w:hAnsi="Arial" w:cs="Arial"/>
          <w:sz w:val="22"/>
          <w:szCs w:val="22"/>
        </w:rPr>
      </w:pPr>
      <w:r>
        <w:rPr>
          <w:rFonts w:ascii="Arial" w:hAnsi="Arial" w:cs="Arial"/>
          <w:noProof/>
          <w:sz w:val="22"/>
          <w:szCs w:val="22"/>
          <w:lang w:val="pt-PT"/>
        </w:rPr>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pregão presencial</w:t>
      </w:r>
      <w:r w:rsidRPr="006E3F29">
        <w:rPr>
          <w:rFonts w:ascii="Arial" w:hAnsi="Arial" w:cs="Arial"/>
          <w:sz w:val="22"/>
          <w:szCs w:val="22"/>
          <w:lang w:val="pt-PT"/>
        </w:rPr>
        <w:t xml:space="preserve">, no dia </w:t>
      </w:r>
      <w:r>
        <w:rPr>
          <w:rFonts w:ascii="Arial" w:hAnsi="Arial" w:cs="Arial"/>
          <w:b/>
          <w:i/>
          <w:sz w:val="22"/>
          <w:szCs w:val="22"/>
          <w:u w:val="single"/>
        </w:rPr>
        <w:t>07/05</w:t>
      </w:r>
      <w:r>
        <w:rPr>
          <w:rFonts w:ascii="Arial" w:hAnsi="Arial" w:cs="Arial"/>
          <w:b/>
          <w:i/>
          <w:sz w:val="22"/>
          <w:szCs w:val="22"/>
          <w:u w:val="single"/>
        </w:rPr>
        <w:t xml:space="preserve">/2018 às </w:t>
      </w:r>
      <w:proofErr w:type="gramStart"/>
      <w:r>
        <w:rPr>
          <w:rFonts w:ascii="Arial" w:hAnsi="Arial" w:cs="Arial"/>
          <w:b/>
          <w:i/>
          <w:sz w:val="22"/>
          <w:szCs w:val="22"/>
          <w:u w:val="single"/>
        </w:rPr>
        <w:t>14</w:t>
      </w:r>
      <w:r w:rsidRPr="006E3F29">
        <w:rPr>
          <w:rFonts w:ascii="Arial" w:hAnsi="Arial" w:cs="Arial"/>
          <w:b/>
          <w:i/>
          <w:sz w:val="22"/>
          <w:szCs w:val="22"/>
          <w:u w:val="single"/>
        </w:rPr>
        <w:t>:00</w:t>
      </w:r>
      <w:proofErr w:type="gramEnd"/>
      <w:r w:rsidRPr="006E3F29">
        <w:rPr>
          <w:rFonts w:ascii="Arial" w:hAnsi="Arial" w:cs="Arial"/>
          <w:b/>
          <w:i/>
          <w:sz w:val="22"/>
          <w:szCs w:val="22"/>
          <w:u w:val="single"/>
        </w:rPr>
        <w:t xml:space="preserve"> horas,</w:t>
      </w:r>
      <w:r w:rsidRPr="006E3F29">
        <w:rPr>
          <w:rFonts w:ascii="Arial" w:hAnsi="Arial" w:cs="Arial"/>
          <w:b/>
          <w:sz w:val="22"/>
          <w:szCs w:val="22"/>
        </w:rPr>
        <w:t xml:space="preserve"> </w:t>
      </w:r>
      <w:r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O pregão regulamentado pelo Decreto Municipal 047/20</w:t>
      </w:r>
      <w:r>
        <w:rPr>
          <w:rFonts w:ascii="Arial" w:hAnsi="Arial" w:cs="Arial"/>
          <w:sz w:val="22"/>
          <w:szCs w:val="22"/>
          <w:lang w:val="pt-PT"/>
        </w:rPr>
        <w:t>12, será realizado pela Pregoeira</w:t>
      </w:r>
      <w:r w:rsidRPr="006E3F29">
        <w:rPr>
          <w:rFonts w:ascii="Arial" w:hAnsi="Arial" w:cs="Arial"/>
          <w:sz w:val="22"/>
          <w:szCs w:val="22"/>
          <w:lang w:val="pt-PT"/>
        </w:rPr>
        <w:t xml:space="preserve"> Oficial e Equipe de Apoio, </w:t>
      </w:r>
      <w:r w:rsidRPr="006E3F29">
        <w:rPr>
          <w:rFonts w:ascii="Arial" w:hAnsi="Arial" w:cs="Arial"/>
          <w:sz w:val="22"/>
          <w:szCs w:val="22"/>
        </w:rPr>
        <w:t xml:space="preserve">designados por meio da Portaria Municipal </w:t>
      </w:r>
      <w:r w:rsidRPr="008D3B0C">
        <w:rPr>
          <w:rFonts w:ascii="Arial" w:hAnsi="Arial" w:cs="Arial"/>
          <w:sz w:val="22"/>
          <w:szCs w:val="22"/>
        </w:rPr>
        <w:t>nº 3633/2018.</w:t>
      </w:r>
    </w:p>
    <w:p w:rsidR="00FB2841" w:rsidRPr="006E3F29" w:rsidRDefault="00FB2841" w:rsidP="00FB2841">
      <w:pPr>
        <w:ind w:right="-196"/>
        <w:jc w:val="both"/>
        <w:rPr>
          <w:rFonts w:ascii="Arial" w:hAnsi="Arial" w:cs="Arial"/>
          <w:sz w:val="22"/>
          <w:szCs w:val="22"/>
        </w:rPr>
      </w:pPr>
    </w:p>
    <w:p w:rsidR="00FB2841" w:rsidRPr="006E3F29" w:rsidRDefault="00FB2841" w:rsidP="00FB2841">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FB2841" w:rsidRPr="006E3F29" w:rsidRDefault="00FB2841" w:rsidP="00FB2841">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6E3F29">
        <w:rPr>
          <w:rFonts w:ascii="Arial" w:hAnsi="Arial" w:cs="Arial"/>
          <w:b/>
          <w:i/>
          <w:sz w:val="22"/>
          <w:szCs w:val="22"/>
          <w:lang w:val="pt-PT"/>
        </w:rPr>
        <w:t xml:space="preserve">AQUISIÇÃO DE MEDICAMENTOS </w:t>
      </w:r>
      <w:r>
        <w:rPr>
          <w:rFonts w:ascii="Arial" w:hAnsi="Arial" w:cs="Arial"/>
          <w:b/>
          <w:i/>
          <w:sz w:val="22"/>
          <w:szCs w:val="22"/>
          <w:lang w:val="pt-PT"/>
        </w:rPr>
        <w:t xml:space="preserve">ÉTICOS </w:t>
      </w:r>
      <w:r w:rsidRPr="006E3F29">
        <w:rPr>
          <w:rFonts w:ascii="Arial" w:hAnsi="Arial" w:cs="Arial"/>
          <w:b/>
          <w:i/>
          <w:sz w:val="22"/>
          <w:szCs w:val="22"/>
          <w:lang w:val="pt-PT"/>
        </w:rPr>
        <w:t xml:space="preserve">DE “A” a “Z” PARA SECRETARIA DE SAÚDE DO MUNICÍPIO, ATRAVÉS DE MAIOR DESCONTO PERCENTUAL </w:t>
      </w:r>
      <w:r>
        <w:rPr>
          <w:rFonts w:ascii="Arial" w:hAnsi="Arial" w:cs="Arial"/>
          <w:b/>
          <w:i/>
          <w:sz w:val="22"/>
          <w:szCs w:val="22"/>
          <w:lang w:val="pt-PT"/>
        </w:rPr>
        <w:t xml:space="preserve">DE PREÇO FÁBRICA </w:t>
      </w:r>
      <w:r w:rsidRPr="006E3F29">
        <w:rPr>
          <w:rFonts w:ascii="Arial" w:hAnsi="Arial" w:cs="Arial"/>
          <w:b/>
          <w:i/>
          <w:sz w:val="22"/>
          <w:szCs w:val="22"/>
          <w:lang w:val="pt-PT"/>
        </w:rPr>
        <w:t>SOBRE A TABELA OFICIAL DA CÂMARA DE REGULAÇÃO DO MERCADO DE MEDICAMENTOS DA AGÊNCIA NACIONAL DE VIGILÂNCIA SANITÁRIA (CMED/ANVISA)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FB2841" w:rsidRPr="006E3F29" w:rsidRDefault="00FB2841" w:rsidP="00FB2841">
      <w:pPr>
        <w:pStyle w:val="Corpodetexto"/>
        <w:ind w:right="-284"/>
      </w:pPr>
      <w:r w:rsidRPr="006E3F29">
        <w:t>2.2 - O uso do Sistema de Registro de Preços se justifica diante da previsão de entrega parcelada de acordo com as necessidades da Prefeitura e Secretaria de Saúde, além da necessidade de contratação frequente, situação prevista nos incisos I e II, ambos do art. 3º do Decreto nº 7.892/2013.</w:t>
      </w:r>
    </w:p>
    <w:p w:rsidR="00FB2841" w:rsidRPr="006E3F29" w:rsidRDefault="00FB2841" w:rsidP="00FB284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FB2841" w:rsidRPr="006E3F29" w:rsidRDefault="00FB2841" w:rsidP="00FB284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2.4 – Justifica-se o presente certame para aquisição de medicamentos com base em desconto aplicado sobre Tabela Oficial de Preços CMED/ANVISA, considerando a regulação de preços máximos por princípio ativo para compras públicas.</w:t>
      </w:r>
    </w:p>
    <w:p w:rsidR="00FB2841" w:rsidRPr="008D3B0C" w:rsidRDefault="00FB2841" w:rsidP="00FB284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8D3B0C">
        <w:rPr>
          <w:rFonts w:ascii="Arial" w:hAnsi="Arial" w:cs="Arial"/>
          <w:sz w:val="22"/>
          <w:szCs w:val="22"/>
        </w:rPr>
        <w:t>2.5 – Os percentuais de desconto serão aplicados sobre o PREÇO MÁXIMO DE FÁBRICA (PF), com aplicação do CAP para compras específicas nos termos constantes da Resolução CMED nº 10 de 30/11/2011.</w:t>
      </w:r>
    </w:p>
    <w:p w:rsidR="00FB2841" w:rsidRPr="00B72FD2" w:rsidRDefault="00FB2841" w:rsidP="00FB2841">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FB2841" w:rsidRPr="00B72FD2" w:rsidRDefault="00FB2841" w:rsidP="00FB284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FB2841" w:rsidRPr="00B72FD2" w:rsidRDefault="00FB2841" w:rsidP="00FB2841">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FB2841" w:rsidRPr="00B72FD2"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FB2841" w:rsidRPr="00B72FD2"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lastRenderedPageBreak/>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FB2841" w:rsidRPr="00B40C56" w:rsidRDefault="00FB2841" w:rsidP="00FB2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FB2841" w:rsidRPr="006E3F29" w:rsidRDefault="00FB2841" w:rsidP="00FB2841">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FB2841" w:rsidRPr="006E3F29" w:rsidRDefault="00FB2841" w:rsidP="00FB284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FB2841" w:rsidRPr="006E3F29" w:rsidRDefault="00FB2841" w:rsidP="00FB2841">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FB2841" w:rsidRPr="00A70946" w:rsidRDefault="00FB2841" w:rsidP="00FB2841">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lastRenderedPageBreak/>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FB2841" w:rsidRPr="00A70946" w:rsidRDefault="00FB2841" w:rsidP="00FB284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Pr>
          <w:rFonts w:ascii="Arial" w:hAnsi="Arial" w:cs="Arial"/>
          <w:b/>
          <w:i/>
          <w:sz w:val="22"/>
          <w:szCs w:val="22"/>
          <w:lang w:val="pt-PT"/>
        </w:rPr>
        <w:t xml:space="preserve"> 07/05</w:t>
      </w:r>
      <w:r>
        <w:rPr>
          <w:rFonts w:ascii="Arial" w:hAnsi="Arial" w:cs="Arial"/>
          <w:b/>
          <w:i/>
          <w:sz w:val="22"/>
          <w:szCs w:val="22"/>
          <w:lang w:val="pt-PT"/>
        </w:rPr>
        <w:t>/2018</w:t>
      </w:r>
      <w:r w:rsidRPr="00A70946">
        <w:rPr>
          <w:rFonts w:ascii="Arial" w:hAnsi="Arial" w:cs="Arial"/>
          <w:b/>
          <w:i/>
          <w:sz w:val="22"/>
          <w:szCs w:val="22"/>
          <w:lang w:val="pt-PT"/>
        </w:rPr>
        <w:t>.</w:t>
      </w:r>
    </w:p>
    <w:p w:rsidR="00FB2841" w:rsidRPr="00A70946" w:rsidRDefault="00FB2841" w:rsidP="00FB284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Pr>
          <w:rFonts w:ascii="Arial" w:hAnsi="Arial" w:cs="Arial"/>
          <w:b/>
          <w:i/>
          <w:sz w:val="22"/>
          <w:szCs w:val="22"/>
          <w:lang w:val="pt-PT"/>
        </w:rPr>
        <w:t xml:space="preserve"> 14</w:t>
      </w:r>
      <w:r w:rsidRPr="00A70946">
        <w:rPr>
          <w:rFonts w:ascii="Arial" w:hAnsi="Arial" w:cs="Arial"/>
          <w:b/>
          <w:i/>
          <w:sz w:val="22"/>
          <w:szCs w:val="22"/>
          <w:lang w:val="pt-PT"/>
        </w:rPr>
        <w:t>h00min.</w:t>
      </w:r>
    </w:p>
    <w:p w:rsidR="00FB2841" w:rsidRPr="00A70946" w:rsidRDefault="00FB2841" w:rsidP="00FB284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009/2018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019/2018</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008/2018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009/2018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019/2018</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089/2018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FB2841" w:rsidRPr="00A70946" w:rsidRDefault="00FB2841" w:rsidP="00FB2841">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FB2841" w:rsidRPr="00A70946" w:rsidRDefault="00FB2841" w:rsidP="00FB2841">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FB2841" w:rsidRPr="00A70946" w:rsidRDefault="00FB2841" w:rsidP="00FB2841">
      <w:pPr>
        <w:widowControl w:val="0"/>
        <w:autoSpaceDE w:val="0"/>
        <w:autoSpaceDN w:val="0"/>
        <w:adjustRightInd w:val="0"/>
        <w:ind w:right="-196"/>
        <w:jc w:val="both"/>
        <w:rPr>
          <w:rFonts w:ascii="Arial" w:hAnsi="Arial" w:cs="Arial"/>
          <w:sz w:val="22"/>
          <w:szCs w:val="22"/>
          <w:lang w:val="pt-PT"/>
        </w:rPr>
      </w:pPr>
    </w:p>
    <w:p w:rsidR="00FB2841" w:rsidRPr="00A70946" w:rsidRDefault="00FB2841" w:rsidP="00FB2841">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FB2841" w:rsidRPr="00A70946" w:rsidRDefault="00FB2841" w:rsidP="00FB284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FB2841" w:rsidRPr="00A70946" w:rsidRDefault="00FB2841" w:rsidP="00FB284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FB2841" w:rsidRPr="00A70946" w:rsidRDefault="00FB2841" w:rsidP="00FB284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FB2841" w:rsidRPr="00A70946" w:rsidRDefault="00FB2841" w:rsidP="00FB284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FB2841" w:rsidRPr="00A70946" w:rsidRDefault="00FB2841" w:rsidP="00FB284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FB2841" w:rsidRPr="00A70946" w:rsidRDefault="00FB2841" w:rsidP="00FB284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FB2841" w:rsidRPr="00A70946" w:rsidRDefault="00FB2841" w:rsidP="00FB2841">
      <w:pPr>
        <w:widowControl w:val="0"/>
        <w:tabs>
          <w:tab w:val="left" w:pos="357"/>
        </w:tabs>
        <w:autoSpaceDE w:val="0"/>
        <w:autoSpaceDN w:val="0"/>
        <w:adjustRightInd w:val="0"/>
        <w:ind w:right="-196"/>
        <w:jc w:val="both"/>
        <w:rPr>
          <w:rFonts w:ascii="Arial" w:hAnsi="Arial" w:cs="Arial"/>
          <w:sz w:val="22"/>
          <w:szCs w:val="22"/>
          <w:lang w:val="pt-PT"/>
        </w:rPr>
      </w:pPr>
    </w:p>
    <w:p w:rsidR="00FB2841" w:rsidRPr="00A70946" w:rsidRDefault="00FB2841" w:rsidP="00FB284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FB2841" w:rsidRPr="00A70946" w:rsidRDefault="00FB2841" w:rsidP="00FB284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FB2841" w:rsidRPr="00A70946" w:rsidRDefault="00FB2841" w:rsidP="00FB284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FB2841" w:rsidRPr="00A70946" w:rsidRDefault="00FB2841" w:rsidP="00FB284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lastRenderedPageBreak/>
        <w:t>Cópia do Contrato Social e última alteração ou Requerimento de Empresário, ou documento equivalente;</w:t>
      </w:r>
    </w:p>
    <w:p w:rsidR="00FB2841" w:rsidRPr="00A70946" w:rsidRDefault="00FB2841" w:rsidP="00FB284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FB2841" w:rsidRPr="00A70946" w:rsidRDefault="00FB2841" w:rsidP="00FB2841">
      <w:pPr>
        <w:widowControl w:val="0"/>
        <w:tabs>
          <w:tab w:val="left" w:pos="357"/>
        </w:tabs>
        <w:autoSpaceDE w:val="0"/>
        <w:autoSpaceDN w:val="0"/>
        <w:adjustRightInd w:val="0"/>
        <w:ind w:right="-196"/>
        <w:jc w:val="both"/>
        <w:rPr>
          <w:rFonts w:ascii="Arial" w:hAnsi="Arial" w:cs="Arial"/>
          <w:sz w:val="22"/>
          <w:szCs w:val="22"/>
          <w:lang w:val="pt-PT"/>
        </w:rPr>
      </w:pPr>
    </w:p>
    <w:p w:rsidR="00FB2841" w:rsidRPr="00A70946" w:rsidRDefault="00FB2841" w:rsidP="00FB2841">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FB2841" w:rsidRDefault="00FB2841" w:rsidP="00FB2841">
      <w:pPr>
        <w:widowControl w:val="0"/>
        <w:tabs>
          <w:tab w:val="left" w:pos="0"/>
        </w:tabs>
        <w:autoSpaceDE w:val="0"/>
        <w:autoSpaceDN w:val="0"/>
        <w:adjustRightInd w:val="0"/>
        <w:ind w:right="-196"/>
        <w:jc w:val="both"/>
        <w:rPr>
          <w:rFonts w:ascii="Arial" w:hAnsi="Arial" w:cs="Arial"/>
          <w:sz w:val="22"/>
          <w:szCs w:val="22"/>
          <w:lang w:val="pt-PT"/>
        </w:rPr>
      </w:pPr>
    </w:p>
    <w:p w:rsidR="00FB2841" w:rsidRPr="00A70946" w:rsidRDefault="00FB2841" w:rsidP="00FB2841">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FB2841" w:rsidRPr="00A70946" w:rsidRDefault="00FB2841" w:rsidP="00FB2841">
      <w:pPr>
        <w:widowControl w:val="0"/>
        <w:tabs>
          <w:tab w:val="left" w:pos="0"/>
        </w:tabs>
        <w:autoSpaceDE w:val="0"/>
        <w:autoSpaceDN w:val="0"/>
        <w:adjustRightInd w:val="0"/>
        <w:ind w:right="-196"/>
        <w:jc w:val="both"/>
        <w:rPr>
          <w:rFonts w:ascii="Arial" w:hAnsi="Arial" w:cs="Arial"/>
          <w:b/>
          <w:sz w:val="22"/>
          <w:szCs w:val="22"/>
          <w:u w:val="single"/>
          <w:lang w:val="pt-PT"/>
        </w:rPr>
      </w:pPr>
    </w:p>
    <w:p w:rsidR="00FB2841" w:rsidRPr="00A70946" w:rsidRDefault="00FB2841" w:rsidP="00FB2841">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FB2841" w:rsidRPr="00A70946" w:rsidRDefault="00FB2841" w:rsidP="00FB284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FB2841" w:rsidRPr="008D3B0C" w:rsidRDefault="00FB2841" w:rsidP="00FB2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rPr>
      </w:pPr>
      <w:r w:rsidRPr="008D3B0C">
        <w:rPr>
          <w:rFonts w:ascii="Arial" w:hAnsi="Arial" w:cs="Arial"/>
          <w:b/>
          <w:sz w:val="22"/>
          <w:szCs w:val="22"/>
          <w:u w:val="single"/>
          <w:lang w:val="pt-PT"/>
        </w:rPr>
        <w:t>5.6 -</w:t>
      </w:r>
      <w:r w:rsidRPr="008D3B0C">
        <w:rPr>
          <w:rFonts w:ascii="Arial" w:hAnsi="Arial" w:cs="Arial"/>
          <w:b/>
          <w:sz w:val="22"/>
          <w:szCs w:val="22"/>
          <w:lang w:val="pt-PT"/>
        </w:rPr>
        <w:t xml:space="preserve"> Nos termos do Art. 8 da </w:t>
      </w:r>
      <w:r w:rsidRPr="008D3B0C">
        <w:rPr>
          <w:rFonts w:ascii="Arial" w:hAnsi="Arial" w:cs="Arial"/>
          <w:b/>
          <w:i/>
          <w:sz w:val="22"/>
          <w:szCs w:val="22"/>
        </w:rPr>
        <w:t xml:space="preserve">INSTRUÇÃO NORMATIVA 103/2007 DO DEPARTAMENTO NACIONAL DO REGISTRO DO COMÉRCIO - DNRC Nº 103 DE 30.04.2007 - D.O.U.: 22.05.2007, </w:t>
      </w:r>
      <w:r w:rsidRPr="008D3B0C">
        <w:rPr>
          <w:rFonts w:ascii="Arial" w:hAnsi="Arial" w:cs="Arial"/>
          <w:b/>
          <w:sz w:val="22"/>
          <w:szCs w:val="22"/>
        </w:rPr>
        <w:t>as microempresas e empresas de pequeno porte que quiserem postergar a comprovação da regularidade</w:t>
      </w:r>
      <w:r w:rsidRPr="008D3B0C">
        <w:rPr>
          <w:rFonts w:ascii="Arial" w:hAnsi="Arial" w:cs="Arial"/>
          <w:b/>
          <w:sz w:val="22"/>
          <w:szCs w:val="22"/>
          <w:lang w:val="pt-PT"/>
        </w:rPr>
        <w:t xml:space="preserve"> </w:t>
      </w:r>
      <w:r w:rsidRPr="008D3B0C">
        <w:rPr>
          <w:rFonts w:ascii="Arial" w:hAnsi="Arial" w:cs="Arial"/>
          <w:b/>
          <w:sz w:val="22"/>
          <w:szCs w:val="22"/>
        </w:rPr>
        <w:t>fiscal e ter preferência no critério de desempate quando do</w:t>
      </w:r>
      <w:r w:rsidRPr="008D3B0C">
        <w:rPr>
          <w:rFonts w:ascii="Arial" w:hAnsi="Arial" w:cs="Arial"/>
          <w:b/>
          <w:sz w:val="22"/>
          <w:szCs w:val="22"/>
          <w:lang w:val="pt-PT"/>
        </w:rPr>
        <w:t xml:space="preserve"> </w:t>
      </w:r>
      <w:r w:rsidRPr="008D3B0C">
        <w:rPr>
          <w:rFonts w:ascii="Arial" w:hAnsi="Arial" w:cs="Arial"/>
          <w:b/>
          <w:sz w:val="22"/>
          <w:szCs w:val="22"/>
        </w:rPr>
        <w:t xml:space="preserve">julgamento das propostas, nos termos da Lei Complementar nº 123 de 14 de dezembro de 2006 e do item 3.5 deste edital, </w:t>
      </w:r>
      <w:r w:rsidRPr="008D3B0C">
        <w:rPr>
          <w:rFonts w:ascii="Arial" w:hAnsi="Arial" w:cs="Arial"/>
          <w:b/>
          <w:sz w:val="22"/>
          <w:szCs w:val="22"/>
          <w:u w:val="single"/>
        </w:rPr>
        <w:t>deverão</w:t>
      </w:r>
      <w:r w:rsidRPr="008D3B0C">
        <w:rPr>
          <w:rFonts w:ascii="Arial" w:hAnsi="Arial" w:cs="Arial"/>
          <w:b/>
          <w:sz w:val="22"/>
          <w:szCs w:val="22"/>
          <w:u w:val="single"/>
          <w:lang w:val="pt-PT"/>
        </w:rPr>
        <w:t xml:space="preserve"> </w:t>
      </w:r>
      <w:r w:rsidRPr="008D3B0C">
        <w:rPr>
          <w:rFonts w:ascii="Arial" w:hAnsi="Arial" w:cs="Arial"/>
          <w:b/>
          <w:sz w:val="22"/>
          <w:szCs w:val="22"/>
          <w:u w:val="single"/>
        </w:rPr>
        <w:t xml:space="preserve">apresentar no ato do Credenciamento </w:t>
      </w:r>
      <w:r w:rsidRPr="008D3B0C">
        <w:rPr>
          <w:rFonts w:ascii="Arial" w:hAnsi="Arial" w:cs="Arial"/>
          <w:b/>
          <w:sz w:val="24"/>
          <w:szCs w:val="24"/>
          <w:u w:val="single"/>
        </w:rPr>
        <w:t>a CERTIDÃO SIMPLIFICADA DA JUNTA COMERCIAL</w:t>
      </w:r>
      <w:r w:rsidRPr="008D3B0C">
        <w:rPr>
          <w:rFonts w:ascii="Arial" w:hAnsi="Arial" w:cs="Arial"/>
          <w:b/>
          <w:sz w:val="22"/>
          <w:szCs w:val="22"/>
        </w:rPr>
        <w:t xml:space="preserve"> do Estado sede da empresa, </w:t>
      </w:r>
      <w:r w:rsidRPr="008D3B0C">
        <w:rPr>
          <w:rFonts w:ascii="Arial" w:hAnsi="Arial" w:cs="Arial"/>
          <w:b/>
          <w:sz w:val="22"/>
          <w:szCs w:val="22"/>
          <w:u w:val="single"/>
        </w:rPr>
        <w:t>emitida em até 60</w:t>
      </w:r>
      <w:r w:rsidRPr="008D3B0C">
        <w:rPr>
          <w:rFonts w:ascii="Arial" w:hAnsi="Arial" w:cs="Arial"/>
          <w:b/>
          <w:sz w:val="22"/>
          <w:szCs w:val="22"/>
          <w:u w:val="single"/>
          <w:lang w:val="pt-PT"/>
        </w:rPr>
        <w:t xml:space="preserve"> </w:t>
      </w:r>
      <w:r w:rsidRPr="008D3B0C">
        <w:rPr>
          <w:rFonts w:ascii="Arial" w:hAnsi="Arial" w:cs="Arial"/>
          <w:b/>
          <w:sz w:val="22"/>
          <w:szCs w:val="22"/>
          <w:u w:val="single"/>
        </w:rPr>
        <w:t>dias da data da entrega dos envelopes</w:t>
      </w:r>
      <w:r w:rsidRPr="008D3B0C">
        <w:rPr>
          <w:rFonts w:ascii="Arial" w:hAnsi="Arial" w:cs="Arial"/>
          <w:b/>
          <w:sz w:val="22"/>
          <w:szCs w:val="22"/>
        </w:rPr>
        <w:t>, para comprovação do seu enquadramento como microempresa ou</w:t>
      </w:r>
      <w:r w:rsidRPr="008D3B0C">
        <w:rPr>
          <w:rFonts w:ascii="Arial" w:hAnsi="Arial" w:cs="Arial"/>
          <w:b/>
          <w:sz w:val="22"/>
          <w:szCs w:val="22"/>
          <w:lang w:val="pt-PT"/>
        </w:rPr>
        <w:t xml:space="preserve"> </w:t>
      </w:r>
      <w:r w:rsidRPr="008D3B0C">
        <w:rPr>
          <w:rFonts w:ascii="Arial" w:hAnsi="Arial" w:cs="Arial"/>
          <w:b/>
          <w:sz w:val="22"/>
          <w:szCs w:val="22"/>
        </w:rPr>
        <w:t xml:space="preserve">empresa de pequeno porte, podendo esta ser substituída pelo ANEXO VIII desde que </w:t>
      </w:r>
      <w:proofErr w:type="gramStart"/>
      <w:r w:rsidRPr="008D3B0C">
        <w:rPr>
          <w:rFonts w:ascii="Arial" w:hAnsi="Arial" w:cs="Arial"/>
          <w:b/>
          <w:sz w:val="22"/>
          <w:szCs w:val="22"/>
        </w:rPr>
        <w:t>seja</w:t>
      </w:r>
      <w:proofErr w:type="gramEnd"/>
      <w:r w:rsidRPr="008D3B0C">
        <w:rPr>
          <w:rFonts w:ascii="Arial" w:hAnsi="Arial" w:cs="Arial"/>
          <w:b/>
          <w:sz w:val="22"/>
          <w:szCs w:val="22"/>
        </w:rPr>
        <w:t xml:space="preserve"> autenticado e reconhecido pela Junta Comercial do Estado da sede da empresa, ou ainda para as empresas de Minas Gerais os Atos 315 e/ou 316 da Junta Comercial de Minas Gerais.</w:t>
      </w:r>
    </w:p>
    <w:p w:rsidR="00FB2841" w:rsidRPr="008D3B0C" w:rsidRDefault="00FB2841" w:rsidP="00FB284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sidRPr="008D3B0C">
        <w:rPr>
          <w:rFonts w:ascii="Arial" w:hAnsi="Arial" w:cs="Arial"/>
          <w:b/>
          <w:sz w:val="22"/>
          <w:szCs w:val="22"/>
          <w:u w:val="single"/>
        </w:rPr>
        <w:t>5.7 –</w:t>
      </w:r>
      <w:r w:rsidRPr="008D3B0C">
        <w:rPr>
          <w:rFonts w:ascii="Arial" w:hAnsi="Arial" w:cs="Arial"/>
          <w:b/>
          <w:sz w:val="22"/>
          <w:szCs w:val="22"/>
        </w:rPr>
        <w:t xml:space="preserve"> O Microempreendedor Individual que quiser postergar a comprovação da regularidade</w:t>
      </w:r>
      <w:r w:rsidRPr="008D3B0C">
        <w:rPr>
          <w:rFonts w:ascii="Arial" w:hAnsi="Arial" w:cs="Arial"/>
          <w:b/>
          <w:sz w:val="22"/>
          <w:szCs w:val="22"/>
          <w:lang w:val="pt-PT"/>
        </w:rPr>
        <w:t xml:space="preserve"> </w:t>
      </w:r>
      <w:r w:rsidRPr="008D3B0C">
        <w:rPr>
          <w:rFonts w:ascii="Arial" w:hAnsi="Arial" w:cs="Arial"/>
          <w:b/>
          <w:sz w:val="22"/>
          <w:szCs w:val="22"/>
        </w:rPr>
        <w:t>fiscal e ter preferência no critério de desempate quando do</w:t>
      </w:r>
      <w:r w:rsidRPr="008D3B0C">
        <w:rPr>
          <w:rFonts w:ascii="Arial" w:hAnsi="Arial" w:cs="Arial"/>
          <w:b/>
          <w:sz w:val="22"/>
          <w:szCs w:val="22"/>
          <w:lang w:val="pt-PT"/>
        </w:rPr>
        <w:t xml:space="preserve"> </w:t>
      </w:r>
      <w:r w:rsidRPr="008D3B0C">
        <w:rPr>
          <w:rFonts w:ascii="Arial" w:hAnsi="Arial" w:cs="Arial"/>
          <w:b/>
          <w:sz w:val="22"/>
          <w:szCs w:val="22"/>
        </w:rPr>
        <w:t>julgamento das propostas, nos termos da Lei Complementar nº 123 de 14 de dezembro de 2006 e do item 3.5 deste edital, deverá</w:t>
      </w:r>
      <w:r w:rsidRPr="008D3B0C">
        <w:rPr>
          <w:rFonts w:ascii="Arial" w:hAnsi="Arial" w:cs="Arial"/>
          <w:b/>
          <w:sz w:val="22"/>
          <w:szCs w:val="22"/>
          <w:lang w:val="pt-PT"/>
        </w:rPr>
        <w:t xml:space="preserve"> comprovar sua incrição no Simples Nacional, através de consula de incrição realizada no site da Receita Federal, </w:t>
      </w:r>
      <w:r w:rsidRPr="008D3B0C">
        <w:rPr>
          <w:rFonts w:ascii="Arial" w:hAnsi="Arial" w:cs="Arial"/>
          <w:b/>
          <w:sz w:val="22"/>
          <w:szCs w:val="22"/>
        </w:rPr>
        <w:t xml:space="preserve">devendo apresentar ainda, a Declaração do </w:t>
      </w:r>
      <w:r w:rsidRPr="008D3B0C">
        <w:rPr>
          <w:rFonts w:ascii="Arial" w:hAnsi="Arial" w:cs="Arial"/>
          <w:b/>
          <w:sz w:val="22"/>
          <w:szCs w:val="22"/>
          <w:u w:val="single"/>
        </w:rPr>
        <w:t>ANEXO VIII</w:t>
      </w:r>
      <w:r w:rsidRPr="008D3B0C">
        <w:rPr>
          <w:rFonts w:ascii="Arial" w:hAnsi="Arial" w:cs="Arial"/>
          <w:b/>
          <w:sz w:val="22"/>
          <w:szCs w:val="22"/>
        </w:rPr>
        <w:t xml:space="preserve"> do edital.</w:t>
      </w:r>
    </w:p>
    <w:p w:rsidR="00FB2841" w:rsidRPr="00A70946" w:rsidRDefault="00FB2841" w:rsidP="00FB284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A70946">
        <w:rPr>
          <w:rFonts w:ascii="Arial" w:hAnsi="Arial" w:cs="Arial"/>
          <w:sz w:val="22"/>
          <w:szCs w:val="22"/>
          <w:lang w:val="pt-PT"/>
        </w:rPr>
        <w:t xml:space="preserve"> Pregoei</w:t>
      </w:r>
      <w:r>
        <w:rPr>
          <w:rFonts w:ascii="Arial" w:hAnsi="Arial" w:cs="Arial"/>
          <w:sz w:val="22"/>
          <w:szCs w:val="22"/>
          <w:lang w:val="pt-PT"/>
        </w:rPr>
        <w:t>ra</w:t>
      </w:r>
      <w:r w:rsidRPr="00A70946">
        <w:rPr>
          <w:rFonts w:ascii="Arial" w:hAnsi="Arial" w:cs="Arial"/>
          <w:sz w:val="22"/>
          <w:szCs w:val="22"/>
          <w:lang w:val="pt-PT"/>
        </w:rPr>
        <w:t xml:space="preserve"> novas Propostas e nem novas licitantes, sendo impreterível o dia e horário para participação no certame.</w:t>
      </w:r>
    </w:p>
    <w:p w:rsidR="00FB2841" w:rsidRPr="006E3F29" w:rsidRDefault="00FB2841" w:rsidP="00FB2841">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FB2841" w:rsidRPr="006E3F29" w:rsidRDefault="00FB2841" w:rsidP="00FB2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percentual único de desconto</w:t>
      </w:r>
      <w:r w:rsidRPr="006E3F29">
        <w:rPr>
          <w:rFonts w:ascii="Arial" w:hAnsi="Arial" w:cs="Arial"/>
          <w:sz w:val="22"/>
          <w:szCs w:val="22"/>
          <w:lang w:val="pt-PT"/>
        </w:rPr>
        <w:t xml:space="preserve"> por lote,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w:t>
      </w:r>
      <w:r w:rsidRPr="006E3F29">
        <w:rPr>
          <w:rFonts w:ascii="Arial" w:hAnsi="Arial" w:cs="Arial"/>
          <w:sz w:val="22"/>
          <w:szCs w:val="22"/>
          <w:lang w:val="pt-PT"/>
        </w:rPr>
        <w:lastRenderedPageBreak/>
        <w:t xml:space="preserve">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FB2841" w:rsidRPr="006E3F29" w:rsidRDefault="00FB2841" w:rsidP="00FB2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FB2841" w:rsidRPr="006E3F29" w:rsidRDefault="00FB2841" w:rsidP="00FB2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FB2841" w:rsidRPr="006E3F29" w:rsidRDefault="00FB2841" w:rsidP="00FB2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medicamentos, a que se refere ao objeto licitado, serão conforme as necessidades da Prefeitura Municipal de Desterro do Melo, conforme estabelecido no Termo de Referência </w:t>
      </w:r>
      <w:r w:rsidRPr="006E3F29">
        <w:rPr>
          <w:rFonts w:ascii="Arial" w:hAnsi="Arial" w:cs="Arial"/>
          <w:b/>
          <w:sz w:val="22"/>
          <w:szCs w:val="22"/>
          <w:lang w:val="pt-PT"/>
        </w:rPr>
        <w:t>ANEXO I;</w:t>
      </w:r>
    </w:p>
    <w:p w:rsidR="00FB2841" w:rsidRPr="006E3F29" w:rsidRDefault="00FB2841" w:rsidP="00FB2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medicamentos,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FB2841" w:rsidRPr="006E3F29" w:rsidRDefault="00FB2841" w:rsidP="00FB284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FB2841" w:rsidRPr="006E3F29" w:rsidRDefault="00FB2841" w:rsidP="00FB2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FB2841" w:rsidRPr="006E3F29" w:rsidRDefault="00FB2841" w:rsidP="00FB2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FB2841" w:rsidRPr="006E3F29" w:rsidRDefault="00FB2841" w:rsidP="00FB2841">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FB2841" w:rsidRPr="006E3F29" w:rsidRDefault="00FB2841" w:rsidP="00FB2841">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rPr>
        <w:t>Desconto unitário de cada item;</w:t>
      </w:r>
    </w:p>
    <w:p w:rsidR="00FB2841" w:rsidRPr="006E3F29" w:rsidRDefault="00FB2841" w:rsidP="00FB2841">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FB2841" w:rsidRPr="006E3F29" w:rsidRDefault="00FB2841" w:rsidP="00FB2841">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FB2841" w:rsidRPr="006E3F29" w:rsidRDefault="00FB2841" w:rsidP="00FB2841">
      <w:pPr>
        <w:ind w:left="540"/>
        <w:jc w:val="both"/>
        <w:rPr>
          <w:rFonts w:ascii="Arial" w:hAnsi="Arial" w:cs="Arial"/>
          <w:sz w:val="22"/>
          <w:szCs w:val="22"/>
          <w:lang w:val="pt-PT"/>
        </w:rPr>
      </w:pPr>
    </w:p>
    <w:p w:rsidR="00FB2841" w:rsidRPr="006E3F29" w:rsidRDefault="00FB2841" w:rsidP="00FB2841">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MAIOR DESCONTO SOBRE PREÇO DE </w:t>
      </w:r>
      <w:r>
        <w:rPr>
          <w:rFonts w:ascii="Arial" w:hAnsi="Arial" w:cs="Arial"/>
          <w:b/>
          <w:sz w:val="22"/>
          <w:szCs w:val="22"/>
        </w:rPr>
        <w:t>FÁBRICA (PF) DA TABELA CMED/ANVISA, com aplicação do CAP.</w:t>
      </w:r>
    </w:p>
    <w:p w:rsidR="00FB2841" w:rsidRPr="006E3F29" w:rsidRDefault="00FB2841" w:rsidP="00FB2841">
      <w:pPr>
        <w:jc w:val="both"/>
        <w:rPr>
          <w:rFonts w:ascii="Arial" w:hAnsi="Arial" w:cs="Arial"/>
          <w:b/>
          <w:sz w:val="22"/>
          <w:szCs w:val="22"/>
        </w:rPr>
      </w:pPr>
    </w:p>
    <w:p w:rsidR="00FB2841" w:rsidRPr="006E3F29" w:rsidRDefault="00FB2841" w:rsidP="00FB2841">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descontos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FB2841" w:rsidRPr="006E3F29" w:rsidRDefault="00FB2841" w:rsidP="00FB2841">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desconto obtido através do maior desconto,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FB2841" w:rsidRPr="006E3F29" w:rsidRDefault="00FB2841" w:rsidP="00FB2841">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FB2841" w:rsidRDefault="00FB2841" w:rsidP="00FB2841">
      <w:pPr>
        <w:jc w:val="both"/>
        <w:rPr>
          <w:rFonts w:ascii="Arial" w:hAnsi="Arial" w:cs="Arial"/>
          <w:sz w:val="22"/>
          <w:szCs w:val="22"/>
        </w:rPr>
      </w:pPr>
    </w:p>
    <w:p w:rsidR="00FB2841" w:rsidRDefault="00FB2841" w:rsidP="00FB2841">
      <w:pPr>
        <w:jc w:val="both"/>
        <w:rPr>
          <w:rFonts w:ascii="Arial" w:hAnsi="Arial" w:cs="Arial"/>
          <w:sz w:val="22"/>
          <w:szCs w:val="22"/>
        </w:rPr>
      </w:pPr>
      <w:r w:rsidRPr="006E3F29">
        <w:rPr>
          <w:rFonts w:ascii="Arial" w:hAnsi="Arial" w:cs="Arial"/>
          <w:sz w:val="22"/>
          <w:szCs w:val="22"/>
        </w:rPr>
        <w:lastRenderedPageBreak/>
        <w:t>6.9</w:t>
      </w:r>
      <w:r w:rsidRPr="006E3F29">
        <w:rPr>
          <w:rFonts w:ascii="Arial" w:hAnsi="Arial" w:cs="Arial"/>
          <w:b/>
          <w:sz w:val="22"/>
          <w:szCs w:val="22"/>
        </w:rPr>
        <w:t xml:space="preserve"> </w:t>
      </w:r>
      <w:r w:rsidRPr="006E3F29">
        <w:rPr>
          <w:rFonts w:ascii="Arial" w:hAnsi="Arial" w:cs="Arial"/>
          <w:sz w:val="22"/>
          <w:szCs w:val="22"/>
        </w:rPr>
        <w:t>– Após este ato, será encerrada a etapa competitiva e ordenadas às ofertas, exclusivamente pelo critério de maior desconto por lote.</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FB2841"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FB2841" w:rsidRPr="006E3F29" w:rsidRDefault="00FB2841" w:rsidP="00FB2841">
      <w:pPr>
        <w:jc w:val="both"/>
        <w:rPr>
          <w:rFonts w:ascii="Arial" w:hAnsi="Arial" w:cs="Arial"/>
          <w:sz w:val="22"/>
          <w:szCs w:val="22"/>
        </w:rPr>
      </w:pPr>
    </w:p>
    <w:p w:rsidR="00FB2841" w:rsidRPr="006E3F29" w:rsidRDefault="00FB2841" w:rsidP="00FB2841">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FB2841" w:rsidRPr="006E3F29" w:rsidRDefault="00FB2841" w:rsidP="00FB2841">
      <w:pPr>
        <w:ind w:right="-196"/>
        <w:jc w:val="both"/>
        <w:outlineLvl w:val="0"/>
        <w:rPr>
          <w:rFonts w:ascii="Arial" w:hAnsi="Arial" w:cs="Arial"/>
          <w:b/>
          <w:sz w:val="22"/>
          <w:szCs w:val="22"/>
        </w:rPr>
      </w:pPr>
    </w:p>
    <w:p w:rsidR="00FB2841" w:rsidRPr="006E3F29" w:rsidRDefault="00FB2841" w:rsidP="00FB2841">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FB2841" w:rsidRPr="006E3F29" w:rsidRDefault="00FB2841" w:rsidP="00FB2841">
      <w:pPr>
        <w:ind w:right="-196"/>
        <w:jc w:val="both"/>
        <w:outlineLvl w:val="0"/>
        <w:rPr>
          <w:rFonts w:ascii="Arial" w:hAnsi="Arial" w:cs="Arial"/>
          <w:b/>
          <w:sz w:val="22"/>
          <w:szCs w:val="22"/>
          <w:lang w:val="pt-PT"/>
        </w:rPr>
      </w:pPr>
    </w:p>
    <w:p w:rsidR="00FB2841" w:rsidRPr="006E3F29" w:rsidRDefault="00FB2841" w:rsidP="00FB2841">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FB2841" w:rsidRPr="006E3F29" w:rsidRDefault="00FB2841" w:rsidP="00FB2841">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FB2841" w:rsidRPr="006E3F29" w:rsidRDefault="00FB2841" w:rsidP="00FB2841">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FB2841" w:rsidRPr="006E3F29" w:rsidRDefault="00FB2841" w:rsidP="00FB2841">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FB2841" w:rsidRPr="006E3F29" w:rsidRDefault="00FB2841" w:rsidP="00FB2841">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FB2841" w:rsidRPr="006E3F29" w:rsidRDefault="00FB2841" w:rsidP="00FB2841">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FB2841" w:rsidRPr="006E3F29" w:rsidRDefault="00FB2841" w:rsidP="00FB2841">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FB2841" w:rsidRPr="006E3F29" w:rsidRDefault="00FB2841" w:rsidP="00FB2841">
      <w:pPr>
        <w:jc w:val="both"/>
        <w:outlineLvl w:val="0"/>
        <w:rPr>
          <w:rFonts w:ascii="Arial" w:hAnsi="Arial" w:cs="Arial"/>
          <w:sz w:val="22"/>
          <w:szCs w:val="22"/>
          <w:lang w:val="pt-PT"/>
        </w:rPr>
      </w:pPr>
    </w:p>
    <w:p w:rsidR="00FB2841" w:rsidRPr="006E3F29" w:rsidRDefault="00FB2841" w:rsidP="00FB2841">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6E3F29">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B2841" w:rsidRPr="006E3F29" w:rsidRDefault="00FB2841" w:rsidP="00FB2841">
      <w:pPr>
        <w:jc w:val="both"/>
        <w:outlineLvl w:val="0"/>
        <w:rPr>
          <w:rFonts w:ascii="Arial" w:hAnsi="Arial" w:cs="Arial"/>
          <w:sz w:val="22"/>
          <w:szCs w:val="22"/>
        </w:rPr>
      </w:pPr>
    </w:p>
    <w:p w:rsidR="00FB2841" w:rsidRPr="006E3F29" w:rsidRDefault="00FB2841" w:rsidP="00FB2841">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FB2841" w:rsidRPr="006E3F29" w:rsidRDefault="00FB2841" w:rsidP="00FB2841">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FB2841" w:rsidRPr="006E3F29" w:rsidRDefault="00FB2841" w:rsidP="00FB2841">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B2841" w:rsidRPr="006E3F29" w:rsidRDefault="00FB2841" w:rsidP="00FB2841">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FB2841" w:rsidRPr="006E3F29" w:rsidRDefault="00FB2841" w:rsidP="00FB2841">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FB2841" w:rsidRPr="006E3F29" w:rsidRDefault="00FB2841" w:rsidP="00FB2841">
      <w:pPr>
        <w:jc w:val="both"/>
        <w:outlineLvl w:val="0"/>
        <w:rPr>
          <w:rFonts w:ascii="Arial" w:hAnsi="Arial" w:cs="Arial"/>
          <w:b/>
          <w:sz w:val="22"/>
          <w:szCs w:val="22"/>
        </w:rPr>
      </w:pPr>
    </w:p>
    <w:p w:rsidR="00FB2841" w:rsidRPr="006E3F29" w:rsidRDefault="00FB2841" w:rsidP="00FB2841">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FB2841" w:rsidRPr="006E3F29" w:rsidRDefault="00FB2841" w:rsidP="00FB2841">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FB2841" w:rsidRPr="006E3F29" w:rsidRDefault="00FB2841" w:rsidP="00FB2841">
      <w:pPr>
        <w:widowControl w:val="0"/>
        <w:tabs>
          <w:tab w:val="left" w:pos="362"/>
        </w:tabs>
        <w:autoSpaceDE w:val="0"/>
        <w:autoSpaceDN w:val="0"/>
        <w:adjustRightInd w:val="0"/>
        <w:jc w:val="both"/>
        <w:rPr>
          <w:rFonts w:ascii="Arial" w:hAnsi="Arial" w:cs="Arial"/>
          <w:b/>
          <w:sz w:val="22"/>
          <w:szCs w:val="22"/>
          <w:lang w:val="pt-PT"/>
        </w:rPr>
      </w:pPr>
    </w:p>
    <w:p w:rsidR="00FB2841" w:rsidRPr="006E3F29" w:rsidRDefault="00FB2841" w:rsidP="00FB2841">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FB2841" w:rsidRPr="006E3F29" w:rsidRDefault="00FB2841" w:rsidP="00FB2841">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FB2841" w:rsidRPr="006E3F29" w:rsidRDefault="00FB2841" w:rsidP="00FB2841">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FB2841" w:rsidRPr="006E3F29" w:rsidRDefault="00FB2841" w:rsidP="00FB2841">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FB2841" w:rsidRPr="006E3F29" w:rsidRDefault="00FB2841" w:rsidP="00FB2841">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FB2841" w:rsidRPr="006E3F29" w:rsidRDefault="00FB2841" w:rsidP="00FB2841">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FB2841" w:rsidRPr="006E3F29" w:rsidRDefault="00FB2841" w:rsidP="00FB2841">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rPr>
      </w:pPr>
    </w:p>
    <w:p w:rsidR="00FB2841" w:rsidRDefault="00FB2841" w:rsidP="00FB2841">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FB2841" w:rsidRDefault="00FB2841" w:rsidP="00FB2841">
      <w:pPr>
        <w:ind w:right="-1"/>
        <w:jc w:val="both"/>
        <w:rPr>
          <w:rFonts w:ascii="Arial" w:hAnsi="Arial" w:cs="Arial"/>
          <w:b/>
          <w:sz w:val="22"/>
          <w:szCs w:val="22"/>
          <w:u w:val="single"/>
          <w:lang w:val="pt-PT"/>
        </w:rPr>
      </w:pPr>
    </w:p>
    <w:p w:rsidR="00FB2841" w:rsidRPr="003E4BEF" w:rsidRDefault="00FB2841" w:rsidP="00FB2841">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FB2841" w:rsidRDefault="00FB2841" w:rsidP="00FB2841">
      <w:pPr>
        <w:ind w:right="661"/>
        <w:jc w:val="both"/>
        <w:outlineLvl w:val="0"/>
        <w:rPr>
          <w:rFonts w:ascii="Arial" w:hAnsi="Arial" w:cs="Arial"/>
          <w:b/>
          <w:sz w:val="22"/>
          <w:szCs w:val="22"/>
          <w:lang w:val="pt-PT"/>
        </w:rPr>
      </w:pPr>
    </w:p>
    <w:p w:rsidR="00FB2841" w:rsidRPr="00886C6C" w:rsidRDefault="00FB2841" w:rsidP="00FB2841">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B2841" w:rsidRPr="006E3F29" w:rsidRDefault="00FB2841" w:rsidP="00FB2841">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FB2841" w:rsidRPr="006E3F29" w:rsidRDefault="00FB2841" w:rsidP="00FB284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FB2841" w:rsidRPr="006E3F29" w:rsidRDefault="00FB2841" w:rsidP="00FB284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FB2841" w:rsidRDefault="00FB2841" w:rsidP="00FB2841">
      <w:pPr>
        <w:pStyle w:val="Recuodecorpodetexto"/>
        <w:ind w:left="0" w:right="-196"/>
      </w:pPr>
    </w:p>
    <w:p w:rsidR="00FB2841" w:rsidRPr="006E3F29" w:rsidRDefault="00FB2841" w:rsidP="00FB2841">
      <w:pPr>
        <w:pStyle w:val="Recuodecorpodetexto"/>
        <w:ind w:left="0" w:right="-196"/>
      </w:pPr>
      <w:r w:rsidRPr="006E3F29">
        <w:t>8.2.1- Abertos os envelopes de Propostas Comerciais e conferid</w:t>
      </w:r>
      <w:r>
        <w:t>o a Proposta, a Pregoeira</w:t>
      </w:r>
      <w:r w:rsidRPr="006E3F29">
        <w:t xml:space="preserve"> </w:t>
      </w:r>
      <w:r>
        <w:lastRenderedPageBreak/>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FB2841" w:rsidRPr="006E3F29" w:rsidRDefault="00FB2841" w:rsidP="00FB284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FB2841" w:rsidRPr="006E3F29" w:rsidRDefault="00FB2841" w:rsidP="00FB284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MAIOR DESCONTO POR LOTE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e as demais que tenham apresentado propostas em valores sucessivos e superiores em até 10% (dez por cento) à proposta de maior desconto, para participarem dos lances verbais.</w:t>
      </w:r>
    </w:p>
    <w:p w:rsidR="00FB2841" w:rsidRPr="006E3F29" w:rsidRDefault="00FB2841" w:rsidP="00FB284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descontos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descontos oferecidos nas propostas escritas apresentadas.</w:t>
      </w:r>
    </w:p>
    <w:p w:rsidR="00FB2841" w:rsidRPr="006E3F29" w:rsidRDefault="00FB2841" w:rsidP="00FB284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FB2841" w:rsidRPr="006E3F29" w:rsidRDefault="00FB2841" w:rsidP="00FB284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8.3.1- Aos proponentes classificados na forma do item 8.2, será dada a oportunidade para nova disputa, por meio de lances verbais e sucessivos, de descontos distintos e decrescentes, a partir do autor da proposta classificada de maior desconto e os demais.</w:t>
      </w:r>
    </w:p>
    <w:p w:rsidR="00FB2841" w:rsidRPr="006E3F29" w:rsidRDefault="00FB2841" w:rsidP="00FB284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FB2841" w:rsidRPr="006E3F29" w:rsidRDefault="00FB2841" w:rsidP="00FB284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FB2841" w:rsidRPr="006E3F29" w:rsidRDefault="00FB2841" w:rsidP="00FB284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Pr="006E3F29">
        <w:rPr>
          <w:rFonts w:ascii="Arial" w:hAnsi="Arial" w:cs="Arial"/>
          <w:b/>
          <w:sz w:val="22"/>
          <w:szCs w:val="22"/>
          <w:lang w:val="pt-PT"/>
        </w:rPr>
        <w:t xml:space="preserve">MAIOR DESCONTO SOBRE TABELA CMED/ANVISA DO PREÇO DE </w:t>
      </w:r>
      <w:r>
        <w:rPr>
          <w:rFonts w:ascii="Arial" w:hAnsi="Arial" w:cs="Arial"/>
          <w:b/>
          <w:sz w:val="22"/>
          <w:szCs w:val="22"/>
          <w:lang w:val="pt-PT"/>
        </w:rPr>
        <w:t>FÁBRICA (PF), com aplicação do CAP.</w:t>
      </w:r>
    </w:p>
    <w:p w:rsidR="00FB2841" w:rsidRPr="006E3F29" w:rsidRDefault="00FB2841" w:rsidP="00FB284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aceitabilidade da primeira classificada, quanto ao objeto e desconto, decidindo motivadamente a respeito.</w:t>
      </w:r>
    </w:p>
    <w:p w:rsidR="00FB2841" w:rsidRPr="006E3F29" w:rsidRDefault="00FB2841" w:rsidP="00FB284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FB2841" w:rsidRPr="006E3F29" w:rsidRDefault="00FB2841" w:rsidP="00FB284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maior desconto e o valor estimado da contratação.</w:t>
      </w:r>
    </w:p>
    <w:p w:rsidR="00FB2841" w:rsidRPr="006E3F29" w:rsidRDefault="00FB2841" w:rsidP="00FB284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FB2841" w:rsidRPr="006E3F29" w:rsidRDefault="00FB2841" w:rsidP="00FB2841">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avendo apenas uma oferta e desde que atenda a todos os termos do edital e que seu desconto seja compatível com o valor estimado da contratação, esta poderá ser aceita.</w:t>
      </w:r>
    </w:p>
    <w:p w:rsidR="00FB2841" w:rsidRPr="006E3F29" w:rsidRDefault="00FB2841" w:rsidP="00FB284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FB2841" w:rsidRPr="006E3F29" w:rsidRDefault="00FB2841" w:rsidP="00FB284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Sendo aceitável a oferta de maior desconto, será aberto o envelope contendo a documentação de habilitação do licitante que a tiver formulado, para confirmação das suas condições habilitatórias.</w:t>
      </w:r>
    </w:p>
    <w:p w:rsidR="00FB2841" w:rsidRPr="006E3F29" w:rsidRDefault="00FB2841" w:rsidP="00FB284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FB2841" w:rsidRPr="006E3F29" w:rsidRDefault="00FB2841" w:rsidP="00FB284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FB2841" w:rsidRPr="006E3F29" w:rsidRDefault="00FB2841" w:rsidP="00FB2841">
      <w:pPr>
        <w:widowControl w:val="0"/>
        <w:autoSpaceDE w:val="0"/>
        <w:autoSpaceDN w:val="0"/>
        <w:adjustRightInd w:val="0"/>
        <w:ind w:right="-196"/>
        <w:jc w:val="both"/>
        <w:rPr>
          <w:rFonts w:ascii="Arial" w:hAnsi="Arial" w:cs="Arial"/>
          <w:bCs/>
          <w:sz w:val="22"/>
          <w:szCs w:val="22"/>
          <w:lang w:val="pt-PT"/>
        </w:rPr>
      </w:pPr>
    </w:p>
    <w:p w:rsidR="00FB2841" w:rsidRPr="006E3F29" w:rsidRDefault="00FB2841" w:rsidP="00FB2841">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FB2841" w:rsidRDefault="00FB2841" w:rsidP="00FB2841">
      <w:pPr>
        <w:widowControl w:val="0"/>
        <w:tabs>
          <w:tab w:val="left" w:pos="0"/>
          <w:tab w:val="left" w:pos="510"/>
        </w:tabs>
        <w:autoSpaceDE w:val="0"/>
        <w:autoSpaceDN w:val="0"/>
        <w:adjustRightInd w:val="0"/>
        <w:ind w:right="-196"/>
        <w:jc w:val="both"/>
        <w:rPr>
          <w:rFonts w:ascii="Arial" w:hAnsi="Arial" w:cs="Arial"/>
          <w:sz w:val="22"/>
          <w:szCs w:val="22"/>
          <w:lang w:val="pt-PT"/>
        </w:rPr>
      </w:pPr>
    </w:p>
    <w:p w:rsidR="00FB2841" w:rsidRPr="006E3F29" w:rsidRDefault="00FB2841" w:rsidP="00FB2841">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lastRenderedPageBreak/>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maior desconto.</w:t>
      </w:r>
    </w:p>
    <w:p w:rsidR="00FB2841" w:rsidRPr="006E3F29" w:rsidRDefault="00FB2841" w:rsidP="00FB284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FB2841" w:rsidRPr="006E3F29" w:rsidRDefault="00FB2841" w:rsidP="00FB284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FB2841" w:rsidRPr="006E3F29" w:rsidRDefault="00FB2841" w:rsidP="00FB284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FB2841" w:rsidRPr="006E3F29" w:rsidRDefault="00FB2841" w:rsidP="00FB284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FB2841" w:rsidRPr="006E3F29" w:rsidRDefault="00FB2841" w:rsidP="00FB284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FB2841" w:rsidRPr="006E3F29" w:rsidRDefault="00FB2841" w:rsidP="00FB284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FB2841" w:rsidRPr="006E3F29" w:rsidRDefault="00FB2841" w:rsidP="00FB284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FB2841" w:rsidRPr="006E3F29" w:rsidRDefault="00FB2841" w:rsidP="00FB284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FB2841" w:rsidRPr="006E3F29" w:rsidRDefault="00FB2841" w:rsidP="00FB284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FB2841" w:rsidRPr="006E3F29" w:rsidRDefault="00FB2841" w:rsidP="00FB284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FB2841" w:rsidRPr="006E3F29" w:rsidRDefault="00FB2841" w:rsidP="00FB284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FB2841" w:rsidRPr="006E3F29" w:rsidRDefault="00FB2841" w:rsidP="00FB284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FB2841" w:rsidRPr="006E3F29" w:rsidRDefault="00FB2841" w:rsidP="00FB284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Pr="006E3F29">
        <w:fldChar w:fldCharType="begin"/>
      </w:r>
      <w:r w:rsidRPr="006E3F29">
        <w:rPr>
          <w:sz w:val="22"/>
          <w:szCs w:val="22"/>
        </w:rPr>
        <w:instrText xml:space="preserve"> HYPERLINK "http://www.desterrodomelo.mg.gov.br" </w:instrText>
      </w:r>
      <w:r w:rsidRPr="006E3F29">
        <w:fldChar w:fldCharType="separate"/>
      </w:r>
      <w:r w:rsidRPr="006E3F29">
        <w:rPr>
          <w:rStyle w:val="Hyperlink"/>
          <w:rFonts w:ascii="Arial" w:hAnsi="Arial" w:cs="Arial"/>
          <w:i/>
          <w:color w:val="auto"/>
          <w:sz w:val="22"/>
          <w:szCs w:val="22"/>
          <w:lang w:val="pt-PT"/>
        </w:rPr>
        <w:t>www.desterrodomelo.mg.gov.br</w:t>
      </w:r>
      <w:r w:rsidRPr="006E3F29">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FB2841" w:rsidRPr="006E3F29" w:rsidRDefault="00FB2841" w:rsidP="00FB284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FB2841" w:rsidRPr="006E3F29" w:rsidRDefault="00FB2841" w:rsidP="00FB2841">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w:t>
      </w:r>
      <w:r>
        <w:rPr>
          <w:rFonts w:ascii="Arial" w:hAnsi="Arial" w:cs="Arial"/>
          <w:sz w:val="22"/>
          <w:szCs w:val="22"/>
          <w:lang w:val="pt-PT"/>
        </w:rPr>
        <w:t>tindo interposição de recurso, a Pregoeira</w:t>
      </w:r>
      <w:r w:rsidRPr="006E3F29">
        <w:rPr>
          <w:rFonts w:ascii="Arial" w:hAnsi="Arial" w:cs="Arial"/>
          <w:sz w:val="22"/>
          <w:szCs w:val="22"/>
          <w:lang w:val="pt-PT"/>
        </w:rPr>
        <w:t xml:space="preserve"> adjudicará o objeto da licitação ao </w:t>
      </w:r>
      <w:r w:rsidRPr="006E3F29">
        <w:rPr>
          <w:rFonts w:ascii="Arial" w:hAnsi="Arial" w:cs="Arial"/>
          <w:sz w:val="22"/>
          <w:szCs w:val="22"/>
          <w:lang w:val="pt-PT"/>
        </w:rPr>
        <w:lastRenderedPageBreak/>
        <w:t>proponente vencedor e encaminhará o processo respectivo para parecer da Assessoria Jurídica e subsequentemente para a homologação do resultado pela Autoridade Competente.</w:t>
      </w:r>
    </w:p>
    <w:p w:rsidR="00FB2841" w:rsidRPr="006E3F29" w:rsidRDefault="00FB2841" w:rsidP="00FB2841">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FB2841" w:rsidRPr="006E3F29" w:rsidRDefault="00FB2841" w:rsidP="00FB284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FB2841" w:rsidRPr="006E3F29" w:rsidRDefault="00FB2841" w:rsidP="00FB284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FB2841" w:rsidRPr="006E3F29" w:rsidRDefault="00FB2841" w:rsidP="00FB2841">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FB2841" w:rsidRPr="006E3F29" w:rsidRDefault="00FB2841" w:rsidP="00FB284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w:t>
      </w:r>
      <w:r>
        <w:rPr>
          <w:rFonts w:ascii="Arial" w:hAnsi="Arial" w:cs="Arial"/>
          <w:sz w:val="22"/>
          <w:szCs w:val="22"/>
          <w:lang w:val="pt-PT"/>
        </w:rPr>
        <w:t xml:space="preserve"> </w:t>
      </w:r>
      <w:r w:rsidRPr="006E3F29">
        <w:rPr>
          <w:rFonts w:ascii="Arial" w:hAnsi="Arial" w:cs="Arial"/>
          <w:sz w:val="22"/>
          <w:szCs w:val="22"/>
          <w:lang w:val="pt-PT"/>
        </w:rPr>
        <w:t>(cinco) dias úteis, a contar do recebimento da comunicação para tal, através de telefone, FAX ou correio eletrônico.</w:t>
      </w:r>
    </w:p>
    <w:p w:rsidR="00FB2841" w:rsidRPr="006E3F29" w:rsidRDefault="00FB2841" w:rsidP="00FB284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FB2841" w:rsidRPr="006E3F29" w:rsidRDefault="00FB2841" w:rsidP="00FB284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 Na ata não poderá haver reequilíbrio econômico financeiro, estando os descontos </w:t>
      </w:r>
      <w:r>
        <w:rPr>
          <w:rFonts w:ascii="Arial" w:hAnsi="Arial" w:cs="Arial"/>
          <w:sz w:val="22"/>
          <w:szCs w:val="22"/>
        </w:rPr>
        <w:t>e as variações de valores estritamente vinculadas</w:t>
      </w:r>
      <w:r w:rsidRPr="006E3F29">
        <w:rPr>
          <w:rFonts w:ascii="Arial" w:hAnsi="Arial" w:cs="Arial"/>
          <w:sz w:val="22"/>
          <w:szCs w:val="22"/>
        </w:rPr>
        <w:t xml:space="preserve"> ao</w:t>
      </w:r>
      <w:r>
        <w:rPr>
          <w:rFonts w:ascii="Arial" w:hAnsi="Arial" w:cs="Arial"/>
          <w:sz w:val="22"/>
          <w:szCs w:val="22"/>
        </w:rPr>
        <w:t>s</w:t>
      </w:r>
      <w:r w:rsidRPr="006E3F29">
        <w:rPr>
          <w:rFonts w:ascii="Arial" w:hAnsi="Arial" w:cs="Arial"/>
          <w:sz w:val="22"/>
          <w:szCs w:val="22"/>
        </w:rPr>
        <w:t xml:space="preserve"> Preço</w:t>
      </w:r>
      <w:r>
        <w:rPr>
          <w:rFonts w:ascii="Arial" w:hAnsi="Arial" w:cs="Arial"/>
          <w:sz w:val="22"/>
          <w:szCs w:val="22"/>
        </w:rPr>
        <w:t>s</w:t>
      </w:r>
      <w:r w:rsidRPr="006E3F29">
        <w:rPr>
          <w:rFonts w:ascii="Arial" w:hAnsi="Arial" w:cs="Arial"/>
          <w:sz w:val="22"/>
          <w:szCs w:val="22"/>
        </w:rPr>
        <w:t xml:space="preserve"> Máximo</w:t>
      </w:r>
      <w:r>
        <w:rPr>
          <w:rFonts w:ascii="Arial" w:hAnsi="Arial" w:cs="Arial"/>
          <w:sz w:val="22"/>
          <w:szCs w:val="22"/>
        </w:rPr>
        <w:t>s</w:t>
      </w:r>
      <w:r w:rsidRPr="006E3F29">
        <w:rPr>
          <w:rFonts w:ascii="Arial" w:hAnsi="Arial" w:cs="Arial"/>
          <w:sz w:val="22"/>
          <w:szCs w:val="22"/>
        </w:rPr>
        <w:t xml:space="preserve"> de </w:t>
      </w:r>
      <w:r>
        <w:rPr>
          <w:rFonts w:ascii="Arial" w:hAnsi="Arial" w:cs="Arial"/>
          <w:sz w:val="22"/>
          <w:szCs w:val="22"/>
        </w:rPr>
        <w:t>Fábrica</w:t>
      </w:r>
      <w:r w:rsidRPr="006E3F29">
        <w:rPr>
          <w:rFonts w:ascii="Arial" w:hAnsi="Arial" w:cs="Arial"/>
          <w:sz w:val="22"/>
          <w:szCs w:val="22"/>
        </w:rPr>
        <w:t xml:space="preserve"> da tabela CMED/ANVISA.</w:t>
      </w:r>
    </w:p>
    <w:p w:rsidR="00FB2841" w:rsidRPr="006E3F29" w:rsidRDefault="00FB2841" w:rsidP="00FB284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11.3.2 - No caso aumento de preços na referida tabela, os valores de desconto passaram a incidir sobre os novos valores automaticamente.</w:t>
      </w:r>
    </w:p>
    <w:p w:rsidR="00FB2841" w:rsidRPr="006E3F29" w:rsidRDefault="00FB2841" w:rsidP="00FB284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 Secretário da Saúde e Farmáceutica responsável pela Farmácia de Minas do Município.</w:t>
      </w:r>
    </w:p>
    <w:p w:rsidR="00FB2841" w:rsidRPr="006E3F29" w:rsidRDefault="00FB2841" w:rsidP="00FB284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FB2841" w:rsidRPr="006E3F29" w:rsidRDefault="00FB2841" w:rsidP="00FB284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FB2841" w:rsidRPr="006E3F29" w:rsidRDefault="00FB2841" w:rsidP="00FB2841">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FB2841" w:rsidRPr="006E3F29" w:rsidRDefault="00FB2841" w:rsidP="00FB2841">
      <w:pPr>
        <w:widowControl w:val="0"/>
        <w:tabs>
          <w:tab w:val="left" w:pos="-3402"/>
        </w:tabs>
        <w:autoSpaceDE w:val="0"/>
        <w:autoSpaceDN w:val="0"/>
        <w:adjustRightInd w:val="0"/>
        <w:ind w:right="-196"/>
        <w:jc w:val="both"/>
        <w:rPr>
          <w:rFonts w:ascii="Arial" w:hAnsi="Arial" w:cs="Arial"/>
          <w:bCs/>
          <w:sz w:val="22"/>
          <w:szCs w:val="22"/>
          <w:lang w:val="pt-PT"/>
        </w:rPr>
      </w:pPr>
    </w:p>
    <w:p w:rsidR="00FB2841" w:rsidRPr="006E3F29" w:rsidRDefault="00FB2841" w:rsidP="00FB2841">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FB2841" w:rsidRPr="006E3F29" w:rsidRDefault="00FB2841" w:rsidP="00FB2841">
      <w:pPr>
        <w:widowControl w:val="0"/>
        <w:tabs>
          <w:tab w:val="left" w:pos="-3402"/>
        </w:tabs>
        <w:autoSpaceDE w:val="0"/>
        <w:autoSpaceDN w:val="0"/>
        <w:adjustRightInd w:val="0"/>
        <w:ind w:right="-196"/>
        <w:jc w:val="both"/>
        <w:rPr>
          <w:rFonts w:ascii="Arial" w:hAnsi="Arial" w:cs="Arial"/>
          <w:bCs/>
          <w:sz w:val="22"/>
          <w:szCs w:val="22"/>
          <w:lang w:val="pt-PT"/>
        </w:rPr>
      </w:pPr>
    </w:p>
    <w:p w:rsidR="00FB2841" w:rsidRPr="00402379" w:rsidRDefault="00FB2841" w:rsidP="00FB2841">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vigente para o exercício de 2018, nos termos da </w:t>
      </w:r>
      <w:r w:rsidRPr="00402379">
        <w:rPr>
          <w:rFonts w:ascii="Arial" w:hAnsi="Arial" w:cs="Arial"/>
          <w:i/>
          <w:sz w:val="22"/>
          <w:szCs w:val="22"/>
        </w:rPr>
        <w:t>Lei Orçamentária Anual do Município – Lei 781</w:t>
      </w:r>
      <w:proofErr w:type="gramEnd"/>
      <w:r w:rsidRPr="00402379">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B2841" w:rsidRPr="00402379" w:rsidTr="008707E1">
        <w:tc>
          <w:tcPr>
            <w:tcW w:w="3470"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ESPECIFICAÇÃO DA DESPESA</w:t>
            </w:r>
          </w:p>
        </w:tc>
      </w:tr>
      <w:tr w:rsidR="00FB2841" w:rsidRPr="00402379" w:rsidTr="008707E1">
        <w:tc>
          <w:tcPr>
            <w:tcW w:w="3470"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299</w:t>
            </w:r>
          </w:p>
        </w:tc>
        <w:tc>
          <w:tcPr>
            <w:tcW w:w="1508" w:type="dxa"/>
          </w:tcPr>
          <w:p w:rsidR="00FB2841" w:rsidRPr="00402379" w:rsidRDefault="00FB2841" w:rsidP="008707E1">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FB2841" w:rsidRPr="00402379" w:rsidRDefault="00FB2841" w:rsidP="008707E1">
            <w:pPr>
              <w:rPr>
                <w:rFonts w:ascii="Arial" w:hAnsi="Arial" w:cs="Arial"/>
                <w:sz w:val="16"/>
                <w:szCs w:val="16"/>
              </w:rPr>
            </w:pPr>
            <w:r w:rsidRPr="00402379">
              <w:rPr>
                <w:rFonts w:ascii="Arial" w:hAnsi="Arial" w:cs="Arial"/>
                <w:sz w:val="16"/>
                <w:szCs w:val="16"/>
              </w:rPr>
              <w:t>MANUTENÇÃO DE DESPESAS COM MEDICAMENTOS.</w:t>
            </w:r>
          </w:p>
        </w:tc>
      </w:tr>
      <w:tr w:rsidR="00FB2841" w:rsidRPr="00402379" w:rsidTr="008707E1">
        <w:tc>
          <w:tcPr>
            <w:tcW w:w="3470"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FB2841" w:rsidRPr="00402379" w:rsidRDefault="00FB2841" w:rsidP="008707E1">
            <w:pPr>
              <w:jc w:val="center"/>
              <w:rPr>
                <w:rFonts w:ascii="Arial" w:hAnsi="Arial" w:cs="Arial"/>
                <w:sz w:val="16"/>
                <w:szCs w:val="16"/>
              </w:rPr>
            </w:pPr>
            <w:r>
              <w:rPr>
                <w:rFonts w:ascii="Arial" w:hAnsi="Arial" w:cs="Arial"/>
                <w:sz w:val="16"/>
                <w:szCs w:val="16"/>
              </w:rPr>
              <w:t>257</w:t>
            </w:r>
          </w:p>
        </w:tc>
        <w:tc>
          <w:tcPr>
            <w:tcW w:w="1508" w:type="dxa"/>
          </w:tcPr>
          <w:p w:rsidR="00FB2841" w:rsidRPr="00402379" w:rsidRDefault="00FB2841" w:rsidP="008707E1">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FB2841" w:rsidRPr="00402379" w:rsidRDefault="00FB2841" w:rsidP="008707E1">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FB2841" w:rsidRPr="00402379" w:rsidTr="008707E1">
        <w:tc>
          <w:tcPr>
            <w:tcW w:w="3470"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FB2841" w:rsidRPr="00402379" w:rsidRDefault="00FB2841" w:rsidP="008707E1">
            <w:pPr>
              <w:jc w:val="center"/>
              <w:rPr>
                <w:rFonts w:ascii="Arial" w:hAnsi="Arial" w:cs="Arial"/>
                <w:sz w:val="16"/>
                <w:szCs w:val="16"/>
              </w:rPr>
            </w:pPr>
            <w:r>
              <w:rPr>
                <w:rFonts w:ascii="Arial" w:hAnsi="Arial" w:cs="Arial"/>
                <w:sz w:val="16"/>
                <w:szCs w:val="16"/>
              </w:rPr>
              <w:t>288</w:t>
            </w:r>
          </w:p>
        </w:tc>
        <w:tc>
          <w:tcPr>
            <w:tcW w:w="1508" w:type="dxa"/>
          </w:tcPr>
          <w:p w:rsidR="00FB2841" w:rsidRPr="00402379" w:rsidRDefault="00FB2841" w:rsidP="008707E1">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FB2841" w:rsidRPr="00402379" w:rsidRDefault="00FB2841" w:rsidP="008707E1">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FB2841" w:rsidRDefault="00FB2841" w:rsidP="00FB284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FB2841" w:rsidRPr="00402379" w:rsidRDefault="00FB2841" w:rsidP="00FB2841">
      <w:pPr>
        <w:widowControl w:val="0"/>
        <w:tabs>
          <w:tab w:val="left" w:pos="-3402"/>
        </w:tabs>
        <w:autoSpaceDE w:val="0"/>
        <w:autoSpaceDN w:val="0"/>
        <w:adjustRightInd w:val="0"/>
        <w:ind w:right="-196"/>
        <w:jc w:val="both"/>
        <w:outlineLvl w:val="0"/>
        <w:rPr>
          <w:rFonts w:ascii="Arial" w:hAnsi="Arial" w:cs="Arial"/>
          <w:b/>
          <w:sz w:val="22"/>
          <w:szCs w:val="22"/>
          <w:lang w:val="pt-PT"/>
        </w:rPr>
      </w:pPr>
      <w:r w:rsidRPr="00402379">
        <w:rPr>
          <w:rFonts w:ascii="Arial" w:hAnsi="Arial" w:cs="Arial"/>
          <w:b/>
          <w:noProof/>
          <w:sz w:val="22"/>
          <w:szCs w:val="22"/>
          <w:lang w:val="pt-PT"/>
        </w:rPr>
        <w:lastRenderedPageBreak/>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FB2841" w:rsidRPr="006E3F29" w:rsidRDefault="00FB2841" w:rsidP="00FB284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medicamentos,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FB2841" w:rsidRPr="006E3F29" w:rsidRDefault="00FB2841" w:rsidP="00FB2841">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FB2841" w:rsidRPr="006E3F29" w:rsidRDefault="00FB2841" w:rsidP="00FB2841">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FB2841" w:rsidRPr="006E3F29" w:rsidRDefault="00FB2841" w:rsidP="00FB2841">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FB2841" w:rsidRPr="006E3F29" w:rsidRDefault="00FB2841" w:rsidP="00FB2841">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FB2841" w:rsidRPr="006E3F29" w:rsidRDefault="00FB2841" w:rsidP="00FB284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FB2841" w:rsidRPr="006E3F29" w:rsidRDefault="00FB2841" w:rsidP="00FB284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FB2841" w:rsidRPr="006E3F29" w:rsidRDefault="00FB2841" w:rsidP="00FB284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13.2.2- Recusa de fornecer os medicamentos fracionados nos locais indicados pela Administração, multa de 10% (dez por cento) do valor total da ata;</w:t>
      </w:r>
    </w:p>
    <w:p w:rsidR="00FB2841" w:rsidRPr="006E3F29" w:rsidRDefault="00FB2841" w:rsidP="00FB284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medicamentos em desacordo </w:t>
      </w:r>
      <w:r w:rsidRPr="006E3F29">
        <w:rPr>
          <w:rFonts w:ascii="Arial" w:hAnsi="Arial" w:cs="Arial"/>
          <w:sz w:val="22"/>
          <w:szCs w:val="22"/>
          <w:lang w:val="pt-PT"/>
        </w:rPr>
        <w:t>com as especificações, alterações de qualidade, quantidade e validade, multa de 10% (dez por cento) do valor total da Ata.</w:t>
      </w:r>
    </w:p>
    <w:p w:rsidR="00FB2841" w:rsidRPr="006E3F29" w:rsidRDefault="00FB2841" w:rsidP="00FB284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transporte e entrega dos medicamentos, multa de 10% (dez por cento) do valor da Nota de Autorização de Fornecimento.</w:t>
      </w:r>
    </w:p>
    <w:p w:rsidR="00FB2841" w:rsidRPr="006E3F29" w:rsidRDefault="00FB2841" w:rsidP="00FB284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FB2841" w:rsidRPr="006E3F29" w:rsidRDefault="00FB2841" w:rsidP="00FB284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B2841" w:rsidRPr="006E3F29" w:rsidRDefault="00FB2841" w:rsidP="00FB284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FB2841" w:rsidRPr="006E3F29" w:rsidRDefault="00FB2841" w:rsidP="00FB2841">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FB2841" w:rsidRPr="006E3F29" w:rsidRDefault="00FB2841" w:rsidP="00FB284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FB2841" w:rsidRPr="006E3F29" w:rsidRDefault="00FB2841" w:rsidP="00FB284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FB2841" w:rsidRPr="006E3F29" w:rsidRDefault="00FB2841" w:rsidP="00FB284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FB2841" w:rsidRPr="006E3F29" w:rsidRDefault="00FB2841" w:rsidP="00FB2841">
      <w:pPr>
        <w:widowControl w:val="0"/>
        <w:tabs>
          <w:tab w:val="left" w:pos="419"/>
        </w:tabs>
        <w:autoSpaceDE w:val="0"/>
        <w:autoSpaceDN w:val="0"/>
        <w:adjustRightInd w:val="0"/>
        <w:ind w:right="-198"/>
        <w:outlineLvl w:val="0"/>
        <w:rPr>
          <w:rFonts w:ascii="Arial" w:hAnsi="Arial" w:cs="Arial"/>
          <w:b/>
          <w:sz w:val="22"/>
          <w:szCs w:val="22"/>
          <w:lang w:val="pt-PT"/>
        </w:rPr>
      </w:pPr>
    </w:p>
    <w:p w:rsidR="00FB2841" w:rsidRPr="006E3F29" w:rsidRDefault="00FB2841" w:rsidP="00FB2841">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FB2841" w:rsidRPr="006E3F29" w:rsidRDefault="00FB2841" w:rsidP="00FB2841">
      <w:pPr>
        <w:widowControl w:val="0"/>
        <w:tabs>
          <w:tab w:val="left" w:pos="419"/>
        </w:tabs>
        <w:autoSpaceDE w:val="0"/>
        <w:autoSpaceDN w:val="0"/>
        <w:adjustRightInd w:val="0"/>
        <w:ind w:right="-198"/>
        <w:outlineLvl w:val="0"/>
        <w:rPr>
          <w:rFonts w:ascii="Arial" w:hAnsi="Arial" w:cs="Arial"/>
          <w:b/>
          <w:sz w:val="22"/>
          <w:szCs w:val="22"/>
          <w:lang w:val="pt-PT"/>
        </w:rPr>
      </w:pPr>
    </w:p>
    <w:p w:rsidR="00FB2841" w:rsidRPr="006E3F29" w:rsidRDefault="00FB2841" w:rsidP="00FB2841">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FB2841" w:rsidRPr="006E3F29" w:rsidRDefault="00FB2841" w:rsidP="00FB2841">
      <w:pPr>
        <w:widowControl w:val="0"/>
        <w:tabs>
          <w:tab w:val="left" w:pos="-2977"/>
        </w:tabs>
        <w:autoSpaceDE w:val="0"/>
        <w:autoSpaceDN w:val="0"/>
        <w:adjustRightInd w:val="0"/>
        <w:ind w:right="-196"/>
        <w:jc w:val="both"/>
        <w:rPr>
          <w:rFonts w:ascii="Arial" w:hAnsi="Arial" w:cs="Arial"/>
          <w:bCs/>
          <w:sz w:val="22"/>
          <w:szCs w:val="22"/>
          <w:lang w:val="pt-PT"/>
        </w:rPr>
      </w:pPr>
    </w:p>
    <w:p w:rsidR="00FB2841" w:rsidRPr="006E3F29" w:rsidRDefault="00FB2841" w:rsidP="00FB2841">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FB2841" w:rsidRPr="006E3F29" w:rsidRDefault="00FB2841" w:rsidP="00FB284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w:t>
      </w:r>
      <w:r w:rsidRPr="006E3F29">
        <w:rPr>
          <w:rFonts w:ascii="Arial" w:hAnsi="Arial" w:cs="Arial"/>
          <w:sz w:val="22"/>
          <w:szCs w:val="22"/>
          <w:lang w:val="pt-PT"/>
        </w:rPr>
        <w:lastRenderedPageBreak/>
        <w:t>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FB2841" w:rsidRPr="006E3F29" w:rsidRDefault="00FB2841" w:rsidP="00FB284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FB2841" w:rsidRPr="006E3F29" w:rsidRDefault="00FB2841" w:rsidP="00FB284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FB2841" w:rsidRPr="006E3F29" w:rsidRDefault="00FB2841" w:rsidP="00FB284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FB2841" w:rsidRPr="006E3F29" w:rsidRDefault="00FB2841" w:rsidP="00FB284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FB2841" w:rsidRPr="006E3F29" w:rsidRDefault="00FB2841" w:rsidP="00FB284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FB2841" w:rsidRPr="006E3F29" w:rsidRDefault="00FB2841" w:rsidP="00FB2841">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FB2841" w:rsidRPr="006E3F29" w:rsidRDefault="00FB2841" w:rsidP="00FB2841">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FB2841" w:rsidRPr="006E3F29" w:rsidRDefault="00FB2841" w:rsidP="00FB2841">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FB2841" w:rsidRPr="006E3F29" w:rsidRDefault="00FB2841" w:rsidP="00FB2841">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FB2841" w:rsidRPr="00A70946" w:rsidRDefault="00FB2841" w:rsidP="00FB284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FB2841" w:rsidRPr="00384489" w:rsidRDefault="00FB2841" w:rsidP="00FB284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384489">
        <w:rPr>
          <w:rFonts w:ascii="Arial" w:hAnsi="Arial" w:cs="Arial"/>
          <w:sz w:val="22"/>
          <w:szCs w:val="22"/>
          <w:lang w:val="pt-PT"/>
        </w:rPr>
        <w:t>11:30</w:t>
      </w:r>
      <w:proofErr w:type="gramEnd"/>
      <w:r w:rsidRPr="00384489">
        <w:rPr>
          <w:rFonts w:ascii="Arial" w:hAnsi="Arial" w:cs="Arial"/>
          <w:sz w:val="22"/>
          <w:szCs w:val="22"/>
          <w:lang w:val="pt-PT"/>
        </w:rPr>
        <w:t xml:space="preserve"> às 17:30, de segunda a sexta-feira, pelo telefone 32-3336-1123 email: </w:t>
      </w:r>
      <w:r w:rsidRPr="00384489">
        <w:rPr>
          <w:rFonts w:ascii="Arial" w:hAnsi="Arial" w:cs="Arial"/>
          <w:sz w:val="22"/>
          <w:szCs w:val="22"/>
          <w:lang w:val="pt-PT"/>
        </w:rPr>
        <w:fldChar w:fldCharType="begin"/>
      </w:r>
      <w:r w:rsidRPr="00384489">
        <w:rPr>
          <w:rFonts w:ascii="Arial" w:hAnsi="Arial" w:cs="Arial"/>
          <w:sz w:val="22"/>
          <w:szCs w:val="22"/>
          <w:lang w:val="pt-PT"/>
        </w:rPr>
        <w:instrText xml:space="preserve"> HYPERLINK "mailto:compras@desterrodomelo.mg.gov.br" </w:instrText>
      </w:r>
      <w:r w:rsidRPr="00384489">
        <w:rPr>
          <w:rFonts w:ascii="Arial" w:hAnsi="Arial" w:cs="Arial"/>
          <w:sz w:val="22"/>
          <w:szCs w:val="22"/>
          <w:lang w:val="pt-PT"/>
        </w:rPr>
        <w:fldChar w:fldCharType="separate"/>
      </w:r>
      <w:r w:rsidRPr="00384489">
        <w:rPr>
          <w:rStyle w:val="Hyperlink"/>
          <w:rFonts w:ascii="Arial" w:hAnsi="Arial" w:cs="Arial"/>
          <w:color w:val="auto"/>
          <w:sz w:val="22"/>
          <w:szCs w:val="22"/>
          <w:lang w:val="pt-PT"/>
        </w:rPr>
        <w:t>compras@desterrodomelo.mg.gov.br</w:t>
      </w:r>
      <w:r w:rsidRPr="00384489">
        <w:rPr>
          <w:rFonts w:ascii="Arial" w:hAnsi="Arial" w:cs="Arial"/>
          <w:sz w:val="22"/>
          <w:szCs w:val="22"/>
          <w:lang w:val="pt-PT"/>
        </w:rPr>
        <w:fldChar w:fldCharType="end"/>
      </w:r>
      <w:r w:rsidRPr="00384489">
        <w:rPr>
          <w:rStyle w:val="Hyperlink"/>
          <w:rFonts w:ascii="Arial" w:hAnsi="Arial" w:cs="Arial"/>
          <w:color w:val="auto"/>
          <w:sz w:val="22"/>
          <w:szCs w:val="22"/>
          <w:u w:val="none"/>
          <w:lang w:val="pt-PT"/>
        </w:rPr>
        <w:t xml:space="preserve"> OU </w:t>
      </w:r>
      <w:r w:rsidRPr="00384489">
        <w:rPr>
          <w:rFonts w:ascii="Arial" w:hAnsi="Arial" w:cs="Arial"/>
          <w:sz w:val="22"/>
          <w:szCs w:val="22"/>
          <w:lang w:val="pt-PT"/>
        </w:rPr>
        <w:fldChar w:fldCharType="begin"/>
      </w:r>
      <w:r w:rsidRPr="00384489">
        <w:rPr>
          <w:rFonts w:ascii="Arial" w:hAnsi="Arial" w:cs="Arial"/>
          <w:sz w:val="22"/>
          <w:szCs w:val="22"/>
          <w:lang w:val="pt-PT"/>
        </w:rPr>
        <w:instrText xml:space="preserve"> HYPERLINK "mailto:compras1@desterrodomelo.mg.gov.br" </w:instrText>
      </w:r>
      <w:r w:rsidRPr="00384489">
        <w:rPr>
          <w:rFonts w:ascii="Arial" w:hAnsi="Arial" w:cs="Arial"/>
          <w:sz w:val="22"/>
          <w:szCs w:val="22"/>
          <w:lang w:val="pt-PT"/>
        </w:rPr>
        <w:fldChar w:fldCharType="separate"/>
      </w:r>
      <w:r w:rsidRPr="00384489">
        <w:rPr>
          <w:rStyle w:val="Hyperlink"/>
          <w:rFonts w:ascii="Arial" w:hAnsi="Arial" w:cs="Arial"/>
          <w:color w:val="auto"/>
          <w:sz w:val="22"/>
          <w:szCs w:val="22"/>
          <w:lang w:val="pt-PT"/>
        </w:rPr>
        <w:t>compras1@desterrodomelo.mg.gov.br</w:t>
      </w:r>
      <w:r w:rsidRPr="00384489">
        <w:rPr>
          <w:rFonts w:ascii="Arial" w:hAnsi="Arial" w:cs="Arial"/>
          <w:sz w:val="22"/>
          <w:szCs w:val="22"/>
          <w:lang w:val="pt-PT"/>
        </w:rPr>
        <w:fldChar w:fldCharType="end"/>
      </w:r>
      <w:r w:rsidRPr="00384489">
        <w:rPr>
          <w:rFonts w:ascii="Arial" w:hAnsi="Arial" w:cs="Arial"/>
          <w:sz w:val="22"/>
          <w:szCs w:val="22"/>
          <w:lang w:val="pt-PT"/>
        </w:rPr>
        <w:t xml:space="preserve"> OU </w:t>
      </w:r>
      <w:r>
        <w:fldChar w:fldCharType="begin"/>
      </w:r>
      <w:r>
        <w:instrText xml:space="preserve"> HYPERLINK "mailto:compras02@desterrodomelo.mg.gov.br" </w:instrText>
      </w:r>
      <w:r>
        <w:fldChar w:fldCharType="separate"/>
      </w:r>
      <w:r w:rsidRPr="00384489">
        <w:rPr>
          <w:rStyle w:val="Hyperlink"/>
          <w:rFonts w:ascii="Arial" w:hAnsi="Arial" w:cs="Arial"/>
          <w:color w:val="auto"/>
          <w:sz w:val="22"/>
          <w:szCs w:val="22"/>
          <w:lang w:val="pt-PT"/>
        </w:rPr>
        <w:t>compras02@desterrodomelo.mg.gov.br</w:t>
      </w:r>
      <w:r>
        <w:rPr>
          <w:rStyle w:val="Hyperlink"/>
          <w:rFonts w:ascii="Arial" w:hAnsi="Arial" w:cs="Arial"/>
          <w:color w:val="auto"/>
          <w:sz w:val="22"/>
          <w:szCs w:val="22"/>
          <w:lang w:val="pt-PT"/>
        </w:rPr>
        <w:fldChar w:fldCharType="end"/>
      </w:r>
      <w:r w:rsidRPr="00384489">
        <w:rPr>
          <w:rFonts w:ascii="Arial" w:hAnsi="Arial" w:cs="Arial"/>
          <w:sz w:val="22"/>
          <w:szCs w:val="22"/>
          <w:lang w:val="pt-PT"/>
        </w:rPr>
        <w:t>.</w:t>
      </w:r>
    </w:p>
    <w:p w:rsidR="00FB2841" w:rsidRPr="00A70946" w:rsidRDefault="00FB2841" w:rsidP="00FB284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b/>
          <w:i/>
          <w:color w:val="auto"/>
          <w:sz w:val="22"/>
          <w:szCs w:val="22"/>
          <w:lang w:val="pt-PT"/>
        </w:rPr>
        <w:t>www.desterrodomelo.mg.gov.br</w:t>
      </w:r>
      <w:r w:rsidRPr="00A70946">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FB2841" w:rsidRPr="00A70946" w:rsidRDefault="00FB2841" w:rsidP="00FB284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19</w:t>
      </w:r>
      <w:r w:rsidRPr="00A70946">
        <w:rPr>
          <w:rFonts w:ascii="Arial" w:hAnsi="Arial" w:cs="Arial"/>
          <w:noProof/>
          <w:sz w:val="22"/>
          <w:szCs w:val="22"/>
          <w:lang w:val="pt-PT"/>
        </w:rPr>
        <w:t xml:space="preserve"> de </w:t>
      </w:r>
      <w:r>
        <w:rPr>
          <w:rFonts w:ascii="Arial" w:hAnsi="Arial" w:cs="Arial"/>
          <w:noProof/>
          <w:sz w:val="22"/>
          <w:szCs w:val="22"/>
          <w:lang w:val="pt-PT"/>
        </w:rPr>
        <w:t>ABRIL de 2018</w:t>
      </w:r>
      <w:r w:rsidRPr="00A70946">
        <w:rPr>
          <w:rFonts w:ascii="Arial" w:hAnsi="Arial" w:cs="Arial"/>
          <w:noProof/>
          <w:sz w:val="22"/>
          <w:szCs w:val="22"/>
          <w:lang w:val="pt-PT"/>
        </w:rPr>
        <w:t>.</w:t>
      </w:r>
    </w:p>
    <w:p w:rsidR="00FB2841" w:rsidRPr="00A70946" w:rsidRDefault="00FB2841" w:rsidP="00FB284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FB2841" w:rsidRPr="00AE6C7C" w:rsidTr="008707E1">
        <w:trPr>
          <w:trHeight w:val="282"/>
          <w:jc w:val="center"/>
        </w:trPr>
        <w:tc>
          <w:tcPr>
            <w:tcW w:w="4308" w:type="dxa"/>
          </w:tcPr>
          <w:p w:rsidR="00FB2841" w:rsidRPr="00AE6C7C" w:rsidRDefault="00FB2841" w:rsidP="008707E1">
            <w:pPr>
              <w:widowControl w:val="0"/>
              <w:tabs>
                <w:tab w:val="left" w:pos="396"/>
                <w:tab w:val="left" w:pos="493"/>
              </w:tabs>
              <w:autoSpaceDE w:val="0"/>
              <w:autoSpaceDN w:val="0"/>
              <w:adjustRightInd w:val="0"/>
              <w:ind w:right="-196"/>
              <w:jc w:val="center"/>
              <w:rPr>
                <w:rFonts w:ascii="Arial" w:hAnsi="Arial" w:cs="Arial"/>
                <w:b/>
                <w:i/>
                <w:sz w:val="18"/>
                <w:szCs w:val="18"/>
                <w:lang w:val="pt-PT"/>
              </w:rPr>
            </w:pPr>
            <w:r w:rsidRPr="00AE6C7C">
              <w:rPr>
                <w:rFonts w:ascii="Arial" w:hAnsi="Arial" w:cs="Arial"/>
                <w:b/>
                <w:i/>
                <w:sz w:val="18"/>
                <w:szCs w:val="18"/>
                <w:lang w:val="pt-PT"/>
              </w:rPr>
              <w:t>Márcia Cristina Machado Amaral</w:t>
            </w:r>
          </w:p>
        </w:tc>
        <w:tc>
          <w:tcPr>
            <w:tcW w:w="861" w:type="dxa"/>
          </w:tcPr>
          <w:p w:rsidR="00FB2841" w:rsidRPr="00AE6C7C" w:rsidRDefault="00FB2841" w:rsidP="008707E1">
            <w:pPr>
              <w:widowControl w:val="0"/>
              <w:tabs>
                <w:tab w:val="left" w:pos="396"/>
                <w:tab w:val="left" w:pos="493"/>
              </w:tabs>
              <w:autoSpaceDE w:val="0"/>
              <w:autoSpaceDN w:val="0"/>
              <w:adjustRightInd w:val="0"/>
              <w:ind w:right="-196"/>
              <w:jc w:val="center"/>
              <w:rPr>
                <w:rFonts w:ascii="Arial" w:hAnsi="Arial" w:cs="Arial"/>
                <w:sz w:val="18"/>
                <w:szCs w:val="18"/>
                <w:lang w:val="pt-PT"/>
              </w:rPr>
            </w:pPr>
          </w:p>
        </w:tc>
        <w:tc>
          <w:tcPr>
            <w:tcW w:w="4308" w:type="dxa"/>
          </w:tcPr>
          <w:p w:rsidR="00FB2841" w:rsidRPr="00AE6C7C" w:rsidRDefault="00FB2841" w:rsidP="008707E1">
            <w:pPr>
              <w:widowControl w:val="0"/>
              <w:tabs>
                <w:tab w:val="left" w:pos="396"/>
                <w:tab w:val="left" w:pos="493"/>
              </w:tabs>
              <w:autoSpaceDE w:val="0"/>
              <w:autoSpaceDN w:val="0"/>
              <w:adjustRightInd w:val="0"/>
              <w:ind w:right="-196"/>
              <w:jc w:val="center"/>
              <w:rPr>
                <w:rFonts w:ascii="Arial" w:hAnsi="Arial" w:cs="Arial"/>
                <w:b/>
                <w:i/>
                <w:sz w:val="18"/>
                <w:szCs w:val="18"/>
                <w:lang w:val="pt-PT"/>
              </w:rPr>
            </w:pPr>
            <w:r w:rsidRPr="00AE6C7C">
              <w:rPr>
                <w:rFonts w:ascii="Arial" w:hAnsi="Arial" w:cs="Arial"/>
                <w:b/>
                <w:i/>
                <w:sz w:val="18"/>
                <w:szCs w:val="18"/>
                <w:lang w:val="pt-PT"/>
              </w:rPr>
              <w:t>Luciléia Nunes Martins</w:t>
            </w:r>
          </w:p>
        </w:tc>
      </w:tr>
      <w:tr w:rsidR="00FB2841" w:rsidRPr="00AE6C7C" w:rsidTr="008707E1">
        <w:trPr>
          <w:trHeight w:val="282"/>
          <w:jc w:val="center"/>
        </w:trPr>
        <w:tc>
          <w:tcPr>
            <w:tcW w:w="4308" w:type="dxa"/>
          </w:tcPr>
          <w:p w:rsidR="00FB2841" w:rsidRPr="00AE6C7C" w:rsidRDefault="00FB2841" w:rsidP="008707E1">
            <w:pPr>
              <w:widowControl w:val="0"/>
              <w:tabs>
                <w:tab w:val="left" w:pos="396"/>
                <w:tab w:val="left" w:pos="493"/>
              </w:tabs>
              <w:autoSpaceDE w:val="0"/>
              <w:autoSpaceDN w:val="0"/>
              <w:adjustRightInd w:val="0"/>
              <w:ind w:right="-196"/>
              <w:jc w:val="center"/>
              <w:rPr>
                <w:rFonts w:ascii="Arial" w:hAnsi="Arial" w:cs="Arial"/>
                <w:sz w:val="18"/>
                <w:szCs w:val="18"/>
                <w:lang w:val="pt-PT"/>
              </w:rPr>
            </w:pPr>
            <w:r w:rsidRPr="00AE6C7C">
              <w:rPr>
                <w:rFonts w:ascii="Arial" w:hAnsi="Arial" w:cs="Arial"/>
                <w:sz w:val="18"/>
                <w:szCs w:val="18"/>
                <w:lang w:val="pt-PT"/>
              </w:rPr>
              <w:t>Prefeita do Município de Desterro do Melo</w:t>
            </w:r>
          </w:p>
        </w:tc>
        <w:tc>
          <w:tcPr>
            <w:tcW w:w="861" w:type="dxa"/>
          </w:tcPr>
          <w:p w:rsidR="00FB2841" w:rsidRPr="00AE6C7C" w:rsidRDefault="00FB2841" w:rsidP="008707E1">
            <w:pPr>
              <w:widowControl w:val="0"/>
              <w:tabs>
                <w:tab w:val="left" w:pos="396"/>
                <w:tab w:val="left" w:pos="493"/>
              </w:tabs>
              <w:autoSpaceDE w:val="0"/>
              <w:autoSpaceDN w:val="0"/>
              <w:adjustRightInd w:val="0"/>
              <w:ind w:right="-196"/>
              <w:rPr>
                <w:rFonts w:ascii="Arial" w:hAnsi="Arial" w:cs="Arial"/>
                <w:sz w:val="18"/>
                <w:szCs w:val="18"/>
                <w:lang w:val="pt-PT"/>
              </w:rPr>
            </w:pPr>
          </w:p>
        </w:tc>
        <w:tc>
          <w:tcPr>
            <w:tcW w:w="4308" w:type="dxa"/>
          </w:tcPr>
          <w:p w:rsidR="00FB2841" w:rsidRPr="00AE6C7C" w:rsidRDefault="00FB2841" w:rsidP="008707E1">
            <w:pPr>
              <w:widowControl w:val="0"/>
              <w:tabs>
                <w:tab w:val="left" w:pos="396"/>
                <w:tab w:val="left" w:pos="493"/>
              </w:tabs>
              <w:autoSpaceDE w:val="0"/>
              <w:autoSpaceDN w:val="0"/>
              <w:adjustRightInd w:val="0"/>
              <w:ind w:right="-196"/>
              <w:jc w:val="center"/>
              <w:rPr>
                <w:rFonts w:ascii="Arial" w:hAnsi="Arial" w:cs="Arial"/>
                <w:sz w:val="18"/>
                <w:szCs w:val="18"/>
                <w:lang w:val="pt-PT"/>
              </w:rPr>
            </w:pPr>
            <w:r w:rsidRPr="00AE6C7C">
              <w:rPr>
                <w:rFonts w:ascii="Arial" w:hAnsi="Arial" w:cs="Arial"/>
                <w:sz w:val="18"/>
                <w:szCs w:val="18"/>
                <w:lang w:val="pt-PT"/>
              </w:rPr>
              <w:t>Pregoeira do Município de Desterro do Melo</w:t>
            </w:r>
          </w:p>
        </w:tc>
      </w:tr>
    </w:tbl>
    <w:p w:rsidR="00FB2841" w:rsidRPr="00A70946" w:rsidRDefault="00FB2841" w:rsidP="00FB2841">
      <w:pPr>
        <w:widowControl w:val="0"/>
        <w:tabs>
          <w:tab w:val="left" w:pos="328"/>
        </w:tabs>
        <w:autoSpaceDE w:val="0"/>
        <w:autoSpaceDN w:val="0"/>
        <w:adjustRightInd w:val="0"/>
        <w:ind w:right="-196"/>
        <w:rPr>
          <w:rFonts w:ascii="Arial" w:hAnsi="Arial" w:cs="Arial"/>
          <w:sz w:val="4"/>
          <w:szCs w:val="22"/>
          <w:u w:val="single"/>
          <w:lang w:val="pt-PT"/>
        </w:rPr>
      </w:pPr>
    </w:p>
    <w:p w:rsidR="00FB2841" w:rsidRPr="00AE6C7C" w:rsidRDefault="00FB2841" w:rsidP="00FB2841">
      <w:pPr>
        <w:widowControl w:val="0"/>
        <w:tabs>
          <w:tab w:val="left" w:pos="204"/>
        </w:tabs>
        <w:autoSpaceDE w:val="0"/>
        <w:autoSpaceDN w:val="0"/>
        <w:adjustRightInd w:val="0"/>
        <w:ind w:left="4820" w:right="-196"/>
        <w:jc w:val="both"/>
        <w:rPr>
          <w:rFonts w:ascii="Arial" w:hAnsi="Arial" w:cs="Arial"/>
          <w:b/>
          <w:sz w:val="18"/>
          <w:szCs w:val="18"/>
        </w:rPr>
      </w:pPr>
      <w:r w:rsidRPr="00AE6C7C">
        <w:rPr>
          <w:rFonts w:ascii="Arial" w:hAnsi="Arial" w:cs="Arial"/>
          <w:b/>
          <w:sz w:val="18"/>
          <w:szCs w:val="18"/>
        </w:rPr>
        <w:t xml:space="preserve">O presente edital está em conformidade com as determinações da Lei nº 8.666/93 e Lei 10.520/02 e Leis Complementares 123/2006 e 147/2014 e </w:t>
      </w:r>
      <w:r w:rsidRPr="00AE6C7C">
        <w:rPr>
          <w:rStyle w:val="Forte"/>
          <w:rFonts w:ascii="Arial" w:hAnsi="Arial" w:cs="Arial"/>
          <w:i/>
          <w:sz w:val="18"/>
          <w:szCs w:val="18"/>
        </w:rPr>
        <w:t>Decreto Federal Nº 8.538/2015.</w:t>
      </w:r>
    </w:p>
    <w:p w:rsidR="00FB2841" w:rsidRPr="00AE6C7C" w:rsidRDefault="00FB2841" w:rsidP="00FB2841">
      <w:pPr>
        <w:widowControl w:val="0"/>
        <w:tabs>
          <w:tab w:val="left" w:pos="204"/>
        </w:tabs>
        <w:autoSpaceDE w:val="0"/>
        <w:autoSpaceDN w:val="0"/>
        <w:adjustRightInd w:val="0"/>
        <w:ind w:left="4820" w:right="-196"/>
        <w:rPr>
          <w:rFonts w:ascii="Arial" w:hAnsi="Arial" w:cs="Arial"/>
          <w:b/>
          <w:sz w:val="18"/>
          <w:szCs w:val="18"/>
        </w:rPr>
      </w:pPr>
      <w:r w:rsidRPr="00AE6C7C">
        <w:rPr>
          <w:rFonts w:ascii="Arial" w:hAnsi="Arial" w:cs="Arial"/>
          <w:b/>
          <w:sz w:val="18"/>
          <w:szCs w:val="18"/>
        </w:rPr>
        <w:t>É o parecer.</w:t>
      </w:r>
    </w:p>
    <w:p w:rsidR="00FB2841" w:rsidRPr="00AE6C7C" w:rsidRDefault="00FB2841" w:rsidP="00FB2841">
      <w:pPr>
        <w:widowControl w:val="0"/>
        <w:tabs>
          <w:tab w:val="left" w:pos="204"/>
        </w:tabs>
        <w:autoSpaceDE w:val="0"/>
        <w:autoSpaceDN w:val="0"/>
        <w:adjustRightInd w:val="0"/>
        <w:ind w:left="4253" w:right="-196"/>
        <w:jc w:val="right"/>
        <w:rPr>
          <w:rFonts w:ascii="Arial" w:hAnsi="Arial" w:cs="Arial"/>
          <w:b/>
          <w:sz w:val="18"/>
          <w:szCs w:val="18"/>
        </w:rPr>
      </w:pPr>
      <w:r w:rsidRPr="00AE6C7C">
        <w:rPr>
          <w:rFonts w:ascii="Arial" w:hAnsi="Arial" w:cs="Arial"/>
          <w:b/>
          <w:sz w:val="18"/>
          <w:szCs w:val="18"/>
        </w:rPr>
        <w:t>Marco Túlio Gomes Silveira</w:t>
      </w:r>
    </w:p>
    <w:p w:rsidR="00FB2841" w:rsidRPr="00AE6C7C" w:rsidRDefault="00FB2841" w:rsidP="00FB2841">
      <w:pPr>
        <w:widowControl w:val="0"/>
        <w:tabs>
          <w:tab w:val="left" w:pos="204"/>
        </w:tabs>
        <w:autoSpaceDE w:val="0"/>
        <w:autoSpaceDN w:val="0"/>
        <w:adjustRightInd w:val="0"/>
        <w:ind w:left="4253" w:right="-196"/>
        <w:jc w:val="right"/>
        <w:rPr>
          <w:rFonts w:ascii="Arial" w:hAnsi="Arial" w:cs="Arial"/>
          <w:b/>
          <w:sz w:val="18"/>
          <w:szCs w:val="18"/>
        </w:rPr>
      </w:pPr>
      <w:r w:rsidRPr="00AE6C7C">
        <w:rPr>
          <w:rFonts w:ascii="Arial" w:hAnsi="Arial" w:cs="Arial"/>
          <w:b/>
          <w:sz w:val="18"/>
          <w:szCs w:val="18"/>
        </w:rPr>
        <w:t>OAB/MG 97.052</w:t>
      </w:r>
    </w:p>
    <w:p w:rsidR="00FB2841" w:rsidRPr="00AE6C7C" w:rsidRDefault="00FB2841" w:rsidP="00FB2841">
      <w:pPr>
        <w:widowControl w:val="0"/>
        <w:tabs>
          <w:tab w:val="left" w:pos="204"/>
        </w:tabs>
        <w:autoSpaceDE w:val="0"/>
        <w:autoSpaceDN w:val="0"/>
        <w:adjustRightInd w:val="0"/>
        <w:ind w:right="-196"/>
        <w:jc w:val="right"/>
        <w:rPr>
          <w:rFonts w:ascii="Arial" w:hAnsi="Arial" w:cs="Arial"/>
          <w:b/>
          <w:sz w:val="18"/>
          <w:szCs w:val="18"/>
          <w:u w:val="single"/>
          <w:lang w:val="pt-PT"/>
        </w:rPr>
      </w:pPr>
      <w:r w:rsidRPr="00AE6C7C">
        <w:rPr>
          <w:rFonts w:ascii="Arial" w:hAnsi="Arial" w:cs="Arial"/>
          <w:b/>
          <w:sz w:val="18"/>
          <w:szCs w:val="18"/>
        </w:rPr>
        <w:t>Assessor Jurídico do Executivo Municipal</w:t>
      </w:r>
    </w:p>
    <w:p w:rsidR="00FB2841" w:rsidRPr="006E3F29" w:rsidRDefault="00FB2841" w:rsidP="00FB2841">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FB2841" w:rsidRPr="006E3F29" w:rsidRDefault="00FB2841" w:rsidP="00FB2841">
      <w:pPr>
        <w:widowControl w:val="0"/>
        <w:tabs>
          <w:tab w:val="left" w:pos="204"/>
        </w:tabs>
        <w:autoSpaceDE w:val="0"/>
        <w:autoSpaceDN w:val="0"/>
        <w:adjustRightInd w:val="0"/>
        <w:ind w:right="-196"/>
        <w:jc w:val="center"/>
        <w:rPr>
          <w:rFonts w:ascii="Arial" w:hAnsi="Arial" w:cs="Arial"/>
          <w:b/>
          <w:sz w:val="22"/>
          <w:szCs w:val="22"/>
          <w:u w:val="single"/>
          <w:lang w:val="pt-PT"/>
        </w:rPr>
      </w:pPr>
    </w:p>
    <w:p w:rsidR="00FB2841" w:rsidRPr="006E3F29" w:rsidRDefault="00FB2841" w:rsidP="00FB2841">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FB2841" w:rsidRPr="006E3F29" w:rsidRDefault="00FB2841" w:rsidP="00FB2841">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FB2841" w:rsidRPr="006E3F29" w:rsidRDefault="00FB2841" w:rsidP="00FB2841">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Aquisição de medicamentos.</w:t>
      </w:r>
    </w:p>
    <w:p w:rsidR="00FB2841" w:rsidRPr="006E3F29" w:rsidRDefault="00FB2841" w:rsidP="00FB2841">
      <w:pPr>
        <w:autoSpaceDE w:val="0"/>
        <w:autoSpaceDN w:val="0"/>
        <w:adjustRightInd w:val="0"/>
        <w:ind w:right="-196"/>
        <w:jc w:val="both"/>
        <w:rPr>
          <w:rFonts w:ascii="Arial" w:hAnsi="Arial" w:cs="Arial"/>
          <w:b/>
          <w:bCs/>
          <w:sz w:val="22"/>
          <w:szCs w:val="22"/>
        </w:rPr>
      </w:pPr>
    </w:p>
    <w:p w:rsidR="00FB2841" w:rsidRPr="006E3F29" w:rsidRDefault="00FB2841" w:rsidP="00FB2841">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FB2841" w:rsidRPr="006E3F29" w:rsidRDefault="00FB2841" w:rsidP="00FB2841">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maiores descontos sobre Preço de </w:t>
      </w:r>
      <w:r>
        <w:rPr>
          <w:rFonts w:ascii="Arial" w:hAnsi="Arial" w:cs="Arial"/>
          <w:sz w:val="22"/>
          <w:szCs w:val="22"/>
        </w:rPr>
        <w:t>Fábrica</w:t>
      </w:r>
      <w:r w:rsidRPr="006E3F29">
        <w:rPr>
          <w:rFonts w:ascii="Arial" w:hAnsi="Arial" w:cs="Arial"/>
          <w:sz w:val="22"/>
          <w:szCs w:val="22"/>
        </w:rPr>
        <w:t xml:space="preserve"> na tabela oficial da </w:t>
      </w:r>
      <w:r w:rsidRPr="006E3F29">
        <w:rPr>
          <w:rFonts w:ascii="Arial" w:hAnsi="Arial" w:cs="Arial"/>
          <w:b/>
          <w:i/>
          <w:sz w:val="22"/>
          <w:szCs w:val="22"/>
          <w:lang w:val="pt-PT"/>
        </w:rPr>
        <w:t>CÂMARA DE REGULAÇÃO DO MERCADO DE MEDICAMENTOS</w:t>
      </w:r>
      <w:r w:rsidRPr="006E3F29">
        <w:rPr>
          <w:rFonts w:ascii="Arial" w:hAnsi="Arial" w:cs="Arial"/>
          <w:sz w:val="22"/>
          <w:szCs w:val="22"/>
        </w:rPr>
        <w:t xml:space="preserve"> - </w:t>
      </w:r>
      <w:r w:rsidRPr="0049142D">
        <w:rPr>
          <w:rFonts w:ascii="Arial" w:hAnsi="Arial" w:cs="Arial"/>
          <w:b/>
          <w:sz w:val="22"/>
          <w:szCs w:val="22"/>
        </w:rPr>
        <w:t>CMED/ANVISA -</w:t>
      </w:r>
      <w:r w:rsidRPr="006E3F29">
        <w:rPr>
          <w:rFonts w:ascii="Arial" w:hAnsi="Arial" w:cs="Arial"/>
          <w:sz w:val="22"/>
          <w:szCs w:val="22"/>
        </w:rPr>
        <w:t xml:space="preserve"> para contratação </w:t>
      </w:r>
      <w:r w:rsidRPr="006E3F29">
        <w:rPr>
          <w:rFonts w:ascii="Arial" w:hAnsi="Arial" w:cs="Arial"/>
          <w:sz w:val="22"/>
          <w:szCs w:val="22"/>
          <w:lang w:val="pt-PT"/>
        </w:rPr>
        <w:t xml:space="preserve">de pessoa jurídica para o fornecimento de medicamentos diversos, em atendimento à Secretaria Municipal de Saúde, </w:t>
      </w:r>
      <w:r>
        <w:rPr>
          <w:rFonts w:ascii="Arial" w:hAnsi="Arial" w:cs="Arial"/>
          <w:sz w:val="22"/>
          <w:szCs w:val="22"/>
          <w:lang w:val="pt-PT"/>
        </w:rPr>
        <w:t xml:space="preserve">para abastecimento da Unidade Báisca de Saúde e Fármácia de Minas </w:t>
      </w:r>
      <w:r w:rsidRPr="006E3F29">
        <w:rPr>
          <w:rFonts w:ascii="Arial" w:hAnsi="Arial" w:cs="Arial"/>
          <w:sz w:val="22"/>
          <w:szCs w:val="22"/>
          <w:lang w:val="pt-PT"/>
        </w:rPr>
        <w:t>com finalidade precípua de distribuição gratuita à população.</w:t>
      </w:r>
    </w:p>
    <w:p w:rsidR="00FB2841" w:rsidRPr="006E3F29" w:rsidRDefault="00FB2841" w:rsidP="00FB2841">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FB2841" w:rsidRPr="006E3F29" w:rsidTr="008707E1">
        <w:tc>
          <w:tcPr>
            <w:tcW w:w="4077" w:type="dxa"/>
          </w:tcPr>
          <w:p w:rsidR="00FB2841" w:rsidRPr="006E3F29" w:rsidRDefault="00FB2841" w:rsidP="008707E1">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FB2841" w:rsidRPr="006E3F29" w:rsidRDefault="00FB2841" w:rsidP="008707E1">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Atender ao Município </w:t>
            </w:r>
            <w:r w:rsidRPr="006E3F29">
              <w:rPr>
                <w:rFonts w:ascii="Arial" w:hAnsi="Arial" w:cs="Arial"/>
                <w:sz w:val="22"/>
                <w:szCs w:val="22"/>
                <w:lang w:val="pt-PT"/>
              </w:rPr>
              <w:t>de Desterro do Melo e Secretaria Munic</w:t>
            </w:r>
            <w:r>
              <w:rPr>
                <w:rFonts w:ascii="Arial" w:hAnsi="Arial" w:cs="Arial"/>
                <w:sz w:val="22"/>
                <w:szCs w:val="22"/>
                <w:lang w:val="pt-PT"/>
              </w:rPr>
              <w:t>ipal de Saúde.</w:t>
            </w:r>
          </w:p>
        </w:tc>
      </w:tr>
      <w:tr w:rsidR="00FB2841" w:rsidRPr="006E3F29" w:rsidTr="008707E1">
        <w:trPr>
          <w:trHeight w:val="472"/>
        </w:trPr>
        <w:tc>
          <w:tcPr>
            <w:tcW w:w="4077" w:type="dxa"/>
          </w:tcPr>
          <w:p w:rsidR="00FB2841" w:rsidRPr="006E3F29" w:rsidRDefault="00FB2841" w:rsidP="008707E1">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FB2841" w:rsidRPr="006E3F29" w:rsidRDefault="00FB2841" w:rsidP="008707E1">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12</w:t>
            </w:r>
            <w:r w:rsidRPr="006E3F29">
              <w:rPr>
                <w:rFonts w:ascii="Arial" w:hAnsi="Arial" w:cs="Arial"/>
                <w:sz w:val="22"/>
                <w:szCs w:val="22"/>
                <w:lang w:val="pt-PT"/>
              </w:rPr>
              <w:t xml:space="preserve"> (</w:t>
            </w:r>
            <w:r>
              <w:rPr>
                <w:rFonts w:ascii="Arial" w:hAnsi="Arial" w:cs="Arial"/>
                <w:sz w:val="22"/>
                <w:szCs w:val="22"/>
                <w:lang w:val="pt-PT"/>
              </w:rPr>
              <w:t>doze</w:t>
            </w:r>
            <w:r w:rsidRPr="006E3F29">
              <w:rPr>
                <w:rFonts w:ascii="Arial" w:hAnsi="Arial" w:cs="Arial"/>
                <w:sz w:val="22"/>
                <w:szCs w:val="22"/>
                <w:lang w:val="pt-PT"/>
              </w:rPr>
              <w:t xml:space="preserve">) </w:t>
            </w:r>
            <w:r>
              <w:rPr>
                <w:rFonts w:ascii="Arial" w:hAnsi="Arial" w:cs="Arial"/>
                <w:sz w:val="22"/>
                <w:szCs w:val="22"/>
                <w:lang w:val="pt-PT"/>
              </w:rPr>
              <w:t>MESES.</w:t>
            </w:r>
          </w:p>
        </w:tc>
      </w:tr>
      <w:tr w:rsidR="00FB2841" w:rsidRPr="006E3F29" w:rsidTr="008707E1">
        <w:tc>
          <w:tcPr>
            <w:tcW w:w="4077" w:type="dxa"/>
          </w:tcPr>
          <w:p w:rsidR="00FB2841" w:rsidRPr="006E3F29" w:rsidRDefault="00FB2841" w:rsidP="008707E1">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FB2841" w:rsidRPr="006E3F29" w:rsidRDefault="00FB2841" w:rsidP="008707E1">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05</w:t>
            </w:r>
            <w:r w:rsidRPr="006E3F29">
              <w:rPr>
                <w:rFonts w:ascii="Arial" w:hAnsi="Arial" w:cs="Arial"/>
                <w:sz w:val="22"/>
                <w:szCs w:val="22"/>
                <w:lang w:val="pt-PT"/>
              </w:rPr>
              <w:t xml:space="preserve"> dias do recebimento da Nota de Autorização de Fornecimento</w:t>
            </w:r>
          </w:p>
        </w:tc>
      </w:tr>
      <w:tr w:rsidR="00FB2841" w:rsidRPr="006E3F29" w:rsidTr="008707E1">
        <w:tc>
          <w:tcPr>
            <w:tcW w:w="4077" w:type="dxa"/>
          </w:tcPr>
          <w:p w:rsidR="00FB2841" w:rsidRPr="006E3F29" w:rsidRDefault="00FB2841" w:rsidP="008707E1">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529" w:type="dxa"/>
          </w:tcPr>
          <w:p w:rsidR="00FB2841" w:rsidRPr="006E3F29" w:rsidRDefault="00FB2841" w:rsidP="008707E1">
            <w:pPr>
              <w:widowControl w:val="0"/>
              <w:tabs>
                <w:tab w:val="left" w:pos="204"/>
              </w:tabs>
              <w:autoSpaceDE w:val="0"/>
              <w:autoSpaceDN w:val="0"/>
              <w:adjustRightInd w:val="0"/>
              <w:jc w:val="both"/>
              <w:rPr>
                <w:rFonts w:ascii="Arial" w:hAnsi="Arial" w:cs="Arial"/>
                <w:sz w:val="22"/>
                <w:szCs w:val="22"/>
                <w:lang w:val="pt-PT"/>
              </w:rPr>
            </w:pPr>
            <w:r w:rsidRPr="0049142D">
              <w:rPr>
                <w:rFonts w:ascii="Arial" w:hAnsi="Arial" w:cs="Arial"/>
                <w:b/>
                <w:sz w:val="22"/>
                <w:szCs w:val="22"/>
                <w:u w:val="single"/>
                <w:lang w:val="pt-PT"/>
              </w:rPr>
              <w:t>UNIDADE BÁSICA DE SAÚDE DO MUNICÍPIO:</w:t>
            </w:r>
            <w:r w:rsidRPr="006E3F29">
              <w:rPr>
                <w:rFonts w:ascii="Arial" w:hAnsi="Arial" w:cs="Arial"/>
                <w:b/>
                <w:sz w:val="22"/>
                <w:szCs w:val="22"/>
                <w:lang w:val="pt-PT"/>
              </w:rPr>
              <w:t xml:space="preserve"> </w:t>
            </w:r>
            <w:r w:rsidRPr="006E3F29">
              <w:rPr>
                <w:rFonts w:ascii="Arial" w:hAnsi="Arial" w:cs="Arial"/>
                <w:sz w:val="22"/>
                <w:szCs w:val="22"/>
                <w:lang w:val="pt-PT"/>
              </w:rPr>
              <w:t>Rua Antônio Carvalho de Oliveira, nº 03, Centro, Desterro do Melo,</w:t>
            </w:r>
            <w:r>
              <w:rPr>
                <w:rFonts w:ascii="Arial" w:hAnsi="Arial" w:cs="Arial"/>
                <w:sz w:val="22"/>
                <w:szCs w:val="22"/>
                <w:lang w:val="pt-PT"/>
              </w:rPr>
              <w:t xml:space="preserve"> Minas Gerais, CEP: 36.210-000 no horário das 08hs00min às 17hs00min.</w:t>
            </w:r>
          </w:p>
        </w:tc>
      </w:tr>
    </w:tbl>
    <w:p w:rsidR="00FB2841" w:rsidRPr="006E3F29" w:rsidRDefault="00FB2841" w:rsidP="00FB2841">
      <w:pPr>
        <w:autoSpaceDE w:val="0"/>
        <w:autoSpaceDN w:val="0"/>
        <w:adjustRightInd w:val="0"/>
        <w:ind w:right="-196"/>
        <w:jc w:val="both"/>
        <w:rPr>
          <w:rFonts w:ascii="Arial" w:hAnsi="Arial" w:cs="Arial"/>
          <w:b/>
          <w:bCs/>
          <w:sz w:val="22"/>
          <w:szCs w:val="22"/>
          <w:lang w:val="pt-PT"/>
        </w:rPr>
      </w:pPr>
    </w:p>
    <w:p w:rsidR="00FB2841" w:rsidRPr="006E3F29" w:rsidRDefault="00FB2841" w:rsidP="00FB2841">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III - ESPECIFICAÇÃO DOS LOTES:</w:t>
      </w:r>
    </w:p>
    <w:p w:rsidR="00FB2841" w:rsidRPr="006E3F29" w:rsidRDefault="00FB2841" w:rsidP="00FB2841">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1087"/>
        <w:gridCol w:w="1716"/>
        <w:gridCol w:w="1219"/>
        <w:gridCol w:w="5725"/>
      </w:tblGrid>
      <w:tr w:rsidR="00FB2841" w:rsidRPr="006E3F29" w:rsidTr="008707E1">
        <w:tc>
          <w:tcPr>
            <w:tcW w:w="1087" w:type="dxa"/>
            <w:vAlign w:val="center"/>
          </w:tcPr>
          <w:p w:rsidR="00FB2841" w:rsidRPr="006E3F29" w:rsidRDefault="00FB2841" w:rsidP="008707E1">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716" w:type="dxa"/>
            <w:vAlign w:val="center"/>
          </w:tcPr>
          <w:p w:rsidR="00FB2841" w:rsidRPr="006E3F29" w:rsidRDefault="00FB2841" w:rsidP="008707E1">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219" w:type="dxa"/>
            <w:vAlign w:val="center"/>
          </w:tcPr>
          <w:p w:rsidR="00FB2841" w:rsidRPr="006E3F29" w:rsidRDefault="00FB2841" w:rsidP="008707E1">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5725" w:type="dxa"/>
          </w:tcPr>
          <w:p w:rsidR="00FB2841" w:rsidRPr="006E3F29" w:rsidRDefault="00FB2841" w:rsidP="008707E1">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r>
      <w:tr w:rsidR="00FB2841" w:rsidRPr="006E3F29" w:rsidTr="008707E1">
        <w:tc>
          <w:tcPr>
            <w:tcW w:w="1087" w:type="dxa"/>
            <w:vAlign w:val="center"/>
          </w:tcPr>
          <w:p w:rsidR="00FB2841" w:rsidRPr="006E3F29" w:rsidRDefault="00FB2841" w:rsidP="008707E1">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716" w:type="dxa"/>
            <w:vAlign w:val="center"/>
          </w:tcPr>
          <w:p w:rsidR="00FB2841" w:rsidRPr="006E3F29" w:rsidRDefault="00FB2841" w:rsidP="008707E1">
            <w:pPr>
              <w:autoSpaceDE w:val="0"/>
              <w:autoSpaceDN w:val="0"/>
              <w:adjustRightInd w:val="0"/>
              <w:ind w:right="33"/>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1219" w:type="dxa"/>
            <w:vAlign w:val="center"/>
          </w:tcPr>
          <w:p w:rsidR="00FB2841" w:rsidRPr="006E3F29" w:rsidRDefault="00FB2841" w:rsidP="008707E1">
            <w:pPr>
              <w:autoSpaceDE w:val="0"/>
              <w:autoSpaceDN w:val="0"/>
              <w:adjustRightInd w:val="0"/>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5725" w:type="dxa"/>
          </w:tcPr>
          <w:p w:rsidR="00FB2841" w:rsidRPr="006E3F29" w:rsidRDefault="00FB2841" w:rsidP="008707E1">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Pr>
                <w:rFonts w:ascii="Arial" w:hAnsi="Arial" w:cs="Arial"/>
                <w:bCs/>
                <w:sz w:val="22"/>
                <w:szCs w:val="22"/>
              </w:rPr>
              <w:t xml:space="preserve"> (CMED) NO SITE DA ANVISA, </w:t>
            </w:r>
            <w:r w:rsidRPr="00AE6C7C">
              <w:rPr>
                <w:rFonts w:ascii="Arial" w:hAnsi="Arial" w:cs="Arial"/>
                <w:b/>
                <w:bCs/>
                <w:sz w:val="22"/>
                <w:szCs w:val="22"/>
              </w:rPr>
              <w:t>PREÇO FÁBRICA COM APLICAÇÃO DO CAP</w:t>
            </w:r>
            <w:r>
              <w:rPr>
                <w:rFonts w:ascii="Arial" w:hAnsi="Arial" w:cs="Arial"/>
                <w:bCs/>
                <w:sz w:val="22"/>
                <w:szCs w:val="22"/>
              </w:rPr>
              <w:t>.</w:t>
            </w:r>
          </w:p>
        </w:tc>
      </w:tr>
    </w:tbl>
    <w:p w:rsidR="00FB2841" w:rsidRPr="006E3F29" w:rsidRDefault="00FB2841" w:rsidP="00FB2841">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FB2841" w:rsidRPr="006E3F29" w:rsidRDefault="00FB2841" w:rsidP="00FB2841">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t xml:space="preserve">IV – CONDIÇÕES DAS </w:t>
      </w:r>
      <w:r w:rsidRPr="006E3F29">
        <w:rPr>
          <w:rFonts w:ascii="Arial" w:hAnsi="Arial" w:cs="Arial"/>
          <w:b/>
          <w:sz w:val="22"/>
          <w:szCs w:val="22"/>
          <w:lang w:val="pt-PT"/>
        </w:rPr>
        <w:t>PROPOSTAS COMERCIAIS (Envelope nº 01):</w:t>
      </w:r>
    </w:p>
    <w:p w:rsidR="00FB2841" w:rsidRPr="006E3F29" w:rsidRDefault="00FB2841" w:rsidP="00FB2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com percentual único de descontos por lote,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FB2841" w:rsidRPr="006E3F29" w:rsidRDefault="00FB2841" w:rsidP="00FB2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Nome, número do CNPJ, endereço, e meios de comunicação à distância do proponente;</w:t>
      </w:r>
    </w:p>
    <w:p w:rsidR="00FB2841" w:rsidRPr="006E3F29" w:rsidRDefault="00FB2841" w:rsidP="00FB2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FB2841" w:rsidRPr="006E3F29" w:rsidRDefault="00FB2841" w:rsidP="00FB2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r>
        <w:rPr>
          <w:rFonts w:ascii="Arial" w:hAnsi="Arial" w:cs="Arial"/>
          <w:b/>
          <w:sz w:val="22"/>
          <w:szCs w:val="22"/>
          <w:lang w:val="pt-PT"/>
        </w:rPr>
        <w:t xml:space="preserve"> </w:t>
      </w:r>
      <w:r w:rsidRPr="006E3F29">
        <w:rPr>
          <w:rFonts w:ascii="Arial" w:hAnsi="Arial" w:cs="Arial"/>
          <w:sz w:val="22"/>
          <w:szCs w:val="22"/>
          <w:lang w:val="pt-PT"/>
        </w:rPr>
        <w:t>Declaração que o fornecimento dos medicamentos, a que se refere ao objeto licitado, s</w:t>
      </w:r>
      <w:r>
        <w:rPr>
          <w:rFonts w:ascii="Arial" w:hAnsi="Arial" w:cs="Arial"/>
          <w:sz w:val="22"/>
          <w:szCs w:val="22"/>
          <w:lang w:val="pt-PT"/>
        </w:rPr>
        <w:t>erão conforme as necessidades do Município</w:t>
      </w:r>
      <w:r w:rsidRPr="006E3F29">
        <w:rPr>
          <w:rFonts w:ascii="Arial" w:hAnsi="Arial" w:cs="Arial"/>
          <w:sz w:val="22"/>
          <w:szCs w:val="22"/>
          <w:lang w:val="pt-PT"/>
        </w:rPr>
        <w:t xml:space="preserve"> de Desterro do Melo.</w:t>
      </w:r>
    </w:p>
    <w:p w:rsidR="00FB2841" w:rsidRPr="006E3F29" w:rsidRDefault="00FB2841" w:rsidP="00FB2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4.1.4- Prazo de garantia contra má qualidade no fornecimento dos medicamentos,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FB2841" w:rsidRPr="006E3F29" w:rsidRDefault="00FB2841" w:rsidP="00FB284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FB2841" w:rsidRPr="006E3F29" w:rsidRDefault="00FB2841" w:rsidP="00FB2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FB2841" w:rsidRPr="006E3F29" w:rsidRDefault="00FB2841" w:rsidP="00FB2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4.2-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FB2841" w:rsidRPr="006E3F29" w:rsidRDefault="00FB2841" w:rsidP="00FB2841">
      <w:pPr>
        <w:jc w:val="both"/>
        <w:rPr>
          <w:rFonts w:ascii="Arial" w:hAnsi="Arial" w:cs="Arial"/>
          <w:sz w:val="22"/>
          <w:szCs w:val="22"/>
        </w:rPr>
      </w:pPr>
      <w:r w:rsidRPr="006E3F29">
        <w:rPr>
          <w:rFonts w:ascii="Arial" w:hAnsi="Arial" w:cs="Arial"/>
          <w:sz w:val="22"/>
          <w:szCs w:val="22"/>
        </w:rPr>
        <w:t xml:space="preserve">4.3 -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FB2841" w:rsidRPr="006E3F29" w:rsidRDefault="00FB2841" w:rsidP="00FB2841">
      <w:pPr>
        <w:numPr>
          <w:ilvl w:val="0"/>
          <w:numId w:val="24"/>
        </w:numPr>
        <w:tabs>
          <w:tab w:val="clear" w:pos="1788"/>
        </w:tabs>
        <w:ind w:left="1843" w:hanging="1276"/>
        <w:jc w:val="both"/>
        <w:rPr>
          <w:rFonts w:ascii="Arial" w:hAnsi="Arial" w:cs="Arial"/>
          <w:b/>
          <w:sz w:val="22"/>
          <w:szCs w:val="22"/>
          <w:lang w:val="pt-PT"/>
        </w:rPr>
      </w:pPr>
      <w:r w:rsidRPr="006E3F29">
        <w:rPr>
          <w:rFonts w:ascii="Arial" w:hAnsi="Arial" w:cs="Arial"/>
          <w:sz w:val="22"/>
          <w:szCs w:val="22"/>
        </w:rPr>
        <w:t>Desconto unitário de cada item;</w:t>
      </w:r>
    </w:p>
    <w:p w:rsidR="00FB2841" w:rsidRPr="006E3F29" w:rsidRDefault="00FB2841" w:rsidP="00FB2841">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FB2841" w:rsidRPr="006E3F29" w:rsidRDefault="00FB2841" w:rsidP="00FB2841">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FB2841" w:rsidRPr="006E3F29" w:rsidRDefault="00FB2841" w:rsidP="00FB2841">
      <w:pPr>
        <w:ind w:left="540"/>
        <w:jc w:val="both"/>
        <w:rPr>
          <w:rFonts w:ascii="Arial" w:hAnsi="Arial" w:cs="Arial"/>
          <w:sz w:val="22"/>
          <w:szCs w:val="22"/>
          <w:lang w:val="pt-PT"/>
        </w:rPr>
      </w:pPr>
    </w:p>
    <w:p w:rsidR="00FB2841" w:rsidRPr="006E3F29" w:rsidRDefault="00FB2841" w:rsidP="00FB2841">
      <w:pPr>
        <w:jc w:val="both"/>
        <w:rPr>
          <w:rFonts w:ascii="Arial" w:hAnsi="Arial" w:cs="Arial"/>
          <w:b/>
          <w:sz w:val="22"/>
          <w:szCs w:val="22"/>
        </w:rPr>
      </w:pPr>
      <w:r w:rsidRPr="006E3F29">
        <w:rPr>
          <w:rFonts w:ascii="Arial" w:hAnsi="Arial" w:cs="Arial"/>
          <w:sz w:val="22"/>
          <w:szCs w:val="22"/>
          <w:lang w:val="pt-PT"/>
        </w:rPr>
        <w:t>4</w:t>
      </w:r>
      <w:r w:rsidRPr="006E3F29">
        <w:rPr>
          <w:rFonts w:ascii="Arial" w:hAnsi="Arial" w:cs="Arial"/>
          <w:sz w:val="22"/>
          <w:szCs w:val="22"/>
        </w:rPr>
        <w:t xml:space="preserve">.4 - O critério de julgamento das propostas será do </w:t>
      </w:r>
      <w:r w:rsidRPr="006E3F29">
        <w:rPr>
          <w:rFonts w:ascii="Arial" w:hAnsi="Arial" w:cs="Arial"/>
          <w:b/>
          <w:sz w:val="22"/>
          <w:szCs w:val="22"/>
        </w:rPr>
        <w:t xml:space="preserve">tipo MAIOR DESCONTO SOBRE PREÇO </w:t>
      </w:r>
      <w:r>
        <w:rPr>
          <w:rFonts w:ascii="Arial" w:hAnsi="Arial" w:cs="Arial"/>
          <w:b/>
          <w:sz w:val="22"/>
          <w:szCs w:val="22"/>
        </w:rPr>
        <w:t>DE FÁBRICA</w:t>
      </w:r>
      <w:r w:rsidRPr="006E3F29">
        <w:rPr>
          <w:rFonts w:ascii="Arial" w:hAnsi="Arial" w:cs="Arial"/>
          <w:b/>
          <w:sz w:val="22"/>
          <w:szCs w:val="22"/>
        </w:rPr>
        <w:t xml:space="preserve"> DA TABELA CMED/ANVISA</w:t>
      </w:r>
      <w:r>
        <w:rPr>
          <w:rFonts w:ascii="Arial" w:hAnsi="Arial" w:cs="Arial"/>
          <w:b/>
          <w:sz w:val="22"/>
          <w:szCs w:val="22"/>
        </w:rPr>
        <w:t xml:space="preserve"> COM APLICAÇÃO DO CAP</w:t>
      </w:r>
      <w:r w:rsidRPr="006E3F29">
        <w:rPr>
          <w:rFonts w:ascii="Arial" w:hAnsi="Arial" w:cs="Arial"/>
          <w:b/>
          <w:sz w:val="22"/>
          <w:szCs w:val="22"/>
        </w:rPr>
        <w:t>.</w:t>
      </w:r>
    </w:p>
    <w:p w:rsidR="00FB2841" w:rsidRPr="006E3F29" w:rsidRDefault="00FB2841" w:rsidP="00FB2841">
      <w:pPr>
        <w:jc w:val="both"/>
        <w:rPr>
          <w:rFonts w:ascii="Arial" w:hAnsi="Arial" w:cs="Arial"/>
          <w:b/>
          <w:sz w:val="22"/>
          <w:szCs w:val="22"/>
        </w:rPr>
      </w:pPr>
    </w:p>
    <w:p w:rsidR="00FB2841" w:rsidRPr="006E3F29" w:rsidRDefault="00FB2841" w:rsidP="00FB2841">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FB2841" w:rsidRPr="006E3F29" w:rsidRDefault="00FB2841" w:rsidP="00FB2841">
      <w:pPr>
        <w:ind w:right="-196"/>
        <w:jc w:val="both"/>
        <w:outlineLvl w:val="0"/>
        <w:rPr>
          <w:rFonts w:ascii="Arial" w:hAnsi="Arial" w:cs="Arial"/>
          <w:b/>
          <w:sz w:val="22"/>
          <w:szCs w:val="22"/>
          <w:lang w:val="pt-PT"/>
        </w:rPr>
      </w:pPr>
    </w:p>
    <w:p w:rsidR="00FB2841" w:rsidRPr="006E3F29" w:rsidRDefault="00FB2841" w:rsidP="00FB2841">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FB2841" w:rsidRPr="006E3F29" w:rsidRDefault="00FB2841" w:rsidP="00FB2841">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FB2841" w:rsidRPr="006E3F29" w:rsidRDefault="00FB2841" w:rsidP="00FB2841">
      <w:pPr>
        <w:jc w:val="both"/>
        <w:outlineLvl w:val="0"/>
        <w:rPr>
          <w:rFonts w:ascii="Arial" w:hAnsi="Arial" w:cs="Arial"/>
          <w:sz w:val="22"/>
          <w:szCs w:val="22"/>
          <w:lang w:val="pt-PT"/>
        </w:rPr>
      </w:pPr>
      <w:r w:rsidRPr="006E3F29">
        <w:rPr>
          <w:rFonts w:ascii="Arial" w:hAnsi="Arial" w:cs="Arial"/>
          <w:sz w:val="22"/>
          <w:szCs w:val="22"/>
          <w:lang w:val="pt-PT"/>
        </w:rPr>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FB2841" w:rsidRPr="006E3F29" w:rsidRDefault="00FB2841" w:rsidP="00FB2841">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FB2841" w:rsidRPr="006E3F29" w:rsidRDefault="00FB2841" w:rsidP="00FB2841">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FB2841" w:rsidRPr="006E3F29" w:rsidRDefault="00FB2841" w:rsidP="00FB2841">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FB2841" w:rsidRPr="006E3F29" w:rsidRDefault="00FB2841" w:rsidP="00FB2841">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FB2841" w:rsidRPr="006E3F29" w:rsidRDefault="00FB2841" w:rsidP="00FB2841">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FB2841" w:rsidRPr="006E3F29" w:rsidRDefault="00FB2841" w:rsidP="00FB2841">
      <w:pPr>
        <w:jc w:val="both"/>
        <w:outlineLvl w:val="0"/>
        <w:rPr>
          <w:rFonts w:ascii="Arial" w:hAnsi="Arial" w:cs="Arial"/>
          <w:sz w:val="22"/>
          <w:szCs w:val="22"/>
          <w:lang w:val="pt-PT"/>
        </w:rPr>
      </w:pPr>
    </w:p>
    <w:p w:rsidR="00FB2841" w:rsidRPr="006E3F29" w:rsidRDefault="00FB2841" w:rsidP="00FB2841">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B2841" w:rsidRPr="006E3F29" w:rsidRDefault="00FB2841" w:rsidP="00FB2841">
      <w:pPr>
        <w:jc w:val="both"/>
        <w:outlineLvl w:val="0"/>
        <w:rPr>
          <w:rFonts w:ascii="Arial" w:hAnsi="Arial" w:cs="Arial"/>
          <w:sz w:val="22"/>
          <w:szCs w:val="22"/>
        </w:rPr>
      </w:pPr>
    </w:p>
    <w:p w:rsidR="00FB2841" w:rsidRPr="006E3F29" w:rsidRDefault="00FB2841" w:rsidP="00FB2841">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FB2841" w:rsidRPr="006E3F29" w:rsidRDefault="00FB2841" w:rsidP="00FB2841">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FB2841" w:rsidRPr="006E3F29" w:rsidRDefault="00FB2841" w:rsidP="00FB2841">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B2841" w:rsidRPr="006E3F29" w:rsidRDefault="00FB2841" w:rsidP="00FB2841">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FB2841" w:rsidRPr="006E3F29" w:rsidRDefault="00FB2841" w:rsidP="00FB2841">
      <w:pPr>
        <w:jc w:val="both"/>
        <w:outlineLvl w:val="0"/>
        <w:rPr>
          <w:rFonts w:ascii="Arial" w:hAnsi="Arial" w:cs="Arial"/>
          <w:sz w:val="22"/>
          <w:szCs w:val="22"/>
        </w:rPr>
      </w:pPr>
      <w:r w:rsidRPr="006E3F29">
        <w:rPr>
          <w:rFonts w:ascii="Arial" w:hAnsi="Arial" w:cs="Arial"/>
          <w:b/>
          <w:sz w:val="22"/>
          <w:szCs w:val="22"/>
          <w:lang w:val="pt-PT"/>
        </w:rPr>
        <w:lastRenderedPageBreak/>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FB2841" w:rsidRPr="006E3F29" w:rsidRDefault="00FB2841" w:rsidP="00FB2841">
      <w:pPr>
        <w:jc w:val="both"/>
        <w:outlineLvl w:val="0"/>
        <w:rPr>
          <w:rFonts w:ascii="Arial" w:hAnsi="Arial" w:cs="Arial"/>
          <w:b/>
          <w:sz w:val="22"/>
          <w:szCs w:val="22"/>
        </w:rPr>
      </w:pPr>
    </w:p>
    <w:p w:rsidR="00FB2841" w:rsidRPr="006E3F29" w:rsidRDefault="00FB2841" w:rsidP="00FB2841">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FB2841" w:rsidRPr="006E3F29" w:rsidRDefault="00FB2841" w:rsidP="00FB2841">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FB2841" w:rsidRPr="006E3F29" w:rsidRDefault="00FB2841" w:rsidP="00FB2841">
      <w:pPr>
        <w:widowControl w:val="0"/>
        <w:tabs>
          <w:tab w:val="left" w:pos="362"/>
        </w:tabs>
        <w:autoSpaceDE w:val="0"/>
        <w:autoSpaceDN w:val="0"/>
        <w:adjustRightInd w:val="0"/>
        <w:jc w:val="both"/>
        <w:rPr>
          <w:rFonts w:ascii="Arial" w:hAnsi="Arial" w:cs="Arial"/>
          <w:b/>
          <w:sz w:val="22"/>
          <w:szCs w:val="22"/>
          <w:lang w:val="pt-PT"/>
        </w:rPr>
      </w:pPr>
    </w:p>
    <w:p w:rsidR="00FB2841" w:rsidRPr="006E3F29" w:rsidRDefault="00FB2841" w:rsidP="00FB2841">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FB2841" w:rsidRPr="006E3F29" w:rsidRDefault="00FB2841" w:rsidP="00FB2841">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FB2841" w:rsidRPr="006E3F29" w:rsidRDefault="00FB2841" w:rsidP="00FB2841">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5.4.2 – Segundo a </w:t>
      </w:r>
      <w:r w:rsidRPr="006E3F29">
        <w:rPr>
          <w:rFonts w:ascii="Arial" w:eastAsia="Times New Roman" w:hAnsi="Arial" w:cs="Arial"/>
          <w:b/>
          <w:bCs/>
          <w:sz w:val="22"/>
          <w:szCs w:val="22"/>
        </w:rPr>
        <w:t>Portaria GM/MS nº 2814 de 29 de maio de 1998 em seu art. 5º, as empresas deveram apresentar:</w:t>
      </w:r>
    </w:p>
    <w:p w:rsidR="00FB2841" w:rsidRPr="006E3F29" w:rsidRDefault="00FB2841" w:rsidP="00FB2841">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FB2841" w:rsidRPr="006E3F29" w:rsidRDefault="00FB2841" w:rsidP="00FB2841">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FB2841" w:rsidRPr="006E3F29" w:rsidRDefault="00FB2841" w:rsidP="00FB2841">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FB2841" w:rsidRPr="006E3F29" w:rsidRDefault="00FB2841" w:rsidP="00FB2841">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rPr>
      </w:pPr>
    </w:p>
    <w:p w:rsidR="00FB2841" w:rsidRPr="006E3F29" w:rsidRDefault="00FB2841" w:rsidP="00FB2841">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w:t>
      </w:r>
      <w:r>
        <w:rPr>
          <w:rFonts w:ascii="Arial" w:hAnsi="Arial" w:cs="Arial"/>
          <w:b/>
          <w:sz w:val="22"/>
          <w:szCs w:val="22"/>
          <w:u w:val="single"/>
          <w:lang w:val="pt-PT"/>
        </w:rPr>
        <w:t>anhada dos originais, para que a pregoeira</w:t>
      </w:r>
      <w:r w:rsidRPr="006E3F29">
        <w:rPr>
          <w:rFonts w:ascii="Arial" w:hAnsi="Arial" w:cs="Arial"/>
          <w:b/>
          <w:sz w:val="22"/>
          <w:szCs w:val="22"/>
          <w:u w:val="single"/>
          <w:lang w:val="pt-PT"/>
        </w:rPr>
        <w:t xml:space="preserve"> possa autenticá-las na própria sessão.</w:t>
      </w:r>
      <w:r w:rsidRPr="006E3F29">
        <w:rPr>
          <w:rFonts w:ascii="Arial" w:hAnsi="Arial" w:cs="Arial"/>
          <w:b/>
          <w:sz w:val="22"/>
          <w:szCs w:val="22"/>
          <w:lang w:val="pt-PT"/>
        </w:rPr>
        <w:t xml:space="preserve"> </w:t>
      </w:r>
    </w:p>
    <w:p w:rsidR="00FB2841" w:rsidRPr="006E3F29" w:rsidRDefault="00FB2841" w:rsidP="00FB2841">
      <w:pPr>
        <w:ind w:right="-1"/>
        <w:jc w:val="both"/>
        <w:rPr>
          <w:rFonts w:ascii="Arial" w:hAnsi="Arial" w:cs="Arial"/>
          <w:b/>
          <w:sz w:val="22"/>
          <w:szCs w:val="22"/>
          <w:lang w:val="pt-PT"/>
        </w:rPr>
      </w:pPr>
    </w:p>
    <w:p w:rsidR="00FB2841" w:rsidRPr="006E3F29" w:rsidRDefault="00FB2841" w:rsidP="00FB2841">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B2841" w:rsidRPr="006E3F29" w:rsidRDefault="00FB2841" w:rsidP="00FB2841">
      <w:pPr>
        <w:ind w:right="-196"/>
        <w:jc w:val="both"/>
        <w:rPr>
          <w:rFonts w:ascii="Arial" w:hAnsi="Arial" w:cs="Arial"/>
          <w:b/>
          <w:sz w:val="22"/>
          <w:szCs w:val="22"/>
          <w:lang w:val="pt-PT"/>
        </w:rPr>
      </w:pPr>
    </w:p>
    <w:p w:rsidR="00FB2841" w:rsidRPr="006E3F29" w:rsidRDefault="00FB2841" w:rsidP="00FB2841">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 - CONSIDERAÇÕES GERAIS:</w:t>
      </w:r>
    </w:p>
    <w:p w:rsidR="00FB2841" w:rsidRDefault="00FB2841" w:rsidP="00FB2841">
      <w:pPr>
        <w:autoSpaceDE w:val="0"/>
        <w:autoSpaceDN w:val="0"/>
        <w:adjustRightInd w:val="0"/>
        <w:ind w:right="-196"/>
        <w:rPr>
          <w:rFonts w:ascii="Arial" w:eastAsia="Calibri" w:hAnsi="Arial" w:cs="Arial"/>
          <w:b/>
          <w:sz w:val="22"/>
          <w:szCs w:val="22"/>
          <w:u w:val="single"/>
          <w:lang w:eastAsia="en-US"/>
        </w:rPr>
      </w:pPr>
    </w:p>
    <w:p w:rsidR="00FB2841" w:rsidRPr="001B2538" w:rsidRDefault="00FB2841" w:rsidP="00FB2841">
      <w:pPr>
        <w:autoSpaceDE w:val="0"/>
        <w:autoSpaceDN w:val="0"/>
        <w:adjustRightInd w:val="0"/>
        <w:ind w:right="-196"/>
        <w:jc w:val="both"/>
        <w:rPr>
          <w:rFonts w:ascii="Arial" w:hAnsi="Arial" w:cs="Arial"/>
          <w:sz w:val="22"/>
          <w:szCs w:val="22"/>
        </w:rPr>
      </w:pPr>
      <w:r w:rsidRPr="008F2717">
        <w:rPr>
          <w:rFonts w:ascii="Arial" w:hAnsi="Arial" w:cs="Arial"/>
          <w:b/>
          <w:sz w:val="22"/>
          <w:szCs w:val="22"/>
        </w:rPr>
        <w:t>6.1</w:t>
      </w:r>
      <w:r w:rsidRPr="001B2538">
        <w:rPr>
          <w:rFonts w:ascii="Arial" w:hAnsi="Arial" w:cs="Arial"/>
          <w:sz w:val="22"/>
          <w:szCs w:val="22"/>
        </w:rPr>
        <w:t xml:space="preserve"> – A EMPRESA FORNECEDORA DOS MEDICAMENTOS, SEJA ELA PRODUTORA, IMPORTADORA OU DISTRIBUIDORA, DEVERÁ ESTAR EM CONFORMIDADE COM A PORTARIA Nº 2.814 (DE 29 DE MAIO DE 1998) E PORTARIA Nº 3.765 (DE 20 DE OUTUBRO DE 1998), DEVENDO TAMBÉM APRESENTAR O CERTIFICADO DE ANÁLISES E CERTIFICADO DE CONTROLE DE QUALIDADE DOS MEDICAMENTOS.</w:t>
      </w:r>
    </w:p>
    <w:p w:rsidR="00FB2841" w:rsidRPr="001B2538" w:rsidRDefault="00FB2841" w:rsidP="00FB2841">
      <w:pPr>
        <w:autoSpaceDE w:val="0"/>
        <w:autoSpaceDN w:val="0"/>
        <w:adjustRightInd w:val="0"/>
        <w:ind w:right="-196"/>
        <w:jc w:val="both"/>
        <w:rPr>
          <w:rFonts w:ascii="Arial" w:hAnsi="Arial" w:cs="Arial"/>
          <w:sz w:val="22"/>
          <w:szCs w:val="22"/>
        </w:rPr>
      </w:pPr>
    </w:p>
    <w:p w:rsidR="00FB2841" w:rsidRPr="008F2717" w:rsidRDefault="00FB2841" w:rsidP="00FB2841">
      <w:pPr>
        <w:autoSpaceDE w:val="0"/>
        <w:autoSpaceDN w:val="0"/>
        <w:adjustRightInd w:val="0"/>
        <w:ind w:right="-196"/>
        <w:jc w:val="both"/>
        <w:rPr>
          <w:rFonts w:ascii="Arial" w:hAnsi="Arial" w:cs="Arial"/>
          <w:sz w:val="22"/>
          <w:szCs w:val="22"/>
          <w:u w:val="single"/>
        </w:rPr>
      </w:pPr>
      <w:r w:rsidRPr="008F2717">
        <w:rPr>
          <w:rFonts w:ascii="Arial" w:hAnsi="Arial" w:cs="Arial"/>
          <w:b/>
          <w:sz w:val="22"/>
          <w:szCs w:val="22"/>
          <w:u w:val="single"/>
        </w:rPr>
        <w:t>6.2</w:t>
      </w:r>
      <w:r w:rsidRPr="008F2717">
        <w:rPr>
          <w:rFonts w:ascii="Arial" w:hAnsi="Arial" w:cs="Arial"/>
          <w:sz w:val="22"/>
          <w:szCs w:val="22"/>
          <w:u w:val="single"/>
        </w:rPr>
        <w:t xml:space="preserve"> – Para fornecimento dos medicamentos, o licitante vencedor deverá:</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.1 – ENTREGAR O OBJETO LICITADO CONFORME LOCAL, PRAZO, HORÁRIO DE ENTREGA E DEMAIS ESPECIFICAÇÕES, CONSTANTES DESTE EDITAL, E EM CONSONÂNCIA COM A PROPOSTA DE PREÇOS APRESENTADA PELO LICITANTE, BEM COMO COM A ATA DE REGISTRO DE PREÇOS DE</w:t>
      </w:r>
      <w:r>
        <w:rPr>
          <w:rFonts w:ascii="Arial" w:hAnsi="Arial" w:cs="Arial"/>
          <w:sz w:val="22"/>
          <w:szCs w:val="22"/>
        </w:rPr>
        <w:t>CORRENTE DA PRESENTE LICITAÇÃO.</w:t>
      </w: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 xml:space="preserve">.2 – APRESENTAR, </w:t>
      </w:r>
      <w:r>
        <w:rPr>
          <w:rFonts w:ascii="Arial" w:hAnsi="Arial" w:cs="Arial"/>
          <w:sz w:val="22"/>
          <w:szCs w:val="22"/>
        </w:rPr>
        <w:t xml:space="preserve">NO ATO DA ENTREGA DOS PRODUTOS </w:t>
      </w:r>
      <w:r w:rsidRPr="001B2538">
        <w:rPr>
          <w:rFonts w:ascii="Arial" w:hAnsi="Arial" w:cs="Arial"/>
          <w:sz w:val="22"/>
          <w:szCs w:val="22"/>
        </w:rPr>
        <w:t>REGISTRO DOS MEDICAMENTOS NA ANVISA OU PUBLICAÇÃO PELO DOU DO REGISTRO, REGISTRO DO MEDICAMENTO NO MINISTÉRIO DA SAÚDE E CERTIFICADO DE BOAS PRÁTICAS OU PUBLIC</w:t>
      </w:r>
      <w:r>
        <w:rPr>
          <w:rFonts w:ascii="Arial" w:hAnsi="Arial" w:cs="Arial"/>
          <w:sz w:val="22"/>
          <w:szCs w:val="22"/>
        </w:rPr>
        <w:t>AÇÃO DO DOU PARA BOAS PRÁTICAS.</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.3 - ATENDENDO AS RESOLUÇOES DA CMED N° 02/2004, 04/2006, E 03/2011, AS EMPRESAS DEVERÃO OBEDECER AO ESTABELECIDO PARA CUMPRIMENTO DAS SOLICITAÇOES DE M</w:t>
      </w:r>
      <w:r>
        <w:rPr>
          <w:rFonts w:ascii="Arial" w:hAnsi="Arial" w:cs="Arial"/>
          <w:sz w:val="22"/>
          <w:szCs w:val="22"/>
        </w:rPr>
        <w:t>EDICAMENTOS BÁSICOS:</w:t>
      </w:r>
    </w:p>
    <w:p w:rsidR="00FB2841" w:rsidRDefault="00FB2841" w:rsidP="00FB2841">
      <w:pPr>
        <w:autoSpaceDE w:val="0"/>
        <w:autoSpaceDN w:val="0"/>
        <w:adjustRightInd w:val="0"/>
        <w:ind w:right="-196"/>
        <w:jc w:val="both"/>
        <w:rPr>
          <w:rFonts w:ascii="Arial" w:hAnsi="Arial" w:cs="Arial"/>
          <w:sz w:val="22"/>
          <w:szCs w:val="22"/>
        </w:rPr>
      </w:pPr>
    </w:p>
    <w:p w:rsidR="00FB2841" w:rsidRPr="008F2717" w:rsidRDefault="00FB2841" w:rsidP="00FB2841">
      <w:pPr>
        <w:autoSpaceDE w:val="0"/>
        <w:autoSpaceDN w:val="0"/>
        <w:adjustRightInd w:val="0"/>
        <w:ind w:right="-196"/>
        <w:jc w:val="both"/>
        <w:rPr>
          <w:rFonts w:ascii="Arial" w:hAnsi="Arial" w:cs="Arial"/>
          <w:b/>
          <w:sz w:val="22"/>
          <w:szCs w:val="22"/>
        </w:rPr>
      </w:pPr>
      <w:r w:rsidRPr="008F2717">
        <w:rPr>
          <w:rFonts w:ascii="Arial" w:hAnsi="Arial" w:cs="Arial"/>
          <w:b/>
          <w:sz w:val="22"/>
          <w:szCs w:val="22"/>
        </w:rPr>
        <w:lastRenderedPageBreak/>
        <w:t>a) PARA COMPRAS PÚBLICAS - PREÇO DE FÁBRICA - PF É O TETO DE PREÇO PELO QUAL UM LABORATÓRIO OU DISTRIBUIDOR PODE COMERCIALIZAR UM MEDICAMENTO NO MERCADO BRASILEIRO, SÃO ESSES OS PREÇOS MÁXIMOS QUE DEVEM SER OBSERVADOS, TANTO PELOS VENDEDORES, COMO PELOS COMPRADORES, NAS AQUISIÇOES DE MEDICAMENTOS DESTINADOS AO SISTEMA ÚNICO DE SAÚDE (SUS) - ENTES DA ADMINISTRAÇÃO PÚBLICA DIRETA OU INDIRETA DA UNIÃO, ESTADOS, DISTRITO FEDERAL E MUNICÍPIOS.</w:t>
      </w:r>
    </w:p>
    <w:p w:rsidR="00FB2841" w:rsidRDefault="00FB2841" w:rsidP="00FB2841">
      <w:pPr>
        <w:autoSpaceDE w:val="0"/>
        <w:autoSpaceDN w:val="0"/>
        <w:adjustRightInd w:val="0"/>
        <w:ind w:right="-196"/>
        <w:jc w:val="both"/>
        <w:rPr>
          <w:rFonts w:ascii="Arial" w:hAnsi="Arial" w:cs="Arial"/>
          <w:sz w:val="22"/>
          <w:szCs w:val="22"/>
        </w:rPr>
      </w:pPr>
    </w:p>
    <w:p w:rsidR="00FB2841" w:rsidRPr="008F2717" w:rsidRDefault="00FB2841" w:rsidP="00FB2841">
      <w:pPr>
        <w:autoSpaceDE w:val="0"/>
        <w:autoSpaceDN w:val="0"/>
        <w:adjustRightInd w:val="0"/>
        <w:ind w:right="-196"/>
        <w:jc w:val="both"/>
        <w:rPr>
          <w:rFonts w:ascii="Arial" w:hAnsi="Arial" w:cs="Arial"/>
          <w:b/>
          <w:sz w:val="22"/>
          <w:szCs w:val="22"/>
        </w:rPr>
      </w:pPr>
      <w:r w:rsidRPr="008F2717">
        <w:rPr>
          <w:rFonts w:ascii="Arial" w:hAnsi="Arial" w:cs="Arial"/>
          <w:b/>
          <w:sz w:val="22"/>
          <w:szCs w:val="22"/>
        </w:rPr>
        <w:t xml:space="preserve">b) É OBRIGATÓRIA A APLICAÇÃO DO CAP (COEFICIENTE DE ADEQUAÇÃO DE PREÇOS), DESCONTO PARA COMPRAS PÚBLICAS POR DEMANDA JUDICIAL E TAMBÉM NOS MEDICAMENTOS INDICADOS PARA O TRATAMENTO DE DST/AIDS, SANGUE E HEMODERIVADOS, ANTINEOPLASICOS </w:t>
      </w:r>
      <w:r>
        <w:rPr>
          <w:rFonts w:ascii="Arial" w:hAnsi="Arial" w:cs="Arial"/>
          <w:b/>
          <w:sz w:val="22"/>
          <w:szCs w:val="22"/>
        </w:rPr>
        <w:t>E ADJUVANTES NO TRATAMENTO DO CÂ</w:t>
      </w:r>
      <w:r w:rsidRPr="008F2717">
        <w:rPr>
          <w:rFonts w:ascii="Arial" w:hAnsi="Arial" w:cs="Arial"/>
          <w:b/>
          <w:sz w:val="22"/>
          <w:szCs w:val="22"/>
        </w:rPr>
        <w:t>NCER, CONSTANTES NA RESOLUÇÃO CMED NUMERO 10 DE 30/11/2011.</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6.2.4</w:t>
      </w:r>
      <w:r w:rsidRPr="001B2538">
        <w:rPr>
          <w:rFonts w:ascii="Arial" w:hAnsi="Arial" w:cs="Arial"/>
          <w:sz w:val="22"/>
          <w:szCs w:val="22"/>
        </w:rPr>
        <w:t xml:space="preserve"> - NAS ENTREGAS DEVERÃO APRESENTAR NA NOTA FISCAL DOS MEDICAMENTOS: NOME DO PRINCÍPIO ATIVO, LOTE E VALIDADE, CASO NÃO DISPONHAM, AS MESMAS DEVERÃO ENCAMINHAR UMA CARTA</w:t>
      </w:r>
      <w:r>
        <w:rPr>
          <w:rFonts w:ascii="Arial" w:hAnsi="Arial" w:cs="Arial"/>
          <w:sz w:val="22"/>
          <w:szCs w:val="22"/>
        </w:rPr>
        <w:t xml:space="preserve"> DE CORREÇÃO COM A NOTA FISCAL.</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6.2.5</w:t>
      </w:r>
      <w:r w:rsidRPr="001B2538">
        <w:rPr>
          <w:rFonts w:ascii="Arial" w:hAnsi="Arial" w:cs="Arial"/>
          <w:sz w:val="22"/>
          <w:szCs w:val="22"/>
        </w:rPr>
        <w:t xml:space="preserve"> - OS MEDICAMENTOS DEVERÃO VIR ACONDICIONADOS EM EMBALAGENS INTEGRAS DENTRO DO PRAZO DE VALIDADE ESTIPULADO. OS MEDICAMENTOS TERMOLÁBEIS E OS DEMAIS DEVERÃO SER TRANSPORTADOS CONFORME NORMAS VIGENTES, MANTENDO CON</w:t>
      </w:r>
      <w:r>
        <w:rPr>
          <w:rFonts w:ascii="Arial" w:hAnsi="Arial" w:cs="Arial"/>
          <w:sz w:val="22"/>
          <w:szCs w:val="22"/>
        </w:rPr>
        <w:t>TROLE DE TEMPERATURA E UMIDADE.</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6.2.6</w:t>
      </w:r>
      <w:r w:rsidRPr="001B2538">
        <w:rPr>
          <w:rFonts w:ascii="Arial" w:hAnsi="Arial" w:cs="Arial"/>
          <w:sz w:val="22"/>
          <w:szCs w:val="22"/>
        </w:rPr>
        <w:t xml:space="preserve"> - O ARMAZENAMENTO E TRANSPORTE DEVERÃO SER FEITOS DENTRO DO PRECONIZADO. OS PRODUTOS DEVERÃO ESTAR DEVIDAMENTE PROTEGIDOS DO PÓ E VARIAÇÃO DE TEMPERATURA, CONFORME RESOLUÇÃ</w:t>
      </w:r>
      <w:r>
        <w:rPr>
          <w:rFonts w:ascii="Arial" w:hAnsi="Arial" w:cs="Arial"/>
          <w:sz w:val="22"/>
          <w:szCs w:val="22"/>
        </w:rPr>
        <w:t>O DA ANVISA Nº 329 DE 22/07/99.</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 xml:space="preserve">6.2.7 - </w:t>
      </w:r>
      <w:r w:rsidRPr="001B2538">
        <w:rPr>
          <w:rFonts w:ascii="Arial" w:hAnsi="Arial" w:cs="Arial"/>
          <w:sz w:val="22"/>
          <w:szCs w:val="22"/>
        </w:rPr>
        <w:t>NO CASO DE MEDICAMENTOS TERMOLÁBEIS A EMBALAGEM E OS CONTROLES DEVEM SER APROPRIADOS PARA GARANTIR A INTEGRIDADE DO PRODUTO. NESSES CASOS, DEVEM SER UTILIZADAS PREFERENCIALMENTE, FITAS ESPECIAIS PARA MONITORAMENTO DA TE</w:t>
      </w:r>
      <w:r>
        <w:rPr>
          <w:rFonts w:ascii="Arial" w:hAnsi="Arial" w:cs="Arial"/>
          <w:sz w:val="22"/>
          <w:szCs w:val="22"/>
        </w:rPr>
        <w:t>MPERATURA DURANTE O TRANSPORTE.</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6.2.8</w:t>
      </w:r>
      <w:r w:rsidRPr="001B2538">
        <w:rPr>
          <w:rFonts w:ascii="Arial" w:hAnsi="Arial" w:cs="Arial"/>
          <w:sz w:val="22"/>
          <w:szCs w:val="22"/>
        </w:rPr>
        <w:t xml:space="preserve"> - AS EMBALAGENS EXTERNAS DEVEM APRESENTAR AS CONDIÇÕES CORRETAS DE ARMAZENAMENTO DO PRODUTO REFERENTES À TEMPERATUR</w:t>
      </w:r>
      <w:r>
        <w:rPr>
          <w:rFonts w:ascii="Arial" w:hAnsi="Arial" w:cs="Arial"/>
          <w:sz w:val="22"/>
          <w:szCs w:val="22"/>
        </w:rPr>
        <w:t>A, UMIDADE E EMPILHAMENTO, ETC.</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6.2.9</w:t>
      </w:r>
      <w:r w:rsidRPr="001B2538">
        <w:rPr>
          <w:rFonts w:ascii="Arial" w:hAnsi="Arial" w:cs="Arial"/>
          <w:sz w:val="22"/>
          <w:szCs w:val="22"/>
        </w:rPr>
        <w:t xml:space="preserve"> - OS PRODUTOS DEVEM APRESENTAR EM SUAS EMBALAGENS SECUNDÁRIAS E/OU PRIMÁRIAS A EXPRESSÃO: “PROIBIDA A VENDA NO COMÉRCIO”. </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 xml:space="preserve">6.2.10 </w:t>
      </w:r>
      <w:r w:rsidRPr="001B2538">
        <w:rPr>
          <w:rFonts w:ascii="Arial" w:hAnsi="Arial" w:cs="Arial"/>
          <w:sz w:val="22"/>
          <w:szCs w:val="22"/>
        </w:rPr>
        <w:t xml:space="preserve">- AS EMBALAGENS DEVEM CONTER AS RESPECTIVAS BULAS E DEMAIS EXIGÊNCIAS LEGAIS PREVISTAS PARA O CARTUCHO E ROTULAGEM, E, O TEXTO DE ACORDO COM ORIENTAÇÕES DO MINISTÉRIO DA SAÚDE E CÓDIGO DE DEFESA DO CONSUMIDOR, INCLUSIVE NÚMERO DE LOTE, DATA DE </w:t>
      </w:r>
      <w:r>
        <w:rPr>
          <w:rFonts w:ascii="Arial" w:hAnsi="Arial" w:cs="Arial"/>
          <w:sz w:val="22"/>
          <w:szCs w:val="22"/>
        </w:rPr>
        <w:t>FABRICAÇÃO E PRAZO DE VALIDADE.</w:t>
      </w: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6.2.11</w:t>
      </w:r>
      <w:r w:rsidRPr="001B2538">
        <w:rPr>
          <w:rFonts w:ascii="Arial" w:hAnsi="Arial" w:cs="Arial"/>
          <w:sz w:val="22"/>
          <w:szCs w:val="22"/>
        </w:rPr>
        <w:t xml:space="preserve"> - ENTRE</w:t>
      </w:r>
      <w:r>
        <w:rPr>
          <w:rFonts w:ascii="Arial" w:hAnsi="Arial" w:cs="Arial"/>
          <w:sz w:val="22"/>
          <w:szCs w:val="22"/>
        </w:rPr>
        <w:t>GAR OS PRODUTOS, CUJA EMBALAGEM</w:t>
      </w:r>
      <w:r w:rsidRPr="001B2538">
        <w:rPr>
          <w:rFonts w:ascii="Arial" w:hAnsi="Arial" w:cs="Arial"/>
          <w:sz w:val="22"/>
          <w:szCs w:val="22"/>
        </w:rPr>
        <w:t xml:space="preserve"> </w:t>
      </w:r>
      <w:proofErr w:type="gramStart"/>
      <w:r w:rsidRPr="001B2538">
        <w:rPr>
          <w:rFonts w:ascii="Arial" w:hAnsi="Arial" w:cs="Arial"/>
          <w:sz w:val="22"/>
          <w:szCs w:val="22"/>
        </w:rPr>
        <w:t>DEVEM</w:t>
      </w:r>
      <w:proofErr w:type="gramEnd"/>
      <w:r w:rsidRPr="001B2538">
        <w:rPr>
          <w:rFonts w:ascii="Arial" w:hAnsi="Arial" w:cs="Arial"/>
          <w:sz w:val="22"/>
          <w:szCs w:val="22"/>
        </w:rPr>
        <w:t xml:space="preserve"> CONSTAR O NOME DO FARMACÊUTICO RESPONSÁVEL PELA FABRICAÇÃO DO PRODUTO, COM RESPECTIVO NÚMERO DO CRF E A UNIDADE FE</w:t>
      </w:r>
      <w:r>
        <w:rPr>
          <w:rFonts w:ascii="Arial" w:hAnsi="Arial" w:cs="Arial"/>
          <w:sz w:val="22"/>
          <w:szCs w:val="22"/>
        </w:rPr>
        <w:t>DERATIVA NA QUAL ESTA INSCRITO.</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6.2.12</w:t>
      </w:r>
      <w:r w:rsidRPr="001B2538">
        <w:rPr>
          <w:rFonts w:ascii="Arial" w:hAnsi="Arial" w:cs="Arial"/>
          <w:sz w:val="22"/>
          <w:szCs w:val="22"/>
        </w:rPr>
        <w:t xml:space="preserve"> - AS EMBALAGENS PRIMÁRIAS INDIVÍDUAIS DOS PRODUTOS (AMPOLAS, BLISTERES, FRASCOS), DEVEM APRESENTAR NÚMERO DO LOTE, DATA DE FABRICAÇÃO </w:t>
      </w:r>
      <w:r>
        <w:rPr>
          <w:rFonts w:ascii="Arial" w:hAnsi="Arial" w:cs="Arial"/>
          <w:sz w:val="22"/>
          <w:szCs w:val="22"/>
        </w:rPr>
        <w:t>E PRAZO DE VALIDADE.</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6.2.13 -</w:t>
      </w:r>
      <w:r w:rsidRPr="001B2538">
        <w:rPr>
          <w:rFonts w:ascii="Arial" w:hAnsi="Arial" w:cs="Arial"/>
          <w:sz w:val="22"/>
          <w:szCs w:val="22"/>
        </w:rPr>
        <w:t xml:space="preserve"> OS PRODUTOS ACONDICIONADOS EM BISNAGAS DEVEM APRESENTAR LACRE DE BICO DE DISPENSAÇÃO E TAMPA COM DISPOSITIVO PARA ROMPIMENTO. </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 xml:space="preserve">6.2.14 </w:t>
      </w:r>
      <w:r w:rsidRPr="001B2538">
        <w:rPr>
          <w:rFonts w:ascii="Arial" w:hAnsi="Arial" w:cs="Arial"/>
          <w:sz w:val="22"/>
          <w:szCs w:val="22"/>
        </w:rPr>
        <w:t>- OS APLICADORES QUE ACOMPANHAM OS CREMES E POMADAS GINECOLÓGICAS DEVEM ESTAR PROTEGIDOS POR MATERIAL ADEQ</w:t>
      </w:r>
      <w:r>
        <w:rPr>
          <w:rFonts w:ascii="Arial" w:hAnsi="Arial" w:cs="Arial"/>
          <w:sz w:val="22"/>
          <w:szCs w:val="22"/>
        </w:rPr>
        <w:t>UADO E CONVENIENTEMENTE SELADO.</w:t>
      </w:r>
    </w:p>
    <w:p w:rsidR="00FB2841" w:rsidRDefault="00FB2841" w:rsidP="00FB2841">
      <w:pPr>
        <w:autoSpaceDE w:val="0"/>
        <w:autoSpaceDN w:val="0"/>
        <w:adjustRightInd w:val="0"/>
        <w:ind w:right="-196"/>
        <w:jc w:val="both"/>
        <w:rPr>
          <w:rFonts w:ascii="Arial" w:hAnsi="Arial" w:cs="Arial"/>
          <w:sz w:val="22"/>
          <w:szCs w:val="22"/>
        </w:rPr>
      </w:pPr>
    </w:p>
    <w:p w:rsidR="00FB2841" w:rsidRDefault="00FB2841" w:rsidP="00FB2841">
      <w:pPr>
        <w:autoSpaceDE w:val="0"/>
        <w:autoSpaceDN w:val="0"/>
        <w:adjustRightInd w:val="0"/>
        <w:ind w:right="-196"/>
        <w:jc w:val="both"/>
        <w:rPr>
          <w:rFonts w:ascii="Arial" w:hAnsi="Arial" w:cs="Arial"/>
          <w:sz w:val="22"/>
          <w:szCs w:val="22"/>
        </w:rPr>
      </w:pPr>
      <w:r>
        <w:rPr>
          <w:rFonts w:ascii="Arial" w:hAnsi="Arial" w:cs="Arial"/>
          <w:sz w:val="22"/>
          <w:szCs w:val="22"/>
        </w:rPr>
        <w:t>6.2.15</w:t>
      </w:r>
      <w:r w:rsidRPr="001B2538">
        <w:rPr>
          <w:rFonts w:ascii="Arial" w:hAnsi="Arial" w:cs="Arial"/>
          <w:sz w:val="22"/>
          <w:szCs w:val="22"/>
        </w:rPr>
        <w:t xml:space="preserve"> - PRODUTOS INJETÁVEIS DEVEM VIR ACOMPANHADOS DE SEUS RESPECTIVOS DILUENTES PARA APLICAÇÃO, QUANDO FOR O CASO. </w:t>
      </w:r>
    </w:p>
    <w:p w:rsidR="00FB2841" w:rsidRDefault="00FB2841" w:rsidP="00FB2841">
      <w:pPr>
        <w:autoSpaceDE w:val="0"/>
        <w:autoSpaceDN w:val="0"/>
        <w:adjustRightInd w:val="0"/>
        <w:ind w:right="-196"/>
        <w:jc w:val="both"/>
        <w:rPr>
          <w:rFonts w:ascii="Arial" w:hAnsi="Arial" w:cs="Arial"/>
          <w:sz w:val="22"/>
          <w:szCs w:val="22"/>
        </w:rPr>
      </w:pPr>
    </w:p>
    <w:p w:rsidR="00FB2841" w:rsidRPr="001B2538" w:rsidRDefault="00FB2841" w:rsidP="00FB2841">
      <w:pPr>
        <w:autoSpaceDE w:val="0"/>
        <w:autoSpaceDN w:val="0"/>
        <w:adjustRightInd w:val="0"/>
        <w:ind w:right="-196"/>
        <w:jc w:val="both"/>
        <w:rPr>
          <w:rFonts w:ascii="Arial" w:eastAsia="Calibri" w:hAnsi="Arial" w:cs="Arial"/>
          <w:b/>
          <w:sz w:val="22"/>
          <w:szCs w:val="22"/>
          <w:u w:val="single"/>
          <w:lang w:eastAsia="en-US"/>
        </w:rPr>
      </w:pPr>
      <w:r>
        <w:rPr>
          <w:rFonts w:ascii="Arial" w:hAnsi="Arial" w:cs="Arial"/>
          <w:sz w:val="22"/>
          <w:szCs w:val="22"/>
        </w:rPr>
        <w:t xml:space="preserve">6.2.16 </w:t>
      </w:r>
      <w:r w:rsidRPr="001B2538">
        <w:rPr>
          <w:rFonts w:ascii="Arial" w:hAnsi="Arial" w:cs="Arial"/>
          <w:sz w:val="22"/>
          <w:szCs w:val="22"/>
        </w:rPr>
        <w:t>- EM CASO DE IRREGULARIDADE NÃO SANADA PELO LICITANTE VENCEDOR, A ADMINISTRAÇÃO POR MEIO DE SEU REPRESENTANTE, REDUZIRÁ A TERMOS OS FATOS OCORRIDOS E ENCAMINHARÁ A AUTORIDADE COMPETENTE PARA QUE SEJAM TOMADAS AS PROVIDÊNCIAS LEGAIS PERTINENTES.</w:t>
      </w:r>
    </w:p>
    <w:p w:rsidR="00FB2841" w:rsidRPr="001B2538" w:rsidRDefault="00FB2841" w:rsidP="00FB2841">
      <w:pPr>
        <w:autoSpaceDE w:val="0"/>
        <w:autoSpaceDN w:val="0"/>
        <w:adjustRightInd w:val="0"/>
        <w:ind w:right="-196"/>
        <w:rPr>
          <w:rFonts w:ascii="Arial" w:eastAsia="Calibri" w:hAnsi="Arial" w:cs="Arial"/>
          <w:b/>
          <w:sz w:val="22"/>
          <w:szCs w:val="22"/>
          <w:u w:val="single"/>
          <w:lang w:eastAsia="en-US"/>
        </w:rPr>
      </w:pPr>
    </w:p>
    <w:p w:rsidR="00FB2841" w:rsidRPr="006E3F29" w:rsidRDefault="00FB2841" w:rsidP="00FB2841">
      <w:pPr>
        <w:widowControl w:val="0"/>
        <w:tabs>
          <w:tab w:val="left" w:pos="583"/>
        </w:tabs>
        <w:autoSpaceDE w:val="0"/>
        <w:autoSpaceDN w:val="0"/>
        <w:adjustRightInd w:val="0"/>
        <w:jc w:val="both"/>
        <w:rPr>
          <w:rFonts w:ascii="Arial" w:hAnsi="Arial" w:cs="Arial"/>
          <w:b/>
          <w:sz w:val="22"/>
          <w:szCs w:val="22"/>
          <w:lang w:val="pt-PT"/>
        </w:rPr>
      </w:pPr>
      <w:r>
        <w:rPr>
          <w:rFonts w:ascii="Arial" w:hAnsi="Arial" w:cs="Arial"/>
          <w:b/>
          <w:sz w:val="22"/>
          <w:szCs w:val="22"/>
          <w:lang w:val="pt-PT"/>
        </w:rPr>
        <w:t xml:space="preserve">6.3 - </w:t>
      </w:r>
      <w:r w:rsidRPr="006E3F29">
        <w:rPr>
          <w:rFonts w:ascii="Arial" w:hAnsi="Arial" w:cs="Arial"/>
          <w:b/>
          <w:sz w:val="22"/>
          <w:szCs w:val="22"/>
          <w:lang w:val="pt-PT"/>
        </w:rPr>
        <w:t>Fiscalização</w:t>
      </w:r>
      <w:r w:rsidRPr="006E3F29">
        <w:rPr>
          <w:rFonts w:ascii="Arial" w:hAnsi="Arial" w:cs="Arial"/>
          <w:sz w:val="22"/>
          <w:szCs w:val="22"/>
          <w:lang w:val="pt-PT"/>
        </w:rPr>
        <w:t>: A fiscalização do contrato será exercida pelo</w:t>
      </w:r>
      <w:r w:rsidRPr="006E3F29">
        <w:rPr>
          <w:rFonts w:ascii="Arial" w:hAnsi="Arial" w:cs="Arial"/>
          <w:b/>
          <w:sz w:val="22"/>
          <w:szCs w:val="22"/>
          <w:lang w:val="pt-PT"/>
        </w:rPr>
        <w:t xml:space="preserve"> Secretário de Saúde e </w:t>
      </w:r>
      <w:r>
        <w:rPr>
          <w:rFonts w:ascii="Arial" w:hAnsi="Arial" w:cs="Arial"/>
          <w:b/>
          <w:sz w:val="22"/>
          <w:szCs w:val="22"/>
          <w:lang w:val="pt-PT"/>
        </w:rPr>
        <w:t xml:space="preserve">Farmaceutica </w:t>
      </w:r>
      <w:r w:rsidRPr="006E3F29">
        <w:rPr>
          <w:rFonts w:ascii="Arial" w:hAnsi="Arial" w:cs="Arial"/>
          <w:b/>
          <w:sz w:val="22"/>
          <w:szCs w:val="22"/>
          <w:lang w:val="pt-PT"/>
        </w:rPr>
        <w:t>da Farmácia de Minas do Município.</w:t>
      </w:r>
    </w:p>
    <w:p w:rsidR="00FB2841" w:rsidRPr="006E3F29" w:rsidRDefault="00FB2841" w:rsidP="00FB284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Pr>
          <w:rFonts w:ascii="Arial" w:hAnsi="Arial" w:cs="Arial"/>
          <w:b/>
          <w:sz w:val="22"/>
          <w:szCs w:val="22"/>
          <w:lang w:val="pt-PT"/>
        </w:rPr>
        <w:t xml:space="preserve">6.4 - </w:t>
      </w:r>
      <w:r w:rsidRPr="006E3F29">
        <w:rPr>
          <w:rFonts w:ascii="Arial" w:hAnsi="Arial" w:cs="Arial"/>
          <w:b/>
          <w:sz w:val="22"/>
          <w:szCs w:val="22"/>
          <w:lang w:val="pt-PT"/>
        </w:rPr>
        <w:t>Forma de pagamento</w:t>
      </w:r>
      <w:r>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FB2841" w:rsidRPr="006E3F29" w:rsidRDefault="00FB2841" w:rsidP="00FB2841">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 xml:space="preserve">6.5 - </w:t>
      </w:r>
      <w:r w:rsidRPr="006E3F29">
        <w:rPr>
          <w:rFonts w:ascii="Arial" w:hAnsi="Arial" w:cs="Arial"/>
          <w:b/>
          <w:sz w:val="22"/>
          <w:szCs w:val="22"/>
          <w:lang w:val="pt-PT"/>
        </w:rPr>
        <w:t>Fornecimento:</w:t>
      </w:r>
      <w:r w:rsidRPr="006E3F29">
        <w:rPr>
          <w:rFonts w:ascii="Arial" w:hAnsi="Arial" w:cs="Arial"/>
          <w:sz w:val="22"/>
          <w:szCs w:val="22"/>
          <w:lang w:val="pt-PT"/>
        </w:rPr>
        <w:t xml:space="preserve"> O fornecimento dos medic</w:t>
      </w:r>
      <w:r>
        <w:rPr>
          <w:rFonts w:ascii="Arial" w:hAnsi="Arial" w:cs="Arial"/>
          <w:sz w:val="22"/>
          <w:szCs w:val="22"/>
          <w:lang w:val="pt-PT"/>
        </w:rPr>
        <w:t>amentos será</w:t>
      </w:r>
      <w:r w:rsidRPr="006E3F29">
        <w:rPr>
          <w:rFonts w:ascii="Arial" w:hAnsi="Arial" w:cs="Arial"/>
          <w:sz w:val="22"/>
          <w:szCs w:val="22"/>
          <w:lang w:val="pt-PT"/>
        </w:rPr>
        <w:t xml:space="preserve">: </w:t>
      </w:r>
      <w:r>
        <w:rPr>
          <w:rFonts w:ascii="Arial" w:hAnsi="Arial" w:cs="Arial"/>
          <w:b/>
          <w:szCs w:val="22"/>
          <w:u w:val="single"/>
          <w:lang w:val="pt-PT"/>
        </w:rPr>
        <w:t>FRACIONADO E PARCELADO</w:t>
      </w:r>
      <w:r w:rsidRPr="006E3F29">
        <w:rPr>
          <w:rFonts w:ascii="Arial" w:hAnsi="Arial" w:cs="Arial"/>
          <w:sz w:val="22"/>
          <w:szCs w:val="22"/>
          <w:lang w:val="pt-PT"/>
        </w:rPr>
        <w:t xml:space="preserve"> de acordo com as necessidades da Secretaria de Saúde do Município, restando à Contratada atender aos pedidos independentemente dos quantitativos s</w:t>
      </w:r>
      <w:r>
        <w:rPr>
          <w:rFonts w:ascii="Arial" w:hAnsi="Arial" w:cs="Arial"/>
          <w:sz w:val="22"/>
          <w:szCs w:val="22"/>
          <w:lang w:val="pt-PT"/>
        </w:rPr>
        <w:t>olicitados no prazo máximo de 05</w:t>
      </w:r>
      <w:r w:rsidRPr="006E3F29">
        <w:rPr>
          <w:rFonts w:ascii="Arial" w:hAnsi="Arial" w:cs="Arial"/>
          <w:sz w:val="22"/>
          <w:szCs w:val="22"/>
          <w:lang w:val="pt-PT"/>
        </w:rPr>
        <w:t xml:space="preserve"> (</w:t>
      </w:r>
      <w:r>
        <w:rPr>
          <w:rFonts w:ascii="Arial" w:hAnsi="Arial" w:cs="Arial"/>
          <w:sz w:val="22"/>
          <w:szCs w:val="22"/>
          <w:lang w:val="pt-PT"/>
        </w:rPr>
        <w:t>cinco</w:t>
      </w:r>
      <w:r w:rsidRPr="006E3F29">
        <w:rPr>
          <w:rFonts w:ascii="Arial" w:hAnsi="Arial" w:cs="Arial"/>
          <w:sz w:val="22"/>
          <w:szCs w:val="22"/>
          <w:lang w:val="pt-PT"/>
        </w:rPr>
        <w:t>) dias contados do recebimento da Nota de Autorização de Fornecimento (NAF). Os itens fornecidos deverão ser entregues parcelados na Unidade Básica de Saúde do Município, com frete de responsabilidade da contratada.</w:t>
      </w:r>
    </w:p>
    <w:p w:rsidR="00FB2841" w:rsidRPr="006E3F29" w:rsidRDefault="00FB2841" w:rsidP="00FB2841">
      <w:pPr>
        <w:pStyle w:val="PargrafodaLista"/>
        <w:autoSpaceDE w:val="0"/>
        <w:autoSpaceDN w:val="0"/>
        <w:adjustRightInd w:val="0"/>
        <w:spacing w:before="240" w:after="240"/>
        <w:ind w:left="0" w:right="-196"/>
        <w:jc w:val="both"/>
        <w:rPr>
          <w:rFonts w:ascii="Arial" w:hAnsi="Arial" w:cs="Arial"/>
          <w:sz w:val="22"/>
          <w:szCs w:val="22"/>
          <w:lang w:val="pt-PT"/>
        </w:rPr>
      </w:pPr>
    </w:p>
    <w:p w:rsidR="00FB2841" w:rsidRPr="006E3F29" w:rsidRDefault="00FB2841" w:rsidP="00FB2841">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 xml:space="preserve">6.6 - </w:t>
      </w: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medicamentos e a emissão da Nota Fiscal deve obdecer fielmente o determinado na Nota de Autorização de Fornecimento, principalemten no que tange às quantidades,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rejeição da Nota Fiscal e aplicação das penalidades previstas na Ata.</w:t>
      </w:r>
    </w:p>
    <w:p w:rsidR="00FB2841" w:rsidRPr="006E3F29" w:rsidRDefault="00FB2841" w:rsidP="00FB2841">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6.7 - </w:t>
      </w:r>
      <w:r w:rsidRPr="006E3F29">
        <w:rPr>
          <w:rFonts w:ascii="Arial" w:hAnsi="Arial" w:cs="Arial"/>
          <w:b/>
          <w:bCs/>
          <w:sz w:val="22"/>
          <w:szCs w:val="22"/>
          <w:lang w:val="pt-PT"/>
        </w:rPr>
        <w:t xml:space="preserve">Obrigações </w:t>
      </w:r>
      <w:proofErr w:type="gramStart"/>
      <w:r w:rsidRPr="006E3F29">
        <w:rPr>
          <w:rFonts w:ascii="Arial" w:hAnsi="Arial" w:cs="Arial"/>
          <w:b/>
          <w:bCs/>
          <w:sz w:val="22"/>
          <w:szCs w:val="22"/>
          <w:lang w:val="pt-PT"/>
        </w:rPr>
        <w:t>do(</w:t>
      </w:r>
      <w:proofErr w:type="gramEnd"/>
      <w:r w:rsidRPr="006E3F29">
        <w:rPr>
          <w:rFonts w:ascii="Arial" w:hAnsi="Arial" w:cs="Arial"/>
          <w:b/>
          <w:bCs/>
          <w:sz w:val="22"/>
          <w:szCs w:val="22"/>
          <w:lang w:val="pt-PT"/>
        </w:rPr>
        <w:t>a) Contratado(a)</w:t>
      </w:r>
    </w:p>
    <w:p w:rsidR="00FB2841" w:rsidRPr="006E3F29" w:rsidRDefault="00FB2841" w:rsidP="00FB2841">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FB2841" w:rsidRPr="006E3F29" w:rsidRDefault="00FB2841" w:rsidP="00FB2841">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FB2841" w:rsidRPr="006E3F29" w:rsidRDefault="00FB2841" w:rsidP="00FB2841">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FB2841" w:rsidRPr="006E3F29" w:rsidRDefault="00FB2841" w:rsidP="00FB2841">
      <w:pPr>
        <w:widowControl w:val="0"/>
        <w:tabs>
          <w:tab w:val="left" w:pos="204"/>
        </w:tabs>
        <w:autoSpaceDE w:val="0"/>
        <w:autoSpaceDN w:val="0"/>
        <w:adjustRightInd w:val="0"/>
        <w:jc w:val="both"/>
        <w:outlineLvl w:val="0"/>
        <w:rPr>
          <w:rFonts w:ascii="Arial" w:hAnsi="Arial" w:cs="Arial"/>
          <w:b/>
          <w:sz w:val="22"/>
          <w:szCs w:val="22"/>
          <w:lang w:val="pt-PT"/>
        </w:rPr>
      </w:pPr>
    </w:p>
    <w:p w:rsidR="00FB2841" w:rsidRPr="006E3F29" w:rsidRDefault="00FB2841" w:rsidP="00FB2841">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 xml:space="preserve">Comunicar imediatamente à CONTRATADA as irregularidades manifestadas na execução do </w:t>
      </w:r>
      <w:r w:rsidRPr="006E3F29">
        <w:rPr>
          <w:rFonts w:ascii="Arial" w:hAnsi="Arial" w:cs="Arial"/>
          <w:sz w:val="22"/>
          <w:szCs w:val="22"/>
          <w:lang w:val="pt-PT"/>
        </w:rPr>
        <w:lastRenderedPageBreak/>
        <w:t>contrato, requerendo as devidas correções e aplicando as devidas penalidades conforme o caso;</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FB2841" w:rsidRPr="006E3F29" w:rsidRDefault="00FB2841" w:rsidP="00FB2841">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d)</w:t>
      </w:r>
      <w:proofErr w:type="gramEnd"/>
      <w:r w:rsidRPr="006E3F29">
        <w:rPr>
          <w:rFonts w:ascii="Arial" w:hAnsi="Arial" w:cs="Arial"/>
          <w:sz w:val="22"/>
          <w:szCs w:val="22"/>
          <w:lang w:val="pt-PT"/>
        </w:rPr>
        <w:tab/>
        <w:t>Efetuar o pagamento no devido prazo fixado na Ata de Registro de Preços.</w:t>
      </w:r>
    </w:p>
    <w:p w:rsidR="00FB2841" w:rsidRDefault="00FB2841" w:rsidP="00FB2841">
      <w:pPr>
        <w:autoSpaceDE w:val="0"/>
        <w:autoSpaceDN w:val="0"/>
        <w:adjustRightInd w:val="0"/>
        <w:ind w:right="-198"/>
        <w:jc w:val="both"/>
        <w:rPr>
          <w:rFonts w:ascii="Arial" w:hAnsi="Arial" w:cs="Arial"/>
          <w:b/>
          <w:bCs/>
          <w:sz w:val="22"/>
          <w:szCs w:val="22"/>
        </w:rPr>
      </w:pPr>
    </w:p>
    <w:p w:rsidR="00FB2841" w:rsidRDefault="00FB2841" w:rsidP="00FB2841">
      <w:pPr>
        <w:autoSpaceDE w:val="0"/>
        <w:autoSpaceDN w:val="0"/>
        <w:adjustRightInd w:val="0"/>
        <w:ind w:right="-198"/>
        <w:jc w:val="both"/>
        <w:rPr>
          <w:rFonts w:ascii="Arial" w:hAnsi="Arial" w:cs="Arial"/>
          <w:b/>
          <w:bCs/>
          <w:sz w:val="22"/>
          <w:szCs w:val="22"/>
        </w:rPr>
      </w:pPr>
      <w:r>
        <w:rPr>
          <w:rFonts w:ascii="Arial" w:hAnsi="Arial" w:cs="Arial"/>
          <w:b/>
          <w:bCs/>
          <w:sz w:val="22"/>
          <w:szCs w:val="22"/>
        </w:rPr>
        <w:t>VI</w:t>
      </w:r>
      <w:r w:rsidRPr="006E3F29">
        <w:rPr>
          <w:rFonts w:ascii="Arial" w:hAnsi="Arial" w:cs="Arial"/>
          <w:b/>
          <w:bCs/>
          <w:sz w:val="22"/>
          <w:szCs w:val="22"/>
        </w:rPr>
        <w:t xml:space="preserve">I – </w:t>
      </w:r>
      <w:r>
        <w:rPr>
          <w:rFonts w:ascii="Arial" w:hAnsi="Arial" w:cs="Arial"/>
          <w:b/>
          <w:bCs/>
          <w:sz w:val="22"/>
          <w:szCs w:val="22"/>
        </w:rPr>
        <w:t>DOTAÇÃO ORÇAMENTÁRIA</w:t>
      </w:r>
      <w:r w:rsidRPr="006E3F29">
        <w:rPr>
          <w:rFonts w:ascii="Arial" w:hAnsi="Arial" w:cs="Arial"/>
          <w:b/>
          <w:bCs/>
          <w:sz w:val="22"/>
          <w:szCs w:val="22"/>
        </w:rPr>
        <w:t>:</w:t>
      </w:r>
    </w:p>
    <w:p w:rsidR="00FB2841" w:rsidRPr="006E3F29" w:rsidRDefault="00FB2841" w:rsidP="00FB2841">
      <w:pPr>
        <w:autoSpaceDE w:val="0"/>
        <w:autoSpaceDN w:val="0"/>
        <w:adjustRightInd w:val="0"/>
        <w:ind w:right="-198"/>
        <w:jc w:val="both"/>
        <w:rPr>
          <w:rFonts w:ascii="Arial" w:hAnsi="Arial" w:cs="Arial"/>
          <w:b/>
          <w:bCs/>
          <w:sz w:val="22"/>
          <w:szCs w:val="22"/>
        </w:rPr>
      </w:pPr>
    </w:p>
    <w:p w:rsidR="00FB2841" w:rsidRPr="00402379" w:rsidRDefault="00FB2841" w:rsidP="00FB284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B2841" w:rsidRPr="00402379" w:rsidTr="008707E1">
        <w:tc>
          <w:tcPr>
            <w:tcW w:w="3470"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ESPECIFICAÇÃO DA DESPESA</w:t>
            </w:r>
          </w:p>
        </w:tc>
      </w:tr>
      <w:tr w:rsidR="00FB2841" w:rsidRPr="00402379" w:rsidTr="008707E1">
        <w:tc>
          <w:tcPr>
            <w:tcW w:w="3470"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299</w:t>
            </w:r>
          </w:p>
        </w:tc>
        <w:tc>
          <w:tcPr>
            <w:tcW w:w="1508" w:type="dxa"/>
          </w:tcPr>
          <w:p w:rsidR="00FB2841" w:rsidRPr="00402379" w:rsidRDefault="00FB2841" w:rsidP="008707E1">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FB2841" w:rsidRPr="00402379" w:rsidRDefault="00FB2841" w:rsidP="008707E1">
            <w:pPr>
              <w:rPr>
                <w:rFonts w:ascii="Arial" w:hAnsi="Arial" w:cs="Arial"/>
                <w:sz w:val="16"/>
                <w:szCs w:val="16"/>
              </w:rPr>
            </w:pPr>
            <w:r w:rsidRPr="00402379">
              <w:rPr>
                <w:rFonts w:ascii="Arial" w:hAnsi="Arial" w:cs="Arial"/>
                <w:sz w:val="16"/>
                <w:szCs w:val="16"/>
              </w:rPr>
              <w:t>MANUTENÇÃO DE DESPESAS COM MEDICAMENTOS.</w:t>
            </w:r>
          </w:p>
        </w:tc>
      </w:tr>
      <w:tr w:rsidR="00FB2841" w:rsidRPr="00402379" w:rsidTr="008707E1">
        <w:tc>
          <w:tcPr>
            <w:tcW w:w="3470"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FB2841" w:rsidRPr="00402379" w:rsidRDefault="00FB2841" w:rsidP="008707E1">
            <w:pPr>
              <w:jc w:val="center"/>
              <w:rPr>
                <w:rFonts w:ascii="Arial" w:hAnsi="Arial" w:cs="Arial"/>
                <w:sz w:val="16"/>
                <w:szCs w:val="16"/>
              </w:rPr>
            </w:pPr>
            <w:r>
              <w:rPr>
                <w:rFonts w:ascii="Arial" w:hAnsi="Arial" w:cs="Arial"/>
                <w:sz w:val="16"/>
                <w:szCs w:val="16"/>
              </w:rPr>
              <w:t>257</w:t>
            </w:r>
          </w:p>
        </w:tc>
        <w:tc>
          <w:tcPr>
            <w:tcW w:w="1508" w:type="dxa"/>
          </w:tcPr>
          <w:p w:rsidR="00FB2841" w:rsidRPr="00402379" w:rsidRDefault="00FB2841" w:rsidP="008707E1">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FB2841" w:rsidRPr="00402379" w:rsidRDefault="00FB2841" w:rsidP="008707E1">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FB2841" w:rsidRPr="00402379" w:rsidTr="008707E1">
        <w:tc>
          <w:tcPr>
            <w:tcW w:w="3470"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FB2841" w:rsidRPr="00402379" w:rsidRDefault="00FB2841" w:rsidP="008707E1">
            <w:pPr>
              <w:jc w:val="center"/>
              <w:rPr>
                <w:rFonts w:ascii="Arial" w:hAnsi="Arial" w:cs="Arial"/>
                <w:sz w:val="16"/>
                <w:szCs w:val="16"/>
              </w:rPr>
            </w:pPr>
            <w:r>
              <w:rPr>
                <w:rFonts w:ascii="Arial" w:hAnsi="Arial" w:cs="Arial"/>
                <w:sz w:val="16"/>
                <w:szCs w:val="16"/>
              </w:rPr>
              <w:t>288</w:t>
            </w:r>
          </w:p>
        </w:tc>
        <w:tc>
          <w:tcPr>
            <w:tcW w:w="1508" w:type="dxa"/>
          </w:tcPr>
          <w:p w:rsidR="00FB2841" w:rsidRPr="00402379" w:rsidRDefault="00FB2841" w:rsidP="008707E1">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FB2841" w:rsidRPr="00402379" w:rsidRDefault="00FB2841" w:rsidP="008707E1">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FB2841" w:rsidRDefault="00FB2841" w:rsidP="00FB284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FB2841" w:rsidRPr="006E3F29" w:rsidRDefault="00FB2841" w:rsidP="00FB2841">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w:t>
      </w:r>
      <w:r>
        <w:rPr>
          <w:rFonts w:ascii="Arial" w:hAnsi="Arial" w:cs="Arial"/>
          <w:sz w:val="22"/>
          <w:szCs w:val="22"/>
        </w:rPr>
        <w:t>de registro de preços será de 12</w:t>
      </w:r>
      <w:r w:rsidRPr="006E3F29">
        <w:rPr>
          <w:rFonts w:ascii="Arial" w:hAnsi="Arial" w:cs="Arial"/>
          <w:sz w:val="22"/>
          <w:szCs w:val="22"/>
        </w:rPr>
        <w:t xml:space="preserve"> (</w:t>
      </w:r>
      <w:r>
        <w:rPr>
          <w:rFonts w:ascii="Arial" w:hAnsi="Arial" w:cs="Arial"/>
          <w:sz w:val="22"/>
          <w:szCs w:val="22"/>
        </w:rPr>
        <w:t>doze</w:t>
      </w:r>
      <w:r w:rsidRPr="006E3F29">
        <w:rPr>
          <w:rFonts w:ascii="Arial" w:hAnsi="Arial" w:cs="Arial"/>
          <w:sz w:val="22"/>
          <w:szCs w:val="22"/>
        </w:rPr>
        <w:t xml:space="preserve">) </w:t>
      </w:r>
      <w:r>
        <w:rPr>
          <w:rFonts w:ascii="Arial" w:hAnsi="Arial" w:cs="Arial"/>
          <w:sz w:val="22"/>
          <w:szCs w:val="22"/>
        </w:rPr>
        <w:t>meses</w:t>
      </w:r>
      <w:r w:rsidRPr="006E3F29">
        <w:rPr>
          <w:rFonts w:ascii="Arial" w:hAnsi="Arial" w:cs="Arial"/>
          <w:sz w:val="22"/>
          <w:szCs w:val="22"/>
        </w:rPr>
        <w:t xml:space="preserve"> após sua assinatura, podendo ser revogada nos casos legais.</w:t>
      </w:r>
    </w:p>
    <w:p w:rsidR="00FB2841" w:rsidRDefault="00FB2841" w:rsidP="00FB2841">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FB2841" w:rsidRPr="006E3F29" w:rsidRDefault="00FB2841" w:rsidP="00FB2841">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19</w:t>
      </w:r>
      <w:bookmarkStart w:id="0" w:name="_GoBack"/>
      <w:bookmarkEnd w:id="0"/>
      <w:r>
        <w:rPr>
          <w:rFonts w:ascii="Arial" w:hAnsi="Arial" w:cs="Arial"/>
          <w:sz w:val="22"/>
          <w:szCs w:val="22"/>
        </w:rPr>
        <w:t xml:space="preserve"> de ABRIL de 2018</w:t>
      </w:r>
      <w:r w:rsidRPr="006E3F29">
        <w:rPr>
          <w:rFonts w:ascii="Arial" w:hAnsi="Arial" w:cs="Arial"/>
          <w:sz w:val="22"/>
          <w:szCs w:val="22"/>
        </w:rPr>
        <w:t>.</w:t>
      </w:r>
    </w:p>
    <w:p w:rsidR="00FB2841" w:rsidRPr="006E3F29" w:rsidRDefault="00FB2841" w:rsidP="00FB2841">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FB2841" w:rsidRPr="006E3F29" w:rsidRDefault="00FB2841" w:rsidP="00FB2841">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FB2841" w:rsidRPr="006E3F29" w:rsidTr="008707E1">
        <w:trPr>
          <w:jc w:val="center"/>
        </w:trPr>
        <w:tc>
          <w:tcPr>
            <w:tcW w:w="4253" w:type="dxa"/>
          </w:tcPr>
          <w:p w:rsidR="00FB2841" w:rsidRPr="006E3F29" w:rsidRDefault="00FB2841" w:rsidP="008707E1">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FB2841" w:rsidRPr="006E3F29" w:rsidTr="008707E1">
        <w:trPr>
          <w:jc w:val="center"/>
        </w:trPr>
        <w:tc>
          <w:tcPr>
            <w:tcW w:w="4253" w:type="dxa"/>
          </w:tcPr>
          <w:p w:rsidR="00FB2841" w:rsidRPr="006E3F29" w:rsidRDefault="00FB2841" w:rsidP="008707E1">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Luciléia Nunes Martins</w:t>
            </w:r>
          </w:p>
          <w:p w:rsidR="00FB2841" w:rsidRPr="006E3F29" w:rsidRDefault="00FB2841" w:rsidP="008707E1">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Pr="006E3F29">
              <w:rPr>
                <w:rFonts w:ascii="Arial" w:hAnsi="Arial" w:cs="Arial"/>
                <w:sz w:val="22"/>
                <w:szCs w:val="22"/>
                <w:lang w:val="pt-PT"/>
              </w:rPr>
              <w:t xml:space="preserve"> Oficial</w:t>
            </w:r>
          </w:p>
        </w:tc>
      </w:tr>
    </w:tbl>
    <w:p w:rsidR="00FB2841" w:rsidRPr="006E3F29"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Default="00FB2841" w:rsidP="00FB2841">
      <w:pPr>
        <w:ind w:right="-196"/>
        <w:jc w:val="center"/>
        <w:rPr>
          <w:rFonts w:ascii="Arial" w:hAnsi="Arial" w:cs="Arial"/>
          <w:b/>
          <w:sz w:val="22"/>
          <w:szCs w:val="22"/>
          <w:u w:val="single"/>
        </w:rPr>
      </w:pPr>
    </w:p>
    <w:p w:rsidR="00FB2841" w:rsidRPr="006E3F29" w:rsidRDefault="00FB2841" w:rsidP="00FB2841">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FB2841" w:rsidRPr="006E3F29" w:rsidRDefault="00FB2841" w:rsidP="00FB2841">
      <w:pPr>
        <w:ind w:right="-196"/>
        <w:jc w:val="center"/>
        <w:rPr>
          <w:rFonts w:ascii="Arial" w:hAnsi="Arial" w:cs="Arial"/>
          <w:b/>
          <w:sz w:val="22"/>
          <w:szCs w:val="22"/>
        </w:rPr>
      </w:pPr>
    </w:p>
    <w:p w:rsidR="00FB2841" w:rsidRPr="006E3F29" w:rsidRDefault="00FB2841" w:rsidP="00FB2841">
      <w:pPr>
        <w:ind w:right="-196"/>
        <w:jc w:val="center"/>
        <w:rPr>
          <w:rFonts w:ascii="Arial" w:hAnsi="Arial" w:cs="Arial"/>
          <w:b/>
          <w:sz w:val="22"/>
          <w:szCs w:val="22"/>
        </w:rPr>
      </w:pPr>
      <w:r w:rsidRPr="006E3F29">
        <w:rPr>
          <w:rFonts w:ascii="Arial" w:hAnsi="Arial" w:cs="Arial"/>
          <w:b/>
          <w:sz w:val="22"/>
          <w:szCs w:val="22"/>
        </w:rPr>
        <w:t xml:space="preserve">PROPOSTA DE DESCONTO SOBRE PREÇO DE </w:t>
      </w:r>
      <w:r>
        <w:rPr>
          <w:rFonts w:ascii="Arial" w:hAnsi="Arial" w:cs="Arial"/>
          <w:b/>
          <w:sz w:val="22"/>
          <w:szCs w:val="22"/>
        </w:rPr>
        <w:t>FÁBRICA</w:t>
      </w:r>
      <w:r w:rsidRPr="006E3F29">
        <w:rPr>
          <w:rFonts w:ascii="Arial" w:hAnsi="Arial" w:cs="Arial"/>
          <w:b/>
          <w:sz w:val="22"/>
          <w:szCs w:val="22"/>
        </w:rPr>
        <w:t xml:space="preserve"> DA TABELA CMED/ANVISA</w:t>
      </w:r>
    </w:p>
    <w:p w:rsidR="00FB2841" w:rsidRPr="006E3F29" w:rsidRDefault="00FB2841" w:rsidP="00FB2841">
      <w:pPr>
        <w:ind w:right="-196"/>
        <w:jc w:val="center"/>
        <w:rPr>
          <w:rFonts w:ascii="Arial" w:hAnsi="Arial" w:cs="Arial"/>
          <w:b/>
          <w:sz w:val="22"/>
          <w:szCs w:val="22"/>
        </w:rPr>
      </w:pPr>
    </w:p>
    <w:p w:rsidR="00FB2841" w:rsidRPr="006E3F29" w:rsidRDefault="00FB2841" w:rsidP="00FB2841">
      <w:pPr>
        <w:pStyle w:val="Ttulo1"/>
        <w:ind w:right="-196"/>
        <w:jc w:val="left"/>
        <w:rPr>
          <w:rFonts w:cs="Arial"/>
          <w:b w:val="0"/>
          <w:sz w:val="22"/>
          <w:szCs w:val="22"/>
        </w:rPr>
      </w:pPr>
      <w:r w:rsidRPr="006E3F29">
        <w:rPr>
          <w:rFonts w:cs="Arial"/>
          <w:b w:val="0"/>
          <w:sz w:val="22"/>
          <w:szCs w:val="22"/>
        </w:rPr>
        <w:t>À Prefeitura Municipal de Desterro do Melo, Minas Gerais;</w:t>
      </w:r>
    </w:p>
    <w:p w:rsidR="00FB2841" w:rsidRPr="006E3F29" w:rsidRDefault="00FB2841" w:rsidP="00FB2841">
      <w:pPr>
        <w:pStyle w:val="Corpodetexto"/>
        <w:ind w:right="-196"/>
        <w:rPr>
          <w:b/>
        </w:rPr>
      </w:pPr>
    </w:p>
    <w:p w:rsidR="00FB2841" w:rsidRPr="006E3F29" w:rsidRDefault="00FB2841" w:rsidP="00FB2841">
      <w:pPr>
        <w:pStyle w:val="Corpodetexto"/>
        <w:ind w:right="-196"/>
        <w:rPr>
          <w:b/>
        </w:rPr>
      </w:pPr>
      <w:r>
        <w:rPr>
          <w:b/>
        </w:rPr>
        <w:t>Processo Licitatório nº 019/2018</w:t>
      </w:r>
    </w:p>
    <w:p w:rsidR="00FB2841" w:rsidRPr="006E3F29" w:rsidRDefault="00FB2841" w:rsidP="00FB2841">
      <w:pPr>
        <w:pStyle w:val="Corpodetexto"/>
        <w:ind w:right="-196"/>
        <w:rPr>
          <w:b/>
        </w:rPr>
      </w:pPr>
      <w:r>
        <w:rPr>
          <w:b/>
        </w:rPr>
        <w:t>Pregão nº 012/2018</w:t>
      </w:r>
      <w:r w:rsidRPr="006E3F29">
        <w:rPr>
          <w:b/>
        </w:rPr>
        <w:t xml:space="preserve"> </w:t>
      </w:r>
    </w:p>
    <w:p w:rsidR="00FB2841" w:rsidRPr="006E3F29" w:rsidRDefault="00FB2841" w:rsidP="00FB2841">
      <w:pPr>
        <w:pStyle w:val="Corpodetexto"/>
        <w:ind w:right="-196"/>
        <w:rPr>
          <w:b/>
        </w:rPr>
      </w:pPr>
      <w:r>
        <w:rPr>
          <w:b/>
        </w:rPr>
        <w:t>Registro de Preços 0009/2018</w:t>
      </w:r>
    </w:p>
    <w:p w:rsidR="00FB2841" w:rsidRPr="006E3F29" w:rsidRDefault="00FB2841" w:rsidP="00FB2841">
      <w:pPr>
        <w:pStyle w:val="Corpodetexto"/>
        <w:ind w:right="-196"/>
        <w:rPr>
          <w:b/>
        </w:rPr>
      </w:pPr>
      <w:r w:rsidRPr="006E3F29">
        <w:rPr>
          <w:b/>
        </w:rPr>
        <w:t>Tipo: Menor Preço por item apurado através de maior desconto sobre tabela CMED/ANVISA</w:t>
      </w:r>
    </w:p>
    <w:p w:rsidR="00FB2841" w:rsidRPr="006E3F29" w:rsidRDefault="00FB2841" w:rsidP="00FB2841">
      <w:pPr>
        <w:pStyle w:val="Corpodetexto"/>
        <w:ind w:right="-196"/>
        <w:rPr>
          <w:b/>
        </w:rPr>
      </w:pPr>
      <w:r w:rsidRPr="006E3F29">
        <w:rPr>
          <w:b/>
        </w:rPr>
        <w:t>Objeto: Fornecimento de Medicamentos</w:t>
      </w:r>
      <w:r>
        <w:rPr>
          <w:b/>
        </w:rPr>
        <w:t xml:space="preserve"> </w:t>
      </w:r>
      <w:r>
        <w:rPr>
          <w:b/>
          <w:lang w:val="pt-BR"/>
        </w:rPr>
        <w:t>ÉTICOS</w:t>
      </w:r>
      <w:r>
        <w:rPr>
          <w:b/>
        </w:rPr>
        <w:t>.</w:t>
      </w:r>
    </w:p>
    <w:p w:rsidR="00FB2841" w:rsidRPr="006E3F29" w:rsidRDefault="00FB2841" w:rsidP="00FB2841">
      <w:pPr>
        <w:pStyle w:val="Corpodetexto"/>
        <w:ind w:right="-196"/>
      </w:pPr>
    </w:p>
    <w:p w:rsidR="00FB2841" w:rsidRDefault="00FB2841" w:rsidP="00FB2841">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FB2841" w:rsidTr="008707E1">
        <w:tc>
          <w:tcPr>
            <w:tcW w:w="9605" w:type="dxa"/>
            <w:tcBorders>
              <w:top w:val="single" w:sz="4" w:space="0" w:color="auto"/>
              <w:left w:val="single" w:sz="4" w:space="0" w:color="auto"/>
              <w:bottom w:val="single" w:sz="4" w:space="0" w:color="auto"/>
              <w:right w:val="single" w:sz="4" w:space="0" w:color="auto"/>
            </w:tcBorders>
            <w:hideMark/>
          </w:tcPr>
          <w:p w:rsidR="00FB2841" w:rsidRDefault="00FB2841" w:rsidP="008707E1">
            <w:pPr>
              <w:jc w:val="both"/>
              <w:rPr>
                <w:rFonts w:ascii="Calibri" w:hAnsi="Calibri"/>
                <w:kern w:val="2"/>
                <w:sz w:val="22"/>
                <w:szCs w:val="22"/>
              </w:rPr>
            </w:pPr>
            <w:r>
              <w:rPr>
                <w:rFonts w:ascii="Calibri" w:hAnsi="Calibri"/>
                <w:b/>
                <w:sz w:val="22"/>
                <w:szCs w:val="22"/>
              </w:rPr>
              <w:t>Empresa:</w:t>
            </w:r>
          </w:p>
        </w:tc>
      </w:tr>
      <w:tr w:rsidR="00FB2841" w:rsidTr="008707E1">
        <w:tc>
          <w:tcPr>
            <w:tcW w:w="9605" w:type="dxa"/>
            <w:tcBorders>
              <w:top w:val="single" w:sz="4" w:space="0" w:color="auto"/>
              <w:left w:val="single" w:sz="4" w:space="0" w:color="auto"/>
              <w:bottom w:val="single" w:sz="4" w:space="0" w:color="auto"/>
              <w:right w:val="single" w:sz="4" w:space="0" w:color="auto"/>
            </w:tcBorders>
            <w:hideMark/>
          </w:tcPr>
          <w:p w:rsidR="00FB2841" w:rsidRDefault="00FB2841" w:rsidP="008707E1">
            <w:pPr>
              <w:jc w:val="both"/>
              <w:rPr>
                <w:rFonts w:ascii="Calibri" w:hAnsi="Calibri"/>
                <w:b/>
                <w:kern w:val="2"/>
                <w:sz w:val="22"/>
                <w:szCs w:val="22"/>
              </w:rPr>
            </w:pPr>
            <w:r>
              <w:rPr>
                <w:rFonts w:ascii="Calibri" w:hAnsi="Calibri"/>
                <w:b/>
                <w:sz w:val="22"/>
                <w:szCs w:val="22"/>
              </w:rPr>
              <w:t>CNPJ:</w:t>
            </w:r>
          </w:p>
        </w:tc>
      </w:tr>
      <w:tr w:rsidR="00FB2841" w:rsidTr="008707E1">
        <w:tc>
          <w:tcPr>
            <w:tcW w:w="9605" w:type="dxa"/>
            <w:tcBorders>
              <w:top w:val="single" w:sz="4" w:space="0" w:color="auto"/>
              <w:left w:val="single" w:sz="4" w:space="0" w:color="auto"/>
              <w:bottom w:val="single" w:sz="4" w:space="0" w:color="auto"/>
              <w:right w:val="single" w:sz="4" w:space="0" w:color="auto"/>
            </w:tcBorders>
            <w:hideMark/>
          </w:tcPr>
          <w:p w:rsidR="00FB2841" w:rsidRDefault="00FB2841" w:rsidP="008707E1">
            <w:pPr>
              <w:jc w:val="both"/>
              <w:rPr>
                <w:rFonts w:ascii="Calibri" w:hAnsi="Calibri"/>
                <w:b/>
                <w:sz w:val="22"/>
                <w:szCs w:val="22"/>
              </w:rPr>
            </w:pPr>
            <w:r>
              <w:rPr>
                <w:rFonts w:ascii="Calibri" w:hAnsi="Calibri"/>
                <w:b/>
                <w:sz w:val="22"/>
                <w:szCs w:val="22"/>
              </w:rPr>
              <w:t>Endereço:</w:t>
            </w:r>
          </w:p>
          <w:p w:rsidR="00FB2841" w:rsidRDefault="00FB2841" w:rsidP="008707E1">
            <w:pPr>
              <w:jc w:val="both"/>
              <w:rPr>
                <w:rFonts w:ascii="Calibri" w:hAnsi="Calibri"/>
                <w:b/>
                <w:sz w:val="22"/>
                <w:szCs w:val="22"/>
              </w:rPr>
            </w:pPr>
            <w:r>
              <w:rPr>
                <w:rFonts w:ascii="Calibri" w:hAnsi="Calibri"/>
                <w:b/>
                <w:sz w:val="22"/>
                <w:szCs w:val="22"/>
              </w:rPr>
              <w:t>Cidade:</w:t>
            </w:r>
          </w:p>
          <w:p w:rsidR="00FB2841" w:rsidRDefault="00FB2841" w:rsidP="008707E1">
            <w:pPr>
              <w:jc w:val="both"/>
              <w:rPr>
                <w:rFonts w:ascii="Calibri" w:hAnsi="Calibri"/>
                <w:b/>
                <w:sz w:val="22"/>
                <w:szCs w:val="22"/>
              </w:rPr>
            </w:pPr>
            <w:r>
              <w:rPr>
                <w:rFonts w:ascii="Calibri" w:hAnsi="Calibri"/>
                <w:b/>
                <w:sz w:val="22"/>
                <w:szCs w:val="22"/>
              </w:rPr>
              <w:t>UF:</w:t>
            </w:r>
          </w:p>
          <w:p w:rsidR="00FB2841" w:rsidRDefault="00FB2841" w:rsidP="008707E1">
            <w:pPr>
              <w:jc w:val="both"/>
              <w:rPr>
                <w:rFonts w:ascii="Calibri" w:hAnsi="Calibri"/>
                <w:b/>
                <w:kern w:val="2"/>
                <w:sz w:val="22"/>
                <w:szCs w:val="22"/>
              </w:rPr>
            </w:pPr>
            <w:r>
              <w:rPr>
                <w:rFonts w:ascii="Calibri" w:hAnsi="Calibri"/>
                <w:b/>
                <w:sz w:val="22"/>
                <w:szCs w:val="22"/>
              </w:rPr>
              <w:t>CEP:</w:t>
            </w:r>
          </w:p>
        </w:tc>
      </w:tr>
      <w:tr w:rsidR="00FB2841" w:rsidTr="008707E1">
        <w:tc>
          <w:tcPr>
            <w:tcW w:w="9605" w:type="dxa"/>
            <w:tcBorders>
              <w:top w:val="single" w:sz="4" w:space="0" w:color="auto"/>
              <w:left w:val="single" w:sz="4" w:space="0" w:color="auto"/>
              <w:bottom w:val="single" w:sz="4" w:space="0" w:color="auto"/>
              <w:right w:val="single" w:sz="4" w:space="0" w:color="auto"/>
            </w:tcBorders>
            <w:hideMark/>
          </w:tcPr>
          <w:p w:rsidR="00FB2841" w:rsidRDefault="00FB2841" w:rsidP="008707E1">
            <w:pPr>
              <w:jc w:val="both"/>
              <w:rPr>
                <w:rFonts w:ascii="Calibri" w:hAnsi="Calibri"/>
                <w:b/>
                <w:sz w:val="22"/>
                <w:szCs w:val="22"/>
              </w:rPr>
            </w:pPr>
            <w:r>
              <w:rPr>
                <w:rFonts w:ascii="Calibri" w:hAnsi="Calibri"/>
                <w:b/>
                <w:sz w:val="22"/>
                <w:szCs w:val="22"/>
              </w:rPr>
              <w:t>Telefone:</w:t>
            </w:r>
          </w:p>
          <w:p w:rsidR="00FB2841" w:rsidRDefault="00FB2841" w:rsidP="008707E1">
            <w:pPr>
              <w:jc w:val="both"/>
              <w:rPr>
                <w:rFonts w:ascii="Calibri" w:hAnsi="Calibri"/>
                <w:b/>
                <w:kern w:val="2"/>
                <w:sz w:val="22"/>
                <w:szCs w:val="22"/>
              </w:rPr>
            </w:pPr>
            <w:r>
              <w:rPr>
                <w:rFonts w:ascii="Calibri" w:hAnsi="Calibri"/>
                <w:b/>
                <w:sz w:val="22"/>
                <w:szCs w:val="22"/>
              </w:rPr>
              <w:t>Fax:</w:t>
            </w:r>
          </w:p>
        </w:tc>
      </w:tr>
      <w:tr w:rsidR="00FB2841" w:rsidTr="008707E1">
        <w:tc>
          <w:tcPr>
            <w:tcW w:w="9605" w:type="dxa"/>
            <w:tcBorders>
              <w:top w:val="single" w:sz="4" w:space="0" w:color="auto"/>
              <w:left w:val="single" w:sz="4" w:space="0" w:color="auto"/>
              <w:bottom w:val="single" w:sz="4" w:space="0" w:color="auto"/>
              <w:right w:val="single" w:sz="4" w:space="0" w:color="auto"/>
            </w:tcBorders>
            <w:hideMark/>
          </w:tcPr>
          <w:p w:rsidR="00FB2841" w:rsidRDefault="00FB2841" w:rsidP="008707E1">
            <w:pPr>
              <w:jc w:val="both"/>
              <w:rPr>
                <w:rFonts w:ascii="Calibri" w:hAnsi="Calibri"/>
                <w:b/>
                <w:kern w:val="2"/>
                <w:sz w:val="22"/>
                <w:szCs w:val="22"/>
              </w:rPr>
            </w:pPr>
            <w:r>
              <w:rPr>
                <w:rFonts w:ascii="Calibri" w:hAnsi="Calibri"/>
                <w:b/>
                <w:sz w:val="22"/>
                <w:szCs w:val="22"/>
              </w:rPr>
              <w:t>E-mail:</w:t>
            </w:r>
          </w:p>
        </w:tc>
      </w:tr>
      <w:tr w:rsidR="00FB2841" w:rsidTr="008707E1">
        <w:tc>
          <w:tcPr>
            <w:tcW w:w="9605" w:type="dxa"/>
            <w:tcBorders>
              <w:top w:val="single" w:sz="4" w:space="0" w:color="auto"/>
              <w:left w:val="single" w:sz="4" w:space="0" w:color="auto"/>
              <w:bottom w:val="single" w:sz="4" w:space="0" w:color="auto"/>
              <w:right w:val="single" w:sz="4" w:space="0" w:color="auto"/>
            </w:tcBorders>
            <w:hideMark/>
          </w:tcPr>
          <w:p w:rsidR="00FB2841" w:rsidRDefault="00FB2841" w:rsidP="008707E1">
            <w:pPr>
              <w:jc w:val="both"/>
              <w:rPr>
                <w:rFonts w:ascii="Calibri" w:hAnsi="Calibri"/>
                <w:b/>
                <w:kern w:val="2"/>
                <w:sz w:val="22"/>
                <w:szCs w:val="22"/>
              </w:rPr>
            </w:pPr>
            <w:r>
              <w:rPr>
                <w:rFonts w:ascii="Calibri" w:hAnsi="Calibri"/>
                <w:b/>
                <w:sz w:val="22"/>
                <w:szCs w:val="22"/>
              </w:rPr>
              <w:t>Sócio Proprietário:</w:t>
            </w:r>
          </w:p>
          <w:p w:rsidR="00FB2841" w:rsidRDefault="00FB2841" w:rsidP="008707E1">
            <w:pPr>
              <w:jc w:val="both"/>
              <w:rPr>
                <w:rFonts w:ascii="Calibri" w:hAnsi="Calibri"/>
                <w:b/>
                <w:sz w:val="22"/>
                <w:szCs w:val="22"/>
              </w:rPr>
            </w:pPr>
            <w:r>
              <w:rPr>
                <w:rFonts w:ascii="Calibri" w:hAnsi="Calibri"/>
                <w:b/>
                <w:sz w:val="22"/>
                <w:szCs w:val="22"/>
              </w:rPr>
              <w:t>CPF:</w:t>
            </w:r>
          </w:p>
          <w:p w:rsidR="00FB2841" w:rsidRDefault="00FB2841" w:rsidP="008707E1">
            <w:pPr>
              <w:jc w:val="both"/>
              <w:rPr>
                <w:rFonts w:ascii="Calibri" w:hAnsi="Calibri"/>
                <w:b/>
                <w:kern w:val="2"/>
                <w:sz w:val="22"/>
                <w:szCs w:val="22"/>
              </w:rPr>
            </w:pPr>
            <w:r>
              <w:rPr>
                <w:rFonts w:ascii="Calibri" w:hAnsi="Calibri"/>
                <w:b/>
                <w:sz w:val="22"/>
                <w:szCs w:val="22"/>
              </w:rPr>
              <w:t>RG:</w:t>
            </w:r>
          </w:p>
        </w:tc>
      </w:tr>
    </w:tbl>
    <w:p w:rsidR="00FB2841" w:rsidRDefault="00FB2841" w:rsidP="00FB2841">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FB2841" w:rsidRDefault="00FB2841" w:rsidP="00FB2841">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FB2841" w:rsidRPr="006E3F29" w:rsidRDefault="00FB2841" w:rsidP="00FB2841">
      <w:pPr>
        <w:ind w:right="-196"/>
        <w:jc w:val="both"/>
        <w:rPr>
          <w:rFonts w:ascii="Arial" w:hAnsi="Arial" w:cs="Arial"/>
          <w:sz w:val="22"/>
          <w:szCs w:val="22"/>
        </w:rPr>
      </w:pPr>
    </w:p>
    <w:tbl>
      <w:tblPr>
        <w:tblStyle w:val="Tabelacomgrade"/>
        <w:tblW w:w="9713" w:type="dxa"/>
        <w:tblLook w:val="04A0" w:firstRow="1" w:lastRow="0" w:firstColumn="1" w:lastColumn="0" w:noHBand="0" w:noVBand="1"/>
      </w:tblPr>
      <w:tblGrid>
        <w:gridCol w:w="955"/>
        <w:gridCol w:w="1716"/>
        <w:gridCol w:w="1219"/>
        <w:gridCol w:w="3664"/>
        <w:gridCol w:w="2159"/>
      </w:tblGrid>
      <w:tr w:rsidR="00FB2841" w:rsidRPr="006E3F29" w:rsidTr="008707E1">
        <w:tc>
          <w:tcPr>
            <w:tcW w:w="955" w:type="dxa"/>
          </w:tcPr>
          <w:p w:rsidR="00FB2841" w:rsidRPr="006E3F29" w:rsidRDefault="00FB2841" w:rsidP="008707E1">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716" w:type="dxa"/>
          </w:tcPr>
          <w:p w:rsidR="00FB2841" w:rsidRPr="006E3F29" w:rsidRDefault="00FB2841" w:rsidP="008707E1">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219" w:type="dxa"/>
          </w:tcPr>
          <w:p w:rsidR="00FB2841" w:rsidRPr="006E3F29" w:rsidRDefault="00FB2841" w:rsidP="008707E1">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3664" w:type="dxa"/>
          </w:tcPr>
          <w:p w:rsidR="00FB2841" w:rsidRPr="006E3F29" w:rsidRDefault="00FB2841" w:rsidP="008707E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DESCRIÇÃO</w:t>
            </w:r>
          </w:p>
        </w:tc>
        <w:tc>
          <w:tcPr>
            <w:tcW w:w="2159" w:type="dxa"/>
          </w:tcPr>
          <w:p w:rsidR="00FB2841" w:rsidRPr="006E3F29" w:rsidRDefault="00FB2841" w:rsidP="008707E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 DESCONTO</w:t>
            </w:r>
          </w:p>
        </w:tc>
      </w:tr>
      <w:tr w:rsidR="00FB2841" w:rsidRPr="006E3F29" w:rsidTr="008707E1">
        <w:tc>
          <w:tcPr>
            <w:tcW w:w="955" w:type="dxa"/>
            <w:vAlign w:val="center"/>
          </w:tcPr>
          <w:p w:rsidR="00FB2841" w:rsidRPr="006E3F29" w:rsidRDefault="00FB2841" w:rsidP="008707E1">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716" w:type="dxa"/>
            <w:vAlign w:val="center"/>
          </w:tcPr>
          <w:p w:rsidR="00FB2841" w:rsidRPr="006E3F29" w:rsidRDefault="00FB2841" w:rsidP="008707E1">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219" w:type="dxa"/>
            <w:vAlign w:val="center"/>
          </w:tcPr>
          <w:p w:rsidR="00FB2841" w:rsidRPr="006E3F29" w:rsidRDefault="00FB2841" w:rsidP="008707E1">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664" w:type="dxa"/>
          </w:tcPr>
          <w:p w:rsidR="00FB2841" w:rsidRPr="006E3F29" w:rsidRDefault="00FB2841" w:rsidP="008707E1">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hAnsi="Arial" w:cs="Arial"/>
                <w:bCs/>
                <w:sz w:val="22"/>
                <w:szCs w:val="22"/>
              </w:rPr>
              <w:t xml:space="preserve"> </w:t>
            </w:r>
            <w:r w:rsidRPr="006E3F29">
              <w:rPr>
                <w:rFonts w:ascii="Arial" w:eastAsiaTheme="minorHAnsi" w:hAnsi="Arial" w:cs="Arial"/>
                <w:b/>
                <w:bCs/>
                <w:sz w:val="22"/>
                <w:szCs w:val="22"/>
                <w:lang w:eastAsia="en-US"/>
              </w:rPr>
              <w:t xml:space="preserve">PREÇOS </w:t>
            </w:r>
            <w:r>
              <w:rPr>
                <w:rFonts w:ascii="Arial" w:eastAsiaTheme="minorHAnsi" w:hAnsi="Arial" w:cs="Arial"/>
                <w:b/>
                <w:bCs/>
                <w:sz w:val="22"/>
                <w:szCs w:val="22"/>
                <w:lang w:eastAsia="en-US"/>
              </w:rPr>
              <w:t>FÁBRICA</w:t>
            </w:r>
            <w:r w:rsidRPr="006E3F29">
              <w:rPr>
                <w:rFonts w:ascii="Arial" w:eastAsiaTheme="minorHAnsi" w:hAnsi="Arial" w:cs="Arial"/>
                <w:b/>
                <w:bCs/>
                <w:sz w:val="22"/>
                <w:szCs w:val="22"/>
                <w:lang w:eastAsia="en-US"/>
              </w:rPr>
              <w:t xml:space="preserve"> DE MEDICAMENTOS POR PRINCÍP</w:t>
            </w:r>
            <w:r>
              <w:rPr>
                <w:rFonts w:ascii="Arial" w:eastAsiaTheme="minorHAnsi" w:hAnsi="Arial" w:cs="Arial"/>
                <w:b/>
                <w:bCs/>
                <w:sz w:val="22"/>
                <w:szCs w:val="22"/>
                <w:lang w:eastAsia="en-US"/>
              </w:rPr>
              <w:t>IO ATIVO, PARA COMPRAS PÚBLICAS, COM APLICAÇÃO DO CAP.</w:t>
            </w:r>
          </w:p>
        </w:tc>
        <w:tc>
          <w:tcPr>
            <w:tcW w:w="2159" w:type="dxa"/>
            <w:vAlign w:val="center"/>
          </w:tcPr>
          <w:p w:rsidR="00FB2841" w:rsidRPr="006E3F29" w:rsidRDefault="00FB2841" w:rsidP="008707E1">
            <w:pPr>
              <w:autoSpaceDE w:val="0"/>
              <w:autoSpaceDN w:val="0"/>
              <w:adjustRightInd w:val="0"/>
              <w:ind w:right="34"/>
              <w:jc w:val="center"/>
              <w:rPr>
                <w:rFonts w:ascii="Arial" w:hAnsi="Arial" w:cs="Arial"/>
                <w:bCs/>
                <w:sz w:val="22"/>
                <w:szCs w:val="22"/>
              </w:rPr>
            </w:pPr>
          </w:p>
        </w:tc>
      </w:tr>
    </w:tbl>
    <w:p w:rsidR="00FB2841" w:rsidRPr="006E3F29" w:rsidRDefault="00FB2841" w:rsidP="00FB2841">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FB2841" w:rsidRPr="006C7046" w:rsidRDefault="00FB2841" w:rsidP="00FB2841">
      <w:pPr>
        <w:ind w:right="-196"/>
        <w:rPr>
          <w:rFonts w:ascii="Arial" w:hAnsi="Arial" w:cs="Arial"/>
          <w:b/>
          <w:i/>
          <w:sz w:val="22"/>
          <w:szCs w:val="22"/>
          <w:u w:val="single"/>
        </w:rPr>
      </w:pPr>
      <w:r w:rsidRPr="006C7046">
        <w:rPr>
          <w:rFonts w:ascii="Arial" w:hAnsi="Arial" w:cs="Arial"/>
          <w:b/>
          <w:i/>
          <w:sz w:val="22"/>
          <w:szCs w:val="22"/>
          <w:u w:val="single"/>
        </w:rPr>
        <w:t>Valor individual dos descontos por extenso:</w:t>
      </w:r>
    </w:p>
    <w:p w:rsidR="00FB2841" w:rsidRPr="006E3F29" w:rsidRDefault="00FB2841" w:rsidP="00FB2841">
      <w:pPr>
        <w:ind w:right="-196"/>
        <w:rPr>
          <w:rFonts w:ascii="Arial" w:hAnsi="Arial" w:cs="Arial"/>
          <w:b/>
          <w:sz w:val="22"/>
          <w:szCs w:val="22"/>
        </w:rPr>
      </w:pPr>
      <w:r w:rsidRPr="006E3F29">
        <w:rPr>
          <w:rFonts w:ascii="Arial" w:hAnsi="Arial" w:cs="Arial"/>
          <w:b/>
          <w:sz w:val="22"/>
          <w:szCs w:val="22"/>
        </w:rPr>
        <w:t>LOTE I: (...)</w:t>
      </w:r>
    </w:p>
    <w:p w:rsidR="00FB2841" w:rsidRPr="006E3F29" w:rsidRDefault="00FB2841" w:rsidP="00FB2841">
      <w:pPr>
        <w:ind w:right="-196"/>
        <w:rPr>
          <w:rFonts w:ascii="Arial" w:hAnsi="Arial" w:cs="Arial"/>
          <w:b/>
          <w:sz w:val="22"/>
          <w:szCs w:val="22"/>
        </w:rPr>
      </w:pPr>
    </w:p>
    <w:p w:rsidR="00FB2841" w:rsidRPr="006E3F29" w:rsidRDefault="00FB2841" w:rsidP="00FB2841">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FB2841" w:rsidRPr="006E3F29" w:rsidRDefault="00FB2841" w:rsidP="00FB2841">
      <w:pPr>
        <w:ind w:right="-196"/>
        <w:jc w:val="both"/>
        <w:rPr>
          <w:rFonts w:ascii="Arial" w:hAnsi="Arial" w:cs="Arial"/>
          <w:b/>
          <w:sz w:val="22"/>
          <w:szCs w:val="22"/>
        </w:rPr>
      </w:pPr>
    </w:p>
    <w:p w:rsidR="00FB2841" w:rsidRPr="006E3F29" w:rsidRDefault="00FB2841" w:rsidP="00FB2841">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FB2841" w:rsidRPr="006E3F29" w:rsidRDefault="00FB2841" w:rsidP="00FB2841">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r>
        <w:rPr>
          <w:rFonts w:ascii="Arial" w:hAnsi="Arial" w:cs="Arial"/>
          <w:sz w:val="22"/>
          <w:szCs w:val="22"/>
        </w:rPr>
        <w:t xml:space="preserve"> E CONTRATO</w:t>
      </w:r>
      <w:r w:rsidRPr="006E3F29">
        <w:rPr>
          <w:rFonts w:ascii="Arial" w:hAnsi="Arial" w:cs="Arial"/>
          <w:sz w:val="22"/>
          <w:szCs w:val="22"/>
        </w:rPr>
        <w:t>;</w:t>
      </w:r>
    </w:p>
    <w:p w:rsidR="00FB2841" w:rsidRPr="006E3F29" w:rsidRDefault="00FB2841" w:rsidP="00FB2841">
      <w:pPr>
        <w:ind w:right="-196"/>
        <w:jc w:val="both"/>
        <w:rPr>
          <w:rFonts w:ascii="Arial" w:hAnsi="Arial" w:cs="Arial"/>
          <w:sz w:val="22"/>
          <w:szCs w:val="22"/>
        </w:rPr>
      </w:pPr>
      <w:r w:rsidRPr="006E3F29">
        <w:rPr>
          <w:rFonts w:ascii="Arial" w:hAnsi="Arial" w:cs="Arial"/>
          <w:sz w:val="22"/>
          <w:szCs w:val="22"/>
        </w:rPr>
        <w:lastRenderedPageBreak/>
        <w:t>3 – Todos os impostos, e demais despesas necessárias ao fornecimento dos medicamentos estão inclusos nos descontos sobre a tabela.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FB2841" w:rsidRPr="006E3F29" w:rsidRDefault="00FB2841" w:rsidP="00FB2841">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FB2841" w:rsidRPr="006E3F29" w:rsidRDefault="00FB2841" w:rsidP="00FB2841">
      <w:pPr>
        <w:ind w:right="-196"/>
        <w:jc w:val="both"/>
        <w:rPr>
          <w:rFonts w:ascii="Arial" w:hAnsi="Arial" w:cs="Arial"/>
          <w:sz w:val="22"/>
          <w:szCs w:val="22"/>
        </w:rPr>
      </w:pPr>
      <w:r w:rsidRPr="006E3F29">
        <w:rPr>
          <w:rFonts w:ascii="Arial" w:hAnsi="Arial" w:cs="Arial"/>
          <w:sz w:val="22"/>
          <w:szCs w:val="22"/>
        </w:rPr>
        <w:t>5 – Assinatura do Responsável legal pela empresa;</w:t>
      </w:r>
    </w:p>
    <w:p w:rsidR="00FB2841" w:rsidRPr="006E3F29" w:rsidRDefault="00FB2841" w:rsidP="00FB2841">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FB2841" w:rsidRPr="006E3F29" w:rsidRDefault="00FB2841" w:rsidP="00FB2841">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7 - Declaração que o fornecimento dos medicamentos, a que se refere ao objeto licitado, será fracio</w:t>
      </w:r>
      <w:r>
        <w:rPr>
          <w:rFonts w:ascii="Arial" w:hAnsi="Arial" w:cs="Arial"/>
          <w:sz w:val="22"/>
          <w:szCs w:val="22"/>
          <w:lang w:val="pt-PT"/>
        </w:rPr>
        <w:t>nado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e Secretaria de Saúde.</w:t>
      </w:r>
    </w:p>
    <w:p w:rsidR="00FB2841" w:rsidRDefault="00FB2841" w:rsidP="00FB2841">
      <w:pPr>
        <w:ind w:right="-196"/>
        <w:jc w:val="both"/>
        <w:rPr>
          <w:rFonts w:ascii="Arial" w:hAnsi="Arial" w:cs="Arial"/>
          <w:sz w:val="22"/>
          <w:szCs w:val="22"/>
          <w:lang w:val="pt-PT"/>
        </w:rPr>
      </w:pPr>
    </w:p>
    <w:p w:rsidR="00FB2841" w:rsidRPr="006E3F29" w:rsidRDefault="00FB2841" w:rsidP="00FB2841">
      <w:pPr>
        <w:ind w:right="-196"/>
        <w:jc w:val="both"/>
        <w:rPr>
          <w:rFonts w:ascii="Arial" w:hAnsi="Arial" w:cs="Arial"/>
          <w:sz w:val="22"/>
          <w:szCs w:val="22"/>
          <w:lang w:val="pt-PT"/>
        </w:rPr>
      </w:pPr>
    </w:p>
    <w:p w:rsidR="00FB2841" w:rsidRPr="00A70946" w:rsidRDefault="00FB2841" w:rsidP="00FB284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FB2841" w:rsidRPr="00A70946" w:rsidRDefault="00FB2841" w:rsidP="00FB2841">
      <w:pPr>
        <w:ind w:right="-1"/>
        <w:jc w:val="center"/>
        <w:rPr>
          <w:rFonts w:ascii="Arial" w:hAnsi="Arial" w:cs="Arial"/>
          <w:i/>
          <w:sz w:val="22"/>
          <w:szCs w:val="22"/>
        </w:rPr>
      </w:pPr>
      <w:r w:rsidRPr="00A70946">
        <w:rPr>
          <w:rFonts w:ascii="Arial" w:hAnsi="Arial" w:cs="Arial"/>
          <w:i/>
          <w:sz w:val="22"/>
          <w:szCs w:val="22"/>
        </w:rPr>
        <w:t>LOCAL E DATA</w:t>
      </w:r>
    </w:p>
    <w:p w:rsidR="00FB2841" w:rsidRDefault="00FB2841" w:rsidP="00FB2841">
      <w:pPr>
        <w:ind w:right="-1"/>
        <w:jc w:val="both"/>
        <w:rPr>
          <w:rFonts w:ascii="Arial" w:hAnsi="Arial" w:cs="Arial"/>
          <w:sz w:val="22"/>
          <w:szCs w:val="22"/>
        </w:rPr>
      </w:pPr>
    </w:p>
    <w:p w:rsidR="00FB2841" w:rsidRDefault="00FB2841" w:rsidP="00FB2841">
      <w:pPr>
        <w:ind w:right="-1"/>
        <w:jc w:val="both"/>
        <w:rPr>
          <w:rFonts w:ascii="Arial" w:hAnsi="Arial" w:cs="Arial"/>
          <w:sz w:val="22"/>
          <w:szCs w:val="22"/>
        </w:rPr>
      </w:pPr>
    </w:p>
    <w:p w:rsidR="00FB2841" w:rsidRDefault="00FB2841" w:rsidP="00FB2841">
      <w:pPr>
        <w:ind w:right="-1"/>
        <w:jc w:val="both"/>
        <w:rPr>
          <w:rFonts w:ascii="Arial" w:hAnsi="Arial" w:cs="Arial"/>
          <w:sz w:val="22"/>
          <w:szCs w:val="22"/>
        </w:rPr>
      </w:pPr>
    </w:p>
    <w:p w:rsidR="00FB2841" w:rsidRPr="00A70946" w:rsidRDefault="00FB2841" w:rsidP="00FB2841">
      <w:pPr>
        <w:ind w:right="-1"/>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Nome:</w:t>
      </w: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Cargo:</w:t>
      </w:r>
    </w:p>
    <w:p w:rsidR="00FB2841" w:rsidRPr="00A70946" w:rsidRDefault="00FB2841" w:rsidP="00FB2841">
      <w:pPr>
        <w:ind w:right="-1"/>
        <w:jc w:val="center"/>
        <w:rPr>
          <w:rFonts w:ascii="Arial" w:hAnsi="Arial" w:cs="Arial"/>
          <w:b/>
          <w:sz w:val="22"/>
          <w:szCs w:val="22"/>
        </w:rPr>
      </w:pPr>
      <w:r w:rsidRPr="00A70946">
        <w:rPr>
          <w:rFonts w:ascii="Arial" w:hAnsi="Arial" w:cs="Arial"/>
          <w:sz w:val="22"/>
          <w:szCs w:val="22"/>
        </w:rPr>
        <w:t>Identidade:</w:t>
      </w:r>
    </w:p>
    <w:p w:rsidR="00FB2841" w:rsidRPr="00A70946" w:rsidRDefault="00FB2841" w:rsidP="00FB2841">
      <w:pPr>
        <w:widowControl w:val="0"/>
        <w:tabs>
          <w:tab w:val="left" w:pos="368"/>
          <w:tab w:val="left" w:pos="6094"/>
        </w:tabs>
        <w:autoSpaceDE w:val="0"/>
        <w:autoSpaceDN w:val="0"/>
        <w:adjustRightInd w:val="0"/>
        <w:ind w:right="-1"/>
        <w:jc w:val="both"/>
        <w:rPr>
          <w:sz w:val="22"/>
          <w:szCs w:val="22"/>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22D5AA53" wp14:editId="79F3EA32">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B2841" w:rsidRPr="006E3F29"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Pr="006E3F29"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Pr="006E3F29"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Pr="006E3F29"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FB2841" w:rsidRPr="006E3F29"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B2841" w:rsidRPr="006E3F29" w:rsidRDefault="00FB2841" w:rsidP="00FB284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FB2841" w:rsidRPr="006E3F29" w:rsidRDefault="00FB2841" w:rsidP="00FB2841">
      <w:pPr>
        <w:widowControl w:val="0"/>
        <w:autoSpaceDE w:val="0"/>
        <w:autoSpaceDN w:val="0"/>
        <w:adjustRightInd w:val="0"/>
        <w:ind w:right="-196"/>
        <w:jc w:val="both"/>
        <w:rPr>
          <w:rFonts w:ascii="Arial" w:hAnsi="Arial" w:cs="Arial"/>
          <w:sz w:val="22"/>
          <w:szCs w:val="22"/>
          <w:lang w:val="pt-PT"/>
        </w:rPr>
      </w:pPr>
    </w:p>
    <w:p w:rsidR="00FB2841" w:rsidRPr="006E3F29" w:rsidRDefault="00FB2841" w:rsidP="00FB2841">
      <w:pPr>
        <w:widowControl w:val="0"/>
        <w:autoSpaceDE w:val="0"/>
        <w:autoSpaceDN w:val="0"/>
        <w:adjustRightInd w:val="0"/>
        <w:ind w:right="-196"/>
        <w:jc w:val="both"/>
        <w:rPr>
          <w:rFonts w:ascii="Arial" w:hAnsi="Arial" w:cs="Arial"/>
          <w:sz w:val="22"/>
          <w:szCs w:val="22"/>
          <w:lang w:val="pt-PT"/>
        </w:rPr>
      </w:pPr>
    </w:p>
    <w:p w:rsidR="00FB2841" w:rsidRPr="006E3F29" w:rsidRDefault="00FB2841" w:rsidP="00FB284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012/2018</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B2841" w:rsidRDefault="00FB2841" w:rsidP="00FB2841">
      <w:pPr>
        <w:widowControl w:val="0"/>
        <w:tabs>
          <w:tab w:val="left" w:pos="0"/>
        </w:tabs>
        <w:autoSpaceDE w:val="0"/>
        <w:autoSpaceDN w:val="0"/>
        <w:adjustRightInd w:val="0"/>
        <w:ind w:right="-196"/>
        <w:jc w:val="center"/>
        <w:rPr>
          <w:rFonts w:ascii="Arial" w:hAnsi="Arial" w:cs="Arial"/>
          <w:sz w:val="22"/>
          <w:szCs w:val="22"/>
          <w:lang w:val="pt-PT"/>
        </w:rPr>
      </w:pPr>
    </w:p>
    <w:p w:rsidR="00FB2841" w:rsidRDefault="00FB2841" w:rsidP="00FB2841">
      <w:pPr>
        <w:widowControl w:val="0"/>
        <w:tabs>
          <w:tab w:val="left" w:pos="0"/>
        </w:tabs>
        <w:autoSpaceDE w:val="0"/>
        <w:autoSpaceDN w:val="0"/>
        <w:adjustRightInd w:val="0"/>
        <w:ind w:right="-196"/>
        <w:jc w:val="center"/>
        <w:rPr>
          <w:rFonts w:ascii="Arial" w:hAnsi="Arial" w:cs="Arial"/>
          <w:sz w:val="22"/>
          <w:szCs w:val="22"/>
          <w:lang w:val="pt-PT"/>
        </w:rPr>
      </w:pPr>
    </w:p>
    <w:p w:rsidR="00FB2841" w:rsidRPr="006E3F29" w:rsidRDefault="00FB2841" w:rsidP="00FB2841">
      <w:pPr>
        <w:widowControl w:val="0"/>
        <w:tabs>
          <w:tab w:val="left" w:pos="0"/>
        </w:tabs>
        <w:autoSpaceDE w:val="0"/>
        <w:autoSpaceDN w:val="0"/>
        <w:adjustRightInd w:val="0"/>
        <w:ind w:right="-196"/>
        <w:jc w:val="center"/>
        <w:rPr>
          <w:rFonts w:ascii="Arial" w:hAnsi="Arial" w:cs="Arial"/>
          <w:sz w:val="22"/>
          <w:szCs w:val="22"/>
          <w:lang w:val="pt-PT"/>
        </w:rPr>
      </w:pPr>
    </w:p>
    <w:p w:rsidR="00FB2841" w:rsidRPr="00A70946" w:rsidRDefault="00FB2841" w:rsidP="00FB284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FB2841" w:rsidRPr="00A70946" w:rsidRDefault="00FB2841" w:rsidP="00FB2841">
      <w:pPr>
        <w:ind w:right="-1"/>
        <w:jc w:val="center"/>
        <w:rPr>
          <w:rFonts w:ascii="Arial" w:hAnsi="Arial" w:cs="Arial"/>
          <w:i/>
          <w:sz w:val="22"/>
          <w:szCs w:val="22"/>
        </w:rPr>
      </w:pPr>
      <w:r w:rsidRPr="00A70946">
        <w:rPr>
          <w:rFonts w:ascii="Arial" w:hAnsi="Arial" w:cs="Arial"/>
          <w:i/>
          <w:sz w:val="22"/>
          <w:szCs w:val="22"/>
        </w:rPr>
        <w:t>LOCAL E DATA</w:t>
      </w:r>
    </w:p>
    <w:p w:rsidR="00FB2841" w:rsidRPr="00A70946" w:rsidRDefault="00FB2841" w:rsidP="00FB2841">
      <w:pPr>
        <w:ind w:right="-1"/>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Nome:</w:t>
      </w: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Cargo:</w:t>
      </w:r>
    </w:p>
    <w:p w:rsidR="00FB2841" w:rsidRPr="00A70946" w:rsidRDefault="00FB2841" w:rsidP="00FB2841">
      <w:pPr>
        <w:ind w:right="-1"/>
        <w:jc w:val="center"/>
        <w:rPr>
          <w:rFonts w:ascii="Arial" w:hAnsi="Arial" w:cs="Arial"/>
          <w:b/>
          <w:sz w:val="22"/>
          <w:szCs w:val="22"/>
        </w:rPr>
      </w:pPr>
      <w:r w:rsidRPr="00A70946">
        <w:rPr>
          <w:rFonts w:ascii="Arial" w:hAnsi="Arial" w:cs="Arial"/>
          <w:sz w:val="22"/>
          <w:szCs w:val="22"/>
        </w:rPr>
        <w:t>Identidade:</w:t>
      </w:r>
    </w:p>
    <w:p w:rsidR="00FB2841" w:rsidRPr="00A70946" w:rsidRDefault="00FB2841" w:rsidP="00FB2841">
      <w:pPr>
        <w:widowControl w:val="0"/>
        <w:tabs>
          <w:tab w:val="left" w:pos="368"/>
          <w:tab w:val="left" w:pos="6094"/>
        </w:tabs>
        <w:autoSpaceDE w:val="0"/>
        <w:autoSpaceDN w:val="0"/>
        <w:adjustRightInd w:val="0"/>
        <w:ind w:right="-1"/>
        <w:jc w:val="both"/>
        <w:rPr>
          <w:sz w:val="22"/>
          <w:szCs w:val="22"/>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1D6C7B46" wp14:editId="65C1F0B0">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widowControl w:val="0"/>
        <w:tabs>
          <w:tab w:val="left" w:pos="204"/>
        </w:tabs>
        <w:autoSpaceDE w:val="0"/>
        <w:autoSpaceDN w:val="0"/>
        <w:adjustRightInd w:val="0"/>
        <w:ind w:right="-196"/>
        <w:rPr>
          <w:rFonts w:ascii="Arial" w:hAnsi="Arial" w:cs="Arial"/>
          <w:sz w:val="22"/>
          <w:szCs w:val="22"/>
          <w:lang w:val="pt-PT"/>
        </w:rPr>
      </w:pPr>
    </w:p>
    <w:p w:rsidR="00FB2841" w:rsidRPr="006E3F29" w:rsidRDefault="00FB2841" w:rsidP="00FB2841">
      <w:pPr>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IV</w:t>
      </w:r>
    </w:p>
    <w:p w:rsidR="00FB2841" w:rsidRPr="006E3F29" w:rsidRDefault="00FB2841" w:rsidP="00FB2841">
      <w:pPr>
        <w:ind w:right="-196"/>
        <w:jc w:val="center"/>
        <w:rPr>
          <w:rFonts w:ascii="Arial" w:hAnsi="Arial" w:cs="Arial"/>
          <w:b/>
          <w:sz w:val="22"/>
          <w:szCs w:val="22"/>
          <w:u w:val="single"/>
          <w:lang w:val="pt-PT"/>
        </w:rPr>
      </w:pPr>
    </w:p>
    <w:p w:rsidR="00FB2841" w:rsidRPr="006E3F29" w:rsidRDefault="00FB2841" w:rsidP="00FB2841">
      <w:pPr>
        <w:ind w:right="-196"/>
        <w:jc w:val="center"/>
        <w:outlineLvl w:val="0"/>
        <w:rPr>
          <w:rFonts w:ascii="Arial" w:hAnsi="Arial" w:cs="Arial"/>
          <w:sz w:val="22"/>
          <w:szCs w:val="22"/>
        </w:rPr>
      </w:pPr>
      <w:r w:rsidRPr="006E3F29">
        <w:rPr>
          <w:rFonts w:ascii="Arial" w:hAnsi="Arial" w:cs="Arial"/>
          <w:sz w:val="22"/>
          <w:szCs w:val="22"/>
        </w:rPr>
        <w:t>D E C L A R A Ç Ã O</w:t>
      </w:r>
    </w:p>
    <w:p w:rsidR="00FB2841" w:rsidRPr="006E3F29" w:rsidRDefault="00FB2841" w:rsidP="00FB2841">
      <w:pPr>
        <w:ind w:right="-196"/>
        <w:jc w:val="center"/>
        <w:outlineLvl w:val="0"/>
        <w:rPr>
          <w:rFonts w:ascii="Arial" w:hAnsi="Arial" w:cs="Arial"/>
          <w:sz w:val="22"/>
          <w:szCs w:val="22"/>
        </w:rPr>
      </w:pPr>
    </w:p>
    <w:p w:rsidR="00FB2841" w:rsidRPr="006E3F29" w:rsidRDefault="00FB2841" w:rsidP="00FB2841">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FB2841" w:rsidRPr="006E3F29" w:rsidRDefault="00FB2841" w:rsidP="00FB2841">
      <w:pPr>
        <w:ind w:right="-196"/>
        <w:jc w:val="center"/>
        <w:outlineLvl w:val="0"/>
        <w:rPr>
          <w:rFonts w:ascii="Arial" w:hAnsi="Arial" w:cs="Arial"/>
          <w:sz w:val="22"/>
          <w:szCs w:val="22"/>
        </w:rPr>
      </w:pPr>
    </w:p>
    <w:p w:rsidR="00FB2841" w:rsidRPr="006E3F29" w:rsidRDefault="00FB2841" w:rsidP="00FB2841">
      <w:pPr>
        <w:ind w:right="-196"/>
        <w:jc w:val="both"/>
        <w:rPr>
          <w:rFonts w:ascii="Arial" w:hAnsi="Arial" w:cs="Arial"/>
          <w:sz w:val="22"/>
          <w:szCs w:val="22"/>
        </w:rPr>
      </w:pPr>
    </w:p>
    <w:p w:rsidR="00FB2841" w:rsidRPr="006E3F29" w:rsidRDefault="00FB2841" w:rsidP="00FB2841">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B2841" w:rsidRPr="006E3F29" w:rsidRDefault="00FB2841" w:rsidP="00FB2841">
      <w:pPr>
        <w:ind w:right="-196"/>
        <w:jc w:val="both"/>
        <w:rPr>
          <w:rFonts w:ascii="Arial" w:hAnsi="Arial" w:cs="Arial"/>
          <w:sz w:val="22"/>
          <w:szCs w:val="22"/>
        </w:rPr>
      </w:pPr>
    </w:p>
    <w:p w:rsidR="00FB2841" w:rsidRPr="006E3F29" w:rsidRDefault="00FB2841" w:rsidP="00FB2841">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FB2841" w:rsidRPr="006E3F29" w:rsidRDefault="00FB2841" w:rsidP="00FB2841">
      <w:pPr>
        <w:ind w:right="-196"/>
        <w:jc w:val="both"/>
        <w:rPr>
          <w:rFonts w:ascii="Arial" w:hAnsi="Arial" w:cs="Arial"/>
          <w:sz w:val="22"/>
          <w:szCs w:val="22"/>
        </w:rPr>
      </w:pPr>
    </w:p>
    <w:p w:rsidR="00FB2841" w:rsidRPr="006E3F29" w:rsidRDefault="00FB2841" w:rsidP="00FB284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FB2841" w:rsidRPr="006E3F29" w:rsidRDefault="00FB2841" w:rsidP="00FB2841">
      <w:pPr>
        <w:ind w:right="-196"/>
        <w:jc w:val="both"/>
        <w:rPr>
          <w:rFonts w:ascii="Arial" w:hAnsi="Arial" w:cs="Arial"/>
          <w:sz w:val="22"/>
          <w:szCs w:val="22"/>
        </w:rPr>
      </w:pPr>
    </w:p>
    <w:p w:rsidR="00FB2841" w:rsidRPr="006E3F29" w:rsidRDefault="00FB2841" w:rsidP="00FB284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FB2841" w:rsidRPr="006E3F29" w:rsidRDefault="00FB2841" w:rsidP="00FB2841">
      <w:pPr>
        <w:ind w:right="-196"/>
        <w:jc w:val="both"/>
        <w:rPr>
          <w:rFonts w:ascii="Arial" w:hAnsi="Arial" w:cs="Arial"/>
          <w:sz w:val="22"/>
          <w:szCs w:val="22"/>
        </w:rPr>
      </w:pPr>
    </w:p>
    <w:p w:rsidR="00FB2841" w:rsidRPr="006E3F29" w:rsidRDefault="00FB2841" w:rsidP="00FB2841">
      <w:pPr>
        <w:ind w:right="-196"/>
        <w:jc w:val="both"/>
        <w:rPr>
          <w:rFonts w:ascii="Arial" w:hAnsi="Arial" w:cs="Arial"/>
          <w:sz w:val="22"/>
          <w:szCs w:val="22"/>
        </w:rPr>
      </w:pPr>
    </w:p>
    <w:p w:rsidR="00FB2841" w:rsidRPr="006E3F29" w:rsidRDefault="00FB2841" w:rsidP="00FB2841">
      <w:pPr>
        <w:ind w:right="-196"/>
        <w:jc w:val="center"/>
        <w:rPr>
          <w:rFonts w:ascii="Arial" w:hAnsi="Arial" w:cs="Arial"/>
          <w:sz w:val="22"/>
          <w:szCs w:val="22"/>
        </w:rPr>
      </w:pPr>
    </w:p>
    <w:p w:rsidR="00FB2841" w:rsidRPr="00A70946" w:rsidRDefault="00FB2841" w:rsidP="00FB284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FB2841" w:rsidRPr="00A70946" w:rsidRDefault="00FB2841" w:rsidP="00FB2841">
      <w:pPr>
        <w:ind w:right="-1"/>
        <w:jc w:val="center"/>
        <w:rPr>
          <w:rFonts w:ascii="Arial" w:hAnsi="Arial" w:cs="Arial"/>
          <w:i/>
          <w:sz w:val="22"/>
          <w:szCs w:val="22"/>
        </w:rPr>
      </w:pPr>
      <w:r w:rsidRPr="00A70946">
        <w:rPr>
          <w:rFonts w:ascii="Arial" w:hAnsi="Arial" w:cs="Arial"/>
          <w:i/>
          <w:sz w:val="22"/>
          <w:szCs w:val="22"/>
        </w:rPr>
        <w:t>LOCAL E DATA</w:t>
      </w:r>
    </w:p>
    <w:p w:rsidR="00FB2841" w:rsidRPr="00A70946" w:rsidRDefault="00FB2841" w:rsidP="00FB2841">
      <w:pPr>
        <w:ind w:right="-1"/>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Nome:</w:t>
      </w: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Cargo:</w:t>
      </w:r>
    </w:p>
    <w:p w:rsidR="00FB2841" w:rsidRPr="00A70946" w:rsidRDefault="00FB2841" w:rsidP="00FB2841">
      <w:pPr>
        <w:ind w:right="-1"/>
        <w:jc w:val="center"/>
        <w:rPr>
          <w:rFonts w:ascii="Arial" w:hAnsi="Arial" w:cs="Arial"/>
          <w:b/>
          <w:sz w:val="22"/>
          <w:szCs w:val="22"/>
        </w:rPr>
      </w:pPr>
      <w:r w:rsidRPr="00A70946">
        <w:rPr>
          <w:rFonts w:ascii="Arial" w:hAnsi="Arial" w:cs="Arial"/>
          <w:sz w:val="22"/>
          <w:szCs w:val="22"/>
        </w:rPr>
        <w:t>Identidade:</w:t>
      </w:r>
    </w:p>
    <w:p w:rsidR="00FB2841" w:rsidRPr="00A70946" w:rsidRDefault="00FB2841" w:rsidP="00FB2841">
      <w:pPr>
        <w:widowControl w:val="0"/>
        <w:tabs>
          <w:tab w:val="left" w:pos="368"/>
          <w:tab w:val="left" w:pos="6094"/>
        </w:tabs>
        <w:autoSpaceDE w:val="0"/>
        <w:autoSpaceDN w:val="0"/>
        <w:adjustRightInd w:val="0"/>
        <w:ind w:right="-1"/>
        <w:jc w:val="both"/>
        <w:rPr>
          <w:sz w:val="22"/>
          <w:szCs w:val="22"/>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5C3B7BFC" wp14:editId="71104989">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B2841" w:rsidRPr="006C7046" w:rsidRDefault="00FB2841" w:rsidP="00FB2841">
      <w:pPr>
        <w:ind w:right="-196"/>
        <w:jc w:val="both"/>
        <w:rPr>
          <w:rFonts w:ascii="Arial" w:hAnsi="Arial" w:cs="Arial"/>
          <w:sz w:val="22"/>
          <w:szCs w:val="22"/>
          <w:lang w:val="pt-PT"/>
        </w:rPr>
      </w:pPr>
    </w:p>
    <w:p w:rsidR="00FB2841" w:rsidRPr="006E3F29" w:rsidRDefault="00FB2841" w:rsidP="00FB2841">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u w:val="single"/>
        </w:rPr>
      </w:pPr>
    </w:p>
    <w:p w:rsidR="00FB2841" w:rsidRPr="006E3F29" w:rsidRDefault="00FB2841" w:rsidP="00FB2841">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FB2841" w:rsidRPr="006E3F29" w:rsidRDefault="00FB2841" w:rsidP="00FB2841">
      <w:pPr>
        <w:ind w:right="-196"/>
        <w:jc w:val="center"/>
        <w:outlineLvl w:val="0"/>
        <w:rPr>
          <w:rFonts w:ascii="Arial" w:hAnsi="Arial" w:cs="Arial"/>
          <w:b/>
          <w:i/>
          <w:sz w:val="22"/>
          <w:szCs w:val="22"/>
        </w:rPr>
      </w:pPr>
    </w:p>
    <w:p w:rsidR="00FB2841" w:rsidRPr="006E3F29" w:rsidRDefault="00FB2841" w:rsidP="00FB2841">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FB2841" w:rsidRPr="006E3F29" w:rsidRDefault="00FB2841" w:rsidP="00FB2841">
      <w:pPr>
        <w:ind w:right="-196"/>
        <w:jc w:val="center"/>
        <w:rPr>
          <w:rFonts w:ascii="Arial" w:hAnsi="Arial" w:cs="Arial"/>
          <w:b/>
          <w:sz w:val="22"/>
          <w:szCs w:val="22"/>
        </w:rPr>
      </w:pPr>
    </w:p>
    <w:p w:rsidR="00FB2841" w:rsidRPr="006E3F29" w:rsidRDefault="00FB2841" w:rsidP="00FB2841">
      <w:pPr>
        <w:ind w:right="-196"/>
        <w:jc w:val="both"/>
        <w:rPr>
          <w:rFonts w:ascii="Arial" w:hAnsi="Arial" w:cs="Arial"/>
          <w:sz w:val="22"/>
          <w:szCs w:val="22"/>
        </w:rPr>
      </w:pPr>
    </w:p>
    <w:p w:rsidR="00FB2841" w:rsidRPr="006E3F29" w:rsidRDefault="00FB2841" w:rsidP="00FB2841">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r do Processo Licitatório nº 019/2018 Pregão Presencial nº 012/2018</w:t>
      </w:r>
      <w:r w:rsidRPr="006E3F29">
        <w:rPr>
          <w:rFonts w:ascii="Arial" w:hAnsi="Arial" w:cs="Arial"/>
          <w:sz w:val="22"/>
          <w:szCs w:val="22"/>
        </w:rPr>
        <w:t xml:space="preserve"> – Registro d</w:t>
      </w:r>
      <w:r>
        <w:rPr>
          <w:rFonts w:ascii="Arial" w:hAnsi="Arial" w:cs="Arial"/>
          <w:sz w:val="22"/>
          <w:szCs w:val="22"/>
        </w:rPr>
        <w:t>e Preços 009/2018</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FB2841" w:rsidRPr="006E3F29" w:rsidRDefault="00FB2841" w:rsidP="00FB2841">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FB2841" w:rsidRDefault="00FB2841" w:rsidP="00FB2841">
      <w:pPr>
        <w:ind w:right="-196"/>
        <w:jc w:val="both"/>
        <w:rPr>
          <w:rFonts w:ascii="Arial" w:hAnsi="Arial" w:cs="Arial"/>
          <w:sz w:val="22"/>
          <w:szCs w:val="22"/>
        </w:rPr>
      </w:pPr>
    </w:p>
    <w:p w:rsidR="00FB2841" w:rsidRPr="006E3F29" w:rsidRDefault="00FB2841" w:rsidP="00FB2841">
      <w:pPr>
        <w:ind w:right="-196"/>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FB2841" w:rsidRPr="00A70946" w:rsidRDefault="00FB2841" w:rsidP="00FB2841">
      <w:pPr>
        <w:ind w:right="-1"/>
        <w:jc w:val="center"/>
        <w:rPr>
          <w:rFonts w:ascii="Arial" w:hAnsi="Arial" w:cs="Arial"/>
          <w:i/>
          <w:sz w:val="22"/>
          <w:szCs w:val="22"/>
        </w:rPr>
      </w:pPr>
      <w:r w:rsidRPr="00A70946">
        <w:rPr>
          <w:rFonts w:ascii="Arial" w:hAnsi="Arial" w:cs="Arial"/>
          <w:i/>
          <w:sz w:val="22"/>
          <w:szCs w:val="22"/>
        </w:rPr>
        <w:t>LOCAL E DATA</w:t>
      </w:r>
    </w:p>
    <w:p w:rsidR="00FB2841" w:rsidRDefault="00FB2841" w:rsidP="00FB2841">
      <w:pPr>
        <w:ind w:right="-1"/>
        <w:jc w:val="both"/>
        <w:rPr>
          <w:rFonts w:ascii="Arial" w:hAnsi="Arial" w:cs="Arial"/>
          <w:sz w:val="22"/>
          <w:szCs w:val="22"/>
        </w:rPr>
      </w:pPr>
    </w:p>
    <w:p w:rsidR="00FB2841" w:rsidRDefault="00FB2841" w:rsidP="00FB2841">
      <w:pPr>
        <w:ind w:right="-1"/>
        <w:jc w:val="both"/>
        <w:rPr>
          <w:rFonts w:ascii="Arial" w:hAnsi="Arial" w:cs="Arial"/>
          <w:sz w:val="22"/>
          <w:szCs w:val="22"/>
        </w:rPr>
      </w:pPr>
    </w:p>
    <w:p w:rsidR="00FB2841" w:rsidRPr="00A70946" w:rsidRDefault="00FB2841" w:rsidP="00FB2841">
      <w:pPr>
        <w:ind w:right="-1"/>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Nome:</w:t>
      </w: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Cargo:</w:t>
      </w:r>
    </w:p>
    <w:p w:rsidR="00FB2841" w:rsidRPr="00A70946" w:rsidRDefault="00FB2841" w:rsidP="00FB2841">
      <w:pPr>
        <w:ind w:right="-1"/>
        <w:jc w:val="center"/>
        <w:rPr>
          <w:rFonts w:ascii="Arial" w:hAnsi="Arial" w:cs="Arial"/>
          <w:b/>
          <w:sz w:val="22"/>
          <w:szCs w:val="22"/>
        </w:rPr>
      </w:pPr>
      <w:r w:rsidRPr="00A70946">
        <w:rPr>
          <w:rFonts w:ascii="Arial" w:hAnsi="Arial" w:cs="Arial"/>
          <w:sz w:val="22"/>
          <w:szCs w:val="22"/>
        </w:rPr>
        <w:t>Identidade:</w:t>
      </w:r>
    </w:p>
    <w:p w:rsidR="00FB2841" w:rsidRPr="00A70946" w:rsidRDefault="00FB2841" w:rsidP="00FB2841">
      <w:pPr>
        <w:widowControl w:val="0"/>
        <w:tabs>
          <w:tab w:val="left" w:pos="368"/>
          <w:tab w:val="left" w:pos="6094"/>
        </w:tabs>
        <w:autoSpaceDE w:val="0"/>
        <w:autoSpaceDN w:val="0"/>
        <w:adjustRightInd w:val="0"/>
        <w:ind w:right="-1"/>
        <w:jc w:val="both"/>
        <w:rPr>
          <w:sz w:val="22"/>
          <w:szCs w:val="22"/>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18E2088E" wp14:editId="326EE5C3">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B2841" w:rsidRPr="006C7046" w:rsidRDefault="00FB2841" w:rsidP="00FB2841">
      <w:pPr>
        <w:spacing w:before="120"/>
        <w:ind w:right="-196"/>
        <w:jc w:val="center"/>
        <w:outlineLvl w:val="0"/>
        <w:rPr>
          <w:rFonts w:ascii="Arial" w:hAnsi="Arial" w:cs="Arial"/>
          <w:b/>
          <w:i/>
          <w:sz w:val="22"/>
          <w:szCs w:val="22"/>
          <w:lang w:val="pt-PT"/>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FB2841" w:rsidRPr="006E3F29" w:rsidRDefault="00FB2841" w:rsidP="00FB2841">
      <w:pPr>
        <w:spacing w:before="120"/>
        <w:ind w:right="-196"/>
        <w:jc w:val="center"/>
        <w:outlineLvl w:val="0"/>
        <w:rPr>
          <w:rFonts w:ascii="Arial" w:hAnsi="Arial" w:cs="Arial"/>
          <w:b/>
          <w:i/>
          <w:sz w:val="22"/>
          <w:szCs w:val="22"/>
        </w:rPr>
      </w:pPr>
    </w:p>
    <w:p w:rsidR="00FB2841" w:rsidRPr="006E3F29" w:rsidRDefault="00FB2841" w:rsidP="00FB2841">
      <w:pPr>
        <w:spacing w:before="120"/>
        <w:ind w:right="-196"/>
        <w:jc w:val="center"/>
        <w:rPr>
          <w:rFonts w:ascii="Arial" w:hAnsi="Arial" w:cs="Arial"/>
          <w:b/>
          <w:sz w:val="22"/>
          <w:szCs w:val="22"/>
        </w:rPr>
      </w:pPr>
      <w:r w:rsidRPr="006E3F29">
        <w:rPr>
          <w:rFonts w:ascii="Arial" w:hAnsi="Arial" w:cs="Arial"/>
          <w:b/>
          <w:sz w:val="22"/>
          <w:szCs w:val="22"/>
        </w:rPr>
        <w:t>CONFORMIDADE DOS DESCONTOS APRESENTADOS</w:t>
      </w:r>
    </w:p>
    <w:p w:rsidR="00FB2841" w:rsidRPr="006E3F29" w:rsidRDefault="00FB2841" w:rsidP="00FB2841">
      <w:pPr>
        <w:spacing w:before="120"/>
        <w:ind w:right="-196"/>
        <w:jc w:val="both"/>
        <w:rPr>
          <w:rFonts w:ascii="Arial" w:hAnsi="Arial" w:cs="Arial"/>
          <w:sz w:val="22"/>
          <w:szCs w:val="22"/>
        </w:rPr>
      </w:pPr>
    </w:p>
    <w:p w:rsidR="00FB2841" w:rsidRPr="006E3F29" w:rsidRDefault="00FB2841" w:rsidP="00FB2841">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que nos descontos propostos sobre a tabela CMED/ANVISA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de entrega de medicamente de acordo com as necessidades do Município e da Secretaria de Saúde.</w:t>
      </w:r>
    </w:p>
    <w:p w:rsidR="00FB2841" w:rsidRPr="006E3F29" w:rsidRDefault="00FB2841" w:rsidP="00FB2841">
      <w:pPr>
        <w:spacing w:before="120"/>
        <w:ind w:right="-196"/>
        <w:jc w:val="both"/>
        <w:rPr>
          <w:rFonts w:ascii="Arial" w:hAnsi="Arial" w:cs="Arial"/>
          <w:sz w:val="22"/>
          <w:szCs w:val="22"/>
        </w:rPr>
      </w:pPr>
    </w:p>
    <w:p w:rsidR="00FB2841" w:rsidRPr="006E3F29" w:rsidRDefault="00FB2841" w:rsidP="00FB2841">
      <w:pPr>
        <w:spacing w:before="120"/>
        <w:ind w:right="-196"/>
        <w:jc w:val="both"/>
        <w:rPr>
          <w:rFonts w:ascii="Arial" w:hAnsi="Arial" w:cs="Arial"/>
          <w:sz w:val="22"/>
          <w:szCs w:val="22"/>
        </w:rPr>
      </w:pPr>
    </w:p>
    <w:p w:rsidR="00FB2841" w:rsidRPr="006E3F29" w:rsidRDefault="00FB2841" w:rsidP="00FB2841">
      <w:pPr>
        <w:spacing w:before="120"/>
        <w:ind w:right="-196"/>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FB2841" w:rsidRPr="00A70946" w:rsidRDefault="00FB2841" w:rsidP="00FB2841">
      <w:pPr>
        <w:ind w:right="-1"/>
        <w:jc w:val="center"/>
        <w:rPr>
          <w:rFonts w:ascii="Arial" w:hAnsi="Arial" w:cs="Arial"/>
          <w:i/>
          <w:sz w:val="22"/>
          <w:szCs w:val="22"/>
        </w:rPr>
      </w:pPr>
      <w:r w:rsidRPr="00A70946">
        <w:rPr>
          <w:rFonts w:ascii="Arial" w:hAnsi="Arial" w:cs="Arial"/>
          <w:i/>
          <w:sz w:val="22"/>
          <w:szCs w:val="22"/>
        </w:rPr>
        <w:t>LOCAL E DATA</w:t>
      </w:r>
    </w:p>
    <w:p w:rsidR="00FB2841" w:rsidRPr="00A70946" w:rsidRDefault="00FB2841" w:rsidP="00FB2841">
      <w:pPr>
        <w:ind w:right="-1"/>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Nome:</w:t>
      </w: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Cargo:</w:t>
      </w:r>
    </w:p>
    <w:p w:rsidR="00FB2841" w:rsidRPr="00A70946" w:rsidRDefault="00FB2841" w:rsidP="00FB2841">
      <w:pPr>
        <w:ind w:right="-1"/>
        <w:jc w:val="center"/>
        <w:rPr>
          <w:rFonts w:ascii="Arial" w:hAnsi="Arial" w:cs="Arial"/>
          <w:b/>
          <w:sz w:val="22"/>
          <w:szCs w:val="22"/>
        </w:rPr>
      </w:pPr>
      <w:r w:rsidRPr="00A70946">
        <w:rPr>
          <w:rFonts w:ascii="Arial" w:hAnsi="Arial" w:cs="Arial"/>
          <w:sz w:val="22"/>
          <w:szCs w:val="22"/>
        </w:rPr>
        <w:t>Identidade:</w:t>
      </w:r>
    </w:p>
    <w:p w:rsidR="00FB2841" w:rsidRPr="00A70946" w:rsidRDefault="00FB2841" w:rsidP="00FB2841">
      <w:pPr>
        <w:widowControl w:val="0"/>
        <w:tabs>
          <w:tab w:val="left" w:pos="368"/>
          <w:tab w:val="left" w:pos="6094"/>
        </w:tabs>
        <w:autoSpaceDE w:val="0"/>
        <w:autoSpaceDN w:val="0"/>
        <w:adjustRightInd w:val="0"/>
        <w:ind w:right="-1"/>
        <w:jc w:val="both"/>
        <w:rPr>
          <w:sz w:val="22"/>
          <w:szCs w:val="22"/>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637129D4" wp14:editId="075E8881">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Default="00FB2841" w:rsidP="00FB284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B2841" w:rsidRPr="006C7046" w:rsidRDefault="00FB2841" w:rsidP="00FB2841">
      <w:pPr>
        <w:spacing w:before="120"/>
        <w:ind w:right="-196"/>
        <w:jc w:val="both"/>
        <w:rPr>
          <w:rFonts w:ascii="Arial" w:hAnsi="Arial" w:cs="Arial"/>
          <w:sz w:val="22"/>
          <w:szCs w:val="22"/>
          <w:lang w:val="pt-PT"/>
        </w:rPr>
      </w:pPr>
    </w:p>
    <w:p w:rsidR="00FB2841" w:rsidRPr="006E3F29" w:rsidRDefault="00FB2841" w:rsidP="00FB2841">
      <w:pPr>
        <w:spacing w:before="120"/>
        <w:ind w:right="-196"/>
        <w:jc w:val="both"/>
        <w:rPr>
          <w:rFonts w:ascii="Arial" w:hAnsi="Arial" w:cs="Arial"/>
          <w:sz w:val="22"/>
          <w:szCs w:val="22"/>
        </w:rPr>
      </w:pPr>
    </w:p>
    <w:p w:rsidR="00FB2841" w:rsidRPr="006E3F29" w:rsidRDefault="00FB2841" w:rsidP="00FB2841">
      <w:pPr>
        <w:spacing w:before="120"/>
        <w:ind w:right="-196"/>
        <w:jc w:val="center"/>
        <w:outlineLvl w:val="0"/>
        <w:rPr>
          <w:rFonts w:ascii="Arial" w:hAnsi="Arial" w:cs="Arial"/>
          <w:sz w:val="22"/>
          <w:szCs w:val="22"/>
        </w:rPr>
      </w:pPr>
      <w:r w:rsidRPr="006E3F29">
        <w:rPr>
          <w:rFonts w:ascii="Arial" w:hAnsi="Arial" w:cs="Arial"/>
          <w:sz w:val="22"/>
          <w:szCs w:val="22"/>
        </w:rPr>
        <w:t>Empresa</w:t>
      </w:r>
    </w:p>
    <w:p w:rsidR="00FB2841" w:rsidRPr="006E3F29" w:rsidRDefault="00FB2841" w:rsidP="00FB2841">
      <w:pPr>
        <w:spacing w:before="120"/>
        <w:ind w:right="-196"/>
        <w:jc w:val="center"/>
        <w:rPr>
          <w:rFonts w:ascii="Arial" w:hAnsi="Arial" w:cs="Arial"/>
          <w:sz w:val="22"/>
          <w:szCs w:val="22"/>
        </w:rPr>
      </w:pPr>
      <w:r w:rsidRPr="006E3F29">
        <w:rPr>
          <w:rFonts w:ascii="Arial" w:hAnsi="Arial" w:cs="Arial"/>
          <w:sz w:val="22"/>
          <w:szCs w:val="22"/>
        </w:rPr>
        <w:t>CNPJ</w:t>
      </w:r>
    </w:p>
    <w:p w:rsidR="00FB2841" w:rsidRPr="006E3F29" w:rsidRDefault="00FB2841" w:rsidP="00FB2841">
      <w:pPr>
        <w:spacing w:before="120"/>
        <w:ind w:right="-196"/>
        <w:jc w:val="center"/>
        <w:rPr>
          <w:rFonts w:ascii="Arial" w:hAnsi="Arial" w:cs="Arial"/>
          <w:sz w:val="22"/>
          <w:szCs w:val="22"/>
        </w:rPr>
      </w:pPr>
    </w:p>
    <w:p w:rsidR="00FB2841" w:rsidRPr="006E3F29" w:rsidRDefault="00FB2841" w:rsidP="00FB2841">
      <w:pPr>
        <w:tabs>
          <w:tab w:val="left" w:pos="5954"/>
        </w:tabs>
        <w:ind w:right="-196"/>
        <w:jc w:val="center"/>
        <w:rPr>
          <w:rFonts w:ascii="Arial" w:hAnsi="Arial" w:cs="Arial"/>
          <w:sz w:val="22"/>
          <w:szCs w:val="22"/>
        </w:rPr>
        <w:sectPr w:rsidR="00FB2841" w:rsidRPr="006E3F29" w:rsidSect="00AE6C7C">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FB2841" w:rsidRPr="006E3F29" w:rsidRDefault="00FB2841" w:rsidP="00FB2841">
      <w:pPr>
        <w:autoSpaceDE w:val="0"/>
        <w:autoSpaceDN w:val="0"/>
        <w:adjustRightInd w:val="0"/>
        <w:ind w:right="-196"/>
        <w:jc w:val="center"/>
        <w:rPr>
          <w:rFonts w:ascii="Arial" w:hAnsi="Arial" w:cs="Arial"/>
          <w:b/>
          <w:bCs/>
          <w:sz w:val="22"/>
          <w:szCs w:val="22"/>
        </w:rPr>
      </w:pPr>
    </w:p>
    <w:p w:rsidR="00FB2841" w:rsidRPr="006E3F29" w:rsidRDefault="00FB2841" w:rsidP="00FB2841">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FB2841" w:rsidRPr="006E3F29" w:rsidRDefault="00FB2841" w:rsidP="00FB2841">
      <w:pPr>
        <w:autoSpaceDE w:val="0"/>
        <w:autoSpaceDN w:val="0"/>
        <w:adjustRightInd w:val="0"/>
        <w:ind w:right="-196"/>
        <w:jc w:val="center"/>
        <w:rPr>
          <w:rFonts w:ascii="Arial" w:hAnsi="Arial" w:cs="Arial"/>
          <w:b/>
          <w:bCs/>
          <w:sz w:val="22"/>
          <w:szCs w:val="22"/>
        </w:rPr>
      </w:pPr>
    </w:p>
    <w:p w:rsidR="00FB2841" w:rsidRPr="006E3F29" w:rsidRDefault="00FB2841" w:rsidP="00FB284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FB2841" w:rsidRPr="006E3F29" w:rsidRDefault="00FB2841" w:rsidP="00FB2841">
      <w:pPr>
        <w:autoSpaceDE w:val="0"/>
        <w:autoSpaceDN w:val="0"/>
        <w:adjustRightInd w:val="0"/>
        <w:ind w:right="-196"/>
        <w:jc w:val="center"/>
        <w:rPr>
          <w:rFonts w:ascii="Arial" w:hAnsi="Arial" w:cs="Arial"/>
          <w:b/>
          <w:bCs/>
          <w:sz w:val="22"/>
          <w:szCs w:val="22"/>
        </w:rPr>
      </w:pPr>
    </w:p>
    <w:p w:rsidR="00FB2841" w:rsidRPr="006E3F29" w:rsidRDefault="00FB2841" w:rsidP="00FB2841">
      <w:pPr>
        <w:autoSpaceDE w:val="0"/>
        <w:autoSpaceDN w:val="0"/>
        <w:adjustRightInd w:val="0"/>
        <w:ind w:right="-196"/>
        <w:jc w:val="center"/>
        <w:rPr>
          <w:rFonts w:ascii="Arial" w:hAnsi="Arial" w:cs="Arial"/>
          <w:b/>
          <w:bCs/>
          <w:sz w:val="22"/>
          <w:szCs w:val="22"/>
        </w:rPr>
      </w:pPr>
    </w:p>
    <w:p w:rsidR="00FB2841" w:rsidRPr="006E3F29" w:rsidRDefault="00FB2841" w:rsidP="00FB2841">
      <w:pPr>
        <w:autoSpaceDE w:val="0"/>
        <w:autoSpaceDN w:val="0"/>
        <w:adjustRightInd w:val="0"/>
        <w:ind w:right="-196"/>
        <w:jc w:val="center"/>
        <w:rPr>
          <w:rFonts w:ascii="Arial" w:hAnsi="Arial" w:cs="Arial"/>
          <w:b/>
          <w:bCs/>
          <w:sz w:val="22"/>
          <w:szCs w:val="22"/>
        </w:rPr>
      </w:pP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alidade de PREGÃO PRESENCIAL 12/2018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repassar na proporção correspondente, eventuais reduções de preços decorrentes de mudanças de alíquotas de impostos incidentes sobre o fornecimento dos medicamentos, em função de alterações de legislação pertinente, publicadas durante a vigência da Ata;</w:t>
      </w: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Pr>
          <w:rFonts w:ascii="Arial" w:hAnsi="Arial" w:cs="Arial"/>
          <w:sz w:val="22"/>
          <w:szCs w:val="22"/>
        </w:rPr>
        <w:t>PREGÃO PRESENCIAL</w:t>
      </w:r>
      <w:proofErr w:type="gramEnd"/>
      <w:r>
        <w:rPr>
          <w:rFonts w:ascii="Arial" w:hAnsi="Arial" w:cs="Arial"/>
          <w:sz w:val="22"/>
          <w:szCs w:val="22"/>
        </w:rPr>
        <w:t xml:space="preserve"> n.º 012/2018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p>
    <w:p w:rsidR="00FB2841" w:rsidRPr="006E3F29" w:rsidRDefault="00FB2841" w:rsidP="00FB2841">
      <w:pPr>
        <w:autoSpaceDE w:val="0"/>
        <w:autoSpaceDN w:val="0"/>
        <w:adjustRightInd w:val="0"/>
        <w:spacing w:line="276" w:lineRule="auto"/>
        <w:ind w:right="-196"/>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FB2841" w:rsidRPr="00A70946" w:rsidRDefault="00FB2841" w:rsidP="00FB2841">
      <w:pPr>
        <w:ind w:right="-1"/>
        <w:jc w:val="center"/>
        <w:rPr>
          <w:rFonts w:ascii="Arial" w:hAnsi="Arial" w:cs="Arial"/>
          <w:i/>
          <w:sz w:val="22"/>
          <w:szCs w:val="22"/>
        </w:rPr>
      </w:pPr>
      <w:r w:rsidRPr="00A70946">
        <w:rPr>
          <w:rFonts w:ascii="Arial" w:hAnsi="Arial" w:cs="Arial"/>
          <w:i/>
          <w:sz w:val="22"/>
          <w:szCs w:val="22"/>
        </w:rPr>
        <w:t>LOCAL E DATA</w:t>
      </w:r>
    </w:p>
    <w:p w:rsidR="00FB2841" w:rsidRPr="00A70946" w:rsidRDefault="00FB2841" w:rsidP="00FB2841">
      <w:pPr>
        <w:ind w:right="-1"/>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Nome:</w:t>
      </w: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Cargo:</w:t>
      </w:r>
    </w:p>
    <w:p w:rsidR="00FB2841" w:rsidRPr="00A70946" w:rsidRDefault="00FB2841" w:rsidP="00FB2841">
      <w:pPr>
        <w:ind w:right="-1"/>
        <w:jc w:val="center"/>
        <w:rPr>
          <w:rFonts w:ascii="Arial" w:hAnsi="Arial" w:cs="Arial"/>
          <w:b/>
          <w:sz w:val="22"/>
          <w:szCs w:val="22"/>
        </w:rPr>
      </w:pPr>
      <w:r w:rsidRPr="00A70946">
        <w:rPr>
          <w:rFonts w:ascii="Arial" w:hAnsi="Arial" w:cs="Arial"/>
          <w:sz w:val="22"/>
          <w:szCs w:val="22"/>
        </w:rPr>
        <w:t>Identidade:</w:t>
      </w:r>
    </w:p>
    <w:p w:rsidR="00FB2841" w:rsidRPr="00A70946" w:rsidRDefault="00FB2841" w:rsidP="00FB2841">
      <w:pPr>
        <w:widowControl w:val="0"/>
        <w:tabs>
          <w:tab w:val="left" w:pos="368"/>
          <w:tab w:val="left" w:pos="6094"/>
        </w:tabs>
        <w:autoSpaceDE w:val="0"/>
        <w:autoSpaceDN w:val="0"/>
        <w:adjustRightInd w:val="0"/>
        <w:ind w:right="-1"/>
        <w:jc w:val="both"/>
        <w:rPr>
          <w:sz w:val="22"/>
          <w:szCs w:val="22"/>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50A77236" wp14:editId="42D5680B">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6E3F29" w:rsidRDefault="00FB2841" w:rsidP="00FB2841">
      <w:pPr>
        <w:autoSpaceDE w:val="0"/>
        <w:autoSpaceDN w:val="0"/>
        <w:adjustRightInd w:val="0"/>
        <w:ind w:right="-196"/>
        <w:jc w:val="center"/>
        <w:rPr>
          <w:rFonts w:ascii="Arial" w:hAnsi="Arial" w:cs="Arial"/>
          <w:b/>
          <w:bCs/>
          <w:sz w:val="22"/>
          <w:szCs w:val="22"/>
        </w:rPr>
      </w:pPr>
    </w:p>
    <w:p w:rsidR="00FB2841" w:rsidRPr="006E3F29" w:rsidRDefault="00FB2841" w:rsidP="00FB2841">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FB2841" w:rsidRPr="006E3F29" w:rsidRDefault="00FB2841" w:rsidP="00FB2841">
      <w:pPr>
        <w:autoSpaceDE w:val="0"/>
        <w:autoSpaceDN w:val="0"/>
        <w:adjustRightInd w:val="0"/>
        <w:ind w:right="-196"/>
        <w:jc w:val="center"/>
        <w:rPr>
          <w:rFonts w:ascii="Arial" w:hAnsi="Arial" w:cs="Arial"/>
          <w:b/>
          <w:bCs/>
          <w:sz w:val="22"/>
          <w:szCs w:val="22"/>
        </w:rPr>
      </w:pPr>
    </w:p>
    <w:p w:rsidR="00FB2841" w:rsidRPr="006E3F29" w:rsidRDefault="00FB2841" w:rsidP="00FB2841">
      <w:pPr>
        <w:autoSpaceDE w:val="0"/>
        <w:autoSpaceDN w:val="0"/>
        <w:adjustRightInd w:val="0"/>
        <w:ind w:right="-196"/>
        <w:jc w:val="center"/>
        <w:rPr>
          <w:rFonts w:ascii="Arial" w:hAnsi="Arial" w:cs="Arial"/>
          <w:b/>
          <w:bCs/>
          <w:sz w:val="22"/>
          <w:szCs w:val="22"/>
        </w:rPr>
      </w:pPr>
    </w:p>
    <w:p w:rsidR="00FB2841" w:rsidRPr="006E3F29" w:rsidRDefault="00FB2841" w:rsidP="00FB284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FB2841" w:rsidRPr="006E3F29" w:rsidRDefault="00FB2841" w:rsidP="00FB2841">
      <w:pPr>
        <w:autoSpaceDE w:val="0"/>
        <w:autoSpaceDN w:val="0"/>
        <w:adjustRightInd w:val="0"/>
        <w:ind w:right="-196"/>
        <w:jc w:val="center"/>
        <w:rPr>
          <w:rFonts w:ascii="Arial" w:hAnsi="Arial" w:cs="Arial"/>
          <w:b/>
          <w:bCs/>
          <w:sz w:val="22"/>
          <w:szCs w:val="22"/>
        </w:rPr>
      </w:pPr>
    </w:p>
    <w:p w:rsidR="00FB2841" w:rsidRPr="006E3F29" w:rsidRDefault="00FB2841" w:rsidP="00FB2841">
      <w:pPr>
        <w:autoSpaceDE w:val="0"/>
        <w:autoSpaceDN w:val="0"/>
        <w:adjustRightInd w:val="0"/>
        <w:spacing w:line="360" w:lineRule="auto"/>
        <w:ind w:right="-196"/>
        <w:jc w:val="center"/>
        <w:rPr>
          <w:rFonts w:ascii="Arial" w:hAnsi="Arial" w:cs="Arial"/>
          <w:b/>
          <w:bCs/>
          <w:sz w:val="22"/>
          <w:szCs w:val="22"/>
        </w:rPr>
      </w:pPr>
    </w:p>
    <w:p w:rsidR="00FB2841" w:rsidRPr="006E3F29" w:rsidRDefault="00FB2841" w:rsidP="00FB284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FB2841" w:rsidRPr="006E3F29" w:rsidRDefault="00FB2841" w:rsidP="00FB2841">
      <w:pPr>
        <w:autoSpaceDE w:val="0"/>
        <w:autoSpaceDN w:val="0"/>
        <w:adjustRightInd w:val="0"/>
        <w:spacing w:line="360" w:lineRule="auto"/>
        <w:ind w:right="-196"/>
        <w:jc w:val="both"/>
        <w:rPr>
          <w:rFonts w:ascii="Arial" w:hAnsi="Arial" w:cs="Arial"/>
          <w:sz w:val="22"/>
          <w:szCs w:val="22"/>
        </w:rPr>
      </w:pPr>
    </w:p>
    <w:p w:rsidR="00FB2841" w:rsidRPr="006E3F29" w:rsidRDefault="00FB2841" w:rsidP="00FB2841">
      <w:pPr>
        <w:autoSpaceDE w:val="0"/>
        <w:autoSpaceDN w:val="0"/>
        <w:adjustRightInd w:val="0"/>
        <w:spacing w:line="360" w:lineRule="auto"/>
        <w:ind w:right="-196"/>
        <w:jc w:val="both"/>
        <w:rPr>
          <w:rFonts w:ascii="Arial" w:hAnsi="Arial" w:cs="Arial"/>
          <w:sz w:val="22"/>
          <w:szCs w:val="22"/>
        </w:rPr>
      </w:pPr>
    </w:p>
    <w:p w:rsidR="00FB2841" w:rsidRPr="006E3F29" w:rsidRDefault="00FB2841" w:rsidP="00FB2841">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FB2841" w:rsidRPr="006E3F29" w:rsidRDefault="00FB2841" w:rsidP="00FB2841">
      <w:pPr>
        <w:autoSpaceDE w:val="0"/>
        <w:autoSpaceDN w:val="0"/>
        <w:adjustRightInd w:val="0"/>
        <w:spacing w:line="360" w:lineRule="auto"/>
        <w:ind w:right="-196"/>
        <w:jc w:val="both"/>
        <w:rPr>
          <w:rFonts w:ascii="Arial" w:hAnsi="Arial" w:cs="Arial"/>
          <w:sz w:val="22"/>
          <w:szCs w:val="22"/>
        </w:rPr>
      </w:pPr>
    </w:p>
    <w:p w:rsidR="00FB2841" w:rsidRDefault="00FB2841" w:rsidP="00FB284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FB2841" w:rsidRDefault="00FB2841" w:rsidP="00FB2841">
      <w:pPr>
        <w:autoSpaceDE w:val="0"/>
        <w:autoSpaceDN w:val="0"/>
        <w:adjustRightInd w:val="0"/>
        <w:spacing w:line="360" w:lineRule="auto"/>
        <w:ind w:right="-196"/>
        <w:jc w:val="both"/>
        <w:rPr>
          <w:rFonts w:ascii="Arial" w:hAnsi="Arial" w:cs="Arial"/>
          <w:sz w:val="22"/>
          <w:szCs w:val="22"/>
        </w:rPr>
      </w:pPr>
    </w:p>
    <w:p w:rsidR="00FB2841" w:rsidRPr="006E3F29" w:rsidRDefault="00FB2841" w:rsidP="00FB2841">
      <w:pPr>
        <w:autoSpaceDE w:val="0"/>
        <w:autoSpaceDN w:val="0"/>
        <w:adjustRightInd w:val="0"/>
        <w:spacing w:line="360" w:lineRule="auto"/>
        <w:ind w:right="-196"/>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FB2841" w:rsidRPr="00A70946" w:rsidRDefault="00FB2841" w:rsidP="00FB2841">
      <w:pPr>
        <w:ind w:right="-1"/>
        <w:jc w:val="center"/>
        <w:rPr>
          <w:rFonts w:ascii="Arial" w:hAnsi="Arial" w:cs="Arial"/>
          <w:i/>
          <w:sz w:val="22"/>
          <w:szCs w:val="22"/>
        </w:rPr>
      </w:pPr>
      <w:r w:rsidRPr="00A70946">
        <w:rPr>
          <w:rFonts w:ascii="Arial" w:hAnsi="Arial" w:cs="Arial"/>
          <w:i/>
          <w:sz w:val="22"/>
          <w:szCs w:val="22"/>
        </w:rPr>
        <w:t>LOCAL E DATA</w:t>
      </w:r>
    </w:p>
    <w:p w:rsidR="00FB2841" w:rsidRPr="00A70946" w:rsidRDefault="00FB2841" w:rsidP="00FB2841">
      <w:pPr>
        <w:ind w:right="-1"/>
        <w:jc w:val="both"/>
        <w:rPr>
          <w:rFonts w:ascii="Arial" w:hAnsi="Arial" w:cs="Arial"/>
          <w:sz w:val="22"/>
          <w:szCs w:val="22"/>
        </w:rPr>
      </w:pP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Nome:</w:t>
      </w:r>
    </w:p>
    <w:p w:rsidR="00FB2841" w:rsidRPr="00A70946" w:rsidRDefault="00FB2841" w:rsidP="00FB2841">
      <w:pPr>
        <w:ind w:right="-1"/>
        <w:jc w:val="center"/>
        <w:rPr>
          <w:rFonts w:ascii="Arial" w:hAnsi="Arial" w:cs="Arial"/>
          <w:sz w:val="22"/>
          <w:szCs w:val="22"/>
        </w:rPr>
      </w:pPr>
      <w:r w:rsidRPr="00A70946">
        <w:rPr>
          <w:rFonts w:ascii="Arial" w:hAnsi="Arial" w:cs="Arial"/>
          <w:sz w:val="22"/>
          <w:szCs w:val="22"/>
        </w:rPr>
        <w:t>Cargo:</w:t>
      </w:r>
    </w:p>
    <w:p w:rsidR="00FB2841" w:rsidRPr="00A70946" w:rsidRDefault="00FB2841" w:rsidP="00FB2841">
      <w:pPr>
        <w:ind w:right="-1"/>
        <w:jc w:val="center"/>
        <w:rPr>
          <w:rFonts w:ascii="Arial" w:hAnsi="Arial" w:cs="Arial"/>
          <w:b/>
          <w:sz w:val="22"/>
          <w:szCs w:val="22"/>
        </w:rPr>
      </w:pPr>
      <w:r w:rsidRPr="00A70946">
        <w:rPr>
          <w:rFonts w:ascii="Arial" w:hAnsi="Arial" w:cs="Arial"/>
          <w:sz w:val="22"/>
          <w:szCs w:val="22"/>
        </w:rPr>
        <w:t>Identidade:</w:t>
      </w:r>
    </w:p>
    <w:p w:rsidR="00FB2841" w:rsidRPr="00A70946" w:rsidRDefault="00FB2841" w:rsidP="00FB2841">
      <w:pPr>
        <w:widowControl w:val="0"/>
        <w:tabs>
          <w:tab w:val="left" w:pos="368"/>
          <w:tab w:val="left" w:pos="6094"/>
        </w:tabs>
        <w:autoSpaceDE w:val="0"/>
        <w:autoSpaceDN w:val="0"/>
        <w:adjustRightInd w:val="0"/>
        <w:ind w:right="-1"/>
        <w:jc w:val="both"/>
        <w:rPr>
          <w:sz w:val="22"/>
          <w:szCs w:val="22"/>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10055374" wp14:editId="375F3A5F">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A70946" w:rsidRDefault="00FB2841" w:rsidP="00FB284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B2841" w:rsidRPr="006C7046" w:rsidRDefault="00FB2841" w:rsidP="00FB2841">
      <w:pPr>
        <w:autoSpaceDE w:val="0"/>
        <w:autoSpaceDN w:val="0"/>
        <w:adjustRightInd w:val="0"/>
        <w:spacing w:line="360" w:lineRule="auto"/>
        <w:ind w:right="-196"/>
        <w:jc w:val="both"/>
        <w:rPr>
          <w:rFonts w:ascii="Arial" w:hAnsi="Arial" w:cs="Arial"/>
          <w:sz w:val="22"/>
          <w:szCs w:val="22"/>
          <w:lang w:val="pt-PT"/>
        </w:rPr>
      </w:pPr>
    </w:p>
    <w:p w:rsidR="00FB2841" w:rsidRPr="006E3F29" w:rsidRDefault="00FB2841" w:rsidP="00FB2841">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FB2841" w:rsidRPr="006E3F29" w:rsidRDefault="00FB2841" w:rsidP="00FB2841">
      <w:pPr>
        <w:ind w:right="-196"/>
        <w:jc w:val="center"/>
        <w:rPr>
          <w:rFonts w:ascii="Arial" w:eastAsia="Times New Roman" w:hAnsi="Arial" w:cs="Arial"/>
          <w:b/>
          <w:sz w:val="22"/>
          <w:szCs w:val="22"/>
        </w:rPr>
      </w:pPr>
    </w:p>
    <w:p w:rsidR="00FB2841" w:rsidRPr="006E3F29" w:rsidRDefault="00FB2841" w:rsidP="00FB2841">
      <w:pPr>
        <w:ind w:right="-196"/>
        <w:jc w:val="center"/>
        <w:rPr>
          <w:rFonts w:ascii="Arial" w:eastAsia="Times New Roman" w:hAnsi="Arial" w:cs="Arial"/>
          <w:sz w:val="22"/>
          <w:szCs w:val="22"/>
        </w:rPr>
      </w:pPr>
      <w:r>
        <w:rPr>
          <w:rFonts w:ascii="Arial" w:eastAsia="Times New Roman" w:hAnsi="Arial" w:cs="Arial"/>
          <w:b/>
          <w:sz w:val="22"/>
          <w:szCs w:val="22"/>
        </w:rPr>
        <w:t>PREGÃO PRESENCIAL 012/2018</w:t>
      </w:r>
    </w:p>
    <w:p w:rsidR="00FB2841" w:rsidRPr="006E3F29" w:rsidRDefault="00FB2841" w:rsidP="00FB2841">
      <w:pPr>
        <w:ind w:right="-196"/>
        <w:rPr>
          <w:rFonts w:ascii="Arial" w:eastAsia="Times New Roman" w:hAnsi="Arial" w:cs="Arial"/>
          <w:sz w:val="22"/>
          <w:szCs w:val="22"/>
        </w:rPr>
      </w:pPr>
    </w:p>
    <w:p w:rsidR="00FB2841" w:rsidRPr="006E3F29" w:rsidRDefault="00FB2841" w:rsidP="00FB2841">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012/2018</w:t>
      </w:r>
      <w:r w:rsidRPr="006E3F29">
        <w:rPr>
          <w:rFonts w:ascii="Arial" w:eastAsia="Times New Roman" w:hAnsi="Arial" w:cs="Arial"/>
          <w:sz w:val="22"/>
          <w:szCs w:val="22"/>
        </w:rPr>
        <w:t>, cujo objetivo fora a formalização de registro de preços para a aquisição eventual e futura de MEDICAMENTOS para atendimento à Secretaria de Saúde do Município, processada nos termos d</w:t>
      </w:r>
      <w:r>
        <w:rPr>
          <w:rFonts w:ascii="Arial" w:eastAsia="Times New Roman" w:hAnsi="Arial" w:cs="Arial"/>
          <w:sz w:val="22"/>
          <w:szCs w:val="22"/>
        </w:rPr>
        <w:t>o Processo Administrativo nº 019/2018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FB2841" w:rsidRPr="006E3F29" w:rsidRDefault="00FB2841" w:rsidP="00FB2841">
      <w:pPr>
        <w:spacing w:line="360" w:lineRule="auto"/>
        <w:ind w:right="-196"/>
        <w:jc w:val="both"/>
        <w:rPr>
          <w:rFonts w:ascii="Arial" w:eastAsia="Times New Roman" w:hAnsi="Arial" w:cs="Arial"/>
          <w:b/>
          <w:sz w:val="22"/>
          <w:szCs w:val="22"/>
        </w:rPr>
      </w:pPr>
    </w:p>
    <w:p w:rsidR="00FB2841" w:rsidRPr="006E3F29" w:rsidRDefault="00FB2841" w:rsidP="00FB284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MEDICAMENTOS </w:t>
      </w:r>
      <w:r>
        <w:rPr>
          <w:rFonts w:ascii="Arial" w:hAnsi="Arial" w:cs="Arial"/>
          <w:b/>
          <w:i/>
          <w:sz w:val="22"/>
          <w:szCs w:val="22"/>
          <w:lang w:val="pt-PT"/>
        </w:rPr>
        <w:t xml:space="preserve">ÉTICOS </w:t>
      </w:r>
      <w:r w:rsidRPr="006E3F29">
        <w:rPr>
          <w:rFonts w:ascii="Arial" w:hAnsi="Arial" w:cs="Arial"/>
          <w:b/>
          <w:i/>
          <w:sz w:val="22"/>
          <w:szCs w:val="22"/>
          <w:lang w:val="pt-PT"/>
        </w:rPr>
        <w:t xml:space="preserve">DE “A” a “Z” PARA SECRETARIA DE SAÚDE DO MUNICÍPIO, ATRAVÉS DE MAIOR DESCONTO PERCENTUAL SOBRE A TABELA OFICIAL DA CÂMARA DE REGULAÇÃO DO MERCADO DE MEDICAMENTOS DA AGÊNCIA NACIONAL DE VIGILÂNCIA SANITÁRIA (CMED/ANVISA),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FB2841" w:rsidRPr="006E3F29" w:rsidRDefault="00FB2841" w:rsidP="00FB284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FB2841" w:rsidRPr="006E3F29" w:rsidRDefault="00FB2841" w:rsidP="00FB284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B2841" w:rsidRPr="006E3F29" w:rsidRDefault="00FB2841" w:rsidP="00FB284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FB2841" w:rsidRPr="006E3F29" w:rsidRDefault="00FB2841" w:rsidP="00FB284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B2841" w:rsidRPr="006E3F29" w:rsidRDefault="00FB2841" w:rsidP="00FB2841">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Endereço: ________________________________</w:t>
      </w:r>
    </w:p>
    <w:p w:rsidR="00FB2841" w:rsidRPr="006E3F29" w:rsidRDefault="00FB2841" w:rsidP="00FB2841">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FB2841" w:rsidRPr="006E3F29" w:rsidRDefault="00FB2841" w:rsidP="00FB284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B2841" w:rsidRPr="006E3F29" w:rsidRDefault="00FB2841" w:rsidP="00FB284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FB2841" w:rsidRPr="006E3F29" w:rsidRDefault="00FB2841" w:rsidP="00FB284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B2841" w:rsidRPr="006E3F29" w:rsidRDefault="00FB2841" w:rsidP="00FB284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B2841" w:rsidRDefault="00FB2841" w:rsidP="00FB2841">
      <w:pPr>
        <w:spacing w:line="360" w:lineRule="auto"/>
        <w:ind w:right="-196"/>
        <w:jc w:val="both"/>
        <w:rPr>
          <w:rFonts w:ascii="Arial" w:eastAsia="Times New Roman" w:hAnsi="Arial" w:cs="Arial"/>
          <w:sz w:val="22"/>
          <w:szCs w:val="22"/>
        </w:rPr>
      </w:pPr>
    </w:p>
    <w:p w:rsidR="00FB2841" w:rsidRDefault="00FB2841" w:rsidP="00FB284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FB2841" w:rsidRDefault="00FB2841" w:rsidP="00FB2841">
      <w:pPr>
        <w:ind w:right="-196"/>
        <w:jc w:val="both"/>
        <w:rPr>
          <w:rFonts w:ascii="Arial" w:hAnsi="Arial" w:cs="Arial"/>
          <w:sz w:val="22"/>
          <w:szCs w:val="22"/>
        </w:rPr>
      </w:pPr>
    </w:p>
    <w:p w:rsidR="00FB2841" w:rsidRDefault="00FB2841" w:rsidP="00FB2841">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FB2841" w:rsidRDefault="00FB2841" w:rsidP="00FB2841">
      <w:pPr>
        <w:ind w:right="-196"/>
        <w:jc w:val="both"/>
        <w:rPr>
          <w:rFonts w:ascii="Arial" w:hAnsi="Arial" w:cs="Arial"/>
          <w:sz w:val="22"/>
          <w:szCs w:val="22"/>
        </w:rPr>
      </w:pPr>
    </w:p>
    <w:p w:rsidR="00FB2841" w:rsidRDefault="00FB2841" w:rsidP="00FB2841">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variação da Tabela CMED/ANVISA, que quando atualizada, automaticamente serão aplicados os descontos licitados.</w:t>
      </w:r>
    </w:p>
    <w:p w:rsidR="00FB2841" w:rsidRDefault="00FB2841" w:rsidP="00FB2841">
      <w:pPr>
        <w:ind w:right="-196"/>
        <w:jc w:val="both"/>
        <w:rPr>
          <w:rFonts w:ascii="Arial" w:hAnsi="Arial" w:cs="Arial"/>
          <w:sz w:val="22"/>
          <w:szCs w:val="22"/>
        </w:rPr>
      </w:pPr>
    </w:p>
    <w:p w:rsidR="00FB2841" w:rsidRPr="006E3F29" w:rsidRDefault="00FB2841" w:rsidP="00FB284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FB2841" w:rsidRPr="006E3F29" w:rsidRDefault="00FB2841" w:rsidP="00FB2841">
      <w:pPr>
        <w:ind w:right="-196"/>
        <w:jc w:val="both"/>
        <w:rPr>
          <w:rFonts w:ascii="Arial" w:eastAsia="Times New Roman" w:hAnsi="Arial" w:cs="Arial"/>
          <w:b/>
          <w:sz w:val="22"/>
          <w:szCs w:val="22"/>
        </w:rPr>
      </w:pPr>
    </w:p>
    <w:p w:rsidR="00FB2841" w:rsidRDefault="00FB2841" w:rsidP="00FB284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FB2841" w:rsidRPr="006E3F29" w:rsidRDefault="00FB2841" w:rsidP="00FB284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medicamentos a outros órgãos da Administração Pública que externem a intenção de utilizar a presente ARP;</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Designar, dentre os servidores das unidades requisitantes, gestores de compras que serão responsáveis pelo recebimento e controle dos medicamentos fornecidos;</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FB2841" w:rsidRDefault="00FB2841" w:rsidP="00FB2841">
      <w:pPr>
        <w:ind w:right="-196"/>
        <w:jc w:val="both"/>
        <w:rPr>
          <w:rFonts w:ascii="Arial" w:eastAsia="Times New Roman" w:hAnsi="Arial" w:cs="Arial"/>
          <w:sz w:val="22"/>
          <w:szCs w:val="22"/>
        </w:rPr>
      </w:pPr>
      <w:bookmarkStart w:id="2" w:name="6"/>
      <w:bookmarkEnd w:id="2"/>
    </w:p>
    <w:p w:rsidR="00FB2841" w:rsidRPr="001A6BDA" w:rsidRDefault="00FB2841" w:rsidP="00FB284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FB2841" w:rsidRPr="001A6BDA" w:rsidRDefault="00FB2841" w:rsidP="00FB2841">
      <w:pPr>
        <w:ind w:right="-196"/>
        <w:jc w:val="both"/>
        <w:rPr>
          <w:rFonts w:ascii="Arial" w:hAnsi="Arial" w:cs="Arial"/>
          <w:sz w:val="22"/>
          <w:szCs w:val="22"/>
        </w:rPr>
      </w:pPr>
    </w:p>
    <w:p w:rsidR="00FB2841" w:rsidRPr="001A6BDA" w:rsidRDefault="00FB2841" w:rsidP="00FB284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B2841" w:rsidRPr="001A6BDA" w:rsidRDefault="00FB2841" w:rsidP="00FB2841">
      <w:pPr>
        <w:ind w:right="-196"/>
        <w:jc w:val="both"/>
        <w:rPr>
          <w:rFonts w:ascii="Arial" w:hAnsi="Arial" w:cs="Arial"/>
          <w:sz w:val="22"/>
          <w:szCs w:val="22"/>
        </w:rPr>
      </w:pPr>
    </w:p>
    <w:p w:rsidR="00FB2841" w:rsidRPr="001A6BDA" w:rsidRDefault="00FB2841" w:rsidP="00FB284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FB2841" w:rsidRPr="001A6BDA" w:rsidRDefault="00FB2841" w:rsidP="00FB2841">
      <w:pPr>
        <w:ind w:right="-196"/>
        <w:jc w:val="both"/>
        <w:rPr>
          <w:rFonts w:ascii="Arial" w:hAnsi="Arial" w:cs="Arial"/>
          <w:sz w:val="22"/>
          <w:szCs w:val="22"/>
        </w:rPr>
      </w:pPr>
    </w:p>
    <w:p w:rsidR="00FB2841" w:rsidRPr="001A6BDA" w:rsidRDefault="00FB2841" w:rsidP="00FB284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B2841" w:rsidRPr="001A6BDA" w:rsidRDefault="00FB2841" w:rsidP="00FB2841">
      <w:pPr>
        <w:ind w:right="-196"/>
        <w:jc w:val="both"/>
        <w:rPr>
          <w:rFonts w:ascii="Arial" w:hAnsi="Arial" w:cs="Arial"/>
          <w:sz w:val="22"/>
          <w:szCs w:val="22"/>
        </w:rPr>
      </w:pPr>
    </w:p>
    <w:p w:rsidR="00FB2841" w:rsidRPr="001A6BDA" w:rsidRDefault="00FB2841" w:rsidP="00FB284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B2841" w:rsidRPr="001A6BDA" w:rsidRDefault="00FB2841" w:rsidP="00FB2841">
      <w:pPr>
        <w:ind w:right="-196"/>
        <w:jc w:val="both"/>
        <w:rPr>
          <w:rFonts w:ascii="Arial" w:hAnsi="Arial" w:cs="Arial"/>
          <w:sz w:val="22"/>
          <w:szCs w:val="22"/>
        </w:rPr>
      </w:pPr>
    </w:p>
    <w:p w:rsidR="00FB2841" w:rsidRPr="001A6BDA" w:rsidRDefault="00FB2841" w:rsidP="00FB2841">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B2841" w:rsidRPr="001A6BDA" w:rsidRDefault="00FB2841" w:rsidP="00FB2841">
      <w:pPr>
        <w:ind w:right="-196"/>
        <w:jc w:val="both"/>
        <w:rPr>
          <w:rFonts w:ascii="Arial" w:hAnsi="Arial" w:cs="Arial"/>
          <w:sz w:val="22"/>
          <w:szCs w:val="22"/>
        </w:rPr>
      </w:pPr>
    </w:p>
    <w:p w:rsidR="00FB2841" w:rsidRPr="001A6BDA" w:rsidRDefault="00FB2841" w:rsidP="00FB2841">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FB2841" w:rsidRPr="006E3F29" w:rsidRDefault="00FB2841" w:rsidP="00FB284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FB2841" w:rsidRDefault="00FB2841" w:rsidP="00FB2841">
      <w:pPr>
        <w:ind w:right="-196"/>
        <w:jc w:val="both"/>
        <w:rPr>
          <w:rFonts w:ascii="Arial" w:eastAsia="Times New Roman" w:hAnsi="Arial" w:cs="Arial"/>
          <w:sz w:val="22"/>
          <w:szCs w:val="22"/>
        </w:rPr>
      </w:pPr>
    </w:p>
    <w:p w:rsidR="00FB2841" w:rsidRPr="006E3F29" w:rsidRDefault="00FB2841" w:rsidP="00FB284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w:t>
      </w:r>
      <w:r w:rsidRPr="006E3F29">
        <w:rPr>
          <w:rFonts w:ascii="Arial" w:eastAsia="Times New Roman" w:hAnsi="Arial" w:cs="Arial"/>
          <w:sz w:val="22"/>
          <w:szCs w:val="22"/>
        </w:rPr>
        <w:lastRenderedPageBreak/>
        <w:t>cominações legais e de multa compensatória de até 30% (trinta por cento) sobre o valor do item(s)/contratação, a Contratada que:</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FB2841" w:rsidRPr="006E3F29" w:rsidRDefault="00FB2841" w:rsidP="00FB284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FB2841" w:rsidRPr="006E3F29" w:rsidRDefault="00FB2841" w:rsidP="00FB284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FB2841" w:rsidRPr="006E3F29" w:rsidRDefault="00FB2841" w:rsidP="00FB2841">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Pr>
          <w:rFonts w:ascii="Arial" w:eastAsia="Times New Roman" w:hAnsi="Arial" w:cs="Arial"/>
          <w:sz w:val="22"/>
          <w:szCs w:val="22"/>
        </w:rPr>
        <w:t>1/2018</w:t>
      </w:r>
      <w:r w:rsidRPr="006E3F29">
        <w:rPr>
          <w:rFonts w:ascii="Arial" w:eastAsia="Times New Roman" w:hAnsi="Arial" w:cs="Arial"/>
          <w:sz w:val="22"/>
          <w:szCs w:val="22"/>
        </w:rPr>
        <w:t>;</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001/2018</w:t>
      </w:r>
      <w:r w:rsidRPr="006E3F29">
        <w:rPr>
          <w:rFonts w:ascii="Arial" w:eastAsia="Times New Roman" w:hAnsi="Arial" w:cs="Arial"/>
          <w:sz w:val="22"/>
          <w:szCs w:val="22"/>
        </w:rPr>
        <w:t xml:space="preserve"> e anexos;</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FB2841" w:rsidRPr="006E3F29" w:rsidRDefault="00FB2841" w:rsidP="00FB2841">
      <w:pPr>
        <w:ind w:right="-196"/>
        <w:jc w:val="both"/>
        <w:rPr>
          <w:rFonts w:ascii="Arial" w:eastAsia="Times New Roman" w:hAnsi="Arial" w:cs="Arial"/>
          <w:sz w:val="22"/>
          <w:szCs w:val="22"/>
        </w:rPr>
      </w:pPr>
    </w:p>
    <w:p w:rsidR="00FB2841" w:rsidRPr="006E3F29" w:rsidRDefault="00FB2841" w:rsidP="00FB2841">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B2841" w:rsidRPr="006E3F29" w:rsidRDefault="00FB2841" w:rsidP="00FB284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FB2841" w:rsidRPr="006E3F29" w:rsidRDefault="00FB2841" w:rsidP="00FB2841">
      <w:pPr>
        <w:spacing w:line="360" w:lineRule="auto"/>
        <w:ind w:right="-196"/>
        <w:jc w:val="both"/>
        <w:rPr>
          <w:rFonts w:ascii="Arial" w:eastAsia="Times New Roman" w:hAnsi="Arial" w:cs="Arial"/>
          <w:sz w:val="22"/>
          <w:szCs w:val="22"/>
        </w:rPr>
      </w:pPr>
    </w:p>
    <w:p w:rsidR="00FB2841" w:rsidRPr="006E3F29" w:rsidRDefault="00FB2841" w:rsidP="00FB284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B2841" w:rsidRPr="006E3F29" w:rsidRDefault="00FB2841" w:rsidP="00FB284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FB2841" w:rsidRPr="006E3F29" w:rsidRDefault="00FB2841" w:rsidP="00FB284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FB2841" w:rsidRPr="006E3F29" w:rsidRDefault="00FB2841" w:rsidP="00FB2841">
      <w:pPr>
        <w:ind w:right="-196"/>
        <w:jc w:val="center"/>
        <w:rPr>
          <w:rFonts w:ascii="Arial" w:eastAsia="Times New Roman" w:hAnsi="Arial" w:cs="Arial"/>
          <w:sz w:val="22"/>
          <w:szCs w:val="22"/>
        </w:rPr>
      </w:pPr>
    </w:p>
    <w:p w:rsidR="00FB2841" w:rsidRPr="006E3F29" w:rsidRDefault="00FB2841" w:rsidP="00FB284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B2841" w:rsidRPr="006E3F29" w:rsidRDefault="00FB2841" w:rsidP="00FB2841">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FB2841" w:rsidRPr="006E3F29" w:rsidRDefault="00FB2841" w:rsidP="00FB2841">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FB2841" w:rsidRPr="006E3F29" w:rsidRDefault="00FB2841" w:rsidP="00FB2841">
      <w:pPr>
        <w:ind w:right="-196"/>
        <w:jc w:val="center"/>
        <w:rPr>
          <w:sz w:val="22"/>
          <w:szCs w:val="22"/>
        </w:rPr>
      </w:pPr>
    </w:p>
    <w:p w:rsidR="00FB2841" w:rsidRPr="006E3F29" w:rsidRDefault="00FB2841" w:rsidP="00FB2841">
      <w:pPr>
        <w:ind w:right="-196"/>
        <w:jc w:val="center"/>
        <w:rPr>
          <w:rFonts w:ascii="Arial" w:hAnsi="Arial" w:cs="Arial"/>
          <w:sz w:val="22"/>
          <w:szCs w:val="22"/>
        </w:rPr>
      </w:pPr>
      <w:r w:rsidRPr="006E3F29">
        <w:rPr>
          <w:rFonts w:ascii="Arial" w:hAnsi="Arial" w:cs="Arial"/>
          <w:sz w:val="22"/>
          <w:szCs w:val="22"/>
        </w:rPr>
        <w:t>______________________________________________</w:t>
      </w:r>
    </w:p>
    <w:p w:rsidR="00FB2841" w:rsidRPr="006E3F29" w:rsidRDefault="00FB2841" w:rsidP="00FB2841">
      <w:pPr>
        <w:ind w:right="-196"/>
        <w:jc w:val="center"/>
        <w:rPr>
          <w:rFonts w:ascii="Arial" w:hAnsi="Arial" w:cs="Arial"/>
          <w:sz w:val="22"/>
          <w:szCs w:val="22"/>
        </w:rPr>
      </w:pPr>
      <w:r>
        <w:rPr>
          <w:rFonts w:ascii="Arial" w:hAnsi="Arial" w:cs="Arial"/>
          <w:sz w:val="22"/>
          <w:szCs w:val="22"/>
        </w:rPr>
        <w:t>Pregoeira</w:t>
      </w:r>
    </w:p>
    <w:p w:rsidR="00FB2841" w:rsidRPr="006E3F29" w:rsidRDefault="00FB2841" w:rsidP="00FB2841">
      <w:pPr>
        <w:rPr>
          <w:sz w:val="22"/>
          <w:szCs w:val="22"/>
        </w:rPr>
      </w:pPr>
    </w:p>
    <w:p w:rsidR="00FB2841" w:rsidRPr="006E3F29" w:rsidRDefault="00FB2841" w:rsidP="00FB2841">
      <w:pPr>
        <w:rPr>
          <w:sz w:val="22"/>
          <w:szCs w:val="22"/>
        </w:rPr>
      </w:pPr>
    </w:p>
    <w:p w:rsidR="00FB2841" w:rsidRPr="006E3F29" w:rsidRDefault="00FB2841" w:rsidP="00FB2841">
      <w:pPr>
        <w:rPr>
          <w:sz w:val="22"/>
          <w:szCs w:val="22"/>
        </w:rPr>
      </w:pPr>
    </w:p>
    <w:p w:rsidR="00FB2841" w:rsidRPr="006E3F29" w:rsidRDefault="00FB2841" w:rsidP="00FB2841">
      <w:pPr>
        <w:rPr>
          <w:sz w:val="22"/>
          <w:szCs w:val="22"/>
        </w:rPr>
      </w:pPr>
    </w:p>
    <w:p w:rsidR="00FB2841" w:rsidRPr="006E3F29" w:rsidRDefault="00FB2841" w:rsidP="00FB2841">
      <w:pPr>
        <w:rPr>
          <w:sz w:val="22"/>
          <w:szCs w:val="22"/>
        </w:rPr>
      </w:pPr>
    </w:p>
    <w:p w:rsidR="00FB2841" w:rsidRDefault="00FB2841" w:rsidP="00FB2841"/>
    <w:p w:rsidR="00FB2841" w:rsidRDefault="00FB2841" w:rsidP="00FB2841"/>
    <w:p w:rsidR="00FB2841" w:rsidRDefault="00FB2841" w:rsidP="00FB2841"/>
    <w:p w:rsidR="00FB2841" w:rsidRDefault="00FB2841" w:rsidP="00FB2841"/>
    <w:p w:rsidR="00FB2841" w:rsidRDefault="00FB2841" w:rsidP="00FB2841"/>
    <w:p w:rsidR="00FB2841" w:rsidRDefault="00FB2841" w:rsidP="00FB2841"/>
    <w:p w:rsidR="00FB2841" w:rsidRDefault="00FB2841" w:rsidP="00FB2841">
      <w:pPr>
        <w:ind w:right="-196"/>
        <w:jc w:val="center"/>
        <w:rPr>
          <w:rFonts w:ascii="Arial" w:eastAsia="Times New Roman" w:hAnsi="Arial" w:cs="Arial"/>
          <w:b/>
          <w:sz w:val="22"/>
          <w:szCs w:val="22"/>
        </w:rPr>
      </w:pPr>
    </w:p>
    <w:p w:rsidR="00FB2841" w:rsidRDefault="00FB2841" w:rsidP="00FB2841">
      <w:pPr>
        <w:ind w:right="-196"/>
        <w:jc w:val="center"/>
        <w:rPr>
          <w:rFonts w:ascii="Arial" w:eastAsia="Times New Roman" w:hAnsi="Arial" w:cs="Arial"/>
          <w:b/>
          <w:sz w:val="22"/>
          <w:szCs w:val="22"/>
        </w:rPr>
      </w:pPr>
    </w:p>
    <w:p w:rsidR="00FB2841" w:rsidRDefault="00FB2841" w:rsidP="00FB2841">
      <w:pPr>
        <w:ind w:right="-196"/>
        <w:jc w:val="center"/>
        <w:rPr>
          <w:rFonts w:ascii="Arial" w:eastAsia="Times New Roman" w:hAnsi="Arial" w:cs="Arial"/>
          <w:b/>
          <w:sz w:val="22"/>
          <w:szCs w:val="22"/>
        </w:rPr>
      </w:pPr>
    </w:p>
    <w:p w:rsidR="00FB2841" w:rsidRDefault="00FB2841" w:rsidP="00FB2841">
      <w:pPr>
        <w:ind w:right="-196"/>
        <w:jc w:val="center"/>
        <w:rPr>
          <w:rFonts w:ascii="Arial" w:eastAsia="Times New Roman" w:hAnsi="Arial" w:cs="Arial"/>
          <w:b/>
          <w:sz w:val="22"/>
          <w:szCs w:val="22"/>
        </w:rPr>
      </w:pPr>
    </w:p>
    <w:p w:rsidR="00FB2841" w:rsidRPr="006E3F29" w:rsidRDefault="00FB2841" w:rsidP="00FB2841">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 - MINUTA DE CONTRATO</w:t>
      </w:r>
    </w:p>
    <w:p w:rsidR="00FB2841" w:rsidRPr="006E3F29" w:rsidRDefault="00FB2841" w:rsidP="00FB2841">
      <w:pPr>
        <w:ind w:right="-196"/>
        <w:jc w:val="center"/>
        <w:rPr>
          <w:rFonts w:ascii="Arial" w:eastAsia="Times New Roman" w:hAnsi="Arial" w:cs="Arial"/>
          <w:b/>
          <w:sz w:val="22"/>
          <w:szCs w:val="22"/>
        </w:rPr>
      </w:pPr>
    </w:p>
    <w:p w:rsidR="00FB2841" w:rsidRPr="006E3F29" w:rsidRDefault="00FB2841" w:rsidP="00FB2841">
      <w:pPr>
        <w:ind w:right="-196"/>
        <w:jc w:val="center"/>
        <w:rPr>
          <w:rFonts w:ascii="Arial" w:eastAsia="Times New Roman" w:hAnsi="Arial" w:cs="Arial"/>
          <w:sz w:val="22"/>
          <w:szCs w:val="22"/>
        </w:rPr>
      </w:pPr>
      <w:r>
        <w:rPr>
          <w:rFonts w:ascii="Arial" w:eastAsia="Times New Roman" w:hAnsi="Arial" w:cs="Arial"/>
          <w:b/>
          <w:sz w:val="22"/>
          <w:szCs w:val="22"/>
        </w:rPr>
        <w:t>PREGÃO PRESENCIAL 012/2018</w:t>
      </w:r>
    </w:p>
    <w:p w:rsidR="00FB2841" w:rsidRDefault="00FB2841" w:rsidP="00FB2841">
      <w:pPr>
        <w:spacing w:line="276" w:lineRule="auto"/>
        <w:ind w:left="3261"/>
        <w:jc w:val="both"/>
        <w:rPr>
          <w:rFonts w:ascii="Arial" w:eastAsia="Times New Roman" w:hAnsi="Arial" w:cs="Arial"/>
          <w:b/>
          <w:sz w:val="22"/>
          <w:szCs w:val="22"/>
        </w:rPr>
      </w:pPr>
    </w:p>
    <w:p w:rsidR="00FB2841" w:rsidRPr="00573C0F" w:rsidRDefault="00FB2841" w:rsidP="00FB2841">
      <w:pPr>
        <w:spacing w:line="276" w:lineRule="auto"/>
        <w:ind w:left="3261"/>
        <w:jc w:val="both"/>
        <w:rPr>
          <w:rFonts w:ascii="Arial" w:hAnsi="Arial" w:cs="Arial"/>
          <w:b/>
          <w:i/>
          <w:sz w:val="22"/>
          <w:szCs w:val="22"/>
        </w:rPr>
      </w:pPr>
      <w:r w:rsidRPr="008840D1">
        <w:rPr>
          <w:rFonts w:ascii="Arial" w:hAnsi="Arial" w:cs="Arial"/>
          <w:b/>
          <w:bCs/>
          <w:i/>
          <w:sz w:val="22"/>
          <w:szCs w:val="22"/>
        </w:rPr>
        <w:t>CONTRATAÇÃO DE EMPRESA PARA FORNECIMENTO DE MEDICAMENTOS,</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573C0F">
        <w:rPr>
          <w:rFonts w:ascii="Arial" w:hAnsi="Arial" w:cs="Arial"/>
          <w:b/>
          <w:i/>
          <w:sz w:val="22"/>
          <w:szCs w:val="22"/>
        </w:rPr>
        <w:t xml:space="preserve">EMPRESA </w:t>
      </w:r>
      <w:proofErr w:type="gramStart"/>
      <w:r w:rsidRPr="00573C0F">
        <w:rPr>
          <w:rFonts w:ascii="Arial" w:hAnsi="Arial" w:cs="Arial"/>
          <w:b/>
          <w:sz w:val="22"/>
          <w:szCs w:val="22"/>
        </w:rPr>
        <w:t>XXXXXXXXXXXXXXXXXXX</w:t>
      </w:r>
      <w:proofErr w:type="gramEnd"/>
    </w:p>
    <w:p w:rsidR="00FB2841" w:rsidRPr="00573C0F" w:rsidRDefault="00FB2841" w:rsidP="00FB2841">
      <w:pPr>
        <w:spacing w:line="276" w:lineRule="auto"/>
        <w:ind w:left="3261"/>
        <w:jc w:val="both"/>
        <w:rPr>
          <w:rFonts w:ascii="Arial" w:hAnsi="Arial" w:cs="Arial"/>
          <w:sz w:val="22"/>
          <w:szCs w:val="22"/>
        </w:rPr>
      </w:pPr>
    </w:p>
    <w:p w:rsidR="00FB2841" w:rsidRPr="00573C0F" w:rsidRDefault="00FB2841" w:rsidP="00FB2841">
      <w:pPr>
        <w:spacing w:line="276" w:lineRule="auto"/>
        <w:jc w:val="center"/>
        <w:rPr>
          <w:rFonts w:ascii="Arial" w:hAnsi="Arial" w:cs="Arial"/>
          <w:sz w:val="22"/>
          <w:szCs w:val="22"/>
        </w:rPr>
      </w:pPr>
      <w:r w:rsidRPr="00573C0F">
        <w:rPr>
          <w:rFonts w:ascii="Arial" w:hAnsi="Arial" w:cs="Arial"/>
          <w:sz w:val="22"/>
          <w:szCs w:val="22"/>
        </w:rPr>
        <w:t>CONTRATO DE LICITAÇÃO Nº - XXXXX/2018</w:t>
      </w:r>
    </w:p>
    <w:p w:rsidR="00FB2841" w:rsidRPr="008840D1" w:rsidRDefault="00FB2841" w:rsidP="00FB2841">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pessoa jurídica de direito privado, inscrita no CNPJ: XXXXXXXXXXXXXX, sediada na cidade de XXXXXXXXX</w:t>
      </w:r>
      <w:r>
        <w:rPr>
          <w:rFonts w:ascii="Arial" w:hAnsi="Arial" w:cs="Arial"/>
          <w:sz w:val="22"/>
          <w:szCs w:val="22"/>
        </w:rPr>
        <w:t xml:space="preserve">XXXXXXXX, Estado de </w:t>
      </w:r>
      <w:proofErr w:type="spellStart"/>
      <w:r>
        <w:rPr>
          <w:rFonts w:ascii="Arial" w:hAnsi="Arial" w:cs="Arial"/>
          <w:sz w:val="22"/>
          <w:szCs w:val="22"/>
        </w:rPr>
        <w:t>xxxxxxxxxxx</w:t>
      </w:r>
      <w:proofErr w:type="spellEnd"/>
      <w:r w:rsidRPr="008840D1">
        <w:rPr>
          <w:rFonts w:ascii="Arial" w:hAnsi="Arial" w:cs="Arial"/>
          <w:sz w:val="22"/>
          <w:szCs w:val="22"/>
        </w:rPr>
        <w:t xml:space="preserve">,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w:t>
      </w:r>
      <w:proofErr w:type="gramStart"/>
      <w:r w:rsidRPr="008840D1">
        <w:rPr>
          <w:rFonts w:ascii="Arial" w:hAnsi="Arial" w:cs="Arial"/>
          <w:sz w:val="22"/>
          <w:szCs w:val="22"/>
        </w:rPr>
        <w:t>ato representada</w:t>
      </w:r>
      <w:proofErr w:type="gramEnd"/>
      <w:r w:rsidRPr="008840D1">
        <w:rPr>
          <w:rFonts w:ascii="Arial" w:hAnsi="Arial" w:cs="Arial"/>
          <w:sz w:val="22"/>
          <w:szCs w:val="22"/>
        </w:rPr>
        <w:t xml:space="preserve">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proofErr w:type="spellStart"/>
      <w:r>
        <w:rPr>
          <w:rFonts w:ascii="Arial" w:hAnsi="Arial" w:cs="Arial"/>
          <w:sz w:val="22"/>
          <w:szCs w:val="22"/>
        </w:rPr>
        <w:t>xxxxxx</w:t>
      </w:r>
      <w:proofErr w:type="spellEnd"/>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 xml:space="preserve"> modalidade Pregão n</w:t>
      </w:r>
      <w:r w:rsidRPr="008840D1">
        <w:rPr>
          <w:rFonts w:ascii="Arial" w:hAnsi="Arial" w:cs="Arial"/>
          <w:sz w:val="22"/>
          <w:szCs w:val="22"/>
          <w:vertAlign w:val="superscript"/>
          <w:lang w:val="pt-PT"/>
        </w:rPr>
        <w:t xml:space="preserve">0 </w:t>
      </w:r>
      <w:r>
        <w:rPr>
          <w:rFonts w:ascii="Arial" w:hAnsi="Arial" w:cs="Arial"/>
          <w:b/>
          <w:bCs/>
          <w:sz w:val="22"/>
          <w:szCs w:val="22"/>
          <w:lang w:val="pt-PT"/>
        </w:rPr>
        <w:t>012/2018</w:t>
      </w:r>
      <w:r w:rsidRPr="008840D1">
        <w:rPr>
          <w:rFonts w:ascii="Arial" w:hAnsi="Arial" w:cs="Arial"/>
          <w:b/>
          <w:bCs/>
          <w:sz w:val="22"/>
          <w:szCs w:val="22"/>
          <w:lang w:val="pt-PT"/>
        </w:rPr>
        <w:t xml:space="preserve"> Processo n</w:t>
      </w:r>
      <w:r w:rsidRPr="008840D1">
        <w:rPr>
          <w:rFonts w:ascii="Arial" w:hAnsi="Arial" w:cs="Arial"/>
          <w:b/>
          <w:bCs/>
          <w:sz w:val="22"/>
          <w:szCs w:val="22"/>
          <w:vertAlign w:val="superscript"/>
          <w:lang w:val="pt-PT"/>
        </w:rPr>
        <w:t>0</w:t>
      </w:r>
      <w:r>
        <w:rPr>
          <w:rFonts w:ascii="Arial" w:hAnsi="Arial" w:cs="Arial"/>
          <w:b/>
          <w:bCs/>
          <w:sz w:val="22"/>
          <w:szCs w:val="22"/>
          <w:lang w:val="pt-PT"/>
        </w:rPr>
        <w:t xml:space="preserve"> 019/2018 Registro de Preços 09/2018</w:t>
      </w:r>
      <w:r w:rsidRPr="008840D1">
        <w:rPr>
          <w:rFonts w:ascii="Arial" w:hAnsi="Arial" w:cs="Arial"/>
          <w:sz w:val="22"/>
          <w:szCs w:val="22"/>
          <w:lang w:val="pt-PT"/>
        </w:rPr>
        <w:t xml:space="preserve"> </w:t>
      </w:r>
      <w:r w:rsidRPr="008840D1">
        <w:rPr>
          <w:rFonts w:ascii="Arial" w:hAnsi="Arial" w:cs="Arial"/>
          <w:b/>
          <w:sz w:val="22"/>
          <w:szCs w:val="22"/>
          <w:lang w:val="pt-PT"/>
        </w:rPr>
        <w:t xml:space="preserve">Ata de Registro de Preços </w:t>
      </w:r>
      <w:r w:rsidRPr="004B0E57">
        <w:rPr>
          <w:rFonts w:ascii="Arial" w:hAnsi="Arial" w:cs="Arial"/>
          <w:sz w:val="22"/>
          <w:szCs w:val="22"/>
          <w:lang w:val="pt-PT"/>
        </w:rPr>
        <w:t xml:space="preserve">nº XXXXX/2018, </w:t>
      </w:r>
      <w:r w:rsidRPr="008840D1">
        <w:rPr>
          <w:rFonts w:ascii="Arial" w:hAnsi="Arial" w:cs="Arial"/>
          <w:sz w:val="22"/>
          <w:szCs w:val="22"/>
          <w:lang w:val="pt-PT"/>
        </w:rPr>
        <w:t>com a proposta respectiva, nos termos da Lei n</w:t>
      </w:r>
      <w:r w:rsidRPr="008840D1">
        <w:rPr>
          <w:rFonts w:ascii="Arial" w:hAnsi="Arial" w:cs="Arial"/>
          <w:sz w:val="22"/>
          <w:szCs w:val="22"/>
          <w:vertAlign w:val="superscript"/>
          <w:lang w:val="pt-PT"/>
        </w:rPr>
        <w:t xml:space="preserve">0 </w:t>
      </w:r>
      <w:r w:rsidRPr="008840D1">
        <w:rPr>
          <w:rFonts w:ascii="Arial" w:hAnsi="Arial" w:cs="Arial"/>
          <w:sz w:val="22"/>
          <w:szCs w:val="22"/>
          <w:lang w:val="pt-PT"/>
        </w:rPr>
        <w:t>8.666/93, mediante as seguintes cláusulas e condições:</w:t>
      </w:r>
    </w:p>
    <w:p w:rsidR="00FB2841" w:rsidRPr="008840D1" w:rsidRDefault="00FB2841" w:rsidP="00FB2841">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FB2841" w:rsidRPr="008840D1" w:rsidRDefault="00FB2841" w:rsidP="00FB2841">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nº </w:t>
      </w:r>
      <w:r w:rsidRPr="004B0E57">
        <w:rPr>
          <w:rFonts w:ascii="Arial" w:hAnsi="Arial" w:cs="Arial"/>
          <w:sz w:val="22"/>
          <w:szCs w:val="22"/>
          <w:lang w:val="pt-PT"/>
        </w:rPr>
        <w:t>XXXXXXX</w:t>
      </w:r>
      <w:r w:rsidRPr="008840D1">
        <w:rPr>
          <w:rFonts w:ascii="Arial" w:eastAsia="Times New Roman" w:hAnsi="Arial" w:cs="Arial"/>
          <w:sz w:val="22"/>
          <w:szCs w:val="22"/>
        </w:rPr>
        <w:t xml:space="preserve"> estabelece as cláusulas e condições gerais para </w:t>
      </w:r>
      <w:r w:rsidRPr="008840D1">
        <w:rPr>
          <w:rFonts w:ascii="Arial" w:hAnsi="Arial" w:cs="Arial"/>
          <w:b/>
          <w:i/>
          <w:sz w:val="22"/>
          <w:szCs w:val="22"/>
          <w:lang w:val="pt-PT"/>
        </w:rPr>
        <w:t>AQUISIÇÃO DE MEDICAMENTOS</w:t>
      </w:r>
      <w:r>
        <w:rPr>
          <w:rFonts w:ascii="Arial" w:hAnsi="Arial" w:cs="Arial"/>
          <w:b/>
          <w:i/>
          <w:sz w:val="22"/>
          <w:szCs w:val="22"/>
          <w:lang w:val="pt-PT"/>
        </w:rPr>
        <w:t xml:space="preserve"> ÉTICOS</w:t>
      </w:r>
      <w:r w:rsidRPr="008840D1">
        <w:rPr>
          <w:rFonts w:ascii="Arial" w:hAnsi="Arial" w:cs="Arial"/>
          <w:b/>
          <w:i/>
          <w:sz w:val="22"/>
          <w:szCs w:val="22"/>
          <w:lang w:val="pt-PT"/>
        </w:rPr>
        <w:t xml:space="preserve">, </w:t>
      </w:r>
      <w:r w:rsidRPr="008840D1">
        <w:rPr>
          <w:rFonts w:ascii="Arial" w:eastAsia="Times New Roman" w:hAnsi="Arial" w:cs="Arial"/>
          <w:sz w:val="22"/>
          <w:szCs w:val="22"/>
        </w:rPr>
        <w:t>cujos quantitativos, especificações, descontos e fornecedor foram previamente definidos, através do procedimento licitatório epigrafado.</w:t>
      </w:r>
    </w:p>
    <w:p w:rsidR="00FB2841" w:rsidRPr="008840D1" w:rsidRDefault="00FB2841" w:rsidP="00FB2841">
      <w:pPr>
        <w:spacing w:line="276" w:lineRule="auto"/>
        <w:ind w:right="-196"/>
        <w:jc w:val="both"/>
        <w:rPr>
          <w:rFonts w:ascii="Arial" w:eastAsia="Times New Roman" w:hAnsi="Arial" w:cs="Arial"/>
          <w:sz w:val="22"/>
          <w:szCs w:val="22"/>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CLÁUSULA SEGUNDA – DOS DESCONTOS:</w:t>
      </w:r>
    </w:p>
    <w:p w:rsidR="00FB2841" w:rsidRPr="008840D1" w:rsidRDefault="00FB2841" w:rsidP="00FB2841">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Considerando os valore referenciais da Tabela CMED/ANVISA, o desconto para o presente contrato sera de:</w:t>
      </w:r>
    </w:p>
    <w:p w:rsidR="00FB2841" w:rsidRPr="004B0E57" w:rsidRDefault="00FB2841" w:rsidP="00FB2841">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4B0E57">
        <w:rPr>
          <w:rFonts w:ascii="Arial" w:hAnsi="Arial" w:cs="Arial"/>
          <w:sz w:val="22"/>
          <w:szCs w:val="22"/>
          <w:lang w:val="pt-PT"/>
        </w:rPr>
        <w:t>XXX% - PARA MEDICAMENTOS ÉTICOS</w:t>
      </w:r>
    </w:p>
    <w:p w:rsidR="00FB2841" w:rsidRPr="004B0E57" w:rsidRDefault="00FB2841" w:rsidP="00FB2841">
      <w:pPr>
        <w:spacing w:line="276" w:lineRule="auto"/>
        <w:ind w:right="-196"/>
        <w:jc w:val="both"/>
        <w:rPr>
          <w:rFonts w:ascii="Arial" w:eastAsia="Times New Roman" w:hAnsi="Arial" w:cs="Arial"/>
          <w:sz w:val="22"/>
          <w:szCs w:val="22"/>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FB2841" w:rsidRPr="008840D1" w:rsidRDefault="00FB2841" w:rsidP="00FB2841">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FB2841" w:rsidRPr="008840D1" w:rsidRDefault="00FB2841" w:rsidP="00FB2841">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w:t>
      </w:r>
      <w:proofErr w:type="gramStart"/>
      <w:r w:rsidRPr="008840D1">
        <w:rPr>
          <w:rFonts w:ascii="Arial" w:hAnsi="Arial" w:cs="Arial"/>
          <w:sz w:val="22"/>
          <w:szCs w:val="22"/>
          <w:lang w:val="pt-PT"/>
        </w:rPr>
        <w:t>, será</w:t>
      </w:r>
      <w:proofErr w:type="gramEnd"/>
      <w:r w:rsidRPr="008840D1">
        <w:rPr>
          <w:rFonts w:ascii="Arial" w:hAnsi="Arial" w:cs="Arial"/>
          <w:sz w:val="22"/>
          <w:szCs w:val="22"/>
          <w:lang w:val="pt-PT"/>
        </w:rPr>
        <w:t xml:space="preserve"> de acordo com a solicitação mediante apresentação da respectiva N. F. (nota fiscal)</w:t>
      </w:r>
    </w:p>
    <w:p w:rsidR="00FB2841" w:rsidRPr="008840D1" w:rsidRDefault="00FB2841" w:rsidP="00FB2841">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Observar para a prestação o fornecimento o cumprimento das normas legais aplicadas.</w:t>
      </w:r>
    </w:p>
    <w:p w:rsidR="00FB2841" w:rsidRPr="008840D1" w:rsidRDefault="00FB2841" w:rsidP="00FB2841">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Responsabilizar-se por todos os ônus relativos a entrega dos medicamentos;</w:t>
      </w:r>
    </w:p>
    <w:p w:rsidR="00FB2841" w:rsidRPr="008840D1" w:rsidRDefault="00FB2841" w:rsidP="00FB2841">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B2841" w:rsidRPr="008840D1" w:rsidRDefault="00FB2841" w:rsidP="00FB2841">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lastRenderedPageBreak/>
        <w:t xml:space="preserve">e) </w:t>
      </w:r>
      <w:r w:rsidRPr="008840D1">
        <w:rPr>
          <w:rFonts w:ascii="Arial" w:hAnsi="Arial" w:cs="Arial"/>
          <w:sz w:val="22"/>
          <w:szCs w:val="22"/>
          <w:lang w:val="pt-PT"/>
        </w:rPr>
        <w:t xml:space="preserve">Providenciar a imediata correção das deficiências apontadas pela CONTRATANTE, nos termos 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FB2841" w:rsidRPr="008840D1" w:rsidRDefault="00FB2841" w:rsidP="00FB2841">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 Manter os percentuais de desconto até o final do contrato;</w:t>
      </w:r>
    </w:p>
    <w:p w:rsidR="00FB2841" w:rsidRPr="008840D1" w:rsidRDefault="00FB2841" w:rsidP="00FB2841">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g) Respeitar para a entrega dos medicamentos o mín</w:t>
      </w:r>
      <w:r>
        <w:rPr>
          <w:rFonts w:ascii="Arial" w:hAnsi="Arial" w:cs="Arial"/>
          <w:sz w:val="22"/>
          <w:szCs w:val="22"/>
          <w:lang w:val="pt-PT"/>
        </w:rPr>
        <w:t>imo de 12</w:t>
      </w:r>
      <w:r w:rsidRPr="008840D1">
        <w:rPr>
          <w:rFonts w:ascii="Arial" w:hAnsi="Arial" w:cs="Arial"/>
          <w:sz w:val="22"/>
          <w:szCs w:val="22"/>
          <w:lang w:val="pt-PT"/>
        </w:rPr>
        <w:t xml:space="preserve"> (</w:t>
      </w:r>
      <w:r>
        <w:rPr>
          <w:rFonts w:ascii="Arial" w:hAnsi="Arial" w:cs="Arial"/>
          <w:sz w:val="22"/>
          <w:szCs w:val="22"/>
          <w:lang w:val="pt-PT"/>
        </w:rPr>
        <w:t>doze</w:t>
      </w:r>
      <w:r w:rsidRPr="008840D1">
        <w:rPr>
          <w:rFonts w:ascii="Arial" w:hAnsi="Arial" w:cs="Arial"/>
          <w:sz w:val="22"/>
          <w:szCs w:val="22"/>
          <w:lang w:val="pt-PT"/>
        </w:rPr>
        <w:t>) meses de validade dos produtos;</w:t>
      </w:r>
    </w:p>
    <w:p w:rsidR="00FB2841" w:rsidRDefault="00FB2841" w:rsidP="00FB2841">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h) Fornecer os medicamentos integralmente</w:t>
      </w:r>
      <w:r>
        <w:rPr>
          <w:rFonts w:ascii="Arial" w:hAnsi="Arial" w:cs="Arial"/>
          <w:sz w:val="22"/>
          <w:szCs w:val="22"/>
          <w:lang w:val="pt-PT"/>
        </w:rPr>
        <w:t xml:space="preserve"> de forma parcelada e fracionada</w:t>
      </w:r>
      <w:r w:rsidRPr="008840D1">
        <w:rPr>
          <w:rFonts w:ascii="Arial" w:hAnsi="Arial" w:cs="Arial"/>
          <w:sz w:val="22"/>
          <w:szCs w:val="22"/>
          <w:lang w:val="pt-PT"/>
        </w:rPr>
        <w:t xml:space="preserve"> de acordo com as Notas de Autorização de Fornecimento.</w:t>
      </w:r>
    </w:p>
    <w:p w:rsidR="00FB2841" w:rsidRPr="004B0E57" w:rsidRDefault="00FB2841" w:rsidP="00FB2841">
      <w:pPr>
        <w:shd w:val="clear" w:color="auto" w:fill="FFFFFF"/>
        <w:rPr>
          <w:rFonts w:ascii="Arial" w:hAnsi="Arial" w:cs="Arial"/>
          <w:sz w:val="22"/>
          <w:szCs w:val="22"/>
        </w:rPr>
      </w:pPr>
      <w:r w:rsidRPr="004B0E57">
        <w:rPr>
          <w:rFonts w:ascii="Arial" w:hAnsi="Arial" w:cs="Arial"/>
          <w:sz w:val="22"/>
          <w:szCs w:val="22"/>
          <w:lang w:val="pt-PT"/>
        </w:rPr>
        <w:t xml:space="preserve">i) </w:t>
      </w:r>
      <w:r w:rsidRPr="004B0E57">
        <w:rPr>
          <w:rFonts w:ascii="Arial" w:hAnsi="Arial" w:cs="Arial"/>
          <w:bCs/>
          <w:iCs/>
          <w:sz w:val="22"/>
          <w:szCs w:val="22"/>
        </w:rPr>
        <w:t xml:space="preserve">Os medicamentos deverão ter validade mínima de </w:t>
      </w:r>
      <w:r>
        <w:rPr>
          <w:rFonts w:ascii="Arial" w:hAnsi="Arial" w:cs="Arial"/>
          <w:bCs/>
          <w:iCs/>
          <w:sz w:val="22"/>
          <w:szCs w:val="22"/>
        </w:rPr>
        <w:t>12</w:t>
      </w:r>
      <w:r w:rsidRPr="004B0E57">
        <w:rPr>
          <w:rFonts w:ascii="Arial" w:hAnsi="Arial" w:cs="Arial"/>
          <w:bCs/>
          <w:iCs/>
          <w:sz w:val="22"/>
          <w:szCs w:val="22"/>
        </w:rPr>
        <w:t xml:space="preserve"> meses a contar da data da efetiva entrega dos mesmo</w:t>
      </w:r>
      <w:r>
        <w:rPr>
          <w:rFonts w:ascii="Arial" w:hAnsi="Arial" w:cs="Arial"/>
          <w:bCs/>
          <w:iCs/>
          <w:sz w:val="22"/>
          <w:szCs w:val="22"/>
        </w:rPr>
        <w:t>s</w:t>
      </w:r>
      <w:r w:rsidRPr="004B0E57">
        <w:rPr>
          <w:rFonts w:ascii="Arial" w:hAnsi="Arial" w:cs="Arial"/>
          <w:bCs/>
          <w:iCs/>
          <w:sz w:val="22"/>
          <w:szCs w:val="22"/>
        </w:rPr>
        <w:t xml:space="preserve"> na Secretária Municipal de Saúde</w:t>
      </w:r>
      <w:r>
        <w:rPr>
          <w:rFonts w:ascii="Arial" w:hAnsi="Arial" w:cs="Arial"/>
          <w:bCs/>
          <w:iCs/>
          <w:sz w:val="22"/>
          <w:szCs w:val="22"/>
        </w:rPr>
        <w:t>.</w:t>
      </w:r>
    </w:p>
    <w:p w:rsidR="00FB2841" w:rsidRPr="004B0E57" w:rsidRDefault="00FB2841" w:rsidP="00FB2841">
      <w:pPr>
        <w:shd w:val="clear" w:color="auto" w:fill="FFFFFF"/>
        <w:rPr>
          <w:rFonts w:ascii="Arial" w:eastAsia="Times New Roman" w:hAnsi="Arial" w:cs="Arial"/>
          <w:sz w:val="22"/>
          <w:szCs w:val="22"/>
        </w:rPr>
      </w:pPr>
      <w:r w:rsidRPr="004B0E57">
        <w:rPr>
          <w:rFonts w:ascii="Arial" w:eastAsia="Times New Roman" w:hAnsi="Arial" w:cs="Arial"/>
          <w:sz w:val="22"/>
          <w:szCs w:val="22"/>
        </w:rPr>
        <w:t xml:space="preserve">j) </w:t>
      </w:r>
      <w:r w:rsidRPr="004B0E57">
        <w:rPr>
          <w:rFonts w:ascii="Arial" w:eastAsia="Times New Roman" w:hAnsi="Arial" w:cs="Arial"/>
          <w:bCs/>
          <w:iCs/>
          <w:sz w:val="22"/>
          <w:szCs w:val="22"/>
        </w:rPr>
        <w:t xml:space="preserve">Os medicamentos que forem entregues e não obedecerem ao prazo de validade estipulado na data da efetiva compra </w:t>
      </w:r>
      <w:proofErr w:type="gramStart"/>
      <w:r w:rsidRPr="004B0E57">
        <w:rPr>
          <w:rFonts w:ascii="Arial" w:eastAsia="Times New Roman" w:hAnsi="Arial" w:cs="Arial"/>
          <w:bCs/>
          <w:iCs/>
          <w:sz w:val="22"/>
          <w:szCs w:val="22"/>
        </w:rPr>
        <w:t>deverão ser</w:t>
      </w:r>
      <w:proofErr w:type="gramEnd"/>
      <w:r w:rsidRPr="004B0E57">
        <w:rPr>
          <w:rFonts w:ascii="Arial" w:eastAsia="Times New Roman" w:hAnsi="Arial" w:cs="Arial"/>
          <w:bCs/>
          <w:iCs/>
          <w:sz w:val="22"/>
          <w:szCs w:val="22"/>
        </w:rPr>
        <w:t xml:space="preserve"> substituídos pelos fornecedores às suas próprias expensas.</w:t>
      </w:r>
    </w:p>
    <w:p w:rsidR="00FB2841" w:rsidRPr="004B0E57" w:rsidRDefault="00FB2841" w:rsidP="00FB2841">
      <w:pPr>
        <w:widowControl w:val="0"/>
        <w:tabs>
          <w:tab w:val="left" w:pos="170"/>
        </w:tabs>
        <w:autoSpaceDE w:val="0"/>
        <w:autoSpaceDN w:val="0"/>
        <w:adjustRightInd w:val="0"/>
        <w:spacing w:line="276" w:lineRule="auto"/>
        <w:jc w:val="both"/>
        <w:rPr>
          <w:rFonts w:ascii="Arial" w:hAnsi="Arial" w:cs="Arial"/>
          <w:sz w:val="22"/>
          <w:szCs w:val="22"/>
        </w:rPr>
      </w:pPr>
    </w:p>
    <w:p w:rsidR="00FB2841" w:rsidRPr="008840D1" w:rsidRDefault="00FB2841" w:rsidP="00FB2841">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FB2841" w:rsidRPr="008840D1" w:rsidRDefault="00FB2841" w:rsidP="00FB2841">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w:t>
      </w:r>
      <w:proofErr w:type="gramEnd"/>
      <w:r w:rsidRPr="008840D1">
        <w:rPr>
          <w:rFonts w:ascii="Arial" w:hAnsi="Arial" w:cs="Arial"/>
          <w:sz w:val="22"/>
          <w:szCs w:val="22"/>
          <w:lang w:val="pt-PT"/>
        </w:rPr>
        <w:t>)</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FB2841" w:rsidRPr="008840D1" w:rsidRDefault="00FB2841" w:rsidP="00FB2841">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Promover o recebimento provisório e o definitivo nos prazos fixados dos itens;</w:t>
      </w:r>
    </w:p>
    <w:p w:rsidR="00FB2841" w:rsidRPr="008840D1" w:rsidRDefault="00FB2841" w:rsidP="00FB2841">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Fiscalizar a execução do contrato, informando à CONTRATANTE para fins de supervisão;</w:t>
      </w:r>
    </w:p>
    <w:p w:rsidR="00FB2841" w:rsidRPr="008840D1" w:rsidRDefault="00FB2841" w:rsidP="00FB2841">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e</w:t>
      </w:r>
      <w:proofErr w:type="gramEnd"/>
      <w:r w:rsidRPr="008840D1">
        <w:rPr>
          <w:rFonts w:ascii="Arial" w:hAnsi="Arial" w:cs="Arial"/>
          <w:sz w:val="22"/>
          <w:szCs w:val="22"/>
          <w:lang w:val="pt-PT"/>
        </w:rPr>
        <w:t>)</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FB2841" w:rsidRPr="008840D1" w:rsidRDefault="00FB2841" w:rsidP="00FB2841">
      <w:pPr>
        <w:spacing w:line="276" w:lineRule="auto"/>
        <w:ind w:right="-196"/>
        <w:jc w:val="both"/>
        <w:rPr>
          <w:rFonts w:ascii="Arial" w:eastAsia="Times New Roman" w:hAnsi="Arial" w:cs="Arial"/>
          <w:sz w:val="22"/>
          <w:szCs w:val="22"/>
          <w:lang w:val="pt-PT"/>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FB2841" w:rsidRPr="008840D1" w:rsidRDefault="00FB2841" w:rsidP="00FB2841">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B2841" w:rsidRPr="008840D1" w:rsidRDefault="00FB2841" w:rsidP="00FB2841">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FB2841" w:rsidRPr="008840D1" w:rsidRDefault="00FB2841" w:rsidP="00FB2841">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B2841" w:rsidRPr="008840D1" w:rsidRDefault="00FB2841" w:rsidP="00FB2841">
      <w:pPr>
        <w:spacing w:line="276" w:lineRule="auto"/>
        <w:ind w:right="-196"/>
        <w:jc w:val="both"/>
        <w:rPr>
          <w:rFonts w:ascii="Arial" w:eastAsia="Times New Roman" w:hAnsi="Arial" w:cs="Arial"/>
          <w:b/>
          <w:sz w:val="22"/>
          <w:szCs w:val="22"/>
        </w:rPr>
      </w:pPr>
    </w:p>
    <w:p w:rsidR="00FB2841" w:rsidRPr="008840D1" w:rsidRDefault="00FB2841" w:rsidP="00FB2841">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FB2841" w:rsidRPr="008840D1" w:rsidRDefault="00FB2841" w:rsidP="00FB2841">
      <w:pPr>
        <w:tabs>
          <w:tab w:val="left" w:pos="709"/>
          <w:tab w:val="left" w:pos="2552"/>
          <w:tab w:val="left" w:pos="2835"/>
        </w:tabs>
        <w:spacing w:line="276" w:lineRule="auto"/>
        <w:jc w:val="both"/>
        <w:rPr>
          <w:rFonts w:ascii="Arial" w:hAnsi="Arial" w:cs="Arial"/>
          <w:sz w:val="22"/>
          <w:szCs w:val="22"/>
        </w:rPr>
      </w:pPr>
      <w:r w:rsidRPr="008840D1">
        <w:rPr>
          <w:rFonts w:ascii="Arial" w:hAnsi="Arial" w:cs="Arial"/>
          <w:sz w:val="22"/>
          <w:szCs w:val="22"/>
        </w:rPr>
        <w:t xml:space="preserve">No contrato não poderá haver </w:t>
      </w:r>
      <w:r w:rsidRPr="008840D1">
        <w:rPr>
          <w:rFonts w:ascii="Arial" w:hAnsi="Arial" w:cs="Arial"/>
          <w:b/>
          <w:sz w:val="22"/>
          <w:szCs w:val="22"/>
        </w:rPr>
        <w:t xml:space="preserve">reequilíbrio econômico financeiro, estando os preços vinculados ao Preço </w:t>
      </w:r>
      <w:r>
        <w:rPr>
          <w:rFonts w:ascii="Arial" w:hAnsi="Arial" w:cs="Arial"/>
          <w:b/>
          <w:sz w:val="22"/>
          <w:szCs w:val="22"/>
        </w:rPr>
        <w:t>Fábrica</w:t>
      </w:r>
      <w:r w:rsidRPr="008840D1">
        <w:rPr>
          <w:rFonts w:ascii="Arial" w:hAnsi="Arial" w:cs="Arial"/>
          <w:b/>
          <w:sz w:val="22"/>
          <w:szCs w:val="22"/>
        </w:rPr>
        <w:t xml:space="preserve"> constante da tabela CMED/ANVISA.</w:t>
      </w:r>
    </w:p>
    <w:p w:rsidR="00FB2841" w:rsidRPr="008840D1" w:rsidRDefault="00FB2841" w:rsidP="00FB2841">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 1º Nos termos do Decreto 46.859/2015 do Governo de Minas Gerais, o ICMS a ser considerado na Tabela CMED/ANVISA será de 18%.</w:t>
      </w:r>
    </w:p>
    <w:p w:rsidR="00FB2841" w:rsidRPr="008840D1" w:rsidRDefault="00FB2841" w:rsidP="00FB2841">
      <w:pPr>
        <w:spacing w:line="276" w:lineRule="auto"/>
        <w:ind w:right="-196"/>
        <w:jc w:val="both"/>
        <w:rPr>
          <w:rFonts w:ascii="Arial" w:eastAsia="Times New Roman" w:hAnsi="Arial" w:cs="Arial"/>
          <w:b/>
          <w:sz w:val="22"/>
          <w:szCs w:val="22"/>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FB2841" w:rsidRPr="00402379" w:rsidRDefault="00FB2841" w:rsidP="00FB284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B2841" w:rsidRPr="00402379" w:rsidTr="008707E1">
        <w:tc>
          <w:tcPr>
            <w:tcW w:w="3470"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FB2841" w:rsidRPr="00402379" w:rsidRDefault="00FB2841" w:rsidP="008707E1">
            <w:pPr>
              <w:jc w:val="center"/>
              <w:rPr>
                <w:rFonts w:ascii="Arial" w:hAnsi="Arial" w:cs="Arial"/>
                <w:b/>
                <w:sz w:val="16"/>
                <w:szCs w:val="16"/>
              </w:rPr>
            </w:pPr>
            <w:r w:rsidRPr="00402379">
              <w:rPr>
                <w:rFonts w:ascii="Arial" w:hAnsi="Arial" w:cs="Arial"/>
                <w:b/>
                <w:sz w:val="16"/>
                <w:szCs w:val="16"/>
              </w:rPr>
              <w:t>ESPECIFICAÇÃO DA DESPESA</w:t>
            </w:r>
          </w:p>
        </w:tc>
      </w:tr>
      <w:tr w:rsidR="00FB2841" w:rsidRPr="00402379" w:rsidTr="008707E1">
        <w:tc>
          <w:tcPr>
            <w:tcW w:w="3470"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299</w:t>
            </w:r>
          </w:p>
        </w:tc>
        <w:tc>
          <w:tcPr>
            <w:tcW w:w="1508" w:type="dxa"/>
          </w:tcPr>
          <w:p w:rsidR="00FB2841" w:rsidRPr="00402379" w:rsidRDefault="00FB2841" w:rsidP="008707E1">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FB2841" w:rsidRPr="00402379" w:rsidRDefault="00FB2841" w:rsidP="008707E1">
            <w:pPr>
              <w:rPr>
                <w:rFonts w:ascii="Arial" w:hAnsi="Arial" w:cs="Arial"/>
                <w:sz w:val="16"/>
                <w:szCs w:val="16"/>
              </w:rPr>
            </w:pPr>
            <w:r w:rsidRPr="00402379">
              <w:rPr>
                <w:rFonts w:ascii="Arial" w:hAnsi="Arial" w:cs="Arial"/>
                <w:sz w:val="16"/>
                <w:szCs w:val="16"/>
              </w:rPr>
              <w:t>MANUTENÇÃO DE DESPESAS COM MEDICAMENTOS.</w:t>
            </w:r>
          </w:p>
        </w:tc>
      </w:tr>
      <w:tr w:rsidR="00FB2841" w:rsidRPr="00402379" w:rsidTr="008707E1">
        <w:tc>
          <w:tcPr>
            <w:tcW w:w="3470"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FB2841" w:rsidRPr="00402379" w:rsidRDefault="00FB2841" w:rsidP="008707E1">
            <w:pPr>
              <w:jc w:val="center"/>
              <w:rPr>
                <w:rFonts w:ascii="Arial" w:hAnsi="Arial" w:cs="Arial"/>
                <w:sz w:val="16"/>
                <w:szCs w:val="16"/>
              </w:rPr>
            </w:pPr>
            <w:r>
              <w:rPr>
                <w:rFonts w:ascii="Arial" w:hAnsi="Arial" w:cs="Arial"/>
                <w:sz w:val="16"/>
                <w:szCs w:val="16"/>
              </w:rPr>
              <w:t>257</w:t>
            </w:r>
          </w:p>
        </w:tc>
        <w:tc>
          <w:tcPr>
            <w:tcW w:w="1508" w:type="dxa"/>
          </w:tcPr>
          <w:p w:rsidR="00FB2841" w:rsidRPr="00402379" w:rsidRDefault="00FB2841" w:rsidP="008707E1">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FB2841" w:rsidRPr="00402379" w:rsidRDefault="00FB2841" w:rsidP="008707E1">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FB2841" w:rsidRPr="00402379" w:rsidTr="008707E1">
        <w:tc>
          <w:tcPr>
            <w:tcW w:w="3470" w:type="dxa"/>
            <w:vAlign w:val="center"/>
          </w:tcPr>
          <w:p w:rsidR="00FB2841" w:rsidRPr="00402379" w:rsidRDefault="00FB2841" w:rsidP="008707E1">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FB2841" w:rsidRPr="00402379" w:rsidRDefault="00FB2841" w:rsidP="008707E1">
            <w:pPr>
              <w:jc w:val="center"/>
              <w:rPr>
                <w:rFonts w:ascii="Arial" w:hAnsi="Arial" w:cs="Arial"/>
                <w:sz w:val="16"/>
                <w:szCs w:val="16"/>
              </w:rPr>
            </w:pPr>
            <w:r>
              <w:rPr>
                <w:rFonts w:ascii="Arial" w:hAnsi="Arial" w:cs="Arial"/>
                <w:sz w:val="16"/>
                <w:szCs w:val="16"/>
              </w:rPr>
              <w:t>288</w:t>
            </w:r>
          </w:p>
        </w:tc>
        <w:tc>
          <w:tcPr>
            <w:tcW w:w="1508" w:type="dxa"/>
          </w:tcPr>
          <w:p w:rsidR="00FB2841" w:rsidRPr="00402379" w:rsidRDefault="00FB2841" w:rsidP="008707E1">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FB2841" w:rsidRPr="00402379" w:rsidRDefault="00FB2841" w:rsidP="008707E1">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FB2841" w:rsidRDefault="00FB2841" w:rsidP="00FB284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FB2841" w:rsidRPr="008840D1" w:rsidRDefault="00FB2841" w:rsidP="00FB2841">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 xml:space="preserve">descumprimento total ou parcial das obrigações assumidas caracterizará a inadimplência da </w:t>
      </w:r>
      <w:r w:rsidRPr="008840D1">
        <w:rPr>
          <w:rFonts w:ascii="Arial" w:hAnsi="Arial" w:cs="Arial"/>
          <w:sz w:val="22"/>
          <w:szCs w:val="22"/>
          <w:lang w:val="pt-PT"/>
        </w:rPr>
        <w:lastRenderedPageBreak/>
        <w:t>CONTRATADA, sujeitando-a as seguintes penalidades:</w:t>
      </w:r>
    </w:p>
    <w:p w:rsidR="00FB2841" w:rsidRPr="008840D1" w:rsidRDefault="00FB2841" w:rsidP="00FB2841">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advertência</w:t>
      </w:r>
      <w:proofErr w:type="gramEnd"/>
      <w:r w:rsidRPr="008840D1">
        <w:rPr>
          <w:rFonts w:ascii="Arial" w:hAnsi="Arial" w:cs="Arial"/>
          <w:sz w:val="22"/>
          <w:szCs w:val="22"/>
          <w:lang w:val="pt-PT"/>
        </w:rPr>
        <w:t>, que será aplicada sempre por escrito;</w:t>
      </w:r>
    </w:p>
    <w:p w:rsidR="00FB2841" w:rsidRPr="008840D1" w:rsidRDefault="00FB2841" w:rsidP="00FB2841">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multas</w:t>
      </w:r>
      <w:proofErr w:type="gramEnd"/>
      <w:r w:rsidRPr="008840D1">
        <w:rPr>
          <w:rFonts w:ascii="Arial" w:hAnsi="Arial" w:cs="Arial"/>
          <w:sz w:val="22"/>
          <w:szCs w:val="22"/>
          <w:lang w:val="pt-PT"/>
        </w:rPr>
        <w:t>, na forma prevista no instrumento convocatório ou no contrato;</w:t>
      </w:r>
    </w:p>
    <w:p w:rsidR="00FB2841" w:rsidRPr="008840D1" w:rsidRDefault="00FB2841" w:rsidP="00FB2841">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suspensão</w:t>
      </w:r>
      <w:proofErr w:type="gramEnd"/>
      <w:r w:rsidRPr="008840D1">
        <w:rPr>
          <w:rFonts w:ascii="Arial" w:hAnsi="Arial" w:cs="Arial"/>
          <w:sz w:val="22"/>
          <w:szCs w:val="22"/>
          <w:lang w:val="pt-PT"/>
        </w:rPr>
        <w:t xml:space="preserve"> temporária do direito de licitar com o Município de Desterro do Melo;</w:t>
      </w:r>
    </w:p>
    <w:p w:rsidR="00FB2841" w:rsidRPr="008840D1" w:rsidRDefault="00FB2841" w:rsidP="00FB2841">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declaração</w:t>
      </w:r>
      <w:proofErr w:type="gramEnd"/>
      <w:r w:rsidRPr="008840D1">
        <w:rPr>
          <w:rFonts w:ascii="Arial" w:hAnsi="Arial" w:cs="Arial"/>
          <w:sz w:val="22"/>
          <w:szCs w:val="22"/>
          <w:lang w:val="pt-PT"/>
        </w:rPr>
        <w:t xml:space="preserve"> de inidoneidade para licitar e contratar com a ADMINISTRAÇÃO PÚBLICA, no prazo não superior a 5 anos.</w:t>
      </w:r>
    </w:p>
    <w:p w:rsidR="00FB2841" w:rsidRPr="008840D1" w:rsidRDefault="00FB2841" w:rsidP="00FB2841">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B2841" w:rsidRPr="008840D1" w:rsidRDefault="00FB2841" w:rsidP="00FB2841">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FB2841" w:rsidRPr="008840D1" w:rsidRDefault="00FB2841" w:rsidP="00FB2841">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Recusar de entregar o objeto licitado, multa de 10% (dez por cento) do valor total;</w:t>
      </w:r>
    </w:p>
    <w:p w:rsidR="00FB2841" w:rsidRPr="008840D1" w:rsidRDefault="00FB2841" w:rsidP="00FB2841">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FB2841" w:rsidRPr="008840D1" w:rsidRDefault="00FB2841" w:rsidP="00FB2841">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FB2841" w:rsidRPr="008840D1" w:rsidRDefault="00FB2841" w:rsidP="00FB2841">
      <w:pPr>
        <w:widowControl w:val="0"/>
        <w:tabs>
          <w:tab w:val="left" w:pos="170"/>
        </w:tabs>
        <w:autoSpaceDE w:val="0"/>
        <w:autoSpaceDN w:val="0"/>
        <w:adjustRightInd w:val="0"/>
        <w:spacing w:line="276" w:lineRule="auto"/>
        <w:jc w:val="both"/>
        <w:rPr>
          <w:rFonts w:ascii="Arial" w:hAnsi="Arial" w:cs="Arial"/>
          <w:sz w:val="22"/>
          <w:szCs w:val="22"/>
          <w:lang w:val="pt-PT"/>
        </w:rPr>
      </w:pP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lang w:val="pt-PT"/>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FB2841" w:rsidRPr="008840D1" w:rsidRDefault="00FB2841" w:rsidP="00FB2841">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A sanção de suspensão de participar em licitação e contratar com a Administração Pública </w:t>
      </w:r>
      <w:proofErr w:type="gramStart"/>
      <w:r w:rsidRPr="008840D1">
        <w:rPr>
          <w:rFonts w:ascii="Arial" w:hAnsi="Arial" w:cs="Arial"/>
          <w:sz w:val="22"/>
          <w:szCs w:val="22"/>
          <w:lang w:val="pt-PT"/>
        </w:rPr>
        <w:t>poderá ser</w:t>
      </w:r>
      <w:proofErr w:type="gramEnd"/>
      <w:r w:rsidRPr="008840D1">
        <w:rPr>
          <w:rFonts w:ascii="Arial" w:hAnsi="Arial" w:cs="Arial"/>
          <w:sz w:val="22"/>
          <w:szCs w:val="22"/>
          <w:lang w:val="pt-PT"/>
        </w:rPr>
        <w:t xml:space="preserve"> também, aplicada aqueles que:</w:t>
      </w:r>
    </w:p>
    <w:p w:rsidR="00FB2841" w:rsidRPr="008840D1" w:rsidRDefault="00FB2841" w:rsidP="00FB2841">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FB2841" w:rsidRPr="008840D1" w:rsidRDefault="00FB2841" w:rsidP="00FB2841">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FB2841" w:rsidRPr="008840D1" w:rsidRDefault="00FB2841" w:rsidP="00FB2841">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FB2841" w:rsidRPr="008840D1" w:rsidRDefault="00FB2841" w:rsidP="00FB2841">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FB2841" w:rsidRPr="008840D1" w:rsidRDefault="00FB2841" w:rsidP="00FB2841">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B2841" w:rsidRPr="008840D1" w:rsidRDefault="00FB2841" w:rsidP="00FB2841">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FB2841" w:rsidRPr="008840D1" w:rsidRDefault="00FB2841" w:rsidP="00FB2841">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FB2841" w:rsidRPr="008840D1" w:rsidRDefault="00FB2841" w:rsidP="00FB2841">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w:t>
      </w:r>
      <w:proofErr w:type="gramStart"/>
      <w:r w:rsidRPr="008840D1">
        <w:rPr>
          <w:rFonts w:ascii="Arial" w:hAnsi="Arial" w:cs="Arial"/>
          <w:bCs/>
          <w:sz w:val="22"/>
          <w:szCs w:val="22"/>
          <w:lang w:val="pt-PT"/>
        </w:rPr>
        <w:t>5</w:t>
      </w:r>
      <w:proofErr w:type="gramEnd"/>
      <w:r w:rsidRPr="008840D1">
        <w:rPr>
          <w:rFonts w:ascii="Arial" w:hAnsi="Arial" w:cs="Arial"/>
          <w:bCs/>
          <w:sz w:val="22"/>
          <w:szCs w:val="22"/>
          <w:lang w:val="pt-PT"/>
        </w:rPr>
        <w:t xml:space="preserve">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b/>
          <w:sz w:val="22"/>
          <w:szCs w:val="22"/>
          <w:lang w:val="pt-PT"/>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FB2841" w:rsidRPr="008840D1" w:rsidRDefault="00FB2841" w:rsidP="00FB2841">
      <w:pPr>
        <w:pStyle w:val="Corpodetexto"/>
        <w:spacing w:line="276" w:lineRule="auto"/>
        <w:rPr>
          <w:b/>
        </w:rPr>
      </w:pPr>
      <w:r w:rsidRPr="008840D1">
        <w:t xml:space="preserve">A fiscalização da execução do contrato será exercida por representantes do CONTRATANTE, </w:t>
      </w:r>
      <w:r w:rsidRPr="008840D1">
        <w:rPr>
          <w:b/>
        </w:rPr>
        <w:t>Através do Secretário de Saúde do Município.</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w:t>
      </w:r>
      <w:r w:rsidRPr="008840D1">
        <w:rPr>
          <w:rFonts w:ascii="Arial" w:hAnsi="Arial" w:cs="Arial"/>
          <w:sz w:val="22"/>
          <w:szCs w:val="22"/>
          <w:lang w:val="pt-PT"/>
        </w:rPr>
        <w:lastRenderedPageBreak/>
        <w:t xml:space="preserve">redibitório e, na ocorrência </w:t>
      </w:r>
      <w:proofErr w:type="gramStart"/>
      <w:r w:rsidRPr="008840D1">
        <w:rPr>
          <w:rFonts w:ascii="Arial" w:hAnsi="Arial" w:cs="Arial"/>
          <w:sz w:val="22"/>
          <w:szCs w:val="22"/>
          <w:lang w:val="pt-PT"/>
        </w:rPr>
        <w:t>desse</w:t>
      </w:r>
      <w:proofErr w:type="gramEnd"/>
      <w:r w:rsidRPr="008840D1">
        <w:rPr>
          <w:rFonts w:ascii="Arial" w:hAnsi="Arial" w:cs="Arial"/>
          <w:sz w:val="22"/>
          <w:szCs w:val="22"/>
          <w:lang w:val="pt-PT"/>
        </w:rPr>
        <w:t>, não implica em co-responsabilidade da CONTRATANTE ou de seus agentes e prepostos.</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FB2841" w:rsidRPr="008840D1" w:rsidRDefault="00FB2841" w:rsidP="00FB2841">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65 de Lei Federal nº 8.666/93</w:t>
      </w:r>
      <w:r w:rsidRPr="008840D1">
        <w:rPr>
          <w:rFonts w:ascii="Arial" w:hAnsi="Arial" w:cs="Arial"/>
          <w:sz w:val="22"/>
          <w:szCs w:val="22"/>
          <w:lang w:val="pt-PT"/>
        </w:rPr>
        <w:t>.</w:t>
      </w:r>
    </w:p>
    <w:p w:rsidR="00FB2841" w:rsidRPr="008840D1" w:rsidRDefault="00FB2841" w:rsidP="00FB2841">
      <w:pPr>
        <w:widowControl w:val="0"/>
        <w:tabs>
          <w:tab w:val="left" w:pos="232"/>
        </w:tabs>
        <w:autoSpaceDE w:val="0"/>
        <w:autoSpaceDN w:val="0"/>
        <w:adjustRightInd w:val="0"/>
        <w:spacing w:line="276" w:lineRule="auto"/>
        <w:jc w:val="both"/>
        <w:rPr>
          <w:rFonts w:ascii="Arial" w:hAnsi="Arial" w:cs="Arial"/>
          <w:sz w:val="22"/>
          <w:szCs w:val="22"/>
          <w:lang w:val="pt-PT"/>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lang w:val="pt-PT"/>
        </w:rPr>
      </w:pPr>
    </w:p>
    <w:p w:rsidR="00FB2841" w:rsidRPr="008840D1" w:rsidRDefault="00FB2841" w:rsidP="00FB2841">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Pr>
          <w:rFonts w:ascii="Arial" w:hAnsi="Arial" w:cs="Arial"/>
          <w:b/>
          <w:sz w:val="22"/>
          <w:szCs w:val="22"/>
          <w:lang w:val="pt-PT"/>
        </w:rPr>
        <w:t>CLAUSULA DÉCIMA</w:t>
      </w:r>
      <w:r w:rsidRPr="008840D1">
        <w:rPr>
          <w:rFonts w:ascii="Arial" w:hAnsi="Arial" w:cs="Arial"/>
          <w:b/>
          <w:sz w:val="22"/>
          <w:szCs w:val="22"/>
          <w:lang w:val="pt-PT"/>
        </w:rPr>
        <w:t xml:space="preserve"> SEGUNDA -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sz w:val="22"/>
          <w:szCs w:val="22"/>
        </w:rPr>
      </w:pP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FB2841" w:rsidRPr="008840D1" w:rsidRDefault="00FB2841" w:rsidP="00FB2841">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Pr>
          <w:rFonts w:ascii="Arial" w:hAnsi="Arial" w:cs="Arial"/>
          <w:b/>
          <w:sz w:val="22"/>
          <w:szCs w:val="22"/>
          <w:lang w:val="pt-PT"/>
        </w:rPr>
        <w:t>31.12.2018</w:t>
      </w:r>
      <w:r w:rsidRPr="008840D1">
        <w:rPr>
          <w:rFonts w:ascii="Arial" w:hAnsi="Arial" w:cs="Arial"/>
          <w:sz w:val="22"/>
          <w:szCs w:val="22"/>
        </w:rPr>
        <w:t>.</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b/>
          <w:sz w:val="22"/>
          <w:szCs w:val="22"/>
          <w:lang w:val="pt-PT"/>
        </w:rPr>
      </w:pPr>
    </w:p>
    <w:p w:rsidR="00FB2841" w:rsidRPr="008840D1" w:rsidRDefault="00FB2841" w:rsidP="00FB2841">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FB2841" w:rsidRPr="008840D1" w:rsidRDefault="00FB2841" w:rsidP="00FB2841">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FB2841" w:rsidRPr="008840D1" w:rsidRDefault="00FB2841" w:rsidP="00FB2841">
      <w:pPr>
        <w:spacing w:line="276" w:lineRule="auto"/>
        <w:jc w:val="both"/>
        <w:rPr>
          <w:rFonts w:ascii="Arial" w:hAnsi="Arial" w:cs="Arial"/>
          <w:sz w:val="22"/>
          <w:szCs w:val="22"/>
        </w:rPr>
      </w:pPr>
    </w:p>
    <w:p w:rsidR="00FB2841" w:rsidRPr="008840D1" w:rsidRDefault="00FB2841" w:rsidP="00FB2841">
      <w:pPr>
        <w:spacing w:line="276" w:lineRule="auto"/>
        <w:jc w:val="both"/>
        <w:rPr>
          <w:rFonts w:ascii="Arial" w:hAnsi="Arial" w:cs="Arial"/>
          <w:sz w:val="22"/>
          <w:szCs w:val="22"/>
        </w:rPr>
      </w:pPr>
      <w:r w:rsidRPr="008840D1">
        <w:rPr>
          <w:rFonts w:ascii="Arial" w:hAnsi="Arial" w:cs="Arial"/>
          <w:sz w:val="22"/>
          <w:szCs w:val="22"/>
        </w:rPr>
        <w:t xml:space="preserve">E assim, por estarem justas e acordadas, firmam as partes o presente termo em 03 (três) </w:t>
      </w:r>
      <w:proofErr w:type="gramStart"/>
      <w:r w:rsidRPr="008840D1">
        <w:rPr>
          <w:rFonts w:ascii="Arial" w:hAnsi="Arial" w:cs="Arial"/>
          <w:sz w:val="22"/>
          <w:szCs w:val="22"/>
        </w:rPr>
        <w:t>vias</w:t>
      </w:r>
      <w:proofErr w:type="gramEnd"/>
      <w:r w:rsidRPr="008840D1">
        <w:rPr>
          <w:rFonts w:ascii="Arial" w:hAnsi="Arial" w:cs="Arial"/>
          <w:sz w:val="22"/>
          <w:szCs w:val="22"/>
        </w:rPr>
        <w:t xml:space="preserve"> de igual teor e forma com 02 (duas) testemunhas instrumentárias, para que produza jurídicos e legais efeitos.</w:t>
      </w:r>
    </w:p>
    <w:p w:rsidR="00FB2841" w:rsidRDefault="00FB2841" w:rsidP="00FB2841">
      <w:pPr>
        <w:spacing w:line="276" w:lineRule="auto"/>
        <w:jc w:val="center"/>
        <w:rPr>
          <w:rFonts w:ascii="Arial" w:hAnsi="Arial" w:cs="Arial"/>
          <w:sz w:val="22"/>
          <w:szCs w:val="22"/>
        </w:rPr>
      </w:pPr>
      <w:r>
        <w:rPr>
          <w:rFonts w:ascii="Arial" w:hAnsi="Arial" w:cs="Arial"/>
          <w:sz w:val="22"/>
          <w:szCs w:val="22"/>
        </w:rPr>
        <w:t>_________________</w:t>
      </w:r>
      <w:proofErr w:type="gramStart"/>
      <w:r>
        <w:rPr>
          <w:rFonts w:ascii="Arial" w:hAnsi="Arial" w:cs="Arial"/>
          <w:sz w:val="22"/>
          <w:szCs w:val="22"/>
        </w:rPr>
        <w:t>,</w:t>
      </w:r>
      <w:proofErr w:type="spellStart"/>
      <w:proofErr w:type="gramEnd"/>
      <w:r>
        <w:rPr>
          <w:rFonts w:ascii="Arial" w:hAnsi="Arial" w:cs="Arial"/>
          <w:sz w:val="22"/>
          <w:szCs w:val="22"/>
        </w:rPr>
        <w:t>de__________de</w:t>
      </w:r>
      <w:proofErr w:type="spellEnd"/>
      <w:r>
        <w:rPr>
          <w:rFonts w:ascii="Arial" w:hAnsi="Arial" w:cs="Arial"/>
          <w:sz w:val="22"/>
          <w:szCs w:val="22"/>
        </w:rPr>
        <w:t>_____________</w:t>
      </w:r>
    </w:p>
    <w:p w:rsidR="00FB2841" w:rsidRPr="001B1429" w:rsidRDefault="00FB2841" w:rsidP="00FB2841">
      <w:pPr>
        <w:spacing w:line="276" w:lineRule="auto"/>
        <w:jc w:val="center"/>
        <w:rPr>
          <w:rFonts w:ascii="Arial" w:hAnsi="Arial" w:cs="Arial"/>
          <w:sz w:val="22"/>
          <w:szCs w:val="22"/>
        </w:rPr>
      </w:pPr>
      <w:r>
        <w:rPr>
          <w:rFonts w:ascii="Arial" w:hAnsi="Arial" w:cs="Arial"/>
          <w:sz w:val="22"/>
          <w:szCs w:val="22"/>
        </w:rPr>
        <w:t>Local e data</w:t>
      </w:r>
    </w:p>
    <w:p w:rsidR="00FB2841" w:rsidRPr="008840D1" w:rsidRDefault="00FB2841" w:rsidP="00FB2841">
      <w:pPr>
        <w:spacing w:line="276" w:lineRule="auto"/>
        <w:jc w:val="center"/>
        <w:rPr>
          <w:rFonts w:ascii="Arial" w:hAnsi="Arial" w:cs="Arial"/>
          <w:b/>
          <w:sz w:val="22"/>
          <w:szCs w:val="22"/>
        </w:rPr>
      </w:pPr>
      <w:r w:rsidRPr="008840D1">
        <w:rPr>
          <w:rFonts w:ascii="Arial" w:hAnsi="Arial" w:cs="Arial"/>
          <w:b/>
          <w:sz w:val="22"/>
          <w:szCs w:val="22"/>
        </w:rPr>
        <w:t>MÁRCIA CRISTINA MACHADO AMARAL</w:t>
      </w:r>
    </w:p>
    <w:p w:rsidR="00FB2841" w:rsidRPr="008840D1" w:rsidRDefault="00FB2841" w:rsidP="00FB2841">
      <w:pPr>
        <w:spacing w:line="276" w:lineRule="auto"/>
        <w:jc w:val="center"/>
        <w:rPr>
          <w:rFonts w:ascii="Arial" w:hAnsi="Arial" w:cs="Arial"/>
          <w:b/>
          <w:sz w:val="22"/>
          <w:szCs w:val="22"/>
        </w:rPr>
      </w:pPr>
      <w:r w:rsidRPr="008840D1">
        <w:rPr>
          <w:rFonts w:ascii="Arial" w:hAnsi="Arial" w:cs="Arial"/>
          <w:b/>
          <w:sz w:val="22"/>
          <w:szCs w:val="22"/>
        </w:rPr>
        <w:t xml:space="preserve">PREFEITA </w:t>
      </w:r>
      <w:r>
        <w:rPr>
          <w:rFonts w:ascii="Arial" w:hAnsi="Arial" w:cs="Arial"/>
          <w:b/>
          <w:sz w:val="22"/>
          <w:szCs w:val="22"/>
        </w:rPr>
        <w:t>DO MUNICÍPIO DE DESTERRO DO MELO</w:t>
      </w:r>
    </w:p>
    <w:p w:rsidR="00FB2841" w:rsidRPr="00573C0F" w:rsidRDefault="00FB2841" w:rsidP="00FB2841">
      <w:pPr>
        <w:spacing w:line="276" w:lineRule="auto"/>
        <w:jc w:val="center"/>
        <w:rPr>
          <w:rFonts w:ascii="Arial" w:hAnsi="Arial" w:cs="Arial"/>
          <w:b/>
          <w:sz w:val="22"/>
          <w:szCs w:val="22"/>
        </w:rPr>
      </w:pPr>
    </w:p>
    <w:p w:rsidR="00FB2841" w:rsidRPr="00573C0F" w:rsidRDefault="00FB2841" w:rsidP="00FB2841">
      <w:pPr>
        <w:spacing w:line="276" w:lineRule="auto"/>
        <w:jc w:val="center"/>
        <w:rPr>
          <w:rFonts w:ascii="Arial" w:hAnsi="Arial" w:cs="Arial"/>
          <w:b/>
          <w:sz w:val="22"/>
          <w:szCs w:val="22"/>
        </w:rPr>
      </w:pPr>
      <w:r w:rsidRPr="00573C0F">
        <w:rPr>
          <w:rFonts w:ascii="Arial" w:hAnsi="Arial" w:cs="Arial"/>
          <w:b/>
          <w:sz w:val="22"/>
          <w:szCs w:val="22"/>
        </w:rPr>
        <w:t>XXXXXXXXXXXXXXXXXXXXXXXX</w:t>
      </w:r>
    </w:p>
    <w:p w:rsidR="00FB2841" w:rsidRPr="00573C0F" w:rsidRDefault="00FB2841" w:rsidP="00FB2841">
      <w:pPr>
        <w:spacing w:line="276" w:lineRule="auto"/>
        <w:jc w:val="center"/>
        <w:rPr>
          <w:rFonts w:ascii="Arial" w:hAnsi="Arial" w:cs="Arial"/>
          <w:b/>
          <w:sz w:val="22"/>
          <w:szCs w:val="22"/>
        </w:rPr>
      </w:pPr>
      <w:r w:rsidRPr="00573C0F">
        <w:rPr>
          <w:rFonts w:ascii="Arial" w:hAnsi="Arial" w:cs="Arial"/>
          <w:b/>
          <w:sz w:val="22"/>
          <w:szCs w:val="22"/>
        </w:rPr>
        <w:t>CONTRATADA</w:t>
      </w:r>
    </w:p>
    <w:p w:rsidR="00FB2841" w:rsidRPr="008840D1" w:rsidRDefault="00FB2841" w:rsidP="00FB2841">
      <w:pPr>
        <w:spacing w:line="276" w:lineRule="auto"/>
        <w:jc w:val="both"/>
        <w:rPr>
          <w:rFonts w:ascii="Arial" w:hAnsi="Arial" w:cs="Arial"/>
          <w:sz w:val="22"/>
          <w:szCs w:val="22"/>
        </w:rPr>
      </w:pPr>
      <w:r w:rsidRPr="008840D1">
        <w:rPr>
          <w:rFonts w:ascii="Arial" w:hAnsi="Arial" w:cs="Arial"/>
          <w:b/>
          <w:sz w:val="22"/>
          <w:szCs w:val="22"/>
        </w:rPr>
        <w:t>TESTEMUNHAS:</w:t>
      </w:r>
      <w:proofErr w:type="gramStart"/>
      <w:r w:rsidRPr="008840D1">
        <w:rPr>
          <w:rFonts w:ascii="Arial" w:hAnsi="Arial" w:cs="Arial"/>
          <w:sz w:val="22"/>
          <w:szCs w:val="22"/>
        </w:rPr>
        <w:t xml:space="preserve">   </w:t>
      </w:r>
      <w:proofErr w:type="gramEnd"/>
      <w:r w:rsidRPr="008840D1">
        <w:rPr>
          <w:rFonts w:ascii="Arial" w:hAnsi="Arial" w:cs="Arial"/>
          <w:sz w:val="22"/>
          <w:szCs w:val="22"/>
        </w:rPr>
        <w:t>1 _______________________________________________</w:t>
      </w:r>
    </w:p>
    <w:p w:rsidR="00FB2841" w:rsidRPr="008840D1" w:rsidRDefault="00FB2841" w:rsidP="00FB2841">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FB2841" w:rsidRDefault="00FB2841" w:rsidP="00FB2841"/>
    <w:p w:rsidR="006D59B4" w:rsidRDefault="006D59B4"/>
    <w:sectPr w:rsidR="006D59B4" w:rsidSect="00AE6C7C">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C0" w:rsidRDefault="00FB0FC0" w:rsidP="00FB2841">
      <w:r>
        <w:separator/>
      </w:r>
    </w:p>
  </w:endnote>
  <w:endnote w:type="continuationSeparator" w:id="0">
    <w:p w:rsidR="00FB0FC0" w:rsidRDefault="00FB0FC0" w:rsidP="00FB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FB0FC0"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308" w:rsidRDefault="00FB0FC0" w:rsidP="00AE6C7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FB0FC0"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2841">
      <w:rPr>
        <w:rStyle w:val="Nmerodepgina"/>
        <w:noProof/>
      </w:rPr>
      <w:t>20</w:t>
    </w:r>
    <w:r>
      <w:rPr>
        <w:rStyle w:val="Nmerodepgina"/>
      </w:rPr>
      <w:fldChar w:fldCharType="end"/>
    </w:r>
  </w:p>
  <w:p w:rsidR="008C5308" w:rsidRDefault="00FB0FC0" w:rsidP="00AE6C7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FB0FC0"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308" w:rsidRDefault="00FB0FC0" w:rsidP="00AE6C7C">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FB0FC0"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2841">
      <w:rPr>
        <w:rStyle w:val="Nmerodepgina"/>
        <w:noProof/>
      </w:rPr>
      <w:t>39</w:t>
    </w:r>
    <w:r>
      <w:rPr>
        <w:rStyle w:val="Nmerodepgina"/>
      </w:rPr>
      <w:fldChar w:fldCharType="end"/>
    </w:r>
  </w:p>
  <w:p w:rsidR="008C5308" w:rsidRDefault="00FB0FC0" w:rsidP="00AE6C7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C0" w:rsidRDefault="00FB0FC0" w:rsidP="00FB2841">
      <w:r>
        <w:separator/>
      </w:r>
    </w:p>
  </w:footnote>
  <w:footnote w:type="continuationSeparator" w:id="0">
    <w:p w:rsidR="00FB0FC0" w:rsidRDefault="00FB0FC0" w:rsidP="00FB2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FB0FC0">
    <w:pPr>
      <w:pStyle w:val="Cabealho"/>
    </w:pPr>
    <w:r>
      <w:fldChar w:fldCharType="begin"/>
    </w:r>
    <w:r>
      <w:instrText xml:space="preserve"> TIME \@ "h:mm am/pm" </w:instrText>
    </w:r>
    <w:r>
      <w:fldChar w:fldCharType="separate"/>
    </w:r>
    <w:r>
      <w:rPr>
        <w:noProof/>
      </w:rPr>
      <w:t xml:space="preserve">3:00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C5308">
      <w:tc>
        <w:tcPr>
          <w:tcW w:w="9705" w:type="dxa"/>
          <w:gridSpan w:val="2"/>
          <w:shd w:val="clear" w:color="auto" w:fill="FFFFFF"/>
        </w:tcPr>
        <w:p w:rsidR="008C5308" w:rsidRPr="005C1A8D" w:rsidRDefault="00FB0FC0" w:rsidP="00AE6C7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4A49379E" wp14:editId="75E78935">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4E879ACF" wp14:editId="434AC80C">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C5308" w:rsidTr="00AE6C7C">
      <w:trPr>
        <w:trHeight w:val="19"/>
      </w:trPr>
      <w:tc>
        <w:tcPr>
          <w:tcW w:w="9705" w:type="dxa"/>
          <w:gridSpan w:val="2"/>
          <w:shd w:val="clear" w:color="auto" w:fill="FFFFFF"/>
        </w:tcPr>
        <w:p w:rsidR="008C5308" w:rsidRPr="005C1A8D" w:rsidRDefault="00FB0FC0" w:rsidP="00AE6C7C">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8C5308" w:rsidTr="00AE6C7C">
      <w:trPr>
        <w:trHeight w:val="234"/>
      </w:trPr>
      <w:tc>
        <w:tcPr>
          <w:tcW w:w="9705" w:type="dxa"/>
          <w:gridSpan w:val="2"/>
          <w:shd w:val="clear" w:color="auto" w:fill="FFFFFF"/>
        </w:tcPr>
        <w:p w:rsidR="008C5308" w:rsidRPr="00250C4F" w:rsidRDefault="00FB0FC0" w:rsidP="00AE6C7C">
          <w:pPr>
            <w:pStyle w:val="Ttulo1"/>
            <w:spacing w:before="120" w:after="120"/>
            <w:rPr>
              <w:rFonts w:eastAsia="Times New Roman"/>
              <w:sz w:val="18"/>
              <w:szCs w:val="18"/>
            </w:rPr>
          </w:pPr>
          <w:r>
            <w:rPr>
              <w:rFonts w:eastAsia="Times New Roman"/>
              <w:sz w:val="18"/>
              <w:szCs w:val="18"/>
            </w:rPr>
            <w:t>PROCESSO DE LICITAÇÃO – 019/2018</w:t>
          </w:r>
          <w:r w:rsidR="00FB2841">
            <w:rPr>
              <w:rFonts w:eastAsia="Times New Roman"/>
              <w:sz w:val="18"/>
              <w:szCs w:val="18"/>
            </w:rPr>
            <w:t xml:space="preserve"> – 3</w:t>
          </w:r>
          <w:r>
            <w:rPr>
              <w:rFonts w:eastAsia="Times New Roman"/>
              <w:sz w:val="18"/>
              <w:szCs w:val="18"/>
            </w:rPr>
            <w:t>ª PUBLICAÇÃO</w:t>
          </w:r>
        </w:p>
      </w:tc>
    </w:tr>
    <w:tr w:rsidR="008C5308" w:rsidTr="00AE6C7C">
      <w:trPr>
        <w:cantSplit/>
        <w:trHeight w:val="170"/>
      </w:trPr>
      <w:tc>
        <w:tcPr>
          <w:tcW w:w="4888" w:type="dxa"/>
          <w:shd w:val="clear" w:color="auto" w:fill="FFFFFF"/>
        </w:tcPr>
        <w:p w:rsidR="008C5308" w:rsidRPr="005C1A8D" w:rsidRDefault="00FB0FC0" w:rsidP="00AE6C7C">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012/2018</w:t>
          </w:r>
        </w:p>
      </w:tc>
      <w:tc>
        <w:tcPr>
          <w:tcW w:w="4817" w:type="dxa"/>
          <w:shd w:val="clear" w:color="auto" w:fill="FFFFFF"/>
        </w:tcPr>
        <w:p w:rsidR="008C5308" w:rsidRPr="009D3179" w:rsidRDefault="00FB0FC0" w:rsidP="00AE6C7C">
          <w:pPr>
            <w:pStyle w:val="Ttulo1"/>
            <w:spacing w:before="120"/>
            <w:ind w:left="262"/>
            <w:rPr>
              <w:rFonts w:eastAsia="Times New Roman" w:cs="Arial"/>
              <w:sz w:val="18"/>
              <w:szCs w:val="18"/>
            </w:rPr>
          </w:pPr>
          <w:r>
            <w:rPr>
              <w:rFonts w:cs="Arial"/>
              <w:sz w:val="18"/>
              <w:szCs w:val="18"/>
            </w:rPr>
            <w:t>REGISTRO DE PREÇOS 008/2018</w:t>
          </w:r>
        </w:p>
      </w:tc>
    </w:tr>
    <w:tr w:rsidR="008C5308" w:rsidRPr="006A0E55" w:rsidTr="00AE6C7C">
      <w:trPr>
        <w:cantSplit/>
        <w:trHeight w:val="248"/>
      </w:trPr>
      <w:tc>
        <w:tcPr>
          <w:tcW w:w="4888" w:type="dxa"/>
          <w:shd w:val="clear" w:color="auto" w:fill="FFFFFF"/>
        </w:tcPr>
        <w:p w:rsidR="008C5308" w:rsidRPr="006A0E55" w:rsidRDefault="00FB0FC0" w:rsidP="00AE6C7C">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8C5308" w:rsidRPr="006A0E55" w:rsidRDefault="00FB0FC0" w:rsidP="00AE6C7C">
          <w:pPr>
            <w:jc w:val="center"/>
            <w:rPr>
              <w:rFonts w:ascii="Arial" w:hAnsi="Arial" w:cs="Arial"/>
              <w:b/>
              <w:sz w:val="18"/>
              <w:szCs w:val="18"/>
            </w:rPr>
          </w:pPr>
          <w:r>
            <w:rPr>
              <w:rFonts w:ascii="Arial" w:hAnsi="Arial" w:cs="Arial"/>
              <w:b/>
              <w:sz w:val="18"/>
              <w:szCs w:val="18"/>
            </w:rPr>
            <w:t>AQUISIÇÃO DE MEDICAMENTOS ÉTICOS</w:t>
          </w:r>
        </w:p>
      </w:tc>
    </w:tr>
  </w:tbl>
  <w:p w:rsidR="008C5308" w:rsidRPr="007D5F04" w:rsidRDefault="00FB0FC0" w:rsidP="00AE6C7C">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FB0FC0">
    <w:pPr>
      <w:pStyle w:val="Cabealho"/>
    </w:pPr>
    <w:r>
      <w:fldChar w:fldCharType="begin"/>
    </w:r>
    <w:r>
      <w:instrText xml:space="preserve"> TIME \@ "h:mm am/pm" </w:instrText>
    </w:r>
    <w:r>
      <w:fldChar w:fldCharType="separate"/>
    </w:r>
    <w:r>
      <w:rPr>
        <w:noProof/>
      </w:rPr>
      <w:t xml:space="preserve">3:00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D0C14" w:rsidTr="001E7ED5">
      <w:tc>
        <w:tcPr>
          <w:tcW w:w="9705" w:type="dxa"/>
          <w:gridSpan w:val="2"/>
          <w:shd w:val="clear" w:color="auto" w:fill="FFFFFF"/>
        </w:tcPr>
        <w:p w:rsidR="002D0C14" w:rsidRPr="005C1A8D" w:rsidRDefault="00FB0FC0" w:rsidP="001E7ED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CDFE70C" wp14:editId="34AFC01B">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55699251" wp14:editId="4E1F0458">
                <wp:simplePos x="0" y="0"/>
                <wp:positionH relativeFrom="column">
                  <wp:posOffset>59261</wp:posOffset>
                </wp:positionH>
                <wp:positionV relativeFrom="paragraph">
                  <wp:posOffset>40145</wp:posOffset>
                </wp:positionV>
                <wp:extent cx="661959" cy="555372"/>
                <wp:effectExtent l="0" t="0" r="5080" b="0"/>
                <wp:wrapNone/>
                <wp:docPr id="13" name="Imagem 1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2D0C14" w:rsidTr="001E7ED5">
      <w:trPr>
        <w:trHeight w:val="19"/>
      </w:trPr>
      <w:tc>
        <w:tcPr>
          <w:tcW w:w="9705" w:type="dxa"/>
          <w:gridSpan w:val="2"/>
          <w:shd w:val="clear" w:color="auto" w:fill="FFFFFF"/>
        </w:tcPr>
        <w:p w:rsidR="002D0C14" w:rsidRPr="005C1A8D" w:rsidRDefault="00FB0FC0" w:rsidP="001E7ED5">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2D0C14" w:rsidTr="001E7ED5">
      <w:trPr>
        <w:trHeight w:val="234"/>
      </w:trPr>
      <w:tc>
        <w:tcPr>
          <w:tcW w:w="9705" w:type="dxa"/>
          <w:gridSpan w:val="2"/>
          <w:shd w:val="clear" w:color="auto" w:fill="FFFFFF"/>
        </w:tcPr>
        <w:p w:rsidR="002D0C14" w:rsidRPr="00250C4F" w:rsidRDefault="00FB0FC0" w:rsidP="001E7ED5">
          <w:pPr>
            <w:pStyle w:val="Ttulo1"/>
            <w:spacing w:before="120" w:after="120"/>
            <w:rPr>
              <w:rFonts w:eastAsia="Times New Roman"/>
              <w:sz w:val="18"/>
              <w:szCs w:val="18"/>
            </w:rPr>
          </w:pPr>
          <w:r>
            <w:rPr>
              <w:rFonts w:eastAsia="Times New Roman"/>
              <w:sz w:val="18"/>
              <w:szCs w:val="18"/>
            </w:rPr>
            <w:t>PROC</w:t>
          </w:r>
          <w:r w:rsidR="00FB2841">
            <w:rPr>
              <w:rFonts w:eastAsia="Times New Roman"/>
              <w:sz w:val="18"/>
              <w:szCs w:val="18"/>
            </w:rPr>
            <w:t>ESSO DE LICITAÇÃO – 019/2018 – 3</w:t>
          </w:r>
          <w:r>
            <w:rPr>
              <w:rFonts w:eastAsia="Times New Roman"/>
              <w:sz w:val="18"/>
              <w:szCs w:val="18"/>
            </w:rPr>
            <w:t>ª PUBLICAÇÃO</w:t>
          </w:r>
        </w:p>
      </w:tc>
    </w:tr>
    <w:tr w:rsidR="002D0C14" w:rsidTr="001E7ED5">
      <w:trPr>
        <w:cantSplit/>
        <w:trHeight w:val="170"/>
      </w:trPr>
      <w:tc>
        <w:tcPr>
          <w:tcW w:w="4888" w:type="dxa"/>
          <w:shd w:val="clear" w:color="auto" w:fill="FFFFFF"/>
        </w:tcPr>
        <w:p w:rsidR="002D0C14" w:rsidRPr="005C1A8D" w:rsidRDefault="00FB0FC0" w:rsidP="001E7ED5">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012/2018</w:t>
          </w:r>
        </w:p>
      </w:tc>
      <w:tc>
        <w:tcPr>
          <w:tcW w:w="4817" w:type="dxa"/>
          <w:shd w:val="clear" w:color="auto" w:fill="FFFFFF"/>
        </w:tcPr>
        <w:p w:rsidR="002D0C14" w:rsidRPr="009D3179" w:rsidRDefault="00FB0FC0" w:rsidP="001E7ED5">
          <w:pPr>
            <w:pStyle w:val="Ttulo1"/>
            <w:spacing w:before="120"/>
            <w:ind w:left="262"/>
            <w:rPr>
              <w:rFonts w:eastAsia="Times New Roman" w:cs="Arial"/>
              <w:sz w:val="18"/>
              <w:szCs w:val="18"/>
            </w:rPr>
          </w:pPr>
          <w:r>
            <w:rPr>
              <w:rFonts w:cs="Arial"/>
              <w:sz w:val="18"/>
              <w:szCs w:val="18"/>
            </w:rPr>
            <w:t>REGISTRO DE PREÇOS 008/2018</w:t>
          </w:r>
        </w:p>
      </w:tc>
    </w:tr>
    <w:tr w:rsidR="002D0C14" w:rsidRPr="006A0E55" w:rsidTr="001E7ED5">
      <w:trPr>
        <w:cantSplit/>
        <w:trHeight w:val="248"/>
      </w:trPr>
      <w:tc>
        <w:tcPr>
          <w:tcW w:w="4888" w:type="dxa"/>
          <w:shd w:val="clear" w:color="auto" w:fill="FFFFFF"/>
        </w:tcPr>
        <w:p w:rsidR="002D0C14" w:rsidRPr="006A0E55" w:rsidRDefault="00FB0FC0" w:rsidP="001E7ED5">
          <w:pPr>
            <w:ind w:left="426"/>
            <w:jc w:val="center"/>
            <w:rPr>
              <w:rFonts w:ascii="Arial" w:hAnsi="Arial" w:cs="Arial"/>
              <w:sz w:val="18"/>
              <w:szCs w:val="18"/>
            </w:rPr>
          </w:pPr>
          <w:r w:rsidRPr="006A0E55">
            <w:rPr>
              <w:rFonts w:ascii="Arial" w:hAnsi="Arial" w:cs="Arial"/>
              <w:b/>
              <w:bCs/>
              <w:sz w:val="18"/>
              <w:szCs w:val="18"/>
              <w:lang w:val="pt-PT"/>
            </w:rPr>
            <w:t xml:space="preserve">CRITÉRIO DE JULGAMENTO: MAIOR </w:t>
          </w:r>
          <w:r w:rsidRPr="006A0E55">
            <w:rPr>
              <w:rFonts w:ascii="Arial" w:hAnsi="Arial" w:cs="Arial"/>
              <w:b/>
              <w:bCs/>
              <w:sz w:val="18"/>
              <w:szCs w:val="18"/>
              <w:lang w:val="pt-PT"/>
            </w:rPr>
            <w:t>DESCONTO</w:t>
          </w:r>
        </w:p>
      </w:tc>
      <w:tc>
        <w:tcPr>
          <w:tcW w:w="4817" w:type="dxa"/>
          <w:shd w:val="clear" w:color="auto" w:fill="FFFFFF"/>
        </w:tcPr>
        <w:p w:rsidR="002D0C14" w:rsidRPr="006A0E55" w:rsidRDefault="00FB0FC0" w:rsidP="001E7ED5">
          <w:pPr>
            <w:jc w:val="center"/>
            <w:rPr>
              <w:rFonts w:ascii="Arial" w:hAnsi="Arial" w:cs="Arial"/>
              <w:b/>
              <w:sz w:val="18"/>
              <w:szCs w:val="18"/>
            </w:rPr>
          </w:pPr>
          <w:r>
            <w:rPr>
              <w:rFonts w:ascii="Arial" w:hAnsi="Arial" w:cs="Arial"/>
              <w:b/>
              <w:sz w:val="18"/>
              <w:szCs w:val="18"/>
            </w:rPr>
            <w:t>AQUISIÇÃO DE MEDICAMENTOS ÉTICOS</w:t>
          </w:r>
        </w:p>
      </w:tc>
    </w:tr>
  </w:tbl>
  <w:p w:rsidR="002D0C14" w:rsidRPr="007D5F04" w:rsidRDefault="00FB0FC0" w:rsidP="002D0C14">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41"/>
    <w:rsid w:val="006D59B4"/>
    <w:rsid w:val="00FB0FC0"/>
    <w:rsid w:val="00FB28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B2841"/>
    <w:pPr>
      <w:keepNext/>
      <w:jc w:val="center"/>
      <w:outlineLvl w:val="0"/>
    </w:pPr>
    <w:rPr>
      <w:rFonts w:ascii="Arial" w:hAnsi="Arial"/>
      <w:b/>
      <w:sz w:val="24"/>
    </w:rPr>
  </w:style>
  <w:style w:type="paragraph" w:styleId="Ttulo2">
    <w:name w:val="heading 2"/>
    <w:basedOn w:val="Normal"/>
    <w:next w:val="Normal"/>
    <w:link w:val="Ttulo2Char"/>
    <w:qFormat/>
    <w:rsid w:val="00FB2841"/>
    <w:pPr>
      <w:keepNext/>
      <w:outlineLvl w:val="1"/>
    </w:pPr>
    <w:rPr>
      <w:rFonts w:ascii="Arial" w:hAnsi="Arial"/>
      <w:sz w:val="24"/>
    </w:rPr>
  </w:style>
  <w:style w:type="paragraph" w:styleId="Ttulo3">
    <w:name w:val="heading 3"/>
    <w:basedOn w:val="Normal"/>
    <w:next w:val="Normal"/>
    <w:link w:val="Ttulo3Char"/>
    <w:qFormat/>
    <w:rsid w:val="00FB2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B2841"/>
    <w:pPr>
      <w:keepNext/>
      <w:jc w:val="center"/>
      <w:outlineLvl w:val="3"/>
    </w:pPr>
    <w:rPr>
      <w:b/>
      <w:bCs/>
      <w:sz w:val="28"/>
      <w:lang w:val="en-US"/>
    </w:rPr>
  </w:style>
  <w:style w:type="paragraph" w:styleId="Ttulo5">
    <w:name w:val="heading 5"/>
    <w:basedOn w:val="Normal"/>
    <w:next w:val="Normal"/>
    <w:link w:val="Ttulo5Char"/>
    <w:qFormat/>
    <w:rsid w:val="00FB2841"/>
    <w:pPr>
      <w:spacing w:before="240" w:after="60"/>
      <w:outlineLvl w:val="4"/>
    </w:pPr>
    <w:rPr>
      <w:b/>
      <w:bCs/>
      <w:i/>
      <w:iCs/>
      <w:sz w:val="26"/>
      <w:szCs w:val="26"/>
    </w:rPr>
  </w:style>
  <w:style w:type="paragraph" w:styleId="Ttulo6">
    <w:name w:val="heading 6"/>
    <w:basedOn w:val="Normal"/>
    <w:next w:val="Normal"/>
    <w:link w:val="Ttulo6Char"/>
    <w:qFormat/>
    <w:rsid w:val="00FB2841"/>
    <w:pPr>
      <w:keepNext/>
      <w:jc w:val="center"/>
      <w:outlineLvl w:val="5"/>
    </w:pPr>
    <w:rPr>
      <w:rFonts w:eastAsia="Times New Roman"/>
      <w:sz w:val="28"/>
      <w:szCs w:val="24"/>
    </w:rPr>
  </w:style>
  <w:style w:type="paragraph" w:styleId="Ttulo7">
    <w:name w:val="heading 7"/>
    <w:basedOn w:val="Normal"/>
    <w:next w:val="Normal"/>
    <w:link w:val="Ttulo7Char"/>
    <w:qFormat/>
    <w:rsid w:val="00FB2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B2841"/>
    <w:rPr>
      <w:rFonts w:ascii="Arial" w:eastAsia="Batang" w:hAnsi="Arial" w:cs="Times New Roman"/>
      <w:b/>
      <w:sz w:val="24"/>
      <w:szCs w:val="20"/>
      <w:lang w:eastAsia="pt-BR"/>
    </w:rPr>
  </w:style>
  <w:style w:type="character" w:customStyle="1" w:styleId="Ttulo2Char">
    <w:name w:val="Título 2 Char"/>
    <w:basedOn w:val="Fontepargpadro"/>
    <w:link w:val="Ttulo2"/>
    <w:rsid w:val="00FB2841"/>
    <w:rPr>
      <w:rFonts w:ascii="Arial" w:eastAsia="Batang" w:hAnsi="Arial" w:cs="Times New Roman"/>
      <w:sz w:val="24"/>
      <w:szCs w:val="20"/>
      <w:lang w:eastAsia="pt-BR"/>
    </w:rPr>
  </w:style>
  <w:style w:type="character" w:customStyle="1" w:styleId="Ttulo3Char">
    <w:name w:val="Título 3 Char"/>
    <w:basedOn w:val="Fontepargpadro"/>
    <w:link w:val="Ttulo3"/>
    <w:rsid w:val="00FB2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B2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B2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B2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B2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B2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B2841"/>
    <w:rPr>
      <w:rFonts w:ascii="Arial" w:eastAsia="Batang" w:hAnsi="Arial" w:cs="Arial"/>
      <w:lang w:val="pt-PT" w:eastAsia="pt-BR"/>
    </w:rPr>
  </w:style>
  <w:style w:type="paragraph" w:styleId="Cabealho">
    <w:name w:val="header"/>
    <w:basedOn w:val="Normal"/>
    <w:link w:val="CabealhoChar"/>
    <w:rsid w:val="00FB2841"/>
    <w:pPr>
      <w:tabs>
        <w:tab w:val="center" w:pos="4419"/>
        <w:tab w:val="right" w:pos="8838"/>
      </w:tabs>
    </w:pPr>
  </w:style>
  <w:style w:type="character" w:customStyle="1" w:styleId="CabealhoChar">
    <w:name w:val="Cabeçalho Char"/>
    <w:basedOn w:val="Fontepargpadro"/>
    <w:link w:val="Cabealho"/>
    <w:rsid w:val="00FB2841"/>
    <w:rPr>
      <w:rFonts w:ascii="Times New Roman" w:eastAsia="Batang" w:hAnsi="Times New Roman" w:cs="Times New Roman"/>
      <w:sz w:val="20"/>
      <w:szCs w:val="20"/>
      <w:lang w:eastAsia="pt-BR"/>
    </w:rPr>
  </w:style>
  <w:style w:type="paragraph" w:styleId="Rodap">
    <w:name w:val="footer"/>
    <w:basedOn w:val="Normal"/>
    <w:link w:val="RodapChar"/>
    <w:rsid w:val="00FB2841"/>
    <w:pPr>
      <w:tabs>
        <w:tab w:val="center" w:pos="4419"/>
        <w:tab w:val="right" w:pos="8838"/>
      </w:tabs>
    </w:pPr>
  </w:style>
  <w:style w:type="character" w:customStyle="1" w:styleId="RodapChar">
    <w:name w:val="Rodapé Char"/>
    <w:basedOn w:val="Fontepargpadro"/>
    <w:link w:val="Rodap"/>
    <w:rsid w:val="00FB2841"/>
    <w:rPr>
      <w:rFonts w:ascii="Times New Roman" w:eastAsia="Batang" w:hAnsi="Times New Roman" w:cs="Times New Roman"/>
      <w:sz w:val="20"/>
      <w:szCs w:val="20"/>
      <w:lang w:eastAsia="pt-BR"/>
    </w:rPr>
  </w:style>
  <w:style w:type="character" w:styleId="Nmerodepgina">
    <w:name w:val="page number"/>
    <w:basedOn w:val="Fontepargpadro"/>
    <w:rsid w:val="00FB2841"/>
  </w:style>
  <w:style w:type="paragraph" w:styleId="Corpodetexto2">
    <w:name w:val="Body Text 2"/>
    <w:basedOn w:val="Normal"/>
    <w:link w:val="Corpodetexto2Char"/>
    <w:rsid w:val="00FB2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B2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B2841"/>
    <w:rPr>
      <w:rFonts w:ascii="Courier New" w:eastAsia="Times New Roman" w:hAnsi="Courier New" w:cs="Courier New"/>
    </w:rPr>
  </w:style>
  <w:style w:type="character" w:customStyle="1" w:styleId="TextosemFormataoChar">
    <w:name w:val="Texto sem Formatação Char"/>
    <w:basedOn w:val="Fontepargpadro"/>
    <w:link w:val="TextosemFormatao"/>
    <w:rsid w:val="00FB2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B2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B2841"/>
    <w:rPr>
      <w:rFonts w:ascii="Arial" w:eastAsia="Batang" w:hAnsi="Arial" w:cs="Arial"/>
      <w:lang w:val="pt-PT" w:eastAsia="pt-BR"/>
    </w:rPr>
  </w:style>
  <w:style w:type="paragraph" w:styleId="Corpodetexto">
    <w:name w:val="Body Text"/>
    <w:basedOn w:val="Normal"/>
    <w:link w:val="CorpodetextoChar"/>
    <w:rsid w:val="00FB2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B2841"/>
    <w:rPr>
      <w:rFonts w:ascii="Arial" w:eastAsia="Batang" w:hAnsi="Arial" w:cs="Arial"/>
      <w:lang w:val="pt-PT" w:eastAsia="pt-BR"/>
    </w:rPr>
  </w:style>
  <w:style w:type="paragraph" w:styleId="Ttulo">
    <w:name w:val="Title"/>
    <w:basedOn w:val="Normal"/>
    <w:link w:val="TtuloChar"/>
    <w:qFormat/>
    <w:rsid w:val="00FB2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B2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B2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B2841"/>
    <w:rPr>
      <w:rFonts w:ascii="Arial" w:eastAsia="Batang" w:hAnsi="Arial" w:cs="Arial"/>
      <w:lang w:val="pt-PT" w:eastAsia="pt-BR"/>
    </w:rPr>
  </w:style>
  <w:style w:type="paragraph" w:styleId="Corpodetexto3">
    <w:name w:val="Body Text 3"/>
    <w:basedOn w:val="Normal"/>
    <w:link w:val="Corpodetexto3Char"/>
    <w:rsid w:val="00FB2841"/>
    <w:rPr>
      <w:rFonts w:eastAsia="Times New Roman"/>
      <w:sz w:val="28"/>
      <w:szCs w:val="24"/>
    </w:rPr>
  </w:style>
  <w:style w:type="character" w:customStyle="1" w:styleId="Corpodetexto3Char">
    <w:name w:val="Corpo de texto 3 Char"/>
    <w:basedOn w:val="Fontepargpadro"/>
    <w:link w:val="Corpodetexto3"/>
    <w:rsid w:val="00FB2841"/>
    <w:rPr>
      <w:rFonts w:ascii="Times New Roman" w:eastAsia="Times New Roman" w:hAnsi="Times New Roman" w:cs="Times New Roman"/>
      <w:sz w:val="28"/>
      <w:szCs w:val="24"/>
      <w:lang w:eastAsia="pt-BR"/>
    </w:rPr>
  </w:style>
  <w:style w:type="character" w:customStyle="1" w:styleId="Absatz-Standardschriftart">
    <w:name w:val="Absatz-Standardschriftart"/>
    <w:rsid w:val="00FB2841"/>
  </w:style>
  <w:style w:type="character" w:customStyle="1" w:styleId="WW-Absatz-Standardschriftart">
    <w:name w:val="WW-Absatz-Standardschriftart"/>
    <w:rsid w:val="00FB2841"/>
  </w:style>
  <w:style w:type="character" w:customStyle="1" w:styleId="WW-Absatz-Standardschriftart1">
    <w:name w:val="WW-Absatz-Standardschriftart1"/>
    <w:rsid w:val="00FB2841"/>
  </w:style>
  <w:style w:type="character" w:customStyle="1" w:styleId="WW-Absatz-Standardschriftart11">
    <w:name w:val="WW-Absatz-Standardschriftart11"/>
    <w:rsid w:val="00FB2841"/>
  </w:style>
  <w:style w:type="character" w:customStyle="1" w:styleId="WW-Absatz-Standardschriftart111">
    <w:name w:val="WW-Absatz-Standardschriftart111"/>
    <w:rsid w:val="00FB2841"/>
  </w:style>
  <w:style w:type="character" w:customStyle="1" w:styleId="WW-Absatz-Standardschriftart1111">
    <w:name w:val="WW-Absatz-Standardschriftart1111"/>
    <w:rsid w:val="00FB2841"/>
  </w:style>
  <w:style w:type="character" w:customStyle="1" w:styleId="WW-Absatz-Standardschriftart11111">
    <w:name w:val="WW-Absatz-Standardschriftart11111"/>
    <w:rsid w:val="00FB2841"/>
  </w:style>
  <w:style w:type="character" w:customStyle="1" w:styleId="WW-Absatz-Standardschriftart111111">
    <w:name w:val="WW-Absatz-Standardschriftart111111"/>
    <w:rsid w:val="00FB2841"/>
  </w:style>
  <w:style w:type="character" w:customStyle="1" w:styleId="WW8Num2z0">
    <w:name w:val="WW8Num2z0"/>
    <w:rsid w:val="00FB2841"/>
    <w:rPr>
      <w:rFonts w:ascii="Symbol" w:hAnsi="Symbol"/>
    </w:rPr>
  </w:style>
  <w:style w:type="character" w:customStyle="1" w:styleId="WW8Num2z1">
    <w:name w:val="WW8Num2z1"/>
    <w:rsid w:val="00FB2841"/>
    <w:rPr>
      <w:rFonts w:ascii="Courier New" w:hAnsi="Courier New" w:cs="Courier New"/>
    </w:rPr>
  </w:style>
  <w:style w:type="character" w:customStyle="1" w:styleId="WW8Num2z2">
    <w:name w:val="WW8Num2z2"/>
    <w:rsid w:val="00FB2841"/>
    <w:rPr>
      <w:rFonts w:ascii="Wingdings" w:hAnsi="Wingdings"/>
    </w:rPr>
  </w:style>
  <w:style w:type="character" w:customStyle="1" w:styleId="WW8Num3z0">
    <w:name w:val="WW8Num3z0"/>
    <w:rsid w:val="00FB2841"/>
    <w:rPr>
      <w:rFonts w:ascii="Symbol" w:hAnsi="Symbol"/>
    </w:rPr>
  </w:style>
  <w:style w:type="character" w:customStyle="1" w:styleId="WW8Num3z1">
    <w:name w:val="WW8Num3z1"/>
    <w:rsid w:val="00FB2841"/>
    <w:rPr>
      <w:rFonts w:ascii="Courier New" w:hAnsi="Courier New" w:cs="Courier New"/>
    </w:rPr>
  </w:style>
  <w:style w:type="character" w:customStyle="1" w:styleId="WW8Num3z2">
    <w:name w:val="WW8Num3z2"/>
    <w:rsid w:val="00FB2841"/>
    <w:rPr>
      <w:rFonts w:ascii="Wingdings" w:hAnsi="Wingdings"/>
    </w:rPr>
  </w:style>
  <w:style w:type="character" w:customStyle="1" w:styleId="WW8Num7z0">
    <w:name w:val="WW8Num7z0"/>
    <w:rsid w:val="00FB2841"/>
    <w:rPr>
      <w:rFonts w:ascii="Symbol" w:hAnsi="Symbol"/>
    </w:rPr>
  </w:style>
  <w:style w:type="character" w:customStyle="1" w:styleId="WW8Num7z1">
    <w:name w:val="WW8Num7z1"/>
    <w:rsid w:val="00FB2841"/>
    <w:rPr>
      <w:rFonts w:ascii="Courier New" w:hAnsi="Courier New" w:cs="Courier New"/>
    </w:rPr>
  </w:style>
  <w:style w:type="character" w:customStyle="1" w:styleId="WW8Num7z2">
    <w:name w:val="WW8Num7z2"/>
    <w:rsid w:val="00FB2841"/>
    <w:rPr>
      <w:rFonts w:ascii="Wingdings" w:hAnsi="Wingdings"/>
    </w:rPr>
  </w:style>
  <w:style w:type="character" w:customStyle="1" w:styleId="WW8Num10z0">
    <w:name w:val="WW8Num10z0"/>
    <w:rsid w:val="00FB2841"/>
    <w:rPr>
      <w:rFonts w:ascii="Symbol" w:hAnsi="Symbol"/>
    </w:rPr>
  </w:style>
  <w:style w:type="character" w:customStyle="1" w:styleId="WW8Num10z1">
    <w:name w:val="WW8Num10z1"/>
    <w:rsid w:val="00FB2841"/>
    <w:rPr>
      <w:rFonts w:ascii="Courier New" w:hAnsi="Courier New" w:cs="Courier New"/>
    </w:rPr>
  </w:style>
  <w:style w:type="character" w:customStyle="1" w:styleId="WW8Num10z2">
    <w:name w:val="WW8Num10z2"/>
    <w:rsid w:val="00FB2841"/>
    <w:rPr>
      <w:rFonts w:ascii="Wingdings" w:hAnsi="Wingdings"/>
    </w:rPr>
  </w:style>
  <w:style w:type="character" w:customStyle="1" w:styleId="WW8Num11z0">
    <w:name w:val="WW8Num11z0"/>
    <w:rsid w:val="00FB2841"/>
    <w:rPr>
      <w:rFonts w:ascii="Symbol" w:hAnsi="Symbol"/>
    </w:rPr>
  </w:style>
  <w:style w:type="character" w:customStyle="1" w:styleId="WW8Num11z1">
    <w:name w:val="WW8Num11z1"/>
    <w:rsid w:val="00FB2841"/>
    <w:rPr>
      <w:rFonts w:ascii="Courier New" w:hAnsi="Courier New" w:cs="Courier New"/>
    </w:rPr>
  </w:style>
  <w:style w:type="character" w:customStyle="1" w:styleId="WW8Num11z2">
    <w:name w:val="WW8Num11z2"/>
    <w:rsid w:val="00FB2841"/>
    <w:rPr>
      <w:rFonts w:ascii="Wingdings" w:hAnsi="Wingdings"/>
    </w:rPr>
  </w:style>
  <w:style w:type="character" w:customStyle="1" w:styleId="WW8Num15z0">
    <w:name w:val="WW8Num15z0"/>
    <w:rsid w:val="00FB2841"/>
    <w:rPr>
      <w:rFonts w:ascii="Symbol" w:hAnsi="Symbol"/>
    </w:rPr>
  </w:style>
  <w:style w:type="character" w:customStyle="1" w:styleId="WW8Num15z1">
    <w:name w:val="WW8Num15z1"/>
    <w:rsid w:val="00FB2841"/>
    <w:rPr>
      <w:rFonts w:ascii="Courier New" w:hAnsi="Courier New" w:cs="Courier New"/>
    </w:rPr>
  </w:style>
  <w:style w:type="character" w:customStyle="1" w:styleId="WW8Num15z2">
    <w:name w:val="WW8Num15z2"/>
    <w:rsid w:val="00FB2841"/>
    <w:rPr>
      <w:rFonts w:ascii="Wingdings" w:hAnsi="Wingdings"/>
    </w:rPr>
  </w:style>
  <w:style w:type="character" w:customStyle="1" w:styleId="WW8Num18z0">
    <w:name w:val="WW8Num18z0"/>
    <w:rsid w:val="00FB2841"/>
    <w:rPr>
      <w:rFonts w:ascii="Wingdings" w:hAnsi="Wingdings"/>
    </w:rPr>
  </w:style>
  <w:style w:type="character" w:customStyle="1" w:styleId="WW8Num18z1">
    <w:name w:val="WW8Num18z1"/>
    <w:rsid w:val="00FB2841"/>
    <w:rPr>
      <w:rFonts w:ascii="Courier New" w:hAnsi="Courier New" w:cs="Courier New"/>
    </w:rPr>
  </w:style>
  <w:style w:type="character" w:customStyle="1" w:styleId="WW8Num18z3">
    <w:name w:val="WW8Num18z3"/>
    <w:rsid w:val="00FB2841"/>
    <w:rPr>
      <w:rFonts w:ascii="Symbol" w:hAnsi="Symbol"/>
    </w:rPr>
  </w:style>
  <w:style w:type="character" w:customStyle="1" w:styleId="WW8Num19z0">
    <w:name w:val="WW8Num19z0"/>
    <w:rsid w:val="00FB2841"/>
    <w:rPr>
      <w:rFonts w:ascii="Symbol" w:hAnsi="Symbol"/>
    </w:rPr>
  </w:style>
  <w:style w:type="character" w:customStyle="1" w:styleId="WW8Num19z1">
    <w:name w:val="WW8Num19z1"/>
    <w:rsid w:val="00FB2841"/>
    <w:rPr>
      <w:rFonts w:ascii="Courier New" w:hAnsi="Courier New" w:cs="Courier New"/>
    </w:rPr>
  </w:style>
  <w:style w:type="character" w:customStyle="1" w:styleId="WW8Num19z2">
    <w:name w:val="WW8Num19z2"/>
    <w:rsid w:val="00FB2841"/>
    <w:rPr>
      <w:rFonts w:ascii="Wingdings" w:hAnsi="Wingdings"/>
    </w:rPr>
  </w:style>
  <w:style w:type="character" w:customStyle="1" w:styleId="WW8Num22z0">
    <w:name w:val="WW8Num22z0"/>
    <w:rsid w:val="00FB2841"/>
    <w:rPr>
      <w:rFonts w:ascii="Symbol" w:hAnsi="Symbol"/>
    </w:rPr>
  </w:style>
  <w:style w:type="character" w:customStyle="1" w:styleId="WW8Num22z1">
    <w:name w:val="WW8Num22z1"/>
    <w:rsid w:val="00FB2841"/>
    <w:rPr>
      <w:rFonts w:ascii="Courier New" w:hAnsi="Courier New" w:cs="Courier New"/>
    </w:rPr>
  </w:style>
  <w:style w:type="character" w:customStyle="1" w:styleId="WW8Num22z2">
    <w:name w:val="WW8Num22z2"/>
    <w:rsid w:val="00FB2841"/>
    <w:rPr>
      <w:rFonts w:ascii="Wingdings" w:hAnsi="Wingdings"/>
    </w:rPr>
  </w:style>
  <w:style w:type="character" w:customStyle="1" w:styleId="WW8Num23z0">
    <w:name w:val="WW8Num23z0"/>
    <w:rsid w:val="00FB2841"/>
    <w:rPr>
      <w:sz w:val="20"/>
    </w:rPr>
  </w:style>
  <w:style w:type="character" w:customStyle="1" w:styleId="WW8Num25z0">
    <w:name w:val="WW8Num25z0"/>
    <w:rsid w:val="00FB2841"/>
    <w:rPr>
      <w:rFonts w:ascii="Symbol" w:eastAsia="Times New Roman" w:hAnsi="Symbol" w:cs="Times New Roman"/>
    </w:rPr>
  </w:style>
  <w:style w:type="character" w:customStyle="1" w:styleId="WW8Num25z1">
    <w:name w:val="WW8Num25z1"/>
    <w:rsid w:val="00FB2841"/>
    <w:rPr>
      <w:rFonts w:ascii="Courier New" w:hAnsi="Courier New"/>
    </w:rPr>
  </w:style>
  <w:style w:type="character" w:customStyle="1" w:styleId="WW8Num25z2">
    <w:name w:val="WW8Num25z2"/>
    <w:rsid w:val="00FB2841"/>
    <w:rPr>
      <w:rFonts w:ascii="Wingdings" w:hAnsi="Wingdings"/>
    </w:rPr>
  </w:style>
  <w:style w:type="character" w:customStyle="1" w:styleId="WW8Num25z3">
    <w:name w:val="WW8Num25z3"/>
    <w:rsid w:val="00FB2841"/>
    <w:rPr>
      <w:rFonts w:ascii="Symbol" w:hAnsi="Symbol"/>
    </w:rPr>
  </w:style>
  <w:style w:type="character" w:customStyle="1" w:styleId="Fontepargpadro1">
    <w:name w:val="Fonte parág. padrão1"/>
    <w:rsid w:val="00FB2841"/>
  </w:style>
  <w:style w:type="character" w:customStyle="1" w:styleId="Smbolosdenumerao">
    <w:name w:val="Símbolos de numeração"/>
    <w:rsid w:val="00FB2841"/>
  </w:style>
  <w:style w:type="paragraph" w:customStyle="1" w:styleId="Captulo">
    <w:name w:val="Capítulo"/>
    <w:basedOn w:val="Normal"/>
    <w:next w:val="Corpodetexto"/>
    <w:rsid w:val="00FB2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B2841"/>
    <w:pPr>
      <w:suppressAutoHyphens/>
      <w:autoSpaceDN/>
      <w:adjustRightInd/>
    </w:pPr>
    <w:rPr>
      <w:lang w:eastAsia="ar-SA"/>
    </w:rPr>
  </w:style>
  <w:style w:type="paragraph" w:customStyle="1" w:styleId="Legenda1">
    <w:name w:val="Legenda1"/>
    <w:basedOn w:val="Normal"/>
    <w:rsid w:val="00FB2841"/>
    <w:pPr>
      <w:suppressLineNumbers/>
      <w:suppressAutoHyphens/>
      <w:spacing w:before="120" w:after="120"/>
    </w:pPr>
    <w:rPr>
      <w:i/>
      <w:iCs/>
      <w:sz w:val="24"/>
      <w:szCs w:val="24"/>
      <w:lang w:eastAsia="ar-SA"/>
    </w:rPr>
  </w:style>
  <w:style w:type="paragraph" w:customStyle="1" w:styleId="ndice">
    <w:name w:val="Índice"/>
    <w:basedOn w:val="Normal"/>
    <w:rsid w:val="00FB2841"/>
    <w:pPr>
      <w:suppressLineNumbers/>
      <w:suppressAutoHyphens/>
    </w:pPr>
    <w:rPr>
      <w:lang w:eastAsia="ar-SA"/>
    </w:rPr>
  </w:style>
  <w:style w:type="paragraph" w:customStyle="1" w:styleId="Corpodetexto21">
    <w:name w:val="Corpo de texto 21"/>
    <w:basedOn w:val="Normal"/>
    <w:rsid w:val="00FB2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B2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B2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B2841"/>
    <w:pPr>
      <w:jc w:val="center"/>
    </w:pPr>
    <w:rPr>
      <w:i/>
      <w:iCs/>
    </w:rPr>
  </w:style>
  <w:style w:type="character" w:customStyle="1" w:styleId="SubttuloChar">
    <w:name w:val="Subtítulo Char"/>
    <w:basedOn w:val="Fontepargpadro"/>
    <w:link w:val="Subttulo"/>
    <w:rsid w:val="00FB2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B2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B2841"/>
    <w:pPr>
      <w:suppressAutoHyphens/>
    </w:pPr>
    <w:rPr>
      <w:rFonts w:eastAsia="Times New Roman"/>
      <w:sz w:val="28"/>
      <w:szCs w:val="24"/>
      <w:lang w:eastAsia="ar-SA"/>
    </w:rPr>
  </w:style>
  <w:style w:type="paragraph" w:customStyle="1" w:styleId="Contedodoquadro">
    <w:name w:val="Conteúdo do quadro"/>
    <w:basedOn w:val="Corpodetexto"/>
    <w:rsid w:val="00FB2841"/>
    <w:pPr>
      <w:suppressAutoHyphens/>
      <w:autoSpaceDN/>
      <w:adjustRightInd/>
    </w:pPr>
    <w:rPr>
      <w:lang w:eastAsia="ar-SA"/>
    </w:rPr>
  </w:style>
  <w:style w:type="paragraph" w:customStyle="1" w:styleId="Contedodatabela">
    <w:name w:val="Conteúdo da tabela"/>
    <w:basedOn w:val="Normal"/>
    <w:rsid w:val="00FB2841"/>
    <w:pPr>
      <w:suppressLineNumbers/>
      <w:suppressAutoHyphens/>
    </w:pPr>
    <w:rPr>
      <w:lang w:eastAsia="ar-SA"/>
    </w:rPr>
  </w:style>
  <w:style w:type="paragraph" w:customStyle="1" w:styleId="Ttulodatabela">
    <w:name w:val="Título da tabela"/>
    <w:basedOn w:val="Contedodatabela"/>
    <w:rsid w:val="00FB2841"/>
    <w:pPr>
      <w:jc w:val="center"/>
    </w:pPr>
    <w:rPr>
      <w:b/>
      <w:bCs/>
    </w:rPr>
  </w:style>
  <w:style w:type="character" w:styleId="Hyperlink">
    <w:name w:val="Hyperlink"/>
    <w:rsid w:val="00FB2841"/>
    <w:rPr>
      <w:color w:val="0000FF"/>
      <w:u w:val="single"/>
    </w:rPr>
  </w:style>
  <w:style w:type="character" w:customStyle="1" w:styleId="centerazul1">
    <w:name w:val="centerazul1"/>
    <w:rsid w:val="00FB2841"/>
    <w:rPr>
      <w:rFonts w:ascii="Verdana" w:hAnsi="Verdana" w:hint="default"/>
      <w:color w:val="373461"/>
      <w:sz w:val="15"/>
      <w:szCs w:val="15"/>
    </w:rPr>
  </w:style>
  <w:style w:type="paragraph" w:styleId="PargrafodaLista">
    <w:name w:val="List Paragraph"/>
    <w:basedOn w:val="Normal"/>
    <w:uiPriority w:val="34"/>
    <w:qFormat/>
    <w:rsid w:val="00FB2841"/>
    <w:pPr>
      <w:ind w:left="720"/>
      <w:contextualSpacing/>
    </w:pPr>
    <w:rPr>
      <w:rFonts w:eastAsia="Times New Roman"/>
      <w:sz w:val="24"/>
      <w:szCs w:val="24"/>
    </w:rPr>
  </w:style>
  <w:style w:type="paragraph" w:styleId="NormalWeb">
    <w:name w:val="Normal (Web)"/>
    <w:basedOn w:val="Normal"/>
    <w:unhideWhenUsed/>
    <w:rsid w:val="00FB2841"/>
    <w:pPr>
      <w:spacing w:before="100" w:beforeAutospacing="1" w:after="100" w:afterAutospacing="1"/>
    </w:pPr>
    <w:rPr>
      <w:rFonts w:eastAsia="Times New Roman"/>
      <w:sz w:val="24"/>
      <w:szCs w:val="24"/>
    </w:rPr>
  </w:style>
  <w:style w:type="character" w:customStyle="1" w:styleId="st">
    <w:name w:val="st"/>
    <w:basedOn w:val="Fontepargpadro"/>
    <w:rsid w:val="00FB2841"/>
  </w:style>
  <w:style w:type="character" w:styleId="nfase">
    <w:name w:val="Emphasis"/>
    <w:qFormat/>
    <w:rsid w:val="00FB2841"/>
    <w:rPr>
      <w:i/>
      <w:iCs/>
    </w:rPr>
  </w:style>
  <w:style w:type="character" w:styleId="HiperlinkVisitado">
    <w:name w:val="FollowedHyperlink"/>
    <w:rsid w:val="00FB2841"/>
    <w:rPr>
      <w:color w:val="800080"/>
      <w:u w:val="single"/>
    </w:rPr>
  </w:style>
  <w:style w:type="character" w:styleId="Forte">
    <w:name w:val="Strong"/>
    <w:qFormat/>
    <w:rsid w:val="00FB2841"/>
    <w:rPr>
      <w:b/>
      <w:bCs/>
    </w:rPr>
  </w:style>
  <w:style w:type="character" w:customStyle="1" w:styleId="noticialink">
    <w:name w:val="noticialink"/>
    <w:basedOn w:val="Fontepargpadro"/>
    <w:rsid w:val="00FB2841"/>
  </w:style>
  <w:style w:type="paragraph" w:customStyle="1" w:styleId="Default">
    <w:name w:val="Default"/>
    <w:rsid w:val="00FB2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FB28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FB2841"/>
    <w:pPr>
      <w:spacing w:before="100" w:beforeAutospacing="1" w:after="100" w:afterAutospacing="1"/>
    </w:pPr>
    <w:rPr>
      <w:rFonts w:eastAsia="Times New Roman"/>
      <w:sz w:val="24"/>
      <w:szCs w:val="24"/>
    </w:rPr>
  </w:style>
  <w:style w:type="paragraph" w:styleId="SemEspaamento">
    <w:name w:val="No Spacing"/>
    <w:uiPriority w:val="1"/>
    <w:qFormat/>
    <w:rsid w:val="00FB2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B2841"/>
    <w:rPr>
      <w:rFonts w:ascii="Tahoma" w:hAnsi="Tahoma" w:cs="Tahoma"/>
      <w:sz w:val="16"/>
      <w:szCs w:val="16"/>
    </w:rPr>
  </w:style>
  <w:style w:type="character" w:customStyle="1" w:styleId="TextodebaloChar">
    <w:name w:val="Texto de balão Char"/>
    <w:basedOn w:val="Fontepargpadro"/>
    <w:link w:val="Textodebalo"/>
    <w:uiPriority w:val="99"/>
    <w:semiHidden/>
    <w:rsid w:val="00FB2841"/>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B2841"/>
    <w:pPr>
      <w:keepNext/>
      <w:jc w:val="center"/>
      <w:outlineLvl w:val="0"/>
    </w:pPr>
    <w:rPr>
      <w:rFonts w:ascii="Arial" w:hAnsi="Arial"/>
      <w:b/>
      <w:sz w:val="24"/>
    </w:rPr>
  </w:style>
  <w:style w:type="paragraph" w:styleId="Ttulo2">
    <w:name w:val="heading 2"/>
    <w:basedOn w:val="Normal"/>
    <w:next w:val="Normal"/>
    <w:link w:val="Ttulo2Char"/>
    <w:qFormat/>
    <w:rsid w:val="00FB2841"/>
    <w:pPr>
      <w:keepNext/>
      <w:outlineLvl w:val="1"/>
    </w:pPr>
    <w:rPr>
      <w:rFonts w:ascii="Arial" w:hAnsi="Arial"/>
      <w:sz w:val="24"/>
    </w:rPr>
  </w:style>
  <w:style w:type="paragraph" w:styleId="Ttulo3">
    <w:name w:val="heading 3"/>
    <w:basedOn w:val="Normal"/>
    <w:next w:val="Normal"/>
    <w:link w:val="Ttulo3Char"/>
    <w:qFormat/>
    <w:rsid w:val="00FB2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B2841"/>
    <w:pPr>
      <w:keepNext/>
      <w:jc w:val="center"/>
      <w:outlineLvl w:val="3"/>
    </w:pPr>
    <w:rPr>
      <w:b/>
      <w:bCs/>
      <w:sz w:val="28"/>
      <w:lang w:val="en-US"/>
    </w:rPr>
  </w:style>
  <w:style w:type="paragraph" w:styleId="Ttulo5">
    <w:name w:val="heading 5"/>
    <w:basedOn w:val="Normal"/>
    <w:next w:val="Normal"/>
    <w:link w:val="Ttulo5Char"/>
    <w:qFormat/>
    <w:rsid w:val="00FB2841"/>
    <w:pPr>
      <w:spacing w:before="240" w:after="60"/>
      <w:outlineLvl w:val="4"/>
    </w:pPr>
    <w:rPr>
      <w:b/>
      <w:bCs/>
      <w:i/>
      <w:iCs/>
      <w:sz w:val="26"/>
      <w:szCs w:val="26"/>
    </w:rPr>
  </w:style>
  <w:style w:type="paragraph" w:styleId="Ttulo6">
    <w:name w:val="heading 6"/>
    <w:basedOn w:val="Normal"/>
    <w:next w:val="Normal"/>
    <w:link w:val="Ttulo6Char"/>
    <w:qFormat/>
    <w:rsid w:val="00FB2841"/>
    <w:pPr>
      <w:keepNext/>
      <w:jc w:val="center"/>
      <w:outlineLvl w:val="5"/>
    </w:pPr>
    <w:rPr>
      <w:rFonts w:eastAsia="Times New Roman"/>
      <w:sz w:val="28"/>
      <w:szCs w:val="24"/>
    </w:rPr>
  </w:style>
  <w:style w:type="paragraph" w:styleId="Ttulo7">
    <w:name w:val="heading 7"/>
    <w:basedOn w:val="Normal"/>
    <w:next w:val="Normal"/>
    <w:link w:val="Ttulo7Char"/>
    <w:qFormat/>
    <w:rsid w:val="00FB2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B2841"/>
    <w:rPr>
      <w:rFonts w:ascii="Arial" w:eastAsia="Batang" w:hAnsi="Arial" w:cs="Times New Roman"/>
      <w:b/>
      <w:sz w:val="24"/>
      <w:szCs w:val="20"/>
      <w:lang w:eastAsia="pt-BR"/>
    </w:rPr>
  </w:style>
  <w:style w:type="character" w:customStyle="1" w:styleId="Ttulo2Char">
    <w:name w:val="Título 2 Char"/>
    <w:basedOn w:val="Fontepargpadro"/>
    <w:link w:val="Ttulo2"/>
    <w:rsid w:val="00FB2841"/>
    <w:rPr>
      <w:rFonts w:ascii="Arial" w:eastAsia="Batang" w:hAnsi="Arial" w:cs="Times New Roman"/>
      <w:sz w:val="24"/>
      <w:szCs w:val="20"/>
      <w:lang w:eastAsia="pt-BR"/>
    </w:rPr>
  </w:style>
  <w:style w:type="character" w:customStyle="1" w:styleId="Ttulo3Char">
    <w:name w:val="Título 3 Char"/>
    <w:basedOn w:val="Fontepargpadro"/>
    <w:link w:val="Ttulo3"/>
    <w:rsid w:val="00FB2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B2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B2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B2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B2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B2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B2841"/>
    <w:rPr>
      <w:rFonts w:ascii="Arial" w:eastAsia="Batang" w:hAnsi="Arial" w:cs="Arial"/>
      <w:lang w:val="pt-PT" w:eastAsia="pt-BR"/>
    </w:rPr>
  </w:style>
  <w:style w:type="paragraph" w:styleId="Cabealho">
    <w:name w:val="header"/>
    <w:basedOn w:val="Normal"/>
    <w:link w:val="CabealhoChar"/>
    <w:rsid w:val="00FB2841"/>
    <w:pPr>
      <w:tabs>
        <w:tab w:val="center" w:pos="4419"/>
        <w:tab w:val="right" w:pos="8838"/>
      </w:tabs>
    </w:pPr>
  </w:style>
  <w:style w:type="character" w:customStyle="1" w:styleId="CabealhoChar">
    <w:name w:val="Cabeçalho Char"/>
    <w:basedOn w:val="Fontepargpadro"/>
    <w:link w:val="Cabealho"/>
    <w:rsid w:val="00FB2841"/>
    <w:rPr>
      <w:rFonts w:ascii="Times New Roman" w:eastAsia="Batang" w:hAnsi="Times New Roman" w:cs="Times New Roman"/>
      <w:sz w:val="20"/>
      <w:szCs w:val="20"/>
      <w:lang w:eastAsia="pt-BR"/>
    </w:rPr>
  </w:style>
  <w:style w:type="paragraph" w:styleId="Rodap">
    <w:name w:val="footer"/>
    <w:basedOn w:val="Normal"/>
    <w:link w:val="RodapChar"/>
    <w:rsid w:val="00FB2841"/>
    <w:pPr>
      <w:tabs>
        <w:tab w:val="center" w:pos="4419"/>
        <w:tab w:val="right" w:pos="8838"/>
      </w:tabs>
    </w:pPr>
  </w:style>
  <w:style w:type="character" w:customStyle="1" w:styleId="RodapChar">
    <w:name w:val="Rodapé Char"/>
    <w:basedOn w:val="Fontepargpadro"/>
    <w:link w:val="Rodap"/>
    <w:rsid w:val="00FB2841"/>
    <w:rPr>
      <w:rFonts w:ascii="Times New Roman" w:eastAsia="Batang" w:hAnsi="Times New Roman" w:cs="Times New Roman"/>
      <w:sz w:val="20"/>
      <w:szCs w:val="20"/>
      <w:lang w:eastAsia="pt-BR"/>
    </w:rPr>
  </w:style>
  <w:style w:type="character" w:styleId="Nmerodepgina">
    <w:name w:val="page number"/>
    <w:basedOn w:val="Fontepargpadro"/>
    <w:rsid w:val="00FB2841"/>
  </w:style>
  <w:style w:type="paragraph" w:styleId="Corpodetexto2">
    <w:name w:val="Body Text 2"/>
    <w:basedOn w:val="Normal"/>
    <w:link w:val="Corpodetexto2Char"/>
    <w:rsid w:val="00FB2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B2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B2841"/>
    <w:rPr>
      <w:rFonts w:ascii="Courier New" w:eastAsia="Times New Roman" w:hAnsi="Courier New" w:cs="Courier New"/>
    </w:rPr>
  </w:style>
  <w:style w:type="character" w:customStyle="1" w:styleId="TextosemFormataoChar">
    <w:name w:val="Texto sem Formatação Char"/>
    <w:basedOn w:val="Fontepargpadro"/>
    <w:link w:val="TextosemFormatao"/>
    <w:rsid w:val="00FB2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B2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B2841"/>
    <w:rPr>
      <w:rFonts w:ascii="Arial" w:eastAsia="Batang" w:hAnsi="Arial" w:cs="Arial"/>
      <w:lang w:val="pt-PT" w:eastAsia="pt-BR"/>
    </w:rPr>
  </w:style>
  <w:style w:type="paragraph" w:styleId="Corpodetexto">
    <w:name w:val="Body Text"/>
    <w:basedOn w:val="Normal"/>
    <w:link w:val="CorpodetextoChar"/>
    <w:rsid w:val="00FB2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B2841"/>
    <w:rPr>
      <w:rFonts w:ascii="Arial" w:eastAsia="Batang" w:hAnsi="Arial" w:cs="Arial"/>
      <w:lang w:val="pt-PT" w:eastAsia="pt-BR"/>
    </w:rPr>
  </w:style>
  <w:style w:type="paragraph" w:styleId="Ttulo">
    <w:name w:val="Title"/>
    <w:basedOn w:val="Normal"/>
    <w:link w:val="TtuloChar"/>
    <w:qFormat/>
    <w:rsid w:val="00FB2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B2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B2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B2841"/>
    <w:rPr>
      <w:rFonts w:ascii="Arial" w:eastAsia="Batang" w:hAnsi="Arial" w:cs="Arial"/>
      <w:lang w:val="pt-PT" w:eastAsia="pt-BR"/>
    </w:rPr>
  </w:style>
  <w:style w:type="paragraph" w:styleId="Corpodetexto3">
    <w:name w:val="Body Text 3"/>
    <w:basedOn w:val="Normal"/>
    <w:link w:val="Corpodetexto3Char"/>
    <w:rsid w:val="00FB2841"/>
    <w:rPr>
      <w:rFonts w:eastAsia="Times New Roman"/>
      <w:sz w:val="28"/>
      <w:szCs w:val="24"/>
    </w:rPr>
  </w:style>
  <w:style w:type="character" w:customStyle="1" w:styleId="Corpodetexto3Char">
    <w:name w:val="Corpo de texto 3 Char"/>
    <w:basedOn w:val="Fontepargpadro"/>
    <w:link w:val="Corpodetexto3"/>
    <w:rsid w:val="00FB2841"/>
    <w:rPr>
      <w:rFonts w:ascii="Times New Roman" w:eastAsia="Times New Roman" w:hAnsi="Times New Roman" w:cs="Times New Roman"/>
      <w:sz w:val="28"/>
      <w:szCs w:val="24"/>
      <w:lang w:eastAsia="pt-BR"/>
    </w:rPr>
  </w:style>
  <w:style w:type="character" w:customStyle="1" w:styleId="Absatz-Standardschriftart">
    <w:name w:val="Absatz-Standardschriftart"/>
    <w:rsid w:val="00FB2841"/>
  </w:style>
  <w:style w:type="character" w:customStyle="1" w:styleId="WW-Absatz-Standardschriftart">
    <w:name w:val="WW-Absatz-Standardschriftart"/>
    <w:rsid w:val="00FB2841"/>
  </w:style>
  <w:style w:type="character" w:customStyle="1" w:styleId="WW-Absatz-Standardschriftart1">
    <w:name w:val="WW-Absatz-Standardschriftart1"/>
    <w:rsid w:val="00FB2841"/>
  </w:style>
  <w:style w:type="character" w:customStyle="1" w:styleId="WW-Absatz-Standardschriftart11">
    <w:name w:val="WW-Absatz-Standardschriftart11"/>
    <w:rsid w:val="00FB2841"/>
  </w:style>
  <w:style w:type="character" w:customStyle="1" w:styleId="WW-Absatz-Standardschriftart111">
    <w:name w:val="WW-Absatz-Standardschriftart111"/>
    <w:rsid w:val="00FB2841"/>
  </w:style>
  <w:style w:type="character" w:customStyle="1" w:styleId="WW-Absatz-Standardschriftart1111">
    <w:name w:val="WW-Absatz-Standardschriftart1111"/>
    <w:rsid w:val="00FB2841"/>
  </w:style>
  <w:style w:type="character" w:customStyle="1" w:styleId="WW-Absatz-Standardschriftart11111">
    <w:name w:val="WW-Absatz-Standardschriftart11111"/>
    <w:rsid w:val="00FB2841"/>
  </w:style>
  <w:style w:type="character" w:customStyle="1" w:styleId="WW-Absatz-Standardschriftart111111">
    <w:name w:val="WW-Absatz-Standardschriftart111111"/>
    <w:rsid w:val="00FB2841"/>
  </w:style>
  <w:style w:type="character" w:customStyle="1" w:styleId="WW8Num2z0">
    <w:name w:val="WW8Num2z0"/>
    <w:rsid w:val="00FB2841"/>
    <w:rPr>
      <w:rFonts w:ascii="Symbol" w:hAnsi="Symbol"/>
    </w:rPr>
  </w:style>
  <w:style w:type="character" w:customStyle="1" w:styleId="WW8Num2z1">
    <w:name w:val="WW8Num2z1"/>
    <w:rsid w:val="00FB2841"/>
    <w:rPr>
      <w:rFonts w:ascii="Courier New" w:hAnsi="Courier New" w:cs="Courier New"/>
    </w:rPr>
  </w:style>
  <w:style w:type="character" w:customStyle="1" w:styleId="WW8Num2z2">
    <w:name w:val="WW8Num2z2"/>
    <w:rsid w:val="00FB2841"/>
    <w:rPr>
      <w:rFonts w:ascii="Wingdings" w:hAnsi="Wingdings"/>
    </w:rPr>
  </w:style>
  <w:style w:type="character" w:customStyle="1" w:styleId="WW8Num3z0">
    <w:name w:val="WW8Num3z0"/>
    <w:rsid w:val="00FB2841"/>
    <w:rPr>
      <w:rFonts w:ascii="Symbol" w:hAnsi="Symbol"/>
    </w:rPr>
  </w:style>
  <w:style w:type="character" w:customStyle="1" w:styleId="WW8Num3z1">
    <w:name w:val="WW8Num3z1"/>
    <w:rsid w:val="00FB2841"/>
    <w:rPr>
      <w:rFonts w:ascii="Courier New" w:hAnsi="Courier New" w:cs="Courier New"/>
    </w:rPr>
  </w:style>
  <w:style w:type="character" w:customStyle="1" w:styleId="WW8Num3z2">
    <w:name w:val="WW8Num3z2"/>
    <w:rsid w:val="00FB2841"/>
    <w:rPr>
      <w:rFonts w:ascii="Wingdings" w:hAnsi="Wingdings"/>
    </w:rPr>
  </w:style>
  <w:style w:type="character" w:customStyle="1" w:styleId="WW8Num7z0">
    <w:name w:val="WW8Num7z0"/>
    <w:rsid w:val="00FB2841"/>
    <w:rPr>
      <w:rFonts w:ascii="Symbol" w:hAnsi="Symbol"/>
    </w:rPr>
  </w:style>
  <w:style w:type="character" w:customStyle="1" w:styleId="WW8Num7z1">
    <w:name w:val="WW8Num7z1"/>
    <w:rsid w:val="00FB2841"/>
    <w:rPr>
      <w:rFonts w:ascii="Courier New" w:hAnsi="Courier New" w:cs="Courier New"/>
    </w:rPr>
  </w:style>
  <w:style w:type="character" w:customStyle="1" w:styleId="WW8Num7z2">
    <w:name w:val="WW8Num7z2"/>
    <w:rsid w:val="00FB2841"/>
    <w:rPr>
      <w:rFonts w:ascii="Wingdings" w:hAnsi="Wingdings"/>
    </w:rPr>
  </w:style>
  <w:style w:type="character" w:customStyle="1" w:styleId="WW8Num10z0">
    <w:name w:val="WW8Num10z0"/>
    <w:rsid w:val="00FB2841"/>
    <w:rPr>
      <w:rFonts w:ascii="Symbol" w:hAnsi="Symbol"/>
    </w:rPr>
  </w:style>
  <w:style w:type="character" w:customStyle="1" w:styleId="WW8Num10z1">
    <w:name w:val="WW8Num10z1"/>
    <w:rsid w:val="00FB2841"/>
    <w:rPr>
      <w:rFonts w:ascii="Courier New" w:hAnsi="Courier New" w:cs="Courier New"/>
    </w:rPr>
  </w:style>
  <w:style w:type="character" w:customStyle="1" w:styleId="WW8Num10z2">
    <w:name w:val="WW8Num10z2"/>
    <w:rsid w:val="00FB2841"/>
    <w:rPr>
      <w:rFonts w:ascii="Wingdings" w:hAnsi="Wingdings"/>
    </w:rPr>
  </w:style>
  <w:style w:type="character" w:customStyle="1" w:styleId="WW8Num11z0">
    <w:name w:val="WW8Num11z0"/>
    <w:rsid w:val="00FB2841"/>
    <w:rPr>
      <w:rFonts w:ascii="Symbol" w:hAnsi="Symbol"/>
    </w:rPr>
  </w:style>
  <w:style w:type="character" w:customStyle="1" w:styleId="WW8Num11z1">
    <w:name w:val="WW8Num11z1"/>
    <w:rsid w:val="00FB2841"/>
    <w:rPr>
      <w:rFonts w:ascii="Courier New" w:hAnsi="Courier New" w:cs="Courier New"/>
    </w:rPr>
  </w:style>
  <w:style w:type="character" w:customStyle="1" w:styleId="WW8Num11z2">
    <w:name w:val="WW8Num11z2"/>
    <w:rsid w:val="00FB2841"/>
    <w:rPr>
      <w:rFonts w:ascii="Wingdings" w:hAnsi="Wingdings"/>
    </w:rPr>
  </w:style>
  <w:style w:type="character" w:customStyle="1" w:styleId="WW8Num15z0">
    <w:name w:val="WW8Num15z0"/>
    <w:rsid w:val="00FB2841"/>
    <w:rPr>
      <w:rFonts w:ascii="Symbol" w:hAnsi="Symbol"/>
    </w:rPr>
  </w:style>
  <w:style w:type="character" w:customStyle="1" w:styleId="WW8Num15z1">
    <w:name w:val="WW8Num15z1"/>
    <w:rsid w:val="00FB2841"/>
    <w:rPr>
      <w:rFonts w:ascii="Courier New" w:hAnsi="Courier New" w:cs="Courier New"/>
    </w:rPr>
  </w:style>
  <w:style w:type="character" w:customStyle="1" w:styleId="WW8Num15z2">
    <w:name w:val="WW8Num15z2"/>
    <w:rsid w:val="00FB2841"/>
    <w:rPr>
      <w:rFonts w:ascii="Wingdings" w:hAnsi="Wingdings"/>
    </w:rPr>
  </w:style>
  <w:style w:type="character" w:customStyle="1" w:styleId="WW8Num18z0">
    <w:name w:val="WW8Num18z0"/>
    <w:rsid w:val="00FB2841"/>
    <w:rPr>
      <w:rFonts w:ascii="Wingdings" w:hAnsi="Wingdings"/>
    </w:rPr>
  </w:style>
  <w:style w:type="character" w:customStyle="1" w:styleId="WW8Num18z1">
    <w:name w:val="WW8Num18z1"/>
    <w:rsid w:val="00FB2841"/>
    <w:rPr>
      <w:rFonts w:ascii="Courier New" w:hAnsi="Courier New" w:cs="Courier New"/>
    </w:rPr>
  </w:style>
  <w:style w:type="character" w:customStyle="1" w:styleId="WW8Num18z3">
    <w:name w:val="WW8Num18z3"/>
    <w:rsid w:val="00FB2841"/>
    <w:rPr>
      <w:rFonts w:ascii="Symbol" w:hAnsi="Symbol"/>
    </w:rPr>
  </w:style>
  <w:style w:type="character" w:customStyle="1" w:styleId="WW8Num19z0">
    <w:name w:val="WW8Num19z0"/>
    <w:rsid w:val="00FB2841"/>
    <w:rPr>
      <w:rFonts w:ascii="Symbol" w:hAnsi="Symbol"/>
    </w:rPr>
  </w:style>
  <w:style w:type="character" w:customStyle="1" w:styleId="WW8Num19z1">
    <w:name w:val="WW8Num19z1"/>
    <w:rsid w:val="00FB2841"/>
    <w:rPr>
      <w:rFonts w:ascii="Courier New" w:hAnsi="Courier New" w:cs="Courier New"/>
    </w:rPr>
  </w:style>
  <w:style w:type="character" w:customStyle="1" w:styleId="WW8Num19z2">
    <w:name w:val="WW8Num19z2"/>
    <w:rsid w:val="00FB2841"/>
    <w:rPr>
      <w:rFonts w:ascii="Wingdings" w:hAnsi="Wingdings"/>
    </w:rPr>
  </w:style>
  <w:style w:type="character" w:customStyle="1" w:styleId="WW8Num22z0">
    <w:name w:val="WW8Num22z0"/>
    <w:rsid w:val="00FB2841"/>
    <w:rPr>
      <w:rFonts w:ascii="Symbol" w:hAnsi="Symbol"/>
    </w:rPr>
  </w:style>
  <w:style w:type="character" w:customStyle="1" w:styleId="WW8Num22z1">
    <w:name w:val="WW8Num22z1"/>
    <w:rsid w:val="00FB2841"/>
    <w:rPr>
      <w:rFonts w:ascii="Courier New" w:hAnsi="Courier New" w:cs="Courier New"/>
    </w:rPr>
  </w:style>
  <w:style w:type="character" w:customStyle="1" w:styleId="WW8Num22z2">
    <w:name w:val="WW8Num22z2"/>
    <w:rsid w:val="00FB2841"/>
    <w:rPr>
      <w:rFonts w:ascii="Wingdings" w:hAnsi="Wingdings"/>
    </w:rPr>
  </w:style>
  <w:style w:type="character" w:customStyle="1" w:styleId="WW8Num23z0">
    <w:name w:val="WW8Num23z0"/>
    <w:rsid w:val="00FB2841"/>
    <w:rPr>
      <w:sz w:val="20"/>
    </w:rPr>
  </w:style>
  <w:style w:type="character" w:customStyle="1" w:styleId="WW8Num25z0">
    <w:name w:val="WW8Num25z0"/>
    <w:rsid w:val="00FB2841"/>
    <w:rPr>
      <w:rFonts w:ascii="Symbol" w:eastAsia="Times New Roman" w:hAnsi="Symbol" w:cs="Times New Roman"/>
    </w:rPr>
  </w:style>
  <w:style w:type="character" w:customStyle="1" w:styleId="WW8Num25z1">
    <w:name w:val="WW8Num25z1"/>
    <w:rsid w:val="00FB2841"/>
    <w:rPr>
      <w:rFonts w:ascii="Courier New" w:hAnsi="Courier New"/>
    </w:rPr>
  </w:style>
  <w:style w:type="character" w:customStyle="1" w:styleId="WW8Num25z2">
    <w:name w:val="WW8Num25z2"/>
    <w:rsid w:val="00FB2841"/>
    <w:rPr>
      <w:rFonts w:ascii="Wingdings" w:hAnsi="Wingdings"/>
    </w:rPr>
  </w:style>
  <w:style w:type="character" w:customStyle="1" w:styleId="WW8Num25z3">
    <w:name w:val="WW8Num25z3"/>
    <w:rsid w:val="00FB2841"/>
    <w:rPr>
      <w:rFonts w:ascii="Symbol" w:hAnsi="Symbol"/>
    </w:rPr>
  </w:style>
  <w:style w:type="character" w:customStyle="1" w:styleId="Fontepargpadro1">
    <w:name w:val="Fonte parág. padrão1"/>
    <w:rsid w:val="00FB2841"/>
  </w:style>
  <w:style w:type="character" w:customStyle="1" w:styleId="Smbolosdenumerao">
    <w:name w:val="Símbolos de numeração"/>
    <w:rsid w:val="00FB2841"/>
  </w:style>
  <w:style w:type="paragraph" w:customStyle="1" w:styleId="Captulo">
    <w:name w:val="Capítulo"/>
    <w:basedOn w:val="Normal"/>
    <w:next w:val="Corpodetexto"/>
    <w:rsid w:val="00FB2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B2841"/>
    <w:pPr>
      <w:suppressAutoHyphens/>
      <w:autoSpaceDN/>
      <w:adjustRightInd/>
    </w:pPr>
    <w:rPr>
      <w:lang w:eastAsia="ar-SA"/>
    </w:rPr>
  </w:style>
  <w:style w:type="paragraph" w:customStyle="1" w:styleId="Legenda1">
    <w:name w:val="Legenda1"/>
    <w:basedOn w:val="Normal"/>
    <w:rsid w:val="00FB2841"/>
    <w:pPr>
      <w:suppressLineNumbers/>
      <w:suppressAutoHyphens/>
      <w:spacing w:before="120" w:after="120"/>
    </w:pPr>
    <w:rPr>
      <w:i/>
      <w:iCs/>
      <w:sz w:val="24"/>
      <w:szCs w:val="24"/>
      <w:lang w:eastAsia="ar-SA"/>
    </w:rPr>
  </w:style>
  <w:style w:type="paragraph" w:customStyle="1" w:styleId="ndice">
    <w:name w:val="Índice"/>
    <w:basedOn w:val="Normal"/>
    <w:rsid w:val="00FB2841"/>
    <w:pPr>
      <w:suppressLineNumbers/>
      <w:suppressAutoHyphens/>
    </w:pPr>
    <w:rPr>
      <w:lang w:eastAsia="ar-SA"/>
    </w:rPr>
  </w:style>
  <w:style w:type="paragraph" w:customStyle="1" w:styleId="Corpodetexto21">
    <w:name w:val="Corpo de texto 21"/>
    <w:basedOn w:val="Normal"/>
    <w:rsid w:val="00FB2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B2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B2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B2841"/>
    <w:pPr>
      <w:jc w:val="center"/>
    </w:pPr>
    <w:rPr>
      <w:i/>
      <w:iCs/>
    </w:rPr>
  </w:style>
  <w:style w:type="character" w:customStyle="1" w:styleId="SubttuloChar">
    <w:name w:val="Subtítulo Char"/>
    <w:basedOn w:val="Fontepargpadro"/>
    <w:link w:val="Subttulo"/>
    <w:rsid w:val="00FB2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B2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B2841"/>
    <w:pPr>
      <w:suppressAutoHyphens/>
    </w:pPr>
    <w:rPr>
      <w:rFonts w:eastAsia="Times New Roman"/>
      <w:sz w:val="28"/>
      <w:szCs w:val="24"/>
      <w:lang w:eastAsia="ar-SA"/>
    </w:rPr>
  </w:style>
  <w:style w:type="paragraph" w:customStyle="1" w:styleId="Contedodoquadro">
    <w:name w:val="Conteúdo do quadro"/>
    <w:basedOn w:val="Corpodetexto"/>
    <w:rsid w:val="00FB2841"/>
    <w:pPr>
      <w:suppressAutoHyphens/>
      <w:autoSpaceDN/>
      <w:adjustRightInd/>
    </w:pPr>
    <w:rPr>
      <w:lang w:eastAsia="ar-SA"/>
    </w:rPr>
  </w:style>
  <w:style w:type="paragraph" w:customStyle="1" w:styleId="Contedodatabela">
    <w:name w:val="Conteúdo da tabela"/>
    <w:basedOn w:val="Normal"/>
    <w:rsid w:val="00FB2841"/>
    <w:pPr>
      <w:suppressLineNumbers/>
      <w:suppressAutoHyphens/>
    </w:pPr>
    <w:rPr>
      <w:lang w:eastAsia="ar-SA"/>
    </w:rPr>
  </w:style>
  <w:style w:type="paragraph" w:customStyle="1" w:styleId="Ttulodatabela">
    <w:name w:val="Título da tabela"/>
    <w:basedOn w:val="Contedodatabela"/>
    <w:rsid w:val="00FB2841"/>
    <w:pPr>
      <w:jc w:val="center"/>
    </w:pPr>
    <w:rPr>
      <w:b/>
      <w:bCs/>
    </w:rPr>
  </w:style>
  <w:style w:type="character" w:styleId="Hyperlink">
    <w:name w:val="Hyperlink"/>
    <w:rsid w:val="00FB2841"/>
    <w:rPr>
      <w:color w:val="0000FF"/>
      <w:u w:val="single"/>
    </w:rPr>
  </w:style>
  <w:style w:type="character" w:customStyle="1" w:styleId="centerazul1">
    <w:name w:val="centerazul1"/>
    <w:rsid w:val="00FB2841"/>
    <w:rPr>
      <w:rFonts w:ascii="Verdana" w:hAnsi="Verdana" w:hint="default"/>
      <w:color w:val="373461"/>
      <w:sz w:val="15"/>
      <w:szCs w:val="15"/>
    </w:rPr>
  </w:style>
  <w:style w:type="paragraph" w:styleId="PargrafodaLista">
    <w:name w:val="List Paragraph"/>
    <w:basedOn w:val="Normal"/>
    <w:uiPriority w:val="34"/>
    <w:qFormat/>
    <w:rsid w:val="00FB2841"/>
    <w:pPr>
      <w:ind w:left="720"/>
      <w:contextualSpacing/>
    </w:pPr>
    <w:rPr>
      <w:rFonts w:eastAsia="Times New Roman"/>
      <w:sz w:val="24"/>
      <w:szCs w:val="24"/>
    </w:rPr>
  </w:style>
  <w:style w:type="paragraph" w:styleId="NormalWeb">
    <w:name w:val="Normal (Web)"/>
    <w:basedOn w:val="Normal"/>
    <w:unhideWhenUsed/>
    <w:rsid w:val="00FB2841"/>
    <w:pPr>
      <w:spacing w:before="100" w:beforeAutospacing="1" w:after="100" w:afterAutospacing="1"/>
    </w:pPr>
    <w:rPr>
      <w:rFonts w:eastAsia="Times New Roman"/>
      <w:sz w:val="24"/>
      <w:szCs w:val="24"/>
    </w:rPr>
  </w:style>
  <w:style w:type="character" w:customStyle="1" w:styleId="st">
    <w:name w:val="st"/>
    <w:basedOn w:val="Fontepargpadro"/>
    <w:rsid w:val="00FB2841"/>
  </w:style>
  <w:style w:type="character" w:styleId="nfase">
    <w:name w:val="Emphasis"/>
    <w:qFormat/>
    <w:rsid w:val="00FB2841"/>
    <w:rPr>
      <w:i/>
      <w:iCs/>
    </w:rPr>
  </w:style>
  <w:style w:type="character" w:styleId="HiperlinkVisitado">
    <w:name w:val="FollowedHyperlink"/>
    <w:rsid w:val="00FB2841"/>
    <w:rPr>
      <w:color w:val="800080"/>
      <w:u w:val="single"/>
    </w:rPr>
  </w:style>
  <w:style w:type="character" w:styleId="Forte">
    <w:name w:val="Strong"/>
    <w:qFormat/>
    <w:rsid w:val="00FB2841"/>
    <w:rPr>
      <w:b/>
      <w:bCs/>
    </w:rPr>
  </w:style>
  <w:style w:type="character" w:customStyle="1" w:styleId="noticialink">
    <w:name w:val="noticialink"/>
    <w:basedOn w:val="Fontepargpadro"/>
    <w:rsid w:val="00FB2841"/>
  </w:style>
  <w:style w:type="paragraph" w:customStyle="1" w:styleId="Default">
    <w:name w:val="Default"/>
    <w:rsid w:val="00FB2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FB28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FB2841"/>
    <w:pPr>
      <w:spacing w:before="100" w:beforeAutospacing="1" w:after="100" w:afterAutospacing="1"/>
    </w:pPr>
    <w:rPr>
      <w:rFonts w:eastAsia="Times New Roman"/>
      <w:sz w:val="24"/>
      <w:szCs w:val="24"/>
    </w:rPr>
  </w:style>
  <w:style w:type="paragraph" w:styleId="SemEspaamento">
    <w:name w:val="No Spacing"/>
    <w:uiPriority w:val="1"/>
    <w:qFormat/>
    <w:rsid w:val="00FB2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B2841"/>
    <w:rPr>
      <w:rFonts w:ascii="Tahoma" w:hAnsi="Tahoma" w:cs="Tahoma"/>
      <w:sz w:val="16"/>
      <w:szCs w:val="16"/>
    </w:rPr>
  </w:style>
  <w:style w:type="character" w:customStyle="1" w:styleId="TextodebaloChar">
    <w:name w:val="Texto de balão Char"/>
    <w:basedOn w:val="Fontepargpadro"/>
    <w:link w:val="Textodebalo"/>
    <w:uiPriority w:val="99"/>
    <w:semiHidden/>
    <w:rsid w:val="00FB2841"/>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13503</Words>
  <Characters>72918</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2018-04-24T18:00:00Z</dcterms:created>
  <dcterms:modified xsi:type="dcterms:W3CDTF">2018-04-24T18:03:00Z</dcterms:modified>
</cp:coreProperties>
</file>