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A0" w:rsidRPr="006E3F29" w:rsidRDefault="003968A0" w:rsidP="003968A0">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3968A0" w:rsidRDefault="003968A0" w:rsidP="003968A0">
      <w:pPr>
        <w:rPr>
          <w:rFonts w:ascii="Arial" w:hAnsi="Arial" w:cs="Arial"/>
          <w:b/>
          <w:bCs/>
          <w:color w:val="000000"/>
          <w:sz w:val="22"/>
          <w:szCs w:val="22"/>
        </w:rPr>
      </w:pPr>
    </w:p>
    <w:p w:rsidR="003968A0" w:rsidRPr="00480845" w:rsidRDefault="00C17ED5" w:rsidP="003968A0">
      <w:pPr>
        <w:rPr>
          <w:rFonts w:ascii="Arial" w:hAnsi="Arial" w:cs="Arial"/>
          <w:b/>
          <w:bCs/>
          <w:color w:val="000000" w:themeColor="text1"/>
          <w:sz w:val="22"/>
          <w:szCs w:val="22"/>
        </w:rPr>
      </w:pPr>
      <w:r>
        <w:rPr>
          <w:rFonts w:ascii="Arial" w:hAnsi="Arial" w:cs="Arial"/>
          <w:b/>
          <w:bCs/>
          <w:color w:val="000000" w:themeColor="text1"/>
          <w:sz w:val="22"/>
          <w:szCs w:val="22"/>
        </w:rPr>
        <w:t>PROCESSO LICITATÓRIO Nº 0</w:t>
      </w:r>
      <w:r w:rsidR="00DC21E7">
        <w:rPr>
          <w:rFonts w:ascii="Arial" w:hAnsi="Arial" w:cs="Arial"/>
          <w:b/>
          <w:bCs/>
          <w:color w:val="000000" w:themeColor="text1"/>
          <w:sz w:val="22"/>
          <w:szCs w:val="22"/>
        </w:rPr>
        <w:t>51</w:t>
      </w:r>
      <w:r w:rsidR="003968A0" w:rsidRPr="00480845">
        <w:rPr>
          <w:rFonts w:ascii="Arial" w:hAnsi="Arial" w:cs="Arial"/>
          <w:b/>
          <w:bCs/>
          <w:color w:val="000000" w:themeColor="text1"/>
          <w:sz w:val="22"/>
          <w:szCs w:val="22"/>
        </w:rPr>
        <w:t>/202</w:t>
      </w:r>
      <w:r w:rsidR="00DC21E7">
        <w:rPr>
          <w:rFonts w:ascii="Arial" w:hAnsi="Arial" w:cs="Arial"/>
          <w:b/>
          <w:bCs/>
          <w:color w:val="000000" w:themeColor="text1"/>
          <w:sz w:val="22"/>
          <w:szCs w:val="22"/>
        </w:rPr>
        <w:t>3</w:t>
      </w:r>
      <w:r w:rsidR="00521B4E">
        <w:rPr>
          <w:rFonts w:ascii="Arial" w:hAnsi="Arial" w:cs="Arial"/>
          <w:b/>
          <w:bCs/>
          <w:color w:val="000000" w:themeColor="text1"/>
          <w:sz w:val="22"/>
          <w:szCs w:val="22"/>
        </w:rPr>
        <w:t xml:space="preserve"> </w:t>
      </w:r>
    </w:p>
    <w:p w:rsidR="003968A0" w:rsidRPr="00480845" w:rsidRDefault="00480845" w:rsidP="003968A0">
      <w:pPr>
        <w:rPr>
          <w:rFonts w:ascii="Arial" w:hAnsi="Arial" w:cs="Arial"/>
          <w:b/>
          <w:bCs/>
          <w:color w:val="000000" w:themeColor="text1"/>
          <w:sz w:val="22"/>
          <w:szCs w:val="22"/>
        </w:rPr>
      </w:pPr>
      <w:r w:rsidRPr="00480845">
        <w:rPr>
          <w:rFonts w:ascii="Arial" w:hAnsi="Arial" w:cs="Arial"/>
          <w:b/>
          <w:bCs/>
          <w:color w:val="000000" w:themeColor="text1"/>
          <w:sz w:val="22"/>
          <w:szCs w:val="22"/>
        </w:rPr>
        <w:t>PREGÃO PRESENCIAL Nº 0</w:t>
      </w:r>
      <w:r w:rsidR="00DC21E7">
        <w:rPr>
          <w:rFonts w:ascii="Arial" w:hAnsi="Arial" w:cs="Arial"/>
          <w:b/>
          <w:bCs/>
          <w:color w:val="000000" w:themeColor="text1"/>
          <w:sz w:val="22"/>
          <w:szCs w:val="22"/>
        </w:rPr>
        <w:t>27</w:t>
      </w:r>
      <w:r w:rsidR="003968A0" w:rsidRPr="00480845">
        <w:rPr>
          <w:rFonts w:ascii="Arial" w:hAnsi="Arial" w:cs="Arial"/>
          <w:b/>
          <w:bCs/>
          <w:color w:val="000000" w:themeColor="text1"/>
          <w:sz w:val="22"/>
          <w:szCs w:val="22"/>
        </w:rPr>
        <w:t>/202</w:t>
      </w:r>
      <w:r w:rsidR="00BC0714">
        <w:rPr>
          <w:rFonts w:ascii="Arial" w:hAnsi="Arial" w:cs="Arial"/>
          <w:b/>
          <w:bCs/>
          <w:color w:val="000000" w:themeColor="text1"/>
          <w:sz w:val="22"/>
          <w:szCs w:val="22"/>
        </w:rPr>
        <w:t>3</w:t>
      </w:r>
    </w:p>
    <w:p w:rsidR="003968A0" w:rsidRPr="00480845" w:rsidRDefault="003968A0" w:rsidP="003968A0">
      <w:pPr>
        <w:rPr>
          <w:rFonts w:ascii="Arial" w:hAnsi="Arial" w:cs="Arial"/>
          <w:b/>
          <w:bCs/>
          <w:color w:val="000000" w:themeColor="text1"/>
          <w:sz w:val="22"/>
          <w:szCs w:val="22"/>
        </w:rPr>
      </w:pPr>
      <w:r w:rsidRPr="00480845">
        <w:rPr>
          <w:rFonts w:ascii="Arial" w:hAnsi="Arial" w:cs="Arial"/>
          <w:b/>
          <w:bCs/>
          <w:color w:val="000000" w:themeColor="text1"/>
          <w:sz w:val="22"/>
          <w:szCs w:val="22"/>
        </w:rPr>
        <w:t>REGISTRO DE PREÇOS Nº 0</w:t>
      </w:r>
      <w:r w:rsidR="00C33770">
        <w:rPr>
          <w:rFonts w:ascii="Arial" w:hAnsi="Arial" w:cs="Arial"/>
          <w:b/>
          <w:bCs/>
          <w:color w:val="000000" w:themeColor="text1"/>
          <w:sz w:val="22"/>
          <w:szCs w:val="22"/>
        </w:rPr>
        <w:t>21</w:t>
      </w:r>
      <w:r w:rsidRPr="00480845">
        <w:rPr>
          <w:rFonts w:ascii="Arial" w:hAnsi="Arial" w:cs="Arial"/>
          <w:b/>
          <w:bCs/>
          <w:color w:val="000000" w:themeColor="text1"/>
          <w:sz w:val="22"/>
          <w:szCs w:val="22"/>
        </w:rPr>
        <w:t>/202</w:t>
      </w:r>
      <w:r w:rsidR="00DC21E7">
        <w:rPr>
          <w:rFonts w:ascii="Arial" w:hAnsi="Arial" w:cs="Arial"/>
          <w:b/>
          <w:bCs/>
          <w:color w:val="000000" w:themeColor="text1"/>
          <w:sz w:val="22"/>
          <w:szCs w:val="22"/>
        </w:rPr>
        <w:t>3</w:t>
      </w:r>
    </w:p>
    <w:p w:rsidR="003968A0" w:rsidRPr="00DC21E7" w:rsidRDefault="005F30F6" w:rsidP="003968A0">
      <w:pPr>
        <w:ind w:right="-1"/>
        <w:rPr>
          <w:rFonts w:ascii="Arial" w:hAnsi="Arial" w:cs="Arial"/>
          <w:b/>
          <w:bCs/>
          <w:sz w:val="22"/>
          <w:szCs w:val="22"/>
          <w:u w:val="single"/>
        </w:rPr>
      </w:pPr>
      <w:r w:rsidRPr="00DC21E7">
        <w:rPr>
          <w:rFonts w:ascii="Arial" w:hAnsi="Arial" w:cs="Arial"/>
          <w:b/>
          <w:sz w:val="22"/>
          <w:szCs w:val="22"/>
          <w:u w:val="single"/>
          <w:lang w:val="pt-PT"/>
        </w:rPr>
        <w:t>AQUISIÇÃO DE PNEUS, CÂMARAS DE AR, ÓLEOS, LUBRIFICANTES E SERVIÇOS DE RECAPAGEM DE PNEUS</w:t>
      </w:r>
      <w:r w:rsidR="00DC21E7" w:rsidRPr="00DC21E7">
        <w:rPr>
          <w:rFonts w:ascii="Arial" w:hAnsi="Arial" w:cs="Arial"/>
          <w:b/>
          <w:sz w:val="22"/>
          <w:szCs w:val="22"/>
          <w:u w:val="single"/>
          <w:lang w:val="pt-PT"/>
        </w:rPr>
        <w:t>.</w:t>
      </w:r>
      <w:r w:rsidR="003968A0" w:rsidRPr="00DC21E7">
        <w:rPr>
          <w:rFonts w:ascii="Arial" w:hAnsi="Arial" w:cs="Arial"/>
          <w:b/>
          <w:bCs/>
          <w:sz w:val="22"/>
          <w:szCs w:val="22"/>
          <w:u w:val="single"/>
        </w:rPr>
        <w:t xml:space="preserve"> </w:t>
      </w:r>
    </w:p>
    <w:p w:rsidR="003968A0" w:rsidRDefault="003968A0" w:rsidP="003968A0">
      <w:pPr>
        <w:rPr>
          <w:rFonts w:ascii="Arial" w:hAnsi="Arial" w:cs="Arial"/>
          <w:b/>
          <w:bCs/>
          <w:color w:val="000000"/>
          <w:sz w:val="22"/>
          <w:szCs w:val="22"/>
        </w:rPr>
      </w:pP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e-mail:</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3968A0" w:rsidRPr="006E3F29" w:rsidRDefault="003968A0" w:rsidP="003968A0">
      <w:pPr>
        <w:jc w:val="both"/>
        <w:rPr>
          <w:rFonts w:ascii="Arial" w:hAnsi="Arial" w:cs="Arial"/>
          <w:b/>
          <w:bCs/>
          <w:color w:val="000000"/>
          <w:sz w:val="22"/>
          <w:szCs w:val="22"/>
        </w:rPr>
      </w:pPr>
    </w:p>
    <w:p w:rsidR="00475324" w:rsidRPr="00475324" w:rsidRDefault="00475324" w:rsidP="00475324">
      <w:pPr>
        <w:ind w:right="-1"/>
        <w:jc w:val="both"/>
        <w:rPr>
          <w:rFonts w:ascii="Arial" w:hAnsi="Arial" w:cs="Arial"/>
          <w:b/>
          <w:sz w:val="22"/>
          <w:szCs w:val="22"/>
        </w:rPr>
      </w:pPr>
      <w:r w:rsidRPr="00475324">
        <w:rPr>
          <w:rFonts w:ascii="Arial" w:hAnsi="Arial" w:cs="Arial"/>
          <w:b/>
          <w:sz w:val="22"/>
          <w:szCs w:val="22"/>
        </w:rPr>
        <w:t xml:space="preserve">Obtivemos através do acesso à página </w:t>
      </w:r>
      <w:hyperlink r:id="rId8" w:history="1">
        <w:r w:rsidRPr="00475324">
          <w:rPr>
            <w:rStyle w:val="Hyperlink"/>
            <w:rFonts w:ascii="Arial" w:hAnsi="Arial" w:cs="Arial"/>
            <w:b/>
            <w:sz w:val="22"/>
            <w:szCs w:val="22"/>
          </w:rPr>
          <w:t>https://desterrodomelo.mg.gov.br/licitacoes.php</w:t>
        </w:r>
      </w:hyperlink>
      <w:r w:rsidRPr="00475324">
        <w:rPr>
          <w:rFonts w:ascii="Arial" w:hAnsi="Arial" w:cs="Arial"/>
          <w:color w:val="000000" w:themeColor="text1"/>
          <w:sz w:val="22"/>
          <w:szCs w:val="22"/>
        </w:rPr>
        <w:t xml:space="preserve"> </w:t>
      </w:r>
      <w:r w:rsidRPr="00475324">
        <w:rPr>
          <w:rFonts w:ascii="Arial" w:hAnsi="Arial" w:cs="Arial"/>
          <w:b/>
          <w:sz w:val="22"/>
          <w:szCs w:val="22"/>
        </w:rPr>
        <w:t>nesta data, cópia do Instrumento Convocatório da licitação acima identificada.</w:t>
      </w:r>
    </w:p>
    <w:p w:rsidR="00475324" w:rsidRPr="00475324" w:rsidRDefault="00475324" w:rsidP="00475324">
      <w:pPr>
        <w:ind w:right="-1"/>
        <w:jc w:val="both"/>
        <w:rPr>
          <w:rFonts w:ascii="Arial" w:hAnsi="Arial" w:cs="Arial"/>
          <w:b/>
          <w:sz w:val="22"/>
          <w:szCs w:val="22"/>
        </w:rPr>
      </w:pPr>
    </w:p>
    <w:p w:rsidR="00475324" w:rsidRPr="00475324" w:rsidRDefault="00475324" w:rsidP="00475324">
      <w:pPr>
        <w:ind w:right="-1"/>
        <w:jc w:val="both"/>
        <w:rPr>
          <w:rFonts w:ascii="Arial" w:hAnsi="Arial" w:cs="Arial"/>
          <w:b/>
          <w:bCs/>
          <w:sz w:val="22"/>
          <w:szCs w:val="22"/>
        </w:rPr>
      </w:pPr>
    </w:p>
    <w:p w:rsidR="00475324" w:rsidRPr="00475324" w:rsidRDefault="00475324" w:rsidP="00475324">
      <w:pPr>
        <w:ind w:right="-1"/>
        <w:jc w:val="center"/>
        <w:rPr>
          <w:rFonts w:ascii="Arial" w:hAnsi="Arial" w:cs="Arial"/>
          <w:b/>
          <w:sz w:val="22"/>
          <w:szCs w:val="22"/>
        </w:rPr>
      </w:pPr>
      <w:r w:rsidRPr="00475324">
        <w:rPr>
          <w:rFonts w:ascii="Arial" w:hAnsi="Arial" w:cs="Arial"/>
          <w:b/>
          <w:bCs/>
          <w:sz w:val="22"/>
          <w:szCs w:val="22"/>
        </w:rPr>
        <w:t>_______________, __</w:t>
      </w:r>
      <w:r w:rsidRPr="00475324">
        <w:rPr>
          <w:rFonts w:ascii="Arial" w:hAnsi="Arial" w:cs="Arial"/>
          <w:b/>
          <w:sz w:val="22"/>
          <w:szCs w:val="22"/>
        </w:rPr>
        <w:t xml:space="preserve"> de _________________ de 202</w:t>
      </w:r>
      <w:r w:rsidR="00160304">
        <w:rPr>
          <w:rFonts w:ascii="Arial" w:hAnsi="Arial" w:cs="Arial"/>
          <w:b/>
          <w:sz w:val="22"/>
          <w:szCs w:val="22"/>
        </w:rPr>
        <w:t>3</w:t>
      </w:r>
      <w:r w:rsidRPr="00475324">
        <w:rPr>
          <w:rFonts w:ascii="Arial" w:hAnsi="Arial" w:cs="Arial"/>
          <w:b/>
          <w:sz w:val="22"/>
          <w:szCs w:val="22"/>
        </w:rPr>
        <w:t>.</w:t>
      </w:r>
    </w:p>
    <w:p w:rsidR="00475324" w:rsidRPr="00475324" w:rsidRDefault="00475324" w:rsidP="00475324">
      <w:pPr>
        <w:ind w:right="-1"/>
        <w:jc w:val="center"/>
        <w:rPr>
          <w:rFonts w:ascii="Arial" w:hAnsi="Arial" w:cs="Arial"/>
          <w:b/>
          <w:i/>
          <w:sz w:val="22"/>
          <w:szCs w:val="22"/>
        </w:rPr>
      </w:pPr>
      <w:r w:rsidRPr="00475324">
        <w:rPr>
          <w:rFonts w:ascii="Arial" w:hAnsi="Arial" w:cs="Arial"/>
          <w:b/>
          <w:i/>
          <w:sz w:val="22"/>
          <w:szCs w:val="22"/>
        </w:rPr>
        <w:t>LOCAL E DATA</w:t>
      </w:r>
    </w:p>
    <w:p w:rsidR="00475324" w:rsidRPr="00475324" w:rsidRDefault="00475324" w:rsidP="00475324">
      <w:pPr>
        <w:ind w:right="-1"/>
        <w:jc w:val="center"/>
        <w:rPr>
          <w:rFonts w:ascii="Arial" w:hAnsi="Arial" w:cs="Arial"/>
          <w:b/>
          <w:bCs/>
          <w:i/>
          <w:sz w:val="22"/>
          <w:szCs w:val="22"/>
        </w:rPr>
      </w:pP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Nome:</w:t>
      </w: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Assinatura</w:t>
      </w: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Carimbo:</w:t>
      </w:r>
    </w:p>
    <w:p w:rsidR="003968A0" w:rsidRPr="006E3F29" w:rsidRDefault="003968A0" w:rsidP="003968A0">
      <w:pPr>
        <w:rPr>
          <w:rFonts w:ascii="Arial" w:hAnsi="Arial" w:cs="Arial"/>
          <w:b/>
          <w:bCs/>
          <w:color w:val="000000"/>
          <w:sz w:val="22"/>
          <w:szCs w:val="22"/>
        </w:rPr>
      </w:pPr>
    </w:p>
    <w:p w:rsidR="003968A0" w:rsidRPr="007557F5" w:rsidRDefault="003968A0" w:rsidP="003968A0">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3968A0" w:rsidRPr="006E3F29" w:rsidRDefault="003968A0" w:rsidP="003968A0">
      <w:pPr>
        <w:jc w:val="both"/>
        <w:rPr>
          <w:rFonts w:ascii="Arial" w:hAnsi="Arial" w:cs="Arial"/>
          <w:b/>
          <w:color w:val="000000"/>
          <w:sz w:val="22"/>
          <w:szCs w:val="22"/>
        </w:rPr>
      </w:pPr>
    </w:p>
    <w:p w:rsidR="003968A0" w:rsidRPr="006E3F29" w:rsidRDefault="003968A0" w:rsidP="003968A0">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r w:rsidRPr="006E3F29">
        <w:rPr>
          <w:rFonts w:ascii="Arial" w:hAnsi="Arial" w:cs="Arial"/>
          <w:sz w:val="22"/>
          <w:szCs w:val="22"/>
        </w:rPr>
        <w:t>e</w:t>
      </w:r>
      <w:r>
        <w:rPr>
          <w:rFonts w:ascii="Arial" w:hAnsi="Arial" w:cs="Arial"/>
          <w:sz w:val="22"/>
          <w:szCs w:val="22"/>
        </w:rPr>
        <w:t>-</w:t>
      </w:r>
      <w:r w:rsidRPr="006E3F29">
        <w:rPr>
          <w:rFonts w:ascii="Arial" w:hAnsi="Arial" w:cs="Arial"/>
          <w:sz w:val="22"/>
          <w:szCs w:val="22"/>
        </w:rPr>
        <w:t xml:space="preserve">mail: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 xml:space="preserve">pelo </w:t>
      </w:r>
      <w:r>
        <w:rPr>
          <w:rFonts w:ascii="Arial" w:hAnsi="Arial" w:cs="Arial"/>
          <w:sz w:val="22"/>
          <w:szCs w:val="22"/>
        </w:rPr>
        <w:t>Tel:</w:t>
      </w:r>
      <w:r w:rsidRPr="006E3F29">
        <w:rPr>
          <w:rFonts w:ascii="Arial" w:hAnsi="Arial" w:cs="Arial"/>
          <w:sz w:val="22"/>
          <w:szCs w:val="22"/>
        </w:rPr>
        <w:t xml:space="preserve"> (032) 3336-1123.</w:t>
      </w:r>
    </w:p>
    <w:p w:rsidR="003968A0" w:rsidRPr="006E3F29" w:rsidRDefault="003968A0" w:rsidP="003968A0">
      <w:pPr>
        <w:jc w:val="both"/>
        <w:rPr>
          <w:rFonts w:ascii="Arial" w:hAnsi="Arial" w:cs="Arial"/>
          <w:color w:val="000000"/>
          <w:sz w:val="22"/>
          <w:szCs w:val="22"/>
        </w:rPr>
      </w:pPr>
    </w:p>
    <w:p w:rsidR="003E3AA3" w:rsidRDefault="003968A0" w:rsidP="003968A0">
      <w:pPr>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3E3AA3">
        <w:rPr>
          <w:rFonts w:ascii="Arial" w:hAnsi="Arial" w:cs="Arial"/>
          <w:b/>
          <w:sz w:val="22"/>
          <w:szCs w:val="22"/>
        </w:rPr>
        <w:t xml:space="preserve"> </w:t>
      </w:r>
      <w:r w:rsidR="003E3AA3">
        <w:rPr>
          <w:rFonts w:ascii="Arial" w:hAnsi="Arial" w:cs="Arial"/>
          <w:b/>
          <w:sz w:val="22"/>
          <w:szCs w:val="22"/>
        </w:rPr>
        <w:br w:type="page"/>
      </w:r>
    </w:p>
    <w:p w:rsidR="00B36C52" w:rsidRPr="001932F3" w:rsidRDefault="00A82FE4" w:rsidP="00B36C52">
      <w:pPr>
        <w:ind w:right="-1"/>
        <w:jc w:val="both"/>
        <w:rPr>
          <w:rFonts w:ascii="Arial" w:hAnsi="Arial" w:cs="Arial"/>
          <w:sz w:val="22"/>
          <w:szCs w:val="22"/>
        </w:rPr>
      </w:pPr>
      <w:r>
        <w:rPr>
          <w:rFonts w:ascii="Arial" w:hAnsi="Arial" w:cs="Arial"/>
          <w:noProof/>
          <w:sz w:val="22"/>
          <w:szCs w:val="22"/>
          <w:lang w:val="pt-PT"/>
        </w:rPr>
        <w:lastRenderedPageBreak/>
        <w:t>Pelo presente edital, o</w:t>
      </w:r>
      <w:r w:rsidR="00B36C52" w:rsidRPr="001932F3">
        <w:rPr>
          <w:rFonts w:ascii="Arial" w:hAnsi="Arial" w:cs="Arial"/>
          <w:noProof/>
          <w:sz w:val="22"/>
          <w:szCs w:val="22"/>
          <w:lang w:val="pt-PT"/>
        </w:rPr>
        <w:t xml:space="preserve"> </w:t>
      </w:r>
      <w:r w:rsidR="00B36C52">
        <w:rPr>
          <w:rFonts w:ascii="Arial" w:hAnsi="Arial" w:cs="Arial"/>
          <w:noProof/>
          <w:sz w:val="22"/>
          <w:szCs w:val="22"/>
          <w:lang w:val="pt-PT"/>
        </w:rPr>
        <w:t>Município</w:t>
      </w:r>
      <w:r w:rsidR="00B36C52" w:rsidRPr="001932F3">
        <w:rPr>
          <w:rFonts w:ascii="Arial" w:hAnsi="Arial" w:cs="Arial"/>
          <w:noProof/>
          <w:sz w:val="22"/>
          <w:szCs w:val="22"/>
          <w:lang w:val="pt-PT"/>
        </w:rPr>
        <w:t xml:space="preserve"> Desterro do Melo</w:t>
      </w:r>
      <w:r w:rsidR="00B36C52" w:rsidRPr="001932F3">
        <w:rPr>
          <w:rFonts w:ascii="Arial" w:hAnsi="Arial" w:cs="Arial"/>
          <w:sz w:val="22"/>
          <w:szCs w:val="22"/>
          <w:lang w:val="pt-PT"/>
        </w:rPr>
        <w:t xml:space="preserve">, por intermédio do Setor Compras e Licitações, realizará a licitação na modalidade </w:t>
      </w:r>
      <w:r>
        <w:rPr>
          <w:rFonts w:ascii="Arial" w:hAnsi="Arial" w:cs="Arial"/>
          <w:b/>
          <w:caps/>
          <w:sz w:val="22"/>
          <w:szCs w:val="22"/>
          <w:lang w:val="pt-PT"/>
        </w:rPr>
        <w:t>pregão presencial</w:t>
      </w:r>
      <w:r w:rsidR="00B36C52" w:rsidRPr="001932F3">
        <w:rPr>
          <w:rFonts w:ascii="Arial" w:hAnsi="Arial" w:cs="Arial"/>
          <w:sz w:val="22"/>
          <w:szCs w:val="22"/>
          <w:lang w:val="pt-PT"/>
        </w:rPr>
        <w:t xml:space="preserve">, no </w:t>
      </w:r>
      <w:r w:rsidR="00B36C52" w:rsidRPr="001F0571">
        <w:rPr>
          <w:rFonts w:ascii="Arial" w:hAnsi="Arial" w:cs="Arial"/>
          <w:color w:val="000000" w:themeColor="text1"/>
          <w:sz w:val="22"/>
          <w:szCs w:val="22"/>
          <w:lang w:val="pt-PT"/>
        </w:rPr>
        <w:t xml:space="preserve">dia </w:t>
      </w:r>
      <w:r w:rsidR="00DC21E7">
        <w:rPr>
          <w:rFonts w:ascii="Arial" w:hAnsi="Arial" w:cs="Arial"/>
          <w:b/>
          <w:i/>
          <w:color w:val="000000" w:themeColor="text1"/>
          <w:sz w:val="22"/>
          <w:szCs w:val="22"/>
          <w:u w:val="single"/>
        </w:rPr>
        <w:t>08/08/2023</w:t>
      </w:r>
      <w:r w:rsidR="00B36C52" w:rsidRPr="001F0571">
        <w:rPr>
          <w:rFonts w:ascii="Arial" w:hAnsi="Arial" w:cs="Arial"/>
          <w:b/>
          <w:i/>
          <w:color w:val="000000" w:themeColor="text1"/>
          <w:sz w:val="22"/>
          <w:szCs w:val="22"/>
          <w:u w:val="single"/>
        </w:rPr>
        <w:t xml:space="preserve"> às </w:t>
      </w:r>
      <w:r w:rsidR="00DC21E7">
        <w:rPr>
          <w:rFonts w:ascii="Arial" w:hAnsi="Arial" w:cs="Arial"/>
          <w:b/>
          <w:i/>
          <w:color w:val="000000" w:themeColor="text1"/>
          <w:sz w:val="22"/>
          <w:szCs w:val="22"/>
          <w:u w:val="single"/>
        </w:rPr>
        <w:t>08</w:t>
      </w:r>
      <w:r w:rsidR="00B36C52" w:rsidRPr="001F0571">
        <w:rPr>
          <w:rFonts w:ascii="Arial" w:hAnsi="Arial" w:cs="Arial"/>
          <w:b/>
          <w:i/>
          <w:color w:val="000000" w:themeColor="text1"/>
          <w:sz w:val="22"/>
          <w:szCs w:val="22"/>
          <w:u w:val="single"/>
        </w:rPr>
        <w:t>:</w:t>
      </w:r>
      <w:r w:rsidR="00B36C52">
        <w:rPr>
          <w:rFonts w:ascii="Arial" w:hAnsi="Arial" w:cs="Arial"/>
          <w:b/>
          <w:i/>
          <w:color w:val="000000" w:themeColor="text1"/>
          <w:sz w:val="22"/>
          <w:szCs w:val="22"/>
          <w:u w:val="single"/>
        </w:rPr>
        <w:t>0</w:t>
      </w:r>
      <w:r w:rsidR="00B36C52" w:rsidRPr="001F0571">
        <w:rPr>
          <w:rFonts w:ascii="Arial" w:hAnsi="Arial" w:cs="Arial"/>
          <w:b/>
          <w:i/>
          <w:color w:val="000000" w:themeColor="text1"/>
          <w:sz w:val="22"/>
          <w:szCs w:val="22"/>
          <w:u w:val="single"/>
        </w:rPr>
        <w:t>0 horas</w:t>
      </w:r>
      <w:r w:rsidR="00B36C52" w:rsidRPr="001F0571">
        <w:rPr>
          <w:rFonts w:ascii="Arial" w:hAnsi="Arial" w:cs="Arial"/>
          <w:b/>
          <w:color w:val="000000" w:themeColor="text1"/>
          <w:sz w:val="22"/>
          <w:szCs w:val="22"/>
        </w:rPr>
        <w:t xml:space="preserve"> </w:t>
      </w:r>
      <w:r w:rsidR="00B36C52" w:rsidRPr="001932F3">
        <w:rPr>
          <w:rFonts w:ascii="Arial" w:hAnsi="Arial" w:cs="Arial"/>
          <w:sz w:val="22"/>
          <w:szCs w:val="22"/>
          <w:lang w:val="pt-PT"/>
        </w:rPr>
        <w:t xml:space="preserve">em Sessão Pública na Sala de Reuniões da Prefeitura, localizada à Avenida Silvério Augusto de Melo, nº 158, Bairro Fábrica, </w:t>
      </w:r>
      <w:r w:rsidR="00B36C52" w:rsidRPr="001932F3">
        <w:rPr>
          <w:rFonts w:ascii="Arial" w:hAnsi="Arial" w:cs="Arial"/>
          <w:sz w:val="22"/>
          <w:szCs w:val="22"/>
        </w:rPr>
        <w:t>nos ditames das leis supra citadas e suas alterações posteriores juntamente com as cláusulas deste Edital.</w:t>
      </w:r>
    </w:p>
    <w:p w:rsidR="00B36C52" w:rsidRPr="001932F3" w:rsidRDefault="00B36C52" w:rsidP="00B36C52">
      <w:pPr>
        <w:ind w:right="-1"/>
        <w:jc w:val="both"/>
        <w:rPr>
          <w:rFonts w:ascii="Arial" w:hAnsi="Arial" w:cs="Arial"/>
          <w:sz w:val="22"/>
          <w:szCs w:val="22"/>
        </w:rPr>
      </w:pP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36C52" w:rsidRPr="00501E6A" w:rsidRDefault="00B36C52" w:rsidP="00B36C52">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B36C52" w:rsidRPr="001932F3" w:rsidRDefault="00B36C52" w:rsidP="00B36C52">
      <w:pPr>
        <w:spacing w:line="360" w:lineRule="auto"/>
        <w:ind w:right="-1"/>
        <w:jc w:val="both"/>
        <w:rPr>
          <w:rFonts w:ascii="Arial" w:hAnsi="Arial" w:cs="Arial"/>
          <w:b/>
          <w:i/>
          <w:sz w:val="22"/>
          <w:szCs w:val="22"/>
        </w:rPr>
      </w:pPr>
    </w:p>
    <w:p w:rsidR="00B36C52" w:rsidRDefault="00B36C52" w:rsidP="00B36C5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B36C52" w:rsidRPr="001F0571" w:rsidRDefault="00DC21E7" w:rsidP="00B36C52">
      <w:pPr>
        <w:pStyle w:val="PargrafodaLista"/>
        <w:ind w:left="0" w:right="-1"/>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08/08/2023</w:t>
      </w:r>
      <w:r w:rsidR="00B36C52" w:rsidRPr="001F0571">
        <w:rPr>
          <w:rFonts w:ascii="Arial" w:hAnsi="Arial" w:cs="Arial"/>
          <w:b/>
          <w:color w:val="000000" w:themeColor="text1"/>
          <w:sz w:val="28"/>
          <w:szCs w:val="28"/>
          <w:u w:val="single"/>
        </w:rPr>
        <w:t xml:space="preserve"> às </w:t>
      </w:r>
      <w:r>
        <w:rPr>
          <w:rFonts w:ascii="Arial" w:hAnsi="Arial" w:cs="Arial"/>
          <w:b/>
          <w:color w:val="000000" w:themeColor="text1"/>
          <w:sz w:val="28"/>
          <w:szCs w:val="28"/>
          <w:u w:val="single"/>
        </w:rPr>
        <w:t>08</w:t>
      </w:r>
      <w:r w:rsidR="00B36C52">
        <w:rPr>
          <w:rFonts w:ascii="Arial" w:hAnsi="Arial" w:cs="Arial"/>
          <w:b/>
          <w:color w:val="000000" w:themeColor="text1"/>
          <w:sz w:val="28"/>
          <w:szCs w:val="28"/>
          <w:u w:val="single"/>
        </w:rPr>
        <w:t>:00</w:t>
      </w:r>
      <w:r w:rsidR="00B36C52" w:rsidRPr="001F0571">
        <w:rPr>
          <w:rFonts w:ascii="Arial" w:hAnsi="Arial" w:cs="Arial"/>
          <w:b/>
          <w:color w:val="000000" w:themeColor="text1"/>
          <w:sz w:val="28"/>
          <w:szCs w:val="28"/>
          <w:u w:val="single"/>
        </w:rPr>
        <w:t xml:space="preserve"> horas (Hora de Brasília).</w:t>
      </w:r>
    </w:p>
    <w:p w:rsidR="00B36C52" w:rsidRPr="002A09C2" w:rsidRDefault="00B36C52" w:rsidP="00B36C52">
      <w:pPr>
        <w:pStyle w:val="PargrafodaLista"/>
        <w:ind w:right="-1"/>
        <w:jc w:val="center"/>
        <w:rPr>
          <w:rFonts w:ascii="Arial" w:hAnsi="Arial" w:cs="Arial"/>
          <w:b/>
          <w:sz w:val="28"/>
          <w:szCs w:val="28"/>
          <w:u w:val="single"/>
        </w:rPr>
      </w:pPr>
    </w:p>
    <w:p w:rsidR="00B36C52" w:rsidRDefault="00B36C52" w:rsidP="00B36C5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9" w:history="1">
        <w:r w:rsidRPr="00770A9C">
          <w:rPr>
            <w:rStyle w:val="Hyperlink"/>
            <w:rFonts w:ascii="Arial" w:hAnsi="Arial" w:cs="Arial"/>
            <w:b/>
            <w:i/>
            <w:sz w:val="28"/>
            <w:szCs w:val="28"/>
          </w:rPr>
          <w:t>www</w:t>
        </w:r>
      </w:hyperlink>
      <w:r>
        <w:rPr>
          <w:rStyle w:val="Hyperlink"/>
          <w:rFonts w:ascii="Arial" w:hAnsi="Arial" w:cs="Arial"/>
          <w:b/>
          <w:i/>
          <w:sz w:val="28"/>
          <w:szCs w:val="28"/>
        </w:rPr>
        <w:t>.</w:t>
      </w:r>
      <w:r w:rsidRPr="006B3A81">
        <w:rPr>
          <w:rStyle w:val="Hyperlink"/>
          <w:rFonts w:ascii="Arial" w:hAnsi="Arial" w:cs="Arial"/>
          <w:b/>
          <w:i/>
          <w:sz w:val="28"/>
          <w:szCs w:val="28"/>
        </w:rPr>
        <w:t>desterrodomelo.mg.gov.br/licitacoes.php</w:t>
      </w:r>
    </w:p>
    <w:p w:rsidR="00B36C52" w:rsidRPr="00D57C70" w:rsidRDefault="00B36C52" w:rsidP="00B36C5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14"/>
          <w:szCs w:val="14"/>
          <w:u w:val="single"/>
        </w:rPr>
      </w:pPr>
    </w:p>
    <w:p w:rsidR="00B36C52" w:rsidRDefault="00B36C52" w:rsidP="00B36C52">
      <w:pPr>
        <w:pStyle w:val="PargrafodaLista"/>
        <w:ind w:right="-1"/>
        <w:jc w:val="center"/>
        <w:rPr>
          <w:rFonts w:ascii="Arial" w:hAnsi="Arial" w:cs="Arial"/>
          <w:b/>
          <w:u w:val="single"/>
        </w:rPr>
      </w:pPr>
    </w:p>
    <w:p w:rsidR="00B36C52" w:rsidRPr="002171D9" w:rsidRDefault="00B36C52" w:rsidP="00B36C52">
      <w:pPr>
        <w:pStyle w:val="PargrafodaLista"/>
        <w:ind w:right="-1"/>
        <w:jc w:val="center"/>
        <w:rPr>
          <w:rFonts w:ascii="Arial" w:hAnsi="Arial" w:cs="Arial"/>
          <w:b/>
          <w:sz w:val="14"/>
          <w:szCs w:val="14"/>
          <w:u w:val="single"/>
        </w:rPr>
      </w:pPr>
    </w:p>
    <w:p w:rsidR="00B36C52" w:rsidRPr="003E2DAB" w:rsidRDefault="00B36C52" w:rsidP="00B36C5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B36C52" w:rsidRPr="00364415" w:rsidRDefault="00B36C52" w:rsidP="00B36C5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 TERMO DE REFERÊNCIA;</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 COMO FAZER E IMPRIMIR A PROPOSTA DIGITAL;</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 B: EXIGÊNCIAS COMPLEMENTARES DA PROPOSTA;</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III: MODELO DE CREDENCIAMENTO;</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IV: MODELO DE DECLARAÇÃO – NÃO EMPREGA MENORES;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 MODELO DECLAR</w:t>
      </w:r>
      <w:bookmarkStart w:id="0" w:name="_GoBack"/>
      <w:bookmarkEnd w:id="0"/>
      <w:r w:rsidRPr="00364415">
        <w:rPr>
          <w:rFonts w:ascii="Arial" w:hAnsi="Arial" w:cs="Arial"/>
          <w:b/>
          <w:lang w:val="pt-PT"/>
        </w:rPr>
        <w:t>AÇÃO DE HABILITAÇÃO;</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rPr>
      </w:pPr>
      <w:r w:rsidRPr="00364415">
        <w:rPr>
          <w:rFonts w:ascii="Arial" w:hAnsi="Arial" w:cs="Arial"/>
          <w:b/>
          <w:lang w:val="pt-PT"/>
        </w:rPr>
        <w:t>ANEXO VI: MODELO DE DECLARAÇÃO DE CONTA(S) BANCÁRIA(S)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VII: MODELO DECLARAÇÃO DE CONFORMIDADE DOS PREÇOS;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VIII: MODELO DECLARAÇÃO DE RESPONSABILIDADE;</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IX: MODELO DE CONDIÇÃO DE ME/EPP;</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X: MINUTA DA ATA DE REGISTRO DE PREÇOS.</w:t>
      </w:r>
    </w:p>
    <w:p w:rsidR="003968A0"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XI: MINUTA DE CONTRATO</w:t>
      </w:r>
    </w:p>
    <w:p w:rsidR="0033531C" w:rsidRPr="00364415" w:rsidRDefault="0033531C"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br w:type="page"/>
      </w:r>
    </w:p>
    <w:p w:rsidR="003968A0" w:rsidRPr="006E3F29" w:rsidRDefault="003968A0" w:rsidP="000828C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D650F0" w:rsidRPr="00D650F0" w:rsidRDefault="00184417" w:rsidP="00D650F0">
      <w:pPr>
        <w:ind w:right="-196"/>
        <w:jc w:val="both"/>
        <w:rPr>
          <w:rFonts w:ascii="Arial" w:hAnsi="Arial" w:cs="Arial"/>
          <w:sz w:val="22"/>
          <w:szCs w:val="22"/>
        </w:rPr>
      </w:pPr>
      <w:r w:rsidRPr="00184417">
        <w:rPr>
          <w:rFonts w:ascii="Arial" w:hAnsi="Arial" w:cs="Arial"/>
          <w:noProof/>
          <w:sz w:val="22"/>
          <w:szCs w:val="22"/>
          <w:lang w:val="pt-PT"/>
        </w:rPr>
        <w:t>O Município de Desterro do Melo</w:t>
      </w:r>
      <w:r w:rsidRPr="00184417">
        <w:rPr>
          <w:rFonts w:ascii="Arial" w:hAnsi="Arial" w:cs="Arial"/>
          <w:sz w:val="22"/>
          <w:szCs w:val="22"/>
          <w:lang w:val="pt-PT"/>
        </w:rPr>
        <w:t xml:space="preserve">, por intermédio do Setor Compras e Licitações, realizará licitação na modalidade </w:t>
      </w:r>
      <w:r w:rsidRPr="00184417">
        <w:rPr>
          <w:rFonts w:ascii="Arial" w:hAnsi="Arial" w:cs="Arial"/>
          <w:b/>
          <w:caps/>
          <w:sz w:val="22"/>
          <w:szCs w:val="22"/>
          <w:u w:val="single"/>
          <w:lang w:val="pt-PT"/>
        </w:rPr>
        <w:t>pregão presencial</w:t>
      </w:r>
      <w:r w:rsidR="003968A0" w:rsidRPr="00184417">
        <w:rPr>
          <w:rFonts w:ascii="Arial" w:hAnsi="Arial" w:cs="Arial"/>
          <w:color w:val="000000" w:themeColor="text1"/>
          <w:sz w:val="22"/>
          <w:szCs w:val="22"/>
          <w:lang w:val="pt-PT"/>
        </w:rPr>
        <w:t xml:space="preserve">, no dia </w:t>
      </w:r>
      <w:r w:rsidR="00DC21E7">
        <w:rPr>
          <w:rFonts w:ascii="Arial" w:hAnsi="Arial" w:cs="Arial"/>
          <w:b/>
          <w:i/>
          <w:color w:val="000000" w:themeColor="text1"/>
          <w:sz w:val="22"/>
          <w:szCs w:val="22"/>
          <w:u w:val="single"/>
        </w:rPr>
        <w:t>08/08/2023</w:t>
      </w:r>
      <w:r w:rsidR="00480845" w:rsidRPr="00184417">
        <w:rPr>
          <w:rFonts w:ascii="Arial" w:hAnsi="Arial" w:cs="Arial"/>
          <w:b/>
          <w:i/>
          <w:color w:val="000000" w:themeColor="text1"/>
          <w:sz w:val="22"/>
          <w:szCs w:val="22"/>
          <w:u w:val="single"/>
        </w:rPr>
        <w:t xml:space="preserve"> às </w:t>
      </w:r>
      <w:r w:rsidR="00DC21E7">
        <w:rPr>
          <w:rFonts w:ascii="Arial" w:hAnsi="Arial" w:cs="Arial"/>
          <w:b/>
          <w:i/>
          <w:color w:val="000000" w:themeColor="text1"/>
          <w:sz w:val="22"/>
          <w:szCs w:val="22"/>
          <w:u w:val="single"/>
        </w:rPr>
        <w:t>08</w:t>
      </w:r>
      <w:r w:rsidR="003968A0" w:rsidRPr="00184417">
        <w:rPr>
          <w:rFonts w:ascii="Arial" w:hAnsi="Arial" w:cs="Arial"/>
          <w:b/>
          <w:i/>
          <w:color w:val="000000" w:themeColor="text1"/>
          <w:sz w:val="22"/>
          <w:szCs w:val="22"/>
          <w:u w:val="single"/>
        </w:rPr>
        <w:t>:00 horas,</w:t>
      </w:r>
      <w:r w:rsidR="003968A0" w:rsidRPr="00184417">
        <w:rPr>
          <w:rFonts w:ascii="Arial" w:hAnsi="Arial" w:cs="Arial"/>
          <w:b/>
          <w:color w:val="000000" w:themeColor="text1"/>
          <w:sz w:val="22"/>
          <w:szCs w:val="22"/>
        </w:rPr>
        <w:t xml:space="preserve"> </w:t>
      </w:r>
      <w:r w:rsidR="003968A0" w:rsidRPr="00184417">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003968A0" w:rsidRPr="00184417">
        <w:rPr>
          <w:rFonts w:ascii="Arial" w:hAnsi="Arial" w:cs="Arial"/>
          <w:sz w:val="22"/>
          <w:szCs w:val="22"/>
        </w:rPr>
        <w:t>nos ditames das leis supra citadas e suas alterações posteriores juntamente com as cláusulas deste</w:t>
      </w:r>
      <w:r w:rsidR="003968A0">
        <w:rPr>
          <w:rFonts w:ascii="Arial" w:hAnsi="Arial" w:cs="Arial"/>
          <w:sz w:val="22"/>
          <w:szCs w:val="22"/>
        </w:rPr>
        <w:t xml:space="preserve"> Edital.</w:t>
      </w:r>
      <w:r w:rsidR="003968A0" w:rsidRPr="00886C6C">
        <w:rPr>
          <w:rFonts w:ascii="Arial" w:hAnsi="Arial" w:cs="Arial"/>
          <w:sz w:val="22"/>
          <w:szCs w:val="22"/>
        </w:rPr>
        <w:t xml:space="preserve"> </w:t>
      </w:r>
      <w:r w:rsidR="003968A0" w:rsidRPr="00886C6C">
        <w:rPr>
          <w:rFonts w:ascii="Arial" w:hAnsi="Arial" w:cs="Arial"/>
          <w:sz w:val="22"/>
          <w:szCs w:val="22"/>
          <w:lang w:val="pt-PT"/>
        </w:rPr>
        <w:t xml:space="preserve">O pregão regulamentado pelo Decreto Municipal 047/2012, </w:t>
      </w:r>
      <w:r w:rsidR="003968A0">
        <w:rPr>
          <w:rFonts w:ascii="Arial" w:hAnsi="Arial" w:cs="Arial"/>
          <w:sz w:val="22"/>
          <w:szCs w:val="22"/>
          <w:lang w:val="pt-PT"/>
        </w:rPr>
        <w:t>será realizado pela</w:t>
      </w:r>
      <w:r w:rsidR="003968A0" w:rsidRPr="00886C6C">
        <w:rPr>
          <w:rFonts w:ascii="Arial" w:hAnsi="Arial" w:cs="Arial"/>
          <w:sz w:val="22"/>
          <w:szCs w:val="22"/>
          <w:lang w:val="pt-PT"/>
        </w:rPr>
        <w:t xml:space="preserve"> Pregoeir</w:t>
      </w:r>
      <w:r w:rsidR="003968A0">
        <w:rPr>
          <w:rFonts w:ascii="Arial" w:hAnsi="Arial" w:cs="Arial"/>
          <w:sz w:val="22"/>
          <w:szCs w:val="22"/>
          <w:lang w:val="pt-PT"/>
        </w:rPr>
        <w:t>a</w:t>
      </w:r>
      <w:r w:rsidR="003968A0" w:rsidRPr="00886C6C">
        <w:rPr>
          <w:rFonts w:ascii="Arial" w:hAnsi="Arial" w:cs="Arial"/>
          <w:sz w:val="22"/>
          <w:szCs w:val="22"/>
          <w:lang w:val="pt-PT"/>
        </w:rPr>
        <w:t xml:space="preserve"> Oficial e Equipe de Apoio, </w:t>
      </w:r>
      <w:r w:rsidR="00D650F0" w:rsidRPr="00D650F0">
        <w:rPr>
          <w:rFonts w:ascii="Arial" w:hAnsi="Arial" w:cs="Arial"/>
          <w:sz w:val="22"/>
          <w:szCs w:val="22"/>
        </w:rPr>
        <w:t>designados por meio da Portaria Municipal nº 4705/2022.</w:t>
      </w:r>
    </w:p>
    <w:p w:rsidR="00D650F0" w:rsidRPr="00D650F0" w:rsidRDefault="00D650F0" w:rsidP="00D650F0">
      <w:pPr>
        <w:ind w:right="-196"/>
        <w:jc w:val="both"/>
        <w:rPr>
          <w:rFonts w:ascii="Arial" w:hAnsi="Arial" w:cs="Arial"/>
          <w:i/>
          <w:sz w:val="22"/>
          <w:szCs w:val="22"/>
        </w:rPr>
      </w:pPr>
      <w:r w:rsidRPr="00D650F0">
        <w:rPr>
          <w:rFonts w:ascii="Arial" w:hAnsi="Arial" w:cs="Arial"/>
          <w:b/>
          <w:sz w:val="22"/>
          <w:szCs w:val="22"/>
        </w:rPr>
        <w:t>Pregoeira:</w:t>
      </w:r>
      <w:r w:rsidRPr="00D650F0">
        <w:rPr>
          <w:rFonts w:ascii="Arial" w:hAnsi="Arial" w:cs="Arial"/>
          <w:i/>
          <w:sz w:val="22"/>
          <w:szCs w:val="22"/>
        </w:rPr>
        <w:t xml:space="preserve"> </w:t>
      </w:r>
      <w:r w:rsidRPr="00DC21E7">
        <w:rPr>
          <w:rFonts w:ascii="Arial" w:hAnsi="Arial" w:cs="Arial"/>
          <w:sz w:val="22"/>
          <w:szCs w:val="22"/>
        </w:rPr>
        <w:t>Luciléia Nunes Martins</w:t>
      </w:r>
    </w:p>
    <w:p w:rsidR="003968A0" w:rsidRPr="00D650F0" w:rsidRDefault="00D650F0" w:rsidP="00D650F0">
      <w:pPr>
        <w:ind w:right="-283"/>
        <w:jc w:val="both"/>
        <w:rPr>
          <w:rFonts w:ascii="Arial" w:hAnsi="Arial" w:cs="Arial"/>
          <w:i/>
          <w:sz w:val="22"/>
          <w:szCs w:val="22"/>
        </w:rPr>
      </w:pPr>
      <w:r w:rsidRPr="00D650F0">
        <w:rPr>
          <w:rFonts w:ascii="Arial" w:hAnsi="Arial" w:cs="Arial"/>
          <w:b/>
          <w:color w:val="000000" w:themeColor="text1"/>
          <w:sz w:val="22"/>
          <w:szCs w:val="22"/>
        </w:rPr>
        <w:t>Equipe de Apoio ao Pregão:</w:t>
      </w:r>
      <w:r w:rsidRPr="00D650F0">
        <w:rPr>
          <w:rFonts w:ascii="Arial" w:hAnsi="Arial" w:cs="Arial"/>
          <w:color w:val="000000" w:themeColor="text1"/>
          <w:sz w:val="22"/>
          <w:szCs w:val="22"/>
        </w:rPr>
        <w:t xml:space="preserve"> </w:t>
      </w:r>
      <w:r w:rsidR="00DC21E7" w:rsidRPr="00373E9D">
        <w:rPr>
          <w:rFonts w:ascii="Arial" w:eastAsia="Times New Roman" w:hAnsi="Arial" w:cs="Arial"/>
          <w:i/>
          <w:sz w:val="24"/>
          <w:szCs w:val="24"/>
        </w:rPr>
        <w:t>Silvânia da Silva Lima e Tatiane Aparecida Amaral da Silva</w:t>
      </w:r>
      <w:r w:rsidRPr="00D650F0">
        <w:rPr>
          <w:rFonts w:ascii="Arial" w:hAnsi="Arial" w:cs="Arial"/>
          <w:i/>
          <w:color w:val="000000" w:themeColor="text1"/>
          <w:sz w:val="22"/>
          <w:szCs w:val="22"/>
        </w:rPr>
        <w:t>.</w:t>
      </w:r>
    </w:p>
    <w:p w:rsidR="003968A0" w:rsidRPr="006E3F29" w:rsidRDefault="003968A0" w:rsidP="003968A0">
      <w:pPr>
        <w:ind w:right="-196"/>
        <w:jc w:val="both"/>
        <w:rPr>
          <w:rFonts w:ascii="Arial" w:hAnsi="Arial" w:cs="Arial"/>
          <w:sz w:val="22"/>
          <w:szCs w:val="22"/>
        </w:rPr>
      </w:pPr>
    </w:p>
    <w:p w:rsidR="003968A0" w:rsidRPr="006E3F29" w:rsidRDefault="003968A0" w:rsidP="00C550EC">
      <w:pPr>
        <w:shd w:val="clear" w:color="auto" w:fill="A6A6A6" w:themeFill="background1" w:themeFillShade="A6"/>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3968A0" w:rsidRPr="006E3F29" w:rsidRDefault="003968A0" w:rsidP="003968A0">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CC6D72" w:rsidRPr="00CC6D72">
        <w:rPr>
          <w:rFonts w:ascii="Arial" w:hAnsi="Arial" w:cs="Arial"/>
          <w:b/>
          <w:i/>
          <w:sz w:val="24"/>
          <w:szCs w:val="24"/>
          <w:lang w:val="pt-PT"/>
        </w:rPr>
        <w:t>AQUISIÇÃO DE PNEUS, CÂMARAS DE AR, ÓLEOS, LUBRIFICANTES E SERVIÇOS DE RECAPAGEM DE PNEUS</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3968A0" w:rsidRPr="00B72FD2" w:rsidRDefault="003968A0" w:rsidP="003968A0">
      <w:pPr>
        <w:ind w:right="-196"/>
        <w:jc w:val="both"/>
        <w:rPr>
          <w:rFonts w:ascii="Arial" w:eastAsia="Times New Roman" w:hAnsi="Arial" w:cs="Arial"/>
          <w:sz w:val="22"/>
          <w:szCs w:val="22"/>
        </w:rPr>
      </w:pPr>
      <w:r w:rsidRPr="006E3F29">
        <w:t xml:space="preserve">2.2 - </w:t>
      </w:r>
      <w:r w:rsidRPr="00B72FD2">
        <w:rPr>
          <w:rFonts w:ascii="Arial" w:eastAsia="Times New Roman" w:hAnsi="Arial" w:cs="Arial"/>
          <w:sz w:val="22"/>
          <w:szCs w:val="22"/>
        </w:rPr>
        <w:t xml:space="preserve">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3968A0" w:rsidRDefault="003968A0" w:rsidP="003968A0">
      <w:pPr>
        <w:pStyle w:val="Corpodetexto"/>
        <w:ind w:right="-284"/>
        <w:rPr>
          <w:lang w:val="pt-BR"/>
        </w:rPr>
      </w:pPr>
    </w:p>
    <w:p w:rsidR="003968A0" w:rsidRDefault="003968A0" w:rsidP="00C550EC">
      <w:pPr>
        <w:pStyle w:val="Corpodetexto"/>
        <w:ind w:right="-284"/>
      </w:pPr>
      <w:r w:rsidRPr="006E3F29">
        <w:t>2.3 – Os valores estimados para o presente processo licitatório, servem apenas como orientação, não constituindo, sob hipótese alguma garantia de faturamento futuro.</w:t>
      </w:r>
    </w:p>
    <w:p w:rsidR="00C550EC" w:rsidRPr="006E3F29" w:rsidRDefault="00C550EC" w:rsidP="00C550EC">
      <w:pPr>
        <w:pStyle w:val="Corpodetexto"/>
        <w:ind w:right="-284"/>
      </w:pPr>
    </w:p>
    <w:p w:rsidR="003968A0" w:rsidRPr="00886C6C" w:rsidRDefault="003968A0" w:rsidP="00C550EC">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968A0" w:rsidRPr="00886C6C" w:rsidRDefault="003968A0" w:rsidP="003968A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w:t>
      </w:r>
      <w:r w:rsidR="008C0C5A" w:rsidRPr="00B72FD2">
        <w:rPr>
          <w:rFonts w:ascii="Arial" w:hAnsi="Arial" w:cs="Arial"/>
          <w:sz w:val="22"/>
          <w:szCs w:val="22"/>
          <w:lang w:val="pt-PT"/>
        </w:rPr>
        <w:t xml:space="preserve">Poderão participar da presente licitação as pessoas jurídicas do ramo pertinente ao objeto licitado, </w:t>
      </w:r>
      <w:r w:rsidR="008C0C5A" w:rsidRPr="00B72FD2">
        <w:rPr>
          <w:rFonts w:ascii="Arial" w:hAnsi="Arial" w:cs="Arial"/>
          <w:sz w:val="22"/>
          <w:szCs w:val="22"/>
        </w:rPr>
        <w:t>que atenderem a todas as exigências deste edital e seus anexos.</w:t>
      </w:r>
    </w:p>
    <w:p w:rsidR="003968A0" w:rsidRPr="00886C6C" w:rsidRDefault="003968A0" w:rsidP="003968A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 xml:space="preserve">3.3 - </w:t>
      </w:r>
      <w:r w:rsidR="003E646C" w:rsidRPr="00A337F0">
        <w:rPr>
          <w:rFonts w:ascii="Arial" w:hAnsi="Arial" w:cs="Arial"/>
          <w:sz w:val="22"/>
          <w:szCs w:val="22"/>
        </w:rPr>
        <w:t>Também não poderão participar deste certame</w:t>
      </w:r>
      <w:r w:rsidR="003E646C">
        <w:rPr>
          <w:rFonts w:ascii="Arial" w:hAnsi="Arial" w:cs="Arial"/>
          <w:sz w:val="22"/>
          <w:szCs w:val="22"/>
        </w:rPr>
        <w:t>, e</w:t>
      </w:r>
      <w:r w:rsidRPr="00886C6C">
        <w:rPr>
          <w:rFonts w:ascii="Arial" w:hAnsi="Arial" w:cs="Arial"/>
          <w:sz w:val="22"/>
          <w:szCs w:val="22"/>
        </w:rPr>
        <w:t>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3968A0" w:rsidRPr="006D107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 xml:space="preserve">Considera-se servidor público aquele que exerce, mesmo que transitoriamente ou sem </w:t>
      </w:r>
      <w:r w:rsidRPr="006D1075">
        <w:rPr>
          <w:rFonts w:ascii="Arial" w:hAnsi="Arial" w:cs="Arial"/>
          <w:sz w:val="22"/>
          <w:szCs w:val="22"/>
        </w:rPr>
        <w:lastRenderedPageBreak/>
        <w:t>remuneração, cargo, função ou emprego público, nos termos do art. 84 Lei Federal 8.666/93.</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968A0" w:rsidRPr="00B03066"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00D278C7">
        <w:rPr>
          <w:rFonts w:ascii="Arial" w:hAnsi="Arial" w:cs="Arial"/>
          <w:b/>
          <w:sz w:val="22"/>
          <w:szCs w:val="22"/>
          <w:u w:val="single"/>
          <w:lang w:val="pt-PT"/>
        </w:rPr>
        <w:t>ITENS</w:t>
      </w:r>
      <w:r w:rsidRPr="00D0431F">
        <w:rPr>
          <w:rFonts w:ascii="Arial" w:hAnsi="Arial" w:cs="Arial"/>
          <w:b/>
          <w:sz w:val="22"/>
          <w:szCs w:val="22"/>
          <w:u w:val="single"/>
          <w:lang w:val="pt-PT"/>
        </w:rPr>
        <w:t xml:space="preserve"> </w:t>
      </w:r>
      <w:r w:rsidR="00D278C7">
        <w:rPr>
          <w:rFonts w:ascii="Arial" w:hAnsi="Arial" w:cs="Arial"/>
          <w:b/>
          <w:sz w:val="22"/>
          <w:szCs w:val="22"/>
          <w:u w:val="single"/>
          <w:lang w:val="pt-PT"/>
        </w:rPr>
        <w:t xml:space="preserve">4 e </w:t>
      </w:r>
      <w:r w:rsidRPr="00D0431F">
        <w:rPr>
          <w:rFonts w:ascii="Arial" w:hAnsi="Arial" w:cs="Arial"/>
          <w:b/>
          <w:sz w:val="22"/>
          <w:szCs w:val="22"/>
          <w:u w:val="single"/>
          <w:lang w:val="pt-PT"/>
        </w:rPr>
        <w:t>5</w:t>
      </w:r>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CERTIDÃO SIMPLIFICADA DA JUNTA COMERCIAL.</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B5571" w:rsidRPr="00A337F0" w:rsidRDefault="007B5571" w:rsidP="007B55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3.5.2.1 - </w:t>
      </w:r>
      <w:r w:rsidRPr="00233D14">
        <w:rPr>
          <w:rFonts w:ascii="Arial" w:hAnsi="Arial" w:cs="Arial"/>
          <w:sz w:val="22"/>
          <w:szCs w:val="22"/>
        </w:rPr>
        <w:t>O licitante microempresa ou empresa de pequeno porte que se enquadrar em qualquer das vedações do artigo 3°, parágrafo 4°, da Lei Complementar n° 123, de 2006, não poderá usufruir do tratamento diferenciado previsto em tal diploma</w:t>
      </w:r>
      <w:r>
        <w:rPr>
          <w:rFonts w:ascii="Arial" w:hAnsi="Arial" w:cs="Arial"/>
          <w:sz w:val="22"/>
          <w:szCs w:val="22"/>
        </w:rPr>
        <w:t>.</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w:t>
      </w:r>
      <w:r w:rsidR="00FE47F4">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FE47F4">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3.5.5.1 – </w:t>
      </w:r>
      <w:r w:rsidR="00ED7CC7" w:rsidRPr="00B40C56">
        <w:rPr>
          <w:rFonts w:ascii="Arial" w:hAnsi="Arial" w:cs="Arial"/>
          <w:sz w:val="22"/>
          <w:szCs w:val="22"/>
          <w:lang w:val="pt-PT"/>
        </w:rPr>
        <w:t>Nesta licitação a condição comprovada de microempresas e empresas de pequeno porte, será observada como critério de desempate e preferência de contratação;</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3968A0" w:rsidRPr="00886C6C" w:rsidRDefault="00162F64"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003968A0" w:rsidRPr="00886C6C">
        <w:rPr>
          <w:rFonts w:ascii="Arial" w:hAnsi="Arial" w:cs="Arial"/>
          <w:sz w:val="22"/>
          <w:szCs w:val="22"/>
          <w:lang w:val="pt-PT"/>
        </w:rPr>
        <w:t xml:space="preserve"> – Nos termos do Art. 18-</w:t>
      </w:r>
      <w:r w:rsidR="003968A0">
        <w:rPr>
          <w:rFonts w:ascii="Arial" w:hAnsi="Arial" w:cs="Arial"/>
          <w:sz w:val="22"/>
          <w:szCs w:val="22"/>
          <w:lang w:val="pt-PT"/>
        </w:rPr>
        <w:t>E</w:t>
      </w:r>
      <w:r w:rsidR="003968A0" w:rsidRPr="00886C6C">
        <w:rPr>
          <w:rFonts w:ascii="Arial" w:hAnsi="Arial" w:cs="Arial"/>
          <w:sz w:val="22"/>
          <w:szCs w:val="22"/>
          <w:lang w:val="pt-PT"/>
        </w:rPr>
        <w:t xml:space="preserve"> § </w:t>
      </w:r>
      <w:r w:rsidR="003968A0">
        <w:rPr>
          <w:rFonts w:ascii="Arial" w:hAnsi="Arial" w:cs="Arial"/>
          <w:sz w:val="22"/>
          <w:szCs w:val="22"/>
          <w:lang w:val="pt-PT"/>
        </w:rPr>
        <w:t>2</w:t>
      </w:r>
      <w:r w:rsidR="003968A0"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003968A0" w:rsidRPr="00350757">
        <w:rPr>
          <w:rFonts w:ascii="Arial" w:hAnsi="Arial" w:cs="Arial"/>
          <w:sz w:val="22"/>
          <w:szCs w:val="22"/>
          <w:lang w:val="pt-PT"/>
        </w:rPr>
        <w:t>al (</w:t>
      </w:r>
      <w:hyperlink r:id="rId10" w:tgtFrame="_blank" w:history="1">
        <w:r w:rsidR="003968A0" w:rsidRPr="003805CE">
          <w:rPr>
            <w:rStyle w:val="Hyperlink"/>
            <w:rFonts w:ascii="Verdana" w:hAnsi="Verdana"/>
            <w:b/>
            <w:shd w:val="clear" w:color="auto" w:fill="FFFFFF"/>
          </w:rPr>
          <w:t>http://www8.receita.fazenda.gov.br/simplesnacional/aplicacoes.aspx?id=21</w:t>
        </w:r>
      </w:hyperlink>
      <w:r w:rsidR="003968A0" w:rsidRPr="003805CE">
        <w:rPr>
          <w:rFonts w:ascii="Arial" w:hAnsi="Arial" w:cs="Arial"/>
          <w:sz w:val="22"/>
          <w:szCs w:val="22"/>
          <w:lang w:val="pt-PT"/>
        </w:rPr>
        <w:t>)</w:t>
      </w:r>
      <w:r w:rsidR="003968A0" w:rsidRPr="00886C6C">
        <w:rPr>
          <w:rFonts w:ascii="Arial" w:hAnsi="Arial" w:cs="Arial"/>
          <w:sz w:val="22"/>
          <w:szCs w:val="22"/>
          <w:lang w:val="pt-PT"/>
        </w:rPr>
        <w:t>.</w:t>
      </w:r>
    </w:p>
    <w:p w:rsidR="00292626" w:rsidRPr="006E3F29" w:rsidRDefault="00292626" w:rsidP="00C550E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292626" w:rsidRPr="006E3F29" w:rsidRDefault="00292626" w:rsidP="0029262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292626"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292626" w:rsidRPr="006E3F29"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p>
    <w:p w:rsidR="00292626" w:rsidRPr="009B1751" w:rsidRDefault="00292626" w:rsidP="00292626">
      <w:pPr>
        <w:widowControl w:val="0"/>
        <w:tabs>
          <w:tab w:val="left" w:pos="204"/>
          <w:tab w:val="left" w:pos="8827"/>
        </w:tabs>
        <w:autoSpaceDE w:val="0"/>
        <w:autoSpaceDN w:val="0"/>
        <w:adjustRightInd w:val="0"/>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w:t>
      </w:r>
      <w:r>
        <w:rPr>
          <w:rFonts w:ascii="Arial" w:hAnsi="Arial" w:cs="Arial"/>
          <w:sz w:val="22"/>
          <w:szCs w:val="22"/>
          <w:lang w:val="pt-PT"/>
        </w:rPr>
        <w:t>,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292626" w:rsidRPr="0048084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480845">
        <w:rPr>
          <w:rFonts w:ascii="Arial" w:hAnsi="Arial" w:cs="Arial"/>
          <w:b/>
          <w:sz w:val="22"/>
          <w:szCs w:val="22"/>
          <w:u w:val="single"/>
          <w:lang w:val="pt-PT"/>
        </w:rPr>
        <w:t>DATA:</w:t>
      </w:r>
      <w:r w:rsidRPr="00480845">
        <w:rPr>
          <w:rFonts w:ascii="Arial" w:hAnsi="Arial" w:cs="Arial"/>
          <w:b/>
          <w:sz w:val="22"/>
          <w:szCs w:val="22"/>
          <w:lang w:val="pt-PT"/>
        </w:rPr>
        <w:t xml:space="preserve"> </w:t>
      </w:r>
      <w:r w:rsidR="00DC21E7">
        <w:rPr>
          <w:rFonts w:ascii="Arial" w:hAnsi="Arial" w:cs="Arial"/>
          <w:b/>
          <w:sz w:val="22"/>
          <w:szCs w:val="22"/>
          <w:lang w:val="pt-PT"/>
        </w:rPr>
        <w:t>08/08/2023</w:t>
      </w:r>
    </w:p>
    <w:p w:rsidR="00292626" w:rsidRPr="0048084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480845">
        <w:rPr>
          <w:rFonts w:ascii="Arial" w:hAnsi="Arial" w:cs="Arial"/>
          <w:b/>
          <w:sz w:val="22"/>
          <w:szCs w:val="22"/>
          <w:u w:val="single"/>
          <w:lang w:val="pt-PT"/>
        </w:rPr>
        <w:t>HORÁRIO:</w:t>
      </w:r>
      <w:r w:rsidR="00480845" w:rsidRPr="00480845">
        <w:rPr>
          <w:rFonts w:ascii="Arial" w:hAnsi="Arial" w:cs="Arial"/>
          <w:b/>
          <w:sz w:val="22"/>
          <w:szCs w:val="22"/>
          <w:lang w:val="pt-PT"/>
        </w:rPr>
        <w:t xml:space="preserve"> </w:t>
      </w:r>
      <w:r w:rsidR="00DC21E7">
        <w:rPr>
          <w:rFonts w:ascii="Arial" w:hAnsi="Arial" w:cs="Arial"/>
          <w:b/>
          <w:sz w:val="22"/>
          <w:szCs w:val="22"/>
          <w:lang w:val="pt-PT"/>
        </w:rPr>
        <w:t>08</w:t>
      </w:r>
      <w:r w:rsidRPr="00480845">
        <w:rPr>
          <w:rFonts w:ascii="Arial" w:hAnsi="Arial" w:cs="Arial"/>
          <w:b/>
          <w:sz w:val="22"/>
          <w:szCs w:val="22"/>
          <w:lang w:val="pt-PT"/>
        </w:rPr>
        <w:t>h00min.</w:t>
      </w:r>
    </w:p>
    <w:p w:rsidR="00292626" w:rsidRPr="00A70946" w:rsidRDefault="00292626" w:rsidP="0029262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noProof/>
          <w:sz w:val="18"/>
          <w:szCs w:val="18"/>
          <w:lang w:val="pt-PT"/>
        </w:rPr>
        <w:t>MUNICÍPIO DE DESTERRO DO MELO</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SETOR DE COMPRAS E LICITAÇÕES</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 xml:space="preserve">PROCESSO LICITATÓRIO Nº </w:t>
      </w:r>
      <w:r w:rsidRPr="00A9515F">
        <w:rPr>
          <w:rFonts w:ascii="Arial" w:hAnsi="Arial" w:cs="Arial"/>
          <w:bCs/>
          <w:sz w:val="18"/>
          <w:szCs w:val="18"/>
          <w:lang w:val="pt-PT"/>
        </w:rPr>
        <w:t>0</w:t>
      </w:r>
      <w:r w:rsidR="00DC21E7" w:rsidRPr="00A9515F">
        <w:rPr>
          <w:rFonts w:ascii="Arial" w:hAnsi="Arial" w:cs="Arial"/>
          <w:bCs/>
          <w:sz w:val="18"/>
          <w:szCs w:val="18"/>
          <w:lang w:val="pt-PT"/>
        </w:rPr>
        <w:t>51</w:t>
      </w:r>
      <w:r w:rsidRPr="00A9515F">
        <w:rPr>
          <w:rFonts w:ascii="Arial" w:hAnsi="Arial" w:cs="Arial"/>
          <w:bCs/>
          <w:sz w:val="18"/>
          <w:szCs w:val="18"/>
          <w:lang w:val="pt-PT"/>
        </w:rPr>
        <w:t>/202</w:t>
      </w:r>
      <w:r w:rsidR="00DC21E7" w:rsidRPr="00A9515F">
        <w:rPr>
          <w:rFonts w:ascii="Arial" w:hAnsi="Arial" w:cs="Arial"/>
          <w:bCs/>
          <w:sz w:val="18"/>
          <w:szCs w:val="18"/>
          <w:lang w:val="pt-PT"/>
        </w:rPr>
        <w:t>3</w:t>
      </w:r>
    </w:p>
    <w:p w:rsidR="00292626" w:rsidRPr="00A9515F" w:rsidRDefault="00480845"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PREGÃO PRESENCIAL Nº 0</w:t>
      </w:r>
      <w:r w:rsidR="00DC21E7" w:rsidRPr="00A9515F">
        <w:rPr>
          <w:rFonts w:ascii="Arial" w:hAnsi="Arial" w:cs="Arial"/>
          <w:sz w:val="18"/>
          <w:szCs w:val="18"/>
          <w:lang w:val="pt-PT"/>
        </w:rPr>
        <w:t>27</w:t>
      </w:r>
      <w:r w:rsidR="00292626" w:rsidRPr="00A9515F">
        <w:rPr>
          <w:rFonts w:ascii="Arial" w:hAnsi="Arial" w:cs="Arial"/>
          <w:sz w:val="18"/>
          <w:szCs w:val="18"/>
          <w:lang w:val="pt-PT"/>
        </w:rPr>
        <w:t>/202</w:t>
      </w:r>
      <w:r w:rsidR="00DC21E7" w:rsidRPr="00A9515F">
        <w:rPr>
          <w:rFonts w:ascii="Arial" w:hAnsi="Arial" w:cs="Arial"/>
          <w:sz w:val="18"/>
          <w:szCs w:val="18"/>
          <w:lang w:val="pt-PT"/>
        </w:rPr>
        <w:t>3</w:t>
      </w:r>
      <w:r w:rsidR="00292626" w:rsidRPr="00A9515F">
        <w:rPr>
          <w:rFonts w:ascii="Arial" w:hAnsi="Arial" w:cs="Arial"/>
          <w:sz w:val="18"/>
          <w:szCs w:val="18"/>
          <w:lang w:val="pt-PT"/>
        </w:rPr>
        <w:fldChar w:fldCharType="begin"/>
      </w:r>
      <w:r w:rsidR="00292626" w:rsidRPr="00A9515F">
        <w:rPr>
          <w:rFonts w:ascii="Arial" w:hAnsi="Arial" w:cs="Arial"/>
          <w:sz w:val="18"/>
          <w:szCs w:val="18"/>
          <w:lang w:val="pt-PT"/>
        </w:rPr>
        <w:instrText xml:space="preserve"> MERGEFIELD "NUM_LICITACAO" </w:instrText>
      </w:r>
      <w:r w:rsidR="00292626" w:rsidRPr="00A9515F">
        <w:rPr>
          <w:rFonts w:ascii="Arial" w:hAnsi="Arial" w:cs="Arial"/>
          <w:sz w:val="18"/>
          <w:szCs w:val="18"/>
          <w:lang w:val="pt-PT"/>
        </w:rPr>
        <w:fldChar w:fldCharType="end"/>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bCs/>
          <w:sz w:val="18"/>
          <w:szCs w:val="18"/>
          <w:lang w:val="pt-PT"/>
        </w:rPr>
        <w:t xml:space="preserve">REGISTRO DE </w:t>
      </w:r>
      <w:r w:rsidR="00DC21E7" w:rsidRPr="00A9515F">
        <w:rPr>
          <w:rFonts w:ascii="Arial" w:hAnsi="Arial" w:cs="Arial"/>
          <w:bCs/>
          <w:sz w:val="18"/>
          <w:szCs w:val="18"/>
          <w:lang w:val="pt-PT"/>
        </w:rPr>
        <w:t>PREÇOS: 02</w:t>
      </w:r>
      <w:r w:rsidR="00FF5B51">
        <w:rPr>
          <w:rFonts w:ascii="Arial" w:hAnsi="Arial" w:cs="Arial"/>
          <w:bCs/>
          <w:sz w:val="18"/>
          <w:szCs w:val="18"/>
          <w:lang w:val="pt-PT"/>
        </w:rPr>
        <w:t>1</w:t>
      </w:r>
      <w:r w:rsidRPr="00A9515F">
        <w:rPr>
          <w:rFonts w:ascii="Arial" w:hAnsi="Arial" w:cs="Arial"/>
          <w:bCs/>
          <w:sz w:val="18"/>
          <w:szCs w:val="18"/>
          <w:lang w:val="pt-PT"/>
        </w:rPr>
        <w:t>/202</w:t>
      </w:r>
      <w:r w:rsidR="00DC21E7" w:rsidRPr="00A9515F">
        <w:rPr>
          <w:rFonts w:ascii="Arial" w:hAnsi="Arial" w:cs="Arial"/>
          <w:bCs/>
          <w:sz w:val="18"/>
          <w:szCs w:val="18"/>
          <w:lang w:val="pt-PT"/>
        </w:rPr>
        <w:t>3</w:t>
      </w:r>
      <w:r w:rsidRPr="00A9515F">
        <w:rPr>
          <w:rFonts w:ascii="Arial" w:hAnsi="Arial" w:cs="Arial"/>
          <w:sz w:val="18"/>
          <w:szCs w:val="18"/>
          <w:lang w:val="pt-PT"/>
        </w:rPr>
        <w:fldChar w:fldCharType="begin"/>
      </w:r>
      <w:r w:rsidRPr="00A9515F">
        <w:rPr>
          <w:rFonts w:ascii="Arial" w:hAnsi="Arial" w:cs="Arial"/>
          <w:sz w:val="18"/>
          <w:szCs w:val="18"/>
          <w:lang w:val="pt-PT"/>
        </w:rPr>
        <w:instrText xml:space="preserve"> MERGEFIELD "NUM_PROCESSO" </w:instrText>
      </w:r>
      <w:r w:rsidRPr="00A9515F">
        <w:rPr>
          <w:rFonts w:ascii="Arial" w:hAnsi="Arial" w:cs="Arial"/>
          <w:sz w:val="18"/>
          <w:szCs w:val="18"/>
          <w:lang w:val="pt-PT"/>
        </w:rPr>
        <w:fldChar w:fldCharType="end"/>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ENVELOPE Nº 1- PROPOSTA COMERCIAL</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RAZÃO SOCIAL E CNPJ DA EMPRESA</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noProof/>
          <w:sz w:val="18"/>
          <w:szCs w:val="18"/>
          <w:lang w:val="pt-PT"/>
        </w:rPr>
        <w:t>MUNICÍPIO DE DESTERRO DO MELO</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SETOR DE COMPRAS E LICITAÇÕES</w:t>
      </w:r>
    </w:p>
    <w:p w:rsidR="00DC21E7" w:rsidRPr="00A9515F" w:rsidRDefault="00DC21E7" w:rsidP="00DC21E7">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 xml:space="preserve">PROCESSO LICITATÓRIO Nº </w:t>
      </w:r>
      <w:r w:rsidRPr="00A9515F">
        <w:rPr>
          <w:rFonts w:ascii="Arial" w:hAnsi="Arial" w:cs="Arial"/>
          <w:bCs/>
          <w:sz w:val="18"/>
          <w:szCs w:val="18"/>
          <w:lang w:val="pt-PT"/>
        </w:rPr>
        <w:t>051/2023</w:t>
      </w:r>
    </w:p>
    <w:p w:rsidR="00DC21E7" w:rsidRPr="00A9515F" w:rsidRDefault="00DC21E7" w:rsidP="00DC21E7">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PREGÃO PRESENCIAL Nº 027/2023</w:t>
      </w:r>
      <w:r w:rsidRPr="00A9515F">
        <w:rPr>
          <w:rFonts w:ascii="Arial" w:hAnsi="Arial" w:cs="Arial"/>
          <w:sz w:val="18"/>
          <w:szCs w:val="18"/>
          <w:lang w:val="pt-PT"/>
        </w:rPr>
        <w:fldChar w:fldCharType="begin"/>
      </w:r>
      <w:r w:rsidRPr="00A9515F">
        <w:rPr>
          <w:rFonts w:ascii="Arial" w:hAnsi="Arial" w:cs="Arial"/>
          <w:sz w:val="18"/>
          <w:szCs w:val="18"/>
          <w:lang w:val="pt-PT"/>
        </w:rPr>
        <w:instrText xml:space="preserve"> MERGEFIELD "NUM_LICITACAO" </w:instrText>
      </w:r>
      <w:r w:rsidRPr="00A9515F">
        <w:rPr>
          <w:rFonts w:ascii="Arial" w:hAnsi="Arial" w:cs="Arial"/>
          <w:sz w:val="18"/>
          <w:szCs w:val="18"/>
          <w:lang w:val="pt-PT"/>
        </w:rPr>
        <w:fldChar w:fldCharType="end"/>
      </w:r>
    </w:p>
    <w:p w:rsidR="00DC21E7" w:rsidRPr="00A9515F" w:rsidRDefault="00EA22C0" w:rsidP="00DC21E7">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Pr>
          <w:rFonts w:ascii="Arial" w:hAnsi="Arial" w:cs="Arial"/>
          <w:bCs/>
          <w:sz w:val="18"/>
          <w:szCs w:val="18"/>
          <w:lang w:val="pt-PT"/>
        </w:rPr>
        <w:t>REGISTRO DE PREÇOS: 021</w:t>
      </w:r>
      <w:r w:rsidR="00DC21E7" w:rsidRPr="00A9515F">
        <w:rPr>
          <w:rFonts w:ascii="Arial" w:hAnsi="Arial" w:cs="Arial"/>
          <w:bCs/>
          <w:sz w:val="18"/>
          <w:szCs w:val="18"/>
          <w:lang w:val="pt-PT"/>
        </w:rPr>
        <w:t>/2023</w:t>
      </w:r>
      <w:r w:rsidR="00DC21E7" w:rsidRPr="00A9515F">
        <w:rPr>
          <w:rFonts w:ascii="Arial" w:hAnsi="Arial" w:cs="Arial"/>
          <w:sz w:val="18"/>
          <w:szCs w:val="18"/>
          <w:lang w:val="pt-PT"/>
        </w:rPr>
        <w:fldChar w:fldCharType="begin"/>
      </w:r>
      <w:r w:rsidR="00DC21E7" w:rsidRPr="00A9515F">
        <w:rPr>
          <w:rFonts w:ascii="Arial" w:hAnsi="Arial" w:cs="Arial"/>
          <w:sz w:val="18"/>
          <w:szCs w:val="18"/>
          <w:lang w:val="pt-PT"/>
        </w:rPr>
        <w:instrText xml:space="preserve"> MERGEFIELD "NUM_PROCESSO" </w:instrText>
      </w:r>
      <w:r w:rsidR="00DC21E7" w:rsidRPr="00A9515F">
        <w:rPr>
          <w:rFonts w:ascii="Arial" w:hAnsi="Arial" w:cs="Arial"/>
          <w:sz w:val="18"/>
          <w:szCs w:val="18"/>
          <w:lang w:val="pt-PT"/>
        </w:rPr>
        <w:fldChar w:fldCharType="end"/>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ENVELOPE Nº 2- DOCUMENTAÇÃO DE HABILITAÇÃO</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RAZÃO SOCIAL E CNPJ DA EMPRESA</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ão” que não forem entregues à Pregoeira designada</w:t>
      </w:r>
      <w:r w:rsidRPr="00A70946">
        <w:rPr>
          <w:rFonts w:ascii="Arial" w:hAnsi="Arial" w:cs="Arial"/>
          <w:sz w:val="22"/>
          <w:szCs w:val="22"/>
          <w:lang w:val="pt-PT"/>
        </w:rPr>
        <w:t xml:space="preserve"> no preâmbulo, no local, data e horário definidos neste Edital.</w:t>
      </w: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292626" w:rsidRPr="00A70946" w:rsidRDefault="00292626" w:rsidP="00C550E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292626" w:rsidRPr="00A70946" w:rsidRDefault="00292626" w:rsidP="0029262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A9515F" w:rsidRPr="00A9515F" w:rsidRDefault="00292626"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b/>
          <w:sz w:val="22"/>
          <w:szCs w:val="22"/>
          <w:lang w:val="pt-PT"/>
        </w:rPr>
        <w:t>Em caso de Proprietário ou Sócio de empresas:</w:t>
      </w:r>
      <w:r w:rsidR="00A9515F" w:rsidRPr="00A9515F">
        <w:t xml:space="preserve"> </w:t>
      </w:r>
      <w:r w:rsidR="00A9515F" w:rsidRPr="00A9515F">
        <w:rPr>
          <w:rFonts w:ascii="Arial" w:hAnsi="Arial" w:cs="Arial"/>
          <w:sz w:val="22"/>
          <w:szCs w:val="22"/>
          <w:lang w:val="pt-PT"/>
        </w:rPr>
        <w:t xml:space="preserve"> </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Declaração expressa que a empresa encontra-se habilitada conforme exigência do Edital ANEXO V.</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Cópia do Contrato Social, Requerimento de Empresário, ou documento equivalente que comprove a condição de pessoa jurídica se consolidada a ultima alteração;</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Carteira de Identidade ou outro equivalente desde que seja oficial e contenha foto.</w:t>
      </w:r>
    </w:p>
    <w:p w:rsid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Certidão Simplificada da Junta Comercial da licitante emitida em até 90 dias da data da realização da sessão.</w:t>
      </w:r>
    </w:p>
    <w:p w:rsidR="00A9515F" w:rsidRPr="00A9515F" w:rsidRDefault="00A9515F" w:rsidP="00A9515F">
      <w:pPr>
        <w:widowControl w:val="0"/>
        <w:tabs>
          <w:tab w:val="left" w:pos="357"/>
        </w:tabs>
        <w:autoSpaceDE w:val="0"/>
        <w:autoSpaceDN w:val="0"/>
        <w:adjustRightInd w:val="0"/>
        <w:ind w:left="720" w:right="-196"/>
        <w:jc w:val="both"/>
        <w:rPr>
          <w:rFonts w:ascii="Arial" w:hAnsi="Arial" w:cs="Arial"/>
          <w:sz w:val="22"/>
          <w:szCs w:val="22"/>
          <w:lang w:val="pt-PT"/>
        </w:rPr>
      </w:pP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b/>
          <w:sz w:val="22"/>
          <w:szCs w:val="22"/>
          <w:lang w:val="pt-PT"/>
        </w:rPr>
      </w:pPr>
      <w:r w:rsidRPr="00A9515F">
        <w:rPr>
          <w:rFonts w:ascii="Arial" w:hAnsi="Arial" w:cs="Arial"/>
          <w:b/>
          <w:sz w:val="22"/>
          <w:szCs w:val="22"/>
          <w:lang w:val="pt-PT"/>
        </w:rPr>
        <w:t xml:space="preserve">Em caso de Representante que NÃO seja proprietário: </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Declaração expressa que a empresa encontra-se habilitada conforme exigência do Edital ANEXO V.</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Documento de credenciamento ou Procuração que comprove os necessários poderes para formular ofertas e lances de preços, e praticar todos os demais atos pertinentes ao certame, em nome da empresa Modelo ANEXO III (Com firma reconhecida em Cartório).</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Carteira de Identidade ou outro equivalente desde que seja oficial e contenha foto.</w:t>
      </w:r>
    </w:p>
    <w:p w:rsidR="00292626"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Certidão Simplificada da Junta Comercial da licitante emitida em até 90 dias da data da realização da sessão.</w:t>
      </w:r>
    </w:p>
    <w:p w:rsidR="00292626" w:rsidRPr="00A70946" w:rsidRDefault="00292626" w:rsidP="00292626">
      <w:pPr>
        <w:widowControl w:val="0"/>
        <w:tabs>
          <w:tab w:val="left" w:pos="357"/>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w:t>
      </w:r>
      <w:r w:rsidRPr="00A9515F">
        <w:rPr>
          <w:rFonts w:ascii="Arial" w:hAnsi="Arial" w:cs="Arial"/>
          <w:sz w:val="22"/>
          <w:szCs w:val="22"/>
          <w:lang w:val="pt-PT"/>
        </w:rPr>
        <w:t>Os Documentos de Credenciamento deverão</w:t>
      </w:r>
      <w:r>
        <w:rPr>
          <w:rFonts w:ascii="Arial" w:hAnsi="Arial" w:cs="Arial"/>
          <w:sz w:val="22"/>
          <w:szCs w:val="22"/>
          <w:lang w:val="pt-PT"/>
        </w:rPr>
        <w:t xml:space="preserve">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lastRenderedPageBreak/>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292626" w:rsidRPr="00B72FD2"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w:t>
      </w:r>
      <w:r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w:t>
      </w:r>
      <w:r w:rsidRPr="0079797A">
        <w:rPr>
          <w:rFonts w:ascii="Arial" w:hAnsi="Arial" w:cs="Arial"/>
          <w:b/>
          <w:lang w:val="pt-PT"/>
        </w:rPr>
        <w:t xml:space="preserve">INDISPENSÁVEL O </w:t>
      </w:r>
      <w:r w:rsidRPr="0079797A">
        <w:rPr>
          <w:rFonts w:ascii="Arial" w:hAnsi="Arial" w:cs="Arial"/>
          <w:b/>
          <w:u w:val="single"/>
          <w:lang w:val="pt-PT"/>
        </w:rPr>
        <w:t>ANEXO V</w:t>
      </w:r>
      <w:r w:rsidRPr="0079797A">
        <w:rPr>
          <w:rFonts w:ascii="Arial" w:hAnsi="Arial" w:cs="Arial"/>
          <w:b/>
          <w:lang w:val="pt-PT"/>
        </w:rPr>
        <w:t xml:space="preserve">, </w:t>
      </w:r>
      <w:r w:rsidRPr="0079797A">
        <w:rPr>
          <w:rFonts w:ascii="Arial" w:hAnsi="Arial" w:cs="Arial"/>
          <w:b/>
          <w:u w:val="single"/>
          <w:lang w:val="pt-PT"/>
        </w:rPr>
        <w:t xml:space="preserve">DECLARAÇÃO DE HABILITAÇÃO E </w:t>
      </w:r>
      <w:r w:rsidRPr="0079797A">
        <w:rPr>
          <w:rFonts w:ascii="Arial" w:hAnsi="Arial" w:cs="Arial"/>
          <w:b/>
          <w:lang w:val="pt-PT"/>
        </w:rPr>
        <w:t xml:space="preserve">CERTIDÃO SIMPLIFICADA DA JUNTA COMERCIAL </w:t>
      </w:r>
      <w:r w:rsidRPr="00D0431F">
        <w:rPr>
          <w:rFonts w:ascii="Arial" w:hAnsi="Arial" w:cs="Arial"/>
          <w:b/>
          <w:lang w:val="pt-PT"/>
        </w:rPr>
        <w:t xml:space="preserve">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sidRPr="00D0431F">
        <w:rPr>
          <w:rFonts w:ascii="Arial" w:hAnsi="Arial" w:cs="Arial"/>
          <w:b/>
          <w:lang w:val="pt-PT"/>
        </w:rPr>
        <w:t>.</w:t>
      </w:r>
    </w:p>
    <w:p w:rsidR="00292626" w:rsidRPr="002C789F"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886C6C">
        <w:rPr>
          <w:rFonts w:ascii="Arial" w:hAnsi="Arial" w:cs="Arial"/>
          <w:sz w:val="22"/>
          <w:szCs w:val="22"/>
        </w:rPr>
        <w:t xml:space="preserve">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ainda</w:t>
      </w:r>
      <w:r w:rsidRPr="002C789F">
        <w:rPr>
          <w:rFonts w:ascii="Arial" w:hAnsi="Arial" w:cs="Arial"/>
          <w:sz w:val="22"/>
          <w:szCs w:val="22"/>
        </w:rPr>
        <w:t xml:space="preserve">, a </w:t>
      </w:r>
      <w:r w:rsidRPr="002C789F">
        <w:rPr>
          <w:rFonts w:ascii="Arial" w:hAnsi="Arial" w:cs="Arial"/>
          <w:b/>
          <w:sz w:val="22"/>
          <w:szCs w:val="22"/>
        </w:rPr>
        <w:t>DECLARAÇÃO DO ANEXO IX do edital.</w:t>
      </w:r>
    </w:p>
    <w:p w:rsidR="00292626" w:rsidRPr="00886C6C"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sidR="00BD5B94">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sidR="00BD5B94">
        <w:rPr>
          <w:rFonts w:ascii="Arial" w:hAnsi="Arial" w:cs="Arial"/>
          <w:sz w:val="22"/>
          <w:szCs w:val="22"/>
          <w:lang w:val="pt-PT"/>
        </w:rPr>
        <w:t>a</w:t>
      </w:r>
      <w:r w:rsidRPr="00886C6C">
        <w:rPr>
          <w:rFonts w:ascii="Arial" w:hAnsi="Arial" w:cs="Arial"/>
          <w:sz w:val="22"/>
          <w:szCs w:val="22"/>
          <w:lang w:val="pt-PT"/>
        </w:rPr>
        <w:t xml:space="preserve"> novas </w:t>
      </w:r>
      <w:r w:rsidR="000E43F6">
        <w:rPr>
          <w:rFonts w:ascii="Arial" w:hAnsi="Arial" w:cs="Arial"/>
          <w:sz w:val="22"/>
          <w:szCs w:val="22"/>
          <w:lang w:val="pt-PT"/>
        </w:rPr>
        <w:t>p</w:t>
      </w:r>
      <w:r w:rsidRPr="00886C6C">
        <w:rPr>
          <w:rFonts w:ascii="Arial" w:hAnsi="Arial" w:cs="Arial"/>
          <w:sz w:val="22"/>
          <w:szCs w:val="22"/>
          <w:lang w:val="pt-PT"/>
        </w:rPr>
        <w:t>ropostas e nem novas licitantes, sendo impreterível o dia e horário para participação no certame.</w:t>
      </w:r>
    </w:p>
    <w:p w:rsidR="00A7185A" w:rsidRPr="00886C6C" w:rsidRDefault="00A7185A" w:rsidP="00C550EC">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E70F40" w:rsidRPr="0079797A" w:rsidRDefault="00A7185A" w:rsidP="00E70F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w:t>
      </w:r>
      <w:r w:rsidR="00E70F40" w:rsidRPr="00886C6C">
        <w:rPr>
          <w:rFonts w:ascii="Arial" w:hAnsi="Arial" w:cs="Arial"/>
          <w:sz w:val="22"/>
          <w:szCs w:val="22"/>
          <w:lang w:val="pt-PT"/>
        </w:rPr>
        <w:t xml:space="preserve">As propostas comerciais deverão ser apresentadas de </w:t>
      </w:r>
      <w:r w:rsidR="00E70F40" w:rsidRPr="00886C6C">
        <w:rPr>
          <w:rFonts w:ascii="Arial" w:hAnsi="Arial" w:cs="Arial"/>
          <w:b/>
          <w:sz w:val="22"/>
          <w:szCs w:val="22"/>
          <w:u w:val="single"/>
          <w:lang w:val="pt-PT"/>
        </w:rPr>
        <w:t>duas formas</w:t>
      </w:r>
      <w:r w:rsidR="00E70F40" w:rsidRPr="00886C6C">
        <w:rPr>
          <w:rFonts w:ascii="Arial" w:hAnsi="Arial" w:cs="Arial"/>
          <w:sz w:val="22"/>
          <w:szCs w:val="22"/>
          <w:lang w:val="pt-PT"/>
        </w:rPr>
        <w:t xml:space="preserve">: uma digital (CD ou PEN DRIVE) cujo arquivo padrão encontra-se zipado no link: </w:t>
      </w:r>
      <w:hyperlink r:id="rId11" w:history="1">
        <w:r w:rsidR="00E70F40" w:rsidRPr="00886C6C">
          <w:rPr>
            <w:rStyle w:val="Hyperlink"/>
            <w:rFonts w:ascii="Arial" w:hAnsi="Arial" w:cs="Arial"/>
            <w:sz w:val="22"/>
            <w:szCs w:val="22"/>
            <w:lang w:val="pt-PT"/>
          </w:rPr>
          <w:t>www.desterrodomelo.mg.gov.br</w:t>
        </w:r>
      </w:hyperlink>
      <w:r w:rsidR="00E70F40" w:rsidRPr="00886C6C">
        <w:rPr>
          <w:rFonts w:ascii="Arial" w:hAnsi="Arial" w:cs="Arial"/>
          <w:sz w:val="22"/>
          <w:szCs w:val="22"/>
          <w:lang w:val="pt-PT"/>
        </w:rPr>
        <w:t xml:space="preserve">, na aba </w:t>
      </w:r>
      <w:r w:rsidR="00E70F40" w:rsidRPr="00886C6C">
        <w:rPr>
          <w:rFonts w:ascii="Arial" w:hAnsi="Arial" w:cs="Arial"/>
          <w:b/>
          <w:sz w:val="22"/>
          <w:szCs w:val="22"/>
          <w:u w:val="single"/>
          <w:lang w:val="pt-PT"/>
        </w:rPr>
        <w:t>LICITAÇÕES</w:t>
      </w:r>
      <w:r w:rsidR="00E70F40" w:rsidRPr="00886C6C">
        <w:rPr>
          <w:rFonts w:ascii="Arial" w:hAnsi="Arial" w:cs="Arial"/>
          <w:sz w:val="22"/>
          <w:szCs w:val="22"/>
          <w:lang w:val="pt-PT"/>
        </w:rPr>
        <w:t xml:space="preserve"> e a outra na forma </w:t>
      </w:r>
      <w:r w:rsidR="00E70F40">
        <w:rPr>
          <w:rFonts w:ascii="Arial" w:hAnsi="Arial" w:cs="Arial"/>
          <w:sz w:val="22"/>
          <w:szCs w:val="22"/>
          <w:lang w:val="pt-PT"/>
        </w:rPr>
        <w:t>relatório impresso da</w:t>
      </w:r>
      <w:r w:rsidR="00E70F40" w:rsidRPr="00946673">
        <w:rPr>
          <w:rFonts w:ascii="Arial" w:hAnsi="Arial" w:cs="Arial"/>
          <w:sz w:val="22"/>
          <w:szCs w:val="22"/>
          <w:lang w:val="pt-PT"/>
        </w:rPr>
        <w:t xml:space="preserve"> proposta de preços digital</w:t>
      </w:r>
      <w:r w:rsidR="00E70F40">
        <w:rPr>
          <w:rFonts w:ascii="Arial" w:hAnsi="Arial" w:cs="Arial"/>
          <w:sz w:val="22"/>
          <w:szCs w:val="22"/>
          <w:lang w:val="pt-PT"/>
        </w:rPr>
        <w:t xml:space="preserve"> nos termos do </w:t>
      </w:r>
      <w:r w:rsidR="00E70F40" w:rsidRPr="00946673">
        <w:rPr>
          <w:rFonts w:ascii="Arial" w:hAnsi="Arial" w:cs="Arial"/>
          <w:b/>
          <w:sz w:val="22"/>
          <w:szCs w:val="22"/>
          <w:lang w:val="pt-PT"/>
        </w:rPr>
        <w:t>Anexo II</w:t>
      </w:r>
      <w:r w:rsidR="00E70F40"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00E70F40" w:rsidRPr="003A5D0B">
        <w:rPr>
          <w:rFonts w:ascii="Arial" w:hAnsi="Arial" w:cs="Arial"/>
          <w:sz w:val="22"/>
          <w:szCs w:val="22"/>
          <w:lang w:val="pt-PT"/>
        </w:rPr>
        <w:t xml:space="preserve">compreensão de seu conteúdo, observado o modelo constante do </w:t>
      </w:r>
      <w:r w:rsidR="00E70F40" w:rsidRPr="0079797A">
        <w:rPr>
          <w:rFonts w:ascii="Arial" w:hAnsi="Arial" w:cs="Arial"/>
          <w:b/>
          <w:sz w:val="22"/>
          <w:szCs w:val="22"/>
          <w:lang w:val="pt-PT"/>
        </w:rPr>
        <w:t>ANEXO II E ANEXO II-B</w:t>
      </w:r>
      <w:r w:rsidR="00E70F40" w:rsidRPr="0079797A">
        <w:rPr>
          <w:rFonts w:ascii="Arial" w:hAnsi="Arial" w:cs="Arial"/>
          <w:sz w:val="22"/>
          <w:szCs w:val="22"/>
          <w:lang w:val="pt-PT"/>
        </w:rPr>
        <w:t>, deste edital e, deverão conter:</w:t>
      </w:r>
    </w:p>
    <w:p w:rsidR="00E70F40" w:rsidRPr="0079797A" w:rsidRDefault="00E70F40" w:rsidP="00E70F40">
      <w:pPr>
        <w:jc w:val="both"/>
        <w:rPr>
          <w:rFonts w:ascii="Arial" w:hAnsi="Arial" w:cs="Arial"/>
          <w:sz w:val="22"/>
          <w:szCs w:val="22"/>
          <w:lang w:val="pt-PT"/>
        </w:rPr>
      </w:pPr>
      <w:r w:rsidRPr="0079797A">
        <w:rPr>
          <w:rFonts w:ascii="Arial" w:hAnsi="Arial" w:cs="Arial"/>
          <w:bCs/>
          <w:sz w:val="22"/>
          <w:szCs w:val="22"/>
          <w:lang w:val="pt-PT"/>
        </w:rPr>
        <w:t xml:space="preserve">6.1.1-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E70F40" w:rsidRPr="0079797A" w:rsidRDefault="00E70F40" w:rsidP="00E70F40">
      <w:pPr>
        <w:jc w:val="both"/>
        <w:rPr>
          <w:rFonts w:ascii="Arial" w:hAnsi="Arial" w:cs="Arial"/>
          <w:sz w:val="22"/>
          <w:szCs w:val="22"/>
          <w:lang w:val="pt-PT"/>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6.1.2-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lang w:val="pt-PT"/>
        </w:rPr>
        <w:t>6.1.3-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E70F40" w:rsidRPr="003A5D0B"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3A5D0B">
        <w:rPr>
          <w:rFonts w:ascii="Arial" w:hAnsi="Arial" w:cs="Arial"/>
          <w:sz w:val="22"/>
          <w:szCs w:val="22"/>
          <w:lang w:val="pt-PT"/>
        </w:rPr>
        <w:t xml:space="preserve">6.1.4-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E70F40" w:rsidRPr="00E70F40"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lastRenderedPageBreak/>
        <w:t xml:space="preserve">6.1.6- Declaração de que nos preços propostos encontram-se incluídos todos os tributos, encargos sociais, deslocamentos, </w:t>
      </w:r>
      <w:r w:rsidRPr="0079797A">
        <w:rPr>
          <w:rFonts w:ascii="Arial" w:hAnsi="Arial" w:cs="Arial"/>
          <w:sz w:val="22"/>
          <w:szCs w:val="22"/>
          <w:lang w:val="pt-PT"/>
        </w:rPr>
        <w:t xml:space="preserve">fretes e quaisquer outros ônus que porventura possam recair conforme objeto da presente licitação, modelo </w:t>
      </w:r>
      <w:r w:rsidRPr="0079797A">
        <w:rPr>
          <w:rFonts w:ascii="Arial" w:hAnsi="Arial" w:cs="Arial"/>
          <w:b/>
          <w:sz w:val="22"/>
          <w:szCs w:val="22"/>
          <w:lang w:val="pt-PT"/>
        </w:rPr>
        <w:t>ANEXO VII.</w:t>
      </w:r>
    </w:p>
    <w:p w:rsidR="00E70F40" w:rsidRPr="000A4CA9"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1B045D">
        <w:rPr>
          <w:rFonts w:ascii="Arial" w:hAnsi="Arial" w:cs="Arial"/>
          <w:sz w:val="22"/>
          <w:szCs w:val="22"/>
          <w:lang w:val="pt-PT"/>
        </w:rPr>
        <w:t xml:space="preserve">6.1.7 </w:t>
      </w:r>
      <w:r>
        <w:rPr>
          <w:rFonts w:ascii="Arial" w:hAnsi="Arial" w:cs="Arial"/>
          <w:b/>
          <w:sz w:val="22"/>
          <w:szCs w:val="22"/>
          <w:lang w:val="pt-PT"/>
        </w:rPr>
        <w:t xml:space="preserve">–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w:t>
      </w:r>
      <w:r w:rsidRPr="0079797A">
        <w:rPr>
          <w:rFonts w:ascii="Arial" w:hAnsi="Arial" w:cs="Arial"/>
          <w:sz w:val="22"/>
          <w:szCs w:val="22"/>
          <w:lang w:val="pt-PT"/>
        </w:rPr>
        <w:t xml:space="preserve">modelo </w:t>
      </w:r>
      <w:r w:rsidRPr="0079797A">
        <w:rPr>
          <w:rFonts w:ascii="Arial" w:hAnsi="Arial" w:cs="Arial"/>
          <w:b/>
          <w:sz w:val="22"/>
          <w:szCs w:val="22"/>
          <w:lang w:val="pt-PT"/>
        </w:rPr>
        <w:t>ANEXO VI.</w:t>
      </w:r>
    </w:p>
    <w:p w:rsidR="00E70F40" w:rsidRPr="00886C6C" w:rsidRDefault="00E70F40" w:rsidP="00E70F4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A9515F" w:rsidRPr="003F69D9" w:rsidRDefault="00A9515F" w:rsidP="00A9515F">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r>
        <w:rPr>
          <w:rFonts w:ascii="Arial" w:hAnsi="Arial" w:cs="Arial"/>
          <w:lang w:val="pt-PT"/>
        </w:rPr>
        <w:t xml:space="preserve"> </w:t>
      </w:r>
      <w:r>
        <w:rPr>
          <w:rFonts w:ascii="Arial" w:hAnsi="Arial" w:cs="Arial"/>
          <w:sz w:val="22"/>
          <w:szCs w:val="22"/>
          <w:lang w:val="pt-PT"/>
        </w:rPr>
        <w:t>(motivo de desclassificação)</w:t>
      </w:r>
      <w:r w:rsidRPr="00B809CC">
        <w:rPr>
          <w:rFonts w:ascii="Arial" w:hAnsi="Arial" w:cs="Arial"/>
          <w:sz w:val="22"/>
          <w:szCs w:val="22"/>
          <w:lang w:val="pt-PT"/>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E70F40" w:rsidRPr="00886C6C" w:rsidRDefault="00E70F40" w:rsidP="00E70F40">
      <w:pPr>
        <w:ind w:right="-196"/>
        <w:jc w:val="both"/>
        <w:rPr>
          <w:rFonts w:ascii="Arial" w:hAnsi="Arial" w:cs="Arial"/>
          <w:b/>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E70F40" w:rsidRPr="00886C6C" w:rsidRDefault="00E70F40" w:rsidP="00E70F4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E70F40" w:rsidRPr="00886C6C" w:rsidRDefault="00E70F40" w:rsidP="00E70F40">
      <w:pPr>
        <w:ind w:right="-196"/>
        <w:jc w:val="both"/>
        <w:rPr>
          <w:rFonts w:ascii="Arial" w:hAnsi="Arial" w:cs="Arial"/>
          <w:sz w:val="22"/>
          <w:szCs w:val="22"/>
        </w:rPr>
      </w:pPr>
    </w:p>
    <w:p w:rsidR="00E70F40" w:rsidRPr="00846BAC" w:rsidRDefault="00E70F40" w:rsidP="00E70F40">
      <w:pPr>
        <w:ind w:right="-1"/>
        <w:jc w:val="both"/>
        <w:rPr>
          <w:rFonts w:ascii="Arial" w:hAnsi="Arial" w:cs="Arial"/>
          <w:sz w:val="22"/>
          <w:szCs w:val="22"/>
        </w:rPr>
      </w:pPr>
      <w:r w:rsidRPr="00846BAC">
        <w:rPr>
          <w:rFonts w:ascii="Arial" w:hAnsi="Arial" w:cs="Arial"/>
          <w:sz w:val="22"/>
          <w:szCs w:val="22"/>
        </w:rPr>
        <w:t>6.20 -</w:t>
      </w:r>
      <w:r w:rsidRPr="00846BAC">
        <w:rPr>
          <w:rFonts w:ascii="Arial" w:hAnsi="Arial" w:cs="Arial"/>
          <w:sz w:val="22"/>
          <w:szCs w:val="22"/>
          <w:lang w:val="pt-PT"/>
        </w:rPr>
        <w:t xml:space="preserve"> </w:t>
      </w:r>
      <w:r w:rsidRPr="00846BAC">
        <w:rPr>
          <w:rFonts w:ascii="Arial" w:hAnsi="Arial" w:cs="Arial"/>
          <w:sz w:val="22"/>
          <w:szCs w:val="22"/>
        </w:rPr>
        <w:t xml:space="preserve">Juntamente com a proposta IMPRESSA, </w:t>
      </w:r>
      <w:r w:rsidRPr="00846BAC">
        <w:rPr>
          <w:rFonts w:ascii="Arial" w:hAnsi="Arial" w:cs="Arial"/>
          <w:b/>
          <w:sz w:val="22"/>
          <w:szCs w:val="22"/>
          <w:u w:val="single"/>
        </w:rPr>
        <w:t>será exigido</w:t>
      </w:r>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2" w:history="1">
        <w:r w:rsidRPr="00846BAC">
          <w:rPr>
            <w:rStyle w:val="Hyperlink"/>
            <w:rFonts w:ascii="Arial" w:hAnsi="Arial" w:cs="Arial"/>
            <w:color w:val="auto"/>
            <w:sz w:val="22"/>
            <w:szCs w:val="22"/>
          </w:rPr>
          <w:t>www.desterrodomelo.mg.gov.br</w:t>
        </w:r>
      </w:hyperlink>
      <w:r w:rsidRPr="00846BAC">
        <w:rPr>
          <w:rFonts w:ascii="Arial" w:hAnsi="Arial" w:cs="Arial"/>
          <w:sz w:val="22"/>
          <w:szCs w:val="22"/>
        </w:rPr>
        <w:t xml:space="preserve"> na aba </w:t>
      </w:r>
      <w:r w:rsidRPr="00846BAC">
        <w:rPr>
          <w:rFonts w:ascii="Arial" w:hAnsi="Arial" w:cs="Arial"/>
          <w:b/>
          <w:sz w:val="22"/>
          <w:szCs w:val="22"/>
          <w:u w:val="single"/>
        </w:rPr>
        <w:t>LICITAÇÕES</w:t>
      </w:r>
      <w:r w:rsidRPr="00846BAC">
        <w:rPr>
          <w:rFonts w:ascii="Arial" w:hAnsi="Arial" w:cs="Arial"/>
          <w:sz w:val="22"/>
          <w:szCs w:val="22"/>
        </w:rPr>
        <w:t xml:space="preserve"> com a seguinte descrição </w:t>
      </w:r>
      <w:r w:rsidRPr="00846BAC">
        <w:rPr>
          <w:rFonts w:ascii="Arial" w:hAnsi="Arial" w:cs="Arial"/>
          <w:b/>
          <w:sz w:val="22"/>
          <w:szCs w:val="22"/>
          <w:u w:val="single"/>
        </w:rPr>
        <w:t>“PROCESSO 0</w:t>
      </w:r>
      <w:r w:rsidR="00A9515F">
        <w:rPr>
          <w:rFonts w:ascii="Arial" w:hAnsi="Arial" w:cs="Arial"/>
          <w:b/>
          <w:sz w:val="22"/>
          <w:szCs w:val="22"/>
          <w:u w:val="single"/>
        </w:rPr>
        <w:t>51</w:t>
      </w:r>
      <w:r w:rsidRPr="00846BAC">
        <w:rPr>
          <w:rFonts w:ascii="Arial" w:hAnsi="Arial" w:cs="Arial"/>
          <w:b/>
          <w:sz w:val="22"/>
          <w:szCs w:val="22"/>
          <w:u w:val="single"/>
        </w:rPr>
        <w:t>/202</w:t>
      </w:r>
      <w:r w:rsidR="00A9515F">
        <w:rPr>
          <w:rFonts w:ascii="Arial" w:hAnsi="Arial" w:cs="Arial"/>
          <w:b/>
          <w:sz w:val="22"/>
          <w:szCs w:val="22"/>
          <w:u w:val="single"/>
        </w:rPr>
        <w:t>3</w:t>
      </w:r>
      <w:r w:rsidRPr="00846BAC">
        <w:rPr>
          <w:rFonts w:ascii="Arial" w:hAnsi="Arial" w:cs="Arial"/>
          <w:b/>
          <w:sz w:val="22"/>
          <w:szCs w:val="22"/>
          <w:u w:val="single"/>
        </w:rPr>
        <w:t xml:space="preserve"> - PREGÃO PRESENCIAL 0</w:t>
      </w:r>
      <w:r w:rsidR="00A9515F">
        <w:rPr>
          <w:rFonts w:ascii="Arial" w:hAnsi="Arial" w:cs="Arial"/>
          <w:b/>
          <w:sz w:val="22"/>
          <w:szCs w:val="22"/>
          <w:u w:val="single"/>
        </w:rPr>
        <w:t>26</w:t>
      </w:r>
      <w:r w:rsidRPr="00846BAC">
        <w:rPr>
          <w:rFonts w:ascii="Arial" w:hAnsi="Arial" w:cs="Arial"/>
          <w:b/>
          <w:sz w:val="22"/>
          <w:szCs w:val="22"/>
          <w:u w:val="single"/>
        </w:rPr>
        <w:t>/202</w:t>
      </w:r>
      <w:r w:rsidR="00A9515F">
        <w:rPr>
          <w:rFonts w:ascii="Arial" w:hAnsi="Arial" w:cs="Arial"/>
          <w:b/>
          <w:sz w:val="22"/>
          <w:szCs w:val="22"/>
          <w:u w:val="single"/>
        </w:rPr>
        <w:t>3</w:t>
      </w:r>
      <w:r w:rsidRPr="00846BAC">
        <w:rPr>
          <w:rFonts w:ascii="Arial" w:hAnsi="Arial" w:cs="Arial"/>
          <w:b/>
          <w:sz w:val="22"/>
          <w:szCs w:val="22"/>
          <w:u w:val="single"/>
        </w:rPr>
        <w:t xml:space="preserve"> - REGISTRO DE PREÇOS 0</w:t>
      </w:r>
      <w:r w:rsidR="00A9515F">
        <w:rPr>
          <w:rFonts w:ascii="Arial" w:hAnsi="Arial" w:cs="Arial"/>
          <w:b/>
          <w:sz w:val="22"/>
          <w:szCs w:val="22"/>
          <w:u w:val="single"/>
        </w:rPr>
        <w:t>20</w:t>
      </w:r>
      <w:r w:rsidRPr="00846BAC">
        <w:rPr>
          <w:rFonts w:ascii="Arial" w:hAnsi="Arial" w:cs="Arial"/>
          <w:b/>
          <w:sz w:val="22"/>
          <w:szCs w:val="22"/>
          <w:u w:val="single"/>
        </w:rPr>
        <w:t>/202</w:t>
      </w:r>
      <w:r w:rsidR="00A9515F">
        <w:rPr>
          <w:rFonts w:ascii="Arial" w:hAnsi="Arial" w:cs="Arial"/>
          <w:b/>
          <w:sz w:val="22"/>
          <w:szCs w:val="22"/>
          <w:u w:val="single"/>
        </w:rPr>
        <w:t>3</w:t>
      </w:r>
      <w:r w:rsidRPr="00846BAC">
        <w:rPr>
          <w:rFonts w:ascii="Arial" w:hAnsi="Arial" w:cs="Arial"/>
          <w:b/>
          <w:sz w:val="22"/>
          <w:szCs w:val="22"/>
          <w:u w:val="single"/>
        </w:rPr>
        <w:t xml:space="preserve"> – </w:t>
      </w:r>
      <w:r w:rsidR="00E13AC6" w:rsidRPr="00E13AC6">
        <w:rPr>
          <w:rFonts w:ascii="Arial" w:hAnsi="Arial" w:cs="Arial"/>
          <w:b/>
          <w:sz w:val="22"/>
          <w:szCs w:val="22"/>
          <w:u w:val="single"/>
        </w:rPr>
        <w:t>AQUISIÇÃO DE PNEUS, CÂMARAS DE AR, ÓLEOS, LUBRIFICANTES E SERVIÇOS DE RECAPAGEM DE PNEUS</w:t>
      </w:r>
      <w:r w:rsidRPr="00846BAC">
        <w:rPr>
          <w:rFonts w:ascii="Arial" w:hAnsi="Arial" w:cs="Arial"/>
          <w:b/>
          <w:sz w:val="22"/>
          <w:szCs w:val="22"/>
          <w:u w:val="single"/>
        </w:rPr>
        <w:t>”</w:t>
      </w:r>
      <w:r w:rsidRPr="00846BAC">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E70F40" w:rsidRPr="009B1751" w:rsidRDefault="00E70F40" w:rsidP="00E70F40">
      <w:pPr>
        <w:ind w:right="-1"/>
        <w:jc w:val="both"/>
        <w:rPr>
          <w:rFonts w:ascii="Arial" w:hAnsi="Arial" w:cs="Arial"/>
          <w:sz w:val="22"/>
          <w:szCs w:val="22"/>
        </w:rPr>
      </w:pPr>
    </w:p>
    <w:p w:rsidR="00E70F40" w:rsidRPr="009B1751" w:rsidRDefault="00E70F40" w:rsidP="00E70F40">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420E0D">
        <w:rPr>
          <w:rFonts w:ascii="Arial" w:hAnsi="Arial" w:cs="Arial"/>
          <w:b/>
          <w:i/>
          <w:sz w:val="24"/>
          <w:szCs w:val="24"/>
        </w:rPr>
        <w:t>( NºCNPJ.PRO )</w:t>
      </w:r>
      <w:r w:rsidRPr="009B1751">
        <w:rPr>
          <w:rFonts w:ascii="Arial" w:hAnsi="Arial" w:cs="Arial"/>
          <w:sz w:val="22"/>
          <w:szCs w:val="22"/>
        </w:rPr>
        <w:t xml:space="preserve"> e será arquivado junto ao processo, não cabendo devolução dos mesmos ao Licitante.</w:t>
      </w:r>
    </w:p>
    <w:p w:rsidR="00E70F40" w:rsidRPr="009B1751" w:rsidRDefault="00E70F40" w:rsidP="00E70F40">
      <w:pPr>
        <w:ind w:right="-1"/>
        <w:jc w:val="both"/>
        <w:rPr>
          <w:rFonts w:ascii="Arial" w:hAnsi="Arial" w:cs="Arial"/>
          <w:sz w:val="22"/>
          <w:szCs w:val="22"/>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E70F40" w:rsidRDefault="00E70F40" w:rsidP="00E70F40">
      <w:pPr>
        <w:ind w:right="-1"/>
        <w:jc w:val="both"/>
        <w:outlineLvl w:val="0"/>
        <w:rPr>
          <w:rFonts w:ascii="Arial" w:hAnsi="Arial" w:cs="Arial"/>
          <w:sz w:val="22"/>
          <w:szCs w:val="22"/>
          <w:shd w:val="clear" w:color="auto" w:fill="FFFFFF"/>
        </w:rPr>
      </w:pPr>
    </w:p>
    <w:p w:rsidR="00E70F40" w:rsidRPr="009B1751" w:rsidRDefault="00E70F40" w:rsidP="00E70F40">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E70F40" w:rsidRPr="009B1751" w:rsidRDefault="00E70F40" w:rsidP="00E70F40">
      <w:pPr>
        <w:ind w:right="-1"/>
        <w:jc w:val="both"/>
        <w:outlineLvl w:val="0"/>
        <w:rPr>
          <w:rFonts w:ascii="Arial" w:hAnsi="Arial" w:cs="Arial"/>
          <w:sz w:val="22"/>
          <w:szCs w:val="22"/>
          <w:shd w:val="clear" w:color="auto" w:fill="FFFFFF"/>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E70F40" w:rsidRDefault="00E70F40" w:rsidP="00892DAD">
      <w:pPr>
        <w:ind w:right="-196"/>
        <w:jc w:val="both"/>
        <w:outlineLvl w:val="0"/>
        <w:rPr>
          <w:rFonts w:ascii="Arial" w:hAnsi="Arial" w:cs="Arial"/>
          <w:b/>
          <w:sz w:val="22"/>
          <w:szCs w:val="22"/>
          <w:lang w:val="pt-PT"/>
        </w:rPr>
      </w:pPr>
    </w:p>
    <w:p w:rsidR="00892DAD" w:rsidRPr="006E3F29" w:rsidRDefault="00892DAD" w:rsidP="00C550EC">
      <w:pPr>
        <w:shd w:val="clear" w:color="auto" w:fill="A6A6A6" w:themeFill="background1" w:themeFillShade="A6"/>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892DAD" w:rsidRPr="006E3F29" w:rsidRDefault="00892DAD" w:rsidP="00892DAD">
      <w:pPr>
        <w:ind w:right="-196"/>
        <w:jc w:val="both"/>
        <w:outlineLvl w:val="0"/>
        <w:rPr>
          <w:rFonts w:ascii="Arial" w:hAnsi="Arial" w:cs="Arial"/>
          <w:b/>
          <w:sz w:val="22"/>
          <w:szCs w:val="22"/>
          <w:lang w:val="pt-PT"/>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892DAD" w:rsidRPr="00B72FD2"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892DAD"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892DAD" w:rsidRPr="00626CE6" w:rsidRDefault="00892DAD" w:rsidP="00892DA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r w:rsidR="0094062F">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Pr="00626CE6">
        <w:rPr>
          <w:rFonts w:ascii="Arial" w:hAnsi="Arial" w:cs="Arial"/>
          <w:color w:val="000000" w:themeColor="text1"/>
          <w:sz w:val="22"/>
          <w:szCs w:val="22"/>
          <w:lang w:val="pt-PT"/>
        </w:rPr>
        <w:t>;</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892DAD" w:rsidRPr="00B72FD2" w:rsidRDefault="00892DAD" w:rsidP="00892DA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892DAD" w:rsidRPr="006E3F29" w:rsidRDefault="00892DAD" w:rsidP="00892DAD">
      <w:pPr>
        <w:jc w:val="both"/>
        <w:outlineLvl w:val="0"/>
        <w:rPr>
          <w:rFonts w:ascii="Arial" w:hAnsi="Arial" w:cs="Arial"/>
          <w:sz w:val="22"/>
          <w:szCs w:val="22"/>
          <w:lang w:val="pt-PT"/>
        </w:rPr>
      </w:pPr>
    </w:p>
    <w:p w:rsidR="00892DAD" w:rsidRPr="006E3F29" w:rsidRDefault="00892DAD" w:rsidP="00892DAD">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92DAD" w:rsidRPr="006E3F29" w:rsidRDefault="00892DAD" w:rsidP="00892DAD">
      <w:pPr>
        <w:jc w:val="both"/>
        <w:outlineLvl w:val="0"/>
        <w:rPr>
          <w:rFonts w:ascii="Arial" w:hAnsi="Arial" w:cs="Arial"/>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892DAD" w:rsidRPr="006E3F29" w:rsidRDefault="00892DAD" w:rsidP="00892DAD">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892DAD" w:rsidRDefault="00892DAD" w:rsidP="00892DAD">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892DAD" w:rsidRPr="00B72FD2" w:rsidRDefault="00892DAD" w:rsidP="00892DAD">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892DAD" w:rsidRPr="006E3F29" w:rsidRDefault="00892DAD" w:rsidP="00892DAD">
      <w:pPr>
        <w:jc w:val="both"/>
        <w:outlineLvl w:val="0"/>
        <w:rPr>
          <w:rFonts w:ascii="Arial" w:hAnsi="Arial" w:cs="Arial"/>
          <w:b/>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892DAD" w:rsidRPr="006E3F29" w:rsidRDefault="00892DAD" w:rsidP="00892DAD">
      <w:pPr>
        <w:widowControl w:val="0"/>
        <w:tabs>
          <w:tab w:val="left" w:pos="362"/>
        </w:tabs>
        <w:autoSpaceDE w:val="0"/>
        <w:autoSpaceDN w:val="0"/>
        <w:adjustRightInd w:val="0"/>
        <w:jc w:val="both"/>
        <w:rPr>
          <w:rFonts w:ascii="Arial" w:hAnsi="Arial" w:cs="Arial"/>
          <w:b/>
          <w:sz w:val="22"/>
          <w:szCs w:val="22"/>
          <w:lang w:val="pt-PT"/>
        </w:rPr>
      </w:pPr>
    </w:p>
    <w:p w:rsidR="00892DAD" w:rsidRPr="006E3F29" w:rsidRDefault="00892DAD" w:rsidP="00892DAD">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92DAD" w:rsidRPr="00892DAD" w:rsidRDefault="00892DAD" w:rsidP="00892DAD">
      <w:pPr>
        <w:ind w:right="-1"/>
        <w:jc w:val="both"/>
        <w:rPr>
          <w:rFonts w:ascii="Arial" w:hAnsi="Arial" w:cs="Arial"/>
          <w:color w:val="FF0000"/>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w:t>
      </w:r>
      <w:r w:rsidRPr="0079797A">
        <w:rPr>
          <w:rFonts w:ascii="Arial" w:hAnsi="Arial" w:cs="Arial"/>
          <w:sz w:val="22"/>
          <w:szCs w:val="22"/>
        </w:rPr>
        <w:t xml:space="preserve">– </w:t>
      </w:r>
      <w:r w:rsidRPr="0079797A">
        <w:rPr>
          <w:rFonts w:ascii="Arial" w:hAnsi="Arial" w:cs="Arial"/>
          <w:b/>
          <w:sz w:val="22"/>
          <w:szCs w:val="22"/>
        </w:rPr>
        <w:t>MODELO ANEXO IV.</w:t>
      </w:r>
    </w:p>
    <w:p w:rsidR="00892DAD" w:rsidRPr="00892DAD" w:rsidRDefault="00892DAD" w:rsidP="00892DAD">
      <w:pPr>
        <w:autoSpaceDE w:val="0"/>
        <w:autoSpaceDN w:val="0"/>
        <w:adjustRightInd w:val="0"/>
        <w:jc w:val="both"/>
        <w:rPr>
          <w:rFonts w:ascii="Arial" w:hAnsi="Arial" w:cs="Arial"/>
          <w:b/>
          <w:color w:val="FF0000"/>
          <w:sz w:val="22"/>
          <w:szCs w:val="22"/>
        </w:rPr>
      </w:pPr>
      <w:r w:rsidRPr="003B743F">
        <w:rPr>
          <w:rFonts w:ascii="Arial" w:hAnsi="Arial" w:cs="Arial"/>
          <w:b/>
          <w:sz w:val="22"/>
          <w:szCs w:val="22"/>
        </w:rPr>
        <w:t>7.4.2</w:t>
      </w:r>
      <w:r w:rsidRPr="003B743F">
        <w:rPr>
          <w:rFonts w:ascii="Arial" w:hAnsi="Arial" w:cs="Arial"/>
          <w:sz w:val="22"/>
          <w:szCs w:val="22"/>
        </w:rPr>
        <w:t xml:space="preserve"> – Declaração </w:t>
      </w:r>
      <w:r w:rsidRPr="0079797A">
        <w:rPr>
          <w:rFonts w:ascii="Arial" w:hAnsi="Arial" w:cs="Arial"/>
          <w:sz w:val="22"/>
          <w:szCs w:val="22"/>
        </w:rPr>
        <w:t xml:space="preserve">de Responsabilidade – </w:t>
      </w:r>
      <w:r w:rsidRPr="0079797A">
        <w:rPr>
          <w:rFonts w:ascii="Arial" w:hAnsi="Arial" w:cs="Arial"/>
          <w:b/>
          <w:sz w:val="22"/>
          <w:szCs w:val="22"/>
        </w:rPr>
        <w:t>MODELO ANEXO VIII.</w:t>
      </w:r>
    </w:p>
    <w:p w:rsidR="00892DAD" w:rsidRPr="00C96E66" w:rsidRDefault="00892DAD" w:rsidP="00892DAD">
      <w:pPr>
        <w:autoSpaceDE w:val="0"/>
        <w:autoSpaceDN w:val="0"/>
        <w:adjustRightInd w:val="0"/>
        <w:jc w:val="both"/>
        <w:rPr>
          <w:rFonts w:ascii="Arial" w:hAnsi="Arial" w:cs="Arial"/>
          <w:b/>
          <w:color w:val="FF0000"/>
          <w:sz w:val="22"/>
          <w:szCs w:val="22"/>
        </w:rPr>
      </w:pPr>
      <w:r w:rsidRPr="008D6125">
        <w:rPr>
          <w:rFonts w:ascii="Arial" w:hAnsi="Arial" w:cs="Arial"/>
          <w:b/>
          <w:sz w:val="22"/>
          <w:szCs w:val="22"/>
        </w:rPr>
        <w:lastRenderedPageBreak/>
        <w:t>7.4.3</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892DAD" w:rsidRPr="00BD00F1" w:rsidRDefault="00892DAD" w:rsidP="00892DAD">
      <w:pPr>
        <w:widowControl w:val="0"/>
        <w:tabs>
          <w:tab w:val="left" w:pos="362"/>
        </w:tabs>
        <w:autoSpaceDE w:val="0"/>
        <w:autoSpaceDN w:val="0"/>
        <w:adjustRightInd w:val="0"/>
        <w:jc w:val="both"/>
        <w:rPr>
          <w:rFonts w:ascii="Arial" w:hAnsi="Arial" w:cs="Arial"/>
          <w:sz w:val="22"/>
          <w:szCs w:val="22"/>
        </w:rPr>
      </w:pPr>
      <w:r w:rsidRPr="00BD00F1">
        <w:rPr>
          <w:rFonts w:ascii="Arial" w:hAnsi="Arial" w:cs="Arial"/>
          <w:b/>
          <w:sz w:val="22"/>
          <w:szCs w:val="22"/>
        </w:rPr>
        <w:t>7.4.</w:t>
      </w:r>
      <w:r>
        <w:rPr>
          <w:rFonts w:ascii="Arial" w:hAnsi="Arial" w:cs="Arial"/>
          <w:b/>
          <w:sz w:val="22"/>
          <w:szCs w:val="22"/>
        </w:rPr>
        <w:t>4</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892DAD" w:rsidRPr="00BD00F1" w:rsidRDefault="00892DAD" w:rsidP="00892DAD">
      <w:pPr>
        <w:widowControl w:val="0"/>
        <w:tabs>
          <w:tab w:val="left" w:pos="362"/>
        </w:tabs>
        <w:autoSpaceDE w:val="0"/>
        <w:autoSpaceDN w:val="0"/>
        <w:adjustRightInd w:val="0"/>
        <w:jc w:val="both"/>
        <w:rPr>
          <w:rFonts w:ascii="Arial" w:hAnsi="Arial" w:cs="Arial"/>
          <w:b/>
          <w:sz w:val="22"/>
          <w:szCs w:val="22"/>
        </w:rPr>
      </w:pPr>
      <w:r>
        <w:rPr>
          <w:rFonts w:ascii="Arial" w:hAnsi="Arial" w:cs="Arial"/>
          <w:b/>
          <w:sz w:val="22"/>
          <w:szCs w:val="22"/>
        </w:rPr>
        <w:t>7.4.5</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892DAD" w:rsidRPr="006E3F29" w:rsidRDefault="00892DAD" w:rsidP="00892DAD">
      <w:pPr>
        <w:widowControl w:val="0"/>
        <w:tabs>
          <w:tab w:val="left" w:pos="362"/>
        </w:tabs>
        <w:autoSpaceDE w:val="0"/>
        <w:autoSpaceDN w:val="0"/>
        <w:adjustRightInd w:val="0"/>
        <w:jc w:val="both"/>
        <w:rPr>
          <w:rFonts w:ascii="Arial" w:hAnsi="Arial" w:cs="Arial"/>
          <w:sz w:val="22"/>
          <w:szCs w:val="22"/>
        </w:rPr>
      </w:pPr>
    </w:p>
    <w:p w:rsidR="00892DAD" w:rsidRDefault="00892DAD" w:rsidP="00892DAD">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892DAD" w:rsidRDefault="00892DAD" w:rsidP="00892DAD">
      <w:pPr>
        <w:ind w:right="-1"/>
        <w:jc w:val="both"/>
        <w:rPr>
          <w:rFonts w:ascii="Arial" w:hAnsi="Arial" w:cs="Arial"/>
          <w:b/>
          <w:sz w:val="22"/>
          <w:szCs w:val="22"/>
          <w:u w:val="single"/>
          <w:lang w:val="pt-PT"/>
        </w:rPr>
      </w:pPr>
    </w:p>
    <w:p w:rsidR="00892DAD" w:rsidRPr="003E4BEF" w:rsidRDefault="00892DAD" w:rsidP="00892DAD">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92DAD" w:rsidRDefault="00892DAD" w:rsidP="00892DAD">
      <w:pPr>
        <w:ind w:right="661"/>
        <w:jc w:val="both"/>
        <w:outlineLvl w:val="0"/>
        <w:rPr>
          <w:rFonts w:ascii="Arial" w:hAnsi="Arial" w:cs="Arial"/>
          <w:b/>
          <w:sz w:val="22"/>
          <w:szCs w:val="22"/>
          <w:lang w:val="pt-PT"/>
        </w:rPr>
      </w:pPr>
    </w:p>
    <w:p w:rsidR="00892DAD" w:rsidRPr="00886C6C" w:rsidRDefault="00892DAD" w:rsidP="00892DAD">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92DAD" w:rsidRDefault="00892DAD" w:rsidP="003968A0">
      <w:pPr>
        <w:rPr>
          <w:lang w:val="pt-PT"/>
        </w:rPr>
      </w:pPr>
    </w:p>
    <w:p w:rsidR="00CA351A" w:rsidRPr="006E3F29" w:rsidRDefault="00CA351A" w:rsidP="00C550EC">
      <w:pPr>
        <w:shd w:val="clear" w:color="auto" w:fill="A6A6A6" w:themeFill="background1" w:themeFillShade="A6"/>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CA351A" w:rsidRPr="006E3F29" w:rsidRDefault="00CA351A" w:rsidP="00CA351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CA351A" w:rsidRPr="006E3F29" w:rsidRDefault="00CA351A" w:rsidP="00CA351A">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3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w:t>
      </w:r>
      <w:r w:rsidRPr="006E3F29">
        <w:rPr>
          <w:rFonts w:ascii="Arial" w:hAnsi="Arial" w:cs="Arial"/>
          <w:sz w:val="22"/>
          <w:szCs w:val="22"/>
          <w:lang w:val="pt-PT"/>
        </w:rPr>
        <w:lastRenderedPageBreak/>
        <w:t xml:space="preserve">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CA351A" w:rsidRPr="006E3F29" w:rsidRDefault="00CA351A" w:rsidP="00CA351A">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sidRPr="00B72FD2">
        <w:rPr>
          <w:rFonts w:ascii="Arial" w:hAnsi="Arial" w:cs="Arial"/>
          <w:sz w:val="22"/>
          <w:szCs w:val="22"/>
          <w:lang w:val="pt-PT"/>
        </w:rPr>
        <w:t>maior preço e os demais</w:t>
      </w:r>
      <w:r w:rsidRPr="006E3F29">
        <w:rPr>
          <w:rFonts w:ascii="Arial" w:hAnsi="Arial" w:cs="Arial"/>
          <w:sz w:val="22"/>
          <w:szCs w:val="22"/>
          <w:lang w:val="pt-PT"/>
        </w:rPr>
        <w:t>.</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CA351A" w:rsidRPr="006E3F29" w:rsidRDefault="00CA351A" w:rsidP="00CA351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CA351A" w:rsidRPr="006E3F29" w:rsidRDefault="00CA351A" w:rsidP="00CA351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CA351A" w:rsidRPr="006E3F29" w:rsidRDefault="00CA351A" w:rsidP="00CA351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2D5A3F">
        <w:rPr>
          <w:rFonts w:ascii="Arial" w:hAnsi="Arial" w:cs="Arial"/>
          <w:bCs/>
          <w:sz w:val="22"/>
          <w:szCs w:val="22"/>
          <w:lang w:val="pt-PT"/>
        </w:rPr>
        <w:t>8.4.3 -</w:t>
      </w:r>
      <w:r w:rsidRPr="002D5A3F">
        <w:rPr>
          <w:rFonts w:ascii="Arial" w:hAnsi="Arial" w:cs="Arial"/>
          <w:b/>
          <w:bCs/>
          <w:sz w:val="22"/>
          <w:szCs w:val="22"/>
          <w:lang w:val="pt-PT"/>
        </w:rPr>
        <w:t xml:space="preserve"> </w:t>
      </w:r>
      <w:r w:rsidRPr="002D5A3F">
        <w:rPr>
          <w:rFonts w:ascii="Arial" w:hAnsi="Arial" w:cs="Arial"/>
          <w:sz w:val="22"/>
          <w:szCs w:val="22"/>
          <w:lang w:val="pt-PT"/>
        </w:rPr>
        <w:t xml:space="preserve">Sendo aceitável a oferta de menor preço, </w:t>
      </w:r>
      <w:r w:rsidRPr="002D5A3F">
        <w:rPr>
          <w:rFonts w:ascii="Arial" w:hAnsi="Arial" w:cs="Arial"/>
          <w:sz w:val="22"/>
          <w:szCs w:val="22"/>
        </w:rPr>
        <w:t>será solicitado do licitante provisoriamente vencedor os documentos discriminados no it</w:t>
      </w:r>
      <w:r w:rsidR="00DA3986" w:rsidRPr="002D5A3F">
        <w:rPr>
          <w:rFonts w:ascii="Arial" w:hAnsi="Arial" w:cs="Arial"/>
          <w:sz w:val="22"/>
          <w:szCs w:val="22"/>
        </w:rPr>
        <w:t>em</w:t>
      </w:r>
      <w:r w:rsidRPr="002D5A3F">
        <w:rPr>
          <w:rFonts w:ascii="Arial" w:hAnsi="Arial" w:cs="Arial"/>
          <w:sz w:val="22"/>
          <w:szCs w:val="22"/>
        </w:rPr>
        <w:t xml:space="preserve"> 16 do edital, conforme a exigência de cada item, que serão avaliados pel</w:t>
      </w:r>
      <w:r w:rsidR="00B32937" w:rsidRPr="002D5A3F">
        <w:rPr>
          <w:rFonts w:ascii="Arial" w:hAnsi="Arial" w:cs="Arial"/>
          <w:sz w:val="22"/>
          <w:szCs w:val="22"/>
        </w:rPr>
        <w:t>a Comissão</w:t>
      </w:r>
      <w:r w:rsidRPr="002D5A3F">
        <w:rPr>
          <w:rFonts w:ascii="Arial" w:hAnsi="Arial" w:cs="Arial"/>
          <w:sz w:val="22"/>
          <w:szCs w:val="22"/>
        </w:rPr>
        <w:t>, atestando sua aceitabilidade conforme as especificações e exigências descritas no Termo de Referência.</w:t>
      </w:r>
      <w:r w:rsidRPr="002D5A3F">
        <w:rPr>
          <w:rFonts w:ascii="Arial" w:hAnsi="Arial" w:cs="Arial"/>
          <w:sz w:val="22"/>
          <w:szCs w:val="22"/>
          <w:lang w:val="pt-PT"/>
        </w:rPr>
        <w:t xml:space="preserve"> </w:t>
      </w: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2D5A3F">
        <w:rPr>
          <w:rFonts w:ascii="Arial" w:hAnsi="Arial" w:cs="Arial"/>
          <w:sz w:val="22"/>
          <w:szCs w:val="22"/>
          <w:lang w:val="pt-PT"/>
        </w:rPr>
        <w:t>8.4.4 – Logo após a aprovação dos itens aos quais se exigiu o catálogo ou laudo, será aberto o envelope contendo a documentação de habilitação do licitante que a tiver formulado, para confirmação das suas condições habilitatórias.</w:t>
      </w:r>
    </w:p>
    <w:p w:rsidR="00CA351A" w:rsidRPr="006E3F29" w:rsidRDefault="00CA351A" w:rsidP="00CA351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A351A" w:rsidRPr="006E3F29" w:rsidRDefault="00BA4575" w:rsidP="00CA351A">
      <w:pPr>
        <w:widowControl w:val="0"/>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8.4.5</w:t>
      </w:r>
      <w:r w:rsidR="00CA351A" w:rsidRPr="006E3F29">
        <w:rPr>
          <w:rFonts w:ascii="Arial" w:hAnsi="Arial" w:cs="Arial"/>
          <w:sz w:val="22"/>
          <w:szCs w:val="22"/>
          <w:lang w:val="pt-PT"/>
        </w:rPr>
        <w:t>- Constatado o atendimento pleno às exigências deste edital, será declarado o proponente vencedor, sendo-lhe adjudicado o objeto.</w:t>
      </w:r>
    </w:p>
    <w:p w:rsidR="00CA351A" w:rsidRPr="006E3F29" w:rsidRDefault="00CA351A" w:rsidP="00CA351A">
      <w:pPr>
        <w:widowControl w:val="0"/>
        <w:autoSpaceDE w:val="0"/>
        <w:autoSpaceDN w:val="0"/>
        <w:adjustRightInd w:val="0"/>
        <w:ind w:right="-196"/>
        <w:jc w:val="both"/>
        <w:rPr>
          <w:rFonts w:ascii="Arial" w:hAnsi="Arial" w:cs="Arial"/>
          <w:bCs/>
          <w:sz w:val="22"/>
          <w:szCs w:val="22"/>
          <w:lang w:val="pt-PT"/>
        </w:rPr>
      </w:pPr>
    </w:p>
    <w:p w:rsidR="00CA351A" w:rsidRPr="006E3F29" w:rsidRDefault="00BA4575" w:rsidP="00CA351A">
      <w:pPr>
        <w:widowControl w:val="0"/>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8.4.6</w:t>
      </w:r>
      <w:r w:rsidR="00CA351A" w:rsidRPr="006E3F29">
        <w:rPr>
          <w:rFonts w:ascii="Arial" w:hAnsi="Arial" w:cs="Arial"/>
          <w:bCs/>
          <w:sz w:val="22"/>
          <w:szCs w:val="22"/>
          <w:lang w:val="pt-PT"/>
        </w:rPr>
        <w:t>-</w:t>
      </w:r>
      <w:r w:rsidR="00CA351A" w:rsidRPr="006E3F29">
        <w:rPr>
          <w:rFonts w:ascii="Arial" w:hAnsi="Arial" w:cs="Arial"/>
          <w:b/>
          <w:bCs/>
          <w:sz w:val="22"/>
          <w:szCs w:val="22"/>
          <w:lang w:val="pt-PT"/>
        </w:rPr>
        <w:t xml:space="preserve"> </w:t>
      </w:r>
      <w:r w:rsidR="00CA351A" w:rsidRPr="006E3F29">
        <w:rPr>
          <w:rFonts w:ascii="Arial" w:hAnsi="Arial" w:cs="Arial"/>
          <w:sz w:val="22"/>
          <w:szCs w:val="22"/>
          <w:lang w:val="pt-PT"/>
        </w:rPr>
        <w:t xml:space="preserve">Se a proposta não for aceitável ou se o proponente não atender ás exigências </w:t>
      </w:r>
      <w:r w:rsidR="00CA351A">
        <w:rPr>
          <w:rFonts w:ascii="Arial" w:hAnsi="Arial" w:cs="Arial"/>
          <w:sz w:val="22"/>
          <w:szCs w:val="22"/>
          <w:lang w:val="pt-PT"/>
        </w:rPr>
        <w:t>habilitatórias, a Pregoeira</w:t>
      </w:r>
      <w:r w:rsidR="00CA351A"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Default="00BA4575" w:rsidP="00CA351A">
      <w:pPr>
        <w:widowControl w:val="0"/>
        <w:tabs>
          <w:tab w:val="left" w:pos="0"/>
          <w:tab w:val="left" w:pos="51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8.4.7</w:t>
      </w:r>
      <w:r w:rsidR="00CA351A" w:rsidRPr="006E3F29">
        <w:rPr>
          <w:rFonts w:ascii="Arial" w:hAnsi="Arial" w:cs="Arial"/>
          <w:sz w:val="22"/>
          <w:szCs w:val="22"/>
          <w:lang w:val="pt-PT"/>
        </w:rPr>
        <w:t xml:space="preserve">- Apurada a melhor </w:t>
      </w:r>
      <w:r w:rsidR="00CA351A">
        <w:rPr>
          <w:rFonts w:ascii="Arial" w:hAnsi="Arial" w:cs="Arial"/>
          <w:sz w:val="22"/>
          <w:szCs w:val="22"/>
          <w:lang w:val="pt-PT"/>
        </w:rPr>
        <w:t>proposta que atenda ao Edital, a Pregoeira</w:t>
      </w:r>
      <w:r w:rsidR="00CA351A" w:rsidRPr="006E3F29">
        <w:rPr>
          <w:rFonts w:ascii="Arial" w:hAnsi="Arial" w:cs="Arial"/>
          <w:sz w:val="22"/>
          <w:szCs w:val="22"/>
          <w:lang w:val="pt-PT"/>
        </w:rPr>
        <w:t xml:space="preserve"> deverá negociar para que seja obtido um </w:t>
      </w:r>
      <w:r w:rsidR="00CA351A">
        <w:rPr>
          <w:rFonts w:ascii="Arial" w:hAnsi="Arial" w:cs="Arial"/>
          <w:sz w:val="22"/>
          <w:szCs w:val="22"/>
          <w:lang w:val="pt-PT"/>
        </w:rPr>
        <w:t>menor preço</w:t>
      </w:r>
      <w:r w:rsidR="00CA351A" w:rsidRPr="006E3F29">
        <w:rPr>
          <w:rFonts w:ascii="Arial" w:hAnsi="Arial" w:cs="Arial"/>
          <w:sz w:val="22"/>
          <w:szCs w:val="22"/>
          <w:lang w:val="pt-PT"/>
        </w:rPr>
        <w:t>.</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Pr="00B72FD2" w:rsidRDefault="00BA4575" w:rsidP="00CA351A">
      <w:pPr>
        <w:widowControl w:val="0"/>
        <w:tabs>
          <w:tab w:val="left" w:pos="-3119"/>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lastRenderedPageBreak/>
        <w:t>8.4.8</w:t>
      </w:r>
      <w:r w:rsidR="00CA351A" w:rsidRPr="00B72FD2">
        <w:rPr>
          <w:rFonts w:ascii="Arial" w:hAnsi="Arial" w:cs="Arial"/>
          <w:bCs/>
          <w:sz w:val="22"/>
          <w:szCs w:val="22"/>
          <w:lang w:val="pt-PT"/>
        </w:rPr>
        <w:t>-</w:t>
      </w:r>
      <w:r w:rsidR="00CA351A"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CA351A">
        <w:rPr>
          <w:rFonts w:ascii="Arial" w:hAnsi="Arial" w:cs="Arial"/>
          <w:sz w:val="22"/>
          <w:szCs w:val="22"/>
          <w:lang w:val="pt-PT"/>
        </w:rPr>
        <w:t>a Pregoeira</w:t>
      </w:r>
      <w:r w:rsidR="00CA351A" w:rsidRPr="00B72FD2">
        <w:rPr>
          <w:rFonts w:ascii="Arial" w:hAnsi="Arial" w:cs="Arial"/>
          <w:sz w:val="22"/>
          <w:szCs w:val="22"/>
          <w:lang w:val="pt-PT"/>
        </w:rPr>
        <w:t>, Equipe de Apoio, e pelos proponentes que desejarem.</w:t>
      </w:r>
    </w:p>
    <w:p w:rsidR="00CA351A" w:rsidRPr="006E3F29" w:rsidRDefault="00BA4575" w:rsidP="00CA351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8.4.9</w:t>
      </w:r>
      <w:r w:rsidR="00CA351A" w:rsidRPr="006E3F29">
        <w:rPr>
          <w:rFonts w:ascii="Arial" w:hAnsi="Arial" w:cs="Arial"/>
          <w:bCs/>
          <w:sz w:val="22"/>
          <w:szCs w:val="22"/>
          <w:lang w:val="pt-PT"/>
        </w:rPr>
        <w:t>-</w:t>
      </w:r>
      <w:r w:rsidR="00CA351A" w:rsidRPr="006E3F29">
        <w:rPr>
          <w:rFonts w:ascii="Arial" w:hAnsi="Arial" w:cs="Arial"/>
          <w:sz w:val="22"/>
          <w:szCs w:val="22"/>
          <w:lang w:val="pt-PT"/>
        </w:rPr>
        <w:t xml:space="preserve"> Decididos os recursos ou transcorrido o prazo para sua interpo</w:t>
      </w:r>
      <w:r w:rsidR="00CA351A">
        <w:rPr>
          <w:rFonts w:ascii="Arial" w:hAnsi="Arial" w:cs="Arial"/>
          <w:sz w:val="22"/>
          <w:szCs w:val="22"/>
          <w:lang w:val="pt-PT"/>
        </w:rPr>
        <w:t>sição relativamente ao pregão, a Pregoeira</w:t>
      </w:r>
      <w:r w:rsidR="00CA351A" w:rsidRPr="006E3F29">
        <w:rPr>
          <w:rFonts w:ascii="Arial" w:hAnsi="Arial" w:cs="Arial"/>
          <w:sz w:val="22"/>
          <w:szCs w:val="22"/>
          <w:lang w:val="pt-PT"/>
        </w:rPr>
        <w:t xml:space="preserve"> devolverá, aos proponentes que tiverem suas propostas desclassificadas em todos os itens, os envelopes </w:t>
      </w:r>
      <w:r w:rsidR="00CA351A" w:rsidRPr="006E3F29">
        <w:rPr>
          <w:rFonts w:ascii="Arial" w:hAnsi="Arial" w:cs="Arial"/>
          <w:b/>
          <w:sz w:val="22"/>
          <w:szCs w:val="22"/>
          <w:lang w:val="pt-PT"/>
        </w:rPr>
        <w:t>“DOCUMENTAÇÃO DE HABILITAÇÃO</w:t>
      </w:r>
      <w:r w:rsidR="00CA351A" w:rsidRPr="006E3F29">
        <w:rPr>
          <w:rFonts w:ascii="Arial" w:hAnsi="Arial" w:cs="Arial"/>
          <w:sz w:val="22"/>
          <w:szCs w:val="22"/>
          <w:lang w:val="pt-PT"/>
        </w:rPr>
        <w:t>” inviolados, podendo, todavia, retê-los até o encerramento da licitação.</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w:t>
      </w:r>
      <w:r w:rsidR="00BA4575">
        <w:rPr>
          <w:rFonts w:ascii="Arial" w:hAnsi="Arial" w:cs="Arial"/>
          <w:sz w:val="22"/>
          <w:szCs w:val="22"/>
          <w:lang w:val="pt-PT"/>
        </w:rPr>
        <w:t>10</w:t>
      </w:r>
      <w:r w:rsidRPr="006E3F29">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CA351A" w:rsidRPr="006E3F29" w:rsidRDefault="00BA4575"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8.4.11</w:t>
      </w:r>
      <w:r w:rsidR="00CA351A" w:rsidRPr="006E3F29">
        <w:rPr>
          <w:rFonts w:ascii="Arial" w:hAnsi="Arial" w:cs="Arial"/>
          <w:sz w:val="22"/>
          <w:szCs w:val="22"/>
          <w:lang w:val="pt-PT"/>
        </w:rPr>
        <w:t xml:space="preserve"> – Servirão como realinhamento de preços, os Relatórios atualizados impressos se assinados pelo proponente</w:t>
      </w:r>
      <w:r w:rsidR="00CA351A">
        <w:rPr>
          <w:rFonts w:ascii="Arial" w:hAnsi="Arial" w:cs="Arial"/>
          <w:sz w:val="22"/>
          <w:szCs w:val="22"/>
          <w:lang w:val="pt-PT"/>
        </w:rPr>
        <w:t>, podendo a Pregoeira dispensar os licitantes do cumprimento do item 8.4.</w:t>
      </w:r>
      <w:r w:rsidR="00414E4D">
        <w:rPr>
          <w:rFonts w:ascii="Arial" w:hAnsi="Arial" w:cs="Arial"/>
          <w:sz w:val="22"/>
          <w:szCs w:val="22"/>
          <w:lang w:val="pt-PT"/>
        </w:rPr>
        <w:t>10</w:t>
      </w:r>
      <w:r w:rsidR="00CA351A">
        <w:rPr>
          <w:rFonts w:ascii="Arial" w:hAnsi="Arial" w:cs="Arial"/>
          <w:sz w:val="22"/>
          <w:szCs w:val="22"/>
          <w:lang w:val="pt-PT"/>
        </w:rPr>
        <w:t>.</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 xml:space="preserve">8.5- PROPOSTA INEXEQUIVEL </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8.5.1 - O Município não aceitará propostas de preços excessivos e manifestamente inexeqüíveis de acordo com o Art. 48 inciso II da Lei Federal 8666/93</w:t>
      </w:r>
      <w:r>
        <w:rPr>
          <w:rFonts w:ascii="Arial" w:hAnsi="Arial" w:cs="Arial"/>
          <w:sz w:val="22"/>
          <w:szCs w:val="22"/>
          <w:lang w:val="pt-PT"/>
        </w:rPr>
        <w:t>, salvo se o fornecedor comprovar efetivamente a condição de fornecimento dos produtos dentro das qualidades e prazos exigidos</w:t>
      </w:r>
      <w:r w:rsidRPr="006E3F29">
        <w:rPr>
          <w:rFonts w:ascii="Arial" w:hAnsi="Arial" w:cs="Arial"/>
          <w:sz w:val="22"/>
          <w:szCs w:val="22"/>
          <w:lang w:val="pt-PT"/>
        </w:rPr>
        <w:t>.</w:t>
      </w:r>
    </w:p>
    <w:p w:rsidR="006B2639" w:rsidRPr="006E3F29" w:rsidRDefault="006B2639" w:rsidP="00C550E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6B2639" w:rsidRPr="006E3F29" w:rsidRDefault="006B2639" w:rsidP="006B26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B2639" w:rsidRPr="006E3F29" w:rsidRDefault="006B2639" w:rsidP="006B263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 importará a decadência do direito de recurso.</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CA351A" w:rsidRDefault="006B2639" w:rsidP="000F56E6">
      <w:pPr>
        <w:widowControl w:val="0"/>
        <w:tabs>
          <w:tab w:val="left" w:pos="379"/>
        </w:tabs>
        <w:autoSpaceDE w:val="0"/>
        <w:autoSpaceDN w:val="0"/>
        <w:adjustRightInd w:val="0"/>
        <w:spacing w:before="100" w:beforeAutospacing="1"/>
        <w:ind w:right="-196"/>
        <w:jc w:val="both"/>
        <w:rPr>
          <w:lang w:val="pt-PT"/>
        </w:rPr>
      </w:pPr>
      <w:r w:rsidRPr="006E3F29">
        <w:rPr>
          <w:rFonts w:ascii="Arial" w:hAnsi="Arial" w:cs="Arial"/>
          <w:sz w:val="22"/>
          <w:szCs w:val="22"/>
          <w:lang w:val="pt-PT"/>
        </w:rPr>
        <w:lastRenderedPageBreak/>
        <w:t xml:space="preserve">9.6- </w:t>
      </w:r>
      <w:r w:rsidRPr="00B72FD2">
        <w:rPr>
          <w:rFonts w:ascii="Arial" w:hAnsi="Arial" w:cs="Arial"/>
          <w:sz w:val="22"/>
          <w:szCs w:val="22"/>
          <w:lang w:val="pt-PT"/>
        </w:rPr>
        <w:t xml:space="preserve">O resultado do recurso será divulgado no </w:t>
      </w:r>
      <w:r>
        <w:rPr>
          <w:rFonts w:ascii="Arial" w:hAnsi="Arial" w:cs="Arial"/>
          <w:sz w:val="22"/>
          <w:szCs w:val="22"/>
          <w:lang w:val="pt-PT"/>
        </w:rPr>
        <w:t>Diário Oficial do Município de Desterro do Melo</w:t>
      </w:r>
      <w:r w:rsidRPr="00B72FD2">
        <w:rPr>
          <w:rFonts w:ascii="Arial" w:hAnsi="Arial" w:cs="Arial"/>
          <w:sz w:val="22"/>
          <w:szCs w:val="22"/>
          <w:lang w:val="pt-PT"/>
        </w:rPr>
        <w:t xml:space="preserve">, e comunicado </w:t>
      </w:r>
      <w:r>
        <w:rPr>
          <w:rFonts w:ascii="Arial" w:hAnsi="Arial" w:cs="Arial"/>
          <w:sz w:val="22"/>
          <w:szCs w:val="22"/>
          <w:lang w:val="pt-PT"/>
        </w:rPr>
        <w:t xml:space="preserve">a todos os proponentes via </w:t>
      </w:r>
      <w:r w:rsidRPr="00B72FD2">
        <w:rPr>
          <w:rFonts w:ascii="Arial" w:hAnsi="Arial" w:cs="Arial"/>
          <w:sz w:val="22"/>
          <w:szCs w:val="22"/>
          <w:lang w:val="pt-PT"/>
        </w:rPr>
        <w:t>correio eletrônico.</w:t>
      </w:r>
    </w:p>
    <w:p w:rsidR="000F56E6" w:rsidRPr="006E3F29" w:rsidRDefault="000F56E6" w:rsidP="00C550E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sidR="00EE3AE4">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sidR="00EE3AE4">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0F56E6" w:rsidRPr="008769C6" w:rsidRDefault="000F56E6" w:rsidP="000F56E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0F56E6" w:rsidRPr="008769C6" w:rsidRDefault="000F56E6" w:rsidP="000F56E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0F56E6" w:rsidRDefault="000F56E6" w:rsidP="000F56E6">
      <w:pPr>
        <w:shd w:val="clear" w:color="auto" w:fill="FFFFFF"/>
        <w:spacing w:line="276" w:lineRule="auto"/>
        <w:ind w:left="720"/>
        <w:jc w:val="both"/>
        <w:rPr>
          <w:rFonts w:ascii="Arial" w:eastAsia="Times New Roman" w:hAnsi="Arial" w:cs="Arial"/>
          <w:sz w:val="22"/>
          <w:szCs w:val="22"/>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B52F7D" w:rsidRPr="00B72FD2" w:rsidRDefault="00B52F7D"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B52F7D" w:rsidRPr="00B72FD2" w:rsidRDefault="00B52F7D" w:rsidP="00B52F7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605C68">
        <w:rPr>
          <w:rFonts w:ascii="Arial" w:hAnsi="Arial" w:cs="Arial"/>
          <w:sz w:val="22"/>
          <w:szCs w:val="22"/>
          <w:lang w:val="pt-PT"/>
        </w:rPr>
        <w:t xml:space="preserve">minuta </w:t>
      </w:r>
      <w:r w:rsidRPr="0079797A">
        <w:rPr>
          <w:rFonts w:ascii="Arial" w:hAnsi="Arial" w:cs="Arial"/>
          <w:sz w:val="22"/>
          <w:szCs w:val="22"/>
          <w:lang w:val="pt-PT"/>
        </w:rPr>
        <w:t xml:space="preserve">do </w:t>
      </w:r>
      <w:r w:rsidRPr="0079797A">
        <w:rPr>
          <w:rFonts w:ascii="Arial" w:hAnsi="Arial" w:cs="Arial"/>
          <w:b/>
          <w:sz w:val="22"/>
          <w:szCs w:val="22"/>
          <w:u w:val="single"/>
          <w:lang w:val="pt-PT"/>
        </w:rPr>
        <w:t>ANEXO X</w:t>
      </w:r>
      <w:r w:rsidRPr="0079797A">
        <w:rPr>
          <w:rFonts w:ascii="Arial" w:hAnsi="Arial" w:cs="Arial"/>
          <w:sz w:val="22"/>
          <w:szCs w:val="22"/>
          <w:lang w:val="pt-PT"/>
        </w:rPr>
        <w:t xml:space="preserve"> </w:t>
      </w:r>
      <w:r w:rsidRPr="00605C68">
        <w:rPr>
          <w:rFonts w:ascii="Arial" w:hAnsi="Arial" w:cs="Arial"/>
          <w:sz w:val="22"/>
          <w:szCs w:val="22"/>
          <w:lang w:val="pt-PT"/>
        </w:rPr>
        <w:t xml:space="preserve">e proposta </w:t>
      </w:r>
      <w:r w:rsidRPr="00B72FD2">
        <w:rPr>
          <w:rFonts w:ascii="Arial" w:hAnsi="Arial" w:cs="Arial"/>
          <w:sz w:val="22"/>
          <w:szCs w:val="22"/>
          <w:lang w:val="pt-PT"/>
        </w:rPr>
        <w:t>apresentada.</w:t>
      </w:r>
    </w:p>
    <w:p w:rsidR="00B52F7D" w:rsidRPr="00B72FD2" w:rsidRDefault="00B52F7D" w:rsidP="00B52F7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B52F7D" w:rsidRPr="00B72FD2"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w:t>
      </w:r>
      <w:r w:rsidR="00FE3F74">
        <w:rPr>
          <w:rFonts w:ascii="Arial" w:hAnsi="Arial" w:cs="Arial"/>
          <w:sz w:val="22"/>
          <w:szCs w:val="22"/>
          <w:lang w:val="pt-PT"/>
        </w:rPr>
        <w:t xml:space="preserve"> </w:t>
      </w:r>
      <w:r w:rsidRPr="00B72FD2">
        <w:rPr>
          <w:rFonts w:ascii="Arial" w:hAnsi="Arial" w:cs="Arial"/>
          <w:sz w:val="22"/>
          <w:szCs w:val="22"/>
          <w:lang w:val="pt-PT"/>
        </w:rPr>
        <w:t>-</w:t>
      </w:r>
      <w:r w:rsidR="00FE3F74">
        <w:rPr>
          <w:rFonts w:ascii="Arial" w:hAnsi="Arial" w:cs="Arial"/>
          <w:sz w:val="22"/>
          <w:szCs w:val="22"/>
          <w:lang w:val="pt-PT"/>
        </w:rPr>
        <w:t xml:space="preserve"> </w:t>
      </w:r>
      <w:r w:rsidRPr="00B72FD2">
        <w:rPr>
          <w:rFonts w:ascii="Arial" w:hAnsi="Arial" w:cs="Arial"/>
          <w:sz w:val="22"/>
          <w:szCs w:val="22"/>
          <w:lang w:val="pt-PT"/>
        </w:rPr>
        <w:t>O representante legal da proposta vencedora deverá assinar a ata, dentro do prazo máximo de 05(cinco) dias úteis, a contar do recebimento da comunicação para tal, através de telefone ou correio eletrônico.</w:t>
      </w:r>
    </w:p>
    <w:p w:rsidR="00B52F7D" w:rsidRPr="006E3F29"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w:t>
      </w:r>
      <w:r w:rsidRPr="00B72FD2">
        <w:rPr>
          <w:rFonts w:ascii="Arial" w:hAnsi="Arial" w:cs="Arial"/>
          <w:sz w:val="22"/>
          <w:szCs w:val="22"/>
        </w:rPr>
        <w:t>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w:t>
      </w:r>
      <w:r>
        <w:rPr>
          <w:rFonts w:ascii="Arial" w:hAnsi="Arial" w:cs="Arial"/>
          <w:sz w:val="22"/>
          <w:szCs w:val="22"/>
        </w:rPr>
        <w:t>Município para o devido parecer.</w:t>
      </w:r>
    </w:p>
    <w:p w:rsidR="00B52F7D" w:rsidRPr="006E3F29" w:rsidRDefault="00B52F7D" w:rsidP="00B52F7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1347C4" w:rsidRPr="006E3F29" w:rsidRDefault="001347C4"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A9515F" w:rsidRPr="003F69D9" w:rsidRDefault="001347C4" w:rsidP="0084398F">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6E3F29">
        <w:rPr>
          <w:rFonts w:ascii="Arial" w:hAnsi="Arial" w:cs="Arial"/>
          <w:sz w:val="22"/>
          <w:szCs w:val="22"/>
          <w:lang w:val="pt-PT"/>
        </w:rPr>
        <w:t xml:space="preserve">12.1- </w:t>
      </w:r>
      <w:r w:rsidR="00A9515F" w:rsidRPr="003F69D9">
        <w:rPr>
          <w:rFonts w:ascii="Arial" w:hAnsi="Arial" w:cs="Arial"/>
          <w:bCs/>
          <w:sz w:val="24"/>
          <w:szCs w:val="24"/>
          <w:lang w:val="pt-PT"/>
        </w:rPr>
        <w:t xml:space="preserve">O pagamento será efetuado em favor da licitante vencedora, mediante </w:t>
      </w:r>
      <w:r w:rsidR="00A9515F" w:rsidRPr="003F69D9">
        <w:rPr>
          <w:rFonts w:ascii="Arial" w:hAnsi="Arial" w:cs="Arial"/>
          <w:b/>
          <w:bCs/>
          <w:sz w:val="24"/>
          <w:szCs w:val="24"/>
          <w:u w:val="single"/>
          <w:lang w:val="pt-PT"/>
        </w:rPr>
        <w:t>Depósito Bancário</w:t>
      </w:r>
      <w:r w:rsidR="00A9515F" w:rsidRPr="003F69D9">
        <w:rPr>
          <w:rFonts w:ascii="Arial" w:hAnsi="Arial" w:cs="Arial"/>
          <w:bCs/>
          <w:sz w:val="24"/>
          <w:szCs w:val="24"/>
          <w:lang w:val="pt-PT"/>
        </w:rPr>
        <w:t xml:space="preserve"> em sua conta corrente </w:t>
      </w:r>
      <w:r w:rsidR="00A9515F" w:rsidRPr="003F69D9">
        <w:rPr>
          <w:rFonts w:ascii="Arial" w:hAnsi="Arial" w:cs="Arial"/>
          <w:b/>
          <w:bCs/>
          <w:sz w:val="24"/>
          <w:szCs w:val="24"/>
          <w:u w:val="single"/>
          <w:lang w:val="pt-PT"/>
        </w:rPr>
        <w:t>Jurídica</w:t>
      </w:r>
      <w:r w:rsidR="00A9515F"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p>
    <w:p w:rsidR="00A9515F" w:rsidRPr="003F69D9" w:rsidRDefault="00A9515F" w:rsidP="0084398F">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p>
    <w:p w:rsidR="00A9515F" w:rsidRPr="003F69D9" w:rsidRDefault="00A9515F" w:rsidP="00A9515F">
      <w:pPr>
        <w:pStyle w:val="SemEspaamento"/>
        <w:ind w:right="-1"/>
        <w:jc w:val="both"/>
        <w:rPr>
          <w:rFonts w:ascii="Arial" w:hAnsi="Arial" w:cs="Arial"/>
          <w:i/>
          <w:sz w:val="24"/>
          <w:szCs w:val="24"/>
        </w:rPr>
      </w:pPr>
      <w:r w:rsidRPr="003F69D9">
        <w:rPr>
          <w:rFonts w:ascii="Arial" w:hAnsi="Arial" w:cs="Arial"/>
          <w:sz w:val="24"/>
          <w:szCs w:val="24"/>
          <w:lang w:val="pt-PT"/>
        </w:rPr>
        <w:t xml:space="preserve">12.4 </w:t>
      </w:r>
      <w:r w:rsidRPr="00484D72">
        <w:rPr>
          <w:rFonts w:ascii="Arial" w:hAnsi="Arial" w:cs="Arial"/>
          <w:sz w:val="24"/>
          <w:szCs w:val="24"/>
          <w:lang w:val="pt-PT"/>
        </w:rPr>
        <w:t xml:space="preserve">- A despesa decorrente desta licitação correrá por conta do orçamento vigente para o exercício de 2023, nos termos da </w:t>
      </w:r>
      <w:r w:rsidRPr="00484D72">
        <w:rPr>
          <w:rFonts w:ascii="Arial" w:hAnsi="Arial" w:cs="Arial"/>
          <w:i/>
          <w:sz w:val="24"/>
          <w:szCs w:val="24"/>
        </w:rPr>
        <w:t>Lei Orçamentária Anual do Município – Lei Municipal 905 de 29 de dezembro de 2022</w:t>
      </w:r>
      <w:r>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F424C9" w:rsidRPr="00EE045B" w:rsidTr="00C550EC">
        <w:tc>
          <w:tcPr>
            <w:tcW w:w="3470"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ESPECIFICAÇÃO DA DESPESA</w:t>
            </w:r>
          </w:p>
        </w:tc>
      </w:tr>
      <w:tr w:rsidR="00F424C9" w:rsidRPr="00EE045B" w:rsidTr="00F35AEB">
        <w:tc>
          <w:tcPr>
            <w:tcW w:w="3470"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F35AEB" w:rsidRPr="002C0F89" w:rsidRDefault="00A86AC9" w:rsidP="002C0F89">
            <w:pPr>
              <w:jc w:val="center"/>
              <w:rPr>
                <w:rFonts w:ascii="Arial" w:hAnsi="Arial" w:cs="Arial"/>
                <w:sz w:val="14"/>
                <w:szCs w:val="14"/>
              </w:rPr>
            </w:pPr>
            <w:r w:rsidRPr="002C0F89">
              <w:rPr>
                <w:rFonts w:ascii="Arial" w:hAnsi="Arial" w:cs="Arial"/>
                <w:sz w:val="14"/>
                <w:szCs w:val="14"/>
              </w:rPr>
              <w:t>3</w:t>
            </w:r>
            <w:r w:rsidR="002C0F89" w:rsidRPr="002C0F89">
              <w:rPr>
                <w:rFonts w:ascii="Arial" w:hAnsi="Arial" w:cs="Arial"/>
                <w:sz w:val="14"/>
                <w:szCs w:val="14"/>
              </w:rPr>
              <w:t>7</w:t>
            </w:r>
          </w:p>
        </w:tc>
        <w:tc>
          <w:tcPr>
            <w:tcW w:w="1508"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1</w:t>
            </w:r>
            <w:r w:rsidR="002C0F89" w:rsidRPr="002C0F89">
              <w:rPr>
                <w:rFonts w:ascii="Arial" w:hAnsi="Arial" w:cs="Arial"/>
                <w:sz w:val="14"/>
                <w:szCs w:val="14"/>
              </w:rPr>
              <w:t>.500.000.000</w:t>
            </w:r>
          </w:p>
        </w:tc>
        <w:tc>
          <w:tcPr>
            <w:tcW w:w="3822" w:type="dxa"/>
          </w:tcPr>
          <w:p w:rsidR="00F35AEB" w:rsidRPr="002C0F89" w:rsidRDefault="00F35AEB" w:rsidP="00F35AEB">
            <w:pPr>
              <w:rPr>
                <w:rFonts w:ascii="Arial" w:hAnsi="Arial" w:cs="Arial"/>
                <w:sz w:val="14"/>
                <w:szCs w:val="14"/>
              </w:rPr>
            </w:pPr>
            <w:r w:rsidRPr="002C0F89">
              <w:rPr>
                <w:rFonts w:ascii="Arial" w:hAnsi="Arial" w:cs="Arial"/>
                <w:sz w:val="14"/>
                <w:szCs w:val="14"/>
              </w:rPr>
              <w:t>MANUTENÇÃO SERVIÇOS DE GABIN. E SECRETARIA</w:t>
            </w:r>
          </w:p>
          <w:p w:rsidR="00F35AEB" w:rsidRPr="002C0F89" w:rsidRDefault="00F35AEB" w:rsidP="00F35AEB">
            <w:pPr>
              <w:rPr>
                <w:rFonts w:ascii="Arial" w:hAnsi="Arial" w:cs="Arial"/>
                <w:sz w:val="14"/>
                <w:szCs w:val="14"/>
              </w:rPr>
            </w:pPr>
            <w:r w:rsidRPr="002C0F89">
              <w:rPr>
                <w:rFonts w:ascii="Arial" w:hAnsi="Arial" w:cs="Arial"/>
                <w:sz w:val="14"/>
                <w:szCs w:val="14"/>
              </w:rPr>
              <w:t>Material de consumo</w:t>
            </w:r>
          </w:p>
        </w:tc>
      </w:tr>
      <w:tr w:rsidR="00F424C9" w:rsidRPr="00EE045B" w:rsidTr="00F35AEB">
        <w:tc>
          <w:tcPr>
            <w:tcW w:w="3470"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F35AEB" w:rsidRPr="002C0F89" w:rsidRDefault="002C0F89" w:rsidP="00F35AEB">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F35AEB" w:rsidRPr="002C0F89" w:rsidRDefault="002C0F89" w:rsidP="00F35AEB">
            <w:pPr>
              <w:jc w:val="center"/>
              <w:rPr>
                <w:rFonts w:ascii="Arial" w:hAnsi="Arial" w:cs="Arial"/>
                <w:sz w:val="14"/>
                <w:szCs w:val="14"/>
              </w:rPr>
            </w:pPr>
            <w:r w:rsidRPr="002C0F89">
              <w:rPr>
                <w:rFonts w:ascii="Arial" w:hAnsi="Arial" w:cs="Arial"/>
                <w:sz w:val="14"/>
                <w:szCs w:val="14"/>
              </w:rPr>
              <w:t>1.500.000.000</w:t>
            </w:r>
          </w:p>
        </w:tc>
        <w:tc>
          <w:tcPr>
            <w:tcW w:w="3822" w:type="dxa"/>
          </w:tcPr>
          <w:p w:rsidR="00F35AEB" w:rsidRPr="002C0F89" w:rsidRDefault="00F35AEB" w:rsidP="00F35AEB">
            <w:pPr>
              <w:rPr>
                <w:rFonts w:ascii="Arial" w:hAnsi="Arial" w:cs="Arial"/>
                <w:sz w:val="14"/>
                <w:szCs w:val="14"/>
              </w:rPr>
            </w:pPr>
            <w:r w:rsidRPr="002C0F89">
              <w:rPr>
                <w:rFonts w:ascii="Arial" w:hAnsi="Arial" w:cs="Arial"/>
                <w:sz w:val="14"/>
                <w:szCs w:val="14"/>
              </w:rPr>
              <w:t>MANUTENÇÃO CONV. COM A POLÍCIA MILITAR</w:t>
            </w:r>
          </w:p>
          <w:p w:rsidR="00F35AEB" w:rsidRPr="002C0F89" w:rsidRDefault="00F35AEB" w:rsidP="00F35AEB">
            <w:pPr>
              <w:rPr>
                <w:rFonts w:ascii="Arial" w:hAnsi="Arial" w:cs="Arial"/>
                <w:sz w:val="14"/>
                <w:szCs w:val="14"/>
              </w:rPr>
            </w:pPr>
            <w:r w:rsidRPr="002C0F89">
              <w:rPr>
                <w:rFonts w:ascii="Arial" w:hAnsi="Arial" w:cs="Arial"/>
                <w:sz w:val="14"/>
                <w:szCs w:val="14"/>
              </w:rPr>
              <w:t>Material de consumo</w:t>
            </w:r>
          </w:p>
        </w:tc>
      </w:tr>
      <w:tr w:rsidR="00F424C9" w:rsidRPr="00EE045B" w:rsidTr="00F35AEB">
        <w:tc>
          <w:tcPr>
            <w:tcW w:w="3470" w:type="dxa"/>
            <w:vAlign w:val="center"/>
          </w:tcPr>
          <w:p w:rsidR="00F35AEB" w:rsidRPr="002B029C" w:rsidRDefault="00F35AEB" w:rsidP="00F35AEB">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F35AEB" w:rsidRPr="002B029C" w:rsidRDefault="002B029C" w:rsidP="00F35AEB">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F35AEB" w:rsidRPr="002B029C" w:rsidRDefault="002B029C" w:rsidP="00F35AEB">
            <w:pPr>
              <w:jc w:val="center"/>
              <w:rPr>
                <w:rFonts w:ascii="Arial" w:hAnsi="Arial" w:cs="Arial"/>
                <w:sz w:val="14"/>
                <w:szCs w:val="14"/>
              </w:rPr>
            </w:pPr>
            <w:r w:rsidRPr="002B029C">
              <w:rPr>
                <w:rFonts w:ascii="Arial" w:hAnsi="Arial" w:cs="Arial"/>
                <w:sz w:val="14"/>
                <w:szCs w:val="14"/>
              </w:rPr>
              <w:t>1.500.000.000</w:t>
            </w:r>
          </w:p>
        </w:tc>
        <w:tc>
          <w:tcPr>
            <w:tcW w:w="3822" w:type="dxa"/>
          </w:tcPr>
          <w:p w:rsidR="00F35AEB" w:rsidRPr="002B029C" w:rsidRDefault="00F35AEB" w:rsidP="00F35AEB">
            <w:pPr>
              <w:rPr>
                <w:rFonts w:ascii="Arial" w:hAnsi="Arial" w:cs="Arial"/>
                <w:sz w:val="14"/>
                <w:szCs w:val="14"/>
              </w:rPr>
            </w:pPr>
            <w:r w:rsidRPr="002B029C">
              <w:rPr>
                <w:rFonts w:ascii="Arial" w:hAnsi="Arial" w:cs="Arial"/>
                <w:sz w:val="14"/>
                <w:szCs w:val="14"/>
              </w:rPr>
              <w:t>MANUTENÇÃO DO CONV. COM DA POLÍCIA CIVIL</w:t>
            </w:r>
          </w:p>
          <w:p w:rsidR="00F35AEB" w:rsidRPr="002B029C" w:rsidRDefault="00F35AEB" w:rsidP="00F35AEB">
            <w:pPr>
              <w:rPr>
                <w:rFonts w:ascii="Arial" w:hAnsi="Arial" w:cs="Arial"/>
                <w:sz w:val="14"/>
                <w:szCs w:val="14"/>
              </w:rPr>
            </w:pPr>
            <w:r w:rsidRPr="002B029C">
              <w:rPr>
                <w:rFonts w:ascii="Arial" w:hAnsi="Arial" w:cs="Arial"/>
                <w:sz w:val="14"/>
                <w:szCs w:val="14"/>
              </w:rPr>
              <w:t>Material de consumo</w:t>
            </w:r>
          </w:p>
        </w:tc>
      </w:tr>
      <w:tr w:rsidR="00F424C9" w:rsidRPr="00EE045B" w:rsidTr="00C550EC">
        <w:tc>
          <w:tcPr>
            <w:tcW w:w="3470" w:type="dxa"/>
            <w:vAlign w:val="center"/>
          </w:tcPr>
          <w:p w:rsidR="00F35AEB" w:rsidRPr="00EA2B36" w:rsidRDefault="00F35AEB" w:rsidP="00F35AEB">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F35AEB" w:rsidRPr="00EA2B36" w:rsidRDefault="00EA2B36" w:rsidP="00F35AEB">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F35AEB" w:rsidRPr="00EA2B36" w:rsidRDefault="00EA2B36" w:rsidP="00F35AEB">
            <w:pPr>
              <w:jc w:val="center"/>
              <w:rPr>
                <w:rFonts w:ascii="Arial" w:hAnsi="Arial" w:cs="Arial"/>
                <w:sz w:val="14"/>
                <w:szCs w:val="14"/>
              </w:rPr>
            </w:pPr>
            <w:r w:rsidRPr="00EA2B36">
              <w:rPr>
                <w:rFonts w:ascii="Arial" w:hAnsi="Arial" w:cs="Arial"/>
                <w:sz w:val="14"/>
                <w:szCs w:val="14"/>
              </w:rPr>
              <w:t>1.500.000.000</w:t>
            </w:r>
          </w:p>
        </w:tc>
        <w:tc>
          <w:tcPr>
            <w:tcW w:w="3822" w:type="dxa"/>
          </w:tcPr>
          <w:p w:rsidR="00F35AEB" w:rsidRPr="00EA2B36" w:rsidRDefault="00F35AEB" w:rsidP="00F35AEB">
            <w:pPr>
              <w:rPr>
                <w:rFonts w:ascii="Arial" w:hAnsi="Arial" w:cs="Arial"/>
                <w:sz w:val="14"/>
                <w:szCs w:val="14"/>
              </w:rPr>
            </w:pPr>
            <w:r w:rsidRPr="00EA2B36">
              <w:rPr>
                <w:rFonts w:ascii="Arial" w:hAnsi="Arial" w:cs="Arial"/>
                <w:sz w:val="14"/>
                <w:szCs w:val="14"/>
              </w:rPr>
              <w:t xml:space="preserve"> MANUTENÇÃO TRANSPORTE ESCOLAR</w:t>
            </w:r>
          </w:p>
          <w:p w:rsidR="00F35AEB" w:rsidRPr="00EA2B36" w:rsidRDefault="00F35AEB" w:rsidP="00F35AEB">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 ATIVIDADES PRÉ - ESCOLAR</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 ATIVIDADES VIAS URBANAS</w:t>
            </w:r>
          </w:p>
          <w:p w:rsidR="00EA2B36" w:rsidRPr="00EA2B36" w:rsidRDefault="00EA2B36" w:rsidP="00EA2B36">
            <w:pPr>
              <w:rPr>
                <w:rFonts w:ascii="Arial" w:hAnsi="Arial" w:cs="Arial"/>
                <w:b/>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02.05.01.15.452.0013.2042.3.3.90.30.00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ATIVIDADE PLANEJAMENTO URBANO</w:t>
            </w:r>
          </w:p>
          <w:p w:rsidR="00EA2B36" w:rsidRPr="00EA2B36" w:rsidRDefault="00EA2B36" w:rsidP="00EA2B36">
            <w:pPr>
              <w:rPr>
                <w:rFonts w:ascii="Arial" w:hAnsi="Arial" w:cs="Arial"/>
                <w:b/>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SETOR DE PARQUES E JARDINS</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SETOR DE LIMPEZA PÚBLICA</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ATIVIDADES ESTRADAS VICINAIS</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DA AGRICULTURA</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F424C9" w:rsidRPr="00EE045B" w:rsidTr="00C550EC">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F35AEB" w:rsidRPr="008F32B9" w:rsidRDefault="00FC4D4F" w:rsidP="00F35AEB">
            <w:pPr>
              <w:jc w:val="center"/>
              <w:rPr>
                <w:rFonts w:ascii="Arial" w:hAnsi="Arial" w:cs="Arial"/>
                <w:sz w:val="14"/>
                <w:szCs w:val="14"/>
              </w:rPr>
            </w:pPr>
            <w:r>
              <w:rPr>
                <w:rFonts w:ascii="Arial" w:hAnsi="Arial" w:cs="Arial"/>
                <w:sz w:val="14"/>
                <w:szCs w:val="14"/>
              </w:rPr>
              <w:t>269</w:t>
            </w:r>
          </w:p>
        </w:tc>
        <w:tc>
          <w:tcPr>
            <w:tcW w:w="1508" w:type="dxa"/>
            <w:vAlign w:val="center"/>
          </w:tcPr>
          <w:p w:rsidR="00F35AEB" w:rsidRPr="008F32B9" w:rsidRDefault="005B0B4E" w:rsidP="00F35AEB">
            <w:pPr>
              <w:jc w:val="center"/>
              <w:rPr>
                <w:rFonts w:ascii="Arial" w:hAnsi="Arial" w:cs="Arial"/>
                <w:sz w:val="14"/>
                <w:szCs w:val="14"/>
              </w:rPr>
            </w:pPr>
            <w:r w:rsidRPr="008F32B9">
              <w:rPr>
                <w:rFonts w:ascii="Arial" w:hAnsi="Arial" w:cs="Arial"/>
                <w:sz w:val="14"/>
                <w:szCs w:val="14"/>
              </w:rPr>
              <w:t>1.500.000.000</w:t>
            </w:r>
          </w:p>
          <w:p w:rsidR="00F35AEB" w:rsidRPr="008F32B9" w:rsidRDefault="005B0B4E" w:rsidP="00F35AEB">
            <w:pPr>
              <w:jc w:val="center"/>
              <w:rPr>
                <w:rFonts w:ascii="Arial" w:hAnsi="Arial" w:cs="Arial"/>
                <w:sz w:val="14"/>
                <w:szCs w:val="14"/>
              </w:rPr>
            </w:pPr>
            <w:r w:rsidRPr="008F32B9">
              <w:rPr>
                <w:rFonts w:ascii="Arial" w:hAnsi="Arial" w:cs="Arial"/>
                <w:sz w:val="14"/>
                <w:szCs w:val="14"/>
              </w:rPr>
              <w:lastRenderedPageBreak/>
              <w:t>1.600.000.000</w:t>
            </w:r>
          </w:p>
          <w:p w:rsidR="00F35AEB" w:rsidRPr="008F32B9" w:rsidRDefault="005B0B4E" w:rsidP="005B0B4E">
            <w:pPr>
              <w:jc w:val="center"/>
              <w:rPr>
                <w:rFonts w:ascii="Arial" w:hAnsi="Arial" w:cs="Arial"/>
                <w:sz w:val="14"/>
                <w:szCs w:val="14"/>
              </w:rPr>
            </w:pPr>
            <w:r w:rsidRPr="008F32B9">
              <w:rPr>
                <w:rFonts w:ascii="Arial" w:hAnsi="Arial" w:cs="Arial"/>
                <w:sz w:val="14"/>
                <w:szCs w:val="14"/>
              </w:rPr>
              <w:t>1.621.000.000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lastRenderedPageBreak/>
              <w:t>MANUTENÇÃO DA  ATIVIDADE MÉDICA</w:t>
            </w:r>
          </w:p>
          <w:p w:rsidR="00F35AEB" w:rsidRPr="008F32B9" w:rsidRDefault="00F35AEB" w:rsidP="00F35AEB">
            <w:pPr>
              <w:rPr>
                <w:rFonts w:ascii="Arial" w:hAnsi="Arial" w:cs="Arial"/>
                <w:sz w:val="14"/>
                <w:szCs w:val="14"/>
              </w:rPr>
            </w:pPr>
            <w:r w:rsidRPr="008F32B9">
              <w:rPr>
                <w:rFonts w:ascii="Arial" w:hAnsi="Arial" w:cs="Arial"/>
                <w:sz w:val="14"/>
                <w:szCs w:val="14"/>
              </w:rPr>
              <w:lastRenderedPageBreak/>
              <w:t>Material de consumo</w:t>
            </w:r>
          </w:p>
        </w:tc>
      </w:tr>
      <w:tr w:rsidR="00F424C9" w:rsidRPr="00EE045B" w:rsidTr="00F35AEB">
        <w:trPr>
          <w:trHeight w:val="103"/>
        </w:trPr>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lastRenderedPageBreak/>
              <w:t>02.10.01.10.304.0088.2051.3.3.90.30.00</w:t>
            </w:r>
          </w:p>
        </w:tc>
        <w:tc>
          <w:tcPr>
            <w:tcW w:w="1035" w:type="dxa"/>
            <w:vAlign w:val="center"/>
          </w:tcPr>
          <w:p w:rsidR="00F35AEB" w:rsidRPr="008F32B9" w:rsidRDefault="00A86AC9" w:rsidP="00F35AEB">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D752F2" w:rsidRPr="008F32B9" w:rsidRDefault="00D752F2" w:rsidP="00D752F2">
            <w:pPr>
              <w:jc w:val="center"/>
              <w:rPr>
                <w:rFonts w:ascii="Arial" w:hAnsi="Arial" w:cs="Arial"/>
                <w:sz w:val="14"/>
                <w:szCs w:val="14"/>
              </w:rPr>
            </w:pPr>
            <w:r w:rsidRPr="008F32B9">
              <w:rPr>
                <w:rFonts w:ascii="Arial" w:hAnsi="Arial" w:cs="Arial"/>
                <w:sz w:val="14"/>
                <w:szCs w:val="14"/>
              </w:rPr>
              <w:t>1.500.000.000</w:t>
            </w:r>
          </w:p>
          <w:p w:rsidR="00D752F2" w:rsidRPr="008F32B9" w:rsidRDefault="00D752F2" w:rsidP="00D752F2">
            <w:pPr>
              <w:jc w:val="center"/>
              <w:rPr>
                <w:rFonts w:ascii="Arial" w:hAnsi="Arial" w:cs="Arial"/>
                <w:sz w:val="14"/>
                <w:szCs w:val="14"/>
              </w:rPr>
            </w:pPr>
            <w:r w:rsidRPr="008F32B9">
              <w:rPr>
                <w:rFonts w:ascii="Arial" w:hAnsi="Arial" w:cs="Arial"/>
                <w:sz w:val="14"/>
                <w:szCs w:val="14"/>
              </w:rPr>
              <w:t>1.600.000.000</w:t>
            </w:r>
          </w:p>
          <w:p w:rsidR="00F35AEB" w:rsidRPr="008F32B9" w:rsidRDefault="00D752F2" w:rsidP="00D752F2">
            <w:pPr>
              <w:jc w:val="center"/>
              <w:rPr>
                <w:rFonts w:ascii="Arial" w:hAnsi="Arial" w:cs="Arial"/>
                <w:sz w:val="14"/>
                <w:szCs w:val="14"/>
              </w:rPr>
            </w:pPr>
            <w:r w:rsidRPr="008F32B9">
              <w:rPr>
                <w:rFonts w:ascii="Arial" w:hAnsi="Arial" w:cs="Arial"/>
                <w:sz w:val="14"/>
                <w:szCs w:val="14"/>
              </w:rPr>
              <w:t>1.621.000.000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t>MANUTENÇÃO DA VIGILÂNCIA SANITÁRIA</w:t>
            </w:r>
          </w:p>
          <w:p w:rsidR="00F35AEB" w:rsidRPr="008F32B9" w:rsidRDefault="00F35AEB" w:rsidP="00F35AEB">
            <w:pPr>
              <w:rPr>
                <w:rFonts w:ascii="Arial" w:hAnsi="Arial" w:cs="Arial"/>
                <w:sz w:val="14"/>
                <w:szCs w:val="14"/>
              </w:rPr>
            </w:pPr>
            <w:r w:rsidRPr="008F32B9">
              <w:rPr>
                <w:rFonts w:ascii="Arial" w:hAnsi="Arial" w:cs="Arial"/>
                <w:sz w:val="14"/>
                <w:szCs w:val="14"/>
              </w:rPr>
              <w:t>Material de consumo</w:t>
            </w:r>
          </w:p>
        </w:tc>
      </w:tr>
      <w:tr w:rsidR="00F424C9" w:rsidRPr="00EE045B" w:rsidTr="00C550EC">
        <w:trPr>
          <w:trHeight w:val="91"/>
        </w:trPr>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t>02.10.02.10.301.0086.2074.3.3.90.30.00</w:t>
            </w:r>
          </w:p>
        </w:tc>
        <w:tc>
          <w:tcPr>
            <w:tcW w:w="1035" w:type="dxa"/>
            <w:vAlign w:val="center"/>
          </w:tcPr>
          <w:p w:rsidR="00F35AEB" w:rsidRPr="008F32B9" w:rsidRDefault="00F35AEB" w:rsidP="00A86AC9">
            <w:pPr>
              <w:jc w:val="center"/>
              <w:rPr>
                <w:rFonts w:ascii="Arial" w:hAnsi="Arial" w:cs="Arial"/>
                <w:sz w:val="14"/>
                <w:szCs w:val="14"/>
              </w:rPr>
            </w:pPr>
            <w:r w:rsidRPr="008F32B9">
              <w:rPr>
                <w:rFonts w:ascii="Arial" w:hAnsi="Arial" w:cs="Arial"/>
                <w:sz w:val="14"/>
                <w:szCs w:val="14"/>
              </w:rPr>
              <w:t>30</w:t>
            </w:r>
            <w:r w:rsidR="00D752F2" w:rsidRPr="008F32B9">
              <w:rPr>
                <w:rFonts w:ascii="Arial" w:hAnsi="Arial" w:cs="Arial"/>
                <w:sz w:val="14"/>
                <w:szCs w:val="14"/>
              </w:rPr>
              <w:t>9</w:t>
            </w:r>
          </w:p>
        </w:tc>
        <w:tc>
          <w:tcPr>
            <w:tcW w:w="1508" w:type="dxa"/>
            <w:vAlign w:val="center"/>
          </w:tcPr>
          <w:p w:rsidR="00D752F2" w:rsidRPr="008F32B9" w:rsidRDefault="00D752F2" w:rsidP="00D752F2">
            <w:pPr>
              <w:jc w:val="center"/>
              <w:rPr>
                <w:rFonts w:ascii="Arial" w:hAnsi="Arial" w:cs="Arial"/>
                <w:sz w:val="14"/>
                <w:szCs w:val="14"/>
              </w:rPr>
            </w:pPr>
            <w:r w:rsidRPr="008F32B9">
              <w:rPr>
                <w:rFonts w:ascii="Arial" w:hAnsi="Arial" w:cs="Arial"/>
                <w:sz w:val="14"/>
                <w:szCs w:val="14"/>
              </w:rPr>
              <w:t>1.500.000.000</w:t>
            </w:r>
          </w:p>
          <w:p w:rsidR="00BE726B" w:rsidRPr="008F32B9" w:rsidRDefault="00D752F2" w:rsidP="00D752F2">
            <w:pPr>
              <w:jc w:val="center"/>
              <w:rPr>
                <w:rFonts w:ascii="Arial" w:hAnsi="Arial" w:cs="Arial"/>
                <w:sz w:val="14"/>
                <w:szCs w:val="14"/>
              </w:rPr>
            </w:pPr>
            <w:r w:rsidRPr="008F32B9">
              <w:rPr>
                <w:rFonts w:ascii="Arial" w:hAnsi="Arial" w:cs="Arial"/>
                <w:sz w:val="14"/>
                <w:szCs w:val="14"/>
              </w:rPr>
              <w:t>1.600.000.000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t>MANUTENÇÃO DESPESAS ADMINISTRATIVAS DE SAÚDE</w:t>
            </w:r>
          </w:p>
          <w:p w:rsidR="00F35AEB" w:rsidRPr="008F32B9" w:rsidRDefault="00F35AEB" w:rsidP="00F35AEB">
            <w:pPr>
              <w:rPr>
                <w:rFonts w:ascii="Arial" w:hAnsi="Arial" w:cs="Arial"/>
                <w:sz w:val="14"/>
                <w:szCs w:val="14"/>
              </w:rPr>
            </w:pPr>
            <w:r w:rsidRPr="008F32B9">
              <w:rPr>
                <w:rFonts w:ascii="Arial" w:hAnsi="Arial" w:cs="Arial"/>
                <w:sz w:val="14"/>
                <w:szCs w:val="14"/>
              </w:rPr>
              <w:t>Material de consumo</w:t>
            </w:r>
          </w:p>
        </w:tc>
      </w:tr>
    </w:tbl>
    <w:p w:rsidR="00B52F7D" w:rsidRPr="00B52F7D" w:rsidRDefault="00B52F7D" w:rsidP="00B52F7D">
      <w:pPr>
        <w:shd w:val="clear" w:color="auto" w:fill="FFFFFF"/>
        <w:spacing w:line="276" w:lineRule="auto"/>
        <w:jc w:val="both"/>
        <w:rPr>
          <w:rFonts w:ascii="Arial" w:eastAsia="Times New Roman" w:hAnsi="Arial" w:cs="Arial"/>
          <w:color w:val="000000"/>
          <w:sz w:val="24"/>
          <w:szCs w:val="24"/>
          <w:lang w:val="pt-PT"/>
        </w:rPr>
      </w:pPr>
    </w:p>
    <w:p w:rsidR="004604C6" w:rsidRPr="00402379" w:rsidRDefault="004604C6" w:rsidP="00C550EC">
      <w:pPr>
        <w:pStyle w:val="SemEspaamento"/>
        <w:shd w:val="clear" w:color="auto" w:fill="A6A6A6" w:themeFill="background1" w:themeFillShade="A6"/>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84398F" w:rsidRPr="00694322" w:rsidRDefault="004604C6" w:rsidP="0084398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0084398F"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84398F" w:rsidRPr="00694322" w:rsidRDefault="0084398F" w:rsidP="0084398F">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84398F" w:rsidRPr="00694322" w:rsidRDefault="0084398F" w:rsidP="0084398F">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84398F" w:rsidRPr="00694322" w:rsidRDefault="0084398F" w:rsidP="0084398F">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84398F" w:rsidRPr="00694322" w:rsidRDefault="0084398F" w:rsidP="0084398F">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84398F" w:rsidRPr="00694322" w:rsidRDefault="0084398F" w:rsidP="0084398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84398F" w:rsidRPr="00694322" w:rsidRDefault="0084398F" w:rsidP="0084398F">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84398F" w:rsidRPr="00694322" w:rsidRDefault="0084398F" w:rsidP="0084398F">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lastRenderedPageBreak/>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84398F" w:rsidRPr="00694322" w:rsidRDefault="0084398F" w:rsidP="0084398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84398F" w:rsidRPr="00694322" w:rsidRDefault="0084398F" w:rsidP="0084398F">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0F56E6" w:rsidRDefault="000F56E6" w:rsidP="003968A0">
      <w:pPr>
        <w:rPr>
          <w:lang w:val="pt-PT"/>
        </w:rPr>
      </w:pPr>
    </w:p>
    <w:p w:rsidR="00AD0A17" w:rsidRPr="006E3F29" w:rsidRDefault="00AD0A17" w:rsidP="00A03BC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AD0A17" w:rsidRPr="006E3F29" w:rsidRDefault="00AD0A17" w:rsidP="00AD0A17">
      <w:pPr>
        <w:widowControl w:val="0"/>
        <w:tabs>
          <w:tab w:val="left" w:pos="419"/>
        </w:tabs>
        <w:autoSpaceDE w:val="0"/>
        <w:autoSpaceDN w:val="0"/>
        <w:adjustRightInd w:val="0"/>
        <w:ind w:right="-198"/>
        <w:outlineLvl w:val="0"/>
        <w:rPr>
          <w:rFonts w:ascii="Arial" w:hAnsi="Arial" w:cs="Arial"/>
          <w:b/>
          <w:sz w:val="22"/>
          <w:szCs w:val="22"/>
          <w:lang w:val="pt-PT"/>
        </w:rPr>
      </w:pPr>
    </w:p>
    <w:p w:rsidR="0084398F" w:rsidRPr="003F69D9" w:rsidRDefault="0084398F" w:rsidP="0084398F">
      <w:pPr>
        <w:widowControl w:val="0"/>
        <w:tabs>
          <w:tab w:val="left" w:pos="-3119"/>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lastRenderedPageBreak/>
        <w:t>14.1</w:t>
      </w:r>
      <w:r w:rsidRPr="003F69D9">
        <w:rPr>
          <w:rFonts w:ascii="Arial" w:hAnsi="Arial" w:cs="Arial"/>
          <w:b/>
          <w:bCs/>
          <w:sz w:val="24"/>
          <w:szCs w:val="24"/>
          <w:lang w:val="pt-PT"/>
        </w:rPr>
        <w:t xml:space="preserve">- </w:t>
      </w:r>
      <w:r w:rsidRPr="003F69D9">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84398F" w:rsidRPr="003F69D9" w:rsidRDefault="0084398F" w:rsidP="0084398F">
      <w:pPr>
        <w:widowControl w:val="0"/>
        <w:tabs>
          <w:tab w:val="left" w:pos="-2977"/>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14.2-</w:t>
      </w:r>
      <w:r w:rsidRPr="003F69D9">
        <w:rPr>
          <w:rFonts w:ascii="Arial" w:hAnsi="Arial" w:cs="Arial"/>
          <w:b/>
          <w:bCs/>
          <w:sz w:val="24"/>
          <w:szCs w:val="24"/>
          <w:lang w:val="pt-PT"/>
        </w:rPr>
        <w:t xml:space="preserve"> </w:t>
      </w:r>
      <w:r w:rsidRPr="003F69D9">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rsidR="0084398F" w:rsidRPr="003F69D9" w:rsidRDefault="0084398F" w:rsidP="0084398F">
      <w:pPr>
        <w:widowControl w:val="0"/>
        <w:tabs>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14.3-</w:t>
      </w:r>
      <w:r w:rsidRPr="003F69D9">
        <w:rPr>
          <w:rFonts w:ascii="Arial" w:hAnsi="Arial" w:cs="Arial"/>
          <w:b/>
          <w:bCs/>
          <w:sz w:val="24"/>
          <w:szCs w:val="24"/>
          <w:lang w:val="pt-PT"/>
        </w:rPr>
        <w:t xml:space="preserve"> </w:t>
      </w:r>
      <w:r w:rsidRPr="003F69D9">
        <w:rPr>
          <w:rFonts w:ascii="Arial" w:hAnsi="Arial" w:cs="Arial"/>
          <w:sz w:val="24"/>
          <w:szCs w:val="24"/>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4398F" w:rsidRPr="003F69D9" w:rsidRDefault="0084398F" w:rsidP="0084398F">
      <w:pPr>
        <w:widowControl w:val="0"/>
        <w:tabs>
          <w:tab w:val="left" w:pos="-3261"/>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14.4- É vedado ao licitante retirar sua proposta ou parte dela após a abertura da Sessão Pública do Pregão.</w:t>
      </w:r>
    </w:p>
    <w:p w:rsidR="0084398F" w:rsidRPr="003F69D9" w:rsidRDefault="0084398F" w:rsidP="0084398F">
      <w:pPr>
        <w:widowControl w:val="0"/>
        <w:tabs>
          <w:tab w:val="left" w:pos="-1843"/>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14.5- O objeto da presente licitação poderá sofrer acréscimos ou supressões nos termos do parágrafo 1º do art. 65 da Lei 8.666/93, em caso de realização de contrato.</w:t>
      </w:r>
    </w:p>
    <w:p w:rsidR="0084398F" w:rsidRPr="003F69D9" w:rsidRDefault="0084398F" w:rsidP="0084398F">
      <w:pPr>
        <w:widowControl w:val="0"/>
        <w:tabs>
          <w:tab w:val="left" w:pos="204"/>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14.6- É vedado à detentora da Ata, subcontratar total ou parcialmente os itens, objetos licitados.</w:t>
      </w:r>
    </w:p>
    <w:p w:rsidR="0084398F" w:rsidRPr="003F69D9" w:rsidRDefault="0084398F" w:rsidP="0084398F">
      <w:pPr>
        <w:widowControl w:val="0"/>
        <w:tabs>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84398F" w:rsidRPr="003F69D9" w:rsidRDefault="0084398F" w:rsidP="0084398F">
      <w:pPr>
        <w:widowControl w:val="0"/>
        <w:tabs>
          <w:tab w:val="left" w:pos="-3261"/>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4398F" w:rsidRPr="003F69D9" w:rsidRDefault="0084398F" w:rsidP="0084398F">
      <w:pPr>
        <w:widowControl w:val="0"/>
        <w:tabs>
          <w:tab w:val="left" w:pos="-284"/>
          <w:tab w:val="left" w:pos="5822"/>
        </w:tabs>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14.9 – A Ata terá validade de 12 meses após a sua assinatura</w:t>
      </w:r>
      <w:r w:rsidRPr="003F69D9">
        <w:rPr>
          <w:rFonts w:ascii="Arial" w:hAnsi="Arial" w:cs="Arial"/>
          <w:sz w:val="24"/>
          <w:szCs w:val="24"/>
        </w:rPr>
        <w:t>.</w:t>
      </w:r>
    </w:p>
    <w:p w:rsidR="001C078A" w:rsidRPr="006E3F29" w:rsidRDefault="001C078A" w:rsidP="00A03BCC">
      <w:pPr>
        <w:shd w:val="clear" w:color="auto" w:fill="A6A6A6" w:themeFill="background1" w:themeFillShade="A6"/>
        <w:spacing w:before="240" w:after="240"/>
        <w:ind w:right="-196"/>
        <w:jc w:val="both"/>
        <w:rPr>
          <w:rFonts w:ascii="Arial" w:hAnsi="Arial" w:cs="Arial"/>
          <w:b/>
          <w:sz w:val="22"/>
          <w:szCs w:val="22"/>
        </w:rPr>
      </w:pPr>
      <w:r w:rsidRPr="006E3F29">
        <w:rPr>
          <w:rFonts w:ascii="Arial" w:hAnsi="Arial" w:cs="Arial"/>
          <w:b/>
          <w:sz w:val="22"/>
          <w:szCs w:val="22"/>
        </w:rPr>
        <w:t>15 – IMPUGNAÇÃO DO ATO CONVOCATÓRIO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1C078A"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1001B2" w:rsidRPr="001001B2" w:rsidRDefault="001001B2" w:rsidP="001001B2">
      <w:pPr>
        <w:shd w:val="clear" w:color="auto" w:fill="A6A6A6" w:themeFill="background1" w:themeFillShade="A6"/>
        <w:spacing w:before="240" w:after="240"/>
        <w:ind w:right="-196"/>
        <w:jc w:val="both"/>
        <w:rPr>
          <w:rFonts w:ascii="Arial" w:hAnsi="Arial" w:cs="Arial"/>
          <w:b/>
          <w:sz w:val="22"/>
          <w:szCs w:val="22"/>
        </w:rPr>
      </w:pPr>
      <w:r w:rsidRPr="001001B2">
        <w:rPr>
          <w:rFonts w:ascii="Arial" w:hAnsi="Arial" w:cs="Arial"/>
          <w:b/>
          <w:sz w:val="22"/>
          <w:szCs w:val="22"/>
        </w:rPr>
        <w:t>16 - DA APRESENTAÇÃO E ANÁLISE DOS CATÁLOGOS/FICHAS TÉCNICAS</w:t>
      </w:r>
    </w:p>
    <w:p w:rsidR="001001B2" w:rsidRPr="0053060D" w:rsidRDefault="001001B2" w:rsidP="001001B2">
      <w:pPr>
        <w:spacing w:before="240" w:after="240"/>
        <w:ind w:right="-196"/>
        <w:jc w:val="both"/>
        <w:rPr>
          <w:rFonts w:ascii="Arial" w:hAnsi="Arial" w:cs="Arial"/>
          <w:sz w:val="22"/>
          <w:szCs w:val="22"/>
        </w:rPr>
      </w:pPr>
      <w:r w:rsidRPr="0053060D">
        <w:rPr>
          <w:rFonts w:ascii="Arial" w:hAnsi="Arial" w:cs="Arial"/>
          <w:sz w:val="22"/>
          <w:szCs w:val="22"/>
        </w:rPr>
        <w:t xml:space="preserve">16.1 - Para os itens </w:t>
      </w:r>
      <w:r w:rsidR="00CC4C31" w:rsidRPr="0053060D">
        <w:rPr>
          <w:rFonts w:ascii="Arial" w:hAnsi="Arial" w:cs="Arial"/>
          <w:sz w:val="22"/>
          <w:szCs w:val="22"/>
        </w:rPr>
        <w:t>01, 02, 03, 04, 05, 06, 07, 08, 09, 10, 11, 12, 13, 14, 15, 16, 17, 18, 19, 20, 21, 22, 23, 24, 25, 26, 27, 28, 29 e 30</w:t>
      </w:r>
      <w:r w:rsidRPr="0053060D">
        <w:rPr>
          <w:rFonts w:ascii="Arial" w:hAnsi="Arial" w:cs="Arial"/>
          <w:sz w:val="22"/>
          <w:szCs w:val="22"/>
        </w:rPr>
        <w:t xml:space="preserve"> constantes do </w:t>
      </w:r>
      <w:r w:rsidRPr="0053060D">
        <w:rPr>
          <w:rFonts w:ascii="Arial" w:hAnsi="Arial" w:cs="Arial"/>
          <w:b/>
          <w:sz w:val="22"/>
          <w:szCs w:val="22"/>
        </w:rPr>
        <w:t>ANEXO I – TERMO DE REFERÊNCIA</w:t>
      </w:r>
      <w:r w:rsidRPr="0053060D">
        <w:rPr>
          <w:rFonts w:ascii="Arial" w:hAnsi="Arial" w:cs="Arial"/>
          <w:sz w:val="22"/>
          <w:szCs w:val="22"/>
        </w:rPr>
        <w:t xml:space="preserve">, as licitantes provisoriamente vencedoras deverão apresentar catálogo completo do(s) </w:t>
      </w:r>
      <w:r w:rsidR="00D0779A" w:rsidRPr="0053060D">
        <w:rPr>
          <w:rFonts w:ascii="Arial" w:hAnsi="Arial" w:cs="Arial"/>
          <w:sz w:val="22"/>
          <w:szCs w:val="22"/>
        </w:rPr>
        <w:t>item</w:t>
      </w:r>
      <w:r w:rsidRPr="0053060D">
        <w:rPr>
          <w:rFonts w:ascii="Arial" w:hAnsi="Arial" w:cs="Arial"/>
          <w:sz w:val="22"/>
          <w:szCs w:val="22"/>
        </w:rPr>
        <w:t>(</w:t>
      </w:r>
      <w:r w:rsidR="00D0779A" w:rsidRPr="0053060D">
        <w:rPr>
          <w:rFonts w:ascii="Arial" w:hAnsi="Arial" w:cs="Arial"/>
          <w:sz w:val="22"/>
          <w:szCs w:val="22"/>
        </w:rPr>
        <w:t>n</w:t>
      </w:r>
      <w:r w:rsidRPr="0053060D">
        <w:rPr>
          <w:rFonts w:ascii="Arial" w:hAnsi="Arial" w:cs="Arial"/>
          <w:sz w:val="22"/>
          <w:szCs w:val="22"/>
        </w:rPr>
        <w:t xml:space="preserve">s) ofertado(s) ou manuais/declarações do Fabricante contendo todas as informações técnicas correspondentes </w:t>
      </w:r>
      <w:r w:rsidR="008A0FDA" w:rsidRPr="0053060D">
        <w:rPr>
          <w:rFonts w:ascii="Arial" w:hAnsi="Arial" w:cs="Arial"/>
          <w:sz w:val="22"/>
          <w:szCs w:val="22"/>
        </w:rPr>
        <w:t xml:space="preserve">ao item </w:t>
      </w:r>
      <w:r w:rsidRPr="0053060D">
        <w:rPr>
          <w:rFonts w:ascii="Arial" w:hAnsi="Arial" w:cs="Arial"/>
          <w:sz w:val="22"/>
          <w:szCs w:val="22"/>
        </w:rPr>
        <w:t>ofertado na proposta para a devida confrontação com as especificações exigidas no Termo de Referência, sob pena de desclassificação.</w:t>
      </w:r>
    </w:p>
    <w:p w:rsidR="001001B2" w:rsidRPr="0053060D" w:rsidRDefault="001001B2" w:rsidP="001001B2">
      <w:pPr>
        <w:spacing w:before="240" w:after="240"/>
        <w:ind w:right="-196"/>
        <w:jc w:val="both"/>
        <w:rPr>
          <w:rFonts w:ascii="Arial" w:hAnsi="Arial" w:cs="Arial"/>
          <w:sz w:val="22"/>
          <w:szCs w:val="22"/>
        </w:rPr>
      </w:pPr>
      <w:r w:rsidRPr="0053060D">
        <w:rPr>
          <w:rFonts w:ascii="Arial" w:hAnsi="Arial" w:cs="Arial"/>
          <w:sz w:val="22"/>
          <w:szCs w:val="22"/>
        </w:rPr>
        <w:lastRenderedPageBreak/>
        <w:t xml:space="preserve">16.2 – Os catálogos/fichas técnicas/laudos </w:t>
      </w:r>
      <w:r w:rsidR="00633BF2" w:rsidRPr="0053060D">
        <w:rPr>
          <w:rFonts w:ascii="Arial" w:hAnsi="Arial" w:cs="Arial"/>
          <w:sz w:val="22"/>
          <w:szCs w:val="22"/>
        </w:rPr>
        <w:t xml:space="preserve">serão avaliados pela Comissão </w:t>
      </w:r>
      <w:r w:rsidRPr="0053060D">
        <w:rPr>
          <w:rFonts w:ascii="Arial" w:hAnsi="Arial" w:cs="Arial"/>
          <w:sz w:val="22"/>
          <w:szCs w:val="22"/>
        </w:rPr>
        <w:t>e poderão ser apresentados a parte, sem necessidade de estar em qualquer envelope, e deverão ser entregues fisicamente durante a sessão de julgamento de propostas.</w:t>
      </w:r>
    </w:p>
    <w:p w:rsidR="001001B2" w:rsidRPr="0053060D" w:rsidRDefault="001001B2" w:rsidP="001001B2">
      <w:pPr>
        <w:spacing w:before="240" w:after="240"/>
        <w:ind w:right="-196"/>
        <w:jc w:val="both"/>
        <w:rPr>
          <w:rFonts w:ascii="Arial" w:hAnsi="Arial" w:cs="Arial"/>
          <w:sz w:val="22"/>
          <w:szCs w:val="22"/>
        </w:rPr>
      </w:pPr>
      <w:r w:rsidRPr="0053060D">
        <w:rPr>
          <w:rFonts w:ascii="Arial" w:hAnsi="Arial" w:cs="Arial"/>
          <w:sz w:val="22"/>
          <w:szCs w:val="22"/>
        </w:rPr>
        <w:t xml:space="preserve">16.2.1 – Durante a sessão o licitante deverá estar com todos os catálogos/fichas técnicas/laudos impressos, não sendo admitido o envio destes documentos por e-mail ou a sua impressão durante a sessão.  </w:t>
      </w:r>
    </w:p>
    <w:p w:rsidR="001001B2" w:rsidRPr="001001B2" w:rsidRDefault="00633BF2" w:rsidP="001001B2">
      <w:pPr>
        <w:spacing w:before="240" w:after="240"/>
        <w:ind w:right="-196"/>
        <w:jc w:val="both"/>
        <w:rPr>
          <w:rFonts w:ascii="Arial" w:hAnsi="Arial" w:cs="Arial"/>
          <w:color w:val="00B050"/>
          <w:sz w:val="22"/>
          <w:szCs w:val="22"/>
        </w:rPr>
      </w:pPr>
      <w:r>
        <w:rPr>
          <w:rFonts w:ascii="Arial" w:hAnsi="Arial" w:cs="Arial"/>
          <w:sz w:val="22"/>
          <w:szCs w:val="22"/>
        </w:rPr>
        <w:t xml:space="preserve">16.3 – A avaliação das especificações técnicas dos itens será realizada durante a sessão de julgamento de propostas e habilitação do certame em epígrafe. </w:t>
      </w:r>
      <w:r w:rsidRPr="00DE7381">
        <w:rPr>
          <w:rFonts w:ascii="Arial" w:hAnsi="Arial" w:cs="Arial"/>
          <w:sz w:val="22"/>
          <w:szCs w:val="22"/>
        </w:rPr>
        <w:t>Havendo dúvida na análise técnica, poderão ser realizadas diligências no site do Fabricante do equipamento</w:t>
      </w:r>
      <w:r>
        <w:rPr>
          <w:rFonts w:ascii="Arial" w:hAnsi="Arial" w:cs="Arial"/>
          <w:sz w:val="22"/>
          <w:szCs w:val="22"/>
        </w:rPr>
        <w:t>.</w:t>
      </w:r>
    </w:p>
    <w:p w:rsidR="001001B2" w:rsidRPr="001001B2" w:rsidRDefault="00DF63A2" w:rsidP="001001B2">
      <w:pPr>
        <w:spacing w:before="240" w:after="240"/>
        <w:ind w:right="-196"/>
        <w:jc w:val="both"/>
        <w:rPr>
          <w:rFonts w:ascii="Arial" w:hAnsi="Arial" w:cs="Arial"/>
          <w:color w:val="00B050"/>
          <w:sz w:val="22"/>
          <w:szCs w:val="22"/>
        </w:rPr>
      </w:pPr>
      <w:r>
        <w:rPr>
          <w:rFonts w:ascii="Arial" w:hAnsi="Arial" w:cs="Arial"/>
          <w:sz w:val="22"/>
          <w:szCs w:val="22"/>
        </w:rPr>
        <w:t>16.4</w:t>
      </w:r>
      <w:r w:rsidRPr="008F3DB5">
        <w:rPr>
          <w:rFonts w:ascii="Arial" w:hAnsi="Arial" w:cs="Arial"/>
          <w:sz w:val="22"/>
          <w:szCs w:val="22"/>
        </w:rPr>
        <w:t xml:space="preserve"> - Caso </w:t>
      </w:r>
      <w:r>
        <w:rPr>
          <w:rFonts w:ascii="Arial" w:hAnsi="Arial" w:cs="Arial"/>
          <w:sz w:val="22"/>
          <w:szCs w:val="22"/>
        </w:rPr>
        <w:t>o</w:t>
      </w:r>
      <w:r w:rsidRPr="008F3DB5">
        <w:rPr>
          <w:rFonts w:ascii="Arial" w:hAnsi="Arial" w:cs="Arial"/>
          <w:sz w:val="22"/>
          <w:szCs w:val="22"/>
        </w:rPr>
        <w:t xml:space="preserve">(s) </w:t>
      </w:r>
      <w:r>
        <w:rPr>
          <w:rFonts w:ascii="Arial" w:hAnsi="Arial" w:cs="Arial"/>
          <w:sz w:val="22"/>
          <w:szCs w:val="22"/>
        </w:rPr>
        <w:t>catálogos</w:t>
      </w:r>
      <w:r w:rsidRPr="008F3DB5">
        <w:rPr>
          <w:rFonts w:ascii="Arial" w:hAnsi="Arial" w:cs="Arial"/>
          <w:sz w:val="22"/>
          <w:szCs w:val="22"/>
        </w:rPr>
        <w:t>(s)</w:t>
      </w:r>
      <w:r>
        <w:rPr>
          <w:rFonts w:ascii="Arial" w:hAnsi="Arial" w:cs="Arial"/>
          <w:sz w:val="22"/>
          <w:szCs w:val="22"/>
        </w:rPr>
        <w:t>/ficha(s) técnicas apresentado</w:t>
      </w:r>
      <w:r w:rsidRPr="008F3DB5">
        <w:rPr>
          <w:rFonts w:ascii="Arial" w:hAnsi="Arial" w:cs="Arial"/>
          <w:sz w:val="22"/>
          <w:szCs w:val="22"/>
        </w:rPr>
        <w:t xml:space="preserve">(s) não cumpra(m) </w:t>
      </w:r>
      <w:r>
        <w:rPr>
          <w:rFonts w:ascii="Arial" w:hAnsi="Arial" w:cs="Arial"/>
          <w:sz w:val="22"/>
          <w:szCs w:val="22"/>
        </w:rPr>
        <w:t>os requisitos de aceitabilidade ou se refiram a um modelo divergente do informado na proposta,</w:t>
      </w:r>
      <w:r w:rsidRPr="008F3DB5">
        <w:rPr>
          <w:rFonts w:ascii="Arial" w:hAnsi="Arial" w:cs="Arial"/>
          <w:sz w:val="22"/>
          <w:szCs w:val="22"/>
        </w:rPr>
        <w:t xml:space="preserve"> </w:t>
      </w:r>
      <w:r>
        <w:rPr>
          <w:rFonts w:ascii="Arial" w:hAnsi="Arial" w:cs="Arial"/>
          <w:sz w:val="22"/>
          <w:szCs w:val="22"/>
        </w:rPr>
        <w:t xml:space="preserve">a licitante provisoriamente vencedora </w:t>
      </w:r>
      <w:r w:rsidRPr="008F3DB5">
        <w:rPr>
          <w:rFonts w:ascii="Arial" w:hAnsi="Arial" w:cs="Arial"/>
          <w:sz w:val="22"/>
          <w:szCs w:val="22"/>
        </w:rPr>
        <w:t xml:space="preserve">será desclassificada para cada item referente a cada </w:t>
      </w:r>
      <w:r>
        <w:rPr>
          <w:rFonts w:ascii="Arial" w:hAnsi="Arial" w:cs="Arial"/>
          <w:sz w:val="22"/>
          <w:szCs w:val="22"/>
        </w:rPr>
        <w:t>catálogo/ficha técnica</w:t>
      </w:r>
      <w:r w:rsidRPr="008F3DB5">
        <w:rPr>
          <w:rFonts w:ascii="Arial" w:hAnsi="Arial" w:cs="Arial"/>
          <w:sz w:val="22"/>
          <w:szCs w:val="22"/>
        </w:rPr>
        <w:t xml:space="preserve"> </w:t>
      </w:r>
      <w:r>
        <w:rPr>
          <w:rFonts w:ascii="Arial" w:hAnsi="Arial" w:cs="Arial"/>
          <w:sz w:val="22"/>
          <w:szCs w:val="22"/>
        </w:rPr>
        <w:t>reprovado</w:t>
      </w:r>
      <w:r w:rsidRPr="008F3DB5">
        <w:rPr>
          <w:rFonts w:ascii="Arial" w:hAnsi="Arial" w:cs="Arial"/>
          <w:sz w:val="22"/>
          <w:szCs w:val="22"/>
        </w:rPr>
        <w:t xml:space="preserve"> passando para o segundo colocado.</w:t>
      </w:r>
    </w:p>
    <w:p w:rsidR="001C078A" w:rsidRPr="00A70946" w:rsidRDefault="009309D3" w:rsidP="00A03BC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17</w:t>
      </w:r>
      <w:r w:rsidR="00FC62E2">
        <w:rPr>
          <w:rFonts w:ascii="Arial" w:hAnsi="Arial" w:cs="Arial"/>
          <w:b/>
          <w:sz w:val="22"/>
          <w:szCs w:val="22"/>
          <w:lang w:val="pt-PT"/>
        </w:rPr>
        <w:t xml:space="preserve"> – INFORMAÇÕES COMPLEMENTARES</w:t>
      </w:r>
    </w:p>
    <w:p w:rsidR="001C3350" w:rsidRPr="00B809CC" w:rsidRDefault="009309D3" w:rsidP="001C3350">
      <w:pPr>
        <w:jc w:val="both"/>
        <w:rPr>
          <w:rFonts w:ascii="Arial" w:hAnsi="Arial" w:cs="Arial"/>
          <w:i/>
          <w:sz w:val="22"/>
          <w:szCs w:val="22"/>
          <w:lang w:val="pt-PT"/>
        </w:rPr>
      </w:pPr>
      <w:r>
        <w:rPr>
          <w:rFonts w:ascii="Arial" w:hAnsi="Arial" w:cs="Arial"/>
          <w:sz w:val="22"/>
          <w:szCs w:val="22"/>
          <w:lang w:val="pt-PT"/>
        </w:rPr>
        <w:t>17</w:t>
      </w:r>
      <w:r w:rsidR="001C3350" w:rsidRPr="00B809CC">
        <w:rPr>
          <w:rFonts w:ascii="Arial" w:hAnsi="Arial" w:cs="Arial"/>
          <w:sz w:val="22"/>
          <w:szCs w:val="22"/>
          <w:lang w:val="pt-PT"/>
        </w:rPr>
        <w:t xml:space="preserve">.1- Informações complementares que visam obter maiores esclarecimentos sobre a presente licitação deverão ser encaminhadas por escrito e serão prestadas pela Pregoeira, no horário de </w:t>
      </w:r>
      <w:r w:rsidR="001C3350" w:rsidRPr="00B809CC">
        <w:rPr>
          <w:rFonts w:ascii="Arial" w:eastAsia="Times New Roman" w:hAnsi="Arial" w:cs="Arial"/>
          <w:sz w:val="22"/>
          <w:szCs w:val="22"/>
        </w:rPr>
        <w:t>de 11:30 às 17:30 horas, de segunda a quinta-feira, e de 11:30 às 16:00 na sexta-feira</w:t>
      </w:r>
      <w:r w:rsidR="001C3350" w:rsidRPr="00B809CC">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4" w:history="1">
        <w:r w:rsidR="001C3350" w:rsidRPr="00B809CC">
          <w:rPr>
            <w:rStyle w:val="Hyperlink"/>
            <w:rFonts w:ascii="Arial" w:hAnsi="Arial" w:cs="Arial"/>
            <w:i/>
            <w:sz w:val="22"/>
            <w:szCs w:val="22"/>
            <w:lang w:val="pt-PT"/>
          </w:rPr>
          <w:t>compras@desterrodomelo.mg.gov.br</w:t>
        </w:r>
      </w:hyperlink>
      <w:r w:rsidR="001C3350" w:rsidRPr="00B809CC">
        <w:rPr>
          <w:rFonts w:ascii="Arial" w:hAnsi="Arial" w:cs="Arial"/>
          <w:i/>
          <w:sz w:val="22"/>
          <w:szCs w:val="22"/>
          <w:lang w:val="pt-PT"/>
        </w:rPr>
        <w:t xml:space="preserve">, </w:t>
      </w:r>
      <w:hyperlink r:id="rId15" w:history="1">
        <w:r w:rsidR="001C3350" w:rsidRPr="00B809CC">
          <w:rPr>
            <w:rStyle w:val="Hyperlink"/>
            <w:rFonts w:ascii="Arial" w:hAnsi="Arial" w:cs="Arial"/>
            <w:i/>
            <w:sz w:val="22"/>
            <w:szCs w:val="22"/>
            <w:lang w:val="pt-PT"/>
          </w:rPr>
          <w:t>compras1@desterrodomelo.mg.gov.br</w:t>
        </w:r>
      </w:hyperlink>
      <w:r w:rsidR="001C3350" w:rsidRPr="00B809CC">
        <w:rPr>
          <w:rFonts w:ascii="Arial" w:hAnsi="Arial" w:cs="Arial"/>
          <w:i/>
          <w:sz w:val="22"/>
          <w:szCs w:val="22"/>
          <w:lang w:val="pt-PT"/>
        </w:rPr>
        <w:t xml:space="preserve">  ou </w:t>
      </w:r>
      <w:hyperlink r:id="rId16" w:history="1">
        <w:r w:rsidR="001C3350" w:rsidRPr="00B809CC">
          <w:rPr>
            <w:rStyle w:val="Hyperlink"/>
            <w:rFonts w:ascii="Arial" w:hAnsi="Arial" w:cs="Arial"/>
            <w:i/>
            <w:sz w:val="22"/>
            <w:szCs w:val="22"/>
            <w:lang w:val="pt-PT"/>
          </w:rPr>
          <w:t>compras02@desterrodomelo.mg.gov.br</w:t>
        </w:r>
      </w:hyperlink>
      <w:r w:rsidR="001C3350" w:rsidRPr="00B809CC">
        <w:rPr>
          <w:rFonts w:ascii="Arial" w:hAnsi="Arial" w:cs="Arial"/>
          <w:i/>
          <w:sz w:val="22"/>
          <w:szCs w:val="22"/>
          <w:lang w:val="pt-PT"/>
        </w:rPr>
        <w:t xml:space="preserve"> </w:t>
      </w:r>
    </w:p>
    <w:p w:rsidR="001C3350" w:rsidRPr="00B809CC" w:rsidRDefault="001C3350" w:rsidP="001C3350">
      <w:pPr>
        <w:widowControl w:val="0"/>
        <w:tabs>
          <w:tab w:val="left" w:pos="-3402"/>
          <w:tab w:val="left" w:pos="-2410"/>
        </w:tabs>
        <w:autoSpaceDE w:val="0"/>
        <w:autoSpaceDN w:val="0"/>
        <w:adjustRightInd w:val="0"/>
        <w:ind w:right="-1"/>
        <w:jc w:val="both"/>
        <w:rPr>
          <w:rFonts w:ascii="Arial" w:hAnsi="Arial" w:cs="Arial"/>
          <w:sz w:val="22"/>
          <w:szCs w:val="22"/>
          <w:lang w:val="pt-PT"/>
        </w:rPr>
      </w:pPr>
    </w:p>
    <w:p w:rsidR="001C3350" w:rsidRPr="00B809CC" w:rsidRDefault="009309D3" w:rsidP="001C3350">
      <w:pPr>
        <w:widowControl w:val="0"/>
        <w:tabs>
          <w:tab w:val="left" w:pos="396"/>
          <w:tab w:val="left" w:pos="493"/>
        </w:tabs>
        <w:autoSpaceDE w:val="0"/>
        <w:autoSpaceDN w:val="0"/>
        <w:adjustRightInd w:val="0"/>
        <w:ind w:right="-1"/>
        <w:jc w:val="both"/>
        <w:outlineLvl w:val="0"/>
        <w:rPr>
          <w:rStyle w:val="Hyperlink"/>
          <w:rFonts w:ascii="Arial" w:hAnsi="Arial" w:cs="Arial"/>
          <w:sz w:val="22"/>
          <w:szCs w:val="22"/>
          <w:lang w:val="pt-PT"/>
        </w:rPr>
      </w:pPr>
      <w:r>
        <w:rPr>
          <w:rFonts w:ascii="Arial" w:hAnsi="Arial" w:cs="Arial"/>
          <w:sz w:val="22"/>
          <w:szCs w:val="22"/>
          <w:lang w:val="pt-PT"/>
        </w:rPr>
        <w:t>17</w:t>
      </w:r>
      <w:r w:rsidR="001C3350" w:rsidRPr="00B809CC">
        <w:rPr>
          <w:rFonts w:ascii="Arial" w:hAnsi="Arial" w:cs="Arial"/>
          <w:sz w:val="22"/>
          <w:szCs w:val="22"/>
          <w:lang w:val="pt-PT"/>
        </w:rPr>
        <w:t xml:space="preserve">.2- Publicações e informações no site oficial do Município </w:t>
      </w:r>
      <w:hyperlink r:id="rId17" w:history="1">
        <w:r w:rsidR="001C3350" w:rsidRPr="00B809CC">
          <w:rPr>
            <w:rStyle w:val="Hyperlink"/>
            <w:rFonts w:ascii="Arial" w:hAnsi="Arial" w:cs="Arial"/>
            <w:b/>
            <w:sz w:val="22"/>
            <w:szCs w:val="22"/>
            <w:lang w:val="pt-PT"/>
          </w:rPr>
          <w:t>www.desterrodomelo.mg.gov.br</w:t>
        </w:r>
      </w:hyperlink>
      <w:r w:rsidR="001C3350" w:rsidRPr="00B809CC">
        <w:rPr>
          <w:rFonts w:ascii="Arial" w:hAnsi="Arial" w:cs="Arial"/>
          <w:sz w:val="22"/>
          <w:szCs w:val="22"/>
          <w:lang w:val="pt-PT"/>
        </w:rPr>
        <w:t xml:space="preserve"> e site do Diário Oficial do município </w:t>
      </w:r>
      <w:hyperlink r:id="rId18" w:history="1">
        <w:r w:rsidR="001C3350" w:rsidRPr="00B809CC">
          <w:rPr>
            <w:rStyle w:val="Hyperlink"/>
            <w:rFonts w:ascii="Arial" w:hAnsi="Arial" w:cs="Arial"/>
            <w:sz w:val="22"/>
            <w:szCs w:val="22"/>
            <w:lang w:val="pt-PT"/>
          </w:rPr>
          <w:t>https://desterrodomelo.mg.gov.br/lis_diario.php</w:t>
        </w:r>
      </w:hyperlink>
    </w:p>
    <w:p w:rsidR="001C3350" w:rsidRPr="00B809CC" w:rsidRDefault="001C3350" w:rsidP="001C3350">
      <w:pPr>
        <w:widowControl w:val="0"/>
        <w:tabs>
          <w:tab w:val="left" w:pos="396"/>
          <w:tab w:val="left" w:pos="493"/>
        </w:tabs>
        <w:autoSpaceDE w:val="0"/>
        <w:autoSpaceDN w:val="0"/>
        <w:adjustRightInd w:val="0"/>
        <w:ind w:right="-1"/>
        <w:outlineLvl w:val="0"/>
        <w:rPr>
          <w:rFonts w:ascii="Arial" w:hAnsi="Arial" w:cs="Arial"/>
          <w:noProof/>
          <w:sz w:val="22"/>
          <w:szCs w:val="22"/>
          <w:lang w:val="pt-PT"/>
        </w:rPr>
      </w:pPr>
    </w:p>
    <w:p w:rsidR="001C3350" w:rsidRPr="00B809CC" w:rsidRDefault="001C3350" w:rsidP="001C335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4398F" w:rsidRPr="003F69D9" w:rsidRDefault="0084398F" w:rsidP="0084398F">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3F69D9">
        <w:rPr>
          <w:rFonts w:ascii="Arial" w:hAnsi="Arial" w:cs="Arial"/>
          <w:noProof/>
          <w:sz w:val="24"/>
          <w:szCs w:val="24"/>
          <w:lang w:val="pt-PT"/>
        </w:rPr>
        <w:t xml:space="preserve">Desterro do Melo, </w:t>
      </w:r>
      <w:r>
        <w:rPr>
          <w:rFonts w:ascii="Arial" w:hAnsi="Arial" w:cs="Arial"/>
          <w:noProof/>
          <w:sz w:val="24"/>
          <w:szCs w:val="24"/>
          <w:lang w:val="pt-PT"/>
        </w:rPr>
        <w:t>27</w:t>
      </w:r>
      <w:r w:rsidRPr="003F69D9">
        <w:rPr>
          <w:rFonts w:ascii="Arial" w:hAnsi="Arial" w:cs="Arial"/>
          <w:noProof/>
          <w:sz w:val="24"/>
          <w:szCs w:val="24"/>
          <w:lang w:val="pt-PT"/>
        </w:rPr>
        <w:t xml:space="preserve"> de </w:t>
      </w:r>
      <w:r>
        <w:rPr>
          <w:rFonts w:ascii="Arial" w:hAnsi="Arial" w:cs="Arial"/>
          <w:noProof/>
          <w:sz w:val="24"/>
          <w:szCs w:val="24"/>
          <w:lang w:val="pt-PT"/>
        </w:rPr>
        <w:t>julho</w:t>
      </w:r>
      <w:r w:rsidRPr="003F69D9">
        <w:rPr>
          <w:rFonts w:ascii="Arial" w:hAnsi="Arial" w:cs="Arial"/>
          <w:noProof/>
          <w:sz w:val="24"/>
          <w:szCs w:val="24"/>
          <w:lang w:val="pt-PT"/>
        </w:rPr>
        <w:t xml:space="preserve"> de 202</w:t>
      </w:r>
      <w:r>
        <w:rPr>
          <w:rFonts w:ascii="Arial" w:hAnsi="Arial" w:cs="Arial"/>
          <w:noProof/>
          <w:sz w:val="24"/>
          <w:szCs w:val="24"/>
          <w:lang w:val="pt-PT"/>
        </w:rPr>
        <w:t>3</w:t>
      </w:r>
      <w:r w:rsidRPr="003F69D9">
        <w:rPr>
          <w:rFonts w:ascii="Arial" w:hAnsi="Arial" w:cs="Arial"/>
          <w:noProof/>
          <w:sz w:val="24"/>
          <w:szCs w:val="24"/>
          <w:lang w:val="pt-PT"/>
        </w:rPr>
        <w:t>.</w:t>
      </w:r>
    </w:p>
    <w:p w:rsidR="0084398F" w:rsidRPr="003F69D9" w:rsidRDefault="0084398F" w:rsidP="0084398F">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84398F" w:rsidRPr="003F69D9" w:rsidRDefault="0084398F" w:rsidP="0084398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84398F" w:rsidRPr="003F69D9" w:rsidTr="0084398F">
        <w:trPr>
          <w:trHeight w:val="282"/>
          <w:jc w:val="center"/>
        </w:trPr>
        <w:tc>
          <w:tcPr>
            <w:tcW w:w="4308" w:type="dxa"/>
          </w:tcPr>
          <w:p w:rsidR="0084398F" w:rsidRPr="003F69D9" w:rsidRDefault="0084398F" w:rsidP="0084398F">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t>Mayara Garcia Lopes da Silva Tafuri</w:t>
            </w:r>
          </w:p>
        </w:tc>
        <w:tc>
          <w:tcPr>
            <w:tcW w:w="861" w:type="dxa"/>
          </w:tcPr>
          <w:p w:rsidR="0084398F" w:rsidRPr="003F69D9" w:rsidRDefault="0084398F" w:rsidP="0084398F">
            <w:pPr>
              <w:widowControl w:val="0"/>
              <w:tabs>
                <w:tab w:val="left" w:pos="396"/>
                <w:tab w:val="left" w:pos="493"/>
              </w:tabs>
              <w:autoSpaceDE w:val="0"/>
              <w:autoSpaceDN w:val="0"/>
              <w:adjustRightInd w:val="0"/>
              <w:ind w:right="-196"/>
              <w:rPr>
                <w:rFonts w:ascii="Arial" w:hAnsi="Arial" w:cs="Arial"/>
                <w:sz w:val="24"/>
                <w:szCs w:val="24"/>
                <w:lang w:val="pt-PT"/>
              </w:rPr>
            </w:pPr>
          </w:p>
        </w:tc>
      </w:tr>
      <w:tr w:rsidR="0084398F" w:rsidRPr="003F69D9" w:rsidTr="0084398F">
        <w:trPr>
          <w:trHeight w:val="282"/>
          <w:jc w:val="center"/>
        </w:trPr>
        <w:tc>
          <w:tcPr>
            <w:tcW w:w="4308" w:type="dxa"/>
          </w:tcPr>
          <w:p w:rsidR="0084398F" w:rsidRPr="003F69D9" w:rsidRDefault="0084398F" w:rsidP="0084398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Prefeita do Municipal</w:t>
            </w:r>
          </w:p>
        </w:tc>
        <w:tc>
          <w:tcPr>
            <w:tcW w:w="861" w:type="dxa"/>
          </w:tcPr>
          <w:p w:rsidR="0084398F" w:rsidRPr="003F69D9" w:rsidRDefault="0084398F" w:rsidP="0084398F">
            <w:pPr>
              <w:widowControl w:val="0"/>
              <w:tabs>
                <w:tab w:val="left" w:pos="396"/>
                <w:tab w:val="left" w:pos="493"/>
              </w:tabs>
              <w:autoSpaceDE w:val="0"/>
              <w:autoSpaceDN w:val="0"/>
              <w:adjustRightInd w:val="0"/>
              <w:ind w:right="-196"/>
              <w:rPr>
                <w:rFonts w:ascii="Arial" w:hAnsi="Arial" w:cs="Arial"/>
                <w:sz w:val="24"/>
                <w:szCs w:val="24"/>
                <w:lang w:val="pt-PT"/>
              </w:rPr>
            </w:pPr>
          </w:p>
        </w:tc>
      </w:tr>
    </w:tbl>
    <w:p w:rsidR="0084398F" w:rsidRPr="003F69D9" w:rsidRDefault="0084398F" w:rsidP="0084398F">
      <w:pPr>
        <w:widowControl w:val="0"/>
        <w:tabs>
          <w:tab w:val="left" w:pos="328"/>
        </w:tabs>
        <w:autoSpaceDE w:val="0"/>
        <w:autoSpaceDN w:val="0"/>
        <w:adjustRightInd w:val="0"/>
        <w:ind w:right="-196"/>
        <w:rPr>
          <w:rFonts w:ascii="Arial" w:hAnsi="Arial" w:cs="Arial"/>
          <w:sz w:val="24"/>
          <w:szCs w:val="24"/>
          <w:u w:val="single"/>
          <w:lang w:val="pt-PT"/>
        </w:rPr>
      </w:pP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lang w:val="pt-PT"/>
        </w:rPr>
      </w:pPr>
      <w:r w:rsidRPr="00B809CC">
        <w:rPr>
          <w:rFonts w:ascii="Arial" w:hAnsi="Arial" w:cs="Arial"/>
          <w:b/>
          <w:sz w:val="22"/>
          <w:szCs w:val="22"/>
          <w:lang w:val="pt-PT"/>
        </w:rPr>
        <w:t xml:space="preserve">Parecer Jurídico </w:t>
      </w: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lang w:val="pt-PT"/>
        </w:rPr>
      </w:pPr>
    </w:p>
    <w:p w:rsidR="0084398F" w:rsidRPr="00B809CC" w:rsidRDefault="0084398F" w:rsidP="0084398F">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O presente edital está em conformidade com as determinações da Lei nº 8.666/93 e Lei 10.520/02 e Decreto Federal 7.892/13.</w:t>
      </w:r>
    </w:p>
    <w:p w:rsidR="0084398F" w:rsidRPr="00B809CC" w:rsidRDefault="0084398F" w:rsidP="0084398F">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É o parecer.</w:t>
      </w: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rPr>
      </w:pPr>
    </w:p>
    <w:p w:rsidR="0084398F" w:rsidRPr="00C41C14" w:rsidRDefault="0084398F" w:rsidP="0084398F">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84398F" w:rsidRPr="00C41C14" w:rsidRDefault="0084398F" w:rsidP="0084398F">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FB1A9E" w:rsidRDefault="0084398F" w:rsidP="002913E8">
      <w:pPr>
        <w:widowControl w:val="0"/>
        <w:tabs>
          <w:tab w:val="left" w:pos="204"/>
        </w:tabs>
        <w:autoSpaceDE w:val="0"/>
        <w:autoSpaceDN w:val="0"/>
        <w:adjustRightInd w:val="0"/>
        <w:ind w:right="-196"/>
        <w:jc w:val="right"/>
        <w:rPr>
          <w:rFonts w:ascii="Arial" w:hAnsi="Arial" w:cs="Arial"/>
          <w:b/>
        </w:rPr>
      </w:pPr>
      <w:r w:rsidRPr="00C41C14">
        <w:rPr>
          <w:rFonts w:ascii="Arial" w:hAnsi="Arial" w:cs="Arial"/>
          <w:b/>
          <w:sz w:val="22"/>
          <w:szCs w:val="22"/>
        </w:rPr>
        <w:t>Procurador Geral do Município</w:t>
      </w:r>
      <w:r w:rsidR="00FB1A9E">
        <w:rPr>
          <w:rFonts w:ascii="Arial" w:hAnsi="Arial" w:cs="Arial"/>
          <w:b/>
        </w:rPr>
        <w:br w:type="page"/>
      </w:r>
    </w:p>
    <w:p w:rsidR="00510309" w:rsidRPr="008C1210" w:rsidRDefault="00510309"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w:t>
      </w: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510309" w:rsidRPr="00CC0DA2" w:rsidRDefault="00510309" w:rsidP="00510309">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510309" w:rsidRPr="00644933" w:rsidRDefault="00644933" w:rsidP="00510309">
      <w:pPr>
        <w:autoSpaceDE w:val="0"/>
        <w:autoSpaceDN w:val="0"/>
        <w:adjustRightInd w:val="0"/>
        <w:ind w:right="-196"/>
        <w:jc w:val="both"/>
        <w:rPr>
          <w:rFonts w:ascii="Arial" w:hAnsi="Arial" w:cs="Arial"/>
          <w:sz w:val="22"/>
          <w:szCs w:val="22"/>
          <w:lang w:val="pt-PT"/>
        </w:rPr>
      </w:pPr>
      <w:r w:rsidRPr="00644933">
        <w:rPr>
          <w:rFonts w:ascii="Arial" w:hAnsi="Arial" w:cs="Arial"/>
          <w:sz w:val="22"/>
          <w:szCs w:val="22"/>
        </w:rPr>
        <w:t>C</w:t>
      </w:r>
      <w:r w:rsidRPr="00644933">
        <w:rPr>
          <w:rFonts w:ascii="Arial" w:hAnsi="Arial" w:cs="Arial"/>
          <w:sz w:val="22"/>
          <w:szCs w:val="22"/>
          <w:lang w:val="pt-PT"/>
        </w:rPr>
        <w:t xml:space="preserve">ontratação de pessoa jurídica para fornecimento de </w:t>
      </w:r>
      <w:r w:rsidR="007F13DA" w:rsidRPr="007F13DA">
        <w:rPr>
          <w:rFonts w:ascii="Arial" w:hAnsi="Arial" w:cs="Arial"/>
          <w:sz w:val="22"/>
          <w:szCs w:val="22"/>
          <w:lang w:val="pt-PT"/>
        </w:rPr>
        <w:t>pneus, câmaras de ar, óleos, lubrificantes e serviços de recapagem de pneus</w:t>
      </w:r>
      <w:r w:rsidRPr="00644933">
        <w:rPr>
          <w:rFonts w:ascii="Arial" w:hAnsi="Arial" w:cs="Arial"/>
          <w:sz w:val="22"/>
          <w:szCs w:val="22"/>
          <w:lang w:val="pt-PT"/>
        </w:rPr>
        <w:t>.</w:t>
      </w:r>
    </w:p>
    <w:p w:rsidR="00510309" w:rsidRPr="0033596E" w:rsidRDefault="00510309" w:rsidP="00510309">
      <w:pPr>
        <w:autoSpaceDE w:val="0"/>
        <w:autoSpaceDN w:val="0"/>
        <w:adjustRightInd w:val="0"/>
        <w:ind w:right="-196"/>
        <w:jc w:val="both"/>
        <w:rPr>
          <w:rFonts w:ascii="Arial" w:hAnsi="Arial" w:cs="Arial"/>
          <w:b/>
          <w:bCs/>
          <w:sz w:val="22"/>
          <w:szCs w:val="22"/>
        </w:rPr>
      </w:pPr>
    </w:p>
    <w:p w:rsidR="004E6CC4" w:rsidRPr="0033596E" w:rsidRDefault="004E6CC4" w:rsidP="004E6CC4">
      <w:pPr>
        <w:autoSpaceDE w:val="0"/>
        <w:autoSpaceDN w:val="0"/>
        <w:adjustRightInd w:val="0"/>
        <w:ind w:right="-196"/>
        <w:jc w:val="both"/>
        <w:rPr>
          <w:rFonts w:ascii="Arial" w:hAnsi="Arial" w:cs="Arial"/>
          <w:b/>
          <w:bCs/>
          <w:sz w:val="22"/>
          <w:szCs w:val="22"/>
        </w:rPr>
      </w:pPr>
      <w:r w:rsidRPr="0033596E">
        <w:rPr>
          <w:rFonts w:ascii="Arial" w:hAnsi="Arial" w:cs="Arial"/>
          <w:b/>
          <w:bCs/>
          <w:sz w:val="22"/>
          <w:szCs w:val="22"/>
        </w:rPr>
        <w:t>II – JUSTIFICATIVA DA CONTRATAÇÃO:</w:t>
      </w:r>
    </w:p>
    <w:p w:rsidR="00E16C9E"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 xml:space="preserve">O presente certame se justifica para apuração de melhores preços para contratação de pessoa jurídica para o fornecimento de itens e serviços com o objetivo de efetuar a manutenção da frota de veículos da Administração especificados neste documento.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 xml:space="preserve">Considerando que todas as secretarias deste Município utilizam constantemente veículos variados, sempre em atendimento à população e visando a continuidade dos serviços públicos, seja para a realização do transporte escolar, transporte de pacientes atendidos pelas unidades básicas de saúde e em outras cidades e estados, e a manutenção de estradas com uso de máquinas pesadas, enfim, variados serviços prestados à população e para o atendimento dos mais diversos setores desta Administração.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Logo, para o bom funcionamento dos veículos é necessário trocas constantes de óleos, pneus,</w:t>
      </w:r>
      <w:r w:rsidR="00E16C9E" w:rsidRPr="0033596E">
        <w:rPr>
          <w:rFonts w:ascii="Arial" w:hAnsi="Arial" w:cs="Arial"/>
          <w:sz w:val="22"/>
          <w:szCs w:val="22"/>
          <w:lang w:val="pt-PT"/>
        </w:rPr>
        <w:t xml:space="preserve"> graxas, </w:t>
      </w:r>
      <w:r w:rsidRPr="0033596E">
        <w:rPr>
          <w:rFonts w:ascii="Arial" w:hAnsi="Arial" w:cs="Arial"/>
          <w:sz w:val="22"/>
          <w:szCs w:val="22"/>
          <w:lang w:val="pt-PT"/>
        </w:rPr>
        <w:t xml:space="preserve"> aditivos e fluidos variados, além de serviços de recapagem e outras manutenções.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Pede-se especial atenção nos trâmites para aquisição de pneus e lubrificantes, uma vez que o histórico de compras efetuadas pelo Município resultou em itens de qualidade inferior, aumentando os custos de manutenção de toda frota e maquinário do Município.</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Em vista disso, com o objetivo de garantir a aquisição de itens de qualidade comprovada, segue em anexo Laudo elaborado por mecânico, com as considerações a respeito da baixa qualidade de óleos lubrificantes e graxas adquiridos pelo Município em anos anteriores, e as marcas recomendadas para a licitação atual, com o objetivo de evitar prejuízos a Administração.</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Em relação a aquisição de pneus, solicitamos que seja observada as especificações mínimas exigidas por meio de apresentação de catálogos, e que seja solicitado das empresas participantes da licitação a apresentação de cadastro técnico da empresa fornecedora e da fabricante dos pneus.</w:t>
      </w:r>
    </w:p>
    <w:p w:rsidR="004E6CC4" w:rsidRPr="0033596E" w:rsidRDefault="004E6CC4" w:rsidP="004E6CC4">
      <w:pPr>
        <w:autoSpaceDE w:val="0"/>
        <w:autoSpaceDN w:val="0"/>
        <w:adjustRightInd w:val="0"/>
        <w:ind w:right="-43"/>
        <w:jc w:val="both"/>
        <w:rPr>
          <w:rFonts w:ascii="Arial" w:hAnsi="Arial" w:cs="Arial"/>
          <w:sz w:val="22"/>
          <w:szCs w:val="22"/>
          <w:lang w:val="pt-PT"/>
        </w:rPr>
      </w:pPr>
    </w:p>
    <w:p w:rsidR="004E6CC4" w:rsidRPr="008917FD" w:rsidRDefault="004E6CC4" w:rsidP="004E6CC4">
      <w:pPr>
        <w:autoSpaceDE w:val="0"/>
        <w:autoSpaceDN w:val="0"/>
        <w:adjustRightInd w:val="0"/>
        <w:spacing w:after="120"/>
        <w:ind w:left="567"/>
        <w:jc w:val="both"/>
        <w:rPr>
          <w:rFonts w:ascii="Arial" w:hAnsi="Arial" w:cs="Arial"/>
          <w:sz w:val="22"/>
          <w:szCs w:val="22"/>
        </w:rPr>
      </w:pPr>
      <w:r w:rsidRPr="008917FD">
        <w:rPr>
          <w:rFonts w:ascii="Arial" w:hAnsi="Arial" w:cs="Arial"/>
          <w:sz w:val="22"/>
          <w:szCs w:val="22"/>
        </w:rPr>
        <w:t>2.1 – Da exigência de catálogos:</w:t>
      </w:r>
    </w:p>
    <w:p w:rsidR="004E6CC4" w:rsidRPr="0033596E" w:rsidRDefault="004E6CC4" w:rsidP="004E6CC4">
      <w:pPr>
        <w:autoSpaceDE w:val="0"/>
        <w:autoSpaceDN w:val="0"/>
        <w:adjustRightInd w:val="0"/>
        <w:spacing w:after="120"/>
        <w:jc w:val="both"/>
        <w:rPr>
          <w:rFonts w:ascii="Arial" w:hAnsi="Arial" w:cs="Arial"/>
          <w:sz w:val="22"/>
          <w:szCs w:val="22"/>
        </w:rPr>
      </w:pPr>
      <w:r w:rsidRPr="008917FD">
        <w:rPr>
          <w:rFonts w:ascii="Arial" w:hAnsi="Arial" w:cs="Arial"/>
          <w:sz w:val="22"/>
          <w:szCs w:val="22"/>
        </w:rPr>
        <w:t>Em realização a procedimentos licitatórios anteriores, verificou-se que alguns itens</w:t>
      </w:r>
      <w:r>
        <w:rPr>
          <w:rFonts w:ascii="Arial" w:hAnsi="Arial" w:cs="Arial"/>
          <w:sz w:val="22"/>
          <w:szCs w:val="22"/>
        </w:rPr>
        <w:t>, como os pneus,</w:t>
      </w:r>
      <w:r w:rsidRPr="008917FD">
        <w:rPr>
          <w:rFonts w:ascii="Arial" w:hAnsi="Arial" w:cs="Arial"/>
          <w:sz w:val="22"/>
          <w:szCs w:val="22"/>
        </w:rPr>
        <w:t xml:space="preserve"> não apresentaram a qualidade esperada ou foram fornecidos com especificações inferiores e, portanto, faz-se </w:t>
      </w:r>
      <w:r w:rsidRPr="0033596E">
        <w:rPr>
          <w:rFonts w:ascii="Arial" w:hAnsi="Arial" w:cs="Arial"/>
          <w:sz w:val="22"/>
          <w:szCs w:val="22"/>
        </w:rPr>
        <w:t>necessário uma análise mais acurada de suas características técnicas por meio de aferição dos respectivos catálogos</w:t>
      </w:r>
      <w:r w:rsidR="00200BC5">
        <w:rPr>
          <w:rFonts w:ascii="Arial" w:hAnsi="Arial" w:cs="Arial"/>
          <w:sz w:val="22"/>
          <w:szCs w:val="22"/>
        </w:rPr>
        <w:t xml:space="preserve"> durante </w:t>
      </w:r>
      <w:r w:rsidRPr="0033596E">
        <w:rPr>
          <w:rFonts w:ascii="Arial" w:hAnsi="Arial" w:cs="Arial"/>
          <w:sz w:val="22"/>
          <w:szCs w:val="22"/>
        </w:rPr>
        <w:t>a sessão de julgamento de proposta e habilitação.</w:t>
      </w:r>
    </w:p>
    <w:p w:rsidR="004E6CC4" w:rsidRPr="008917FD" w:rsidRDefault="004E6CC4" w:rsidP="004E6CC4">
      <w:pPr>
        <w:autoSpaceDE w:val="0"/>
        <w:autoSpaceDN w:val="0"/>
        <w:adjustRightInd w:val="0"/>
        <w:spacing w:after="120"/>
        <w:jc w:val="both"/>
        <w:rPr>
          <w:rFonts w:ascii="Arial" w:hAnsi="Arial" w:cs="Arial"/>
          <w:sz w:val="22"/>
          <w:szCs w:val="22"/>
        </w:rPr>
      </w:pPr>
      <w:r w:rsidRPr="008917FD">
        <w:rPr>
          <w:rFonts w:ascii="Arial" w:hAnsi="Arial" w:cs="Arial"/>
          <w:sz w:val="22"/>
          <w:szCs w:val="22"/>
        </w:rPr>
        <w:t xml:space="preserve">Tal exigência tem fulcro na Jurisprudência do TCEMG, devidamente consolidada no manual “COMO ELABORAR TERMO DE REFERÊNCIA OU PROJETO BÁSICO”, item 10.4, página 30, disponibilizado pelo TCEMG no endereço: </w:t>
      </w:r>
      <w:hyperlink r:id="rId19" w:history="1">
        <w:r w:rsidRPr="008917FD">
          <w:rPr>
            <w:rStyle w:val="Hyperlink"/>
            <w:rFonts w:ascii="Arial" w:hAnsi="Arial" w:cs="Arial"/>
            <w:sz w:val="22"/>
            <w:szCs w:val="22"/>
          </w:rPr>
          <w:t>https://www.tce.mg.gov.br/img/2017/Cartilha-Como-Elaborar-Termo-de-Referencia-ou-Projeto-Basico2.pdf</w:t>
        </w:r>
      </w:hyperlink>
      <w:r w:rsidRPr="008917FD">
        <w:rPr>
          <w:rFonts w:ascii="Arial" w:hAnsi="Arial" w:cs="Arial"/>
          <w:sz w:val="22"/>
          <w:szCs w:val="22"/>
        </w:rPr>
        <w:t>, que explana a possibilidade de exigência de catálogo do licitante provisoriamente vencedor, no caso da modalidade pregão, com a condição de especificar se a exigência é para todos os itens/lotes ou somente para alguns.</w:t>
      </w:r>
    </w:p>
    <w:p w:rsidR="004E6CC4" w:rsidRDefault="004E6CC4" w:rsidP="004E6CC4">
      <w:pPr>
        <w:autoSpaceDE w:val="0"/>
        <w:autoSpaceDN w:val="0"/>
        <w:adjustRightInd w:val="0"/>
        <w:spacing w:after="120"/>
        <w:jc w:val="both"/>
        <w:rPr>
          <w:rFonts w:ascii="Arial" w:hAnsi="Arial" w:cs="Arial"/>
          <w:color w:val="FF0000"/>
          <w:sz w:val="22"/>
          <w:szCs w:val="22"/>
        </w:rPr>
      </w:pPr>
      <w:r w:rsidRPr="008917FD">
        <w:rPr>
          <w:rFonts w:ascii="Arial" w:hAnsi="Arial" w:cs="Arial"/>
          <w:sz w:val="22"/>
          <w:szCs w:val="22"/>
        </w:rPr>
        <w:lastRenderedPageBreak/>
        <w:t xml:space="preserve">Dado o exposto, como condição de habilitação da proposta apresentada pela licitante parcialmente vencedora, será exigido apresentação </w:t>
      </w:r>
      <w:r>
        <w:rPr>
          <w:rFonts w:ascii="Arial" w:hAnsi="Arial" w:cs="Arial"/>
          <w:sz w:val="22"/>
          <w:szCs w:val="22"/>
        </w:rPr>
        <w:t>de catálogo dos seguintes itens 01, 02, 03, 04, 05, 06, 07, 08, 09, 10, 11, 12, 13, 14, 15, 16, 17, 18, 19, 20, 21, 22, 23, 24, 25, 26, 27, 28, 29, 30.</w:t>
      </w:r>
    </w:p>
    <w:p w:rsidR="004E6CC4" w:rsidRDefault="004E6CC4" w:rsidP="004E6CC4">
      <w:pPr>
        <w:autoSpaceDE w:val="0"/>
        <w:autoSpaceDN w:val="0"/>
        <w:adjustRightInd w:val="0"/>
        <w:spacing w:after="120"/>
        <w:ind w:left="567"/>
        <w:jc w:val="both"/>
        <w:rPr>
          <w:rFonts w:ascii="Arial" w:hAnsi="Arial" w:cs="Arial"/>
          <w:sz w:val="22"/>
          <w:szCs w:val="22"/>
        </w:rPr>
      </w:pPr>
      <w:r w:rsidRPr="008917FD">
        <w:rPr>
          <w:rFonts w:ascii="Arial" w:hAnsi="Arial" w:cs="Arial"/>
          <w:sz w:val="22"/>
          <w:szCs w:val="22"/>
        </w:rPr>
        <w:t>2.</w:t>
      </w:r>
      <w:r>
        <w:rPr>
          <w:rFonts w:ascii="Arial" w:hAnsi="Arial" w:cs="Arial"/>
          <w:sz w:val="22"/>
          <w:szCs w:val="22"/>
        </w:rPr>
        <w:t>2 – Da indicação de marcas aceitáveis</w:t>
      </w:r>
      <w:r w:rsidRPr="008917FD">
        <w:rPr>
          <w:rFonts w:ascii="Arial" w:hAnsi="Arial" w:cs="Arial"/>
          <w:sz w:val="22"/>
          <w:szCs w:val="22"/>
        </w:rPr>
        <w:t>:</w:t>
      </w:r>
    </w:p>
    <w:p w:rsidR="004E6CC4" w:rsidRDefault="004E6CC4" w:rsidP="004E6CC4">
      <w:pPr>
        <w:autoSpaceDE w:val="0"/>
        <w:autoSpaceDN w:val="0"/>
        <w:adjustRightInd w:val="0"/>
        <w:spacing w:after="120"/>
        <w:jc w:val="both"/>
        <w:rPr>
          <w:rFonts w:ascii="Arial" w:hAnsi="Arial" w:cs="Arial"/>
          <w:sz w:val="22"/>
          <w:szCs w:val="22"/>
        </w:rPr>
      </w:pPr>
      <w:r>
        <w:rPr>
          <w:rFonts w:ascii="Arial" w:hAnsi="Arial" w:cs="Arial"/>
          <w:sz w:val="22"/>
          <w:szCs w:val="22"/>
        </w:rPr>
        <w:t xml:space="preserve">Em procedimentos de compras realizados em anos anteriores, foi verificado que alguns tipos de óleos lubrificantes e graxas não eram de boa qualidade. Tal situação obrigou a Administração a efetuar trocas mais frequentes, com vistas a garantir a integridade das partes internas de veículos e maquinários do Município. </w:t>
      </w:r>
    </w:p>
    <w:p w:rsidR="004E6CC4" w:rsidRDefault="004E6CC4" w:rsidP="004E6CC4">
      <w:pPr>
        <w:autoSpaceDE w:val="0"/>
        <w:autoSpaceDN w:val="0"/>
        <w:adjustRightInd w:val="0"/>
        <w:spacing w:after="120"/>
        <w:jc w:val="both"/>
        <w:rPr>
          <w:rFonts w:ascii="Arial" w:hAnsi="Arial" w:cs="Arial"/>
          <w:sz w:val="22"/>
          <w:szCs w:val="22"/>
        </w:rPr>
      </w:pPr>
      <w:r>
        <w:rPr>
          <w:rFonts w:ascii="Arial" w:hAnsi="Arial" w:cs="Arial"/>
          <w:sz w:val="22"/>
          <w:szCs w:val="22"/>
        </w:rPr>
        <w:t>Apesar destes cuidados, a baixa qualidade de alguns insumos obrigou o Município a efetuar maior número de procedimentos de revisão e manutenção mecânica na frota, devido acúmulo de borras e o maior desgaste de peças, onerando a Administração Municipal. Tal situação é devidamente descrita no Laudo Técnico em anexo, cujo bojo esmiúça tais ocorrências e, ao final, recomenda a aquisição de óleos lubrificantes e graxas de marcas discriminadas no citado laudo.</w:t>
      </w:r>
    </w:p>
    <w:p w:rsidR="004E6CC4" w:rsidRDefault="004E6CC4" w:rsidP="004E6CC4">
      <w:pPr>
        <w:autoSpaceDE w:val="0"/>
        <w:autoSpaceDN w:val="0"/>
        <w:adjustRightInd w:val="0"/>
        <w:spacing w:after="120"/>
        <w:jc w:val="both"/>
        <w:rPr>
          <w:rFonts w:ascii="Arial" w:hAnsi="Arial" w:cs="Arial"/>
          <w:sz w:val="22"/>
          <w:szCs w:val="22"/>
        </w:rPr>
      </w:pPr>
      <w:r>
        <w:rPr>
          <w:rFonts w:ascii="Arial" w:hAnsi="Arial" w:cs="Arial"/>
          <w:sz w:val="22"/>
          <w:szCs w:val="22"/>
        </w:rPr>
        <w:t xml:space="preserve">Ante o exposto, com o objetivo de evitar prejuízo a Administração Pública e a população melense, e garantir que os itens adquiridos atendam a demanda do Município, somente serão aceitos os óleos e graxas que sejam das marcas </w:t>
      </w:r>
      <w:r w:rsidRPr="00180E23">
        <w:rPr>
          <w:rFonts w:ascii="Arial" w:hAnsi="Arial" w:cs="Arial"/>
          <w:sz w:val="22"/>
          <w:szCs w:val="22"/>
        </w:rPr>
        <w:t>PETRONAS, MOTORCRAFT, SHELL, CASTROL, ACDELCO, MOBIL, PETROBRAS, STIHL e IPIRANGA</w:t>
      </w:r>
      <w:r>
        <w:rPr>
          <w:rFonts w:ascii="Arial" w:hAnsi="Arial" w:cs="Arial"/>
          <w:sz w:val="22"/>
          <w:szCs w:val="22"/>
        </w:rPr>
        <w:t>.</w:t>
      </w:r>
    </w:p>
    <w:p w:rsidR="004E6CC4" w:rsidRDefault="004E6CC4" w:rsidP="004E6CC4">
      <w:pPr>
        <w:autoSpaceDE w:val="0"/>
        <w:autoSpaceDN w:val="0"/>
        <w:adjustRightInd w:val="0"/>
        <w:spacing w:after="120"/>
        <w:jc w:val="both"/>
        <w:rPr>
          <w:rFonts w:ascii="Arial" w:hAnsi="Arial" w:cs="Arial"/>
          <w:sz w:val="22"/>
          <w:szCs w:val="22"/>
        </w:rPr>
      </w:pPr>
      <w:r>
        <w:rPr>
          <w:rFonts w:ascii="Arial" w:hAnsi="Arial" w:cs="Arial"/>
          <w:sz w:val="22"/>
          <w:szCs w:val="22"/>
        </w:rPr>
        <w:t xml:space="preserve">É importante frisar que a Lei 8666/93 em seu art. 15, §7º, I, veda a indicação de marcas, porém, o art. 7º, §5º do mesmo código combinado com a jurisprudência do Processo </w:t>
      </w:r>
      <w:r w:rsidRPr="00B23C7F">
        <w:rPr>
          <w:rFonts w:ascii="Arial" w:hAnsi="Arial" w:cs="Arial"/>
          <w:sz w:val="22"/>
          <w:szCs w:val="22"/>
        </w:rPr>
        <w:t>1114584</w:t>
      </w:r>
      <w:r>
        <w:rPr>
          <w:rFonts w:ascii="Arial" w:hAnsi="Arial" w:cs="Arial"/>
          <w:sz w:val="22"/>
          <w:szCs w:val="22"/>
        </w:rPr>
        <w:t xml:space="preserve">/TCE-MG, dispõe que a indicação de marcas pode ser feita em situações excepcionais, desde que atenda o interesse público e </w:t>
      </w:r>
      <w:r w:rsidRPr="00160C7C">
        <w:rPr>
          <w:rFonts w:ascii="Arial" w:hAnsi="Arial" w:cs="Arial"/>
          <w:sz w:val="22"/>
          <w:szCs w:val="22"/>
        </w:rPr>
        <w:t>conste a pertinente justificativa técnica no edital do procedimento licitatóri</w:t>
      </w:r>
      <w:r>
        <w:rPr>
          <w:rFonts w:ascii="Arial" w:hAnsi="Arial" w:cs="Arial"/>
          <w:sz w:val="22"/>
          <w:szCs w:val="22"/>
        </w:rPr>
        <w:t>o, condições que foram devidamente atendidas.</w:t>
      </w:r>
    </w:p>
    <w:p w:rsidR="004E6CC4" w:rsidRDefault="004E6CC4" w:rsidP="004E6CC4">
      <w:pPr>
        <w:autoSpaceDE w:val="0"/>
        <w:autoSpaceDN w:val="0"/>
        <w:adjustRightInd w:val="0"/>
        <w:ind w:right="-43"/>
        <w:jc w:val="both"/>
        <w:rPr>
          <w:rFonts w:ascii="Arial" w:eastAsia="Times New Roman" w:hAnsi="Arial" w:cs="Arial"/>
          <w:sz w:val="22"/>
          <w:szCs w:val="22"/>
        </w:rPr>
      </w:pPr>
      <w:r w:rsidRPr="005E058E">
        <w:rPr>
          <w:rFonts w:ascii="Arial" w:hAnsi="Arial" w:cs="Arial"/>
          <w:sz w:val="22"/>
          <w:szCs w:val="22"/>
        </w:rPr>
        <w:t>Diante disso, como condição de classificação das propostas</w:t>
      </w:r>
      <w:r w:rsidR="00A20D59">
        <w:rPr>
          <w:rFonts w:ascii="Arial" w:hAnsi="Arial" w:cs="Arial"/>
          <w:sz w:val="22"/>
          <w:szCs w:val="22"/>
        </w:rPr>
        <w:t xml:space="preserve"> </w:t>
      </w:r>
      <w:r w:rsidR="0005661B">
        <w:rPr>
          <w:rFonts w:ascii="Arial" w:hAnsi="Arial" w:cs="Arial"/>
          <w:sz w:val="22"/>
          <w:szCs w:val="22"/>
        </w:rPr>
        <w:t xml:space="preserve">apresentadas </w:t>
      </w:r>
      <w:r w:rsidR="00A20D59">
        <w:rPr>
          <w:rFonts w:ascii="Arial" w:hAnsi="Arial" w:cs="Arial"/>
          <w:sz w:val="22"/>
          <w:szCs w:val="22"/>
        </w:rPr>
        <w:t xml:space="preserve">para os itens 51, 52, 53, 54, 55, 56, 57, 58, 59, 60, 64, 67, 68, 69, 70, 71, </w:t>
      </w:r>
      <w:r w:rsidR="00A20D59" w:rsidRPr="00080F50">
        <w:rPr>
          <w:rFonts w:ascii="Arial" w:hAnsi="Arial" w:cs="Arial"/>
          <w:sz w:val="22"/>
          <w:szCs w:val="22"/>
        </w:rPr>
        <w:t>75, 76, 78, 79</w:t>
      </w:r>
      <w:r w:rsidRPr="005E058E">
        <w:rPr>
          <w:rFonts w:ascii="Arial" w:hAnsi="Arial" w:cs="Arial"/>
          <w:sz w:val="22"/>
          <w:szCs w:val="22"/>
        </w:rPr>
        <w:t>,</w:t>
      </w:r>
      <w:r w:rsidR="00215372">
        <w:rPr>
          <w:rFonts w:ascii="Arial" w:hAnsi="Arial" w:cs="Arial"/>
          <w:sz w:val="22"/>
          <w:szCs w:val="22"/>
        </w:rPr>
        <w:t xml:space="preserve"> conforme prevê o </w:t>
      </w:r>
      <w:r w:rsidR="00215372" w:rsidRPr="005E058E">
        <w:rPr>
          <w:rFonts w:ascii="Arial" w:hAnsi="Arial" w:cs="Arial"/>
          <w:sz w:val="22"/>
          <w:szCs w:val="22"/>
        </w:rPr>
        <w:t>art. 48</w:t>
      </w:r>
      <w:r w:rsidR="002A4196">
        <w:rPr>
          <w:rFonts w:ascii="Arial" w:hAnsi="Arial" w:cs="Arial"/>
          <w:sz w:val="22"/>
          <w:szCs w:val="22"/>
        </w:rPr>
        <w:t xml:space="preserve"> caput e respectivo inciso</w:t>
      </w:r>
      <w:r w:rsidR="00215372" w:rsidRPr="005E058E">
        <w:rPr>
          <w:rFonts w:ascii="Arial" w:hAnsi="Arial" w:cs="Arial"/>
          <w:sz w:val="22"/>
          <w:szCs w:val="22"/>
        </w:rPr>
        <w:t xml:space="preserve"> I, da Lei 8666/93</w:t>
      </w:r>
      <w:r w:rsidR="00215372">
        <w:rPr>
          <w:rFonts w:ascii="Arial" w:hAnsi="Arial" w:cs="Arial"/>
          <w:sz w:val="22"/>
          <w:szCs w:val="22"/>
        </w:rPr>
        <w:t xml:space="preserve">, </w:t>
      </w:r>
      <w:r w:rsidRPr="005E058E">
        <w:rPr>
          <w:rFonts w:ascii="Arial" w:hAnsi="Arial" w:cs="Arial"/>
          <w:sz w:val="22"/>
          <w:szCs w:val="22"/>
        </w:rPr>
        <w:t>será verificado se a licitante apresentou uma das marcas descritas à seguir: PETRONAS, MOTORCRAFT, SHELL, CASTROL, ACDELCO, MOBIL, PETROBRAS, STIHL e IPIRANGA</w:t>
      </w:r>
      <w:r w:rsidR="00A20D59">
        <w:rPr>
          <w:rFonts w:ascii="Arial" w:hAnsi="Arial" w:cs="Arial"/>
          <w:sz w:val="22"/>
          <w:szCs w:val="22"/>
        </w:rPr>
        <w:t>.</w:t>
      </w:r>
    </w:p>
    <w:p w:rsidR="004E6CC4" w:rsidRPr="00CC0DA2" w:rsidRDefault="004E6CC4" w:rsidP="004E6CC4">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510309" w:rsidRPr="00CC0DA2" w:rsidTr="009F4468">
        <w:trPr>
          <w:trHeight w:val="472"/>
        </w:trPr>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 xml:space="preserve">Condições de validade dos </w:t>
            </w:r>
            <w:r>
              <w:rPr>
                <w:rFonts w:ascii="Arial" w:hAnsi="Arial" w:cs="Arial"/>
                <w:b/>
                <w:sz w:val="22"/>
                <w:szCs w:val="22"/>
                <w:lang w:val="pt-PT"/>
              </w:rPr>
              <w:t>itens</w:t>
            </w:r>
            <w:r w:rsidRPr="00CC0DA2">
              <w:rPr>
                <w:rFonts w:ascii="Arial" w:hAnsi="Arial" w:cs="Arial"/>
                <w:b/>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Superior a 12</w:t>
            </w:r>
            <w:r w:rsidRPr="00CC0DA2">
              <w:rPr>
                <w:rFonts w:ascii="Arial" w:hAnsi="Arial" w:cs="Arial"/>
                <w:sz w:val="22"/>
                <w:szCs w:val="22"/>
                <w:lang w:val="pt-PT"/>
              </w:rPr>
              <w:t xml:space="preserve"> (</w:t>
            </w:r>
            <w:r>
              <w:rPr>
                <w:rFonts w:ascii="Arial" w:hAnsi="Arial" w:cs="Arial"/>
                <w:sz w:val="22"/>
                <w:szCs w:val="22"/>
                <w:lang w:val="pt-PT"/>
              </w:rPr>
              <w:t>doze</w:t>
            </w:r>
            <w:r w:rsidRPr="00CC0DA2">
              <w:rPr>
                <w:rFonts w:ascii="Arial" w:hAnsi="Arial" w:cs="Arial"/>
                <w:sz w:val="22"/>
                <w:szCs w:val="22"/>
                <w:lang w:val="pt-PT"/>
              </w:rPr>
              <w:t>) meses.</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entrega</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 xml:space="preserve">Até </w:t>
            </w:r>
            <w:r w:rsidR="00644933">
              <w:rPr>
                <w:rFonts w:ascii="Arial" w:hAnsi="Arial" w:cs="Arial"/>
                <w:sz w:val="22"/>
                <w:szCs w:val="22"/>
                <w:lang w:val="pt-PT"/>
              </w:rPr>
              <w:t>05 (cinco) dias ú</w:t>
            </w:r>
            <w:r>
              <w:rPr>
                <w:rFonts w:ascii="Arial" w:hAnsi="Arial" w:cs="Arial"/>
                <w:sz w:val="22"/>
                <w:szCs w:val="22"/>
                <w:lang w:val="pt-PT"/>
              </w:rPr>
              <w:t>teis</w:t>
            </w:r>
            <w:r w:rsidRPr="00CC0DA2">
              <w:rPr>
                <w:rFonts w:ascii="Arial" w:hAnsi="Arial" w:cs="Arial"/>
                <w:sz w:val="22"/>
                <w:szCs w:val="22"/>
                <w:lang w:val="pt-PT"/>
              </w:rPr>
              <w:t xml:space="preserve"> do recebimento </w:t>
            </w:r>
            <w:r>
              <w:rPr>
                <w:rFonts w:ascii="Arial" w:hAnsi="Arial" w:cs="Arial"/>
                <w:sz w:val="22"/>
                <w:szCs w:val="22"/>
                <w:lang w:val="pt-PT"/>
              </w:rPr>
              <w:t>da ordem de fornecimento</w:t>
            </w:r>
            <w:r w:rsidRPr="00CC0DA2">
              <w:rPr>
                <w:rFonts w:ascii="Arial" w:hAnsi="Arial" w:cs="Arial"/>
                <w:sz w:val="22"/>
                <w:szCs w:val="22"/>
                <w:lang w:val="pt-PT"/>
              </w:rPr>
              <w:t>.</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Local</w:t>
            </w:r>
            <w:r w:rsidRPr="00CC0DA2">
              <w:rPr>
                <w:rFonts w:ascii="Arial" w:hAnsi="Arial" w:cs="Arial"/>
                <w:b/>
                <w:bCs/>
                <w:sz w:val="22"/>
                <w:szCs w:val="22"/>
                <w:lang w:val="pt-PT"/>
              </w:rPr>
              <w:t xml:space="preserve"> de </w:t>
            </w:r>
            <w:r>
              <w:rPr>
                <w:rFonts w:ascii="Arial" w:hAnsi="Arial" w:cs="Arial"/>
                <w:b/>
                <w:bCs/>
                <w:sz w:val="22"/>
                <w:szCs w:val="22"/>
                <w:lang w:val="pt-PT"/>
              </w:rPr>
              <w:t xml:space="preserve">entrega </w:t>
            </w:r>
            <w:r w:rsidRPr="00CC0DA2">
              <w:rPr>
                <w:rFonts w:ascii="Arial" w:hAnsi="Arial" w:cs="Arial"/>
                <w:b/>
                <w:bCs/>
                <w:sz w:val="22"/>
                <w:szCs w:val="22"/>
                <w:lang w:val="pt-PT"/>
              </w:rPr>
              <w:t xml:space="preserve">dos </w:t>
            </w:r>
            <w:r>
              <w:rPr>
                <w:rFonts w:ascii="Arial" w:hAnsi="Arial" w:cs="Arial"/>
                <w:b/>
                <w:bCs/>
                <w:sz w:val="22"/>
                <w:szCs w:val="22"/>
                <w:lang w:val="pt-PT"/>
              </w:rPr>
              <w:t>pneu</w:t>
            </w:r>
            <w:r w:rsidRPr="00CC0DA2">
              <w:rPr>
                <w:rFonts w:ascii="Arial" w:hAnsi="Arial" w:cs="Arial"/>
                <w:b/>
                <w:bCs/>
                <w:sz w:val="22"/>
                <w:szCs w:val="22"/>
                <w:lang w:val="pt-PT"/>
              </w:rPr>
              <w:t>s:</w:t>
            </w:r>
          </w:p>
        </w:tc>
        <w:tc>
          <w:tcPr>
            <w:tcW w:w="5823" w:type="dxa"/>
          </w:tcPr>
          <w:p w:rsidR="00510309" w:rsidRPr="005C186A" w:rsidRDefault="00510309" w:rsidP="009F4468">
            <w:pPr>
              <w:widowControl w:val="0"/>
              <w:tabs>
                <w:tab w:val="left" w:pos="204"/>
              </w:tabs>
              <w:autoSpaceDE w:val="0"/>
              <w:autoSpaceDN w:val="0"/>
              <w:adjustRightInd w:val="0"/>
              <w:ind w:right="-43"/>
              <w:jc w:val="both"/>
              <w:rPr>
                <w:rFonts w:ascii="Arial" w:eastAsia="Times New Roman" w:hAnsi="Arial" w:cs="Arial"/>
                <w:sz w:val="22"/>
                <w:szCs w:val="22"/>
              </w:rPr>
            </w:pPr>
            <w:r w:rsidRPr="00CC0DA2">
              <w:rPr>
                <w:rFonts w:ascii="Arial" w:hAnsi="Arial" w:cs="Arial"/>
                <w:b/>
                <w:sz w:val="22"/>
                <w:szCs w:val="22"/>
                <w:lang w:val="pt-PT"/>
              </w:rPr>
              <w:t>1)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Horário de entrega</w:t>
            </w:r>
            <w:r w:rsidRPr="00CC0DA2">
              <w:rPr>
                <w:rFonts w:ascii="Arial" w:hAnsi="Arial" w:cs="Arial"/>
                <w:b/>
                <w:bCs/>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sz w:val="22"/>
                <w:szCs w:val="22"/>
                <w:lang w:val="pt-PT"/>
              </w:rPr>
            </w:pPr>
            <w:r>
              <w:rPr>
                <w:rFonts w:ascii="Arial" w:hAnsi="Arial" w:cs="Arial"/>
                <w:b/>
                <w:sz w:val="22"/>
                <w:szCs w:val="22"/>
                <w:lang w:val="pt-PT"/>
              </w:rPr>
              <w:t>De 07:00 às 16</w:t>
            </w:r>
            <w:r w:rsidRPr="00CC0DA2">
              <w:rPr>
                <w:rFonts w:ascii="Arial" w:hAnsi="Arial" w:cs="Arial"/>
                <w:b/>
                <w:sz w:val="22"/>
                <w:szCs w:val="22"/>
                <w:lang w:val="pt-PT"/>
              </w:rPr>
              <w:t>:00 horas de segunda a sexta-feira.</w:t>
            </w:r>
          </w:p>
        </w:tc>
      </w:tr>
    </w:tbl>
    <w:p w:rsidR="00510309" w:rsidRPr="00CC0DA2" w:rsidRDefault="00510309" w:rsidP="00510309">
      <w:pPr>
        <w:autoSpaceDE w:val="0"/>
        <w:autoSpaceDN w:val="0"/>
        <w:adjustRightInd w:val="0"/>
        <w:ind w:right="-43"/>
        <w:jc w:val="both"/>
        <w:rPr>
          <w:rFonts w:ascii="Arial" w:hAnsi="Arial" w:cs="Arial"/>
          <w:b/>
          <w:bCs/>
          <w:sz w:val="22"/>
          <w:szCs w:val="22"/>
          <w:lang w:val="pt-PT"/>
        </w:rPr>
      </w:pPr>
    </w:p>
    <w:p w:rsidR="00510309" w:rsidRPr="00B36C52" w:rsidRDefault="00510309" w:rsidP="00510309">
      <w:pPr>
        <w:autoSpaceDE w:val="0"/>
        <w:autoSpaceDN w:val="0"/>
        <w:adjustRightInd w:val="0"/>
        <w:ind w:right="-196"/>
        <w:jc w:val="both"/>
        <w:rPr>
          <w:rFonts w:ascii="Arial" w:hAnsi="Arial" w:cs="Arial"/>
          <w:b/>
          <w:bCs/>
          <w:color w:val="000000" w:themeColor="text1"/>
          <w:sz w:val="22"/>
          <w:szCs w:val="22"/>
        </w:rPr>
      </w:pPr>
      <w:r w:rsidRPr="00B36C52">
        <w:rPr>
          <w:rFonts w:ascii="Arial" w:hAnsi="Arial" w:cs="Arial"/>
          <w:b/>
          <w:bCs/>
          <w:color w:val="000000" w:themeColor="text1"/>
          <w:sz w:val="22"/>
          <w:szCs w:val="22"/>
        </w:rPr>
        <w:t>III – ESPECIFICAÇÃO DOS PNEUS</w:t>
      </w:r>
      <w:r w:rsidR="00E550B8">
        <w:rPr>
          <w:rFonts w:ascii="Arial" w:hAnsi="Arial" w:cs="Arial"/>
          <w:b/>
          <w:bCs/>
          <w:color w:val="000000" w:themeColor="text1"/>
          <w:sz w:val="22"/>
          <w:szCs w:val="22"/>
        </w:rPr>
        <w:t>, ÓLEOS LUBRIFICANTES</w:t>
      </w:r>
      <w:r w:rsidR="00B36C52" w:rsidRPr="00B36C52">
        <w:rPr>
          <w:rFonts w:ascii="Arial" w:hAnsi="Arial" w:cs="Arial"/>
          <w:b/>
          <w:bCs/>
          <w:color w:val="000000" w:themeColor="text1"/>
          <w:sz w:val="22"/>
          <w:szCs w:val="22"/>
        </w:rPr>
        <w:t xml:space="preserve"> E CÂMARAS DE AR</w:t>
      </w:r>
      <w:r w:rsidRPr="00B36C52">
        <w:rPr>
          <w:rFonts w:ascii="Arial" w:hAnsi="Arial" w:cs="Arial"/>
          <w:b/>
          <w:bCs/>
          <w:color w:val="000000" w:themeColor="text1"/>
          <w:sz w:val="22"/>
          <w:szCs w:val="22"/>
        </w:rPr>
        <w:t>:</w:t>
      </w:r>
    </w:p>
    <w:tbl>
      <w:tblPr>
        <w:tblW w:w="978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6379"/>
        <w:gridCol w:w="1276"/>
        <w:gridCol w:w="1276"/>
      </w:tblGrid>
      <w:tr w:rsidR="00532D44" w:rsidRPr="000A102E" w:rsidTr="00532D44">
        <w:trPr>
          <w:trHeight w:val="300"/>
          <w:tblHeader/>
        </w:trPr>
        <w:tc>
          <w:tcPr>
            <w:tcW w:w="851" w:type="dxa"/>
            <w:shd w:val="clear" w:color="auto" w:fill="auto"/>
            <w:noWrap/>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ITEM</w:t>
            </w:r>
          </w:p>
        </w:tc>
        <w:tc>
          <w:tcPr>
            <w:tcW w:w="6379" w:type="dxa"/>
            <w:shd w:val="clear" w:color="auto" w:fill="auto"/>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DESCRIÇÃO</w:t>
            </w:r>
          </w:p>
        </w:tc>
        <w:tc>
          <w:tcPr>
            <w:tcW w:w="1276" w:type="dxa"/>
            <w:shd w:val="clear" w:color="auto" w:fill="auto"/>
            <w:vAlign w:val="center"/>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UN</w:t>
            </w:r>
          </w:p>
        </w:tc>
        <w:tc>
          <w:tcPr>
            <w:tcW w:w="1276" w:type="dxa"/>
            <w:shd w:val="clear" w:color="auto" w:fill="auto"/>
            <w:noWrap/>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QUANTIDADE</w:t>
            </w:r>
          </w:p>
        </w:tc>
      </w:tr>
      <w:tr w:rsidR="0084398F" w:rsidRPr="000A102E" w:rsidTr="00532D44">
        <w:trPr>
          <w:trHeight w:val="496"/>
        </w:trPr>
        <w:tc>
          <w:tcPr>
            <w:tcW w:w="851" w:type="dxa"/>
            <w:shd w:val="clear" w:color="auto" w:fill="auto"/>
            <w:noWrap/>
            <w:vAlign w:val="center"/>
          </w:tcPr>
          <w:p w:rsidR="0084398F" w:rsidRPr="005F7CD7"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1285 - PNEU 12.5/80-18,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12.5/80-18, tipo 12 lonas.  Certificado pelo INMETRO, com selo estampado, produto novo, não recondicionado e / ou remanufaturado. Com mínimo de 5 anos de </w:t>
            </w:r>
            <w:r w:rsidRPr="008C68DC">
              <w:rPr>
                <w:rFonts w:ascii="Arial" w:eastAsiaTheme="minorHAnsi" w:hAnsi="Arial" w:cs="Arial"/>
                <w:sz w:val="16"/>
                <w:szCs w:val="16"/>
                <w:lang w:eastAsia="en-US"/>
              </w:rPr>
              <w:lastRenderedPageBreak/>
              <w:t>garantia e 80% da validade disponível no ato da entrega.</w:t>
            </w:r>
          </w:p>
          <w:p w:rsidR="00071A10" w:rsidRPr="00584AA7" w:rsidRDefault="00071A10"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071A10"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UNID</w:t>
            </w:r>
          </w:p>
        </w:tc>
        <w:tc>
          <w:tcPr>
            <w:tcW w:w="1276" w:type="dxa"/>
            <w:shd w:val="clear" w:color="auto" w:fill="auto"/>
            <w:noWrap/>
            <w:vAlign w:val="center"/>
            <w:hideMark/>
          </w:tcPr>
          <w:p w:rsidR="0084398F" w:rsidRPr="008C68DC" w:rsidRDefault="0084398F" w:rsidP="0084398F">
            <w:pPr>
              <w:jc w:val="center"/>
              <w:rPr>
                <w:rFonts w:ascii="Arial" w:hAnsi="Arial" w:cs="Arial"/>
                <w:sz w:val="16"/>
                <w:szCs w:val="16"/>
              </w:rPr>
            </w:pPr>
            <w:r w:rsidRPr="008C68DC">
              <w:rPr>
                <w:rFonts w:ascii="Arial" w:hAnsi="Arial" w:cs="Arial"/>
                <w:sz w:val="16"/>
                <w:szCs w:val="16"/>
              </w:rPr>
              <w:t xml:space="preserve">08 </w:t>
            </w:r>
          </w:p>
        </w:tc>
      </w:tr>
      <w:tr w:rsidR="0084398F" w:rsidRPr="00F5791C" w:rsidTr="00532D44">
        <w:trPr>
          <w:trHeight w:val="662"/>
        </w:trPr>
        <w:tc>
          <w:tcPr>
            <w:tcW w:w="851" w:type="dxa"/>
            <w:shd w:val="clear" w:color="auto" w:fill="auto"/>
            <w:noWrap/>
            <w:vAlign w:val="center"/>
          </w:tcPr>
          <w:p w:rsidR="0084398F" w:rsidRPr="009A4CFE"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0026 - PNEU 17.5-25,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17-5-25, tipo 12 lonas. Certificado pelo INMETRO, com selo estampado, produto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873"/>
        </w:trPr>
        <w:tc>
          <w:tcPr>
            <w:tcW w:w="851" w:type="dxa"/>
            <w:shd w:val="clear" w:color="auto" w:fill="auto"/>
            <w:noWrap/>
            <w:vAlign w:val="center"/>
          </w:tcPr>
          <w:p w:rsidR="0084398F" w:rsidRPr="00536EBD"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8609 - PNEU 14.00-24</w:t>
            </w:r>
          </w:p>
          <w:p w:rsidR="0084398F" w:rsidRDefault="0084398F" w:rsidP="0084398F">
            <w:pPr>
              <w:rPr>
                <w:rFonts w:ascii="Arial" w:eastAsia="MS Gothic" w:hAnsi="Arial" w:cs="Arial"/>
                <w:sz w:val="16"/>
                <w:szCs w:val="16"/>
              </w:rPr>
            </w:pPr>
            <w:r w:rsidRPr="008C68DC">
              <w:rPr>
                <w:rFonts w:ascii="Arial" w:eastAsia="MS Gothic" w:hAnsi="Arial" w:cs="Arial"/>
                <w:sz w:val="16"/>
                <w:szCs w:val="16"/>
              </w:rPr>
              <w:t>Pneu 1400-24, normal, borrachudo, tipo 16 lonas, Certificado pelo INMETRO, com selo estampado, produto novo, não recondicionado e / ou remanufaturado. Com mínimo de 5 anos de garantia e 80% da validade disponível no ato da entrega</w:t>
            </w:r>
            <w:r>
              <w:rPr>
                <w:rFonts w:ascii="Arial" w:eastAsia="MS Gothic" w:hAnsi="Arial" w:cs="Arial"/>
                <w:sz w:val="16"/>
                <w:szCs w:val="16"/>
              </w:rPr>
              <w:t>.</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eastAsia="MS Gothic"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72178B"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1281 - PNEU 7.50-16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7.50 16, 10 lonas. Certificado pelo INMETRO, com selo estampado, produto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3881 - PNEU 19.5-24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19.5 R24, tração (misto). Certificado pelo INMETRO, com selo estampado, produto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8610 - PNEU 12.4/24,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12.4-24, tipo 12 lonas. Certificado pelo INMETRO, com selo estampado, produto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84AA7">
        <w:trPr>
          <w:trHeight w:val="85"/>
        </w:trPr>
        <w:tc>
          <w:tcPr>
            <w:tcW w:w="851" w:type="dxa"/>
            <w:shd w:val="clear" w:color="auto" w:fill="auto"/>
            <w:noWrap/>
            <w:vAlign w:val="center"/>
          </w:tcPr>
          <w:p w:rsidR="0084398F" w:rsidRPr="00EB531F" w:rsidRDefault="0084398F" w:rsidP="0084398F">
            <w:pPr>
              <w:pStyle w:val="PargrafodaLista"/>
              <w:numPr>
                <w:ilvl w:val="0"/>
                <w:numId w:val="39"/>
              </w:numP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4398 - PNEU 18.4/30</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18.4-30. Certificado pelo INMETRO, com selo estampado, produto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8C68DC" w:rsidRDefault="00584AA7" w:rsidP="00FF6B30">
            <w:pPr>
              <w:pStyle w:val="PargrafodaLista"/>
              <w:numPr>
                <w:ilvl w:val="0"/>
                <w:numId w:val="42"/>
              </w:numPr>
              <w:spacing w:before="60"/>
              <w:rPr>
                <w:rFonts w:ascii="Arial" w:hAnsi="Arial" w:cs="Arial"/>
                <w:b/>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0022 - PNEU 215/75 R17.5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215/75R17,5 12 lonas. Selo INMETRO - Programa Brasileiro de Etiquetagem (PBE): Resistência ao rolamento: A, B, C, D ou E; Aderência em piso molhado: A ou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80</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8613 - PNEU 215/75 R17.5, 16 LONAS, LISO</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 R17.5, 16 lonas, liso. Selo INMETRO - Programa Brasileiro de Etiquetagem (PBE): Resistência ao rolamento: A, B, C ou D; Aderência em piso molhado: A,B ou C.</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50</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8614 - PNEU 215/75 R17.5, 16 LONAS, MISTO</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 R17.5, 16 lonas, misto. Selo INMETRO - Programa Brasileiro de Etiquetagem (PBE): Resistência</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ao rolamento: A, B, C, C Pneu 215/75 R17.5, 16 lonas, misto. Selo INMETRO - Programa Brasileiro de Etiquetagem (PBE): Resistência ao rolamento: A, B, C, C ou E; Aderência em piso molhado: A ou B. ou E; Aderência em piso molhado: A ou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50</w:t>
            </w:r>
          </w:p>
        </w:tc>
      </w:tr>
      <w:tr w:rsidR="0084398F" w:rsidRPr="00F5791C" w:rsidTr="00532D44">
        <w:trPr>
          <w:trHeight w:val="662"/>
        </w:trPr>
        <w:tc>
          <w:tcPr>
            <w:tcW w:w="851" w:type="dxa"/>
            <w:shd w:val="clear" w:color="auto" w:fill="auto"/>
            <w:noWrap/>
            <w:vAlign w:val="center"/>
          </w:tcPr>
          <w:p w:rsidR="0084398F" w:rsidRPr="004F35E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3649 - PNEU 10.00 R20 – 146/143L,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10.00 R20, tipo 146/143L, 16 lonas. Selo INMETRO - Programa Brasileiro de Etiquetagem (PBE): Resistência ao rolamento: A, B, C, D ou E; Aderência em piso molhado: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24</w:t>
            </w:r>
          </w:p>
        </w:tc>
      </w:tr>
      <w:tr w:rsidR="0084398F" w:rsidRPr="00F5791C" w:rsidTr="00532D44">
        <w:trPr>
          <w:trHeight w:val="662"/>
        </w:trPr>
        <w:tc>
          <w:tcPr>
            <w:tcW w:w="851" w:type="dxa"/>
            <w:shd w:val="clear" w:color="auto" w:fill="auto"/>
            <w:noWrap/>
            <w:vAlign w:val="center"/>
          </w:tcPr>
          <w:p w:rsidR="0084398F" w:rsidRPr="0020469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8611 - PNEU 275/80 R22.5 LISO,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275/80 R22 .5, liso, 16 lonas. Selo INMETRO - Programa Brasileiro de Etiquetagem (PBE): Resistência ao rolamento: A, B, C ou D; Aderência em piso molhado: A ou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54</w:t>
            </w:r>
          </w:p>
        </w:tc>
      </w:tr>
      <w:tr w:rsidR="0084398F" w:rsidRPr="00F5791C" w:rsidTr="00532D44">
        <w:trPr>
          <w:trHeight w:val="662"/>
        </w:trPr>
        <w:tc>
          <w:tcPr>
            <w:tcW w:w="851" w:type="dxa"/>
            <w:shd w:val="clear" w:color="auto" w:fill="auto"/>
            <w:noWrap/>
            <w:vAlign w:val="center"/>
          </w:tcPr>
          <w:p w:rsidR="0084398F" w:rsidRPr="0020469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8612 - PNEU 275/80 R22.5 MISTO,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275/80 R22 .5, misto, 16 lonas. Selo INMETRO - Programa Brasileiro de Etiquetagem (PBE): Resistência ao rolamento: A, B, C ou D; Aderência em piso molhado: A ou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54</w:t>
            </w:r>
          </w:p>
        </w:tc>
      </w:tr>
      <w:tr w:rsidR="0084398F" w:rsidRPr="00F5791C" w:rsidTr="00532D44">
        <w:trPr>
          <w:trHeight w:val="662"/>
        </w:trPr>
        <w:tc>
          <w:tcPr>
            <w:tcW w:w="851" w:type="dxa"/>
            <w:shd w:val="clear" w:color="auto" w:fill="auto"/>
            <w:noWrap/>
            <w:vAlign w:val="center"/>
          </w:tcPr>
          <w:p w:rsidR="0084398F" w:rsidRPr="0057740C"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3193 - PNEU 205/70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205/70R15, 8 lonas. Selo INMETRO - Programa Brasileiro de Etiquetagem (PBE): Resistência ao rolamento: A, B ou C; Aderência em piso molhado: A ou B.</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 xml:space="preserve">NO PREENCHIMENTO DA PROPOSTA DESTE ITEM, DEVERÁ SER INFORMADO A </w:t>
            </w:r>
            <w:r w:rsidRPr="00584AA7">
              <w:rPr>
                <w:rFonts w:asciiTheme="minorHAnsi" w:hAnsiTheme="minorHAnsi" w:cstheme="minorHAnsi"/>
                <w:b/>
                <w:bCs/>
                <w:color w:val="000000"/>
                <w:sz w:val="16"/>
                <w:szCs w:val="16"/>
              </w:rPr>
              <w:lastRenderedPageBreak/>
              <w:t>MARCA E O MODELO.</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747DFB" w:rsidRPr="008C68DC" w:rsidRDefault="00747DFB"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D94033"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 xml:space="preserve">1290 - PNEU 205/75 R16 </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205/75R16 10 lonas. Selo INMETRO - Programa Brasileiro de Etiquetagem (PBE): Resistência ao rolamento: A, B ou C; Aderência em piso molhado: A ou B.</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747DFB" w:rsidRPr="008C68DC" w:rsidRDefault="00747DFB"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337602"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5606 - PNEU 195/75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195/75R16 índice de carga/velocidade 107r. Selo INMETRO - Programa Brasileiro de Etiquetagem (PBE): Resistência ao rolamento: A, B ou C; Aderência em piso molhado: A ou B.</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747DFB" w:rsidRPr="008C68DC" w:rsidRDefault="00747DFB"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662"/>
        </w:trPr>
        <w:tc>
          <w:tcPr>
            <w:tcW w:w="851" w:type="dxa"/>
            <w:shd w:val="clear" w:color="auto" w:fill="auto"/>
            <w:noWrap/>
            <w:vAlign w:val="center"/>
          </w:tcPr>
          <w:p w:rsidR="0084398F" w:rsidRPr="001F7CC0"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5896 - PNEU 185/65 R14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185/65 R14. Selo INMETRO - Programa Brasileiro de Etiquetagem (PBE): Resistência ao rolamento: A, B, C, D ou E; Aderência em piso molhado: A,B ou C.</w:t>
            </w:r>
          </w:p>
          <w:p w:rsidR="005C12F5" w:rsidRPr="00584AA7" w:rsidRDefault="005C12F5" w:rsidP="005C12F5">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C12F5" w:rsidRPr="00584AA7" w:rsidRDefault="005C12F5" w:rsidP="005C12F5">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C12F5" w:rsidRPr="008C68DC" w:rsidRDefault="005C12F5"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34</w:t>
            </w:r>
          </w:p>
        </w:tc>
      </w:tr>
      <w:tr w:rsidR="0084398F" w:rsidRPr="00F5791C" w:rsidTr="00532D44">
        <w:trPr>
          <w:trHeight w:val="662"/>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0021 - PNEU 175/70 R14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175/70R14, com certificado do Inmetro. Treadwear igual ou maior que 300. Selo INMETRO - Programa Brasileiro de Etiquetagem (PBE): Resistência ao rolamento: A, B, C, D ou E; Aderência em piso molhado: A,B ou C.</w:t>
            </w:r>
          </w:p>
          <w:p w:rsidR="009D3F71" w:rsidRPr="00584AA7" w:rsidRDefault="009D3F71" w:rsidP="009D3F71">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9D3F71" w:rsidRPr="00584AA7" w:rsidRDefault="009D3F71" w:rsidP="009D3F71">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9D3F71" w:rsidRPr="008C68DC" w:rsidRDefault="009D3F71"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72</w:t>
            </w:r>
          </w:p>
        </w:tc>
      </w:tr>
      <w:tr w:rsidR="0084398F" w:rsidRPr="00F5791C" w:rsidTr="00532D44">
        <w:trPr>
          <w:trHeight w:val="662"/>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5607 - PNEU 205/55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205/55R16 índice de carga/velocidade 91v. Selo INMETRO - Programa Brasileiro de Etiquetagem (PBE): Resistência ao rolamento: A, B ou C; Aderência em piso molhado: 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83"/>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0019 - PNEU 195/55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195/55R15. Treadwear igual ou maior que 400. Selo INMETRO - Programa Brasileiro de Etiquetagem (PBE): Resistência ao rolamento: A, B ou C; Aderência em piso molhado: A ou B.</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37</w:t>
            </w:r>
          </w:p>
        </w:tc>
      </w:tr>
      <w:tr w:rsidR="0084398F" w:rsidRPr="00F5791C" w:rsidTr="00532D44">
        <w:trPr>
          <w:trHeight w:val="479"/>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5050- PNEU 185/60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185/60 R 15. Selo INMETRO - Programa Brasileiro de Etiquetagem (PBE): Resistência ao rolamento: A ou B; Aderência em piso molhado: 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lastRenderedPageBreak/>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16"/>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0018 - PNEU 175/70 R13</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175/70R13. Treadwear igual ou maior que 300. Selo INMETRO - Programa Brasileiro de Etiquetagem (PBE): Resistência ao rolamento: A, B, C, D, E ou F; Aderência em piso molhado: A, B, C, D ou E.</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34</w:t>
            </w:r>
          </w:p>
        </w:tc>
      </w:tr>
      <w:tr w:rsidR="0084398F" w:rsidRPr="00F5791C" w:rsidTr="00532D44">
        <w:trPr>
          <w:trHeight w:val="540"/>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6134 - PNEU 90/90-19</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90/90-19.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78"/>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6135 - PNEU 110/90.17</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110/90-17.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475"/>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6996 - PNEU 225/65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225/65 R16. Selo INMETRO - Programa Brasileiro de Etiquetagem (PBE): Resistência ao rolamento: A, B ou C; Aderência em piso molhado: A ou B.</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51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6997 - PNEU 205/60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205/60 R15. Selo INMETRO - Programa Brasileiro de Etiquetagem (PBE): Resistência ao rolamento: A ou B; Aderência em piso molhado: A ou B.</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532D44">
        <w:trPr>
          <w:trHeight w:val="550"/>
        </w:trPr>
        <w:tc>
          <w:tcPr>
            <w:tcW w:w="851" w:type="dxa"/>
            <w:shd w:val="clear" w:color="auto" w:fill="auto"/>
            <w:noWrap/>
            <w:vAlign w:val="center"/>
          </w:tcPr>
          <w:p w:rsidR="0084398F" w:rsidRPr="00F17845"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6998 - PNEU 205/60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205/60 R16. Selo INMETRO - Programa Brasileiro de Etiquetagem (PBE): Resistência ao rolamento: A, B ou C; Aderência em piso molhado: 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FF3B53" w:rsidRDefault="0084398F" w:rsidP="0084398F">
            <w:pPr>
              <w:jc w:val="center"/>
              <w:rPr>
                <w:rFonts w:ascii="Arial" w:hAnsi="Arial" w:cs="Arial"/>
                <w:color w:val="000000" w:themeColor="text1"/>
                <w:sz w:val="16"/>
                <w:szCs w:val="16"/>
              </w:rPr>
            </w:pPr>
            <w:r w:rsidRPr="00FF3B53">
              <w:rPr>
                <w:rFonts w:ascii="Arial" w:hAnsi="Arial" w:cs="Arial"/>
                <w:color w:val="000000" w:themeColor="text1"/>
                <w:sz w:val="16"/>
                <w:szCs w:val="16"/>
              </w:rPr>
              <w:t>UN</w:t>
            </w:r>
          </w:p>
        </w:tc>
        <w:tc>
          <w:tcPr>
            <w:tcW w:w="1276" w:type="dxa"/>
            <w:shd w:val="clear" w:color="auto" w:fill="auto"/>
            <w:noWrap/>
            <w:vAlign w:val="center"/>
          </w:tcPr>
          <w:p w:rsidR="0084398F" w:rsidRPr="00FF3B53" w:rsidRDefault="0084398F" w:rsidP="0084398F">
            <w:pPr>
              <w:jc w:val="center"/>
              <w:rPr>
                <w:rFonts w:ascii="Arial" w:hAnsi="Arial" w:cs="Arial"/>
                <w:color w:val="000000" w:themeColor="text1"/>
                <w:sz w:val="16"/>
                <w:szCs w:val="16"/>
              </w:rPr>
            </w:pPr>
            <w:r w:rsidRPr="00FF3B53">
              <w:rPr>
                <w:rFonts w:ascii="Arial" w:hAnsi="Arial" w:cs="Arial"/>
                <w:color w:val="000000" w:themeColor="text1"/>
                <w:sz w:val="16"/>
                <w:szCs w:val="16"/>
              </w:rPr>
              <w:t>20</w:t>
            </w:r>
          </w:p>
        </w:tc>
      </w:tr>
      <w:tr w:rsidR="0084398F" w:rsidRPr="00F5791C" w:rsidTr="00532D44">
        <w:trPr>
          <w:trHeight w:val="78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7748 - PNEU 225/75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225/75 R16.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743560" w:rsidRDefault="0084398F" w:rsidP="0084398F">
            <w:pPr>
              <w:rPr>
                <w:rFonts w:ascii="Arial" w:hAnsi="Arial" w:cs="Arial"/>
                <w:b/>
                <w:sz w:val="16"/>
                <w:szCs w:val="16"/>
              </w:rPr>
            </w:pPr>
            <w:r w:rsidRPr="00743560">
              <w:rPr>
                <w:rFonts w:ascii="Arial" w:hAnsi="Arial" w:cs="Arial"/>
                <w:b/>
                <w:sz w:val="16"/>
                <w:szCs w:val="16"/>
              </w:rPr>
              <w:t>10095 - PNEU 195/65/R15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w:t>
            </w:r>
            <w:r>
              <w:rPr>
                <w:rFonts w:ascii="Arial" w:eastAsiaTheme="minorHAnsi" w:hAnsi="Arial" w:cs="Arial"/>
                <w:sz w:val="16"/>
                <w:szCs w:val="16"/>
                <w:lang w:eastAsia="en-US"/>
              </w:rPr>
              <w:t>195/65/R15</w:t>
            </w:r>
            <w:r w:rsidRPr="008C68DC">
              <w:rPr>
                <w:rFonts w:ascii="Arial" w:eastAsiaTheme="minorHAnsi" w:hAnsi="Arial" w:cs="Arial"/>
                <w:sz w:val="16"/>
                <w:szCs w:val="16"/>
                <w:lang w:eastAsia="en-US"/>
              </w:rPr>
              <w:t>.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32</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743560" w:rsidRDefault="0084398F" w:rsidP="0084398F">
            <w:pPr>
              <w:rPr>
                <w:rFonts w:ascii="Arial" w:hAnsi="Arial" w:cs="Arial"/>
                <w:b/>
                <w:sz w:val="16"/>
                <w:szCs w:val="16"/>
              </w:rPr>
            </w:pPr>
            <w:r w:rsidRPr="00743560">
              <w:rPr>
                <w:rFonts w:ascii="Arial" w:hAnsi="Arial" w:cs="Arial"/>
                <w:b/>
                <w:sz w:val="16"/>
                <w:szCs w:val="16"/>
              </w:rPr>
              <w:t>10094 - PNEU 215/65/R16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w:t>
            </w:r>
            <w:r>
              <w:rPr>
                <w:rFonts w:ascii="Arial" w:eastAsiaTheme="minorHAnsi" w:hAnsi="Arial" w:cs="Arial"/>
                <w:sz w:val="16"/>
                <w:szCs w:val="16"/>
                <w:lang w:eastAsia="en-US"/>
              </w:rPr>
              <w:t>215/65/R16</w:t>
            </w:r>
            <w:r w:rsidRPr="008C68DC">
              <w:rPr>
                <w:rFonts w:ascii="Arial" w:eastAsiaTheme="minorHAnsi" w:hAnsi="Arial" w:cs="Arial"/>
                <w:sz w:val="16"/>
                <w:szCs w:val="16"/>
                <w:lang w:eastAsia="en-US"/>
              </w:rPr>
              <w:t>.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75176E" w:rsidRDefault="006A3C59" w:rsidP="0084398F">
            <w:pPr>
              <w:rPr>
                <w:rFonts w:ascii="Arial" w:hAnsi="Arial" w:cs="Arial"/>
                <w:b/>
                <w:color w:val="FF0000"/>
                <w:sz w:val="16"/>
                <w:szCs w:val="16"/>
              </w:rPr>
            </w:pPr>
          </w:p>
        </w:tc>
        <w:tc>
          <w:tcPr>
            <w:tcW w:w="1276" w:type="dxa"/>
            <w:shd w:val="clear" w:color="auto" w:fill="auto"/>
            <w:vAlign w:val="center"/>
          </w:tcPr>
          <w:p w:rsidR="0084398F" w:rsidRDefault="0084398F" w:rsidP="0084398F">
            <w:pPr>
              <w:jc w:val="center"/>
              <w:rPr>
                <w:rFonts w:ascii="Arial" w:hAnsi="Arial" w:cs="Arial"/>
                <w:sz w:val="16"/>
                <w:szCs w:val="16"/>
              </w:rPr>
            </w:pPr>
            <w:r>
              <w:rPr>
                <w:rFonts w:ascii="Arial" w:hAnsi="Arial" w:cs="Arial"/>
                <w:sz w:val="16"/>
                <w:szCs w:val="16"/>
              </w:rPr>
              <w:t>UN</w:t>
            </w:r>
          </w:p>
        </w:tc>
        <w:tc>
          <w:tcPr>
            <w:tcW w:w="1276" w:type="dxa"/>
            <w:shd w:val="clear" w:color="auto" w:fill="auto"/>
            <w:noWrap/>
            <w:vAlign w:val="center"/>
          </w:tcPr>
          <w:p w:rsidR="0084398F" w:rsidRDefault="0084398F" w:rsidP="0084398F">
            <w:pPr>
              <w:jc w:val="center"/>
              <w:rPr>
                <w:rFonts w:ascii="Arial" w:hAnsi="Arial" w:cs="Arial"/>
                <w:sz w:val="16"/>
                <w:szCs w:val="16"/>
              </w:rPr>
            </w:pPr>
            <w:r>
              <w:rPr>
                <w:rFonts w:ascii="Arial" w:hAnsi="Arial" w:cs="Arial"/>
                <w:sz w:val="16"/>
                <w:szCs w:val="16"/>
              </w:rPr>
              <w:t>24</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8618 - SERVIÇO DE RECAPAGEM A FRIO DE PNEU 12.5/80-18, 12 LONAS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08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8619 - SERVIÇO DE RECAPAGEM A FRIO DE PNEU 17.5-25, 12 LONAS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SERVIÇO</w:t>
            </w:r>
          </w:p>
        </w:tc>
        <w:tc>
          <w:tcPr>
            <w:tcW w:w="1276" w:type="dxa"/>
            <w:shd w:val="clear" w:color="auto" w:fill="auto"/>
            <w:noWrap/>
            <w:vAlign w:val="center"/>
          </w:tcPr>
          <w:p w:rsidR="0084398F" w:rsidRPr="008C68DC" w:rsidRDefault="0084398F" w:rsidP="0084398F">
            <w:pPr>
              <w:jc w:val="center"/>
              <w:rPr>
                <w:rFonts w:ascii="Arial" w:hAnsi="Arial" w:cs="Arial"/>
                <w:color w:val="FF0000"/>
                <w:sz w:val="16"/>
                <w:szCs w:val="16"/>
              </w:rPr>
            </w:pPr>
            <w:r w:rsidRPr="00CF2D7F">
              <w:rPr>
                <w:rFonts w:ascii="Arial" w:hAnsi="Arial" w:cs="Arial"/>
                <w:color w:val="000000" w:themeColor="text1"/>
                <w:sz w:val="16"/>
                <w:szCs w:val="16"/>
              </w:rPr>
              <w:t>08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8620 - SERVIÇO DE RECAPAGEM A FRIO DE PNEU 14.00-24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08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8621 - SERVIÇO DE RECAPAGEM A FRIO DE PNEU 7.50-16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color w:val="000000" w:themeColor="text1"/>
              </w:rPr>
            </w:pPr>
            <w:r w:rsidRPr="00CF2D7F">
              <w:rPr>
                <w:rFonts w:ascii="Arial" w:hAnsi="Arial" w:cs="Arial"/>
                <w:color w:val="000000" w:themeColor="text1"/>
                <w:sz w:val="16"/>
                <w:szCs w:val="16"/>
              </w:rPr>
              <w:t>08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8622 - SERVIÇO DE RECAPAGEM A FRIO DE PNEU 19.5-24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color w:val="000000" w:themeColor="text1"/>
              </w:rPr>
            </w:pPr>
            <w:r w:rsidRPr="00CF2D7F">
              <w:rPr>
                <w:rFonts w:ascii="Arial" w:hAnsi="Arial" w:cs="Arial"/>
                <w:color w:val="000000" w:themeColor="text1"/>
                <w:sz w:val="16"/>
                <w:szCs w:val="16"/>
              </w:rPr>
              <w:t>08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8623 - SERVIÇO DE RECAPAGEM A FRIO DE PNEU 12.4/24, 12 LONAS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color w:val="000000" w:themeColor="text1"/>
              </w:rPr>
            </w:pPr>
            <w:r w:rsidRPr="00CF2D7F">
              <w:rPr>
                <w:rFonts w:ascii="Arial" w:hAnsi="Arial" w:cs="Arial"/>
                <w:color w:val="000000" w:themeColor="text1"/>
                <w:sz w:val="16"/>
                <w:szCs w:val="16"/>
              </w:rPr>
              <w:t>08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8624 - SERVIÇO DE RECAPAGEM A FRIO DE PNEU 18.4/30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color w:val="000000" w:themeColor="text1"/>
              </w:rPr>
            </w:pPr>
            <w:r w:rsidRPr="00CF2D7F">
              <w:rPr>
                <w:rFonts w:ascii="Arial" w:hAnsi="Arial" w:cs="Arial"/>
                <w:color w:val="000000" w:themeColor="text1"/>
                <w:sz w:val="16"/>
                <w:szCs w:val="16"/>
              </w:rPr>
              <w:t>08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8625 - SERVIÇO DE RECAPAGEM A FRIO DE PNEU 215/75 R17.5 COM GARANTIA MÍNIMA DE 06 MESES PARA USO.</w:t>
            </w: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color w:val="000000" w:themeColor="text1"/>
              </w:rPr>
            </w:pPr>
            <w:r w:rsidRPr="00CF2D7F">
              <w:rPr>
                <w:rFonts w:ascii="Arial" w:hAnsi="Arial" w:cs="Arial"/>
                <w:color w:val="000000" w:themeColor="text1"/>
                <w:sz w:val="16"/>
                <w:szCs w:val="16"/>
              </w:rPr>
              <w:t>08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8626 - SERVIÇO DE RECAPAGEM A FRIO DE PNEU 215/75 R17.5, 16 LONAS, LISO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color w:val="000000" w:themeColor="text1"/>
              </w:rPr>
            </w:pPr>
            <w:r>
              <w:rPr>
                <w:rFonts w:ascii="Arial" w:hAnsi="Arial" w:cs="Arial"/>
                <w:color w:val="000000" w:themeColor="text1"/>
                <w:sz w:val="16"/>
                <w:szCs w:val="16"/>
              </w:rPr>
              <w:t>15</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8627 - SERVIÇO DE RECAPAGEM A FRIO DE PNEU 215/75 R17.5, 16 LONAS, MISTO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color w:val="000000" w:themeColor="text1"/>
              </w:rPr>
            </w:pPr>
            <w:r>
              <w:rPr>
                <w:rFonts w:ascii="Arial" w:hAnsi="Arial" w:cs="Arial"/>
                <w:color w:val="000000" w:themeColor="text1"/>
                <w:sz w:val="16"/>
                <w:szCs w:val="16"/>
              </w:rPr>
              <w:t>15</w:t>
            </w:r>
          </w:p>
        </w:tc>
      </w:tr>
      <w:tr w:rsidR="0084398F" w:rsidRPr="00F5791C" w:rsidTr="0084398F">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8628 - SERVIÇO DE RECAPAGEM A FRIO DE PNEU 10.00 R20 – 146/143L, 16 LONAS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84398F" w:rsidRPr="00CF2D7F" w:rsidRDefault="0084398F" w:rsidP="0084398F">
            <w:pPr>
              <w:jc w:val="center"/>
              <w:rPr>
                <w:color w:val="000000" w:themeColor="text1"/>
              </w:rPr>
            </w:pPr>
            <w:r>
              <w:rPr>
                <w:rFonts w:ascii="Arial" w:hAnsi="Arial" w:cs="Arial"/>
                <w:color w:val="000000" w:themeColor="text1"/>
                <w:sz w:val="16"/>
                <w:szCs w:val="16"/>
              </w:rPr>
              <w:t>15</w:t>
            </w:r>
          </w:p>
        </w:tc>
      </w:tr>
      <w:tr w:rsidR="0084398F" w:rsidRPr="00F5791C" w:rsidTr="00532D44">
        <w:trPr>
          <w:trHeight w:val="115"/>
        </w:trPr>
        <w:tc>
          <w:tcPr>
            <w:tcW w:w="851" w:type="dxa"/>
            <w:shd w:val="clear" w:color="auto" w:fill="auto"/>
            <w:noWrap/>
            <w:vAlign w:val="center"/>
          </w:tcPr>
          <w:p w:rsidR="0084398F" w:rsidRPr="00E4010A"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8629 - SERVIÇO DE RECAPAGEM A FRIO DE PNEU 275/80 R22.5 LISO, 16 LONAS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CF2D7F" w:rsidRDefault="0084398F" w:rsidP="0084398F">
            <w:pPr>
              <w:jc w:val="center"/>
              <w:rPr>
                <w:rFonts w:ascii="Arial" w:hAnsi="Arial" w:cs="Arial"/>
                <w:color w:val="000000" w:themeColor="text1"/>
                <w:sz w:val="16"/>
                <w:szCs w:val="16"/>
              </w:rPr>
            </w:pPr>
            <w:r w:rsidRPr="00CF2D7F">
              <w:rPr>
                <w:rFonts w:ascii="Arial" w:hAnsi="Arial" w:cs="Arial"/>
                <w:color w:val="000000" w:themeColor="text1"/>
                <w:sz w:val="16"/>
                <w:szCs w:val="16"/>
              </w:rPr>
              <w:lastRenderedPageBreak/>
              <w:t>SERVIÇO</w:t>
            </w:r>
          </w:p>
        </w:tc>
        <w:tc>
          <w:tcPr>
            <w:tcW w:w="1276" w:type="dxa"/>
            <w:shd w:val="clear" w:color="auto" w:fill="auto"/>
            <w:noWrap/>
            <w:vAlign w:val="center"/>
          </w:tcPr>
          <w:p w:rsidR="0084398F" w:rsidRPr="00CF2D7F" w:rsidRDefault="0084398F" w:rsidP="0084398F">
            <w:pPr>
              <w:jc w:val="center"/>
              <w:rPr>
                <w:color w:val="000000" w:themeColor="text1"/>
              </w:rPr>
            </w:pPr>
            <w:r w:rsidRPr="00CF2D7F">
              <w:rPr>
                <w:rFonts w:ascii="Arial" w:hAnsi="Arial" w:cs="Arial"/>
                <w:color w:val="000000" w:themeColor="text1"/>
                <w:sz w:val="16"/>
                <w:szCs w:val="16"/>
              </w:rPr>
              <w:t>08</w:t>
            </w:r>
          </w:p>
        </w:tc>
      </w:tr>
      <w:tr w:rsidR="0084398F" w:rsidRPr="00F5791C" w:rsidTr="0084398F">
        <w:trPr>
          <w:trHeight w:val="96"/>
        </w:trPr>
        <w:tc>
          <w:tcPr>
            <w:tcW w:w="851" w:type="dxa"/>
            <w:shd w:val="clear" w:color="auto" w:fill="auto"/>
            <w:noWrap/>
            <w:vAlign w:val="center"/>
          </w:tcPr>
          <w:p w:rsidR="0084398F" w:rsidRPr="00352712"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8630 - SERVIÇO DE RECAPAGEM A FRIO DE PNEU 275/80 R22.5 MISTO, 16 LONAS COM GARANTIA MÍNIMA DE 06 MESES PARA USO.</w:t>
            </w:r>
          </w:p>
          <w:p w:rsidR="0084398F" w:rsidRPr="008C68DC" w:rsidRDefault="0084398F" w:rsidP="0084398F">
            <w:pPr>
              <w:rPr>
                <w:rFonts w:ascii="Arial" w:hAnsi="Arial" w:cs="Arial"/>
                <w:b/>
                <w:sz w:val="16"/>
                <w:szCs w:val="16"/>
              </w:rPr>
            </w:pPr>
          </w:p>
        </w:tc>
        <w:tc>
          <w:tcPr>
            <w:tcW w:w="1276" w:type="dxa"/>
            <w:shd w:val="clear" w:color="auto" w:fill="auto"/>
            <w:vAlign w:val="bottom"/>
          </w:tcPr>
          <w:p w:rsidR="0084398F" w:rsidRPr="00CF2D7F" w:rsidRDefault="0084398F" w:rsidP="0084398F">
            <w:pPr>
              <w:spacing w:after="200" w:line="276" w:lineRule="auto"/>
              <w:jc w:val="center"/>
              <w:rPr>
                <w:rFonts w:ascii="Arial" w:hAnsi="Arial" w:cs="Arial"/>
                <w:b/>
                <w:color w:val="000000" w:themeColor="text1"/>
                <w:sz w:val="16"/>
                <w:szCs w:val="16"/>
              </w:rPr>
            </w:pPr>
            <w:r w:rsidRPr="00CF2D7F">
              <w:rPr>
                <w:rFonts w:ascii="Arial" w:hAnsi="Arial" w:cs="Arial"/>
                <w:color w:val="000000" w:themeColor="text1"/>
                <w:sz w:val="16"/>
                <w:szCs w:val="16"/>
              </w:rPr>
              <w:t>SERVIÇO</w:t>
            </w:r>
          </w:p>
          <w:p w:rsidR="0084398F" w:rsidRPr="00CF2D7F" w:rsidRDefault="0084398F" w:rsidP="0084398F">
            <w:pPr>
              <w:jc w:val="center"/>
              <w:rPr>
                <w:rFonts w:ascii="Arial" w:hAnsi="Arial" w:cs="Arial"/>
                <w:b/>
                <w:color w:val="000000" w:themeColor="text1"/>
                <w:sz w:val="16"/>
                <w:szCs w:val="16"/>
              </w:rPr>
            </w:pPr>
          </w:p>
        </w:tc>
        <w:tc>
          <w:tcPr>
            <w:tcW w:w="1276" w:type="dxa"/>
            <w:shd w:val="clear" w:color="auto" w:fill="auto"/>
            <w:noWrap/>
            <w:vAlign w:val="center"/>
          </w:tcPr>
          <w:p w:rsidR="0084398F" w:rsidRPr="00CF2D7F" w:rsidRDefault="0084398F" w:rsidP="0084398F">
            <w:pPr>
              <w:jc w:val="center"/>
              <w:rPr>
                <w:color w:val="000000" w:themeColor="text1"/>
              </w:rPr>
            </w:pPr>
            <w:r>
              <w:rPr>
                <w:rFonts w:ascii="Arial" w:hAnsi="Arial" w:cs="Arial"/>
                <w:color w:val="000000" w:themeColor="text1"/>
                <w:sz w:val="16"/>
                <w:szCs w:val="16"/>
              </w:rPr>
              <w:t>15</w:t>
            </w:r>
          </w:p>
        </w:tc>
      </w:tr>
      <w:tr w:rsidR="0084398F" w:rsidRPr="00F5791C" w:rsidTr="00532D44">
        <w:trPr>
          <w:trHeight w:val="103"/>
        </w:trPr>
        <w:tc>
          <w:tcPr>
            <w:tcW w:w="851" w:type="dxa"/>
            <w:shd w:val="clear" w:color="auto" w:fill="auto"/>
            <w:noWrap/>
            <w:vAlign w:val="center"/>
          </w:tcPr>
          <w:p w:rsidR="0084398F" w:rsidRPr="00DE7048"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7749 - CÂMARA DE AR PARA PNEU 12.4 R24</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15</w:t>
            </w:r>
          </w:p>
        </w:tc>
      </w:tr>
      <w:tr w:rsidR="0084398F" w:rsidRPr="00F5791C" w:rsidTr="00532D44">
        <w:trPr>
          <w:trHeight w:val="96"/>
        </w:trPr>
        <w:tc>
          <w:tcPr>
            <w:tcW w:w="851" w:type="dxa"/>
            <w:shd w:val="clear" w:color="auto" w:fill="auto"/>
            <w:noWrap/>
            <w:vAlign w:val="center"/>
          </w:tcPr>
          <w:p w:rsidR="0084398F" w:rsidRPr="00B90C69"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7750 - CÂMARA DE AR PARA PNEU 18.4 R30</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532D44">
        <w:trPr>
          <w:trHeight w:val="606"/>
        </w:trPr>
        <w:tc>
          <w:tcPr>
            <w:tcW w:w="851" w:type="dxa"/>
            <w:shd w:val="clear" w:color="auto" w:fill="auto"/>
            <w:noWrap/>
            <w:vAlign w:val="center"/>
          </w:tcPr>
          <w:p w:rsidR="0084398F" w:rsidRPr="00D86A88"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1456 - CÂMARA DE AR PARA PNEU 14.00 – 24</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1455 - CÂMARA DE AR PARA PNEU 7.50 – 16</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7751 - CÂMARA DE AR PARA PNEU 17.5 – 25</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7752 - CÂMARA DE AR PARA PNEU 12.5/80 – 18</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7753 - CÂMARA DE AR PARA PNEU 19.5 – 24</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1054- ÓLEO 5W30 DIESEL</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lubrificante 5W 30 API ACEA C2</w:t>
            </w:r>
          </w:p>
          <w:p w:rsidR="00B66FD2" w:rsidRPr="00CF59C1" w:rsidRDefault="00FA198B" w:rsidP="00CF59C1">
            <w:pPr>
              <w:pStyle w:val="PargrafodaLista"/>
              <w:numPr>
                <w:ilvl w:val="0"/>
                <w:numId w:val="43"/>
              </w:numPr>
              <w:spacing w:before="60" w:after="60"/>
              <w:jc w:val="both"/>
              <w:rPr>
                <w:rFonts w:ascii="Arial" w:hAnsi="Arial" w:cs="Arial"/>
                <w:sz w:val="16"/>
                <w:szCs w:val="16"/>
              </w:rPr>
            </w:pPr>
            <w:r w:rsidRPr="00CF59C1">
              <w:rPr>
                <w:rFonts w:asciiTheme="minorHAnsi" w:hAnsiTheme="minorHAnsi" w:cstheme="minorHAnsi"/>
                <w:b/>
                <w:bCs/>
                <w:color w:val="000000"/>
                <w:sz w:val="16"/>
                <w:szCs w:val="16"/>
              </w:rPr>
              <w:t xml:space="preserve">Obs: </w:t>
            </w:r>
            <w:r w:rsidR="00B66FD2" w:rsidRPr="00CF59C1">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w:t>
            </w: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300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5297- ÓLEO 5W30 GASOLINA</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lubrificante sintético de alto desempenho para motores a Gasolina. Frasco com 01 (um) litro.</w:t>
            </w:r>
          </w:p>
          <w:p w:rsidR="00B66FD2" w:rsidRPr="008C68DC" w:rsidRDefault="00FA198B"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w:t>
            </w: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500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1890- ÓLEO 15W40 SEMISINTÉTICO GASOLINA</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15W 40 API SL semi-sintetic para lubrificação de motores flex(gasolina/álcool), caixa c/ 24lts.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100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987- ÓLEO 15W40 DIESEL</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15W 40 para motores.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Default="0084398F" w:rsidP="0084398F">
            <w:pPr>
              <w:spacing w:after="200" w:line="276" w:lineRule="auto"/>
              <w:jc w:val="center"/>
              <w:rPr>
                <w:rFonts w:ascii="Arial" w:hAnsi="Arial" w:cs="Arial"/>
                <w:sz w:val="16"/>
                <w:szCs w:val="16"/>
              </w:rPr>
            </w:pPr>
            <w:r w:rsidRPr="008C68DC">
              <w:rPr>
                <w:rFonts w:ascii="Arial" w:hAnsi="Arial" w:cs="Arial"/>
                <w:sz w:val="16"/>
                <w:szCs w:val="16"/>
              </w:rPr>
              <w:t>LITRO</w:t>
            </w:r>
          </w:p>
          <w:p w:rsidR="0084398F" w:rsidRPr="008C68DC" w:rsidRDefault="0084398F" w:rsidP="0084398F">
            <w:pPr>
              <w:spacing w:line="360" w:lineRule="auto"/>
              <w:jc w:val="center"/>
              <w:rPr>
                <w:rFonts w:ascii="Arial" w:hAnsi="Arial" w:cs="Arial"/>
                <w:sz w:val="16"/>
                <w:szCs w:val="16"/>
              </w:rPr>
            </w:pP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2500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1888- ÓLEO  2 TEMPOS APIC TC – STHIL</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2T API TC para aplicação em roçadeiras, caixa c/ 40X500ml.</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80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3706- ÓLEO DE DIREÇÃO ATF</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Oléo para direção hidráulica ATF e transmissão automática - balde de 20 litros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lastRenderedPageBreak/>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BALDE</w:t>
            </w:r>
          </w:p>
          <w:p w:rsidR="0084398F" w:rsidRPr="008C68DC" w:rsidRDefault="0084398F" w:rsidP="0084398F">
            <w:pPr>
              <w:jc w:val="center"/>
              <w:rPr>
                <w:rFonts w:ascii="Arial" w:hAnsi="Arial" w:cs="Arial"/>
                <w:sz w:val="16"/>
                <w:szCs w:val="16"/>
              </w:rPr>
            </w:pP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010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6102- ÓLEO HIDRAULICO 10 W</w:t>
            </w:r>
          </w:p>
          <w:p w:rsidR="0084398F" w:rsidRDefault="0084398F" w:rsidP="0084398F">
            <w:pPr>
              <w:spacing w:line="360" w:lineRule="auto"/>
              <w:rPr>
                <w:rFonts w:ascii="Arial" w:hAnsi="Arial" w:cs="Arial"/>
                <w:sz w:val="16"/>
                <w:szCs w:val="16"/>
                <w:shd w:val="clear" w:color="auto" w:fill="FCFCFC"/>
              </w:rPr>
            </w:pPr>
            <w:r w:rsidRPr="008C68DC">
              <w:rPr>
                <w:rFonts w:ascii="Arial" w:hAnsi="Arial" w:cs="Arial"/>
                <w:sz w:val="16"/>
                <w:szCs w:val="16"/>
                <w:shd w:val="clear" w:color="auto" w:fill="FCFCFC"/>
              </w:rPr>
              <w:t>Óleo Conversor Torque 10W  é um óleo para conversores de torque e sistemas hidráulicos, atendendo à especificação ALLISON C-3. Galão de 20 litros.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1895- ÓLEO HIDRÁULICO  68</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ISO VG 68 para aplicação em sistemas hidráulicos, balde c/20lts.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25</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6103- ÓLEO UNITRACTOR 10W30</w:t>
            </w:r>
          </w:p>
          <w:p w:rsidR="0084398F" w:rsidRDefault="0084398F" w:rsidP="0084398F">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Especificações Agco Fluid 821 Xl, Allison C-4, Api Gl-4, Cnh Mat 3525. Evita O Desgaste E A Corrosão Dos Equipamentos, Controla A Oxidação Do Óleo E A Formação De Espuma E Reduz O Nível De Ruído Na Operação Dos Sistemas De Freio Em Óleo. Para Uso Nos Sistemas De Transmissão, Hidráulicos E De Freio Em Óleo, Podendo Ser Utilizado Em Equipamentos Das Marcas Agco, Allison, Case, Caterpillar, Cbt, Hesston Hesston-Fiat, John Deere, Kubota, Massey Ferguson, New Holland (Ford Fiat), Renk Doromat, Santa Matilde, Valmet, Volvo, White Farm Equipment. Galão de 20 litros.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8615 - OLEO 10W30, SEMI-SINTÉTICO, PARA MOTOCICLETA</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10W30, semi-sintético, para motocicletas com motor 04 tempos, compatível com motocicletas da marca Honda.</w:t>
            </w:r>
          </w:p>
          <w:p w:rsidR="008251B5" w:rsidRPr="008C68DC" w:rsidRDefault="008251B5" w:rsidP="00CF59C1">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250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6104- ADITIVO PARA RADIADOR</w:t>
            </w:r>
          </w:p>
          <w:p w:rsidR="0084398F" w:rsidRPr="008C68DC" w:rsidRDefault="0084398F" w:rsidP="0084398F">
            <w:pPr>
              <w:spacing w:line="360" w:lineRule="auto"/>
              <w:jc w:val="both"/>
              <w:rPr>
                <w:rFonts w:ascii="Arial" w:hAnsi="Arial" w:cs="Arial"/>
                <w:sz w:val="16"/>
                <w:szCs w:val="16"/>
              </w:rPr>
            </w:pPr>
            <w:r w:rsidRPr="008C68DC">
              <w:rPr>
                <w:rFonts w:ascii="Arial" w:hAnsi="Arial" w:cs="Arial"/>
                <w:sz w:val="16"/>
                <w:szCs w:val="16"/>
              </w:rPr>
              <w:t>ADITIVO PARA RADIADOR ,  utilizado para lubrificação de radiadores e indicado para aplicação de forma diluída com água desmineralizada. Com a finalidade de arrefecer, ou seja, controlar a temperatura e inibir corrosão orgânica é recomendado para motores de combustão interna, motores estacionários e máquina agrícolas. Deve: - Possui propriedade antiespumante e anti-incrustante, - Isento de aminas, fosfatos, silicatos e boratos, - Orgânico, concentrado e ecologicamente correto, - Biodegradável, - Matéria prima de fontes renováveis, - Produzido com água desmineralizada e - Feito à base de glicol e de inibidores de corrosão orgânicos.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w:t>
            </w: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5296- FLUÍDO DE FREIO DOT 03</w:t>
            </w:r>
          </w:p>
          <w:p w:rsidR="0084398F" w:rsidRPr="008C68DC" w:rsidRDefault="0084398F" w:rsidP="0084398F">
            <w:pPr>
              <w:spacing w:line="360" w:lineRule="auto"/>
              <w:rPr>
                <w:rFonts w:ascii="Arial" w:hAnsi="Arial" w:cs="Arial"/>
                <w:sz w:val="16"/>
                <w:szCs w:val="16"/>
              </w:rPr>
            </w:pPr>
            <w:r w:rsidRPr="008C68DC">
              <w:rPr>
                <w:rFonts w:ascii="Arial" w:eastAsiaTheme="minorHAnsi" w:hAnsi="Arial" w:cs="Arial"/>
                <w:sz w:val="16"/>
                <w:szCs w:val="16"/>
                <w:lang w:eastAsia="en-US"/>
              </w:rPr>
              <w:t>Fluído para freio de veículos com mistura de glicóis. NBR9292 tipo 3, SAEJ 1703 e FMVSS n° 116, DOT 3, ponto de ebulição mínima de 205°. FRASCO DE 500ML.</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FRASCO DE 500ML</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600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1898- FLUÍDO DE FREIO DOT 04</w:t>
            </w:r>
          </w:p>
          <w:p w:rsidR="0084398F" w:rsidRPr="008C68DC" w:rsidRDefault="0084398F" w:rsidP="0084398F">
            <w:pPr>
              <w:spacing w:line="360" w:lineRule="auto"/>
              <w:rPr>
                <w:rFonts w:ascii="Arial" w:hAnsi="Arial" w:cs="Arial"/>
                <w:sz w:val="16"/>
                <w:szCs w:val="16"/>
              </w:rPr>
            </w:pPr>
            <w:r w:rsidRPr="008C68DC">
              <w:rPr>
                <w:rFonts w:ascii="Arial" w:eastAsiaTheme="minorHAnsi" w:hAnsi="Arial" w:cs="Arial"/>
                <w:sz w:val="16"/>
                <w:szCs w:val="16"/>
                <w:lang w:eastAsia="en-US"/>
              </w:rPr>
              <w:t>Fluído de freio SAE DOT 04 para aplicação em sistema de freios, caixa c/ 24lts.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02</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1893- GRAXA PARA CHASSI (MULTIUSO)</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Graxa para lubrificação, balde c/ 20lts.</w:t>
            </w:r>
          </w:p>
          <w:p w:rsidR="004847E2" w:rsidRPr="008C68DC" w:rsidRDefault="004847E2"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2583- ESTOPA (FARDO 25 KG)</w:t>
            </w:r>
          </w:p>
          <w:p w:rsidR="0084398F" w:rsidRPr="008C68DC" w:rsidRDefault="0084398F" w:rsidP="0084398F">
            <w:pPr>
              <w:spacing w:line="360" w:lineRule="auto"/>
              <w:rPr>
                <w:rFonts w:ascii="Arial" w:hAnsi="Arial" w:cs="Arial"/>
                <w:sz w:val="16"/>
                <w:szCs w:val="16"/>
              </w:rPr>
            </w:pPr>
            <w:r w:rsidRPr="008C68DC">
              <w:rPr>
                <w:rFonts w:ascii="Arial" w:eastAsiaTheme="minorHAnsi" w:hAnsi="Arial" w:cs="Arial"/>
                <w:sz w:val="16"/>
                <w:szCs w:val="16"/>
                <w:lang w:eastAsia="en-US"/>
              </w:rPr>
              <w:t>Estopa branca 1ª qualidade 100% Algodão composta por fibras longas. Fardo de 25kg</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FARDO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472- ÓLEO DESINGRIPANTE SPRAY 300 ML</w:t>
            </w:r>
          </w:p>
          <w:p w:rsidR="0084398F" w:rsidRPr="008C68DC" w:rsidRDefault="0084398F" w:rsidP="0084398F">
            <w:pPr>
              <w:spacing w:line="360" w:lineRule="auto"/>
              <w:rPr>
                <w:rFonts w:ascii="Arial" w:hAnsi="Arial" w:cs="Arial"/>
                <w:sz w:val="16"/>
                <w:szCs w:val="16"/>
              </w:rPr>
            </w:pPr>
            <w:r w:rsidRPr="008C68DC">
              <w:rPr>
                <w:rFonts w:ascii="Arial" w:eastAsiaTheme="minorHAnsi" w:hAnsi="Arial" w:cs="Arial"/>
                <w:sz w:val="16"/>
                <w:szCs w:val="16"/>
                <w:lang w:eastAsia="en-US"/>
              </w:rPr>
              <w:t>Óleo desingripante spray 300 ml.</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6111- ÓLEO LUBRIFICANTE 20 W 50-  GASOLINA</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lubrificante 20w 50 – GASOLINA</w:t>
            </w:r>
          </w:p>
          <w:p w:rsidR="004847E2" w:rsidRPr="008C68DC" w:rsidRDefault="004847E2" w:rsidP="00CF59C1">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130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6112- ÓLEO 90 W</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90 W</w:t>
            </w:r>
          </w:p>
          <w:p w:rsidR="00DA0F93" w:rsidRPr="008C68DC" w:rsidRDefault="00DA0F93" w:rsidP="00CF59C1">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90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6113- ÓLEO 85W 140</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85w 140</w:t>
            </w:r>
          </w:p>
          <w:p w:rsidR="00DA0F93" w:rsidRPr="008C68DC" w:rsidRDefault="00DA0F93" w:rsidP="00CF59C1">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90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1891 - ÓLEO 20W 30 API GL 04.</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20W 30 API GL 04 para transmissão, balde c/ 20lts.</w:t>
            </w:r>
          </w:p>
          <w:p w:rsidR="00DA0F93" w:rsidRPr="008C68DC" w:rsidRDefault="00DA0F93" w:rsidP="00D4410C">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15</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7173 - ÓLEO 5W40 100% SINTÉTICO</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5w40 100% sintético</w:t>
            </w:r>
          </w:p>
          <w:p w:rsidR="006C36E4" w:rsidRPr="008C68DC" w:rsidRDefault="006C36E4" w:rsidP="008E6F1F">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800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7175 - DETERGENTE AUTOMOTIVO (ESSÊNCIA) 5L</w:t>
            </w:r>
          </w:p>
          <w:p w:rsidR="0084398F" w:rsidRPr="008C68DC" w:rsidRDefault="0084398F" w:rsidP="0084398F">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Detergente automotivo (essência) para diluição em 100 litros de água, para uso automotivo e/ou industrial, não afeta a pintura, renova o brilho da pintura, e contém tensoativos biodegradáveis. Embalagem: Galão de 05 litros. Igual ou superior a Detergente Eimol Lagos Clean.</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p w:rsidR="0084398F" w:rsidRPr="008C68DC" w:rsidRDefault="0084398F" w:rsidP="0084398F">
            <w:pPr>
              <w:jc w:val="center"/>
              <w:rPr>
                <w:rFonts w:ascii="Arial" w:hAnsi="Arial" w:cs="Arial"/>
                <w:sz w:val="16"/>
                <w:szCs w:val="16"/>
              </w:rPr>
            </w:pPr>
          </w:p>
          <w:p w:rsidR="0084398F" w:rsidRPr="008C68DC" w:rsidRDefault="0084398F" w:rsidP="0084398F">
            <w:pPr>
              <w:jc w:val="center"/>
              <w:rPr>
                <w:rFonts w:ascii="Arial" w:hAnsi="Arial" w:cs="Arial"/>
                <w:sz w:val="16"/>
                <w:szCs w:val="16"/>
              </w:rPr>
            </w:pP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41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7174 - LIMPA BAÚ (ESSÊNCIA) 50L</w:t>
            </w:r>
          </w:p>
          <w:p w:rsidR="0084398F" w:rsidRPr="008C68DC" w:rsidRDefault="0084398F" w:rsidP="0084398F">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Desincrustante líquido, que contém tensoativos biodegradáveis e trata-se de um produto super concentrado. Combina a ação detergente e a força removedora ácida de grande poder, agindo eficazmente, na limpeza de caminhões baús, motores de caminhões e motores de máquinas automotivas.  Aplicações e uso: Atua com facilidade sobre as sujidades que ficam aderidas a superfície ocasionadas pela poluição dos grandes centros urbanos. Lavagem de baús, motores de caminhões e motores de máquinas automotivas. Embalagem: galão de 50 litros.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706"/>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7176 - SOLUPAN DESENGRAXANTE LÍQUIDO 50 litros</w:t>
            </w:r>
          </w:p>
          <w:p w:rsidR="0084398F" w:rsidRPr="008C68DC" w:rsidRDefault="0084398F" w:rsidP="0084398F">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Solupan: Desengraxante; com alto poder desengraxante em superfícies onde os resíduos graxos encontram-se misturados com partículas sólidas, formando uma capa ressecada e aderente. Remove resíduos até mesmo dentro de cavidades que funcionam como ponto de incrustação da capa de gordura aderente ao piso. É indicada a aplicação em locais onde há a necessidade de um excelente desengraxante para a remoção, de forma rápida, de sujeiras pesadas, bem como: graxas, óleos, resíduos betuminosos e gorduras de todo e qualquer tipo. É especialmente utilizado para a lavagem de motores, chassis, rodas, partes de borracha, carrocerias de madeira dos veículos, equipamentos pesados, tratores e implementos agrícolas, podendo ser aplicado na limpeza de paredes, pisos e valetas afetados por óleos e graxas.  Diluição: 01 x 40. Embalagem : galão de 50 litros.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04</w:t>
            </w:r>
          </w:p>
        </w:tc>
      </w:tr>
      <w:tr w:rsidR="0084398F" w:rsidRPr="00F5791C" w:rsidTr="00532D44">
        <w:trPr>
          <w:trHeight w:val="7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6114 - ÓLEO SAE 30</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SAE 30, para ser utilizado em transmissões, comandos finais e sistemas hidráulicos.</w:t>
            </w:r>
          </w:p>
          <w:p w:rsidR="00981727" w:rsidRPr="008C68DC" w:rsidRDefault="00981727" w:rsidP="009749FB">
            <w:pPr>
              <w:pStyle w:val="PargrafodaLista"/>
              <w:numPr>
                <w:ilvl w:val="0"/>
                <w:numId w:val="43"/>
              </w:numPr>
              <w:spacing w:before="60" w:after="60"/>
              <w:jc w:val="both"/>
              <w:rPr>
                <w:rFonts w:ascii="Arial" w:eastAsiaTheme="minorHAnsi" w:hAnsi="Arial" w:cs="Arial"/>
                <w:sz w:val="16"/>
                <w:szCs w:val="16"/>
                <w:lang w:eastAsia="en-US"/>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130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8174 - ÓLEO SAE 50 TURBO</w:t>
            </w:r>
          </w:p>
          <w:p w:rsidR="0084398F" w:rsidRDefault="0084398F" w:rsidP="0084398F">
            <w:pPr>
              <w:rPr>
                <w:rFonts w:ascii="Arial" w:eastAsia="MS Gothic" w:hAnsi="Arial" w:cs="Arial"/>
                <w:sz w:val="16"/>
                <w:szCs w:val="16"/>
                <w:lang w:eastAsia="en-US"/>
              </w:rPr>
            </w:pPr>
            <w:r w:rsidRPr="008C68DC">
              <w:rPr>
                <w:rFonts w:ascii="Arial" w:eastAsia="MS Gothic" w:hAnsi="Arial" w:cs="Arial"/>
                <w:sz w:val="16"/>
                <w:szCs w:val="16"/>
              </w:rPr>
              <w:t xml:space="preserve">Óleo lubrificante mineral monoviscoso para motores a diesel estacionários ou marítimos e engrenagens de transmissões automotivas e marítimas. Grau de viscosidade SAE 50. </w:t>
            </w:r>
            <w:r w:rsidRPr="008C68DC">
              <w:rPr>
                <w:rFonts w:ascii="Arial" w:eastAsia="MS Gothic" w:hAnsi="Arial" w:cs="Arial"/>
                <w:sz w:val="16"/>
                <w:szCs w:val="16"/>
                <w:lang w:eastAsia="en-US"/>
              </w:rPr>
              <w:t>Galão de 20 litros.</w:t>
            </w:r>
          </w:p>
          <w:p w:rsidR="003408A4" w:rsidRPr="008C68DC" w:rsidRDefault="003408A4" w:rsidP="001769F0">
            <w:pPr>
              <w:pStyle w:val="PargrafodaLista"/>
              <w:numPr>
                <w:ilvl w:val="0"/>
                <w:numId w:val="43"/>
              </w:numPr>
              <w:spacing w:before="60" w:after="60"/>
              <w:jc w:val="both"/>
              <w:rPr>
                <w:rFonts w:ascii="Arial" w:eastAsia="MS Gothic"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10</w:t>
            </w:r>
          </w:p>
        </w:tc>
      </w:tr>
      <w:tr w:rsidR="0084398F" w:rsidRPr="00F5791C" w:rsidTr="0084398F">
        <w:trPr>
          <w:trHeight w:val="480"/>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045A5E" w:rsidRDefault="0084398F" w:rsidP="0084398F">
            <w:pPr>
              <w:rPr>
                <w:rFonts w:ascii="Arial" w:hAnsi="Arial" w:cs="Arial"/>
                <w:b/>
                <w:color w:val="000000" w:themeColor="text1"/>
                <w:sz w:val="16"/>
                <w:szCs w:val="16"/>
              </w:rPr>
            </w:pPr>
            <w:r w:rsidRPr="00045A5E">
              <w:rPr>
                <w:rFonts w:ascii="Arial" w:hAnsi="Arial" w:cs="Arial"/>
                <w:b/>
                <w:color w:val="000000" w:themeColor="text1"/>
                <w:sz w:val="16"/>
                <w:szCs w:val="16"/>
              </w:rPr>
              <w:t>8776 – GEL DE SILICONE</w:t>
            </w:r>
          </w:p>
          <w:p w:rsidR="0084398F" w:rsidRPr="00045A5E" w:rsidRDefault="0084398F" w:rsidP="0084398F">
            <w:pPr>
              <w:rPr>
                <w:rFonts w:ascii="Arial" w:hAnsi="Arial" w:cs="Arial"/>
                <w:sz w:val="16"/>
                <w:szCs w:val="16"/>
              </w:rPr>
            </w:pPr>
            <w:r w:rsidRPr="00045A5E">
              <w:rPr>
                <w:rFonts w:ascii="Arial" w:hAnsi="Arial" w:cs="Arial"/>
                <w:sz w:val="16"/>
                <w:szCs w:val="16"/>
              </w:rPr>
              <w:t xml:space="preserve">Gel de silicone automotivo com a </w:t>
            </w:r>
            <w:r w:rsidRPr="00045A5E">
              <w:rPr>
                <w:rFonts w:ascii="Arial" w:hAnsi="Arial" w:cs="Arial"/>
                <w:color w:val="000000"/>
                <w:sz w:val="16"/>
                <w:szCs w:val="16"/>
                <w:shd w:val="clear" w:color="auto" w:fill="FFFFFF"/>
              </w:rPr>
              <w:t>finalidade de proteger, dar brilho, conservar e hidratar painéis, consoles, frisos laterais, para-choques, borrachas, pneus, derivados de couro e courvin. Balde de 3,6 litros</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B</w:t>
            </w:r>
            <w:r w:rsidRPr="008C68DC">
              <w:rPr>
                <w:rFonts w:ascii="Arial" w:hAnsi="Arial" w:cs="Arial"/>
                <w:sz w:val="16"/>
                <w:szCs w:val="16"/>
              </w:rPr>
              <w:t>alde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w:t>
            </w:r>
          </w:p>
        </w:tc>
      </w:tr>
      <w:tr w:rsidR="0084398F" w:rsidRPr="00F5791C" w:rsidTr="0084398F">
        <w:trPr>
          <w:trHeight w:val="250"/>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743560" w:rsidRDefault="0084398F" w:rsidP="0084398F">
            <w:pPr>
              <w:rPr>
                <w:rFonts w:ascii="Arial" w:hAnsi="Arial" w:cs="Arial"/>
                <w:b/>
                <w:sz w:val="16"/>
                <w:szCs w:val="16"/>
              </w:rPr>
            </w:pPr>
            <w:r w:rsidRPr="00743560">
              <w:rPr>
                <w:rFonts w:ascii="Arial" w:hAnsi="Arial" w:cs="Arial"/>
                <w:b/>
                <w:sz w:val="16"/>
                <w:szCs w:val="16"/>
              </w:rPr>
              <w:t>10096 -  ÓLEO DE MOTOR SAE 0W20 SINTÉTICO API SN 1LT</w:t>
            </w:r>
          </w:p>
          <w:p w:rsidR="0084398F" w:rsidRDefault="0084398F" w:rsidP="0084398F">
            <w:pPr>
              <w:jc w:val="both"/>
              <w:rPr>
                <w:rFonts w:ascii="Arial" w:hAnsi="Arial" w:cs="Arial"/>
                <w:color w:val="000000" w:themeColor="text1"/>
                <w:sz w:val="16"/>
                <w:szCs w:val="16"/>
              </w:rPr>
            </w:pPr>
            <w:r w:rsidRPr="00DA2501">
              <w:rPr>
                <w:rFonts w:ascii="Arial" w:hAnsi="Arial" w:cs="Arial"/>
                <w:color w:val="000000" w:themeColor="text1"/>
                <w:sz w:val="16"/>
                <w:szCs w:val="16"/>
              </w:rPr>
              <w:t>ÓLEO DE MOTOR SAE 0W20 SINTÉTICO API SN 1LT</w:t>
            </w:r>
            <w:r>
              <w:rPr>
                <w:rFonts w:ascii="Arial" w:hAnsi="Arial" w:cs="Arial"/>
                <w:color w:val="000000" w:themeColor="text1"/>
                <w:sz w:val="16"/>
                <w:szCs w:val="16"/>
              </w:rPr>
              <w:t xml:space="preserve">, </w:t>
            </w:r>
            <w:r w:rsidRPr="002D4704">
              <w:rPr>
                <w:rFonts w:ascii="Arial" w:hAnsi="Arial" w:cs="Arial"/>
                <w:color w:val="000000" w:themeColor="text1"/>
                <w:sz w:val="16"/>
                <w:szCs w:val="16"/>
              </w:rPr>
              <w:t>Lubrificante de alta performance recomendado para motores f</w:t>
            </w:r>
            <w:r>
              <w:rPr>
                <w:rFonts w:ascii="Arial" w:hAnsi="Arial" w:cs="Arial"/>
                <w:color w:val="000000" w:themeColor="text1"/>
                <w:sz w:val="16"/>
                <w:szCs w:val="16"/>
              </w:rPr>
              <w:t>lex, a gasolina, etanol ou GNV, que pr</w:t>
            </w:r>
            <w:r w:rsidRPr="002D4704">
              <w:rPr>
                <w:rFonts w:ascii="Arial" w:hAnsi="Arial" w:cs="Arial"/>
                <w:color w:val="000000" w:themeColor="text1"/>
                <w:sz w:val="16"/>
                <w:szCs w:val="16"/>
              </w:rPr>
              <w:t>eserva a potência, proporciona economia de combustível, consumo de óleo e excelente proteção ao motor.</w:t>
            </w:r>
            <w:r>
              <w:rPr>
                <w:rFonts w:ascii="Arial" w:hAnsi="Arial" w:cs="Arial"/>
                <w:color w:val="000000" w:themeColor="text1"/>
                <w:sz w:val="16"/>
                <w:szCs w:val="16"/>
              </w:rPr>
              <w:t xml:space="preserve"> Embalagem de 1 litro.</w:t>
            </w:r>
          </w:p>
          <w:p w:rsidR="007D26CB" w:rsidRPr="002D4704" w:rsidRDefault="007D26CB" w:rsidP="001769F0">
            <w:pPr>
              <w:pStyle w:val="PargrafodaLista"/>
              <w:numPr>
                <w:ilvl w:val="0"/>
                <w:numId w:val="43"/>
              </w:numPr>
              <w:spacing w:before="60" w:after="60"/>
              <w:jc w:val="both"/>
              <w:rPr>
                <w:rFonts w:ascii="Arial" w:hAnsi="Arial" w:cs="Arial"/>
                <w:color w:val="000000" w:themeColor="text1"/>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Litro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500</w:t>
            </w:r>
          </w:p>
        </w:tc>
      </w:tr>
      <w:tr w:rsidR="0084398F" w:rsidRPr="00F5791C" w:rsidTr="0084398F">
        <w:trPr>
          <w:trHeight w:val="330"/>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743560" w:rsidRDefault="0084398F" w:rsidP="0084398F">
            <w:pPr>
              <w:jc w:val="both"/>
              <w:rPr>
                <w:rFonts w:ascii="Arial" w:hAnsi="Arial" w:cs="Arial"/>
                <w:b/>
                <w:sz w:val="16"/>
                <w:szCs w:val="16"/>
              </w:rPr>
            </w:pPr>
            <w:r w:rsidRPr="00743560">
              <w:rPr>
                <w:rFonts w:ascii="Arial" w:hAnsi="Arial" w:cs="Arial"/>
                <w:b/>
                <w:sz w:val="16"/>
                <w:szCs w:val="16"/>
              </w:rPr>
              <w:t>10097 -   OLEO LUBRIFICANTE PARA CAMBIO SAE 80W</w:t>
            </w:r>
          </w:p>
          <w:p w:rsidR="0084398F" w:rsidRPr="0075176E" w:rsidRDefault="0084398F" w:rsidP="0084398F">
            <w:pPr>
              <w:jc w:val="both"/>
              <w:rPr>
                <w:rFonts w:ascii="Arial" w:hAnsi="Arial" w:cs="Arial"/>
                <w:color w:val="000000" w:themeColor="text1"/>
                <w:sz w:val="16"/>
                <w:szCs w:val="16"/>
              </w:rPr>
            </w:pPr>
            <w:r w:rsidRPr="00DA3FA5">
              <w:rPr>
                <w:rFonts w:ascii="Arial" w:hAnsi="Arial" w:cs="Arial"/>
                <w:color w:val="000000" w:themeColor="text1"/>
                <w:sz w:val="16"/>
                <w:szCs w:val="16"/>
              </w:rPr>
              <w:t>Óleo lubrificante para cambio SAE 80W</w:t>
            </w:r>
            <w:r>
              <w:rPr>
                <w:rFonts w:ascii="Arial" w:hAnsi="Arial" w:cs="Arial"/>
                <w:color w:val="000000" w:themeColor="text1"/>
                <w:sz w:val="16"/>
                <w:szCs w:val="16"/>
              </w:rPr>
              <w:t xml:space="preserve">, </w:t>
            </w:r>
            <w:r w:rsidRPr="00DA3FA5">
              <w:rPr>
                <w:rFonts w:ascii="Arial" w:hAnsi="Arial" w:cs="Arial"/>
                <w:color w:val="000000" w:themeColor="text1"/>
                <w:sz w:val="16"/>
                <w:szCs w:val="16"/>
              </w:rPr>
              <w:t>Óleo lubrificante mineral para caixas de mudança e engrenagens hipóides que</w:t>
            </w:r>
            <w:r>
              <w:rPr>
                <w:rFonts w:ascii="Arial" w:hAnsi="Arial" w:cs="Arial"/>
                <w:color w:val="000000" w:themeColor="text1"/>
                <w:sz w:val="16"/>
                <w:szCs w:val="16"/>
              </w:rPr>
              <w:t xml:space="preserve"> </w:t>
            </w:r>
            <w:r w:rsidRPr="00DA3FA5">
              <w:rPr>
                <w:rFonts w:ascii="Arial" w:hAnsi="Arial" w:cs="Arial"/>
                <w:color w:val="000000" w:themeColor="text1"/>
                <w:sz w:val="16"/>
                <w:szCs w:val="16"/>
              </w:rPr>
              <w:t>exijam lubrificantes com nível de desempenho API GL-4.</w:t>
            </w:r>
            <w:r>
              <w:rPr>
                <w:rFonts w:ascii="Arial" w:hAnsi="Arial" w:cs="Arial"/>
                <w:color w:val="000000" w:themeColor="text1"/>
                <w:sz w:val="16"/>
                <w:szCs w:val="16"/>
              </w:rPr>
              <w:t xml:space="preserve"> E</w:t>
            </w:r>
            <w:r w:rsidRPr="00DA3FA5">
              <w:rPr>
                <w:rFonts w:ascii="Arial" w:hAnsi="Arial" w:cs="Arial"/>
                <w:color w:val="000000" w:themeColor="text1"/>
                <w:sz w:val="16"/>
                <w:szCs w:val="16"/>
              </w:rPr>
              <w:t>vita o desgaste e a corrosão das partes lubrificadas.</w:t>
            </w:r>
            <w:r>
              <w:rPr>
                <w:rFonts w:ascii="Arial" w:hAnsi="Arial" w:cs="Arial"/>
                <w:color w:val="000000" w:themeColor="text1"/>
                <w:sz w:val="16"/>
                <w:szCs w:val="16"/>
              </w:rPr>
              <w:t xml:space="preserve">  </w:t>
            </w:r>
            <w:r w:rsidRPr="00DA3FA5">
              <w:rPr>
                <w:rFonts w:ascii="Arial" w:hAnsi="Arial" w:cs="Arial"/>
                <w:color w:val="000000" w:themeColor="text1"/>
                <w:sz w:val="16"/>
                <w:szCs w:val="16"/>
              </w:rPr>
              <w:t>Aditivos - anticorrosivo, antidesgaste, antiespumante, antiferrugem, antioxidante,</w:t>
            </w:r>
            <w:r>
              <w:rPr>
                <w:rFonts w:ascii="Arial" w:hAnsi="Arial" w:cs="Arial"/>
                <w:color w:val="000000" w:themeColor="text1"/>
                <w:sz w:val="16"/>
                <w:szCs w:val="16"/>
              </w:rPr>
              <w:t xml:space="preserve"> </w:t>
            </w:r>
            <w:r w:rsidRPr="00DA3FA5">
              <w:rPr>
                <w:rFonts w:ascii="Arial" w:hAnsi="Arial" w:cs="Arial"/>
                <w:color w:val="000000" w:themeColor="text1"/>
                <w:sz w:val="16"/>
                <w:szCs w:val="16"/>
              </w:rPr>
              <w:t>abaixador do ponto de fluidez e agentes de extrema pressão.</w:t>
            </w:r>
            <w:r>
              <w:rPr>
                <w:rFonts w:ascii="Arial" w:hAnsi="Arial" w:cs="Arial"/>
                <w:color w:val="000000" w:themeColor="text1"/>
                <w:sz w:val="16"/>
                <w:szCs w:val="16"/>
              </w:rPr>
              <w:t xml:space="preserve"> </w:t>
            </w:r>
            <w:r w:rsidRPr="0075176E">
              <w:rPr>
                <w:rFonts w:ascii="Arial" w:hAnsi="Arial" w:cs="Arial"/>
                <w:color w:val="000000" w:themeColor="text1"/>
                <w:sz w:val="16"/>
                <w:szCs w:val="16"/>
              </w:rPr>
              <w:t>Densidade @ 20/4°C 0,8890</w:t>
            </w:r>
          </w:p>
          <w:p w:rsidR="0084398F" w:rsidRPr="0075176E"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Ponto de Fulgor (VA) (°C) 244</w:t>
            </w:r>
          </w:p>
          <w:p w:rsidR="0084398F" w:rsidRPr="0075176E"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Ponto de Fluidez (°C) -30</w:t>
            </w:r>
          </w:p>
          <w:p w:rsidR="0084398F" w:rsidRPr="0075176E"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Viscosidade Cinemática @ 40°C (cSt) 98,8</w:t>
            </w:r>
          </w:p>
          <w:p w:rsidR="0084398F" w:rsidRPr="0075176E"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Viscosidade Cinemática @ 100°C (cSt) 11,6</w:t>
            </w:r>
          </w:p>
          <w:p w:rsidR="0084398F"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Índice de Viscosidade 105</w:t>
            </w:r>
            <w:r>
              <w:rPr>
                <w:rFonts w:ascii="Arial" w:hAnsi="Arial" w:cs="Arial"/>
                <w:color w:val="000000" w:themeColor="text1"/>
                <w:sz w:val="16"/>
                <w:szCs w:val="16"/>
              </w:rPr>
              <w:t xml:space="preserve">. </w:t>
            </w:r>
          </w:p>
          <w:p w:rsidR="0084398F" w:rsidRDefault="0084398F" w:rsidP="0084398F">
            <w:pPr>
              <w:jc w:val="both"/>
              <w:rPr>
                <w:rFonts w:ascii="Arial" w:hAnsi="Arial" w:cs="Arial"/>
                <w:color w:val="000000" w:themeColor="text1"/>
                <w:sz w:val="16"/>
                <w:szCs w:val="16"/>
              </w:rPr>
            </w:pPr>
            <w:r>
              <w:rPr>
                <w:rFonts w:ascii="Arial" w:hAnsi="Arial" w:cs="Arial"/>
                <w:color w:val="000000" w:themeColor="text1"/>
                <w:sz w:val="16"/>
                <w:szCs w:val="16"/>
              </w:rPr>
              <w:t xml:space="preserve">Embalagem de 1 de litro. </w:t>
            </w:r>
          </w:p>
          <w:p w:rsidR="007D26CB" w:rsidRDefault="007D26CB" w:rsidP="001769F0">
            <w:pPr>
              <w:pStyle w:val="PargrafodaLista"/>
              <w:numPr>
                <w:ilvl w:val="0"/>
                <w:numId w:val="43"/>
              </w:numPr>
              <w:spacing w:before="60" w:after="60"/>
              <w:jc w:val="both"/>
              <w:rPr>
                <w:rFonts w:ascii="Arial" w:hAnsi="Arial" w:cs="Arial"/>
                <w:b/>
                <w:color w:val="000000" w:themeColor="text1"/>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Litro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300</w:t>
            </w:r>
          </w:p>
        </w:tc>
      </w:tr>
      <w:tr w:rsidR="0084398F" w:rsidRPr="00F5791C" w:rsidTr="0084398F">
        <w:trPr>
          <w:trHeight w:val="35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8616 - COMPRESSOR DE AR DE 7,5 HP, 200 LITROS, 03 CILINDROS, TENSÃO 220/380V</w:t>
            </w:r>
          </w:p>
          <w:p w:rsidR="0084398F" w:rsidRPr="008C68DC" w:rsidRDefault="0084398F" w:rsidP="0084398F">
            <w:pPr>
              <w:spacing w:line="360" w:lineRule="auto"/>
              <w:jc w:val="both"/>
              <w:rPr>
                <w:rFonts w:ascii="Arial" w:hAnsi="Arial" w:cs="Arial"/>
                <w:b/>
                <w:sz w:val="16"/>
                <w:szCs w:val="16"/>
              </w:rPr>
            </w:pPr>
            <w:r w:rsidRPr="008C68DC">
              <w:rPr>
                <w:rFonts w:ascii="Arial" w:eastAsiaTheme="minorHAnsi" w:hAnsi="Arial" w:cs="Arial"/>
                <w:sz w:val="16"/>
                <w:szCs w:val="16"/>
                <w:lang w:eastAsia="en-US"/>
              </w:rPr>
              <w:t>Compressor de média pressão, com sistema de operação em 3V, baixa rotação e baixo nível de ruído para aplicações como: postos de serviços, borracharias, lava rápido. Especificações técnicas: Tensão de operação: 220/380V (trifásico). Deslocamento teórico: 849 l/min – 30 pcm. Pressão máxima: 140 psi – 9,6 bar. Reservatório: 200 litros. Tempo de enchimento: 2 minutos e 30 segundos. Número de cilindros: 03. Número de estágios: 01. Motor elétrico: 7,5 HP- 5,5 Kw. Diâmetro da polia: 105 mm. Diâmetro do volante: 367 mm. Correia: A64. Garantia mínima: 12 meses.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01</w:t>
            </w:r>
          </w:p>
        </w:tc>
      </w:tr>
      <w:tr w:rsidR="0084398F" w:rsidRPr="00F5791C" w:rsidTr="00532D44">
        <w:trPr>
          <w:trHeight w:val="250"/>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8617 - PROPULSORA PNEUMÁTICA DE GRAXA DE 20KG</w:t>
            </w:r>
          </w:p>
          <w:p w:rsidR="0084398F" w:rsidRPr="008C68DC" w:rsidRDefault="0084398F" w:rsidP="0084398F">
            <w:pPr>
              <w:spacing w:line="360" w:lineRule="auto"/>
              <w:jc w:val="both"/>
              <w:rPr>
                <w:rFonts w:ascii="Arial" w:hAnsi="Arial" w:cs="Arial"/>
                <w:b/>
                <w:sz w:val="16"/>
                <w:szCs w:val="16"/>
              </w:rPr>
            </w:pPr>
            <w:r w:rsidRPr="008C68DC">
              <w:rPr>
                <w:rFonts w:ascii="Arial" w:eastAsiaTheme="minorHAnsi" w:hAnsi="Arial" w:cs="Arial"/>
                <w:sz w:val="16"/>
                <w:szCs w:val="16"/>
                <w:lang w:eastAsia="en-US"/>
              </w:rPr>
              <w:t>Propulsora pneumática de graxa produzida em aço alumínio. Especificações técnicas: Material de fabricação: alumínio/aço. Pressão de trabalho: entre 87 e 116 psi – 06 a 08 bar. Pressão de saída da graxa: entre 4350 e 5800 psi – 300 a 400 bar. Rateio: 1:50. Vazão livre: 580 l/min. Consumo de ar: 07 pcm. Capacidade do tambor: 20 kg. Dimensões: 970mm de altuara e 490mm de largura. Garantia mínima: 01 ano.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01</w:t>
            </w:r>
          </w:p>
        </w:tc>
      </w:tr>
    </w:tbl>
    <w:p w:rsidR="00510309" w:rsidRPr="00461E3B" w:rsidRDefault="00510309" w:rsidP="00510309">
      <w:pPr>
        <w:autoSpaceDE w:val="0"/>
        <w:autoSpaceDN w:val="0"/>
        <w:adjustRightInd w:val="0"/>
        <w:ind w:right="-196"/>
        <w:jc w:val="both"/>
        <w:rPr>
          <w:rFonts w:ascii="Arial" w:hAnsi="Arial" w:cs="Arial"/>
          <w:b/>
          <w:bCs/>
          <w:color w:val="FF0000"/>
          <w:sz w:val="22"/>
          <w:szCs w:val="22"/>
        </w:rPr>
      </w:pPr>
    </w:p>
    <w:p w:rsidR="00510309" w:rsidRPr="00461E3B" w:rsidRDefault="00510309" w:rsidP="00510309">
      <w:pPr>
        <w:rPr>
          <w:color w:val="FF0000"/>
        </w:rPr>
      </w:pPr>
    </w:p>
    <w:p w:rsidR="00510309" w:rsidRPr="00CC0DA2" w:rsidRDefault="00510309" w:rsidP="00510309">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644933" w:rsidRPr="0079797A" w:rsidRDefault="00D409E9" w:rsidP="005D39D9">
      <w:pPr>
        <w:widowControl w:val="0"/>
        <w:tabs>
          <w:tab w:val="left" w:pos="0"/>
        </w:tabs>
        <w:autoSpaceDE w:val="0"/>
        <w:autoSpaceDN w:val="0"/>
        <w:adjustRightInd w:val="0"/>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 </w:t>
      </w:r>
      <w:r w:rsidR="00644933" w:rsidRPr="00886C6C">
        <w:rPr>
          <w:rFonts w:ascii="Arial" w:hAnsi="Arial" w:cs="Arial"/>
          <w:sz w:val="22"/>
          <w:szCs w:val="22"/>
          <w:lang w:val="pt-PT"/>
        </w:rPr>
        <w:t xml:space="preserve">As propostas comerciais deverão ser apresentadas de </w:t>
      </w:r>
      <w:r w:rsidR="00644933" w:rsidRPr="00886C6C">
        <w:rPr>
          <w:rFonts w:ascii="Arial" w:hAnsi="Arial" w:cs="Arial"/>
          <w:b/>
          <w:sz w:val="22"/>
          <w:szCs w:val="22"/>
          <w:u w:val="single"/>
          <w:lang w:val="pt-PT"/>
        </w:rPr>
        <w:t>duas formas</w:t>
      </w:r>
      <w:r w:rsidR="00644933" w:rsidRPr="00886C6C">
        <w:rPr>
          <w:rFonts w:ascii="Arial" w:hAnsi="Arial" w:cs="Arial"/>
          <w:sz w:val="22"/>
          <w:szCs w:val="22"/>
          <w:lang w:val="pt-PT"/>
        </w:rPr>
        <w:t xml:space="preserve">: uma digital (CD ou PEN DRIVE) cujo arquivo padrão encontra-se zipado no link: </w:t>
      </w:r>
      <w:hyperlink r:id="rId20" w:history="1">
        <w:r w:rsidR="00644933" w:rsidRPr="00886C6C">
          <w:rPr>
            <w:rStyle w:val="Hyperlink"/>
            <w:rFonts w:ascii="Arial" w:hAnsi="Arial" w:cs="Arial"/>
            <w:sz w:val="22"/>
            <w:szCs w:val="22"/>
            <w:lang w:val="pt-PT"/>
          </w:rPr>
          <w:t>www.desterrodomelo.mg.gov.br</w:t>
        </w:r>
      </w:hyperlink>
      <w:r w:rsidR="00644933" w:rsidRPr="00886C6C">
        <w:rPr>
          <w:rFonts w:ascii="Arial" w:hAnsi="Arial" w:cs="Arial"/>
          <w:sz w:val="22"/>
          <w:szCs w:val="22"/>
          <w:lang w:val="pt-PT"/>
        </w:rPr>
        <w:t xml:space="preserve">, na aba </w:t>
      </w:r>
      <w:r w:rsidR="00644933" w:rsidRPr="00886C6C">
        <w:rPr>
          <w:rFonts w:ascii="Arial" w:hAnsi="Arial" w:cs="Arial"/>
          <w:b/>
          <w:sz w:val="22"/>
          <w:szCs w:val="22"/>
          <w:u w:val="single"/>
          <w:lang w:val="pt-PT"/>
        </w:rPr>
        <w:t>LICITAÇÕES</w:t>
      </w:r>
      <w:r w:rsidR="00644933" w:rsidRPr="00886C6C">
        <w:rPr>
          <w:rFonts w:ascii="Arial" w:hAnsi="Arial" w:cs="Arial"/>
          <w:sz w:val="22"/>
          <w:szCs w:val="22"/>
          <w:lang w:val="pt-PT"/>
        </w:rPr>
        <w:t xml:space="preserve"> e a outra na forma </w:t>
      </w:r>
      <w:r w:rsidR="00644933">
        <w:rPr>
          <w:rFonts w:ascii="Arial" w:hAnsi="Arial" w:cs="Arial"/>
          <w:sz w:val="22"/>
          <w:szCs w:val="22"/>
          <w:lang w:val="pt-PT"/>
        </w:rPr>
        <w:t>relatório impresso da</w:t>
      </w:r>
      <w:r w:rsidR="00644933" w:rsidRPr="00946673">
        <w:rPr>
          <w:rFonts w:ascii="Arial" w:hAnsi="Arial" w:cs="Arial"/>
          <w:sz w:val="22"/>
          <w:szCs w:val="22"/>
          <w:lang w:val="pt-PT"/>
        </w:rPr>
        <w:t xml:space="preserve"> proposta de preços digital</w:t>
      </w:r>
      <w:r w:rsidR="00644933">
        <w:rPr>
          <w:rFonts w:ascii="Arial" w:hAnsi="Arial" w:cs="Arial"/>
          <w:sz w:val="22"/>
          <w:szCs w:val="22"/>
          <w:lang w:val="pt-PT"/>
        </w:rPr>
        <w:t xml:space="preserve"> nos termos do </w:t>
      </w:r>
      <w:r w:rsidR="00644933" w:rsidRPr="00946673">
        <w:rPr>
          <w:rFonts w:ascii="Arial" w:hAnsi="Arial" w:cs="Arial"/>
          <w:b/>
          <w:sz w:val="22"/>
          <w:szCs w:val="22"/>
          <w:lang w:val="pt-PT"/>
        </w:rPr>
        <w:t>Anexo II</w:t>
      </w:r>
      <w:r w:rsidR="00644933"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w:t>
      </w:r>
      <w:r w:rsidR="00644933" w:rsidRPr="0079797A">
        <w:rPr>
          <w:rFonts w:ascii="Arial" w:hAnsi="Arial" w:cs="Arial"/>
          <w:sz w:val="22"/>
          <w:szCs w:val="22"/>
          <w:lang w:val="pt-PT"/>
        </w:rPr>
        <w:t xml:space="preserve">Administração ou não impedirem a exata compreensão de seu conteúdo, observado o modelo constante do </w:t>
      </w:r>
      <w:r w:rsidR="00644933" w:rsidRPr="0079797A">
        <w:rPr>
          <w:rFonts w:ascii="Arial" w:hAnsi="Arial" w:cs="Arial"/>
          <w:b/>
          <w:sz w:val="22"/>
          <w:szCs w:val="22"/>
          <w:lang w:val="pt-PT"/>
        </w:rPr>
        <w:t>ANEXO II E ANEXO II-B</w:t>
      </w:r>
      <w:r w:rsidR="00644933" w:rsidRPr="0079797A">
        <w:rPr>
          <w:rFonts w:ascii="Arial" w:hAnsi="Arial" w:cs="Arial"/>
          <w:sz w:val="22"/>
          <w:szCs w:val="22"/>
          <w:lang w:val="pt-PT"/>
        </w:rPr>
        <w:t>, deste edital e, deverão conter:</w:t>
      </w:r>
    </w:p>
    <w:p w:rsidR="00644933" w:rsidRPr="0079797A" w:rsidRDefault="00644933" w:rsidP="005D39D9">
      <w:pPr>
        <w:jc w:val="both"/>
        <w:rPr>
          <w:rFonts w:ascii="Arial" w:hAnsi="Arial" w:cs="Arial"/>
          <w:sz w:val="22"/>
          <w:szCs w:val="22"/>
          <w:lang w:val="pt-PT"/>
        </w:rPr>
      </w:pPr>
      <w:r w:rsidRPr="0079797A">
        <w:rPr>
          <w:rFonts w:ascii="Arial" w:hAnsi="Arial" w:cs="Arial"/>
          <w:bCs/>
          <w:sz w:val="22"/>
          <w:szCs w:val="22"/>
          <w:lang w:val="pt-PT"/>
        </w:rPr>
        <w:t xml:space="preserve">4.1.1-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644933" w:rsidRPr="0079797A" w:rsidRDefault="00644933" w:rsidP="005D39D9">
      <w:pPr>
        <w:jc w:val="both"/>
        <w:rPr>
          <w:rFonts w:ascii="Arial" w:hAnsi="Arial" w:cs="Arial"/>
          <w:sz w:val="22"/>
          <w:szCs w:val="22"/>
          <w:lang w:val="pt-PT"/>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4.1.2-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rPr>
        <w:t>4</w:t>
      </w:r>
      <w:r w:rsidRPr="0079797A">
        <w:rPr>
          <w:rFonts w:ascii="Arial" w:hAnsi="Arial" w:cs="Arial"/>
          <w:sz w:val="22"/>
          <w:szCs w:val="22"/>
          <w:lang w:val="pt-PT"/>
        </w:rPr>
        <w:t>.1.3-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44933" w:rsidRPr="003A5D0B"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3A5D0B">
        <w:rPr>
          <w:rFonts w:ascii="Arial" w:hAnsi="Arial" w:cs="Arial"/>
          <w:sz w:val="22"/>
          <w:szCs w:val="22"/>
          <w:lang w:val="pt-PT"/>
        </w:rPr>
        <w:t xml:space="preserve">.1.4-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.1.5- Nome, CNPJ, inscrição estadual e endereço completo do responsável pela garantia, ca</w:t>
      </w:r>
      <w:r>
        <w:rPr>
          <w:rFonts w:ascii="Arial" w:hAnsi="Arial" w:cs="Arial"/>
          <w:sz w:val="22"/>
          <w:szCs w:val="22"/>
          <w:lang w:val="pt-PT"/>
        </w:rPr>
        <w:t>so seja prestada por terceiros.</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.1.6- Declaração de que nos preços propostos encontram-se incluídos todos os tributos, encargos sociais, </w:t>
      </w:r>
      <w:r w:rsidRPr="0079797A">
        <w:rPr>
          <w:rFonts w:ascii="Arial" w:hAnsi="Arial" w:cs="Arial"/>
          <w:sz w:val="22"/>
          <w:szCs w:val="22"/>
          <w:lang w:val="pt-PT"/>
        </w:rPr>
        <w:t xml:space="preserve">deslocamentos, fretes e quaisquer outros ônus que porventura possam recair conforme objeto da presente licitação, modelo </w:t>
      </w:r>
      <w:r w:rsidRPr="0079797A">
        <w:rPr>
          <w:rFonts w:ascii="Arial" w:hAnsi="Arial" w:cs="Arial"/>
          <w:b/>
          <w:sz w:val="22"/>
          <w:szCs w:val="22"/>
          <w:lang w:val="pt-PT"/>
        </w:rPr>
        <w:t>ANEXO VII.</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sz w:val="22"/>
          <w:szCs w:val="22"/>
          <w:lang w:val="pt-PT"/>
        </w:rPr>
      </w:pPr>
      <w:r w:rsidRPr="0079797A">
        <w:rPr>
          <w:rFonts w:ascii="Arial" w:hAnsi="Arial" w:cs="Arial"/>
          <w:sz w:val="22"/>
          <w:szCs w:val="22"/>
          <w:lang w:val="pt-PT"/>
        </w:rPr>
        <w:lastRenderedPageBreak/>
        <w:t>4.1.7 –</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de contas bancarias (CNPJ) para realização dos pagamentos, modelo </w:t>
      </w:r>
      <w:r w:rsidRPr="0079797A">
        <w:rPr>
          <w:rFonts w:ascii="Arial" w:hAnsi="Arial" w:cs="Arial"/>
          <w:b/>
          <w:sz w:val="22"/>
          <w:szCs w:val="22"/>
          <w:lang w:val="pt-PT"/>
        </w:rPr>
        <w:t>ANEXO VI.</w:t>
      </w:r>
    </w:p>
    <w:p w:rsidR="00644933" w:rsidRPr="00886C6C" w:rsidRDefault="00644933" w:rsidP="005D39D9">
      <w:pPr>
        <w:widowControl w:val="0"/>
        <w:tabs>
          <w:tab w:val="left" w:pos="-2694"/>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w:t>
      </w:r>
      <w:r w:rsidR="005D39D9">
        <w:rPr>
          <w:rFonts w:ascii="Arial" w:hAnsi="Arial" w:cs="Arial"/>
          <w:bCs/>
          <w:sz w:val="22"/>
          <w:szCs w:val="22"/>
          <w:lang w:val="pt-PT"/>
        </w:rPr>
        <w:t xml:space="preserve">1.8 </w:t>
      </w:r>
      <w:r w:rsidRPr="00886C6C">
        <w:rPr>
          <w:rFonts w:ascii="Arial" w:hAnsi="Arial" w:cs="Arial"/>
          <w:bCs/>
          <w:sz w:val="22"/>
          <w:szCs w:val="22"/>
          <w:lang w:val="pt-PT"/>
        </w:rPr>
        <w:t xml:space="preserve">-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D409E9" w:rsidRPr="00886C6C" w:rsidRDefault="005D39D9" w:rsidP="005D39D9">
      <w:pPr>
        <w:widowControl w:val="0"/>
        <w:tabs>
          <w:tab w:val="left" w:pos="0"/>
        </w:tabs>
        <w:autoSpaceDE w:val="0"/>
        <w:autoSpaceDN w:val="0"/>
        <w:adjustRightInd w:val="0"/>
        <w:jc w:val="both"/>
        <w:rPr>
          <w:rFonts w:ascii="Arial" w:hAnsi="Arial" w:cs="Arial"/>
          <w:sz w:val="22"/>
          <w:szCs w:val="22"/>
        </w:rPr>
      </w:pPr>
      <w:r>
        <w:rPr>
          <w:rFonts w:ascii="Arial" w:hAnsi="Arial" w:cs="Arial"/>
          <w:sz w:val="22"/>
          <w:szCs w:val="22"/>
        </w:rPr>
        <w:t>4</w:t>
      </w:r>
      <w:r w:rsidRPr="00886C6C">
        <w:rPr>
          <w:rFonts w:ascii="Arial" w:hAnsi="Arial" w:cs="Arial"/>
          <w:sz w:val="22"/>
          <w:szCs w:val="22"/>
        </w:rPr>
        <w:t>.</w:t>
      </w:r>
      <w:r>
        <w:rPr>
          <w:rFonts w:ascii="Arial" w:hAnsi="Arial" w:cs="Arial"/>
          <w:sz w:val="22"/>
          <w:szCs w:val="22"/>
        </w:rPr>
        <w:t>1.</w:t>
      </w:r>
      <w:r w:rsidR="00A8561C">
        <w:rPr>
          <w:rFonts w:ascii="Arial" w:hAnsi="Arial" w:cs="Arial"/>
          <w:sz w:val="22"/>
          <w:szCs w:val="22"/>
        </w:rPr>
        <w:t>9</w:t>
      </w:r>
      <w:r w:rsidR="00D409E9" w:rsidRPr="00886C6C">
        <w:rPr>
          <w:rFonts w:ascii="Arial" w:hAnsi="Arial" w:cs="Arial"/>
          <w:sz w:val="22"/>
          <w:szCs w:val="22"/>
        </w:rPr>
        <w:t xml:space="preserve">- Em cada proposta deverá constar </w:t>
      </w:r>
      <w:r w:rsidR="00D409E9" w:rsidRPr="00886C6C">
        <w:rPr>
          <w:rFonts w:ascii="Arial" w:hAnsi="Arial" w:cs="Arial"/>
          <w:b/>
          <w:sz w:val="22"/>
          <w:szCs w:val="22"/>
        </w:rPr>
        <w:t>OBRIGATORIAMENTE</w:t>
      </w:r>
      <w:r w:rsidR="00D409E9" w:rsidRPr="00886C6C">
        <w:rPr>
          <w:rFonts w:ascii="Arial" w:hAnsi="Arial" w:cs="Arial"/>
          <w:sz w:val="22"/>
          <w:szCs w:val="22"/>
        </w:rPr>
        <w:t>;</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84398F" w:rsidRPr="003F69D9" w:rsidRDefault="0084398F" w:rsidP="0084398F">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r>
        <w:rPr>
          <w:rFonts w:ascii="Arial" w:hAnsi="Arial" w:cs="Arial"/>
          <w:lang w:val="pt-PT"/>
        </w:rPr>
        <w:t xml:space="preserve"> </w:t>
      </w:r>
      <w:r>
        <w:rPr>
          <w:rFonts w:ascii="Arial" w:hAnsi="Arial" w:cs="Arial"/>
          <w:sz w:val="22"/>
          <w:szCs w:val="22"/>
          <w:lang w:val="pt-PT"/>
        </w:rPr>
        <w:t>(motivo de desclassificação)</w:t>
      </w:r>
      <w:r w:rsidRPr="00B809CC">
        <w:rPr>
          <w:rFonts w:ascii="Arial" w:hAnsi="Arial" w:cs="Arial"/>
          <w:sz w:val="22"/>
          <w:szCs w:val="22"/>
          <w:lang w:val="pt-PT"/>
        </w:rPr>
        <w:t>.</w:t>
      </w:r>
    </w:p>
    <w:p w:rsidR="00D409E9" w:rsidRPr="00886C6C" w:rsidRDefault="00D409E9" w:rsidP="005D39D9">
      <w:pPr>
        <w:ind w:right="-196"/>
        <w:jc w:val="both"/>
        <w:rPr>
          <w:rFonts w:ascii="Arial" w:hAnsi="Arial" w:cs="Arial"/>
          <w:sz w:val="22"/>
          <w:szCs w:val="22"/>
        </w:rPr>
      </w:pPr>
    </w:p>
    <w:p w:rsidR="00510309" w:rsidRPr="00A8561C" w:rsidRDefault="00A8561C" w:rsidP="00A8561C">
      <w:pPr>
        <w:ind w:right="-196"/>
        <w:jc w:val="both"/>
        <w:outlineLvl w:val="0"/>
        <w:rPr>
          <w:rFonts w:ascii="Arial" w:eastAsia="Calibri" w:hAnsi="Arial" w:cs="Arial"/>
          <w:b/>
          <w:sz w:val="22"/>
          <w:szCs w:val="22"/>
          <w:lang w:eastAsia="en-US"/>
        </w:rPr>
      </w:pPr>
      <w:r>
        <w:rPr>
          <w:rFonts w:ascii="Arial" w:hAnsi="Arial" w:cs="Arial"/>
          <w:sz w:val="22"/>
          <w:szCs w:val="22"/>
        </w:rPr>
        <w:t>4.1.10</w:t>
      </w:r>
      <w:r w:rsidR="00D409E9" w:rsidRPr="00A8561C">
        <w:rPr>
          <w:rFonts w:ascii="Arial" w:hAnsi="Arial" w:cs="Arial"/>
          <w:sz w:val="22"/>
          <w:szCs w:val="22"/>
        </w:rPr>
        <w:t xml:space="preserve">- O critério de julgamento das propostas será do </w:t>
      </w:r>
      <w:r w:rsidR="00D409E9" w:rsidRPr="00A8561C">
        <w:rPr>
          <w:rFonts w:ascii="Arial" w:hAnsi="Arial" w:cs="Arial"/>
          <w:b/>
          <w:sz w:val="22"/>
          <w:szCs w:val="22"/>
        </w:rPr>
        <w:t>tipo menor preço por item.</w:t>
      </w:r>
    </w:p>
    <w:p w:rsidR="00D409E9" w:rsidRPr="00D409E9" w:rsidRDefault="00D409E9" w:rsidP="00D409E9">
      <w:pPr>
        <w:pStyle w:val="PargrafodaLista"/>
        <w:ind w:left="360" w:right="-196"/>
        <w:jc w:val="both"/>
        <w:outlineLvl w:val="0"/>
        <w:rPr>
          <w:rFonts w:ascii="Arial" w:eastAsia="Calibri" w:hAnsi="Arial" w:cs="Arial"/>
          <w:b/>
          <w:sz w:val="22"/>
          <w:szCs w:val="22"/>
          <w:lang w:eastAsia="en-US"/>
        </w:rPr>
      </w:pPr>
    </w:p>
    <w:p w:rsidR="00510309" w:rsidRPr="00CC0DA2" w:rsidRDefault="00510309" w:rsidP="00510309">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510309" w:rsidRPr="00626CE6" w:rsidRDefault="00510309" w:rsidP="00510309">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 xml:space="preserve">.1.3 - </w:t>
      </w:r>
      <w:r w:rsidR="00463AAB" w:rsidRPr="00626CE6">
        <w:rPr>
          <w:rFonts w:ascii="Arial" w:hAnsi="Arial" w:cs="Arial"/>
          <w:color w:val="000000" w:themeColor="text1"/>
          <w:sz w:val="22"/>
          <w:szCs w:val="22"/>
          <w:lang w:val="pt-PT"/>
        </w:rPr>
        <w:t>Prova de Inscrição no Cadastro Municipal relativo ao domicílio ou sede do proponente, pertinente ao seu ramo de atividade e compatível com o objeto contratual</w:t>
      </w:r>
      <w:r w:rsidR="00463AAB">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00463AAB" w:rsidRPr="00626CE6">
        <w:rPr>
          <w:rFonts w:ascii="Arial" w:hAnsi="Arial" w:cs="Arial"/>
          <w:color w:val="000000" w:themeColor="text1"/>
          <w:sz w:val="22"/>
          <w:szCs w:val="22"/>
          <w:lang w:val="pt-PT"/>
        </w:rPr>
        <w:t>;</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510309" w:rsidRPr="00B72FD2" w:rsidRDefault="00510309" w:rsidP="0051030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510309" w:rsidRPr="00B72FD2" w:rsidRDefault="00510309" w:rsidP="00510309">
      <w:pPr>
        <w:jc w:val="both"/>
        <w:outlineLvl w:val="0"/>
        <w:rPr>
          <w:rFonts w:ascii="Arial" w:hAnsi="Arial" w:cs="Arial"/>
          <w:sz w:val="22"/>
          <w:szCs w:val="22"/>
          <w:lang w:val="pt-PT"/>
        </w:rPr>
      </w:pPr>
    </w:p>
    <w:p w:rsidR="00510309" w:rsidRPr="00CC0DA2" w:rsidRDefault="00510309" w:rsidP="00510309">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10309" w:rsidRPr="00CC0DA2" w:rsidRDefault="00510309" w:rsidP="00510309">
      <w:pPr>
        <w:jc w:val="both"/>
        <w:outlineLvl w:val="0"/>
        <w:rPr>
          <w:rFonts w:ascii="Arial" w:hAnsi="Arial" w:cs="Arial"/>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lang w:val="pt-PT"/>
        </w:rPr>
        <w:t>5.</w:t>
      </w:r>
      <w:r w:rsidRPr="00CC0DA2">
        <w:rPr>
          <w:rFonts w:ascii="Arial" w:hAnsi="Arial" w:cs="Arial"/>
          <w:b/>
          <w:sz w:val="22"/>
          <w:szCs w:val="22"/>
          <w:lang w:val="pt-PT"/>
        </w:rPr>
        <w:t>2 – Regularidade Jurídica:</w:t>
      </w:r>
    </w:p>
    <w:p w:rsidR="00510309" w:rsidRPr="00CC0DA2"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510309" w:rsidRPr="00CC0DA2"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510309" w:rsidRDefault="00510309" w:rsidP="00510309">
      <w:pPr>
        <w:jc w:val="both"/>
        <w:outlineLvl w:val="0"/>
        <w:rPr>
          <w:rFonts w:ascii="Arial" w:hAnsi="Arial" w:cs="Arial"/>
          <w:sz w:val="22"/>
          <w:szCs w:val="22"/>
        </w:rPr>
      </w:pPr>
      <w:r>
        <w:rPr>
          <w:rFonts w:ascii="Arial" w:hAnsi="Arial" w:cs="Arial"/>
          <w:b/>
          <w:sz w:val="22"/>
          <w:szCs w:val="22"/>
        </w:rPr>
        <w:t>5.</w:t>
      </w: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510309" w:rsidRPr="00F710BB" w:rsidRDefault="00510309" w:rsidP="00510309">
      <w:pPr>
        <w:jc w:val="both"/>
        <w:outlineLvl w:val="0"/>
        <w:rPr>
          <w:rFonts w:ascii="Arial" w:hAnsi="Arial" w:cs="Arial"/>
          <w:b/>
          <w:sz w:val="22"/>
          <w:szCs w:val="22"/>
        </w:rPr>
      </w:pPr>
      <w:r>
        <w:rPr>
          <w:rFonts w:ascii="Arial" w:hAnsi="Arial" w:cs="Arial"/>
          <w:b/>
          <w:sz w:val="22"/>
          <w:szCs w:val="22"/>
        </w:rPr>
        <w:t>5.</w:t>
      </w:r>
      <w:r w:rsidRPr="00F710BB">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510309" w:rsidRPr="00CC0DA2" w:rsidRDefault="00510309" w:rsidP="00510309">
      <w:pPr>
        <w:jc w:val="both"/>
        <w:outlineLvl w:val="0"/>
        <w:rPr>
          <w:rFonts w:ascii="Arial" w:hAnsi="Arial" w:cs="Arial"/>
          <w:b/>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rPr>
        <w:t>5.</w:t>
      </w:r>
      <w:r w:rsidRPr="00CC0DA2">
        <w:rPr>
          <w:rFonts w:ascii="Arial" w:hAnsi="Arial" w:cs="Arial"/>
          <w:b/>
          <w:sz w:val="22"/>
          <w:szCs w:val="22"/>
          <w:lang w:val="pt-PT"/>
        </w:rPr>
        <w:t>3 – Qualificação Econômica Financeira:</w:t>
      </w:r>
    </w:p>
    <w:p w:rsidR="00510309" w:rsidRPr="00B72FD2" w:rsidRDefault="00510309" w:rsidP="00510309">
      <w:pPr>
        <w:jc w:val="both"/>
        <w:outlineLvl w:val="0"/>
        <w:rPr>
          <w:rFonts w:ascii="Arial" w:hAnsi="Arial" w:cs="Arial"/>
          <w:sz w:val="22"/>
          <w:szCs w:val="22"/>
          <w:lang w:val="pt-PT"/>
        </w:rPr>
      </w:pPr>
      <w:r>
        <w:rPr>
          <w:rFonts w:ascii="Arial" w:hAnsi="Arial" w:cs="Arial"/>
          <w:b/>
          <w:sz w:val="22"/>
          <w:szCs w:val="22"/>
        </w:rPr>
        <w:lastRenderedPageBreak/>
        <w:t>5.</w:t>
      </w:r>
      <w:r w:rsidRPr="00CC0DA2">
        <w:rPr>
          <w:rFonts w:ascii="Arial" w:hAnsi="Arial" w:cs="Arial"/>
          <w:b/>
          <w:sz w:val="22"/>
          <w:szCs w:val="22"/>
          <w:lang w:val="pt-PT"/>
        </w:rPr>
        <w:t>3.1</w:t>
      </w:r>
      <w:r w:rsidRPr="00CC0DA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10309" w:rsidRPr="00CC0DA2" w:rsidRDefault="00510309" w:rsidP="00510309">
      <w:pPr>
        <w:widowControl w:val="0"/>
        <w:tabs>
          <w:tab w:val="left" w:pos="362"/>
        </w:tabs>
        <w:autoSpaceDE w:val="0"/>
        <w:autoSpaceDN w:val="0"/>
        <w:adjustRightInd w:val="0"/>
        <w:jc w:val="both"/>
        <w:rPr>
          <w:rFonts w:ascii="Arial" w:hAnsi="Arial" w:cs="Arial"/>
          <w:b/>
          <w:sz w:val="22"/>
          <w:szCs w:val="22"/>
          <w:lang w:val="pt-PT"/>
        </w:rPr>
      </w:pP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lang w:val="pt-PT"/>
        </w:rPr>
        <w:t>5.</w:t>
      </w: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510309" w:rsidRPr="0079797A"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510309" w:rsidRPr="0079797A" w:rsidRDefault="00510309" w:rsidP="00510309">
      <w:pPr>
        <w:ind w:right="-1"/>
        <w:jc w:val="both"/>
        <w:rPr>
          <w:rFonts w:ascii="Arial" w:hAnsi="Arial" w:cs="Arial"/>
          <w:sz w:val="22"/>
          <w:szCs w:val="22"/>
          <w:lang w:val="pt-PT"/>
        </w:rPr>
      </w:pPr>
      <w:r w:rsidRPr="0079797A">
        <w:rPr>
          <w:rFonts w:ascii="Arial" w:hAnsi="Arial" w:cs="Arial"/>
          <w:b/>
          <w:sz w:val="22"/>
          <w:szCs w:val="22"/>
        </w:rPr>
        <w:t>5.</w:t>
      </w:r>
      <w:r w:rsidRPr="0079797A">
        <w:rPr>
          <w:rFonts w:ascii="Arial" w:hAnsi="Arial" w:cs="Arial"/>
          <w:b/>
          <w:sz w:val="22"/>
          <w:szCs w:val="22"/>
          <w:lang w:val="pt-PT"/>
        </w:rPr>
        <w:t>4.2</w:t>
      </w:r>
      <w:r w:rsidRPr="0079797A">
        <w:rPr>
          <w:rFonts w:ascii="Arial" w:hAnsi="Arial" w:cs="Arial"/>
          <w:sz w:val="22"/>
          <w:szCs w:val="22"/>
          <w:lang w:val="pt-PT"/>
        </w:rPr>
        <w:t xml:space="preserve"> – Declaração de Responsabilidade </w:t>
      </w:r>
      <w:r w:rsidRPr="0079797A">
        <w:rPr>
          <w:rFonts w:ascii="Arial" w:hAnsi="Arial" w:cs="Arial"/>
          <w:b/>
          <w:sz w:val="22"/>
          <w:szCs w:val="22"/>
          <w:lang w:val="pt-PT"/>
        </w:rPr>
        <w:t>MODELO ANEXO VIII.</w:t>
      </w:r>
    </w:p>
    <w:p w:rsidR="00510309" w:rsidRPr="003620D4" w:rsidRDefault="00510309" w:rsidP="00510309">
      <w:pPr>
        <w:ind w:right="-1"/>
        <w:jc w:val="both"/>
        <w:rPr>
          <w:rFonts w:ascii="Arial" w:hAnsi="Arial" w:cs="Arial"/>
          <w:b/>
          <w:color w:val="FF0000"/>
          <w:sz w:val="22"/>
          <w:szCs w:val="22"/>
        </w:rPr>
      </w:pPr>
      <w:r w:rsidRPr="0079797A">
        <w:rPr>
          <w:rFonts w:ascii="Arial" w:hAnsi="Arial" w:cs="Arial"/>
          <w:b/>
          <w:sz w:val="22"/>
          <w:szCs w:val="22"/>
          <w:lang w:val="pt-PT"/>
        </w:rPr>
        <w:t>5.4.3</w:t>
      </w:r>
      <w:r w:rsidRPr="0079797A">
        <w:rPr>
          <w:rFonts w:ascii="Arial" w:hAnsi="Arial" w:cs="Arial"/>
          <w:b/>
        </w:rPr>
        <w:t xml:space="preserve"> - </w:t>
      </w:r>
      <w:r w:rsidRPr="0079797A">
        <w:rPr>
          <w:rFonts w:ascii="Arial" w:hAnsi="Arial" w:cs="Arial"/>
          <w:sz w:val="22"/>
          <w:szCs w:val="22"/>
        </w:rPr>
        <w:t>Certidão</w:t>
      </w:r>
      <w:r w:rsidRPr="0079797A">
        <w:rPr>
          <w:rFonts w:ascii="Arial" w:hAnsi="Arial" w:cs="Arial"/>
          <w:spacing w:val="-8"/>
          <w:sz w:val="22"/>
          <w:szCs w:val="22"/>
        </w:rPr>
        <w:t xml:space="preserve"> </w:t>
      </w:r>
      <w:r w:rsidRPr="0079797A">
        <w:rPr>
          <w:rFonts w:ascii="Arial" w:hAnsi="Arial" w:cs="Arial"/>
          <w:sz w:val="22"/>
          <w:szCs w:val="22"/>
        </w:rPr>
        <w:t>de</w:t>
      </w:r>
      <w:r w:rsidRPr="0079797A">
        <w:rPr>
          <w:rFonts w:ascii="Arial" w:hAnsi="Arial" w:cs="Arial"/>
          <w:spacing w:val="-8"/>
          <w:sz w:val="22"/>
          <w:szCs w:val="22"/>
        </w:rPr>
        <w:t xml:space="preserve"> </w:t>
      </w:r>
      <w:r w:rsidRPr="0079797A">
        <w:rPr>
          <w:rFonts w:ascii="Arial" w:hAnsi="Arial" w:cs="Arial"/>
          <w:sz w:val="22"/>
          <w:szCs w:val="22"/>
        </w:rPr>
        <w:t>Consulta</w:t>
      </w:r>
      <w:r w:rsidRPr="0079797A">
        <w:rPr>
          <w:rFonts w:ascii="Arial" w:hAnsi="Arial" w:cs="Arial"/>
          <w:spacing w:val="-7"/>
          <w:sz w:val="22"/>
          <w:szCs w:val="22"/>
        </w:rPr>
        <w:t xml:space="preserve"> </w:t>
      </w:r>
      <w:r w:rsidRPr="0079797A">
        <w:rPr>
          <w:rFonts w:ascii="Arial" w:hAnsi="Arial" w:cs="Arial"/>
          <w:sz w:val="22"/>
          <w:szCs w:val="22"/>
        </w:rPr>
        <w:t>Consolidada</w:t>
      </w:r>
      <w:r w:rsidRPr="0079797A">
        <w:rPr>
          <w:rFonts w:ascii="Arial" w:hAnsi="Arial" w:cs="Arial"/>
          <w:spacing w:val="-7"/>
          <w:sz w:val="22"/>
          <w:szCs w:val="22"/>
        </w:rPr>
        <w:t xml:space="preserve"> </w:t>
      </w:r>
      <w:r w:rsidRPr="0079797A">
        <w:rPr>
          <w:rFonts w:ascii="Arial" w:hAnsi="Arial" w:cs="Arial"/>
          <w:sz w:val="22"/>
          <w:szCs w:val="22"/>
        </w:rPr>
        <w:t>emitida</w:t>
      </w:r>
      <w:r w:rsidRPr="0079797A">
        <w:rPr>
          <w:rFonts w:ascii="Arial" w:hAnsi="Arial" w:cs="Arial"/>
          <w:spacing w:val="-7"/>
          <w:sz w:val="22"/>
          <w:szCs w:val="22"/>
        </w:rPr>
        <w:t xml:space="preserve"> </w:t>
      </w:r>
      <w:r w:rsidRPr="0079797A">
        <w:rPr>
          <w:rFonts w:ascii="Arial" w:hAnsi="Arial" w:cs="Arial"/>
          <w:sz w:val="22"/>
          <w:szCs w:val="22"/>
        </w:rPr>
        <w:t>em</w:t>
      </w:r>
      <w:r w:rsidRPr="0079797A">
        <w:rPr>
          <w:rFonts w:ascii="Arial" w:hAnsi="Arial" w:cs="Arial"/>
          <w:spacing w:val="-8"/>
          <w:sz w:val="22"/>
          <w:szCs w:val="22"/>
        </w:rPr>
        <w:t xml:space="preserve"> </w:t>
      </w:r>
      <w:r w:rsidRPr="0079797A">
        <w:rPr>
          <w:rFonts w:ascii="Arial" w:hAnsi="Arial" w:cs="Arial"/>
          <w:sz w:val="22"/>
          <w:szCs w:val="22"/>
        </w:rPr>
        <w:t>até</w:t>
      </w:r>
      <w:r w:rsidRPr="0079797A">
        <w:rPr>
          <w:rFonts w:ascii="Arial" w:hAnsi="Arial" w:cs="Arial"/>
          <w:spacing w:val="-7"/>
          <w:sz w:val="22"/>
          <w:szCs w:val="22"/>
        </w:rPr>
        <w:t xml:space="preserve"> </w:t>
      </w:r>
      <w:r w:rsidRPr="0079797A">
        <w:rPr>
          <w:rFonts w:ascii="Arial" w:hAnsi="Arial" w:cs="Arial"/>
          <w:sz w:val="22"/>
          <w:szCs w:val="22"/>
        </w:rPr>
        <w:t>90</w:t>
      </w:r>
      <w:r w:rsidRPr="0079797A">
        <w:rPr>
          <w:rFonts w:ascii="Arial" w:hAnsi="Arial" w:cs="Arial"/>
          <w:spacing w:val="-6"/>
          <w:sz w:val="22"/>
          <w:szCs w:val="22"/>
        </w:rPr>
        <w:t xml:space="preserve"> </w:t>
      </w:r>
      <w:r w:rsidRPr="0079797A">
        <w:rPr>
          <w:rFonts w:ascii="Arial" w:hAnsi="Arial" w:cs="Arial"/>
          <w:sz w:val="22"/>
          <w:szCs w:val="22"/>
        </w:rPr>
        <w:t>(trinta)</w:t>
      </w:r>
      <w:r w:rsidRPr="0079797A">
        <w:rPr>
          <w:rFonts w:ascii="Arial" w:hAnsi="Arial" w:cs="Arial"/>
          <w:spacing w:val="-8"/>
          <w:sz w:val="22"/>
          <w:szCs w:val="22"/>
        </w:rPr>
        <w:t xml:space="preserve"> </w:t>
      </w:r>
      <w:r w:rsidRPr="0079797A">
        <w:rPr>
          <w:rFonts w:ascii="Arial" w:hAnsi="Arial" w:cs="Arial"/>
          <w:sz w:val="22"/>
          <w:szCs w:val="22"/>
        </w:rPr>
        <w:t>dias</w:t>
      </w:r>
      <w:r w:rsidRPr="0079797A">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21">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510309" w:rsidRPr="00BD00F1" w:rsidRDefault="00510309" w:rsidP="00510309">
      <w:pPr>
        <w:widowControl w:val="0"/>
        <w:tabs>
          <w:tab w:val="left" w:pos="362"/>
        </w:tabs>
        <w:autoSpaceDE w:val="0"/>
        <w:autoSpaceDN w:val="0"/>
        <w:adjustRightInd w:val="0"/>
        <w:jc w:val="both"/>
        <w:rPr>
          <w:rFonts w:ascii="Arial" w:hAnsi="Arial" w:cs="Arial"/>
          <w:sz w:val="22"/>
          <w:szCs w:val="22"/>
        </w:rPr>
      </w:pPr>
      <w:r>
        <w:rPr>
          <w:rFonts w:ascii="Arial" w:hAnsi="Arial" w:cs="Arial"/>
          <w:b/>
          <w:sz w:val="22"/>
          <w:szCs w:val="22"/>
        </w:rPr>
        <w:t>5.</w:t>
      </w:r>
      <w:r w:rsidRPr="00BD00F1">
        <w:rPr>
          <w:rFonts w:ascii="Arial" w:hAnsi="Arial" w:cs="Arial"/>
          <w:b/>
          <w:sz w:val="22"/>
          <w:szCs w:val="22"/>
        </w:rPr>
        <w:t>4.</w:t>
      </w:r>
      <w:r>
        <w:rPr>
          <w:rFonts w:ascii="Arial" w:hAnsi="Arial" w:cs="Arial"/>
          <w:b/>
          <w:sz w:val="22"/>
          <w:szCs w:val="22"/>
        </w:rPr>
        <w:t>4</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510309" w:rsidRPr="00BD00F1" w:rsidRDefault="00510309" w:rsidP="00510309">
      <w:pPr>
        <w:widowControl w:val="0"/>
        <w:tabs>
          <w:tab w:val="left" w:pos="362"/>
        </w:tabs>
        <w:autoSpaceDE w:val="0"/>
        <w:autoSpaceDN w:val="0"/>
        <w:adjustRightInd w:val="0"/>
        <w:jc w:val="both"/>
        <w:rPr>
          <w:rFonts w:ascii="Arial" w:hAnsi="Arial" w:cs="Arial"/>
          <w:b/>
          <w:sz w:val="22"/>
          <w:szCs w:val="22"/>
        </w:rPr>
      </w:pPr>
      <w:r>
        <w:rPr>
          <w:rFonts w:ascii="Arial" w:hAnsi="Arial" w:cs="Arial"/>
          <w:b/>
          <w:sz w:val="22"/>
          <w:szCs w:val="22"/>
        </w:rPr>
        <w:t>5.</w:t>
      </w:r>
      <w:r w:rsidRPr="00BD00F1">
        <w:rPr>
          <w:rFonts w:ascii="Arial" w:hAnsi="Arial" w:cs="Arial"/>
          <w:b/>
          <w:sz w:val="22"/>
          <w:szCs w:val="22"/>
        </w:rPr>
        <w:t>4.</w:t>
      </w:r>
      <w:r>
        <w:rPr>
          <w:rFonts w:ascii="Arial" w:hAnsi="Arial" w:cs="Arial"/>
          <w:b/>
          <w:sz w:val="22"/>
          <w:szCs w:val="22"/>
        </w:rPr>
        <w:t>5</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510309" w:rsidRDefault="00510309" w:rsidP="00510309">
      <w:pPr>
        <w:ind w:right="-1"/>
        <w:jc w:val="both"/>
        <w:rPr>
          <w:rFonts w:ascii="Arial" w:hAnsi="Arial" w:cs="Arial"/>
          <w:b/>
          <w:sz w:val="22"/>
          <w:szCs w:val="22"/>
          <w:u w:val="single"/>
          <w:lang w:val="pt-PT"/>
        </w:rPr>
      </w:pPr>
    </w:p>
    <w:p w:rsidR="00510309" w:rsidRPr="00CC0DA2" w:rsidRDefault="00510309" w:rsidP="00510309">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510309" w:rsidRPr="00CC0DA2" w:rsidRDefault="00510309" w:rsidP="00510309">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510309" w:rsidRPr="00CC0DA2" w:rsidRDefault="00510309" w:rsidP="00510309">
      <w:pPr>
        <w:autoSpaceDE w:val="0"/>
        <w:autoSpaceDN w:val="0"/>
        <w:adjustRightInd w:val="0"/>
        <w:ind w:right="-196"/>
        <w:rPr>
          <w:rFonts w:ascii="Arial" w:eastAsia="Calibri" w:hAnsi="Arial" w:cs="Arial"/>
          <w:b/>
          <w:sz w:val="22"/>
          <w:szCs w:val="22"/>
          <w:u w:val="single"/>
          <w:lang w:val="pt-PT" w:eastAsia="en-US"/>
        </w:rPr>
      </w:pP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 e Setor de Compras e Licitações.</w:t>
      </w:r>
    </w:p>
    <w:p w:rsidR="005D39D9" w:rsidRPr="00B72FD2" w:rsidRDefault="005D39D9" w:rsidP="001151DE">
      <w:pPr>
        <w:widowControl w:val="0"/>
        <w:tabs>
          <w:tab w:val="left" w:pos="419"/>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w:t>
      </w:r>
      <w:r w:rsidR="00B56D9F">
        <w:rPr>
          <w:rFonts w:ascii="Arial" w:hAnsi="Arial" w:cs="Arial"/>
          <w:sz w:val="22"/>
          <w:szCs w:val="22"/>
          <w:lang w:val="pt-PT"/>
        </w:rPr>
        <w:t>.</w:t>
      </w:r>
    </w:p>
    <w:p w:rsidR="005D39D9" w:rsidRPr="001932F3" w:rsidRDefault="005D39D9" w:rsidP="005D39D9">
      <w:pPr>
        <w:widowControl w:val="0"/>
        <w:tabs>
          <w:tab w:val="left" w:pos="583"/>
        </w:tabs>
        <w:autoSpaceDE w:val="0"/>
        <w:autoSpaceDN w:val="0"/>
        <w:adjustRightInd w:val="0"/>
        <w:jc w:val="both"/>
        <w:rPr>
          <w:rFonts w:ascii="Arial" w:eastAsia="Calibri" w:hAnsi="Arial" w:cs="Arial"/>
          <w:lang w:eastAsia="en-US"/>
        </w:rPr>
      </w:pPr>
    </w:p>
    <w:p w:rsidR="005D39D9" w:rsidRPr="00CC0DA2" w:rsidRDefault="005D39D9" w:rsidP="005D39D9">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CC0DA2">
        <w:rPr>
          <w:rFonts w:ascii="Arial" w:hAnsi="Arial" w:cs="Arial"/>
          <w:b/>
          <w:bCs/>
          <w:sz w:val="22"/>
          <w:szCs w:val="22"/>
          <w:lang w:val="pt-PT"/>
        </w:rPr>
        <w:t>Obrigações do(a) Contratado(a)</w:t>
      </w:r>
    </w:p>
    <w:p w:rsidR="005D39D9" w:rsidRPr="00CC0DA2" w:rsidRDefault="005D39D9" w:rsidP="005D39D9">
      <w:pPr>
        <w:widowControl w:val="0"/>
        <w:tabs>
          <w:tab w:val="left" w:pos="266"/>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lastRenderedPageBreak/>
        <w:t>a)</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5D39D9" w:rsidRPr="008139D7" w:rsidRDefault="005D39D9" w:rsidP="005D39D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CC0DA2">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w:t>
      </w:r>
      <w:r>
        <w:rPr>
          <w:rFonts w:ascii="Arial" w:hAnsi="Arial" w:cs="Arial"/>
          <w:b/>
          <w:bCs/>
          <w:color w:val="000000" w:themeColor="text1"/>
          <w:sz w:val="22"/>
          <w:szCs w:val="22"/>
          <w:lang w:val="pt-PT"/>
        </w:rPr>
        <w:t>egativa de Débitos Trabalhistas</w:t>
      </w:r>
      <w:r w:rsidRPr="008139D7">
        <w:rPr>
          <w:rFonts w:ascii="Arial" w:hAnsi="Arial" w:cs="Arial"/>
          <w:b/>
          <w:bCs/>
          <w:sz w:val="22"/>
          <w:szCs w:val="22"/>
          <w:lang w:val="pt-PT"/>
        </w:rPr>
        <w:t>;</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Responsabilizar-se por todos os ônus relativos ao fornecimento do objeto licitado a si adjudicado, deslocamentos, nos locais determinados pela Administração para a entrega;</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e)</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D39D9"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f)</w:t>
      </w:r>
      <w:r w:rsidRPr="00CC0DA2">
        <w:rPr>
          <w:rFonts w:ascii="Arial" w:hAnsi="Arial" w:cs="Arial"/>
          <w:sz w:val="22"/>
          <w:szCs w:val="22"/>
          <w:lang w:val="pt-PT"/>
        </w:rPr>
        <w:tab/>
        <w:t>Providenciar a imediata correção das deficiências apontadas pela CONTRATANTE.</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lang w:val="pt-PT"/>
        </w:rPr>
        <w:t xml:space="preserve">g) </w:t>
      </w:r>
      <w:r w:rsidRPr="00745CC5">
        <w:rPr>
          <w:rFonts w:ascii="Arial" w:hAnsi="Arial" w:cs="Arial"/>
          <w:b/>
          <w:sz w:val="22"/>
          <w:szCs w:val="22"/>
          <w:u w:val="single"/>
        </w:rPr>
        <w:t>A contratada deverá providenciar o recolhimento e o adequado descarte dos pneus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w:t>
      </w:r>
      <w:r>
        <w:rPr>
          <w:rFonts w:ascii="Arial" w:hAnsi="Arial" w:cs="Arial"/>
          <w:b/>
          <w:sz w:val="22"/>
          <w:szCs w:val="22"/>
          <w:u w:val="single"/>
        </w:rPr>
        <w:t xml:space="preserve"> ambientalmente adequada.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rPr>
        <w:t>OBS: O</w:t>
      </w:r>
      <w:r w:rsidRPr="00745CC5">
        <w:rPr>
          <w:rFonts w:ascii="Arial" w:hAnsi="Arial" w:cs="Arial"/>
          <w:b/>
          <w:sz w:val="22"/>
          <w:szCs w:val="22"/>
          <w:u w:val="single"/>
        </w:rPr>
        <w:t xml:space="preserve"> fabricante e o comerciante de pneus também devem estar registrados no Cadastro Técnico Federal de Atividades Potencialmente Poluidoras ou Utilizadoras de Recursos Ambientais, termos da Instrução Normativa IBAMA nº 01, de 18/03/2010, conforme artigo 33, inciso III, da Lei nº 12.305, de 2010 – Política Nacional de Resíduos Sólidos, artigos 1º e 9º da Resolução CONAMA nº 416, de 30/0</w:t>
      </w:r>
      <w:r>
        <w:rPr>
          <w:rFonts w:ascii="Arial" w:hAnsi="Arial" w:cs="Arial"/>
          <w:b/>
          <w:sz w:val="22"/>
          <w:szCs w:val="22"/>
          <w:u w:val="single"/>
        </w:rPr>
        <w:t>9/2009, e legislação correlata.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Pr="00745CC5" w:rsidRDefault="005D39D9" w:rsidP="005D39D9">
      <w:pPr>
        <w:widowControl w:val="0"/>
        <w:tabs>
          <w:tab w:val="left" w:pos="362"/>
        </w:tabs>
        <w:autoSpaceDE w:val="0"/>
        <w:autoSpaceDN w:val="0"/>
        <w:adjustRightInd w:val="0"/>
        <w:jc w:val="both"/>
        <w:rPr>
          <w:rFonts w:ascii="Arial" w:hAnsi="Arial" w:cs="Arial"/>
          <w:b/>
          <w:sz w:val="22"/>
          <w:szCs w:val="22"/>
          <w:u w:val="single"/>
          <w:lang w:val="pt-PT"/>
        </w:rPr>
      </w:pPr>
      <w:r>
        <w:rPr>
          <w:rFonts w:ascii="Arial" w:hAnsi="Arial" w:cs="Arial"/>
          <w:b/>
          <w:sz w:val="22"/>
          <w:szCs w:val="22"/>
          <w:u w:val="single"/>
        </w:rPr>
        <w:t>TODOS OS PNEUS DEVERÃO SER NOVOS (PRIMEIRA VIDA).</w:t>
      </w:r>
    </w:p>
    <w:p w:rsidR="005D39D9"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p>
    <w:p w:rsidR="005D39D9" w:rsidRPr="001932F3"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6.5 - </w:t>
      </w:r>
      <w:r w:rsidRPr="001932F3">
        <w:rPr>
          <w:rFonts w:ascii="Arial" w:hAnsi="Arial" w:cs="Arial"/>
          <w:b/>
          <w:sz w:val="22"/>
          <w:szCs w:val="22"/>
          <w:lang w:val="pt-PT"/>
        </w:rPr>
        <w:t>Obrigações da Administração: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5D39D9" w:rsidRPr="00737106" w:rsidRDefault="005D39D9" w:rsidP="005D39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39D9" w:rsidRPr="004D6174" w:rsidRDefault="005D39D9" w:rsidP="005D39D9">
      <w:pPr>
        <w:autoSpaceDE w:val="0"/>
        <w:autoSpaceDN w:val="0"/>
        <w:adjustRightInd w:val="0"/>
        <w:ind w:right="-198"/>
        <w:jc w:val="both"/>
        <w:rPr>
          <w:rFonts w:ascii="Arial" w:hAnsi="Arial" w:cs="Arial"/>
          <w:b/>
          <w:bCs/>
          <w:sz w:val="22"/>
          <w:szCs w:val="22"/>
        </w:rPr>
      </w:pPr>
      <w:r w:rsidRPr="004D6174">
        <w:rPr>
          <w:rFonts w:ascii="Arial" w:hAnsi="Arial" w:cs="Arial"/>
          <w:b/>
          <w:bCs/>
          <w:sz w:val="22"/>
          <w:szCs w:val="22"/>
        </w:rPr>
        <w:t>VII - DISPONIBILIDADE ORÇAMENTÁRIA E FINANCEIRA PARA A DESPESA</w:t>
      </w:r>
    </w:p>
    <w:p w:rsidR="00510309" w:rsidRPr="004D6174" w:rsidRDefault="00381484" w:rsidP="005D39D9">
      <w:pPr>
        <w:pStyle w:val="SemEspaamento"/>
        <w:jc w:val="both"/>
        <w:rPr>
          <w:rFonts w:ascii="Arial" w:hAnsi="Arial" w:cs="Arial"/>
          <w:b/>
          <w:sz w:val="22"/>
          <w:szCs w:val="22"/>
          <w:lang w:val="pt-PT"/>
        </w:rPr>
      </w:pPr>
      <w:r w:rsidRPr="004D6174">
        <w:rPr>
          <w:rFonts w:ascii="Arial" w:hAnsi="Arial" w:cs="Arial"/>
          <w:sz w:val="22"/>
          <w:szCs w:val="22"/>
          <w:lang w:val="pt-PT"/>
        </w:rPr>
        <w:t>A despesa decorrente desta licitação correrão por conta do orçamento vigente para o exercício de 202</w:t>
      </w:r>
      <w:r w:rsidR="00DC4E62" w:rsidRPr="004D6174">
        <w:rPr>
          <w:rFonts w:ascii="Arial" w:hAnsi="Arial" w:cs="Arial"/>
          <w:sz w:val="22"/>
          <w:szCs w:val="22"/>
          <w:lang w:val="pt-PT"/>
        </w:rPr>
        <w:t>3</w:t>
      </w:r>
      <w:r w:rsidRPr="004D6174">
        <w:rPr>
          <w:rFonts w:ascii="Arial" w:hAnsi="Arial" w:cs="Arial"/>
          <w:sz w:val="22"/>
          <w:szCs w:val="22"/>
          <w:lang w:val="pt-PT"/>
        </w:rPr>
        <w:t xml:space="preserve">, nos termos da </w:t>
      </w:r>
      <w:r w:rsidRPr="004D6174">
        <w:rPr>
          <w:rFonts w:ascii="Arial" w:hAnsi="Arial" w:cs="Arial"/>
          <w:i/>
          <w:sz w:val="22"/>
          <w:szCs w:val="22"/>
        </w:rPr>
        <w:t xml:space="preserve">Lei Orçamentária Anual do Município – </w:t>
      </w:r>
      <w:r w:rsidR="00DC4E62" w:rsidRPr="004D6174">
        <w:rPr>
          <w:rFonts w:ascii="Arial" w:hAnsi="Arial" w:cs="Arial"/>
          <w:i/>
          <w:sz w:val="22"/>
          <w:szCs w:val="22"/>
        </w:rPr>
        <w:t>Lei Municipal 905 de 29 de dezembro de 2022</w:t>
      </w:r>
      <w:r w:rsidR="005D39D9" w:rsidRPr="004D6174">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DA5DEC" w:rsidRPr="00EE045B" w:rsidTr="006666EE">
        <w:tc>
          <w:tcPr>
            <w:tcW w:w="3470" w:type="dxa"/>
            <w:vAlign w:val="center"/>
          </w:tcPr>
          <w:p w:rsidR="00DA5DEC" w:rsidRPr="002C0F89" w:rsidRDefault="00DA5DEC" w:rsidP="006666EE">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DA5DEC" w:rsidRPr="002C0F89" w:rsidRDefault="00DA5DEC" w:rsidP="006666EE">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DA5DEC" w:rsidRPr="002C0F89" w:rsidRDefault="00DA5DEC" w:rsidP="006666EE">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DA5DEC" w:rsidRPr="002C0F89" w:rsidRDefault="00DA5DEC" w:rsidP="006666EE">
            <w:pPr>
              <w:jc w:val="center"/>
              <w:rPr>
                <w:rFonts w:ascii="Arial" w:hAnsi="Arial" w:cs="Arial"/>
                <w:b/>
                <w:sz w:val="14"/>
                <w:szCs w:val="14"/>
              </w:rPr>
            </w:pPr>
            <w:r w:rsidRPr="002C0F89">
              <w:rPr>
                <w:rFonts w:ascii="Arial" w:hAnsi="Arial" w:cs="Arial"/>
                <w:b/>
                <w:sz w:val="14"/>
                <w:szCs w:val="14"/>
              </w:rPr>
              <w:t>ESPECIFICAÇÃO DA DESPESA</w:t>
            </w:r>
          </w:p>
        </w:tc>
      </w:tr>
      <w:tr w:rsidR="00DA5DEC" w:rsidRPr="00EE045B" w:rsidTr="006666EE">
        <w:tc>
          <w:tcPr>
            <w:tcW w:w="3470" w:type="dxa"/>
            <w:vAlign w:val="center"/>
          </w:tcPr>
          <w:p w:rsidR="00DA5DEC" w:rsidRPr="002C0F89" w:rsidRDefault="00DA5DEC" w:rsidP="006666EE">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DA5DEC" w:rsidRPr="002C0F89" w:rsidRDefault="00DA5DEC" w:rsidP="006666EE">
            <w:pPr>
              <w:jc w:val="center"/>
              <w:rPr>
                <w:rFonts w:ascii="Arial" w:hAnsi="Arial" w:cs="Arial"/>
                <w:sz w:val="14"/>
                <w:szCs w:val="14"/>
              </w:rPr>
            </w:pPr>
            <w:r w:rsidRPr="002C0F89">
              <w:rPr>
                <w:rFonts w:ascii="Arial" w:hAnsi="Arial" w:cs="Arial"/>
                <w:sz w:val="14"/>
                <w:szCs w:val="14"/>
              </w:rPr>
              <w:t>37</w:t>
            </w:r>
          </w:p>
        </w:tc>
        <w:tc>
          <w:tcPr>
            <w:tcW w:w="1508" w:type="dxa"/>
            <w:vAlign w:val="center"/>
          </w:tcPr>
          <w:p w:rsidR="00DA5DEC" w:rsidRPr="002C0F89" w:rsidRDefault="00DA5DEC" w:rsidP="006666EE">
            <w:pPr>
              <w:jc w:val="center"/>
              <w:rPr>
                <w:rFonts w:ascii="Arial" w:hAnsi="Arial" w:cs="Arial"/>
                <w:sz w:val="14"/>
                <w:szCs w:val="14"/>
              </w:rPr>
            </w:pPr>
            <w:r w:rsidRPr="002C0F89">
              <w:rPr>
                <w:rFonts w:ascii="Arial" w:hAnsi="Arial" w:cs="Arial"/>
                <w:sz w:val="14"/>
                <w:szCs w:val="14"/>
              </w:rPr>
              <w:t>1.500.000.000</w:t>
            </w:r>
          </w:p>
        </w:tc>
        <w:tc>
          <w:tcPr>
            <w:tcW w:w="3822" w:type="dxa"/>
          </w:tcPr>
          <w:p w:rsidR="00DA5DEC" w:rsidRPr="002C0F89" w:rsidRDefault="00DA5DEC" w:rsidP="006666EE">
            <w:pPr>
              <w:rPr>
                <w:rFonts w:ascii="Arial" w:hAnsi="Arial" w:cs="Arial"/>
                <w:sz w:val="14"/>
                <w:szCs w:val="14"/>
              </w:rPr>
            </w:pPr>
            <w:r w:rsidRPr="002C0F89">
              <w:rPr>
                <w:rFonts w:ascii="Arial" w:hAnsi="Arial" w:cs="Arial"/>
                <w:sz w:val="14"/>
                <w:szCs w:val="14"/>
              </w:rPr>
              <w:t>MANUTENÇÃO SERVIÇOS DE GABIN. E SECRETARIA</w:t>
            </w:r>
          </w:p>
          <w:p w:rsidR="00DA5DEC" w:rsidRPr="002C0F89" w:rsidRDefault="00DA5DEC" w:rsidP="006666EE">
            <w:pPr>
              <w:rPr>
                <w:rFonts w:ascii="Arial" w:hAnsi="Arial" w:cs="Arial"/>
                <w:sz w:val="14"/>
                <w:szCs w:val="14"/>
              </w:rPr>
            </w:pPr>
            <w:r w:rsidRPr="002C0F89">
              <w:rPr>
                <w:rFonts w:ascii="Arial" w:hAnsi="Arial" w:cs="Arial"/>
                <w:sz w:val="14"/>
                <w:szCs w:val="14"/>
              </w:rPr>
              <w:t>Material de consumo</w:t>
            </w:r>
          </w:p>
        </w:tc>
      </w:tr>
      <w:tr w:rsidR="00DA5DEC" w:rsidRPr="00EE045B" w:rsidTr="006666EE">
        <w:tc>
          <w:tcPr>
            <w:tcW w:w="3470" w:type="dxa"/>
            <w:vAlign w:val="center"/>
          </w:tcPr>
          <w:p w:rsidR="00DA5DEC" w:rsidRPr="002C0F89" w:rsidRDefault="00DA5DEC" w:rsidP="006666EE">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DA5DEC" w:rsidRPr="002C0F89" w:rsidRDefault="00DA5DEC" w:rsidP="006666EE">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DA5DEC" w:rsidRPr="002C0F89" w:rsidRDefault="00DA5DEC" w:rsidP="006666EE">
            <w:pPr>
              <w:jc w:val="center"/>
              <w:rPr>
                <w:rFonts w:ascii="Arial" w:hAnsi="Arial" w:cs="Arial"/>
                <w:sz w:val="14"/>
                <w:szCs w:val="14"/>
              </w:rPr>
            </w:pPr>
            <w:r w:rsidRPr="002C0F89">
              <w:rPr>
                <w:rFonts w:ascii="Arial" w:hAnsi="Arial" w:cs="Arial"/>
                <w:sz w:val="14"/>
                <w:szCs w:val="14"/>
              </w:rPr>
              <w:t>1.500.000.000</w:t>
            </w:r>
          </w:p>
        </w:tc>
        <w:tc>
          <w:tcPr>
            <w:tcW w:w="3822" w:type="dxa"/>
          </w:tcPr>
          <w:p w:rsidR="00DA5DEC" w:rsidRPr="002C0F89" w:rsidRDefault="00DA5DEC" w:rsidP="006666EE">
            <w:pPr>
              <w:rPr>
                <w:rFonts w:ascii="Arial" w:hAnsi="Arial" w:cs="Arial"/>
                <w:sz w:val="14"/>
                <w:szCs w:val="14"/>
              </w:rPr>
            </w:pPr>
            <w:r w:rsidRPr="002C0F89">
              <w:rPr>
                <w:rFonts w:ascii="Arial" w:hAnsi="Arial" w:cs="Arial"/>
                <w:sz w:val="14"/>
                <w:szCs w:val="14"/>
              </w:rPr>
              <w:t>MANUTENÇÃO CONV. COM A POLÍCIA MILITAR</w:t>
            </w:r>
          </w:p>
          <w:p w:rsidR="00DA5DEC" w:rsidRPr="002C0F89" w:rsidRDefault="00DA5DEC" w:rsidP="006666EE">
            <w:pPr>
              <w:rPr>
                <w:rFonts w:ascii="Arial" w:hAnsi="Arial" w:cs="Arial"/>
                <w:sz w:val="14"/>
                <w:szCs w:val="14"/>
              </w:rPr>
            </w:pPr>
            <w:r w:rsidRPr="002C0F89">
              <w:rPr>
                <w:rFonts w:ascii="Arial" w:hAnsi="Arial" w:cs="Arial"/>
                <w:sz w:val="14"/>
                <w:szCs w:val="14"/>
              </w:rPr>
              <w:t>Material de consumo</w:t>
            </w:r>
          </w:p>
        </w:tc>
      </w:tr>
      <w:tr w:rsidR="00DA5DEC" w:rsidRPr="00EE045B" w:rsidTr="006666EE">
        <w:tc>
          <w:tcPr>
            <w:tcW w:w="3470" w:type="dxa"/>
            <w:vAlign w:val="center"/>
          </w:tcPr>
          <w:p w:rsidR="00DA5DEC" w:rsidRPr="002B029C" w:rsidRDefault="00DA5DEC" w:rsidP="006666EE">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DA5DEC" w:rsidRPr="002B029C" w:rsidRDefault="00DA5DEC" w:rsidP="006666EE">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DA5DEC" w:rsidRPr="002B029C" w:rsidRDefault="00DA5DEC" w:rsidP="006666EE">
            <w:pPr>
              <w:jc w:val="center"/>
              <w:rPr>
                <w:rFonts w:ascii="Arial" w:hAnsi="Arial" w:cs="Arial"/>
                <w:sz w:val="14"/>
                <w:szCs w:val="14"/>
              </w:rPr>
            </w:pPr>
            <w:r w:rsidRPr="002B029C">
              <w:rPr>
                <w:rFonts w:ascii="Arial" w:hAnsi="Arial" w:cs="Arial"/>
                <w:sz w:val="14"/>
                <w:szCs w:val="14"/>
              </w:rPr>
              <w:t>1.500.000.000</w:t>
            </w:r>
          </w:p>
        </w:tc>
        <w:tc>
          <w:tcPr>
            <w:tcW w:w="3822" w:type="dxa"/>
          </w:tcPr>
          <w:p w:rsidR="00DA5DEC" w:rsidRPr="002B029C" w:rsidRDefault="00DA5DEC" w:rsidP="006666EE">
            <w:pPr>
              <w:rPr>
                <w:rFonts w:ascii="Arial" w:hAnsi="Arial" w:cs="Arial"/>
                <w:sz w:val="14"/>
                <w:szCs w:val="14"/>
              </w:rPr>
            </w:pPr>
            <w:r w:rsidRPr="002B029C">
              <w:rPr>
                <w:rFonts w:ascii="Arial" w:hAnsi="Arial" w:cs="Arial"/>
                <w:sz w:val="14"/>
                <w:szCs w:val="14"/>
              </w:rPr>
              <w:t>MANUTENÇÃO DO CONV. COM DA POLÍCIA CIVIL</w:t>
            </w:r>
          </w:p>
          <w:p w:rsidR="00DA5DEC" w:rsidRPr="002B029C" w:rsidRDefault="00DA5DEC" w:rsidP="006666EE">
            <w:pPr>
              <w:rPr>
                <w:rFonts w:ascii="Arial" w:hAnsi="Arial" w:cs="Arial"/>
                <w:sz w:val="14"/>
                <w:szCs w:val="14"/>
              </w:rPr>
            </w:pPr>
            <w:r w:rsidRPr="002B029C">
              <w:rPr>
                <w:rFonts w:ascii="Arial" w:hAnsi="Arial" w:cs="Arial"/>
                <w:sz w:val="14"/>
                <w:szCs w:val="14"/>
              </w:rPr>
              <w:t>Material de consumo</w:t>
            </w:r>
          </w:p>
        </w:tc>
      </w:tr>
      <w:tr w:rsidR="00DA5DEC" w:rsidRPr="00EE045B" w:rsidTr="006666EE">
        <w:tc>
          <w:tcPr>
            <w:tcW w:w="3470"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1.500.000.000</w:t>
            </w:r>
          </w:p>
        </w:tc>
        <w:tc>
          <w:tcPr>
            <w:tcW w:w="3822" w:type="dxa"/>
          </w:tcPr>
          <w:p w:rsidR="00DA5DEC" w:rsidRPr="00EA2B36" w:rsidRDefault="00DA5DEC" w:rsidP="006666EE">
            <w:pPr>
              <w:rPr>
                <w:rFonts w:ascii="Arial" w:hAnsi="Arial" w:cs="Arial"/>
                <w:sz w:val="14"/>
                <w:szCs w:val="14"/>
              </w:rPr>
            </w:pPr>
            <w:r w:rsidRPr="00EA2B36">
              <w:rPr>
                <w:rFonts w:ascii="Arial" w:hAnsi="Arial" w:cs="Arial"/>
                <w:sz w:val="14"/>
                <w:szCs w:val="14"/>
              </w:rPr>
              <w:t xml:space="preserve"> MANUTENÇÃO TRANSPORTE ESCOLAR</w:t>
            </w:r>
          </w:p>
          <w:p w:rsidR="00DA5DEC" w:rsidRPr="00EA2B36" w:rsidRDefault="00DA5DEC" w:rsidP="006666EE">
            <w:pPr>
              <w:rPr>
                <w:rFonts w:ascii="Arial" w:hAnsi="Arial" w:cs="Arial"/>
                <w:sz w:val="14"/>
                <w:szCs w:val="14"/>
              </w:rPr>
            </w:pPr>
            <w:r w:rsidRPr="00EA2B36">
              <w:rPr>
                <w:rFonts w:ascii="Arial" w:hAnsi="Arial" w:cs="Arial"/>
                <w:sz w:val="14"/>
                <w:szCs w:val="14"/>
              </w:rPr>
              <w:t>Material de consumo</w:t>
            </w:r>
          </w:p>
        </w:tc>
      </w:tr>
      <w:tr w:rsidR="00DA5DEC" w:rsidRPr="00EE045B" w:rsidTr="006666EE">
        <w:tc>
          <w:tcPr>
            <w:tcW w:w="3470"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DA5DEC" w:rsidRDefault="00DA5DEC" w:rsidP="006666EE">
            <w:pPr>
              <w:jc w:val="center"/>
            </w:pPr>
            <w:r w:rsidRPr="006E3542">
              <w:rPr>
                <w:rFonts w:ascii="Arial" w:hAnsi="Arial" w:cs="Arial"/>
                <w:sz w:val="14"/>
                <w:szCs w:val="14"/>
              </w:rPr>
              <w:t>1.500.000.000</w:t>
            </w:r>
          </w:p>
        </w:tc>
        <w:tc>
          <w:tcPr>
            <w:tcW w:w="3822" w:type="dxa"/>
          </w:tcPr>
          <w:p w:rsidR="00DA5DEC" w:rsidRPr="00EA2B36" w:rsidRDefault="00DA5DEC" w:rsidP="006666EE">
            <w:pPr>
              <w:rPr>
                <w:rFonts w:ascii="Arial" w:hAnsi="Arial" w:cs="Arial"/>
                <w:sz w:val="14"/>
                <w:szCs w:val="14"/>
              </w:rPr>
            </w:pPr>
            <w:r w:rsidRPr="00EA2B36">
              <w:rPr>
                <w:rFonts w:ascii="Arial" w:hAnsi="Arial" w:cs="Arial"/>
                <w:sz w:val="14"/>
                <w:szCs w:val="14"/>
              </w:rPr>
              <w:t>MANUT. ATIVIDADES PRÉ - ESCOLAR</w:t>
            </w:r>
          </w:p>
          <w:p w:rsidR="00DA5DEC" w:rsidRPr="00EA2B36" w:rsidRDefault="00DA5DEC" w:rsidP="006666EE">
            <w:pPr>
              <w:rPr>
                <w:rFonts w:ascii="Arial" w:hAnsi="Arial" w:cs="Arial"/>
                <w:sz w:val="14"/>
                <w:szCs w:val="14"/>
              </w:rPr>
            </w:pPr>
            <w:r w:rsidRPr="00EA2B36">
              <w:rPr>
                <w:rFonts w:ascii="Arial" w:hAnsi="Arial" w:cs="Arial"/>
                <w:sz w:val="14"/>
                <w:szCs w:val="14"/>
              </w:rPr>
              <w:t>Material de consumo</w:t>
            </w:r>
          </w:p>
        </w:tc>
      </w:tr>
      <w:tr w:rsidR="00DA5DEC" w:rsidRPr="00EE045B" w:rsidTr="006666EE">
        <w:tc>
          <w:tcPr>
            <w:tcW w:w="3470"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DA5DEC" w:rsidRDefault="00DA5DEC" w:rsidP="006666EE">
            <w:pPr>
              <w:jc w:val="center"/>
            </w:pPr>
            <w:r w:rsidRPr="006E3542">
              <w:rPr>
                <w:rFonts w:ascii="Arial" w:hAnsi="Arial" w:cs="Arial"/>
                <w:sz w:val="14"/>
                <w:szCs w:val="14"/>
              </w:rPr>
              <w:t>1.500.000.000</w:t>
            </w:r>
          </w:p>
        </w:tc>
        <w:tc>
          <w:tcPr>
            <w:tcW w:w="3822" w:type="dxa"/>
          </w:tcPr>
          <w:p w:rsidR="00DA5DEC" w:rsidRPr="00EA2B36" w:rsidRDefault="00DA5DEC" w:rsidP="006666EE">
            <w:pPr>
              <w:rPr>
                <w:rFonts w:ascii="Arial" w:hAnsi="Arial" w:cs="Arial"/>
                <w:sz w:val="14"/>
                <w:szCs w:val="14"/>
              </w:rPr>
            </w:pPr>
            <w:r w:rsidRPr="00EA2B36">
              <w:rPr>
                <w:rFonts w:ascii="Arial" w:hAnsi="Arial" w:cs="Arial"/>
                <w:sz w:val="14"/>
                <w:szCs w:val="14"/>
              </w:rPr>
              <w:t>MANUT. ATIVIDADES VIAS URBANAS</w:t>
            </w:r>
          </w:p>
          <w:p w:rsidR="00DA5DEC" w:rsidRPr="00EA2B36" w:rsidRDefault="00DA5DEC" w:rsidP="006666EE">
            <w:pPr>
              <w:rPr>
                <w:rFonts w:ascii="Arial" w:hAnsi="Arial" w:cs="Arial"/>
                <w:b/>
                <w:sz w:val="14"/>
                <w:szCs w:val="14"/>
              </w:rPr>
            </w:pPr>
            <w:r w:rsidRPr="00EA2B36">
              <w:rPr>
                <w:rFonts w:ascii="Arial" w:hAnsi="Arial" w:cs="Arial"/>
                <w:sz w:val="14"/>
                <w:szCs w:val="14"/>
              </w:rPr>
              <w:t>Material de consumo</w:t>
            </w:r>
          </w:p>
        </w:tc>
      </w:tr>
      <w:tr w:rsidR="00DA5DEC" w:rsidRPr="00EE045B" w:rsidTr="006666EE">
        <w:tc>
          <w:tcPr>
            <w:tcW w:w="3470"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lastRenderedPageBreak/>
              <w:t>02.05.01.15.452.0013.2042.3.3.90.30.00</w:t>
            </w:r>
          </w:p>
        </w:tc>
        <w:tc>
          <w:tcPr>
            <w:tcW w:w="1035"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DA5DEC" w:rsidRDefault="00DA5DEC" w:rsidP="006666EE">
            <w:pPr>
              <w:jc w:val="center"/>
            </w:pPr>
            <w:r w:rsidRPr="006E3542">
              <w:rPr>
                <w:rFonts w:ascii="Arial" w:hAnsi="Arial" w:cs="Arial"/>
                <w:sz w:val="14"/>
                <w:szCs w:val="14"/>
              </w:rPr>
              <w:t>1.500.000.000</w:t>
            </w:r>
          </w:p>
        </w:tc>
        <w:tc>
          <w:tcPr>
            <w:tcW w:w="3822" w:type="dxa"/>
          </w:tcPr>
          <w:p w:rsidR="00DA5DEC" w:rsidRPr="00EA2B36" w:rsidRDefault="00DA5DEC" w:rsidP="006666EE">
            <w:pPr>
              <w:rPr>
                <w:rFonts w:ascii="Arial" w:hAnsi="Arial" w:cs="Arial"/>
                <w:sz w:val="14"/>
                <w:szCs w:val="14"/>
              </w:rPr>
            </w:pPr>
            <w:r w:rsidRPr="00EA2B36">
              <w:rPr>
                <w:rFonts w:ascii="Arial" w:hAnsi="Arial" w:cs="Arial"/>
                <w:sz w:val="14"/>
                <w:szCs w:val="14"/>
              </w:rPr>
              <w:t>MANUTENÇÃO ATIVIDADE PLANEJAMENTO URBANO</w:t>
            </w:r>
          </w:p>
          <w:p w:rsidR="00DA5DEC" w:rsidRPr="00EA2B36" w:rsidRDefault="00DA5DEC" w:rsidP="006666EE">
            <w:pPr>
              <w:rPr>
                <w:rFonts w:ascii="Arial" w:hAnsi="Arial" w:cs="Arial"/>
                <w:b/>
                <w:sz w:val="14"/>
                <w:szCs w:val="14"/>
              </w:rPr>
            </w:pPr>
            <w:r w:rsidRPr="00EA2B36">
              <w:rPr>
                <w:rFonts w:ascii="Arial" w:hAnsi="Arial" w:cs="Arial"/>
                <w:sz w:val="14"/>
                <w:szCs w:val="14"/>
              </w:rPr>
              <w:t>Material de consumo</w:t>
            </w:r>
          </w:p>
        </w:tc>
      </w:tr>
      <w:tr w:rsidR="00DA5DEC" w:rsidRPr="00EE045B" w:rsidTr="006666EE">
        <w:tc>
          <w:tcPr>
            <w:tcW w:w="3470"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DA5DEC" w:rsidRDefault="00DA5DEC" w:rsidP="006666EE">
            <w:pPr>
              <w:jc w:val="center"/>
            </w:pPr>
            <w:r w:rsidRPr="006E3542">
              <w:rPr>
                <w:rFonts w:ascii="Arial" w:hAnsi="Arial" w:cs="Arial"/>
                <w:sz w:val="14"/>
                <w:szCs w:val="14"/>
              </w:rPr>
              <w:t>1.500.000.000</w:t>
            </w:r>
          </w:p>
        </w:tc>
        <w:tc>
          <w:tcPr>
            <w:tcW w:w="3822" w:type="dxa"/>
          </w:tcPr>
          <w:p w:rsidR="00DA5DEC" w:rsidRPr="00EA2B36" w:rsidRDefault="00DA5DEC" w:rsidP="006666EE">
            <w:pPr>
              <w:rPr>
                <w:rFonts w:ascii="Arial" w:hAnsi="Arial" w:cs="Arial"/>
                <w:sz w:val="14"/>
                <w:szCs w:val="14"/>
              </w:rPr>
            </w:pPr>
            <w:r w:rsidRPr="00EA2B36">
              <w:rPr>
                <w:rFonts w:ascii="Arial" w:hAnsi="Arial" w:cs="Arial"/>
                <w:sz w:val="14"/>
                <w:szCs w:val="14"/>
              </w:rPr>
              <w:t>MANUTENÇÃO SETOR DE PARQUES E JARDINS</w:t>
            </w:r>
          </w:p>
          <w:p w:rsidR="00DA5DEC" w:rsidRPr="00EA2B36" w:rsidRDefault="00DA5DEC" w:rsidP="006666EE">
            <w:pPr>
              <w:rPr>
                <w:rFonts w:ascii="Arial" w:hAnsi="Arial" w:cs="Arial"/>
                <w:sz w:val="14"/>
                <w:szCs w:val="14"/>
              </w:rPr>
            </w:pPr>
            <w:r w:rsidRPr="00EA2B36">
              <w:rPr>
                <w:rFonts w:ascii="Arial" w:hAnsi="Arial" w:cs="Arial"/>
                <w:sz w:val="14"/>
                <w:szCs w:val="14"/>
              </w:rPr>
              <w:t>Material de consumo</w:t>
            </w:r>
          </w:p>
        </w:tc>
      </w:tr>
      <w:tr w:rsidR="00DA5DEC" w:rsidRPr="00EE045B" w:rsidTr="006666EE">
        <w:tc>
          <w:tcPr>
            <w:tcW w:w="3470"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DA5DEC" w:rsidRDefault="00DA5DEC" w:rsidP="006666EE">
            <w:pPr>
              <w:jc w:val="center"/>
            </w:pPr>
            <w:r w:rsidRPr="006E3542">
              <w:rPr>
                <w:rFonts w:ascii="Arial" w:hAnsi="Arial" w:cs="Arial"/>
                <w:sz w:val="14"/>
                <w:szCs w:val="14"/>
              </w:rPr>
              <w:t>1.500.000.000</w:t>
            </w:r>
          </w:p>
        </w:tc>
        <w:tc>
          <w:tcPr>
            <w:tcW w:w="3822" w:type="dxa"/>
          </w:tcPr>
          <w:p w:rsidR="00DA5DEC" w:rsidRPr="00EA2B36" w:rsidRDefault="00DA5DEC" w:rsidP="006666EE">
            <w:pPr>
              <w:rPr>
                <w:rFonts w:ascii="Arial" w:hAnsi="Arial" w:cs="Arial"/>
                <w:sz w:val="14"/>
                <w:szCs w:val="14"/>
              </w:rPr>
            </w:pPr>
            <w:r w:rsidRPr="00EA2B36">
              <w:rPr>
                <w:rFonts w:ascii="Arial" w:hAnsi="Arial" w:cs="Arial"/>
                <w:sz w:val="14"/>
                <w:szCs w:val="14"/>
              </w:rPr>
              <w:t>MANUTENÇÃO SETOR DE LIMPEZA PÚBLICA</w:t>
            </w:r>
          </w:p>
          <w:p w:rsidR="00DA5DEC" w:rsidRPr="00EA2B36" w:rsidRDefault="00DA5DEC" w:rsidP="006666EE">
            <w:pPr>
              <w:rPr>
                <w:rFonts w:ascii="Arial" w:hAnsi="Arial" w:cs="Arial"/>
                <w:sz w:val="14"/>
                <w:szCs w:val="14"/>
              </w:rPr>
            </w:pPr>
            <w:r w:rsidRPr="00EA2B36">
              <w:rPr>
                <w:rFonts w:ascii="Arial" w:hAnsi="Arial" w:cs="Arial"/>
                <w:sz w:val="14"/>
                <w:szCs w:val="14"/>
              </w:rPr>
              <w:t>Material de consumo</w:t>
            </w:r>
          </w:p>
        </w:tc>
      </w:tr>
      <w:tr w:rsidR="00DA5DEC" w:rsidRPr="00EE045B" w:rsidTr="006666EE">
        <w:tc>
          <w:tcPr>
            <w:tcW w:w="3470"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DA5DEC" w:rsidRDefault="00DA5DEC" w:rsidP="006666EE">
            <w:pPr>
              <w:jc w:val="center"/>
            </w:pPr>
            <w:r w:rsidRPr="006E3542">
              <w:rPr>
                <w:rFonts w:ascii="Arial" w:hAnsi="Arial" w:cs="Arial"/>
                <w:sz w:val="14"/>
                <w:szCs w:val="14"/>
              </w:rPr>
              <w:t>1.500.000.000</w:t>
            </w:r>
          </w:p>
        </w:tc>
        <w:tc>
          <w:tcPr>
            <w:tcW w:w="3822" w:type="dxa"/>
          </w:tcPr>
          <w:p w:rsidR="00DA5DEC" w:rsidRPr="00EA2B36" w:rsidRDefault="00DA5DEC" w:rsidP="006666EE">
            <w:pPr>
              <w:rPr>
                <w:rFonts w:ascii="Arial" w:hAnsi="Arial" w:cs="Arial"/>
                <w:sz w:val="14"/>
                <w:szCs w:val="14"/>
              </w:rPr>
            </w:pPr>
            <w:r w:rsidRPr="00EA2B36">
              <w:rPr>
                <w:rFonts w:ascii="Arial" w:hAnsi="Arial" w:cs="Arial"/>
                <w:sz w:val="14"/>
                <w:szCs w:val="14"/>
              </w:rPr>
              <w:t>MANUTENÇÃO ATIVIDADES ESTRADAS VICINAIS</w:t>
            </w:r>
          </w:p>
          <w:p w:rsidR="00DA5DEC" w:rsidRPr="00EA2B36" w:rsidRDefault="00DA5DEC" w:rsidP="006666EE">
            <w:pPr>
              <w:rPr>
                <w:rFonts w:ascii="Arial" w:hAnsi="Arial" w:cs="Arial"/>
                <w:sz w:val="14"/>
                <w:szCs w:val="14"/>
              </w:rPr>
            </w:pPr>
            <w:r w:rsidRPr="00EA2B36">
              <w:rPr>
                <w:rFonts w:ascii="Arial" w:hAnsi="Arial" w:cs="Arial"/>
                <w:sz w:val="14"/>
                <w:szCs w:val="14"/>
              </w:rPr>
              <w:t>Material de consumo</w:t>
            </w:r>
          </w:p>
        </w:tc>
      </w:tr>
      <w:tr w:rsidR="00DA5DEC" w:rsidRPr="00EE045B" w:rsidTr="006666EE">
        <w:tc>
          <w:tcPr>
            <w:tcW w:w="3470"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DA5DEC" w:rsidRPr="00EA2B36" w:rsidRDefault="00DA5DEC" w:rsidP="006666EE">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DA5DEC" w:rsidRDefault="00DA5DEC" w:rsidP="006666EE">
            <w:pPr>
              <w:jc w:val="center"/>
            </w:pPr>
            <w:r w:rsidRPr="006E3542">
              <w:rPr>
                <w:rFonts w:ascii="Arial" w:hAnsi="Arial" w:cs="Arial"/>
                <w:sz w:val="14"/>
                <w:szCs w:val="14"/>
              </w:rPr>
              <w:t>1.500.000.000</w:t>
            </w:r>
          </w:p>
        </w:tc>
        <w:tc>
          <w:tcPr>
            <w:tcW w:w="3822" w:type="dxa"/>
          </w:tcPr>
          <w:p w:rsidR="00DA5DEC" w:rsidRPr="00EA2B36" w:rsidRDefault="00DA5DEC" w:rsidP="006666EE">
            <w:pPr>
              <w:rPr>
                <w:rFonts w:ascii="Arial" w:hAnsi="Arial" w:cs="Arial"/>
                <w:sz w:val="14"/>
                <w:szCs w:val="14"/>
              </w:rPr>
            </w:pPr>
            <w:r w:rsidRPr="00EA2B36">
              <w:rPr>
                <w:rFonts w:ascii="Arial" w:hAnsi="Arial" w:cs="Arial"/>
                <w:sz w:val="14"/>
                <w:szCs w:val="14"/>
              </w:rPr>
              <w:t>MANUTENÇÃO DA AGRICULTURA</w:t>
            </w:r>
          </w:p>
          <w:p w:rsidR="00DA5DEC" w:rsidRPr="00EA2B36" w:rsidRDefault="00DA5DEC" w:rsidP="006666EE">
            <w:pPr>
              <w:rPr>
                <w:rFonts w:ascii="Arial" w:hAnsi="Arial" w:cs="Arial"/>
                <w:sz w:val="14"/>
                <w:szCs w:val="14"/>
              </w:rPr>
            </w:pPr>
            <w:r w:rsidRPr="00EA2B36">
              <w:rPr>
                <w:rFonts w:ascii="Arial" w:hAnsi="Arial" w:cs="Arial"/>
                <w:sz w:val="14"/>
                <w:szCs w:val="14"/>
              </w:rPr>
              <w:t>Material de consumo</w:t>
            </w:r>
          </w:p>
        </w:tc>
      </w:tr>
      <w:tr w:rsidR="00DA5DEC" w:rsidRPr="00EE045B" w:rsidTr="006666EE">
        <w:tc>
          <w:tcPr>
            <w:tcW w:w="3470" w:type="dxa"/>
            <w:vAlign w:val="center"/>
          </w:tcPr>
          <w:p w:rsidR="00DA5DEC" w:rsidRPr="008F32B9" w:rsidRDefault="00DA5DEC" w:rsidP="006666EE">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DA5DEC" w:rsidRPr="008F32B9" w:rsidRDefault="00DA5DEC" w:rsidP="006666EE">
            <w:pPr>
              <w:jc w:val="center"/>
              <w:rPr>
                <w:rFonts w:ascii="Arial" w:hAnsi="Arial" w:cs="Arial"/>
                <w:sz w:val="14"/>
                <w:szCs w:val="14"/>
              </w:rPr>
            </w:pPr>
            <w:r>
              <w:rPr>
                <w:rFonts w:ascii="Arial" w:hAnsi="Arial" w:cs="Arial"/>
                <w:sz w:val="14"/>
                <w:szCs w:val="14"/>
              </w:rPr>
              <w:t>269</w:t>
            </w:r>
          </w:p>
        </w:tc>
        <w:tc>
          <w:tcPr>
            <w:tcW w:w="1508" w:type="dxa"/>
            <w:vAlign w:val="center"/>
          </w:tcPr>
          <w:p w:rsidR="00DA5DEC" w:rsidRPr="008F32B9" w:rsidRDefault="00DA5DEC" w:rsidP="006666EE">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6666EE">
            <w:pPr>
              <w:jc w:val="center"/>
              <w:rPr>
                <w:rFonts w:ascii="Arial" w:hAnsi="Arial" w:cs="Arial"/>
                <w:sz w:val="14"/>
                <w:szCs w:val="14"/>
              </w:rPr>
            </w:pPr>
            <w:r w:rsidRPr="008F32B9">
              <w:rPr>
                <w:rFonts w:ascii="Arial" w:hAnsi="Arial" w:cs="Arial"/>
                <w:sz w:val="14"/>
                <w:szCs w:val="14"/>
              </w:rPr>
              <w:t>1.600.000.000</w:t>
            </w:r>
          </w:p>
          <w:p w:rsidR="00DA5DEC" w:rsidRPr="008F32B9" w:rsidRDefault="00DA5DEC" w:rsidP="006666EE">
            <w:pPr>
              <w:jc w:val="center"/>
              <w:rPr>
                <w:rFonts w:ascii="Arial" w:hAnsi="Arial" w:cs="Arial"/>
                <w:sz w:val="14"/>
                <w:szCs w:val="14"/>
              </w:rPr>
            </w:pPr>
            <w:r w:rsidRPr="008F32B9">
              <w:rPr>
                <w:rFonts w:ascii="Arial" w:hAnsi="Arial" w:cs="Arial"/>
                <w:sz w:val="14"/>
                <w:szCs w:val="14"/>
              </w:rPr>
              <w:t>1.621.000.000</w:t>
            </w:r>
          </w:p>
        </w:tc>
        <w:tc>
          <w:tcPr>
            <w:tcW w:w="3822" w:type="dxa"/>
          </w:tcPr>
          <w:p w:rsidR="00DA5DEC" w:rsidRPr="008F32B9" w:rsidRDefault="00DA5DEC" w:rsidP="006666EE">
            <w:pPr>
              <w:rPr>
                <w:rFonts w:ascii="Arial" w:hAnsi="Arial" w:cs="Arial"/>
                <w:sz w:val="14"/>
                <w:szCs w:val="14"/>
              </w:rPr>
            </w:pPr>
            <w:r w:rsidRPr="008F32B9">
              <w:rPr>
                <w:rFonts w:ascii="Arial" w:hAnsi="Arial" w:cs="Arial"/>
                <w:sz w:val="14"/>
                <w:szCs w:val="14"/>
              </w:rPr>
              <w:t>MANUTENÇÃO DA  ATIVIDADE MÉDICA</w:t>
            </w:r>
          </w:p>
          <w:p w:rsidR="00DA5DEC" w:rsidRPr="008F32B9" w:rsidRDefault="00DA5DEC" w:rsidP="006666EE">
            <w:pPr>
              <w:rPr>
                <w:rFonts w:ascii="Arial" w:hAnsi="Arial" w:cs="Arial"/>
                <w:sz w:val="14"/>
                <w:szCs w:val="14"/>
              </w:rPr>
            </w:pPr>
            <w:r w:rsidRPr="008F32B9">
              <w:rPr>
                <w:rFonts w:ascii="Arial" w:hAnsi="Arial" w:cs="Arial"/>
                <w:sz w:val="14"/>
                <w:szCs w:val="14"/>
              </w:rPr>
              <w:t>Material de consumo</w:t>
            </w:r>
          </w:p>
        </w:tc>
      </w:tr>
      <w:tr w:rsidR="00DA5DEC" w:rsidRPr="00EE045B" w:rsidTr="006666EE">
        <w:trPr>
          <w:trHeight w:val="103"/>
        </w:trPr>
        <w:tc>
          <w:tcPr>
            <w:tcW w:w="3470" w:type="dxa"/>
            <w:vAlign w:val="center"/>
          </w:tcPr>
          <w:p w:rsidR="00DA5DEC" w:rsidRPr="008F32B9" w:rsidRDefault="00DA5DEC" w:rsidP="006666EE">
            <w:pPr>
              <w:jc w:val="center"/>
              <w:rPr>
                <w:rFonts w:ascii="Arial" w:hAnsi="Arial" w:cs="Arial"/>
                <w:sz w:val="14"/>
                <w:szCs w:val="14"/>
              </w:rPr>
            </w:pPr>
            <w:r w:rsidRPr="008F32B9">
              <w:rPr>
                <w:rFonts w:ascii="Arial" w:hAnsi="Arial" w:cs="Arial"/>
                <w:sz w:val="14"/>
                <w:szCs w:val="14"/>
              </w:rPr>
              <w:t>02.10.01.10.304.0088.2051.3.3.90.30.00</w:t>
            </w:r>
          </w:p>
        </w:tc>
        <w:tc>
          <w:tcPr>
            <w:tcW w:w="1035" w:type="dxa"/>
            <w:vAlign w:val="center"/>
          </w:tcPr>
          <w:p w:rsidR="00DA5DEC" w:rsidRPr="008F32B9" w:rsidRDefault="00DA5DEC" w:rsidP="006666EE">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DA5DEC" w:rsidRPr="008F32B9" w:rsidRDefault="00DA5DEC" w:rsidP="006666EE">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6666EE">
            <w:pPr>
              <w:jc w:val="center"/>
              <w:rPr>
                <w:rFonts w:ascii="Arial" w:hAnsi="Arial" w:cs="Arial"/>
                <w:sz w:val="14"/>
                <w:szCs w:val="14"/>
              </w:rPr>
            </w:pPr>
            <w:r w:rsidRPr="008F32B9">
              <w:rPr>
                <w:rFonts w:ascii="Arial" w:hAnsi="Arial" w:cs="Arial"/>
                <w:sz w:val="14"/>
                <w:szCs w:val="14"/>
              </w:rPr>
              <w:t>1.600.000.000</w:t>
            </w:r>
          </w:p>
          <w:p w:rsidR="00DA5DEC" w:rsidRPr="008F32B9" w:rsidRDefault="00DA5DEC" w:rsidP="006666EE">
            <w:pPr>
              <w:jc w:val="center"/>
              <w:rPr>
                <w:rFonts w:ascii="Arial" w:hAnsi="Arial" w:cs="Arial"/>
                <w:sz w:val="14"/>
                <w:szCs w:val="14"/>
              </w:rPr>
            </w:pPr>
            <w:r w:rsidRPr="008F32B9">
              <w:rPr>
                <w:rFonts w:ascii="Arial" w:hAnsi="Arial" w:cs="Arial"/>
                <w:sz w:val="14"/>
                <w:szCs w:val="14"/>
              </w:rPr>
              <w:t>1.621.000.000</w:t>
            </w:r>
          </w:p>
        </w:tc>
        <w:tc>
          <w:tcPr>
            <w:tcW w:w="3822" w:type="dxa"/>
          </w:tcPr>
          <w:p w:rsidR="00DA5DEC" w:rsidRPr="008F32B9" w:rsidRDefault="00DA5DEC" w:rsidP="006666EE">
            <w:pPr>
              <w:rPr>
                <w:rFonts w:ascii="Arial" w:hAnsi="Arial" w:cs="Arial"/>
                <w:sz w:val="14"/>
                <w:szCs w:val="14"/>
              </w:rPr>
            </w:pPr>
            <w:r w:rsidRPr="008F32B9">
              <w:rPr>
                <w:rFonts w:ascii="Arial" w:hAnsi="Arial" w:cs="Arial"/>
                <w:sz w:val="14"/>
                <w:szCs w:val="14"/>
              </w:rPr>
              <w:t>MANUTENÇÃO DA VIGILÂNCIA SANITÁRIA</w:t>
            </w:r>
          </w:p>
          <w:p w:rsidR="00DA5DEC" w:rsidRPr="008F32B9" w:rsidRDefault="00DA5DEC" w:rsidP="006666EE">
            <w:pPr>
              <w:rPr>
                <w:rFonts w:ascii="Arial" w:hAnsi="Arial" w:cs="Arial"/>
                <w:sz w:val="14"/>
                <w:szCs w:val="14"/>
              </w:rPr>
            </w:pPr>
            <w:r w:rsidRPr="008F32B9">
              <w:rPr>
                <w:rFonts w:ascii="Arial" w:hAnsi="Arial" w:cs="Arial"/>
                <w:sz w:val="14"/>
                <w:szCs w:val="14"/>
              </w:rPr>
              <w:t>Material de consumo</w:t>
            </w:r>
          </w:p>
        </w:tc>
      </w:tr>
      <w:tr w:rsidR="00DA5DEC" w:rsidRPr="00EE045B" w:rsidTr="006666EE">
        <w:trPr>
          <w:trHeight w:val="91"/>
        </w:trPr>
        <w:tc>
          <w:tcPr>
            <w:tcW w:w="3470" w:type="dxa"/>
            <w:vAlign w:val="center"/>
          </w:tcPr>
          <w:p w:rsidR="00DA5DEC" w:rsidRPr="008F32B9" w:rsidRDefault="00DA5DEC" w:rsidP="006666EE">
            <w:pPr>
              <w:jc w:val="center"/>
              <w:rPr>
                <w:rFonts w:ascii="Arial" w:hAnsi="Arial" w:cs="Arial"/>
                <w:sz w:val="14"/>
                <w:szCs w:val="14"/>
              </w:rPr>
            </w:pPr>
            <w:r w:rsidRPr="008F32B9">
              <w:rPr>
                <w:rFonts w:ascii="Arial" w:hAnsi="Arial" w:cs="Arial"/>
                <w:sz w:val="14"/>
                <w:szCs w:val="14"/>
              </w:rPr>
              <w:t>02.10.02.10.301.0086.2074.3.3.90.30.00</w:t>
            </w:r>
          </w:p>
        </w:tc>
        <w:tc>
          <w:tcPr>
            <w:tcW w:w="1035" w:type="dxa"/>
            <w:vAlign w:val="center"/>
          </w:tcPr>
          <w:p w:rsidR="00DA5DEC" w:rsidRPr="008F32B9" w:rsidRDefault="00DA5DEC" w:rsidP="006666EE">
            <w:pPr>
              <w:jc w:val="center"/>
              <w:rPr>
                <w:rFonts w:ascii="Arial" w:hAnsi="Arial" w:cs="Arial"/>
                <w:sz w:val="14"/>
                <w:szCs w:val="14"/>
              </w:rPr>
            </w:pPr>
            <w:r w:rsidRPr="008F32B9">
              <w:rPr>
                <w:rFonts w:ascii="Arial" w:hAnsi="Arial" w:cs="Arial"/>
                <w:sz w:val="14"/>
                <w:szCs w:val="14"/>
              </w:rPr>
              <w:t>309</w:t>
            </w:r>
          </w:p>
        </w:tc>
        <w:tc>
          <w:tcPr>
            <w:tcW w:w="1508" w:type="dxa"/>
            <w:vAlign w:val="center"/>
          </w:tcPr>
          <w:p w:rsidR="00DA5DEC" w:rsidRPr="008F32B9" w:rsidRDefault="00DA5DEC" w:rsidP="006666EE">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6666EE">
            <w:pPr>
              <w:jc w:val="center"/>
              <w:rPr>
                <w:rFonts w:ascii="Arial" w:hAnsi="Arial" w:cs="Arial"/>
                <w:sz w:val="14"/>
                <w:szCs w:val="14"/>
              </w:rPr>
            </w:pPr>
            <w:r w:rsidRPr="008F32B9">
              <w:rPr>
                <w:rFonts w:ascii="Arial" w:hAnsi="Arial" w:cs="Arial"/>
                <w:sz w:val="14"/>
                <w:szCs w:val="14"/>
              </w:rPr>
              <w:t>1.600.000.000</w:t>
            </w:r>
          </w:p>
        </w:tc>
        <w:tc>
          <w:tcPr>
            <w:tcW w:w="3822" w:type="dxa"/>
          </w:tcPr>
          <w:p w:rsidR="00DA5DEC" w:rsidRPr="008F32B9" w:rsidRDefault="00DA5DEC" w:rsidP="006666EE">
            <w:pPr>
              <w:rPr>
                <w:rFonts w:ascii="Arial" w:hAnsi="Arial" w:cs="Arial"/>
                <w:sz w:val="14"/>
                <w:szCs w:val="14"/>
              </w:rPr>
            </w:pPr>
            <w:r w:rsidRPr="008F32B9">
              <w:rPr>
                <w:rFonts w:ascii="Arial" w:hAnsi="Arial" w:cs="Arial"/>
                <w:sz w:val="14"/>
                <w:szCs w:val="14"/>
              </w:rPr>
              <w:t>MANUTENÇÃO DESPESAS ADMINISTRATIVAS DE SAÚDE</w:t>
            </w:r>
          </w:p>
          <w:p w:rsidR="00DA5DEC" w:rsidRPr="008F32B9" w:rsidRDefault="00DA5DEC" w:rsidP="006666EE">
            <w:pPr>
              <w:rPr>
                <w:rFonts w:ascii="Arial" w:hAnsi="Arial" w:cs="Arial"/>
                <w:sz w:val="14"/>
                <w:szCs w:val="14"/>
              </w:rPr>
            </w:pPr>
            <w:r w:rsidRPr="008F32B9">
              <w:rPr>
                <w:rFonts w:ascii="Arial" w:hAnsi="Arial" w:cs="Arial"/>
                <w:sz w:val="14"/>
                <w:szCs w:val="14"/>
              </w:rPr>
              <w:t>Material de consumo</w:t>
            </w:r>
          </w:p>
        </w:tc>
      </w:tr>
    </w:tbl>
    <w:p w:rsidR="00DA5DEC" w:rsidRDefault="00DA5DEC" w:rsidP="00510309">
      <w:pPr>
        <w:autoSpaceDE w:val="0"/>
        <w:autoSpaceDN w:val="0"/>
        <w:adjustRightInd w:val="0"/>
        <w:spacing w:before="240" w:after="240"/>
        <w:ind w:right="-196"/>
        <w:jc w:val="both"/>
        <w:rPr>
          <w:rFonts w:ascii="Arial" w:hAnsi="Arial" w:cs="Arial"/>
          <w:b/>
          <w:bCs/>
          <w:sz w:val="22"/>
          <w:szCs w:val="22"/>
        </w:rPr>
      </w:pPr>
    </w:p>
    <w:p w:rsidR="00510309" w:rsidRDefault="00510309" w:rsidP="00510309">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w:t>
      </w:r>
      <w:r w:rsidR="005D39D9">
        <w:rPr>
          <w:rFonts w:ascii="Arial" w:hAnsi="Arial" w:cs="Arial"/>
          <w:sz w:val="22"/>
          <w:szCs w:val="22"/>
        </w:rPr>
        <w:t>12</w:t>
      </w:r>
      <w:r w:rsidRPr="00CC0DA2">
        <w:rPr>
          <w:rFonts w:ascii="Arial" w:hAnsi="Arial" w:cs="Arial"/>
          <w:sz w:val="22"/>
          <w:szCs w:val="22"/>
        </w:rPr>
        <w:t xml:space="preserve"> (</w:t>
      </w:r>
      <w:r w:rsidR="005D39D9">
        <w:rPr>
          <w:rFonts w:ascii="Arial" w:hAnsi="Arial" w:cs="Arial"/>
          <w:sz w:val="22"/>
          <w:szCs w:val="22"/>
        </w:rPr>
        <w:t>doze</w:t>
      </w:r>
      <w:r w:rsidRPr="00CC0DA2">
        <w:rPr>
          <w:rFonts w:ascii="Arial" w:hAnsi="Arial" w:cs="Arial"/>
          <w:sz w:val="22"/>
          <w:szCs w:val="22"/>
        </w:rPr>
        <w:t xml:space="preserve">) </w:t>
      </w:r>
      <w:r w:rsidR="005D39D9">
        <w:rPr>
          <w:rFonts w:ascii="Arial" w:hAnsi="Arial" w:cs="Arial"/>
          <w:sz w:val="22"/>
          <w:szCs w:val="22"/>
        </w:rPr>
        <w:t>meses</w:t>
      </w:r>
      <w:r w:rsidRPr="00CC0DA2">
        <w:rPr>
          <w:rFonts w:ascii="Arial" w:hAnsi="Arial" w:cs="Arial"/>
          <w:sz w:val="22"/>
          <w:szCs w:val="22"/>
        </w:rPr>
        <w:t xml:space="preserve"> após sua assinatura, podendo ser revogada nos casos legais.</w:t>
      </w:r>
    </w:p>
    <w:p w:rsidR="00510309" w:rsidRDefault="00510309"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2"/>
          <w:szCs w:val="22"/>
        </w:rPr>
      </w:pPr>
      <w:r w:rsidRPr="00482B3A">
        <w:rPr>
          <w:rFonts w:ascii="Arial" w:hAnsi="Arial" w:cs="Arial"/>
          <w:color w:val="000000" w:themeColor="text1"/>
          <w:sz w:val="22"/>
          <w:szCs w:val="22"/>
        </w:rPr>
        <w:t xml:space="preserve">Desterro do Melo, </w:t>
      </w:r>
      <w:r w:rsidR="00B56D9F">
        <w:rPr>
          <w:rFonts w:ascii="Arial" w:hAnsi="Arial" w:cs="Arial"/>
          <w:color w:val="000000" w:themeColor="text1"/>
          <w:sz w:val="22"/>
          <w:szCs w:val="22"/>
        </w:rPr>
        <w:t>27</w:t>
      </w:r>
      <w:r w:rsidRPr="00482B3A">
        <w:rPr>
          <w:rFonts w:ascii="Arial" w:hAnsi="Arial" w:cs="Arial"/>
          <w:color w:val="000000" w:themeColor="text1"/>
          <w:sz w:val="22"/>
          <w:szCs w:val="22"/>
        </w:rPr>
        <w:t xml:space="preserve"> de </w:t>
      </w:r>
      <w:r w:rsidR="00B56D9F">
        <w:rPr>
          <w:rFonts w:ascii="Arial" w:hAnsi="Arial" w:cs="Arial"/>
          <w:color w:val="000000" w:themeColor="text1"/>
          <w:sz w:val="22"/>
          <w:szCs w:val="22"/>
        </w:rPr>
        <w:t>julho de</w:t>
      </w:r>
      <w:r w:rsidRPr="00482B3A">
        <w:rPr>
          <w:rFonts w:ascii="Arial" w:hAnsi="Arial" w:cs="Arial"/>
          <w:color w:val="000000" w:themeColor="text1"/>
          <w:sz w:val="22"/>
          <w:szCs w:val="22"/>
        </w:rPr>
        <w:t xml:space="preserve"> 202</w:t>
      </w:r>
      <w:r w:rsidR="00B56D9F">
        <w:rPr>
          <w:rFonts w:ascii="Arial" w:hAnsi="Arial" w:cs="Arial"/>
          <w:color w:val="000000" w:themeColor="text1"/>
          <w:sz w:val="22"/>
          <w:szCs w:val="22"/>
        </w:rPr>
        <w:t>3</w:t>
      </w:r>
      <w:r w:rsidRPr="00482B3A">
        <w:rPr>
          <w:rFonts w:ascii="Arial" w:hAnsi="Arial" w:cs="Arial"/>
          <w:color w:val="000000" w:themeColor="text1"/>
          <w:sz w:val="22"/>
          <w:szCs w:val="22"/>
        </w:rPr>
        <w:t>.</w:t>
      </w:r>
    </w:p>
    <w:p w:rsidR="001965FB" w:rsidRDefault="001965FB"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2"/>
          <w:szCs w:val="22"/>
        </w:rPr>
      </w:pPr>
    </w:p>
    <w:p w:rsidR="001965FB" w:rsidRDefault="001965FB" w:rsidP="001965FB">
      <w:pPr>
        <w:ind w:right="-79"/>
        <w:jc w:val="center"/>
        <w:rPr>
          <w:rFonts w:ascii="Arial" w:hAnsi="Arial" w:cs="Arial"/>
          <w:sz w:val="22"/>
          <w:szCs w:val="22"/>
        </w:rPr>
      </w:pPr>
    </w:p>
    <w:p w:rsidR="001965FB" w:rsidRPr="0000314D" w:rsidRDefault="001965FB" w:rsidP="001965FB">
      <w:pPr>
        <w:ind w:right="-79"/>
        <w:jc w:val="center"/>
        <w:rPr>
          <w:rFonts w:ascii="Arial" w:hAnsi="Arial" w:cs="Arial"/>
          <w:sz w:val="22"/>
          <w:szCs w:val="22"/>
        </w:rPr>
      </w:pPr>
      <w:r w:rsidRPr="0000314D">
        <w:rPr>
          <w:rFonts w:ascii="Arial" w:hAnsi="Arial" w:cs="Arial"/>
          <w:sz w:val="22"/>
          <w:szCs w:val="22"/>
        </w:rPr>
        <w:t>______________________________</w:t>
      </w:r>
    </w:p>
    <w:p w:rsidR="001965FB" w:rsidRPr="001965FB" w:rsidRDefault="001965FB" w:rsidP="001965FB">
      <w:pPr>
        <w:ind w:right="-79"/>
        <w:jc w:val="center"/>
        <w:rPr>
          <w:rFonts w:ascii="Arial" w:hAnsi="Arial" w:cs="Arial"/>
          <w:sz w:val="22"/>
          <w:szCs w:val="22"/>
        </w:rPr>
      </w:pPr>
      <w:r w:rsidRPr="001965FB">
        <w:rPr>
          <w:rFonts w:ascii="Arial" w:hAnsi="Arial" w:cs="Arial"/>
          <w:sz w:val="22"/>
          <w:szCs w:val="22"/>
        </w:rPr>
        <w:t>Thales de Almeida Batista</w:t>
      </w:r>
    </w:p>
    <w:p w:rsidR="001965FB" w:rsidRPr="001965FB" w:rsidRDefault="004248FE" w:rsidP="001965FB">
      <w:pPr>
        <w:ind w:right="-79"/>
        <w:jc w:val="center"/>
        <w:rPr>
          <w:rFonts w:ascii="Arial" w:hAnsi="Arial" w:cs="Arial"/>
          <w:sz w:val="22"/>
          <w:szCs w:val="22"/>
        </w:rPr>
      </w:pPr>
      <w:r>
        <w:rPr>
          <w:rFonts w:ascii="Arial" w:hAnsi="Arial" w:cs="Arial"/>
          <w:sz w:val="22"/>
          <w:szCs w:val="22"/>
        </w:rPr>
        <w:t>Secretário</w:t>
      </w:r>
      <w:r w:rsidR="001965FB" w:rsidRPr="001965FB">
        <w:rPr>
          <w:rFonts w:ascii="Arial" w:hAnsi="Arial" w:cs="Arial"/>
          <w:sz w:val="22"/>
          <w:szCs w:val="22"/>
        </w:rPr>
        <w:t xml:space="preserve"> Municipal de Governo</w:t>
      </w:r>
    </w:p>
    <w:p w:rsidR="00D76010" w:rsidRDefault="00D76010" w:rsidP="00D76010">
      <w:pPr>
        <w:widowControl w:val="0"/>
        <w:tabs>
          <w:tab w:val="left" w:pos="204"/>
        </w:tabs>
        <w:autoSpaceDE w:val="0"/>
        <w:autoSpaceDN w:val="0"/>
        <w:adjustRightInd w:val="0"/>
        <w:ind w:right="-196"/>
        <w:rPr>
          <w:rFonts w:ascii="Arial" w:hAnsi="Arial" w:cs="Arial"/>
          <w:b/>
        </w:rPr>
      </w:pPr>
    </w:p>
    <w:p w:rsidR="00EB1DDF" w:rsidRDefault="00EB1DDF" w:rsidP="0000314D">
      <w:pPr>
        <w:ind w:right="-79"/>
        <w:jc w:val="center"/>
        <w:rPr>
          <w:rFonts w:ascii="Arial" w:hAnsi="Arial" w:cs="Arial"/>
          <w:sz w:val="22"/>
          <w:szCs w:val="22"/>
        </w:rPr>
      </w:pPr>
    </w:p>
    <w:p w:rsidR="0000314D"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9873AC" w:rsidRPr="0000314D" w:rsidRDefault="009873AC" w:rsidP="0000314D">
      <w:pPr>
        <w:ind w:right="-79"/>
        <w:jc w:val="center"/>
        <w:rPr>
          <w:rFonts w:ascii="Arial" w:hAnsi="Arial" w:cs="Arial"/>
          <w:sz w:val="22"/>
          <w:szCs w:val="22"/>
        </w:rPr>
      </w:pPr>
      <w:r w:rsidRPr="0000314D">
        <w:rPr>
          <w:rFonts w:ascii="Arial" w:hAnsi="Arial" w:cs="Arial"/>
          <w:sz w:val="22"/>
          <w:szCs w:val="22"/>
        </w:rPr>
        <w:t>Cristiane da Silva Rosa</w:t>
      </w:r>
    </w:p>
    <w:p w:rsidR="009873AC" w:rsidRPr="0000314D" w:rsidRDefault="009873AC" w:rsidP="0000314D">
      <w:pPr>
        <w:ind w:right="-79"/>
        <w:jc w:val="center"/>
        <w:rPr>
          <w:rFonts w:ascii="Arial" w:hAnsi="Arial" w:cs="Arial"/>
          <w:sz w:val="22"/>
          <w:szCs w:val="22"/>
        </w:rPr>
      </w:pPr>
      <w:r w:rsidRPr="0000314D">
        <w:rPr>
          <w:rFonts w:ascii="Arial" w:hAnsi="Arial" w:cs="Arial"/>
          <w:sz w:val="22"/>
          <w:szCs w:val="22"/>
        </w:rPr>
        <w:t>Secretária Municipal de Educação</w:t>
      </w:r>
    </w:p>
    <w:p w:rsidR="009873AC" w:rsidRDefault="009873AC" w:rsidP="0000314D">
      <w:pPr>
        <w:ind w:right="-79"/>
        <w:jc w:val="center"/>
        <w:rPr>
          <w:rFonts w:ascii="Arial" w:hAnsi="Arial" w:cs="Arial"/>
          <w:sz w:val="22"/>
          <w:szCs w:val="22"/>
        </w:rPr>
      </w:pPr>
    </w:p>
    <w:p w:rsidR="00EB1DDF" w:rsidRDefault="00EB1DDF" w:rsidP="0000314D">
      <w:pPr>
        <w:ind w:right="-79"/>
        <w:jc w:val="center"/>
        <w:rPr>
          <w:rFonts w:ascii="Arial" w:hAnsi="Arial" w:cs="Arial"/>
          <w:sz w:val="22"/>
          <w:szCs w:val="22"/>
        </w:rPr>
      </w:pPr>
    </w:p>
    <w:p w:rsidR="009873AC"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7E192C" w:rsidRPr="0000314D" w:rsidRDefault="00B56D9F" w:rsidP="0000314D">
      <w:pPr>
        <w:ind w:right="-79"/>
        <w:jc w:val="center"/>
        <w:rPr>
          <w:rFonts w:ascii="Arial" w:hAnsi="Arial" w:cs="Arial"/>
          <w:sz w:val="22"/>
          <w:szCs w:val="22"/>
        </w:rPr>
      </w:pPr>
      <w:r>
        <w:rPr>
          <w:rFonts w:ascii="Arial" w:hAnsi="Arial" w:cs="Arial"/>
          <w:sz w:val="22"/>
          <w:szCs w:val="22"/>
        </w:rPr>
        <w:t xml:space="preserve">Luiz Antônio de Melo Coelho </w:t>
      </w:r>
    </w:p>
    <w:p w:rsidR="007E192C" w:rsidRPr="0000314D" w:rsidRDefault="00D17F33" w:rsidP="0000314D">
      <w:pPr>
        <w:ind w:right="-79"/>
        <w:jc w:val="center"/>
        <w:rPr>
          <w:rFonts w:ascii="Arial" w:hAnsi="Arial" w:cs="Arial"/>
          <w:sz w:val="22"/>
          <w:szCs w:val="22"/>
        </w:rPr>
      </w:pPr>
      <w:r>
        <w:rPr>
          <w:rFonts w:ascii="Arial" w:hAnsi="Arial" w:cs="Arial"/>
          <w:sz w:val="22"/>
          <w:szCs w:val="22"/>
        </w:rPr>
        <w:t>Secretário</w:t>
      </w:r>
      <w:r w:rsidR="007E192C" w:rsidRPr="0000314D">
        <w:rPr>
          <w:rFonts w:ascii="Arial" w:hAnsi="Arial" w:cs="Arial"/>
          <w:sz w:val="22"/>
          <w:szCs w:val="22"/>
        </w:rPr>
        <w:t xml:space="preserve"> Municipal de Saúde</w:t>
      </w:r>
    </w:p>
    <w:p w:rsidR="009873AC" w:rsidRPr="0000314D" w:rsidRDefault="009873AC" w:rsidP="0000314D">
      <w:pPr>
        <w:ind w:right="-79"/>
        <w:jc w:val="center"/>
        <w:rPr>
          <w:rFonts w:ascii="Arial" w:hAnsi="Arial" w:cs="Arial"/>
          <w:sz w:val="22"/>
          <w:szCs w:val="22"/>
        </w:rPr>
      </w:pPr>
    </w:p>
    <w:p w:rsidR="00C26753" w:rsidRPr="0000314D" w:rsidRDefault="00C26753" w:rsidP="0000314D">
      <w:pPr>
        <w:ind w:right="-79"/>
        <w:jc w:val="center"/>
        <w:rPr>
          <w:rFonts w:ascii="Arial" w:hAnsi="Arial" w:cs="Arial"/>
          <w:sz w:val="22"/>
          <w:szCs w:val="22"/>
        </w:rPr>
      </w:pPr>
    </w:p>
    <w:p w:rsidR="0000314D"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B56D9F" w:rsidRPr="004E5F98" w:rsidRDefault="00B56D9F" w:rsidP="00B56D9F">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Humberto Junio Camilo</w:t>
      </w:r>
    </w:p>
    <w:p w:rsidR="0039381E" w:rsidRDefault="00B56D9F" w:rsidP="001965FB">
      <w:pPr>
        <w:widowControl w:val="0"/>
        <w:tabs>
          <w:tab w:val="left" w:pos="396"/>
          <w:tab w:val="left" w:pos="493"/>
        </w:tabs>
        <w:autoSpaceDE w:val="0"/>
        <w:autoSpaceDN w:val="0"/>
        <w:adjustRightInd w:val="0"/>
        <w:ind w:right="-196"/>
        <w:jc w:val="center"/>
        <w:rPr>
          <w:rFonts w:ascii="Arial" w:hAnsi="Arial" w:cs="Arial"/>
          <w:sz w:val="22"/>
          <w:szCs w:val="22"/>
        </w:rPr>
      </w:pPr>
      <w:r w:rsidRPr="004E5F98">
        <w:rPr>
          <w:rFonts w:ascii="Arial" w:hAnsi="Arial" w:cs="Arial"/>
          <w:sz w:val="22"/>
          <w:szCs w:val="22"/>
          <w:lang w:val="pt-PT"/>
        </w:rPr>
        <w:t>Diretor Municipal de Operações</w:t>
      </w:r>
      <w:r w:rsidR="0039381E">
        <w:rPr>
          <w:rFonts w:ascii="Arial" w:hAnsi="Arial" w:cs="Arial"/>
          <w:sz w:val="22"/>
          <w:szCs w:val="22"/>
        </w:rPr>
        <w:br w:type="page"/>
      </w:r>
    </w:p>
    <w:p w:rsidR="00F66198" w:rsidRPr="008C1210" w:rsidRDefault="0079797A"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II </w:t>
      </w:r>
    </w:p>
    <w:p w:rsidR="00F66198" w:rsidRPr="00886C6C" w:rsidRDefault="00F66198" w:rsidP="00F66198">
      <w:pPr>
        <w:ind w:right="-1"/>
        <w:jc w:val="center"/>
        <w:rPr>
          <w:rFonts w:ascii="Arial" w:hAnsi="Arial" w:cs="Arial"/>
          <w:b/>
          <w:sz w:val="22"/>
          <w:szCs w:val="22"/>
        </w:rPr>
      </w:pPr>
    </w:p>
    <w:p w:rsidR="00F66198" w:rsidRPr="00886C6C" w:rsidRDefault="00F66198" w:rsidP="00F66198">
      <w:pPr>
        <w:ind w:right="-1"/>
        <w:jc w:val="center"/>
        <w:rPr>
          <w:rFonts w:ascii="Arial" w:hAnsi="Arial" w:cs="Arial"/>
          <w:b/>
          <w:sz w:val="22"/>
          <w:szCs w:val="22"/>
          <w:u w:val="single"/>
        </w:rPr>
      </w:pPr>
      <w:r w:rsidRPr="00886C6C">
        <w:rPr>
          <w:rFonts w:ascii="Arial" w:hAnsi="Arial" w:cs="Arial"/>
          <w:b/>
          <w:sz w:val="22"/>
          <w:szCs w:val="22"/>
          <w:u w:val="single"/>
        </w:rPr>
        <w:t xml:space="preserve">COMO </w:t>
      </w:r>
      <w:r w:rsidR="007655A2">
        <w:rPr>
          <w:rFonts w:ascii="Arial" w:hAnsi="Arial" w:cs="Arial"/>
          <w:b/>
          <w:sz w:val="22"/>
          <w:szCs w:val="22"/>
          <w:u w:val="single"/>
        </w:rPr>
        <w:t>ELABORAR</w:t>
      </w:r>
      <w:r>
        <w:rPr>
          <w:rFonts w:ascii="Arial" w:hAnsi="Arial" w:cs="Arial"/>
          <w:b/>
          <w:sz w:val="22"/>
          <w:szCs w:val="22"/>
          <w:u w:val="single"/>
        </w:rPr>
        <w:t xml:space="preserve">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66198" w:rsidRDefault="00F66198" w:rsidP="00F66198">
      <w:pPr>
        <w:pStyle w:val="Corpodetexto"/>
        <w:ind w:right="-1"/>
        <w:rPr>
          <w:b/>
        </w:rPr>
      </w:pPr>
    </w:p>
    <w:p w:rsidR="00F66198" w:rsidRPr="00AE2107" w:rsidRDefault="00F66198" w:rsidP="00F66198">
      <w:pPr>
        <w:pStyle w:val="Corpodetexto"/>
        <w:ind w:right="-1"/>
        <w:rPr>
          <w:b/>
          <w:color w:val="000000" w:themeColor="text1"/>
        </w:rPr>
      </w:pPr>
      <w:r w:rsidRPr="00AE2107">
        <w:rPr>
          <w:b/>
          <w:color w:val="000000" w:themeColor="text1"/>
        </w:rPr>
        <w:t>Processo Licitatório nº 0</w:t>
      </w:r>
      <w:r w:rsidR="00B56D9F">
        <w:rPr>
          <w:b/>
          <w:color w:val="000000" w:themeColor="text1"/>
        </w:rPr>
        <w:t>51</w:t>
      </w:r>
      <w:r w:rsidRPr="00AE2107">
        <w:rPr>
          <w:b/>
          <w:color w:val="000000" w:themeColor="text1"/>
        </w:rPr>
        <w:t>/202</w:t>
      </w:r>
      <w:r w:rsidR="00B56D9F">
        <w:rPr>
          <w:b/>
          <w:color w:val="000000" w:themeColor="text1"/>
        </w:rPr>
        <w:t>3</w:t>
      </w:r>
    </w:p>
    <w:p w:rsidR="00F66198" w:rsidRPr="00AE2107" w:rsidRDefault="00802D45" w:rsidP="00F66198">
      <w:pPr>
        <w:pStyle w:val="Corpodetexto"/>
        <w:ind w:right="-1"/>
        <w:rPr>
          <w:b/>
          <w:color w:val="000000" w:themeColor="text1"/>
        </w:rPr>
      </w:pPr>
      <w:r w:rsidRPr="00AE2107">
        <w:rPr>
          <w:b/>
          <w:color w:val="000000" w:themeColor="text1"/>
        </w:rPr>
        <w:t>Pregão Presencial nº 0</w:t>
      </w:r>
      <w:r w:rsidR="00B56D9F">
        <w:rPr>
          <w:b/>
          <w:color w:val="000000" w:themeColor="text1"/>
        </w:rPr>
        <w:t>27</w:t>
      </w:r>
      <w:r w:rsidR="00F66198" w:rsidRPr="00AE2107">
        <w:rPr>
          <w:b/>
          <w:color w:val="000000" w:themeColor="text1"/>
        </w:rPr>
        <w:t>/202</w:t>
      </w:r>
      <w:r w:rsidR="00B56D9F">
        <w:rPr>
          <w:b/>
          <w:color w:val="000000" w:themeColor="text1"/>
        </w:rPr>
        <w:t>3</w:t>
      </w:r>
    </w:p>
    <w:p w:rsidR="00F66198" w:rsidRPr="00AE2107" w:rsidRDefault="00B56D9F" w:rsidP="00F66198">
      <w:pPr>
        <w:pStyle w:val="Corpodetexto"/>
        <w:ind w:right="-1"/>
        <w:rPr>
          <w:b/>
          <w:color w:val="000000" w:themeColor="text1"/>
        </w:rPr>
      </w:pPr>
      <w:r>
        <w:rPr>
          <w:b/>
          <w:color w:val="000000" w:themeColor="text1"/>
        </w:rPr>
        <w:t>Registro de Preços nº 02</w:t>
      </w:r>
      <w:r w:rsidR="00BA012F">
        <w:rPr>
          <w:b/>
          <w:color w:val="000000" w:themeColor="text1"/>
        </w:rPr>
        <w:t>1</w:t>
      </w:r>
      <w:r w:rsidR="00F66198" w:rsidRPr="00AE2107">
        <w:rPr>
          <w:b/>
          <w:color w:val="000000" w:themeColor="text1"/>
        </w:rPr>
        <w:t>/202</w:t>
      </w:r>
      <w:r>
        <w:rPr>
          <w:b/>
          <w:color w:val="000000" w:themeColor="text1"/>
        </w:rPr>
        <w:t>3</w:t>
      </w:r>
    </w:p>
    <w:p w:rsidR="00F66198" w:rsidRPr="00886C6C" w:rsidRDefault="00F66198" w:rsidP="00F66198">
      <w:pPr>
        <w:pStyle w:val="Corpodetexto"/>
        <w:ind w:right="-1"/>
        <w:rPr>
          <w:b/>
        </w:rPr>
      </w:pPr>
      <w:r w:rsidRPr="00886C6C">
        <w:rPr>
          <w:b/>
        </w:rPr>
        <w:t>Tipo: Menor Preço Por Item</w:t>
      </w:r>
    </w:p>
    <w:p w:rsidR="00F66198" w:rsidRPr="00B21104" w:rsidRDefault="00F66198" w:rsidP="00F66198">
      <w:pPr>
        <w:pStyle w:val="Corpodetexto"/>
        <w:ind w:right="-1"/>
      </w:pPr>
      <w:r w:rsidRPr="00886C6C">
        <w:rPr>
          <w:b/>
        </w:rPr>
        <w:t xml:space="preserve">Objeto: </w:t>
      </w:r>
      <w:r w:rsidR="00B51F18" w:rsidRPr="00B51F18">
        <w:rPr>
          <w:b/>
        </w:rPr>
        <w:t>AQUISIÇÃO DE PNEUS, CÂMARAS DE AR, ÓLEOS, LUBRIFICANTES E SERVIÇOS DE RECAPAGEM DE PNEUS</w:t>
      </w:r>
      <w:r w:rsidRPr="00B21104">
        <w:rPr>
          <w:b/>
        </w:rPr>
        <w:t>.</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b/>
      </w:r>
    </w:p>
    <w:p w:rsidR="00F66198" w:rsidRPr="00886C6C" w:rsidRDefault="00F66198" w:rsidP="00F66198">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F66198" w:rsidRPr="00886C6C" w:rsidRDefault="00F66198" w:rsidP="00F66198">
      <w:pPr>
        <w:ind w:right="-1"/>
        <w:jc w:val="both"/>
        <w:rPr>
          <w:rFonts w:ascii="Arial" w:hAnsi="Arial" w:cs="Arial"/>
          <w:sz w:val="22"/>
          <w:szCs w:val="22"/>
        </w:rPr>
      </w:pPr>
    </w:p>
    <w:p w:rsidR="00F66198" w:rsidRPr="001A3EC5" w:rsidRDefault="00F66198" w:rsidP="00F66198">
      <w:pPr>
        <w:pStyle w:val="PargrafodaLista"/>
        <w:numPr>
          <w:ilvl w:val="0"/>
          <w:numId w:val="37"/>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Digite o CNPJ E Razão Social correspondente à sua empresa;</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confirmar;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3A1E8F" w:rsidP="00F66198">
      <w:pPr>
        <w:pStyle w:val="PargrafodaLista"/>
        <w:numPr>
          <w:ilvl w:val="0"/>
          <w:numId w:val="37"/>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r w:rsidR="00F66198"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7D421F" w:rsidRDefault="00F66198" w:rsidP="00F66198">
      <w:pPr>
        <w:pStyle w:val="PargrafodaLista"/>
        <w:numPr>
          <w:ilvl w:val="0"/>
          <w:numId w:val="37"/>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 e ANEXO VI</w:t>
      </w:r>
      <w:r w:rsidRPr="007D421F">
        <w:rPr>
          <w:rFonts w:ascii="Arial" w:hAnsi="Arial" w:cs="Arial"/>
          <w:color w:val="000000" w:themeColor="text1"/>
        </w:rPr>
        <w:t xml:space="preserve"> e junte com a proposta.</w:t>
      </w: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b/>
          <w:sz w:val="24"/>
          <w:szCs w:val="24"/>
        </w:rPr>
      </w:pPr>
      <w:r w:rsidRPr="007536F7">
        <w:rPr>
          <w:rFonts w:ascii="Arial" w:hAnsi="Arial" w:cs="Arial"/>
          <w:b/>
          <w:sz w:val="24"/>
          <w:szCs w:val="24"/>
        </w:rPr>
        <w:t>DÚVIDAS E SUGESTÕES:</w:t>
      </w:r>
    </w:p>
    <w:p w:rsidR="00F66198" w:rsidRPr="007536F7" w:rsidRDefault="00F66198" w:rsidP="00F66198">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26005D" w:rsidRDefault="0026005D" w:rsidP="00F66198">
      <w:pPr>
        <w:ind w:right="-1"/>
        <w:jc w:val="center"/>
        <w:rPr>
          <w:rFonts w:ascii="Arial" w:hAnsi="Arial" w:cs="Arial"/>
          <w:b/>
          <w:sz w:val="24"/>
          <w:szCs w:val="24"/>
        </w:rPr>
      </w:pPr>
      <w:r>
        <w:rPr>
          <w:rFonts w:ascii="Arial" w:hAnsi="Arial" w:cs="Arial"/>
          <w:b/>
          <w:sz w:val="24"/>
          <w:szCs w:val="24"/>
        </w:rPr>
        <w:br w:type="page"/>
      </w: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II - B</w:t>
      </w:r>
    </w:p>
    <w:p w:rsidR="00F66198" w:rsidRPr="0079797A" w:rsidRDefault="00F66198" w:rsidP="00F66198">
      <w:pPr>
        <w:ind w:right="-1"/>
        <w:jc w:val="center"/>
        <w:rPr>
          <w:rFonts w:ascii="Arial" w:hAnsi="Arial" w:cs="Arial"/>
          <w:b/>
          <w:sz w:val="22"/>
          <w:szCs w:val="22"/>
          <w:u w:val="single"/>
        </w:rPr>
      </w:pPr>
      <w:r w:rsidRPr="0079797A">
        <w:rPr>
          <w:rFonts w:ascii="Arial" w:hAnsi="Arial" w:cs="Arial"/>
          <w:b/>
          <w:sz w:val="22"/>
          <w:szCs w:val="22"/>
          <w:u w:val="single"/>
        </w:rPr>
        <w:t>EXIGÊNCIAS COMPLEMENTARES DA PROPOSTA:</w:t>
      </w:r>
    </w:p>
    <w:p w:rsidR="00F66198" w:rsidRDefault="00F66198" w:rsidP="00F66198">
      <w:pPr>
        <w:pStyle w:val="Corpodetexto"/>
        <w:ind w:right="-1"/>
        <w:rPr>
          <w:b/>
        </w:rPr>
      </w:pPr>
    </w:p>
    <w:p w:rsidR="00B56D9F" w:rsidRPr="00AE2107" w:rsidRDefault="00B56D9F" w:rsidP="00B56D9F">
      <w:pPr>
        <w:pStyle w:val="Corpodetexto"/>
        <w:ind w:right="-1"/>
        <w:rPr>
          <w:b/>
          <w:color w:val="000000" w:themeColor="text1"/>
        </w:rPr>
      </w:pPr>
      <w:r w:rsidRPr="00AE2107">
        <w:rPr>
          <w:b/>
          <w:color w:val="000000" w:themeColor="text1"/>
        </w:rPr>
        <w:t>Processo Licitatório nº 0</w:t>
      </w:r>
      <w:r>
        <w:rPr>
          <w:b/>
          <w:color w:val="000000" w:themeColor="text1"/>
        </w:rPr>
        <w:t>51</w:t>
      </w:r>
      <w:r w:rsidRPr="00AE2107">
        <w:rPr>
          <w:b/>
          <w:color w:val="000000" w:themeColor="text1"/>
        </w:rPr>
        <w:t>/202</w:t>
      </w:r>
      <w:r>
        <w:rPr>
          <w:b/>
          <w:color w:val="000000" w:themeColor="text1"/>
        </w:rPr>
        <w:t>3</w:t>
      </w:r>
    </w:p>
    <w:p w:rsidR="00B56D9F" w:rsidRPr="00AE2107" w:rsidRDefault="00B56D9F" w:rsidP="00B56D9F">
      <w:pPr>
        <w:pStyle w:val="Corpodetexto"/>
        <w:ind w:right="-1"/>
        <w:rPr>
          <w:b/>
          <w:color w:val="000000" w:themeColor="text1"/>
        </w:rPr>
      </w:pPr>
      <w:r w:rsidRPr="00AE2107">
        <w:rPr>
          <w:b/>
          <w:color w:val="000000" w:themeColor="text1"/>
        </w:rPr>
        <w:t>Pregão Presencial nº 0</w:t>
      </w:r>
      <w:r>
        <w:rPr>
          <w:b/>
          <w:color w:val="000000" w:themeColor="text1"/>
        </w:rPr>
        <w:t>27</w:t>
      </w:r>
      <w:r w:rsidRPr="00AE2107">
        <w:rPr>
          <w:b/>
          <w:color w:val="000000" w:themeColor="text1"/>
        </w:rPr>
        <w:t>/202</w:t>
      </w:r>
      <w:r>
        <w:rPr>
          <w:b/>
          <w:color w:val="000000" w:themeColor="text1"/>
        </w:rPr>
        <w:t>3</w:t>
      </w:r>
    </w:p>
    <w:p w:rsidR="00B56D9F" w:rsidRPr="00AE2107" w:rsidRDefault="00B56D9F" w:rsidP="00B56D9F">
      <w:pPr>
        <w:pStyle w:val="Corpodetexto"/>
        <w:ind w:right="-1"/>
        <w:rPr>
          <w:b/>
          <w:color w:val="000000" w:themeColor="text1"/>
        </w:rPr>
      </w:pPr>
      <w:r>
        <w:rPr>
          <w:b/>
          <w:color w:val="000000" w:themeColor="text1"/>
        </w:rPr>
        <w:t>Registro de Preços nº 02</w:t>
      </w:r>
      <w:r w:rsidR="004448C3">
        <w:rPr>
          <w:b/>
          <w:color w:val="000000" w:themeColor="text1"/>
        </w:rPr>
        <w:t>1</w:t>
      </w:r>
      <w:r w:rsidRPr="00AE2107">
        <w:rPr>
          <w:b/>
          <w:color w:val="000000" w:themeColor="text1"/>
        </w:rPr>
        <w:t>/202</w:t>
      </w:r>
      <w:r>
        <w:rPr>
          <w:b/>
          <w:color w:val="000000" w:themeColor="text1"/>
        </w:rPr>
        <w:t>3</w:t>
      </w:r>
    </w:p>
    <w:p w:rsidR="000217C1" w:rsidRPr="00886C6C" w:rsidRDefault="000217C1" w:rsidP="000217C1">
      <w:pPr>
        <w:pStyle w:val="Corpodetexto"/>
        <w:ind w:right="-1"/>
        <w:rPr>
          <w:b/>
        </w:rPr>
      </w:pPr>
      <w:r w:rsidRPr="00886C6C">
        <w:rPr>
          <w:b/>
        </w:rPr>
        <w:t>Tipo: Menor Preço Por Item</w:t>
      </w:r>
    </w:p>
    <w:p w:rsidR="000217C1" w:rsidRPr="00B21104" w:rsidRDefault="000217C1" w:rsidP="000217C1">
      <w:pPr>
        <w:pStyle w:val="Corpodetexto"/>
        <w:ind w:right="-1"/>
      </w:pPr>
      <w:r w:rsidRPr="00886C6C">
        <w:rPr>
          <w:b/>
        </w:rPr>
        <w:t xml:space="preserve">Objeto: </w:t>
      </w:r>
      <w:r w:rsidRPr="00B51F18">
        <w:rPr>
          <w:b/>
        </w:rPr>
        <w:t>AQUISIÇÃO DE PNEUS, CÂMARAS DE AR, ÓLEOS, LUBRIFICANTES E SERVIÇOS DE RECAPAGEM DE PNEUS</w:t>
      </w:r>
      <w:r w:rsidRPr="00B21104">
        <w:rPr>
          <w:b/>
        </w:rPr>
        <w:t>.</w:t>
      </w:r>
    </w:p>
    <w:p w:rsidR="00F66198" w:rsidRPr="00886C6C" w:rsidRDefault="00F66198" w:rsidP="00F66198">
      <w:pPr>
        <w:pStyle w:val="Corpodetexto"/>
        <w:spacing w:line="360" w:lineRule="auto"/>
        <w:ind w:right="-1"/>
        <w:rPr>
          <w:b/>
          <w:bCs/>
        </w:rPr>
      </w:pPr>
      <w:r w:rsidRPr="00886C6C">
        <w:rPr>
          <w:b/>
          <w:bCs/>
        </w:rPr>
        <w:t>Nome da Empresa:</w:t>
      </w:r>
    </w:p>
    <w:p w:rsidR="00F66198"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CNPJ n°:</w:t>
      </w:r>
    </w:p>
    <w:p w:rsidR="00385437" w:rsidRPr="00385437"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Inscrição Estadual nº:</w:t>
      </w:r>
    </w:p>
    <w:p w:rsidR="00385437" w:rsidRPr="00385437"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Inscrição Municipal n º:</w:t>
      </w:r>
    </w:p>
    <w:p w:rsidR="00385437" w:rsidRPr="00886C6C"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NIRE nº:</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Endereço:</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e-mail:</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Cidade:</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Estado:</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Telefone:</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F66198" w:rsidRPr="00886C6C" w:rsidRDefault="00F66198" w:rsidP="00F66198">
      <w:pPr>
        <w:ind w:right="-1"/>
        <w:jc w:val="both"/>
        <w:rPr>
          <w:rFonts w:ascii="Arial" w:hAnsi="Arial" w:cs="Arial"/>
          <w:sz w:val="22"/>
          <w:szCs w:val="22"/>
        </w:rPr>
      </w:pPr>
    </w:p>
    <w:p w:rsidR="00F66198" w:rsidRPr="00886C6C" w:rsidRDefault="00F66198" w:rsidP="00F66198">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sidR="00D42C68" w:rsidRPr="00D42C68">
        <w:rPr>
          <w:rFonts w:ascii="Arial" w:hAnsi="Arial" w:cs="Arial"/>
          <w:sz w:val="22"/>
          <w:szCs w:val="22"/>
          <w:lang w:val="pt-PT"/>
        </w:rPr>
        <w:t>PNEUS, CÂMARAS DE AR, ÓLEOS, LUBRIFICANTES</w:t>
      </w:r>
      <w:r w:rsidR="00FD0C33">
        <w:rPr>
          <w:rFonts w:ascii="Arial" w:hAnsi="Arial" w:cs="Arial"/>
          <w:sz w:val="22"/>
          <w:szCs w:val="22"/>
          <w:lang w:val="pt-PT"/>
        </w:rPr>
        <w:t>, GRAXAS</w:t>
      </w:r>
      <w:r w:rsidR="00D42C68" w:rsidRPr="00D42C68">
        <w:rPr>
          <w:rFonts w:ascii="Arial" w:hAnsi="Arial" w:cs="Arial"/>
          <w:sz w:val="22"/>
          <w:szCs w:val="22"/>
          <w:lang w:val="pt-PT"/>
        </w:rPr>
        <w:t xml:space="preserve"> E SERVIÇOS DE RECAPAGEM DE PNEUS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Município de Desterro do Melo e que a licitante tem conhecimento e esta de acordo com todos 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OBS:</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Assinatura do Responsável legal pela empresa;</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 ......... de .....................................de ................</w:t>
      </w:r>
    </w:p>
    <w:p w:rsidR="00F66198" w:rsidRPr="00886C6C" w:rsidRDefault="00F66198" w:rsidP="00F66198">
      <w:pPr>
        <w:ind w:right="-1"/>
        <w:jc w:val="center"/>
        <w:rPr>
          <w:rFonts w:ascii="Arial" w:hAnsi="Arial" w:cs="Arial"/>
          <w:i/>
          <w:sz w:val="22"/>
          <w:szCs w:val="22"/>
        </w:rPr>
      </w:pPr>
      <w:r w:rsidRPr="00886C6C">
        <w:rPr>
          <w:rFonts w:ascii="Arial" w:hAnsi="Arial" w:cs="Arial"/>
          <w:i/>
          <w:sz w:val="22"/>
          <w:szCs w:val="22"/>
        </w:rPr>
        <w:t>LOCAL E DATA</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(assinatura do responsável pela empresa )</w:t>
      </w: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Nome:</w:t>
      </w: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Cargo:</w:t>
      </w:r>
    </w:p>
    <w:p w:rsidR="00F66198" w:rsidRDefault="00F66198" w:rsidP="00B56D9F">
      <w:pPr>
        <w:ind w:right="-1"/>
        <w:jc w:val="center"/>
        <w:rPr>
          <w:rFonts w:ascii="Arial" w:hAnsi="Arial" w:cs="Arial"/>
          <w:sz w:val="22"/>
          <w:szCs w:val="22"/>
        </w:rPr>
      </w:pPr>
      <w:r w:rsidRPr="00886C6C">
        <w:rPr>
          <w:rFonts w:ascii="Arial" w:hAnsi="Arial" w:cs="Arial"/>
          <w:sz w:val="22"/>
          <w:szCs w:val="22"/>
        </w:rPr>
        <w:t>Identidade:</w:t>
      </w:r>
      <w:r w:rsidR="00513498">
        <w:rPr>
          <w:rFonts w:ascii="Arial" w:hAnsi="Arial" w:cs="Arial"/>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III</w:t>
      </w:r>
    </w:p>
    <w:p w:rsidR="00F66198" w:rsidRPr="006E3F29" w:rsidRDefault="00F66198"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66198" w:rsidRPr="006E3F29" w:rsidRDefault="0079797A"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 xml:space="preserve"> MODELO DE </w:t>
      </w:r>
      <w:r w:rsidRPr="006E3F29">
        <w:rPr>
          <w:rFonts w:ascii="Arial" w:hAnsi="Arial" w:cs="Arial"/>
          <w:b/>
          <w:sz w:val="22"/>
          <w:szCs w:val="22"/>
          <w:u w:val="single"/>
          <w:lang w:val="pt-PT"/>
        </w:rPr>
        <w:t>CREDENCIAMENTO</w:t>
      </w: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A (empresa) .................................. CNPJ nº..........................., </w:t>
      </w:r>
      <w:r w:rsidR="00513498" w:rsidRPr="001C5558">
        <w:rPr>
          <w:rFonts w:ascii="Arial" w:hAnsi="Arial" w:cs="Arial"/>
          <w:sz w:val="22"/>
          <w:szCs w:val="22"/>
          <w:lang w:val="pt-PT"/>
        </w:rPr>
        <w:t xml:space="preserve">inscrição estadual nº ......................................, inscrição municipal nº........................, NIRE nº:.....................  </w:t>
      </w:r>
      <w:r w:rsidRPr="006E3F29">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w:t>
      </w:r>
      <w:r w:rsidR="00AE2107">
        <w:rPr>
          <w:rFonts w:ascii="Arial" w:hAnsi="Arial" w:cs="Arial"/>
          <w:sz w:val="22"/>
          <w:szCs w:val="22"/>
          <w:lang w:val="pt-PT"/>
        </w:rPr>
        <w:t>o</w:t>
      </w:r>
      <w:r w:rsidRPr="006E3F29">
        <w:rPr>
          <w:rFonts w:ascii="Arial" w:hAnsi="Arial" w:cs="Arial"/>
          <w:sz w:val="22"/>
          <w:szCs w:val="22"/>
          <w:lang w:val="pt-PT"/>
        </w:rPr>
        <w:t xml:space="preserve"> </w:t>
      </w:r>
      <w:r w:rsidR="00AE2107"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AE2107" w:rsidRPr="000B5E50">
        <w:rPr>
          <w:rFonts w:ascii="Arial" w:hAnsi="Arial" w:cs="Arial"/>
          <w:b/>
          <w:sz w:val="22"/>
          <w:szCs w:val="22"/>
          <w:lang w:val="pt-PT"/>
        </w:rPr>
        <w:t>/202</w:t>
      </w:r>
      <w:r w:rsidR="00B56D9F">
        <w:rPr>
          <w:rFonts w:ascii="Arial" w:hAnsi="Arial" w:cs="Arial"/>
          <w:b/>
          <w:sz w:val="22"/>
          <w:szCs w:val="22"/>
          <w:lang w:val="pt-PT"/>
        </w:rPr>
        <w:t>3</w:t>
      </w:r>
      <w:r w:rsidR="00AE2107" w:rsidRPr="000B5E50">
        <w:rPr>
          <w:rFonts w:ascii="Arial" w:hAnsi="Arial" w:cs="Arial"/>
          <w:b/>
          <w:sz w:val="22"/>
          <w:szCs w:val="22"/>
          <w:lang w:val="pt-PT"/>
        </w:rPr>
        <w:t>,</w:t>
      </w:r>
      <w:r w:rsidR="00AE2107">
        <w:rPr>
          <w:rFonts w:ascii="Arial" w:hAnsi="Arial" w:cs="Arial"/>
          <w:sz w:val="22"/>
          <w:szCs w:val="22"/>
          <w:lang w:val="pt-PT"/>
        </w:rPr>
        <w:t xml:space="preserve"> </w:t>
      </w:r>
      <w:r w:rsidRPr="006E3F29">
        <w:rPr>
          <w:rFonts w:ascii="Arial" w:hAnsi="Arial" w:cs="Arial"/>
          <w:sz w:val="22"/>
          <w:szCs w:val="22"/>
          <w:lang w:val="pt-PT"/>
        </w:rPr>
        <w:t xml:space="preserve"> </w:t>
      </w:r>
      <w:r w:rsidR="00AE2107"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AE2107" w:rsidRPr="00AE2107">
        <w:rPr>
          <w:rFonts w:ascii="Arial" w:hAnsi="Arial" w:cs="Arial"/>
          <w:b/>
          <w:color w:val="000000" w:themeColor="text1"/>
          <w:sz w:val="22"/>
          <w:szCs w:val="22"/>
          <w:lang w:val="pt-PT"/>
        </w:rPr>
        <w:t>, Registro de Preços nº 0</w:t>
      </w:r>
      <w:r w:rsidR="00B56D9F">
        <w:rPr>
          <w:rFonts w:ascii="Arial" w:hAnsi="Arial" w:cs="Arial"/>
          <w:b/>
          <w:color w:val="000000" w:themeColor="text1"/>
          <w:sz w:val="22"/>
          <w:szCs w:val="22"/>
          <w:lang w:val="pt-PT"/>
        </w:rPr>
        <w:t>2</w:t>
      </w:r>
      <w:r w:rsidR="003E276C">
        <w:rPr>
          <w:rFonts w:ascii="Arial" w:hAnsi="Arial" w:cs="Arial"/>
          <w:b/>
          <w:color w:val="000000" w:themeColor="text1"/>
          <w:sz w:val="22"/>
          <w:szCs w:val="22"/>
          <w:lang w:val="pt-PT"/>
        </w:rPr>
        <w:t>1</w:t>
      </w:r>
      <w:r w:rsidR="00AE2107"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AE2107">
        <w:rPr>
          <w:rFonts w:ascii="Arial" w:hAnsi="Arial" w:cs="Arial"/>
          <w:color w:val="000000" w:themeColor="text1"/>
          <w:sz w:val="22"/>
          <w:szCs w:val="22"/>
          <w:vertAlign w:val="superscript"/>
          <w:lang w:val="pt-PT"/>
        </w:rPr>
        <w:t xml:space="preserve"> </w:t>
      </w:r>
      <w:r w:rsidRPr="00AE2107">
        <w:rPr>
          <w:rFonts w:ascii="Arial" w:hAnsi="Arial" w:cs="Arial"/>
          <w:color w:val="000000" w:themeColor="text1"/>
          <w:sz w:val="22"/>
          <w:szCs w:val="22"/>
          <w:lang w:val="pt-PT"/>
        </w:rPr>
        <w:t xml:space="preserve">(ou de forma genérica para licitações em geral), usando dos recursos legais e acompanhando-os, conferindo-lhes, ainda, poderes especiais para desistir de recursos, interpô-los, </w:t>
      </w:r>
      <w:r w:rsidRPr="006E3F29">
        <w:rPr>
          <w:rFonts w:ascii="Arial" w:hAnsi="Arial" w:cs="Arial"/>
          <w:sz w:val="22"/>
          <w:szCs w:val="22"/>
          <w:lang w:val="pt-PT"/>
        </w:rPr>
        <w:t>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Default="00AE2107"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Pr="006E3F29"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7B01F3" w:rsidRDefault="007B01F3" w:rsidP="00F66198">
      <w:pPr>
        <w:widowControl w:val="0"/>
        <w:tabs>
          <w:tab w:val="left" w:pos="368"/>
          <w:tab w:val="left" w:pos="6094"/>
        </w:tabs>
        <w:autoSpaceDE w:val="0"/>
        <w:autoSpaceDN w:val="0"/>
        <w:adjustRightInd w:val="0"/>
        <w:ind w:right="-1"/>
        <w:jc w:val="both"/>
        <w:rPr>
          <w:sz w:val="22"/>
          <w:szCs w:val="22"/>
        </w:rPr>
      </w:pPr>
      <w:r>
        <w:rPr>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IV</w:t>
      </w:r>
    </w:p>
    <w:p w:rsidR="00F66198" w:rsidRPr="006E3F29" w:rsidRDefault="00F66198" w:rsidP="00F66198">
      <w:pPr>
        <w:ind w:right="-196"/>
        <w:jc w:val="center"/>
        <w:rPr>
          <w:rFonts w:ascii="Arial" w:hAnsi="Arial" w:cs="Arial"/>
          <w:b/>
          <w:sz w:val="22"/>
          <w:szCs w:val="22"/>
          <w:u w:val="single"/>
          <w:lang w:val="pt-PT"/>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D E C L A R A Ç Ã O</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N Ã O  E M P R E G A  M E N O R E S</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xml:space="preserve">A empresa......................, inscrita no CNPJ nº ...................., por  intermédio de seu representante legal o(a) Sr(a) ..................................... portador(a) da Carteira de Identidade nº ....................... 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 não  emprega  menor de dezesseis anos.</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 emprega menor, a partir de quatorze anos na condição de menor aprendiz.</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Default="00F66198" w:rsidP="00F66198">
      <w:pPr>
        <w:ind w:right="-196"/>
        <w:jc w:val="center"/>
        <w:rPr>
          <w:rFonts w:ascii="Arial" w:hAnsi="Arial" w:cs="Arial"/>
          <w:sz w:val="22"/>
          <w:szCs w:val="22"/>
        </w:rPr>
      </w:pPr>
    </w:p>
    <w:p w:rsidR="00AE2107" w:rsidRPr="006E3F29" w:rsidRDefault="00AE2107" w:rsidP="00F66198">
      <w:pPr>
        <w:ind w:right="-196"/>
        <w:jc w:val="center"/>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ind w:right="-196"/>
        <w:jc w:val="both"/>
        <w:rPr>
          <w:rFonts w:ascii="Arial" w:hAnsi="Arial" w:cs="Arial"/>
          <w:sz w:val="22"/>
          <w:szCs w:val="22"/>
          <w:lang w:val="pt-PT"/>
        </w:rPr>
      </w:pPr>
    </w:p>
    <w:p w:rsidR="00AE2107" w:rsidRDefault="00AE2107" w:rsidP="00F66198">
      <w:pPr>
        <w:ind w:right="-196"/>
        <w:jc w:val="both"/>
        <w:rPr>
          <w:rFonts w:ascii="Arial" w:hAnsi="Arial" w:cs="Arial"/>
          <w:sz w:val="22"/>
          <w:szCs w:val="22"/>
          <w:lang w:val="pt-PT"/>
        </w:rPr>
      </w:pPr>
    </w:p>
    <w:p w:rsidR="00AE2107" w:rsidRPr="006C7046" w:rsidRDefault="00AE2107" w:rsidP="00F66198">
      <w:pPr>
        <w:ind w:right="-196"/>
        <w:jc w:val="both"/>
        <w:rPr>
          <w:rFonts w:ascii="Arial" w:hAnsi="Arial" w:cs="Arial"/>
          <w:sz w:val="22"/>
          <w:szCs w:val="22"/>
          <w:lang w:val="pt-PT"/>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F66198" w:rsidRPr="006E3F29" w:rsidRDefault="00F66198" w:rsidP="00F66198">
      <w:pPr>
        <w:ind w:right="-196"/>
        <w:jc w:val="center"/>
        <w:outlineLvl w:val="0"/>
        <w:rPr>
          <w:rFonts w:ascii="Arial" w:hAnsi="Arial" w:cs="Arial"/>
          <w:b/>
          <w:i/>
          <w:sz w:val="22"/>
          <w:szCs w:val="22"/>
        </w:rPr>
      </w:pPr>
    </w:p>
    <w:p w:rsidR="0022302E" w:rsidRDefault="0022302E" w:rsidP="00F66198">
      <w:pPr>
        <w:ind w:right="-196"/>
        <w:jc w:val="center"/>
        <w:outlineLvl w:val="0"/>
        <w:rPr>
          <w:rFonts w:ascii="Arial" w:hAnsi="Arial" w:cs="Arial"/>
          <w:b/>
          <w:i/>
          <w:sz w:val="22"/>
          <w:szCs w:val="22"/>
        </w:rPr>
      </w:pPr>
      <w:r>
        <w:rPr>
          <w:rFonts w:ascii="Arial" w:hAnsi="Arial" w:cs="Arial"/>
          <w:b/>
          <w:i/>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V</w:t>
      </w: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r w:rsidRPr="006E3F29">
        <w:rPr>
          <w:rFonts w:ascii="Arial" w:hAnsi="Arial" w:cs="Arial"/>
          <w:b/>
          <w:i/>
          <w:sz w:val="22"/>
          <w:szCs w:val="22"/>
        </w:rPr>
        <w:t>D E C L A R A Ç Ã O   D E   H A B I L I T A Ç Ã O</w:t>
      </w:r>
    </w:p>
    <w:p w:rsidR="00F66198" w:rsidRPr="006E3F29" w:rsidRDefault="00F66198" w:rsidP="00F66198">
      <w:pPr>
        <w:ind w:right="-196"/>
        <w:jc w:val="center"/>
        <w:rPr>
          <w:rFonts w:ascii="Arial" w:hAnsi="Arial" w:cs="Arial"/>
          <w:b/>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xml:space="preserve">Declaramos, para devidos fins, sob as penalidades da Lei, que a empresa....................... CNPJ.........................., </w:t>
      </w:r>
      <w:r w:rsidR="00885EEC" w:rsidRPr="001C5558">
        <w:rPr>
          <w:rFonts w:ascii="Arial" w:hAnsi="Arial" w:cs="Arial"/>
          <w:sz w:val="22"/>
          <w:szCs w:val="22"/>
          <w:lang w:val="pt-PT"/>
        </w:rPr>
        <w:t xml:space="preserve">inscrição estadual nº ......................................, inscrição municipal nº........................, NIRE nº:.....................  </w:t>
      </w:r>
      <w:r w:rsidRPr="006E3F29">
        <w:rPr>
          <w:rFonts w:ascii="Arial" w:hAnsi="Arial" w:cs="Arial"/>
          <w:sz w:val="22"/>
          <w:szCs w:val="22"/>
        </w:rPr>
        <w:t>com sede na ............................ cidade de......................, encontra-se HABILITADA para participa</w:t>
      </w:r>
      <w:r>
        <w:rPr>
          <w:rFonts w:ascii="Arial" w:hAnsi="Arial" w:cs="Arial"/>
          <w:sz w:val="22"/>
          <w:szCs w:val="22"/>
        </w:rPr>
        <w:t xml:space="preserve">r do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Pr>
          <w:rFonts w:ascii="Arial" w:hAnsi="Arial" w:cs="Arial"/>
          <w:sz w:val="22"/>
          <w:szCs w:val="22"/>
          <w:lang w:val="pt-PT"/>
        </w:rPr>
        <w:t xml:space="preserve"> </w:t>
      </w:r>
      <w:r w:rsidR="00B56D9F" w:rsidRPr="006E3F29">
        <w:rPr>
          <w:rFonts w:ascii="Arial" w:hAnsi="Arial" w:cs="Arial"/>
          <w:sz w:val="22"/>
          <w:szCs w:val="22"/>
          <w:lang w:val="pt-PT"/>
        </w:rPr>
        <w:t xml:space="preserve"> </w:t>
      </w:r>
      <w:r w:rsidR="00B56D9F"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4D6E02">
        <w:rPr>
          <w:rFonts w:ascii="Arial" w:hAnsi="Arial" w:cs="Arial"/>
          <w:b/>
          <w:color w:val="000000" w:themeColor="text1"/>
          <w:sz w:val="22"/>
          <w:szCs w:val="22"/>
          <w:lang w:val="pt-PT"/>
        </w:rPr>
        <w:t>21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AE2107">
        <w:rPr>
          <w:rFonts w:ascii="Arial" w:hAnsi="Arial" w:cs="Arial"/>
          <w:color w:val="000000" w:themeColor="text1"/>
          <w:sz w:val="22"/>
          <w:szCs w:val="22"/>
        </w:rPr>
        <w:t>,</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F66198" w:rsidRPr="006E3F29" w:rsidRDefault="00F66198" w:rsidP="00F66198">
      <w:pPr>
        <w:rPr>
          <w:rFonts w:ascii="Arial" w:hAnsi="Arial" w:cs="Arial"/>
          <w:sz w:val="22"/>
          <w:szCs w:val="22"/>
        </w:rPr>
      </w:pPr>
      <w:r w:rsidRPr="006E3F29">
        <w:rPr>
          <w:rFonts w:ascii="Arial" w:hAnsi="Arial" w:cs="Arial"/>
          <w:sz w:val="22"/>
          <w:szCs w:val="22"/>
        </w:rPr>
        <w:t>Por ser verdade assina a presente, sob as penas da Lei.</w:t>
      </w:r>
    </w:p>
    <w:p w:rsidR="00F66198" w:rsidRDefault="00F66198" w:rsidP="00F66198">
      <w:pPr>
        <w:ind w:right="-196"/>
        <w:jc w:val="both"/>
        <w:rPr>
          <w:rFonts w:ascii="Arial" w:hAnsi="Arial" w:cs="Arial"/>
          <w:sz w:val="22"/>
          <w:szCs w:val="22"/>
        </w:rPr>
      </w:pPr>
    </w:p>
    <w:p w:rsidR="00F66198" w:rsidRDefault="00F66198" w:rsidP="00F66198">
      <w:pPr>
        <w:ind w:right="-196"/>
        <w:jc w:val="both"/>
        <w:rPr>
          <w:rFonts w:ascii="Arial" w:hAnsi="Arial" w:cs="Arial"/>
          <w:sz w:val="22"/>
          <w:szCs w:val="22"/>
        </w:rPr>
      </w:pPr>
    </w:p>
    <w:p w:rsidR="00AE2107" w:rsidRPr="006E3F29" w:rsidRDefault="00AE2107" w:rsidP="00F66198">
      <w:pPr>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4710" w:rsidRDefault="00024710"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VI </w:t>
      </w:r>
    </w:p>
    <w:p w:rsidR="00F66198" w:rsidRDefault="00F66198" w:rsidP="00F66198">
      <w:pPr>
        <w:autoSpaceDE w:val="0"/>
        <w:autoSpaceDN w:val="0"/>
        <w:adjustRightInd w:val="0"/>
        <w:spacing w:line="360" w:lineRule="auto"/>
        <w:ind w:right="-196"/>
        <w:jc w:val="center"/>
        <w:rPr>
          <w:rFonts w:ascii="Arial" w:hAnsi="Arial" w:cs="Arial"/>
          <w:b/>
          <w:sz w:val="24"/>
          <w:szCs w:val="24"/>
          <w:u w:val="single"/>
        </w:rPr>
      </w:pPr>
    </w:p>
    <w:p w:rsidR="00F66198" w:rsidRPr="00643DA8" w:rsidRDefault="00F66198" w:rsidP="00F6619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F66198" w:rsidRPr="00833A8D" w:rsidRDefault="00F66198" w:rsidP="00F66198">
      <w:pPr>
        <w:autoSpaceDE w:val="0"/>
        <w:autoSpaceDN w:val="0"/>
        <w:adjustRightInd w:val="0"/>
        <w:spacing w:line="360" w:lineRule="auto"/>
        <w:ind w:right="-196"/>
        <w:jc w:val="center"/>
        <w:rPr>
          <w:rFonts w:ascii="Arial" w:hAnsi="Arial" w:cs="Arial"/>
          <w:b/>
          <w:sz w:val="24"/>
          <w:szCs w:val="24"/>
        </w:rPr>
      </w:pPr>
    </w:p>
    <w:p w:rsidR="00F66198" w:rsidRPr="00643DA8" w:rsidRDefault="00F66198" w:rsidP="00F6619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sidRPr="00B56D9F">
        <w:rPr>
          <w:rFonts w:ascii="Arial" w:hAnsi="Arial" w:cs="Arial"/>
          <w:b/>
          <w:sz w:val="22"/>
          <w:szCs w:val="22"/>
          <w:lang w:val="pt-PT"/>
        </w:rPr>
        <w:t xml:space="preserve"> Pregão</w:t>
      </w:r>
      <w:r w:rsidR="00B56D9F" w:rsidRPr="00AE2107">
        <w:rPr>
          <w:rFonts w:ascii="Arial" w:hAnsi="Arial" w:cs="Arial"/>
          <w:b/>
          <w:color w:val="000000" w:themeColor="text1"/>
          <w:sz w:val="22"/>
          <w:szCs w:val="22"/>
          <w:lang w:val="pt-PT"/>
        </w:rPr>
        <w:t xml:space="preserve">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B56D9F">
        <w:rPr>
          <w:rFonts w:ascii="Arial" w:hAnsi="Arial" w:cs="Arial"/>
          <w:b/>
          <w:color w:val="000000" w:themeColor="text1"/>
          <w:sz w:val="22"/>
          <w:szCs w:val="22"/>
          <w:lang w:val="pt-PT"/>
        </w:rPr>
        <w:t>2</w:t>
      </w:r>
      <w:r w:rsidR="00BA4475">
        <w:rPr>
          <w:rFonts w:ascii="Arial" w:hAnsi="Arial" w:cs="Arial"/>
          <w:b/>
          <w:color w:val="000000" w:themeColor="text1"/>
          <w:sz w:val="22"/>
          <w:szCs w:val="22"/>
          <w:lang w:val="pt-PT"/>
        </w:rPr>
        <w:t>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2A078A">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F66198" w:rsidRDefault="00F66198" w:rsidP="00F66198"/>
    <w:p w:rsidR="00F66198" w:rsidRDefault="00F66198" w:rsidP="00F66198"/>
    <w:p w:rsidR="00F66198" w:rsidRDefault="00F66198" w:rsidP="00F66198"/>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F66198" w:rsidRPr="00F443F0" w:rsidRDefault="00F66198" w:rsidP="00F6619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66198" w:rsidRPr="00B72FD2" w:rsidRDefault="00F66198" w:rsidP="00F66198">
      <w:pPr>
        <w:autoSpaceDE w:val="0"/>
        <w:autoSpaceDN w:val="0"/>
        <w:adjustRightInd w:val="0"/>
        <w:spacing w:line="276" w:lineRule="auto"/>
        <w:ind w:right="-196"/>
        <w:jc w:val="both"/>
        <w:rPr>
          <w:rFonts w:ascii="Arial" w:hAnsi="Arial" w:cs="Arial"/>
          <w:sz w:val="22"/>
          <w:szCs w:val="22"/>
        </w:rPr>
      </w:pP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66198" w:rsidRDefault="00F66198" w:rsidP="00F66198">
      <w:pPr>
        <w:spacing w:before="120"/>
        <w:ind w:right="-196"/>
        <w:jc w:val="center"/>
        <w:rPr>
          <w:rFonts w:ascii="Arial" w:hAnsi="Arial" w:cs="Arial"/>
          <w:sz w:val="22"/>
          <w:szCs w:val="22"/>
        </w:rPr>
      </w:pPr>
      <w:r>
        <w:rPr>
          <w:rFonts w:ascii="Arial" w:hAnsi="Arial" w:cs="Arial"/>
          <w:sz w:val="22"/>
          <w:szCs w:val="22"/>
        </w:rPr>
        <w:t>Razão Social</w:t>
      </w:r>
    </w:p>
    <w:p w:rsidR="00F66198" w:rsidRDefault="00F66198" w:rsidP="00F66198">
      <w:pPr>
        <w:spacing w:before="120"/>
        <w:ind w:right="-196"/>
        <w:jc w:val="center"/>
        <w:rPr>
          <w:rFonts w:ascii="Arial" w:hAnsi="Arial" w:cs="Arial"/>
          <w:sz w:val="22"/>
          <w:szCs w:val="22"/>
        </w:rPr>
      </w:pPr>
      <w:r>
        <w:rPr>
          <w:rFonts w:ascii="Arial" w:hAnsi="Arial" w:cs="Arial"/>
          <w:sz w:val="22"/>
          <w:szCs w:val="22"/>
        </w:rPr>
        <w:t>CNPJ</w:t>
      </w:r>
    </w:p>
    <w:p w:rsidR="00D959D0" w:rsidRDefault="00D959D0" w:rsidP="00F66198">
      <w:pPr>
        <w:spacing w:before="120"/>
        <w:ind w:right="-196"/>
        <w:jc w:val="center"/>
        <w:outlineLvl w:val="0"/>
        <w:rPr>
          <w:rFonts w:ascii="Arial" w:hAnsi="Arial" w:cs="Arial"/>
          <w:b/>
          <w:i/>
          <w:sz w:val="22"/>
          <w:szCs w:val="22"/>
          <w:u w:val="single"/>
        </w:rPr>
      </w:pPr>
      <w:r>
        <w:rPr>
          <w:rFonts w:ascii="Arial" w:hAnsi="Arial" w:cs="Arial"/>
          <w:b/>
          <w:i/>
          <w:sz w:val="22"/>
          <w:szCs w:val="22"/>
          <w:u w:val="single"/>
        </w:rPr>
        <w:br w:type="page"/>
      </w:r>
    </w:p>
    <w:p w:rsidR="00F66198" w:rsidRPr="00F60297" w:rsidRDefault="002A078A"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  VII</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F66198" w:rsidRPr="006E3F29" w:rsidRDefault="00F66198" w:rsidP="00F66198">
      <w:pPr>
        <w:spacing w:before="120"/>
        <w:ind w:right="-196"/>
        <w:jc w:val="both"/>
        <w:rPr>
          <w:rFonts w:ascii="Arial" w:hAnsi="Arial" w:cs="Arial"/>
          <w:sz w:val="22"/>
          <w:szCs w:val="22"/>
        </w:rPr>
      </w:pPr>
    </w:p>
    <w:p w:rsidR="00F66198" w:rsidRPr="00E50BFD" w:rsidRDefault="00F66198" w:rsidP="00F66198">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 xml:space="preserve">s, deslocamentos </w:t>
      </w:r>
      <w:r w:rsidRPr="006E3F29">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dos pneus</w:t>
      </w:r>
      <w:r w:rsidR="00266DC3">
        <w:rPr>
          <w:rFonts w:ascii="Arial" w:hAnsi="Arial" w:cs="Arial"/>
          <w:sz w:val="22"/>
          <w:szCs w:val="22"/>
          <w:lang w:val="pt-PT"/>
        </w:rPr>
        <w:t xml:space="preserve"> e câmaras de ar</w:t>
      </w:r>
      <w:r>
        <w:rPr>
          <w:rFonts w:ascii="Arial" w:hAnsi="Arial" w:cs="Arial"/>
          <w:sz w:val="22"/>
          <w:szCs w:val="22"/>
          <w:lang w:val="pt-PT"/>
        </w:rPr>
        <w:t xml:space="preserve">. A licitante declara ainda </w:t>
      </w:r>
      <w:r w:rsidRPr="00E50BFD">
        <w:rPr>
          <w:rFonts w:ascii="Arial" w:hAnsi="Arial" w:cs="Arial"/>
          <w:sz w:val="22"/>
          <w:szCs w:val="22"/>
        </w:rPr>
        <w:t>que será responsável por providenciar o recolhimento e o adequado descarte dos pneus usados ou inservíveis originários da contratação.</w:t>
      </w:r>
    </w:p>
    <w:p w:rsidR="00F66198" w:rsidRPr="00E50BFD"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6D79AE" w:rsidRDefault="006D79AE"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VIII</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w:t>
      </w:r>
      <w:r w:rsidR="002A078A">
        <w:rPr>
          <w:rFonts w:ascii="Arial" w:hAnsi="Arial" w:cs="Arial"/>
          <w:sz w:val="22"/>
          <w:szCs w:val="22"/>
        </w:rPr>
        <w:t>o</w:t>
      </w:r>
      <w:r w:rsidRPr="006E3F29">
        <w:rPr>
          <w:rFonts w:ascii="Arial" w:hAnsi="Arial" w:cs="Arial"/>
          <w:sz w:val="22"/>
          <w:szCs w:val="22"/>
        </w:rPr>
        <w:t xml:space="preserve">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Pr>
          <w:rFonts w:ascii="Arial" w:hAnsi="Arial" w:cs="Arial"/>
          <w:sz w:val="22"/>
          <w:szCs w:val="22"/>
          <w:lang w:val="pt-PT"/>
        </w:rPr>
        <w:t xml:space="preserve"> </w:t>
      </w:r>
      <w:r w:rsidR="00B56D9F" w:rsidRPr="006E3F29">
        <w:rPr>
          <w:rFonts w:ascii="Arial" w:hAnsi="Arial" w:cs="Arial"/>
          <w:sz w:val="22"/>
          <w:szCs w:val="22"/>
          <w:lang w:val="pt-PT"/>
        </w:rPr>
        <w:t xml:space="preserve"> </w:t>
      </w:r>
      <w:r w:rsidR="00B56D9F"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B56D9F">
        <w:rPr>
          <w:rFonts w:ascii="Arial" w:hAnsi="Arial" w:cs="Arial"/>
          <w:b/>
          <w:color w:val="000000" w:themeColor="text1"/>
          <w:sz w:val="22"/>
          <w:szCs w:val="22"/>
          <w:lang w:val="pt-PT"/>
        </w:rPr>
        <w:t>2</w:t>
      </w:r>
      <w:r w:rsidR="009505F2">
        <w:rPr>
          <w:rFonts w:ascii="Arial" w:hAnsi="Arial" w:cs="Arial"/>
          <w:b/>
          <w:color w:val="000000" w:themeColor="text1"/>
          <w:sz w:val="22"/>
          <w:szCs w:val="22"/>
          <w:lang w:val="pt-PT"/>
        </w:rPr>
        <w:t>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2A078A">
        <w:rPr>
          <w:rFonts w:ascii="Arial" w:hAnsi="Arial" w:cs="Arial"/>
          <w:color w:val="000000" w:themeColor="text1"/>
          <w:sz w:val="22"/>
          <w:szCs w:val="22"/>
        </w:rPr>
        <w:t xml:space="preserve">, instaurado </w:t>
      </w:r>
      <w:r>
        <w:rPr>
          <w:rFonts w:ascii="Arial" w:hAnsi="Arial" w:cs="Arial"/>
          <w:sz w:val="22"/>
          <w:szCs w:val="22"/>
        </w:rPr>
        <w:t>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315D9">
        <w:rPr>
          <w:rFonts w:ascii="Arial" w:hAnsi="Arial" w:cs="Arial"/>
          <w:sz w:val="22"/>
          <w:szCs w:val="22"/>
        </w:rPr>
        <w:t>itens</w:t>
      </w:r>
      <w:r w:rsidRPr="006E3F29">
        <w:rPr>
          <w:rFonts w:ascii="Arial" w:hAnsi="Arial" w:cs="Arial"/>
          <w:sz w:val="22"/>
          <w:szCs w:val="22"/>
        </w:rPr>
        <w:t>, em função de alterações de legislação pertinente, publicadas durante a vigência da Ata;</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Pr>
          <w:rFonts w:ascii="Arial" w:hAnsi="Arial" w:cs="Arial"/>
          <w:sz w:val="22"/>
          <w:szCs w:val="22"/>
          <w:lang w:val="pt-PT"/>
        </w:rPr>
        <w:t xml:space="preserve"> </w:t>
      </w:r>
      <w:r w:rsidR="00B56D9F"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B56D9F">
        <w:rPr>
          <w:rFonts w:ascii="Arial" w:hAnsi="Arial" w:cs="Arial"/>
          <w:b/>
          <w:color w:val="000000" w:themeColor="text1"/>
          <w:sz w:val="22"/>
          <w:szCs w:val="22"/>
          <w:lang w:val="pt-PT"/>
        </w:rPr>
        <w:t>2</w:t>
      </w:r>
      <w:r w:rsidR="00B37E50">
        <w:rPr>
          <w:rFonts w:ascii="Arial" w:hAnsi="Arial" w:cs="Arial"/>
          <w:b/>
          <w:color w:val="000000" w:themeColor="text1"/>
          <w:sz w:val="22"/>
          <w:szCs w:val="22"/>
          <w:lang w:val="pt-PT"/>
        </w:rPr>
        <w:t>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 xml:space="preserve">3 </w:t>
      </w:r>
      <w:r>
        <w:rPr>
          <w:rFonts w:ascii="Arial" w:hAnsi="Arial" w:cs="Arial"/>
          <w:sz w:val="22"/>
          <w:szCs w:val="22"/>
        </w:rPr>
        <w:t>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E27A2A" w:rsidRDefault="00E27A2A" w:rsidP="00F66198">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IX</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spacing w:line="360" w:lineRule="auto"/>
        <w:ind w:right="-196"/>
        <w:jc w:val="center"/>
        <w:rPr>
          <w:rFonts w:ascii="Arial" w:hAnsi="Arial" w:cs="Arial"/>
          <w:b/>
          <w:bCs/>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w:t>
      </w:r>
      <w:r>
        <w:rPr>
          <w:rFonts w:ascii="Arial" w:hAnsi="Arial" w:cs="Arial"/>
          <w:b/>
          <w:bCs/>
          <w:sz w:val="22"/>
          <w:szCs w:val="22"/>
        </w:rPr>
        <w:t>,</w:t>
      </w:r>
      <w:r w:rsidRPr="006E3F29">
        <w:rPr>
          <w:rFonts w:ascii="Arial" w:hAnsi="Arial" w:cs="Arial"/>
          <w:b/>
          <w:bCs/>
          <w:sz w:val="22"/>
          <w:szCs w:val="22"/>
        </w:rPr>
        <w:t xml:space="preserve">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F66198"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4D7D24" w:rsidRDefault="004D7D24"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F66198" w:rsidRPr="00234056" w:rsidRDefault="00F66198" w:rsidP="00234056">
      <w:pPr>
        <w:pStyle w:val="Ttulo1"/>
        <w:keepLines/>
        <w:shd w:val="clear" w:color="auto" w:fill="BFBFBF" w:themeFill="background1" w:themeFillShade="BF"/>
        <w:spacing w:after="120"/>
        <w:rPr>
          <w:rFonts w:eastAsia="Times New Roman" w:cs="Arial"/>
          <w:caps/>
          <w:sz w:val="28"/>
          <w:szCs w:val="28"/>
          <w:lang w:eastAsia="en-US"/>
        </w:rPr>
      </w:pPr>
      <w:r w:rsidRPr="00234056">
        <w:rPr>
          <w:rFonts w:eastAsia="Times New Roman" w:cs="Arial"/>
          <w:caps/>
          <w:sz w:val="28"/>
          <w:szCs w:val="28"/>
          <w:lang w:eastAsia="en-US"/>
        </w:rPr>
        <w:lastRenderedPageBreak/>
        <w:t>ANEXO X - MINUTA DA ATA DE REGISTRO DE PREÇOS</w:t>
      </w:r>
    </w:p>
    <w:p w:rsidR="002A078A" w:rsidRDefault="002A078A" w:rsidP="00DB2F86">
      <w:pPr>
        <w:ind w:right="-196"/>
        <w:jc w:val="center"/>
        <w:rPr>
          <w:rFonts w:ascii="Arial" w:eastAsia="Times New Roman" w:hAnsi="Arial" w:cs="Arial"/>
          <w:b/>
          <w:sz w:val="22"/>
          <w:szCs w:val="22"/>
        </w:rPr>
      </w:pPr>
    </w:p>
    <w:p w:rsidR="00F66198" w:rsidRPr="006E3F29" w:rsidRDefault="002A078A" w:rsidP="00DB2F86">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---------/202</w:t>
      </w:r>
      <w:r w:rsidR="00B56D9F">
        <w:rPr>
          <w:rFonts w:ascii="Arial" w:eastAsia="Times New Roman" w:hAnsi="Arial" w:cs="Arial"/>
          <w:b/>
          <w:sz w:val="22"/>
          <w:szCs w:val="22"/>
        </w:rPr>
        <w:t>3</w:t>
      </w:r>
    </w:p>
    <w:p w:rsidR="00F66198" w:rsidRPr="006E3F29" w:rsidRDefault="00F66198" w:rsidP="00DB2F86">
      <w:pPr>
        <w:ind w:right="-196"/>
        <w:rPr>
          <w:rFonts w:ascii="Arial" w:eastAsia="Times New Roman" w:hAnsi="Arial" w:cs="Arial"/>
          <w:sz w:val="22"/>
          <w:szCs w:val="22"/>
        </w:rPr>
      </w:pPr>
    </w:p>
    <w:p w:rsidR="00F66198" w:rsidRPr="006E3F29" w:rsidRDefault="00F66198" w:rsidP="00DB2F86">
      <w:pPr>
        <w:jc w:val="both"/>
        <w:rPr>
          <w:rFonts w:ascii="Arial" w:eastAsia="Times New Roman" w:hAnsi="Arial" w:cs="Arial"/>
          <w:sz w:val="22"/>
          <w:szCs w:val="22"/>
        </w:rPr>
      </w:pPr>
      <w:r w:rsidRPr="006E3F29">
        <w:rPr>
          <w:rFonts w:ascii="Arial" w:eastAsia="Times New Roman" w:hAnsi="Arial" w:cs="Arial"/>
          <w:sz w:val="22"/>
          <w:szCs w:val="22"/>
        </w:rPr>
        <w:t>Aos ______ dia</w:t>
      </w:r>
      <w:r w:rsidR="001C515E">
        <w:rPr>
          <w:rFonts w:ascii="Arial" w:eastAsia="Times New Roman" w:hAnsi="Arial" w:cs="Arial"/>
          <w:sz w:val="22"/>
          <w:szCs w:val="22"/>
        </w:rPr>
        <w:t>s do mês de _____ do ano de 202</w:t>
      </w:r>
      <w:r w:rsidR="00B56D9F">
        <w:rPr>
          <w:rFonts w:ascii="Arial" w:eastAsia="Times New Roman" w:hAnsi="Arial" w:cs="Arial"/>
          <w:sz w:val="22"/>
          <w:szCs w:val="22"/>
        </w:rPr>
        <w:t>3</w:t>
      </w:r>
      <w:r w:rsidRPr="006E3F29">
        <w:rPr>
          <w:rFonts w:ascii="Arial" w:eastAsia="Times New Roman" w:hAnsi="Arial" w:cs="Arial"/>
          <w:sz w:val="22"/>
          <w:szCs w:val="22"/>
        </w:rPr>
        <w:t xml:space="preserve">, o Município de Desterro do Melo Estado de Minas Gerais com sede na Av. Silvério Augusto de Melo, nº 158, Bairro Fábrica, </w:t>
      </w:r>
      <w:r w:rsidR="002A078A" w:rsidRPr="006E3F29">
        <w:rPr>
          <w:rFonts w:ascii="Arial" w:eastAsia="Times New Roman" w:hAnsi="Arial" w:cs="Arial"/>
          <w:sz w:val="22"/>
          <w:szCs w:val="22"/>
        </w:rPr>
        <w:t xml:space="preserve">CEP: </w:t>
      </w:r>
      <w:r w:rsidRPr="006E3F29">
        <w:rPr>
          <w:rFonts w:ascii="Arial" w:eastAsia="Times New Roman" w:hAnsi="Arial" w:cs="Arial"/>
          <w:sz w:val="22"/>
          <w:szCs w:val="22"/>
        </w:rPr>
        <w:t>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w:t>
      </w:r>
      <w:r w:rsidRPr="002A078A">
        <w:rPr>
          <w:rFonts w:ascii="Arial" w:eastAsia="Times New Roman" w:hAnsi="Arial" w:cs="Arial"/>
          <w:color w:val="000000" w:themeColor="text1"/>
          <w:sz w:val="22"/>
          <w:szCs w:val="22"/>
        </w:rPr>
        <w:t xml:space="preserve">decorrente do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Pr>
          <w:rFonts w:ascii="Arial" w:hAnsi="Arial" w:cs="Arial"/>
          <w:sz w:val="22"/>
          <w:szCs w:val="22"/>
          <w:lang w:val="pt-PT"/>
        </w:rPr>
        <w:t xml:space="preserve"> </w:t>
      </w:r>
      <w:r w:rsidR="00B56D9F" w:rsidRPr="006E3F29">
        <w:rPr>
          <w:rFonts w:ascii="Arial" w:hAnsi="Arial" w:cs="Arial"/>
          <w:sz w:val="22"/>
          <w:szCs w:val="22"/>
          <w:lang w:val="pt-PT"/>
        </w:rPr>
        <w:t xml:space="preserve"> </w:t>
      </w:r>
      <w:r w:rsidR="00B56D9F"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547C02">
        <w:rPr>
          <w:rFonts w:ascii="Arial" w:hAnsi="Arial" w:cs="Arial"/>
          <w:b/>
          <w:color w:val="000000" w:themeColor="text1"/>
          <w:sz w:val="22"/>
          <w:szCs w:val="22"/>
          <w:lang w:val="pt-PT"/>
        </w:rPr>
        <w:t>21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2A078A">
        <w:rPr>
          <w:rFonts w:ascii="Arial" w:eastAsia="Times New Roman" w:hAnsi="Arial" w:cs="Arial"/>
          <w:color w:val="000000" w:themeColor="text1"/>
          <w:sz w:val="22"/>
          <w:szCs w:val="22"/>
        </w:rPr>
        <w:t xml:space="preserve">, </w:t>
      </w:r>
      <w:r w:rsidRPr="006E3F29">
        <w:rPr>
          <w:rFonts w:ascii="Arial" w:eastAsia="Times New Roman" w:hAnsi="Arial" w:cs="Arial"/>
          <w:sz w:val="22"/>
          <w:szCs w:val="22"/>
        </w:rPr>
        <w:t xml:space="preserve">cujo objetivo fora a formalização de registro de preços para a aquisição eventual e futura de </w:t>
      </w:r>
      <w:r w:rsidR="00A67A12" w:rsidRPr="00A67A12">
        <w:rPr>
          <w:rFonts w:ascii="Arial" w:eastAsia="Times New Roman" w:hAnsi="Arial" w:cs="Arial"/>
          <w:sz w:val="22"/>
          <w:szCs w:val="22"/>
        </w:rPr>
        <w:t>AQUISIÇÃO DE PNEUS, CÂMARAS DE AR, ÓLEOS, LUBRIFICANTES E SERVIÇOS DE RECAPAGEM DE PNEUS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 do Município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66198" w:rsidRPr="006E3F29" w:rsidRDefault="00F66198" w:rsidP="00DB2F86">
      <w:pPr>
        <w:ind w:right="-196"/>
        <w:jc w:val="both"/>
        <w:rPr>
          <w:rFonts w:ascii="Arial" w:eastAsia="Times New Roman" w:hAnsi="Arial" w:cs="Arial"/>
          <w:b/>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B040B6" w:rsidRPr="00B040B6">
        <w:rPr>
          <w:rFonts w:ascii="Arial" w:hAnsi="Arial" w:cs="Arial"/>
          <w:b/>
          <w:i/>
          <w:sz w:val="22"/>
          <w:szCs w:val="22"/>
          <w:lang w:val="pt-PT"/>
        </w:rPr>
        <w:t>AQUISIÇÃO DE PNEUS, CÂMARAS DE AR, ÓLEOS, LUBRIFICANTES E SERVIÇOS DE RECAPAGEM DE PNEUS</w:t>
      </w:r>
      <w:r w:rsidRPr="00985369">
        <w:rPr>
          <w:rFonts w:ascii="Arial" w:eastAsia="Times New Roman" w:hAnsi="Arial" w:cs="Arial"/>
          <w:sz w:val="22"/>
          <w:szCs w:val="22"/>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Pr="006E3F29" w:rsidRDefault="00F66198" w:rsidP="00DB2F86">
      <w:pPr>
        <w:pStyle w:val="Corpodetexto"/>
      </w:pPr>
      <w:r w:rsidRPr="006E3F29">
        <w:rPr>
          <w:rFonts w:eastAsia="Times New Roman"/>
        </w:rPr>
        <w:t xml:space="preserve">4) Nos termos do </w:t>
      </w:r>
      <w:r w:rsidRPr="006E3F29">
        <w:t xml:space="preserve">Art. 11 do Decreto Federal 7.892/2013, </w:t>
      </w:r>
      <w:r w:rsidR="002A078A">
        <w:t xml:space="preserve">não </w:t>
      </w:r>
      <w:r w:rsidRPr="006E3F29">
        <w:t>será incluído nesta ata, o registro dos licitantes que aceitarem cotar os bens ou serviços com preços iguais ao do licitante vencedor na sequência da classificação do certame, quais sejam:</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Default="00F66198"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F66198" w:rsidRDefault="00F66198" w:rsidP="00DB2F86">
      <w:pPr>
        <w:ind w:right="-196"/>
        <w:jc w:val="both"/>
        <w:rPr>
          <w:rFonts w:ascii="Arial" w:hAnsi="Arial" w:cs="Arial"/>
          <w:sz w:val="22"/>
          <w:szCs w:val="22"/>
        </w:rPr>
      </w:pPr>
    </w:p>
    <w:p w:rsidR="002A078A" w:rsidRDefault="002A078A" w:rsidP="00DB2F8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2A078A" w:rsidRDefault="002A078A" w:rsidP="00DB2F86">
      <w:pPr>
        <w:ind w:right="-196"/>
        <w:jc w:val="both"/>
        <w:rPr>
          <w:rFonts w:ascii="Arial" w:hAnsi="Arial" w:cs="Arial"/>
          <w:sz w:val="22"/>
          <w:szCs w:val="22"/>
        </w:rPr>
      </w:pPr>
      <w:r>
        <w:rPr>
          <w:rFonts w:ascii="Arial" w:hAnsi="Arial" w:cs="Arial"/>
          <w:sz w:val="22"/>
          <w:szCs w:val="22"/>
        </w:rPr>
        <w:lastRenderedPageBreak/>
        <w:t>xxxxxxxxxxxxxxxxxxxxxxxxxxxxxxxxxxxxxxxxxxxxxxxxxxxxxxxxxxxxxxxxxxxxxxxxxxxxxxxxxxxxxxxxxxxxxxxxxxxxxxxxxxxxxxxxxxxxxxxxxxxxxxxxxxxxxxxxxxxxxxxxxxxxxxxxxxxxxxxxxxxxxxxxxxxxxxxxxxxxxx</w:t>
      </w:r>
    </w:p>
    <w:p w:rsidR="002A078A" w:rsidRPr="009B1751" w:rsidRDefault="002A078A" w:rsidP="00DB2F8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N</w:t>
      </w:r>
      <w:r w:rsidR="002E1C4D">
        <w:rPr>
          <w:rFonts w:ascii="Arial" w:hAnsi="Arial" w:cs="Arial"/>
          <w:sz w:val="22"/>
          <w:szCs w:val="22"/>
        </w:rPr>
        <w:t>a</w:t>
      </w:r>
      <w:r w:rsidRPr="009B1751">
        <w:rPr>
          <w:rFonts w:ascii="Arial" w:hAnsi="Arial" w:cs="Arial"/>
          <w:sz w:val="22"/>
          <w:szCs w:val="22"/>
        </w:rPr>
        <w:t xml:space="preserve"> </w:t>
      </w:r>
      <w:r w:rsidR="002E1C4D">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66198" w:rsidRPr="006E3F29" w:rsidRDefault="00F66198" w:rsidP="00DB2F86">
      <w:pPr>
        <w:ind w:right="-196"/>
        <w:jc w:val="both"/>
        <w:rPr>
          <w:rFonts w:ascii="Arial" w:eastAsia="Times New Roman" w:hAnsi="Arial" w:cs="Arial"/>
          <w:b/>
          <w:sz w:val="22"/>
          <w:szCs w:val="22"/>
        </w:rPr>
      </w:pPr>
    </w:p>
    <w:p w:rsidR="00F66198"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753B0">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F66198" w:rsidRPr="006E3F29" w:rsidRDefault="00F66198" w:rsidP="00DB2F86">
      <w:pPr>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w:t>
      </w:r>
      <w:r w:rsidR="00B56D9F">
        <w:rPr>
          <w:rFonts w:ascii="Arial" w:eastAsia="Times New Roman" w:hAnsi="Arial" w:cs="Arial"/>
          <w:sz w:val="22"/>
          <w:szCs w:val="22"/>
        </w:rPr>
        <w:t>4</w:t>
      </w:r>
      <w:r w:rsidRPr="006E3F29">
        <w:rPr>
          <w:rFonts w:ascii="Arial" w:eastAsia="Times New Roman" w:hAnsi="Arial" w:cs="Arial"/>
          <w:sz w:val="22"/>
          <w:szCs w:val="22"/>
        </w:rPr>
        <w:t>.</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Os preços, os quantitativos, o(s) fornecedor(es), como também as possíveis alterações da presente ARP, serão publicadas no Diário Oficial do Município de Desterro do Melo e site oficial do Município.</w:t>
      </w:r>
    </w:p>
    <w:p w:rsidR="00F66198" w:rsidRDefault="00F66198" w:rsidP="00DB2F86">
      <w:pPr>
        <w:ind w:right="-196"/>
        <w:jc w:val="both"/>
        <w:rPr>
          <w:rFonts w:ascii="Arial" w:eastAsia="Times New Roman" w:hAnsi="Arial" w:cs="Arial"/>
          <w:sz w:val="22"/>
          <w:szCs w:val="22"/>
        </w:rPr>
      </w:pPr>
      <w:bookmarkStart w:id="2" w:name="6"/>
      <w:bookmarkEnd w:id="2"/>
    </w:p>
    <w:p w:rsidR="00F66198" w:rsidRPr="001A6BDA" w:rsidRDefault="00F66198" w:rsidP="00DB2F8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924B5" w:rsidRPr="00EE03E5" w:rsidRDefault="007924B5" w:rsidP="007924B5">
      <w:pPr>
        <w:ind w:right="-196"/>
        <w:jc w:val="both"/>
        <w:rPr>
          <w:rFonts w:ascii="Arial" w:eastAsia="Times New Roman" w:hAnsi="Arial" w:cs="Arial"/>
          <w:sz w:val="22"/>
          <w:szCs w:val="22"/>
        </w:rPr>
      </w:pPr>
      <w:r w:rsidRPr="00EE03E5">
        <w:rPr>
          <w:rFonts w:ascii="Arial" w:eastAsia="Times New Roman" w:hAnsi="Arial" w:cs="Arial"/>
          <w:sz w:val="22"/>
          <w:szCs w:val="22"/>
        </w:rPr>
        <w:t>I – Por iniciativa da Administração, quando: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Não cumprir as exigências do instrumento convocatório da licitação supracitada e as condições da presente ARP; </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Recusar-se a retirar a nota de empenho nos prazos estabelecidos, salvo por motivo devidamente justificado e aceito pela Administração;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Der causa à rescisão administrativa decorrente desta ARP;</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Em qualquer das hipóteses de inexecução total ou parcial relativa ao presente Registro de Preços;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Não manutenção das condições de habilitação e compatibilidade;</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Não aceitar a redução dos preços registrados, nas hipóteses previstas na legislação;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Em razões de interesse público, devidamente justificadas.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Não fornecer os serviços em compatibilidade com as condições de quantidade e qualidade;</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Não respeitar as condições determinadas pelo DETRAN pertinentes ao transporte de passageiros.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 xml:space="preserve">j) Não </w:t>
      </w:r>
      <w:r>
        <w:rPr>
          <w:rFonts w:ascii="Arial" w:eastAsia="Times New Roman" w:hAnsi="Arial" w:cs="Arial"/>
          <w:sz w:val="22"/>
          <w:szCs w:val="22"/>
        </w:rPr>
        <w:t>c</w:t>
      </w:r>
      <w:r w:rsidRPr="00EE03E5">
        <w:rPr>
          <w:rFonts w:ascii="Arial" w:eastAsia="Times New Roman" w:hAnsi="Arial" w:cs="Arial"/>
          <w:sz w:val="22"/>
          <w:szCs w:val="22"/>
        </w:rPr>
        <w:t>umprir integralmente os prazos e locais de entrega determinados pela Administração.</w:t>
      </w:r>
    </w:p>
    <w:p w:rsidR="007924B5" w:rsidRPr="00EE03E5" w:rsidRDefault="007924B5" w:rsidP="007924B5">
      <w:pPr>
        <w:ind w:right="-196"/>
        <w:jc w:val="both"/>
        <w:rPr>
          <w:rFonts w:ascii="Arial" w:eastAsia="Times New Roman" w:hAnsi="Arial" w:cs="Arial"/>
          <w:sz w:val="22"/>
          <w:szCs w:val="22"/>
        </w:rPr>
      </w:pP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924B5" w:rsidRPr="00EE03E5" w:rsidRDefault="007924B5" w:rsidP="007924B5">
      <w:pPr>
        <w:ind w:right="-196"/>
        <w:jc w:val="both"/>
        <w:rPr>
          <w:rFonts w:ascii="Arial" w:eastAsia="Times New Roman" w:hAnsi="Arial" w:cs="Arial"/>
          <w:sz w:val="22"/>
          <w:szCs w:val="22"/>
        </w:rPr>
      </w:pPr>
    </w:p>
    <w:p w:rsidR="007924B5" w:rsidRPr="00EE03E5" w:rsidRDefault="007924B5" w:rsidP="007924B5">
      <w:pPr>
        <w:ind w:right="-196"/>
        <w:jc w:val="both"/>
        <w:rPr>
          <w:rFonts w:ascii="Arial" w:eastAsia="Times New Roman" w:hAnsi="Arial" w:cs="Arial"/>
          <w:b/>
          <w:sz w:val="22"/>
          <w:szCs w:val="22"/>
        </w:rPr>
      </w:pPr>
      <w:r>
        <w:rPr>
          <w:rFonts w:ascii="Arial" w:eastAsia="Times New Roman" w:hAnsi="Arial" w:cs="Arial"/>
          <w:b/>
          <w:sz w:val="22"/>
          <w:szCs w:val="22"/>
        </w:rPr>
        <w:t>CLÁUSULA DÉCIMA</w:t>
      </w:r>
      <w:r w:rsidRPr="00EE03E5">
        <w:rPr>
          <w:rFonts w:ascii="Arial" w:eastAsia="Times New Roman" w:hAnsi="Arial" w:cs="Arial"/>
          <w:b/>
          <w:sz w:val="22"/>
          <w:szCs w:val="22"/>
        </w:rPr>
        <w:t xml:space="preserve"> – DAS PENALIDADES</w:t>
      </w:r>
    </w:p>
    <w:p w:rsidR="007924B5" w:rsidRPr="003B5263" w:rsidRDefault="007924B5" w:rsidP="007924B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7924B5" w:rsidRPr="003B5263" w:rsidRDefault="007924B5" w:rsidP="007924B5">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7924B5" w:rsidRPr="003B5263" w:rsidRDefault="007924B5" w:rsidP="007924B5">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7924B5" w:rsidRPr="003B5263" w:rsidRDefault="007924B5" w:rsidP="007924B5">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7924B5" w:rsidRPr="003B5263" w:rsidRDefault="007924B5" w:rsidP="007924B5">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7924B5" w:rsidRPr="003B5263" w:rsidRDefault="007924B5" w:rsidP="007924B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7924B5" w:rsidRPr="003B5263" w:rsidRDefault="007924B5" w:rsidP="007924B5">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10.2.2.2 – 0,66% (sessenta e seis centésimos por cento) de multa por dia útil de atraso calculado sobre </w:t>
      </w:r>
      <w:r w:rsidRPr="003B5263">
        <w:rPr>
          <w:rFonts w:ascii="Arial" w:hAnsi="Arial" w:cs="Arial"/>
          <w:sz w:val="22"/>
          <w:szCs w:val="22"/>
          <w:lang w:val="pt-PT"/>
        </w:rPr>
        <w:lastRenderedPageBreak/>
        <w:t xml:space="preserve">o valor da Nota de Autorização de Fornecimento dos itens/serviços desde o primeiro dia útil de atraso, quando o atraso for </w:t>
      </w:r>
      <w:r w:rsidR="00EE7C45">
        <w:rPr>
          <w:rFonts w:ascii="Arial" w:hAnsi="Arial" w:cs="Arial"/>
          <w:sz w:val="22"/>
          <w:szCs w:val="22"/>
          <w:lang w:val="pt-PT"/>
        </w:rPr>
        <w:t xml:space="preserve">igual ou </w:t>
      </w:r>
      <w:r w:rsidRPr="003B5263">
        <w:rPr>
          <w:rFonts w:ascii="Arial" w:hAnsi="Arial" w:cs="Arial"/>
          <w:sz w:val="22"/>
          <w:szCs w:val="22"/>
          <w:lang w:val="pt-PT"/>
        </w:rPr>
        <w:t>superior a 20 (vinte) dias úteis, e rescisão contratual ou cancelamento da Ata de Registro de Preços.</w:t>
      </w:r>
    </w:p>
    <w:p w:rsidR="007924B5" w:rsidRPr="003B5263" w:rsidRDefault="007924B5" w:rsidP="007924B5">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7924B5" w:rsidRPr="003B5263" w:rsidRDefault="007924B5" w:rsidP="007924B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7924B5" w:rsidRPr="003B5263" w:rsidRDefault="007924B5" w:rsidP="007924B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7924B5" w:rsidRPr="003B5263" w:rsidRDefault="007924B5" w:rsidP="007924B5">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w:t>
      </w:r>
      <w:r w:rsidRPr="003B5263">
        <w:rPr>
          <w:rFonts w:ascii="Arial" w:hAnsi="Arial" w:cs="Arial"/>
          <w:sz w:val="22"/>
          <w:szCs w:val="22"/>
          <w:lang w:val="pt-PT"/>
        </w:rPr>
        <w:lastRenderedPageBreak/>
        <w:t xml:space="preserve">de e-mail esteja operando corretamente.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EE03E5" w:rsidRDefault="007924B5" w:rsidP="007924B5">
      <w:pPr>
        <w:spacing w:line="360" w:lineRule="auto"/>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66198" w:rsidRPr="002A078A" w:rsidRDefault="007924B5" w:rsidP="00DB2F86">
      <w:pPr>
        <w:ind w:right="-196"/>
        <w:jc w:val="both"/>
        <w:rPr>
          <w:rFonts w:ascii="Arial" w:eastAsia="Times New Roman" w:hAnsi="Arial" w:cs="Arial"/>
          <w:color w:val="000000" w:themeColor="text1"/>
          <w:sz w:val="22"/>
          <w:szCs w:val="22"/>
        </w:rPr>
      </w:pPr>
      <w:bookmarkStart w:id="3" w:name="8"/>
      <w:bookmarkEnd w:id="3"/>
      <w:r>
        <w:rPr>
          <w:rFonts w:ascii="Arial" w:eastAsia="Times New Roman" w:hAnsi="Arial" w:cs="Arial"/>
          <w:color w:val="000000" w:themeColor="text1"/>
          <w:sz w:val="22"/>
          <w:szCs w:val="22"/>
        </w:rPr>
        <w:t>a) Processo Administrativo nº 051</w:t>
      </w:r>
      <w:r w:rsidR="00F66198" w:rsidRPr="002A078A">
        <w:rPr>
          <w:rFonts w:ascii="Arial" w:eastAsia="Times New Roman" w:hAnsi="Arial" w:cs="Arial"/>
          <w:color w:val="000000" w:themeColor="text1"/>
          <w:sz w:val="22"/>
          <w:szCs w:val="22"/>
        </w:rPr>
        <w:t>/202</w:t>
      </w:r>
      <w:r>
        <w:rPr>
          <w:rFonts w:ascii="Arial" w:eastAsia="Times New Roman" w:hAnsi="Arial" w:cs="Arial"/>
          <w:color w:val="000000" w:themeColor="text1"/>
          <w:sz w:val="22"/>
          <w:szCs w:val="22"/>
        </w:rPr>
        <w:t>3</w:t>
      </w:r>
      <w:r w:rsidR="00F66198" w:rsidRPr="002A078A">
        <w:rPr>
          <w:rFonts w:ascii="Arial" w:eastAsia="Times New Roman" w:hAnsi="Arial" w:cs="Arial"/>
          <w:color w:val="000000" w:themeColor="text1"/>
          <w:sz w:val="22"/>
          <w:szCs w:val="22"/>
        </w:rPr>
        <w:t>;</w:t>
      </w:r>
    </w:p>
    <w:p w:rsidR="00F66198" w:rsidRPr="002A078A" w:rsidRDefault="00F66198" w:rsidP="00DB2F86">
      <w:pPr>
        <w:ind w:right="-196"/>
        <w:jc w:val="both"/>
        <w:rPr>
          <w:rFonts w:ascii="Arial" w:eastAsia="Times New Roman" w:hAnsi="Arial" w:cs="Arial"/>
          <w:color w:val="000000" w:themeColor="text1"/>
          <w:sz w:val="22"/>
          <w:szCs w:val="22"/>
        </w:rPr>
      </w:pPr>
      <w:r w:rsidRPr="002A078A">
        <w:rPr>
          <w:rFonts w:ascii="Arial" w:eastAsia="Times New Roman" w:hAnsi="Arial" w:cs="Arial"/>
          <w:color w:val="000000" w:themeColor="text1"/>
          <w:sz w:val="22"/>
          <w:szCs w:val="22"/>
        </w:rPr>
        <w:t>b) E</w:t>
      </w:r>
      <w:r w:rsidR="002A078A" w:rsidRPr="002A078A">
        <w:rPr>
          <w:rFonts w:ascii="Arial" w:eastAsia="Times New Roman" w:hAnsi="Arial" w:cs="Arial"/>
          <w:color w:val="000000" w:themeColor="text1"/>
          <w:sz w:val="22"/>
          <w:szCs w:val="22"/>
        </w:rPr>
        <w:t>dital do Pregão Presencial nº 0</w:t>
      </w:r>
      <w:r w:rsidR="007924B5">
        <w:rPr>
          <w:rFonts w:ascii="Arial" w:eastAsia="Times New Roman" w:hAnsi="Arial" w:cs="Arial"/>
          <w:color w:val="000000" w:themeColor="text1"/>
          <w:sz w:val="22"/>
          <w:szCs w:val="22"/>
        </w:rPr>
        <w:t>27</w:t>
      </w:r>
      <w:r w:rsidRPr="002A078A">
        <w:rPr>
          <w:rFonts w:ascii="Arial" w:eastAsia="Times New Roman" w:hAnsi="Arial" w:cs="Arial"/>
          <w:color w:val="000000" w:themeColor="text1"/>
          <w:sz w:val="22"/>
          <w:szCs w:val="22"/>
        </w:rPr>
        <w:t>/202</w:t>
      </w:r>
      <w:r w:rsidR="007924B5">
        <w:rPr>
          <w:rFonts w:ascii="Arial" w:eastAsia="Times New Roman" w:hAnsi="Arial" w:cs="Arial"/>
          <w:color w:val="000000" w:themeColor="text1"/>
          <w:sz w:val="22"/>
          <w:szCs w:val="22"/>
        </w:rPr>
        <w:t>3</w:t>
      </w:r>
      <w:r w:rsidRPr="002A078A">
        <w:rPr>
          <w:rFonts w:ascii="Arial" w:eastAsia="Times New Roman" w:hAnsi="Arial" w:cs="Arial"/>
          <w:color w:val="000000" w:themeColor="text1"/>
          <w:sz w:val="22"/>
          <w:szCs w:val="22"/>
        </w:rPr>
        <w:t xml:space="preserve"> e anexos;</w:t>
      </w:r>
    </w:p>
    <w:p w:rsidR="00F66198" w:rsidRPr="002A078A" w:rsidRDefault="007924B5" w:rsidP="00DB2F86">
      <w:pPr>
        <w:ind w:right="-196"/>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c) Registro de Preços nº 02</w:t>
      </w:r>
      <w:r w:rsidR="00BC2C9E">
        <w:rPr>
          <w:rFonts w:ascii="Arial" w:eastAsia="Times New Roman" w:hAnsi="Arial" w:cs="Arial"/>
          <w:color w:val="000000" w:themeColor="text1"/>
          <w:sz w:val="22"/>
          <w:szCs w:val="22"/>
        </w:rPr>
        <w:t>1</w:t>
      </w:r>
      <w:r w:rsidR="00F66198" w:rsidRPr="002A078A">
        <w:rPr>
          <w:rFonts w:ascii="Arial" w:eastAsia="Times New Roman" w:hAnsi="Arial" w:cs="Arial"/>
          <w:color w:val="000000" w:themeColor="text1"/>
          <w:sz w:val="22"/>
          <w:szCs w:val="22"/>
        </w:rPr>
        <w:t>/202</w:t>
      </w:r>
      <w:r>
        <w:rPr>
          <w:rFonts w:ascii="Arial" w:eastAsia="Times New Roman" w:hAnsi="Arial" w:cs="Arial"/>
          <w:color w:val="000000" w:themeColor="text1"/>
          <w:sz w:val="22"/>
          <w:szCs w:val="22"/>
        </w:rPr>
        <w:t>3</w:t>
      </w:r>
      <w:r w:rsidR="00F66198" w:rsidRPr="002A078A">
        <w:rPr>
          <w:rFonts w:ascii="Arial" w:eastAsia="Times New Roman" w:hAnsi="Arial" w:cs="Arial"/>
          <w:color w:val="000000" w:themeColor="text1"/>
          <w:sz w:val="22"/>
          <w:szCs w:val="22"/>
        </w:rPr>
        <w:t>;</w:t>
      </w:r>
    </w:p>
    <w:p w:rsidR="00F66198"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d</w:t>
      </w:r>
      <w:r w:rsidRPr="006E3F29">
        <w:rPr>
          <w:rFonts w:ascii="Arial" w:eastAsia="Times New Roman" w:hAnsi="Arial" w:cs="Arial"/>
          <w:sz w:val="22"/>
          <w:szCs w:val="22"/>
        </w:rPr>
        <w:t>) Proposta Comercial da FORNECEDORA.</w:t>
      </w:r>
    </w:p>
    <w:p w:rsidR="002A078A" w:rsidRDefault="002A078A"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66198"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F66198" w:rsidRDefault="00F66198"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 xml:space="preserve">Desterro do Melo, ------- de </w:t>
      </w:r>
      <w:r w:rsidR="002A73DA">
        <w:rPr>
          <w:rFonts w:ascii="Arial" w:eastAsia="Times New Roman" w:hAnsi="Arial" w:cs="Arial"/>
          <w:sz w:val="22"/>
          <w:szCs w:val="22"/>
        </w:rPr>
        <w:t>------------------------ de 202</w:t>
      </w:r>
      <w:r w:rsidR="007924B5">
        <w:rPr>
          <w:rFonts w:ascii="Arial" w:eastAsia="Times New Roman" w:hAnsi="Arial" w:cs="Arial"/>
          <w:sz w:val="22"/>
          <w:szCs w:val="22"/>
        </w:rPr>
        <w:t>3</w:t>
      </w:r>
      <w:r>
        <w:rPr>
          <w:rFonts w:ascii="Arial" w:eastAsia="Times New Roman" w:hAnsi="Arial" w:cs="Arial"/>
          <w:sz w:val="22"/>
          <w:szCs w:val="22"/>
        </w:rPr>
        <w:t>.</w:t>
      </w:r>
    </w:p>
    <w:p w:rsidR="007924B5" w:rsidRDefault="007924B5" w:rsidP="00DB2F86">
      <w:pPr>
        <w:ind w:right="-196"/>
        <w:jc w:val="both"/>
        <w:rPr>
          <w:rFonts w:ascii="Arial" w:eastAsia="Times New Roman" w:hAnsi="Arial" w:cs="Arial"/>
          <w:sz w:val="22"/>
          <w:szCs w:val="22"/>
        </w:rPr>
      </w:pPr>
    </w:p>
    <w:p w:rsidR="007924B5" w:rsidRDefault="007924B5"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Pr="00833A8D" w:rsidRDefault="00F66198" w:rsidP="00DB2F86">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96FC8"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F66198" w:rsidRDefault="00F66198" w:rsidP="00DB2F86">
      <w:pPr>
        <w:ind w:right="-196"/>
        <w:rPr>
          <w:rFonts w:ascii="Arial" w:eastAsia="Times New Roman" w:hAnsi="Arial" w:cs="Arial"/>
          <w:sz w:val="22"/>
          <w:szCs w:val="22"/>
        </w:rPr>
      </w:pPr>
    </w:p>
    <w:p w:rsidR="007924B5" w:rsidRDefault="007924B5"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DB2F86">
      <w:pPr>
        <w:ind w:right="-196"/>
        <w:rPr>
          <w:rFonts w:ascii="Arial" w:hAnsi="Arial" w:cs="Arial"/>
          <w:b/>
          <w:sz w:val="22"/>
          <w:szCs w:val="22"/>
        </w:rPr>
      </w:pPr>
      <w:r>
        <w:rPr>
          <w:rFonts w:ascii="Arial" w:hAnsi="Arial" w:cs="Arial"/>
          <w:b/>
          <w:sz w:val="22"/>
          <w:szCs w:val="22"/>
        </w:rPr>
        <w:t>FORNECEDORA</w:t>
      </w:r>
    </w:p>
    <w:p w:rsidR="00F66198" w:rsidRPr="00E04979" w:rsidRDefault="00F66198" w:rsidP="00DB2F86">
      <w:pPr>
        <w:ind w:right="-196"/>
        <w:rPr>
          <w:rFonts w:ascii="Arial" w:hAnsi="Arial" w:cs="Arial"/>
          <w:b/>
          <w:sz w:val="22"/>
          <w:szCs w:val="22"/>
        </w:rPr>
      </w:pPr>
      <w:r w:rsidRPr="00E04979">
        <w:rPr>
          <w:rFonts w:ascii="Arial" w:hAnsi="Arial" w:cs="Arial"/>
          <w:b/>
          <w:sz w:val="22"/>
          <w:szCs w:val="22"/>
        </w:rPr>
        <w:t>CNPJ Nº</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Default="00F66198" w:rsidP="00DB2F86">
      <w:pPr>
        <w:ind w:right="-196"/>
        <w:rPr>
          <w:sz w:val="22"/>
          <w:szCs w:val="22"/>
        </w:rPr>
      </w:pPr>
    </w:p>
    <w:p w:rsidR="007924B5" w:rsidRDefault="007924B5" w:rsidP="00DB2F86">
      <w:pPr>
        <w:ind w:right="-196"/>
        <w:rPr>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F66198" w:rsidRDefault="00F66198" w:rsidP="00DB2F86">
      <w:pPr>
        <w:ind w:right="-196"/>
        <w:rPr>
          <w:rFonts w:ascii="Arial" w:hAnsi="Arial" w:cs="Arial"/>
          <w:b/>
          <w:sz w:val="22"/>
          <w:szCs w:val="22"/>
        </w:rPr>
      </w:pPr>
    </w:p>
    <w:p w:rsidR="007924B5" w:rsidRDefault="007924B5" w:rsidP="00DB2F86">
      <w:pPr>
        <w:ind w:right="-196"/>
        <w:rPr>
          <w:rFonts w:ascii="Arial" w:hAnsi="Arial" w:cs="Arial"/>
          <w:b/>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A75E4E" w:rsidRDefault="00A75E4E" w:rsidP="00F66198">
      <w:pPr>
        <w:rPr>
          <w:sz w:val="22"/>
          <w:szCs w:val="22"/>
        </w:rPr>
      </w:pPr>
      <w:r>
        <w:rPr>
          <w:sz w:val="22"/>
          <w:szCs w:val="22"/>
        </w:rPr>
        <w:br w:type="page"/>
      </w:r>
    </w:p>
    <w:p w:rsidR="00F24CFD" w:rsidRPr="00FD0C94" w:rsidRDefault="00F24CFD" w:rsidP="00F24CFD">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FD0C94">
        <w:rPr>
          <w:rFonts w:ascii="Arial" w:hAnsi="Arial" w:cs="Arial"/>
          <w:b/>
          <w:sz w:val="26"/>
          <w:szCs w:val="26"/>
          <w:lang w:val="pt-PT"/>
        </w:rPr>
        <w:lastRenderedPageBreak/>
        <w:t>ANEXO IX</w:t>
      </w:r>
    </w:p>
    <w:p w:rsidR="00F24CFD" w:rsidRPr="009B1751" w:rsidRDefault="00F24CFD" w:rsidP="00F24CFD">
      <w:pPr>
        <w:ind w:right="-1"/>
        <w:jc w:val="center"/>
        <w:rPr>
          <w:rFonts w:ascii="Arial" w:eastAsia="Times New Roman" w:hAnsi="Arial" w:cs="Arial"/>
          <w:b/>
          <w:sz w:val="22"/>
          <w:szCs w:val="22"/>
        </w:rPr>
      </w:pPr>
    </w:p>
    <w:p w:rsidR="007924B5" w:rsidRPr="00B809CC" w:rsidRDefault="007924B5" w:rsidP="007924B5">
      <w:pPr>
        <w:ind w:right="-1"/>
        <w:jc w:val="center"/>
        <w:rPr>
          <w:rFonts w:ascii="Arial" w:eastAsia="Times New Roman" w:hAnsi="Arial" w:cs="Arial"/>
          <w:b/>
          <w:sz w:val="22"/>
          <w:szCs w:val="22"/>
        </w:rPr>
      </w:pPr>
      <w:r w:rsidRPr="00B809CC">
        <w:rPr>
          <w:rFonts w:ascii="Arial" w:eastAsia="Times New Roman" w:hAnsi="Arial" w:cs="Arial"/>
          <w:b/>
          <w:sz w:val="22"/>
          <w:szCs w:val="22"/>
        </w:rPr>
        <w:t>MINUTA DE CONTRATO</w:t>
      </w:r>
    </w:p>
    <w:p w:rsidR="007924B5" w:rsidRPr="00B809CC" w:rsidRDefault="007924B5" w:rsidP="007924B5">
      <w:pPr>
        <w:ind w:right="-1"/>
        <w:jc w:val="center"/>
        <w:rPr>
          <w:rFonts w:ascii="Arial" w:eastAsia="Times New Roman" w:hAnsi="Arial" w:cs="Arial"/>
          <w:b/>
          <w:sz w:val="22"/>
          <w:szCs w:val="22"/>
        </w:rPr>
      </w:pPr>
    </w:p>
    <w:p w:rsidR="007924B5" w:rsidRPr="00B809CC" w:rsidRDefault="007924B5" w:rsidP="007924B5">
      <w:pPr>
        <w:ind w:right="-1"/>
        <w:jc w:val="center"/>
        <w:outlineLvl w:val="0"/>
        <w:rPr>
          <w:rFonts w:ascii="Arial" w:hAnsi="Arial" w:cs="Arial"/>
          <w:b/>
          <w:color w:val="000000"/>
          <w:sz w:val="22"/>
          <w:szCs w:val="22"/>
        </w:rPr>
      </w:pPr>
      <w:r w:rsidRPr="00B809CC">
        <w:rPr>
          <w:rFonts w:ascii="Arial" w:hAnsi="Arial" w:cs="Arial"/>
          <w:b/>
          <w:color w:val="000000"/>
          <w:sz w:val="22"/>
          <w:szCs w:val="22"/>
        </w:rPr>
        <w:t>CONTRATO DE LICITAÇÃO Nº - XXXX</w:t>
      </w:r>
    </w:p>
    <w:p w:rsidR="00F66198" w:rsidRPr="003B743F" w:rsidRDefault="00F66198" w:rsidP="00F66198">
      <w:pPr>
        <w:jc w:val="both"/>
        <w:rPr>
          <w:rFonts w:ascii="Arial" w:hAnsi="Arial" w:cs="Arial"/>
          <w:b/>
          <w:sz w:val="22"/>
          <w:szCs w:val="22"/>
        </w:rPr>
      </w:pPr>
    </w:p>
    <w:p w:rsidR="00F66198" w:rsidRPr="003B743F" w:rsidRDefault="00F66198" w:rsidP="00DB2F86">
      <w:pPr>
        <w:ind w:left="4111"/>
        <w:jc w:val="both"/>
        <w:rPr>
          <w:rFonts w:ascii="Arial" w:hAnsi="Arial" w:cs="Arial"/>
          <w:sz w:val="22"/>
          <w:szCs w:val="22"/>
        </w:rPr>
      </w:pPr>
      <w:r>
        <w:rPr>
          <w:rFonts w:ascii="Arial" w:hAnsi="Arial" w:cs="Arial"/>
          <w:b/>
          <w:sz w:val="22"/>
          <w:szCs w:val="22"/>
        </w:rPr>
        <w:t xml:space="preserve">CONTRATAÇÃO PARA FORNECIMENTO DE PNEUS </w:t>
      </w:r>
      <w:r w:rsidRPr="003B743F">
        <w:rPr>
          <w:rFonts w:ascii="Arial" w:hAnsi="Arial" w:cs="Arial"/>
          <w:b/>
          <w:sz w:val="22"/>
          <w:szCs w:val="22"/>
        </w:rPr>
        <w:t>QUE ENTRE SI CELEBRAM O MUNICÍPIO DE DESTERRO DO MELO, ESTADO DE MINAS GERAIS E A EMPRESA .....................................</w:t>
      </w:r>
    </w:p>
    <w:p w:rsidR="00F66198" w:rsidRPr="003B743F" w:rsidRDefault="00F66198" w:rsidP="00DB2F86">
      <w:pPr>
        <w:jc w:val="center"/>
        <w:rPr>
          <w:rFonts w:ascii="Arial" w:hAnsi="Arial" w:cs="Arial"/>
          <w:sz w:val="22"/>
          <w:szCs w:val="22"/>
        </w:rPr>
      </w:pPr>
    </w:p>
    <w:p w:rsidR="00F66198" w:rsidRDefault="00F66198" w:rsidP="00DB2F86">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F66198" w:rsidRPr="003B743F" w:rsidRDefault="00F66198" w:rsidP="00DB2F86">
      <w:pPr>
        <w:jc w:val="both"/>
        <w:rPr>
          <w:rFonts w:ascii="Arial" w:hAnsi="Arial" w:cs="Arial"/>
          <w:sz w:val="22"/>
          <w:szCs w:val="22"/>
        </w:rPr>
      </w:pPr>
    </w:p>
    <w:p w:rsidR="00F66198" w:rsidRPr="003B743F" w:rsidRDefault="00F66198" w:rsidP="00DB2F86">
      <w:pPr>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 xml:space="preserve">o </w:t>
      </w:r>
      <w:r w:rsidR="007924B5">
        <w:rPr>
          <w:rFonts w:ascii="Arial" w:hAnsi="Arial" w:cs="Arial"/>
          <w:b/>
          <w:color w:val="000000" w:themeColor="text1"/>
          <w:sz w:val="22"/>
          <w:szCs w:val="22"/>
          <w:lang w:val="pt-PT"/>
        </w:rPr>
        <w:t>Processo de Licitação nº 051</w:t>
      </w:r>
      <w:r w:rsidR="004A627A"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w:t>
      </w:r>
      <w:r w:rsidR="004A627A" w:rsidRPr="004A627A">
        <w:rPr>
          <w:rFonts w:ascii="Arial" w:hAnsi="Arial" w:cs="Arial"/>
          <w:b/>
          <w:color w:val="000000" w:themeColor="text1"/>
          <w:sz w:val="22"/>
          <w:szCs w:val="22"/>
          <w:lang w:val="pt-PT"/>
        </w:rPr>
        <w:t>,  Pregão Presencial nº 0</w:t>
      </w:r>
      <w:r w:rsidR="007924B5">
        <w:rPr>
          <w:rFonts w:ascii="Arial" w:hAnsi="Arial" w:cs="Arial"/>
          <w:b/>
          <w:color w:val="000000" w:themeColor="text1"/>
          <w:sz w:val="22"/>
          <w:szCs w:val="22"/>
          <w:lang w:val="pt-PT"/>
        </w:rPr>
        <w:t>27</w:t>
      </w:r>
      <w:r w:rsidR="004A627A"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 Registro de Preços nº 02</w:t>
      </w:r>
      <w:r w:rsidR="001D0465">
        <w:rPr>
          <w:rFonts w:ascii="Arial" w:hAnsi="Arial" w:cs="Arial"/>
          <w:b/>
          <w:color w:val="000000" w:themeColor="text1"/>
          <w:sz w:val="22"/>
          <w:szCs w:val="22"/>
          <w:lang w:val="pt-PT"/>
        </w:rPr>
        <w:t>1</w:t>
      </w:r>
      <w:r w:rsidR="004A627A"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w:t>
      </w:r>
      <w:r w:rsidRPr="002A078A">
        <w:rPr>
          <w:rFonts w:ascii="Arial" w:hAnsi="Arial" w:cs="Arial"/>
          <w:color w:val="000000" w:themeColor="text1"/>
          <w:sz w:val="22"/>
          <w:szCs w:val="22"/>
          <w:lang w:val="pt-PT"/>
        </w:rPr>
        <w:t xml:space="preserve"> </w:t>
      </w:r>
      <w:r w:rsidRPr="00E02018">
        <w:rPr>
          <w:rFonts w:ascii="Arial" w:hAnsi="Arial" w:cs="Arial"/>
          <w:color w:val="000000" w:themeColor="text1"/>
          <w:sz w:val="22"/>
          <w:szCs w:val="22"/>
          <w:lang w:val="pt-PT"/>
        </w:rPr>
        <w:t>com 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r w:rsidRPr="003B743F">
        <w:rPr>
          <w:rFonts w:ascii="Arial" w:hAnsi="Arial" w:cs="Arial"/>
          <w:sz w:val="22"/>
          <w:szCs w:val="22"/>
          <w:lang w:val="pt-PT"/>
        </w:rPr>
        <w:t>:</w:t>
      </w:r>
    </w:p>
    <w:p w:rsidR="00F66198" w:rsidRPr="003B743F" w:rsidRDefault="00F66198" w:rsidP="00DB2F86">
      <w:pPr>
        <w:widowControl w:val="0"/>
        <w:tabs>
          <w:tab w:val="left" w:pos="6576"/>
        </w:tabs>
        <w:autoSpaceDE w:val="0"/>
        <w:autoSpaceDN w:val="0"/>
        <w:adjustRightInd w:val="0"/>
        <w:jc w:val="both"/>
        <w:rPr>
          <w:rFonts w:ascii="Arial" w:hAnsi="Arial" w:cs="Arial"/>
          <w:sz w:val="18"/>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Default="00F66198" w:rsidP="00DB2F86">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tem por objeto</w:t>
      </w:r>
      <w:r w:rsidR="00266BA3">
        <w:rPr>
          <w:rFonts w:ascii="Arial" w:hAnsi="Arial" w:cs="Arial"/>
          <w:sz w:val="22"/>
          <w:szCs w:val="22"/>
          <w:lang w:val="pt-PT"/>
        </w:rPr>
        <w:t xml:space="preserve"> a</w:t>
      </w:r>
      <w:r w:rsidRPr="003B743F">
        <w:rPr>
          <w:rFonts w:ascii="Arial" w:hAnsi="Arial" w:cs="Arial"/>
          <w:sz w:val="22"/>
          <w:szCs w:val="22"/>
          <w:lang w:val="pt-PT"/>
        </w:rPr>
        <w:t xml:space="preserve"> </w:t>
      </w:r>
      <w:r w:rsidR="00266BA3" w:rsidRPr="00266BA3">
        <w:rPr>
          <w:rFonts w:ascii="Arial" w:hAnsi="Arial" w:cs="Arial"/>
          <w:b/>
          <w:i/>
          <w:sz w:val="22"/>
          <w:szCs w:val="22"/>
          <w:lang w:val="pt-PT"/>
        </w:rPr>
        <w:t>AQUISIÇÃO DE PNEUS, CÂMARAS DE AR, ÓLEOS, LUBRIFICANTES E SERVIÇOS DE RECAPAGEM DE PNEUS</w:t>
      </w:r>
      <w:r>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F66198" w:rsidRPr="003B743F" w:rsidRDefault="00F66198" w:rsidP="00DB2F86">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F66198" w:rsidRPr="003B743F" w:rsidRDefault="00F66198" w:rsidP="00DB2F86">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F66198" w:rsidRPr="003B743F" w:rsidRDefault="00F66198" w:rsidP="00DB2F86">
      <w:pPr>
        <w:widowControl w:val="0"/>
        <w:tabs>
          <w:tab w:val="left" w:pos="725"/>
          <w:tab w:val="left" w:pos="952"/>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Pr>
          <w:rFonts w:ascii="Arial" w:hAnsi="Arial" w:cs="Arial"/>
          <w:b/>
          <w:sz w:val="22"/>
          <w:szCs w:val="22"/>
          <w:lang w:val="pt-PT"/>
        </w:rPr>
        <w:t xml:space="preserve"> – DO FORNECIMENTO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CONTRATADA obriga-se a fornecer os</w:t>
      </w:r>
      <w:r w:rsidR="0001006B">
        <w:rPr>
          <w:rFonts w:ascii="Arial" w:hAnsi="Arial" w:cs="Arial"/>
          <w:sz w:val="22"/>
          <w:szCs w:val="22"/>
          <w:lang w:val="pt-PT"/>
        </w:rPr>
        <w:t xml:space="preserve"> itens</w:t>
      </w:r>
      <w:r w:rsidRPr="003B743F">
        <w:rPr>
          <w:rFonts w:ascii="Arial" w:hAnsi="Arial" w:cs="Arial"/>
          <w:sz w:val="22"/>
          <w:szCs w:val="22"/>
          <w:lang w:val="pt-PT"/>
        </w:rPr>
        <w:t xml:space="preserve"> do </w:t>
      </w:r>
      <w:r w:rsidR="007924B5">
        <w:rPr>
          <w:rFonts w:ascii="Arial" w:hAnsi="Arial" w:cs="Arial"/>
          <w:b/>
          <w:color w:val="000000" w:themeColor="text1"/>
          <w:sz w:val="22"/>
          <w:szCs w:val="22"/>
          <w:lang w:val="pt-PT"/>
        </w:rPr>
        <w:t>Processo de Licitação nº 051</w:t>
      </w:r>
      <w:r w:rsidR="007924B5"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w:t>
      </w:r>
      <w:r w:rsidR="007924B5" w:rsidRPr="004A627A">
        <w:rPr>
          <w:rFonts w:ascii="Arial" w:hAnsi="Arial" w:cs="Arial"/>
          <w:b/>
          <w:color w:val="000000" w:themeColor="text1"/>
          <w:sz w:val="22"/>
          <w:szCs w:val="22"/>
          <w:lang w:val="pt-PT"/>
        </w:rPr>
        <w:t>,  Pregão Presencial nº 0</w:t>
      </w:r>
      <w:r w:rsidR="007924B5">
        <w:rPr>
          <w:rFonts w:ascii="Arial" w:hAnsi="Arial" w:cs="Arial"/>
          <w:b/>
          <w:color w:val="000000" w:themeColor="text1"/>
          <w:sz w:val="22"/>
          <w:szCs w:val="22"/>
          <w:lang w:val="pt-PT"/>
        </w:rPr>
        <w:t>27</w:t>
      </w:r>
      <w:r w:rsidR="007924B5"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 Registro de Preços nº 02</w:t>
      </w:r>
      <w:r w:rsidR="003D4F5A">
        <w:rPr>
          <w:rFonts w:ascii="Arial" w:hAnsi="Arial" w:cs="Arial"/>
          <w:b/>
          <w:color w:val="000000" w:themeColor="text1"/>
          <w:sz w:val="22"/>
          <w:szCs w:val="22"/>
          <w:lang w:val="pt-PT"/>
        </w:rPr>
        <w:t>1</w:t>
      </w:r>
      <w:r w:rsidR="007924B5"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F66198"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lastRenderedPageBreak/>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w:t>
      </w:r>
      <w:r>
        <w:rPr>
          <w:rFonts w:ascii="Arial" w:hAnsi="Arial" w:cs="Arial"/>
          <w:sz w:val="22"/>
          <w:szCs w:val="22"/>
          <w:lang w:val="pt-PT"/>
        </w:rPr>
        <w:t>das na Lei e neste instrumento.</w:t>
      </w:r>
    </w:p>
    <w:p w:rsidR="00F66198" w:rsidRDefault="00F66198" w:rsidP="00DB2F86">
      <w:pPr>
        <w:widowControl w:val="0"/>
        <w:tabs>
          <w:tab w:val="left" w:pos="294"/>
        </w:tabs>
        <w:autoSpaceDE w:val="0"/>
        <w:autoSpaceDN w:val="0"/>
        <w:adjustRightInd w:val="0"/>
        <w:jc w:val="both"/>
        <w:rPr>
          <w:rFonts w:ascii="Arial" w:hAnsi="Arial" w:cs="Arial"/>
          <w:sz w:val="22"/>
          <w:szCs w:val="22"/>
        </w:rPr>
      </w:pPr>
      <w:r w:rsidRPr="00E50BFD">
        <w:rPr>
          <w:rFonts w:ascii="Arial" w:hAnsi="Arial" w:cs="Arial"/>
          <w:sz w:val="22"/>
          <w:szCs w:val="22"/>
          <w:lang w:val="pt-PT"/>
        </w:rPr>
        <w:t xml:space="preserve">d) </w:t>
      </w:r>
      <w:r w:rsidRPr="00E50BFD">
        <w:rPr>
          <w:rFonts w:ascii="Arial" w:hAnsi="Arial" w:cs="Arial"/>
          <w:sz w:val="22"/>
          <w:szCs w:val="22"/>
        </w:rPr>
        <w:t>A contratada deverá providenciar o recolhimento e o adequado descarte dos pneus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legislaçã</w:t>
      </w:r>
      <w:r>
        <w:rPr>
          <w:rFonts w:ascii="Arial" w:hAnsi="Arial" w:cs="Arial"/>
          <w:sz w:val="22"/>
          <w:szCs w:val="22"/>
        </w:rPr>
        <w:t>o pertinente.</w:t>
      </w:r>
    </w:p>
    <w:p w:rsidR="00F66198" w:rsidRDefault="00F66198" w:rsidP="00DB2F86">
      <w:pPr>
        <w:widowControl w:val="0"/>
        <w:tabs>
          <w:tab w:val="left" w:pos="294"/>
        </w:tabs>
        <w:autoSpaceDE w:val="0"/>
        <w:autoSpaceDN w:val="0"/>
        <w:adjustRightInd w:val="0"/>
        <w:jc w:val="both"/>
        <w:rPr>
          <w:rFonts w:ascii="Arial" w:hAnsi="Arial" w:cs="Arial"/>
          <w:sz w:val="22"/>
          <w:szCs w:val="22"/>
        </w:rPr>
      </w:pPr>
    </w:p>
    <w:p w:rsidR="00F66198" w:rsidRPr="00F9091A" w:rsidRDefault="00F66198" w:rsidP="00DB2F8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F9091A">
        <w:rPr>
          <w:rFonts w:ascii="Arial" w:eastAsia="Times New Roman" w:hAnsi="Arial" w:cs="Arial"/>
          <w:sz w:val="22"/>
          <w:szCs w:val="22"/>
        </w:rPr>
        <w:t xml:space="preserve"> pregoeir</w:t>
      </w:r>
      <w:r>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BA6F0D" w:rsidRPr="00F9091A" w:rsidRDefault="00F66198" w:rsidP="00BA6F0D">
      <w:pPr>
        <w:shd w:val="clear" w:color="auto" w:fill="FFFFFF"/>
        <w:ind w:left="720" w:hanging="360"/>
        <w:jc w:val="both"/>
        <w:rPr>
          <w:rFonts w:ascii="Arial" w:eastAsia="Times New Roman" w:hAnsi="Arial" w:cs="Arial"/>
          <w:sz w:val="22"/>
          <w:szCs w:val="22"/>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w:t>
      </w:r>
      <w:r w:rsidR="00BA6F0D">
        <w:rPr>
          <w:rFonts w:ascii="Arial" w:eastAsia="Times New Roman" w:hAnsi="Arial" w:cs="Arial"/>
          <w:sz w:val="22"/>
          <w:szCs w:val="22"/>
        </w:rPr>
        <w:t xml:space="preserve"> descritas na Cláusula Décima deste contrato</w:t>
      </w:r>
    </w:p>
    <w:p w:rsidR="00F66198" w:rsidRPr="00F9091A" w:rsidRDefault="00F66198" w:rsidP="00DB2F8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F66198" w:rsidRPr="00D166CE" w:rsidRDefault="00F66198" w:rsidP="00DB2F86">
      <w:pPr>
        <w:shd w:val="clear" w:color="auto" w:fill="FFFFFF"/>
        <w:ind w:left="720" w:hanging="360"/>
        <w:jc w:val="both"/>
        <w:rPr>
          <w:rFonts w:ascii="Arial" w:hAnsi="Arial" w:cs="Arial"/>
          <w:sz w:val="22"/>
          <w:szCs w:val="22"/>
          <w:lang w:val="pt-PT"/>
        </w:rPr>
      </w:pPr>
      <w:r w:rsidRPr="00D166CE">
        <w:rPr>
          <w:rFonts w:ascii="Arial" w:eastAsia="Times New Roman" w:hAnsi="Arial" w:cs="Arial"/>
          <w:sz w:val="22"/>
          <w:szCs w:val="22"/>
        </w:rPr>
        <w:t xml:space="preserve">d) – </w:t>
      </w:r>
      <w:r w:rsidRPr="00D166CE">
        <w:rPr>
          <w:rFonts w:ascii="Arial" w:hAnsi="Arial" w:cs="Arial"/>
          <w:sz w:val="22"/>
          <w:szCs w:val="22"/>
        </w:rPr>
        <w:t xml:space="preserve">A vigência do presente será até </w:t>
      </w:r>
      <w:r w:rsidRPr="00D166CE">
        <w:rPr>
          <w:rFonts w:ascii="Arial" w:hAnsi="Arial" w:cs="Arial"/>
          <w:b/>
          <w:sz w:val="22"/>
          <w:szCs w:val="22"/>
          <w:lang w:val="pt-PT"/>
        </w:rPr>
        <w:t>31/12/20</w:t>
      </w:r>
      <w:r w:rsidR="00781FA4" w:rsidRPr="00D166CE">
        <w:rPr>
          <w:rFonts w:ascii="Arial" w:hAnsi="Arial" w:cs="Arial"/>
          <w:b/>
          <w:sz w:val="22"/>
          <w:szCs w:val="22"/>
          <w:lang w:val="pt-PT"/>
        </w:rPr>
        <w:t>___</w:t>
      </w:r>
      <w:r w:rsidRPr="00D166CE">
        <w:rPr>
          <w:rFonts w:ascii="Arial" w:hAnsi="Arial" w:cs="Arial"/>
          <w:sz w:val="22"/>
          <w:szCs w:val="22"/>
          <w:lang w:val="pt-PT"/>
        </w:rPr>
        <w:t>.</w:t>
      </w:r>
    </w:p>
    <w:p w:rsidR="00F66198" w:rsidRPr="00E50BFD" w:rsidRDefault="00F66198" w:rsidP="00DB2F86">
      <w:pPr>
        <w:widowControl w:val="0"/>
        <w:tabs>
          <w:tab w:val="left" w:pos="294"/>
        </w:tabs>
        <w:autoSpaceDE w:val="0"/>
        <w:autoSpaceDN w:val="0"/>
        <w:adjustRightInd w:val="0"/>
        <w:jc w:val="both"/>
        <w:rPr>
          <w:rFonts w:ascii="Arial" w:hAnsi="Arial" w:cs="Arial"/>
          <w:sz w:val="22"/>
          <w:szCs w:val="22"/>
          <w:lang w:val="pt-PT"/>
        </w:rPr>
      </w:pPr>
    </w:p>
    <w:p w:rsidR="00F66198"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w:t>
      </w:r>
      <w:r>
        <w:rPr>
          <w:rFonts w:ascii="Arial" w:hAnsi="Arial" w:cs="Arial"/>
          <w:b/>
          <w:bCs/>
          <w:sz w:val="22"/>
          <w:szCs w:val="22"/>
          <w:lang w:val="pt-PT"/>
        </w:rPr>
        <w:t>SEX</w:t>
      </w:r>
      <w:r w:rsidRPr="003B743F">
        <w:rPr>
          <w:rFonts w:ascii="Arial" w:hAnsi="Arial" w:cs="Arial"/>
          <w:b/>
          <w:bCs/>
          <w:sz w:val="22"/>
          <w:szCs w:val="22"/>
          <w:lang w:val="pt-PT"/>
        </w:rPr>
        <w:t xml:space="preserve">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F66198" w:rsidRPr="003B743F" w:rsidRDefault="00F66198" w:rsidP="00DB2F8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924B5" w:rsidRPr="00F907BA" w:rsidRDefault="007924B5" w:rsidP="007924B5">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7924B5">
        <w:rPr>
          <w:rFonts w:ascii="Arial" w:hAnsi="Arial" w:cs="Arial"/>
          <w:sz w:val="22"/>
          <w:szCs w:val="22"/>
        </w:rPr>
        <w:t>CONTRATANTE relacionará em laudo as eventuais falhas e/ou defeitos da execução, recebendo o CONTRATADO</w:t>
      </w:r>
      <w:r w:rsidRPr="00F907BA">
        <w:rPr>
          <w:rFonts w:ascii="Arial" w:hAnsi="Arial" w:cs="Arial"/>
          <w:sz w:val="22"/>
          <w:szCs w:val="22"/>
        </w:rPr>
        <w:t xml:space="preserve"> uma cópia para que possa providenciar as correções necessárias.</w:t>
      </w:r>
    </w:p>
    <w:p w:rsidR="007924B5" w:rsidRPr="00F907BA" w:rsidRDefault="007924B5" w:rsidP="007924B5">
      <w:pPr>
        <w:jc w:val="both"/>
        <w:rPr>
          <w:rFonts w:ascii="Arial" w:hAnsi="Arial" w:cs="Arial"/>
          <w:sz w:val="22"/>
          <w:szCs w:val="22"/>
        </w:rPr>
      </w:pPr>
    </w:p>
    <w:p w:rsidR="007924B5" w:rsidRDefault="007924B5" w:rsidP="007924B5">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7924B5" w:rsidRPr="00F907BA" w:rsidRDefault="007924B5" w:rsidP="007924B5">
      <w:pPr>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7924B5">
        <w:rPr>
          <w:rFonts w:ascii="Arial" w:hAnsi="Arial" w:cs="Arial"/>
          <w:sz w:val="22"/>
          <w:szCs w:val="22"/>
        </w:rPr>
        <w:t>CONTRATADA e</w:t>
      </w:r>
      <w:r w:rsidRPr="00F907BA">
        <w:rPr>
          <w:rFonts w:ascii="Arial" w:hAnsi="Arial" w:cs="Arial"/>
          <w:sz w:val="22"/>
          <w:szCs w:val="22"/>
        </w:rPr>
        <w:t>mitirá Nota Fiscal/Fatura no valor da aprovação.</w:t>
      </w:r>
    </w:p>
    <w:p w:rsidR="007924B5" w:rsidRPr="00F907BA" w:rsidRDefault="007924B5" w:rsidP="007924B5">
      <w:pPr>
        <w:jc w:val="both"/>
        <w:rPr>
          <w:rFonts w:ascii="Arial" w:hAnsi="Arial" w:cs="Arial"/>
          <w:b/>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w:t>
      </w:r>
      <w:r w:rsidRPr="007924B5">
        <w:rPr>
          <w:rFonts w:ascii="Arial" w:hAnsi="Arial" w:cs="Arial"/>
          <w:sz w:val="22"/>
          <w:szCs w:val="22"/>
        </w:rPr>
        <w:t>pela CONTRATADA, até o 30 (trinta) dias seguinte ao aceite da apresentação da Nota Fiscal ou documento de cobrança correspondente, devidamente atestado pelo setor competente, se não houver motivos</w:t>
      </w:r>
      <w:r w:rsidRPr="00F907BA">
        <w:rPr>
          <w:rFonts w:ascii="Arial" w:hAnsi="Arial" w:cs="Arial"/>
          <w:sz w:val="22"/>
          <w:szCs w:val="22"/>
        </w:rPr>
        <w:t xml:space="preserve"> para retenção ou compensação de valores, sem prejuízo de eventual cobrança judicial.</w:t>
      </w:r>
    </w:p>
    <w:p w:rsidR="007924B5" w:rsidRPr="00F907BA" w:rsidRDefault="007924B5" w:rsidP="007924B5">
      <w:pPr>
        <w:jc w:val="both"/>
        <w:rPr>
          <w:rFonts w:ascii="Arial" w:hAnsi="Arial" w:cs="Arial"/>
          <w:b/>
          <w:sz w:val="22"/>
          <w:szCs w:val="22"/>
        </w:rPr>
      </w:pPr>
    </w:p>
    <w:p w:rsidR="007924B5" w:rsidRDefault="007924B5" w:rsidP="007924B5">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7924B5">
        <w:rPr>
          <w:rFonts w:ascii="Arial" w:hAnsi="Arial" w:cs="Arial"/>
          <w:sz w:val="22"/>
          <w:szCs w:val="22"/>
        </w:rPr>
        <w:t xml:space="preserve">O pagamento dos transportes somente será efetuado após a verificação da regularidade de situação do CONTRATADO, mediante consulta </w:t>
      </w:r>
      <w:r w:rsidRPr="007924B5">
        <w:rPr>
          <w:rFonts w:ascii="Arial" w:hAnsi="Arial" w:cs="Arial"/>
          <w:i/>
          <w:sz w:val="22"/>
          <w:szCs w:val="22"/>
        </w:rPr>
        <w:t>on line</w:t>
      </w:r>
      <w:r w:rsidRPr="007924B5">
        <w:rPr>
          <w:rFonts w:ascii="Arial" w:hAnsi="Arial" w:cs="Arial"/>
          <w:sz w:val="22"/>
          <w:szCs w:val="22"/>
        </w:rPr>
        <w:t>, cujo resultado, impresso, será juntado ao processo, bem como após a comprovação do pagamento do pessoal CONTRATADO para a execução</w:t>
      </w:r>
      <w:r w:rsidRPr="00F907BA">
        <w:rPr>
          <w:rFonts w:ascii="Arial" w:hAnsi="Arial" w:cs="Arial"/>
          <w:sz w:val="22"/>
          <w:szCs w:val="22"/>
        </w:rPr>
        <w:t xml:space="preserve">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924B5" w:rsidRPr="00F907BA" w:rsidRDefault="007924B5" w:rsidP="007924B5">
      <w:pPr>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7924B5">
        <w:rPr>
          <w:rFonts w:ascii="Arial" w:hAnsi="Arial" w:cs="Arial"/>
          <w:sz w:val="22"/>
          <w:szCs w:val="22"/>
        </w:rPr>
        <w:t>CONTRATADO para as correções necessárias, não respondendo a CONTRATANTE por quaisquer</w:t>
      </w:r>
      <w:r w:rsidRPr="00F907BA">
        <w:rPr>
          <w:rFonts w:ascii="Arial" w:hAnsi="Arial" w:cs="Arial"/>
          <w:sz w:val="22"/>
          <w:szCs w:val="22"/>
        </w:rPr>
        <w:t xml:space="preserve"> encargos resultantes de atrasos na liquidação dos pagamentos correspondentes.</w:t>
      </w:r>
    </w:p>
    <w:p w:rsidR="007924B5" w:rsidRPr="00F907BA" w:rsidRDefault="007924B5" w:rsidP="007924B5">
      <w:pPr>
        <w:ind w:firstLine="708"/>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7924B5">
        <w:rPr>
          <w:rFonts w:ascii="Arial" w:hAnsi="Arial" w:cs="Arial"/>
          <w:sz w:val="22"/>
          <w:szCs w:val="22"/>
        </w:rPr>
        <w:t>CONTRATADO não poderá pleitear junto à Administração, quaisquer pagamentos motivados por eventuais falhas ou erros contidos</w:t>
      </w:r>
      <w:r w:rsidRPr="00F907BA">
        <w:rPr>
          <w:rFonts w:ascii="Arial" w:hAnsi="Arial" w:cs="Arial"/>
          <w:sz w:val="22"/>
          <w:szCs w:val="22"/>
        </w:rPr>
        <w:t xml:space="preserve"> em suas propostas comerciais.</w:t>
      </w:r>
    </w:p>
    <w:p w:rsidR="007924B5" w:rsidRPr="00F907BA" w:rsidRDefault="007924B5" w:rsidP="007924B5">
      <w:pPr>
        <w:ind w:firstLine="708"/>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66198" w:rsidRPr="003B743F" w:rsidRDefault="00F66198" w:rsidP="00DB2F86">
      <w:pPr>
        <w:widowControl w:val="0"/>
        <w:tabs>
          <w:tab w:val="left" w:pos="629"/>
        </w:tabs>
        <w:autoSpaceDE w:val="0"/>
        <w:autoSpaceDN w:val="0"/>
        <w:adjustRightInd w:val="0"/>
        <w:ind w:firstLine="629"/>
        <w:jc w:val="both"/>
        <w:rPr>
          <w:rFonts w:ascii="Arial" w:hAnsi="Arial" w:cs="Arial"/>
          <w:sz w:val="16"/>
          <w:szCs w:val="22"/>
          <w:lang w:val="pt-PT"/>
        </w:rPr>
      </w:pPr>
    </w:p>
    <w:p w:rsidR="00F66198" w:rsidRPr="003B743F" w:rsidRDefault="00F66198" w:rsidP="00DB2F86">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w:t>
      </w:r>
      <w:r>
        <w:rPr>
          <w:rFonts w:ascii="Arial" w:hAnsi="Arial" w:cs="Arial"/>
          <w:b/>
          <w:bCs/>
          <w:sz w:val="22"/>
          <w:szCs w:val="22"/>
          <w:lang w:val="pt-PT"/>
        </w:rPr>
        <w:t>SÉTIMA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F66198" w:rsidRPr="006E3F29" w:rsidRDefault="00F66198" w:rsidP="00DB2F86">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F66198" w:rsidRPr="006E3F29" w:rsidRDefault="00F66198" w:rsidP="00DB2F86">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 xml:space="preserve">No caso </w:t>
      </w:r>
      <w:r>
        <w:rPr>
          <w:rFonts w:ascii="Arial" w:hAnsi="Arial" w:cs="Arial"/>
          <w:sz w:val="22"/>
          <w:szCs w:val="22"/>
        </w:rPr>
        <w:t xml:space="preserve">desequilíbrio contratual caberá a licitante comprovar através de documentos que serão remetidos à </w:t>
      </w:r>
      <w:r w:rsidR="008F727D">
        <w:rPr>
          <w:rFonts w:ascii="Arial" w:hAnsi="Arial" w:cs="Arial"/>
          <w:sz w:val="22"/>
          <w:szCs w:val="22"/>
        </w:rPr>
        <w:t>Procuradoria</w:t>
      </w:r>
      <w:r>
        <w:rPr>
          <w:rFonts w:ascii="Arial" w:hAnsi="Arial" w:cs="Arial"/>
          <w:sz w:val="22"/>
          <w:szCs w:val="22"/>
        </w:rPr>
        <w:t xml:space="preserve"> </w:t>
      </w:r>
      <w:r w:rsidR="008F727D">
        <w:rPr>
          <w:rFonts w:ascii="Arial" w:hAnsi="Arial" w:cs="Arial"/>
          <w:sz w:val="22"/>
          <w:szCs w:val="22"/>
        </w:rPr>
        <w:t>Municipal</w:t>
      </w:r>
      <w:r>
        <w:rPr>
          <w:rFonts w:ascii="Arial" w:hAnsi="Arial" w:cs="Arial"/>
          <w:sz w:val="22"/>
          <w:szCs w:val="22"/>
        </w:rPr>
        <w:t xml:space="preserve"> para parecer.</w:t>
      </w:r>
    </w:p>
    <w:p w:rsidR="00F66198" w:rsidRPr="006E3F29" w:rsidRDefault="00F66198" w:rsidP="00DB2F8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w:t>
      </w:r>
      <w:r>
        <w:rPr>
          <w:rFonts w:ascii="Arial" w:hAnsi="Arial" w:cs="Arial"/>
          <w:b/>
          <w:bCs/>
          <w:sz w:val="22"/>
          <w:szCs w:val="22"/>
          <w:lang w:val="pt-PT"/>
        </w:rPr>
        <w:t>OITAVA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F66198" w:rsidRDefault="00445E4D" w:rsidP="00DB2F86">
      <w:pPr>
        <w:pStyle w:val="SemEspaamento"/>
        <w:jc w:val="both"/>
        <w:rPr>
          <w:rFonts w:ascii="Arial" w:hAnsi="Arial" w:cs="Arial"/>
          <w:i/>
          <w:sz w:val="22"/>
          <w:szCs w:val="22"/>
        </w:rPr>
      </w:pPr>
      <w:r w:rsidRPr="004D6174">
        <w:rPr>
          <w:rFonts w:ascii="Arial" w:hAnsi="Arial" w:cs="Arial"/>
          <w:sz w:val="22"/>
          <w:szCs w:val="22"/>
          <w:lang w:val="pt-PT"/>
        </w:rPr>
        <w:t xml:space="preserve">A despesa decorrente desta licitação correrão por conta do orçamento vigente para o exercício de 2023, nos termos da </w:t>
      </w:r>
      <w:r w:rsidRPr="004D6174">
        <w:rPr>
          <w:rFonts w:ascii="Arial" w:hAnsi="Arial" w:cs="Arial"/>
          <w:i/>
          <w:sz w:val="22"/>
          <w:szCs w:val="22"/>
        </w:rPr>
        <w:t>Lei Orçamentária Anual do Município – Lei Municipal 905 de 29 de dezembro de 2022</w:t>
      </w:r>
      <w:r w:rsidR="00F66198" w:rsidRPr="00402379">
        <w:rPr>
          <w:rFonts w:ascii="Arial" w:hAnsi="Arial" w:cs="Arial"/>
          <w:i/>
          <w:sz w:val="22"/>
          <w:szCs w:val="22"/>
        </w:rPr>
        <w:t>:</w:t>
      </w:r>
    </w:p>
    <w:p w:rsidR="00A02EC9" w:rsidRDefault="00A02EC9" w:rsidP="00DB2F8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A02EC9" w:rsidRPr="00EE045B" w:rsidTr="006666EE">
        <w:tc>
          <w:tcPr>
            <w:tcW w:w="3470" w:type="dxa"/>
            <w:vAlign w:val="center"/>
          </w:tcPr>
          <w:p w:rsidR="00A02EC9" w:rsidRPr="002C0F89" w:rsidRDefault="00A02EC9" w:rsidP="006666EE">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A02EC9" w:rsidRPr="002C0F89" w:rsidRDefault="00A02EC9" w:rsidP="006666EE">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A02EC9" w:rsidRPr="002C0F89" w:rsidRDefault="00A02EC9" w:rsidP="006666EE">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A02EC9" w:rsidRPr="002C0F89" w:rsidRDefault="00A02EC9" w:rsidP="006666EE">
            <w:pPr>
              <w:jc w:val="center"/>
              <w:rPr>
                <w:rFonts w:ascii="Arial" w:hAnsi="Arial" w:cs="Arial"/>
                <w:b/>
                <w:sz w:val="14"/>
                <w:szCs w:val="14"/>
              </w:rPr>
            </w:pPr>
            <w:r w:rsidRPr="002C0F89">
              <w:rPr>
                <w:rFonts w:ascii="Arial" w:hAnsi="Arial" w:cs="Arial"/>
                <w:b/>
                <w:sz w:val="14"/>
                <w:szCs w:val="14"/>
              </w:rPr>
              <w:t>ESPECIFICAÇÃO DA DESPESA</w:t>
            </w:r>
          </w:p>
        </w:tc>
      </w:tr>
      <w:tr w:rsidR="00A02EC9" w:rsidRPr="00EE045B" w:rsidTr="006666EE">
        <w:tc>
          <w:tcPr>
            <w:tcW w:w="3470" w:type="dxa"/>
            <w:vAlign w:val="center"/>
          </w:tcPr>
          <w:p w:rsidR="00A02EC9" w:rsidRPr="002C0F89" w:rsidRDefault="00A02EC9" w:rsidP="006666EE">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A02EC9" w:rsidRPr="002C0F89" w:rsidRDefault="00A02EC9" w:rsidP="006666EE">
            <w:pPr>
              <w:jc w:val="center"/>
              <w:rPr>
                <w:rFonts w:ascii="Arial" w:hAnsi="Arial" w:cs="Arial"/>
                <w:sz w:val="14"/>
                <w:szCs w:val="14"/>
              </w:rPr>
            </w:pPr>
            <w:r w:rsidRPr="002C0F89">
              <w:rPr>
                <w:rFonts w:ascii="Arial" w:hAnsi="Arial" w:cs="Arial"/>
                <w:sz w:val="14"/>
                <w:szCs w:val="14"/>
              </w:rPr>
              <w:t>37</w:t>
            </w:r>
          </w:p>
        </w:tc>
        <w:tc>
          <w:tcPr>
            <w:tcW w:w="1508" w:type="dxa"/>
            <w:vAlign w:val="center"/>
          </w:tcPr>
          <w:p w:rsidR="00A02EC9" w:rsidRPr="002C0F89" w:rsidRDefault="00A02EC9" w:rsidP="006666EE">
            <w:pPr>
              <w:jc w:val="center"/>
              <w:rPr>
                <w:rFonts w:ascii="Arial" w:hAnsi="Arial" w:cs="Arial"/>
                <w:sz w:val="14"/>
                <w:szCs w:val="14"/>
              </w:rPr>
            </w:pPr>
            <w:r w:rsidRPr="002C0F89">
              <w:rPr>
                <w:rFonts w:ascii="Arial" w:hAnsi="Arial" w:cs="Arial"/>
                <w:sz w:val="14"/>
                <w:szCs w:val="14"/>
              </w:rPr>
              <w:t>1.500.000.000</w:t>
            </w:r>
          </w:p>
        </w:tc>
        <w:tc>
          <w:tcPr>
            <w:tcW w:w="3822" w:type="dxa"/>
          </w:tcPr>
          <w:p w:rsidR="00A02EC9" w:rsidRPr="002C0F89" w:rsidRDefault="00A02EC9" w:rsidP="006666EE">
            <w:pPr>
              <w:rPr>
                <w:rFonts w:ascii="Arial" w:hAnsi="Arial" w:cs="Arial"/>
                <w:sz w:val="14"/>
                <w:szCs w:val="14"/>
              </w:rPr>
            </w:pPr>
            <w:r w:rsidRPr="002C0F89">
              <w:rPr>
                <w:rFonts w:ascii="Arial" w:hAnsi="Arial" w:cs="Arial"/>
                <w:sz w:val="14"/>
                <w:szCs w:val="14"/>
              </w:rPr>
              <w:t>MANUTENÇÃO SERVIÇOS DE GABIN. E SECRETARIA</w:t>
            </w:r>
          </w:p>
          <w:p w:rsidR="00A02EC9" w:rsidRPr="002C0F89" w:rsidRDefault="00A02EC9" w:rsidP="006666EE">
            <w:pPr>
              <w:rPr>
                <w:rFonts w:ascii="Arial" w:hAnsi="Arial" w:cs="Arial"/>
                <w:sz w:val="14"/>
                <w:szCs w:val="14"/>
              </w:rPr>
            </w:pPr>
            <w:r w:rsidRPr="002C0F89">
              <w:rPr>
                <w:rFonts w:ascii="Arial" w:hAnsi="Arial" w:cs="Arial"/>
                <w:sz w:val="14"/>
                <w:szCs w:val="14"/>
              </w:rPr>
              <w:t>Material de consumo</w:t>
            </w:r>
          </w:p>
        </w:tc>
      </w:tr>
      <w:tr w:rsidR="00A02EC9" w:rsidRPr="00EE045B" w:rsidTr="006666EE">
        <w:tc>
          <w:tcPr>
            <w:tcW w:w="3470" w:type="dxa"/>
            <w:vAlign w:val="center"/>
          </w:tcPr>
          <w:p w:rsidR="00A02EC9" w:rsidRPr="002C0F89" w:rsidRDefault="00A02EC9" w:rsidP="006666EE">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A02EC9" w:rsidRPr="002C0F89" w:rsidRDefault="00A02EC9" w:rsidP="006666EE">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A02EC9" w:rsidRPr="002C0F89" w:rsidRDefault="00A02EC9" w:rsidP="006666EE">
            <w:pPr>
              <w:jc w:val="center"/>
              <w:rPr>
                <w:rFonts w:ascii="Arial" w:hAnsi="Arial" w:cs="Arial"/>
                <w:sz w:val="14"/>
                <w:szCs w:val="14"/>
              </w:rPr>
            </w:pPr>
            <w:r w:rsidRPr="002C0F89">
              <w:rPr>
                <w:rFonts w:ascii="Arial" w:hAnsi="Arial" w:cs="Arial"/>
                <w:sz w:val="14"/>
                <w:szCs w:val="14"/>
              </w:rPr>
              <w:t>1.500.000.000</w:t>
            </w:r>
          </w:p>
        </w:tc>
        <w:tc>
          <w:tcPr>
            <w:tcW w:w="3822" w:type="dxa"/>
          </w:tcPr>
          <w:p w:rsidR="00A02EC9" w:rsidRPr="002C0F89" w:rsidRDefault="00A02EC9" w:rsidP="006666EE">
            <w:pPr>
              <w:rPr>
                <w:rFonts w:ascii="Arial" w:hAnsi="Arial" w:cs="Arial"/>
                <w:sz w:val="14"/>
                <w:szCs w:val="14"/>
              </w:rPr>
            </w:pPr>
            <w:r w:rsidRPr="002C0F89">
              <w:rPr>
                <w:rFonts w:ascii="Arial" w:hAnsi="Arial" w:cs="Arial"/>
                <w:sz w:val="14"/>
                <w:szCs w:val="14"/>
              </w:rPr>
              <w:t>MANUTENÇÃO CONV. COM A POLÍCIA MILITAR</w:t>
            </w:r>
          </w:p>
          <w:p w:rsidR="00A02EC9" w:rsidRPr="002C0F89" w:rsidRDefault="00A02EC9" w:rsidP="006666EE">
            <w:pPr>
              <w:rPr>
                <w:rFonts w:ascii="Arial" w:hAnsi="Arial" w:cs="Arial"/>
                <w:sz w:val="14"/>
                <w:szCs w:val="14"/>
              </w:rPr>
            </w:pPr>
            <w:r w:rsidRPr="002C0F89">
              <w:rPr>
                <w:rFonts w:ascii="Arial" w:hAnsi="Arial" w:cs="Arial"/>
                <w:sz w:val="14"/>
                <w:szCs w:val="14"/>
              </w:rPr>
              <w:t>Material de consumo</w:t>
            </w:r>
          </w:p>
        </w:tc>
      </w:tr>
      <w:tr w:rsidR="00A02EC9" w:rsidRPr="00EE045B" w:rsidTr="006666EE">
        <w:tc>
          <w:tcPr>
            <w:tcW w:w="3470" w:type="dxa"/>
            <w:vAlign w:val="center"/>
          </w:tcPr>
          <w:p w:rsidR="00A02EC9" w:rsidRPr="002B029C" w:rsidRDefault="00A02EC9" w:rsidP="006666EE">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A02EC9" w:rsidRPr="002B029C" w:rsidRDefault="00A02EC9" w:rsidP="006666EE">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A02EC9" w:rsidRPr="002B029C" w:rsidRDefault="00A02EC9" w:rsidP="006666EE">
            <w:pPr>
              <w:jc w:val="center"/>
              <w:rPr>
                <w:rFonts w:ascii="Arial" w:hAnsi="Arial" w:cs="Arial"/>
                <w:sz w:val="14"/>
                <w:szCs w:val="14"/>
              </w:rPr>
            </w:pPr>
            <w:r w:rsidRPr="002B029C">
              <w:rPr>
                <w:rFonts w:ascii="Arial" w:hAnsi="Arial" w:cs="Arial"/>
                <w:sz w:val="14"/>
                <w:szCs w:val="14"/>
              </w:rPr>
              <w:t>1.500.000.000</w:t>
            </w:r>
          </w:p>
        </w:tc>
        <w:tc>
          <w:tcPr>
            <w:tcW w:w="3822" w:type="dxa"/>
          </w:tcPr>
          <w:p w:rsidR="00A02EC9" w:rsidRPr="002B029C" w:rsidRDefault="00A02EC9" w:rsidP="006666EE">
            <w:pPr>
              <w:rPr>
                <w:rFonts w:ascii="Arial" w:hAnsi="Arial" w:cs="Arial"/>
                <w:sz w:val="14"/>
                <w:szCs w:val="14"/>
              </w:rPr>
            </w:pPr>
            <w:r w:rsidRPr="002B029C">
              <w:rPr>
                <w:rFonts w:ascii="Arial" w:hAnsi="Arial" w:cs="Arial"/>
                <w:sz w:val="14"/>
                <w:szCs w:val="14"/>
              </w:rPr>
              <w:t>MANUTENÇÃO DO CONV. COM DA POLÍCIA CIVIL</w:t>
            </w:r>
          </w:p>
          <w:p w:rsidR="00A02EC9" w:rsidRPr="002B029C" w:rsidRDefault="00A02EC9" w:rsidP="006666EE">
            <w:pPr>
              <w:rPr>
                <w:rFonts w:ascii="Arial" w:hAnsi="Arial" w:cs="Arial"/>
                <w:sz w:val="14"/>
                <w:szCs w:val="14"/>
              </w:rPr>
            </w:pPr>
            <w:r w:rsidRPr="002B029C">
              <w:rPr>
                <w:rFonts w:ascii="Arial" w:hAnsi="Arial" w:cs="Arial"/>
                <w:sz w:val="14"/>
                <w:szCs w:val="14"/>
              </w:rPr>
              <w:t>Material de consumo</w:t>
            </w:r>
          </w:p>
        </w:tc>
      </w:tr>
      <w:tr w:rsidR="00A02EC9" w:rsidRPr="00EE045B" w:rsidTr="006666EE">
        <w:tc>
          <w:tcPr>
            <w:tcW w:w="3470"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1.500.000.000</w:t>
            </w:r>
          </w:p>
        </w:tc>
        <w:tc>
          <w:tcPr>
            <w:tcW w:w="3822" w:type="dxa"/>
          </w:tcPr>
          <w:p w:rsidR="00A02EC9" w:rsidRPr="00EA2B36" w:rsidRDefault="00A02EC9" w:rsidP="006666EE">
            <w:pPr>
              <w:rPr>
                <w:rFonts w:ascii="Arial" w:hAnsi="Arial" w:cs="Arial"/>
                <w:sz w:val="14"/>
                <w:szCs w:val="14"/>
              </w:rPr>
            </w:pPr>
            <w:r w:rsidRPr="00EA2B36">
              <w:rPr>
                <w:rFonts w:ascii="Arial" w:hAnsi="Arial" w:cs="Arial"/>
                <w:sz w:val="14"/>
                <w:szCs w:val="14"/>
              </w:rPr>
              <w:t xml:space="preserve"> MANUTENÇÃO TRANSPORTE ESCOLAR</w:t>
            </w:r>
          </w:p>
          <w:p w:rsidR="00A02EC9" w:rsidRPr="00EA2B36" w:rsidRDefault="00A02EC9" w:rsidP="006666EE">
            <w:pPr>
              <w:rPr>
                <w:rFonts w:ascii="Arial" w:hAnsi="Arial" w:cs="Arial"/>
                <w:sz w:val="14"/>
                <w:szCs w:val="14"/>
              </w:rPr>
            </w:pPr>
            <w:r w:rsidRPr="00EA2B36">
              <w:rPr>
                <w:rFonts w:ascii="Arial" w:hAnsi="Arial" w:cs="Arial"/>
                <w:sz w:val="14"/>
                <w:szCs w:val="14"/>
              </w:rPr>
              <w:t>Material de consumo</w:t>
            </w:r>
          </w:p>
        </w:tc>
      </w:tr>
      <w:tr w:rsidR="00A02EC9" w:rsidRPr="00EE045B" w:rsidTr="006666EE">
        <w:tc>
          <w:tcPr>
            <w:tcW w:w="3470"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A02EC9" w:rsidRDefault="00A02EC9" w:rsidP="006666EE">
            <w:pPr>
              <w:jc w:val="center"/>
            </w:pPr>
            <w:r w:rsidRPr="006E3542">
              <w:rPr>
                <w:rFonts w:ascii="Arial" w:hAnsi="Arial" w:cs="Arial"/>
                <w:sz w:val="14"/>
                <w:szCs w:val="14"/>
              </w:rPr>
              <w:t>1.500.000.000</w:t>
            </w:r>
          </w:p>
        </w:tc>
        <w:tc>
          <w:tcPr>
            <w:tcW w:w="3822" w:type="dxa"/>
          </w:tcPr>
          <w:p w:rsidR="00A02EC9" w:rsidRPr="00EA2B36" w:rsidRDefault="00A02EC9" w:rsidP="006666EE">
            <w:pPr>
              <w:rPr>
                <w:rFonts w:ascii="Arial" w:hAnsi="Arial" w:cs="Arial"/>
                <w:sz w:val="14"/>
                <w:szCs w:val="14"/>
              </w:rPr>
            </w:pPr>
            <w:r w:rsidRPr="00EA2B36">
              <w:rPr>
                <w:rFonts w:ascii="Arial" w:hAnsi="Arial" w:cs="Arial"/>
                <w:sz w:val="14"/>
                <w:szCs w:val="14"/>
              </w:rPr>
              <w:t>MANUT. ATIVIDADES PRÉ - ESCOLAR</w:t>
            </w:r>
          </w:p>
          <w:p w:rsidR="00A02EC9" w:rsidRPr="00EA2B36" w:rsidRDefault="00A02EC9" w:rsidP="006666EE">
            <w:pPr>
              <w:rPr>
                <w:rFonts w:ascii="Arial" w:hAnsi="Arial" w:cs="Arial"/>
                <w:sz w:val="14"/>
                <w:szCs w:val="14"/>
              </w:rPr>
            </w:pPr>
            <w:r w:rsidRPr="00EA2B36">
              <w:rPr>
                <w:rFonts w:ascii="Arial" w:hAnsi="Arial" w:cs="Arial"/>
                <w:sz w:val="14"/>
                <w:szCs w:val="14"/>
              </w:rPr>
              <w:t>Material de consumo</w:t>
            </w:r>
          </w:p>
        </w:tc>
      </w:tr>
      <w:tr w:rsidR="00A02EC9" w:rsidRPr="00EE045B" w:rsidTr="006666EE">
        <w:tc>
          <w:tcPr>
            <w:tcW w:w="3470"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A02EC9" w:rsidRDefault="00A02EC9" w:rsidP="006666EE">
            <w:pPr>
              <w:jc w:val="center"/>
            </w:pPr>
            <w:r w:rsidRPr="006E3542">
              <w:rPr>
                <w:rFonts w:ascii="Arial" w:hAnsi="Arial" w:cs="Arial"/>
                <w:sz w:val="14"/>
                <w:szCs w:val="14"/>
              </w:rPr>
              <w:t>1.500.000.000</w:t>
            </w:r>
          </w:p>
        </w:tc>
        <w:tc>
          <w:tcPr>
            <w:tcW w:w="3822" w:type="dxa"/>
          </w:tcPr>
          <w:p w:rsidR="00A02EC9" w:rsidRPr="00EA2B36" w:rsidRDefault="00A02EC9" w:rsidP="006666EE">
            <w:pPr>
              <w:rPr>
                <w:rFonts w:ascii="Arial" w:hAnsi="Arial" w:cs="Arial"/>
                <w:sz w:val="14"/>
                <w:szCs w:val="14"/>
              </w:rPr>
            </w:pPr>
            <w:r w:rsidRPr="00EA2B36">
              <w:rPr>
                <w:rFonts w:ascii="Arial" w:hAnsi="Arial" w:cs="Arial"/>
                <w:sz w:val="14"/>
                <w:szCs w:val="14"/>
              </w:rPr>
              <w:t>MANUT. ATIVIDADES VIAS URBANAS</w:t>
            </w:r>
          </w:p>
          <w:p w:rsidR="00A02EC9" w:rsidRPr="00EA2B36" w:rsidRDefault="00A02EC9" w:rsidP="006666EE">
            <w:pPr>
              <w:rPr>
                <w:rFonts w:ascii="Arial" w:hAnsi="Arial" w:cs="Arial"/>
                <w:b/>
                <w:sz w:val="14"/>
                <w:szCs w:val="14"/>
              </w:rPr>
            </w:pPr>
            <w:r w:rsidRPr="00EA2B36">
              <w:rPr>
                <w:rFonts w:ascii="Arial" w:hAnsi="Arial" w:cs="Arial"/>
                <w:sz w:val="14"/>
                <w:szCs w:val="14"/>
              </w:rPr>
              <w:t>Material de consumo</w:t>
            </w:r>
          </w:p>
        </w:tc>
      </w:tr>
      <w:tr w:rsidR="00A02EC9" w:rsidRPr="00EE045B" w:rsidTr="006666EE">
        <w:tc>
          <w:tcPr>
            <w:tcW w:w="3470"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02.05.01.15.452.0013.2042.3.3.90.30.00</w:t>
            </w:r>
          </w:p>
        </w:tc>
        <w:tc>
          <w:tcPr>
            <w:tcW w:w="1035"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A02EC9" w:rsidRDefault="00A02EC9" w:rsidP="006666EE">
            <w:pPr>
              <w:jc w:val="center"/>
            </w:pPr>
            <w:r w:rsidRPr="006E3542">
              <w:rPr>
                <w:rFonts w:ascii="Arial" w:hAnsi="Arial" w:cs="Arial"/>
                <w:sz w:val="14"/>
                <w:szCs w:val="14"/>
              </w:rPr>
              <w:t>1.500.000.000</w:t>
            </w:r>
          </w:p>
        </w:tc>
        <w:tc>
          <w:tcPr>
            <w:tcW w:w="3822" w:type="dxa"/>
          </w:tcPr>
          <w:p w:rsidR="00A02EC9" w:rsidRPr="00EA2B36" w:rsidRDefault="00A02EC9" w:rsidP="006666EE">
            <w:pPr>
              <w:rPr>
                <w:rFonts w:ascii="Arial" w:hAnsi="Arial" w:cs="Arial"/>
                <w:sz w:val="14"/>
                <w:szCs w:val="14"/>
              </w:rPr>
            </w:pPr>
            <w:r w:rsidRPr="00EA2B36">
              <w:rPr>
                <w:rFonts w:ascii="Arial" w:hAnsi="Arial" w:cs="Arial"/>
                <w:sz w:val="14"/>
                <w:szCs w:val="14"/>
              </w:rPr>
              <w:t>MANUTENÇÃO ATIVIDADE PLANEJAMENTO URBANO</w:t>
            </w:r>
          </w:p>
          <w:p w:rsidR="00A02EC9" w:rsidRPr="00EA2B36" w:rsidRDefault="00A02EC9" w:rsidP="006666EE">
            <w:pPr>
              <w:rPr>
                <w:rFonts w:ascii="Arial" w:hAnsi="Arial" w:cs="Arial"/>
                <w:b/>
                <w:sz w:val="14"/>
                <w:szCs w:val="14"/>
              </w:rPr>
            </w:pPr>
            <w:r w:rsidRPr="00EA2B36">
              <w:rPr>
                <w:rFonts w:ascii="Arial" w:hAnsi="Arial" w:cs="Arial"/>
                <w:sz w:val="14"/>
                <w:szCs w:val="14"/>
              </w:rPr>
              <w:t>Material de consumo</w:t>
            </w:r>
          </w:p>
        </w:tc>
      </w:tr>
      <w:tr w:rsidR="00A02EC9" w:rsidRPr="00EE045B" w:rsidTr="006666EE">
        <w:tc>
          <w:tcPr>
            <w:tcW w:w="3470"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A02EC9" w:rsidRDefault="00A02EC9" w:rsidP="006666EE">
            <w:pPr>
              <w:jc w:val="center"/>
            </w:pPr>
            <w:r w:rsidRPr="006E3542">
              <w:rPr>
                <w:rFonts w:ascii="Arial" w:hAnsi="Arial" w:cs="Arial"/>
                <w:sz w:val="14"/>
                <w:szCs w:val="14"/>
              </w:rPr>
              <w:t>1.500.000.000</w:t>
            </w:r>
          </w:p>
        </w:tc>
        <w:tc>
          <w:tcPr>
            <w:tcW w:w="3822" w:type="dxa"/>
          </w:tcPr>
          <w:p w:rsidR="00A02EC9" w:rsidRPr="00EA2B36" w:rsidRDefault="00A02EC9" w:rsidP="006666EE">
            <w:pPr>
              <w:rPr>
                <w:rFonts w:ascii="Arial" w:hAnsi="Arial" w:cs="Arial"/>
                <w:sz w:val="14"/>
                <w:szCs w:val="14"/>
              </w:rPr>
            </w:pPr>
            <w:r w:rsidRPr="00EA2B36">
              <w:rPr>
                <w:rFonts w:ascii="Arial" w:hAnsi="Arial" w:cs="Arial"/>
                <w:sz w:val="14"/>
                <w:szCs w:val="14"/>
              </w:rPr>
              <w:t>MANUTENÇÃO SETOR DE PARQUES E JARDINS</w:t>
            </w:r>
          </w:p>
          <w:p w:rsidR="00A02EC9" w:rsidRPr="00EA2B36" w:rsidRDefault="00A02EC9" w:rsidP="006666EE">
            <w:pPr>
              <w:rPr>
                <w:rFonts w:ascii="Arial" w:hAnsi="Arial" w:cs="Arial"/>
                <w:sz w:val="14"/>
                <w:szCs w:val="14"/>
              </w:rPr>
            </w:pPr>
            <w:r w:rsidRPr="00EA2B36">
              <w:rPr>
                <w:rFonts w:ascii="Arial" w:hAnsi="Arial" w:cs="Arial"/>
                <w:sz w:val="14"/>
                <w:szCs w:val="14"/>
              </w:rPr>
              <w:t>Material de consumo</w:t>
            </w:r>
          </w:p>
        </w:tc>
      </w:tr>
      <w:tr w:rsidR="00A02EC9" w:rsidRPr="00EE045B" w:rsidTr="006666EE">
        <w:tc>
          <w:tcPr>
            <w:tcW w:w="3470"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A02EC9" w:rsidRDefault="00A02EC9" w:rsidP="006666EE">
            <w:pPr>
              <w:jc w:val="center"/>
            </w:pPr>
            <w:r w:rsidRPr="006E3542">
              <w:rPr>
                <w:rFonts w:ascii="Arial" w:hAnsi="Arial" w:cs="Arial"/>
                <w:sz w:val="14"/>
                <w:szCs w:val="14"/>
              </w:rPr>
              <w:t>1.500.000.000</w:t>
            </w:r>
          </w:p>
        </w:tc>
        <w:tc>
          <w:tcPr>
            <w:tcW w:w="3822" w:type="dxa"/>
          </w:tcPr>
          <w:p w:rsidR="00A02EC9" w:rsidRPr="00EA2B36" w:rsidRDefault="00A02EC9" w:rsidP="006666EE">
            <w:pPr>
              <w:rPr>
                <w:rFonts w:ascii="Arial" w:hAnsi="Arial" w:cs="Arial"/>
                <w:sz w:val="14"/>
                <w:szCs w:val="14"/>
              </w:rPr>
            </w:pPr>
            <w:r w:rsidRPr="00EA2B36">
              <w:rPr>
                <w:rFonts w:ascii="Arial" w:hAnsi="Arial" w:cs="Arial"/>
                <w:sz w:val="14"/>
                <w:szCs w:val="14"/>
              </w:rPr>
              <w:t>MANUTENÇÃO SETOR DE LIMPEZA PÚBLICA</w:t>
            </w:r>
          </w:p>
          <w:p w:rsidR="00A02EC9" w:rsidRPr="00EA2B36" w:rsidRDefault="00A02EC9" w:rsidP="006666EE">
            <w:pPr>
              <w:rPr>
                <w:rFonts w:ascii="Arial" w:hAnsi="Arial" w:cs="Arial"/>
                <w:sz w:val="14"/>
                <w:szCs w:val="14"/>
              </w:rPr>
            </w:pPr>
            <w:r w:rsidRPr="00EA2B36">
              <w:rPr>
                <w:rFonts w:ascii="Arial" w:hAnsi="Arial" w:cs="Arial"/>
                <w:sz w:val="14"/>
                <w:szCs w:val="14"/>
              </w:rPr>
              <w:t>Material de consumo</w:t>
            </w:r>
          </w:p>
        </w:tc>
      </w:tr>
      <w:tr w:rsidR="00A02EC9" w:rsidRPr="00EE045B" w:rsidTr="006666EE">
        <w:tc>
          <w:tcPr>
            <w:tcW w:w="3470"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A02EC9" w:rsidRDefault="00A02EC9" w:rsidP="006666EE">
            <w:pPr>
              <w:jc w:val="center"/>
            </w:pPr>
            <w:r w:rsidRPr="006E3542">
              <w:rPr>
                <w:rFonts w:ascii="Arial" w:hAnsi="Arial" w:cs="Arial"/>
                <w:sz w:val="14"/>
                <w:szCs w:val="14"/>
              </w:rPr>
              <w:t>1.500.000.000</w:t>
            </w:r>
          </w:p>
        </w:tc>
        <w:tc>
          <w:tcPr>
            <w:tcW w:w="3822" w:type="dxa"/>
          </w:tcPr>
          <w:p w:rsidR="00A02EC9" w:rsidRPr="00EA2B36" w:rsidRDefault="00A02EC9" w:rsidP="006666EE">
            <w:pPr>
              <w:rPr>
                <w:rFonts w:ascii="Arial" w:hAnsi="Arial" w:cs="Arial"/>
                <w:sz w:val="14"/>
                <w:szCs w:val="14"/>
              </w:rPr>
            </w:pPr>
            <w:r w:rsidRPr="00EA2B36">
              <w:rPr>
                <w:rFonts w:ascii="Arial" w:hAnsi="Arial" w:cs="Arial"/>
                <w:sz w:val="14"/>
                <w:szCs w:val="14"/>
              </w:rPr>
              <w:t>MANUTENÇÃO ATIVIDADES ESTRADAS VICINAIS</w:t>
            </w:r>
          </w:p>
          <w:p w:rsidR="00A02EC9" w:rsidRPr="00EA2B36" w:rsidRDefault="00A02EC9" w:rsidP="006666EE">
            <w:pPr>
              <w:rPr>
                <w:rFonts w:ascii="Arial" w:hAnsi="Arial" w:cs="Arial"/>
                <w:sz w:val="14"/>
                <w:szCs w:val="14"/>
              </w:rPr>
            </w:pPr>
            <w:r w:rsidRPr="00EA2B36">
              <w:rPr>
                <w:rFonts w:ascii="Arial" w:hAnsi="Arial" w:cs="Arial"/>
                <w:sz w:val="14"/>
                <w:szCs w:val="14"/>
              </w:rPr>
              <w:t>Material de consumo</w:t>
            </w:r>
          </w:p>
        </w:tc>
      </w:tr>
      <w:tr w:rsidR="00A02EC9" w:rsidRPr="00EE045B" w:rsidTr="006666EE">
        <w:tc>
          <w:tcPr>
            <w:tcW w:w="3470"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A02EC9" w:rsidRPr="00EA2B36" w:rsidRDefault="00A02EC9" w:rsidP="006666EE">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A02EC9" w:rsidRDefault="00A02EC9" w:rsidP="006666EE">
            <w:pPr>
              <w:jc w:val="center"/>
            </w:pPr>
            <w:r w:rsidRPr="006E3542">
              <w:rPr>
                <w:rFonts w:ascii="Arial" w:hAnsi="Arial" w:cs="Arial"/>
                <w:sz w:val="14"/>
                <w:szCs w:val="14"/>
              </w:rPr>
              <w:t>1.500.000.000</w:t>
            </w:r>
          </w:p>
        </w:tc>
        <w:tc>
          <w:tcPr>
            <w:tcW w:w="3822" w:type="dxa"/>
          </w:tcPr>
          <w:p w:rsidR="00A02EC9" w:rsidRPr="00EA2B36" w:rsidRDefault="00A02EC9" w:rsidP="006666EE">
            <w:pPr>
              <w:rPr>
                <w:rFonts w:ascii="Arial" w:hAnsi="Arial" w:cs="Arial"/>
                <w:sz w:val="14"/>
                <w:szCs w:val="14"/>
              </w:rPr>
            </w:pPr>
            <w:r w:rsidRPr="00EA2B36">
              <w:rPr>
                <w:rFonts w:ascii="Arial" w:hAnsi="Arial" w:cs="Arial"/>
                <w:sz w:val="14"/>
                <w:szCs w:val="14"/>
              </w:rPr>
              <w:t>MANUTENÇÃO DA AGRICULTURA</w:t>
            </w:r>
          </w:p>
          <w:p w:rsidR="00A02EC9" w:rsidRPr="00EA2B36" w:rsidRDefault="00A02EC9" w:rsidP="006666EE">
            <w:pPr>
              <w:rPr>
                <w:rFonts w:ascii="Arial" w:hAnsi="Arial" w:cs="Arial"/>
                <w:sz w:val="14"/>
                <w:szCs w:val="14"/>
              </w:rPr>
            </w:pPr>
            <w:r w:rsidRPr="00EA2B36">
              <w:rPr>
                <w:rFonts w:ascii="Arial" w:hAnsi="Arial" w:cs="Arial"/>
                <w:sz w:val="14"/>
                <w:szCs w:val="14"/>
              </w:rPr>
              <w:t>Material de consumo</w:t>
            </w:r>
          </w:p>
        </w:tc>
      </w:tr>
      <w:tr w:rsidR="00A02EC9" w:rsidRPr="00EE045B" w:rsidTr="006666EE">
        <w:tc>
          <w:tcPr>
            <w:tcW w:w="3470" w:type="dxa"/>
            <w:vAlign w:val="center"/>
          </w:tcPr>
          <w:p w:rsidR="00A02EC9" w:rsidRPr="008F32B9" w:rsidRDefault="00A02EC9" w:rsidP="006666EE">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A02EC9" w:rsidRPr="008F32B9" w:rsidRDefault="00A02EC9" w:rsidP="006666EE">
            <w:pPr>
              <w:jc w:val="center"/>
              <w:rPr>
                <w:rFonts w:ascii="Arial" w:hAnsi="Arial" w:cs="Arial"/>
                <w:sz w:val="14"/>
                <w:szCs w:val="14"/>
              </w:rPr>
            </w:pPr>
            <w:r>
              <w:rPr>
                <w:rFonts w:ascii="Arial" w:hAnsi="Arial" w:cs="Arial"/>
                <w:sz w:val="14"/>
                <w:szCs w:val="14"/>
              </w:rPr>
              <w:t>269</w:t>
            </w:r>
          </w:p>
        </w:tc>
        <w:tc>
          <w:tcPr>
            <w:tcW w:w="1508" w:type="dxa"/>
            <w:vAlign w:val="center"/>
          </w:tcPr>
          <w:p w:rsidR="00A02EC9" w:rsidRPr="008F32B9" w:rsidRDefault="00A02EC9" w:rsidP="006666EE">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6666EE">
            <w:pPr>
              <w:jc w:val="center"/>
              <w:rPr>
                <w:rFonts w:ascii="Arial" w:hAnsi="Arial" w:cs="Arial"/>
                <w:sz w:val="14"/>
                <w:szCs w:val="14"/>
              </w:rPr>
            </w:pPr>
            <w:r w:rsidRPr="008F32B9">
              <w:rPr>
                <w:rFonts w:ascii="Arial" w:hAnsi="Arial" w:cs="Arial"/>
                <w:sz w:val="14"/>
                <w:szCs w:val="14"/>
              </w:rPr>
              <w:t>1.600.000.000</w:t>
            </w:r>
          </w:p>
          <w:p w:rsidR="00A02EC9" w:rsidRPr="008F32B9" w:rsidRDefault="00A02EC9" w:rsidP="006666EE">
            <w:pPr>
              <w:jc w:val="center"/>
              <w:rPr>
                <w:rFonts w:ascii="Arial" w:hAnsi="Arial" w:cs="Arial"/>
                <w:sz w:val="14"/>
                <w:szCs w:val="14"/>
              </w:rPr>
            </w:pPr>
            <w:r w:rsidRPr="008F32B9">
              <w:rPr>
                <w:rFonts w:ascii="Arial" w:hAnsi="Arial" w:cs="Arial"/>
                <w:sz w:val="14"/>
                <w:szCs w:val="14"/>
              </w:rPr>
              <w:t>1.621.000.000</w:t>
            </w:r>
          </w:p>
        </w:tc>
        <w:tc>
          <w:tcPr>
            <w:tcW w:w="3822" w:type="dxa"/>
          </w:tcPr>
          <w:p w:rsidR="00A02EC9" w:rsidRPr="008F32B9" w:rsidRDefault="00A02EC9" w:rsidP="006666EE">
            <w:pPr>
              <w:rPr>
                <w:rFonts w:ascii="Arial" w:hAnsi="Arial" w:cs="Arial"/>
                <w:sz w:val="14"/>
                <w:szCs w:val="14"/>
              </w:rPr>
            </w:pPr>
            <w:r w:rsidRPr="008F32B9">
              <w:rPr>
                <w:rFonts w:ascii="Arial" w:hAnsi="Arial" w:cs="Arial"/>
                <w:sz w:val="14"/>
                <w:szCs w:val="14"/>
              </w:rPr>
              <w:t>MANUTENÇÃO DA  ATIVIDADE MÉDICA</w:t>
            </w:r>
          </w:p>
          <w:p w:rsidR="00A02EC9" w:rsidRPr="008F32B9" w:rsidRDefault="00A02EC9" w:rsidP="006666EE">
            <w:pPr>
              <w:rPr>
                <w:rFonts w:ascii="Arial" w:hAnsi="Arial" w:cs="Arial"/>
                <w:sz w:val="14"/>
                <w:szCs w:val="14"/>
              </w:rPr>
            </w:pPr>
            <w:r w:rsidRPr="008F32B9">
              <w:rPr>
                <w:rFonts w:ascii="Arial" w:hAnsi="Arial" w:cs="Arial"/>
                <w:sz w:val="14"/>
                <w:szCs w:val="14"/>
              </w:rPr>
              <w:t>Material de consumo</w:t>
            </w:r>
          </w:p>
        </w:tc>
      </w:tr>
      <w:tr w:rsidR="00A02EC9" w:rsidRPr="00EE045B" w:rsidTr="006666EE">
        <w:trPr>
          <w:trHeight w:val="103"/>
        </w:trPr>
        <w:tc>
          <w:tcPr>
            <w:tcW w:w="3470" w:type="dxa"/>
            <w:vAlign w:val="center"/>
          </w:tcPr>
          <w:p w:rsidR="00A02EC9" w:rsidRPr="008F32B9" w:rsidRDefault="00A02EC9" w:rsidP="006666EE">
            <w:pPr>
              <w:jc w:val="center"/>
              <w:rPr>
                <w:rFonts w:ascii="Arial" w:hAnsi="Arial" w:cs="Arial"/>
                <w:sz w:val="14"/>
                <w:szCs w:val="14"/>
              </w:rPr>
            </w:pPr>
            <w:r w:rsidRPr="008F32B9">
              <w:rPr>
                <w:rFonts w:ascii="Arial" w:hAnsi="Arial" w:cs="Arial"/>
                <w:sz w:val="14"/>
                <w:szCs w:val="14"/>
              </w:rPr>
              <w:t>02.10.01.10.304.0088.2051.3.3.90.30.00</w:t>
            </w:r>
          </w:p>
        </w:tc>
        <w:tc>
          <w:tcPr>
            <w:tcW w:w="1035" w:type="dxa"/>
            <w:vAlign w:val="center"/>
          </w:tcPr>
          <w:p w:rsidR="00A02EC9" w:rsidRPr="008F32B9" w:rsidRDefault="00A02EC9" w:rsidP="006666EE">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A02EC9" w:rsidRPr="008F32B9" w:rsidRDefault="00A02EC9" w:rsidP="006666EE">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6666EE">
            <w:pPr>
              <w:jc w:val="center"/>
              <w:rPr>
                <w:rFonts w:ascii="Arial" w:hAnsi="Arial" w:cs="Arial"/>
                <w:sz w:val="14"/>
                <w:szCs w:val="14"/>
              </w:rPr>
            </w:pPr>
            <w:r w:rsidRPr="008F32B9">
              <w:rPr>
                <w:rFonts w:ascii="Arial" w:hAnsi="Arial" w:cs="Arial"/>
                <w:sz w:val="14"/>
                <w:szCs w:val="14"/>
              </w:rPr>
              <w:t>1.600.000.000</w:t>
            </w:r>
          </w:p>
          <w:p w:rsidR="00A02EC9" w:rsidRPr="008F32B9" w:rsidRDefault="00A02EC9" w:rsidP="006666EE">
            <w:pPr>
              <w:jc w:val="center"/>
              <w:rPr>
                <w:rFonts w:ascii="Arial" w:hAnsi="Arial" w:cs="Arial"/>
                <w:sz w:val="14"/>
                <w:szCs w:val="14"/>
              </w:rPr>
            </w:pPr>
            <w:r w:rsidRPr="008F32B9">
              <w:rPr>
                <w:rFonts w:ascii="Arial" w:hAnsi="Arial" w:cs="Arial"/>
                <w:sz w:val="14"/>
                <w:szCs w:val="14"/>
              </w:rPr>
              <w:t>1.621.000.000</w:t>
            </w:r>
          </w:p>
        </w:tc>
        <w:tc>
          <w:tcPr>
            <w:tcW w:w="3822" w:type="dxa"/>
          </w:tcPr>
          <w:p w:rsidR="00A02EC9" w:rsidRPr="008F32B9" w:rsidRDefault="00A02EC9" w:rsidP="006666EE">
            <w:pPr>
              <w:rPr>
                <w:rFonts w:ascii="Arial" w:hAnsi="Arial" w:cs="Arial"/>
                <w:sz w:val="14"/>
                <w:szCs w:val="14"/>
              </w:rPr>
            </w:pPr>
            <w:r w:rsidRPr="008F32B9">
              <w:rPr>
                <w:rFonts w:ascii="Arial" w:hAnsi="Arial" w:cs="Arial"/>
                <w:sz w:val="14"/>
                <w:szCs w:val="14"/>
              </w:rPr>
              <w:t>MANUTENÇÃO DA VIGILÂNCIA SANITÁRIA</w:t>
            </w:r>
          </w:p>
          <w:p w:rsidR="00A02EC9" w:rsidRPr="008F32B9" w:rsidRDefault="00A02EC9" w:rsidP="006666EE">
            <w:pPr>
              <w:rPr>
                <w:rFonts w:ascii="Arial" w:hAnsi="Arial" w:cs="Arial"/>
                <w:sz w:val="14"/>
                <w:szCs w:val="14"/>
              </w:rPr>
            </w:pPr>
            <w:r w:rsidRPr="008F32B9">
              <w:rPr>
                <w:rFonts w:ascii="Arial" w:hAnsi="Arial" w:cs="Arial"/>
                <w:sz w:val="14"/>
                <w:szCs w:val="14"/>
              </w:rPr>
              <w:t>Material de consumo</w:t>
            </w:r>
          </w:p>
        </w:tc>
      </w:tr>
      <w:tr w:rsidR="00A02EC9" w:rsidRPr="00EE045B" w:rsidTr="006666EE">
        <w:trPr>
          <w:trHeight w:val="91"/>
        </w:trPr>
        <w:tc>
          <w:tcPr>
            <w:tcW w:w="3470" w:type="dxa"/>
            <w:vAlign w:val="center"/>
          </w:tcPr>
          <w:p w:rsidR="00A02EC9" w:rsidRPr="008F32B9" w:rsidRDefault="00A02EC9" w:rsidP="006666EE">
            <w:pPr>
              <w:jc w:val="center"/>
              <w:rPr>
                <w:rFonts w:ascii="Arial" w:hAnsi="Arial" w:cs="Arial"/>
                <w:sz w:val="14"/>
                <w:szCs w:val="14"/>
              </w:rPr>
            </w:pPr>
            <w:r w:rsidRPr="008F32B9">
              <w:rPr>
                <w:rFonts w:ascii="Arial" w:hAnsi="Arial" w:cs="Arial"/>
                <w:sz w:val="14"/>
                <w:szCs w:val="14"/>
              </w:rPr>
              <w:t>02.10.02.10.301.0086.2074.3.3.90.30.00</w:t>
            </w:r>
          </w:p>
        </w:tc>
        <w:tc>
          <w:tcPr>
            <w:tcW w:w="1035" w:type="dxa"/>
            <w:vAlign w:val="center"/>
          </w:tcPr>
          <w:p w:rsidR="00A02EC9" w:rsidRPr="008F32B9" w:rsidRDefault="00A02EC9" w:rsidP="006666EE">
            <w:pPr>
              <w:jc w:val="center"/>
              <w:rPr>
                <w:rFonts w:ascii="Arial" w:hAnsi="Arial" w:cs="Arial"/>
                <w:sz w:val="14"/>
                <w:szCs w:val="14"/>
              </w:rPr>
            </w:pPr>
            <w:r w:rsidRPr="008F32B9">
              <w:rPr>
                <w:rFonts w:ascii="Arial" w:hAnsi="Arial" w:cs="Arial"/>
                <w:sz w:val="14"/>
                <w:szCs w:val="14"/>
              </w:rPr>
              <w:t>309</w:t>
            </w:r>
          </w:p>
        </w:tc>
        <w:tc>
          <w:tcPr>
            <w:tcW w:w="1508" w:type="dxa"/>
            <w:vAlign w:val="center"/>
          </w:tcPr>
          <w:p w:rsidR="00A02EC9" w:rsidRPr="008F32B9" w:rsidRDefault="00A02EC9" w:rsidP="006666EE">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6666EE">
            <w:pPr>
              <w:jc w:val="center"/>
              <w:rPr>
                <w:rFonts w:ascii="Arial" w:hAnsi="Arial" w:cs="Arial"/>
                <w:sz w:val="14"/>
                <w:szCs w:val="14"/>
              </w:rPr>
            </w:pPr>
            <w:r w:rsidRPr="008F32B9">
              <w:rPr>
                <w:rFonts w:ascii="Arial" w:hAnsi="Arial" w:cs="Arial"/>
                <w:sz w:val="14"/>
                <w:szCs w:val="14"/>
              </w:rPr>
              <w:t>1.600.000.000</w:t>
            </w:r>
          </w:p>
        </w:tc>
        <w:tc>
          <w:tcPr>
            <w:tcW w:w="3822" w:type="dxa"/>
          </w:tcPr>
          <w:p w:rsidR="00A02EC9" w:rsidRPr="008F32B9" w:rsidRDefault="00A02EC9" w:rsidP="006666EE">
            <w:pPr>
              <w:rPr>
                <w:rFonts w:ascii="Arial" w:hAnsi="Arial" w:cs="Arial"/>
                <w:sz w:val="14"/>
                <w:szCs w:val="14"/>
              </w:rPr>
            </w:pPr>
            <w:r w:rsidRPr="008F32B9">
              <w:rPr>
                <w:rFonts w:ascii="Arial" w:hAnsi="Arial" w:cs="Arial"/>
                <w:sz w:val="14"/>
                <w:szCs w:val="14"/>
              </w:rPr>
              <w:t>MANUTENÇÃO DESPESAS ADMINISTRATIVAS DE SAÚDE</w:t>
            </w:r>
          </w:p>
          <w:p w:rsidR="00A02EC9" w:rsidRPr="008F32B9" w:rsidRDefault="00A02EC9" w:rsidP="006666EE">
            <w:pPr>
              <w:rPr>
                <w:rFonts w:ascii="Arial" w:hAnsi="Arial" w:cs="Arial"/>
                <w:sz w:val="14"/>
                <w:szCs w:val="14"/>
              </w:rPr>
            </w:pPr>
            <w:r w:rsidRPr="008F32B9">
              <w:rPr>
                <w:rFonts w:ascii="Arial" w:hAnsi="Arial" w:cs="Arial"/>
                <w:sz w:val="14"/>
                <w:szCs w:val="14"/>
              </w:rPr>
              <w:t>Material de consumo</w:t>
            </w:r>
          </w:p>
        </w:tc>
      </w:tr>
    </w:tbl>
    <w:p w:rsidR="00F66198" w:rsidRPr="003B743F" w:rsidRDefault="00F66198" w:rsidP="00DB2F8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NONA</w:t>
      </w:r>
      <w:r w:rsidRPr="003B743F">
        <w:rPr>
          <w:rFonts w:ascii="Arial" w:hAnsi="Arial" w:cs="Arial"/>
          <w:b/>
          <w:bCs/>
          <w:sz w:val="22"/>
          <w:szCs w:val="22"/>
          <w:lang w:val="pt-PT"/>
        </w:rPr>
        <w:t xml:space="preserve"> – DAS OBRIGAÇÕES</w:t>
      </w:r>
    </w:p>
    <w:p w:rsidR="00F66198" w:rsidRPr="003B743F" w:rsidRDefault="00F66198" w:rsidP="00DB2F8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F66198" w:rsidRPr="003B743F" w:rsidRDefault="00F66198" w:rsidP="00DB2F86">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a) As entregas </w:t>
      </w:r>
      <w:r w:rsidRPr="003B743F">
        <w:rPr>
          <w:rFonts w:ascii="Arial" w:hAnsi="Arial" w:cs="Arial"/>
          <w:sz w:val="22"/>
          <w:szCs w:val="22"/>
          <w:lang w:val="pt-PT"/>
        </w:rPr>
        <w:t>do objeto licitado, s</w:t>
      </w:r>
      <w:r>
        <w:rPr>
          <w:rFonts w:ascii="Arial" w:hAnsi="Arial" w:cs="Arial"/>
          <w:sz w:val="22"/>
          <w:szCs w:val="22"/>
          <w:lang w:val="pt-PT"/>
        </w:rPr>
        <w:t>erão</w:t>
      </w:r>
      <w:r w:rsidRPr="003B743F">
        <w:rPr>
          <w:rFonts w:ascii="Arial" w:hAnsi="Arial" w:cs="Arial"/>
          <w:sz w:val="22"/>
          <w:szCs w:val="22"/>
          <w:lang w:val="pt-PT"/>
        </w:rPr>
        <w:t xml:space="preserve"> de acordo com a solicitação mediante apresentação da respectiva N. F. (nota  fiscal)</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w:t>
      </w:r>
      <w:r>
        <w:rPr>
          <w:rFonts w:ascii="Arial" w:hAnsi="Arial" w:cs="Arial"/>
          <w:sz w:val="22"/>
          <w:szCs w:val="22"/>
          <w:lang w:val="pt-PT"/>
        </w:rPr>
        <w:t>o fornecimento</w:t>
      </w:r>
      <w:r w:rsidRPr="003B743F">
        <w:rPr>
          <w:rFonts w:ascii="Arial" w:hAnsi="Arial" w:cs="Arial"/>
          <w:sz w:val="22"/>
          <w:szCs w:val="22"/>
          <w:lang w:val="pt-PT"/>
        </w:rPr>
        <w:t xml:space="preserve"> o cumprimento das normas legais </w:t>
      </w:r>
      <w:r>
        <w:rPr>
          <w:rFonts w:ascii="Arial" w:hAnsi="Arial" w:cs="Arial"/>
          <w:sz w:val="22"/>
          <w:szCs w:val="22"/>
          <w:lang w:val="pt-PT"/>
        </w:rPr>
        <w:t>e trabalhistas</w:t>
      </w:r>
      <w:r w:rsidRPr="003B743F">
        <w:rPr>
          <w:rFonts w:ascii="Arial" w:hAnsi="Arial" w:cs="Arial"/>
          <w:sz w:val="22"/>
          <w:szCs w:val="22"/>
          <w:lang w:val="pt-PT"/>
        </w:rPr>
        <w:t>.</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Providenciar a imediata correção das deficiências apontadas pela CONTRATANTE,</w:t>
      </w:r>
      <w:r>
        <w:rPr>
          <w:rFonts w:ascii="Arial" w:hAnsi="Arial" w:cs="Arial"/>
          <w:sz w:val="22"/>
          <w:szCs w:val="22"/>
          <w:lang w:val="pt-PT"/>
        </w:rPr>
        <w:t xml:space="preserve"> nos termos do inciso II </w:t>
      </w:r>
      <w:r w:rsidRPr="003B743F">
        <w:rPr>
          <w:rFonts w:ascii="Arial" w:hAnsi="Arial" w:cs="Arial"/>
          <w:sz w:val="22"/>
          <w:szCs w:val="22"/>
          <w:lang w:val="pt-PT"/>
        </w:rPr>
        <w:t xml:space="preserve">da </w:t>
      </w:r>
      <w:r w:rsidRPr="003B743F">
        <w:rPr>
          <w:rFonts w:ascii="Arial" w:hAnsi="Arial" w:cs="Arial"/>
          <w:sz w:val="22"/>
          <w:szCs w:val="22"/>
          <w:u w:val="single"/>
          <w:lang w:val="pt-PT"/>
        </w:rPr>
        <w:t xml:space="preserve">Cláusula </w:t>
      </w:r>
      <w:r>
        <w:rPr>
          <w:rFonts w:ascii="Arial" w:hAnsi="Arial" w:cs="Arial"/>
          <w:sz w:val="22"/>
          <w:szCs w:val="22"/>
          <w:u w:val="single"/>
          <w:lang w:val="pt-PT"/>
        </w:rPr>
        <w:t>Non</w:t>
      </w:r>
      <w:r w:rsidRPr="003B743F">
        <w:rPr>
          <w:rFonts w:ascii="Arial" w:hAnsi="Arial" w:cs="Arial"/>
          <w:sz w:val="22"/>
          <w:szCs w:val="22"/>
          <w:u w:val="single"/>
          <w:lang w:val="pt-PT"/>
        </w:rPr>
        <w:t>a</w:t>
      </w:r>
      <w:r w:rsidRPr="003B743F">
        <w:rPr>
          <w:rFonts w:ascii="Arial" w:hAnsi="Arial" w:cs="Arial"/>
          <w:sz w:val="22"/>
          <w:szCs w:val="22"/>
          <w:lang w:val="pt-PT"/>
        </w:rPr>
        <w:t xml:space="preserve"> deste contrato;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DÉCIMA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BE0CF7" w:rsidRPr="00A02A42" w:rsidRDefault="00BE0CF7" w:rsidP="00BE0CF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 xml:space="preserve">10.1- </w:t>
      </w:r>
      <w:r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BE0CF7" w:rsidRPr="00A02A42" w:rsidRDefault="00BE0CF7" w:rsidP="00BE0CF7">
      <w:pPr>
        <w:widowControl w:val="0"/>
        <w:tabs>
          <w:tab w:val="left" w:pos="-3402"/>
        </w:tabs>
        <w:autoSpaceDE w:val="0"/>
        <w:autoSpaceDN w:val="0"/>
        <w:adjustRightInd w:val="0"/>
        <w:ind w:right="-198"/>
        <w:rPr>
          <w:rFonts w:ascii="Arial" w:hAnsi="Arial" w:cs="Arial"/>
          <w:sz w:val="22"/>
          <w:szCs w:val="22"/>
          <w:lang w:val="pt-PT"/>
        </w:rPr>
      </w:pPr>
      <w:r w:rsidRPr="00A02A42">
        <w:rPr>
          <w:rFonts w:ascii="Arial" w:hAnsi="Arial" w:cs="Arial"/>
          <w:bCs/>
          <w:sz w:val="22"/>
          <w:szCs w:val="22"/>
          <w:lang w:val="pt-PT"/>
        </w:rPr>
        <w:t>10.1.1</w:t>
      </w:r>
      <w:r w:rsidRPr="00A02A42">
        <w:rPr>
          <w:rFonts w:ascii="Arial" w:hAnsi="Arial" w:cs="Arial"/>
          <w:sz w:val="22"/>
          <w:szCs w:val="22"/>
          <w:lang w:val="pt-PT"/>
        </w:rPr>
        <w:t>- Advertência, que será aplicada sempre por escrito;</w:t>
      </w:r>
    </w:p>
    <w:p w:rsidR="00BE0CF7" w:rsidRPr="00A02A42" w:rsidRDefault="00BE0CF7" w:rsidP="00BE0CF7">
      <w:pPr>
        <w:widowControl w:val="0"/>
        <w:tabs>
          <w:tab w:val="left" w:pos="-3261"/>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10.1.2- Multas, na forma prevista no instrumento convocatório ou na Ata;</w:t>
      </w:r>
    </w:p>
    <w:p w:rsidR="00BE0CF7" w:rsidRPr="00A02A42" w:rsidRDefault="00BE0CF7" w:rsidP="00BE0CF7">
      <w:pPr>
        <w:widowControl w:val="0"/>
        <w:tabs>
          <w:tab w:val="left" w:pos="-340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 xml:space="preserve">10.1.3- </w:t>
      </w:r>
      <w:r w:rsidRPr="00A02A42">
        <w:rPr>
          <w:rFonts w:ascii="Arial" w:hAnsi="Arial" w:cs="Arial"/>
          <w:sz w:val="22"/>
          <w:szCs w:val="22"/>
          <w:lang w:val="pt-PT"/>
        </w:rPr>
        <w:t>Suspensão temporária de participação em licitação e impedimento de contratar com o Município de Desterro do Melo.</w:t>
      </w:r>
    </w:p>
    <w:p w:rsidR="00BE0CF7" w:rsidRPr="00A02A42" w:rsidRDefault="00BE0CF7" w:rsidP="00BE0CF7">
      <w:pPr>
        <w:widowControl w:val="0"/>
        <w:tabs>
          <w:tab w:val="left" w:pos="419"/>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10.1.4-</w:t>
      </w:r>
      <w:r w:rsidRPr="00A02A42">
        <w:rPr>
          <w:rFonts w:ascii="Arial" w:hAnsi="Arial" w:cs="Arial"/>
          <w:sz w:val="22"/>
          <w:szCs w:val="22"/>
          <w:lang w:val="pt-PT"/>
        </w:rPr>
        <w:t>Declaração de inidoneidade para licitar e contratar com a ADMINISTRAÇÃO PÚBLICA, no prazo não superior a 5 (cinco) anos.</w:t>
      </w:r>
    </w:p>
    <w:p w:rsidR="00BE0CF7" w:rsidRPr="00A02A42" w:rsidRDefault="00BE0CF7" w:rsidP="00BE0CF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 Todas as sanções serão aplicadas </w:t>
      </w:r>
      <w:r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BE0CF7" w:rsidRPr="00A02A42" w:rsidRDefault="00BE0CF7" w:rsidP="00BE0CF7">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10.2.1-</w:t>
      </w:r>
      <w:r w:rsidRPr="00A02A4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BE0CF7" w:rsidRPr="00A02A42" w:rsidRDefault="00BE0CF7" w:rsidP="00BE0CF7">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10.2.3 - Fornecer materiais em desacordo </w:t>
      </w:r>
      <w:r w:rsidRPr="00A02A4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lastRenderedPageBreak/>
        <w:t xml:space="preserve">10.2.4- </w:t>
      </w:r>
      <w:r w:rsidRPr="00A02A42">
        <w:rPr>
          <w:rFonts w:ascii="Arial" w:hAnsi="Arial" w:cs="Arial"/>
          <w:sz w:val="22"/>
          <w:szCs w:val="22"/>
          <w:lang w:val="pt-PT"/>
        </w:rPr>
        <w:t>O valor máximo das multas não poderá exceder, cumulativamente, a 30% (trinta por cento) do valor total do contrato/Ata de Registro de Preços.</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10.2.5 – O valor das multas serão descontados dos pagamentos eventualmente devidos pela Administração.</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BE0CF7" w:rsidRPr="00A02A42" w:rsidRDefault="00BE0CF7" w:rsidP="00BE0CF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10.3</w:t>
      </w:r>
      <w:r w:rsidRPr="00A02A42">
        <w:rPr>
          <w:rFonts w:ascii="Arial" w:hAnsi="Arial" w:cs="Arial"/>
          <w:b/>
          <w:bCs/>
          <w:sz w:val="22"/>
          <w:szCs w:val="22"/>
          <w:lang w:val="pt-PT"/>
        </w:rPr>
        <w:t>-</w:t>
      </w:r>
      <w:r w:rsidRPr="00A02A42">
        <w:rPr>
          <w:rFonts w:ascii="Arial" w:hAnsi="Arial" w:cs="Arial"/>
          <w:b/>
          <w:bCs/>
          <w:sz w:val="22"/>
          <w:szCs w:val="22"/>
          <w:lang w:val="pt-PT"/>
        </w:rPr>
        <w:tab/>
      </w:r>
      <w:r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BE0CF7" w:rsidRPr="00A02A42" w:rsidRDefault="00BE0CF7" w:rsidP="00BE0CF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A02A42">
        <w:rPr>
          <w:rFonts w:ascii="Arial" w:hAnsi="Arial" w:cs="Arial"/>
          <w:sz w:val="22"/>
          <w:szCs w:val="22"/>
          <w:lang w:val="pt-PT"/>
        </w:rPr>
        <w:t>10.4</w:t>
      </w:r>
      <w:r w:rsidRPr="00A02A42">
        <w:rPr>
          <w:rFonts w:ascii="Arial" w:hAnsi="Arial" w:cs="Arial"/>
          <w:b/>
          <w:sz w:val="22"/>
          <w:szCs w:val="22"/>
          <w:lang w:val="pt-PT"/>
        </w:rPr>
        <w:t xml:space="preserve"> - </w:t>
      </w:r>
      <w:r w:rsidRPr="00A02A42">
        <w:rPr>
          <w:rFonts w:ascii="Arial" w:hAnsi="Arial" w:cs="Arial"/>
          <w:sz w:val="22"/>
          <w:szCs w:val="22"/>
          <w:lang w:val="pt-PT"/>
        </w:rPr>
        <w:t>EXTENSÃO DAS PENALIDADES</w:t>
      </w:r>
    </w:p>
    <w:p w:rsidR="00BE0CF7" w:rsidRPr="00A02A42" w:rsidRDefault="00BE0CF7" w:rsidP="00BE0CF7">
      <w:pPr>
        <w:widowControl w:val="0"/>
        <w:tabs>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w:t>
      </w:r>
      <w:r w:rsidRPr="00A02A42">
        <w:rPr>
          <w:rFonts w:ascii="Arial" w:hAnsi="Arial" w:cs="Arial"/>
          <w:b/>
          <w:bCs/>
          <w:sz w:val="22"/>
          <w:szCs w:val="22"/>
          <w:lang w:val="pt-PT"/>
        </w:rPr>
        <w:t xml:space="preserve">- </w:t>
      </w:r>
      <w:r w:rsidRPr="00A02A42">
        <w:rPr>
          <w:rFonts w:ascii="Arial" w:hAnsi="Arial" w:cs="Arial"/>
          <w:sz w:val="22"/>
          <w:szCs w:val="22"/>
          <w:lang w:val="pt-PT"/>
        </w:rPr>
        <w:t>A sanção de suspensão de participar em licitação e contratar com o Município de desterro do Melo poderá ser também, aplicada àqueles que:</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10.4.1.1-</w:t>
      </w:r>
      <w:r w:rsidRPr="00A02A42">
        <w:rPr>
          <w:rFonts w:ascii="Arial" w:hAnsi="Arial" w:cs="Arial"/>
          <w:sz w:val="22"/>
          <w:szCs w:val="22"/>
          <w:lang w:val="pt-PT"/>
        </w:rPr>
        <w:t>Retardarem a execução do pregão;</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10.4.1.2- Demonstrarem não possuir idoneidade para contratar com a Administração e;</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10.4.1.3-</w:t>
      </w:r>
      <w:r w:rsidRPr="00A02A42">
        <w:rPr>
          <w:rFonts w:ascii="Arial" w:hAnsi="Arial" w:cs="Arial"/>
          <w:sz w:val="22"/>
          <w:szCs w:val="22"/>
          <w:lang w:val="pt-PT"/>
        </w:rPr>
        <w:t xml:space="preserve"> Fizerem declaração falsa ou cometerem fraude fiscal.</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10.4.2 – A sanção de suspensão de participar em licitação e contratar com o Município, descrita no item 10.4.1 e respectivos subitens, terá prazo de 02 (dois) anos.</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 – DAS NOTIFICAÇÕES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10.5.1.2 -  Após o envio da notificação, será dado o prazo de 24 (vinte e quatro horas) para que a contratada apresente sua defesa.</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F907BA" w:rsidRDefault="00BE0CF7" w:rsidP="00BE0CF7">
      <w:pPr>
        <w:jc w:val="both"/>
        <w:rPr>
          <w:rFonts w:ascii="Arial" w:hAnsi="Arial" w:cs="Arial"/>
          <w:bCs/>
          <w:sz w:val="22"/>
          <w:szCs w:val="22"/>
        </w:rPr>
      </w:pPr>
      <w:r w:rsidRPr="00A02A42">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F66198" w:rsidRPr="003B743F" w:rsidRDefault="00F66198" w:rsidP="00DB2F86">
      <w:pPr>
        <w:widowControl w:val="0"/>
        <w:tabs>
          <w:tab w:val="left" w:pos="204"/>
        </w:tabs>
        <w:autoSpaceDE w:val="0"/>
        <w:autoSpaceDN w:val="0"/>
        <w:adjustRightInd w:val="0"/>
        <w:jc w:val="both"/>
        <w:rPr>
          <w:rFonts w:ascii="Arial" w:hAnsi="Arial" w:cs="Arial"/>
          <w:b/>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lastRenderedPageBreak/>
        <w:t>CLAUSULA DÉCIMA</w:t>
      </w:r>
      <w:r>
        <w:rPr>
          <w:rFonts w:ascii="Arial" w:hAnsi="Arial" w:cs="Arial"/>
          <w:b/>
          <w:sz w:val="22"/>
          <w:szCs w:val="22"/>
          <w:lang w:val="pt-PT"/>
        </w:rPr>
        <w:t xml:space="preserve"> </w:t>
      </w:r>
      <w:r w:rsidR="00BE0CF7">
        <w:rPr>
          <w:rFonts w:ascii="Arial" w:hAnsi="Arial" w:cs="Arial"/>
          <w:b/>
          <w:sz w:val="22"/>
          <w:szCs w:val="22"/>
          <w:lang w:val="pt-PT"/>
        </w:rPr>
        <w:t>PRIMEIRA</w:t>
      </w:r>
      <w:r w:rsidRPr="003B743F">
        <w:rPr>
          <w:rFonts w:ascii="Arial" w:hAnsi="Arial" w:cs="Arial"/>
          <w:b/>
          <w:sz w:val="22"/>
          <w:szCs w:val="22"/>
          <w:lang w:val="pt-PT"/>
        </w:rPr>
        <w:t xml:space="preserve"> - </w:t>
      </w:r>
      <w:r w:rsidRPr="003B743F">
        <w:rPr>
          <w:rFonts w:ascii="Arial" w:hAnsi="Arial" w:cs="Arial"/>
          <w:b/>
          <w:bCs/>
          <w:sz w:val="22"/>
          <w:szCs w:val="22"/>
          <w:lang w:val="pt-PT"/>
        </w:rPr>
        <w:t>DA FISCALIZAÇÃO</w:t>
      </w:r>
    </w:p>
    <w:p w:rsidR="00F66198" w:rsidRPr="003B743F" w:rsidRDefault="00F66198" w:rsidP="00DB2F86">
      <w:pPr>
        <w:pStyle w:val="Corpodetexto"/>
        <w:rPr>
          <w:b/>
        </w:rPr>
      </w:pPr>
      <w:r w:rsidRPr="003B743F">
        <w:t xml:space="preserve">A fiscalização da execução do contrato será exercida por representantes do CONTRATANTE, </w:t>
      </w:r>
      <w:r w:rsidRPr="003B743F">
        <w:rPr>
          <w:b/>
        </w:rPr>
        <w:t>Através do</w:t>
      </w:r>
      <w:r>
        <w:rPr>
          <w:b/>
        </w:rPr>
        <w:t>s</w:t>
      </w:r>
      <w:r w:rsidRPr="003B743F">
        <w:rPr>
          <w:b/>
        </w:rPr>
        <w:t xml:space="preserve"> </w:t>
      </w:r>
      <w:r>
        <w:rPr>
          <w:b/>
        </w:rPr>
        <w:t>Chefes de Setores da Administração</w:t>
      </w:r>
      <w:r w:rsidRPr="003B743F">
        <w:rPr>
          <w:b/>
        </w:rPr>
        <w:t>.</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66198" w:rsidRPr="003B743F" w:rsidRDefault="00F66198" w:rsidP="00DB2F86">
      <w:pPr>
        <w:widowControl w:val="0"/>
        <w:tabs>
          <w:tab w:val="left" w:pos="204"/>
        </w:tabs>
        <w:autoSpaceDE w:val="0"/>
        <w:autoSpaceDN w:val="0"/>
        <w:adjustRightInd w:val="0"/>
        <w:ind w:left="709"/>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 xml:space="preserve">CLAUSULA DECIMA </w:t>
      </w:r>
      <w:r w:rsidR="00BE0CF7">
        <w:rPr>
          <w:rFonts w:ascii="Arial" w:hAnsi="Arial" w:cs="Arial"/>
          <w:b/>
          <w:bCs/>
          <w:sz w:val="22"/>
          <w:szCs w:val="22"/>
          <w:lang w:val="pt-PT"/>
        </w:rPr>
        <w:t>SEGUNDA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F66198" w:rsidRPr="003B743F" w:rsidRDefault="00F66198" w:rsidP="00DB2F86">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w:t>
      </w:r>
      <w:r w:rsidR="00BE0CF7">
        <w:rPr>
          <w:rFonts w:ascii="Arial" w:hAnsi="Arial" w:cs="Arial"/>
          <w:b/>
          <w:bCs/>
          <w:sz w:val="22"/>
          <w:szCs w:val="22"/>
          <w:lang w:val="pt-PT"/>
        </w:rPr>
        <w:t>TERCEIRA</w:t>
      </w:r>
      <w:r w:rsidRPr="003B743F">
        <w:rPr>
          <w:rFonts w:ascii="Arial" w:hAnsi="Arial" w:cs="Arial"/>
          <w:b/>
          <w:bCs/>
          <w:sz w:val="22"/>
          <w:szCs w:val="22"/>
          <w:lang w:val="pt-PT"/>
        </w:rPr>
        <w:t xml:space="preserve">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QUARTA</w:t>
      </w:r>
      <w:r w:rsidRPr="003B743F">
        <w:rPr>
          <w:rFonts w:ascii="Arial" w:hAnsi="Arial" w:cs="Arial"/>
          <w:b/>
          <w:sz w:val="22"/>
          <w:szCs w:val="22"/>
          <w:lang w:val="pt-PT"/>
        </w:rPr>
        <w:t xml:space="preserve"> - </w:t>
      </w:r>
      <w:r w:rsidRPr="003B743F">
        <w:rPr>
          <w:rFonts w:ascii="Arial" w:hAnsi="Arial" w:cs="Arial"/>
          <w:b/>
          <w:bCs/>
          <w:sz w:val="22"/>
          <w:szCs w:val="22"/>
          <w:lang w:val="pt-PT"/>
        </w:rPr>
        <w:t>VIGÊNCIA</w:t>
      </w:r>
    </w:p>
    <w:p w:rsidR="00F66198" w:rsidRPr="003B743F" w:rsidRDefault="00F66198" w:rsidP="00DB2F86">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00745818">
        <w:rPr>
          <w:rFonts w:ascii="Arial" w:hAnsi="Arial" w:cs="Arial"/>
          <w:b/>
          <w:sz w:val="22"/>
          <w:szCs w:val="22"/>
          <w:lang w:val="pt-PT"/>
        </w:rPr>
        <w:t>31/12/20</w:t>
      </w:r>
      <w:r w:rsidR="005D7013">
        <w:rPr>
          <w:rFonts w:ascii="Arial" w:hAnsi="Arial" w:cs="Arial"/>
          <w:b/>
          <w:sz w:val="22"/>
          <w:szCs w:val="22"/>
          <w:lang w:val="pt-PT"/>
        </w:rPr>
        <w:t>____</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F66198" w:rsidRPr="003B743F" w:rsidRDefault="00F66198" w:rsidP="00DB2F86">
      <w:pPr>
        <w:widowControl w:val="0"/>
        <w:tabs>
          <w:tab w:val="left" w:pos="-284"/>
          <w:tab w:val="left" w:pos="5822"/>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QUINTA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F66198" w:rsidRPr="003B743F" w:rsidRDefault="00F66198" w:rsidP="00DB2F86">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S</w:t>
      </w:r>
      <w:r w:rsidR="00BE0CF7">
        <w:rPr>
          <w:rFonts w:ascii="Arial" w:hAnsi="Arial" w:cs="Arial"/>
          <w:b/>
          <w:sz w:val="22"/>
          <w:szCs w:val="22"/>
          <w:lang w:val="pt-PT"/>
        </w:rPr>
        <w:t>EXTA</w:t>
      </w:r>
      <w:r w:rsidRPr="003B743F">
        <w:rPr>
          <w:rFonts w:ascii="Arial" w:hAnsi="Arial" w:cs="Arial"/>
          <w:b/>
          <w:sz w:val="22"/>
          <w:szCs w:val="22"/>
          <w:lang w:val="pt-PT"/>
        </w:rPr>
        <w:t xml:space="preserve"> </w:t>
      </w:r>
      <w:r w:rsidRPr="003B743F">
        <w:rPr>
          <w:rFonts w:ascii="Arial" w:hAnsi="Arial" w:cs="Arial"/>
          <w:b/>
          <w:bCs/>
          <w:sz w:val="22"/>
          <w:szCs w:val="22"/>
          <w:lang w:val="pt-PT"/>
        </w:rPr>
        <w:t>– DA PUBLICAÇÃO</w:t>
      </w:r>
    </w:p>
    <w:p w:rsidR="00F66198" w:rsidRPr="003B743F" w:rsidRDefault="00F66198" w:rsidP="00DB2F86">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F66198" w:rsidRPr="003B743F" w:rsidRDefault="00F66198" w:rsidP="00DB2F86">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SETIMA</w:t>
      </w:r>
      <w:r w:rsidRPr="003B743F">
        <w:rPr>
          <w:rFonts w:ascii="Arial" w:hAnsi="Arial" w:cs="Arial"/>
          <w:b/>
          <w:sz w:val="22"/>
          <w:szCs w:val="22"/>
          <w:lang w:val="pt-PT"/>
        </w:rPr>
        <w:t xml:space="preserve">  </w:t>
      </w:r>
      <w:r w:rsidRPr="003B743F">
        <w:rPr>
          <w:rFonts w:ascii="Arial" w:hAnsi="Arial" w:cs="Arial"/>
          <w:b/>
          <w:bCs/>
          <w:sz w:val="22"/>
          <w:szCs w:val="22"/>
          <w:lang w:val="pt-PT"/>
        </w:rPr>
        <w:t>-  FORO</w:t>
      </w:r>
    </w:p>
    <w:p w:rsidR="00F66198" w:rsidRPr="003B743F" w:rsidRDefault="00F66198" w:rsidP="00DB2F86">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F66198" w:rsidRPr="003B743F" w:rsidRDefault="00F66198" w:rsidP="00DB2F86">
      <w:pPr>
        <w:tabs>
          <w:tab w:val="left" w:pos="709"/>
          <w:tab w:val="left" w:pos="2448"/>
        </w:tabs>
        <w:jc w:val="both"/>
        <w:rPr>
          <w:rFonts w:ascii="Arial" w:hAnsi="Arial" w:cs="Arial"/>
          <w:sz w:val="22"/>
          <w:szCs w:val="22"/>
        </w:rPr>
      </w:pPr>
    </w:p>
    <w:p w:rsidR="00F66198" w:rsidRDefault="00F66198" w:rsidP="00DB2F86">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F66198" w:rsidRPr="003B743F" w:rsidRDefault="00F66198" w:rsidP="00DB2F86">
      <w:pPr>
        <w:tabs>
          <w:tab w:val="left" w:pos="709"/>
          <w:tab w:val="left" w:pos="2448"/>
        </w:tabs>
        <w:jc w:val="both"/>
        <w:rPr>
          <w:rFonts w:ascii="Arial" w:hAnsi="Arial" w:cs="Arial"/>
          <w:sz w:val="22"/>
          <w:szCs w:val="22"/>
        </w:rPr>
      </w:pPr>
    </w:p>
    <w:p w:rsidR="00F66198" w:rsidRPr="003B743F" w:rsidRDefault="00F66198" w:rsidP="00DB2F86">
      <w:pPr>
        <w:widowControl w:val="0"/>
        <w:tabs>
          <w:tab w:val="left" w:pos="204"/>
        </w:tabs>
        <w:autoSpaceDE w:val="0"/>
        <w:autoSpaceDN w:val="0"/>
        <w:adjustRightInd w:val="0"/>
        <w:jc w:val="center"/>
        <w:outlineLvl w:val="0"/>
        <w:rPr>
          <w:rFonts w:ascii="Arial" w:hAnsi="Arial" w:cs="Arial"/>
          <w:noProof/>
          <w:sz w:val="22"/>
          <w:szCs w:val="22"/>
          <w:lang w:val="pt-PT"/>
        </w:rPr>
      </w:pPr>
    </w:p>
    <w:p w:rsidR="00F66198" w:rsidRPr="003B743F" w:rsidRDefault="00F66198" w:rsidP="00DB2F86">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w:t>
      </w:r>
      <w:r w:rsidR="00BE0CF7">
        <w:rPr>
          <w:rFonts w:ascii="Arial" w:hAnsi="Arial" w:cs="Arial"/>
          <w:sz w:val="22"/>
          <w:szCs w:val="22"/>
          <w:lang w:val="pt-PT"/>
        </w:rPr>
        <w:t>3</w:t>
      </w:r>
      <w:r w:rsidRPr="003B743F">
        <w:rPr>
          <w:rFonts w:ascii="Arial" w:hAnsi="Arial" w:cs="Arial"/>
          <w:sz w:val="22"/>
          <w:szCs w:val="22"/>
          <w:lang w:val="pt-PT"/>
        </w:rPr>
        <w:t>.</w:t>
      </w:r>
    </w:p>
    <w:p w:rsidR="00F66198" w:rsidRDefault="00F66198" w:rsidP="00DB2F86">
      <w:pPr>
        <w:widowControl w:val="0"/>
        <w:tabs>
          <w:tab w:val="left" w:pos="204"/>
        </w:tabs>
        <w:autoSpaceDE w:val="0"/>
        <w:autoSpaceDN w:val="0"/>
        <w:adjustRightInd w:val="0"/>
        <w:jc w:val="center"/>
        <w:outlineLvl w:val="0"/>
        <w:rPr>
          <w:rFonts w:ascii="Arial" w:hAnsi="Arial" w:cs="Arial"/>
          <w:sz w:val="22"/>
          <w:szCs w:val="22"/>
          <w:lang w:val="pt-PT"/>
        </w:rPr>
      </w:pPr>
    </w:p>
    <w:p w:rsidR="00F66198"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F66198" w:rsidRPr="00833A8D" w:rsidRDefault="00F66198" w:rsidP="00DB2F86">
      <w:pPr>
        <w:ind w:right="-196"/>
        <w:rPr>
          <w:rFonts w:ascii="Arial" w:eastAsia="Times New Roman" w:hAnsi="Arial" w:cs="Arial"/>
          <w:b/>
          <w:sz w:val="22"/>
          <w:szCs w:val="22"/>
        </w:rPr>
      </w:pPr>
      <w:r w:rsidRPr="00833A8D">
        <w:rPr>
          <w:rFonts w:ascii="Arial" w:eastAsia="Times New Roman" w:hAnsi="Arial" w:cs="Arial"/>
          <w:b/>
          <w:sz w:val="22"/>
          <w:szCs w:val="22"/>
        </w:rPr>
        <w:t xml:space="preserve">MAYARA </w:t>
      </w:r>
      <w:r w:rsidR="009A4705" w:rsidRPr="00833A8D">
        <w:rPr>
          <w:rFonts w:ascii="Arial" w:eastAsia="Times New Roman" w:hAnsi="Arial" w:cs="Arial"/>
          <w:b/>
          <w:sz w:val="22"/>
          <w:szCs w:val="22"/>
        </w:rPr>
        <w:t xml:space="preserve">GARCIA </w:t>
      </w:r>
      <w:r w:rsidRPr="00833A8D">
        <w:rPr>
          <w:rFonts w:ascii="Arial" w:eastAsia="Times New Roman" w:hAnsi="Arial" w:cs="Arial"/>
          <w:b/>
          <w:sz w:val="22"/>
          <w:szCs w:val="22"/>
        </w:rPr>
        <w:t>LOPES DA SILVA TAFURI</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DB2F86">
      <w:pPr>
        <w:ind w:right="-196"/>
        <w:rPr>
          <w:rFonts w:ascii="Arial" w:hAnsi="Arial" w:cs="Arial"/>
          <w:b/>
          <w:sz w:val="22"/>
          <w:szCs w:val="22"/>
        </w:rPr>
      </w:pPr>
      <w:r>
        <w:rPr>
          <w:rFonts w:ascii="Arial" w:hAnsi="Arial" w:cs="Arial"/>
          <w:b/>
          <w:sz w:val="22"/>
          <w:szCs w:val="22"/>
        </w:rPr>
        <w:t>FORNECEDORA</w:t>
      </w:r>
    </w:p>
    <w:p w:rsidR="00F66198" w:rsidRPr="00E04979" w:rsidRDefault="00F66198" w:rsidP="00DB2F86">
      <w:pPr>
        <w:ind w:right="-196"/>
        <w:rPr>
          <w:rFonts w:ascii="Arial" w:hAnsi="Arial" w:cs="Arial"/>
          <w:b/>
          <w:sz w:val="22"/>
          <w:szCs w:val="22"/>
        </w:rPr>
      </w:pPr>
      <w:r w:rsidRPr="00E04979">
        <w:rPr>
          <w:rFonts w:ascii="Arial" w:hAnsi="Arial" w:cs="Arial"/>
          <w:b/>
          <w:sz w:val="22"/>
          <w:szCs w:val="22"/>
        </w:rPr>
        <w:t>CNPJ Nº</w:t>
      </w:r>
    </w:p>
    <w:p w:rsidR="00F66198"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Pr="006E3F29" w:rsidRDefault="00F66198" w:rsidP="00DB2F86">
      <w:pPr>
        <w:ind w:right="-196"/>
        <w:rPr>
          <w:rFonts w:ascii="Arial" w:eastAsia="Times New Roman" w:hAnsi="Arial" w:cs="Arial"/>
          <w:sz w:val="22"/>
          <w:szCs w:val="22"/>
        </w:rPr>
      </w:pPr>
    </w:p>
    <w:p w:rsidR="00F66198" w:rsidRDefault="00F66198" w:rsidP="00DB2F86">
      <w:pPr>
        <w:ind w:right="-196"/>
        <w:rPr>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F66198"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DE0840" w:rsidRPr="00C33C6C" w:rsidRDefault="00DE0840" w:rsidP="00D76010">
      <w:pPr>
        <w:widowControl w:val="0"/>
        <w:tabs>
          <w:tab w:val="left" w:pos="204"/>
        </w:tabs>
        <w:autoSpaceDE w:val="0"/>
        <w:autoSpaceDN w:val="0"/>
        <w:adjustRightInd w:val="0"/>
        <w:ind w:right="-196"/>
        <w:rPr>
          <w:rFonts w:ascii="Arial" w:hAnsi="Arial" w:cs="Arial"/>
          <w:b/>
        </w:rPr>
      </w:pPr>
    </w:p>
    <w:sectPr w:rsidR="00DE0840" w:rsidRPr="00C33C6C" w:rsidSect="003F41B7">
      <w:headerReference w:type="even" r:id="rId22"/>
      <w:headerReference w:type="default" r:id="rId23"/>
      <w:footerReference w:type="even" r:id="rId24"/>
      <w:footerReference w:type="default" r:id="rId25"/>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2A" w:rsidRDefault="00201F2A" w:rsidP="008B5FF6">
      <w:r>
        <w:separator/>
      </w:r>
    </w:p>
  </w:endnote>
  <w:endnote w:type="continuationSeparator" w:id="0">
    <w:p w:rsidR="00201F2A" w:rsidRDefault="00201F2A"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8F" w:rsidRDefault="0084398F"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398F" w:rsidRDefault="0084398F" w:rsidP="003F41B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8F" w:rsidRDefault="0084398F"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4415">
      <w:rPr>
        <w:rStyle w:val="Nmerodepgina"/>
        <w:noProof/>
      </w:rPr>
      <w:t>3</w:t>
    </w:r>
    <w:r>
      <w:rPr>
        <w:rStyle w:val="Nmerodepgina"/>
      </w:rPr>
      <w:fldChar w:fldCharType="end"/>
    </w:r>
  </w:p>
  <w:p w:rsidR="0084398F" w:rsidRDefault="0084398F" w:rsidP="003F41B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2A" w:rsidRDefault="00201F2A" w:rsidP="008B5FF6">
      <w:r>
        <w:separator/>
      </w:r>
    </w:p>
  </w:footnote>
  <w:footnote w:type="continuationSeparator" w:id="0">
    <w:p w:rsidR="00201F2A" w:rsidRDefault="00201F2A" w:rsidP="008B5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8F" w:rsidRDefault="0084398F">
    <w:pPr>
      <w:pStyle w:val="Cabealho"/>
    </w:pPr>
    <w:r>
      <w:fldChar w:fldCharType="begin"/>
    </w:r>
    <w:r>
      <w:instrText xml:space="preserve"> TIME \@ "h:mm am/pm" </w:instrText>
    </w:r>
    <w:r>
      <w:fldChar w:fldCharType="separate"/>
    </w:r>
    <w:r w:rsidR="00BC0714">
      <w:rPr>
        <w:noProof/>
      </w:rPr>
      <w:t xml:space="preserve">4:32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84398F"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4398F" w:rsidRDefault="0084398F" w:rsidP="00DC21E7">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240" behindDoc="0" locked="0" layoutInCell="1" allowOverlap="1" wp14:anchorId="1B9B6089" wp14:editId="32D31B79">
                <wp:simplePos x="0" y="0"/>
                <wp:positionH relativeFrom="column">
                  <wp:posOffset>-33655</wp:posOffset>
                </wp:positionH>
                <wp:positionV relativeFrom="paragraph">
                  <wp:posOffset>3810</wp:posOffset>
                </wp:positionV>
                <wp:extent cx="1029335" cy="95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84398F"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4398F" w:rsidRDefault="0084398F" w:rsidP="00DC21E7">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84398F"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4398F" w:rsidRPr="000003C1" w:rsidRDefault="0084398F" w:rsidP="00DC21E7">
          <w:pPr>
            <w:pStyle w:val="Ttulo1"/>
            <w:spacing w:before="120" w:after="120" w:line="276" w:lineRule="auto"/>
            <w:rPr>
              <w:rFonts w:eastAsia="Times New Roman"/>
              <w:sz w:val="22"/>
              <w:szCs w:val="22"/>
              <w:lang w:eastAsia="en-US"/>
            </w:rPr>
          </w:pPr>
          <w:r>
            <w:rPr>
              <w:rFonts w:eastAsia="Times New Roman"/>
              <w:sz w:val="22"/>
              <w:szCs w:val="22"/>
              <w:lang w:eastAsia="en-US"/>
            </w:rPr>
            <w:t>PROCESSO DE LICITAÇÃO – 051</w:t>
          </w:r>
          <w:r w:rsidRPr="000003C1">
            <w:rPr>
              <w:rFonts w:eastAsia="Times New Roman"/>
              <w:sz w:val="22"/>
              <w:szCs w:val="22"/>
              <w:lang w:eastAsia="en-US"/>
            </w:rPr>
            <w:t>/202</w:t>
          </w:r>
          <w:r>
            <w:rPr>
              <w:rFonts w:eastAsia="Times New Roman"/>
              <w:sz w:val="22"/>
              <w:szCs w:val="22"/>
              <w:lang w:eastAsia="en-US"/>
            </w:rPr>
            <w:t>3</w:t>
          </w:r>
        </w:p>
      </w:tc>
    </w:tr>
    <w:tr w:rsidR="0084398F" w:rsidTr="00DC21E7">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4398F" w:rsidRPr="000003C1" w:rsidRDefault="0084398F" w:rsidP="00DC21E7">
          <w:pPr>
            <w:pStyle w:val="Ttulo1"/>
            <w:spacing w:before="120" w:line="276" w:lineRule="auto"/>
            <w:ind w:left="262"/>
            <w:rPr>
              <w:rFonts w:eastAsia="Times New Roman" w:cs="Arial"/>
              <w:sz w:val="16"/>
              <w:szCs w:val="16"/>
              <w:lang w:eastAsia="en-US"/>
            </w:rPr>
          </w:pPr>
          <w:r w:rsidRPr="000003C1">
            <w:rPr>
              <w:rFonts w:eastAsia="Times New Roman" w:cs="Arial"/>
              <w:sz w:val="16"/>
              <w:szCs w:val="16"/>
              <w:lang w:eastAsia="en-US"/>
            </w:rPr>
            <w:t>PREGÃO PRESENCIAL</w:t>
          </w:r>
          <w:r>
            <w:rPr>
              <w:rFonts w:cs="Arial"/>
              <w:sz w:val="16"/>
              <w:szCs w:val="16"/>
              <w:lang w:eastAsia="en-US"/>
            </w:rPr>
            <w:t xml:space="preserve"> Nº. 027</w:t>
          </w:r>
          <w:r w:rsidRPr="000003C1">
            <w:rPr>
              <w:rFonts w:cs="Arial"/>
              <w:sz w:val="16"/>
              <w:szCs w:val="16"/>
              <w:lang w:eastAsia="en-US"/>
            </w:rPr>
            <w:t>/202</w:t>
          </w:r>
          <w:r>
            <w:rPr>
              <w:rFonts w:cs="Arial"/>
              <w:sz w:val="16"/>
              <w:szCs w:val="16"/>
              <w:lang w:eastAsia="en-US"/>
            </w:rPr>
            <w:t>3</w:t>
          </w:r>
        </w:p>
      </w:tc>
    </w:tr>
    <w:tr w:rsidR="0084398F" w:rsidTr="00DC21E7">
      <w:trPr>
        <w:cantSplit/>
        <w:trHeight w:val="624"/>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84398F" w:rsidRPr="000003C1" w:rsidRDefault="0084398F" w:rsidP="00DC21E7">
          <w:pPr>
            <w:spacing w:after="120" w:line="276" w:lineRule="auto"/>
            <w:jc w:val="right"/>
            <w:rPr>
              <w:rFonts w:ascii="Arial" w:hAnsi="Arial" w:cs="Arial"/>
              <w:b/>
              <w:bCs/>
              <w:sz w:val="16"/>
              <w:szCs w:val="16"/>
              <w:lang w:val="pt-PT"/>
            </w:rPr>
          </w:pPr>
          <w:r w:rsidRPr="000003C1">
            <w:rPr>
              <w:rFonts w:ascii="Arial" w:hAnsi="Arial" w:cs="Arial"/>
              <w:b/>
              <w:bCs/>
              <w:sz w:val="16"/>
              <w:szCs w:val="16"/>
              <w:lang w:val="pt-PT"/>
            </w:rPr>
            <w:t>TIPO: MENOR PREÇO POR ITEM</w:t>
          </w:r>
        </w:p>
        <w:p w:rsidR="0084398F" w:rsidRPr="000003C1" w:rsidRDefault="0084398F" w:rsidP="00C33770">
          <w:pPr>
            <w:spacing w:after="120" w:line="276" w:lineRule="auto"/>
            <w:jc w:val="right"/>
            <w:rPr>
              <w:rFonts w:ascii="Arial" w:hAnsi="Arial" w:cs="Arial"/>
              <w:sz w:val="16"/>
              <w:szCs w:val="16"/>
              <w:lang w:eastAsia="en-US"/>
            </w:rPr>
          </w:pPr>
          <w:r w:rsidRPr="000003C1">
            <w:rPr>
              <w:rFonts w:ascii="Arial" w:hAnsi="Arial" w:cs="Arial"/>
              <w:b/>
              <w:sz w:val="16"/>
              <w:szCs w:val="16"/>
            </w:rPr>
            <w:t>REGISTRO DE PREÇOS Nº 0</w:t>
          </w:r>
          <w:r>
            <w:rPr>
              <w:rFonts w:ascii="Arial" w:hAnsi="Arial" w:cs="Arial"/>
              <w:b/>
              <w:sz w:val="16"/>
              <w:szCs w:val="16"/>
            </w:rPr>
            <w:t>2</w:t>
          </w:r>
          <w:r w:rsidR="00C33770">
            <w:rPr>
              <w:rFonts w:ascii="Arial" w:hAnsi="Arial" w:cs="Arial"/>
              <w:b/>
              <w:sz w:val="16"/>
              <w:szCs w:val="16"/>
            </w:rPr>
            <w:t>1</w:t>
          </w:r>
          <w:r w:rsidRPr="000003C1">
            <w:rPr>
              <w:rFonts w:ascii="Arial" w:hAnsi="Arial" w:cs="Arial"/>
              <w:b/>
              <w:sz w:val="16"/>
              <w:szCs w:val="16"/>
            </w:rPr>
            <w:t>/202</w:t>
          </w:r>
          <w:r>
            <w:rPr>
              <w:rFonts w:ascii="Arial" w:hAnsi="Arial" w:cs="Arial"/>
              <w:b/>
              <w:sz w:val="16"/>
              <w:szCs w:val="16"/>
            </w:rPr>
            <w:t>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84398F" w:rsidRDefault="0084398F" w:rsidP="00DC21E7">
          <w:pPr>
            <w:spacing w:after="120" w:line="276" w:lineRule="auto"/>
            <w:jc w:val="both"/>
            <w:rPr>
              <w:rFonts w:ascii="Arial" w:hAnsi="Arial" w:cs="Arial"/>
              <w:b/>
              <w:sz w:val="16"/>
              <w:szCs w:val="16"/>
              <w:lang w:eastAsia="en-US"/>
            </w:rPr>
          </w:pPr>
          <w:r w:rsidRPr="00CC6D72">
            <w:rPr>
              <w:rFonts w:ascii="Arial" w:hAnsi="Arial" w:cs="Arial"/>
              <w:b/>
              <w:sz w:val="16"/>
              <w:szCs w:val="16"/>
            </w:rPr>
            <w:t>AQUISIÇÃO DE PNEUS, CÂMARAS DE AR, ÓLEOS, LUBRIFICANTES E SERVIÇOS DE RECAPAGEM DE PNEUS</w:t>
          </w:r>
          <w:r>
            <w:rPr>
              <w:rFonts w:ascii="Arial" w:hAnsi="Arial" w:cs="Arial"/>
              <w:b/>
              <w:sz w:val="16"/>
              <w:szCs w:val="16"/>
            </w:rPr>
            <w:t>.</w:t>
          </w:r>
        </w:p>
      </w:tc>
    </w:tr>
  </w:tbl>
  <w:p w:rsidR="0084398F" w:rsidRPr="00AA0421" w:rsidRDefault="0084398F" w:rsidP="008B5FF6">
    <w:pPr>
      <w:pStyle w:val="Cabealh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15:restartNumberingAfterBreak="0">
    <w:nsid w:val="1977212A"/>
    <w:multiLevelType w:val="multilevel"/>
    <w:tmpl w:val="1C3A459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9883920"/>
    <w:multiLevelType w:val="hybridMultilevel"/>
    <w:tmpl w:val="03AE95CE"/>
    <w:lvl w:ilvl="0" w:tplc="D116D2B6">
      <w:start w:val="1"/>
      <w:numFmt w:val="decimal"/>
      <w:lvlText w:val="%1."/>
      <w:lvlJc w:val="left"/>
      <w:pPr>
        <w:ind w:left="360" w:hanging="360"/>
      </w:pPr>
      <w:rPr>
        <w:b/>
      </w:rPr>
    </w:lvl>
    <w:lvl w:ilvl="1" w:tplc="EF621FB8">
      <w:start w:val="1"/>
      <w:numFmt w:val="decimal"/>
      <w:lvlText w:val="%2)"/>
      <w:lvlJc w:val="left"/>
      <w:pPr>
        <w:tabs>
          <w:tab w:val="num" w:pos="1080"/>
        </w:tabs>
        <w:ind w:left="1080" w:hanging="360"/>
      </w:pPr>
      <w:rPr>
        <w:rFonts w:hint="default"/>
      </w:rPr>
    </w:lvl>
    <w:lvl w:ilvl="2" w:tplc="C0983552">
      <w:start w:val="1"/>
      <w:numFmt w:val="lowerLetter"/>
      <w:lvlText w:val="%3)"/>
      <w:lvlJc w:val="left"/>
      <w:pPr>
        <w:tabs>
          <w:tab w:val="num" w:pos="1980"/>
        </w:tabs>
        <w:ind w:left="1980" w:hanging="360"/>
      </w:pPr>
      <w:rPr>
        <w:rFonts w:hint="default"/>
        <w:b w:val="0"/>
      </w:rPr>
    </w:lvl>
    <w:lvl w:ilvl="3" w:tplc="791A50C2">
      <w:start w:val="3"/>
      <w:numFmt w:val="upperLetter"/>
      <w:lvlText w:val="%4)"/>
      <w:lvlJc w:val="left"/>
      <w:pPr>
        <w:tabs>
          <w:tab w:val="num" w:pos="2520"/>
        </w:tabs>
        <w:ind w:left="2520" w:hanging="360"/>
      </w:pPr>
      <w:rPr>
        <w:rFonts w:hint="default"/>
        <w:b w:val="0"/>
      </w:r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D237B0F"/>
    <w:multiLevelType w:val="hybridMultilevel"/>
    <w:tmpl w:val="92B4AE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CC07AB"/>
    <w:multiLevelType w:val="hybridMultilevel"/>
    <w:tmpl w:val="B22489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3"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4"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3D1BE5"/>
    <w:multiLevelType w:val="hybridMultilevel"/>
    <w:tmpl w:val="9A10F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765655"/>
    <w:multiLevelType w:val="hybridMultilevel"/>
    <w:tmpl w:val="7D722340"/>
    <w:lvl w:ilvl="0" w:tplc="923A5DF4">
      <w:start w:val="1"/>
      <w:numFmt w:val="decimal"/>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FFA36D4"/>
    <w:multiLevelType w:val="multilevel"/>
    <w:tmpl w:val="27A07C60"/>
    <w:lvl w:ilvl="0">
      <w:start w:val="4"/>
      <w:numFmt w:val="decimal"/>
      <w:lvlText w:val="%1"/>
      <w:lvlJc w:val="left"/>
      <w:pPr>
        <w:ind w:left="600" w:hanging="600"/>
      </w:pPr>
      <w:rPr>
        <w:rFonts w:eastAsia="Batang" w:hint="default"/>
        <w:b w:val="0"/>
      </w:rPr>
    </w:lvl>
    <w:lvl w:ilvl="1">
      <w:start w:val="1"/>
      <w:numFmt w:val="decimal"/>
      <w:lvlText w:val="%1.%2"/>
      <w:lvlJc w:val="left"/>
      <w:pPr>
        <w:ind w:left="600" w:hanging="600"/>
      </w:pPr>
      <w:rPr>
        <w:rFonts w:eastAsia="Batang" w:hint="default"/>
        <w:b w:val="0"/>
      </w:rPr>
    </w:lvl>
    <w:lvl w:ilvl="2">
      <w:start w:val="12"/>
      <w:numFmt w:val="decimal"/>
      <w:lvlText w:val="%1.%2.%3"/>
      <w:lvlJc w:val="left"/>
      <w:pPr>
        <w:ind w:left="720" w:hanging="720"/>
      </w:pPr>
      <w:rPr>
        <w:rFonts w:eastAsia="Batang" w:hint="default"/>
        <w:b w:val="0"/>
      </w:rPr>
    </w:lvl>
    <w:lvl w:ilvl="3">
      <w:start w:val="1"/>
      <w:numFmt w:val="decimal"/>
      <w:lvlText w:val="%1.%2.%3.%4"/>
      <w:lvlJc w:val="left"/>
      <w:pPr>
        <w:ind w:left="720" w:hanging="720"/>
      </w:pPr>
      <w:rPr>
        <w:rFonts w:eastAsia="Batang" w:hint="default"/>
        <w:b w:val="0"/>
      </w:rPr>
    </w:lvl>
    <w:lvl w:ilvl="4">
      <w:start w:val="1"/>
      <w:numFmt w:val="decimal"/>
      <w:lvlText w:val="%1.%2.%3.%4.%5"/>
      <w:lvlJc w:val="left"/>
      <w:pPr>
        <w:ind w:left="1080" w:hanging="1080"/>
      </w:pPr>
      <w:rPr>
        <w:rFonts w:eastAsia="Batang" w:hint="default"/>
        <w:b w:val="0"/>
      </w:rPr>
    </w:lvl>
    <w:lvl w:ilvl="5">
      <w:start w:val="1"/>
      <w:numFmt w:val="decimal"/>
      <w:lvlText w:val="%1.%2.%3.%4.%5.%6"/>
      <w:lvlJc w:val="left"/>
      <w:pPr>
        <w:ind w:left="1080" w:hanging="1080"/>
      </w:pPr>
      <w:rPr>
        <w:rFonts w:eastAsia="Batang" w:hint="default"/>
        <w:b w:val="0"/>
      </w:rPr>
    </w:lvl>
    <w:lvl w:ilvl="6">
      <w:start w:val="1"/>
      <w:numFmt w:val="decimal"/>
      <w:lvlText w:val="%1.%2.%3.%4.%5.%6.%7"/>
      <w:lvlJc w:val="left"/>
      <w:pPr>
        <w:ind w:left="1440" w:hanging="1440"/>
      </w:pPr>
      <w:rPr>
        <w:rFonts w:eastAsia="Batang" w:hint="default"/>
        <w:b w:val="0"/>
      </w:rPr>
    </w:lvl>
    <w:lvl w:ilvl="7">
      <w:start w:val="1"/>
      <w:numFmt w:val="decimal"/>
      <w:lvlText w:val="%1.%2.%3.%4.%5.%6.%7.%8"/>
      <w:lvlJc w:val="left"/>
      <w:pPr>
        <w:ind w:left="1440" w:hanging="1440"/>
      </w:pPr>
      <w:rPr>
        <w:rFonts w:eastAsia="Batang" w:hint="default"/>
        <w:b w:val="0"/>
      </w:rPr>
    </w:lvl>
    <w:lvl w:ilvl="8">
      <w:start w:val="1"/>
      <w:numFmt w:val="decimal"/>
      <w:lvlText w:val="%1.%2.%3.%4.%5.%6.%7.%8.%9"/>
      <w:lvlJc w:val="left"/>
      <w:pPr>
        <w:ind w:left="1800" w:hanging="1800"/>
      </w:pPr>
      <w:rPr>
        <w:rFonts w:eastAsia="Batang" w:hint="default"/>
        <w:b w:val="0"/>
      </w:rPr>
    </w:lvl>
  </w:abstractNum>
  <w:abstractNum w:abstractNumId="34"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0"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15:restartNumberingAfterBreak="0">
    <w:nsid w:val="7BB5332E"/>
    <w:multiLevelType w:val="hybridMultilevel"/>
    <w:tmpl w:val="6D002BA0"/>
    <w:lvl w:ilvl="0" w:tplc="04160001">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27"/>
  </w:num>
  <w:num w:numId="4">
    <w:abstractNumId w:val="11"/>
  </w:num>
  <w:num w:numId="5">
    <w:abstractNumId w:val="24"/>
  </w:num>
  <w:num w:numId="6">
    <w:abstractNumId w:val="35"/>
  </w:num>
  <w:num w:numId="7">
    <w:abstractNumId w:val="15"/>
  </w:num>
  <w:num w:numId="8">
    <w:abstractNumId w:val="36"/>
  </w:num>
  <w:num w:numId="9">
    <w:abstractNumId w:val="38"/>
  </w:num>
  <w:num w:numId="10">
    <w:abstractNumId w:val="32"/>
  </w:num>
  <w:num w:numId="11">
    <w:abstractNumId w:val="3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9"/>
  </w:num>
  <w:num w:numId="19">
    <w:abstractNumId w:val="8"/>
  </w:num>
  <w:num w:numId="20">
    <w:abstractNumId w:val="29"/>
  </w:num>
  <w:num w:numId="21">
    <w:abstractNumId w:val="40"/>
  </w:num>
  <w:num w:numId="22">
    <w:abstractNumId w:val="34"/>
  </w:num>
  <w:num w:numId="23">
    <w:abstractNumId w:val="7"/>
  </w:num>
  <w:num w:numId="24">
    <w:abstractNumId w:val="16"/>
  </w:num>
  <w:num w:numId="25">
    <w:abstractNumId w:val="12"/>
  </w:num>
  <w:num w:numId="26">
    <w:abstractNumId w:val="10"/>
  </w:num>
  <w:num w:numId="27">
    <w:abstractNumId w:val="31"/>
  </w:num>
  <w:num w:numId="28">
    <w:abstractNumId w:val="23"/>
  </w:num>
  <w:num w:numId="29">
    <w:abstractNumId w:val="6"/>
  </w:num>
  <w:num w:numId="30">
    <w:abstractNumId w:val="22"/>
  </w:num>
  <w:num w:numId="31">
    <w:abstractNumId w:val="20"/>
  </w:num>
  <w:num w:numId="32">
    <w:abstractNumId w:val="14"/>
  </w:num>
  <w:num w:numId="33">
    <w:abstractNumId w:val="13"/>
  </w:num>
  <w:num w:numId="34">
    <w:abstractNumId w:val="42"/>
  </w:num>
  <w:num w:numId="35">
    <w:abstractNumId w:val="30"/>
  </w:num>
  <w:num w:numId="36">
    <w:abstractNumId w:val="9"/>
  </w:num>
  <w:num w:numId="37">
    <w:abstractNumId w:val="26"/>
  </w:num>
  <w:num w:numId="38">
    <w:abstractNumId w:val="33"/>
  </w:num>
  <w:num w:numId="39">
    <w:abstractNumId w:val="28"/>
  </w:num>
  <w:num w:numId="40">
    <w:abstractNumId w:val="41"/>
  </w:num>
  <w:num w:numId="41">
    <w:abstractNumId w:val="21"/>
  </w:num>
  <w:num w:numId="42">
    <w:abstractNumId w:val="2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0A2E"/>
    <w:rsid w:val="00000B09"/>
    <w:rsid w:val="00000FE6"/>
    <w:rsid w:val="0000314D"/>
    <w:rsid w:val="0000459E"/>
    <w:rsid w:val="000077F3"/>
    <w:rsid w:val="0001006B"/>
    <w:rsid w:val="0001462D"/>
    <w:rsid w:val="000160E5"/>
    <w:rsid w:val="000167D9"/>
    <w:rsid w:val="00020987"/>
    <w:rsid w:val="000217C1"/>
    <w:rsid w:val="00022D25"/>
    <w:rsid w:val="000233CB"/>
    <w:rsid w:val="00023D7D"/>
    <w:rsid w:val="00023F22"/>
    <w:rsid w:val="00024710"/>
    <w:rsid w:val="00024A04"/>
    <w:rsid w:val="000320F8"/>
    <w:rsid w:val="000342DF"/>
    <w:rsid w:val="00035F2C"/>
    <w:rsid w:val="00035F9A"/>
    <w:rsid w:val="00036DF3"/>
    <w:rsid w:val="0004337E"/>
    <w:rsid w:val="00046E63"/>
    <w:rsid w:val="00047BF2"/>
    <w:rsid w:val="000537B9"/>
    <w:rsid w:val="00053DBA"/>
    <w:rsid w:val="00055F5B"/>
    <w:rsid w:val="0005661B"/>
    <w:rsid w:val="000607AD"/>
    <w:rsid w:val="000611B5"/>
    <w:rsid w:val="000615D7"/>
    <w:rsid w:val="00067796"/>
    <w:rsid w:val="00071A10"/>
    <w:rsid w:val="00072306"/>
    <w:rsid w:val="00073A17"/>
    <w:rsid w:val="00076B81"/>
    <w:rsid w:val="00076D15"/>
    <w:rsid w:val="0008020E"/>
    <w:rsid w:val="000828C9"/>
    <w:rsid w:val="00092819"/>
    <w:rsid w:val="00094A80"/>
    <w:rsid w:val="00096B72"/>
    <w:rsid w:val="00096FC8"/>
    <w:rsid w:val="00097236"/>
    <w:rsid w:val="00097D25"/>
    <w:rsid w:val="000A62C9"/>
    <w:rsid w:val="000B5E50"/>
    <w:rsid w:val="000C74E9"/>
    <w:rsid w:val="000C7FB6"/>
    <w:rsid w:val="000D0C20"/>
    <w:rsid w:val="000D1216"/>
    <w:rsid w:val="000D311F"/>
    <w:rsid w:val="000D3A89"/>
    <w:rsid w:val="000D406A"/>
    <w:rsid w:val="000D4145"/>
    <w:rsid w:val="000D4E1F"/>
    <w:rsid w:val="000E43F6"/>
    <w:rsid w:val="000E54F2"/>
    <w:rsid w:val="000F206C"/>
    <w:rsid w:val="000F3005"/>
    <w:rsid w:val="000F3620"/>
    <w:rsid w:val="000F56E6"/>
    <w:rsid w:val="000F779C"/>
    <w:rsid w:val="001001B2"/>
    <w:rsid w:val="00105BCD"/>
    <w:rsid w:val="0010799C"/>
    <w:rsid w:val="0011469A"/>
    <w:rsid w:val="001150DA"/>
    <w:rsid w:val="001151DE"/>
    <w:rsid w:val="001152FE"/>
    <w:rsid w:val="00127460"/>
    <w:rsid w:val="001347C4"/>
    <w:rsid w:val="001413C6"/>
    <w:rsid w:val="0014214A"/>
    <w:rsid w:val="001443BA"/>
    <w:rsid w:val="00147266"/>
    <w:rsid w:val="00153686"/>
    <w:rsid w:val="00156797"/>
    <w:rsid w:val="00160304"/>
    <w:rsid w:val="00162122"/>
    <w:rsid w:val="0016271D"/>
    <w:rsid w:val="00162F64"/>
    <w:rsid w:val="00164DCE"/>
    <w:rsid w:val="00167D8D"/>
    <w:rsid w:val="00170311"/>
    <w:rsid w:val="00174876"/>
    <w:rsid w:val="00174AE6"/>
    <w:rsid w:val="001759D4"/>
    <w:rsid w:val="00175E58"/>
    <w:rsid w:val="001769F0"/>
    <w:rsid w:val="001814D5"/>
    <w:rsid w:val="001824C6"/>
    <w:rsid w:val="0018323F"/>
    <w:rsid w:val="00183BF1"/>
    <w:rsid w:val="00184417"/>
    <w:rsid w:val="001847D0"/>
    <w:rsid w:val="00190440"/>
    <w:rsid w:val="00190C2D"/>
    <w:rsid w:val="00194038"/>
    <w:rsid w:val="00195337"/>
    <w:rsid w:val="001959F9"/>
    <w:rsid w:val="00195AD1"/>
    <w:rsid w:val="001965FB"/>
    <w:rsid w:val="001A3C36"/>
    <w:rsid w:val="001A3E79"/>
    <w:rsid w:val="001A5B48"/>
    <w:rsid w:val="001A7132"/>
    <w:rsid w:val="001A7C35"/>
    <w:rsid w:val="001A7D19"/>
    <w:rsid w:val="001B045D"/>
    <w:rsid w:val="001B37B7"/>
    <w:rsid w:val="001B6A70"/>
    <w:rsid w:val="001C078A"/>
    <w:rsid w:val="001C0E03"/>
    <w:rsid w:val="001C2BC2"/>
    <w:rsid w:val="001C3350"/>
    <w:rsid w:val="001C398F"/>
    <w:rsid w:val="001C4EEC"/>
    <w:rsid w:val="001C515E"/>
    <w:rsid w:val="001C6DCE"/>
    <w:rsid w:val="001C7048"/>
    <w:rsid w:val="001D0465"/>
    <w:rsid w:val="001D4FF4"/>
    <w:rsid w:val="001D5A30"/>
    <w:rsid w:val="001D7BF1"/>
    <w:rsid w:val="001D7E6B"/>
    <w:rsid w:val="001F3324"/>
    <w:rsid w:val="001F47F7"/>
    <w:rsid w:val="001F5C3B"/>
    <w:rsid w:val="001F6003"/>
    <w:rsid w:val="002006A9"/>
    <w:rsid w:val="00200BC5"/>
    <w:rsid w:val="00201D13"/>
    <w:rsid w:val="00201F2A"/>
    <w:rsid w:val="002039AB"/>
    <w:rsid w:val="0020439B"/>
    <w:rsid w:val="002046D6"/>
    <w:rsid w:val="00207D72"/>
    <w:rsid w:val="0021170B"/>
    <w:rsid w:val="00214B7E"/>
    <w:rsid w:val="00215372"/>
    <w:rsid w:val="0021788E"/>
    <w:rsid w:val="0022302E"/>
    <w:rsid w:val="002249DE"/>
    <w:rsid w:val="002267DE"/>
    <w:rsid w:val="002314CB"/>
    <w:rsid w:val="00234056"/>
    <w:rsid w:val="00234491"/>
    <w:rsid w:val="00235307"/>
    <w:rsid w:val="00237484"/>
    <w:rsid w:val="00242497"/>
    <w:rsid w:val="0024254D"/>
    <w:rsid w:val="002434CB"/>
    <w:rsid w:val="00243EAF"/>
    <w:rsid w:val="00245BE0"/>
    <w:rsid w:val="00246D09"/>
    <w:rsid w:val="00246DB8"/>
    <w:rsid w:val="00247F49"/>
    <w:rsid w:val="0025784F"/>
    <w:rsid w:val="0026005D"/>
    <w:rsid w:val="00263C95"/>
    <w:rsid w:val="0026597C"/>
    <w:rsid w:val="00266BA3"/>
    <w:rsid w:val="00266DC3"/>
    <w:rsid w:val="00267900"/>
    <w:rsid w:val="002729B6"/>
    <w:rsid w:val="002739FC"/>
    <w:rsid w:val="002768A1"/>
    <w:rsid w:val="00276F0A"/>
    <w:rsid w:val="00283E66"/>
    <w:rsid w:val="002913E8"/>
    <w:rsid w:val="00292626"/>
    <w:rsid w:val="00296B58"/>
    <w:rsid w:val="0029741D"/>
    <w:rsid w:val="002A078A"/>
    <w:rsid w:val="002A0EDD"/>
    <w:rsid w:val="002A106C"/>
    <w:rsid w:val="002A4196"/>
    <w:rsid w:val="002A73DA"/>
    <w:rsid w:val="002B029C"/>
    <w:rsid w:val="002B244E"/>
    <w:rsid w:val="002B28BE"/>
    <w:rsid w:val="002B7540"/>
    <w:rsid w:val="002C0F89"/>
    <w:rsid w:val="002C32AB"/>
    <w:rsid w:val="002C3ECB"/>
    <w:rsid w:val="002C43D7"/>
    <w:rsid w:val="002D12EB"/>
    <w:rsid w:val="002D4AD8"/>
    <w:rsid w:val="002D5A3F"/>
    <w:rsid w:val="002D609D"/>
    <w:rsid w:val="002D75D9"/>
    <w:rsid w:val="002E051F"/>
    <w:rsid w:val="002E1C4D"/>
    <w:rsid w:val="002E66B0"/>
    <w:rsid w:val="002F12AA"/>
    <w:rsid w:val="002F1347"/>
    <w:rsid w:val="002F1DD5"/>
    <w:rsid w:val="002F4B40"/>
    <w:rsid w:val="00300635"/>
    <w:rsid w:val="00302598"/>
    <w:rsid w:val="00311D4F"/>
    <w:rsid w:val="003170C6"/>
    <w:rsid w:val="00320644"/>
    <w:rsid w:val="00322A16"/>
    <w:rsid w:val="003241AF"/>
    <w:rsid w:val="003329AF"/>
    <w:rsid w:val="00332AFD"/>
    <w:rsid w:val="003342F4"/>
    <w:rsid w:val="0033531C"/>
    <w:rsid w:val="0033596E"/>
    <w:rsid w:val="003359C3"/>
    <w:rsid w:val="003408A4"/>
    <w:rsid w:val="0034153F"/>
    <w:rsid w:val="00343ACA"/>
    <w:rsid w:val="00351FAF"/>
    <w:rsid w:val="00352ED5"/>
    <w:rsid w:val="003543EA"/>
    <w:rsid w:val="00354A45"/>
    <w:rsid w:val="003555E4"/>
    <w:rsid w:val="00355825"/>
    <w:rsid w:val="0036145F"/>
    <w:rsid w:val="003633CA"/>
    <w:rsid w:val="00364415"/>
    <w:rsid w:val="00370A0D"/>
    <w:rsid w:val="00373C96"/>
    <w:rsid w:val="00374C30"/>
    <w:rsid w:val="00380C5F"/>
    <w:rsid w:val="00381484"/>
    <w:rsid w:val="00384A8B"/>
    <w:rsid w:val="00385437"/>
    <w:rsid w:val="003913BA"/>
    <w:rsid w:val="0039166D"/>
    <w:rsid w:val="003916F2"/>
    <w:rsid w:val="0039381E"/>
    <w:rsid w:val="00394536"/>
    <w:rsid w:val="003968A0"/>
    <w:rsid w:val="00397A3F"/>
    <w:rsid w:val="00397B9A"/>
    <w:rsid w:val="003A1E8F"/>
    <w:rsid w:val="003A2CF1"/>
    <w:rsid w:val="003A39A9"/>
    <w:rsid w:val="003A7D57"/>
    <w:rsid w:val="003B1CCE"/>
    <w:rsid w:val="003B225B"/>
    <w:rsid w:val="003B41F7"/>
    <w:rsid w:val="003C1175"/>
    <w:rsid w:val="003C23B3"/>
    <w:rsid w:val="003C5798"/>
    <w:rsid w:val="003D1A8E"/>
    <w:rsid w:val="003D3CFE"/>
    <w:rsid w:val="003D3FFD"/>
    <w:rsid w:val="003D4F5A"/>
    <w:rsid w:val="003D72B6"/>
    <w:rsid w:val="003E1B0B"/>
    <w:rsid w:val="003E276C"/>
    <w:rsid w:val="003E3AA3"/>
    <w:rsid w:val="003E646C"/>
    <w:rsid w:val="003E70A8"/>
    <w:rsid w:val="003E75AA"/>
    <w:rsid w:val="003F41B7"/>
    <w:rsid w:val="003F5132"/>
    <w:rsid w:val="003F5983"/>
    <w:rsid w:val="003F6ADA"/>
    <w:rsid w:val="003F7ACC"/>
    <w:rsid w:val="004001DA"/>
    <w:rsid w:val="00400FCB"/>
    <w:rsid w:val="00401E01"/>
    <w:rsid w:val="0040456B"/>
    <w:rsid w:val="00406AF7"/>
    <w:rsid w:val="0041167C"/>
    <w:rsid w:val="00414E4D"/>
    <w:rsid w:val="00414F71"/>
    <w:rsid w:val="004179B3"/>
    <w:rsid w:val="00421671"/>
    <w:rsid w:val="004219C0"/>
    <w:rsid w:val="004248FE"/>
    <w:rsid w:val="00430366"/>
    <w:rsid w:val="0043146D"/>
    <w:rsid w:val="00432018"/>
    <w:rsid w:val="00432A74"/>
    <w:rsid w:val="00432B26"/>
    <w:rsid w:val="00440808"/>
    <w:rsid w:val="00441DB1"/>
    <w:rsid w:val="004431FF"/>
    <w:rsid w:val="004448C3"/>
    <w:rsid w:val="00445E4D"/>
    <w:rsid w:val="00450001"/>
    <w:rsid w:val="004514C9"/>
    <w:rsid w:val="004604C6"/>
    <w:rsid w:val="00461969"/>
    <w:rsid w:val="00463AAB"/>
    <w:rsid w:val="00466DEE"/>
    <w:rsid w:val="00467E8A"/>
    <w:rsid w:val="0047050A"/>
    <w:rsid w:val="0047294B"/>
    <w:rsid w:val="004744D1"/>
    <w:rsid w:val="00475324"/>
    <w:rsid w:val="00476CB1"/>
    <w:rsid w:val="00476E69"/>
    <w:rsid w:val="00480845"/>
    <w:rsid w:val="0048207F"/>
    <w:rsid w:val="00482B3A"/>
    <w:rsid w:val="0048472F"/>
    <w:rsid w:val="00484740"/>
    <w:rsid w:val="004847E2"/>
    <w:rsid w:val="00486184"/>
    <w:rsid w:val="00486E28"/>
    <w:rsid w:val="0048742A"/>
    <w:rsid w:val="004909CC"/>
    <w:rsid w:val="00494C0F"/>
    <w:rsid w:val="004A021C"/>
    <w:rsid w:val="004A0FAC"/>
    <w:rsid w:val="004A3617"/>
    <w:rsid w:val="004A3B1B"/>
    <w:rsid w:val="004A3EB2"/>
    <w:rsid w:val="004A627A"/>
    <w:rsid w:val="004B1672"/>
    <w:rsid w:val="004B711B"/>
    <w:rsid w:val="004C08BF"/>
    <w:rsid w:val="004C572D"/>
    <w:rsid w:val="004C6FB1"/>
    <w:rsid w:val="004C72E3"/>
    <w:rsid w:val="004D122A"/>
    <w:rsid w:val="004D3C83"/>
    <w:rsid w:val="004D3EC8"/>
    <w:rsid w:val="004D404C"/>
    <w:rsid w:val="004D5A83"/>
    <w:rsid w:val="004D6174"/>
    <w:rsid w:val="004D6E02"/>
    <w:rsid w:val="004D743A"/>
    <w:rsid w:val="004D79FD"/>
    <w:rsid w:val="004D7D24"/>
    <w:rsid w:val="004E0E91"/>
    <w:rsid w:val="004E0F0E"/>
    <w:rsid w:val="004E2EBD"/>
    <w:rsid w:val="004E3032"/>
    <w:rsid w:val="004E5700"/>
    <w:rsid w:val="004E676F"/>
    <w:rsid w:val="004E6A4B"/>
    <w:rsid w:val="004E6CC4"/>
    <w:rsid w:val="004F1902"/>
    <w:rsid w:val="004F3454"/>
    <w:rsid w:val="004F4448"/>
    <w:rsid w:val="004F492F"/>
    <w:rsid w:val="004F682F"/>
    <w:rsid w:val="004F68E4"/>
    <w:rsid w:val="004F76A7"/>
    <w:rsid w:val="00500DE4"/>
    <w:rsid w:val="005054DF"/>
    <w:rsid w:val="00507DE6"/>
    <w:rsid w:val="00510309"/>
    <w:rsid w:val="0051343A"/>
    <w:rsid w:val="00513498"/>
    <w:rsid w:val="005156DA"/>
    <w:rsid w:val="005158DA"/>
    <w:rsid w:val="00517930"/>
    <w:rsid w:val="00521B4E"/>
    <w:rsid w:val="00523A77"/>
    <w:rsid w:val="00527253"/>
    <w:rsid w:val="0053060D"/>
    <w:rsid w:val="00532681"/>
    <w:rsid w:val="00532D2F"/>
    <w:rsid w:val="00532D44"/>
    <w:rsid w:val="00534479"/>
    <w:rsid w:val="00536189"/>
    <w:rsid w:val="005415F9"/>
    <w:rsid w:val="00543A84"/>
    <w:rsid w:val="00544E16"/>
    <w:rsid w:val="00546249"/>
    <w:rsid w:val="00546490"/>
    <w:rsid w:val="00547C02"/>
    <w:rsid w:val="00560AE6"/>
    <w:rsid w:val="005629F0"/>
    <w:rsid w:val="00566BA0"/>
    <w:rsid w:val="00570AA9"/>
    <w:rsid w:val="005716DA"/>
    <w:rsid w:val="00571FBC"/>
    <w:rsid w:val="005736C4"/>
    <w:rsid w:val="00574B06"/>
    <w:rsid w:val="00575F11"/>
    <w:rsid w:val="0058129D"/>
    <w:rsid w:val="005812E0"/>
    <w:rsid w:val="00584AA7"/>
    <w:rsid w:val="00586A0D"/>
    <w:rsid w:val="00586ABE"/>
    <w:rsid w:val="00586F33"/>
    <w:rsid w:val="00595017"/>
    <w:rsid w:val="005953C3"/>
    <w:rsid w:val="005A031B"/>
    <w:rsid w:val="005A0662"/>
    <w:rsid w:val="005A27CE"/>
    <w:rsid w:val="005A3A76"/>
    <w:rsid w:val="005A6748"/>
    <w:rsid w:val="005B0B4E"/>
    <w:rsid w:val="005B68F2"/>
    <w:rsid w:val="005C12F5"/>
    <w:rsid w:val="005C2AA5"/>
    <w:rsid w:val="005C5B0B"/>
    <w:rsid w:val="005C5DB7"/>
    <w:rsid w:val="005C772E"/>
    <w:rsid w:val="005D0310"/>
    <w:rsid w:val="005D07CA"/>
    <w:rsid w:val="005D39D9"/>
    <w:rsid w:val="005D4097"/>
    <w:rsid w:val="005D49E7"/>
    <w:rsid w:val="005D7013"/>
    <w:rsid w:val="005E2BB5"/>
    <w:rsid w:val="005E38FF"/>
    <w:rsid w:val="005E4CB2"/>
    <w:rsid w:val="005F013E"/>
    <w:rsid w:val="005F0F5F"/>
    <w:rsid w:val="005F30F6"/>
    <w:rsid w:val="005F5040"/>
    <w:rsid w:val="005F61DA"/>
    <w:rsid w:val="00601CAA"/>
    <w:rsid w:val="00604E1B"/>
    <w:rsid w:val="00605160"/>
    <w:rsid w:val="00606948"/>
    <w:rsid w:val="00610DBB"/>
    <w:rsid w:val="00611D0C"/>
    <w:rsid w:val="00613577"/>
    <w:rsid w:val="00614F48"/>
    <w:rsid w:val="00616F9F"/>
    <w:rsid w:val="006206B8"/>
    <w:rsid w:val="006224F2"/>
    <w:rsid w:val="00622BA3"/>
    <w:rsid w:val="0062548A"/>
    <w:rsid w:val="006264AC"/>
    <w:rsid w:val="00626A86"/>
    <w:rsid w:val="00633BF2"/>
    <w:rsid w:val="00636D43"/>
    <w:rsid w:val="00642CB0"/>
    <w:rsid w:val="00642D30"/>
    <w:rsid w:val="00643DA8"/>
    <w:rsid w:val="00644469"/>
    <w:rsid w:val="00644933"/>
    <w:rsid w:val="006515F3"/>
    <w:rsid w:val="00652070"/>
    <w:rsid w:val="006538B9"/>
    <w:rsid w:val="00654406"/>
    <w:rsid w:val="00654C44"/>
    <w:rsid w:val="00683771"/>
    <w:rsid w:val="0068565C"/>
    <w:rsid w:val="006865B1"/>
    <w:rsid w:val="006876B7"/>
    <w:rsid w:val="00691109"/>
    <w:rsid w:val="00692846"/>
    <w:rsid w:val="00693D07"/>
    <w:rsid w:val="006954F9"/>
    <w:rsid w:val="00695F1C"/>
    <w:rsid w:val="006A3C59"/>
    <w:rsid w:val="006A42D7"/>
    <w:rsid w:val="006B0268"/>
    <w:rsid w:val="006B1EE5"/>
    <w:rsid w:val="006B2639"/>
    <w:rsid w:val="006C36E4"/>
    <w:rsid w:val="006C46C9"/>
    <w:rsid w:val="006C73BC"/>
    <w:rsid w:val="006C7E13"/>
    <w:rsid w:val="006D0077"/>
    <w:rsid w:val="006D3F5F"/>
    <w:rsid w:val="006D4B79"/>
    <w:rsid w:val="006D5722"/>
    <w:rsid w:val="006D79AE"/>
    <w:rsid w:val="006E5805"/>
    <w:rsid w:val="006F5A6C"/>
    <w:rsid w:val="00700C0E"/>
    <w:rsid w:val="00701E30"/>
    <w:rsid w:val="00703981"/>
    <w:rsid w:val="00713B23"/>
    <w:rsid w:val="00715F7E"/>
    <w:rsid w:val="00724446"/>
    <w:rsid w:val="00726579"/>
    <w:rsid w:val="0073602B"/>
    <w:rsid w:val="00737A0A"/>
    <w:rsid w:val="00740E22"/>
    <w:rsid w:val="007426AA"/>
    <w:rsid w:val="00742B2E"/>
    <w:rsid w:val="00744436"/>
    <w:rsid w:val="0074542C"/>
    <w:rsid w:val="00745818"/>
    <w:rsid w:val="00747DFB"/>
    <w:rsid w:val="007532F6"/>
    <w:rsid w:val="0075635C"/>
    <w:rsid w:val="00761432"/>
    <w:rsid w:val="00763789"/>
    <w:rsid w:val="007655A2"/>
    <w:rsid w:val="007655D3"/>
    <w:rsid w:val="00767C99"/>
    <w:rsid w:val="0077136F"/>
    <w:rsid w:val="007720EA"/>
    <w:rsid w:val="00774FB5"/>
    <w:rsid w:val="007750AF"/>
    <w:rsid w:val="00776A1D"/>
    <w:rsid w:val="00776C16"/>
    <w:rsid w:val="00781FA4"/>
    <w:rsid w:val="007821A9"/>
    <w:rsid w:val="007924B5"/>
    <w:rsid w:val="00796BD5"/>
    <w:rsid w:val="0079797A"/>
    <w:rsid w:val="007A17B0"/>
    <w:rsid w:val="007A3C0D"/>
    <w:rsid w:val="007A4164"/>
    <w:rsid w:val="007B01F3"/>
    <w:rsid w:val="007B0BDF"/>
    <w:rsid w:val="007B0F1B"/>
    <w:rsid w:val="007B37A2"/>
    <w:rsid w:val="007B486F"/>
    <w:rsid w:val="007B5571"/>
    <w:rsid w:val="007B5982"/>
    <w:rsid w:val="007B6DF6"/>
    <w:rsid w:val="007C0CBA"/>
    <w:rsid w:val="007C2830"/>
    <w:rsid w:val="007C3D21"/>
    <w:rsid w:val="007C58E7"/>
    <w:rsid w:val="007C68F0"/>
    <w:rsid w:val="007C6E2E"/>
    <w:rsid w:val="007D0084"/>
    <w:rsid w:val="007D0DBA"/>
    <w:rsid w:val="007D26CB"/>
    <w:rsid w:val="007D59D4"/>
    <w:rsid w:val="007D7AA6"/>
    <w:rsid w:val="007E192C"/>
    <w:rsid w:val="007E2634"/>
    <w:rsid w:val="007E2A4C"/>
    <w:rsid w:val="007E7308"/>
    <w:rsid w:val="007F1011"/>
    <w:rsid w:val="007F13DA"/>
    <w:rsid w:val="007F6E6B"/>
    <w:rsid w:val="007F79CE"/>
    <w:rsid w:val="00801F44"/>
    <w:rsid w:val="00801FCB"/>
    <w:rsid w:val="0080209D"/>
    <w:rsid w:val="00802C28"/>
    <w:rsid w:val="00802D45"/>
    <w:rsid w:val="008044B1"/>
    <w:rsid w:val="008073CD"/>
    <w:rsid w:val="0080786F"/>
    <w:rsid w:val="008106DF"/>
    <w:rsid w:val="00813035"/>
    <w:rsid w:val="00816619"/>
    <w:rsid w:val="0082044C"/>
    <w:rsid w:val="0082182C"/>
    <w:rsid w:val="00821F00"/>
    <w:rsid w:val="008239B3"/>
    <w:rsid w:val="008242F2"/>
    <w:rsid w:val="008251B5"/>
    <w:rsid w:val="0082638A"/>
    <w:rsid w:val="00830094"/>
    <w:rsid w:val="0083019D"/>
    <w:rsid w:val="008305C7"/>
    <w:rsid w:val="0083574C"/>
    <w:rsid w:val="00835F17"/>
    <w:rsid w:val="008378D6"/>
    <w:rsid w:val="0084090F"/>
    <w:rsid w:val="0084398F"/>
    <w:rsid w:val="00846A0E"/>
    <w:rsid w:val="0085301F"/>
    <w:rsid w:val="0085483F"/>
    <w:rsid w:val="00856A71"/>
    <w:rsid w:val="0086182C"/>
    <w:rsid w:val="008700BB"/>
    <w:rsid w:val="0087332B"/>
    <w:rsid w:val="008733CF"/>
    <w:rsid w:val="00873434"/>
    <w:rsid w:val="00875A60"/>
    <w:rsid w:val="0088151C"/>
    <w:rsid w:val="00882034"/>
    <w:rsid w:val="0088521B"/>
    <w:rsid w:val="00885EEC"/>
    <w:rsid w:val="008917FD"/>
    <w:rsid w:val="00892DAD"/>
    <w:rsid w:val="00894BB3"/>
    <w:rsid w:val="00897A7F"/>
    <w:rsid w:val="008A0FDA"/>
    <w:rsid w:val="008A2D64"/>
    <w:rsid w:val="008A32BD"/>
    <w:rsid w:val="008A5520"/>
    <w:rsid w:val="008B22A2"/>
    <w:rsid w:val="008B5FF6"/>
    <w:rsid w:val="008B79D3"/>
    <w:rsid w:val="008B7EA9"/>
    <w:rsid w:val="008C0C5A"/>
    <w:rsid w:val="008C1210"/>
    <w:rsid w:val="008C2B87"/>
    <w:rsid w:val="008C6D70"/>
    <w:rsid w:val="008D0DC8"/>
    <w:rsid w:val="008D706A"/>
    <w:rsid w:val="008D7704"/>
    <w:rsid w:val="008E2AC2"/>
    <w:rsid w:val="008E6F1F"/>
    <w:rsid w:val="008F3294"/>
    <w:rsid w:val="008F32B9"/>
    <w:rsid w:val="008F3579"/>
    <w:rsid w:val="008F634F"/>
    <w:rsid w:val="008F727D"/>
    <w:rsid w:val="008F72B3"/>
    <w:rsid w:val="00901A18"/>
    <w:rsid w:val="00903060"/>
    <w:rsid w:val="00904AFF"/>
    <w:rsid w:val="009100FF"/>
    <w:rsid w:val="00911DBE"/>
    <w:rsid w:val="00914CDE"/>
    <w:rsid w:val="009240EF"/>
    <w:rsid w:val="00927688"/>
    <w:rsid w:val="00927A51"/>
    <w:rsid w:val="00927A62"/>
    <w:rsid w:val="00930976"/>
    <w:rsid w:val="009309D3"/>
    <w:rsid w:val="009321D4"/>
    <w:rsid w:val="009330FD"/>
    <w:rsid w:val="009348A4"/>
    <w:rsid w:val="0094062F"/>
    <w:rsid w:val="00946F2C"/>
    <w:rsid w:val="009505F2"/>
    <w:rsid w:val="00952D83"/>
    <w:rsid w:val="009561C4"/>
    <w:rsid w:val="00956E3F"/>
    <w:rsid w:val="009600F0"/>
    <w:rsid w:val="00960603"/>
    <w:rsid w:val="009609F1"/>
    <w:rsid w:val="009610DE"/>
    <w:rsid w:val="00962BB9"/>
    <w:rsid w:val="00967E21"/>
    <w:rsid w:val="009720DE"/>
    <w:rsid w:val="0097240B"/>
    <w:rsid w:val="009749FB"/>
    <w:rsid w:val="00976FA1"/>
    <w:rsid w:val="0098012F"/>
    <w:rsid w:val="00981727"/>
    <w:rsid w:val="00981891"/>
    <w:rsid w:val="00981A28"/>
    <w:rsid w:val="00985596"/>
    <w:rsid w:val="009873AC"/>
    <w:rsid w:val="00987B10"/>
    <w:rsid w:val="00993588"/>
    <w:rsid w:val="00994213"/>
    <w:rsid w:val="009950A4"/>
    <w:rsid w:val="009959B9"/>
    <w:rsid w:val="0099695C"/>
    <w:rsid w:val="009A293D"/>
    <w:rsid w:val="009A4705"/>
    <w:rsid w:val="009A7894"/>
    <w:rsid w:val="009A7AE3"/>
    <w:rsid w:val="009B7C42"/>
    <w:rsid w:val="009C0BE4"/>
    <w:rsid w:val="009C37CA"/>
    <w:rsid w:val="009D01AE"/>
    <w:rsid w:val="009D3F71"/>
    <w:rsid w:val="009D6D2D"/>
    <w:rsid w:val="009E2C00"/>
    <w:rsid w:val="009E3084"/>
    <w:rsid w:val="009E3B80"/>
    <w:rsid w:val="009E4970"/>
    <w:rsid w:val="009E585E"/>
    <w:rsid w:val="009E64A5"/>
    <w:rsid w:val="009F4468"/>
    <w:rsid w:val="009F5EF3"/>
    <w:rsid w:val="00A023C4"/>
    <w:rsid w:val="00A02654"/>
    <w:rsid w:val="00A02EC9"/>
    <w:rsid w:val="00A03BCC"/>
    <w:rsid w:val="00A07979"/>
    <w:rsid w:val="00A16088"/>
    <w:rsid w:val="00A20866"/>
    <w:rsid w:val="00A20C04"/>
    <w:rsid w:val="00A20D59"/>
    <w:rsid w:val="00A24BB7"/>
    <w:rsid w:val="00A25675"/>
    <w:rsid w:val="00A3181A"/>
    <w:rsid w:val="00A36CFF"/>
    <w:rsid w:val="00A43C75"/>
    <w:rsid w:val="00A51ED3"/>
    <w:rsid w:val="00A53AB4"/>
    <w:rsid w:val="00A55B28"/>
    <w:rsid w:val="00A6382F"/>
    <w:rsid w:val="00A64260"/>
    <w:rsid w:val="00A643A9"/>
    <w:rsid w:val="00A6500D"/>
    <w:rsid w:val="00A656FD"/>
    <w:rsid w:val="00A6679B"/>
    <w:rsid w:val="00A67A12"/>
    <w:rsid w:val="00A67C2A"/>
    <w:rsid w:val="00A7185A"/>
    <w:rsid w:val="00A75E4E"/>
    <w:rsid w:val="00A7648A"/>
    <w:rsid w:val="00A82FE4"/>
    <w:rsid w:val="00A83EA5"/>
    <w:rsid w:val="00A8561C"/>
    <w:rsid w:val="00A86AC9"/>
    <w:rsid w:val="00A94185"/>
    <w:rsid w:val="00A9515F"/>
    <w:rsid w:val="00A9634B"/>
    <w:rsid w:val="00AA0897"/>
    <w:rsid w:val="00AA11D5"/>
    <w:rsid w:val="00AA2ABA"/>
    <w:rsid w:val="00AB36D7"/>
    <w:rsid w:val="00AB758D"/>
    <w:rsid w:val="00AB7EC2"/>
    <w:rsid w:val="00AC2384"/>
    <w:rsid w:val="00AC598E"/>
    <w:rsid w:val="00AC7B4F"/>
    <w:rsid w:val="00AD0A17"/>
    <w:rsid w:val="00AD0CF2"/>
    <w:rsid w:val="00AD7C7B"/>
    <w:rsid w:val="00AE2107"/>
    <w:rsid w:val="00AE59B4"/>
    <w:rsid w:val="00AE751D"/>
    <w:rsid w:val="00AF038D"/>
    <w:rsid w:val="00AF1916"/>
    <w:rsid w:val="00AF4646"/>
    <w:rsid w:val="00AF4707"/>
    <w:rsid w:val="00AF4F38"/>
    <w:rsid w:val="00B013A0"/>
    <w:rsid w:val="00B01E32"/>
    <w:rsid w:val="00B040B6"/>
    <w:rsid w:val="00B06DD3"/>
    <w:rsid w:val="00B07908"/>
    <w:rsid w:val="00B1565D"/>
    <w:rsid w:val="00B16C42"/>
    <w:rsid w:val="00B17EC3"/>
    <w:rsid w:val="00B20A93"/>
    <w:rsid w:val="00B21A57"/>
    <w:rsid w:val="00B261D5"/>
    <w:rsid w:val="00B27475"/>
    <w:rsid w:val="00B30F3B"/>
    <w:rsid w:val="00B32937"/>
    <w:rsid w:val="00B3398E"/>
    <w:rsid w:val="00B3403F"/>
    <w:rsid w:val="00B343E7"/>
    <w:rsid w:val="00B3480B"/>
    <w:rsid w:val="00B3518A"/>
    <w:rsid w:val="00B36C52"/>
    <w:rsid w:val="00B37E50"/>
    <w:rsid w:val="00B42D3C"/>
    <w:rsid w:val="00B44BA3"/>
    <w:rsid w:val="00B4567B"/>
    <w:rsid w:val="00B51084"/>
    <w:rsid w:val="00B51F18"/>
    <w:rsid w:val="00B52008"/>
    <w:rsid w:val="00B5269A"/>
    <w:rsid w:val="00B52EE7"/>
    <w:rsid w:val="00B52F7D"/>
    <w:rsid w:val="00B56CCE"/>
    <w:rsid w:val="00B56D9F"/>
    <w:rsid w:val="00B66FD2"/>
    <w:rsid w:val="00B6794C"/>
    <w:rsid w:val="00B72A70"/>
    <w:rsid w:val="00B7621A"/>
    <w:rsid w:val="00B85A1E"/>
    <w:rsid w:val="00B86301"/>
    <w:rsid w:val="00B8637B"/>
    <w:rsid w:val="00B8681E"/>
    <w:rsid w:val="00B86C84"/>
    <w:rsid w:val="00B87DCE"/>
    <w:rsid w:val="00B95C9C"/>
    <w:rsid w:val="00B95F56"/>
    <w:rsid w:val="00BA012F"/>
    <w:rsid w:val="00BA19A2"/>
    <w:rsid w:val="00BA3AEF"/>
    <w:rsid w:val="00BA417E"/>
    <w:rsid w:val="00BA4475"/>
    <w:rsid w:val="00BA4575"/>
    <w:rsid w:val="00BA6F0D"/>
    <w:rsid w:val="00BB09DD"/>
    <w:rsid w:val="00BB3867"/>
    <w:rsid w:val="00BB45E9"/>
    <w:rsid w:val="00BC0714"/>
    <w:rsid w:val="00BC2C9E"/>
    <w:rsid w:val="00BC39A3"/>
    <w:rsid w:val="00BC3FF0"/>
    <w:rsid w:val="00BC4964"/>
    <w:rsid w:val="00BC629F"/>
    <w:rsid w:val="00BC7512"/>
    <w:rsid w:val="00BD1FD7"/>
    <w:rsid w:val="00BD3E43"/>
    <w:rsid w:val="00BD3FC0"/>
    <w:rsid w:val="00BD5A00"/>
    <w:rsid w:val="00BD5B94"/>
    <w:rsid w:val="00BD76BC"/>
    <w:rsid w:val="00BD7C74"/>
    <w:rsid w:val="00BE0CF7"/>
    <w:rsid w:val="00BE2A2C"/>
    <w:rsid w:val="00BE4585"/>
    <w:rsid w:val="00BE7114"/>
    <w:rsid w:val="00BE726B"/>
    <w:rsid w:val="00BF7925"/>
    <w:rsid w:val="00BF7F68"/>
    <w:rsid w:val="00C02BF2"/>
    <w:rsid w:val="00C10927"/>
    <w:rsid w:val="00C1216E"/>
    <w:rsid w:val="00C126B5"/>
    <w:rsid w:val="00C13995"/>
    <w:rsid w:val="00C14BE1"/>
    <w:rsid w:val="00C15D40"/>
    <w:rsid w:val="00C17ED5"/>
    <w:rsid w:val="00C23316"/>
    <w:rsid w:val="00C265D7"/>
    <w:rsid w:val="00C26753"/>
    <w:rsid w:val="00C27962"/>
    <w:rsid w:val="00C31E99"/>
    <w:rsid w:val="00C33770"/>
    <w:rsid w:val="00C33C6C"/>
    <w:rsid w:val="00C376FB"/>
    <w:rsid w:val="00C4146B"/>
    <w:rsid w:val="00C41972"/>
    <w:rsid w:val="00C43C39"/>
    <w:rsid w:val="00C4715F"/>
    <w:rsid w:val="00C473CA"/>
    <w:rsid w:val="00C4781C"/>
    <w:rsid w:val="00C51013"/>
    <w:rsid w:val="00C527A3"/>
    <w:rsid w:val="00C550EC"/>
    <w:rsid w:val="00C57390"/>
    <w:rsid w:val="00C6067C"/>
    <w:rsid w:val="00C636E5"/>
    <w:rsid w:val="00C640C2"/>
    <w:rsid w:val="00C65B97"/>
    <w:rsid w:val="00C65DA9"/>
    <w:rsid w:val="00C71C9B"/>
    <w:rsid w:val="00C74450"/>
    <w:rsid w:val="00C80520"/>
    <w:rsid w:val="00C81D27"/>
    <w:rsid w:val="00C84502"/>
    <w:rsid w:val="00C85910"/>
    <w:rsid w:val="00C86523"/>
    <w:rsid w:val="00C943E6"/>
    <w:rsid w:val="00CA0246"/>
    <w:rsid w:val="00CA02A0"/>
    <w:rsid w:val="00CA1934"/>
    <w:rsid w:val="00CA2818"/>
    <w:rsid w:val="00CA351A"/>
    <w:rsid w:val="00CB2422"/>
    <w:rsid w:val="00CB6EBD"/>
    <w:rsid w:val="00CC01DD"/>
    <w:rsid w:val="00CC01DF"/>
    <w:rsid w:val="00CC15F6"/>
    <w:rsid w:val="00CC188B"/>
    <w:rsid w:val="00CC4C31"/>
    <w:rsid w:val="00CC6D72"/>
    <w:rsid w:val="00CD0A67"/>
    <w:rsid w:val="00CD2F16"/>
    <w:rsid w:val="00CD601E"/>
    <w:rsid w:val="00CE2857"/>
    <w:rsid w:val="00CE2A4A"/>
    <w:rsid w:val="00CE3779"/>
    <w:rsid w:val="00CE5072"/>
    <w:rsid w:val="00CE73BF"/>
    <w:rsid w:val="00CF4C93"/>
    <w:rsid w:val="00CF59C1"/>
    <w:rsid w:val="00D05E97"/>
    <w:rsid w:val="00D0779A"/>
    <w:rsid w:val="00D07A63"/>
    <w:rsid w:val="00D109FB"/>
    <w:rsid w:val="00D1346F"/>
    <w:rsid w:val="00D1551D"/>
    <w:rsid w:val="00D166CE"/>
    <w:rsid w:val="00D17F33"/>
    <w:rsid w:val="00D23428"/>
    <w:rsid w:val="00D23D04"/>
    <w:rsid w:val="00D2409E"/>
    <w:rsid w:val="00D245A4"/>
    <w:rsid w:val="00D2490F"/>
    <w:rsid w:val="00D25C91"/>
    <w:rsid w:val="00D278C7"/>
    <w:rsid w:val="00D3206C"/>
    <w:rsid w:val="00D332E1"/>
    <w:rsid w:val="00D33AD7"/>
    <w:rsid w:val="00D36E43"/>
    <w:rsid w:val="00D409E9"/>
    <w:rsid w:val="00D40B6A"/>
    <w:rsid w:val="00D41B80"/>
    <w:rsid w:val="00D42C68"/>
    <w:rsid w:val="00D4410C"/>
    <w:rsid w:val="00D4630A"/>
    <w:rsid w:val="00D508FA"/>
    <w:rsid w:val="00D5650F"/>
    <w:rsid w:val="00D604C0"/>
    <w:rsid w:val="00D650F0"/>
    <w:rsid w:val="00D66A66"/>
    <w:rsid w:val="00D7106C"/>
    <w:rsid w:val="00D7245A"/>
    <w:rsid w:val="00D72E2A"/>
    <w:rsid w:val="00D74993"/>
    <w:rsid w:val="00D752F2"/>
    <w:rsid w:val="00D76010"/>
    <w:rsid w:val="00D77AD7"/>
    <w:rsid w:val="00D85614"/>
    <w:rsid w:val="00D85754"/>
    <w:rsid w:val="00D85758"/>
    <w:rsid w:val="00D86413"/>
    <w:rsid w:val="00D9018B"/>
    <w:rsid w:val="00D959D0"/>
    <w:rsid w:val="00D960DC"/>
    <w:rsid w:val="00D96A27"/>
    <w:rsid w:val="00DA0F93"/>
    <w:rsid w:val="00DA2106"/>
    <w:rsid w:val="00DA32B3"/>
    <w:rsid w:val="00DA3986"/>
    <w:rsid w:val="00DA48AE"/>
    <w:rsid w:val="00DA5DEC"/>
    <w:rsid w:val="00DA6841"/>
    <w:rsid w:val="00DB2748"/>
    <w:rsid w:val="00DB2F86"/>
    <w:rsid w:val="00DB3916"/>
    <w:rsid w:val="00DB47F0"/>
    <w:rsid w:val="00DC21E7"/>
    <w:rsid w:val="00DC4E62"/>
    <w:rsid w:val="00DC6618"/>
    <w:rsid w:val="00DD1868"/>
    <w:rsid w:val="00DD28A2"/>
    <w:rsid w:val="00DD2975"/>
    <w:rsid w:val="00DD3007"/>
    <w:rsid w:val="00DD6176"/>
    <w:rsid w:val="00DD660A"/>
    <w:rsid w:val="00DD7EE9"/>
    <w:rsid w:val="00DE0840"/>
    <w:rsid w:val="00DE1082"/>
    <w:rsid w:val="00DE4214"/>
    <w:rsid w:val="00DE5BD5"/>
    <w:rsid w:val="00DE6CF6"/>
    <w:rsid w:val="00DF39E2"/>
    <w:rsid w:val="00DF63A2"/>
    <w:rsid w:val="00E00F70"/>
    <w:rsid w:val="00E035FF"/>
    <w:rsid w:val="00E0408B"/>
    <w:rsid w:val="00E05588"/>
    <w:rsid w:val="00E061EB"/>
    <w:rsid w:val="00E069A0"/>
    <w:rsid w:val="00E11BA9"/>
    <w:rsid w:val="00E13AC6"/>
    <w:rsid w:val="00E16396"/>
    <w:rsid w:val="00E16C9E"/>
    <w:rsid w:val="00E27A2A"/>
    <w:rsid w:val="00E30DB6"/>
    <w:rsid w:val="00E315D9"/>
    <w:rsid w:val="00E315E6"/>
    <w:rsid w:val="00E31AE2"/>
    <w:rsid w:val="00E351BC"/>
    <w:rsid w:val="00E37A7F"/>
    <w:rsid w:val="00E40A8A"/>
    <w:rsid w:val="00E41FF2"/>
    <w:rsid w:val="00E43321"/>
    <w:rsid w:val="00E44E0E"/>
    <w:rsid w:val="00E47750"/>
    <w:rsid w:val="00E550B8"/>
    <w:rsid w:val="00E643B4"/>
    <w:rsid w:val="00E65DE3"/>
    <w:rsid w:val="00E65F43"/>
    <w:rsid w:val="00E70F40"/>
    <w:rsid w:val="00E76EEC"/>
    <w:rsid w:val="00E818F7"/>
    <w:rsid w:val="00E819CE"/>
    <w:rsid w:val="00E83E79"/>
    <w:rsid w:val="00E8564F"/>
    <w:rsid w:val="00E86DCF"/>
    <w:rsid w:val="00E87D1C"/>
    <w:rsid w:val="00E87E3C"/>
    <w:rsid w:val="00E94591"/>
    <w:rsid w:val="00E94723"/>
    <w:rsid w:val="00EA22C0"/>
    <w:rsid w:val="00EA2B36"/>
    <w:rsid w:val="00EA65C0"/>
    <w:rsid w:val="00EB1DDF"/>
    <w:rsid w:val="00EB501F"/>
    <w:rsid w:val="00EB5A75"/>
    <w:rsid w:val="00EC0175"/>
    <w:rsid w:val="00EC34CA"/>
    <w:rsid w:val="00EC4BB7"/>
    <w:rsid w:val="00EC6D31"/>
    <w:rsid w:val="00ED2806"/>
    <w:rsid w:val="00ED5F5A"/>
    <w:rsid w:val="00ED7CC7"/>
    <w:rsid w:val="00EE045B"/>
    <w:rsid w:val="00EE3AE4"/>
    <w:rsid w:val="00EE7C45"/>
    <w:rsid w:val="00EF3AB0"/>
    <w:rsid w:val="00EF6D7E"/>
    <w:rsid w:val="00F05FC2"/>
    <w:rsid w:val="00F117D2"/>
    <w:rsid w:val="00F1790D"/>
    <w:rsid w:val="00F24241"/>
    <w:rsid w:val="00F24CFD"/>
    <w:rsid w:val="00F26B29"/>
    <w:rsid w:val="00F30169"/>
    <w:rsid w:val="00F327E5"/>
    <w:rsid w:val="00F32C2C"/>
    <w:rsid w:val="00F340C4"/>
    <w:rsid w:val="00F358BE"/>
    <w:rsid w:val="00F35AEB"/>
    <w:rsid w:val="00F41CD6"/>
    <w:rsid w:val="00F424C9"/>
    <w:rsid w:val="00F4439D"/>
    <w:rsid w:val="00F46B3A"/>
    <w:rsid w:val="00F55D0D"/>
    <w:rsid w:val="00F56997"/>
    <w:rsid w:val="00F575E3"/>
    <w:rsid w:val="00F60297"/>
    <w:rsid w:val="00F66198"/>
    <w:rsid w:val="00F678F2"/>
    <w:rsid w:val="00F73C6E"/>
    <w:rsid w:val="00F73C72"/>
    <w:rsid w:val="00F753B0"/>
    <w:rsid w:val="00F80158"/>
    <w:rsid w:val="00F8263C"/>
    <w:rsid w:val="00F82BD0"/>
    <w:rsid w:val="00F90701"/>
    <w:rsid w:val="00F90E0B"/>
    <w:rsid w:val="00F939E8"/>
    <w:rsid w:val="00F96F36"/>
    <w:rsid w:val="00FA198B"/>
    <w:rsid w:val="00FA24DB"/>
    <w:rsid w:val="00FA2F69"/>
    <w:rsid w:val="00FA519C"/>
    <w:rsid w:val="00FB1A9E"/>
    <w:rsid w:val="00FB2051"/>
    <w:rsid w:val="00FC0D1A"/>
    <w:rsid w:val="00FC3401"/>
    <w:rsid w:val="00FC4689"/>
    <w:rsid w:val="00FC4D4F"/>
    <w:rsid w:val="00FC5036"/>
    <w:rsid w:val="00FC62E2"/>
    <w:rsid w:val="00FC659C"/>
    <w:rsid w:val="00FC793F"/>
    <w:rsid w:val="00FD0C33"/>
    <w:rsid w:val="00FD0F82"/>
    <w:rsid w:val="00FD2A4F"/>
    <w:rsid w:val="00FE38A9"/>
    <w:rsid w:val="00FE3F74"/>
    <w:rsid w:val="00FE47F4"/>
    <w:rsid w:val="00FE6FAA"/>
    <w:rsid w:val="00FE7BBF"/>
    <w:rsid w:val="00FF05BD"/>
    <w:rsid w:val="00FF1DF1"/>
    <w:rsid w:val="00FF3EEF"/>
    <w:rsid w:val="00FF58F2"/>
    <w:rsid w:val="00FF592D"/>
    <w:rsid w:val="00FF5B51"/>
    <w:rsid w:val="00FF6B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416C46B5"/>
  <w15:docId w15:val="{64909114-16CD-4C86-AECF-7538DE24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fontstyle01">
    <w:name w:val="fontstyle01"/>
    <w:basedOn w:val="Fontepargpadro"/>
    <w:rsid w:val="00071A10"/>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s://certidoes-apf.apps.tcu.gov.br/" TargetMode="External"/><Relationship Id="rId18" Type="http://schemas.openxmlformats.org/officeDocument/2006/relationships/hyperlink" Target="https://desterrodomelo.mg.gov.br/lis_diario.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ertidoes-apf.apps.tcu.gov.br/" TargetMode="Externa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hyperlink" Target="http://www.desterrodomelo.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header" Target="header2.xml"/><Relationship Id="rId10" Type="http://schemas.openxmlformats.org/officeDocument/2006/relationships/hyperlink" Target="http://www8.receita.fazenda.gov.br/simplesnacional/aplicacoes.aspx?id=21" TargetMode="External"/><Relationship Id="rId19" Type="http://schemas.openxmlformats.org/officeDocument/2006/relationships/hyperlink" Target="https://www.tce.mg.gov.br/img/2017/Cartilha-Como-Elaborar-Termo-de-Referencia-ou-Projeto-Basico2.pdf"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mailto:compras@desterrodomelo.mg.gov.b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C439-0611-41C1-9995-90157C52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4294947028</TotalTime>
  <Pages>58</Pages>
  <Words>22023</Words>
  <Characters>118926</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1574</cp:revision>
  <cp:lastPrinted>2023-07-27T10:28:00Z</cp:lastPrinted>
  <dcterms:created xsi:type="dcterms:W3CDTF">2019-09-10T13:27:00Z</dcterms:created>
  <dcterms:modified xsi:type="dcterms:W3CDTF">2023-07-28T19:34:00Z</dcterms:modified>
</cp:coreProperties>
</file>