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E577D6" w:rsidRPr="00CD38A2">
        <w:rPr>
          <w:rFonts w:ascii="Arial" w:hAnsi="Arial" w:cs="Arial"/>
          <w:b/>
          <w:i/>
          <w:sz w:val="22"/>
          <w:szCs w:val="22"/>
          <w:u w:val="single"/>
        </w:rPr>
        <w:t>MARCOS DA SILVA GUILHERME</w:t>
      </w:r>
      <w:r w:rsidRPr="00CA315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E577D6">
        <w:rPr>
          <w:rFonts w:ascii="Arial" w:hAnsi="Arial" w:cs="Arial"/>
          <w:sz w:val="22"/>
          <w:szCs w:val="22"/>
        </w:rPr>
        <w:t>5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C73F5D" w:rsidRPr="00CD38A2">
        <w:rPr>
          <w:rFonts w:ascii="Arial" w:hAnsi="Arial" w:cs="Arial"/>
          <w:b/>
          <w:sz w:val="22"/>
          <w:szCs w:val="22"/>
        </w:rPr>
        <w:t>MARCOS DA SILVA GUILHERME</w:t>
      </w:r>
      <w:r w:rsidR="00C73F5D" w:rsidRPr="00C73F5D">
        <w:rPr>
          <w:rFonts w:ascii="Arial" w:hAnsi="Arial" w:cs="Arial"/>
          <w:sz w:val="22"/>
          <w:szCs w:val="22"/>
        </w:rPr>
        <w:t xml:space="preserve">, portador do RG MG 5815774 e do CPF: 787.016.946-34, residente e domiciliado na Rua José Davi </w:t>
      </w:r>
      <w:proofErr w:type="spellStart"/>
      <w:r w:rsidR="00C73F5D" w:rsidRPr="00C73F5D">
        <w:rPr>
          <w:rFonts w:ascii="Arial" w:hAnsi="Arial" w:cs="Arial"/>
          <w:sz w:val="22"/>
          <w:szCs w:val="22"/>
        </w:rPr>
        <w:t>Sandi</w:t>
      </w:r>
      <w:proofErr w:type="spellEnd"/>
      <w:r w:rsidR="00C73F5D" w:rsidRPr="00C73F5D">
        <w:rPr>
          <w:rFonts w:ascii="Arial" w:hAnsi="Arial" w:cs="Arial"/>
          <w:sz w:val="22"/>
          <w:szCs w:val="22"/>
        </w:rPr>
        <w:t>, nº 150A, Vista Alegre, Barbacena, Minas Gerais, CEP: 36.202-868</w:t>
      </w:r>
      <w:r w:rsidR="000B5E62" w:rsidRPr="000B5E62">
        <w:rPr>
          <w:rFonts w:ascii="Arial" w:hAnsi="Arial" w:cs="Arial"/>
          <w:sz w:val="22"/>
          <w:szCs w:val="22"/>
        </w:rPr>
        <w:t>,</w:t>
      </w:r>
      <w:proofErr w:type="gramStart"/>
      <w:r w:rsidRPr="0040076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B801B3">
        <w:rPr>
          <w:rFonts w:ascii="Arial" w:hAnsi="Arial" w:cs="Arial"/>
          <w:sz w:val="22"/>
          <w:szCs w:val="22"/>
          <w:lang w:val="pt-PT"/>
        </w:rPr>
        <w:t>3.500</w:t>
      </w:r>
      <w:r w:rsidR="00E22EB1" w:rsidRPr="003A0ADF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(</w:t>
      </w:r>
      <w:r w:rsidR="00B801B3">
        <w:rPr>
          <w:rFonts w:ascii="Arial" w:hAnsi="Arial" w:cs="Arial"/>
          <w:sz w:val="22"/>
          <w:szCs w:val="22"/>
          <w:lang w:val="pt-PT"/>
        </w:rPr>
        <w:t xml:space="preserve">três mil e quinhentos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bookmarkStart w:id="0" w:name="_GoBack"/>
      <w:r w:rsidR="00133098" w:rsidRPr="00CD38A2">
        <w:rPr>
          <w:rFonts w:ascii="Arial" w:hAnsi="Arial" w:cs="Arial"/>
          <w:b/>
          <w:sz w:val="22"/>
          <w:szCs w:val="22"/>
          <w:lang w:val="pt-PT"/>
        </w:rPr>
        <w:t>LOTE</w:t>
      </w:r>
      <w:r w:rsidR="0093393E" w:rsidRPr="00CD38A2">
        <w:rPr>
          <w:rFonts w:ascii="Arial" w:hAnsi="Arial" w:cs="Arial"/>
          <w:b/>
          <w:sz w:val="22"/>
          <w:szCs w:val="22"/>
          <w:lang w:val="pt-PT"/>
        </w:rPr>
        <w:t>/BARRACA</w:t>
      </w:r>
      <w:r w:rsidR="00133098" w:rsidRPr="00CD38A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6B0E78" w:rsidRPr="00CD38A2">
        <w:rPr>
          <w:rFonts w:ascii="Arial" w:hAnsi="Arial" w:cs="Arial"/>
          <w:b/>
          <w:sz w:val="22"/>
          <w:szCs w:val="22"/>
          <w:lang w:val="pt-PT"/>
        </w:rPr>
        <w:t>15 E 16</w:t>
      </w:r>
      <w:bookmarkEnd w:id="0"/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EC06A5" w:rsidRPr="001841CE">
        <w:rPr>
          <w:rFonts w:ascii="Arial" w:hAnsi="Arial" w:cs="Arial"/>
          <w:i/>
          <w:sz w:val="22"/>
          <w:szCs w:val="22"/>
        </w:rPr>
        <w:t xml:space="preserve"> 105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722B9F" w:rsidRPr="001841CE">
        <w:rPr>
          <w:rFonts w:ascii="Arial" w:hAnsi="Arial" w:cs="Arial"/>
          <w:b/>
          <w:i/>
          <w:sz w:val="22"/>
          <w:szCs w:val="22"/>
          <w:u w:val="single"/>
        </w:rPr>
        <w:t>MARCOS DA SILVA GUILHERME</w:t>
      </w:r>
      <w:r w:rsidR="00722B9F" w:rsidRPr="001841CE">
        <w:rPr>
          <w:rFonts w:ascii="Arial" w:hAnsi="Arial" w:cs="Arial"/>
          <w:i/>
          <w:sz w:val="22"/>
          <w:szCs w:val="22"/>
        </w:rPr>
        <w:t xml:space="preserve">, portador do RG MG 5815774 e do CPF: 787.016.946-34, residente e domiciliado na Rua José Davi </w:t>
      </w:r>
      <w:proofErr w:type="spellStart"/>
      <w:r w:rsidR="00722B9F" w:rsidRPr="001841CE">
        <w:rPr>
          <w:rFonts w:ascii="Arial" w:hAnsi="Arial" w:cs="Arial"/>
          <w:i/>
          <w:sz w:val="22"/>
          <w:szCs w:val="22"/>
        </w:rPr>
        <w:t>Sandi</w:t>
      </w:r>
      <w:proofErr w:type="spellEnd"/>
      <w:r w:rsidR="00722B9F" w:rsidRPr="001841CE">
        <w:rPr>
          <w:rFonts w:ascii="Arial" w:hAnsi="Arial" w:cs="Arial"/>
          <w:i/>
          <w:sz w:val="22"/>
          <w:szCs w:val="22"/>
        </w:rPr>
        <w:t>, nº 150A, Vista Alegre, Barbacena, Minas Gerais, CEP: 36.202-868</w:t>
      </w:r>
      <w:r w:rsidRPr="001841CE">
        <w:rPr>
          <w:rFonts w:ascii="Arial" w:hAnsi="Arial" w:cs="Arial"/>
          <w:i/>
          <w:sz w:val="22"/>
          <w:szCs w:val="22"/>
        </w:rPr>
        <w:t>.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VALOR: </w:t>
      </w:r>
      <w:r w:rsidR="00722B9F" w:rsidRPr="001841CE">
        <w:rPr>
          <w:rFonts w:ascii="Arial" w:hAnsi="Arial" w:cs="Arial"/>
          <w:i/>
          <w:sz w:val="22"/>
          <w:szCs w:val="22"/>
          <w:lang w:val="pt-PT"/>
        </w:rPr>
        <w:t>R$ 3.500,00 (três mil e quinhentos reais)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40" w:rsidRDefault="00654940" w:rsidP="00C07BDC">
      <w:r>
        <w:separator/>
      </w:r>
    </w:p>
  </w:endnote>
  <w:endnote w:type="continuationSeparator" w:id="0">
    <w:p w:rsidR="00654940" w:rsidRDefault="0065494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38A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40" w:rsidRDefault="00654940" w:rsidP="00C07BDC">
      <w:r>
        <w:separator/>
      </w:r>
    </w:p>
  </w:footnote>
  <w:footnote w:type="continuationSeparator" w:id="0">
    <w:p w:rsidR="00654940" w:rsidRDefault="0065494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D38A2">
      <w:rPr>
        <w:noProof/>
      </w:rPr>
      <w:t xml:space="preserve">12:43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65494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654940" w:rsidRPr="00E42776" w:rsidRDefault="0065494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65494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654940" w:rsidRPr="008F12EA" w:rsidRDefault="0065494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1359C"/>
    <w:rsid w:val="00133098"/>
    <w:rsid w:val="001841CE"/>
    <w:rsid w:val="001B4FD9"/>
    <w:rsid w:val="001F3887"/>
    <w:rsid w:val="00272D58"/>
    <w:rsid w:val="003A0ADF"/>
    <w:rsid w:val="003B38EB"/>
    <w:rsid w:val="003E2BFB"/>
    <w:rsid w:val="0040076F"/>
    <w:rsid w:val="0052795B"/>
    <w:rsid w:val="00624487"/>
    <w:rsid w:val="00654940"/>
    <w:rsid w:val="006B0E78"/>
    <w:rsid w:val="00722B9F"/>
    <w:rsid w:val="00727A7A"/>
    <w:rsid w:val="007C6E14"/>
    <w:rsid w:val="00892F80"/>
    <w:rsid w:val="008F12EA"/>
    <w:rsid w:val="0093393E"/>
    <w:rsid w:val="00A07B49"/>
    <w:rsid w:val="00A85299"/>
    <w:rsid w:val="00AD19D3"/>
    <w:rsid w:val="00B06519"/>
    <w:rsid w:val="00B801B3"/>
    <w:rsid w:val="00C066C1"/>
    <w:rsid w:val="00C07BDC"/>
    <w:rsid w:val="00C73F5D"/>
    <w:rsid w:val="00CA315A"/>
    <w:rsid w:val="00CD38A2"/>
    <w:rsid w:val="00DF06EA"/>
    <w:rsid w:val="00E22EB1"/>
    <w:rsid w:val="00E577D6"/>
    <w:rsid w:val="00EB0A6D"/>
    <w:rsid w:val="00EC06A5"/>
    <w:rsid w:val="00F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2032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61</cp:revision>
  <dcterms:created xsi:type="dcterms:W3CDTF">2019-08-13T19:42:00Z</dcterms:created>
  <dcterms:modified xsi:type="dcterms:W3CDTF">2019-08-14T15:43:00Z</dcterms:modified>
</cp:coreProperties>
</file>