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FD9" w:rsidRPr="003E4BEF" w:rsidRDefault="00764FD9" w:rsidP="00764FD9">
      <w:pPr>
        <w:ind w:right="-1"/>
        <w:jc w:val="center"/>
        <w:rPr>
          <w:rFonts w:ascii="Arial" w:hAnsi="Arial" w:cs="Arial"/>
          <w:b/>
          <w:sz w:val="24"/>
          <w:szCs w:val="24"/>
          <w:u w:val="single"/>
        </w:rPr>
      </w:pPr>
      <w:r>
        <w:rPr>
          <w:rFonts w:ascii="Arial" w:hAnsi="Arial" w:cs="Arial"/>
          <w:b/>
          <w:sz w:val="24"/>
          <w:szCs w:val="24"/>
          <w:u w:val="single"/>
        </w:rPr>
        <w:t>RECIBO DE RETIRADA DE EDITAL</w:t>
      </w:r>
    </w:p>
    <w:p w:rsidR="00764FD9" w:rsidRPr="003E4BEF" w:rsidRDefault="00764FD9" w:rsidP="00764FD9">
      <w:pPr>
        <w:ind w:right="-1"/>
        <w:rPr>
          <w:rFonts w:ascii="Arial" w:hAnsi="Arial" w:cs="Arial"/>
          <w:b/>
          <w:bCs/>
          <w:sz w:val="24"/>
          <w:szCs w:val="24"/>
        </w:rPr>
      </w:pPr>
    </w:p>
    <w:p w:rsidR="00764FD9" w:rsidRPr="004F51B4" w:rsidRDefault="00764FD9" w:rsidP="00764FD9">
      <w:pPr>
        <w:ind w:right="-1"/>
        <w:rPr>
          <w:rFonts w:ascii="Arial" w:hAnsi="Arial" w:cs="Arial"/>
          <w:b/>
          <w:bCs/>
          <w:i/>
          <w:sz w:val="24"/>
          <w:szCs w:val="24"/>
        </w:rPr>
      </w:pPr>
      <w:r>
        <w:rPr>
          <w:rFonts w:ascii="Arial" w:hAnsi="Arial" w:cs="Arial"/>
          <w:b/>
          <w:bCs/>
          <w:i/>
          <w:sz w:val="24"/>
          <w:szCs w:val="24"/>
        </w:rPr>
        <w:t>PROCESSO LICITATÓRIO Nº 076</w:t>
      </w:r>
      <w:r w:rsidRPr="004F51B4">
        <w:rPr>
          <w:rFonts w:ascii="Arial" w:hAnsi="Arial" w:cs="Arial"/>
          <w:b/>
          <w:bCs/>
          <w:i/>
          <w:sz w:val="24"/>
          <w:szCs w:val="24"/>
        </w:rPr>
        <w:t>/2019</w:t>
      </w:r>
    </w:p>
    <w:p w:rsidR="00764FD9" w:rsidRPr="004F51B4" w:rsidRDefault="00764FD9" w:rsidP="00764FD9">
      <w:pPr>
        <w:ind w:right="-1"/>
        <w:rPr>
          <w:rFonts w:ascii="Arial" w:hAnsi="Arial" w:cs="Arial"/>
          <w:b/>
          <w:bCs/>
          <w:i/>
          <w:sz w:val="24"/>
          <w:szCs w:val="24"/>
        </w:rPr>
      </w:pPr>
      <w:r>
        <w:rPr>
          <w:rFonts w:ascii="Arial" w:hAnsi="Arial" w:cs="Arial"/>
          <w:b/>
          <w:bCs/>
          <w:i/>
          <w:sz w:val="24"/>
          <w:szCs w:val="24"/>
        </w:rPr>
        <w:t>TOMADA DE PREÇOS Nº 003</w:t>
      </w:r>
      <w:r w:rsidRPr="004F51B4">
        <w:rPr>
          <w:rFonts w:ascii="Arial" w:hAnsi="Arial" w:cs="Arial"/>
          <w:b/>
          <w:bCs/>
          <w:i/>
          <w:sz w:val="24"/>
          <w:szCs w:val="24"/>
        </w:rPr>
        <w:t>/2019</w:t>
      </w:r>
    </w:p>
    <w:p w:rsidR="00764FD9" w:rsidRPr="004F51B4" w:rsidRDefault="00764FD9" w:rsidP="00764FD9">
      <w:pPr>
        <w:ind w:right="-1"/>
        <w:jc w:val="both"/>
        <w:rPr>
          <w:rFonts w:ascii="Arial" w:eastAsiaTheme="minorHAnsi" w:hAnsi="Arial" w:cs="Arial"/>
          <w:b/>
          <w:i/>
          <w:sz w:val="24"/>
          <w:szCs w:val="24"/>
          <w:lang w:eastAsia="en-US"/>
        </w:rPr>
      </w:pPr>
      <w:r w:rsidRPr="004F51B4">
        <w:rPr>
          <w:rFonts w:ascii="Arial" w:eastAsiaTheme="minorHAnsi" w:hAnsi="Arial" w:cs="Arial"/>
          <w:b/>
          <w:i/>
          <w:sz w:val="24"/>
          <w:szCs w:val="24"/>
          <w:lang w:eastAsia="en-US"/>
        </w:rPr>
        <w:t xml:space="preserve">OBRA: </w:t>
      </w:r>
      <w:r>
        <w:rPr>
          <w:rFonts w:ascii="Arial" w:hAnsi="Arial" w:cs="Arial"/>
          <w:b/>
          <w:i/>
          <w:sz w:val="24"/>
          <w:szCs w:val="24"/>
        </w:rPr>
        <w:t>CONSTRUÇÃO DE MURO DE CONTENÇÃO EM SOLO GRAMPEADO</w:t>
      </w:r>
      <w:r w:rsidRPr="0025679B">
        <w:rPr>
          <w:rFonts w:ascii="Arial" w:hAnsi="Arial" w:cs="Arial"/>
          <w:b/>
          <w:i/>
          <w:sz w:val="24"/>
          <w:szCs w:val="24"/>
        </w:rPr>
        <w:t xml:space="preserve">, de acordo com os termos do </w:t>
      </w:r>
      <w:r>
        <w:rPr>
          <w:rStyle w:val="Forte"/>
          <w:rFonts w:ascii="Arial" w:hAnsi="Arial" w:cs="Arial"/>
          <w:i/>
          <w:sz w:val="24"/>
          <w:szCs w:val="24"/>
        </w:rPr>
        <w:t>Convênio nº</w:t>
      </w:r>
      <w:r w:rsidRPr="0025679B">
        <w:rPr>
          <w:rStyle w:val="Forte"/>
          <w:rFonts w:ascii="Arial" w:hAnsi="Arial" w:cs="Arial"/>
          <w:i/>
          <w:sz w:val="24"/>
          <w:szCs w:val="24"/>
        </w:rPr>
        <w:t xml:space="preserve"> </w:t>
      </w:r>
      <w:r>
        <w:rPr>
          <w:rStyle w:val="Forte"/>
          <w:rFonts w:ascii="Arial" w:hAnsi="Arial" w:cs="Arial"/>
          <w:i/>
          <w:sz w:val="24"/>
          <w:szCs w:val="24"/>
        </w:rPr>
        <w:t>1491000682/2018/SEGOV/PADEM</w:t>
      </w:r>
      <w:r>
        <w:rPr>
          <w:rFonts w:ascii="Arial" w:hAnsi="Arial" w:cs="Arial"/>
          <w:b/>
          <w:i/>
          <w:sz w:val="24"/>
          <w:szCs w:val="24"/>
        </w:rPr>
        <w:t>.</w:t>
      </w:r>
    </w:p>
    <w:p w:rsidR="00764FD9" w:rsidRDefault="00764FD9" w:rsidP="00764FD9">
      <w:pPr>
        <w:ind w:right="-1"/>
        <w:rPr>
          <w:rFonts w:ascii="Arial" w:hAnsi="Arial" w:cs="Arial"/>
          <w:b/>
          <w:bCs/>
          <w:sz w:val="24"/>
          <w:szCs w:val="24"/>
        </w:rPr>
      </w:pPr>
    </w:p>
    <w:p w:rsidR="00764FD9" w:rsidRPr="003E4BEF" w:rsidRDefault="00764FD9" w:rsidP="00764FD9">
      <w:pPr>
        <w:spacing w:line="360" w:lineRule="auto"/>
        <w:ind w:right="-1"/>
        <w:rPr>
          <w:rFonts w:ascii="Arial" w:hAnsi="Arial" w:cs="Arial"/>
          <w:b/>
          <w:bCs/>
          <w:sz w:val="24"/>
          <w:szCs w:val="24"/>
        </w:rPr>
      </w:pPr>
      <w:r w:rsidRPr="003E4BEF">
        <w:rPr>
          <w:rFonts w:ascii="Arial" w:hAnsi="Arial" w:cs="Arial"/>
          <w:b/>
          <w:bCs/>
          <w:sz w:val="24"/>
          <w:szCs w:val="24"/>
        </w:rPr>
        <w:t>Nome da Empresa:</w:t>
      </w:r>
    </w:p>
    <w:p w:rsidR="00764FD9" w:rsidRPr="003E4BEF" w:rsidRDefault="00764FD9" w:rsidP="00764FD9">
      <w:pPr>
        <w:spacing w:line="360" w:lineRule="auto"/>
        <w:ind w:right="-1"/>
        <w:rPr>
          <w:rFonts w:ascii="Arial" w:hAnsi="Arial" w:cs="Arial"/>
          <w:b/>
          <w:bCs/>
          <w:sz w:val="24"/>
          <w:szCs w:val="24"/>
        </w:rPr>
      </w:pPr>
      <w:r w:rsidRPr="003E4BEF">
        <w:rPr>
          <w:rFonts w:ascii="Arial" w:hAnsi="Arial" w:cs="Arial"/>
          <w:b/>
          <w:bCs/>
          <w:sz w:val="24"/>
          <w:szCs w:val="24"/>
        </w:rPr>
        <w:t>CNPJ n°:</w:t>
      </w:r>
    </w:p>
    <w:p w:rsidR="00764FD9" w:rsidRPr="003E4BEF" w:rsidRDefault="00764FD9" w:rsidP="00764FD9">
      <w:pPr>
        <w:spacing w:line="360" w:lineRule="auto"/>
        <w:ind w:right="-1"/>
        <w:rPr>
          <w:rFonts w:ascii="Arial" w:hAnsi="Arial" w:cs="Arial"/>
          <w:b/>
          <w:bCs/>
          <w:sz w:val="24"/>
          <w:szCs w:val="24"/>
        </w:rPr>
      </w:pPr>
      <w:r w:rsidRPr="003E4BEF">
        <w:rPr>
          <w:rFonts w:ascii="Arial" w:hAnsi="Arial" w:cs="Arial"/>
          <w:b/>
          <w:bCs/>
          <w:sz w:val="24"/>
          <w:szCs w:val="24"/>
        </w:rPr>
        <w:t>Endereço:</w:t>
      </w:r>
    </w:p>
    <w:p w:rsidR="00764FD9" w:rsidRPr="003E4BEF" w:rsidRDefault="00764FD9" w:rsidP="00764FD9">
      <w:pPr>
        <w:spacing w:line="360" w:lineRule="auto"/>
        <w:ind w:right="-1"/>
        <w:rPr>
          <w:rFonts w:ascii="Arial" w:hAnsi="Arial" w:cs="Arial"/>
          <w:b/>
          <w:bCs/>
          <w:sz w:val="24"/>
          <w:szCs w:val="24"/>
        </w:rPr>
      </w:pPr>
      <w:r>
        <w:rPr>
          <w:rFonts w:ascii="Arial" w:hAnsi="Arial" w:cs="Arial"/>
          <w:b/>
          <w:bCs/>
          <w:sz w:val="24"/>
          <w:szCs w:val="24"/>
        </w:rPr>
        <w:t>E</w:t>
      </w:r>
      <w:r w:rsidRPr="003E4BEF">
        <w:rPr>
          <w:rFonts w:ascii="Arial" w:hAnsi="Arial" w:cs="Arial"/>
          <w:b/>
          <w:bCs/>
          <w:sz w:val="24"/>
          <w:szCs w:val="24"/>
        </w:rPr>
        <w:t>-mail:</w:t>
      </w:r>
    </w:p>
    <w:p w:rsidR="00764FD9" w:rsidRPr="003E4BEF" w:rsidRDefault="00764FD9" w:rsidP="00764FD9">
      <w:pPr>
        <w:spacing w:line="360" w:lineRule="auto"/>
        <w:ind w:right="-1"/>
        <w:rPr>
          <w:rFonts w:ascii="Arial" w:hAnsi="Arial" w:cs="Arial"/>
          <w:b/>
          <w:bCs/>
          <w:sz w:val="24"/>
          <w:szCs w:val="24"/>
        </w:rPr>
      </w:pPr>
      <w:r w:rsidRPr="003E4BEF">
        <w:rPr>
          <w:rFonts w:ascii="Arial" w:hAnsi="Arial" w:cs="Arial"/>
          <w:b/>
          <w:bCs/>
          <w:sz w:val="24"/>
          <w:szCs w:val="24"/>
        </w:rPr>
        <w:t>Cidade:</w:t>
      </w:r>
    </w:p>
    <w:p w:rsidR="00764FD9" w:rsidRPr="003E4BEF" w:rsidRDefault="00764FD9" w:rsidP="00764FD9">
      <w:pPr>
        <w:spacing w:line="360" w:lineRule="auto"/>
        <w:ind w:right="-1"/>
        <w:rPr>
          <w:rFonts w:ascii="Arial" w:hAnsi="Arial" w:cs="Arial"/>
          <w:b/>
          <w:bCs/>
          <w:sz w:val="24"/>
          <w:szCs w:val="24"/>
        </w:rPr>
      </w:pPr>
      <w:r w:rsidRPr="003E4BEF">
        <w:rPr>
          <w:rFonts w:ascii="Arial" w:hAnsi="Arial" w:cs="Arial"/>
          <w:b/>
          <w:bCs/>
          <w:sz w:val="24"/>
          <w:szCs w:val="24"/>
        </w:rPr>
        <w:t>Estado:</w:t>
      </w:r>
    </w:p>
    <w:p w:rsidR="00764FD9" w:rsidRPr="003E4BEF" w:rsidRDefault="00764FD9" w:rsidP="00764FD9">
      <w:pPr>
        <w:spacing w:line="360" w:lineRule="auto"/>
        <w:ind w:right="-1"/>
        <w:rPr>
          <w:rFonts w:ascii="Arial" w:hAnsi="Arial" w:cs="Arial"/>
          <w:b/>
          <w:bCs/>
          <w:sz w:val="24"/>
          <w:szCs w:val="24"/>
        </w:rPr>
      </w:pPr>
      <w:r w:rsidRPr="003E4BEF">
        <w:rPr>
          <w:rFonts w:ascii="Arial" w:hAnsi="Arial" w:cs="Arial"/>
          <w:b/>
          <w:bCs/>
          <w:sz w:val="24"/>
          <w:szCs w:val="24"/>
        </w:rPr>
        <w:t>Telefone:</w:t>
      </w:r>
    </w:p>
    <w:p w:rsidR="00764FD9" w:rsidRPr="003E4BEF" w:rsidRDefault="00764FD9" w:rsidP="00764FD9">
      <w:pPr>
        <w:spacing w:line="360" w:lineRule="auto"/>
        <w:ind w:right="-1"/>
        <w:rPr>
          <w:rFonts w:ascii="Arial" w:hAnsi="Arial" w:cs="Arial"/>
          <w:b/>
          <w:bCs/>
          <w:sz w:val="24"/>
          <w:szCs w:val="24"/>
        </w:rPr>
      </w:pPr>
      <w:r w:rsidRPr="003E4BEF">
        <w:rPr>
          <w:rFonts w:ascii="Arial" w:hAnsi="Arial" w:cs="Arial"/>
          <w:b/>
          <w:bCs/>
          <w:sz w:val="24"/>
          <w:szCs w:val="24"/>
        </w:rPr>
        <w:t>Fax:</w:t>
      </w:r>
    </w:p>
    <w:p w:rsidR="00764FD9" w:rsidRPr="003E4BEF" w:rsidRDefault="00764FD9" w:rsidP="00764FD9">
      <w:pPr>
        <w:ind w:right="-1"/>
        <w:jc w:val="both"/>
        <w:rPr>
          <w:rFonts w:ascii="Arial" w:hAnsi="Arial" w:cs="Arial"/>
          <w:b/>
          <w:bCs/>
          <w:sz w:val="24"/>
          <w:szCs w:val="24"/>
        </w:rPr>
      </w:pPr>
    </w:p>
    <w:p w:rsidR="00764FD9" w:rsidRPr="003E4BEF" w:rsidRDefault="00764FD9" w:rsidP="00764FD9">
      <w:pPr>
        <w:ind w:right="-1"/>
        <w:jc w:val="both"/>
        <w:rPr>
          <w:rFonts w:ascii="Arial" w:hAnsi="Arial" w:cs="Arial"/>
          <w:b/>
          <w:sz w:val="24"/>
          <w:szCs w:val="24"/>
        </w:rPr>
      </w:pPr>
      <w:r w:rsidRPr="003E4BEF">
        <w:rPr>
          <w:rFonts w:ascii="Arial" w:hAnsi="Arial" w:cs="Arial"/>
          <w:b/>
          <w:sz w:val="24"/>
          <w:szCs w:val="24"/>
        </w:rPr>
        <w:t xml:space="preserve">Obtivemos através do acesso à página </w:t>
      </w:r>
      <w:hyperlink r:id="rId9" w:history="1">
        <w:r w:rsidRPr="003E4BEF">
          <w:rPr>
            <w:rStyle w:val="Hyperlink"/>
            <w:rFonts w:ascii="Arial" w:hAnsi="Arial" w:cs="Arial"/>
            <w:b/>
            <w:color w:val="auto"/>
            <w:sz w:val="24"/>
            <w:szCs w:val="24"/>
          </w:rPr>
          <w:t>www.desterrodomelo.mg.gov.br</w:t>
        </w:r>
      </w:hyperlink>
      <w:r w:rsidRPr="003E4BEF">
        <w:rPr>
          <w:rFonts w:ascii="Arial" w:hAnsi="Arial" w:cs="Arial"/>
          <w:b/>
          <w:sz w:val="24"/>
          <w:szCs w:val="24"/>
        </w:rPr>
        <w:t xml:space="preserve"> nesta data, cópia do Instrumento Convocatório da licitação acima identificada.</w:t>
      </w:r>
    </w:p>
    <w:p w:rsidR="00764FD9" w:rsidRDefault="00764FD9" w:rsidP="00764FD9">
      <w:pPr>
        <w:ind w:right="-1"/>
        <w:jc w:val="both"/>
        <w:rPr>
          <w:rFonts w:ascii="Arial" w:hAnsi="Arial" w:cs="Arial"/>
          <w:b/>
          <w:bCs/>
          <w:sz w:val="24"/>
          <w:szCs w:val="24"/>
        </w:rPr>
      </w:pPr>
    </w:p>
    <w:p w:rsidR="00764FD9" w:rsidRPr="003E4BEF" w:rsidRDefault="00764FD9" w:rsidP="00764FD9">
      <w:pPr>
        <w:ind w:right="-1"/>
        <w:jc w:val="center"/>
        <w:rPr>
          <w:rFonts w:ascii="Arial" w:hAnsi="Arial" w:cs="Arial"/>
          <w:b/>
          <w:sz w:val="24"/>
          <w:szCs w:val="24"/>
        </w:rPr>
      </w:pPr>
      <w:r w:rsidRPr="003E4BEF">
        <w:rPr>
          <w:rFonts w:ascii="Arial" w:hAnsi="Arial" w:cs="Arial"/>
          <w:b/>
          <w:bCs/>
          <w:sz w:val="24"/>
          <w:szCs w:val="24"/>
        </w:rPr>
        <w:t>_______________, __</w:t>
      </w:r>
      <w:r>
        <w:rPr>
          <w:rFonts w:ascii="Arial" w:hAnsi="Arial" w:cs="Arial"/>
          <w:b/>
          <w:sz w:val="24"/>
          <w:szCs w:val="24"/>
        </w:rPr>
        <w:t xml:space="preserve"> de _________________ </w:t>
      </w:r>
      <w:proofErr w:type="spellStart"/>
      <w:r>
        <w:rPr>
          <w:rFonts w:ascii="Arial" w:hAnsi="Arial" w:cs="Arial"/>
          <w:b/>
          <w:sz w:val="24"/>
          <w:szCs w:val="24"/>
        </w:rPr>
        <w:t>de</w:t>
      </w:r>
      <w:proofErr w:type="spellEnd"/>
      <w:r>
        <w:rPr>
          <w:rFonts w:ascii="Arial" w:hAnsi="Arial" w:cs="Arial"/>
          <w:b/>
          <w:sz w:val="24"/>
          <w:szCs w:val="24"/>
        </w:rPr>
        <w:t xml:space="preserve"> 2019</w:t>
      </w:r>
      <w:r w:rsidRPr="003E4BEF">
        <w:rPr>
          <w:rFonts w:ascii="Arial" w:hAnsi="Arial" w:cs="Arial"/>
          <w:b/>
          <w:sz w:val="24"/>
          <w:szCs w:val="24"/>
        </w:rPr>
        <w:t>.</w:t>
      </w:r>
    </w:p>
    <w:p w:rsidR="00764FD9" w:rsidRPr="003E4BEF" w:rsidRDefault="00764FD9" w:rsidP="00764FD9">
      <w:pPr>
        <w:ind w:right="-1"/>
        <w:jc w:val="center"/>
        <w:rPr>
          <w:rFonts w:ascii="Arial" w:hAnsi="Arial" w:cs="Arial"/>
          <w:b/>
          <w:sz w:val="24"/>
          <w:szCs w:val="24"/>
        </w:rPr>
      </w:pPr>
      <w:r>
        <w:rPr>
          <w:rFonts w:ascii="Arial" w:hAnsi="Arial" w:cs="Arial"/>
          <w:b/>
          <w:sz w:val="24"/>
          <w:szCs w:val="24"/>
        </w:rPr>
        <w:t>LOCAL E DATA</w:t>
      </w:r>
    </w:p>
    <w:p w:rsidR="00764FD9" w:rsidRPr="003E4BEF" w:rsidRDefault="00764FD9" w:rsidP="00764FD9">
      <w:pPr>
        <w:ind w:right="-1"/>
        <w:jc w:val="center"/>
        <w:rPr>
          <w:rFonts w:ascii="Arial" w:hAnsi="Arial" w:cs="Arial"/>
          <w:b/>
          <w:bCs/>
          <w:sz w:val="24"/>
          <w:szCs w:val="24"/>
        </w:rPr>
      </w:pPr>
    </w:p>
    <w:p w:rsidR="00764FD9" w:rsidRPr="003E4BEF" w:rsidRDefault="00764FD9" w:rsidP="00764FD9">
      <w:pPr>
        <w:ind w:right="-1"/>
        <w:jc w:val="center"/>
        <w:rPr>
          <w:rFonts w:ascii="Arial" w:hAnsi="Arial" w:cs="Arial"/>
          <w:sz w:val="24"/>
          <w:szCs w:val="24"/>
        </w:rPr>
      </w:pPr>
      <w:r w:rsidRPr="003E4BEF">
        <w:rPr>
          <w:rFonts w:ascii="Arial" w:hAnsi="Arial" w:cs="Arial"/>
          <w:b/>
          <w:bCs/>
          <w:sz w:val="24"/>
          <w:szCs w:val="24"/>
        </w:rPr>
        <w:t>Nome:</w:t>
      </w:r>
    </w:p>
    <w:p w:rsidR="00764FD9" w:rsidRPr="003E4BEF" w:rsidRDefault="00764FD9" w:rsidP="00764FD9">
      <w:pPr>
        <w:ind w:right="-1"/>
        <w:jc w:val="center"/>
        <w:rPr>
          <w:rFonts w:ascii="Arial" w:hAnsi="Arial" w:cs="Arial"/>
          <w:sz w:val="24"/>
          <w:szCs w:val="24"/>
        </w:rPr>
      </w:pPr>
    </w:p>
    <w:p w:rsidR="00764FD9" w:rsidRDefault="00764FD9" w:rsidP="00764FD9">
      <w:pPr>
        <w:ind w:right="-1"/>
        <w:jc w:val="center"/>
        <w:rPr>
          <w:rFonts w:ascii="Arial" w:hAnsi="Arial" w:cs="Arial"/>
          <w:b/>
          <w:bCs/>
          <w:sz w:val="24"/>
          <w:szCs w:val="24"/>
        </w:rPr>
      </w:pPr>
      <w:r w:rsidRPr="003E4BEF">
        <w:rPr>
          <w:rFonts w:ascii="Arial" w:hAnsi="Arial" w:cs="Arial"/>
          <w:b/>
          <w:bCs/>
          <w:sz w:val="24"/>
          <w:szCs w:val="24"/>
        </w:rPr>
        <w:t>Assinatura</w:t>
      </w:r>
    </w:p>
    <w:p w:rsidR="00764FD9" w:rsidRPr="003E4BEF" w:rsidRDefault="00764FD9" w:rsidP="00764FD9">
      <w:pPr>
        <w:ind w:right="-1"/>
        <w:jc w:val="center"/>
        <w:rPr>
          <w:rFonts w:ascii="Arial" w:hAnsi="Arial" w:cs="Arial"/>
          <w:b/>
          <w:bCs/>
          <w:sz w:val="24"/>
          <w:szCs w:val="24"/>
        </w:rPr>
      </w:pPr>
    </w:p>
    <w:p w:rsidR="00764FD9" w:rsidRPr="003E4BEF" w:rsidRDefault="00764FD9" w:rsidP="00764FD9">
      <w:pPr>
        <w:ind w:right="-1"/>
        <w:jc w:val="center"/>
        <w:rPr>
          <w:rFonts w:ascii="Arial" w:hAnsi="Arial" w:cs="Arial"/>
          <w:b/>
          <w:bCs/>
          <w:sz w:val="24"/>
          <w:szCs w:val="24"/>
        </w:rPr>
      </w:pPr>
      <w:r w:rsidRPr="003E4BEF">
        <w:rPr>
          <w:rFonts w:ascii="Arial" w:hAnsi="Arial" w:cs="Arial"/>
          <w:b/>
          <w:bCs/>
          <w:sz w:val="24"/>
          <w:szCs w:val="24"/>
        </w:rPr>
        <w:t>Carimbo:</w:t>
      </w:r>
    </w:p>
    <w:p w:rsidR="00764FD9" w:rsidRPr="003E4BEF" w:rsidRDefault="00764FD9" w:rsidP="00764FD9">
      <w:pPr>
        <w:ind w:right="-1"/>
        <w:jc w:val="center"/>
        <w:rPr>
          <w:rFonts w:ascii="Arial" w:hAnsi="Arial" w:cs="Arial"/>
          <w:b/>
          <w:bCs/>
          <w:sz w:val="24"/>
          <w:szCs w:val="24"/>
        </w:rPr>
      </w:pPr>
    </w:p>
    <w:p w:rsidR="00764FD9" w:rsidRDefault="00764FD9" w:rsidP="00764FD9">
      <w:pPr>
        <w:ind w:right="-1"/>
        <w:rPr>
          <w:rFonts w:ascii="Arial" w:hAnsi="Arial" w:cs="Arial"/>
          <w:b/>
          <w:sz w:val="24"/>
          <w:szCs w:val="24"/>
        </w:rPr>
      </w:pPr>
    </w:p>
    <w:p w:rsidR="00764FD9" w:rsidRDefault="00764FD9" w:rsidP="00764FD9">
      <w:pPr>
        <w:ind w:right="-1"/>
        <w:rPr>
          <w:rFonts w:ascii="Arial" w:hAnsi="Arial" w:cs="Arial"/>
          <w:b/>
          <w:sz w:val="24"/>
          <w:szCs w:val="24"/>
        </w:rPr>
      </w:pPr>
    </w:p>
    <w:p w:rsidR="00764FD9" w:rsidRDefault="00764FD9" w:rsidP="00764FD9">
      <w:pPr>
        <w:ind w:right="-1"/>
        <w:rPr>
          <w:rFonts w:ascii="Arial" w:hAnsi="Arial" w:cs="Arial"/>
          <w:b/>
          <w:sz w:val="24"/>
          <w:szCs w:val="24"/>
        </w:rPr>
      </w:pPr>
      <w:r>
        <w:rPr>
          <w:rFonts w:ascii="Arial" w:hAnsi="Arial" w:cs="Arial"/>
          <w:b/>
          <w:sz w:val="24"/>
          <w:szCs w:val="24"/>
        </w:rPr>
        <w:t>Senhor Licitante;</w:t>
      </w:r>
    </w:p>
    <w:p w:rsidR="00764FD9" w:rsidRPr="003E4BEF" w:rsidRDefault="00764FD9" w:rsidP="00764FD9">
      <w:pPr>
        <w:ind w:right="-1"/>
        <w:rPr>
          <w:rFonts w:ascii="Arial" w:hAnsi="Arial" w:cs="Arial"/>
          <w:b/>
          <w:sz w:val="24"/>
          <w:szCs w:val="24"/>
        </w:rPr>
      </w:pPr>
    </w:p>
    <w:p w:rsidR="00764FD9" w:rsidRDefault="00764FD9" w:rsidP="00764FD9">
      <w:pPr>
        <w:ind w:right="-1"/>
        <w:jc w:val="both"/>
        <w:rPr>
          <w:rFonts w:ascii="Arial" w:hAnsi="Arial" w:cs="Arial"/>
          <w:sz w:val="24"/>
          <w:szCs w:val="24"/>
        </w:rPr>
      </w:pPr>
      <w:r w:rsidRPr="003E4BEF">
        <w:rPr>
          <w:rFonts w:ascii="Arial" w:hAnsi="Arial" w:cs="Arial"/>
          <w:sz w:val="24"/>
          <w:szCs w:val="24"/>
        </w:rPr>
        <w:t>Visando comunicação futura entre</w:t>
      </w:r>
      <w:r>
        <w:rPr>
          <w:rFonts w:ascii="Arial" w:hAnsi="Arial" w:cs="Arial"/>
          <w:sz w:val="24"/>
          <w:szCs w:val="24"/>
        </w:rPr>
        <w:t xml:space="preserve"> este</w:t>
      </w:r>
      <w:r w:rsidRPr="003E4BEF">
        <w:rPr>
          <w:rFonts w:ascii="Arial" w:hAnsi="Arial" w:cs="Arial"/>
          <w:sz w:val="24"/>
          <w:szCs w:val="24"/>
        </w:rPr>
        <w:t xml:space="preserve"> </w:t>
      </w:r>
      <w:r>
        <w:rPr>
          <w:rFonts w:ascii="Arial" w:hAnsi="Arial" w:cs="Arial"/>
          <w:sz w:val="24"/>
          <w:szCs w:val="24"/>
        </w:rPr>
        <w:t>Município</w:t>
      </w:r>
      <w:r w:rsidRPr="003E4BEF">
        <w:rPr>
          <w:rFonts w:ascii="Arial" w:hAnsi="Arial" w:cs="Arial"/>
          <w:sz w:val="24"/>
          <w:szCs w:val="24"/>
        </w:rPr>
        <w:t xml:space="preserve"> e sua empresa, solicitamos a Vossa Senhoria preencher o recibo de retirada do Edital e remeter ao Setor de Compras e Licitações, preferencialmente pelo</w:t>
      </w:r>
      <w:r>
        <w:rPr>
          <w:rFonts w:ascii="Arial" w:hAnsi="Arial" w:cs="Arial"/>
          <w:sz w:val="24"/>
          <w:szCs w:val="24"/>
        </w:rPr>
        <w:t>s</w:t>
      </w:r>
      <w:r w:rsidRPr="003E4BEF">
        <w:rPr>
          <w:rFonts w:ascii="Arial" w:hAnsi="Arial" w:cs="Arial"/>
          <w:sz w:val="24"/>
          <w:szCs w:val="24"/>
        </w:rPr>
        <w:t xml:space="preserve"> e</w:t>
      </w:r>
      <w:r>
        <w:rPr>
          <w:rFonts w:ascii="Arial" w:hAnsi="Arial" w:cs="Arial"/>
          <w:sz w:val="24"/>
          <w:szCs w:val="24"/>
        </w:rPr>
        <w:t>-</w:t>
      </w:r>
      <w:r w:rsidRPr="003E4BEF">
        <w:rPr>
          <w:rFonts w:ascii="Arial" w:hAnsi="Arial" w:cs="Arial"/>
          <w:sz w:val="24"/>
          <w:szCs w:val="24"/>
        </w:rPr>
        <w:t>mail</w:t>
      </w:r>
      <w:r>
        <w:rPr>
          <w:rFonts w:ascii="Arial" w:hAnsi="Arial" w:cs="Arial"/>
          <w:sz w:val="24"/>
          <w:szCs w:val="24"/>
        </w:rPr>
        <w:t>s</w:t>
      </w:r>
      <w:r w:rsidRPr="003E4BEF">
        <w:rPr>
          <w:rFonts w:ascii="Arial" w:hAnsi="Arial" w:cs="Arial"/>
          <w:sz w:val="24"/>
          <w:szCs w:val="24"/>
        </w:rPr>
        <w:t xml:space="preserve">: </w:t>
      </w:r>
      <w:hyperlink r:id="rId10" w:history="1">
        <w:r w:rsidRPr="00F023B1">
          <w:rPr>
            <w:rStyle w:val="Hyperlink"/>
            <w:rFonts w:ascii="Arial" w:hAnsi="Arial" w:cs="Arial"/>
            <w:color w:val="auto"/>
            <w:sz w:val="24"/>
            <w:szCs w:val="24"/>
          </w:rPr>
          <w:t>compras@desterrodomelo.mg.gov.br</w:t>
        </w:r>
      </w:hyperlink>
      <w:r w:rsidRPr="00F023B1">
        <w:rPr>
          <w:rStyle w:val="Hyperlink"/>
          <w:rFonts w:ascii="Arial" w:hAnsi="Arial" w:cs="Arial"/>
          <w:color w:val="auto"/>
          <w:sz w:val="24"/>
          <w:szCs w:val="24"/>
        </w:rPr>
        <w:t xml:space="preserve"> </w:t>
      </w:r>
      <w:hyperlink r:id="rId11" w:history="1">
        <w:r w:rsidRPr="00F023B1">
          <w:rPr>
            <w:rStyle w:val="Hyperlink"/>
            <w:rFonts w:ascii="Arial" w:hAnsi="Arial" w:cs="Arial"/>
            <w:color w:val="auto"/>
            <w:sz w:val="24"/>
            <w:szCs w:val="24"/>
          </w:rPr>
          <w:t>compras1@desterrodomelo.mg.gov.br</w:t>
        </w:r>
      </w:hyperlink>
      <w:r w:rsidRPr="00F023B1">
        <w:rPr>
          <w:rStyle w:val="Hyperlink"/>
          <w:rFonts w:ascii="Arial" w:hAnsi="Arial" w:cs="Arial"/>
          <w:color w:val="auto"/>
          <w:sz w:val="24"/>
          <w:szCs w:val="24"/>
        </w:rPr>
        <w:t xml:space="preserve"> ou </w:t>
      </w:r>
      <w:hyperlink r:id="rId12" w:history="1">
        <w:r w:rsidRPr="00F023B1">
          <w:rPr>
            <w:rStyle w:val="Hyperlink"/>
            <w:rFonts w:ascii="Arial" w:hAnsi="Arial" w:cs="Arial"/>
            <w:color w:val="auto"/>
            <w:sz w:val="24"/>
            <w:szCs w:val="24"/>
          </w:rPr>
          <w:t>compras02@desterrodomelo.mg.gov.br</w:t>
        </w:r>
      </w:hyperlink>
      <w:r w:rsidRPr="00F023B1">
        <w:rPr>
          <w:rFonts w:ascii="Arial" w:hAnsi="Arial" w:cs="Arial"/>
          <w:sz w:val="24"/>
          <w:szCs w:val="24"/>
        </w:rPr>
        <w:t>, ou pelo Fax (032) 3336-1123.</w:t>
      </w:r>
    </w:p>
    <w:p w:rsidR="00764FD9" w:rsidRPr="00F023B1" w:rsidRDefault="00764FD9" w:rsidP="00764FD9">
      <w:pPr>
        <w:ind w:right="-1"/>
        <w:jc w:val="both"/>
        <w:rPr>
          <w:rFonts w:ascii="Arial" w:hAnsi="Arial" w:cs="Arial"/>
          <w:sz w:val="24"/>
          <w:szCs w:val="24"/>
        </w:rPr>
      </w:pPr>
    </w:p>
    <w:p w:rsidR="00764FD9" w:rsidRPr="003E4BEF" w:rsidRDefault="00764FD9" w:rsidP="00764FD9">
      <w:pPr>
        <w:ind w:right="-1"/>
        <w:jc w:val="both"/>
        <w:rPr>
          <w:rFonts w:ascii="Arial" w:hAnsi="Arial" w:cs="Arial"/>
          <w:b/>
          <w:sz w:val="24"/>
          <w:szCs w:val="24"/>
        </w:rPr>
      </w:pPr>
      <w:r w:rsidRPr="003E4BEF">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764FD9" w:rsidRPr="00187172" w:rsidRDefault="00764FD9" w:rsidP="00764FD9">
      <w:pPr>
        <w:ind w:right="-196"/>
        <w:jc w:val="both"/>
        <w:rPr>
          <w:rFonts w:ascii="Arial" w:hAnsi="Arial" w:cs="Arial"/>
          <w:sz w:val="22"/>
          <w:szCs w:val="22"/>
        </w:rPr>
      </w:pPr>
      <w:r w:rsidRPr="00187172">
        <w:rPr>
          <w:rFonts w:ascii="Arial" w:hAnsi="Arial" w:cs="Arial"/>
          <w:sz w:val="22"/>
          <w:szCs w:val="22"/>
        </w:rPr>
        <w:lastRenderedPageBreak/>
        <w:t xml:space="preserve">Pelo presente Edital, o </w:t>
      </w:r>
      <w:r w:rsidRPr="00187172">
        <w:rPr>
          <w:rFonts w:ascii="Arial" w:hAnsi="Arial" w:cs="Arial"/>
          <w:b/>
          <w:sz w:val="22"/>
          <w:szCs w:val="22"/>
        </w:rPr>
        <w:t>MUNICÍPIO DE DESTERRO DO MELO – MINAS GERAIS</w:t>
      </w:r>
      <w:r w:rsidRPr="00187172">
        <w:rPr>
          <w:rFonts w:ascii="Arial" w:hAnsi="Arial" w:cs="Arial"/>
          <w:sz w:val="22"/>
          <w:szCs w:val="22"/>
        </w:rPr>
        <w:t>, pessoa jurídica de direito público, com sede nesta cidade, situado à Avenida Silvério Augusto de Melo 158, Bairro Fábrica, CEP: 36.210-000 – Minas Gerais, inscrito no CNPJ sob o Nº 18.094.813/0001-53, por intermédio da sua COMISSÃO PERMANENTE DE LICITAÇÃO,</w:t>
      </w:r>
      <w:r>
        <w:rPr>
          <w:rFonts w:ascii="Arial" w:hAnsi="Arial" w:cs="Arial"/>
          <w:sz w:val="22"/>
          <w:szCs w:val="22"/>
        </w:rPr>
        <w:t xml:space="preserve"> nomeada pela Portaria 3871/2019</w:t>
      </w:r>
      <w:r w:rsidRPr="00187172">
        <w:rPr>
          <w:rFonts w:ascii="Arial" w:hAnsi="Arial" w:cs="Arial"/>
          <w:sz w:val="22"/>
          <w:szCs w:val="22"/>
        </w:rPr>
        <w:t xml:space="preserve">, torna pública a realização de licitação na modalidade TOMADA DE PREÇOS – EMPREITADA GLOBAL COM FORNECIMENTO DE MATERIAIS, conforme descrição contida neste </w:t>
      </w:r>
      <w:proofErr w:type="gramStart"/>
      <w:r w:rsidRPr="00187172">
        <w:rPr>
          <w:rFonts w:ascii="Arial" w:hAnsi="Arial" w:cs="Arial"/>
          <w:sz w:val="22"/>
          <w:szCs w:val="22"/>
        </w:rPr>
        <w:t>edital e anexos, regida</w:t>
      </w:r>
      <w:proofErr w:type="gramEnd"/>
      <w:r w:rsidRPr="00187172">
        <w:rPr>
          <w:rFonts w:ascii="Arial" w:hAnsi="Arial" w:cs="Arial"/>
          <w:sz w:val="22"/>
          <w:szCs w:val="22"/>
        </w:rPr>
        <w:t xml:space="preserve"> pelas seguintes leis e decretos</w:t>
      </w:r>
      <w:r>
        <w:rPr>
          <w:rFonts w:ascii="Arial" w:hAnsi="Arial" w:cs="Arial"/>
          <w:sz w:val="22"/>
          <w:szCs w:val="22"/>
        </w:rPr>
        <w:t xml:space="preserve"> e convênio</w:t>
      </w:r>
      <w:r w:rsidRPr="00187172">
        <w:rPr>
          <w:rFonts w:ascii="Arial" w:hAnsi="Arial" w:cs="Arial"/>
          <w:sz w:val="22"/>
          <w:szCs w:val="22"/>
        </w:rPr>
        <w:t>:</w:t>
      </w:r>
    </w:p>
    <w:p w:rsidR="00764FD9" w:rsidRPr="00187172" w:rsidRDefault="00764FD9" w:rsidP="00764FD9">
      <w:pPr>
        <w:ind w:right="-196"/>
        <w:jc w:val="both"/>
        <w:rPr>
          <w:rFonts w:ascii="Arial" w:hAnsi="Arial" w:cs="Arial"/>
          <w:sz w:val="22"/>
          <w:szCs w:val="22"/>
        </w:rPr>
      </w:pPr>
    </w:p>
    <w:p w:rsidR="00764FD9" w:rsidRPr="00187172" w:rsidRDefault="00764FD9" w:rsidP="00764FD9">
      <w:pPr>
        <w:numPr>
          <w:ilvl w:val="0"/>
          <w:numId w:val="2"/>
        </w:numPr>
        <w:ind w:left="0" w:right="-196" w:firstLine="0"/>
        <w:jc w:val="both"/>
        <w:rPr>
          <w:rFonts w:ascii="Arial" w:hAnsi="Arial" w:cs="Arial"/>
          <w:b/>
          <w:i/>
          <w:sz w:val="22"/>
          <w:szCs w:val="22"/>
        </w:rPr>
      </w:pPr>
      <w:r w:rsidRPr="00187172">
        <w:rPr>
          <w:rFonts w:ascii="Arial" w:hAnsi="Arial" w:cs="Arial"/>
          <w:b/>
          <w:i/>
          <w:sz w:val="22"/>
          <w:szCs w:val="22"/>
        </w:rPr>
        <w:t>Lei Federal 8.666/93 e suas alterações;</w:t>
      </w:r>
    </w:p>
    <w:p w:rsidR="00764FD9" w:rsidRPr="00187172" w:rsidRDefault="00764FD9" w:rsidP="00764FD9">
      <w:pPr>
        <w:numPr>
          <w:ilvl w:val="0"/>
          <w:numId w:val="2"/>
        </w:numPr>
        <w:ind w:left="0" w:right="-196" w:firstLine="0"/>
        <w:jc w:val="both"/>
        <w:rPr>
          <w:rFonts w:ascii="Arial" w:hAnsi="Arial" w:cs="Arial"/>
          <w:b/>
          <w:i/>
          <w:sz w:val="22"/>
          <w:szCs w:val="22"/>
        </w:rPr>
      </w:pPr>
      <w:r w:rsidRPr="00187172">
        <w:rPr>
          <w:rFonts w:ascii="Arial" w:hAnsi="Arial" w:cs="Arial"/>
          <w:b/>
          <w:i/>
          <w:sz w:val="22"/>
          <w:szCs w:val="22"/>
        </w:rPr>
        <w:t>LC 123/2006;</w:t>
      </w:r>
    </w:p>
    <w:p w:rsidR="00764FD9" w:rsidRPr="00187172" w:rsidRDefault="00764FD9" w:rsidP="00764FD9">
      <w:pPr>
        <w:numPr>
          <w:ilvl w:val="0"/>
          <w:numId w:val="2"/>
        </w:numPr>
        <w:ind w:left="0" w:right="-196" w:firstLine="0"/>
        <w:jc w:val="both"/>
        <w:rPr>
          <w:rFonts w:ascii="Arial" w:hAnsi="Arial" w:cs="Arial"/>
          <w:b/>
          <w:i/>
          <w:sz w:val="22"/>
          <w:szCs w:val="22"/>
        </w:rPr>
      </w:pPr>
      <w:r w:rsidRPr="00187172">
        <w:rPr>
          <w:rFonts w:ascii="Arial" w:hAnsi="Arial" w:cs="Arial"/>
          <w:b/>
          <w:i/>
          <w:sz w:val="22"/>
          <w:szCs w:val="22"/>
        </w:rPr>
        <w:t>Decreto Estadual 43.635/2003;</w:t>
      </w:r>
    </w:p>
    <w:p w:rsidR="00764FD9" w:rsidRPr="00187172" w:rsidRDefault="00764FD9" w:rsidP="00764FD9">
      <w:pPr>
        <w:numPr>
          <w:ilvl w:val="0"/>
          <w:numId w:val="2"/>
        </w:numPr>
        <w:ind w:left="0" w:right="-196" w:firstLine="0"/>
        <w:jc w:val="both"/>
        <w:rPr>
          <w:rFonts w:ascii="Arial" w:hAnsi="Arial" w:cs="Arial"/>
          <w:b/>
          <w:i/>
          <w:sz w:val="22"/>
          <w:szCs w:val="22"/>
        </w:rPr>
      </w:pPr>
      <w:r w:rsidRPr="00187172">
        <w:rPr>
          <w:rFonts w:ascii="Arial" w:hAnsi="Arial" w:cs="Arial"/>
          <w:b/>
          <w:i/>
          <w:sz w:val="22"/>
          <w:szCs w:val="22"/>
        </w:rPr>
        <w:t>Instrução Normativa 09/2003 TCE/MG e suas alterações.</w:t>
      </w:r>
    </w:p>
    <w:p w:rsidR="00764FD9" w:rsidRPr="00187172" w:rsidRDefault="00764FD9" w:rsidP="00764FD9">
      <w:pPr>
        <w:numPr>
          <w:ilvl w:val="0"/>
          <w:numId w:val="2"/>
        </w:numPr>
        <w:ind w:left="0" w:right="-196" w:firstLine="0"/>
        <w:jc w:val="both"/>
        <w:rPr>
          <w:rFonts w:ascii="Arial" w:hAnsi="Arial" w:cs="Arial"/>
          <w:b/>
          <w:i/>
          <w:sz w:val="22"/>
          <w:szCs w:val="22"/>
        </w:rPr>
      </w:pPr>
      <w:r>
        <w:rPr>
          <w:rFonts w:ascii="Arial" w:hAnsi="Arial" w:cs="Arial"/>
          <w:b/>
          <w:i/>
          <w:sz w:val="22"/>
          <w:szCs w:val="22"/>
        </w:rPr>
        <w:t>Instrução Normativa 06/2013</w:t>
      </w:r>
      <w:r w:rsidRPr="00187172">
        <w:rPr>
          <w:rFonts w:ascii="Arial" w:hAnsi="Arial" w:cs="Arial"/>
          <w:b/>
          <w:i/>
          <w:sz w:val="22"/>
          <w:szCs w:val="22"/>
        </w:rPr>
        <w:t xml:space="preserve"> TCE/MG e suas alterações.</w:t>
      </w:r>
    </w:p>
    <w:p w:rsidR="00764FD9" w:rsidRDefault="00764FD9" w:rsidP="00764FD9">
      <w:pPr>
        <w:numPr>
          <w:ilvl w:val="0"/>
          <w:numId w:val="2"/>
        </w:numPr>
        <w:ind w:left="0" w:right="-196" w:firstLine="0"/>
        <w:jc w:val="both"/>
        <w:rPr>
          <w:rFonts w:ascii="Arial" w:hAnsi="Arial" w:cs="Arial"/>
          <w:b/>
          <w:i/>
          <w:sz w:val="22"/>
          <w:szCs w:val="22"/>
        </w:rPr>
      </w:pPr>
      <w:r>
        <w:rPr>
          <w:rStyle w:val="Forte"/>
          <w:rFonts w:ascii="Arial" w:hAnsi="Arial" w:cs="Arial"/>
          <w:i/>
          <w:sz w:val="24"/>
          <w:szCs w:val="24"/>
        </w:rPr>
        <w:t>CONVÊNIO DE SAÍDA Nº 1491000682/2018/SEGOV/PADEM</w:t>
      </w:r>
      <w:r>
        <w:rPr>
          <w:rFonts w:ascii="Arial" w:hAnsi="Arial" w:cs="Arial"/>
          <w:b/>
          <w:i/>
          <w:sz w:val="24"/>
          <w:szCs w:val="24"/>
        </w:rPr>
        <w:t>.</w:t>
      </w:r>
    </w:p>
    <w:p w:rsidR="00764FD9" w:rsidRPr="00187172" w:rsidRDefault="00764FD9" w:rsidP="00764FD9">
      <w:pPr>
        <w:ind w:right="-196"/>
        <w:jc w:val="both"/>
        <w:rPr>
          <w:rFonts w:ascii="Arial" w:hAnsi="Arial" w:cs="Arial"/>
          <w:b/>
          <w:i/>
          <w:sz w:val="22"/>
          <w:szCs w:val="22"/>
        </w:rPr>
      </w:pPr>
    </w:p>
    <w:p w:rsidR="00764FD9" w:rsidRPr="00187172" w:rsidRDefault="00764FD9" w:rsidP="00764FD9">
      <w:pPr>
        <w:jc w:val="both"/>
        <w:rPr>
          <w:rFonts w:ascii="Arial" w:eastAsia="Times New Roman" w:hAnsi="Arial" w:cs="Arial"/>
          <w:b/>
          <w:sz w:val="24"/>
          <w:szCs w:val="24"/>
          <w:u w:val="single"/>
        </w:rPr>
      </w:pPr>
      <w:r w:rsidRPr="00187172">
        <w:rPr>
          <w:rFonts w:ascii="Arial" w:eastAsia="Times New Roman" w:hAnsi="Arial" w:cs="Arial"/>
          <w:b/>
          <w:sz w:val="24"/>
          <w:szCs w:val="24"/>
          <w:u w:val="single"/>
        </w:rPr>
        <w:t>CADASTRAMENTO PRÉVIO</w:t>
      </w:r>
    </w:p>
    <w:p w:rsidR="00764FD9" w:rsidRPr="00187172" w:rsidRDefault="00764FD9" w:rsidP="00764FD9">
      <w:pPr>
        <w:jc w:val="both"/>
        <w:rPr>
          <w:rFonts w:ascii="Arial" w:eastAsia="Times New Roman" w:hAnsi="Arial" w:cs="Arial"/>
          <w:sz w:val="24"/>
          <w:szCs w:val="24"/>
        </w:rPr>
      </w:pPr>
    </w:p>
    <w:p w:rsidR="00764FD9" w:rsidRPr="00187172" w:rsidRDefault="00764FD9" w:rsidP="00764FD9">
      <w:pPr>
        <w:jc w:val="both"/>
        <w:rPr>
          <w:rFonts w:ascii="Arial" w:eastAsia="Times New Roman" w:hAnsi="Arial" w:cs="Arial"/>
          <w:sz w:val="24"/>
          <w:szCs w:val="24"/>
        </w:rPr>
      </w:pPr>
      <w:r w:rsidRPr="00187172">
        <w:rPr>
          <w:rFonts w:ascii="Arial" w:eastAsia="Times New Roman" w:hAnsi="Arial" w:cs="Arial"/>
          <w:sz w:val="24"/>
          <w:szCs w:val="24"/>
        </w:rPr>
        <w:t>Os proponentes deverão estar cadastrados, ou realizarem o cadastramento até o terceiro dia</w:t>
      </w:r>
      <w:r w:rsidR="00583051">
        <w:rPr>
          <w:rFonts w:ascii="Arial" w:eastAsia="Times New Roman" w:hAnsi="Arial" w:cs="Arial"/>
          <w:sz w:val="24"/>
          <w:szCs w:val="24"/>
        </w:rPr>
        <w:t xml:space="preserve"> útil </w:t>
      </w:r>
      <w:r w:rsidRPr="00187172">
        <w:rPr>
          <w:rFonts w:ascii="Arial" w:eastAsia="Times New Roman" w:hAnsi="Arial" w:cs="Arial"/>
          <w:sz w:val="24"/>
          <w:szCs w:val="24"/>
        </w:rPr>
        <w:t xml:space="preserve">anterior a aberturadas propostas, comprovando estarem atuando no ramo de atividade pertinente ao objeto licitado, junto ao </w:t>
      </w:r>
      <w:r w:rsidRPr="00187172">
        <w:rPr>
          <w:rFonts w:ascii="Arial" w:eastAsia="Times New Roman" w:hAnsi="Arial" w:cs="Arial"/>
          <w:i/>
          <w:sz w:val="24"/>
          <w:szCs w:val="24"/>
        </w:rPr>
        <w:t>Setor de Compras e Licitações</w:t>
      </w:r>
      <w:r w:rsidRPr="00187172">
        <w:rPr>
          <w:rFonts w:ascii="Arial" w:eastAsia="Times New Roman" w:hAnsi="Arial" w:cs="Arial"/>
          <w:sz w:val="24"/>
          <w:szCs w:val="24"/>
        </w:rPr>
        <w:t xml:space="preserve">, </w:t>
      </w:r>
      <w:r w:rsidRPr="00187172">
        <w:rPr>
          <w:rFonts w:ascii="Arial" w:hAnsi="Arial" w:cs="Arial"/>
          <w:sz w:val="24"/>
          <w:szCs w:val="24"/>
        </w:rPr>
        <w:t>situado à Avenida Silvério Augusto de Melo</w:t>
      </w:r>
      <w:r>
        <w:rPr>
          <w:rFonts w:ascii="Arial" w:hAnsi="Arial" w:cs="Arial"/>
          <w:sz w:val="24"/>
          <w:szCs w:val="24"/>
        </w:rPr>
        <w:t>,</w:t>
      </w:r>
      <w:r w:rsidRPr="00187172">
        <w:rPr>
          <w:rFonts w:ascii="Arial" w:hAnsi="Arial" w:cs="Arial"/>
          <w:sz w:val="24"/>
          <w:szCs w:val="24"/>
        </w:rPr>
        <w:t xml:space="preserve"> 158, Bairro Fábrica, CEP: 36.210-000 – Minas Gerais</w:t>
      </w:r>
      <w:r w:rsidRPr="00187172">
        <w:rPr>
          <w:rFonts w:ascii="Arial" w:eastAsia="Times New Roman" w:hAnsi="Arial" w:cs="Arial"/>
          <w:sz w:val="24"/>
          <w:szCs w:val="24"/>
        </w:rPr>
        <w:t xml:space="preserve">, no horário de </w:t>
      </w:r>
      <w:proofErr w:type="gramStart"/>
      <w:r w:rsidR="00511338">
        <w:rPr>
          <w:rFonts w:ascii="Arial" w:eastAsia="Times New Roman" w:hAnsi="Arial" w:cs="Arial"/>
          <w:b/>
          <w:sz w:val="24"/>
          <w:szCs w:val="24"/>
        </w:rPr>
        <w:t>12:30</w:t>
      </w:r>
      <w:proofErr w:type="gramEnd"/>
      <w:r w:rsidR="00511338">
        <w:rPr>
          <w:rFonts w:ascii="Arial" w:eastAsia="Times New Roman" w:hAnsi="Arial" w:cs="Arial"/>
          <w:b/>
          <w:sz w:val="24"/>
          <w:szCs w:val="24"/>
        </w:rPr>
        <w:t xml:space="preserve"> às 17:0</w:t>
      </w:r>
      <w:r w:rsidRPr="00187172">
        <w:rPr>
          <w:rFonts w:ascii="Arial" w:eastAsia="Times New Roman" w:hAnsi="Arial" w:cs="Arial"/>
          <w:b/>
          <w:sz w:val="24"/>
          <w:szCs w:val="24"/>
        </w:rPr>
        <w:t>0 horas</w:t>
      </w:r>
      <w:r w:rsidRPr="00187172">
        <w:rPr>
          <w:rFonts w:ascii="Arial" w:eastAsia="Times New Roman" w:hAnsi="Arial" w:cs="Arial"/>
          <w:sz w:val="24"/>
          <w:szCs w:val="24"/>
        </w:rPr>
        <w:t xml:space="preserve">, de segunda a sexta-feira, que emitirá </w:t>
      </w:r>
      <w:r w:rsidRPr="00187172">
        <w:rPr>
          <w:rFonts w:ascii="Arial" w:eastAsia="Times New Roman" w:hAnsi="Arial" w:cs="Arial"/>
          <w:b/>
          <w:i/>
          <w:sz w:val="24"/>
          <w:szCs w:val="24"/>
        </w:rPr>
        <w:t>Certificado de Registro Cadastral</w:t>
      </w:r>
      <w:r w:rsidRPr="00187172">
        <w:rPr>
          <w:rFonts w:ascii="Arial" w:eastAsia="Times New Roman" w:hAnsi="Arial" w:cs="Arial"/>
          <w:sz w:val="24"/>
          <w:szCs w:val="24"/>
        </w:rPr>
        <w:t>, observado o prazo de validade.</w:t>
      </w:r>
    </w:p>
    <w:p w:rsidR="00764FD9" w:rsidRPr="00187172" w:rsidRDefault="00764FD9" w:rsidP="00764FD9">
      <w:pPr>
        <w:jc w:val="both"/>
        <w:rPr>
          <w:rFonts w:ascii="Arial" w:eastAsia="Times New Roman" w:hAnsi="Arial" w:cs="Arial"/>
          <w:sz w:val="24"/>
          <w:szCs w:val="24"/>
        </w:rPr>
      </w:pPr>
    </w:p>
    <w:p w:rsidR="00764FD9" w:rsidRPr="00187172" w:rsidRDefault="00764FD9" w:rsidP="00764FD9">
      <w:pPr>
        <w:jc w:val="both"/>
        <w:rPr>
          <w:rFonts w:ascii="Arial" w:eastAsia="Times New Roman" w:hAnsi="Arial" w:cs="Arial"/>
          <w:sz w:val="24"/>
          <w:szCs w:val="24"/>
        </w:rPr>
      </w:pPr>
      <w:r w:rsidRPr="00187172">
        <w:rPr>
          <w:rFonts w:ascii="Arial" w:eastAsia="Times New Roman" w:hAnsi="Arial" w:cs="Arial"/>
          <w:sz w:val="24"/>
          <w:szCs w:val="24"/>
        </w:rPr>
        <w:t xml:space="preserve">Será admitido apenas 01 (um) representante para cada licitante, não sendo permitido que um único representante possa responder por mais de uma empresa participante do </w:t>
      </w:r>
      <w:proofErr w:type="gramStart"/>
      <w:r w:rsidRPr="00187172">
        <w:rPr>
          <w:rFonts w:ascii="Arial" w:eastAsia="Times New Roman" w:hAnsi="Arial" w:cs="Arial"/>
          <w:sz w:val="24"/>
          <w:szCs w:val="24"/>
        </w:rPr>
        <w:t>certame</w:t>
      </w:r>
      <w:proofErr w:type="gramEnd"/>
    </w:p>
    <w:p w:rsidR="00764FD9" w:rsidRPr="00187172" w:rsidRDefault="00764FD9" w:rsidP="00764FD9">
      <w:pPr>
        <w:ind w:right="-196"/>
        <w:jc w:val="both"/>
        <w:rPr>
          <w:rFonts w:ascii="Arial" w:hAnsi="Arial" w:cs="Arial"/>
          <w:b/>
          <w:i/>
          <w:sz w:val="22"/>
          <w:szCs w:val="22"/>
        </w:rPr>
      </w:pPr>
    </w:p>
    <w:p w:rsidR="00764FD9" w:rsidRPr="00187172" w:rsidRDefault="00764FD9" w:rsidP="00764FD9">
      <w:pPr>
        <w:pStyle w:val="Corpodetexto3"/>
        <w:ind w:right="-223"/>
        <w:rPr>
          <w:rFonts w:ascii="Arial" w:hAnsi="Arial" w:cs="Arial"/>
          <w:b/>
          <w:sz w:val="20"/>
          <w:szCs w:val="20"/>
          <w:u w:val="single"/>
        </w:rPr>
      </w:pPr>
      <w:proofErr w:type="gramStart"/>
      <w:r w:rsidRPr="00187172">
        <w:rPr>
          <w:rFonts w:ascii="Arial" w:hAnsi="Arial" w:cs="Arial"/>
          <w:b/>
          <w:sz w:val="20"/>
          <w:szCs w:val="20"/>
          <w:u w:val="single"/>
        </w:rPr>
        <w:t xml:space="preserve">SESSÃO PÚBLICA DE RECEBIMENTO DE </w:t>
      </w:r>
      <w:r w:rsidR="00511338">
        <w:rPr>
          <w:rFonts w:ascii="Arial" w:hAnsi="Arial" w:cs="Arial"/>
          <w:b/>
          <w:sz w:val="20"/>
          <w:szCs w:val="20"/>
          <w:u w:val="single"/>
        </w:rPr>
        <w:t>HABILITAÇÃO</w:t>
      </w:r>
      <w:r w:rsidRPr="00187172">
        <w:rPr>
          <w:rFonts w:ascii="Arial" w:hAnsi="Arial" w:cs="Arial"/>
          <w:b/>
          <w:sz w:val="20"/>
          <w:szCs w:val="20"/>
          <w:u w:val="single"/>
        </w:rPr>
        <w:t xml:space="preserve"> E ABERTURA DAS PROPOSTAS”</w:t>
      </w:r>
      <w:proofErr w:type="gramEnd"/>
      <w:r w:rsidRPr="00187172">
        <w:rPr>
          <w:rFonts w:ascii="Arial" w:hAnsi="Arial" w:cs="Arial"/>
          <w:b/>
          <w:sz w:val="20"/>
          <w:szCs w:val="20"/>
          <w:u w:val="single"/>
        </w:rPr>
        <w:t>:</w:t>
      </w:r>
    </w:p>
    <w:p w:rsidR="00764FD9" w:rsidRPr="00A50C48" w:rsidRDefault="00815B8F" w:rsidP="00764FD9">
      <w:pPr>
        <w:rPr>
          <w:rFonts w:ascii="Arial" w:hAnsi="Arial" w:cs="Arial"/>
          <w:b/>
          <w:sz w:val="22"/>
          <w:szCs w:val="22"/>
        </w:rPr>
      </w:pPr>
      <w:r>
        <w:rPr>
          <w:rFonts w:ascii="Arial" w:hAnsi="Arial" w:cs="Arial"/>
          <w:b/>
          <w:sz w:val="22"/>
          <w:szCs w:val="22"/>
        </w:rPr>
        <w:t xml:space="preserve">DIA: </w:t>
      </w:r>
      <w:r>
        <w:rPr>
          <w:rFonts w:ascii="Arial" w:hAnsi="Arial" w:cs="Arial"/>
          <w:b/>
          <w:sz w:val="22"/>
          <w:szCs w:val="22"/>
        </w:rPr>
        <w:tab/>
      </w:r>
      <w:r>
        <w:rPr>
          <w:rFonts w:ascii="Arial" w:hAnsi="Arial" w:cs="Arial"/>
          <w:b/>
          <w:sz w:val="22"/>
          <w:szCs w:val="22"/>
        </w:rPr>
        <w:tab/>
        <w:t>2</w:t>
      </w:r>
      <w:r w:rsidR="00764FD9">
        <w:rPr>
          <w:rFonts w:ascii="Arial" w:hAnsi="Arial" w:cs="Arial"/>
          <w:b/>
          <w:sz w:val="22"/>
          <w:szCs w:val="22"/>
        </w:rPr>
        <w:t>8/10/2019</w:t>
      </w:r>
    </w:p>
    <w:p w:rsidR="00764FD9" w:rsidRPr="00A50C48" w:rsidRDefault="00764FD9" w:rsidP="00764FD9">
      <w:pPr>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r>
      <w:proofErr w:type="gramStart"/>
      <w:r>
        <w:rPr>
          <w:rFonts w:ascii="Arial" w:hAnsi="Arial" w:cs="Arial"/>
          <w:b/>
          <w:sz w:val="22"/>
          <w:szCs w:val="22"/>
        </w:rPr>
        <w:t>09</w:t>
      </w:r>
      <w:r w:rsidRPr="00A50C48">
        <w:rPr>
          <w:rFonts w:ascii="Arial" w:hAnsi="Arial" w:cs="Arial"/>
          <w:b/>
          <w:sz w:val="22"/>
          <w:szCs w:val="22"/>
        </w:rPr>
        <w:t>:00</w:t>
      </w:r>
      <w:proofErr w:type="gramEnd"/>
      <w:r>
        <w:rPr>
          <w:rFonts w:ascii="Arial" w:hAnsi="Arial" w:cs="Arial"/>
          <w:b/>
          <w:sz w:val="22"/>
          <w:szCs w:val="22"/>
        </w:rPr>
        <w:t xml:space="preserve"> HORAS</w:t>
      </w:r>
    </w:p>
    <w:p w:rsidR="00764FD9" w:rsidRPr="00B11C78" w:rsidRDefault="00764FD9" w:rsidP="00815B8F">
      <w:pPr>
        <w:widowControl w:val="0"/>
        <w:tabs>
          <w:tab w:val="left" w:pos="204"/>
          <w:tab w:val="left" w:pos="8827"/>
        </w:tabs>
        <w:autoSpaceDE w:val="0"/>
        <w:autoSpaceDN w:val="0"/>
        <w:adjustRightInd w:val="0"/>
        <w:spacing w:line="276" w:lineRule="auto"/>
        <w:ind w:right="-198"/>
        <w:jc w:val="both"/>
        <w:rPr>
          <w:rFonts w:ascii="Arial" w:hAnsi="Arial" w:cs="Arial"/>
          <w:sz w:val="22"/>
          <w:szCs w:val="22"/>
          <w:lang w:val="pt-PT"/>
        </w:rPr>
      </w:pPr>
      <w:r w:rsidRPr="00B11C78">
        <w:rPr>
          <w:rFonts w:ascii="Arial" w:hAnsi="Arial" w:cs="Arial"/>
          <w:b/>
          <w:sz w:val="22"/>
          <w:szCs w:val="22"/>
          <w:u w:val="single"/>
          <w:lang w:val="pt-PT"/>
        </w:rPr>
        <w:t>LOCAL:</w:t>
      </w:r>
      <w:r w:rsidRPr="00B11C78">
        <w:rPr>
          <w:rFonts w:ascii="Arial" w:hAnsi="Arial" w:cs="Arial"/>
          <w:b/>
          <w:sz w:val="22"/>
          <w:szCs w:val="22"/>
          <w:lang w:val="pt-PT"/>
        </w:rPr>
        <w:t xml:space="preserve"> </w:t>
      </w:r>
      <w:r w:rsidRPr="00B11C78">
        <w:rPr>
          <w:rFonts w:ascii="Arial" w:hAnsi="Arial" w:cs="Arial"/>
          <w:sz w:val="22"/>
          <w:szCs w:val="22"/>
          <w:lang w:val="pt-PT"/>
        </w:rPr>
        <w:t>Prefeitura de Desterro do Melo – Centro Administrativo Prefeito João Benedito Amaral;</w:t>
      </w:r>
      <w:r>
        <w:rPr>
          <w:rFonts w:ascii="Arial" w:hAnsi="Arial" w:cs="Arial"/>
          <w:sz w:val="22"/>
          <w:szCs w:val="22"/>
          <w:lang w:val="pt-PT"/>
        </w:rPr>
        <w:t xml:space="preserve"> Setor de Compras e Licitações,</w:t>
      </w:r>
      <w:r w:rsidRPr="00B11C78">
        <w:rPr>
          <w:rFonts w:ascii="Arial" w:hAnsi="Arial" w:cs="Arial"/>
          <w:sz w:val="22"/>
          <w:szCs w:val="22"/>
          <w:lang w:val="pt-PT"/>
        </w:rPr>
        <w:t xml:space="preserve"> Avenida Silvério Augusto de Melo, nº 158, Bairro Fábrica, Desterro do Melo, Minas Gerais, CEP: 36.210-</w:t>
      </w:r>
      <w:proofErr w:type="gramStart"/>
      <w:r w:rsidRPr="00B11C78">
        <w:rPr>
          <w:rFonts w:ascii="Arial" w:hAnsi="Arial" w:cs="Arial"/>
          <w:sz w:val="22"/>
          <w:szCs w:val="22"/>
          <w:lang w:val="pt-PT"/>
        </w:rPr>
        <w:t>000.</w:t>
      </w:r>
      <w:proofErr w:type="gramEnd"/>
      <w:r w:rsidRPr="00B11C78">
        <w:rPr>
          <w:rFonts w:ascii="Arial" w:hAnsi="Arial" w:cs="Arial"/>
          <w:b/>
          <w:noProof/>
          <w:sz w:val="22"/>
          <w:szCs w:val="22"/>
          <w:lang w:val="pt-PT"/>
        </w:rPr>
        <w:fldChar w:fldCharType="begin"/>
      </w:r>
      <w:r w:rsidRPr="00B11C78">
        <w:rPr>
          <w:rFonts w:ascii="Arial" w:hAnsi="Arial" w:cs="Arial"/>
          <w:b/>
          <w:noProof/>
          <w:sz w:val="22"/>
          <w:szCs w:val="22"/>
          <w:lang w:val="pt-PT"/>
        </w:rPr>
        <w:instrText xml:space="preserve"> MERGEFIELD "LOCAL_ENTREGA" </w:instrText>
      </w:r>
      <w:r w:rsidRPr="00B11C78">
        <w:rPr>
          <w:rFonts w:ascii="Arial" w:hAnsi="Arial" w:cs="Arial"/>
          <w:b/>
          <w:noProof/>
          <w:sz w:val="22"/>
          <w:szCs w:val="22"/>
          <w:lang w:val="pt-PT"/>
        </w:rPr>
        <w:fldChar w:fldCharType="end"/>
      </w:r>
    </w:p>
    <w:p w:rsidR="00764FD9" w:rsidRDefault="00764FD9" w:rsidP="00841AFB">
      <w:pPr>
        <w:pStyle w:val="Recuodecorpodetexto2"/>
        <w:ind w:left="0" w:firstLine="0"/>
        <w:rPr>
          <w:b/>
          <w:u w:val="single"/>
        </w:rPr>
      </w:pPr>
    </w:p>
    <w:sdt>
      <w:sdtPr>
        <w:rPr>
          <w:rFonts w:ascii="Times New Roman" w:hAnsi="Times New Roman" w:cs="Times New Roman"/>
          <w:sz w:val="20"/>
          <w:szCs w:val="20"/>
          <w:lang w:val="pt-BR"/>
        </w:rPr>
        <w:id w:val="1590269065"/>
        <w:docPartObj>
          <w:docPartGallery w:val="Table of Contents"/>
          <w:docPartUnique/>
        </w:docPartObj>
      </w:sdtPr>
      <w:sdtEndPr>
        <w:rPr>
          <w:b/>
          <w:bCs/>
        </w:rPr>
      </w:sdtEndPr>
      <w:sdtContent>
        <w:p w:rsidR="00317A22" w:rsidRDefault="00317A22" w:rsidP="00317A22">
          <w:pPr>
            <w:pStyle w:val="Recuodecorpodetexto2"/>
            <w:rPr>
              <w:b/>
              <w:u w:val="single"/>
            </w:rPr>
          </w:pPr>
          <w:r w:rsidRPr="006A3A34">
            <w:rPr>
              <w:b/>
              <w:u w:val="single"/>
            </w:rPr>
            <w:t>SUMÁRIO E ANEXOS:</w:t>
          </w:r>
        </w:p>
        <w:p w:rsidR="00F9066F" w:rsidRPr="00317A22" w:rsidRDefault="00F9066F" w:rsidP="00317A22">
          <w:pPr>
            <w:pStyle w:val="Recuodecorpodetexto2"/>
            <w:rPr>
              <w:b/>
              <w:u w:val="single"/>
            </w:rPr>
          </w:pPr>
        </w:p>
        <w:p w:rsidR="00CF6A75" w:rsidRPr="004B2258" w:rsidRDefault="00F9066F">
          <w:pPr>
            <w:pStyle w:val="Sumrio1"/>
            <w:tabs>
              <w:tab w:val="right" w:leader="dot" w:pos="9694"/>
            </w:tabs>
            <w:rPr>
              <w:rFonts w:ascii="Arial" w:eastAsiaTheme="minorEastAsia" w:hAnsi="Arial" w:cs="Arial"/>
              <w:noProof/>
              <w:sz w:val="22"/>
              <w:szCs w:val="22"/>
            </w:rPr>
          </w:pPr>
          <w:r w:rsidRPr="00317A22">
            <w:rPr>
              <w:rFonts w:ascii="Arial" w:hAnsi="Arial" w:cs="Arial"/>
              <w:sz w:val="22"/>
              <w:szCs w:val="22"/>
            </w:rPr>
            <w:fldChar w:fldCharType="begin"/>
          </w:r>
          <w:r w:rsidRPr="00317A22">
            <w:rPr>
              <w:rFonts w:ascii="Arial" w:hAnsi="Arial" w:cs="Arial"/>
              <w:sz w:val="22"/>
              <w:szCs w:val="22"/>
            </w:rPr>
            <w:instrText xml:space="preserve"> TOC \o "1-3" \h \z \u </w:instrText>
          </w:r>
          <w:r w:rsidRPr="00317A22">
            <w:rPr>
              <w:rFonts w:ascii="Arial" w:hAnsi="Arial" w:cs="Arial"/>
              <w:sz w:val="22"/>
              <w:szCs w:val="22"/>
            </w:rPr>
            <w:fldChar w:fldCharType="separate"/>
          </w:r>
          <w:hyperlink w:anchor="_Toc19805306" w:history="1">
            <w:r w:rsidR="00CF6A75" w:rsidRPr="004B2258">
              <w:rPr>
                <w:rStyle w:val="Hyperlink"/>
                <w:rFonts w:ascii="Arial" w:hAnsi="Arial" w:cs="Arial"/>
                <w:noProof/>
                <w:sz w:val="22"/>
                <w:szCs w:val="22"/>
              </w:rPr>
              <w:t xml:space="preserve">1 – </w:t>
            </w:r>
            <w:r w:rsidR="00CF6A75" w:rsidRPr="004B2258">
              <w:rPr>
                <w:rStyle w:val="Hyperlink"/>
                <w:rFonts w:ascii="Arial" w:hAnsi="Arial" w:cs="Arial"/>
                <w:caps/>
                <w:noProof/>
                <w:sz w:val="22"/>
                <w:szCs w:val="22"/>
                <w:lang w:eastAsia="en-US"/>
              </w:rPr>
              <w:t>DO OBJETO</w:t>
            </w:r>
            <w:r w:rsidR="00CF6A75" w:rsidRPr="004B2258">
              <w:rPr>
                <w:rFonts w:ascii="Arial" w:hAnsi="Arial" w:cs="Arial"/>
                <w:noProof/>
                <w:webHidden/>
                <w:sz w:val="22"/>
                <w:szCs w:val="22"/>
              </w:rPr>
              <w:tab/>
            </w:r>
            <w:r w:rsidR="00CF6A75" w:rsidRPr="004B2258">
              <w:rPr>
                <w:rFonts w:ascii="Arial" w:hAnsi="Arial" w:cs="Arial"/>
                <w:noProof/>
                <w:webHidden/>
                <w:sz w:val="22"/>
                <w:szCs w:val="22"/>
              </w:rPr>
              <w:fldChar w:fldCharType="begin"/>
            </w:r>
            <w:r w:rsidR="00CF6A75" w:rsidRPr="004B2258">
              <w:rPr>
                <w:rFonts w:ascii="Arial" w:hAnsi="Arial" w:cs="Arial"/>
                <w:noProof/>
                <w:webHidden/>
                <w:sz w:val="22"/>
                <w:szCs w:val="22"/>
              </w:rPr>
              <w:instrText xml:space="preserve"> PAGEREF _Toc19805306 \h </w:instrText>
            </w:r>
            <w:r w:rsidR="00CF6A75" w:rsidRPr="004B2258">
              <w:rPr>
                <w:rFonts w:ascii="Arial" w:hAnsi="Arial" w:cs="Arial"/>
                <w:noProof/>
                <w:webHidden/>
                <w:sz w:val="22"/>
                <w:szCs w:val="22"/>
              </w:rPr>
            </w:r>
            <w:r w:rsidR="00CF6A75" w:rsidRPr="004B2258">
              <w:rPr>
                <w:rFonts w:ascii="Arial" w:hAnsi="Arial" w:cs="Arial"/>
                <w:noProof/>
                <w:webHidden/>
                <w:sz w:val="22"/>
                <w:szCs w:val="22"/>
              </w:rPr>
              <w:fldChar w:fldCharType="separate"/>
            </w:r>
            <w:r w:rsidR="0019046F">
              <w:rPr>
                <w:rFonts w:ascii="Arial" w:hAnsi="Arial" w:cs="Arial"/>
                <w:noProof/>
                <w:webHidden/>
                <w:sz w:val="22"/>
                <w:szCs w:val="22"/>
              </w:rPr>
              <w:t>4</w:t>
            </w:r>
            <w:r w:rsidR="00CF6A75" w:rsidRPr="004B2258">
              <w:rPr>
                <w:rFonts w:ascii="Arial" w:hAnsi="Arial" w:cs="Arial"/>
                <w:noProof/>
                <w:webHidden/>
                <w:sz w:val="22"/>
                <w:szCs w:val="22"/>
              </w:rPr>
              <w:fldChar w:fldCharType="end"/>
            </w:r>
          </w:hyperlink>
        </w:p>
        <w:p w:rsidR="00CF6A75" w:rsidRPr="004B2258" w:rsidRDefault="004D4C36">
          <w:pPr>
            <w:pStyle w:val="Sumrio1"/>
            <w:tabs>
              <w:tab w:val="right" w:leader="dot" w:pos="9694"/>
            </w:tabs>
            <w:rPr>
              <w:rFonts w:ascii="Arial" w:eastAsiaTheme="minorEastAsia" w:hAnsi="Arial" w:cs="Arial"/>
              <w:noProof/>
              <w:sz w:val="22"/>
              <w:szCs w:val="22"/>
            </w:rPr>
          </w:pPr>
          <w:hyperlink w:anchor="_Toc19805307" w:history="1">
            <w:r w:rsidR="00CF6A75" w:rsidRPr="004B2258">
              <w:rPr>
                <w:rStyle w:val="Hyperlink"/>
                <w:rFonts w:ascii="Arial" w:hAnsi="Arial" w:cs="Arial"/>
                <w:noProof/>
                <w:sz w:val="22"/>
                <w:szCs w:val="22"/>
              </w:rPr>
              <w:t xml:space="preserve">2 – </w:t>
            </w:r>
            <w:r w:rsidR="00CF6A75" w:rsidRPr="004B2258">
              <w:rPr>
                <w:rStyle w:val="Hyperlink"/>
                <w:rFonts w:ascii="Arial" w:hAnsi="Arial" w:cs="Arial"/>
                <w:caps/>
                <w:noProof/>
                <w:sz w:val="22"/>
                <w:szCs w:val="22"/>
                <w:lang w:eastAsia="en-US"/>
              </w:rPr>
              <w:t>DAS CONDIÇÕES DE PARTICIPAÇÃO</w:t>
            </w:r>
            <w:r w:rsidR="00CF6A75" w:rsidRPr="004B2258">
              <w:rPr>
                <w:rFonts w:ascii="Arial" w:hAnsi="Arial" w:cs="Arial"/>
                <w:noProof/>
                <w:webHidden/>
                <w:sz w:val="22"/>
                <w:szCs w:val="22"/>
              </w:rPr>
              <w:tab/>
            </w:r>
            <w:r w:rsidR="00CF6A75" w:rsidRPr="004B2258">
              <w:rPr>
                <w:rFonts w:ascii="Arial" w:hAnsi="Arial" w:cs="Arial"/>
                <w:noProof/>
                <w:webHidden/>
                <w:sz w:val="22"/>
                <w:szCs w:val="22"/>
              </w:rPr>
              <w:fldChar w:fldCharType="begin"/>
            </w:r>
            <w:r w:rsidR="00CF6A75" w:rsidRPr="004B2258">
              <w:rPr>
                <w:rFonts w:ascii="Arial" w:hAnsi="Arial" w:cs="Arial"/>
                <w:noProof/>
                <w:webHidden/>
                <w:sz w:val="22"/>
                <w:szCs w:val="22"/>
              </w:rPr>
              <w:instrText xml:space="preserve"> PAGEREF _Toc19805307 \h </w:instrText>
            </w:r>
            <w:r w:rsidR="00CF6A75" w:rsidRPr="004B2258">
              <w:rPr>
                <w:rFonts w:ascii="Arial" w:hAnsi="Arial" w:cs="Arial"/>
                <w:noProof/>
                <w:webHidden/>
                <w:sz w:val="22"/>
                <w:szCs w:val="22"/>
              </w:rPr>
            </w:r>
            <w:r w:rsidR="00CF6A75" w:rsidRPr="004B2258">
              <w:rPr>
                <w:rFonts w:ascii="Arial" w:hAnsi="Arial" w:cs="Arial"/>
                <w:noProof/>
                <w:webHidden/>
                <w:sz w:val="22"/>
                <w:szCs w:val="22"/>
              </w:rPr>
              <w:fldChar w:fldCharType="separate"/>
            </w:r>
            <w:r w:rsidR="0019046F">
              <w:rPr>
                <w:rFonts w:ascii="Arial" w:hAnsi="Arial" w:cs="Arial"/>
                <w:noProof/>
                <w:webHidden/>
                <w:sz w:val="22"/>
                <w:szCs w:val="22"/>
              </w:rPr>
              <w:t>4</w:t>
            </w:r>
            <w:r w:rsidR="00CF6A75" w:rsidRPr="004B2258">
              <w:rPr>
                <w:rFonts w:ascii="Arial" w:hAnsi="Arial" w:cs="Arial"/>
                <w:noProof/>
                <w:webHidden/>
                <w:sz w:val="22"/>
                <w:szCs w:val="22"/>
              </w:rPr>
              <w:fldChar w:fldCharType="end"/>
            </w:r>
          </w:hyperlink>
        </w:p>
        <w:p w:rsidR="00CF6A75" w:rsidRPr="004B2258" w:rsidRDefault="004D4C36">
          <w:pPr>
            <w:pStyle w:val="Sumrio1"/>
            <w:tabs>
              <w:tab w:val="right" w:leader="dot" w:pos="9694"/>
            </w:tabs>
            <w:rPr>
              <w:rFonts w:ascii="Arial" w:eastAsiaTheme="minorEastAsia" w:hAnsi="Arial" w:cs="Arial"/>
              <w:noProof/>
              <w:sz w:val="22"/>
              <w:szCs w:val="22"/>
            </w:rPr>
          </w:pPr>
          <w:hyperlink w:anchor="_Toc19805308" w:history="1">
            <w:r w:rsidR="00CF6A75" w:rsidRPr="004B2258">
              <w:rPr>
                <w:rStyle w:val="Hyperlink"/>
                <w:rFonts w:ascii="Arial" w:hAnsi="Arial" w:cs="Arial"/>
                <w:noProof/>
                <w:sz w:val="22"/>
                <w:szCs w:val="22"/>
              </w:rPr>
              <w:t xml:space="preserve">3 – </w:t>
            </w:r>
            <w:r w:rsidR="00CF6A75" w:rsidRPr="004B2258">
              <w:rPr>
                <w:rStyle w:val="Hyperlink"/>
                <w:rFonts w:ascii="Arial" w:hAnsi="Arial" w:cs="Arial"/>
                <w:caps/>
                <w:noProof/>
                <w:sz w:val="22"/>
                <w:szCs w:val="22"/>
                <w:lang w:eastAsia="en-US"/>
              </w:rPr>
              <w:t>DO CADASTRAMENTO E CREDENCIAMENTO</w:t>
            </w:r>
            <w:r w:rsidR="00CF6A75" w:rsidRPr="004B2258">
              <w:rPr>
                <w:rFonts w:ascii="Arial" w:hAnsi="Arial" w:cs="Arial"/>
                <w:noProof/>
                <w:webHidden/>
                <w:sz w:val="22"/>
                <w:szCs w:val="22"/>
              </w:rPr>
              <w:tab/>
            </w:r>
            <w:r w:rsidR="00CF6A75" w:rsidRPr="004B2258">
              <w:rPr>
                <w:rFonts w:ascii="Arial" w:hAnsi="Arial" w:cs="Arial"/>
                <w:noProof/>
                <w:webHidden/>
                <w:sz w:val="22"/>
                <w:szCs w:val="22"/>
              </w:rPr>
              <w:fldChar w:fldCharType="begin"/>
            </w:r>
            <w:r w:rsidR="00CF6A75" w:rsidRPr="004B2258">
              <w:rPr>
                <w:rFonts w:ascii="Arial" w:hAnsi="Arial" w:cs="Arial"/>
                <w:noProof/>
                <w:webHidden/>
                <w:sz w:val="22"/>
                <w:szCs w:val="22"/>
              </w:rPr>
              <w:instrText xml:space="preserve"> PAGEREF _Toc19805308 \h </w:instrText>
            </w:r>
            <w:r w:rsidR="00CF6A75" w:rsidRPr="004B2258">
              <w:rPr>
                <w:rFonts w:ascii="Arial" w:hAnsi="Arial" w:cs="Arial"/>
                <w:noProof/>
                <w:webHidden/>
                <w:sz w:val="22"/>
                <w:szCs w:val="22"/>
              </w:rPr>
            </w:r>
            <w:r w:rsidR="00CF6A75" w:rsidRPr="004B2258">
              <w:rPr>
                <w:rFonts w:ascii="Arial" w:hAnsi="Arial" w:cs="Arial"/>
                <w:noProof/>
                <w:webHidden/>
                <w:sz w:val="22"/>
                <w:szCs w:val="22"/>
              </w:rPr>
              <w:fldChar w:fldCharType="separate"/>
            </w:r>
            <w:r w:rsidR="0019046F">
              <w:rPr>
                <w:rFonts w:ascii="Arial" w:hAnsi="Arial" w:cs="Arial"/>
                <w:noProof/>
                <w:webHidden/>
                <w:sz w:val="22"/>
                <w:szCs w:val="22"/>
              </w:rPr>
              <w:t>6</w:t>
            </w:r>
            <w:r w:rsidR="00CF6A75" w:rsidRPr="004B2258">
              <w:rPr>
                <w:rFonts w:ascii="Arial" w:hAnsi="Arial" w:cs="Arial"/>
                <w:noProof/>
                <w:webHidden/>
                <w:sz w:val="22"/>
                <w:szCs w:val="22"/>
              </w:rPr>
              <w:fldChar w:fldCharType="end"/>
            </w:r>
          </w:hyperlink>
        </w:p>
        <w:p w:rsidR="00CF6A75" w:rsidRPr="004B2258" w:rsidRDefault="004D4C36">
          <w:pPr>
            <w:pStyle w:val="Sumrio1"/>
            <w:tabs>
              <w:tab w:val="right" w:leader="dot" w:pos="9694"/>
            </w:tabs>
            <w:rPr>
              <w:rFonts w:ascii="Arial" w:eastAsiaTheme="minorEastAsia" w:hAnsi="Arial" w:cs="Arial"/>
              <w:noProof/>
              <w:sz w:val="22"/>
              <w:szCs w:val="22"/>
            </w:rPr>
          </w:pPr>
          <w:hyperlink w:anchor="_Toc19805309" w:history="1">
            <w:r w:rsidR="00CF6A75" w:rsidRPr="004B2258">
              <w:rPr>
                <w:rStyle w:val="Hyperlink"/>
                <w:rFonts w:ascii="Arial" w:hAnsi="Arial" w:cs="Arial"/>
                <w:noProof/>
                <w:sz w:val="22"/>
                <w:szCs w:val="22"/>
              </w:rPr>
              <w:t xml:space="preserve">4 - </w:t>
            </w:r>
            <w:r w:rsidR="00CF6A75" w:rsidRPr="004B2258">
              <w:rPr>
                <w:rStyle w:val="Hyperlink"/>
                <w:rFonts w:ascii="Arial" w:hAnsi="Arial" w:cs="Arial"/>
                <w:caps/>
                <w:noProof/>
                <w:sz w:val="22"/>
                <w:szCs w:val="22"/>
                <w:lang w:eastAsia="en-US"/>
              </w:rPr>
              <w:t>DA ENTREGA DOS ENVELOPES</w:t>
            </w:r>
            <w:r w:rsidR="00CF6A75" w:rsidRPr="004B2258">
              <w:rPr>
                <w:rFonts w:ascii="Arial" w:hAnsi="Arial" w:cs="Arial"/>
                <w:noProof/>
                <w:webHidden/>
                <w:sz w:val="22"/>
                <w:szCs w:val="22"/>
              </w:rPr>
              <w:tab/>
            </w:r>
            <w:r w:rsidR="00CF6A75" w:rsidRPr="004B2258">
              <w:rPr>
                <w:rFonts w:ascii="Arial" w:hAnsi="Arial" w:cs="Arial"/>
                <w:noProof/>
                <w:webHidden/>
                <w:sz w:val="22"/>
                <w:szCs w:val="22"/>
              </w:rPr>
              <w:fldChar w:fldCharType="begin"/>
            </w:r>
            <w:r w:rsidR="00CF6A75" w:rsidRPr="004B2258">
              <w:rPr>
                <w:rFonts w:ascii="Arial" w:hAnsi="Arial" w:cs="Arial"/>
                <w:noProof/>
                <w:webHidden/>
                <w:sz w:val="22"/>
                <w:szCs w:val="22"/>
              </w:rPr>
              <w:instrText xml:space="preserve"> PAGEREF _Toc19805309 \h </w:instrText>
            </w:r>
            <w:r w:rsidR="00CF6A75" w:rsidRPr="004B2258">
              <w:rPr>
                <w:rFonts w:ascii="Arial" w:hAnsi="Arial" w:cs="Arial"/>
                <w:noProof/>
                <w:webHidden/>
                <w:sz w:val="22"/>
                <w:szCs w:val="22"/>
              </w:rPr>
            </w:r>
            <w:r w:rsidR="00CF6A75" w:rsidRPr="004B2258">
              <w:rPr>
                <w:rFonts w:ascii="Arial" w:hAnsi="Arial" w:cs="Arial"/>
                <w:noProof/>
                <w:webHidden/>
                <w:sz w:val="22"/>
                <w:szCs w:val="22"/>
              </w:rPr>
              <w:fldChar w:fldCharType="separate"/>
            </w:r>
            <w:r w:rsidR="0019046F">
              <w:rPr>
                <w:rFonts w:ascii="Arial" w:hAnsi="Arial" w:cs="Arial"/>
                <w:noProof/>
                <w:webHidden/>
                <w:sz w:val="22"/>
                <w:szCs w:val="22"/>
              </w:rPr>
              <w:t>6</w:t>
            </w:r>
            <w:r w:rsidR="00CF6A75" w:rsidRPr="004B2258">
              <w:rPr>
                <w:rFonts w:ascii="Arial" w:hAnsi="Arial" w:cs="Arial"/>
                <w:noProof/>
                <w:webHidden/>
                <w:sz w:val="22"/>
                <w:szCs w:val="22"/>
              </w:rPr>
              <w:fldChar w:fldCharType="end"/>
            </w:r>
          </w:hyperlink>
        </w:p>
        <w:p w:rsidR="00CF6A75" w:rsidRPr="004B2258" w:rsidRDefault="004D4C36">
          <w:pPr>
            <w:pStyle w:val="Sumrio1"/>
            <w:tabs>
              <w:tab w:val="right" w:leader="dot" w:pos="9694"/>
            </w:tabs>
            <w:rPr>
              <w:rFonts w:ascii="Arial" w:eastAsiaTheme="minorEastAsia" w:hAnsi="Arial" w:cs="Arial"/>
              <w:noProof/>
              <w:sz w:val="22"/>
              <w:szCs w:val="22"/>
            </w:rPr>
          </w:pPr>
          <w:hyperlink w:anchor="_Toc19805310" w:history="1">
            <w:r w:rsidR="00CF6A75" w:rsidRPr="004B2258">
              <w:rPr>
                <w:rStyle w:val="Hyperlink"/>
                <w:rFonts w:ascii="Arial" w:hAnsi="Arial" w:cs="Arial"/>
                <w:noProof/>
                <w:sz w:val="22"/>
                <w:szCs w:val="22"/>
              </w:rPr>
              <w:t xml:space="preserve">5 - </w:t>
            </w:r>
            <w:r w:rsidR="00CF6A75" w:rsidRPr="004B2258">
              <w:rPr>
                <w:rStyle w:val="Hyperlink"/>
                <w:rFonts w:ascii="Arial" w:hAnsi="Arial" w:cs="Arial"/>
                <w:caps/>
                <w:noProof/>
                <w:sz w:val="22"/>
                <w:szCs w:val="22"/>
                <w:lang w:eastAsia="en-US"/>
              </w:rPr>
              <w:t>DA HABILITAÇÃO (ENVELOPE N° 01)</w:t>
            </w:r>
            <w:r w:rsidR="00CF6A75" w:rsidRPr="004B2258">
              <w:rPr>
                <w:rFonts w:ascii="Arial" w:hAnsi="Arial" w:cs="Arial"/>
                <w:noProof/>
                <w:webHidden/>
                <w:sz w:val="22"/>
                <w:szCs w:val="22"/>
              </w:rPr>
              <w:tab/>
            </w:r>
            <w:r w:rsidR="00CF6A75" w:rsidRPr="004B2258">
              <w:rPr>
                <w:rFonts w:ascii="Arial" w:hAnsi="Arial" w:cs="Arial"/>
                <w:noProof/>
                <w:webHidden/>
                <w:sz w:val="22"/>
                <w:szCs w:val="22"/>
              </w:rPr>
              <w:fldChar w:fldCharType="begin"/>
            </w:r>
            <w:r w:rsidR="00CF6A75" w:rsidRPr="004B2258">
              <w:rPr>
                <w:rFonts w:ascii="Arial" w:hAnsi="Arial" w:cs="Arial"/>
                <w:noProof/>
                <w:webHidden/>
                <w:sz w:val="22"/>
                <w:szCs w:val="22"/>
              </w:rPr>
              <w:instrText xml:space="preserve"> PAGEREF _Toc19805310 \h </w:instrText>
            </w:r>
            <w:r w:rsidR="00CF6A75" w:rsidRPr="004B2258">
              <w:rPr>
                <w:rFonts w:ascii="Arial" w:hAnsi="Arial" w:cs="Arial"/>
                <w:noProof/>
                <w:webHidden/>
                <w:sz w:val="22"/>
                <w:szCs w:val="22"/>
              </w:rPr>
            </w:r>
            <w:r w:rsidR="00CF6A75" w:rsidRPr="004B2258">
              <w:rPr>
                <w:rFonts w:ascii="Arial" w:hAnsi="Arial" w:cs="Arial"/>
                <w:noProof/>
                <w:webHidden/>
                <w:sz w:val="22"/>
                <w:szCs w:val="22"/>
              </w:rPr>
              <w:fldChar w:fldCharType="separate"/>
            </w:r>
            <w:r w:rsidR="0019046F">
              <w:rPr>
                <w:rFonts w:ascii="Arial" w:hAnsi="Arial" w:cs="Arial"/>
                <w:noProof/>
                <w:webHidden/>
                <w:sz w:val="22"/>
                <w:szCs w:val="22"/>
              </w:rPr>
              <w:t>7</w:t>
            </w:r>
            <w:r w:rsidR="00CF6A75" w:rsidRPr="004B2258">
              <w:rPr>
                <w:rFonts w:ascii="Arial" w:hAnsi="Arial" w:cs="Arial"/>
                <w:noProof/>
                <w:webHidden/>
                <w:sz w:val="22"/>
                <w:szCs w:val="22"/>
              </w:rPr>
              <w:fldChar w:fldCharType="end"/>
            </w:r>
          </w:hyperlink>
        </w:p>
        <w:p w:rsidR="00CF6A75" w:rsidRPr="004B2258" w:rsidRDefault="004D4C36">
          <w:pPr>
            <w:pStyle w:val="Sumrio1"/>
            <w:tabs>
              <w:tab w:val="right" w:leader="dot" w:pos="9694"/>
            </w:tabs>
            <w:rPr>
              <w:rFonts w:ascii="Arial" w:eastAsiaTheme="minorEastAsia" w:hAnsi="Arial" w:cs="Arial"/>
              <w:noProof/>
              <w:sz w:val="22"/>
              <w:szCs w:val="22"/>
            </w:rPr>
          </w:pPr>
          <w:hyperlink w:anchor="_Toc19805322" w:history="1">
            <w:r w:rsidR="00CF6A75" w:rsidRPr="004B2258">
              <w:rPr>
                <w:rStyle w:val="Hyperlink"/>
                <w:rFonts w:ascii="Arial" w:hAnsi="Arial" w:cs="Arial"/>
                <w:noProof/>
                <w:sz w:val="22"/>
                <w:szCs w:val="22"/>
              </w:rPr>
              <w:t xml:space="preserve">6 - </w:t>
            </w:r>
            <w:r w:rsidR="00CF6A75" w:rsidRPr="004B2258">
              <w:rPr>
                <w:rStyle w:val="Hyperlink"/>
                <w:rFonts w:ascii="Arial" w:hAnsi="Arial" w:cs="Arial"/>
                <w:caps/>
                <w:noProof/>
                <w:sz w:val="22"/>
                <w:szCs w:val="22"/>
                <w:lang w:eastAsia="en-US"/>
              </w:rPr>
              <w:t>DA PROPOSTA DE PREÇOS (ENVELOPE N° 02)</w:t>
            </w:r>
            <w:r w:rsidR="00CF6A75" w:rsidRPr="004B2258">
              <w:rPr>
                <w:rFonts w:ascii="Arial" w:hAnsi="Arial" w:cs="Arial"/>
                <w:noProof/>
                <w:webHidden/>
                <w:sz w:val="22"/>
                <w:szCs w:val="22"/>
              </w:rPr>
              <w:tab/>
            </w:r>
            <w:r w:rsidR="00CF6A75" w:rsidRPr="004B2258">
              <w:rPr>
                <w:rFonts w:ascii="Arial" w:hAnsi="Arial" w:cs="Arial"/>
                <w:noProof/>
                <w:webHidden/>
                <w:sz w:val="22"/>
                <w:szCs w:val="22"/>
              </w:rPr>
              <w:fldChar w:fldCharType="begin"/>
            </w:r>
            <w:r w:rsidR="00CF6A75" w:rsidRPr="004B2258">
              <w:rPr>
                <w:rFonts w:ascii="Arial" w:hAnsi="Arial" w:cs="Arial"/>
                <w:noProof/>
                <w:webHidden/>
                <w:sz w:val="22"/>
                <w:szCs w:val="22"/>
              </w:rPr>
              <w:instrText xml:space="preserve"> PAGEREF _Toc19805322 \h </w:instrText>
            </w:r>
            <w:r w:rsidR="00CF6A75" w:rsidRPr="004B2258">
              <w:rPr>
                <w:rFonts w:ascii="Arial" w:hAnsi="Arial" w:cs="Arial"/>
                <w:noProof/>
                <w:webHidden/>
                <w:sz w:val="22"/>
                <w:szCs w:val="22"/>
              </w:rPr>
            </w:r>
            <w:r w:rsidR="00CF6A75" w:rsidRPr="004B2258">
              <w:rPr>
                <w:rFonts w:ascii="Arial" w:hAnsi="Arial" w:cs="Arial"/>
                <w:noProof/>
                <w:webHidden/>
                <w:sz w:val="22"/>
                <w:szCs w:val="22"/>
              </w:rPr>
              <w:fldChar w:fldCharType="separate"/>
            </w:r>
            <w:r w:rsidR="0019046F">
              <w:rPr>
                <w:rFonts w:ascii="Arial" w:hAnsi="Arial" w:cs="Arial"/>
                <w:noProof/>
                <w:webHidden/>
                <w:sz w:val="22"/>
                <w:szCs w:val="22"/>
              </w:rPr>
              <w:t>11</w:t>
            </w:r>
            <w:r w:rsidR="00CF6A75" w:rsidRPr="004B2258">
              <w:rPr>
                <w:rFonts w:ascii="Arial" w:hAnsi="Arial" w:cs="Arial"/>
                <w:noProof/>
                <w:webHidden/>
                <w:sz w:val="22"/>
                <w:szCs w:val="22"/>
              </w:rPr>
              <w:fldChar w:fldCharType="end"/>
            </w:r>
          </w:hyperlink>
        </w:p>
        <w:p w:rsidR="00CF6A75" w:rsidRPr="004B2258" w:rsidRDefault="004D4C36">
          <w:pPr>
            <w:pStyle w:val="Sumrio1"/>
            <w:tabs>
              <w:tab w:val="right" w:leader="dot" w:pos="9694"/>
            </w:tabs>
            <w:rPr>
              <w:rFonts w:ascii="Arial" w:eastAsiaTheme="minorEastAsia" w:hAnsi="Arial" w:cs="Arial"/>
              <w:noProof/>
              <w:sz w:val="22"/>
              <w:szCs w:val="22"/>
            </w:rPr>
          </w:pPr>
          <w:hyperlink w:anchor="_Toc19805323" w:history="1">
            <w:r w:rsidR="00CF6A75" w:rsidRPr="004B2258">
              <w:rPr>
                <w:rStyle w:val="Hyperlink"/>
                <w:rFonts w:ascii="Arial" w:hAnsi="Arial" w:cs="Arial"/>
                <w:caps/>
                <w:noProof/>
                <w:sz w:val="22"/>
                <w:szCs w:val="22"/>
                <w:lang w:eastAsia="en-US"/>
              </w:rPr>
              <w:t>7 - DAS DECLARAÇÕES COMPLEMENTARES</w:t>
            </w:r>
            <w:r w:rsidR="00CF6A75" w:rsidRPr="004B2258">
              <w:rPr>
                <w:rFonts w:ascii="Arial" w:hAnsi="Arial" w:cs="Arial"/>
                <w:noProof/>
                <w:webHidden/>
                <w:sz w:val="22"/>
                <w:szCs w:val="22"/>
              </w:rPr>
              <w:tab/>
            </w:r>
            <w:r w:rsidR="00CF6A75" w:rsidRPr="004B2258">
              <w:rPr>
                <w:rFonts w:ascii="Arial" w:hAnsi="Arial" w:cs="Arial"/>
                <w:noProof/>
                <w:webHidden/>
                <w:sz w:val="22"/>
                <w:szCs w:val="22"/>
              </w:rPr>
              <w:fldChar w:fldCharType="begin"/>
            </w:r>
            <w:r w:rsidR="00CF6A75" w:rsidRPr="004B2258">
              <w:rPr>
                <w:rFonts w:ascii="Arial" w:hAnsi="Arial" w:cs="Arial"/>
                <w:noProof/>
                <w:webHidden/>
                <w:sz w:val="22"/>
                <w:szCs w:val="22"/>
              </w:rPr>
              <w:instrText xml:space="preserve"> PAGEREF _Toc19805323 \h </w:instrText>
            </w:r>
            <w:r w:rsidR="00CF6A75" w:rsidRPr="004B2258">
              <w:rPr>
                <w:rFonts w:ascii="Arial" w:hAnsi="Arial" w:cs="Arial"/>
                <w:noProof/>
                <w:webHidden/>
                <w:sz w:val="22"/>
                <w:szCs w:val="22"/>
              </w:rPr>
            </w:r>
            <w:r w:rsidR="00CF6A75" w:rsidRPr="004B2258">
              <w:rPr>
                <w:rFonts w:ascii="Arial" w:hAnsi="Arial" w:cs="Arial"/>
                <w:noProof/>
                <w:webHidden/>
                <w:sz w:val="22"/>
                <w:szCs w:val="22"/>
              </w:rPr>
              <w:fldChar w:fldCharType="separate"/>
            </w:r>
            <w:r w:rsidR="0019046F">
              <w:rPr>
                <w:rFonts w:ascii="Arial" w:hAnsi="Arial" w:cs="Arial"/>
                <w:noProof/>
                <w:webHidden/>
                <w:sz w:val="22"/>
                <w:szCs w:val="22"/>
              </w:rPr>
              <w:t>12</w:t>
            </w:r>
            <w:r w:rsidR="00CF6A75" w:rsidRPr="004B2258">
              <w:rPr>
                <w:rFonts w:ascii="Arial" w:hAnsi="Arial" w:cs="Arial"/>
                <w:noProof/>
                <w:webHidden/>
                <w:sz w:val="22"/>
                <w:szCs w:val="22"/>
              </w:rPr>
              <w:fldChar w:fldCharType="end"/>
            </w:r>
          </w:hyperlink>
        </w:p>
        <w:p w:rsidR="00CF6A75" w:rsidRPr="004B2258" w:rsidRDefault="004D4C36">
          <w:pPr>
            <w:pStyle w:val="Sumrio1"/>
            <w:tabs>
              <w:tab w:val="right" w:leader="dot" w:pos="9694"/>
            </w:tabs>
            <w:rPr>
              <w:rFonts w:ascii="Arial" w:eastAsiaTheme="minorEastAsia" w:hAnsi="Arial" w:cs="Arial"/>
              <w:noProof/>
              <w:sz w:val="22"/>
              <w:szCs w:val="22"/>
            </w:rPr>
          </w:pPr>
          <w:hyperlink w:anchor="_Toc19805324" w:history="1">
            <w:r w:rsidR="00CF6A75" w:rsidRPr="004B2258">
              <w:rPr>
                <w:rStyle w:val="Hyperlink"/>
                <w:rFonts w:ascii="Arial" w:hAnsi="Arial" w:cs="Arial"/>
                <w:caps/>
                <w:noProof/>
                <w:sz w:val="22"/>
                <w:szCs w:val="22"/>
                <w:lang w:eastAsia="en-US"/>
              </w:rPr>
              <w:t>8 - DO PROCEDIMENTO DE ABERTURA DOS ENVELOPES</w:t>
            </w:r>
            <w:r w:rsidR="00CF6A75" w:rsidRPr="004B2258">
              <w:rPr>
                <w:rFonts w:ascii="Arial" w:hAnsi="Arial" w:cs="Arial"/>
                <w:noProof/>
                <w:webHidden/>
                <w:sz w:val="22"/>
                <w:szCs w:val="22"/>
              </w:rPr>
              <w:tab/>
            </w:r>
            <w:r w:rsidR="00CF6A75" w:rsidRPr="004B2258">
              <w:rPr>
                <w:rFonts w:ascii="Arial" w:hAnsi="Arial" w:cs="Arial"/>
                <w:noProof/>
                <w:webHidden/>
                <w:sz w:val="22"/>
                <w:szCs w:val="22"/>
              </w:rPr>
              <w:fldChar w:fldCharType="begin"/>
            </w:r>
            <w:r w:rsidR="00CF6A75" w:rsidRPr="004B2258">
              <w:rPr>
                <w:rFonts w:ascii="Arial" w:hAnsi="Arial" w:cs="Arial"/>
                <w:noProof/>
                <w:webHidden/>
                <w:sz w:val="22"/>
                <w:szCs w:val="22"/>
              </w:rPr>
              <w:instrText xml:space="preserve"> PAGEREF _Toc19805324 \h </w:instrText>
            </w:r>
            <w:r w:rsidR="00CF6A75" w:rsidRPr="004B2258">
              <w:rPr>
                <w:rFonts w:ascii="Arial" w:hAnsi="Arial" w:cs="Arial"/>
                <w:noProof/>
                <w:webHidden/>
                <w:sz w:val="22"/>
                <w:szCs w:val="22"/>
              </w:rPr>
            </w:r>
            <w:r w:rsidR="00CF6A75" w:rsidRPr="004B2258">
              <w:rPr>
                <w:rFonts w:ascii="Arial" w:hAnsi="Arial" w:cs="Arial"/>
                <w:noProof/>
                <w:webHidden/>
                <w:sz w:val="22"/>
                <w:szCs w:val="22"/>
              </w:rPr>
              <w:fldChar w:fldCharType="separate"/>
            </w:r>
            <w:r w:rsidR="0019046F">
              <w:rPr>
                <w:rFonts w:ascii="Arial" w:hAnsi="Arial" w:cs="Arial"/>
                <w:noProof/>
                <w:webHidden/>
                <w:sz w:val="22"/>
                <w:szCs w:val="22"/>
              </w:rPr>
              <w:t>13</w:t>
            </w:r>
            <w:r w:rsidR="00CF6A75" w:rsidRPr="004B2258">
              <w:rPr>
                <w:rFonts w:ascii="Arial" w:hAnsi="Arial" w:cs="Arial"/>
                <w:noProof/>
                <w:webHidden/>
                <w:sz w:val="22"/>
                <w:szCs w:val="22"/>
              </w:rPr>
              <w:fldChar w:fldCharType="end"/>
            </w:r>
          </w:hyperlink>
        </w:p>
        <w:p w:rsidR="00CF6A75" w:rsidRPr="004B2258" w:rsidRDefault="004D4C36">
          <w:pPr>
            <w:pStyle w:val="Sumrio1"/>
            <w:tabs>
              <w:tab w:val="right" w:leader="dot" w:pos="9694"/>
            </w:tabs>
            <w:rPr>
              <w:rFonts w:ascii="Arial" w:eastAsiaTheme="minorEastAsia" w:hAnsi="Arial" w:cs="Arial"/>
              <w:noProof/>
              <w:sz w:val="22"/>
              <w:szCs w:val="22"/>
            </w:rPr>
          </w:pPr>
          <w:hyperlink w:anchor="_Toc19805325" w:history="1">
            <w:r w:rsidR="00CF6A75" w:rsidRPr="004B2258">
              <w:rPr>
                <w:rStyle w:val="Hyperlink"/>
                <w:rFonts w:ascii="Arial" w:hAnsi="Arial" w:cs="Arial"/>
                <w:caps/>
                <w:noProof/>
                <w:sz w:val="22"/>
                <w:szCs w:val="22"/>
                <w:lang w:eastAsia="en-US"/>
              </w:rPr>
              <w:t>9 - DO EXAME DA DOCUMENTAÇÃO DE HABILITAÇÃO</w:t>
            </w:r>
            <w:r w:rsidR="00CF6A75" w:rsidRPr="004B2258">
              <w:rPr>
                <w:rFonts w:ascii="Arial" w:hAnsi="Arial" w:cs="Arial"/>
                <w:noProof/>
                <w:webHidden/>
                <w:sz w:val="22"/>
                <w:szCs w:val="22"/>
              </w:rPr>
              <w:tab/>
            </w:r>
            <w:r w:rsidR="00CF6A75" w:rsidRPr="004B2258">
              <w:rPr>
                <w:rFonts w:ascii="Arial" w:hAnsi="Arial" w:cs="Arial"/>
                <w:noProof/>
                <w:webHidden/>
                <w:sz w:val="22"/>
                <w:szCs w:val="22"/>
              </w:rPr>
              <w:fldChar w:fldCharType="begin"/>
            </w:r>
            <w:r w:rsidR="00CF6A75" w:rsidRPr="004B2258">
              <w:rPr>
                <w:rFonts w:ascii="Arial" w:hAnsi="Arial" w:cs="Arial"/>
                <w:noProof/>
                <w:webHidden/>
                <w:sz w:val="22"/>
                <w:szCs w:val="22"/>
              </w:rPr>
              <w:instrText xml:space="preserve"> PAGEREF _Toc19805325 \h </w:instrText>
            </w:r>
            <w:r w:rsidR="00CF6A75" w:rsidRPr="004B2258">
              <w:rPr>
                <w:rFonts w:ascii="Arial" w:hAnsi="Arial" w:cs="Arial"/>
                <w:noProof/>
                <w:webHidden/>
                <w:sz w:val="22"/>
                <w:szCs w:val="22"/>
              </w:rPr>
            </w:r>
            <w:r w:rsidR="00CF6A75" w:rsidRPr="004B2258">
              <w:rPr>
                <w:rFonts w:ascii="Arial" w:hAnsi="Arial" w:cs="Arial"/>
                <w:noProof/>
                <w:webHidden/>
                <w:sz w:val="22"/>
                <w:szCs w:val="22"/>
              </w:rPr>
              <w:fldChar w:fldCharType="separate"/>
            </w:r>
            <w:r w:rsidR="0019046F">
              <w:rPr>
                <w:rFonts w:ascii="Arial" w:hAnsi="Arial" w:cs="Arial"/>
                <w:noProof/>
                <w:webHidden/>
                <w:sz w:val="22"/>
                <w:szCs w:val="22"/>
              </w:rPr>
              <w:t>14</w:t>
            </w:r>
            <w:r w:rsidR="00CF6A75" w:rsidRPr="004B2258">
              <w:rPr>
                <w:rFonts w:ascii="Arial" w:hAnsi="Arial" w:cs="Arial"/>
                <w:noProof/>
                <w:webHidden/>
                <w:sz w:val="22"/>
                <w:szCs w:val="22"/>
              </w:rPr>
              <w:fldChar w:fldCharType="end"/>
            </w:r>
          </w:hyperlink>
        </w:p>
        <w:p w:rsidR="00CF6A75" w:rsidRPr="004B2258" w:rsidRDefault="004D4C36">
          <w:pPr>
            <w:pStyle w:val="Sumrio1"/>
            <w:tabs>
              <w:tab w:val="right" w:leader="dot" w:pos="9694"/>
            </w:tabs>
            <w:rPr>
              <w:rFonts w:ascii="Arial" w:eastAsiaTheme="minorEastAsia" w:hAnsi="Arial" w:cs="Arial"/>
              <w:noProof/>
              <w:sz w:val="22"/>
              <w:szCs w:val="22"/>
            </w:rPr>
          </w:pPr>
          <w:hyperlink w:anchor="_Toc19805326" w:history="1">
            <w:r w:rsidR="00CF6A75" w:rsidRPr="004B2258">
              <w:rPr>
                <w:rStyle w:val="Hyperlink"/>
                <w:rFonts w:ascii="Arial" w:hAnsi="Arial" w:cs="Arial"/>
                <w:caps/>
                <w:noProof/>
                <w:sz w:val="22"/>
                <w:szCs w:val="22"/>
                <w:lang w:eastAsia="en-US"/>
              </w:rPr>
              <w:t>10 - DO JULGAMENTO DA PROPOSTA</w:t>
            </w:r>
            <w:r w:rsidR="00CF6A75" w:rsidRPr="004B2258">
              <w:rPr>
                <w:rFonts w:ascii="Arial" w:hAnsi="Arial" w:cs="Arial"/>
                <w:noProof/>
                <w:webHidden/>
                <w:sz w:val="22"/>
                <w:szCs w:val="22"/>
              </w:rPr>
              <w:tab/>
            </w:r>
            <w:r w:rsidR="00CF6A75" w:rsidRPr="004B2258">
              <w:rPr>
                <w:rFonts w:ascii="Arial" w:hAnsi="Arial" w:cs="Arial"/>
                <w:noProof/>
                <w:webHidden/>
                <w:sz w:val="22"/>
                <w:szCs w:val="22"/>
              </w:rPr>
              <w:fldChar w:fldCharType="begin"/>
            </w:r>
            <w:r w:rsidR="00CF6A75" w:rsidRPr="004B2258">
              <w:rPr>
                <w:rFonts w:ascii="Arial" w:hAnsi="Arial" w:cs="Arial"/>
                <w:noProof/>
                <w:webHidden/>
                <w:sz w:val="22"/>
                <w:szCs w:val="22"/>
              </w:rPr>
              <w:instrText xml:space="preserve"> PAGEREF _Toc19805326 \h </w:instrText>
            </w:r>
            <w:r w:rsidR="00CF6A75" w:rsidRPr="004B2258">
              <w:rPr>
                <w:rFonts w:ascii="Arial" w:hAnsi="Arial" w:cs="Arial"/>
                <w:noProof/>
                <w:webHidden/>
                <w:sz w:val="22"/>
                <w:szCs w:val="22"/>
              </w:rPr>
            </w:r>
            <w:r w:rsidR="00CF6A75" w:rsidRPr="004B2258">
              <w:rPr>
                <w:rFonts w:ascii="Arial" w:hAnsi="Arial" w:cs="Arial"/>
                <w:noProof/>
                <w:webHidden/>
                <w:sz w:val="22"/>
                <w:szCs w:val="22"/>
              </w:rPr>
              <w:fldChar w:fldCharType="separate"/>
            </w:r>
            <w:r w:rsidR="0019046F">
              <w:rPr>
                <w:rFonts w:ascii="Arial" w:hAnsi="Arial" w:cs="Arial"/>
                <w:noProof/>
                <w:webHidden/>
                <w:sz w:val="22"/>
                <w:szCs w:val="22"/>
              </w:rPr>
              <w:t>14</w:t>
            </w:r>
            <w:r w:rsidR="00CF6A75" w:rsidRPr="004B2258">
              <w:rPr>
                <w:rFonts w:ascii="Arial" w:hAnsi="Arial" w:cs="Arial"/>
                <w:noProof/>
                <w:webHidden/>
                <w:sz w:val="22"/>
                <w:szCs w:val="22"/>
              </w:rPr>
              <w:fldChar w:fldCharType="end"/>
            </w:r>
          </w:hyperlink>
        </w:p>
        <w:p w:rsidR="00CF6A75" w:rsidRPr="004B2258" w:rsidRDefault="004D4C36">
          <w:pPr>
            <w:pStyle w:val="Sumrio1"/>
            <w:tabs>
              <w:tab w:val="left" w:pos="660"/>
              <w:tab w:val="right" w:leader="dot" w:pos="9694"/>
            </w:tabs>
            <w:rPr>
              <w:rFonts w:ascii="Arial" w:eastAsiaTheme="minorEastAsia" w:hAnsi="Arial" w:cs="Arial"/>
              <w:noProof/>
              <w:sz w:val="22"/>
              <w:szCs w:val="22"/>
            </w:rPr>
          </w:pPr>
          <w:hyperlink w:anchor="_Toc19805327" w:history="1">
            <w:r w:rsidR="00CF6A75" w:rsidRPr="004B2258">
              <w:rPr>
                <w:rStyle w:val="Hyperlink"/>
                <w:rFonts w:ascii="Arial" w:hAnsi="Arial" w:cs="Arial"/>
                <w:caps/>
                <w:noProof/>
                <w:sz w:val="22"/>
                <w:szCs w:val="22"/>
                <w:lang w:eastAsia="en-US"/>
              </w:rPr>
              <w:t>11</w:t>
            </w:r>
            <w:r w:rsidR="0059623F">
              <w:rPr>
                <w:rFonts w:ascii="Arial" w:eastAsiaTheme="minorEastAsia" w:hAnsi="Arial" w:cs="Arial"/>
                <w:noProof/>
                <w:sz w:val="22"/>
                <w:szCs w:val="22"/>
              </w:rPr>
              <w:t xml:space="preserve"> </w:t>
            </w:r>
            <w:r w:rsidR="00CF6A75" w:rsidRPr="004B2258">
              <w:rPr>
                <w:rStyle w:val="Hyperlink"/>
                <w:rFonts w:ascii="Arial" w:hAnsi="Arial" w:cs="Arial"/>
                <w:caps/>
                <w:noProof/>
                <w:sz w:val="22"/>
                <w:szCs w:val="22"/>
                <w:lang w:eastAsia="en-US"/>
              </w:rPr>
              <w:t>- DA ADJUDICAÇÃO E DA HOMOLOGAÇÃO</w:t>
            </w:r>
            <w:r w:rsidR="00CF6A75" w:rsidRPr="004B2258">
              <w:rPr>
                <w:rFonts w:ascii="Arial" w:hAnsi="Arial" w:cs="Arial"/>
                <w:noProof/>
                <w:webHidden/>
                <w:sz w:val="22"/>
                <w:szCs w:val="22"/>
              </w:rPr>
              <w:tab/>
            </w:r>
            <w:r w:rsidR="00CF6A75" w:rsidRPr="004B2258">
              <w:rPr>
                <w:rFonts w:ascii="Arial" w:hAnsi="Arial" w:cs="Arial"/>
                <w:noProof/>
                <w:webHidden/>
                <w:sz w:val="22"/>
                <w:szCs w:val="22"/>
              </w:rPr>
              <w:fldChar w:fldCharType="begin"/>
            </w:r>
            <w:r w:rsidR="00CF6A75" w:rsidRPr="004B2258">
              <w:rPr>
                <w:rFonts w:ascii="Arial" w:hAnsi="Arial" w:cs="Arial"/>
                <w:noProof/>
                <w:webHidden/>
                <w:sz w:val="22"/>
                <w:szCs w:val="22"/>
              </w:rPr>
              <w:instrText xml:space="preserve"> PAGEREF _Toc19805327 \h </w:instrText>
            </w:r>
            <w:r w:rsidR="00CF6A75" w:rsidRPr="004B2258">
              <w:rPr>
                <w:rFonts w:ascii="Arial" w:hAnsi="Arial" w:cs="Arial"/>
                <w:noProof/>
                <w:webHidden/>
                <w:sz w:val="22"/>
                <w:szCs w:val="22"/>
              </w:rPr>
            </w:r>
            <w:r w:rsidR="00CF6A75" w:rsidRPr="004B2258">
              <w:rPr>
                <w:rFonts w:ascii="Arial" w:hAnsi="Arial" w:cs="Arial"/>
                <w:noProof/>
                <w:webHidden/>
                <w:sz w:val="22"/>
                <w:szCs w:val="22"/>
              </w:rPr>
              <w:fldChar w:fldCharType="separate"/>
            </w:r>
            <w:r w:rsidR="0019046F">
              <w:rPr>
                <w:rFonts w:ascii="Arial" w:hAnsi="Arial" w:cs="Arial"/>
                <w:noProof/>
                <w:webHidden/>
                <w:sz w:val="22"/>
                <w:szCs w:val="22"/>
              </w:rPr>
              <w:t>17</w:t>
            </w:r>
            <w:r w:rsidR="00CF6A75" w:rsidRPr="004B2258">
              <w:rPr>
                <w:rFonts w:ascii="Arial" w:hAnsi="Arial" w:cs="Arial"/>
                <w:noProof/>
                <w:webHidden/>
                <w:sz w:val="22"/>
                <w:szCs w:val="22"/>
              </w:rPr>
              <w:fldChar w:fldCharType="end"/>
            </w:r>
          </w:hyperlink>
        </w:p>
        <w:p w:rsidR="00CF6A75" w:rsidRPr="004B2258" w:rsidRDefault="004D4C36">
          <w:pPr>
            <w:pStyle w:val="Sumrio1"/>
            <w:tabs>
              <w:tab w:val="right" w:leader="dot" w:pos="9694"/>
            </w:tabs>
            <w:rPr>
              <w:rFonts w:ascii="Arial" w:eastAsiaTheme="minorEastAsia" w:hAnsi="Arial" w:cs="Arial"/>
              <w:noProof/>
              <w:sz w:val="22"/>
              <w:szCs w:val="22"/>
            </w:rPr>
          </w:pPr>
          <w:hyperlink w:anchor="_Toc19805328" w:history="1">
            <w:r w:rsidR="00CF6A75" w:rsidRPr="004B2258">
              <w:rPr>
                <w:rStyle w:val="Hyperlink"/>
                <w:rFonts w:ascii="Arial" w:hAnsi="Arial" w:cs="Arial"/>
                <w:caps/>
                <w:noProof/>
                <w:sz w:val="22"/>
                <w:szCs w:val="22"/>
                <w:lang w:eastAsia="en-US"/>
              </w:rPr>
              <w:t>12 - DO CONTRATO</w:t>
            </w:r>
            <w:r w:rsidR="00CF6A75" w:rsidRPr="004B2258">
              <w:rPr>
                <w:rFonts w:ascii="Arial" w:hAnsi="Arial" w:cs="Arial"/>
                <w:noProof/>
                <w:webHidden/>
                <w:sz w:val="22"/>
                <w:szCs w:val="22"/>
              </w:rPr>
              <w:tab/>
            </w:r>
            <w:r w:rsidR="00CF6A75" w:rsidRPr="004B2258">
              <w:rPr>
                <w:rFonts w:ascii="Arial" w:hAnsi="Arial" w:cs="Arial"/>
                <w:noProof/>
                <w:webHidden/>
                <w:sz w:val="22"/>
                <w:szCs w:val="22"/>
              </w:rPr>
              <w:fldChar w:fldCharType="begin"/>
            </w:r>
            <w:r w:rsidR="00CF6A75" w:rsidRPr="004B2258">
              <w:rPr>
                <w:rFonts w:ascii="Arial" w:hAnsi="Arial" w:cs="Arial"/>
                <w:noProof/>
                <w:webHidden/>
                <w:sz w:val="22"/>
                <w:szCs w:val="22"/>
              </w:rPr>
              <w:instrText xml:space="preserve"> PAGEREF _Toc19805328 \h </w:instrText>
            </w:r>
            <w:r w:rsidR="00CF6A75" w:rsidRPr="004B2258">
              <w:rPr>
                <w:rFonts w:ascii="Arial" w:hAnsi="Arial" w:cs="Arial"/>
                <w:noProof/>
                <w:webHidden/>
                <w:sz w:val="22"/>
                <w:szCs w:val="22"/>
              </w:rPr>
            </w:r>
            <w:r w:rsidR="00CF6A75" w:rsidRPr="004B2258">
              <w:rPr>
                <w:rFonts w:ascii="Arial" w:hAnsi="Arial" w:cs="Arial"/>
                <w:noProof/>
                <w:webHidden/>
                <w:sz w:val="22"/>
                <w:szCs w:val="22"/>
              </w:rPr>
              <w:fldChar w:fldCharType="separate"/>
            </w:r>
            <w:r w:rsidR="0019046F">
              <w:rPr>
                <w:rFonts w:ascii="Arial" w:hAnsi="Arial" w:cs="Arial"/>
                <w:noProof/>
                <w:webHidden/>
                <w:sz w:val="22"/>
                <w:szCs w:val="22"/>
              </w:rPr>
              <w:t>17</w:t>
            </w:r>
            <w:r w:rsidR="00CF6A75" w:rsidRPr="004B2258">
              <w:rPr>
                <w:rFonts w:ascii="Arial" w:hAnsi="Arial" w:cs="Arial"/>
                <w:noProof/>
                <w:webHidden/>
                <w:sz w:val="22"/>
                <w:szCs w:val="22"/>
              </w:rPr>
              <w:fldChar w:fldCharType="end"/>
            </w:r>
          </w:hyperlink>
        </w:p>
        <w:p w:rsidR="00CF6A75" w:rsidRPr="004B2258" w:rsidRDefault="004D4C36">
          <w:pPr>
            <w:pStyle w:val="Sumrio1"/>
            <w:tabs>
              <w:tab w:val="right" w:leader="dot" w:pos="9694"/>
            </w:tabs>
            <w:rPr>
              <w:rFonts w:ascii="Arial" w:eastAsiaTheme="minorEastAsia" w:hAnsi="Arial" w:cs="Arial"/>
              <w:noProof/>
              <w:sz w:val="22"/>
              <w:szCs w:val="22"/>
            </w:rPr>
          </w:pPr>
          <w:hyperlink w:anchor="_Toc19805329" w:history="1">
            <w:r w:rsidR="00CF6A75" w:rsidRPr="004B2258">
              <w:rPr>
                <w:rStyle w:val="Hyperlink"/>
                <w:rFonts w:ascii="Arial" w:hAnsi="Arial" w:cs="Arial"/>
                <w:caps/>
                <w:noProof/>
                <w:sz w:val="22"/>
                <w:szCs w:val="22"/>
                <w:lang w:eastAsia="en-US"/>
              </w:rPr>
              <w:t>13 - DA GARANTIA</w:t>
            </w:r>
            <w:r w:rsidR="00CF6A75" w:rsidRPr="004B2258">
              <w:rPr>
                <w:rFonts w:ascii="Arial" w:hAnsi="Arial" w:cs="Arial"/>
                <w:noProof/>
                <w:webHidden/>
                <w:sz w:val="22"/>
                <w:szCs w:val="22"/>
              </w:rPr>
              <w:tab/>
            </w:r>
            <w:r w:rsidR="00CF6A75" w:rsidRPr="004B2258">
              <w:rPr>
                <w:rFonts w:ascii="Arial" w:hAnsi="Arial" w:cs="Arial"/>
                <w:noProof/>
                <w:webHidden/>
                <w:sz w:val="22"/>
                <w:szCs w:val="22"/>
              </w:rPr>
              <w:fldChar w:fldCharType="begin"/>
            </w:r>
            <w:r w:rsidR="00CF6A75" w:rsidRPr="004B2258">
              <w:rPr>
                <w:rFonts w:ascii="Arial" w:hAnsi="Arial" w:cs="Arial"/>
                <w:noProof/>
                <w:webHidden/>
                <w:sz w:val="22"/>
                <w:szCs w:val="22"/>
              </w:rPr>
              <w:instrText xml:space="preserve"> PAGEREF _Toc19805329 \h </w:instrText>
            </w:r>
            <w:r w:rsidR="00CF6A75" w:rsidRPr="004B2258">
              <w:rPr>
                <w:rFonts w:ascii="Arial" w:hAnsi="Arial" w:cs="Arial"/>
                <w:noProof/>
                <w:webHidden/>
                <w:sz w:val="22"/>
                <w:szCs w:val="22"/>
              </w:rPr>
            </w:r>
            <w:r w:rsidR="00CF6A75" w:rsidRPr="004B2258">
              <w:rPr>
                <w:rFonts w:ascii="Arial" w:hAnsi="Arial" w:cs="Arial"/>
                <w:noProof/>
                <w:webHidden/>
                <w:sz w:val="22"/>
                <w:szCs w:val="22"/>
              </w:rPr>
              <w:fldChar w:fldCharType="separate"/>
            </w:r>
            <w:r w:rsidR="0019046F">
              <w:rPr>
                <w:rFonts w:ascii="Arial" w:hAnsi="Arial" w:cs="Arial"/>
                <w:noProof/>
                <w:webHidden/>
                <w:sz w:val="22"/>
                <w:szCs w:val="22"/>
              </w:rPr>
              <w:t>18</w:t>
            </w:r>
            <w:r w:rsidR="00CF6A75" w:rsidRPr="004B2258">
              <w:rPr>
                <w:rFonts w:ascii="Arial" w:hAnsi="Arial" w:cs="Arial"/>
                <w:noProof/>
                <w:webHidden/>
                <w:sz w:val="22"/>
                <w:szCs w:val="22"/>
              </w:rPr>
              <w:fldChar w:fldCharType="end"/>
            </w:r>
          </w:hyperlink>
        </w:p>
        <w:p w:rsidR="00CF6A75" w:rsidRPr="004B2258" w:rsidRDefault="004D4C36">
          <w:pPr>
            <w:pStyle w:val="Sumrio1"/>
            <w:tabs>
              <w:tab w:val="right" w:leader="dot" w:pos="9694"/>
            </w:tabs>
            <w:rPr>
              <w:rFonts w:ascii="Arial" w:eastAsiaTheme="minorEastAsia" w:hAnsi="Arial" w:cs="Arial"/>
              <w:noProof/>
              <w:sz w:val="22"/>
              <w:szCs w:val="22"/>
            </w:rPr>
          </w:pPr>
          <w:hyperlink w:anchor="_Toc19805330" w:history="1">
            <w:r w:rsidR="00CF6A75" w:rsidRPr="004B2258">
              <w:rPr>
                <w:rStyle w:val="Hyperlink"/>
                <w:rFonts w:ascii="Arial" w:hAnsi="Arial" w:cs="Arial"/>
                <w:caps/>
                <w:noProof/>
                <w:sz w:val="22"/>
                <w:szCs w:val="22"/>
                <w:lang w:eastAsia="en-US"/>
              </w:rPr>
              <w:t>14 - DAS ALTERAÇÕES DO CONTRATO</w:t>
            </w:r>
            <w:r w:rsidR="00CF6A75" w:rsidRPr="004B2258">
              <w:rPr>
                <w:rFonts w:ascii="Arial" w:hAnsi="Arial" w:cs="Arial"/>
                <w:noProof/>
                <w:webHidden/>
                <w:sz w:val="22"/>
                <w:szCs w:val="22"/>
              </w:rPr>
              <w:tab/>
            </w:r>
            <w:r w:rsidR="00CF6A75" w:rsidRPr="004B2258">
              <w:rPr>
                <w:rFonts w:ascii="Arial" w:hAnsi="Arial" w:cs="Arial"/>
                <w:noProof/>
                <w:webHidden/>
                <w:sz w:val="22"/>
                <w:szCs w:val="22"/>
              </w:rPr>
              <w:fldChar w:fldCharType="begin"/>
            </w:r>
            <w:r w:rsidR="00CF6A75" w:rsidRPr="004B2258">
              <w:rPr>
                <w:rFonts w:ascii="Arial" w:hAnsi="Arial" w:cs="Arial"/>
                <w:noProof/>
                <w:webHidden/>
                <w:sz w:val="22"/>
                <w:szCs w:val="22"/>
              </w:rPr>
              <w:instrText xml:space="preserve"> PAGEREF _Toc19805330 \h </w:instrText>
            </w:r>
            <w:r w:rsidR="00CF6A75" w:rsidRPr="004B2258">
              <w:rPr>
                <w:rFonts w:ascii="Arial" w:hAnsi="Arial" w:cs="Arial"/>
                <w:noProof/>
                <w:webHidden/>
                <w:sz w:val="22"/>
                <w:szCs w:val="22"/>
              </w:rPr>
            </w:r>
            <w:r w:rsidR="00CF6A75" w:rsidRPr="004B2258">
              <w:rPr>
                <w:rFonts w:ascii="Arial" w:hAnsi="Arial" w:cs="Arial"/>
                <w:noProof/>
                <w:webHidden/>
                <w:sz w:val="22"/>
                <w:szCs w:val="22"/>
              </w:rPr>
              <w:fldChar w:fldCharType="separate"/>
            </w:r>
            <w:r w:rsidR="0019046F">
              <w:rPr>
                <w:rFonts w:ascii="Arial" w:hAnsi="Arial" w:cs="Arial"/>
                <w:noProof/>
                <w:webHidden/>
                <w:sz w:val="22"/>
                <w:szCs w:val="22"/>
              </w:rPr>
              <w:t>18</w:t>
            </w:r>
            <w:r w:rsidR="00CF6A75" w:rsidRPr="004B2258">
              <w:rPr>
                <w:rFonts w:ascii="Arial" w:hAnsi="Arial" w:cs="Arial"/>
                <w:noProof/>
                <w:webHidden/>
                <w:sz w:val="22"/>
                <w:szCs w:val="22"/>
              </w:rPr>
              <w:fldChar w:fldCharType="end"/>
            </w:r>
          </w:hyperlink>
        </w:p>
        <w:p w:rsidR="00CF6A75" w:rsidRPr="004B2258" w:rsidRDefault="004D4C36">
          <w:pPr>
            <w:pStyle w:val="Sumrio1"/>
            <w:tabs>
              <w:tab w:val="right" w:leader="dot" w:pos="9694"/>
            </w:tabs>
            <w:rPr>
              <w:rFonts w:ascii="Arial" w:eastAsiaTheme="minorEastAsia" w:hAnsi="Arial" w:cs="Arial"/>
              <w:noProof/>
              <w:sz w:val="22"/>
              <w:szCs w:val="22"/>
            </w:rPr>
          </w:pPr>
          <w:hyperlink w:anchor="_Toc19805331" w:history="1">
            <w:r w:rsidR="00CF6A75" w:rsidRPr="004B2258">
              <w:rPr>
                <w:rStyle w:val="Hyperlink"/>
                <w:rFonts w:ascii="Arial" w:hAnsi="Arial" w:cs="Arial"/>
                <w:caps/>
                <w:noProof/>
                <w:sz w:val="22"/>
                <w:szCs w:val="22"/>
                <w:lang w:eastAsia="en-US"/>
              </w:rPr>
              <w:t>15 - DA ALTERAÇÃO SUBJETIVA</w:t>
            </w:r>
            <w:r w:rsidR="00CF6A75" w:rsidRPr="004B2258">
              <w:rPr>
                <w:rFonts w:ascii="Arial" w:hAnsi="Arial" w:cs="Arial"/>
                <w:noProof/>
                <w:webHidden/>
                <w:sz w:val="22"/>
                <w:szCs w:val="22"/>
              </w:rPr>
              <w:tab/>
            </w:r>
            <w:r w:rsidR="00CF6A75" w:rsidRPr="004B2258">
              <w:rPr>
                <w:rFonts w:ascii="Arial" w:hAnsi="Arial" w:cs="Arial"/>
                <w:noProof/>
                <w:webHidden/>
                <w:sz w:val="22"/>
                <w:szCs w:val="22"/>
              </w:rPr>
              <w:fldChar w:fldCharType="begin"/>
            </w:r>
            <w:r w:rsidR="00CF6A75" w:rsidRPr="004B2258">
              <w:rPr>
                <w:rFonts w:ascii="Arial" w:hAnsi="Arial" w:cs="Arial"/>
                <w:noProof/>
                <w:webHidden/>
                <w:sz w:val="22"/>
                <w:szCs w:val="22"/>
              </w:rPr>
              <w:instrText xml:space="preserve"> PAGEREF _Toc19805331 \h </w:instrText>
            </w:r>
            <w:r w:rsidR="00CF6A75" w:rsidRPr="004B2258">
              <w:rPr>
                <w:rFonts w:ascii="Arial" w:hAnsi="Arial" w:cs="Arial"/>
                <w:noProof/>
                <w:webHidden/>
                <w:sz w:val="22"/>
                <w:szCs w:val="22"/>
              </w:rPr>
            </w:r>
            <w:r w:rsidR="00CF6A75" w:rsidRPr="004B2258">
              <w:rPr>
                <w:rFonts w:ascii="Arial" w:hAnsi="Arial" w:cs="Arial"/>
                <w:noProof/>
                <w:webHidden/>
                <w:sz w:val="22"/>
                <w:szCs w:val="22"/>
              </w:rPr>
              <w:fldChar w:fldCharType="separate"/>
            </w:r>
            <w:r w:rsidR="0019046F">
              <w:rPr>
                <w:rFonts w:ascii="Arial" w:hAnsi="Arial" w:cs="Arial"/>
                <w:noProof/>
                <w:webHidden/>
                <w:sz w:val="22"/>
                <w:szCs w:val="22"/>
              </w:rPr>
              <w:t>19</w:t>
            </w:r>
            <w:r w:rsidR="00CF6A75" w:rsidRPr="004B2258">
              <w:rPr>
                <w:rFonts w:ascii="Arial" w:hAnsi="Arial" w:cs="Arial"/>
                <w:noProof/>
                <w:webHidden/>
                <w:sz w:val="22"/>
                <w:szCs w:val="22"/>
              </w:rPr>
              <w:fldChar w:fldCharType="end"/>
            </w:r>
          </w:hyperlink>
        </w:p>
        <w:p w:rsidR="00CF6A75" w:rsidRPr="004B2258" w:rsidRDefault="004D4C36">
          <w:pPr>
            <w:pStyle w:val="Sumrio1"/>
            <w:tabs>
              <w:tab w:val="right" w:leader="dot" w:pos="9694"/>
            </w:tabs>
            <w:rPr>
              <w:rFonts w:ascii="Arial" w:eastAsiaTheme="minorEastAsia" w:hAnsi="Arial" w:cs="Arial"/>
              <w:noProof/>
              <w:sz w:val="22"/>
              <w:szCs w:val="22"/>
            </w:rPr>
          </w:pPr>
          <w:hyperlink w:anchor="_Toc19805332" w:history="1">
            <w:r w:rsidR="00CF6A75" w:rsidRPr="004B2258">
              <w:rPr>
                <w:rStyle w:val="Hyperlink"/>
                <w:rFonts w:ascii="Arial" w:hAnsi="Arial" w:cs="Arial"/>
                <w:caps/>
                <w:noProof/>
                <w:sz w:val="22"/>
                <w:szCs w:val="22"/>
                <w:lang w:eastAsia="en-US"/>
              </w:rPr>
              <w:t>16 - DA VIGÊNCIA DO CONTRATO</w:t>
            </w:r>
            <w:r w:rsidR="00CF6A75" w:rsidRPr="004B2258">
              <w:rPr>
                <w:rFonts w:ascii="Arial" w:hAnsi="Arial" w:cs="Arial"/>
                <w:noProof/>
                <w:webHidden/>
                <w:sz w:val="22"/>
                <w:szCs w:val="22"/>
              </w:rPr>
              <w:tab/>
            </w:r>
            <w:r w:rsidR="00CF6A75" w:rsidRPr="004B2258">
              <w:rPr>
                <w:rFonts w:ascii="Arial" w:hAnsi="Arial" w:cs="Arial"/>
                <w:noProof/>
                <w:webHidden/>
                <w:sz w:val="22"/>
                <w:szCs w:val="22"/>
              </w:rPr>
              <w:fldChar w:fldCharType="begin"/>
            </w:r>
            <w:r w:rsidR="00CF6A75" w:rsidRPr="004B2258">
              <w:rPr>
                <w:rFonts w:ascii="Arial" w:hAnsi="Arial" w:cs="Arial"/>
                <w:noProof/>
                <w:webHidden/>
                <w:sz w:val="22"/>
                <w:szCs w:val="22"/>
              </w:rPr>
              <w:instrText xml:space="preserve"> PAGEREF _Toc19805332 \h </w:instrText>
            </w:r>
            <w:r w:rsidR="00CF6A75" w:rsidRPr="004B2258">
              <w:rPr>
                <w:rFonts w:ascii="Arial" w:hAnsi="Arial" w:cs="Arial"/>
                <w:noProof/>
                <w:webHidden/>
                <w:sz w:val="22"/>
                <w:szCs w:val="22"/>
              </w:rPr>
            </w:r>
            <w:r w:rsidR="00CF6A75" w:rsidRPr="004B2258">
              <w:rPr>
                <w:rFonts w:ascii="Arial" w:hAnsi="Arial" w:cs="Arial"/>
                <w:noProof/>
                <w:webHidden/>
                <w:sz w:val="22"/>
                <w:szCs w:val="22"/>
              </w:rPr>
              <w:fldChar w:fldCharType="separate"/>
            </w:r>
            <w:r w:rsidR="0019046F">
              <w:rPr>
                <w:rFonts w:ascii="Arial" w:hAnsi="Arial" w:cs="Arial"/>
                <w:noProof/>
                <w:webHidden/>
                <w:sz w:val="22"/>
                <w:szCs w:val="22"/>
              </w:rPr>
              <w:t>19</w:t>
            </w:r>
            <w:r w:rsidR="00CF6A75" w:rsidRPr="004B2258">
              <w:rPr>
                <w:rFonts w:ascii="Arial" w:hAnsi="Arial" w:cs="Arial"/>
                <w:noProof/>
                <w:webHidden/>
                <w:sz w:val="22"/>
                <w:szCs w:val="22"/>
              </w:rPr>
              <w:fldChar w:fldCharType="end"/>
            </w:r>
          </w:hyperlink>
        </w:p>
        <w:p w:rsidR="00CF6A75" w:rsidRPr="004B2258" w:rsidRDefault="004D4C36">
          <w:pPr>
            <w:pStyle w:val="Sumrio1"/>
            <w:tabs>
              <w:tab w:val="right" w:leader="dot" w:pos="9694"/>
            </w:tabs>
            <w:rPr>
              <w:rFonts w:ascii="Arial" w:eastAsiaTheme="minorEastAsia" w:hAnsi="Arial" w:cs="Arial"/>
              <w:noProof/>
              <w:sz w:val="22"/>
              <w:szCs w:val="22"/>
            </w:rPr>
          </w:pPr>
          <w:hyperlink w:anchor="_Toc19805333" w:history="1">
            <w:r w:rsidR="00CF6A75" w:rsidRPr="004B2258">
              <w:rPr>
                <w:rStyle w:val="Hyperlink"/>
                <w:rFonts w:ascii="Arial" w:hAnsi="Arial" w:cs="Arial"/>
                <w:caps/>
                <w:noProof/>
                <w:sz w:val="22"/>
                <w:szCs w:val="22"/>
                <w:lang w:eastAsia="en-US"/>
              </w:rPr>
              <w:t>17 - DO PREÇO</w:t>
            </w:r>
            <w:r w:rsidR="00CF6A75" w:rsidRPr="004B2258">
              <w:rPr>
                <w:rFonts w:ascii="Arial" w:hAnsi="Arial" w:cs="Arial"/>
                <w:noProof/>
                <w:webHidden/>
                <w:sz w:val="22"/>
                <w:szCs w:val="22"/>
              </w:rPr>
              <w:tab/>
            </w:r>
            <w:r w:rsidR="00CF6A75" w:rsidRPr="004B2258">
              <w:rPr>
                <w:rFonts w:ascii="Arial" w:hAnsi="Arial" w:cs="Arial"/>
                <w:noProof/>
                <w:webHidden/>
                <w:sz w:val="22"/>
                <w:szCs w:val="22"/>
              </w:rPr>
              <w:fldChar w:fldCharType="begin"/>
            </w:r>
            <w:r w:rsidR="00CF6A75" w:rsidRPr="004B2258">
              <w:rPr>
                <w:rFonts w:ascii="Arial" w:hAnsi="Arial" w:cs="Arial"/>
                <w:noProof/>
                <w:webHidden/>
                <w:sz w:val="22"/>
                <w:szCs w:val="22"/>
              </w:rPr>
              <w:instrText xml:space="preserve"> PAGEREF _Toc19805333 \h </w:instrText>
            </w:r>
            <w:r w:rsidR="00CF6A75" w:rsidRPr="004B2258">
              <w:rPr>
                <w:rFonts w:ascii="Arial" w:hAnsi="Arial" w:cs="Arial"/>
                <w:noProof/>
                <w:webHidden/>
                <w:sz w:val="22"/>
                <w:szCs w:val="22"/>
              </w:rPr>
            </w:r>
            <w:r w:rsidR="00CF6A75" w:rsidRPr="004B2258">
              <w:rPr>
                <w:rFonts w:ascii="Arial" w:hAnsi="Arial" w:cs="Arial"/>
                <w:noProof/>
                <w:webHidden/>
                <w:sz w:val="22"/>
                <w:szCs w:val="22"/>
              </w:rPr>
              <w:fldChar w:fldCharType="separate"/>
            </w:r>
            <w:r w:rsidR="0019046F">
              <w:rPr>
                <w:rFonts w:ascii="Arial" w:hAnsi="Arial" w:cs="Arial"/>
                <w:noProof/>
                <w:webHidden/>
                <w:sz w:val="22"/>
                <w:szCs w:val="22"/>
              </w:rPr>
              <w:t>19</w:t>
            </w:r>
            <w:r w:rsidR="00CF6A75" w:rsidRPr="004B2258">
              <w:rPr>
                <w:rFonts w:ascii="Arial" w:hAnsi="Arial" w:cs="Arial"/>
                <w:noProof/>
                <w:webHidden/>
                <w:sz w:val="22"/>
                <w:szCs w:val="22"/>
              </w:rPr>
              <w:fldChar w:fldCharType="end"/>
            </w:r>
          </w:hyperlink>
        </w:p>
        <w:p w:rsidR="00CF6A75" w:rsidRPr="004B2258" w:rsidRDefault="004D4C36">
          <w:pPr>
            <w:pStyle w:val="Sumrio1"/>
            <w:tabs>
              <w:tab w:val="right" w:leader="dot" w:pos="9694"/>
            </w:tabs>
            <w:rPr>
              <w:rFonts w:ascii="Arial" w:eastAsiaTheme="minorEastAsia" w:hAnsi="Arial" w:cs="Arial"/>
              <w:noProof/>
              <w:sz w:val="22"/>
              <w:szCs w:val="22"/>
            </w:rPr>
          </w:pPr>
          <w:hyperlink w:anchor="_Toc19805334" w:history="1">
            <w:r w:rsidR="00CF6A75" w:rsidRPr="004B2258">
              <w:rPr>
                <w:rStyle w:val="Hyperlink"/>
                <w:rFonts w:ascii="Arial" w:hAnsi="Arial" w:cs="Arial"/>
                <w:caps/>
                <w:noProof/>
                <w:sz w:val="22"/>
                <w:szCs w:val="22"/>
                <w:lang w:eastAsia="en-US"/>
              </w:rPr>
              <w:t>18 - DAS OBRIGAÇÕES DA CONTRATANTE E DA CONTRATADA</w:t>
            </w:r>
            <w:r w:rsidR="00CF6A75" w:rsidRPr="004B2258">
              <w:rPr>
                <w:rFonts w:ascii="Arial" w:hAnsi="Arial" w:cs="Arial"/>
                <w:noProof/>
                <w:webHidden/>
                <w:sz w:val="22"/>
                <w:szCs w:val="22"/>
              </w:rPr>
              <w:tab/>
            </w:r>
            <w:r w:rsidR="00CF6A75" w:rsidRPr="004B2258">
              <w:rPr>
                <w:rFonts w:ascii="Arial" w:hAnsi="Arial" w:cs="Arial"/>
                <w:noProof/>
                <w:webHidden/>
                <w:sz w:val="22"/>
                <w:szCs w:val="22"/>
              </w:rPr>
              <w:fldChar w:fldCharType="begin"/>
            </w:r>
            <w:r w:rsidR="00CF6A75" w:rsidRPr="004B2258">
              <w:rPr>
                <w:rFonts w:ascii="Arial" w:hAnsi="Arial" w:cs="Arial"/>
                <w:noProof/>
                <w:webHidden/>
                <w:sz w:val="22"/>
                <w:szCs w:val="22"/>
              </w:rPr>
              <w:instrText xml:space="preserve"> PAGEREF _Toc19805334 \h </w:instrText>
            </w:r>
            <w:r w:rsidR="00CF6A75" w:rsidRPr="004B2258">
              <w:rPr>
                <w:rFonts w:ascii="Arial" w:hAnsi="Arial" w:cs="Arial"/>
                <w:noProof/>
                <w:webHidden/>
                <w:sz w:val="22"/>
                <w:szCs w:val="22"/>
              </w:rPr>
            </w:r>
            <w:r w:rsidR="00CF6A75" w:rsidRPr="004B2258">
              <w:rPr>
                <w:rFonts w:ascii="Arial" w:hAnsi="Arial" w:cs="Arial"/>
                <w:noProof/>
                <w:webHidden/>
                <w:sz w:val="22"/>
                <w:szCs w:val="22"/>
              </w:rPr>
              <w:fldChar w:fldCharType="separate"/>
            </w:r>
            <w:r w:rsidR="0019046F">
              <w:rPr>
                <w:rFonts w:ascii="Arial" w:hAnsi="Arial" w:cs="Arial"/>
                <w:noProof/>
                <w:webHidden/>
                <w:sz w:val="22"/>
                <w:szCs w:val="22"/>
              </w:rPr>
              <w:t>19</w:t>
            </w:r>
            <w:r w:rsidR="00CF6A75" w:rsidRPr="004B2258">
              <w:rPr>
                <w:rFonts w:ascii="Arial" w:hAnsi="Arial" w:cs="Arial"/>
                <w:noProof/>
                <w:webHidden/>
                <w:sz w:val="22"/>
                <w:szCs w:val="22"/>
              </w:rPr>
              <w:fldChar w:fldCharType="end"/>
            </w:r>
          </w:hyperlink>
        </w:p>
        <w:p w:rsidR="00CF6A75" w:rsidRPr="004B2258" w:rsidRDefault="004D4C36">
          <w:pPr>
            <w:pStyle w:val="Sumrio1"/>
            <w:tabs>
              <w:tab w:val="right" w:leader="dot" w:pos="9694"/>
            </w:tabs>
            <w:rPr>
              <w:rFonts w:ascii="Arial" w:eastAsiaTheme="minorEastAsia" w:hAnsi="Arial" w:cs="Arial"/>
              <w:noProof/>
              <w:sz w:val="22"/>
              <w:szCs w:val="22"/>
            </w:rPr>
          </w:pPr>
          <w:hyperlink w:anchor="_Toc19805335" w:history="1">
            <w:r w:rsidR="00CF6A75" w:rsidRPr="004B2258">
              <w:rPr>
                <w:rStyle w:val="Hyperlink"/>
                <w:rFonts w:ascii="Arial" w:hAnsi="Arial" w:cs="Arial"/>
                <w:caps/>
                <w:noProof/>
                <w:sz w:val="22"/>
                <w:szCs w:val="22"/>
                <w:lang w:eastAsia="en-US"/>
              </w:rPr>
              <w:t>19 - DO PAGAMENTO</w:t>
            </w:r>
            <w:r w:rsidR="00CF6A75" w:rsidRPr="004B2258">
              <w:rPr>
                <w:rFonts w:ascii="Arial" w:hAnsi="Arial" w:cs="Arial"/>
                <w:noProof/>
                <w:webHidden/>
                <w:sz w:val="22"/>
                <w:szCs w:val="22"/>
              </w:rPr>
              <w:tab/>
            </w:r>
            <w:r w:rsidR="00CF6A75" w:rsidRPr="004B2258">
              <w:rPr>
                <w:rFonts w:ascii="Arial" w:hAnsi="Arial" w:cs="Arial"/>
                <w:noProof/>
                <w:webHidden/>
                <w:sz w:val="22"/>
                <w:szCs w:val="22"/>
              </w:rPr>
              <w:fldChar w:fldCharType="begin"/>
            </w:r>
            <w:r w:rsidR="00CF6A75" w:rsidRPr="004B2258">
              <w:rPr>
                <w:rFonts w:ascii="Arial" w:hAnsi="Arial" w:cs="Arial"/>
                <w:noProof/>
                <w:webHidden/>
                <w:sz w:val="22"/>
                <w:szCs w:val="22"/>
              </w:rPr>
              <w:instrText xml:space="preserve"> PAGEREF _Toc19805335 \h </w:instrText>
            </w:r>
            <w:r w:rsidR="00CF6A75" w:rsidRPr="004B2258">
              <w:rPr>
                <w:rFonts w:ascii="Arial" w:hAnsi="Arial" w:cs="Arial"/>
                <w:noProof/>
                <w:webHidden/>
                <w:sz w:val="22"/>
                <w:szCs w:val="22"/>
              </w:rPr>
            </w:r>
            <w:r w:rsidR="00CF6A75" w:rsidRPr="004B2258">
              <w:rPr>
                <w:rFonts w:ascii="Arial" w:hAnsi="Arial" w:cs="Arial"/>
                <w:noProof/>
                <w:webHidden/>
                <w:sz w:val="22"/>
                <w:szCs w:val="22"/>
              </w:rPr>
              <w:fldChar w:fldCharType="separate"/>
            </w:r>
            <w:r w:rsidR="0019046F">
              <w:rPr>
                <w:rFonts w:ascii="Arial" w:hAnsi="Arial" w:cs="Arial"/>
                <w:noProof/>
                <w:webHidden/>
                <w:sz w:val="22"/>
                <w:szCs w:val="22"/>
              </w:rPr>
              <w:t>19</w:t>
            </w:r>
            <w:r w:rsidR="00CF6A75" w:rsidRPr="004B2258">
              <w:rPr>
                <w:rFonts w:ascii="Arial" w:hAnsi="Arial" w:cs="Arial"/>
                <w:noProof/>
                <w:webHidden/>
                <w:sz w:val="22"/>
                <w:szCs w:val="22"/>
              </w:rPr>
              <w:fldChar w:fldCharType="end"/>
            </w:r>
          </w:hyperlink>
        </w:p>
        <w:p w:rsidR="00CF6A75" w:rsidRPr="004B2258" w:rsidRDefault="004D4C36">
          <w:pPr>
            <w:pStyle w:val="Sumrio1"/>
            <w:tabs>
              <w:tab w:val="right" w:leader="dot" w:pos="9694"/>
            </w:tabs>
            <w:rPr>
              <w:rFonts w:ascii="Arial" w:eastAsiaTheme="minorEastAsia" w:hAnsi="Arial" w:cs="Arial"/>
              <w:noProof/>
              <w:sz w:val="22"/>
              <w:szCs w:val="22"/>
            </w:rPr>
          </w:pPr>
          <w:hyperlink w:anchor="_Toc19805336" w:history="1">
            <w:r w:rsidR="00CF6A75" w:rsidRPr="004B2258">
              <w:rPr>
                <w:rStyle w:val="Hyperlink"/>
                <w:rFonts w:ascii="Arial" w:hAnsi="Arial" w:cs="Arial"/>
                <w:caps/>
                <w:noProof/>
                <w:sz w:val="22"/>
                <w:szCs w:val="22"/>
                <w:lang w:eastAsia="en-US"/>
              </w:rPr>
              <w:t>20 - DA FISCALIZAÇÃO</w:t>
            </w:r>
            <w:r w:rsidR="00CF6A75" w:rsidRPr="004B2258">
              <w:rPr>
                <w:rFonts w:ascii="Arial" w:hAnsi="Arial" w:cs="Arial"/>
                <w:noProof/>
                <w:webHidden/>
                <w:sz w:val="22"/>
                <w:szCs w:val="22"/>
              </w:rPr>
              <w:tab/>
            </w:r>
            <w:r w:rsidR="00CF6A75" w:rsidRPr="004B2258">
              <w:rPr>
                <w:rFonts w:ascii="Arial" w:hAnsi="Arial" w:cs="Arial"/>
                <w:noProof/>
                <w:webHidden/>
                <w:sz w:val="22"/>
                <w:szCs w:val="22"/>
              </w:rPr>
              <w:fldChar w:fldCharType="begin"/>
            </w:r>
            <w:r w:rsidR="00CF6A75" w:rsidRPr="004B2258">
              <w:rPr>
                <w:rFonts w:ascii="Arial" w:hAnsi="Arial" w:cs="Arial"/>
                <w:noProof/>
                <w:webHidden/>
                <w:sz w:val="22"/>
                <w:szCs w:val="22"/>
              </w:rPr>
              <w:instrText xml:space="preserve"> PAGEREF _Toc19805336 \h </w:instrText>
            </w:r>
            <w:r w:rsidR="00CF6A75" w:rsidRPr="004B2258">
              <w:rPr>
                <w:rFonts w:ascii="Arial" w:hAnsi="Arial" w:cs="Arial"/>
                <w:noProof/>
                <w:webHidden/>
                <w:sz w:val="22"/>
                <w:szCs w:val="22"/>
              </w:rPr>
            </w:r>
            <w:r w:rsidR="00CF6A75" w:rsidRPr="004B2258">
              <w:rPr>
                <w:rFonts w:ascii="Arial" w:hAnsi="Arial" w:cs="Arial"/>
                <w:noProof/>
                <w:webHidden/>
                <w:sz w:val="22"/>
                <w:szCs w:val="22"/>
              </w:rPr>
              <w:fldChar w:fldCharType="separate"/>
            </w:r>
            <w:r w:rsidR="0019046F">
              <w:rPr>
                <w:rFonts w:ascii="Arial" w:hAnsi="Arial" w:cs="Arial"/>
                <w:noProof/>
                <w:webHidden/>
                <w:sz w:val="22"/>
                <w:szCs w:val="22"/>
              </w:rPr>
              <w:t>21</w:t>
            </w:r>
            <w:r w:rsidR="00CF6A75" w:rsidRPr="004B2258">
              <w:rPr>
                <w:rFonts w:ascii="Arial" w:hAnsi="Arial" w:cs="Arial"/>
                <w:noProof/>
                <w:webHidden/>
                <w:sz w:val="22"/>
                <w:szCs w:val="22"/>
              </w:rPr>
              <w:fldChar w:fldCharType="end"/>
            </w:r>
          </w:hyperlink>
        </w:p>
        <w:p w:rsidR="00CF6A75" w:rsidRPr="004B2258" w:rsidRDefault="004D4C36">
          <w:pPr>
            <w:pStyle w:val="Sumrio1"/>
            <w:tabs>
              <w:tab w:val="right" w:leader="dot" w:pos="9694"/>
            </w:tabs>
            <w:rPr>
              <w:rFonts w:ascii="Arial" w:eastAsiaTheme="minorEastAsia" w:hAnsi="Arial" w:cs="Arial"/>
              <w:noProof/>
              <w:sz w:val="22"/>
              <w:szCs w:val="22"/>
            </w:rPr>
          </w:pPr>
          <w:hyperlink w:anchor="_Toc19805337" w:history="1">
            <w:r w:rsidR="00CF6A75" w:rsidRPr="004B2258">
              <w:rPr>
                <w:rStyle w:val="Hyperlink"/>
                <w:rFonts w:ascii="Arial" w:hAnsi="Arial" w:cs="Arial"/>
                <w:caps/>
                <w:noProof/>
                <w:sz w:val="22"/>
                <w:szCs w:val="22"/>
                <w:lang w:eastAsia="en-US"/>
              </w:rPr>
              <w:t>21 - DO RECEBIMENTO DO OBJETO</w:t>
            </w:r>
            <w:r w:rsidR="00CF6A75" w:rsidRPr="004B2258">
              <w:rPr>
                <w:rFonts w:ascii="Arial" w:hAnsi="Arial" w:cs="Arial"/>
                <w:noProof/>
                <w:webHidden/>
                <w:sz w:val="22"/>
                <w:szCs w:val="22"/>
              </w:rPr>
              <w:tab/>
            </w:r>
            <w:r w:rsidR="00CF6A75" w:rsidRPr="004B2258">
              <w:rPr>
                <w:rFonts w:ascii="Arial" w:hAnsi="Arial" w:cs="Arial"/>
                <w:noProof/>
                <w:webHidden/>
                <w:sz w:val="22"/>
                <w:szCs w:val="22"/>
              </w:rPr>
              <w:fldChar w:fldCharType="begin"/>
            </w:r>
            <w:r w:rsidR="00CF6A75" w:rsidRPr="004B2258">
              <w:rPr>
                <w:rFonts w:ascii="Arial" w:hAnsi="Arial" w:cs="Arial"/>
                <w:noProof/>
                <w:webHidden/>
                <w:sz w:val="22"/>
                <w:szCs w:val="22"/>
              </w:rPr>
              <w:instrText xml:space="preserve"> PAGEREF _Toc19805337 \h </w:instrText>
            </w:r>
            <w:r w:rsidR="00CF6A75" w:rsidRPr="004B2258">
              <w:rPr>
                <w:rFonts w:ascii="Arial" w:hAnsi="Arial" w:cs="Arial"/>
                <w:noProof/>
                <w:webHidden/>
                <w:sz w:val="22"/>
                <w:szCs w:val="22"/>
              </w:rPr>
            </w:r>
            <w:r w:rsidR="00CF6A75" w:rsidRPr="004B2258">
              <w:rPr>
                <w:rFonts w:ascii="Arial" w:hAnsi="Arial" w:cs="Arial"/>
                <w:noProof/>
                <w:webHidden/>
                <w:sz w:val="22"/>
                <w:szCs w:val="22"/>
              </w:rPr>
              <w:fldChar w:fldCharType="separate"/>
            </w:r>
            <w:r w:rsidR="0019046F">
              <w:rPr>
                <w:rFonts w:ascii="Arial" w:hAnsi="Arial" w:cs="Arial"/>
                <w:noProof/>
                <w:webHidden/>
                <w:sz w:val="22"/>
                <w:szCs w:val="22"/>
              </w:rPr>
              <w:t>21</w:t>
            </w:r>
            <w:r w:rsidR="00CF6A75" w:rsidRPr="004B2258">
              <w:rPr>
                <w:rFonts w:ascii="Arial" w:hAnsi="Arial" w:cs="Arial"/>
                <w:noProof/>
                <w:webHidden/>
                <w:sz w:val="22"/>
                <w:szCs w:val="22"/>
              </w:rPr>
              <w:fldChar w:fldCharType="end"/>
            </w:r>
          </w:hyperlink>
        </w:p>
        <w:p w:rsidR="00CF6A75" w:rsidRPr="004B2258" w:rsidRDefault="004D4C36">
          <w:pPr>
            <w:pStyle w:val="Sumrio1"/>
            <w:tabs>
              <w:tab w:val="right" w:leader="dot" w:pos="9694"/>
            </w:tabs>
            <w:rPr>
              <w:rFonts w:ascii="Arial" w:eastAsiaTheme="minorEastAsia" w:hAnsi="Arial" w:cs="Arial"/>
              <w:noProof/>
              <w:sz w:val="22"/>
              <w:szCs w:val="22"/>
            </w:rPr>
          </w:pPr>
          <w:hyperlink w:anchor="_Toc19805338" w:history="1">
            <w:r w:rsidR="00CF6A75" w:rsidRPr="004B2258">
              <w:rPr>
                <w:rStyle w:val="Hyperlink"/>
                <w:rFonts w:ascii="Arial" w:hAnsi="Arial" w:cs="Arial"/>
                <w:caps/>
                <w:noProof/>
                <w:sz w:val="22"/>
                <w:szCs w:val="22"/>
                <w:lang w:eastAsia="en-US"/>
              </w:rPr>
              <w:t>22 - DA RESCISÃO DO CONTRATO</w:t>
            </w:r>
            <w:r w:rsidR="00CF6A75" w:rsidRPr="004B2258">
              <w:rPr>
                <w:rFonts w:ascii="Arial" w:hAnsi="Arial" w:cs="Arial"/>
                <w:noProof/>
                <w:webHidden/>
                <w:sz w:val="22"/>
                <w:szCs w:val="22"/>
              </w:rPr>
              <w:tab/>
            </w:r>
            <w:r w:rsidR="00CF6A75" w:rsidRPr="004B2258">
              <w:rPr>
                <w:rFonts w:ascii="Arial" w:hAnsi="Arial" w:cs="Arial"/>
                <w:noProof/>
                <w:webHidden/>
                <w:sz w:val="22"/>
                <w:szCs w:val="22"/>
              </w:rPr>
              <w:fldChar w:fldCharType="begin"/>
            </w:r>
            <w:r w:rsidR="00CF6A75" w:rsidRPr="004B2258">
              <w:rPr>
                <w:rFonts w:ascii="Arial" w:hAnsi="Arial" w:cs="Arial"/>
                <w:noProof/>
                <w:webHidden/>
                <w:sz w:val="22"/>
                <w:szCs w:val="22"/>
              </w:rPr>
              <w:instrText xml:space="preserve"> PAGEREF _Toc19805338 \h </w:instrText>
            </w:r>
            <w:r w:rsidR="00CF6A75" w:rsidRPr="004B2258">
              <w:rPr>
                <w:rFonts w:ascii="Arial" w:hAnsi="Arial" w:cs="Arial"/>
                <w:noProof/>
                <w:webHidden/>
                <w:sz w:val="22"/>
                <w:szCs w:val="22"/>
              </w:rPr>
            </w:r>
            <w:r w:rsidR="00CF6A75" w:rsidRPr="004B2258">
              <w:rPr>
                <w:rFonts w:ascii="Arial" w:hAnsi="Arial" w:cs="Arial"/>
                <w:noProof/>
                <w:webHidden/>
                <w:sz w:val="22"/>
                <w:szCs w:val="22"/>
              </w:rPr>
              <w:fldChar w:fldCharType="separate"/>
            </w:r>
            <w:r w:rsidR="0019046F">
              <w:rPr>
                <w:rFonts w:ascii="Arial" w:hAnsi="Arial" w:cs="Arial"/>
                <w:noProof/>
                <w:webHidden/>
                <w:sz w:val="22"/>
                <w:szCs w:val="22"/>
              </w:rPr>
              <w:t>22</w:t>
            </w:r>
            <w:r w:rsidR="00CF6A75" w:rsidRPr="004B2258">
              <w:rPr>
                <w:rFonts w:ascii="Arial" w:hAnsi="Arial" w:cs="Arial"/>
                <w:noProof/>
                <w:webHidden/>
                <w:sz w:val="22"/>
                <w:szCs w:val="22"/>
              </w:rPr>
              <w:fldChar w:fldCharType="end"/>
            </w:r>
          </w:hyperlink>
        </w:p>
        <w:p w:rsidR="00CF6A75" w:rsidRPr="004B2258" w:rsidRDefault="004D4C36">
          <w:pPr>
            <w:pStyle w:val="Sumrio1"/>
            <w:tabs>
              <w:tab w:val="right" w:leader="dot" w:pos="9694"/>
            </w:tabs>
            <w:rPr>
              <w:rFonts w:ascii="Arial" w:eastAsiaTheme="minorEastAsia" w:hAnsi="Arial" w:cs="Arial"/>
              <w:noProof/>
              <w:sz w:val="22"/>
              <w:szCs w:val="22"/>
            </w:rPr>
          </w:pPr>
          <w:hyperlink w:anchor="_Toc19805339" w:history="1">
            <w:r w:rsidR="00CF6A75" w:rsidRPr="004B2258">
              <w:rPr>
                <w:rStyle w:val="Hyperlink"/>
                <w:rFonts w:ascii="Arial" w:hAnsi="Arial" w:cs="Arial"/>
                <w:caps/>
                <w:noProof/>
                <w:sz w:val="22"/>
                <w:szCs w:val="22"/>
                <w:lang w:eastAsia="en-US"/>
              </w:rPr>
              <w:t>23 - DA DOTAÇÃO ORÇAMENTÁRIA</w:t>
            </w:r>
            <w:r w:rsidR="00CF6A75" w:rsidRPr="004B2258">
              <w:rPr>
                <w:rFonts w:ascii="Arial" w:hAnsi="Arial" w:cs="Arial"/>
                <w:noProof/>
                <w:webHidden/>
                <w:sz w:val="22"/>
                <w:szCs w:val="22"/>
              </w:rPr>
              <w:tab/>
            </w:r>
            <w:r w:rsidR="00CF6A75" w:rsidRPr="004B2258">
              <w:rPr>
                <w:rFonts w:ascii="Arial" w:hAnsi="Arial" w:cs="Arial"/>
                <w:noProof/>
                <w:webHidden/>
                <w:sz w:val="22"/>
                <w:szCs w:val="22"/>
              </w:rPr>
              <w:fldChar w:fldCharType="begin"/>
            </w:r>
            <w:r w:rsidR="00CF6A75" w:rsidRPr="004B2258">
              <w:rPr>
                <w:rFonts w:ascii="Arial" w:hAnsi="Arial" w:cs="Arial"/>
                <w:noProof/>
                <w:webHidden/>
                <w:sz w:val="22"/>
                <w:szCs w:val="22"/>
              </w:rPr>
              <w:instrText xml:space="preserve"> PAGEREF _Toc19805339 \h </w:instrText>
            </w:r>
            <w:r w:rsidR="00CF6A75" w:rsidRPr="004B2258">
              <w:rPr>
                <w:rFonts w:ascii="Arial" w:hAnsi="Arial" w:cs="Arial"/>
                <w:noProof/>
                <w:webHidden/>
                <w:sz w:val="22"/>
                <w:szCs w:val="22"/>
              </w:rPr>
            </w:r>
            <w:r w:rsidR="00CF6A75" w:rsidRPr="004B2258">
              <w:rPr>
                <w:rFonts w:ascii="Arial" w:hAnsi="Arial" w:cs="Arial"/>
                <w:noProof/>
                <w:webHidden/>
                <w:sz w:val="22"/>
                <w:szCs w:val="22"/>
              </w:rPr>
              <w:fldChar w:fldCharType="separate"/>
            </w:r>
            <w:r w:rsidR="0019046F">
              <w:rPr>
                <w:rFonts w:ascii="Arial" w:hAnsi="Arial" w:cs="Arial"/>
                <w:noProof/>
                <w:webHidden/>
                <w:sz w:val="22"/>
                <w:szCs w:val="22"/>
              </w:rPr>
              <w:t>22</w:t>
            </w:r>
            <w:r w:rsidR="00CF6A75" w:rsidRPr="004B2258">
              <w:rPr>
                <w:rFonts w:ascii="Arial" w:hAnsi="Arial" w:cs="Arial"/>
                <w:noProof/>
                <w:webHidden/>
                <w:sz w:val="22"/>
                <w:szCs w:val="22"/>
              </w:rPr>
              <w:fldChar w:fldCharType="end"/>
            </w:r>
          </w:hyperlink>
        </w:p>
        <w:p w:rsidR="00CF6A75" w:rsidRPr="004B2258" w:rsidRDefault="004D4C36">
          <w:pPr>
            <w:pStyle w:val="Sumrio1"/>
            <w:tabs>
              <w:tab w:val="right" w:leader="dot" w:pos="9694"/>
            </w:tabs>
            <w:rPr>
              <w:rFonts w:ascii="Arial" w:eastAsiaTheme="minorEastAsia" w:hAnsi="Arial" w:cs="Arial"/>
              <w:noProof/>
              <w:sz w:val="22"/>
              <w:szCs w:val="22"/>
            </w:rPr>
          </w:pPr>
          <w:hyperlink w:anchor="_Toc19805340" w:history="1">
            <w:r w:rsidR="00CF6A75" w:rsidRPr="004B2258">
              <w:rPr>
                <w:rStyle w:val="Hyperlink"/>
                <w:rFonts w:ascii="Arial" w:hAnsi="Arial" w:cs="Arial"/>
                <w:caps/>
                <w:noProof/>
                <w:sz w:val="22"/>
                <w:szCs w:val="22"/>
                <w:lang w:eastAsia="en-US"/>
              </w:rPr>
              <w:t>24 - DAS INFRAÇÕES E DAS SANÇÕES ADMINISTRATIVAS</w:t>
            </w:r>
            <w:r w:rsidR="00CF6A75" w:rsidRPr="004B2258">
              <w:rPr>
                <w:rFonts w:ascii="Arial" w:hAnsi="Arial" w:cs="Arial"/>
                <w:noProof/>
                <w:webHidden/>
                <w:sz w:val="22"/>
                <w:szCs w:val="22"/>
              </w:rPr>
              <w:tab/>
            </w:r>
            <w:r w:rsidR="00CF6A75" w:rsidRPr="004B2258">
              <w:rPr>
                <w:rFonts w:ascii="Arial" w:hAnsi="Arial" w:cs="Arial"/>
                <w:noProof/>
                <w:webHidden/>
                <w:sz w:val="22"/>
                <w:szCs w:val="22"/>
              </w:rPr>
              <w:fldChar w:fldCharType="begin"/>
            </w:r>
            <w:r w:rsidR="00CF6A75" w:rsidRPr="004B2258">
              <w:rPr>
                <w:rFonts w:ascii="Arial" w:hAnsi="Arial" w:cs="Arial"/>
                <w:noProof/>
                <w:webHidden/>
                <w:sz w:val="22"/>
                <w:szCs w:val="22"/>
              </w:rPr>
              <w:instrText xml:space="preserve"> PAGEREF _Toc19805340 \h </w:instrText>
            </w:r>
            <w:r w:rsidR="00CF6A75" w:rsidRPr="004B2258">
              <w:rPr>
                <w:rFonts w:ascii="Arial" w:hAnsi="Arial" w:cs="Arial"/>
                <w:noProof/>
                <w:webHidden/>
                <w:sz w:val="22"/>
                <w:szCs w:val="22"/>
              </w:rPr>
            </w:r>
            <w:r w:rsidR="00CF6A75" w:rsidRPr="004B2258">
              <w:rPr>
                <w:rFonts w:ascii="Arial" w:hAnsi="Arial" w:cs="Arial"/>
                <w:noProof/>
                <w:webHidden/>
                <w:sz w:val="22"/>
                <w:szCs w:val="22"/>
              </w:rPr>
              <w:fldChar w:fldCharType="separate"/>
            </w:r>
            <w:r w:rsidR="0019046F">
              <w:rPr>
                <w:rFonts w:ascii="Arial" w:hAnsi="Arial" w:cs="Arial"/>
                <w:noProof/>
                <w:webHidden/>
                <w:sz w:val="22"/>
                <w:szCs w:val="22"/>
              </w:rPr>
              <w:t>22</w:t>
            </w:r>
            <w:r w:rsidR="00CF6A75" w:rsidRPr="004B2258">
              <w:rPr>
                <w:rFonts w:ascii="Arial" w:hAnsi="Arial" w:cs="Arial"/>
                <w:noProof/>
                <w:webHidden/>
                <w:sz w:val="22"/>
                <w:szCs w:val="22"/>
              </w:rPr>
              <w:fldChar w:fldCharType="end"/>
            </w:r>
          </w:hyperlink>
        </w:p>
        <w:p w:rsidR="00CF6A75" w:rsidRPr="004B2258" w:rsidRDefault="004D4C36">
          <w:pPr>
            <w:pStyle w:val="Sumrio1"/>
            <w:tabs>
              <w:tab w:val="right" w:leader="dot" w:pos="9694"/>
            </w:tabs>
            <w:rPr>
              <w:rFonts w:ascii="Arial" w:eastAsiaTheme="minorEastAsia" w:hAnsi="Arial" w:cs="Arial"/>
              <w:noProof/>
              <w:sz w:val="22"/>
              <w:szCs w:val="22"/>
            </w:rPr>
          </w:pPr>
          <w:hyperlink w:anchor="_Toc19805341" w:history="1">
            <w:r w:rsidR="00CF6A75" w:rsidRPr="004B2258">
              <w:rPr>
                <w:rStyle w:val="Hyperlink"/>
                <w:rFonts w:ascii="Arial" w:hAnsi="Arial" w:cs="Arial"/>
                <w:caps/>
                <w:noProof/>
                <w:sz w:val="22"/>
                <w:szCs w:val="22"/>
                <w:lang w:eastAsia="en-US"/>
              </w:rPr>
              <w:t>25 - DOS RECURSOS</w:t>
            </w:r>
            <w:r w:rsidR="00CF6A75" w:rsidRPr="004B2258">
              <w:rPr>
                <w:rFonts w:ascii="Arial" w:hAnsi="Arial" w:cs="Arial"/>
                <w:noProof/>
                <w:webHidden/>
                <w:sz w:val="22"/>
                <w:szCs w:val="22"/>
              </w:rPr>
              <w:tab/>
            </w:r>
            <w:r w:rsidR="00CF6A75" w:rsidRPr="004B2258">
              <w:rPr>
                <w:rFonts w:ascii="Arial" w:hAnsi="Arial" w:cs="Arial"/>
                <w:noProof/>
                <w:webHidden/>
                <w:sz w:val="22"/>
                <w:szCs w:val="22"/>
              </w:rPr>
              <w:fldChar w:fldCharType="begin"/>
            </w:r>
            <w:r w:rsidR="00CF6A75" w:rsidRPr="004B2258">
              <w:rPr>
                <w:rFonts w:ascii="Arial" w:hAnsi="Arial" w:cs="Arial"/>
                <w:noProof/>
                <w:webHidden/>
                <w:sz w:val="22"/>
                <w:szCs w:val="22"/>
              </w:rPr>
              <w:instrText xml:space="preserve"> PAGEREF _Toc19805341 \h </w:instrText>
            </w:r>
            <w:r w:rsidR="00CF6A75" w:rsidRPr="004B2258">
              <w:rPr>
                <w:rFonts w:ascii="Arial" w:hAnsi="Arial" w:cs="Arial"/>
                <w:noProof/>
                <w:webHidden/>
                <w:sz w:val="22"/>
                <w:szCs w:val="22"/>
              </w:rPr>
            </w:r>
            <w:r w:rsidR="00CF6A75" w:rsidRPr="004B2258">
              <w:rPr>
                <w:rFonts w:ascii="Arial" w:hAnsi="Arial" w:cs="Arial"/>
                <w:noProof/>
                <w:webHidden/>
                <w:sz w:val="22"/>
                <w:szCs w:val="22"/>
              </w:rPr>
              <w:fldChar w:fldCharType="separate"/>
            </w:r>
            <w:r w:rsidR="0019046F">
              <w:rPr>
                <w:rFonts w:ascii="Arial" w:hAnsi="Arial" w:cs="Arial"/>
                <w:noProof/>
                <w:webHidden/>
                <w:sz w:val="22"/>
                <w:szCs w:val="22"/>
              </w:rPr>
              <w:t>24</w:t>
            </w:r>
            <w:r w:rsidR="00CF6A75" w:rsidRPr="004B2258">
              <w:rPr>
                <w:rFonts w:ascii="Arial" w:hAnsi="Arial" w:cs="Arial"/>
                <w:noProof/>
                <w:webHidden/>
                <w:sz w:val="22"/>
                <w:szCs w:val="22"/>
              </w:rPr>
              <w:fldChar w:fldCharType="end"/>
            </w:r>
          </w:hyperlink>
        </w:p>
        <w:p w:rsidR="00CF6A75" w:rsidRPr="004B2258" w:rsidRDefault="004D4C36">
          <w:pPr>
            <w:pStyle w:val="Sumrio1"/>
            <w:tabs>
              <w:tab w:val="right" w:leader="dot" w:pos="9694"/>
            </w:tabs>
            <w:rPr>
              <w:rFonts w:ascii="Arial" w:eastAsiaTheme="minorEastAsia" w:hAnsi="Arial" w:cs="Arial"/>
              <w:noProof/>
              <w:sz w:val="22"/>
              <w:szCs w:val="22"/>
            </w:rPr>
          </w:pPr>
          <w:hyperlink w:anchor="_Toc19805342" w:history="1">
            <w:r w:rsidR="00CF6A75" w:rsidRPr="004B2258">
              <w:rPr>
                <w:rStyle w:val="Hyperlink"/>
                <w:rFonts w:ascii="Arial" w:hAnsi="Arial" w:cs="Arial"/>
                <w:caps/>
                <w:noProof/>
                <w:sz w:val="22"/>
                <w:szCs w:val="22"/>
                <w:lang w:eastAsia="en-US"/>
              </w:rPr>
              <w:t>26 - DAS DISPOSIÇÕES GERAIS</w:t>
            </w:r>
            <w:r w:rsidR="00CF6A75" w:rsidRPr="004B2258">
              <w:rPr>
                <w:rFonts w:ascii="Arial" w:hAnsi="Arial" w:cs="Arial"/>
                <w:noProof/>
                <w:webHidden/>
                <w:sz w:val="22"/>
                <w:szCs w:val="22"/>
              </w:rPr>
              <w:tab/>
            </w:r>
            <w:r w:rsidR="00CF6A75" w:rsidRPr="004B2258">
              <w:rPr>
                <w:rFonts w:ascii="Arial" w:hAnsi="Arial" w:cs="Arial"/>
                <w:noProof/>
                <w:webHidden/>
                <w:sz w:val="22"/>
                <w:szCs w:val="22"/>
              </w:rPr>
              <w:fldChar w:fldCharType="begin"/>
            </w:r>
            <w:r w:rsidR="00CF6A75" w:rsidRPr="004B2258">
              <w:rPr>
                <w:rFonts w:ascii="Arial" w:hAnsi="Arial" w:cs="Arial"/>
                <w:noProof/>
                <w:webHidden/>
                <w:sz w:val="22"/>
                <w:szCs w:val="22"/>
              </w:rPr>
              <w:instrText xml:space="preserve"> PAGEREF _Toc19805342 \h </w:instrText>
            </w:r>
            <w:r w:rsidR="00CF6A75" w:rsidRPr="004B2258">
              <w:rPr>
                <w:rFonts w:ascii="Arial" w:hAnsi="Arial" w:cs="Arial"/>
                <w:noProof/>
                <w:webHidden/>
                <w:sz w:val="22"/>
                <w:szCs w:val="22"/>
              </w:rPr>
            </w:r>
            <w:r w:rsidR="00CF6A75" w:rsidRPr="004B2258">
              <w:rPr>
                <w:rFonts w:ascii="Arial" w:hAnsi="Arial" w:cs="Arial"/>
                <w:noProof/>
                <w:webHidden/>
                <w:sz w:val="22"/>
                <w:szCs w:val="22"/>
              </w:rPr>
              <w:fldChar w:fldCharType="separate"/>
            </w:r>
            <w:r w:rsidR="0019046F">
              <w:rPr>
                <w:rFonts w:ascii="Arial" w:hAnsi="Arial" w:cs="Arial"/>
                <w:noProof/>
                <w:webHidden/>
                <w:sz w:val="22"/>
                <w:szCs w:val="22"/>
              </w:rPr>
              <w:t>24</w:t>
            </w:r>
            <w:r w:rsidR="00CF6A75" w:rsidRPr="004B2258">
              <w:rPr>
                <w:rFonts w:ascii="Arial" w:hAnsi="Arial" w:cs="Arial"/>
                <w:noProof/>
                <w:webHidden/>
                <w:sz w:val="22"/>
                <w:szCs w:val="22"/>
              </w:rPr>
              <w:fldChar w:fldCharType="end"/>
            </w:r>
          </w:hyperlink>
        </w:p>
        <w:p w:rsidR="00CF6A75" w:rsidRPr="004B2258" w:rsidRDefault="004D4C36">
          <w:pPr>
            <w:pStyle w:val="Sumrio1"/>
            <w:tabs>
              <w:tab w:val="right" w:leader="dot" w:pos="9694"/>
            </w:tabs>
            <w:rPr>
              <w:rFonts w:ascii="Arial" w:eastAsiaTheme="minorEastAsia" w:hAnsi="Arial" w:cs="Arial"/>
              <w:noProof/>
              <w:sz w:val="22"/>
              <w:szCs w:val="22"/>
            </w:rPr>
          </w:pPr>
          <w:hyperlink w:anchor="_Toc19805344" w:history="1">
            <w:r w:rsidR="00CF6A75" w:rsidRPr="004B2258">
              <w:rPr>
                <w:rStyle w:val="Hyperlink"/>
                <w:rFonts w:ascii="Arial" w:hAnsi="Arial" w:cs="Arial"/>
                <w:b/>
                <w:i/>
                <w:noProof/>
                <w:sz w:val="22"/>
                <w:szCs w:val="22"/>
              </w:rPr>
              <w:t>ANEXO I</w:t>
            </w:r>
            <w:r w:rsidR="00CF6A75" w:rsidRPr="004B2258">
              <w:rPr>
                <w:rFonts w:ascii="Arial" w:hAnsi="Arial" w:cs="Arial"/>
                <w:noProof/>
                <w:webHidden/>
                <w:sz w:val="22"/>
                <w:szCs w:val="22"/>
              </w:rPr>
              <w:tab/>
            </w:r>
            <w:r w:rsidR="00CF6A75" w:rsidRPr="004B2258">
              <w:rPr>
                <w:rFonts w:ascii="Arial" w:hAnsi="Arial" w:cs="Arial"/>
                <w:noProof/>
                <w:webHidden/>
                <w:sz w:val="22"/>
                <w:szCs w:val="22"/>
              </w:rPr>
              <w:fldChar w:fldCharType="begin"/>
            </w:r>
            <w:r w:rsidR="00CF6A75" w:rsidRPr="004B2258">
              <w:rPr>
                <w:rFonts w:ascii="Arial" w:hAnsi="Arial" w:cs="Arial"/>
                <w:noProof/>
                <w:webHidden/>
                <w:sz w:val="22"/>
                <w:szCs w:val="22"/>
              </w:rPr>
              <w:instrText xml:space="preserve"> PAGEREF _Toc19805344 \h </w:instrText>
            </w:r>
            <w:r w:rsidR="00CF6A75" w:rsidRPr="004B2258">
              <w:rPr>
                <w:rFonts w:ascii="Arial" w:hAnsi="Arial" w:cs="Arial"/>
                <w:noProof/>
                <w:webHidden/>
                <w:sz w:val="22"/>
                <w:szCs w:val="22"/>
              </w:rPr>
            </w:r>
            <w:r w:rsidR="00CF6A75" w:rsidRPr="004B2258">
              <w:rPr>
                <w:rFonts w:ascii="Arial" w:hAnsi="Arial" w:cs="Arial"/>
                <w:noProof/>
                <w:webHidden/>
                <w:sz w:val="22"/>
                <w:szCs w:val="22"/>
              </w:rPr>
              <w:fldChar w:fldCharType="separate"/>
            </w:r>
            <w:r w:rsidR="0019046F">
              <w:rPr>
                <w:rFonts w:ascii="Arial" w:hAnsi="Arial" w:cs="Arial"/>
                <w:noProof/>
                <w:webHidden/>
                <w:sz w:val="22"/>
                <w:szCs w:val="22"/>
              </w:rPr>
              <w:t>27</w:t>
            </w:r>
            <w:r w:rsidR="00CF6A75" w:rsidRPr="004B2258">
              <w:rPr>
                <w:rFonts w:ascii="Arial" w:hAnsi="Arial" w:cs="Arial"/>
                <w:noProof/>
                <w:webHidden/>
                <w:sz w:val="22"/>
                <w:szCs w:val="22"/>
              </w:rPr>
              <w:fldChar w:fldCharType="end"/>
            </w:r>
          </w:hyperlink>
        </w:p>
        <w:p w:rsidR="00CF6A75" w:rsidRPr="004B2258" w:rsidRDefault="004D4C36">
          <w:pPr>
            <w:pStyle w:val="Sumrio1"/>
            <w:tabs>
              <w:tab w:val="right" w:leader="dot" w:pos="9694"/>
            </w:tabs>
            <w:rPr>
              <w:rFonts w:ascii="Arial" w:eastAsiaTheme="minorEastAsia" w:hAnsi="Arial" w:cs="Arial"/>
              <w:noProof/>
              <w:sz w:val="22"/>
              <w:szCs w:val="22"/>
            </w:rPr>
          </w:pPr>
          <w:hyperlink w:anchor="_Toc19805345" w:history="1">
            <w:r w:rsidR="00CF6A75" w:rsidRPr="004B2258">
              <w:rPr>
                <w:rStyle w:val="Hyperlink"/>
                <w:rFonts w:ascii="Arial" w:hAnsi="Arial" w:cs="Arial"/>
                <w:b/>
                <w:i/>
                <w:noProof/>
                <w:sz w:val="22"/>
                <w:szCs w:val="22"/>
              </w:rPr>
              <w:t>Anexo II</w:t>
            </w:r>
            <w:r w:rsidR="00CF6A75" w:rsidRPr="004B2258">
              <w:rPr>
                <w:rFonts w:ascii="Arial" w:hAnsi="Arial" w:cs="Arial"/>
                <w:noProof/>
                <w:webHidden/>
                <w:sz w:val="22"/>
                <w:szCs w:val="22"/>
              </w:rPr>
              <w:tab/>
            </w:r>
            <w:r w:rsidR="00CF6A75" w:rsidRPr="004B2258">
              <w:rPr>
                <w:rFonts w:ascii="Arial" w:hAnsi="Arial" w:cs="Arial"/>
                <w:noProof/>
                <w:webHidden/>
                <w:sz w:val="22"/>
                <w:szCs w:val="22"/>
              </w:rPr>
              <w:fldChar w:fldCharType="begin"/>
            </w:r>
            <w:r w:rsidR="00CF6A75" w:rsidRPr="004B2258">
              <w:rPr>
                <w:rFonts w:ascii="Arial" w:hAnsi="Arial" w:cs="Arial"/>
                <w:noProof/>
                <w:webHidden/>
                <w:sz w:val="22"/>
                <w:szCs w:val="22"/>
              </w:rPr>
              <w:instrText xml:space="preserve"> PAGEREF _Toc19805345 \h </w:instrText>
            </w:r>
            <w:r w:rsidR="00CF6A75" w:rsidRPr="004B2258">
              <w:rPr>
                <w:rFonts w:ascii="Arial" w:hAnsi="Arial" w:cs="Arial"/>
                <w:noProof/>
                <w:webHidden/>
                <w:sz w:val="22"/>
                <w:szCs w:val="22"/>
              </w:rPr>
            </w:r>
            <w:r w:rsidR="00CF6A75" w:rsidRPr="004B2258">
              <w:rPr>
                <w:rFonts w:ascii="Arial" w:hAnsi="Arial" w:cs="Arial"/>
                <w:noProof/>
                <w:webHidden/>
                <w:sz w:val="22"/>
                <w:szCs w:val="22"/>
              </w:rPr>
              <w:fldChar w:fldCharType="separate"/>
            </w:r>
            <w:r w:rsidR="0019046F">
              <w:rPr>
                <w:rFonts w:ascii="Arial" w:hAnsi="Arial" w:cs="Arial"/>
                <w:noProof/>
                <w:webHidden/>
                <w:sz w:val="22"/>
                <w:szCs w:val="22"/>
              </w:rPr>
              <w:t>30</w:t>
            </w:r>
            <w:r w:rsidR="00CF6A75" w:rsidRPr="004B2258">
              <w:rPr>
                <w:rFonts w:ascii="Arial" w:hAnsi="Arial" w:cs="Arial"/>
                <w:noProof/>
                <w:webHidden/>
                <w:sz w:val="22"/>
                <w:szCs w:val="22"/>
              </w:rPr>
              <w:fldChar w:fldCharType="end"/>
            </w:r>
          </w:hyperlink>
        </w:p>
        <w:p w:rsidR="00CF6A75" w:rsidRPr="004B2258" w:rsidRDefault="004D4C36">
          <w:pPr>
            <w:pStyle w:val="Sumrio1"/>
            <w:tabs>
              <w:tab w:val="right" w:leader="dot" w:pos="9694"/>
            </w:tabs>
            <w:rPr>
              <w:rFonts w:ascii="Arial" w:eastAsiaTheme="minorEastAsia" w:hAnsi="Arial" w:cs="Arial"/>
              <w:noProof/>
              <w:sz w:val="22"/>
              <w:szCs w:val="22"/>
            </w:rPr>
          </w:pPr>
          <w:hyperlink w:anchor="_Toc19805350" w:history="1">
            <w:r w:rsidR="00CF6A75" w:rsidRPr="004B2258">
              <w:rPr>
                <w:rStyle w:val="Hyperlink"/>
                <w:rFonts w:ascii="Arial" w:hAnsi="Arial" w:cs="Arial"/>
                <w:b/>
                <w:i/>
                <w:noProof/>
                <w:sz w:val="22"/>
                <w:szCs w:val="22"/>
              </w:rPr>
              <w:t>Anexo III</w:t>
            </w:r>
            <w:r w:rsidR="00CF6A75" w:rsidRPr="004B2258">
              <w:rPr>
                <w:rFonts w:ascii="Arial" w:hAnsi="Arial" w:cs="Arial"/>
                <w:noProof/>
                <w:webHidden/>
                <w:sz w:val="22"/>
                <w:szCs w:val="22"/>
              </w:rPr>
              <w:tab/>
            </w:r>
            <w:r w:rsidR="00CF6A75" w:rsidRPr="004B2258">
              <w:rPr>
                <w:rFonts w:ascii="Arial" w:hAnsi="Arial" w:cs="Arial"/>
                <w:noProof/>
                <w:webHidden/>
                <w:sz w:val="22"/>
                <w:szCs w:val="22"/>
              </w:rPr>
              <w:fldChar w:fldCharType="begin"/>
            </w:r>
            <w:r w:rsidR="00CF6A75" w:rsidRPr="004B2258">
              <w:rPr>
                <w:rFonts w:ascii="Arial" w:hAnsi="Arial" w:cs="Arial"/>
                <w:noProof/>
                <w:webHidden/>
                <w:sz w:val="22"/>
                <w:szCs w:val="22"/>
              </w:rPr>
              <w:instrText xml:space="preserve"> PAGEREF _Toc19805350 \h </w:instrText>
            </w:r>
            <w:r w:rsidR="00CF6A75" w:rsidRPr="004B2258">
              <w:rPr>
                <w:rFonts w:ascii="Arial" w:hAnsi="Arial" w:cs="Arial"/>
                <w:noProof/>
                <w:webHidden/>
                <w:sz w:val="22"/>
                <w:szCs w:val="22"/>
              </w:rPr>
            </w:r>
            <w:r w:rsidR="00CF6A75" w:rsidRPr="004B2258">
              <w:rPr>
                <w:rFonts w:ascii="Arial" w:hAnsi="Arial" w:cs="Arial"/>
                <w:noProof/>
                <w:webHidden/>
                <w:sz w:val="22"/>
                <w:szCs w:val="22"/>
              </w:rPr>
              <w:fldChar w:fldCharType="separate"/>
            </w:r>
            <w:r w:rsidR="0019046F">
              <w:rPr>
                <w:rFonts w:ascii="Arial" w:hAnsi="Arial" w:cs="Arial"/>
                <w:noProof/>
                <w:webHidden/>
                <w:sz w:val="22"/>
                <w:szCs w:val="22"/>
              </w:rPr>
              <w:t>31</w:t>
            </w:r>
            <w:r w:rsidR="00CF6A75" w:rsidRPr="004B2258">
              <w:rPr>
                <w:rFonts w:ascii="Arial" w:hAnsi="Arial" w:cs="Arial"/>
                <w:noProof/>
                <w:webHidden/>
                <w:sz w:val="22"/>
                <w:szCs w:val="22"/>
              </w:rPr>
              <w:fldChar w:fldCharType="end"/>
            </w:r>
          </w:hyperlink>
        </w:p>
        <w:p w:rsidR="00CF6A75" w:rsidRPr="004B2258" w:rsidRDefault="004D4C36" w:rsidP="006F24DD">
          <w:pPr>
            <w:pStyle w:val="Sumrio1"/>
            <w:tabs>
              <w:tab w:val="right" w:leader="dot" w:pos="9694"/>
            </w:tabs>
            <w:rPr>
              <w:rFonts w:ascii="Arial" w:eastAsiaTheme="minorEastAsia" w:hAnsi="Arial" w:cs="Arial"/>
              <w:noProof/>
              <w:sz w:val="22"/>
              <w:szCs w:val="22"/>
            </w:rPr>
          </w:pPr>
          <w:hyperlink w:anchor="_Toc19805355" w:history="1">
            <w:r w:rsidR="00CF6A75" w:rsidRPr="004B2258">
              <w:rPr>
                <w:rStyle w:val="Hyperlink"/>
                <w:rFonts w:ascii="Arial" w:hAnsi="Arial" w:cs="Arial"/>
                <w:b/>
                <w:i/>
                <w:noProof/>
                <w:sz w:val="22"/>
                <w:szCs w:val="22"/>
              </w:rPr>
              <w:t>ANEXO IV</w:t>
            </w:r>
            <w:r w:rsidR="00CF6A75" w:rsidRPr="004B2258">
              <w:rPr>
                <w:rFonts w:ascii="Arial" w:hAnsi="Arial" w:cs="Arial"/>
                <w:noProof/>
                <w:webHidden/>
                <w:sz w:val="22"/>
                <w:szCs w:val="22"/>
              </w:rPr>
              <w:tab/>
            </w:r>
            <w:r w:rsidR="00CF6A75" w:rsidRPr="004B2258">
              <w:rPr>
                <w:rFonts w:ascii="Arial" w:hAnsi="Arial" w:cs="Arial"/>
                <w:noProof/>
                <w:webHidden/>
                <w:sz w:val="22"/>
                <w:szCs w:val="22"/>
              </w:rPr>
              <w:fldChar w:fldCharType="begin"/>
            </w:r>
            <w:r w:rsidR="00CF6A75" w:rsidRPr="004B2258">
              <w:rPr>
                <w:rFonts w:ascii="Arial" w:hAnsi="Arial" w:cs="Arial"/>
                <w:noProof/>
                <w:webHidden/>
                <w:sz w:val="22"/>
                <w:szCs w:val="22"/>
              </w:rPr>
              <w:instrText xml:space="preserve"> PAGEREF _Toc19805355 \h </w:instrText>
            </w:r>
            <w:r w:rsidR="00CF6A75" w:rsidRPr="004B2258">
              <w:rPr>
                <w:rFonts w:ascii="Arial" w:hAnsi="Arial" w:cs="Arial"/>
                <w:noProof/>
                <w:webHidden/>
                <w:sz w:val="22"/>
                <w:szCs w:val="22"/>
              </w:rPr>
            </w:r>
            <w:r w:rsidR="00CF6A75" w:rsidRPr="004B2258">
              <w:rPr>
                <w:rFonts w:ascii="Arial" w:hAnsi="Arial" w:cs="Arial"/>
                <w:noProof/>
                <w:webHidden/>
                <w:sz w:val="22"/>
                <w:szCs w:val="22"/>
              </w:rPr>
              <w:fldChar w:fldCharType="separate"/>
            </w:r>
            <w:r w:rsidR="0019046F">
              <w:rPr>
                <w:rFonts w:ascii="Arial" w:hAnsi="Arial" w:cs="Arial"/>
                <w:noProof/>
                <w:webHidden/>
                <w:sz w:val="22"/>
                <w:szCs w:val="22"/>
              </w:rPr>
              <w:t>32</w:t>
            </w:r>
            <w:r w:rsidR="00CF6A75" w:rsidRPr="004B2258">
              <w:rPr>
                <w:rFonts w:ascii="Arial" w:hAnsi="Arial" w:cs="Arial"/>
                <w:noProof/>
                <w:webHidden/>
                <w:sz w:val="22"/>
                <w:szCs w:val="22"/>
              </w:rPr>
              <w:fldChar w:fldCharType="end"/>
            </w:r>
          </w:hyperlink>
        </w:p>
        <w:p w:rsidR="00CF6A75" w:rsidRPr="004B2258" w:rsidRDefault="004D4C36" w:rsidP="006F24DD">
          <w:pPr>
            <w:pStyle w:val="Sumrio1"/>
            <w:tabs>
              <w:tab w:val="right" w:leader="dot" w:pos="9694"/>
            </w:tabs>
            <w:rPr>
              <w:rFonts w:ascii="Arial" w:eastAsiaTheme="minorEastAsia" w:hAnsi="Arial" w:cs="Arial"/>
              <w:noProof/>
              <w:sz w:val="22"/>
              <w:szCs w:val="22"/>
            </w:rPr>
          </w:pPr>
          <w:hyperlink w:anchor="_Toc19805357" w:history="1">
            <w:r w:rsidR="00CF6A75" w:rsidRPr="004B2258">
              <w:rPr>
                <w:rStyle w:val="Hyperlink"/>
                <w:rFonts w:ascii="Arial" w:hAnsi="Arial" w:cs="Arial"/>
                <w:b/>
                <w:i/>
                <w:noProof/>
                <w:sz w:val="22"/>
                <w:szCs w:val="22"/>
              </w:rPr>
              <w:t>ANEXO V</w:t>
            </w:r>
            <w:r w:rsidR="00CF6A75" w:rsidRPr="004B2258">
              <w:rPr>
                <w:rFonts w:ascii="Arial" w:hAnsi="Arial" w:cs="Arial"/>
                <w:noProof/>
                <w:webHidden/>
                <w:sz w:val="22"/>
                <w:szCs w:val="22"/>
              </w:rPr>
              <w:tab/>
            </w:r>
            <w:r w:rsidR="00CF6A75" w:rsidRPr="004B2258">
              <w:rPr>
                <w:rFonts w:ascii="Arial" w:hAnsi="Arial" w:cs="Arial"/>
                <w:noProof/>
                <w:webHidden/>
                <w:sz w:val="22"/>
                <w:szCs w:val="22"/>
              </w:rPr>
              <w:fldChar w:fldCharType="begin"/>
            </w:r>
            <w:r w:rsidR="00CF6A75" w:rsidRPr="004B2258">
              <w:rPr>
                <w:rFonts w:ascii="Arial" w:hAnsi="Arial" w:cs="Arial"/>
                <w:noProof/>
                <w:webHidden/>
                <w:sz w:val="22"/>
                <w:szCs w:val="22"/>
              </w:rPr>
              <w:instrText xml:space="preserve"> PAGEREF _Toc19805357 \h </w:instrText>
            </w:r>
            <w:r w:rsidR="00CF6A75" w:rsidRPr="004B2258">
              <w:rPr>
                <w:rFonts w:ascii="Arial" w:hAnsi="Arial" w:cs="Arial"/>
                <w:noProof/>
                <w:webHidden/>
                <w:sz w:val="22"/>
                <w:szCs w:val="22"/>
              </w:rPr>
            </w:r>
            <w:r w:rsidR="00CF6A75" w:rsidRPr="004B2258">
              <w:rPr>
                <w:rFonts w:ascii="Arial" w:hAnsi="Arial" w:cs="Arial"/>
                <w:noProof/>
                <w:webHidden/>
                <w:sz w:val="22"/>
                <w:szCs w:val="22"/>
              </w:rPr>
              <w:fldChar w:fldCharType="separate"/>
            </w:r>
            <w:r w:rsidR="0019046F">
              <w:rPr>
                <w:rFonts w:ascii="Arial" w:hAnsi="Arial" w:cs="Arial"/>
                <w:noProof/>
                <w:webHidden/>
                <w:sz w:val="22"/>
                <w:szCs w:val="22"/>
              </w:rPr>
              <w:t>33</w:t>
            </w:r>
            <w:r w:rsidR="00CF6A75" w:rsidRPr="004B2258">
              <w:rPr>
                <w:rFonts w:ascii="Arial" w:hAnsi="Arial" w:cs="Arial"/>
                <w:noProof/>
                <w:webHidden/>
                <w:sz w:val="22"/>
                <w:szCs w:val="22"/>
              </w:rPr>
              <w:fldChar w:fldCharType="end"/>
            </w:r>
          </w:hyperlink>
        </w:p>
        <w:p w:rsidR="00CF6A75" w:rsidRPr="004B2258" w:rsidRDefault="004D4C36">
          <w:pPr>
            <w:pStyle w:val="Sumrio1"/>
            <w:tabs>
              <w:tab w:val="right" w:leader="dot" w:pos="9694"/>
            </w:tabs>
            <w:rPr>
              <w:rFonts w:ascii="Arial" w:eastAsiaTheme="minorEastAsia" w:hAnsi="Arial" w:cs="Arial"/>
              <w:noProof/>
              <w:sz w:val="22"/>
              <w:szCs w:val="22"/>
            </w:rPr>
          </w:pPr>
          <w:hyperlink w:anchor="_Toc19805359" w:history="1">
            <w:r w:rsidR="00CF6A75" w:rsidRPr="004B2258">
              <w:rPr>
                <w:rStyle w:val="Hyperlink"/>
                <w:rFonts w:ascii="Arial" w:hAnsi="Arial" w:cs="Arial"/>
                <w:b/>
                <w:i/>
                <w:noProof/>
                <w:sz w:val="22"/>
                <w:szCs w:val="22"/>
              </w:rPr>
              <w:t>ANEXO VI</w:t>
            </w:r>
            <w:r w:rsidR="00CF6A75" w:rsidRPr="004B2258">
              <w:rPr>
                <w:rFonts w:ascii="Arial" w:hAnsi="Arial" w:cs="Arial"/>
                <w:noProof/>
                <w:webHidden/>
                <w:sz w:val="22"/>
                <w:szCs w:val="22"/>
              </w:rPr>
              <w:tab/>
            </w:r>
            <w:r w:rsidR="00CF6A75" w:rsidRPr="004B2258">
              <w:rPr>
                <w:rFonts w:ascii="Arial" w:hAnsi="Arial" w:cs="Arial"/>
                <w:noProof/>
                <w:webHidden/>
                <w:sz w:val="22"/>
                <w:szCs w:val="22"/>
              </w:rPr>
              <w:fldChar w:fldCharType="begin"/>
            </w:r>
            <w:r w:rsidR="00CF6A75" w:rsidRPr="004B2258">
              <w:rPr>
                <w:rFonts w:ascii="Arial" w:hAnsi="Arial" w:cs="Arial"/>
                <w:noProof/>
                <w:webHidden/>
                <w:sz w:val="22"/>
                <w:szCs w:val="22"/>
              </w:rPr>
              <w:instrText xml:space="preserve"> PAGEREF _Toc19805359 \h </w:instrText>
            </w:r>
            <w:r w:rsidR="00CF6A75" w:rsidRPr="004B2258">
              <w:rPr>
                <w:rFonts w:ascii="Arial" w:hAnsi="Arial" w:cs="Arial"/>
                <w:noProof/>
                <w:webHidden/>
                <w:sz w:val="22"/>
                <w:szCs w:val="22"/>
              </w:rPr>
            </w:r>
            <w:r w:rsidR="00CF6A75" w:rsidRPr="004B2258">
              <w:rPr>
                <w:rFonts w:ascii="Arial" w:hAnsi="Arial" w:cs="Arial"/>
                <w:noProof/>
                <w:webHidden/>
                <w:sz w:val="22"/>
                <w:szCs w:val="22"/>
              </w:rPr>
              <w:fldChar w:fldCharType="separate"/>
            </w:r>
            <w:r w:rsidR="0019046F">
              <w:rPr>
                <w:rFonts w:ascii="Arial" w:hAnsi="Arial" w:cs="Arial"/>
                <w:noProof/>
                <w:webHidden/>
                <w:sz w:val="22"/>
                <w:szCs w:val="22"/>
              </w:rPr>
              <w:t>34</w:t>
            </w:r>
            <w:r w:rsidR="00CF6A75" w:rsidRPr="004B2258">
              <w:rPr>
                <w:rFonts w:ascii="Arial" w:hAnsi="Arial" w:cs="Arial"/>
                <w:noProof/>
                <w:webHidden/>
                <w:sz w:val="22"/>
                <w:szCs w:val="22"/>
              </w:rPr>
              <w:fldChar w:fldCharType="end"/>
            </w:r>
          </w:hyperlink>
        </w:p>
        <w:p w:rsidR="00CF6A75" w:rsidRPr="004B2258" w:rsidRDefault="004D4C36">
          <w:pPr>
            <w:pStyle w:val="Sumrio1"/>
            <w:tabs>
              <w:tab w:val="right" w:leader="dot" w:pos="9694"/>
            </w:tabs>
            <w:rPr>
              <w:rFonts w:ascii="Arial" w:eastAsiaTheme="minorEastAsia" w:hAnsi="Arial" w:cs="Arial"/>
              <w:noProof/>
              <w:sz w:val="22"/>
              <w:szCs w:val="22"/>
            </w:rPr>
          </w:pPr>
          <w:hyperlink w:anchor="_Toc19805360" w:history="1">
            <w:r w:rsidR="00CF6A75" w:rsidRPr="004B2258">
              <w:rPr>
                <w:rStyle w:val="Hyperlink"/>
                <w:rFonts w:ascii="Arial" w:hAnsi="Arial" w:cs="Arial"/>
                <w:b/>
                <w:i/>
                <w:noProof/>
                <w:sz w:val="22"/>
                <w:szCs w:val="22"/>
              </w:rPr>
              <w:t>ANEXO VII</w:t>
            </w:r>
            <w:r w:rsidR="00CF6A75" w:rsidRPr="004B2258">
              <w:rPr>
                <w:rFonts w:ascii="Arial" w:hAnsi="Arial" w:cs="Arial"/>
                <w:noProof/>
                <w:webHidden/>
                <w:sz w:val="22"/>
                <w:szCs w:val="22"/>
              </w:rPr>
              <w:tab/>
            </w:r>
            <w:r w:rsidR="00CF6A75" w:rsidRPr="004B2258">
              <w:rPr>
                <w:rFonts w:ascii="Arial" w:hAnsi="Arial" w:cs="Arial"/>
                <w:noProof/>
                <w:webHidden/>
                <w:sz w:val="22"/>
                <w:szCs w:val="22"/>
              </w:rPr>
              <w:fldChar w:fldCharType="begin"/>
            </w:r>
            <w:r w:rsidR="00CF6A75" w:rsidRPr="004B2258">
              <w:rPr>
                <w:rFonts w:ascii="Arial" w:hAnsi="Arial" w:cs="Arial"/>
                <w:noProof/>
                <w:webHidden/>
                <w:sz w:val="22"/>
                <w:szCs w:val="22"/>
              </w:rPr>
              <w:instrText xml:space="preserve"> PAGEREF _Toc19805360 \h </w:instrText>
            </w:r>
            <w:r w:rsidR="00CF6A75" w:rsidRPr="004B2258">
              <w:rPr>
                <w:rFonts w:ascii="Arial" w:hAnsi="Arial" w:cs="Arial"/>
                <w:noProof/>
                <w:webHidden/>
                <w:sz w:val="22"/>
                <w:szCs w:val="22"/>
              </w:rPr>
            </w:r>
            <w:r w:rsidR="00CF6A75" w:rsidRPr="004B2258">
              <w:rPr>
                <w:rFonts w:ascii="Arial" w:hAnsi="Arial" w:cs="Arial"/>
                <w:noProof/>
                <w:webHidden/>
                <w:sz w:val="22"/>
                <w:szCs w:val="22"/>
              </w:rPr>
              <w:fldChar w:fldCharType="separate"/>
            </w:r>
            <w:r w:rsidR="0019046F">
              <w:rPr>
                <w:rFonts w:ascii="Arial" w:hAnsi="Arial" w:cs="Arial"/>
                <w:noProof/>
                <w:webHidden/>
                <w:sz w:val="22"/>
                <w:szCs w:val="22"/>
              </w:rPr>
              <w:t>35</w:t>
            </w:r>
            <w:r w:rsidR="00CF6A75" w:rsidRPr="004B2258">
              <w:rPr>
                <w:rFonts w:ascii="Arial" w:hAnsi="Arial" w:cs="Arial"/>
                <w:noProof/>
                <w:webHidden/>
                <w:sz w:val="22"/>
                <w:szCs w:val="22"/>
              </w:rPr>
              <w:fldChar w:fldCharType="end"/>
            </w:r>
          </w:hyperlink>
        </w:p>
        <w:p w:rsidR="00CF6A75" w:rsidRPr="004B2258" w:rsidRDefault="004D4C36">
          <w:pPr>
            <w:pStyle w:val="Sumrio1"/>
            <w:tabs>
              <w:tab w:val="right" w:leader="dot" w:pos="9694"/>
            </w:tabs>
            <w:rPr>
              <w:rFonts w:ascii="Arial" w:eastAsiaTheme="minorEastAsia" w:hAnsi="Arial" w:cs="Arial"/>
              <w:noProof/>
              <w:sz w:val="22"/>
              <w:szCs w:val="22"/>
            </w:rPr>
          </w:pPr>
          <w:hyperlink w:anchor="_Toc19805361" w:history="1">
            <w:r w:rsidR="00CF6A75" w:rsidRPr="004B2258">
              <w:rPr>
                <w:rStyle w:val="Hyperlink"/>
                <w:rFonts w:ascii="Arial" w:hAnsi="Arial" w:cs="Arial"/>
                <w:b/>
                <w:i/>
                <w:noProof/>
                <w:sz w:val="22"/>
                <w:szCs w:val="22"/>
              </w:rPr>
              <w:t>ANEXO VIII - A</w:t>
            </w:r>
            <w:r w:rsidR="00CF6A75" w:rsidRPr="004B2258">
              <w:rPr>
                <w:rFonts w:ascii="Arial" w:hAnsi="Arial" w:cs="Arial"/>
                <w:noProof/>
                <w:webHidden/>
                <w:sz w:val="22"/>
                <w:szCs w:val="22"/>
              </w:rPr>
              <w:tab/>
            </w:r>
            <w:r w:rsidR="00CF6A75" w:rsidRPr="004B2258">
              <w:rPr>
                <w:rFonts w:ascii="Arial" w:hAnsi="Arial" w:cs="Arial"/>
                <w:noProof/>
                <w:webHidden/>
                <w:sz w:val="22"/>
                <w:szCs w:val="22"/>
              </w:rPr>
              <w:fldChar w:fldCharType="begin"/>
            </w:r>
            <w:r w:rsidR="00CF6A75" w:rsidRPr="004B2258">
              <w:rPr>
                <w:rFonts w:ascii="Arial" w:hAnsi="Arial" w:cs="Arial"/>
                <w:noProof/>
                <w:webHidden/>
                <w:sz w:val="22"/>
                <w:szCs w:val="22"/>
              </w:rPr>
              <w:instrText xml:space="preserve"> PAGEREF _Toc19805361 \h </w:instrText>
            </w:r>
            <w:r w:rsidR="00CF6A75" w:rsidRPr="004B2258">
              <w:rPr>
                <w:rFonts w:ascii="Arial" w:hAnsi="Arial" w:cs="Arial"/>
                <w:noProof/>
                <w:webHidden/>
                <w:sz w:val="22"/>
                <w:szCs w:val="22"/>
              </w:rPr>
            </w:r>
            <w:r w:rsidR="00CF6A75" w:rsidRPr="004B2258">
              <w:rPr>
                <w:rFonts w:ascii="Arial" w:hAnsi="Arial" w:cs="Arial"/>
                <w:noProof/>
                <w:webHidden/>
                <w:sz w:val="22"/>
                <w:szCs w:val="22"/>
              </w:rPr>
              <w:fldChar w:fldCharType="separate"/>
            </w:r>
            <w:r w:rsidR="0019046F">
              <w:rPr>
                <w:rFonts w:ascii="Arial" w:hAnsi="Arial" w:cs="Arial"/>
                <w:noProof/>
                <w:webHidden/>
                <w:sz w:val="22"/>
                <w:szCs w:val="22"/>
              </w:rPr>
              <w:t>36</w:t>
            </w:r>
            <w:r w:rsidR="00CF6A75" w:rsidRPr="004B2258">
              <w:rPr>
                <w:rFonts w:ascii="Arial" w:hAnsi="Arial" w:cs="Arial"/>
                <w:noProof/>
                <w:webHidden/>
                <w:sz w:val="22"/>
                <w:szCs w:val="22"/>
              </w:rPr>
              <w:fldChar w:fldCharType="end"/>
            </w:r>
          </w:hyperlink>
        </w:p>
        <w:p w:rsidR="00CF6A75" w:rsidRPr="004B2258" w:rsidRDefault="004D4C36">
          <w:pPr>
            <w:pStyle w:val="Sumrio1"/>
            <w:tabs>
              <w:tab w:val="right" w:leader="dot" w:pos="9694"/>
            </w:tabs>
            <w:rPr>
              <w:rFonts w:ascii="Arial" w:eastAsiaTheme="minorEastAsia" w:hAnsi="Arial" w:cs="Arial"/>
              <w:noProof/>
              <w:sz w:val="22"/>
              <w:szCs w:val="22"/>
            </w:rPr>
          </w:pPr>
          <w:hyperlink w:anchor="_Toc19805363" w:history="1">
            <w:r w:rsidR="00CF6A75" w:rsidRPr="004B2258">
              <w:rPr>
                <w:rStyle w:val="Hyperlink"/>
                <w:rFonts w:ascii="Arial" w:hAnsi="Arial" w:cs="Arial"/>
                <w:b/>
                <w:i/>
                <w:noProof/>
                <w:sz w:val="22"/>
                <w:szCs w:val="22"/>
              </w:rPr>
              <w:t>ANEXO VIII - B</w:t>
            </w:r>
            <w:r w:rsidR="00CF6A75" w:rsidRPr="004B2258">
              <w:rPr>
                <w:rFonts w:ascii="Arial" w:hAnsi="Arial" w:cs="Arial"/>
                <w:noProof/>
                <w:webHidden/>
                <w:sz w:val="22"/>
                <w:szCs w:val="22"/>
              </w:rPr>
              <w:tab/>
            </w:r>
            <w:r w:rsidR="00CF6A75" w:rsidRPr="004B2258">
              <w:rPr>
                <w:rFonts w:ascii="Arial" w:hAnsi="Arial" w:cs="Arial"/>
                <w:noProof/>
                <w:webHidden/>
                <w:sz w:val="22"/>
                <w:szCs w:val="22"/>
              </w:rPr>
              <w:fldChar w:fldCharType="begin"/>
            </w:r>
            <w:r w:rsidR="00CF6A75" w:rsidRPr="004B2258">
              <w:rPr>
                <w:rFonts w:ascii="Arial" w:hAnsi="Arial" w:cs="Arial"/>
                <w:noProof/>
                <w:webHidden/>
                <w:sz w:val="22"/>
                <w:szCs w:val="22"/>
              </w:rPr>
              <w:instrText xml:space="preserve"> PAGEREF _Toc19805363 \h </w:instrText>
            </w:r>
            <w:r w:rsidR="00CF6A75" w:rsidRPr="004B2258">
              <w:rPr>
                <w:rFonts w:ascii="Arial" w:hAnsi="Arial" w:cs="Arial"/>
                <w:noProof/>
                <w:webHidden/>
                <w:sz w:val="22"/>
                <w:szCs w:val="22"/>
              </w:rPr>
            </w:r>
            <w:r w:rsidR="00CF6A75" w:rsidRPr="004B2258">
              <w:rPr>
                <w:rFonts w:ascii="Arial" w:hAnsi="Arial" w:cs="Arial"/>
                <w:noProof/>
                <w:webHidden/>
                <w:sz w:val="22"/>
                <w:szCs w:val="22"/>
              </w:rPr>
              <w:fldChar w:fldCharType="separate"/>
            </w:r>
            <w:r w:rsidR="0019046F">
              <w:rPr>
                <w:rFonts w:ascii="Arial" w:hAnsi="Arial" w:cs="Arial"/>
                <w:noProof/>
                <w:webHidden/>
                <w:sz w:val="22"/>
                <w:szCs w:val="22"/>
              </w:rPr>
              <w:t>37</w:t>
            </w:r>
            <w:r w:rsidR="00CF6A75" w:rsidRPr="004B2258">
              <w:rPr>
                <w:rFonts w:ascii="Arial" w:hAnsi="Arial" w:cs="Arial"/>
                <w:noProof/>
                <w:webHidden/>
                <w:sz w:val="22"/>
                <w:szCs w:val="22"/>
              </w:rPr>
              <w:fldChar w:fldCharType="end"/>
            </w:r>
          </w:hyperlink>
        </w:p>
        <w:p w:rsidR="00CF6A75" w:rsidRPr="004B2258" w:rsidRDefault="004D4C36">
          <w:pPr>
            <w:pStyle w:val="Sumrio1"/>
            <w:tabs>
              <w:tab w:val="right" w:leader="dot" w:pos="9694"/>
            </w:tabs>
            <w:rPr>
              <w:rFonts w:ascii="Arial" w:eastAsiaTheme="minorEastAsia" w:hAnsi="Arial" w:cs="Arial"/>
              <w:noProof/>
              <w:sz w:val="22"/>
              <w:szCs w:val="22"/>
            </w:rPr>
          </w:pPr>
          <w:hyperlink w:anchor="_Toc19805365" w:history="1">
            <w:r w:rsidR="00CF6A75" w:rsidRPr="004B2258">
              <w:rPr>
                <w:rStyle w:val="Hyperlink"/>
                <w:rFonts w:ascii="Arial" w:hAnsi="Arial" w:cs="Arial"/>
                <w:b/>
                <w:i/>
                <w:noProof/>
                <w:sz w:val="22"/>
                <w:szCs w:val="22"/>
              </w:rPr>
              <w:t>ANEXO IX</w:t>
            </w:r>
            <w:r w:rsidR="00CF6A75" w:rsidRPr="004B2258">
              <w:rPr>
                <w:rFonts w:ascii="Arial" w:hAnsi="Arial" w:cs="Arial"/>
                <w:noProof/>
                <w:webHidden/>
                <w:sz w:val="22"/>
                <w:szCs w:val="22"/>
              </w:rPr>
              <w:tab/>
            </w:r>
            <w:r w:rsidR="00CF6A75" w:rsidRPr="004B2258">
              <w:rPr>
                <w:rFonts w:ascii="Arial" w:hAnsi="Arial" w:cs="Arial"/>
                <w:noProof/>
                <w:webHidden/>
                <w:sz w:val="22"/>
                <w:szCs w:val="22"/>
              </w:rPr>
              <w:fldChar w:fldCharType="begin"/>
            </w:r>
            <w:r w:rsidR="00CF6A75" w:rsidRPr="004B2258">
              <w:rPr>
                <w:rFonts w:ascii="Arial" w:hAnsi="Arial" w:cs="Arial"/>
                <w:noProof/>
                <w:webHidden/>
                <w:sz w:val="22"/>
                <w:szCs w:val="22"/>
              </w:rPr>
              <w:instrText xml:space="preserve"> PAGEREF _Toc19805365 \h </w:instrText>
            </w:r>
            <w:r w:rsidR="00CF6A75" w:rsidRPr="004B2258">
              <w:rPr>
                <w:rFonts w:ascii="Arial" w:hAnsi="Arial" w:cs="Arial"/>
                <w:noProof/>
                <w:webHidden/>
                <w:sz w:val="22"/>
                <w:szCs w:val="22"/>
              </w:rPr>
            </w:r>
            <w:r w:rsidR="00CF6A75" w:rsidRPr="004B2258">
              <w:rPr>
                <w:rFonts w:ascii="Arial" w:hAnsi="Arial" w:cs="Arial"/>
                <w:noProof/>
                <w:webHidden/>
                <w:sz w:val="22"/>
                <w:szCs w:val="22"/>
              </w:rPr>
              <w:fldChar w:fldCharType="separate"/>
            </w:r>
            <w:r w:rsidR="0019046F">
              <w:rPr>
                <w:rFonts w:ascii="Arial" w:hAnsi="Arial" w:cs="Arial"/>
                <w:noProof/>
                <w:webHidden/>
                <w:sz w:val="22"/>
                <w:szCs w:val="22"/>
              </w:rPr>
              <w:t>38</w:t>
            </w:r>
            <w:r w:rsidR="00CF6A75" w:rsidRPr="004B2258">
              <w:rPr>
                <w:rFonts w:ascii="Arial" w:hAnsi="Arial" w:cs="Arial"/>
                <w:noProof/>
                <w:webHidden/>
                <w:sz w:val="22"/>
                <w:szCs w:val="22"/>
              </w:rPr>
              <w:fldChar w:fldCharType="end"/>
            </w:r>
          </w:hyperlink>
        </w:p>
        <w:p w:rsidR="00CF6A75" w:rsidRPr="004B2258" w:rsidRDefault="004D4C36" w:rsidP="006F24DD">
          <w:pPr>
            <w:pStyle w:val="Sumrio1"/>
            <w:tabs>
              <w:tab w:val="right" w:leader="dot" w:pos="9694"/>
            </w:tabs>
            <w:rPr>
              <w:rFonts w:ascii="Arial" w:eastAsiaTheme="minorEastAsia" w:hAnsi="Arial" w:cs="Arial"/>
              <w:noProof/>
              <w:sz w:val="22"/>
              <w:szCs w:val="22"/>
            </w:rPr>
          </w:pPr>
          <w:hyperlink w:anchor="_Toc19805366" w:history="1">
            <w:r w:rsidR="00CF6A75" w:rsidRPr="004B2258">
              <w:rPr>
                <w:rStyle w:val="Hyperlink"/>
                <w:rFonts w:ascii="Arial" w:hAnsi="Arial" w:cs="Arial"/>
                <w:b/>
                <w:i/>
                <w:noProof/>
                <w:sz w:val="22"/>
                <w:szCs w:val="22"/>
              </w:rPr>
              <w:t>ANEXO X</w:t>
            </w:r>
            <w:r w:rsidR="00CF6A75" w:rsidRPr="004B2258">
              <w:rPr>
                <w:rFonts w:ascii="Arial" w:hAnsi="Arial" w:cs="Arial"/>
                <w:noProof/>
                <w:webHidden/>
                <w:sz w:val="22"/>
                <w:szCs w:val="22"/>
              </w:rPr>
              <w:tab/>
            </w:r>
            <w:r w:rsidR="00CF6A75" w:rsidRPr="004B2258">
              <w:rPr>
                <w:rFonts w:ascii="Arial" w:hAnsi="Arial" w:cs="Arial"/>
                <w:noProof/>
                <w:webHidden/>
                <w:sz w:val="22"/>
                <w:szCs w:val="22"/>
              </w:rPr>
              <w:fldChar w:fldCharType="begin"/>
            </w:r>
            <w:r w:rsidR="00CF6A75" w:rsidRPr="004B2258">
              <w:rPr>
                <w:rFonts w:ascii="Arial" w:hAnsi="Arial" w:cs="Arial"/>
                <w:noProof/>
                <w:webHidden/>
                <w:sz w:val="22"/>
                <w:szCs w:val="22"/>
              </w:rPr>
              <w:instrText xml:space="preserve"> PAGEREF _Toc19805366 \h </w:instrText>
            </w:r>
            <w:r w:rsidR="00CF6A75" w:rsidRPr="004B2258">
              <w:rPr>
                <w:rFonts w:ascii="Arial" w:hAnsi="Arial" w:cs="Arial"/>
                <w:noProof/>
                <w:webHidden/>
                <w:sz w:val="22"/>
                <w:szCs w:val="22"/>
              </w:rPr>
            </w:r>
            <w:r w:rsidR="00CF6A75" w:rsidRPr="004B2258">
              <w:rPr>
                <w:rFonts w:ascii="Arial" w:hAnsi="Arial" w:cs="Arial"/>
                <w:noProof/>
                <w:webHidden/>
                <w:sz w:val="22"/>
                <w:szCs w:val="22"/>
              </w:rPr>
              <w:fldChar w:fldCharType="separate"/>
            </w:r>
            <w:r w:rsidR="0019046F">
              <w:rPr>
                <w:rFonts w:ascii="Arial" w:hAnsi="Arial" w:cs="Arial"/>
                <w:noProof/>
                <w:webHidden/>
                <w:sz w:val="22"/>
                <w:szCs w:val="22"/>
              </w:rPr>
              <w:t>39</w:t>
            </w:r>
            <w:r w:rsidR="00CF6A75" w:rsidRPr="004B2258">
              <w:rPr>
                <w:rFonts w:ascii="Arial" w:hAnsi="Arial" w:cs="Arial"/>
                <w:noProof/>
                <w:webHidden/>
                <w:sz w:val="22"/>
                <w:szCs w:val="22"/>
              </w:rPr>
              <w:fldChar w:fldCharType="end"/>
            </w:r>
          </w:hyperlink>
        </w:p>
        <w:p w:rsidR="00CF6A75" w:rsidRPr="004B2258" w:rsidRDefault="004D4C36">
          <w:pPr>
            <w:pStyle w:val="Sumrio1"/>
            <w:tabs>
              <w:tab w:val="right" w:leader="dot" w:pos="9694"/>
            </w:tabs>
            <w:rPr>
              <w:rFonts w:ascii="Arial" w:eastAsiaTheme="minorEastAsia" w:hAnsi="Arial" w:cs="Arial"/>
              <w:noProof/>
              <w:sz w:val="22"/>
              <w:szCs w:val="22"/>
            </w:rPr>
          </w:pPr>
          <w:hyperlink w:anchor="_Toc19805369" w:history="1">
            <w:r w:rsidR="00CF6A75" w:rsidRPr="004B2258">
              <w:rPr>
                <w:rStyle w:val="Hyperlink"/>
                <w:rFonts w:ascii="Arial" w:hAnsi="Arial" w:cs="Arial"/>
                <w:b/>
                <w:i/>
                <w:noProof/>
                <w:sz w:val="22"/>
                <w:szCs w:val="22"/>
              </w:rPr>
              <w:t>ANEXO XI</w:t>
            </w:r>
            <w:r w:rsidR="00CF6A75" w:rsidRPr="004B2258">
              <w:rPr>
                <w:rFonts w:ascii="Arial" w:hAnsi="Arial" w:cs="Arial"/>
                <w:noProof/>
                <w:webHidden/>
                <w:sz w:val="22"/>
                <w:szCs w:val="22"/>
              </w:rPr>
              <w:tab/>
            </w:r>
            <w:r w:rsidR="00CF6A75" w:rsidRPr="004B2258">
              <w:rPr>
                <w:rFonts w:ascii="Arial" w:hAnsi="Arial" w:cs="Arial"/>
                <w:noProof/>
                <w:webHidden/>
                <w:sz w:val="22"/>
                <w:szCs w:val="22"/>
              </w:rPr>
              <w:fldChar w:fldCharType="begin"/>
            </w:r>
            <w:r w:rsidR="00CF6A75" w:rsidRPr="004B2258">
              <w:rPr>
                <w:rFonts w:ascii="Arial" w:hAnsi="Arial" w:cs="Arial"/>
                <w:noProof/>
                <w:webHidden/>
                <w:sz w:val="22"/>
                <w:szCs w:val="22"/>
              </w:rPr>
              <w:instrText xml:space="preserve"> PAGEREF _Toc19805369 \h </w:instrText>
            </w:r>
            <w:r w:rsidR="00CF6A75" w:rsidRPr="004B2258">
              <w:rPr>
                <w:rFonts w:ascii="Arial" w:hAnsi="Arial" w:cs="Arial"/>
                <w:noProof/>
                <w:webHidden/>
                <w:sz w:val="22"/>
                <w:szCs w:val="22"/>
              </w:rPr>
            </w:r>
            <w:r w:rsidR="00CF6A75" w:rsidRPr="004B2258">
              <w:rPr>
                <w:rFonts w:ascii="Arial" w:hAnsi="Arial" w:cs="Arial"/>
                <w:noProof/>
                <w:webHidden/>
                <w:sz w:val="22"/>
                <w:szCs w:val="22"/>
              </w:rPr>
              <w:fldChar w:fldCharType="separate"/>
            </w:r>
            <w:r w:rsidR="0019046F">
              <w:rPr>
                <w:rFonts w:ascii="Arial" w:hAnsi="Arial" w:cs="Arial"/>
                <w:noProof/>
                <w:webHidden/>
                <w:sz w:val="22"/>
                <w:szCs w:val="22"/>
              </w:rPr>
              <w:t>46</w:t>
            </w:r>
            <w:r w:rsidR="00CF6A75" w:rsidRPr="004B2258">
              <w:rPr>
                <w:rFonts w:ascii="Arial" w:hAnsi="Arial" w:cs="Arial"/>
                <w:noProof/>
                <w:webHidden/>
                <w:sz w:val="22"/>
                <w:szCs w:val="22"/>
              </w:rPr>
              <w:fldChar w:fldCharType="end"/>
            </w:r>
          </w:hyperlink>
        </w:p>
        <w:p w:rsidR="00CF6A75" w:rsidRPr="004B2258" w:rsidRDefault="004D4C36">
          <w:pPr>
            <w:pStyle w:val="Sumrio1"/>
            <w:tabs>
              <w:tab w:val="right" w:leader="dot" w:pos="9694"/>
            </w:tabs>
            <w:rPr>
              <w:rFonts w:ascii="Arial" w:eastAsiaTheme="minorEastAsia" w:hAnsi="Arial" w:cs="Arial"/>
              <w:noProof/>
              <w:sz w:val="22"/>
              <w:szCs w:val="22"/>
            </w:rPr>
          </w:pPr>
          <w:hyperlink w:anchor="_Toc19805370" w:history="1">
            <w:r w:rsidR="00CF6A75" w:rsidRPr="004B2258">
              <w:rPr>
                <w:rStyle w:val="Hyperlink"/>
                <w:rFonts w:ascii="Arial" w:hAnsi="Arial" w:cs="Arial"/>
                <w:b/>
                <w:i/>
                <w:noProof/>
                <w:sz w:val="22"/>
                <w:szCs w:val="22"/>
              </w:rPr>
              <w:t>ANEXO XII</w:t>
            </w:r>
            <w:r w:rsidR="00CF6A75" w:rsidRPr="004B2258">
              <w:rPr>
                <w:rFonts w:ascii="Arial" w:hAnsi="Arial" w:cs="Arial"/>
                <w:noProof/>
                <w:webHidden/>
                <w:sz w:val="22"/>
                <w:szCs w:val="22"/>
              </w:rPr>
              <w:tab/>
            </w:r>
            <w:r w:rsidR="00CF6A75" w:rsidRPr="004B2258">
              <w:rPr>
                <w:rFonts w:ascii="Arial" w:hAnsi="Arial" w:cs="Arial"/>
                <w:noProof/>
                <w:webHidden/>
                <w:sz w:val="22"/>
                <w:szCs w:val="22"/>
              </w:rPr>
              <w:fldChar w:fldCharType="begin"/>
            </w:r>
            <w:r w:rsidR="00CF6A75" w:rsidRPr="004B2258">
              <w:rPr>
                <w:rFonts w:ascii="Arial" w:hAnsi="Arial" w:cs="Arial"/>
                <w:noProof/>
                <w:webHidden/>
                <w:sz w:val="22"/>
                <w:szCs w:val="22"/>
              </w:rPr>
              <w:instrText xml:space="preserve"> PAGEREF _Toc19805370 \h </w:instrText>
            </w:r>
            <w:r w:rsidR="00CF6A75" w:rsidRPr="004B2258">
              <w:rPr>
                <w:rFonts w:ascii="Arial" w:hAnsi="Arial" w:cs="Arial"/>
                <w:noProof/>
                <w:webHidden/>
                <w:sz w:val="22"/>
                <w:szCs w:val="22"/>
              </w:rPr>
            </w:r>
            <w:r w:rsidR="00CF6A75" w:rsidRPr="004B2258">
              <w:rPr>
                <w:rFonts w:ascii="Arial" w:hAnsi="Arial" w:cs="Arial"/>
                <w:noProof/>
                <w:webHidden/>
                <w:sz w:val="22"/>
                <w:szCs w:val="22"/>
              </w:rPr>
              <w:fldChar w:fldCharType="separate"/>
            </w:r>
            <w:r w:rsidR="0019046F">
              <w:rPr>
                <w:rFonts w:ascii="Arial" w:hAnsi="Arial" w:cs="Arial"/>
                <w:noProof/>
                <w:webHidden/>
                <w:sz w:val="22"/>
                <w:szCs w:val="22"/>
              </w:rPr>
              <w:t>49</w:t>
            </w:r>
            <w:r w:rsidR="00CF6A75" w:rsidRPr="004B2258">
              <w:rPr>
                <w:rFonts w:ascii="Arial" w:hAnsi="Arial" w:cs="Arial"/>
                <w:noProof/>
                <w:webHidden/>
                <w:sz w:val="22"/>
                <w:szCs w:val="22"/>
              </w:rPr>
              <w:fldChar w:fldCharType="end"/>
            </w:r>
          </w:hyperlink>
        </w:p>
        <w:p w:rsidR="00CF6A75" w:rsidRPr="004B2258" w:rsidRDefault="004D4C36">
          <w:pPr>
            <w:pStyle w:val="Sumrio1"/>
            <w:tabs>
              <w:tab w:val="right" w:leader="dot" w:pos="9694"/>
            </w:tabs>
            <w:rPr>
              <w:rFonts w:ascii="Arial" w:eastAsiaTheme="minorEastAsia" w:hAnsi="Arial" w:cs="Arial"/>
              <w:noProof/>
              <w:sz w:val="22"/>
              <w:szCs w:val="22"/>
            </w:rPr>
          </w:pPr>
          <w:hyperlink w:anchor="_Toc19805371" w:history="1">
            <w:r w:rsidR="00CF6A75" w:rsidRPr="004B2258">
              <w:rPr>
                <w:rStyle w:val="Hyperlink"/>
                <w:rFonts w:ascii="Arial" w:hAnsi="Arial" w:cs="Arial"/>
                <w:b/>
                <w:i/>
                <w:noProof/>
                <w:sz w:val="22"/>
                <w:szCs w:val="22"/>
              </w:rPr>
              <w:t>ANEXO XIII – A</w:t>
            </w:r>
            <w:r w:rsidR="00CF6A75" w:rsidRPr="004B2258">
              <w:rPr>
                <w:rFonts w:ascii="Arial" w:hAnsi="Arial" w:cs="Arial"/>
                <w:noProof/>
                <w:webHidden/>
                <w:sz w:val="22"/>
                <w:szCs w:val="22"/>
              </w:rPr>
              <w:tab/>
            </w:r>
            <w:r w:rsidR="00CF6A75" w:rsidRPr="004B2258">
              <w:rPr>
                <w:rFonts w:ascii="Arial" w:hAnsi="Arial" w:cs="Arial"/>
                <w:noProof/>
                <w:webHidden/>
                <w:sz w:val="22"/>
                <w:szCs w:val="22"/>
              </w:rPr>
              <w:fldChar w:fldCharType="begin"/>
            </w:r>
            <w:r w:rsidR="00CF6A75" w:rsidRPr="004B2258">
              <w:rPr>
                <w:rFonts w:ascii="Arial" w:hAnsi="Arial" w:cs="Arial"/>
                <w:noProof/>
                <w:webHidden/>
                <w:sz w:val="22"/>
                <w:szCs w:val="22"/>
              </w:rPr>
              <w:instrText xml:space="preserve"> PAGEREF _Toc19805371 \h </w:instrText>
            </w:r>
            <w:r w:rsidR="00CF6A75" w:rsidRPr="004B2258">
              <w:rPr>
                <w:rFonts w:ascii="Arial" w:hAnsi="Arial" w:cs="Arial"/>
                <w:noProof/>
                <w:webHidden/>
                <w:sz w:val="22"/>
                <w:szCs w:val="22"/>
              </w:rPr>
            </w:r>
            <w:r w:rsidR="00CF6A75" w:rsidRPr="004B2258">
              <w:rPr>
                <w:rFonts w:ascii="Arial" w:hAnsi="Arial" w:cs="Arial"/>
                <w:noProof/>
                <w:webHidden/>
                <w:sz w:val="22"/>
                <w:szCs w:val="22"/>
              </w:rPr>
              <w:fldChar w:fldCharType="separate"/>
            </w:r>
            <w:r w:rsidR="0019046F">
              <w:rPr>
                <w:rFonts w:ascii="Arial" w:hAnsi="Arial" w:cs="Arial"/>
                <w:noProof/>
                <w:webHidden/>
                <w:sz w:val="22"/>
                <w:szCs w:val="22"/>
              </w:rPr>
              <w:t>50</w:t>
            </w:r>
            <w:r w:rsidR="00CF6A75" w:rsidRPr="004B2258">
              <w:rPr>
                <w:rFonts w:ascii="Arial" w:hAnsi="Arial" w:cs="Arial"/>
                <w:noProof/>
                <w:webHidden/>
                <w:sz w:val="22"/>
                <w:szCs w:val="22"/>
              </w:rPr>
              <w:fldChar w:fldCharType="end"/>
            </w:r>
          </w:hyperlink>
        </w:p>
        <w:p w:rsidR="00CF6A75" w:rsidRPr="004B2258" w:rsidRDefault="004D4C36">
          <w:pPr>
            <w:pStyle w:val="Sumrio1"/>
            <w:tabs>
              <w:tab w:val="right" w:leader="dot" w:pos="9694"/>
            </w:tabs>
            <w:rPr>
              <w:rFonts w:ascii="Arial" w:eastAsiaTheme="minorEastAsia" w:hAnsi="Arial" w:cs="Arial"/>
              <w:noProof/>
              <w:sz w:val="22"/>
              <w:szCs w:val="22"/>
            </w:rPr>
          </w:pPr>
          <w:hyperlink w:anchor="_Toc19805372" w:history="1">
            <w:r w:rsidR="00CF6A75" w:rsidRPr="004B2258">
              <w:rPr>
                <w:rStyle w:val="Hyperlink"/>
                <w:rFonts w:ascii="Arial" w:hAnsi="Arial" w:cs="Arial"/>
                <w:b/>
                <w:i/>
                <w:noProof/>
                <w:sz w:val="22"/>
                <w:szCs w:val="22"/>
              </w:rPr>
              <w:t>ANEXO XIII - B</w:t>
            </w:r>
            <w:r w:rsidR="00CF6A75" w:rsidRPr="004B2258">
              <w:rPr>
                <w:rFonts w:ascii="Arial" w:hAnsi="Arial" w:cs="Arial"/>
                <w:noProof/>
                <w:webHidden/>
                <w:sz w:val="22"/>
                <w:szCs w:val="22"/>
              </w:rPr>
              <w:tab/>
            </w:r>
            <w:r w:rsidR="00CF6A75" w:rsidRPr="004B2258">
              <w:rPr>
                <w:rFonts w:ascii="Arial" w:hAnsi="Arial" w:cs="Arial"/>
                <w:noProof/>
                <w:webHidden/>
                <w:sz w:val="22"/>
                <w:szCs w:val="22"/>
              </w:rPr>
              <w:fldChar w:fldCharType="begin"/>
            </w:r>
            <w:r w:rsidR="00CF6A75" w:rsidRPr="004B2258">
              <w:rPr>
                <w:rFonts w:ascii="Arial" w:hAnsi="Arial" w:cs="Arial"/>
                <w:noProof/>
                <w:webHidden/>
                <w:sz w:val="22"/>
                <w:szCs w:val="22"/>
              </w:rPr>
              <w:instrText xml:space="preserve"> PAGEREF _Toc19805372 \h </w:instrText>
            </w:r>
            <w:r w:rsidR="00CF6A75" w:rsidRPr="004B2258">
              <w:rPr>
                <w:rFonts w:ascii="Arial" w:hAnsi="Arial" w:cs="Arial"/>
                <w:noProof/>
                <w:webHidden/>
                <w:sz w:val="22"/>
                <w:szCs w:val="22"/>
              </w:rPr>
            </w:r>
            <w:r w:rsidR="00CF6A75" w:rsidRPr="004B2258">
              <w:rPr>
                <w:rFonts w:ascii="Arial" w:hAnsi="Arial" w:cs="Arial"/>
                <w:noProof/>
                <w:webHidden/>
                <w:sz w:val="22"/>
                <w:szCs w:val="22"/>
              </w:rPr>
              <w:fldChar w:fldCharType="separate"/>
            </w:r>
            <w:r w:rsidR="0019046F">
              <w:rPr>
                <w:rFonts w:ascii="Arial" w:hAnsi="Arial" w:cs="Arial"/>
                <w:noProof/>
                <w:webHidden/>
                <w:sz w:val="22"/>
                <w:szCs w:val="22"/>
              </w:rPr>
              <w:t>52</w:t>
            </w:r>
            <w:r w:rsidR="00CF6A75" w:rsidRPr="004B2258">
              <w:rPr>
                <w:rFonts w:ascii="Arial" w:hAnsi="Arial" w:cs="Arial"/>
                <w:noProof/>
                <w:webHidden/>
                <w:sz w:val="22"/>
                <w:szCs w:val="22"/>
              </w:rPr>
              <w:fldChar w:fldCharType="end"/>
            </w:r>
          </w:hyperlink>
        </w:p>
        <w:p w:rsidR="00CF6A75" w:rsidRPr="004B2258" w:rsidRDefault="004D4C36">
          <w:pPr>
            <w:pStyle w:val="Sumrio1"/>
            <w:tabs>
              <w:tab w:val="right" w:leader="dot" w:pos="9694"/>
            </w:tabs>
            <w:rPr>
              <w:rFonts w:ascii="Arial" w:eastAsiaTheme="minorEastAsia" w:hAnsi="Arial" w:cs="Arial"/>
              <w:noProof/>
              <w:sz w:val="22"/>
              <w:szCs w:val="22"/>
            </w:rPr>
          </w:pPr>
          <w:hyperlink w:anchor="_Toc19805373" w:history="1">
            <w:r w:rsidR="00CF6A75" w:rsidRPr="004B2258">
              <w:rPr>
                <w:rStyle w:val="Hyperlink"/>
                <w:rFonts w:ascii="Arial" w:hAnsi="Arial" w:cs="Arial"/>
                <w:b/>
                <w:i/>
                <w:noProof/>
                <w:sz w:val="22"/>
                <w:szCs w:val="22"/>
              </w:rPr>
              <w:t>ANEXO XIV (MODELO)</w:t>
            </w:r>
            <w:r w:rsidR="00CF6A75" w:rsidRPr="004B2258">
              <w:rPr>
                <w:rFonts w:ascii="Arial" w:hAnsi="Arial" w:cs="Arial"/>
                <w:noProof/>
                <w:webHidden/>
                <w:sz w:val="22"/>
                <w:szCs w:val="22"/>
              </w:rPr>
              <w:tab/>
            </w:r>
            <w:r w:rsidR="00CF6A75" w:rsidRPr="004B2258">
              <w:rPr>
                <w:rFonts w:ascii="Arial" w:hAnsi="Arial" w:cs="Arial"/>
                <w:noProof/>
                <w:webHidden/>
                <w:sz w:val="22"/>
                <w:szCs w:val="22"/>
              </w:rPr>
              <w:fldChar w:fldCharType="begin"/>
            </w:r>
            <w:r w:rsidR="00CF6A75" w:rsidRPr="004B2258">
              <w:rPr>
                <w:rFonts w:ascii="Arial" w:hAnsi="Arial" w:cs="Arial"/>
                <w:noProof/>
                <w:webHidden/>
                <w:sz w:val="22"/>
                <w:szCs w:val="22"/>
              </w:rPr>
              <w:instrText xml:space="preserve"> PAGEREF _Toc19805373 \h </w:instrText>
            </w:r>
            <w:r w:rsidR="00CF6A75" w:rsidRPr="004B2258">
              <w:rPr>
                <w:rFonts w:ascii="Arial" w:hAnsi="Arial" w:cs="Arial"/>
                <w:noProof/>
                <w:webHidden/>
                <w:sz w:val="22"/>
                <w:szCs w:val="22"/>
              </w:rPr>
            </w:r>
            <w:r w:rsidR="00CF6A75" w:rsidRPr="004B2258">
              <w:rPr>
                <w:rFonts w:ascii="Arial" w:hAnsi="Arial" w:cs="Arial"/>
                <w:noProof/>
                <w:webHidden/>
                <w:sz w:val="22"/>
                <w:szCs w:val="22"/>
              </w:rPr>
              <w:fldChar w:fldCharType="separate"/>
            </w:r>
            <w:r w:rsidR="0019046F">
              <w:rPr>
                <w:rFonts w:ascii="Arial" w:hAnsi="Arial" w:cs="Arial"/>
                <w:noProof/>
                <w:webHidden/>
                <w:sz w:val="22"/>
                <w:szCs w:val="22"/>
              </w:rPr>
              <w:t>53</w:t>
            </w:r>
            <w:r w:rsidR="00CF6A75" w:rsidRPr="004B2258">
              <w:rPr>
                <w:rFonts w:ascii="Arial" w:hAnsi="Arial" w:cs="Arial"/>
                <w:noProof/>
                <w:webHidden/>
                <w:sz w:val="22"/>
                <w:szCs w:val="22"/>
              </w:rPr>
              <w:fldChar w:fldCharType="end"/>
            </w:r>
          </w:hyperlink>
        </w:p>
        <w:p w:rsidR="00CF6A75" w:rsidRPr="004B2258" w:rsidRDefault="004D4C36">
          <w:pPr>
            <w:pStyle w:val="Sumrio1"/>
            <w:tabs>
              <w:tab w:val="right" w:leader="dot" w:pos="9694"/>
            </w:tabs>
            <w:rPr>
              <w:rFonts w:ascii="Arial" w:eastAsiaTheme="minorEastAsia" w:hAnsi="Arial" w:cs="Arial"/>
              <w:noProof/>
              <w:sz w:val="22"/>
              <w:szCs w:val="22"/>
            </w:rPr>
          </w:pPr>
          <w:hyperlink w:anchor="_Toc19805374" w:history="1">
            <w:r w:rsidR="00CF6A75" w:rsidRPr="004B2258">
              <w:rPr>
                <w:rStyle w:val="Hyperlink"/>
                <w:rFonts w:ascii="Arial" w:hAnsi="Arial" w:cs="Arial"/>
                <w:b/>
                <w:i/>
                <w:noProof/>
                <w:sz w:val="22"/>
                <w:szCs w:val="22"/>
              </w:rPr>
              <w:t>ANEXO XV</w:t>
            </w:r>
            <w:r w:rsidR="00CF6A75" w:rsidRPr="004B2258">
              <w:rPr>
                <w:rFonts w:ascii="Arial" w:hAnsi="Arial" w:cs="Arial"/>
                <w:noProof/>
                <w:webHidden/>
                <w:sz w:val="22"/>
                <w:szCs w:val="22"/>
              </w:rPr>
              <w:tab/>
            </w:r>
            <w:r w:rsidR="00CF6A75" w:rsidRPr="004B2258">
              <w:rPr>
                <w:rFonts w:ascii="Arial" w:hAnsi="Arial" w:cs="Arial"/>
                <w:noProof/>
                <w:webHidden/>
                <w:sz w:val="22"/>
                <w:szCs w:val="22"/>
              </w:rPr>
              <w:fldChar w:fldCharType="begin"/>
            </w:r>
            <w:r w:rsidR="00CF6A75" w:rsidRPr="004B2258">
              <w:rPr>
                <w:rFonts w:ascii="Arial" w:hAnsi="Arial" w:cs="Arial"/>
                <w:noProof/>
                <w:webHidden/>
                <w:sz w:val="22"/>
                <w:szCs w:val="22"/>
              </w:rPr>
              <w:instrText xml:space="preserve"> PAGEREF _Toc19805374 \h </w:instrText>
            </w:r>
            <w:r w:rsidR="00CF6A75" w:rsidRPr="004B2258">
              <w:rPr>
                <w:rFonts w:ascii="Arial" w:hAnsi="Arial" w:cs="Arial"/>
                <w:noProof/>
                <w:webHidden/>
                <w:sz w:val="22"/>
                <w:szCs w:val="22"/>
              </w:rPr>
            </w:r>
            <w:r w:rsidR="00CF6A75" w:rsidRPr="004B2258">
              <w:rPr>
                <w:rFonts w:ascii="Arial" w:hAnsi="Arial" w:cs="Arial"/>
                <w:noProof/>
                <w:webHidden/>
                <w:sz w:val="22"/>
                <w:szCs w:val="22"/>
              </w:rPr>
              <w:fldChar w:fldCharType="separate"/>
            </w:r>
            <w:r w:rsidR="0019046F">
              <w:rPr>
                <w:rFonts w:ascii="Arial" w:hAnsi="Arial" w:cs="Arial"/>
                <w:noProof/>
                <w:webHidden/>
                <w:sz w:val="22"/>
                <w:szCs w:val="22"/>
              </w:rPr>
              <w:t>54</w:t>
            </w:r>
            <w:r w:rsidR="00CF6A75" w:rsidRPr="004B2258">
              <w:rPr>
                <w:rFonts w:ascii="Arial" w:hAnsi="Arial" w:cs="Arial"/>
                <w:noProof/>
                <w:webHidden/>
                <w:sz w:val="22"/>
                <w:szCs w:val="22"/>
              </w:rPr>
              <w:fldChar w:fldCharType="end"/>
            </w:r>
          </w:hyperlink>
        </w:p>
        <w:p w:rsidR="00CF6A75" w:rsidRDefault="004D4C36">
          <w:pPr>
            <w:pStyle w:val="Sumrio1"/>
            <w:tabs>
              <w:tab w:val="right" w:leader="dot" w:pos="9694"/>
            </w:tabs>
            <w:rPr>
              <w:rFonts w:asciiTheme="minorHAnsi" w:eastAsiaTheme="minorEastAsia" w:hAnsiTheme="minorHAnsi" w:cstheme="minorBidi"/>
              <w:noProof/>
              <w:sz w:val="22"/>
              <w:szCs w:val="22"/>
            </w:rPr>
          </w:pPr>
          <w:hyperlink w:anchor="_Toc19805375" w:history="1">
            <w:r w:rsidR="00CF6A75" w:rsidRPr="004B2258">
              <w:rPr>
                <w:rStyle w:val="Hyperlink"/>
                <w:rFonts w:ascii="Arial" w:hAnsi="Arial" w:cs="Arial"/>
                <w:b/>
                <w:i/>
                <w:noProof/>
                <w:sz w:val="22"/>
                <w:szCs w:val="22"/>
              </w:rPr>
              <w:t>ANEXO XVI</w:t>
            </w:r>
            <w:r w:rsidR="00CF6A75" w:rsidRPr="004B2258">
              <w:rPr>
                <w:rFonts w:ascii="Arial" w:hAnsi="Arial" w:cs="Arial"/>
                <w:noProof/>
                <w:webHidden/>
                <w:sz w:val="22"/>
                <w:szCs w:val="22"/>
              </w:rPr>
              <w:tab/>
            </w:r>
            <w:r w:rsidR="00CF6A75" w:rsidRPr="004B2258">
              <w:rPr>
                <w:rFonts w:ascii="Arial" w:hAnsi="Arial" w:cs="Arial"/>
                <w:noProof/>
                <w:webHidden/>
                <w:sz w:val="22"/>
                <w:szCs w:val="22"/>
              </w:rPr>
              <w:fldChar w:fldCharType="begin"/>
            </w:r>
            <w:r w:rsidR="00CF6A75" w:rsidRPr="004B2258">
              <w:rPr>
                <w:rFonts w:ascii="Arial" w:hAnsi="Arial" w:cs="Arial"/>
                <w:noProof/>
                <w:webHidden/>
                <w:sz w:val="22"/>
                <w:szCs w:val="22"/>
              </w:rPr>
              <w:instrText xml:space="preserve"> PAGEREF _Toc19805375 \h </w:instrText>
            </w:r>
            <w:r w:rsidR="00CF6A75" w:rsidRPr="004B2258">
              <w:rPr>
                <w:rFonts w:ascii="Arial" w:hAnsi="Arial" w:cs="Arial"/>
                <w:noProof/>
                <w:webHidden/>
                <w:sz w:val="22"/>
                <w:szCs w:val="22"/>
              </w:rPr>
            </w:r>
            <w:r w:rsidR="00CF6A75" w:rsidRPr="004B2258">
              <w:rPr>
                <w:rFonts w:ascii="Arial" w:hAnsi="Arial" w:cs="Arial"/>
                <w:noProof/>
                <w:webHidden/>
                <w:sz w:val="22"/>
                <w:szCs w:val="22"/>
              </w:rPr>
              <w:fldChar w:fldCharType="separate"/>
            </w:r>
            <w:r w:rsidR="0019046F">
              <w:rPr>
                <w:rFonts w:ascii="Arial" w:hAnsi="Arial" w:cs="Arial"/>
                <w:noProof/>
                <w:webHidden/>
                <w:sz w:val="22"/>
                <w:szCs w:val="22"/>
              </w:rPr>
              <w:t>55</w:t>
            </w:r>
            <w:r w:rsidR="00CF6A75" w:rsidRPr="004B2258">
              <w:rPr>
                <w:rFonts w:ascii="Arial" w:hAnsi="Arial" w:cs="Arial"/>
                <w:noProof/>
                <w:webHidden/>
                <w:sz w:val="22"/>
                <w:szCs w:val="22"/>
              </w:rPr>
              <w:fldChar w:fldCharType="end"/>
            </w:r>
          </w:hyperlink>
        </w:p>
        <w:p w:rsidR="00F9066F" w:rsidRDefault="00F9066F">
          <w:r w:rsidRPr="00317A22">
            <w:rPr>
              <w:rFonts w:ascii="Arial" w:hAnsi="Arial" w:cs="Arial"/>
              <w:b/>
              <w:bCs/>
              <w:sz w:val="22"/>
              <w:szCs w:val="22"/>
            </w:rPr>
            <w:fldChar w:fldCharType="end"/>
          </w:r>
        </w:p>
      </w:sdtContent>
    </w:sdt>
    <w:p w:rsidR="00764FD9" w:rsidRPr="00F9066F" w:rsidRDefault="00764FD9" w:rsidP="00764FD9">
      <w:pPr>
        <w:pStyle w:val="Recuodecorpodetexto2"/>
        <w:rPr>
          <w:b/>
          <w:u w:val="single"/>
          <w:lang w:val="pt-BR"/>
        </w:rPr>
      </w:pPr>
    </w:p>
    <w:p w:rsidR="00764FD9" w:rsidRPr="00356E88" w:rsidRDefault="00764FD9" w:rsidP="00764FD9">
      <w:pPr>
        <w:tabs>
          <w:tab w:val="num" w:pos="0"/>
        </w:tabs>
        <w:overflowPunct w:val="0"/>
        <w:autoSpaceDE w:val="0"/>
        <w:autoSpaceDN w:val="0"/>
        <w:adjustRightInd w:val="0"/>
        <w:spacing w:after="140"/>
        <w:rPr>
          <w:rFonts w:ascii="Arial" w:hAnsi="Arial" w:cs="Arial"/>
          <w:b/>
          <w:sz w:val="22"/>
          <w:szCs w:val="22"/>
        </w:rPr>
      </w:pPr>
    </w:p>
    <w:p w:rsidR="00764FD9" w:rsidRPr="00187172" w:rsidRDefault="00764FD9" w:rsidP="00764FD9">
      <w:pPr>
        <w:pStyle w:val="Ttulo1"/>
        <w:keepLines/>
        <w:shd w:val="clear" w:color="auto" w:fill="D9D9D9"/>
        <w:spacing w:after="120"/>
        <w:jc w:val="both"/>
        <w:rPr>
          <w:caps/>
          <w:sz w:val="22"/>
          <w:szCs w:val="28"/>
          <w:lang w:eastAsia="en-US"/>
        </w:rPr>
      </w:pPr>
      <w:bookmarkStart w:id="0" w:name="_Toc19805306"/>
      <w:r w:rsidRPr="00187172">
        <w:rPr>
          <w:rFonts w:cs="Arial"/>
          <w:szCs w:val="24"/>
        </w:rPr>
        <w:lastRenderedPageBreak/>
        <w:t xml:space="preserve">1 – </w:t>
      </w:r>
      <w:r w:rsidRPr="00187172">
        <w:rPr>
          <w:caps/>
          <w:sz w:val="22"/>
          <w:szCs w:val="28"/>
          <w:lang w:eastAsia="en-US"/>
        </w:rPr>
        <w:t>DO OBJETO</w:t>
      </w:r>
      <w:bookmarkEnd w:id="0"/>
    </w:p>
    <w:p w:rsidR="00764FD9" w:rsidRPr="00187172" w:rsidRDefault="00764FD9" w:rsidP="00764FD9">
      <w:pPr>
        <w:jc w:val="both"/>
        <w:rPr>
          <w:rFonts w:ascii="Arial" w:hAnsi="Arial" w:cs="Arial"/>
          <w:sz w:val="22"/>
          <w:szCs w:val="22"/>
        </w:rPr>
      </w:pPr>
      <w:r w:rsidRPr="00187172">
        <w:rPr>
          <w:rFonts w:ascii="Arial" w:hAnsi="Arial" w:cs="Arial"/>
          <w:sz w:val="22"/>
          <w:szCs w:val="22"/>
        </w:rPr>
        <w:t xml:space="preserve">Constitui objeto </w:t>
      </w:r>
      <w:proofErr w:type="gramStart"/>
      <w:r w:rsidRPr="00187172">
        <w:rPr>
          <w:rFonts w:ascii="Arial" w:hAnsi="Arial" w:cs="Arial"/>
          <w:sz w:val="22"/>
          <w:szCs w:val="22"/>
        </w:rPr>
        <w:t>da presente</w:t>
      </w:r>
      <w:proofErr w:type="gramEnd"/>
      <w:r w:rsidRPr="00187172">
        <w:rPr>
          <w:rFonts w:ascii="Arial" w:hAnsi="Arial" w:cs="Arial"/>
          <w:sz w:val="22"/>
          <w:szCs w:val="22"/>
        </w:rPr>
        <w:t xml:space="preserve"> licitação a seleção de pessoa jurídica com vistas à </w:t>
      </w:r>
      <w:r w:rsidRPr="00A93505">
        <w:rPr>
          <w:rFonts w:ascii="Arial" w:hAnsi="Arial" w:cs="Arial"/>
          <w:b/>
          <w:sz w:val="22"/>
          <w:szCs w:val="22"/>
        </w:rPr>
        <w:t>“</w:t>
      </w:r>
      <w:r w:rsidR="00511338">
        <w:rPr>
          <w:rFonts w:ascii="Arial" w:hAnsi="Arial" w:cs="Arial"/>
          <w:b/>
          <w:i/>
          <w:sz w:val="24"/>
          <w:szCs w:val="24"/>
        </w:rPr>
        <w:t>CONSTRUÇÃO DE MURO DE CONTENÇÃO EM SOLO GRAMPEADO</w:t>
      </w:r>
      <w:r w:rsidR="00511338" w:rsidRPr="0025679B">
        <w:rPr>
          <w:rFonts w:ascii="Arial" w:hAnsi="Arial" w:cs="Arial"/>
          <w:b/>
          <w:i/>
          <w:sz w:val="24"/>
          <w:szCs w:val="24"/>
        </w:rPr>
        <w:t xml:space="preserve">, de acordo com os termos do </w:t>
      </w:r>
      <w:r w:rsidR="00511338">
        <w:rPr>
          <w:rStyle w:val="Forte"/>
          <w:rFonts w:ascii="Arial" w:hAnsi="Arial" w:cs="Arial"/>
          <w:i/>
          <w:sz w:val="24"/>
          <w:szCs w:val="24"/>
        </w:rPr>
        <w:t>Convênio nº</w:t>
      </w:r>
      <w:r w:rsidR="00511338" w:rsidRPr="0025679B">
        <w:rPr>
          <w:rStyle w:val="Forte"/>
          <w:rFonts w:ascii="Arial" w:hAnsi="Arial" w:cs="Arial"/>
          <w:i/>
          <w:sz w:val="24"/>
          <w:szCs w:val="24"/>
        </w:rPr>
        <w:t xml:space="preserve"> </w:t>
      </w:r>
      <w:r w:rsidR="00511338">
        <w:rPr>
          <w:rStyle w:val="Forte"/>
          <w:rFonts w:ascii="Arial" w:hAnsi="Arial" w:cs="Arial"/>
          <w:i/>
          <w:sz w:val="24"/>
          <w:szCs w:val="24"/>
        </w:rPr>
        <w:t>1491000682/2018/SEGOV/PADEM</w:t>
      </w:r>
      <w:r w:rsidR="00B654F4">
        <w:rPr>
          <w:rStyle w:val="Forte"/>
          <w:rFonts w:ascii="Arial" w:hAnsi="Arial" w:cs="Arial"/>
          <w:i/>
          <w:sz w:val="24"/>
          <w:szCs w:val="24"/>
        </w:rPr>
        <w:t>”</w:t>
      </w:r>
      <w:r>
        <w:rPr>
          <w:rFonts w:ascii="Arial" w:hAnsi="Arial" w:cs="Arial"/>
          <w:b/>
          <w:sz w:val="22"/>
          <w:szCs w:val="22"/>
        </w:rPr>
        <w:t xml:space="preserve">, </w:t>
      </w:r>
      <w:r>
        <w:rPr>
          <w:rFonts w:ascii="Arial" w:hAnsi="Arial" w:cs="Arial"/>
          <w:sz w:val="22"/>
          <w:szCs w:val="22"/>
        </w:rPr>
        <w:t xml:space="preserve">celebrado entre o Município de Desterro do Melo e </w:t>
      </w:r>
      <w:r w:rsidR="002378C8">
        <w:rPr>
          <w:rFonts w:ascii="Arial" w:hAnsi="Arial" w:cs="Arial"/>
          <w:sz w:val="22"/>
          <w:szCs w:val="22"/>
        </w:rPr>
        <w:t>o Estado de Minas Gerais</w:t>
      </w:r>
      <w:r>
        <w:rPr>
          <w:rFonts w:ascii="Arial" w:hAnsi="Arial" w:cs="Arial"/>
          <w:sz w:val="22"/>
          <w:szCs w:val="22"/>
        </w:rPr>
        <w:t xml:space="preserve">, </w:t>
      </w:r>
      <w:r w:rsidR="002378C8">
        <w:rPr>
          <w:rFonts w:ascii="Arial" w:hAnsi="Arial" w:cs="Arial"/>
          <w:sz w:val="22"/>
          <w:szCs w:val="22"/>
        </w:rPr>
        <w:t>através da Secretaria de Estado de Governo</w:t>
      </w:r>
      <w:r w:rsidRPr="00187172">
        <w:rPr>
          <w:rFonts w:ascii="Arial" w:hAnsi="Arial" w:cs="Arial"/>
          <w:sz w:val="22"/>
          <w:szCs w:val="22"/>
        </w:rPr>
        <w:t>, de ac</w:t>
      </w:r>
      <w:r>
        <w:rPr>
          <w:rFonts w:ascii="Arial" w:hAnsi="Arial" w:cs="Arial"/>
          <w:sz w:val="22"/>
          <w:szCs w:val="22"/>
        </w:rPr>
        <w:t>ordo com projeto arquitetônico,</w:t>
      </w:r>
      <w:r w:rsidRPr="00187172">
        <w:rPr>
          <w:rFonts w:ascii="Arial" w:hAnsi="Arial" w:cs="Arial"/>
          <w:sz w:val="22"/>
          <w:szCs w:val="22"/>
        </w:rPr>
        <w:t xml:space="preserve"> memorial descritivo </w:t>
      </w:r>
      <w:r>
        <w:rPr>
          <w:rFonts w:ascii="Arial" w:hAnsi="Arial" w:cs="Arial"/>
          <w:sz w:val="22"/>
          <w:szCs w:val="22"/>
        </w:rPr>
        <w:t xml:space="preserve">e planilhas </w:t>
      </w:r>
      <w:r w:rsidRPr="00187172">
        <w:rPr>
          <w:rFonts w:ascii="Arial" w:hAnsi="Arial" w:cs="Arial"/>
          <w:sz w:val="22"/>
          <w:szCs w:val="22"/>
        </w:rPr>
        <w:t>constantes nos Anexos e</w:t>
      </w:r>
      <w:r>
        <w:rPr>
          <w:rFonts w:ascii="Arial" w:hAnsi="Arial" w:cs="Arial"/>
          <w:sz w:val="22"/>
          <w:szCs w:val="22"/>
        </w:rPr>
        <w:t xml:space="preserve"> nos arquivos </w:t>
      </w:r>
      <w:r w:rsidRPr="00187172">
        <w:rPr>
          <w:rFonts w:ascii="Arial" w:hAnsi="Arial" w:cs="Arial"/>
          <w:sz w:val="22"/>
          <w:szCs w:val="22"/>
        </w:rPr>
        <w:t>que integram este edital.</w:t>
      </w:r>
    </w:p>
    <w:p w:rsidR="00764FD9" w:rsidRPr="00187172" w:rsidRDefault="00764FD9" w:rsidP="00764FD9">
      <w:pPr>
        <w:ind w:right="-29"/>
        <w:jc w:val="both"/>
        <w:rPr>
          <w:rFonts w:ascii="Arial" w:hAnsi="Arial" w:cs="Arial"/>
          <w:b/>
          <w:bCs/>
          <w:sz w:val="22"/>
          <w:szCs w:val="22"/>
        </w:rPr>
      </w:pPr>
    </w:p>
    <w:p w:rsidR="00764FD9" w:rsidRPr="00187172" w:rsidRDefault="00764FD9" w:rsidP="00764FD9">
      <w:pPr>
        <w:pStyle w:val="Ttulo1"/>
        <w:keepLines/>
        <w:shd w:val="clear" w:color="auto" w:fill="D9D9D9"/>
        <w:spacing w:after="120"/>
        <w:jc w:val="both"/>
        <w:rPr>
          <w:caps/>
          <w:sz w:val="22"/>
          <w:szCs w:val="28"/>
          <w:lang w:eastAsia="en-US"/>
        </w:rPr>
      </w:pPr>
      <w:bookmarkStart w:id="1" w:name="_Toc19805307"/>
      <w:r w:rsidRPr="00187172">
        <w:rPr>
          <w:rFonts w:cs="Arial"/>
          <w:szCs w:val="24"/>
        </w:rPr>
        <w:t xml:space="preserve">2 – </w:t>
      </w:r>
      <w:r w:rsidRPr="00187172">
        <w:rPr>
          <w:caps/>
          <w:sz w:val="22"/>
          <w:szCs w:val="28"/>
          <w:lang w:eastAsia="en-US"/>
        </w:rPr>
        <w:t>DAS CONDIÇÕES DE PARTICIPAÇÃO</w:t>
      </w:r>
      <w:bookmarkEnd w:id="1"/>
    </w:p>
    <w:p w:rsidR="00764FD9" w:rsidRPr="00AD2CB8" w:rsidRDefault="00764FD9" w:rsidP="00764FD9">
      <w:pPr>
        <w:overflowPunct w:val="0"/>
        <w:autoSpaceDE w:val="0"/>
        <w:autoSpaceDN w:val="0"/>
        <w:adjustRightInd w:val="0"/>
        <w:spacing w:after="120"/>
        <w:jc w:val="both"/>
        <w:rPr>
          <w:rFonts w:ascii="Arial" w:eastAsia="Times New Roman" w:hAnsi="Arial" w:cs="Arial"/>
          <w:sz w:val="22"/>
          <w:szCs w:val="22"/>
        </w:rPr>
      </w:pPr>
      <w:r w:rsidRPr="00AD2CB8">
        <w:rPr>
          <w:rFonts w:ascii="Arial" w:eastAsia="Times New Roman" w:hAnsi="Arial" w:cs="Arial"/>
          <w:sz w:val="22"/>
          <w:szCs w:val="22"/>
        </w:rPr>
        <w:t>2.1</w:t>
      </w:r>
      <w:r w:rsidRPr="00AD2CB8">
        <w:rPr>
          <w:rFonts w:ascii="Arial" w:eastAsia="Times New Roman" w:hAnsi="Arial" w:cs="Arial"/>
          <w:sz w:val="22"/>
          <w:szCs w:val="22"/>
        </w:rPr>
        <w:tab/>
        <w:t xml:space="preserve">Poderão participar desta Licitação os interessados pertencentes ao ramo de atividade relacionado ao objeto da licitação, conforme disposto nos respectivos atos constitutivos, cadastrados no Setor de Compras e Licitações da Prefeitura de Desterro do Melo, até </w:t>
      </w:r>
      <w:r w:rsidRPr="00AD2CB8">
        <w:rPr>
          <w:rFonts w:ascii="Arial" w:eastAsia="Times New Roman" w:hAnsi="Arial" w:cs="Arial"/>
          <w:b/>
          <w:sz w:val="22"/>
          <w:szCs w:val="22"/>
          <w:u w:val="single"/>
        </w:rPr>
        <w:t>03 (três) dias</w:t>
      </w:r>
      <w:r w:rsidR="00815B8F">
        <w:rPr>
          <w:rFonts w:ascii="Arial" w:eastAsia="Times New Roman" w:hAnsi="Arial" w:cs="Arial"/>
          <w:b/>
          <w:sz w:val="22"/>
          <w:szCs w:val="22"/>
          <w:u w:val="single"/>
        </w:rPr>
        <w:t xml:space="preserve"> úteis</w:t>
      </w:r>
      <w:r w:rsidRPr="00AD2CB8">
        <w:rPr>
          <w:rFonts w:ascii="Arial" w:eastAsia="Times New Roman" w:hAnsi="Arial" w:cs="Arial"/>
          <w:sz w:val="22"/>
          <w:szCs w:val="22"/>
        </w:rPr>
        <w:t xml:space="preserve"> antes da Sessão de Recebimento da Documentação e Proposta, que atenderem a todas as exigências, inclusive quanto à documentação, constantes deste Edital e seus Anexos.</w:t>
      </w:r>
    </w:p>
    <w:p w:rsidR="00764FD9" w:rsidRPr="007111A7" w:rsidRDefault="00764FD9" w:rsidP="00764FD9">
      <w:pPr>
        <w:overflowPunct w:val="0"/>
        <w:autoSpaceDE w:val="0"/>
        <w:autoSpaceDN w:val="0"/>
        <w:adjustRightInd w:val="0"/>
        <w:spacing w:after="120"/>
        <w:jc w:val="both"/>
        <w:rPr>
          <w:rFonts w:ascii="Arial" w:eastAsia="Times New Roman" w:hAnsi="Arial" w:cs="Arial"/>
          <w:sz w:val="22"/>
          <w:szCs w:val="22"/>
        </w:rPr>
      </w:pPr>
      <w:r w:rsidRPr="007111A7">
        <w:rPr>
          <w:rFonts w:ascii="Arial" w:eastAsia="Times New Roman" w:hAnsi="Arial" w:cs="Arial"/>
          <w:sz w:val="22"/>
          <w:szCs w:val="22"/>
        </w:rPr>
        <w:t>2.2</w:t>
      </w:r>
      <w:r w:rsidRPr="007111A7">
        <w:rPr>
          <w:rFonts w:ascii="Arial" w:eastAsia="Times New Roman" w:hAnsi="Arial" w:cs="Arial"/>
          <w:sz w:val="22"/>
          <w:szCs w:val="22"/>
        </w:rPr>
        <w:tab/>
        <w:t>Não será admitida nesta licitação a participação de</w:t>
      </w:r>
      <w:r>
        <w:rPr>
          <w:rFonts w:ascii="Arial" w:eastAsia="Times New Roman" w:hAnsi="Arial" w:cs="Arial"/>
          <w:sz w:val="22"/>
          <w:szCs w:val="22"/>
        </w:rPr>
        <w:t xml:space="preserve"> pessoas físicas e de </w:t>
      </w:r>
      <w:r w:rsidRPr="007111A7">
        <w:rPr>
          <w:rFonts w:ascii="Arial" w:eastAsia="Times New Roman" w:hAnsi="Arial" w:cs="Arial"/>
          <w:sz w:val="22"/>
          <w:szCs w:val="22"/>
        </w:rPr>
        <w:t>pessoas jurídicas</w:t>
      </w:r>
      <w:r>
        <w:rPr>
          <w:rFonts w:ascii="Arial" w:eastAsia="Times New Roman" w:hAnsi="Arial" w:cs="Arial"/>
          <w:sz w:val="22"/>
          <w:szCs w:val="22"/>
        </w:rPr>
        <w:t xml:space="preserve"> com as seguintes restrições</w:t>
      </w:r>
      <w:r w:rsidRPr="007111A7">
        <w:rPr>
          <w:rFonts w:ascii="Arial" w:eastAsia="Times New Roman" w:hAnsi="Arial" w:cs="Arial"/>
          <w:sz w:val="22"/>
          <w:szCs w:val="22"/>
        </w:rPr>
        <w:t>:</w:t>
      </w:r>
    </w:p>
    <w:p w:rsidR="00764FD9" w:rsidRPr="007111A7" w:rsidRDefault="00764FD9" w:rsidP="00764FD9">
      <w:pPr>
        <w:spacing w:after="120"/>
        <w:jc w:val="both"/>
        <w:rPr>
          <w:rFonts w:ascii="Arial" w:eastAsia="Times New Roman" w:hAnsi="Arial" w:cs="Arial"/>
          <w:sz w:val="22"/>
          <w:szCs w:val="22"/>
        </w:rPr>
      </w:pPr>
      <w:r w:rsidRPr="007111A7">
        <w:rPr>
          <w:rFonts w:ascii="Arial" w:eastAsia="Times New Roman" w:hAnsi="Arial" w:cs="Arial"/>
          <w:sz w:val="22"/>
          <w:szCs w:val="22"/>
        </w:rPr>
        <w:t>2.2.1</w:t>
      </w:r>
      <w:r w:rsidRPr="007111A7">
        <w:rPr>
          <w:rFonts w:ascii="Arial" w:eastAsia="Times New Roman" w:hAnsi="Arial" w:cs="Arial"/>
          <w:sz w:val="22"/>
          <w:szCs w:val="22"/>
        </w:rPr>
        <w:tab/>
        <w:t xml:space="preserve">Com falência, recuperação judicial, concordata ou insolvência, </w:t>
      </w:r>
      <w:proofErr w:type="gramStart"/>
      <w:r w:rsidRPr="007111A7">
        <w:rPr>
          <w:rFonts w:ascii="Arial" w:eastAsia="Times New Roman" w:hAnsi="Arial" w:cs="Arial"/>
          <w:sz w:val="22"/>
          <w:szCs w:val="22"/>
        </w:rPr>
        <w:t>judicialmente decretadas</w:t>
      </w:r>
      <w:proofErr w:type="gramEnd"/>
      <w:r w:rsidRPr="007111A7">
        <w:rPr>
          <w:rFonts w:ascii="Arial" w:eastAsia="Times New Roman" w:hAnsi="Arial" w:cs="Arial"/>
          <w:sz w:val="22"/>
          <w:szCs w:val="22"/>
        </w:rPr>
        <w:t>, ou em processo de recuperação extrajudicial;</w:t>
      </w:r>
    </w:p>
    <w:p w:rsidR="00764FD9" w:rsidRPr="007111A7" w:rsidRDefault="00764FD9" w:rsidP="00764FD9">
      <w:pPr>
        <w:spacing w:after="120"/>
        <w:jc w:val="both"/>
        <w:rPr>
          <w:rFonts w:ascii="Arial" w:eastAsia="Times New Roman" w:hAnsi="Arial" w:cs="Arial"/>
          <w:sz w:val="22"/>
          <w:szCs w:val="22"/>
        </w:rPr>
      </w:pPr>
      <w:r w:rsidRPr="007111A7">
        <w:rPr>
          <w:rFonts w:ascii="Arial" w:eastAsia="Times New Roman" w:hAnsi="Arial" w:cs="Arial"/>
          <w:sz w:val="22"/>
          <w:szCs w:val="22"/>
        </w:rPr>
        <w:t>2.2.2</w:t>
      </w:r>
      <w:r w:rsidRPr="007111A7">
        <w:rPr>
          <w:rFonts w:ascii="Arial" w:eastAsia="Times New Roman" w:hAnsi="Arial" w:cs="Arial"/>
          <w:sz w:val="22"/>
          <w:szCs w:val="22"/>
        </w:rPr>
        <w:tab/>
        <w:t xml:space="preserve">Em dissolução ou em liquidação; </w:t>
      </w:r>
    </w:p>
    <w:p w:rsidR="00764FD9" w:rsidRPr="007111A7" w:rsidRDefault="00764FD9" w:rsidP="00764FD9">
      <w:pPr>
        <w:spacing w:after="120"/>
        <w:jc w:val="both"/>
        <w:rPr>
          <w:rFonts w:ascii="Arial" w:eastAsia="Times New Roman" w:hAnsi="Arial" w:cs="Arial"/>
          <w:sz w:val="22"/>
          <w:szCs w:val="22"/>
        </w:rPr>
      </w:pPr>
      <w:r w:rsidRPr="007111A7">
        <w:rPr>
          <w:rFonts w:ascii="Arial" w:eastAsia="Times New Roman" w:hAnsi="Arial" w:cs="Arial"/>
          <w:sz w:val="22"/>
          <w:szCs w:val="22"/>
        </w:rPr>
        <w:t>2.2.3</w:t>
      </w:r>
      <w:r w:rsidRPr="007111A7">
        <w:rPr>
          <w:rFonts w:ascii="Arial" w:eastAsia="Times New Roman" w:hAnsi="Arial" w:cs="Arial"/>
          <w:sz w:val="22"/>
          <w:szCs w:val="22"/>
        </w:rPr>
        <w:tab/>
        <w:t>Que estejam suspensas de licitar e impedidas de contratar com o órgão licitante;</w:t>
      </w:r>
    </w:p>
    <w:p w:rsidR="00764FD9" w:rsidRPr="007111A7" w:rsidRDefault="00764FD9" w:rsidP="00764FD9">
      <w:pPr>
        <w:spacing w:after="120"/>
        <w:jc w:val="both"/>
        <w:rPr>
          <w:rFonts w:ascii="Arial" w:eastAsia="Times New Roman" w:hAnsi="Arial" w:cs="Arial"/>
          <w:sz w:val="22"/>
          <w:szCs w:val="22"/>
        </w:rPr>
      </w:pPr>
      <w:r w:rsidRPr="007111A7">
        <w:rPr>
          <w:rFonts w:ascii="Arial" w:eastAsia="Times New Roman" w:hAnsi="Arial" w:cs="Arial"/>
          <w:sz w:val="22"/>
          <w:szCs w:val="22"/>
        </w:rPr>
        <w:t>2.2.4</w:t>
      </w:r>
      <w:r w:rsidRPr="007111A7">
        <w:rPr>
          <w:rFonts w:ascii="Arial" w:eastAsia="Times New Roman" w:hAnsi="Arial" w:cs="Arial"/>
          <w:sz w:val="22"/>
          <w:szCs w:val="22"/>
        </w:rPr>
        <w:tab/>
        <w:t>Que estejam proibidas de contratar com a Administração Pública, em razão de sanção restritiva de direito decorrente de infração administrativa ambiental, nos termos do artigo 72, § 8°, inciso V, da Lei n° 9.605, de 1998;</w:t>
      </w:r>
    </w:p>
    <w:p w:rsidR="00764FD9" w:rsidRPr="007111A7" w:rsidRDefault="00764FD9" w:rsidP="00764FD9">
      <w:pPr>
        <w:spacing w:after="120"/>
        <w:jc w:val="both"/>
        <w:rPr>
          <w:rFonts w:ascii="Arial" w:eastAsia="Times New Roman" w:hAnsi="Arial" w:cs="Arial"/>
          <w:sz w:val="22"/>
          <w:szCs w:val="22"/>
        </w:rPr>
      </w:pPr>
      <w:r w:rsidRPr="007111A7">
        <w:rPr>
          <w:rFonts w:ascii="Arial" w:eastAsia="Times New Roman" w:hAnsi="Arial" w:cs="Arial"/>
          <w:sz w:val="22"/>
          <w:szCs w:val="22"/>
        </w:rPr>
        <w:t>2.2.5</w:t>
      </w:r>
      <w:r w:rsidRPr="007111A7">
        <w:rPr>
          <w:rFonts w:ascii="Arial" w:eastAsia="Times New Roman" w:hAnsi="Arial" w:cs="Arial"/>
          <w:sz w:val="22"/>
          <w:szCs w:val="22"/>
        </w:rPr>
        <w:tab/>
        <w:t>Que tenham sido declaradas inidôneas para licitar ou contratar com a Administração Pública;</w:t>
      </w:r>
    </w:p>
    <w:p w:rsidR="00764FD9" w:rsidRPr="007111A7" w:rsidRDefault="00764FD9" w:rsidP="00764FD9">
      <w:pPr>
        <w:spacing w:after="120"/>
        <w:jc w:val="both"/>
        <w:rPr>
          <w:rFonts w:ascii="Arial" w:eastAsia="Times New Roman" w:hAnsi="Arial" w:cs="Arial"/>
          <w:sz w:val="22"/>
          <w:szCs w:val="22"/>
        </w:rPr>
      </w:pPr>
      <w:r w:rsidRPr="007111A7">
        <w:rPr>
          <w:rFonts w:ascii="Arial" w:eastAsia="Times New Roman" w:hAnsi="Arial" w:cs="Arial"/>
          <w:sz w:val="22"/>
          <w:szCs w:val="22"/>
        </w:rPr>
        <w:t>2.2.6</w:t>
      </w:r>
      <w:r w:rsidRPr="007111A7">
        <w:rPr>
          <w:rFonts w:ascii="Arial" w:eastAsia="Times New Roman" w:hAnsi="Arial" w:cs="Arial"/>
          <w:sz w:val="22"/>
          <w:szCs w:val="22"/>
        </w:rPr>
        <w:tab/>
        <w:t>Que estejam reunidas em consórcio;</w:t>
      </w:r>
    </w:p>
    <w:p w:rsidR="00764FD9" w:rsidRPr="007111A7" w:rsidRDefault="00764FD9" w:rsidP="00764FD9">
      <w:pPr>
        <w:spacing w:after="120"/>
        <w:jc w:val="both"/>
        <w:rPr>
          <w:rFonts w:ascii="Arial" w:eastAsia="Times New Roman" w:hAnsi="Arial" w:cs="Arial"/>
          <w:sz w:val="22"/>
          <w:szCs w:val="22"/>
        </w:rPr>
      </w:pPr>
      <w:r w:rsidRPr="007111A7">
        <w:rPr>
          <w:rFonts w:ascii="Arial" w:eastAsia="Times New Roman" w:hAnsi="Arial" w:cs="Arial"/>
          <w:sz w:val="22"/>
          <w:szCs w:val="22"/>
        </w:rPr>
        <w:t>2.2.7</w:t>
      </w:r>
      <w:r w:rsidRPr="007111A7">
        <w:rPr>
          <w:rFonts w:ascii="Arial" w:eastAsia="Times New Roman" w:hAnsi="Arial" w:cs="Arial"/>
          <w:sz w:val="22"/>
          <w:szCs w:val="22"/>
        </w:rPr>
        <w:tab/>
        <w:t xml:space="preserve">Que sejam </w:t>
      </w:r>
      <w:proofErr w:type="gramStart"/>
      <w:r w:rsidRPr="007111A7">
        <w:rPr>
          <w:rFonts w:ascii="Arial" w:eastAsia="Times New Roman" w:hAnsi="Arial" w:cs="Arial"/>
          <w:sz w:val="22"/>
          <w:szCs w:val="22"/>
        </w:rPr>
        <w:t>controladoras, coligadas</w:t>
      </w:r>
      <w:proofErr w:type="gramEnd"/>
      <w:r w:rsidRPr="007111A7">
        <w:rPr>
          <w:rFonts w:ascii="Arial" w:eastAsia="Times New Roman" w:hAnsi="Arial" w:cs="Arial"/>
          <w:sz w:val="22"/>
          <w:szCs w:val="22"/>
        </w:rPr>
        <w:t xml:space="preserve"> ou subsidiárias entre si;</w:t>
      </w:r>
    </w:p>
    <w:p w:rsidR="00764FD9" w:rsidRPr="007111A7" w:rsidRDefault="00764FD9" w:rsidP="00764FD9">
      <w:pPr>
        <w:spacing w:after="120"/>
        <w:jc w:val="both"/>
        <w:rPr>
          <w:rFonts w:ascii="Arial" w:eastAsia="Times New Roman" w:hAnsi="Arial" w:cs="Arial"/>
          <w:sz w:val="22"/>
          <w:szCs w:val="22"/>
        </w:rPr>
      </w:pPr>
      <w:r w:rsidRPr="007111A7">
        <w:rPr>
          <w:rFonts w:ascii="Arial" w:eastAsia="Times New Roman" w:hAnsi="Arial" w:cs="Arial"/>
          <w:sz w:val="22"/>
          <w:szCs w:val="22"/>
        </w:rPr>
        <w:t>2.2.8</w:t>
      </w:r>
      <w:r w:rsidRPr="007111A7">
        <w:rPr>
          <w:rFonts w:ascii="Arial" w:eastAsia="Times New Roman" w:hAnsi="Arial" w:cs="Arial"/>
          <w:sz w:val="22"/>
          <w:szCs w:val="22"/>
        </w:rPr>
        <w:tab/>
        <w:t>Estrangeiras que não funcionem no País;</w:t>
      </w:r>
    </w:p>
    <w:p w:rsidR="00764FD9" w:rsidRDefault="00764FD9" w:rsidP="00764FD9">
      <w:pPr>
        <w:spacing w:after="120"/>
        <w:jc w:val="both"/>
        <w:rPr>
          <w:rFonts w:ascii="Arial" w:eastAsia="Times New Roman" w:hAnsi="Arial" w:cs="Arial"/>
          <w:sz w:val="22"/>
          <w:szCs w:val="22"/>
        </w:rPr>
      </w:pPr>
      <w:r w:rsidRPr="007111A7">
        <w:rPr>
          <w:rFonts w:ascii="Arial" w:eastAsia="Times New Roman" w:hAnsi="Arial" w:cs="Arial"/>
          <w:sz w:val="22"/>
          <w:szCs w:val="22"/>
        </w:rPr>
        <w:t>2.2.9</w:t>
      </w:r>
      <w:r w:rsidRPr="007111A7">
        <w:rPr>
          <w:rFonts w:ascii="Arial" w:eastAsia="Times New Roman" w:hAnsi="Arial" w:cs="Arial"/>
          <w:sz w:val="22"/>
          <w:szCs w:val="22"/>
        </w:rPr>
        <w:tab/>
        <w:t>Quaisquer interessados que se enquadrem nas vedações previstas no art</w:t>
      </w:r>
      <w:r>
        <w:rPr>
          <w:rFonts w:ascii="Arial" w:eastAsia="Times New Roman" w:hAnsi="Arial" w:cs="Arial"/>
          <w:sz w:val="22"/>
          <w:szCs w:val="22"/>
        </w:rPr>
        <w:t>igo 9º da Lei nº 8.666 de 1993;</w:t>
      </w:r>
    </w:p>
    <w:p w:rsidR="00764FD9" w:rsidRDefault="00764FD9" w:rsidP="00764FD9">
      <w:pPr>
        <w:autoSpaceDE w:val="0"/>
        <w:autoSpaceDN w:val="0"/>
        <w:adjustRightInd w:val="0"/>
        <w:jc w:val="both"/>
        <w:rPr>
          <w:rFonts w:ascii="Helvetica" w:eastAsiaTheme="minorHAnsi" w:hAnsi="Helvetica" w:cs="Helvetica"/>
          <w:sz w:val="22"/>
          <w:szCs w:val="22"/>
          <w:lang w:eastAsia="en-US"/>
        </w:rPr>
      </w:pPr>
      <w:r>
        <w:rPr>
          <w:rFonts w:ascii="Arial" w:eastAsia="Times New Roman" w:hAnsi="Arial" w:cs="Arial"/>
          <w:sz w:val="22"/>
          <w:szCs w:val="22"/>
        </w:rPr>
        <w:t>2.2.10</w:t>
      </w:r>
      <w:r>
        <w:rPr>
          <w:rFonts w:ascii="Arial" w:eastAsia="Times New Roman" w:hAnsi="Arial" w:cs="Arial"/>
          <w:sz w:val="22"/>
          <w:szCs w:val="22"/>
        </w:rPr>
        <w:tab/>
      </w:r>
      <w:r>
        <w:rPr>
          <w:rFonts w:ascii="Helvetica" w:eastAsiaTheme="minorHAnsi" w:hAnsi="Helvetica" w:cs="Helvetica"/>
          <w:sz w:val="22"/>
          <w:szCs w:val="22"/>
          <w:lang w:eastAsia="en-US"/>
        </w:rPr>
        <w:t xml:space="preserve">Empresas que possuam participação direta ou indireta de sócios, diretores ou responsáveis técnicos que tenham vínculo empregatício com esta Prefeitura, com a União ou com Órgãos participantes diretamente do </w:t>
      </w:r>
      <w:r w:rsidR="00B654F4">
        <w:rPr>
          <w:rFonts w:ascii="Arial" w:hAnsi="Arial" w:cs="Arial"/>
          <w:b/>
          <w:sz w:val="22"/>
          <w:szCs w:val="22"/>
        </w:rPr>
        <w:t>Convênio</w:t>
      </w:r>
      <w:r w:rsidR="002378C8">
        <w:rPr>
          <w:rFonts w:ascii="Arial" w:hAnsi="Arial" w:cs="Arial"/>
          <w:b/>
          <w:sz w:val="22"/>
          <w:szCs w:val="22"/>
        </w:rPr>
        <w:t xml:space="preserve"> </w:t>
      </w:r>
      <w:r>
        <w:rPr>
          <w:rFonts w:ascii="Arial" w:hAnsi="Arial" w:cs="Arial"/>
          <w:b/>
          <w:sz w:val="22"/>
          <w:szCs w:val="22"/>
        </w:rPr>
        <w:t xml:space="preserve">nº </w:t>
      </w:r>
      <w:r w:rsidR="002378C8">
        <w:rPr>
          <w:rFonts w:ascii="Arial" w:hAnsi="Arial" w:cs="Arial"/>
          <w:b/>
          <w:sz w:val="22"/>
          <w:szCs w:val="22"/>
        </w:rPr>
        <w:t>1491000682/2018/SEGOV/PADEM.</w:t>
      </w:r>
    </w:p>
    <w:p w:rsidR="00764FD9" w:rsidRPr="00304508" w:rsidRDefault="00764FD9" w:rsidP="00764FD9">
      <w:pPr>
        <w:autoSpaceDE w:val="0"/>
        <w:autoSpaceDN w:val="0"/>
        <w:adjustRightInd w:val="0"/>
        <w:spacing w:before="240"/>
        <w:jc w:val="both"/>
        <w:rPr>
          <w:rFonts w:ascii="Helvetica" w:eastAsiaTheme="minorHAnsi" w:hAnsi="Helvetica" w:cs="Helvetica"/>
          <w:sz w:val="22"/>
          <w:szCs w:val="22"/>
          <w:lang w:eastAsia="en-US"/>
        </w:rPr>
      </w:pPr>
      <w:r>
        <w:rPr>
          <w:rFonts w:ascii="Helvetica" w:eastAsiaTheme="minorHAnsi" w:hAnsi="Helvetica" w:cs="Helvetica"/>
          <w:sz w:val="22"/>
          <w:szCs w:val="22"/>
          <w:lang w:eastAsia="en-US"/>
        </w:rPr>
        <w:t>2.2.11</w:t>
      </w:r>
      <w:r>
        <w:rPr>
          <w:rFonts w:ascii="Helvetica" w:eastAsiaTheme="minorHAnsi" w:hAnsi="Helvetica" w:cs="Helvetica"/>
          <w:sz w:val="22"/>
          <w:szCs w:val="22"/>
          <w:lang w:eastAsia="en-US"/>
        </w:rPr>
        <w:tab/>
        <w:t>Empresas que possuam restrições quanto à capacidade técnica ou operativa, personalidade e capacidade jurídica, idoneidade financeira e regularidade fiscal;</w:t>
      </w:r>
    </w:p>
    <w:p w:rsidR="00764FD9" w:rsidRDefault="00764FD9" w:rsidP="00764FD9">
      <w:pPr>
        <w:autoSpaceDE w:val="0"/>
        <w:autoSpaceDN w:val="0"/>
        <w:adjustRightInd w:val="0"/>
        <w:spacing w:before="240"/>
        <w:jc w:val="both"/>
        <w:rPr>
          <w:rFonts w:ascii="Arial" w:eastAsia="Times New Roman" w:hAnsi="Arial" w:cs="Arial"/>
          <w:sz w:val="22"/>
          <w:szCs w:val="22"/>
        </w:rPr>
      </w:pPr>
      <w:r>
        <w:rPr>
          <w:rFonts w:ascii="Arial" w:eastAsia="Times New Roman" w:hAnsi="Arial" w:cs="Arial"/>
          <w:sz w:val="22"/>
          <w:szCs w:val="22"/>
        </w:rPr>
        <w:t>2.2.12</w:t>
      </w:r>
      <w:r>
        <w:rPr>
          <w:rFonts w:ascii="Arial" w:eastAsia="Times New Roman" w:hAnsi="Arial" w:cs="Arial"/>
          <w:sz w:val="22"/>
          <w:szCs w:val="22"/>
        </w:rPr>
        <w:tab/>
      </w:r>
      <w:r>
        <w:rPr>
          <w:rFonts w:ascii="Helvetica" w:eastAsiaTheme="minorHAnsi" w:hAnsi="Helvetica" w:cs="Helvetica"/>
          <w:sz w:val="22"/>
          <w:szCs w:val="22"/>
          <w:lang w:eastAsia="en-US"/>
        </w:rPr>
        <w:t>Empresas que não tenham cumprido, integralmente, contratos firmados ou que, embora ainda vigente, se encontrem inadimplentes com qualquer das obrigações assumidas, quer com esta Prefeitura, quer com outros órgãos e entidades públicas;</w:t>
      </w:r>
    </w:p>
    <w:p w:rsidR="00764FD9" w:rsidRPr="007111A7" w:rsidRDefault="00764FD9" w:rsidP="00764FD9">
      <w:pPr>
        <w:overflowPunct w:val="0"/>
        <w:autoSpaceDE w:val="0"/>
        <w:autoSpaceDN w:val="0"/>
        <w:adjustRightInd w:val="0"/>
        <w:spacing w:before="240" w:after="120"/>
        <w:jc w:val="both"/>
        <w:rPr>
          <w:rFonts w:ascii="Arial" w:eastAsia="Times New Roman" w:hAnsi="Arial" w:cs="Arial"/>
          <w:sz w:val="22"/>
          <w:szCs w:val="22"/>
        </w:rPr>
      </w:pPr>
      <w:r w:rsidRPr="007111A7">
        <w:rPr>
          <w:rFonts w:ascii="Arial" w:eastAsia="Times New Roman" w:hAnsi="Arial" w:cs="Arial"/>
          <w:sz w:val="22"/>
          <w:szCs w:val="22"/>
        </w:rPr>
        <w:t>2.3</w:t>
      </w:r>
      <w:r w:rsidRPr="007111A7">
        <w:rPr>
          <w:rFonts w:ascii="Arial" w:eastAsia="Times New Roman" w:hAnsi="Arial" w:cs="Arial"/>
          <w:sz w:val="22"/>
          <w:szCs w:val="22"/>
        </w:rPr>
        <w:tab/>
        <w:t>O descumprimento de qualquer condição de participação acarretará a inabilitação do licitante.</w:t>
      </w:r>
    </w:p>
    <w:p w:rsidR="00764FD9" w:rsidRDefault="00764FD9" w:rsidP="00764FD9">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rPr>
      </w:pPr>
    </w:p>
    <w:p w:rsidR="00764FD9" w:rsidRPr="00187172" w:rsidRDefault="00764FD9" w:rsidP="00764FD9">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187172">
        <w:rPr>
          <w:rFonts w:ascii="Arial" w:hAnsi="Arial" w:cs="Arial"/>
          <w:b/>
          <w:sz w:val="22"/>
          <w:szCs w:val="22"/>
        </w:rPr>
        <w:lastRenderedPageBreak/>
        <w:t>2</w:t>
      </w:r>
      <w:r w:rsidRPr="00187172">
        <w:rPr>
          <w:rFonts w:ascii="Arial" w:hAnsi="Arial" w:cs="Arial"/>
          <w:b/>
          <w:sz w:val="22"/>
          <w:szCs w:val="22"/>
          <w:lang w:val="pt-PT"/>
        </w:rPr>
        <w:t>.2 – DAS CONDIÇÕES PARA PARTICIPAÇÃO DE MICRO EMPRESAS E EMPRESAS DE PEQUENO PORTE:</w:t>
      </w:r>
    </w:p>
    <w:p w:rsidR="00764FD9" w:rsidRPr="007111A7" w:rsidRDefault="00764FD9" w:rsidP="00764FD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C81415">
        <w:rPr>
          <w:rFonts w:ascii="Arial" w:hAnsi="Arial" w:cs="Arial"/>
          <w:sz w:val="22"/>
          <w:szCs w:val="22"/>
          <w:lang w:val="pt-PT"/>
        </w:rPr>
        <w:t>2</w:t>
      </w:r>
      <w:r w:rsidRPr="00C81415">
        <w:rPr>
          <w:rFonts w:ascii="Arial" w:hAnsi="Arial" w:cs="Arial"/>
          <w:sz w:val="22"/>
          <w:szCs w:val="22"/>
        </w:rPr>
        <w:t xml:space="preserve">.2.1 - As microempresas e empresas de pequeno porte que quiserem postergar a comprovação da regularidade fiscal e ter preferência no critério de desempate quando do julgamento das propostas, nos termos da Lei Complementar nº 123, de 14 de dezembro de 2006, deverão apresentar no ato do cadastramento a </w:t>
      </w:r>
      <w:r w:rsidRPr="00C81415">
        <w:rPr>
          <w:rFonts w:ascii="Arial" w:hAnsi="Arial" w:cs="Arial"/>
          <w:b/>
          <w:sz w:val="22"/>
          <w:szCs w:val="22"/>
        </w:rPr>
        <w:t>CERTIDÃO SIMPLIFICADA DA JUNTA COMERCIAL DO ESTADO DE MINAS GERAIS (ou do Estado sede da licitante)</w:t>
      </w:r>
      <w:r w:rsidRPr="00C81415">
        <w:rPr>
          <w:rFonts w:ascii="Arial" w:hAnsi="Arial" w:cs="Arial"/>
          <w:sz w:val="22"/>
          <w:szCs w:val="22"/>
        </w:rPr>
        <w:t xml:space="preserve">, emitida em até 60 (sessenta) dias da data da entrega dos envelopes, para comprovação do seu enquadramento como microempresa ou empresa de pequeno porte, podendo esta ser substituída pelo </w:t>
      </w:r>
      <w:r w:rsidRPr="00C81415">
        <w:rPr>
          <w:rFonts w:ascii="Arial" w:hAnsi="Arial" w:cs="Arial"/>
          <w:b/>
          <w:sz w:val="22"/>
          <w:szCs w:val="22"/>
        </w:rPr>
        <w:t xml:space="preserve">MODELO DO ANEXO VI </w:t>
      </w:r>
      <w:r w:rsidRPr="00C81415">
        <w:rPr>
          <w:rFonts w:ascii="Arial" w:hAnsi="Arial" w:cs="Arial"/>
          <w:sz w:val="22"/>
          <w:szCs w:val="22"/>
        </w:rPr>
        <w:t xml:space="preserve">deste edital, desde que o mesmo seja autenticado e reconhecido pela Junta Comercial do Estado da sede da empresa, ou ainda no caso de empresas do Estado de Minas Gerais poderão apresentar o </w:t>
      </w:r>
      <w:r w:rsidRPr="00C81415">
        <w:rPr>
          <w:rFonts w:ascii="Arial" w:hAnsi="Arial" w:cs="Arial"/>
          <w:b/>
          <w:sz w:val="22"/>
          <w:szCs w:val="22"/>
        </w:rPr>
        <w:t>Ato 315</w:t>
      </w:r>
      <w:r w:rsidRPr="00C81415">
        <w:rPr>
          <w:rFonts w:ascii="Arial" w:hAnsi="Arial" w:cs="Arial"/>
          <w:sz w:val="22"/>
          <w:szCs w:val="22"/>
        </w:rPr>
        <w:t xml:space="preserve"> da Junta Comercial de Minas Gerais conforme o caso</w:t>
      </w:r>
      <w:r w:rsidRPr="007111A7">
        <w:rPr>
          <w:rFonts w:ascii="Arial" w:hAnsi="Arial" w:cs="Arial"/>
          <w:sz w:val="22"/>
          <w:szCs w:val="22"/>
        </w:rPr>
        <w:t>.</w:t>
      </w:r>
      <w:r>
        <w:rPr>
          <w:rFonts w:ascii="Arial" w:hAnsi="Arial" w:cs="Arial"/>
          <w:sz w:val="22"/>
          <w:szCs w:val="22"/>
        </w:rPr>
        <w:t xml:space="preserve"> </w:t>
      </w:r>
      <w:r w:rsidRPr="003E4BEF">
        <w:rPr>
          <w:rFonts w:ascii="Arial" w:hAnsi="Arial" w:cs="Arial"/>
          <w:i/>
          <w:sz w:val="22"/>
          <w:szCs w:val="22"/>
        </w:rPr>
        <w:t>(</w:t>
      </w:r>
      <w:r w:rsidRPr="003E4BEF">
        <w:rPr>
          <w:rFonts w:ascii="Arial" w:hAnsi="Arial" w:cs="Arial"/>
          <w:i/>
          <w:sz w:val="18"/>
          <w:szCs w:val="18"/>
        </w:rPr>
        <w:t xml:space="preserve">INSTRUÇÃO NORMATIVA DIRETOR DO DEPARTAMENTO NACIONAL DO REGISTRO DO COMÉRCIO - DNRC Nº 103 DE 30.04.2007 </w:t>
      </w:r>
      <w:proofErr w:type="gramStart"/>
      <w:r w:rsidRPr="003E4BEF">
        <w:rPr>
          <w:rFonts w:ascii="Arial" w:hAnsi="Arial" w:cs="Arial"/>
          <w:i/>
          <w:sz w:val="18"/>
          <w:szCs w:val="18"/>
        </w:rPr>
        <w:t>-D</w:t>
      </w:r>
      <w:proofErr w:type="gramEnd"/>
      <w:r w:rsidRPr="003E4BEF">
        <w:rPr>
          <w:rFonts w:ascii="Arial" w:hAnsi="Arial" w:cs="Arial"/>
          <w:i/>
          <w:sz w:val="18"/>
          <w:szCs w:val="18"/>
        </w:rPr>
        <w:t>.O.U.: 22.05.2007)</w:t>
      </w:r>
      <w:r>
        <w:rPr>
          <w:rFonts w:ascii="Arial" w:hAnsi="Arial" w:cs="Arial"/>
          <w:i/>
          <w:sz w:val="18"/>
          <w:szCs w:val="18"/>
        </w:rPr>
        <w:t>.</w:t>
      </w:r>
    </w:p>
    <w:p w:rsidR="00764FD9" w:rsidRPr="00187172" w:rsidRDefault="00764FD9" w:rsidP="00764FD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rPr>
        <w:t>2</w:t>
      </w:r>
      <w:r w:rsidRPr="00187172">
        <w:rPr>
          <w:rFonts w:ascii="Arial" w:hAnsi="Arial" w:cs="Arial"/>
          <w:sz w:val="22"/>
          <w:szCs w:val="22"/>
          <w:lang w:val="pt-PT"/>
        </w:rPr>
        <w:t xml:space="preserve">.2.2 – Comprovada a condição de microempresa ou empresa de pequeno porte, havendo alguma restrição na comprovação da regularidade fiscal, será assegurado o prazo de </w:t>
      </w:r>
      <w:r>
        <w:rPr>
          <w:rFonts w:ascii="Arial" w:hAnsi="Arial" w:cs="Arial"/>
          <w:sz w:val="22"/>
          <w:szCs w:val="22"/>
          <w:lang w:val="pt-PT"/>
        </w:rPr>
        <w:t xml:space="preserve">05 </w:t>
      </w:r>
      <w:r w:rsidRPr="00187172">
        <w:rPr>
          <w:rFonts w:ascii="Arial" w:hAnsi="Arial" w:cs="Arial"/>
          <w:sz w:val="22"/>
          <w:szCs w:val="22"/>
          <w:lang w:val="pt-PT"/>
        </w:rPr>
        <w:t>(</w:t>
      </w:r>
      <w:r>
        <w:rPr>
          <w:rFonts w:ascii="Arial" w:hAnsi="Arial" w:cs="Arial"/>
          <w:sz w:val="22"/>
          <w:szCs w:val="22"/>
          <w:lang w:val="pt-PT"/>
        </w:rPr>
        <w:t>cinco</w:t>
      </w:r>
      <w:r w:rsidRPr="00187172">
        <w:rPr>
          <w:rFonts w:ascii="Arial" w:hAnsi="Arial" w:cs="Arial"/>
          <w:sz w:val="22"/>
          <w:szCs w:val="22"/>
          <w:lang w:val="pt-PT"/>
        </w:rPr>
        <w:t xml:space="preserve">) dias úteis, cujo termo inicial corresponderá ao credenciamento, prorrogáveis por igual período, a critério da Administração Pública, para a regularização da documentação, pagamento ou parcelamento do débito, e emissão </w:t>
      </w:r>
      <w:r>
        <w:rPr>
          <w:rFonts w:ascii="Arial" w:hAnsi="Arial" w:cs="Arial"/>
          <w:sz w:val="22"/>
          <w:szCs w:val="22"/>
          <w:lang w:val="pt-PT"/>
        </w:rPr>
        <w:t>de eventual certidão negativa ou positiva</w:t>
      </w:r>
      <w:r w:rsidRPr="00187172">
        <w:rPr>
          <w:rFonts w:ascii="Arial" w:hAnsi="Arial" w:cs="Arial"/>
          <w:sz w:val="22"/>
          <w:szCs w:val="22"/>
          <w:lang w:val="pt-PT"/>
        </w:rPr>
        <w:t xml:space="preserve"> c</w:t>
      </w:r>
      <w:r>
        <w:rPr>
          <w:rFonts w:ascii="Arial" w:hAnsi="Arial" w:cs="Arial"/>
          <w:sz w:val="22"/>
          <w:szCs w:val="22"/>
          <w:lang w:val="pt-PT"/>
        </w:rPr>
        <w:t>om efeito de certidão negativa</w:t>
      </w:r>
      <w:r w:rsidRPr="00187172">
        <w:rPr>
          <w:rFonts w:ascii="Arial" w:hAnsi="Arial" w:cs="Arial"/>
          <w:sz w:val="22"/>
          <w:szCs w:val="22"/>
          <w:lang w:val="pt-PT"/>
        </w:rPr>
        <w:t xml:space="preserve">. (§ </w:t>
      </w:r>
      <w:proofErr w:type="gramStart"/>
      <w:r w:rsidRPr="00187172">
        <w:rPr>
          <w:rFonts w:ascii="Arial" w:hAnsi="Arial" w:cs="Arial"/>
          <w:sz w:val="22"/>
          <w:szCs w:val="22"/>
          <w:lang w:val="pt-PT"/>
        </w:rPr>
        <w:t>1º, Art.</w:t>
      </w:r>
      <w:proofErr w:type="gramEnd"/>
      <w:r w:rsidRPr="00187172">
        <w:rPr>
          <w:rFonts w:ascii="Arial" w:hAnsi="Arial" w:cs="Arial"/>
          <w:sz w:val="22"/>
          <w:szCs w:val="22"/>
          <w:lang w:val="pt-PT"/>
        </w:rPr>
        <w:t xml:space="preserve"> 43, Lei Complementar 123/2006).</w:t>
      </w:r>
    </w:p>
    <w:p w:rsidR="00764FD9" w:rsidRPr="00187172" w:rsidRDefault="00764FD9" w:rsidP="00764FD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 xml:space="preserve">2.2.3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187172">
        <w:rPr>
          <w:rFonts w:ascii="Arial" w:hAnsi="Arial" w:cs="Arial"/>
          <w:sz w:val="22"/>
          <w:szCs w:val="22"/>
          <w:lang w:val="pt-PT"/>
        </w:rPr>
        <w:t>2°, Art</w:t>
      </w:r>
      <w:proofErr w:type="gramEnd"/>
      <w:r w:rsidRPr="00187172">
        <w:rPr>
          <w:rFonts w:ascii="Arial" w:hAnsi="Arial" w:cs="Arial"/>
          <w:sz w:val="22"/>
          <w:szCs w:val="22"/>
          <w:lang w:val="pt-PT"/>
        </w:rPr>
        <w:t xml:space="preserve"> 43, Lei Complementar 123/2006).</w:t>
      </w:r>
    </w:p>
    <w:p w:rsidR="00764FD9" w:rsidRPr="00187172" w:rsidRDefault="00764FD9" w:rsidP="00764FD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2.2.4 – Sendo aceitáveis</w:t>
      </w:r>
      <w:r w:rsidRPr="00187172">
        <w:rPr>
          <w:rFonts w:ascii="Arial" w:hAnsi="Arial" w:cs="Arial"/>
          <w:sz w:val="22"/>
          <w:szCs w:val="22"/>
          <w:lang w:val="pt-PT"/>
        </w:rPr>
        <w:t xml:space="preserve"> as propostas das empresas class</w:t>
      </w:r>
      <w:r>
        <w:rPr>
          <w:rFonts w:ascii="Arial" w:hAnsi="Arial" w:cs="Arial"/>
          <w:sz w:val="22"/>
          <w:szCs w:val="22"/>
          <w:lang w:val="pt-PT"/>
        </w:rPr>
        <w:t>i</w:t>
      </w:r>
      <w:r w:rsidRPr="00187172">
        <w:rPr>
          <w:rFonts w:ascii="Arial" w:hAnsi="Arial" w:cs="Arial"/>
          <w:sz w:val="22"/>
          <w:szCs w:val="22"/>
          <w:lang w:val="pt-PT"/>
        </w:rPr>
        <w:t>ficadas nos termos da Lei Complementar 123/2006, a Comissão de Licitações, em cumprimento aos artigos 44 e 45, da Lei Complementar 123/2006 e ao Decreto no 36/2010 do Poder Executivo Municipal, observará as seguintes condições:</w:t>
      </w:r>
    </w:p>
    <w:p w:rsidR="00764FD9" w:rsidRPr="00187172" w:rsidRDefault="00764FD9" w:rsidP="00764FD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 xml:space="preserve">2.2.4.1 – Nesta licitação, será </w:t>
      </w:r>
      <w:proofErr w:type="gramStart"/>
      <w:r w:rsidRPr="00187172">
        <w:rPr>
          <w:rFonts w:ascii="Arial" w:hAnsi="Arial" w:cs="Arial"/>
          <w:sz w:val="22"/>
          <w:szCs w:val="22"/>
          <w:lang w:val="pt-PT"/>
        </w:rPr>
        <w:t>assegura</w:t>
      </w:r>
      <w:r>
        <w:rPr>
          <w:rFonts w:ascii="Arial" w:hAnsi="Arial" w:cs="Arial"/>
          <w:sz w:val="22"/>
          <w:szCs w:val="22"/>
          <w:lang w:val="pt-PT"/>
        </w:rPr>
        <w:t>do</w:t>
      </w:r>
      <w:proofErr w:type="gramEnd"/>
      <w:r w:rsidRPr="00187172">
        <w:rPr>
          <w:rFonts w:ascii="Arial" w:hAnsi="Arial" w:cs="Arial"/>
          <w:sz w:val="22"/>
          <w:szCs w:val="22"/>
          <w:lang w:val="pt-PT"/>
        </w:rPr>
        <w:t xml:space="preserve"> como critério de desempate, preferência de contratação para as microempresas ou empresas de pequeno porte;</w:t>
      </w:r>
    </w:p>
    <w:p w:rsidR="00764FD9" w:rsidRPr="00187172" w:rsidRDefault="00764FD9" w:rsidP="00764FD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2.2.4.2 – Entende-se por empate, aquelas situações em que as propostas apresentadas pelas microempresas ou empresas de pequeno porte, sejam iguais ou até 10% (dez por cento) superiores à proposta melhor classificada (Art. 44 § 1º LC 123/06);</w:t>
      </w:r>
    </w:p>
    <w:p w:rsidR="00764FD9" w:rsidRPr="00187172" w:rsidRDefault="00764FD9" w:rsidP="00764FD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2.2.4.3 – Ocorrendo o empate, a microempresa ou empresa de pequeno porte melhor classificada, poderá apresentar proposta de preço inferior àquela considerada primeira classificada na fase de abertura das propostas, situação em que será adjudicado em seu favor o objeto licitado;</w:t>
      </w:r>
    </w:p>
    <w:p w:rsidR="00764FD9" w:rsidRPr="00187172" w:rsidRDefault="00764FD9" w:rsidP="00764FD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 xml:space="preserve">2.2.4.4 – No caso de equivalência dos valores apresentados pelas microempresas ou empresas de pequeno porte que se encontrem no intervalo estabelecidos no item </w:t>
      </w:r>
      <w:r>
        <w:rPr>
          <w:rFonts w:ascii="Arial" w:hAnsi="Arial" w:cs="Arial"/>
          <w:sz w:val="22"/>
          <w:szCs w:val="22"/>
          <w:lang w:val="pt-PT"/>
        </w:rPr>
        <w:t>2.2.4.2</w:t>
      </w:r>
      <w:r w:rsidRPr="00187172">
        <w:rPr>
          <w:rFonts w:ascii="Arial" w:hAnsi="Arial" w:cs="Arial"/>
          <w:sz w:val="22"/>
          <w:szCs w:val="22"/>
          <w:lang w:val="pt-PT"/>
        </w:rPr>
        <w:t xml:space="preserve"> deste </w:t>
      </w:r>
      <w:proofErr w:type="gramStart"/>
      <w:r w:rsidRPr="00187172">
        <w:rPr>
          <w:rFonts w:ascii="Arial" w:hAnsi="Arial" w:cs="Arial"/>
          <w:sz w:val="22"/>
          <w:szCs w:val="22"/>
          <w:lang w:val="pt-PT"/>
        </w:rPr>
        <w:t>parágrafo,</w:t>
      </w:r>
      <w:proofErr w:type="gramEnd"/>
      <w:r w:rsidRPr="00187172">
        <w:rPr>
          <w:rFonts w:ascii="Arial" w:hAnsi="Arial" w:cs="Arial"/>
          <w:sz w:val="22"/>
          <w:szCs w:val="22"/>
          <w:lang w:val="pt-PT"/>
        </w:rPr>
        <w:t>será realizado sorteio entre elas para que se identifique aquela que primeiro poderá apresentar melhor oferta;</w:t>
      </w:r>
    </w:p>
    <w:p w:rsidR="00764FD9" w:rsidRPr="00187172" w:rsidRDefault="00764FD9" w:rsidP="00764FD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2.2.11 - Não ocorrendo à contratação da microempresa ou empresa de pequ</w:t>
      </w:r>
      <w:r>
        <w:rPr>
          <w:rFonts w:ascii="Arial" w:hAnsi="Arial" w:cs="Arial"/>
          <w:sz w:val="22"/>
          <w:szCs w:val="22"/>
          <w:lang w:val="pt-PT"/>
        </w:rPr>
        <w:t>eno porte nos termos da Lei Complementar 123/2006</w:t>
      </w:r>
      <w:r w:rsidRPr="00187172">
        <w:rPr>
          <w:rFonts w:ascii="Arial" w:hAnsi="Arial" w:cs="Arial"/>
          <w:sz w:val="22"/>
          <w:szCs w:val="22"/>
          <w:lang w:val="pt-PT"/>
        </w:rPr>
        <w:t>, serão convocadas as remanescentes que porventura se enquadrem na ordem classificatória, para o exercício do mesmo direito;</w:t>
      </w:r>
    </w:p>
    <w:p w:rsidR="00764FD9" w:rsidRPr="00187172" w:rsidRDefault="00764FD9" w:rsidP="00764FD9">
      <w:pPr>
        <w:pStyle w:val="Ttulo1"/>
        <w:keepLines/>
        <w:shd w:val="clear" w:color="auto" w:fill="D9D9D9"/>
        <w:spacing w:after="120"/>
        <w:jc w:val="both"/>
        <w:rPr>
          <w:caps/>
          <w:sz w:val="22"/>
          <w:szCs w:val="28"/>
          <w:lang w:eastAsia="en-US"/>
        </w:rPr>
      </w:pPr>
      <w:bookmarkStart w:id="2" w:name="_Toc19805308"/>
      <w:r w:rsidRPr="00187172">
        <w:rPr>
          <w:rFonts w:cs="Arial"/>
          <w:szCs w:val="24"/>
        </w:rPr>
        <w:lastRenderedPageBreak/>
        <w:t xml:space="preserve">3 – </w:t>
      </w:r>
      <w:r w:rsidRPr="00187172">
        <w:rPr>
          <w:caps/>
          <w:sz w:val="22"/>
          <w:szCs w:val="28"/>
          <w:lang w:eastAsia="en-US"/>
        </w:rPr>
        <w:t>DO CADASTRAMENTO E CREDENCIAMENTO</w:t>
      </w:r>
      <w:bookmarkEnd w:id="2"/>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3.1</w:t>
      </w:r>
      <w:r w:rsidRPr="00187172">
        <w:rPr>
          <w:rFonts w:ascii="Arial" w:eastAsia="Times New Roman" w:hAnsi="Arial" w:cs="Arial"/>
          <w:sz w:val="22"/>
          <w:szCs w:val="22"/>
        </w:rPr>
        <w:tab/>
        <w:t xml:space="preserve">O licitante, ou o seu representante, deverá solicitar cadastramento para participação no certame, no Setor de Compras e Licitações da Administração, situado na Av. Silvério Augusto de Melo, nº 158, Bairro Fábrica, Desterro do Melo, no horário de </w:t>
      </w:r>
      <w:proofErr w:type="gramStart"/>
      <w:r w:rsidRPr="00187172">
        <w:rPr>
          <w:rFonts w:ascii="Arial" w:eastAsia="Times New Roman" w:hAnsi="Arial" w:cs="Arial"/>
          <w:sz w:val="22"/>
          <w:szCs w:val="22"/>
        </w:rPr>
        <w:t>11:30</w:t>
      </w:r>
      <w:proofErr w:type="gramEnd"/>
      <w:r>
        <w:rPr>
          <w:rFonts w:ascii="Arial" w:eastAsia="Times New Roman" w:hAnsi="Arial" w:cs="Arial"/>
          <w:sz w:val="22"/>
          <w:szCs w:val="22"/>
        </w:rPr>
        <w:t>hs</w:t>
      </w:r>
      <w:r w:rsidRPr="00187172">
        <w:rPr>
          <w:rFonts w:ascii="Arial" w:eastAsia="Times New Roman" w:hAnsi="Arial" w:cs="Arial"/>
          <w:sz w:val="22"/>
          <w:szCs w:val="22"/>
        </w:rPr>
        <w:t xml:space="preserve"> às 17:30</w:t>
      </w:r>
      <w:r>
        <w:rPr>
          <w:rFonts w:ascii="Arial" w:eastAsia="Times New Roman" w:hAnsi="Arial" w:cs="Arial"/>
          <w:sz w:val="22"/>
          <w:szCs w:val="22"/>
        </w:rPr>
        <w:t>hs</w:t>
      </w:r>
      <w:r w:rsidRPr="00187172">
        <w:rPr>
          <w:rFonts w:ascii="Arial" w:eastAsia="Times New Roman" w:hAnsi="Arial" w:cs="Arial"/>
          <w:sz w:val="22"/>
          <w:szCs w:val="22"/>
        </w:rPr>
        <w:t xml:space="preserve"> de segunda a sexta-feira, até três dias</w:t>
      </w:r>
      <w:r w:rsidR="00FB3041">
        <w:rPr>
          <w:rFonts w:ascii="Arial" w:eastAsia="Times New Roman" w:hAnsi="Arial" w:cs="Arial"/>
          <w:sz w:val="22"/>
          <w:szCs w:val="22"/>
        </w:rPr>
        <w:t xml:space="preserve"> úteis</w:t>
      </w:r>
      <w:r w:rsidRPr="00187172">
        <w:rPr>
          <w:rFonts w:ascii="Arial" w:eastAsia="Times New Roman" w:hAnsi="Arial" w:cs="Arial"/>
          <w:sz w:val="22"/>
          <w:szCs w:val="22"/>
        </w:rPr>
        <w:t xml:space="preserve"> antes da sessão pública para abertura das propostas, apresentando à Comissão de Licitações toda documentação de habilitação exigida no </w:t>
      </w:r>
      <w:r w:rsidRPr="00AD2CB8">
        <w:rPr>
          <w:rFonts w:ascii="Arial" w:eastAsia="Times New Roman" w:hAnsi="Arial" w:cs="Arial"/>
          <w:b/>
          <w:sz w:val="22"/>
          <w:szCs w:val="22"/>
          <w:u w:val="single"/>
        </w:rPr>
        <w:t>item 05</w:t>
      </w:r>
      <w:r w:rsidRPr="00187172">
        <w:rPr>
          <w:rFonts w:ascii="Arial" w:eastAsia="Times New Roman" w:hAnsi="Arial" w:cs="Arial"/>
          <w:sz w:val="22"/>
          <w:szCs w:val="22"/>
        </w:rPr>
        <w:t xml:space="preserve"> deste edital.</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 xml:space="preserve">3.2 – No dia da sessão pública para abertura das propostas as empresas previamente cadastradas deverão se apresentar à Comissão Permanente de Licitação para efetuar o credenciamento de seu representante, munido da sua carteira de identidade, ou de outro documento equivalente, e do documento que lhe dê poderes para manifestar-se durante os procedimentos relativos a este certame </w:t>
      </w:r>
      <w:r w:rsidR="00CD20E8">
        <w:rPr>
          <w:rFonts w:ascii="Arial" w:eastAsia="Times New Roman" w:hAnsi="Arial" w:cs="Arial"/>
          <w:b/>
          <w:sz w:val="22"/>
          <w:szCs w:val="22"/>
        </w:rPr>
        <w:t>– MODELO ANEXO IV DO EDITAL.</w:t>
      </w:r>
    </w:p>
    <w:p w:rsidR="00764FD9" w:rsidRPr="00187172" w:rsidRDefault="00764FD9" w:rsidP="00764FD9">
      <w:pPr>
        <w:spacing w:after="120"/>
        <w:jc w:val="both"/>
        <w:rPr>
          <w:rFonts w:ascii="Arial" w:eastAsia="Times New Roman" w:hAnsi="Arial" w:cs="Arial"/>
          <w:sz w:val="22"/>
          <w:szCs w:val="22"/>
        </w:rPr>
      </w:pPr>
      <w:r w:rsidRPr="00187172">
        <w:rPr>
          <w:rFonts w:ascii="Arial" w:eastAsia="Times New Roman" w:hAnsi="Arial" w:cs="Arial"/>
          <w:sz w:val="22"/>
          <w:szCs w:val="22"/>
        </w:rPr>
        <w:t>3.3</w:t>
      </w:r>
      <w:r w:rsidRPr="00187172">
        <w:rPr>
          <w:rFonts w:ascii="Arial" w:eastAsia="Times New Roman" w:hAnsi="Arial" w:cs="Arial"/>
          <w:sz w:val="22"/>
          <w:szCs w:val="22"/>
        </w:rPr>
        <w:tab/>
        <w:t>A não apresentação ou incorreção de quaisquer dos documentos de credenciamento não impedirá a participação do licitante no presente certame, porém impedirá o interessado de manifestar-se, de qualquer forma, durante a sessão, em nome do licitante.</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3.4</w:t>
      </w:r>
      <w:r w:rsidRPr="00187172">
        <w:rPr>
          <w:rFonts w:ascii="Arial" w:eastAsia="Times New Roman" w:hAnsi="Arial" w:cs="Arial"/>
          <w:sz w:val="22"/>
          <w:szCs w:val="22"/>
        </w:rPr>
        <w:tab/>
        <w:t>Considera-se como representante do licitante qualquer pessoa habilitada, nos termos do estatuto ou contrato social, do instrumento público de procuração, ou particular com firma reconhecida, ou documento equivalente.</w:t>
      </w:r>
    </w:p>
    <w:p w:rsidR="00764FD9" w:rsidRPr="00187172" w:rsidRDefault="00764FD9" w:rsidP="00764FD9">
      <w:pPr>
        <w:spacing w:after="120"/>
        <w:jc w:val="both"/>
        <w:rPr>
          <w:rFonts w:ascii="Arial" w:eastAsia="Times New Roman" w:hAnsi="Arial" w:cs="Arial"/>
          <w:sz w:val="22"/>
          <w:szCs w:val="22"/>
        </w:rPr>
      </w:pPr>
      <w:r w:rsidRPr="00187172">
        <w:rPr>
          <w:rFonts w:ascii="Arial" w:eastAsia="Times New Roman" w:hAnsi="Arial" w:cs="Arial"/>
          <w:sz w:val="22"/>
          <w:szCs w:val="22"/>
        </w:rPr>
        <w:t>3.5</w:t>
      </w:r>
      <w:r w:rsidRPr="00187172">
        <w:rPr>
          <w:rFonts w:ascii="Arial" w:eastAsia="Times New Roman" w:hAnsi="Arial" w:cs="Arial"/>
          <w:sz w:val="22"/>
          <w:szCs w:val="22"/>
        </w:rPr>
        <w:tab/>
        <w:t>O estatuto, o contrato social ou o registro como empresário individual deve ostentar a competência do representante do licitante para representá-lo perante terceiros.</w:t>
      </w:r>
    </w:p>
    <w:p w:rsidR="00764FD9" w:rsidRPr="00187172" w:rsidRDefault="00764FD9" w:rsidP="00764FD9">
      <w:pPr>
        <w:spacing w:after="120"/>
        <w:jc w:val="both"/>
        <w:rPr>
          <w:rFonts w:ascii="Arial" w:eastAsia="Times New Roman" w:hAnsi="Arial" w:cs="Arial"/>
          <w:sz w:val="22"/>
          <w:szCs w:val="22"/>
        </w:rPr>
      </w:pPr>
      <w:r w:rsidRPr="00187172">
        <w:rPr>
          <w:rFonts w:ascii="Arial" w:eastAsia="Times New Roman" w:hAnsi="Arial" w:cs="Arial"/>
          <w:sz w:val="22"/>
          <w:szCs w:val="22"/>
        </w:rPr>
        <w:t>3.6</w:t>
      </w:r>
      <w:r w:rsidRPr="00187172">
        <w:rPr>
          <w:rFonts w:ascii="Arial" w:eastAsia="Times New Roman" w:hAnsi="Arial" w:cs="Arial"/>
          <w:sz w:val="22"/>
          <w:szCs w:val="22"/>
        </w:rPr>
        <w:tab/>
        <w:t xml:space="preserve">O instrumento de procuração pública, ou particular com firma reconhecida, deve ostentar os necessários poderes para formulação de propostas e para a prática de todos os demais atos inerentes ao certame, devendo vir acompanhado dos documentos de constituição da empresa ou do registro como empresário individual. </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3.7</w:t>
      </w:r>
      <w:r w:rsidRPr="00187172">
        <w:rPr>
          <w:rFonts w:ascii="Arial" w:eastAsia="Times New Roman" w:hAnsi="Arial" w:cs="Arial"/>
          <w:sz w:val="22"/>
          <w:szCs w:val="22"/>
        </w:rPr>
        <w:tab/>
        <w:t>Cada credenciado poderá representar apenas um licitante.</w:t>
      </w:r>
    </w:p>
    <w:p w:rsidR="00764FD9" w:rsidRPr="00187172" w:rsidRDefault="00764FD9" w:rsidP="00764FD9">
      <w:pPr>
        <w:widowControl w:val="0"/>
        <w:tabs>
          <w:tab w:val="left" w:pos="351"/>
        </w:tabs>
        <w:autoSpaceDE w:val="0"/>
        <w:autoSpaceDN w:val="0"/>
        <w:adjustRightInd w:val="0"/>
        <w:ind w:right="-196"/>
        <w:outlineLvl w:val="0"/>
        <w:rPr>
          <w:rFonts w:ascii="Arial" w:hAnsi="Arial" w:cs="Arial"/>
          <w:b/>
          <w:sz w:val="22"/>
          <w:szCs w:val="22"/>
          <w:lang w:val="pt-PT"/>
        </w:rPr>
      </w:pPr>
    </w:p>
    <w:p w:rsidR="00764FD9" w:rsidRPr="00187172" w:rsidRDefault="00764FD9" w:rsidP="00764FD9">
      <w:pPr>
        <w:pStyle w:val="Ttulo1"/>
        <w:keepLines/>
        <w:shd w:val="clear" w:color="auto" w:fill="D9D9D9"/>
        <w:spacing w:after="120"/>
        <w:jc w:val="both"/>
        <w:rPr>
          <w:caps/>
          <w:sz w:val="22"/>
          <w:szCs w:val="28"/>
          <w:lang w:eastAsia="en-US"/>
        </w:rPr>
      </w:pPr>
      <w:bookmarkStart w:id="3" w:name="_Toc19805309"/>
      <w:r w:rsidRPr="00187172">
        <w:rPr>
          <w:rFonts w:cs="Arial"/>
          <w:szCs w:val="24"/>
        </w:rPr>
        <w:t xml:space="preserve">4 - </w:t>
      </w:r>
      <w:r w:rsidRPr="00187172">
        <w:rPr>
          <w:caps/>
          <w:sz w:val="22"/>
          <w:szCs w:val="28"/>
          <w:lang w:eastAsia="en-US"/>
        </w:rPr>
        <w:t>DA ENTREGA DOS ENVELOPES</w:t>
      </w:r>
      <w:bookmarkEnd w:id="3"/>
    </w:p>
    <w:p w:rsidR="00764FD9" w:rsidRPr="00187172" w:rsidRDefault="00764FD9" w:rsidP="00764FD9">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 xml:space="preserve">4.1 - Dos envelopes </w:t>
      </w:r>
      <w:r w:rsidRPr="00187172">
        <w:rPr>
          <w:rFonts w:ascii="Arial" w:hAnsi="Arial" w:cs="Arial"/>
          <w:b/>
          <w:sz w:val="22"/>
          <w:szCs w:val="22"/>
          <w:lang w:val="pt-PT"/>
        </w:rPr>
        <w:t>“DOCUMENTAÇÃO DE HABILITAÇÃO</w:t>
      </w:r>
      <w:r w:rsidRPr="00187172">
        <w:rPr>
          <w:rFonts w:ascii="Arial" w:hAnsi="Arial" w:cs="Arial"/>
          <w:sz w:val="22"/>
          <w:szCs w:val="22"/>
          <w:lang w:val="pt-PT"/>
        </w:rPr>
        <w:t>” e</w:t>
      </w:r>
      <w:r w:rsidRPr="00187172">
        <w:rPr>
          <w:rFonts w:ascii="Arial" w:hAnsi="Arial" w:cs="Arial"/>
          <w:b/>
          <w:sz w:val="22"/>
          <w:szCs w:val="22"/>
          <w:lang w:val="pt-PT"/>
        </w:rPr>
        <w:t xml:space="preserve"> “PROPOSTA COMERCIAL”</w:t>
      </w:r>
      <w:r w:rsidRPr="00187172">
        <w:rPr>
          <w:rFonts w:ascii="Arial" w:hAnsi="Arial" w:cs="Arial"/>
          <w:sz w:val="22"/>
          <w:szCs w:val="22"/>
          <w:lang w:val="pt-PT"/>
        </w:rPr>
        <w:t>:</w:t>
      </w:r>
    </w:p>
    <w:p w:rsidR="00764FD9" w:rsidRPr="00187172" w:rsidRDefault="00764FD9" w:rsidP="00764FD9">
      <w:pPr>
        <w:widowControl w:val="0"/>
        <w:tabs>
          <w:tab w:val="left" w:pos="0"/>
          <w:tab w:val="left" w:pos="351"/>
        </w:tabs>
        <w:autoSpaceDE w:val="0"/>
        <w:autoSpaceDN w:val="0"/>
        <w:adjustRightInd w:val="0"/>
        <w:ind w:right="-196"/>
        <w:jc w:val="both"/>
        <w:rPr>
          <w:rFonts w:ascii="Arial" w:hAnsi="Arial" w:cs="Arial"/>
          <w:sz w:val="22"/>
          <w:szCs w:val="22"/>
          <w:lang w:val="pt-PT"/>
        </w:rPr>
      </w:pPr>
      <w:r w:rsidRPr="00187172">
        <w:rPr>
          <w:rFonts w:ascii="Arial" w:hAnsi="Arial" w:cs="Arial"/>
          <w:bCs/>
          <w:sz w:val="22"/>
          <w:szCs w:val="22"/>
          <w:lang w:val="pt-PT"/>
        </w:rPr>
        <w:t xml:space="preserve">4.1.1- </w:t>
      </w:r>
      <w:r w:rsidRPr="00187172">
        <w:rPr>
          <w:rFonts w:ascii="Arial" w:hAnsi="Arial" w:cs="Arial"/>
          <w:sz w:val="22"/>
          <w:szCs w:val="22"/>
          <w:lang w:val="pt-PT"/>
        </w:rPr>
        <w:t xml:space="preserve">Os envelopes </w:t>
      </w:r>
      <w:r w:rsidRPr="00187172">
        <w:rPr>
          <w:rFonts w:ascii="Arial" w:hAnsi="Arial" w:cs="Arial"/>
          <w:b/>
          <w:sz w:val="22"/>
          <w:szCs w:val="22"/>
          <w:lang w:val="pt-PT"/>
        </w:rPr>
        <w:t>“Documentação de Habilitação” e “Proposta Comercial”</w:t>
      </w:r>
      <w:r w:rsidRPr="00187172">
        <w:rPr>
          <w:rFonts w:ascii="Arial" w:hAnsi="Arial" w:cs="Arial"/>
          <w:sz w:val="22"/>
          <w:szCs w:val="22"/>
          <w:lang w:val="pt-PT"/>
        </w:rPr>
        <w:t xml:space="preserve"> deverão ser indevassáveis, herméticamente fechados (colados) e entregues à Comissão de Licitações, até a Sessão Pública de abertura deste certame, conforme endereço, dia e horário especificados abaixo:</w:t>
      </w:r>
    </w:p>
    <w:p w:rsidR="00764FD9" w:rsidRDefault="00764FD9" w:rsidP="00764FD9">
      <w:pPr>
        <w:widowControl w:val="0"/>
        <w:tabs>
          <w:tab w:val="left" w:pos="204"/>
          <w:tab w:val="left" w:pos="8827"/>
        </w:tabs>
        <w:autoSpaceDE w:val="0"/>
        <w:autoSpaceDN w:val="0"/>
        <w:adjustRightInd w:val="0"/>
        <w:ind w:right="-196"/>
        <w:rPr>
          <w:rFonts w:ascii="Arial" w:hAnsi="Arial" w:cs="Arial"/>
          <w:b/>
          <w:sz w:val="22"/>
          <w:szCs w:val="22"/>
          <w:u w:val="single"/>
          <w:lang w:val="pt-PT"/>
        </w:rPr>
      </w:pPr>
    </w:p>
    <w:p w:rsidR="00764FD9" w:rsidRPr="00D01D8B" w:rsidRDefault="00764FD9" w:rsidP="00764FD9">
      <w:pPr>
        <w:widowControl w:val="0"/>
        <w:tabs>
          <w:tab w:val="left" w:pos="204"/>
          <w:tab w:val="left" w:pos="8827"/>
        </w:tabs>
        <w:autoSpaceDE w:val="0"/>
        <w:autoSpaceDN w:val="0"/>
        <w:adjustRightInd w:val="0"/>
        <w:spacing w:line="276" w:lineRule="auto"/>
        <w:ind w:right="-198"/>
        <w:rPr>
          <w:rFonts w:ascii="Arial" w:hAnsi="Arial" w:cs="Arial"/>
          <w:i/>
          <w:sz w:val="22"/>
          <w:szCs w:val="22"/>
          <w:lang w:val="pt-PT"/>
        </w:rPr>
      </w:pPr>
      <w:r w:rsidRPr="00D01D8B">
        <w:rPr>
          <w:rFonts w:ascii="Arial" w:hAnsi="Arial" w:cs="Arial"/>
          <w:b/>
          <w:i/>
          <w:sz w:val="22"/>
          <w:szCs w:val="22"/>
          <w:u w:val="single"/>
          <w:lang w:val="pt-PT"/>
        </w:rPr>
        <w:t>LOCAL:</w:t>
      </w:r>
      <w:r w:rsidRPr="00D01D8B">
        <w:rPr>
          <w:rFonts w:ascii="Arial" w:hAnsi="Arial" w:cs="Arial"/>
          <w:b/>
          <w:i/>
          <w:sz w:val="22"/>
          <w:szCs w:val="22"/>
          <w:lang w:val="pt-PT"/>
        </w:rPr>
        <w:t xml:space="preserve"> </w:t>
      </w:r>
      <w:r w:rsidRPr="00D01D8B">
        <w:rPr>
          <w:rFonts w:ascii="Arial" w:hAnsi="Arial" w:cs="Arial"/>
          <w:i/>
          <w:sz w:val="22"/>
          <w:szCs w:val="22"/>
          <w:lang w:val="pt-PT"/>
        </w:rPr>
        <w:t>Prefeitura de Desterro do Melo</w:t>
      </w:r>
      <w:r>
        <w:rPr>
          <w:rFonts w:ascii="Arial" w:hAnsi="Arial" w:cs="Arial"/>
          <w:i/>
          <w:sz w:val="22"/>
          <w:szCs w:val="22"/>
          <w:lang w:val="pt-PT"/>
        </w:rPr>
        <w:t xml:space="preserve"> – Centro Administrativo Prefeito João Benedito Amaral</w:t>
      </w:r>
      <w:r w:rsidRPr="00D01D8B">
        <w:rPr>
          <w:rFonts w:ascii="Arial" w:hAnsi="Arial" w:cs="Arial"/>
          <w:i/>
          <w:sz w:val="22"/>
          <w:szCs w:val="22"/>
          <w:lang w:val="pt-PT"/>
        </w:rPr>
        <w:t>; Avenida Silvério Augusto de Melo, nº 158, Bairro Fábrica, Desterro do Melo, Minas Ge</w:t>
      </w:r>
      <w:r>
        <w:rPr>
          <w:rFonts w:ascii="Arial" w:hAnsi="Arial" w:cs="Arial"/>
          <w:i/>
          <w:sz w:val="22"/>
          <w:szCs w:val="22"/>
          <w:lang w:val="pt-PT"/>
        </w:rPr>
        <w:t>rais, CEP: 36.210-</w:t>
      </w:r>
      <w:proofErr w:type="gramStart"/>
      <w:r>
        <w:rPr>
          <w:rFonts w:ascii="Arial" w:hAnsi="Arial" w:cs="Arial"/>
          <w:i/>
          <w:sz w:val="22"/>
          <w:szCs w:val="22"/>
          <w:lang w:val="pt-PT"/>
        </w:rPr>
        <w:t>000.</w:t>
      </w:r>
      <w:proofErr w:type="gramEnd"/>
      <w:r w:rsidRPr="00D01D8B">
        <w:rPr>
          <w:rFonts w:ascii="Arial" w:hAnsi="Arial" w:cs="Arial"/>
          <w:b/>
          <w:i/>
          <w:noProof/>
          <w:sz w:val="22"/>
          <w:szCs w:val="22"/>
          <w:lang w:val="pt-PT"/>
        </w:rPr>
        <w:fldChar w:fldCharType="begin"/>
      </w:r>
      <w:r w:rsidRPr="00D01D8B">
        <w:rPr>
          <w:rFonts w:ascii="Arial" w:hAnsi="Arial" w:cs="Arial"/>
          <w:b/>
          <w:i/>
          <w:noProof/>
          <w:sz w:val="22"/>
          <w:szCs w:val="22"/>
          <w:lang w:val="pt-PT"/>
        </w:rPr>
        <w:instrText xml:space="preserve"> MERGEFIELD "LOCAL_ENTREGA" </w:instrText>
      </w:r>
      <w:r w:rsidRPr="00D01D8B">
        <w:rPr>
          <w:rFonts w:ascii="Arial" w:hAnsi="Arial" w:cs="Arial"/>
          <w:b/>
          <w:i/>
          <w:noProof/>
          <w:sz w:val="22"/>
          <w:szCs w:val="22"/>
          <w:lang w:val="pt-PT"/>
        </w:rPr>
        <w:fldChar w:fldCharType="end"/>
      </w:r>
    </w:p>
    <w:p w:rsidR="00764FD9" w:rsidRPr="00D01D8B" w:rsidRDefault="00764FD9" w:rsidP="00764FD9">
      <w:pPr>
        <w:widowControl w:val="0"/>
        <w:tabs>
          <w:tab w:val="left" w:pos="204"/>
          <w:tab w:val="left" w:pos="8280"/>
        </w:tabs>
        <w:autoSpaceDE w:val="0"/>
        <w:autoSpaceDN w:val="0"/>
        <w:adjustRightInd w:val="0"/>
        <w:spacing w:line="276" w:lineRule="auto"/>
        <w:ind w:right="-198"/>
        <w:jc w:val="both"/>
        <w:rPr>
          <w:rFonts w:ascii="Arial" w:hAnsi="Arial" w:cs="Arial"/>
          <w:b/>
          <w:i/>
          <w:sz w:val="22"/>
          <w:szCs w:val="22"/>
          <w:lang w:val="pt-PT"/>
        </w:rPr>
      </w:pPr>
      <w:r w:rsidRPr="00D01D8B">
        <w:rPr>
          <w:rFonts w:ascii="Arial" w:hAnsi="Arial" w:cs="Arial"/>
          <w:b/>
          <w:i/>
          <w:sz w:val="22"/>
          <w:szCs w:val="22"/>
          <w:u w:val="single"/>
          <w:lang w:val="pt-PT"/>
        </w:rPr>
        <w:t>DATA:</w:t>
      </w:r>
      <w:r w:rsidR="00B654F4">
        <w:rPr>
          <w:rFonts w:ascii="Arial" w:hAnsi="Arial" w:cs="Arial"/>
          <w:b/>
          <w:i/>
          <w:sz w:val="22"/>
          <w:szCs w:val="22"/>
          <w:lang w:val="pt-PT"/>
        </w:rPr>
        <w:t xml:space="preserve"> 2</w:t>
      </w:r>
      <w:r w:rsidR="00EA57C9">
        <w:rPr>
          <w:rFonts w:ascii="Arial" w:hAnsi="Arial" w:cs="Arial"/>
          <w:b/>
          <w:i/>
          <w:sz w:val="22"/>
          <w:szCs w:val="22"/>
          <w:lang w:val="pt-PT"/>
        </w:rPr>
        <w:t>8/10</w:t>
      </w:r>
      <w:r>
        <w:rPr>
          <w:rFonts w:ascii="Arial" w:hAnsi="Arial" w:cs="Arial"/>
          <w:b/>
          <w:i/>
          <w:sz w:val="22"/>
          <w:szCs w:val="22"/>
          <w:lang w:val="pt-PT"/>
        </w:rPr>
        <w:t>/2019</w:t>
      </w:r>
      <w:r w:rsidRPr="00D01D8B">
        <w:rPr>
          <w:rFonts w:ascii="Arial" w:hAnsi="Arial" w:cs="Arial"/>
          <w:b/>
          <w:i/>
          <w:sz w:val="22"/>
          <w:szCs w:val="22"/>
          <w:lang w:val="pt-PT"/>
        </w:rPr>
        <w:t>.</w:t>
      </w:r>
    </w:p>
    <w:p w:rsidR="00764FD9" w:rsidRPr="00D01D8B" w:rsidRDefault="00764FD9" w:rsidP="00764FD9">
      <w:pPr>
        <w:widowControl w:val="0"/>
        <w:tabs>
          <w:tab w:val="left" w:pos="204"/>
          <w:tab w:val="left" w:pos="8280"/>
        </w:tabs>
        <w:autoSpaceDE w:val="0"/>
        <w:autoSpaceDN w:val="0"/>
        <w:adjustRightInd w:val="0"/>
        <w:spacing w:line="276" w:lineRule="auto"/>
        <w:ind w:right="-198"/>
        <w:jc w:val="both"/>
        <w:rPr>
          <w:rFonts w:ascii="Arial" w:hAnsi="Arial" w:cs="Arial"/>
          <w:b/>
          <w:i/>
          <w:sz w:val="22"/>
          <w:szCs w:val="22"/>
          <w:lang w:val="pt-PT"/>
        </w:rPr>
      </w:pPr>
      <w:r w:rsidRPr="00D01D8B">
        <w:rPr>
          <w:rFonts w:ascii="Arial" w:hAnsi="Arial" w:cs="Arial"/>
          <w:b/>
          <w:i/>
          <w:sz w:val="22"/>
          <w:szCs w:val="22"/>
          <w:u w:val="single"/>
          <w:lang w:val="pt-PT"/>
        </w:rPr>
        <w:t>HORÁRIO:</w:t>
      </w:r>
      <w:r>
        <w:rPr>
          <w:rFonts w:ascii="Arial" w:hAnsi="Arial" w:cs="Arial"/>
          <w:b/>
          <w:i/>
          <w:sz w:val="22"/>
          <w:szCs w:val="22"/>
          <w:lang w:val="pt-PT"/>
        </w:rPr>
        <w:t xml:space="preserve"> 09</w:t>
      </w:r>
      <w:r w:rsidRPr="00D01D8B">
        <w:rPr>
          <w:rFonts w:ascii="Arial" w:hAnsi="Arial" w:cs="Arial"/>
          <w:b/>
          <w:i/>
          <w:sz w:val="22"/>
          <w:szCs w:val="22"/>
          <w:lang w:val="pt-PT"/>
        </w:rPr>
        <w:t>h00min.</w:t>
      </w:r>
    </w:p>
    <w:p w:rsidR="00764FD9" w:rsidRPr="00187172" w:rsidRDefault="00764FD9" w:rsidP="00764FD9">
      <w:pPr>
        <w:widowControl w:val="0"/>
        <w:tabs>
          <w:tab w:val="left" w:pos="-3402"/>
          <w:tab w:val="left" w:pos="-1843"/>
        </w:tabs>
        <w:autoSpaceDE w:val="0"/>
        <w:autoSpaceDN w:val="0"/>
        <w:adjustRightInd w:val="0"/>
        <w:ind w:right="-196"/>
        <w:jc w:val="both"/>
        <w:rPr>
          <w:rFonts w:ascii="Arial" w:hAnsi="Arial" w:cs="Arial"/>
          <w:bCs/>
          <w:sz w:val="22"/>
          <w:szCs w:val="22"/>
          <w:lang w:val="pt-PT"/>
        </w:rPr>
      </w:pPr>
    </w:p>
    <w:p w:rsidR="00764FD9" w:rsidRPr="00187172" w:rsidRDefault="00764FD9" w:rsidP="00764FD9">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187172">
        <w:rPr>
          <w:rFonts w:ascii="Arial" w:hAnsi="Arial" w:cs="Arial"/>
          <w:bCs/>
          <w:sz w:val="22"/>
          <w:szCs w:val="22"/>
          <w:lang w:val="pt-PT"/>
        </w:rPr>
        <w:t xml:space="preserve">4.1.2- </w:t>
      </w:r>
      <w:r w:rsidRPr="00187172">
        <w:rPr>
          <w:rFonts w:ascii="Arial" w:hAnsi="Arial" w:cs="Arial"/>
          <w:sz w:val="22"/>
          <w:szCs w:val="22"/>
          <w:lang w:val="pt-PT"/>
        </w:rPr>
        <w:t>Os envelopes deverão ainda indicar na sua parte externa e frontal os seguintes dizeres:</w:t>
      </w:r>
    </w:p>
    <w:p w:rsidR="00764FD9" w:rsidRPr="00187172" w:rsidRDefault="00764FD9" w:rsidP="00764FD9">
      <w:pPr>
        <w:widowControl w:val="0"/>
        <w:tabs>
          <w:tab w:val="left" w:pos="357"/>
          <w:tab w:val="left" w:pos="527"/>
        </w:tabs>
        <w:autoSpaceDE w:val="0"/>
        <w:autoSpaceDN w:val="0"/>
        <w:adjustRightInd w:val="0"/>
        <w:ind w:right="-196"/>
        <w:jc w:val="both"/>
        <w:rPr>
          <w:rFonts w:ascii="Arial" w:hAnsi="Arial" w:cs="Arial"/>
          <w:lang w:val="pt-PT"/>
        </w:rPr>
      </w:pPr>
    </w:p>
    <w:p w:rsidR="00764FD9" w:rsidRPr="00187172" w:rsidRDefault="00764FD9" w:rsidP="00764FD9">
      <w:pPr>
        <w:widowControl w:val="0"/>
        <w:tabs>
          <w:tab w:val="left" w:pos="357"/>
          <w:tab w:val="left" w:pos="527"/>
        </w:tabs>
        <w:autoSpaceDE w:val="0"/>
        <w:autoSpaceDN w:val="0"/>
        <w:adjustRightInd w:val="0"/>
        <w:ind w:left="2268" w:right="-196"/>
        <w:jc w:val="both"/>
        <w:rPr>
          <w:rFonts w:ascii="Arial" w:hAnsi="Arial" w:cs="Arial"/>
          <w:b/>
          <w:lang w:val="pt-PT"/>
        </w:rPr>
      </w:pPr>
      <w:r w:rsidRPr="00187172">
        <w:rPr>
          <w:rFonts w:ascii="Arial" w:hAnsi="Arial" w:cs="Arial"/>
          <w:b/>
          <w:lang w:val="pt-PT"/>
        </w:rPr>
        <w:t>ENVELOPE 01 – DOCUMENTAÇÃO DE HABILITAÇÃO:</w:t>
      </w:r>
    </w:p>
    <w:p w:rsidR="00764FD9" w:rsidRPr="00187172" w:rsidRDefault="00764FD9" w:rsidP="00764FD9">
      <w:pPr>
        <w:widowControl w:val="0"/>
        <w:tabs>
          <w:tab w:val="left" w:pos="204"/>
          <w:tab w:val="left" w:pos="8280"/>
        </w:tabs>
        <w:autoSpaceDE w:val="0"/>
        <w:autoSpaceDN w:val="0"/>
        <w:adjustRightInd w:val="0"/>
        <w:ind w:left="2268" w:right="-196"/>
        <w:rPr>
          <w:rFonts w:ascii="Arial" w:hAnsi="Arial" w:cs="Arial"/>
          <w:i/>
          <w:lang w:val="pt-PT"/>
        </w:rPr>
      </w:pPr>
      <w:r w:rsidRPr="00187172">
        <w:rPr>
          <w:rFonts w:ascii="Arial" w:hAnsi="Arial" w:cs="Arial"/>
          <w:i/>
          <w:noProof/>
          <w:lang w:val="pt-PT"/>
        </w:rPr>
        <w:t>MUNICÍPIO DE DESTERRO DO MELO</w:t>
      </w:r>
    </w:p>
    <w:p w:rsidR="00764FD9" w:rsidRPr="00187172" w:rsidRDefault="00764FD9" w:rsidP="00764FD9">
      <w:pPr>
        <w:widowControl w:val="0"/>
        <w:tabs>
          <w:tab w:val="left" w:pos="204"/>
          <w:tab w:val="left" w:pos="8280"/>
        </w:tabs>
        <w:autoSpaceDE w:val="0"/>
        <w:autoSpaceDN w:val="0"/>
        <w:adjustRightInd w:val="0"/>
        <w:ind w:left="2268" w:right="-196"/>
        <w:rPr>
          <w:rFonts w:ascii="Arial" w:hAnsi="Arial" w:cs="Arial"/>
          <w:i/>
          <w:lang w:val="pt-PT"/>
        </w:rPr>
      </w:pPr>
      <w:r w:rsidRPr="00187172">
        <w:rPr>
          <w:rFonts w:ascii="Arial" w:hAnsi="Arial" w:cs="Arial"/>
          <w:i/>
          <w:lang w:val="pt-PT"/>
        </w:rPr>
        <w:t>COMISSÃO DE LICITAÇÕES</w:t>
      </w:r>
    </w:p>
    <w:p w:rsidR="00764FD9" w:rsidRPr="00187172" w:rsidRDefault="00EA57C9" w:rsidP="00764FD9">
      <w:pPr>
        <w:widowControl w:val="0"/>
        <w:tabs>
          <w:tab w:val="left" w:pos="204"/>
          <w:tab w:val="left" w:pos="8280"/>
        </w:tabs>
        <w:autoSpaceDE w:val="0"/>
        <w:autoSpaceDN w:val="0"/>
        <w:adjustRightInd w:val="0"/>
        <w:ind w:left="2268" w:right="-196"/>
        <w:rPr>
          <w:rFonts w:ascii="Arial" w:hAnsi="Arial" w:cs="Arial"/>
          <w:i/>
          <w:lang w:val="pt-PT"/>
        </w:rPr>
      </w:pPr>
      <w:r>
        <w:rPr>
          <w:rFonts w:ascii="Arial" w:hAnsi="Arial" w:cs="Arial"/>
          <w:i/>
          <w:lang w:val="pt-PT"/>
        </w:rPr>
        <w:t>TOMADA DE PREÇOS Nº 003</w:t>
      </w:r>
      <w:r w:rsidR="00764FD9">
        <w:rPr>
          <w:rFonts w:ascii="Arial" w:hAnsi="Arial" w:cs="Arial"/>
          <w:i/>
          <w:lang w:val="pt-PT"/>
        </w:rPr>
        <w:t>/2019</w:t>
      </w:r>
      <w:r w:rsidR="00764FD9" w:rsidRPr="00187172">
        <w:rPr>
          <w:rFonts w:ascii="Arial" w:hAnsi="Arial" w:cs="Arial"/>
          <w:i/>
          <w:lang w:val="pt-PT"/>
        </w:rPr>
        <w:fldChar w:fldCharType="begin"/>
      </w:r>
      <w:r w:rsidR="00764FD9" w:rsidRPr="00187172">
        <w:rPr>
          <w:rFonts w:ascii="Arial" w:hAnsi="Arial" w:cs="Arial"/>
          <w:i/>
          <w:lang w:val="pt-PT"/>
        </w:rPr>
        <w:instrText xml:space="preserve"> MERGEFIELD "NUM_LICITACAO" </w:instrText>
      </w:r>
      <w:r w:rsidR="00764FD9" w:rsidRPr="00187172">
        <w:rPr>
          <w:rFonts w:ascii="Arial" w:hAnsi="Arial" w:cs="Arial"/>
          <w:i/>
          <w:lang w:val="pt-PT"/>
        </w:rPr>
        <w:fldChar w:fldCharType="end"/>
      </w:r>
    </w:p>
    <w:p w:rsidR="00764FD9" w:rsidRPr="00187172" w:rsidRDefault="00764FD9" w:rsidP="00764FD9">
      <w:pPr>
        <w:widowControl w:val="0"/>
        <w:tabs>
          <w:tab w:val="left" w:pos="204"/>
          <w:tab w:val="left" w:pos="8280"/>
        </w:tabs>
        <w:autoSpaceDE w:val="0"/>
        <w:autoSpaceDN w:val="0"/>
        <w:adjustRightInd w:val="0"/>
        <w:ind w:left="2268" w:right="-196"/>
        <w:rPr>
          <w:rFonts w:ascii="Arial" w:hAnsi="Arial" w:cs="Arial"/>
          <w:bCs/>
          <w:i/>
          <w:lang w:val="pt-PT"/>
        </w:rPr>
      </w:pPr>
      <w:r w:rsidRPr="00187172">
        <w:rPr>
          <w:rFonts w:ascii="Arial" w:hAnsi="Arial" w:cs="Arial"/>
          <w:i/>
          <w:lang w:val="pt-PT"/>
        </w:rPr>
        <w:t xml:space="preserve">PROCESSO Nº </w:t>
      </w:r>
      <w:r w:rsidR="00EA57C9">
        <w:rPr>
          <w:rFonts w:ascii="Arial" w:hAnsi="Arial" w:cs="Arial"/>
          <w:bCs/>
          <w:i/>
          <w:lang w:val="pt-PT"/>
        </w:rPr>
        <w:t>076</w:t>
      </w:r>
      <w:r>
        <w:rPr>
          <w:rFonts w:ascii="Arial" w:hAnsi="Arial" w:cs="Arial"/>
          <w:bCs/>
          <w:i/>
          <w:lang w:val="pt-PT"/>
        </w:rPr>
        <w:t>/2019</w:t>
      </w:r>
    </w:p>
    <w:p w:rsidR="00764FD9" w:rsidRPr="00187172" w:rsidRDefault="00764FD9" w:rsidP="00764FD9">
      <w:pPr>
        <w:widowControl w:val="0"/>
        <w:tabs>
          <w:tab w:val="left" w:pos="204"/>
          <w:tab w:val="left" w:pos="8280"/>
        </w:tabs>
        <w:autoSpaceDE w:val="0"/>
        <w:autoSpaceDN w:val="0"/>
        <w:adjustRightInd w:val="0"/>
        <w:ind w:left="2268" w:right="-196"/>
        <w:rPr>
          <w:rFonts w:ascii="Arial" w:hAnsi="Arial" w:cs="Arial"/>
          <w:i/>
          <w:lang w:val="pt-PT"/>
        </w:rPr>
      </w:pPr>
      <w:r w:rsidRPr="00187172">
        <w:rPr>
          <w:rFonts w:ascii="Arial" w:hAnsi="Arial" w:cs="Arial"/>
          <w:i/>
          <w:lang w:val="pt-PT"/>
        </w:rPr>
        <w:t xml:space="preserve">RAZÃO SOCIAL, CNPJ E ENDEREÇO DA </w:t>
      </w:r>
      <w:proofErr w:type="gramStart"/>
      <w:r w:rsidRPr="00187172">
        <w:rPr>
          <w:rFonts w:ascii="Arial" w:hAnsi="Arial" w:cs="Arial"/>
          <w:i/>
          <w:lang w:val="pt-PT"/>
        </w:rPr>
        <w:t>EMPRESA</w:t>
      </w:r>
      <w:proofErr w:type="gramEnd"/>
    </w:p>
    <w:p w:rsidR="00764FD9" w:rsidRDefault="00764FD9" w:rsidP="00764FD9">
      <w:pPr>
        <w:widowControl w:val="0"/>
        <w:tabs>
          <w:tab w:val="left" w:pos="357"/>
          <w:tab w:val="left" w:pos="527"/>
        </w:tabs>
        <w:autoSpaceDE w:val="0"/>
        <w:autoSpaceDN w:val="0"/>
        <w:adjustRightInd w:val="0"/>
        <w:ind w:left="2268" w:right="-196"/>
        <w:jc w:val="both"/>
        <w:rPr>
          <w:rFonts w:ascii="Arial" w:hAnsi="Arial" w:cs="Arial"/>
          <w:b/>
          <w:lang w:val="pt-PT"/>
        </w:rPr>
      </w:pPr>
    </w:p>
    <w:p w:rsidR="00764FD9" w:rsidRPr="00187172" w:rsidRDefault="00764FD9" w:rsidP="00764FD9">
      <w:pPr>
        <w:widowControl w:val="0"/>
        <w:tabs>
          <w:tab w:val="left" w:pos="357"/>
          <w:tab w:val="left" w:pos="527"/>
        </w:tabs>
        <w:autoSpaceDE w:val="0"/>
        <w:autoSpaceDN w:val="0"/>
        <w:adjustRightInd w:val="0"/>
        <w:ind w:left="2268" w:right="-196"/>
        <w:jc w:val="both"/>
        <w:rPr>
          <w:rFonts w:ascii="Arial" w:hAnsi="Arial" w:cs="Arial"/>
          <w:b/>
          <w:lang w:val="pt-PT"/>
        </w:rPr>
      </w:pPr>
      <w:r w:rsidRPr="00187172">
        <w:rPr>
          <w:rFonts w:ascii="Arial" w:hAnsi="Arial" w:cs="Arial"/>
          <w:b/>
          <w:lang w:val="pt-PT"/>
        </w:rPr>
        <w:lastRenderedPageBreak/>
        <w:t>ENVELOPE 02 – PROPOSTA COMERCIAL:</w:t>
      </w:r>
    </w:p>
    <w:p w:rsidR="00764FD9" w:rsidRPr="00187172" w:rsidRDefault="00764FD9" w:rsidP="00764FD9">
      <w:pPr>
        <w:widowControl w:val="0"/>
        <w:tabs>
          <w:tab w:val="left" w:pos="204"/>
          <w:tab w:val="left" w:pos="8280"/>
        </w:tabs>
        <w:autoSpaceDE w:val="0"/>
        <w:autoSpaceDN w:val="0"/>
        <w:adjustRightInd w:val="0"/>
        <w:ind w:left="2268" w:right="-196"/>
        <w:rPr>
          <w:rFonts w:ascii="Arial" w:hAnsi="Arial" w:cs="Arial"/>
          <w:i/>
          <w:lang w:val="pt-PT"/>
        </w:rPr>
      </w:pPr>
      <w:r w:rsidRPr="00187172">
        <w:rPr>
          <w:rFonts w:ascii="Arial" w:hAnsi="Arial" w:cs="Arial"/>
          <w:i/>
          <w:noProof/>
          <w:lang w:val="pt-PT"/>
        </w:rPr>
        <w:t>MUNICÍPIO DE DESTERRO DO MELO</w:t>
      </w:r>
    </w:p>
    <w:p w:rsidR="00764FD9" w:rsidRPr="00187172" w:rsidRDefault="00764FD9" w:rsidP="00764FD9">
      <w:pPr>
        <w:widowControl w:val="0"/>
        <w:tabs>
          <w:tab w:val="left" w:pos="204"/>
          <w:tab w:val="left" w:pos="8280"/>
        </w:tabs>
        <w:autoSpaceDE w:val="0"/>
        <w:autoSpaceDN w:val="0"/>
        <w:adjustRightInd w:val="0"/>
        <w:ind w:left="2268" w:right="-196"/>
        <w:rPr>
          <w:rFonts w:ascii="Arial" w:hAnsi="Arial" w:cs="Arial"/>
          <w:i/>
          <w:lang w:val="pt-PT"/>
        </w:rPr>
      </w:pPr>
      <w:r w:rsidRPr="00187172">
        <w:rPr>
          <w:rFonts w:ascii="Arial" w:hAnsi="Arial" w:cs="Arial"/>
          <w:i/>
          <w:lang w:val="pt-PT"/>
        </w:rPr>
        <w:t>COMISSÃO DE LICITAÇÕES</w:t>
      </w:r>
    </w:p>
    <w:p w:rsidR="00764FD9" w:rsidRPr="00187172" w:rsidRDefault="00764FD9" w:rsidP="00764FD9">
      <w:pPr>
        <w:widowControl w:val="0"/>
        <w:tabs>
          <w:tab w:val="left" w:pos="204"/>
          <w:tab w:val="left" w:pos="8280"/>
        </w:tabs>
        <w:autoSpaceDE w:val="0"/>
        <w:autoSpaceDN w:val="0"/>
        <w:adjustRightInd w:val="0"/>
        <w:ind w:left="2268" w:right="-196"/>
        <w:rPr>
          <w:rFonts w:ascii="Arial" w:hAnsi="Arial" w:cs="Arial"/>
          <w:i/>
          <w:lang w:val="pt-PT"/>
        </w:rPr>
      </w:pPr>
      <w:r w:rsidRPr="00187172">
        <w:rPr>
          <w:rFonts w:ascii="Arial" w:hAnsi="Arial" w:cs="Arial"/>
          <w:i/>
          <w:lang w:val="pt-PT"/>
        </w:rPr>
        <w:t>TOMADA DE PREÇOS Nº 00</w:t>
      </w:r>
      <w:r w:rsidR="00EA57C9">
        <w:rPr>
          <w:rFonts w:ascii="Arial" w:hAnsi="Arial" w:cs="Arial"/>
          <w:i/>
          <w:lang w:val="pt-PT"/>
        </w:rPr>
        <w:t>3</w:t>
      </w:r>
      <w:r w:rsidRPr="00187172">
        <w:rPr>
          <w:rFonts w:ascii="Arial" w:hAnsi="Arial" w:cs="Arial"/>
          <w:i/>
          <w:lang w:val="pt-PT"/>
        </w:rPr>
        <w:t>/201</w:t>
      </w:r>
      <w:r>
        <w:rPr>
          <w:rFonts w:ascii="Arial" w:hAnsi="Arial" w:cs="Arial"/>
          <w:i/>
          <w:lang w:val="pt-PT"/>
        </w:rPr>
        <w:t>9</w:t>
      </w:r>
      <w:r w:rsidRPr="00187172">
        <w:rPr>
          <w:rFonts w:ascii="Arial" w:hAnsi="Arial" w:cs="Arial"/>
          <w:i/>
          <w:lang w:val="pt-PT"/>
        </w:rPr>
        <w:fldChar w:fldCharType="begin"/>
      </w:r>
      <w:r w:rsidRPr="00187172">
        <w:rPr>
          <w:rFonts w:ascii="Arial" w:hAnsi="Arial" w:cs="Arial"/>
          <w:i/>
          <w:lang w:val="pt-PT"/>
        </w:rPr>
        <w:instrText xml:space="preserve"> MERGEFIELD "NUM_LICITACAO" </w:instrText>
      </w:r>
      <w:r w:rsidRPr="00187172">
        <w:rPr>
          <w:rFonts w:ascii="Arial" w:hAnsi="Arial" w:cs="Arial"/>
          <w:i/>
          <w:lang w:val="pt-PT"/>
        </w:rPr>
        <w:fldChar w:fldCharType="end"/>
      </w:r>
    </w:p>
    <w:p w:rsidR="00764FD9" w:rsidRPr="00187172" w:rsidRDefault="00764FD9" w:rsidP="00764FD9">
      <w:pPr>
        <w:widowControl w:val="0"/>
        <w:tabs>
          <w:tab w:val="left" w:pos="204"/>
          <w:tab w:val="left" w:pos="8280"/>
        </w:tabs>
        <w:autoSpaceDE w:val="0"/>
        <w:autoSpaceDN w:val="0"/>
        <w:adjustRightInd w:val="0"/>
        <w:ind w:left="2268" w:right="-196"/>
        <w:rPr>
          <w:rFonts w:ascii="Arial" w:hAnsi="Arial" w:cs="Arial"/>
          <w:bCs/>
          <w:i/>
          <w:lang w:val="pt-PT"/>
        </w:rPr>
      </w:pPr>
      <w:r w:rsidRPr="00187172">
        <w:rPr>
          <w:rFonts w:ascii="Arial" w:hAnsi="Arial" w:cs="Arial"/>
          <w:i/>
          <w:lang w:val="pt-PT"/>
        </w:rPr>
        <w:t xml:space="preserve">PROCESSO Nº </w:t>
      </w:r>
      <w:r w:rsidR="00EA57C9">
        <w:rPr>
          <w:rFonts w:ascii="Arial" w:hAnsi="Arial" w:cs="Arial"/>
          <w:bCs/>
          <w:i/>
          <w:lang w:val="pt-PT"/>
        </w:rPr>
        <w:t>076</w:t>
      </w:r>
      <w:r>
        <w:rPr>
          <w:rFonts w:ascii="Arial" w:hAnsi="Arial" w:cs="Arial"/>
          <w:bCs/>
          <w:i/>
          <w:lang w:val="pt-PT"/>
        </w:rPr>
        <w:t>/2019</w:t>
      </w:r>
    </w:p>
    <w:p w:rsidR="00764FD9" w:rsidRPr="00187172" w:rsidRDefault="00764FD9" w:rsidP="00764FD9">
      <w:pPr>
        <w:widowControl w:val="0"/>
        <w:tabs>
          <w:tab w:val="left" w:pos="204"/>
          <w:tab w:val="left" w:pos="8280"/>
        </w:tabs>
        <w:autoSpaceDE w:val="0"/>
        <w:autoSpaceDN w:val="0"/>
        <w:adjustRightInd w:val="0"/>
        <w:ind w:left="2268" w:right="-196"/>
        <w:rPr>
          <w:rFonts w:ascii="Arial" w:hAnsi="Arial" w:cs="Arial"/>
          <w:i/>
          <w:lang w:val="pt-PT"/>
        </w:rPr>
      </w:pPr>
      <w:r w:rsidRPr="00187172">
        <w:rPr>
          <w:rFonts w:ascii="Arial" w:hAnsi="Arial" w:cs="Arial"/>
          <w:i/>
          <w:lang w:val="pt-PT"/>
        </w:rPr>
        <w:t>RAZÃO SOCIAL, CNPJ E ENDEREÇO DA EMPRESA.</w:t>
      </w:r>
    </w:p>
    <w:p w:rsidR="00764FD9" w:rsidRPr="00187172" w:rsidRDefault="00764FD9" w:rsidP="00764FD9">
      <w:pPr>
        <w:widowControl w:val="0"/>
        <w:tabs>
          <w:tab w:val="left" w:pos="204"/>
          <w:tab w:val="left" w:pos="8280"/>
        </w:tabs>
        <w:autoSpaceDE w:val="0"/>
        <w:autoSpaceDN w:val="0"/>
        <w:adjustRightInd w:val="0"/>
        <w:ind w:right="-196"/>
        <w:rPr>
          <w:rFonts w:ascii="Arial" w:hAnsi="Arial" w:cs="Arial"/>
          <w:i/>
          <w:lang w:val="pt-PT"/>
        </w:rPr>
      </w:pPr>
    </w:p>
    <w:p w:rsidR="00764FD9" w:rsidRPr="00187172" w:rsidRDefault="00764FD9" w:rsidP="00764FD9">
      <w:pPr>
        <w:widowControl w:val="0"/>
        <w:autoSpaceDE w:val="0"/>
        <w:autoSpaceDN w:val="0"/>
        <w:adjustRightInd w:val="0"/>
        <w:ind w:right="-196"/>
        <w:jc w:val="both"/>
        <w:rPr>
          <w:rFonts w:ascii="Arial" w:hAnsi="Arial" w:cs="Arial"/>
          <w:sz w:val="22"/>
          <w:szCs w:val="22"/>
          <w:lang w:val="pt-PT"/>
        </w:rPr>
      </w:pPr>
      <w:r w:rsidRPr="00187172">
        <w:rPr>
          <w:rFonts w:ascii="Arial" w:hAnsi="Arial" w:cs="Arial"/>
          <w:sz w:val="22"/>
          <w:szCs w:val="22"/>
          <w:lang w:val="pt-PT"/>
        </w:rPr>
        <w:t xml:space="preserve">4.2- </w:t>
      </w:r>
      <w:r w:rsidRPr="00187172">
        <w:rPr>
          <w:rFonts w:ascii="Arial" w:hAnsi="Arial" w:cs="Arial"/>
          <w:b/>
          <w:sz w:val="22"/>
          <w:szCs w:val="22"/>
          <w:lang w:val="pt-PT"/>
        </w:rPr>
        <w:t>O MUNICÍPIO</w:t>
      </w:r>
      <w:r w:rsidRPr="00187172">
        <w:rPr>
          <w:rFonts w:ascii="Arial" w:hAnsi="Arial" w:cs="Arial"/>
          <w:b/>
          <w:noProof/>
          <w:sz w:val="22"/>
          <w:szCs w:val="22"/>
          <w:lang w:val="pt-PT"/>
        </w:rPr>
        <w:t xml:space="preserve"> DE DESTERRO DO MELO</w:t>
      </w:r>
      <w:r w:rsidRPr="00187172">
        <w:rPr>
          <w:rFonts w:ascii="Arial" w:hAnsi="Arial" w:cs="Arial"/>
          <w:sz w:val="22"/>
          <w:szCs w:val="22"/>
          <w:lang w:val="pt-PT"/>
        </w:rPr>
        <w:t xml:space="preserve"> não se responsabilizará por envelopes de “Documentação de Habilitação” e “Proposta Comercial” que não sejam </w:t>
      </w:r>
      <w:proofErr w:type="gramStart"/>
      <w:r w:rsidRPr="00187172">
        <w:rPr>
          <w:rFonts w:ascii="Arial" w:hAnsi="Arial" w:cs="Arial"/>
          <w:sz w:val="22"/>
          <w:szCs w:val="22"/>
          <w:lang w:val="pt-PT"/>
        </w:rPr>
        <w:t>entregues à Comissão de Licitações designada no preâmbulo, no local, data</w:t>
      </w:r>
      <w:proofErr w:type="gramEnd"/>
      <w:r w:rsidRPr="00187172">
        <w:rPr>
          <w:rFonts w:ascii="Arial" w:hAnsi="Arial" w:cs="Arial"/>
          <w:sz w:val="22"/>
          <w:szCs w:val="22"/>
          <w:lang w:val="pt-PT"/>
        </w:rPr>
        <w:t xml:space="preserve"> e horário definidos neste Edital.</w:t>
      </w:r>
    </w:p>
    <w:p w:rsidR="00764FD9" w:rsidRPr="00187172" w:rsidRDefault="00764FD9" w:rsidP="00764FD9">
      <w:pPr>
        <w:widowControl w:val="0"/>
        <w:autoSpaceDE w:val="0"/>
        <w:autoSpaceDN w:val="0"/>
        <w:adjustRightInd w:val="0"/>
        <w:ind w:right="-196"/>
        <w:jc w:val="both"/>
        <w:rPr>
          <w:rFonts w:ascii="Arial" w:hAnsi="Arial" w:cs="Arial"/>
          <w:sz w:val="22"/>
          <w:szCs w:val="22"/>
          <w:lang w:val="pt-PT"/>
        </w:rPr>
      </w:pPr>
    </w:p>
    <w:p w:rsidR="00764FD9" w:rsidRPr="00187172" w:rsidRDefault="00764FD9" w:rsidP="00764FD9">
      <w:pPr>
        <w:widowControl w:val="0"/>
        <w:autoSpaceDE w:val="0"/>
        <w:autoSpaceDN w:val="0"/>
        <w:adjustRightInd w:val="0"/>
        <w:ind w:right="-196"/>
        <w:jc w:val="both"/>
        <w:rPr>
          <w:rFonts w:ascii="Arial" w:hAnsi="Arial" w:cs="Arial"/>
          <w:sz w:val="22"/>
          <w:szCs w:val="22"/>
          <w:lang w:val="pt-PT"/>
        </w:rPr>
      </w:pPr>
      <w:r w:rsidRPr="00187172">
        <w:rPr>
          <w:rFonts w:ascii="Arial" w:hAnsi="Arial" w:cs="Arial"/>
          <w:sz w:val="22"/>
          <w:szCs w:val="22"/>
          <w:lang w:val="pt-PT"/>
        </w:rPr>
        <w:t xml:space="preserve">4.3 - </w:t>
      </w:r>
      <w:r w:rsidRPr="00187172">
        <w:rPr>
          <w:rFonts w:ascii="Arial" w:hAnsi="Arial" w:cs="Arial"/>
          <w:sz w:val="22"/>
          <w:szCs w:val="22"/>
        </w:rPr>
        <w:t>A ausência dos dizeres ou carimbos, na parte externa ou nos documentos, não constituirá motivo para desclassificação do licitante que poderá inserir as informações faltantes na Sessão Pública de abertura.</w:t>
      </w:r>
    </w:p>
    <w:p w:rsidR="00764FD9" w:rsidRDefault="00764FD9" w:rsidP="00764FD9">
      <w:pPr>
        <w:ind w:right="-223"/>
        <w:jc w:val="both"/>
        <w:rPr>
          <w:rFonts w:ascii="Arial" w:hAnsi="Arial" w:cs="Arial"/>
          <w:bCs/>
          <w:sz w:val="22"/>
          <w:szCs w:val="22"/>
          <w:lang w:val="pt-PT"/>
        </w:rPr>
      </w:pPr>
    </w:p>
    <w:p w:rsidR="00764FD9" w:rsidRPr="00187172" w:rsidRDefault="00764FD9" w:rsidP="00764FD9">
      <w:pPr>
        <w:ind w:right="-223"/>
        <w:jc w:val="both"/>
        <w:rPr>
          <w:rFonts w:ascii="Arial" w:hAnsi="Arial" w:cs="Arial"/>
          <w:bCs/>
          <w:sz w:val="22"/>
          <w:szCs w:val="22"/>
          <w:lang w:val="pt-PT"/>
        </w:rPr>
      </w:pPr>
      <w:r w:rsidRPr="00187172">
        <w:rPr>
          <w:rFonts w:ascii="Arial" w:hAnsi="Arial" w:cs="Arial"/>
          <w:bCs/>
          <w:sz w:val="22"/>
          <w:szCs w:val="22"/>
          <w:lang w:val="pt-PT"/>
        </w:rPr>
        <w:t xml:space="preserve">4.4 – </w:t>
      </w:r>
      <w:proofErr w:type="gramStart"/>
      <w:r w:rsidRPr="00187172">
        <w:rPr>
          <w:rFonts w:ascii="Arial" w:hAnsi="Arial" w:cs="Arial"/>
          <w:bCs/>
          <w:sz w:val="22"/>
          <w:szCs w:val="22"/>
          <w:lang w:val="pt-PT"/>
        </w:rPr>
        <w:t>Será</w:t>
      </w:r>
      <w:proofErr w:type="gramEnd"/>
      <w:r w:rsidRPr="00187172">
        <w:rPr>
          <w:rFonts w:ascii="Arial" w:hAnsi="Arial" w:cs="Arial"/>
          <w:bCs/>
          <w:sz w:val="22"/>
          <w:szCs w:val="22"/>
          <w:lang w:val="pt-PT"/>
        </w:rPr>
        <w:t xml:space="preserve"> a cargo da Licitante todos os custos relativos à elaboração e submissão de sua proposta. O Município não será responsável por qualquer custo inerente com documentos da Licitante, independentemente do desenvolvimento e result</w:t>
      </w:r>
      <w:r w:rsidR="00BB211C">
        <w:rPr>
          <w:rFonts w:ascii="Arial" w:hAnsi="Arial" w:cs="Arial"/>
          <w:bCs/>
          <w:sz w:val="22"/>
          <w:szCs w:val="22"/>
          <w:lang w:val="pt-PT"/>
        </w:rPr>
        <w:t>a</w:t>
      </w:r>
      <w:r w:rsidRPr="00187172">
        <w:rPr>
          <w:rFonts w:ascii="Arial" w:hAnsi="Arial" w:cs="Arial"/>
          <w:bCs/>
          <w:sz w:val="22"/>
          <w:szCs w:val="22"/>
          <w:lang w:val="pt-PT"/>
        </w:rPr>
        <w:t>do do presente processo licitatório.</w:t>
      </w:r>
    </w:p>
    <w:p w:rsidR="00764FD9" w:rsidRPr="00187172" w:rsidRDefault="00764FD9" w:rsidP="00764FD9">
      <w:pPr>
        <w:ind w:right="-223"/>
        <w:jc w:val="both"/>
        <w:rPr>
          <w:rFonts w:ascii="Arial" w:hAnsi="Arial" w:cs="Arial"/>
          <w:bCs/>
          <w:sz w:val="22"/>
          <w:szCs w:val="22"/>
          <w:lang w:val="pt-PT"/>
        </w:rPr>
      </w:pPr>
    </w:p>
    <w:p w:rsidR="00764FD9" w:rsidRPr="00187172" w:rsidRDefault="00764FD9" w:rsidP="00764FD9">
      <w:pPr>
        <w:ind w:right="-223"/>
        <w:jc w:val="both"/>
        <w:rPr>
          <w:rFonts w:ascii="Arial" w:hAnsi="Arial" w:cs="Arial"/>
          <w:sz w:val="22"/>
          <w:szCs w:val="22"/>
        </w:rPr>
      </w:pPr>
      <w:r w:rsidRPr="00187172">
        <w:rPr>
          <w:rFonts w:ascii="Arial" w:hAnsi="Arial" w:cs="Arial"/>
          <w:bCs/>
          <w:sz w:val="22"/>
          <w:szCs w:val="22"/>
          <w:lang w:val="pt-PT"/>
        </w:rPr>
        <w:t xml:space="preserve">4.5 – A verificação da habilitação das empresas previamente cadastradas procederá </w:t>
      </w:r>
      <w:proofErr w:type="gramStart"/>
      <w:r w:rsidRPr="00187172">
        <w:rPr>
          <w:rFonts w:ascii="Arial" w:hAnsi="Arial" w:cs="Arial"/>
          <w:bCs/>
          <w:sz w:val="22"/>
          <w:szCs w:val="22"/>
          <w:lang w:val="pt-PT"/>
        </w:rPr>
        <w:t>a</w:t>
      </w:r>
      <w:proofErr w:type="gramEnd"/>
      <w:r w:rsidRPr="00187172">
        <w:rPr>
          <w:rFonts w:ascii="Arial" w:hAnsi="Arial" w:cs="Arial"/>
          <w:bCs/>
          <w:sz w:val="22"/>
          <w:szCs w:val="22"/>
          <w:lang w:val="pt-PT"/>
        </w:rPr>
        <w:t xml:space="preserve"> abertura do envelope de PROPOSTA COMERCIAL sendo realizadas na mesma Sessão Pública</w:t>
      </w:r>
      <w:r w:rsidRPr="00187172">
        <w:rPr>
          <w:rFonts w:ascii="Arial" w:hAnsi="Arial" w:cs="Arial"/>
          <w:sz w:val="22"/>
          <w:szCs w:val="22"/>
        </w:rPr>
        <w:t>, devendo obrigatoriamente ser elaborada Ata da sessão.</w:t>
      </w:r>
    </w:p>
    <w:p w:rsidR="00764FD9" w:rsidRPr="00187172" w:rsidRDefault="00764FD9" w:rsidP="00764FD9">
      <w:pPr>
        <w:ind w:right="-223"/>
        <w:jc w:val="both"/>
        <w:rPr>
          <w:rFonts w:ascii="Arial" w:hAnsi="Arial" w:cs="Arial"/>
          <w:bCs/>
          <w:sz w:val="22"/>
          <w:szCs w:val="22"/>
          <w:lang w:val="pt-PT"/>
        </w:rPr>
      </w:pPr>
    </w:p>
    <w:p w:rsidR="00764FD9" w:rsidRPr="00187172" w:rsidRDefault="00764FD9" w:rsidP="00764FD9">
      <w:pPr>
        <w:ind w:right="-223"/>
        <w:jc w:val="both"/>
        <w:rPr>
          <w:rFonts w:ascii="Arial" w:hAnsi="Arial" w:cs="Arial"/>
          <w:bCs/>
          <w:sz w:val="22"/>
          <w:szCs w:val="22"/>
          <w:lang w:val="pt-PT"/>
        </w:rPr>
      </w:pPr>
      <w:r w:rsidRPr="00187172">
        <w:rPr>
          <w:rFonts w:ascii="Arial" w:hAnsi="Arial" w:cs="Arial"/>
          <w:bCs/>
          <w:sz w:val="22"/>
          <w:szCs w:val="22"/>
          <w:lang w:val="pt-PT"/>
        </w:rPr>
        <w:t xml:space="preserve">4.6 – Não serão aceitas novas licitantes que não estiverem regularmente cadastradas e credenciadas nos termos especificados no item </w:t>
      </w:r>
      <w:proofErr w:type="gramStart"/>
      <w:r w:rsidRPr="00187172">
        <w:rPr>
          <w:rFonts w:ascii="Arial" w:hAnsi="Arial" w:cs="Arial"/>
          <w:bCs/>
          <w:sz w:val="22"/>
          <w:szCs w:val="22"/>
          <w:lang w:val="pt-PT"/>
        </w:rPr>
        <w:t>3</w:t>
      </w:r>
      <w:proofErr w:type="gramEnd"/>
      <w:r w:rsidRPr="00187172">
        <w:rPr>
          <w:rFonts w:ascii="Arial" w:hAnsi="Arial" w:cs="Arial"/>
          <w:bCs/>
          <w:sz w:val="22"/>
          <w:szCs w:val="22"/>
          <w:lang w:val="pt-PT"/>
        </w:rPr>
        <w:t>.</w:t>
      </w:r>
    </w:p>
    <w:p w:rsidR="00764FD9" w:rsidRPr="00187172" w:rsidRDefault="00764FD9" w:rsidP="00764FD9">
      <w:pPr>
        <w:ind w:right="-223"/>
        <w:jc w:val="both"/>
        <w:rPr>
          <w:rFonts w:ascii="Arial" w:hAnsi="Arial" w:cs="Arial"/>
          <w:bCs/>
          <w:sz w:val="22"/>
          <w:szCs w:val="22"/>
          <w:lang w:val="pt-PT"/>
        </w:rPr>
      </w:pPr>
    </w:p>
    <w:p w:rsidR="00764FD9" w:rsidRPr="00187172" w:rsidRDefault="00764FD9" w:rsidP="00764FD9">
      <w:pPr>
        <w:ind w:right="-223"/>
        <w:jc w:val="both"/>
        <w:rPr>
          <w:rFonts w:ascii="Arial" w:hAnsi="Arial" w:cs="Arial"/>
          <w:sz w:val="22"/>
          <w:szCs w:val="22"/>
        </w:rPr>
      </w:pPr>
      <w:r w:rsidRPr="00187172">
        <w:rPr>
          <w:rFonts w:ascii="Arial" w:hAnsi="Arial" w:cs="Arial"/>
          <w:sz w:val="22"/>
          <w:szCs w:val="22"/>
        </w:rPr>
        <w:t>4.7 - O licitante deverá examinar cuidadosamente todas as instruções, condições, quadros, especificações técnicas, documentos padrão, exigências, leis, decretos, e normas citadas neste Edital e em seus Anexos.</w:t>
      </w:r>
    </w:p>
    <w:p w:rsidR="00764FD9" w:rsidRPr="00187172" w:rsidRDefault="00764FD9" w:rsidP="00764FD9">
      <w:pPr>
        <w:ind w:right="-223"/>
        <w:jc w:val="both"/>
        <w:rPr>
          <w:rFonts w:ascii="Arial" w:hAnsi="Arial" w:cs="Arial"/>
          <w:sz w:val="22"/>
          <w:szCs w:val="22"/>
        </w:rPr>
      </w:pPr>
    </w:p>
    <w:p w:rsidR="00764FD9" w:rsidRPr="00187172" w:rsidRDefault="00764FD9" w:rsidP="00764FD9">
      <w:pPr>
        <w:ind w:right="-223"/>
        <w:jc w:val="both"/>
        <w:rPr>
          <w:rFonts w:ascii="Arial" w:hAnsi="Arial" w:cs="Arial"/>
          <w:sz w:val="22"/>
          <w:szCs w:val="22"/>
        </w:rPr>
      </w:pPr>
      <w:r w:rsidRPr="00187172">
        <w:rPr>
          <w:rFonts w:ascii="Arial" w:hAnsi="Arial" w:cs="Arial"/>
          <w:sz w:val="22"/>
          <w:szCs w:val="22"/>
        </w:rPr>
        <w:t>4.8 - Os licitantes deverão apresentar os documentos estritamente necessários, evitando duplicidade e a inclusão de documentos supérfluos ou dispensáveis.</w:t>
      </w:r>
    </w:p>
    <w:p w:rsidR="00764FD9" w:rsidRPr="00187172" w:rsidRDefault="00764FD9" w:rsidP="00764FD9">
      <w:pPr>
        <w:spacing w:before="240" w:after="240"/>
        <w:ind w:right="-196"/>
        <w:jc w:val="both"/>
        <w:rPr>
          <w:rFonts w:ascii="Arial" w:hAnsi="Arial" w:cs="Arial"/>
          <w:b/>
          <w:sz w:val="22"/>
          <w:szCs w:val="22"/>
          <w:lang w:val="pt-PT"/>
        </w:rPr>
      </w:pPr>
      <w:r w:rsidRPr="00187172">
        <w:rPr>
          <w:rFonts w:ascii="Arial" w:hAnsi="Arial" w:cs="Arial"/>
          <w:sz w:val="22"/>
          <w:szCs w:val="22"/>
        </w:rPr>
        <w:t xml:space="preserve">4.9 - </w:t>
      </w:r>
      <w:r w:rsidRPr="00187172">
        <w:rPr>
          <w:rFonts w:ascii="Arial" w:hAnsi="Arial" w:cs="Arial"/>
          <w:b/>
          <w:sz w:val="22"/>
          <w:szCs w:val="22"/>
          <w:u w:val="single"/>
          <w:lang w:val="pt-PT"/>
        </w:rPr>
        <w:t>As empresas deverão apresentar documentação em cópias autenticadas ou em cópias, acompanhada dos originais, para que a Comissão de Licitações possa autenticá-las.</w:t>
      </w:r>
    </w:p>
    <w:p w:rsidR="00764FD9" w:rsidRPr="00187172" w:rsidRDefault="00764FD9" w:rsidP="00764FD9">
      <w:pPr>
        <w:pStyle w:val="Ttulo1"/>
        <w:keepLines/>
        <w:shd w:val="clear" w:color="auto" w:fill="D9D9D9"/>
        <w:spacing w:after="120"/>
        <w:jc w:val="both"/>
        <w:rPr>
          <w:caps/>
          <w:sz w:val="22"/>
          <w:szCs w:val="28"/>
          <w:lang w:eastAsia="en-US"/>
        </w:rPr>
      </w:pPr>
      <w:bookmarkStart w:id="4" w:name="_Toc19805310"/>
      <w:r w:rsidRPr="00187172">
        <w:rPr>
          <w:rFonts w:cs="Arial"/>
          <w:szCs w:val="24"/>
        </w:rPr>
        <w:t xml:space="preserve">5 - </w:t>
      </w:r>
      <w:r w:rsidRPr="00187172">
        <w:rPr>
          <w:caps/>
          <w:sz w:val="22"/>
          <w:szCs w:val="28"/>
          <w:lang w:eastAsia="en-US"/>
        </w:rPr>
        <w:t>DA HABILITAÇÃO (ENVELOPE N° 01)</w:t>
      </w:r>
      <w:bookmarkEnd w:id="4"/>
    </w:p>
    <w:p w:rsidR="00764FD9" w:rsidRPr="00187172" w:rsidRDefault="00764FD9" w:rsidP="00764FD9">
      <w:pPr>
        <w:ind w:right="-196"/>
        <w:jc w:val="both"/>
        <w:outlineLvl w:val="0"/>
        <w:rPr>
          <w:rFonts w:ascii="Arial" w:hAnsi="Arial" w:cs="Arial"/>
          <w:b/>
          <w:sz w:val="22"/>
          <w:szCs w:val="22"/>
        </w:rPr>
      </w:pPr>
    </w:p>
    <w:p w:rsidR="00764FD9" w:rsidRPr="00187172" w:rsidRDefault="00764FD9" w:rsidP="00764FD9">
      <w:pPr>
        <w:ind w:right="-196"/>
        <w:jc w:val="both"/>
        <w:outlineLvl w:val="0"/>
        <w:rPr>
          <w:rFonts w:ascii="Arial" w:hAnsi="Arial" w:cs="Arial"/>
          <w:b/>
          <w:sz w:val="22"/>
          <w:szCs w:val="22"/>
          <w:lang w:val="pt-PT"/>
        </w:rPr>
      </w:pPr>
      <w:bookmarkStart w:id="5" w:name="_Toc19804733"/>
      <w:bookmarkStart w:id="6" w:name="_Toc19805311"/>
      <w:r w:rsidRPr="00187172">
        <w:rPr>
          <w:rFonts w:ascii="Arial" w:hAnsi="Arial" w:cs="Arial"/>
          <w:b/>
          <w:sz w:val="22"/>
          <w:szCs w:val="22"/>
          <w:lang w:val="pt-PT"/>
        </w:rPr>
        <w:t>5.1 – Documentos de Regularidade Fiscal e Trabalhistas:</w:t>
      </w:r>
      <w:bookmarkEnd w:id="5"/>
      <w:bookmarkEnd w:id="6"/>
    </w:p>
    <w:p w:rsidR="00764FD9" w:rsidRPr="00187172" w:rsidRDefault="00764FD9" w:rsidP="00764FD9">
      <w:pPr>
        <w:spacing w:before="240" w:after="240"/>
        <w:ind w:right="-196"/>
        <w:jc w:val="both"/>
        <w:outlineLvl w:val="0"/>
        <w:rPr>
          <w:rFonts w:ascii="Arial" w:hAnsi="Arial" w:cs="Arial"/>
          <w:sz w:val="22"/>
          <w:szCs w:val="22"/>
          <w:lang w:val="pt-PT"/>
        </w:rPr>
      </w:pPr>
      <w:bookmarkStart w:id="7" w:name="_Toc19804734"/>
      <w:bookmarkStart w:id="8" w:name="_Toc19805312"/>
      <w:r w:rsidRPr="00187172">
        <w:rPr>
          <w:rFonts w:ascii="Arial" w:hAnsi="Arial" w:cs="Arial"/>
          <w:sz w:val="22"/>
          <w:szCs w:val="22"/>
          <w:lang w:val="pt-PT"/>
        </w:rPr>
        <w:t xml:space="preserve">5.1.1 - Prova de Inscrição no Cadastro Nacional de Pessoas Jurídicas — </w:t>
      </w:r>
      <w:r w:rsidRPr="00187172">
        <w:rPr>
          <w:rFonts w:ascii="Arial" w:hAnsi="Arial" w:cs="Arial"/>
          <w:b/>
          <w:sz w:val="22"/>
          <w:szCs w:val="22"/>
          <w:lang w:val="pt-PT"/>
        </w:rPr>
        <w:t>CNPJ</w:t>
      </w:r>
      <w:r w:rsidRPr="00187172">
        <w:rPr>
          <w:rFonts w:ascii="Arial" w:hAnsi="Arial" w:cs="Arial"/>
          <w:sz w:val="22"/>
          <w:szCs w:val="22"/>
          <w:lang w:val="pt-PT"/>
        </w:rPr>
        <w:t>;</w:t>
      </w:r>
      <w:bookmarkEnd w:id="7"/>
      <w:bookmarkEnd w:id="8"/>
    </w:p>
    <w:p w:rsidR="00764FD9" w:rsidRPr="00187172" w:rsidRDefault="00764FD9" w:rsidP="00764FD9">
      <w:pPr>
        <w:spacing w:before="240" w:after="240"/>
        <w:ind w:right="-196"/>
        <w:jc w:val="both"/>
        <w:outlineLvl w:val="0"/>
        <w:rPr>
          <w:rFonts w:ascii="Arial" w:hAnsi="Arial" w:cs="Arial"/>
          <w:sz w:val="22"/>
          <w:szCs w:val="22"/>
          <w:lang w:val="pt-PT"/>
        </w:rPr>
      </w:pPr>
      <w:bookmarkStart w:id="9" w:name="_Toc19804735"/>
      <w:bookmarkStart w:id="10" w:name="_Toc19805313"/>
      <w:r w:rsidRPr="00187172">
        <w:rPr>
          <w:rFonts w:ascii="Arial" w:hAnsi="Arial" w:cs="Arial"/>
          <w:sz w:val="22"/>
          <w:szCs w:val="22"/>
          <w:lang w:val="pt-PT"/>
        </w:rPr>
        <w:t xml:space="preserve">5.1.2 - </w:t>
      </w:r>
      <w:r w:rsidRPr="00187172">
        <w:rPr>
          <w:rFonts w:ascii="Arial" w:hAnsi="Arial" w:cs="Arial"/>
          <w:b/>
          <w:sz w:val="22"/>
          <w:szCs w:val="22"/>
          <w:lang w:val="pt-PT"/>
        </w:rPr>
        <w:t xml:space="preserve">Prova de Inscrição no Cadastro de Contribuintes Estadual ou Municipal </w:t>
      </w:r>
      <w:r w:rsidRPr="00187172">
        <w:rPr>
          <w:rFonts w:ascii="Arial" w:hAnsi="Arial" w:cs="Arial"/>
          <w:sz w:val="22"/>
          <w:szCs w:val="22"/>
          <w:u w:val="single"/>
          <w:lang w:val="pt-PT"/>
        </w:rPr>
        <w:t xml:space="preserve">se </w:t>
      </w:r>
      <w:proofErr w:type="gramStart"/>
      <w:r w:rsidRPr="00187172">
        <w:rPr>
          <w:rFonts w:ascii="Arial" w:hAnsi="Arial" w:cs="Arial"/>
          <w:sz w:val="22"/>
          <w:szCs w:val="22"/>
          <w:u w:val="single"/>
          <w:lang w:val="pt-PT"/>
        </w:rPr>
        <w:t>houver</w:t>
      </w:r>
      <w:r w:rsidRPr="00187172">
        <w:rPr>
          <w:rFonts w:ascii="Arial" w:hAnsi="Arial" w:cs="Arial"/>
          <w:sz w:val="22"/>
          <w:szCs w:val="22"/>
          <w:lang w:val="pt-PT"/>
        </w:rPr>
        <w:t>,</w:t>
      </w:r>
      <w:proofErr w:type="gramEnd"/>
      <w:r w:rsidRPr="00187172">
        <w:rPr>
          <w:rFonts w:ascii="Arial" w:hAnsi="Arial" w:cs="Arial"/>
          <w:sz w:val="22"/>
          <w:szCs w:val="22"/>
          <w:lang w:val="pt-PT"/>
        </w:rPr>
        <w:t xml:space="preserve"> relativo ao </w:t>
      </w:r>
      <w:r>
        <w:rPr>
          <w:rFonts w:ascii="Arial" w:hAnsi="Arial" w:cs="Arial"/>
          <w:sz w:val="22"/>
          <w:szCs w:val="22"/>
          <w:lang w:val="pt-PT"/>
        </w:rPr>
        <w:t>domicílio ou sede do proponente</w:t>
      </w:r>
      <w:r w:rsidRPr="00187172">
        <w:rPr>
          <w:rFonts w:ascii="Arial" w:hAnsi="Arial" w:cs="Arial"/>
          <w:sz w:val="22"/>
          <w:szCs w:val="22"/>
          <w:lang w:val="pt-PT"/>
        </w:rPr>
        <w:t>;</w:t>
      </w:r>
      <w:bookmarkEnd w:id="9"/>
      <w:bookmarkEnd w:id="10"/>
    </w:p>
    <w:p w:rsidR="00764FD9" w:rsidRPr="00187172" w:rsidRDefault="00764FD9" w:rsidP="00764FD9">
      <w:pPr>
        <w:spacing w:before="240" w:after="240"/>
        <w:ind w:right="-196"/>
        <w:jc w:val="both"/>
        <w:outlineLvl w:val="0"/>
        <w:rPr>
          <w:rFonts w:ascii="Arial" w:hAnsi="Arial" w:cs="Arial"/>
          <w:sz w:val="22"/>
          <w:szCs w:val="22"/>
          <w:lang w:val="pt-PT"/>
        </w:rPr>
      </w:pPr>
      <w:bookmarkStart w:id="11" w:name="_Toc19804736"/>
      <w:bookmarkStart w:id="12" w:name="_Toc19805314"/>
      <w:r w:rsidRPr="00187172">
        <w:rPr>
          <w:rFonts w:ascii="Arial" w:hAnsi="Arial" w:cs="Arial"/>
          <w:sz w:val="22"/>
          <w:szCs w:val="22"/>
          <w:lang w:val="pt-PT"/>
        </w:rPr>
        <w:t>5.1.3 – Certidão</w:t>
      </w:r>
      <w:r w:rsidRPr="00187172">
        <w:rPr>
          <w:rFonts w:ascii="Arial" w:hAnsi="Arial" w:cs="Arial"/>
          <w:sz w:val="22"/>
          <w:szCs w:val="22"/>
        </w:rPr>
        <w:t xml:space="preserve"> Conjunta de Regularidade da </w:t>
      </w:r>
      <w:r w:rsidRPr="00187172">
        <w:rPr>
          <w:rFonts w:ascii="Arial" w:hAnsi="Arial" w:cs="Arial"/>
          <w:b/>
          <w:sz w:val="22"/>
          <w:szCs w:val="22"/>
        </w:rPr>
        <w:t>Receita Federal e Tributos Federais e Divida Ativa da União</w:t>
      </w:r>
      <w:r>
        <w:rPr>
          <w:rFonts w:ascii="Arial" w:hAnsi="Arial" w:cs="Arial"/>
          <w:b/>
          <w:sz w:val="22"/>
          <w:szCs w:val="22"/>
        </w:rPr>
        <w:t xml:space="preserve"> e Contribuições Sociais, </w:t>
      </w:r>
      <w:r w:rsidRPr="00187172">
        <w:rPr>
          <w:rFonts w:ascii="Arial" w:hAnsi="Arial" w:cs="Arial"/>
          <w:sz w:val="22"/>
          <w:szCs w:val="22"/>
          <w:lang w:val="pt-PT"/>
        </w:rPr>
        <w:t xml:space="preserve">ou prova equivalente que comprove regularidade de situação para com a </w:t>
      </w:r>
      <w:r>
        <w:rPr>
          <w:rFonts w:ascii="Arial" w:hAnsi="Arial" w:cs="Arial"/>
          <w:sz w:val="22"/>
          <w:szCs w:val="22"/>
          <w:lang w:val="pt-PT"/>
        </w:rPr>
        <w:t xml:space="preserve">Receita Federal e </w:t>
      </w:r>
      <w:r w:rsidRPr="00187172">
        <w:rPr>
          <w:rFonts w:ascii="Arial" w:hAnsi="Arial" w:cs="Arial"/>
          <w:sz w:val="22"/>
          <w:szCs w:val="22"/>
          <w:lang w:val="pt-PT"/>
        </w:rPr>
        <w:t>Seguridade Social, ou ainda prova de garantia em juízo de valor suficiente para pagamento do débito, quando em litígio;</w:t>
      </w:r>
      <w:bookmarkEnd w:id="11"/>
      <w:bookmarkEnd w:id="12"/>
    </w:p>
    <w:p w:rsidR="00764FD9" w:rsidRPr="00187172" w:rsidRDefault="00764FD9" w:rsidP="00764FD9">
      <w:pPr>
        <w:spacing w:before="240" w:after="240"/>
        <w:ind w:right="-196"/>
        <w:jc w:val="both"/>
        <w:outlineLvl w:val="0"/>
        <w:rPr>
          <w:rFonts w:ascii="Arial" w:hAnsi="Arial" w:cs="Arial"/>
          <w:sz w:val="22"/>
          <w:szCs w:val="22"/>
          <w:lang w:val="pt-PT"/>
        </w:rPr>
      </w:pPr>
      <w:bookmarkStart w:id="13" w:name="_Toc19804737"/>
      <w:bookmarkStart w:id="14" w:name="_Toc19805315"/>
      <w:r w:rsidRPr="00187172">
        <w:rPr>
          <w:rFonts w:ascii="Arial" w:hAnsi="Arial" w:cs="Arial"/>
          <w:sz w:val="22"/>
          <w:szCs w:val="22"/>
        </w:rPr>
        <w:t xml:space="preserve">5.1.4 - </w:t>
      </w:r>
      <w:r w:rsidRPr="00187172">
        <w:rPr>
          <w:rFonts w:ascii="Arial" w:hAnsi="Arial" w:cs="Arial"/>
          <w:sz w:val="22"/>
          <w:szCs w:val="22"/>
          <w:lang w:val="pt-PT"/>
        </w:rPr>
        <w:t xml:space="preserve">Certidão de Regularidade para com a </w:t>
      </w:r>
      <w:r w:rsidRPr="00187172">
        <w:rPr>
          <w:rFonts w:ascii="Arial" w:hAnsi="Arial" w:cs="Arial"/>
          <w:b/>
          <w:sz w:val="22"/>
          <w:szCs w:val="22"/>
          <w:lang w:val="pt-PT"/>
        </w:rPr>
        <w:t>Fazenda Estadual</w:t>
      </w:r>
      <w:r>
        <w:rPr>
          <w:rFonts w:ascii="Arial" w:hAnsi="Arial" w:cs="Arial"/>
          <w:sz w:val="22"/>
          <w:szCs w:val="22"/>
          <w:lang w:val="pt-PT"/>
        </w:rPr>
        <w:t>;</w:t>
      </w:r>
      <w:bookmarkEnd w:id="13"/>
      <w:bookmarkEnd w:id="14"/>
    </w:p>
    <w:p w:rsidR="00764FD9" w:rsidRPr="00187172" w:rsidRDefault="00764FD9" w:rsidP="00764FD9">
      <w:pPr>
        <w:spacing w:before="240" w:after="240"/>
        <w:ind w:right="-196"/>
        <w:jc w:val="both"/>
        <w:outlineLvl w:val="0"/>
        <w:rPr>
          <w:rFonts w:ascii="Arial" w:hAnsi="Arial" w:cs="Arial"/>
          <w:sz w:val="22"/>
          <w:szCs w:val="22"/>
        </w:rPr>
      </w:pPr>
      <w:bookmarkStart w:id="15" w:name="_Toc19804738"/>
      <w:bookmarkStart w:id="16" w:name="_Toc19805316"/>
      <w:r w:rsidRPr="00187172">
        <w:rPr>
          <w:rFonts w:ascii="Arial" w:hAnsi="Arial" w:cs="Arial"/>
          <w:sz w:val="22"/>
          <w:szCs w:val="22"/>
          <w:lang w:val="pt-PT"/>
        </w:rPr>
        <w:lastRenderedPageBreak/>
        <w:t xml:space="preserve">5.1.5 - Certidão de Regularidade para com a </w:t>
      </w:r>
      <w:r w:rsidRPr="00187172">
        <w:rPr>
          <w:rFonts w:ascii="Arial" w:hAnsi="Arial" w:cs="Arial"/>
          <w:b/>
          <w:sz w:val="22"/>
          <w:szCs w:val="22"/>
          <w:lang w:val="pt-PT"/>
        </w:rPr>
        <w:t>Fazenda Municipal</w:t>
      </w:r>
      <w:r w:rsidRPr="00187172">
        <w:rPr>
          <w:rFonts w:ascii="Arial" w:hAnsi="Arial" w:cs="Arial"/>
          <w:sz w:val="22"/>
          <w:szCs w:val="22"/>
          <w:lang w:val="pt-PT"/>
        </w:rPr>
        <w:t>, sede da licitante.</w:t>
      </w:r>
      <w:bookmarkEnd w:id="15"/>
      <w:bookmarkEnd w:id="16"/>
    </w:p>
    <w:p w:rsidR="00764FD9" w:rsidRPr="00187172" w:rsidRDefault="00764FD9" w:rsidP="00764FD9">
      <w:pPr>
        <w:widowControl w:val="0"/>
        <w:tabs>
          <w:tab w:val="left" w:pos="362"/>
        </w:tabs>
        <w:autoSpaceDE w:val="0"/>
        <w:autoSpaceDN w:val="0"/>
        <w:adjustRightInd w:val="0"/>
        <w:spacing w:before="240" w:after="240"/>
        <w:ind w:right="-196"/>
        <w:jc w:val="both"/>
        <w:rPr>
          <w:rFonts w:ascii="Arial" w:hAnsi="Arial" w:cs="Arial"/>
          <w:sz w:val="22"/>
          <w:szCs w:val="22"/>
          <w:lang w:val="pt-PT"/>
        </w:rPr>
      </w:pPr>
      <w:r w:rsidRPr="00187172">
        <w:rPr>
          <w:rFonts w:ascii="Arial" w:hAnsi="Arial" w:cs="Arial"/>
          <w:sz w:val="22"/>
          <w:szCs w:val="22"/>
        </w:rPr>
        <w:t xml:space="preserve">5.1.6 - </w:t>
      </w:r>
      <w:r w:rsidRPr="00187172">
        <w:rPr>
          <w:rFonts w:ascii="Arial" w:hAnsi="Arial" w:cs="Arial"/>
          <w:sz w:val="22"/>
          <w:szCs w:val="22"/>
          <w:lang w:val="pt-PT"/>
        </w:rPr>
        <w:t xml:space="preserve">Certificado de Regularidade para com o </w:t>
      </w:r>
      <w:r w:rsidRPr="00187172">
        <w:rPr>
          <w:rFonts w:ascii="Arial" w:hAnsi="Arial" w:cs="Arial"/>
          <w:b/>
          <w:sz w:val="22"/>
          <w:szCs w:val="22"/>
          <w:lang w:val="pt-PT"/>
        </w:rPr>
        <w:t>FGTS</w:t>
      </w:r>
      <w:r w:rsidRPr="00187172">
        <w:rPr>
          <w:rFonts w:ascii="Arial" w:hAnsi="Arial" w:cs="Arial"/>
          <w:sz w:val="22"/>
          <w:szCs w:val="22"/>
          <w:lang w:val="pt-PT"/>
        </w:rPr>
        <w:t>, expedido pela Caixa Econômica Federal ou prova equivalente que comprove, inequivocamente, a regularidade de situação;</w:t>
      </w:r>
    </w:p>
    <w:p w:rsidR="00764FD9" w:rsidRPr="00187172" w:rsidRDefault="00764FD9" w:rsidP="001554AE">
      <w:pPr>
        <w:rPr>
          <w:rFonts w:ascii="Arial" w:hAnsi="Arial" w:cs="Arial"/>
          <w:sz w:val="22"/>
          <w:szCs w:val="22"/>
          <w:lang w:val="pt-PT"/>
        </w:rPr>
      </w:pPr>
      <w:r w:rsidRPr="00187172">
        <w:rPr>
          <w:rFonts w:ascii="Arial" w:hAnsi="Arial" w:cs="Arial"/>
          <w:sz w:val="22"/>
          <w:szCs w:val="22"/>
          <w:lang w:val="pt-PT"/>
        </w:rPr>
        <w:t xml:space="preserve">5.1.7 - Certidão Negativa de </w:t>
      </w:r>
      <w:r w:rsidRPr="00187172">
        <w:rPr>
          <w:rFonts w:ascii="Arial" w:hAnsi="Arial" w:cs="Arial"/>
          <w:b/>
          <w:sz w:val="22"/>
          <w:szCs w:val="22"/>
          <w:lang w:val="pt-PT"/>
        </w:rPr>
        <w:t>Débitos Trabalhistas</w:t>
      </w:r>
      <w:r w:rsidRPr="00187172">
        <w:rPr>
          <w:rFonts w:ascii="Arial" w:hAnsi="Arial" w:cs="Arial"/>
          <w:sz w:val="22"/>
          <w:szCs w:val="22"/>
          <w:lang w:val="pt-PT"/>
        </w:rPr>
        <w:t>.</w:t>
      </w:r>
    </w:p>
    <w:p w:rsidR="00764FD9" w:rsidRPr="00187172" w:rsidRDefault="00764FD9" w:rsidP="00764FD9">
      <w:pPr>
        <w:tabs>
          <w:tab w:val="left" w:pos="1701"/>
        </w:tabs>
        <w:autoSpaceDE w:val="0"/>
        <w:autoSpaceDN w:val="0"/>
        <w:adjustRightInd w:val="0"/>
        <w:ind w:right="-196"/>
        <w:jc w:val="both"/>
        <w:rPr>
          <w:rFonts w:ascii="Arial" w:hAnsi="Arial" w:cs="Arial"/>
          <w:sz w:val="22"/>
          <w:szCs w:val="22"/>
        </w:rPr>
      </w:pPr>
      <w:r w:rsidRPr="00187172">
        <w:rPr>
          <w:rFonts w:ascii="Arial" w:hAnsi="Arial" w:cs="Arial"/>
          <w:b/>
          <w:sz w:val="22"/>
          <w:szCs w:val="22"/>
          <w:u w:val="single"/>
        </w:rPr>
        <w:t>OBS:</w:t>
      </w:r>
      <w:r w:rsidRPr="00187172">
        <w:rPr>
          <w:rFonts w:ascii="Arial" w:hAnsi="Arial" w:cs="Arial"/>
          <w:b/>
          <w:sz w:val="22"/>
          <w:szCs w:val="22"/>
        </w:rPr>
        <w:t xml:space="preserve"> </w:t>
      </w:r>
      <w:r w:rsidRPr="00187172">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187172">
        <w:rPr>
          <w:rFonts w:ascii="Arial" w:hAnsi="Arial" w:cs="Arial"/>
          <w:sz w:val="22"/>
          <w:szCs w:val="22"/>
        </w:rPr>
        <w:t>.</w:t>
      </w:r>
    </w:p>
    <w:p w:rsidR="00764FD9" w:rsidRPr="00187172" w:rsidRDefault="00764FD9" w:rsidP="00764FD9">
      <w:pPr>
        <w:spacing w:before="240" w:after="240"/>
        <w:ind w:right="-196"/>
        <w:jc w:val="both"/>
        <w:outlineLvl w:val="0"/>
        <w:rPr>
          <w:rFonts w:ascii="Arial" w:hAnsi="Arial" w:cs="Arial"/>
          <w:b/>
          <w:sz w:val="22"/>
          <w:szCs w:val="22"/>
          <w:lang w:val="pt-PT"/>
        </w:rPr>
      </w:pPr>
      <w:bookmarkStart w:id="17" w:name="_Toc19804739"/>
      <w:bookmarkStart w:id="18" w:name="_Toc19805317"/>
      <w:r w:rsidRPr="00187172">
        <w:rPr>
          <w:rFonts w:ascii="Arial" w:hAnsi="Arial" w:cs="Arial"/>
          <w:b/>
          <w:sz w:val="22"/>
          <w:szCs w:val="22"/>
          <w:lang w:val="pt-PT"/>
        </w:rPr>
        <w:t>5.2 – Regularidade Jurídica:</w:t>
      </w:r>
      <w:bookmarkEnd w:id="17"/>
      <w:bookmarkEnd w:id="18"/>
    </w:p>
    <w:p w:rsidR="00764FD9" w:rsidRPr="00187172" w:rsidRDefault="00764FD9" w:rsidP="00764FD9">
      <w:pPr>
        <w:spacing w:before="240" w:after="240"/>
        <w:ind w:right="-196"/>
        <w:jc w:val="both"/>
        <w:outlineLvl w:val="0"/>
        <w:rPr>
          <w:rFonts w:ascii="Arial" w:hAnsi="Arial" w:cs="Arial"/>
          <w:sz w:val="22"/>
          <w:szCs w:val="22"/>
          <w:lang w:val="pt-PT"/>
        </w:rPr>
      </w:pPr>
      <w:bookmarkStart w:id="19" w:name="_Toc19804740"/>
      <w:bookmarkStart w:id="20" w:name="_Toc19805318"/>
      <w:r w:rsidRPr="00187172">
        <w:rPr>
          <w:rFonts w:ascii="Arial" w:hAnsi="Arial" w:cs="Arial"/>
          <w:sz w:val="22"/>
          <w:szCs w:val="22"/>
        </w:rPr>
        <w:t xml:space="preserve">5.2.1 - Cópia de CPF e Identidade </w:t>
      </w:r>
      <w:r>
        <w:rPr>
          <w:rFonts w:ascii="Arial" w:hAnsi="Arial" w:cs="Arial"/>
          <w:sz w:val="22"/>
          <w:szCs w:val="22"/>
        </w:rPr>
        <w:t>de todos os</w:t>
      </w:r>
      <w:r w:rsidRPr="00187172">
        <w:rPr>
          <w:rFonts w:ascii="Arial" w:hAnsi="Arial" w:cs="Arial"/>
          <w:sz w:val="22"/>
          <w:szCs w:val="22"/>
        </w:rPr>
        <w:t xml:space="preserve"> Sócio</w:t>
      </w:r>
      <w:r>
        <w:rPr>
          <w:rFonts w:ascii="Arial" w:hAnsi="Arial" w:cs="Arial"/>
          <w:sz w:val="22"/>
          <w:szCs w:val="22"/>
        </w:rPr>
        <w:t>s</w:t>
      </w:r>
      <w:r w:rsidRPr="00187172">
        <w:rPr>
          <w:rFonts w:ascii="Arial" w:hAnsi="Arial" w:cs="Arial"/>
          <w:sz w:val="22"/>
          <w:szCs w:val="22"/>
        </w:rPr>
        <w:t xml:space="preserve"> Proprietário</w:t>
      </w:r>
      <w:r>
        <w:rPr>
          <w:rFonts w:ascii="Arial" w:hAnsi="Arial" w:cs="Arial"/>
          <w:sz w:val="22"/>
          <w:szCs w:val="22"/>
        </w:rPr>
        <w:t>s</w:t>
      </w:r>
      <w:r w:rsidRPr="00187172">
        <w:rPr>
          <w:rFonts w:ascii="Arial" w:hAnsi="Arial" w:cs="Arial"/>
          <w:sz w:val="22"/>
          <w:szCs w:val="22"/>
        </w:rPr>
        <w:t xml:space="preserve"> representante da Empresa.</w:t>
      </w:r>
      <w:bookmarkEnd w:id="19"/>
      <w:bookmarkEnd w:id="20"/>
    </w:p>
    <w:p w:rsidR="00764FD9" w:rsidRPr="00187172" w:rsidRDefault="00764FD9" w:rsidP="00764FD9">
      <w:pPr>
        <w:spacing w:before="240" w:after="240"/>
        <w:ind w:right="-196"/>
        <w:jc w:val="both"/>
        <w:rPr>
          <w:rFonts w:ascii="Arial" w:hAnsi="Arial" w:cs="Arial"/>
          <w:sz w:val="22"/>
          <w:szCs w:val="22"/>
        </w:rPr>
      </w:pPr>
      <w:r w:rsidRPr="00187172">
        <w:rPr>
          <w:rFonts w:ascii="Arial" w:hAnsi="Arial" w:cs="Arial"/>
          <w:sz w:val="22"/>
          <w:szCs w:val="22"/>
          <w:lang w:val="pt-PT"/>
        </w:rPr>
        <w:t>5</w:t>
      </w:r>
      <w:r w:rsidRPr="00187172">
        <w:rPr>
          <w:rFonts w:ascii="Arial" w:hAnsi="Arial" w:cs="Arial"/>
          <w:sz w:val="22"/>
          <w:szCs w:val="22"/>
        </w:rPr>
        <w:t>.2.2 - Ato Constitutivo ou Estatuto ou Contrato Social em vigor, devidamente registrado, em se tratando de sociedades comerciais, ou se consolidadas, apenas a última alteração.</w:t>
      </w:r>
    </w:p>
    <w:p w:rsidR="00764FD9" w:rsidRPr="00187172" w:rsidRDefault="00764FD9" w:rsidP="00764FD9">
      <w:pPr>
        <w:spacing w:before="240" w:after="240"/>
        <w:ind w:right="-196"/>
        <w:jc w:val="both"/>
        <w:outlineLvl w:val="0"/>
        <w:rPr>
          <w:rFonts w:ascii="Arial" w:hAnsi="Arial" w:cs="Arial"/>
          <w:sz w:val="22"/>
          <w:szCs w:val="22"/>
          <w:lang w:val="pt-PT"/>
        </w:rPr>
      </w:pPr>
      <w:bookmarkStart w:id="21" w:name="_Toc19804741"/>
      <w:bookmarkStart w:id="22" w:name="_Toc19805319"/>
      <w:r w:rsidRPr="00187172">
        <w:rPr>
          <w:rFonts w:ascii="Arial" w:hAnsi="Arial" w:cs="Arial"/>
          <w:sz w:val="22"/>
          <w:szCs w:val="22"/>
        </w:rPr>
        <w:t>5.2.3 - Registro Comercial, no caso de empresa individual;</w:t>
      </w:r>
      <w:bookmarkEnd w:id="21"/>
      <w:bookmarkEnd w:id="22"/>
      <w:r w:rsidRPr="00187172">
        <w:rPr>
          <w:rFonts w:ascii="Arial" w:hAnsi="Arial" w:cs="Arial"/>
          <w:sz w:val="22"/>
          <w:szCs w:val="22"/>
        </w:rPr>
        <w:t xml:space="preserve"> </w:t>
      </w:r>
    </w:p>
    <w:p w:rsidR="00764FD9" w:rsidRPr="00187172" w:rsidRDefault="00764FD9" w:rsidP="00764FD9">
      <w:pPr>
        <w:spacing w:before="240" w:after="240"/>
        <w:ind w:right="-196"/>
        <w:jc w:val="both"/>
        <w:outlineLvl w:val="0"/>
        <w:rPr>
          <w:rFonts w:ascii="Arial" w:hAnsi="Arial" w:cs="Arial"/>
          <w:sz w:val="22"/>
          <w:szCs w:val="22"/>
        </w:rPr>
      </w:pPr>
      <w:bookmarkStart w:id="23" w:name="_Toc19804742"/>
      <w:bookmarkStart w:id="24" w:name="_Toc19805320"/>
      <w:r w:rsidRPr="00187172">
        <w:rPr>
          <w:rFonts w:ascii="Arial" w:hAnsi="Arial" w:cs="Arial"/>
          <w:sz w:val="22"/>
          <w:szCs w:val="22"/>
          <w:lang w:val="pt-PT"/>
        </w:rPr>
        <w:t xml:space="preserve">5.2.4 - </w:t>
      </w:r>
      <w:r w:rsidRPr="00187172">
        <w:rPr>
          <w:rFonts w:ascii="Arial" w:hAnsi="Arial" w:cs="Arial"/>
          <w:sz w:val="22"/>
          <w:szCs w:val="22"/>
        </w:rPr>
        <w:t>Inscrição do Ato Constitutivo, no caso de Sociedades Civis, acompanhada de prova de diretoria em exercício.</w:t>
      </w:r>
      <w:bookmarkEnd w:id="23"/>
      <w:bookmarkEnd w:id="24"/>
    </w:p>
    <w:p w:rsidR="00764FD9" w:rsidRPr="00187172" w:rsidRDefault="00764FD9" w:rsidP="00764FD9">
      <w:pPr>
        <w:spacing w:before="240" w:after="240"/>
        <w:ind w:right="-196"/>
        <w:jc w:val="both"/>
        <w:outlineLvl w:val="0"/>
        <w:rPr>
          <w:rFonts w:ascii="Arial" w:hAnsi="Arial" w:cs="Arial"/>
          <w:b/>
          <w:sz w:val="22"/>
          <w:szCs w:val="22"/>
          <w:lang w:val="pt-PT"/>
        </w:rPr>
      </w:pPr>
      <w:bookmarkStart w:id="25" w:name="_Toc19804743"/>
      <w:bookmarkStart w:id="26" w:name="_Toc19805321"/>
      <w:r w:rsidRPr="00187172">
        <w:rPr>
          <w:rFonts w:ascii="Arial" w:hAnsi="Arial" w:cs="Arial"/>
          <w:b/>
          <w:sz w:val="22"/>
          <w:szCs w:val="22"/>
          <w:lang w:val="pt-PT"/>
        </w:rPr>
        <w:t>5.3 – Qualificação Econômica Financeira:</w:t>
      </w:r>
      <w:bookmarkEnd w:id="25"/>
      <w:bookmarkEnd w:id="26"/>
    </w:p>
    <w:p w:rsidR="00764FD9" w:rsidRPr="00187172" w:rsidRDefault="00764FD9" w:rsidP="00764FD9">
      <w:pPr>
        <w:tabs>
          <w:tab w:val="left" w:pos="2552"/>
        </w:tabs>
        <w:suppressAutoHyphens/>
        <w:spacing w:after="120"/>
        <w:jc w:val="both"/>
        <w:rPr>
          <w:rFonts w:ascii="Arial" w:hAnsi="Arial" w:cs="Arial"/>
          <w:sz w:val="22"/>
          <w:szCs w:val="22"/>
        </w:rPr>
      </w:pPr>
      <w:r w:rsidRPr="00187172">
        <w:rPr>
          <w:rFonts w:ascii="Arial" w:hAnsi="Arial" w:cs="Arial"/>
          <w:sz w:val="22"/>
          <w:szCs w:val="22"/>
        </w:rPr>
        <w:t xml:space="preserve">5.3.1 - </w:t>
      </w:r>
      <w:r w:rsidRPr="00187172">
        <w:rPr>
          <w:rFonts w:ascii="Arial" w:hAnsi="Arial" w:cs="Arial"/>
          <w:b/>
          <w:sz w:val="22"/>
          <w:szCs w:val="22"/>
        </w:rPr>
        <w:t xml:space="preserve">Certidão </w:t>
      </w:r>
      <w:r>
        <w:rPr>
          <w:rFonts w:ascii="Arial" w:hAnsi="Arial" w:cs="Arial"/>
          <w:b/>
          <w:sz w:val="22"/>
          <w:szCs w:val="22"/>
        </w:rPr>
        <w:t xml:space="preserve">Cível </w:t>
      </w:r>
      <w:r w:rsidRPr="00187172">
        <w:rPr>
          <w:rFonts w:ascii="Arial" w:hAnsi="Arial" w:cs="Arial"/>
          <w:b/>
          <w:sz w:val="22"/>
          <w:szCs w:val="22"/>
        </w:rPr>
        <w:t xml:space="preserve">Negativa </w:t>
      </w:r>
      <w:r>
        <w:rPr>
          <w:rFonts w:ascii="Arial" w:hAnsi="Arial" w:cs="Arial"/>
          <w:b/>
          <w:sz w:val="22"/>
          <w:szCs w:val="22"/>
        </w:rPr>
        <w:t xml:space="preserve">ou </w:t>
      </w:r>
      <w:r w:rsidRPr="00187172">
        <w:rPr>
          <w:rFonts w:ascii="Arial" w:hAnsi="Arial" w:cs="Arial"/>
          <w:b/>
          <w:sz w:val="22"/>
          <w:szCs w:val="22"/>
        </w:rPr>
        <w:t>de Falência ou Recuperação Judicial</w:t>
      </w:r>
      <w:r w:rsidRPr="00187172">
        <w:rPr>
          <w:rFonts w:ascii="Arial" w:hAnsi="Arial" w:cs="Arial"/>
          <w:sz w:val="22"/>
          <w:szCs w:val="22"/>
        </w:rPr>
        <w:t xml:space="preserve"> </w:t>
      </w:r>
      <w:r w:rsidRPr="00187172">
        <w:rPr>
          <w:rFonts w:ascii="Arial" w:hAnsi="Arial" w:cs="Arial"/>
          <w:b/>
          <w:sz w:val="22"/>
          <w:szCs w:val="22"/>
        </w:rPr>
        <w:t>ou Liquidação Judicial</w:t>
      </w:r>
      <w:r w:rsidRPr="00187172">
        <w:rPr>
          <w:rFonts w:ascii="Arial" w:hAnsi="Arial" w:cs="Arial"/>
          <w:sz w:val="22"/>
          <w:szCs w:val="22"/>
        </w:rPr>
        <w:t xml:space="preserve">, </w:t>
      </w:r>
      <w:r w:rsidRPr="00187172">
        <w:rPr>
          <w:rFonts w:ascii="Arial" w:hAnsi="Arial" w:cs="Arial"/>
          <w:b/>
          <w:sz w:val="22"/>
          <w:szCs w:val="22"/>
        </w:rPr>
        <w:t>ou de Execução Patrimonial</w:t>
      </w:r>
      <w:r>
        <w:rPr>
          <w:rFonts w:ascii="Arial" w:hAnsi="Arial" w:cs="Arial"/>
          <w:b/>
          <w:sz w:val="22"/>
          <w:szCs w:val="22"/>
        </w:rPr>
        <w:t xml:space="preserve"> ou de Ações Cíveis</w:t>
      </w:r>
      <w:r w:rsidRPr="00187172">
        <w:rPr>
          <w:rFonts w:ascii="Arial" w:hAnsi="Arial" w:cs="Arial"/>
          <w:b/>
          <w:sz w:val="22"/>
          <w:szCs w:val="22"/>
        </w:rPr>
        <w:t>,</w:t>
      </w:r>
      <w:r w:rsidRPr="00187172">
        <w:rPr>
          <w:rFonts w:ascii="Arial" w:hAnsi="Arial" w:cs="Arial"/>
          <w:sz w:val="22"/>
          <w:szCs w:val="22"/>
        </w:rPr>
        <w:t xml:space="preserve"> conforme o caso, expedida pelo distribuidor da sede do licitante, ou de seu domicílio, dentro do prazo de validade previsto na própria certidão, ou, na omissão desta, expedida a menos de </w:t>
      </w:r>
      <w:r w:rsidR="00AD5527">
        <w:rPr>
          <w:rFonts w:ascii="Arial" w:hAnsi="Arial" w:cs="Arial"/>
          <w:b/>
          <w:sz w:val="22"/>
          <w:szCs w:val="22"/>
        </w:rPr>
        <w:t>9</w:t>
      </w:r>
      <w:r w:rsidRPr="00187172">
        <w:rPr>
          <w:rFonts w:ascii="Arial" w:hAnsi="Arial" w:cs="Arial"/>
          <w:b/>
          <w:sz w:val="22"/>
          <w:szCs w:val="22"/>
        </w:rPr>
        <w:t>0 (</w:t>
      </w:r>
      <w:r w:rsidR="00AD5527">
        <w:rPr>
          <w:rFonts w:ascii="Arial" w:hAnsi="Arial" w:cs="Arial"/>
          <w:b/>
          <w:sz w:val="22"/>
          <w:szCs w:val="22"/>
        </w:rPr>
        <w:t>nov</w:t>
      </w:r>
      <w:r w:rsidRPr="00187172">
        <w:rPr>
          <w:rFonts w:ascii="Arial" w:hAnsi="Arial" w:cs="Arial"/>
          <w:b/>
          <w:sz w:val="22"/>
          <w:szCs w:val="22"/>
        </w:rPr>
        <w:t>enta) dias</w:t>
      </w:r>
      <w:r w:rsidRPr="00187172">
        <w:rPr>
          <w:rFonts w:ascii="Arial" w:hAnsi="Arial" w:cs="Arial"/>
          <w:sz w:val="22"/>
          <w:szCs w:val="22"/>
        </w:rPr>
        <w:t xml:space="preserve"> contados da data da sua apresentação;</w:t>
      </w:r>
    </w:p>
    <w:p w:rsidR="00764FD9" w:rsidRPr="00187172" w:rsidRDefault="00764FD9" w:rsidP="00764FD9">
      <w:pPr>
        <w:suppressAutoHyphens/>
        <w:spacing w:after="120"/>
        <w:jc w:val="both"/>
        <w:rPr>
          <w:rFonts w:ascii="Arial" w:hAnsi="Arial" w:cs="Arial"/>
          <w:sz w:val="22"/>
          <w:szCs w:val="22"/>
          <w:u w:val="single"/>
        </w:rPr>
      </w:pPr>
      <w:r w:rsidRPr="00187172">
        <w:rPr>
          <w:rFonts w:ascii="Arial" w:hAnsi="Arial" w:cs="Arial"/>
          <w:sz w:val="22"/>
          <w:szCs w:val="22"/>
        </w:rPr>
        <w:t xml:space="preserve">5.3.2 - </w:t>
      </w:r>
      <w:r w:rsidRPr="00187172">
        <w:rPr>
          <w:rFonts w:ascii="Arial" w:hAnsi="Arial" w:cs="Arial"/>
          <w:b/>
          <w:sz w:val="22"/>
          <w:szCs w:val="22"/>
        </w:rPr>
        <w:t>Balanço Patrimonial</w:t>
      </w:r>
      <w:r w:rsidRPr="00187172">
        <w:rPr>
          <w:rFonts w:ascii="Arial" w:hAnsi="Arial" w:cs="Arial"/>
          <w:sz w:val="22"/>
          <w:szCs w:val="22"/>
        </w:rPr>
        <w:t xml:space="preserve"> do último exercício social, já exigíveis e apresentados na forma da lei, que comprovem a boa situação financeira da empresa, vedada a sua substituição por balancetes ou balanços provisórios, podendo ser atualizados por índices oficiais quando encerrados há mais de 3 (três) meses da data de apresentação da proposta;</w:t>
      </w:r>
    </w:p>
    <w:p w:rsidR="00764FD9" w:rsidRPr="00187172" w:rsidRDefault="00764FD9" w:rsidP="00764FD9">
      <w:pPr>
        <w:numPr>
          <w:ilvl w:val="3"/>
          <w:numId w:val="10"/>
        </w:numPr>
        <w:tabs>
          <w:tab w:val="clear" w:pos="1854"/>
          <w:tab w:val="num" w:pos="1080"/>
        </w:tabs>
        <w:suppressAutoHyphens/>
        <w:spacing w:after="120"/>
        <w:ind w:left="1080" w:firstLine="0"/>
        <w:jc w:val="both"/>
        <w:rPr>
          <w:rFonts w:ascii="Arial" w:hAnsi="Arial" w:cs="Arial"/>
          <w:sz w:val="22"/>
          <w:szCs w:val="22"/>
        </w:rPr>
      </w:pPr>
      <w:r w:rsidRPr="00187172">
        <w:rPr>
          <w:rFonts w:ascii="Arial" w:hAnsi="Arial" w:cs="Arial"/>
          <w:sz w:val="22"/>
          <w:szCs w:val="22"/>
        </w:rPr>
        <w:t>- O balanço patrimonial deverá estar assinado por contador ou por outro profissional equivalente, devidamente registrado no Conselho Regional de Contabilidade;</w:t>
      </w:r>
    </w:p>
    <w:p w:rsidR="00764FD9" w:rsidRPr="00187172" w:rsidRDefault="00764FD9" w:rsidP="00764FD9">
      <w:pPr>
        <w:numPr>
          <w:ilvl w:val="3"/>
          <w:numId w:val="10"/>
        </w:numPr>
        <w:tabs>
          <w:tab w:val="clear" w:pos="1854"/>
          <w:tab w:val="num" w:pos="1080"/>
        </w:tabs>
        <w:suppressAutoHyphens/>
        <w:spacing w:after="120"/>
        <w:ind w:left="1080" w:firstLine="0"/>
        <w:jc w:val="both"/>
        <w:rPr>
          <w:rFonts w:ascii="Arial" w:hAnsi="Arial" w:cs="Arial"/>
          <w:sz w:val="22"/>
          <w:szCs w:val="22"/>
        </w:rPr>
      </w:pPr>
      <w:r w:rsidRPr="00187172">
        <w:rPr>
          <w:rFonts w:ascii="Arial" w:hAnsi="Arial" w:cs="Arial"/>
          <w:sz w:val="22"/>
          <w:szCs w:val="22"/>
        </w:rPr>
        <w:t>- As empresas constituídas no exercício em curso deverão apresentar cópia do balanço de abertura ou cópia do livro diário contendo o balanço de abertura, inclusive com os termos de abertura e encerramento;</w:t>
      </w:r>
    </w:p>
    <w:p w:rsidR="00764FD9" w:rsidRPr="00187172" w:rsidRDefault="00764FD9" w:rsidP="00764FD9">
      <w:pPr>
        <w:numPr>
          <w:ilvl w:val="3"/>
          <w:numId w:val="10"/>
        </w:numPr>
        <w:tabs>
          <w:tab w:val="clear" w:pos="1854"/>
          <w:tab w:val="num" w:pos="1080"/>
        </w:tabs>
        <w:spacing w:after="120"/>
        <w:ind w:left="1080" w:firstLine="0"/>
        <w:jc w:val="both"/>
        <w:rPr>
          <w:rFonts w:ascii="Arial" w:hAnsi="Arial" w:cs="Arial"/>
          <w:sz w:val="22"/>
          <w:szCs w:val="22"/>
        </w:rPr>
      </w:pPr>
      <w:r w:rsidRPr="00187172">
        <w:rPr>
          <w:rFonts w:ascii="Arial" w:hAnsi="Arial" w:cs="Arial"/>
          <w:sz w:val="22"/>
          <w:szCs w:val="22"/>
        </w:rPr>
        <w:t xml:space="preserve">- </w:t>
      </w:r>
      <w:r w:rsidR="00D806F4" w:rsidRPr="00187172">
        <w:rPr>
          <w:rFonts w:ascii="Arial" w:hAnsi="Arial" w:cs="Arial"/>
          <w:sz w:val="22"/>
          <w:szCs w:val="22"/>
        </w:rPr>
        <w:t xml:space="preserve">A boa situação financeira do licitante será avaliada pelos Índices de Liquidez Geral (LG), Solvência Geral (SG) e Liquidez Corrente (LC), maiores </w:t>
      </w:r>
      <w:r w:rsidR="002119FA">
        <w:rPr>
          <w:rFonts w:ascii="Arial" w:hAnsi="Arial" w:cs="Arial"/>
          <w:sz w:val="22"/>
          <w:szCs w:val="22"/>
        </w:rPr>
        <w:t xml:space="preserve">que </w:t>
      </w:r>
      <w:proofErr w:type="gramStart"/>
      <w:r w:rsidR="00D806F4">
        <w:rPr>
          <w:rFonts w:ascii="Arial" w:hAnsi="Arial" w:cs="Arial"/>
          <w:sz w:val="22"/>
          <w:szCs w:val="22"/>
        </w:rPr>
        <w:t>1</w:t>
      </w:r>
      <w:proofErr w:type="gramEnd"/>
      <w:r w:rsidR="00D806F4">
        <w:rPr>
          <w:rFonts w:ascii="Arial" w:hAnsi="Arial" w:cs="Arial"/>
          <w:sz w:val="22"/>
          <w:szCs w:val="22"/>
        </w:rPr>
        <w:t xml:space="preserve"> (um), </w:t>
      </w:r>
      <w:r w:rsidR="00D806F4" w:rsidRPr="00187172">
        <w:rPr>
          <w:rFonts w:ascii="Arial" w:hAnsi="Arial" w:cs="Arial"/>
          <w:sz w:val="22"/>
          <w:szCs w:val="22"/>
        </w:rPr>
        <w:t xml:space="preserve">resultantes da aplicação das fórmulas </w:t>
      </w:r>
      <w:r w:rsidR="00BE3D7A">
        <w:rPr>
          <w:rFonts w:ascii="Arial" w:hAnsi="Arial" w:cs="Arial"/>
          <w:sz w:val="22"/>
          <w:szCs w:val="22"/>
        </w:rPr>
        <w:t>d</w:t>
      </w:r>
      <w:r w:rsidR="003158C6">
        <w:rPr>
          <w:rFonts w:ascii="Arial" w:hAnsi="Arial" w:cs="Arial"/>
          <w:sz w:val="22"/>
          <w:szCs w:val="22"/>
        </w:rPr>
        <w:t>e</w:t>
      </w:r>
      <w:r w:rsidR="00BE3D7A">
        <w:rPr>
          <w:rFonts w:ascii="Arial" w:hAnsi="Arial" w:cs="Arial"/>
          <w:sz w:val="22"/>
          <w:szCs w:val="22"/>
        </w:rPr>
        <w:t xml:space="preserve">scritas no </w:t>
      </w:r>
      <w:r w:rsidR="00BE3D7A" w:rsidRPr="00BE3D7A">
        <w:rPr>
          <w:rFonts w:ascii="Arial" w:hAnsi="Arial" w:cs="Arial"/>
          <w:b/>
          <w:sz w:val="22"/>
          <w:szCs w:val="22"/>
        </w:rPr>
        <w:t>Anexo XVI</w:t>
      </w:r>
      <w:r w:rsidR="00BE3D7A">
        <w:rPr>
          <w:rFonts w:ascii="Arial" w:hAnsi="Arial" w:cs="Arial"/>
          <w:sz w:val="22"/>
          <w:szCs w:val="22"/>
        </w:rPr>
        <w:t xml:space="preserve"> </w:t>
      </w:r>
      <w:r w:rsidR="00BE3D7A" w:rsidRPr="00BE3D7A">
        <w:rPr>
          <w:rFonts w:ascii="Arial" w:hAnsi="Arial" w:cs="Arial"/>
          <w:b/>
          <w:sz w:val="22"/>
          <w:szCs w:val="22"/>
        </w:rPr>
        <w:t xml:space="preserve">– </w:t>
      </w:r>
      <w:r w:rsidR="00F03E43">
        <w:rPr>
          <w:rFonts w:ascii="Arial" w:hAnsi="Arial" w:cs="Arial"/>
          <w:b/>
          <w:sz w:val="22"/>
          <w:szCs w:val="22"/>
        </w:rPr>
        <w:t>Í</w:t>
      </w:r>
      <w:r w:rsidR="00BE3D7A" w:rsidRPr="00BE3D7A">
        <w:rPr>
          <w:rFonts w:ascii="Arial" w:hAnsi="Arial" w:cs="Arial"/>
          <w:b/>
          <w:sz w:val="22"/>
          <w:szCs w:val="22"/>
        </w:rPr>
        <w:t>ndices Econômicos,</w:t>
      </w:r>
      <w:r w:rsidR="00BE3D7A">
        <w:rPr>
          <w:rFonts w:ascii="Arial" w:hAnsi="Arial" w:cs="Arial"/>
          <w:sz w:val="22"/>
          <w:szCs w:val="22"/>
        </w:rPr>
        <w:t xml:space="preserve"> </w:t>
      </w:r>
      <w:r w:rsidR="00D806F4" w:rsidRPr="00187172">
        <w:rPr>
          <w:rFonts w:ascii="Arial" w:hAnsi="Arial" w:cs="Arial"/>
          <w:sz w:val="22"/>
          <w:szCs w:val="22"/>
        </w:rPr>
        <w:t>com os valores extraídos de seu balanço patrimonial</w:t>
      </w:r>
      <w:r w:rsidR="00D806F4">
        <w:rPr>
          <w:rFonts w:ascii="Arial" w:hAnsi="Arial" w:cs="Arial"/>
          <w:sz w:val="22"/>
          <w:szCs w:val="22"/>
        </w:rPr>
        <w:t>,</w:t>
      </w:r>
      <w:r w:rsidR="00832530">
        <w:rPr>
          <w:rFonts w:ascii="Arial" w:hAnsi="Arial" w:cs="Arial"/>
          <w:sz w:val="22"/>
          <w:szCs w:val="22"/>
        </w:rPr>
        <w:t xml:space="preserve"> e deverá ser</w:t>
      </w:r>
      <w:r w:rsidR="00D806F4">
        <w:rPr>
          <w:rFonts w:ascii="Arial" w:hAnsi="Arial" w:cs="Arial"/>
          <w:sz w:val="22"/>
          <w:szCs w:val="22"/>
        </w:rPr>
        <w:t xml:space="preserve"> </w:t>
      </w:r>
      <w:r w:rsidR="00832530">
        <w:rPr>
          <w:rFonts w:ascii="Arial" w:hAnsi="Arial" w:cs="Arial"/>
          <w:sz w:val="22"/>
          <w:szCs w:val="22"/>
        </w:rPr>
        <w:t xml:space="preserve">lavrado e </w:t>
      </w:r>
      <w:r w:rsidR="00D806F4" w:rsidRPr="00187172">
        <w:rPr>
          <w:rFonts w:ascii="Arial" w:hAnsi="Arial" w:cs="Arial"/>
          <w:sz w:val="22"/>
          <w:szCs w:val="22"/>
        </w:rPr>
        <w:t xml:space="preserve">assinado </w:t>
      </w:r>
      <w:r w:rsidR="00361B91">
        <w:rPr>
          <w:rFonts w:ascii="Arial" w:hAnsi="Arial" w:cs="Arial"/>
          <w:sz w:val="22"/>
          <w:szCs w:val="22"/>
        </w:rPr>
        <w:t xml:space="preserve">pelo proprietário da empresa ou representante devidamente constituído ou ainda </w:t>
      </w:r>
      <w:r w:rsidR="006F71F0">
        <w:rPr>
          <w:rFonts w:ascii="Arial" w:hAnsi="Arial" w:cs="Arial"/>
          <w:sz w:val="22"/>
          <w:szCs w:val="22"/>
        </w:rPr>
        <w:t>por</w:t>
      </w:r>
      <w:r w:rsidR="00D806F4" w:rsidRPr="00187172">
        <w:rPr>
          <w:rFonts w:ascii="Arial" w:hAnsi="Arial" w:cs="Arial"/>
          <w:sz w:val="22"/>
          <w:szCs w:val="22"/>
        </w:rPr>
        <w:t xml:space="preserve"> profissional devidamente registrado no Conselho Regional de Contabilidade</w:t>
      </w:r>
      <w:r w:rsidR="00D806F4">
        <w:rPr>
          <w:rFonts w:ascii="Arial" w:hAnsi="Arial" w:cs="Arial"/>
          <w:sz w:val="22"/>
          <w:szCs w:val="22"/>
        </w:rPr>
        <w:t>:</w:t>
      </w:r>
    </w:p>
    <w:p w:rsidR="00764FD9" w:rsidRPr="00187172" w:rsidRDefault="00764FD9" w:rsidP="00764FD9">
      <w:pPr>
        <w:spacing w:after="240"/>
        <w:ind w:left="2835"/>
        <w:jc w:val="both"/>
        <w:rPr>
          <w:rFonts w:ascii="Ecofont Vera Sans" w:hAnsi="Ecofont Vera Sans"/>
          <w:sz w:val="22"/>
          <w:szCs w:val="22"/>
        </w:rPr>
      </w:pPr>
    </w:p>
    <w:p w:rsidR="00764FD9" w:rsidRPr="00187172" w:rsidRDefault="00764FD9" w:rsidP="00764FD9">
      <w:pPr>
        <w:numPr>
          <w:ilvl w:val="3"/>
          <w:numId w:val="10"/>
        </w:numPr>
        <w:tabs>
          <w:tab w:val="clear" w:pos="1854"/>
          <w:tab w:val="num" w:pos="1080"/>
        </w:tabs>
        <w:spacing w:before="240" w:after="120"/>
        <w:ind w:left="1080" w:firstLine="0"/>
        <w:jc w:val="both"/>
        <w:rPr>
          <w:rFonts w:ascii="Arial" w:hAnsi="Arial" w:cs="Arial"/>
          <w:sz w:val="22"/>
          <w:szCs w:val="22"/>
        </w:rPr>
      </w:pPr>
      <w:r w:rsidRPr="00187172">
        <w:rPr>
          <w:rFonts w:ascii="Arial" w:hAnsi="Arial" w:cs="Arial"/>
          <w:sz w:val="22"/>
          <w:szCs w:val="22"/>
        </w:rPr>
        <w:lastRenderedPageBreak/>
        <w:t xml:space="preserve">- O licitante que apresentar índices econômicos iguais ou inferiores a </w:t>
      </w:r>
      <w:proofErr w:type="gramStart"/>
      <w:r w:rsidRPr="00187172">
        <w:rPr>
          <w:rFonts w:ascii="Arial" w:hAnsi="Arial" w:cs="Arial"/>
          <w:sz w:val="22"/>
          <w:szCs w:val="22"/>
        </w:rPr>
        <w:t>1</w:t>
      </w:r>
      <w:proofErr w:type="gramEnd"/>
      <w:r w:rsidRPr="00187172">
        <w:rPr>
          <w:rFonts w:ascii="Arial" w:hAnsi="Arial" w:cs="Arial"/>
          <w:sz w:val="22"/>
          <w:szCs w:val="22"/>
        </w:rPr>
        <w:t xml:space="preserve"> (um) em qualquer dos índices de Liquidez Geral, Solvência Geral e Liquidez Corrente deverá comprovar que possui </w:t>
      </w:r>
      <w:r w:rsidRPr="00187172">
        <w:rPr>
          <w:rFonts w:ascii="Arial" w:hAnsi="Arial" w:cs="Arial"/>
          <w:b/>
          <w:sz w:val="22"/>
          <w:szCs w:val="22"/>
        </w:rPr>
        <w:t>capital mínimo ou patrimônio líquido</w:t>
      </w:r>
      <w:r w:rsidRPr="00187172">
        <w:rPr>
          <w:rFonts w:ascii="Arial" w:hAnsi="Arial" w:cs="Arial"/>
          <w:sz w:val="22"/>
          <w:szCs w:val="22"/>
        </w:rPr>
        <w:t xml:space="preserve"> equivalente a </w:t>
      </w:r>
      <w:r w:rsidRPr="00187172">
        <w:rPr>
          <w:rFonts w:ascii="Arial" w:hAnsi="Arial" w:cs="Arial"/>
          <w:b/>
          <w:bCs/>
          <w:sz w:val="22"/>
          <w:szCs w:val="22"/>
        </w:rPr>
        <w:t>100% (cem por cento)</w:t>
      </w:r>
      <w:r w:rsidRPr="00187172">
        <w:rPr>
          <w:rFonts w:ascii="Arial" w:hAnsi="Arial" w:cs="Arial"/>
          <w:sz w:val="22"/>
          <w:szCs w:val="22"/>
        </w:rPr>
        <w:t xml:space="preserve"> do valor total estimado da contratação ou do item pertinente.</w:t>
      </w:r>
    </w:p>
    <w:p w:rsidR="00764FD9" w:rsidRPr="00187172" w:rsidRDefault="00764FD9" w:rsidP="00764FD9">
      <w:pPr>
        <w:numPr>
          <w:ilvl w:val="1"/>
          <w:numId w:val="4"/>
        </w:numPr>
        <w:spacing w:before="240" w:after="240"/>
        <w:ind w:right="65"/>
        <w:jc w:val="both"/>
        <w:rPr>
          <w:rFonts w:ascii="Arial" w:hAnsi="Arial" w:cs="Arial"/>
          <w:b/>
          <w:sz w:val="22"/>
          <w:szCs w:val="22"/>
        </w:rPr>
      </w:pPr>
      <w:r w:rsidRPr="00187172">
        <w:rPr>
          <w:rFonts w:ascii="Arial" w:hAnsi="Arial" w:cs="Arial"/>
          <w:sz w:val="22"/>
          <w:szCs w:val="22"/>
          <w:lang w:val="pt-PT"/>
        </w:rPr>
        <w:t xml:space="preserve">– </w:t>
      </w:r>
      <w:r w:rsidRPr="00187172">
        <w:rPr>
          <w:rFonts w:ascii="Arial" w:hAnsi="Arial" w:cs="Arial"/>
          <w:b/>
          <w:sz w:val="22"/>
          <w:szCs w:val="22"/>
          <w:lang w:val="pt-PT"/>
        </w:rPr>
        <w:t>Qualificação Técnica e Outras:</w:t>
      </w:r>
    </w:p>
    <w:p w:rsidR="00764FD9" w:rsidRPr="00187172" w:rsidRDefault="00764FD9" w:rsidP="00764FD9">
      <w:pPr>
        <w:numPr>
          <w:ilvl w:val="2"/>
          <w:numId w:val="4"/>
        </w:numPr>
        <w:tabs>
          <w:tab w:val="clear" w:pos="720"/>
          <w:tab w:val="num" w:pos="0"/>
        </w:tabs>
        <w:suppressAutoHyphens/>
        <w:spacing w:before="240" w:after="120"/>
        <w:ind w:left="0" w:right="65" w:firstLine="0"/>
        <w:jc w:val="both"/>
        <w:rPr>
          <w:rFonts w:ascii="Arial" w:eastAsia="Times New Roman" w:hAnsi="Arial" w:cs="Arial"/>
          <w:sz w:val="22"/>
          <w:szCs w:val="22"/>
          <w:lang w:eastAsia="ar-SA"/>
        </w:rPr>
      </w:pPr>
      <w:r w:rsidRPr="00187172">
        <w:rPr>
          <w:rFonts w:ascii="Arial" w:hAnsi="Arial" w:cs="Arial"/>
          <w:sz w:val="22"/>
          <w:szCs w:val="22"/>
        </w:rPr>
        <w:t xml:space="preserve">- </w:t>
      </w:r>
      <w:r w:rsidRPr="00187172">
        <w:rPr>
          <w:rFonts w:ascii="Arial" w:eastAsia="Times New Roman" w:hAnsi="Arial" w:cs="Arial"/>
          <w:b/>
          <w:sz w:val="22"/>
          <w:szCs w:val="22"/>
          <w:lang w:eastAsia="ar-SA"/>
        </w:rPr>
        <w:t>Registro ou inscrição, no Conselho Regional de Engenharia e Agronomia – CREA</w:t>
      </w:r>
      <w:r w:rsidRPr="00187172">
        <w:rPr>
          <w:rFonts w:ascii="Arial" w:eastAsia="Times New Roman" w:hAnsi="Arial" w:cs="Arial"/>
          <w:sz w:val="22"/>
          <w:szCs w:val="22"/>
          <w:lang w:eastAsia="ar-SA"/>
        </w:rPr>
        <w:t xml:space="preserve"> ou no Conselho de Arquitetura e Urbanismo – CAU, da empresa licitante e de seu(s) </w:t>
      </w:r>
      <w:proofErr w:type="gramStart"/>
      <w:r w:rsidRPr="00187172">
        <w:rPr>
          <w:rFonts w:ascii="Arial" w:eastAsia="Times New Roman" w:hAnsi="Arial" w:cs="Arial"/>
          <w:sz w:val="22"/>
          <w:szCs w:val="22"/>
          <w:lang w:eastAsia="ar-SA"/>
        </w:rPr>
        <w:t>responsável(</w:t>
      </w:r>
      <w:proofErr w:type="spellStart"/>
      <w:proofErr w:type="gramEnd"/>
      <w:r w:rsidRPr="00187172">
        <w:rPr>
          <w:rFonts w:ascii="Arial" w:eastAsia="Times New Roman" w:hAnsi="Arial" w:cs="Arial"/>
          <w:sz w:val="22"/>
          <w:szCs w:val="22"/>
          <w:lang w:eastAsia="ar-SA"/>
        </w:rPr>
        <w:t>is</w:t>
      </w:r>
      <w:proofErr w:type="spellEnd"/>
      <w:r w:rsidRPr="00187172">
        <w:rPr>
          <w:rFonts w:ascii="Arial" w:eastAsia="Times New Roman" w:hAnsi="Arial" w:cs="Arial"/>
          <w:sz w:val="22"/>
          <w:szCs w:val="22"/>
          <w:lang w:eastAsia="ar-SA"/>
        </w:rPr>
        <w:t>) técnico(s), da região a que estiverem vinculados.</w:t>
      </w:r>
    </w:p>
    <w:p w:rsidR="00764FD9" w:rsidRPr="00187172" w:rsidRDefault="00764FD9" w:rsidP="00764FD9">
      <w:pPr>
        <w:numPr>
          <w:ilvl w:val="2"/>
          <w:numId w:val="4"/>
        </w:numPr>
        <w:tabs>
          <w:tab w:val="clear" w:pos="720"/>
          <w:tab w:val="num" w:pos="0"/>
        </w:tabs>
        <w:suppressAutoHyphens/>
        <w:spacing w:after="120"/>
        <w:ind w:left="0" w:firstLine="0"/>
        <w:jc w:val="both"/>
        <w:rPr>
          <w:rFonts w:ascii="Arial" w:eastAsia="Times New Roman" w:hAnsi="Arial" w:cs="Arial"/>
          <w:sz w:val="22"/>
          <w:szCs w:val="22"/>
          <w:lang w:eastAsia="ar-SA"/>
        </w:rPr>
      </w:pPr>
      <w:r w:rsidRPr="00187172">
        <w:rPr>
          <w:rFonts w:ascii="Arial" w:eastAsia="Times New Roman" w:hAnsi="Arial" w:cs="Arial"/>
          <w:sz w:val="22"/>
          <w:szCs w:val="22"/>
          <w:lang w:eastAsia="ar-SA"/>
        </w:rPr>
        <w:t>No caso de a empresa licitante ou o responsável técnico não serem registrados ou inscritos no CREA ou no CAU do Estado de Minas Gerais, deverão ser providenciados os respectivos vistos deste órgão regional por ocasião da assinatura do contrato.</w:t>
      </w:r>
    </w:p>
    <w:p w:rsidR="00764FD9" w:rsidRPr="00187172" w:rsidRDefault="00764FD9" w:rsidP="00764FD9">
      <w:pPr>
        <w:numPr>
          <w:ilvl w:val="2"/>
          <w:numId w:val="4"/>
        </w:numPr>
        <w:tabs>
          <w:tab w:val="clear" w:pos="720"/>
          <w:tab w:val="num" w:pos="0"/>
        </w:tabs>
        <w:suppressAutoHyphens/>
        <w:spacing w:after="120"/>
        <w:ind w:left="0" w:firstLine="0"/>
        <w:jc w:val="both"/>
        <w:rPr>
          <w:rFonts w:ascii="Arial" w:hAnsi="Arial" w:cs="Arial"/>
          <w:sz w:val="22"/>
          <w:szCs w:val="22"/>
        </w:rPr>
      </w:pPr>
      <w:r w:rsidRPr="00187172">
        <w:rPr>
          <w:rFonts w:ascii="Arial" w:hAnsi="Arial" w:cs="Arial"/>
          <w:sz w:val="22"/>
          <w:szCs w:val="22"/>
        </w:rPr>
        <w:t xml:space="preserve">Comprovação da capacitação técnico-profissional, mediante apresentação de Certidão de Acervo Técnico - CAT, expedida pelo CREA ou CAU da região pertinente, nos termos da legislação aplicável, em nome do(s) </w:t>
      </w:r>
      <w:proofErr w:type="gramStart"/>
      <w:r w:rsidRPr="00187172">
        <w:rPr>
          <w:rFonts w:ascii="Arial" w:hAnsi="Arial" w:cs="Arial"/>
          <w:sz w:val="22"/>
          <w:szCs w:val="22"/>
        </w:rPr>
        <w:t>responsável(</w:t>
      </w:r>
      <w:proofErr w:type="spellStart"/>
      <w:proofErr w:type="gramEnd"/>
      <w:r w:rsidRPr="00187172">
        <w:rPr>
          <w:rFonts w:ascii="Arial" w:hAnsi="Arial" w:cs="Arial"/>
          <w:sz w:val="22"/>
          <w:szCs w:val="22"/>
        </w:rPr>
        <w:t>is</w:t>
      </w:r>
      <w:proofErr w:type="spellEnd"/>
      <w:r w:rsidRPr="00187172">
        <w:rPr>
          <w:rFonts w:ascii="Arial" w:hAnsi="Arial" w:cs="Arial"/>
          <w:sz w:val="22"/>
          <w:szCs w:val="22"/>
        </w:rPr>
        <w:t>) técnico(s) e/ou membros da equipe técnica que participarão da obra, que demonstre a Anotação de Responsabilidade Técnica - ART ou o Registro de Responsabilidade Técnica - RRT, relativo à execução dos serviços semelhantes a esta Licitação</w:t>
      </w:r>
      <w:r w:rsidR="00FD47AA">
        <w:rPr>
          <w:rFonts w:ascii="Arial" w:hAnsi="Arial" w:cs="Arial"/>
          <w:sz w:val="22"/>
          <w:szCs w:val="22"/>
        </w:rPr>
        <w:t xml:space="preserve"> quais sejam </w:t>
      </w:r>
      <w:r w:rsidR="00FD47AA" w:rsidRPr="00116FAA">
        <w:rPr>
          <w:rFonts w:ascii="Arial" w:hAnsi="Arial" w:cs="Arial"/>
          <w:b/>
          <w:bCs/>
          <w:sz w:val="22"/>
          <w:szCs w:val="22"/>
          <w:highlight w:val="yellow"/>
        </w:rPr>
        <w:t>“</w:t>
      </w:r>
      <w:r w:rsidR="00FD47AA" w:rsidRPr="00116FAA">
        <w:rPr>
          <w:rFonts w:ascii="Arial" w:hAnsi="Arial" w:cs="Arial"/>
          <w:b/>
          <w:i/>
          <w:sz w:val="22"/>
          <w:szCs w:val="22"/>
          <w:highlight w:val="yellow"/>
        </w:rPr>
        <w:t>CONSTRUÇÃO DE MURO DE CONTENÇÃO EM SOLO GRAMPEADO”</w:t>
      </w:r>
      <w:r w:rsidRPr="00187172">
        <w:rPr>
          <w:rFonts w:ascii="Arial" w:hAnsi="Arial" w:cs="Arial"/>
          <w:sz w:val="22"/>
          <w:szCs w:val="22"/>
        </w:rPr>
        <w:t>.</w:t>
      </w:r>
    </w:p>
    <w:p w:rsidR="00764FD9" w:rsidRPr="00187172" w:rsidRDefault="00764FD9" w:rsidP="00764FD9">
      <w:pPr>
        <w:numPr>
          <w:ilvl w:val="2"/>
          <w:numId w:val="4"/>
        </w:numPr>
        <w:suppressAutoHyphens/>
        <w:spacing w:after="120"/>
        <w:ind w:left="0" w:firstLine="0"/>
        <w:jc w:val="both"/>
        <w:rPr>
          <w:rFonts w:ascii="Arial" w:eastAsia="Times New Roman" w:hAnsi="Arial" w:cs="Arial"/>
          <w:sz w:val="22"/>
          <w:szCs w:val="22"/>
          <w:lang w:eastAsia="ar-SA"/>
        </w:rPr>
      </w:pPr>
      <w:r w:rsidRPr="00187172">
        <w:rPr>
          <w:rFonts w:ascii="Arial" w:eastAsia="Times New Roman" w:hAnsi="Arial" w:cs="Arial"/>
          <w:sz w:val="22"/>
          <w:szCs w:val="22"/>
          <w:lang w:eastAsia="ar-SA"/>
        </w:rPr>
        <w:t xml:space="preserve">- Os responsáveis técnicos e/ou membros da equipe técnica acima elencados deverão pertencer ao quadro permanente do licitante, na data prevista para entrega da proposta, entendendo-se como tal, para fins deste Edital, o sócio que comprove seu vínculo por intermédio de contrato/estatuto social; o administrador ou o diretor; o empregado devidamente registrado em Carteira de Trabalho e Previdência Social; e </w:t>
      </w:r>
      <w:proofErr w:type="gramStart"/>
      <w:r w:rsidRPr="00187172">
        <w:rPr>
          <w:rFonts w:ascii="Arial" w:eastAsia="Times New Roman" w:hAnsi="Arial" w:cs="Arial"/>
          <w:sz w:val="22"/>
          <w:szCs w:val="22"/>
          <w:lang w:eastAsia="ar-SA"/>
        </w:rPr>
        <w:t>o prestador de serviços com contrato escrito firmado com o licitante, ou com declaração de compromisso de vinculação futura, caso</w:t>
      </w:r>
      <w:proofErr w:type="gramEnd"/>
      <w:r w:rsidRPr="00187172">
        <w:rPr>
          <w:rFonts w:ascii="Arial" w:eastAsia="Times New Roman" w:hAnsi="Arial" w:cs="Arial"/>
          <w:sz w:val="22"/>
          <w:szCs w:val="22"/>
          <w:lang w:eastAsia="ar-SA"/>
        </w:rPr>
        <w:t xml:space="preserve"> o licitante se sagre vencedor do certame.</w:t>
      </w:r>
    </w:p>
    <w:p w:rsidR="00764FD9" w:rsidRPr="00187172" w:rsidRDefault="00764FD9" w:rsidP="00764FD9">
      <w:pPr>
        <w:tabs>
          <w:tab w:val="left" w:pos="1701"/>
        </w:tabs>
        <w:autoSpaceDE w:val="0"/>
        <w:autoSpaceDN w:val="0"/>
        <w:adjustRightInd w:val="0"/>
        <w:ind w:right="65"/>
        <w:jc w:val="both"/>
        <w:rPr>
          <w:rFonts w:ascii="Arial" w:hAnsi="Arial" w:cs="Arial"/>
          <w:b/>
          <w:sz w:val="22"/>
          <w:szCs w:val="22"/>
          <w:u w:val="single"/>
        </w:rPr>
      </w:pPr>
      <w:r w:rsidRPr="00187172">
        <w:rPr>
          <w:rFonts w:ascii="Arial" w:eastAsia="Times New Roman" w:hAnsi="Arial" w:cs="Arial"/>
          <w:sz w:val="22"/>
          <w:szCs w:val="22"/>
          <w:lang w:eastAsia="ar-SA"/>
        </w:rPr>
        <w:t>OBS: No decorrer da execução da obra, os profissionais de que trata este subitem poderão ser substituídos, nos termos do artigo 30, §10, da Lei n° 8.666, de 1993, por profissionais de experiência equivalente ou superior, desde que a substituição seja aprovada pela Administração.</w:t>
      </w:r>
    </w:p>
    <w:p w:rsidR="00764FD9" w:rsidRPr="00187172" w:rsidRDefault="00764FD9" w:rsidP="00764FD9">
      <w:pPr>
        <w:tabs>
          <w:tab w:val="left" w:pos="1701"/>
        </w:tabs>
        <w:autoSpaceDE w:val="0"/>
        <w:autoSpaceDN w:val="0"/>
        <w:adjustRightInd w:val="0"/>
        <w:ind w:right="65"/>
        <w:jc w:val="both"/>
        <w:rPr>
          <w:rFonts w:ascii="Arial" w:hAnsi="Arial" w:cs="Arial"/>
          <w:b/>
          <w:sz w:val="22"/>
          <w:szCs w:val="22"/>
          <w:u w:val="single"/>
        </w:rPr>
      </w:pPr>
    </w:p>
    <w:p w:rsidR="00764FD9" w:rsidRDefault="00764FD9" w:rsidP="00764FD9">
      <w:pPr>
        <w:tabs>
          <w:tab w:val="left" w:pos="1701"/>
        </w:tabs>
        <w:autoSpaceDE w:val="0"/>
        <w:autoSpaceDN w:val="0"/>
        <w:adjustRightInd w:val="0"/>
        <w:ind w:right="65"/>
        <w:jc w:val="both"/>
        <w:rPr>
          <w:rFonts w:ascii="Arial" w:hAnsi="Arial" w:cs="Arial"/>
          <w:b/>
          <w:sz w:val="22"/>
          <w:szCs w:val="22"/>
        </w:rPr>
      </w:pPr>
      <w:proofErr w:type="gramStart"/>
      <w:r w:rsidRPr="00187172">
        <w:rPr>
          <w:rFonts w:ascii="Arial" w:hAnsi="Arial" w:cs="Arial"/>
          <w:b/>
          <w:sz w:val="22"/>
          <w:szCs w:val="22"/>
          <w:u w:val="single"/>
        </w:rPr>
        <w:t>OBS:</w:t>
      </w:r>
      <w:proofErr w:type="gramEnd"/>
      <w:r w:rsidRPr="00187172">
        <w:rPr>
          <w:rFonts w:ascii="Arial" w:hAnsi="Arial" w:cs="Arial"/>
          <w:i/>
          <w:sz w:val="22"/>
          <w:szCs w:val="22"/>
        </w:rPr>
        <w:t>É vedada a indicação de um mesmo profissional como responsável técnico por mais de uma proponente, sob pena de não HABILITAÇÃO</w:t>
      </w:r>
      <w:r w:rsidRPr="00187172">
        <w:rPr>
          <w:rFonts w:ascii="Arial" w:hAnsi="Arial" w:cs="Arial"/>
          <w:b/>
          <w:sz w:val="22"/>
          <w:szCs w:val="22"/>
        </w:rPr>
        <w:t>.</w:t>
      </w:r>
    </w:p>
    <w:p w:rsidR="00764FD9" w:rsidRPr="00187172" w:rsidRDefault="00764FD9" w:rsidP="00764FD9">
      <w:pPr>
        <w:tabs>
          <w:tab w:val="left" w:pos="1701"/>
        </w:tabs>
        <w:autoSpaceDE w:val="0"/>
        <w:autoSpaceDN w:val="0"/>
        <w:adjustRightInd w:val="0"/>
        <w:ind w:right="-196"/>
        <w:jc w:val="both"/>
        <w:rPr>
          <w:rFonts w:ascii="Arial" w:hAnsi="Arial" w:cs="Arial"/>
          <w:b/>
          <w:sz w:val="22"/>
          <w:szCs w:val="22"/>
        </w:rPr>
      </w:pPr>
    </w:p>
    <w:p w:rsidR="00764FD9" w:rsidRPr="00187172" w:rsidRDefault="00764FD9" w:rsidP="00764FD9">
      <w:pPr>
        <w:numPr>
          <w:ilvl w:val="2"/>
          <w:numId w:val="4"/>
        </w:numPr>
        <w:tabs>
          <w:tab w:val="left" w:pos="0"/>
        </w:tabs>
        <w:suppressAutoHyphens/>
        <w:spacing w:after="120"/>
        <w:ind w:left="0" w:firstLine="0"/>
        <w:jc w:val="both"/>
        <w:rPr>
          <w:rFonts w:ascii="Arial" w:eastAsia="Times New Roman" w:hAnsi="Arial" w:cs="Arial"/>
          <w:sz w:val="22"/>
          <w:szCs w:val="22"/>
          <w:lang w:eastAsia="ar-SA"/>
        </w:rPr>
      </w:pPr>
      <w:r w:rsidRPr="00187172">
        <w:rPr>
          <w:rFonts w:ascii="Arial" w:eastAsia="Times New Roman" w:hAnsi="Arial" w:cs="Arial"/>
          <w:sz w:val="22"/>
          <w:szCs w:val="22"/>
          <w:lang w:eastAsia="ar-SA"/>
        </w:rPr>
        <w:t xml:space="preserve">- Comprovação da capacitação técnico-operacional, mediante apresentação de um ou mais </w:t>
      </w:r>
      <w:r w:rsidRPr="00187172">
        <w:rPr>
          <w:rFonts w:ascii="Arial" w:eastAsia="Times New Roman" w:hAnsi="Arial" w:cs="Arial"/>
          <w:b/>
          <w:sz w:val="22"/>
          <w:szCs w:val="22"/>
          <w:lang w:eastAsia="ar-SA"/>
        </w:rPr>
        <w:t>ATESTADOS</w:t>
      </w:r>
      <w:r w:rsidRPr="00187172">
        <w:rPr>
          <w:rFonts w:ascii="Arial" w:eastAsia="Times New Roman" w:hAnsi="Arial" w:cs="Arial"/>
          <w:sz w:val="22"/>
          <w:szCs w:val="22"/>
          <w:lang w:eastAsia="ar-SA"/>
        </w:rPr>
        <w:t xml:space="preserve"> fornecidos por pessoa jurídica de direito público ou privado, em nome do licitante, relativos à execução de serviços semelhantes ao objeto licitado</w:t>
      </w:r>
      <w:r w:rsidR="004D4C36">
        <w:rPr>
          <w:rFonts w:ascii="Arial" w:eastAsia="Times New Roman" w:hAnsi="Arial" w:cs="Arial"/>
          <w:sz w:val="22"/>
          <w:szCs w:val="22"/>
          <w:lang w:eastAsia="ar-SA"/>
        </w:rPr>
        <w:t xml:space="preserve">, quais sejam </w:t>
      </w:r>
      <w:r w:rsidR="004D4C36" w:rsidRPr="00116FAA">
        <w:rPr>
          <w:rFonts w:ascii="Arial" w:hAnsi="Arial" w:cs="Arial"/>
          <w:b/>
          <w:bCs/>
          <w:sz w:val="22"/>
          <w:szCs w:val="22"/>
          <w:highlight w:val="yellow"/>
        </w:rPr>
        <w:t>“</w:t>
      </w:r>
      <w:r w:rsidR="004D4C36" w:rsidRPr="00116FAA">
        <w:rPr>
          <w:rFonts w:ascii="Arial" w:hAnsi="Arial" w:cs="Arial"/>
          <w:b/>
          <w:i/>
          <w:sz w:val="22"/>
          <w:szCs w:val="22"/>
          <w:highlight w:val="yellow"/>
        </w:rPr>
        <w:t>CONSTRUÇÃO DE MURO DE CONTENÇÃO EM SOLO GRAMPEADO”</w:t>
      </w:r>
      <w:r w:rsidRPr="00187172">
        <w:rPr>
          <w:rFonts w:ascii="Arial" w:eastAsia="Times New Roman" w:hAnsi="Arial" w:cs="Arial"/>
          <w:sz w:val="22"/>
          <w:szCs w:val="22"/>
          <w:lang w:eastAsia="ar-SA"/>
        </w:rPr>
        <w:t>.</w:t>
      </w:r>
    </w:p>
    <w:p w:rsidR="00764FD9" w:rsidRPr="009F5275" w:rsidRDefault="00764FD9" w:rsidP="00764FD9">
      <w:pPr>
        <w:numPr>
          <w:ilvl w:val="3"/>
          <w:numId w:val="4"/>
        </w:numPr>
        <w:tabs>
          <w:tab w:val="clear" w:pos="1855"/>
          <w:tab w:val="num" w:pos="709"/>
        </w:tabs>
        <w:suppressAutoHyphens/>
        <w:spacing w:after="120"/>
        <w:ind w:left="851" w:firstLine="0"/>
        <w:jc w:val="both"/>
        <w:rPr>
          <w:rFonts w:ascii="Arial" w:hAnsi="Arial" w:cs="Arial"/>
          <w:b/>
          <w:sz w:val="22"/>
          <w:szCs w:val="22"/>
          <w:u w:val="single"/>
        </w:rPr>
      </w:pPr>
      <w:r w:rsidRPr="00187172">
        <w:rPr>
          <w:rFonts w:ascii="Arial" w:eastAsia="Times New Roman" w:hAnsi="Arial" w:cs="Arial"/>
          <w:sz w:val="22"/>
          <w:szCs w:val="22"/>
          <w:lang w:eastAsia="ar-SA"/>
        </w:rPr>
        <w:t xml:space="preserve">- Os atestados deverão estar </w:t>
      </w:r>
      <w:r>
        <w:rPr>
          <w:rFonts w:ascii="Arial" w:eastAsia="Times New Roman" w:hAnsi="Arial" w:cs="Arial"/>
          <w:sz w:val="22"/>
          <w:szCs w:val="22"/>
          <w:lang w:eastAsia="ar-SA"/>
        </w:rPr>
        <w:t xml:space="preserve">acompanhados de ART </w:t>
      </w:r>
      <w:r w:rsidRPr="00187172">
        <w:rPr>
          <w:rFonts w:ascii="Arial" w:eastAsia="Times New Roman" w:hAnsi="Arial" w:cs="Arial"/>
          <w:sz w:val="22"/>
          <w:szCs w:val="22"/>
          <w:lang w:eastAsia="ar-SA"/>
        </w:rPr>
        <w:t>devidamente registrados no CREA ou no CAU da região pertinente, nos termos da legislação aplicável, dando-se tal comprovação mediante a apresentação da correspondente CAT com registro de atestado – atividade concluída ou em andamento, ou documento equivalente, que indique o licitante como empresa contratada. Na falta de registro dos atestados no CREA ou no CAU, serão aceitos o acervo técnico-profissional de obra concluída ou em andamento que conste a empresa como ex</w:t>
      </w:r>
      <w:r>
        <w:rPr>
          <w:rFonts w:ascii="Arial" w:eastAsia="Times New Roman" w:hAnsi="Arial" w:cs="Arial"/>
          <w:sz w:val="22"/>
          <w:szCs w:val="22"/>
          <w:lang w:eastAsia="ar-SA"/>
        </w:rPr>
        <w:t>ecutora.</w:t>
      </w:r>
    </w:p>
    <w:p w:rsidR="00764FD9" w:rsidRPr="002238FD" w:rsidRDefault="00764FD9" w:rsidP="00764FD9">
      <w:pPr>
        <w:suppressAutoHyphens/>
        <w:spacing w:after="120"/>
        <w:jc w:val="both"/>
        <w:rPr>
          <w:rFonts w:ascii="Arial" w:hAnsi="Arial" w:cs="Arial"/>
          <w:b/>
          <w:sz w:val="22"/>
          <w:szCs w:val="22"/>
          <w:u w:val="single"/>
        </w:rPr>
      </w:pPr>
      <w:r w:rsidRPr="002238FD">
        <w:rPr>
          <w:rFonts w:ascii="Arial" w:hAnsi="Arial" w:cs="Arial"/>
          <w:b/>
          <w:sz w:val="22"/>
          <w:szCs w:val="22"/>
          <w:u w:val="single"/>
          <w:lang w:val="pt-PT"/>
        </w:rPr>
        <w:t xml:space="preserve">5.5 – </w:t>
      </w:r>
      <w:r w:rsidRPr="002238FD">
        <w:rPr>
          <w:rFonts w:ascii="Arial" w:hAnsi="Arial" w:cs="Arial"/>
          <w:b/>
          <w:sz w:val="22"/>
          <w:szCs w:val="22"/>
          <w:u w:val="single"/>
        </w:rPr>
        <w:t>Documentos complementares:</w:t>
      </w:r>
    </w:p>
    <w:p w:rsidR="00764FD9" w:rsidRPr="00187172" w:rsidRDefault="00764FD9" w:rsidP="00764FD9">
      <w:pPr>
        <w:suppressAutoHyphens/>
        <w:spacing w:after="120"/>
        <w:jc w:val="both"/>
        <w:rPr>
          <w:rFonts w:ascii="Arial" w:hAnsi="Arial" w:cs="Arial"/>
          <w:sz w:val="22"/>
          <w:szCs w:val="22"/>
        </w:rPr>
      </w:pPr>
      <w:r w:rsidRPr="00187172">
        <w:rPr>
          <w:rFonts w:ascii="Arial" w:hAnsi="Arial" w:cs="Arial"/>
          <w:sz w:val="22"/>
          <w:szCs w:val="22"/>
        </w:rPr>
        <w:t xml:space="preserve">5.5.1 - Declaração, sob as penalidades cabíveis, de inexistência de fatos supervenientes impeditivos para a sua habilitação neste certame, conforme modelo anexo a este Edital (artigo 32, §2º, da Lei nº 8.666, de 1993) </w:t>
      </w:r>
      <w:r w:rsidR="00506731">
        <w:rPr>
          <w:rFonts w:ascii="Arial" w:hAnsi="Arial" w:cs="Arial"/>
          <w:b/>
          <w:sz w:val="22"/>
          <w:szCs w:val="22"/>
        </w:rPr>
        <w:t>– MODELO ANEXO II DO EDITAL.</w:t>
      </w:r>
    </w:p>
    <w:p w:rsidR="00764FD9" w:rsidRPr="00187172" w:rsidRDefault="00764FD9" w:rsidP="00764FD9">
      <w:pPr>
        <w:numPr>
          <w:ilvl w:val="2"/>
          <w:numId w:val="11"/>
        </w:numPr>
        <w:tabs>
          <w:tab w:val="clear" w:pos="1570"/>
          <w:tab w:val="num" w:pos="0"/>
        </w:tabs>
        <w:suppressAutoHyphens/>
        <w:spacing w:after="120"/>
        <w:ind w:left="0" w:firstLine="0"/>
        <w:jc w:val="both"/>
        <w:rPr>
          <w:rFonts w:ascii="Arial" w:hAnsi="Arial" w:cs="Arial"/>
          <w:b/>
          <w:sz w:val="22"/>
          <w:szCs w:val="22"/>
        </w:rPr>
      </w:pPr>
      <w:r w:rsidRPr="00187172">
        <w:rPr>
          <w:rFonts w:ascii="Arial" w:hAnsi="Arial" w:cs="Arial"/>
          <w:sz w:val="22"/>
          <w:szCs w:val="22"/>
        </w:rPr>
        <w:lastRenderedPageBreak/>
        <w:t>- Declaração de que a empresa não utiliza mão-de-obra direta ou indireta de menores, conforme Lei nº 9.854, de 1999, regulamentada pelo Decreto nº 4.358, de 2002, conforme modelo anexo a este Edital</w:t>
      </w:r>
      <w:r w:rsidR="00207020">
        <w:rPr>
          <w:rFonts w:ascii="Arial" w:hAnsi="Arial" w:cs="Arial"/>
          <w:b/>
          <w:sz w:val="22"/>
          <w:szCs w:val="22"/>
        </w:rPr>
        <w:t>– MODELO ANEXO III DO EDITAL</w:t>
      </w:r>
      <w:r w:rsidRPr="00187172">
        <w:rPr>
          <w:rFonts w:ascii="Arial" w:hAnsi="Arial" w:cs="Arial"/>
          <w:b/>
          <w:sz w:val="22"/>
          <w:szCs w:val="22"/>
        </w:rPr>
        <w:t>.</w:t>
      </w:r>
    </w:p>
    <w:p w:rsidR="00764FD9" w:rsidRDefault="00764FD9" w:rsidP="00764FD9">
      <w:pPr>
        <w:numPr>
          <w:ilvl w:val="2"/>
          <w:numId w:val="11"/>
        </w:numPr>
        <w:tabs>
          <w:tab w:val="clear" w:pos="1570"/>
          <w:tab w:val="num" w:pos="0"/>
        </w:tabs>
        <w:suppressAutoHyphens/>
        <w:spacing w:after="120"/>
        <w:ind w:left="0" w:firstLine="0"/>
        <w:jc w:val="both"/>
        <w:rPr>
          <w:rFonts w:ascii="Arial" w:hAnsi="Arial" w:cs="Arial"/>
          <w:b/>
          <w:sz w:val="22"/>
          <w:szCs w:val="22"/>
        </w:rPr>
      </w:pPr>
      <w:r w:rsidRPr="00187172">
        <w:rPr>
          <w:rFonts w:ascii="Arial" w:hAnsi="Arial" w:cs="Arial"/>
          <w:sz w:val="22"/>
          <w:szCs w:val="22"/>
        </w:rPr>
        <w:t xml:space="preserve">- Declaração de cumprimento do Decreto 7.983, de </w:t>
      </w:r>
      <w:proofErr w:type="gramStart"/>
      <w:r w:rsidRPr="00187172">
        <w:rPr>
          <w:rFonts w:ascii="Arial" w:hAnsi="Arial" w:cs="Arial"/>
          <w:sz w:val="22"/>
          <w:szCs w:val="22"/>
        </w:rPr>
        <w:t>8</w:t>
      </w:r>
      <w:proofErr w:type="gramEnd"/>
      <w:r w:rsidRPr="00187172">
        <w:rPr>
          <w:rFonts w:ascii="Arial" w:hAnsi="Arial" w:cs="Arial"/>
          <w:sz w:val="22"/>
          <w:szCs w:val="22"/>
        </w:rPr>
        <w:t xml:space="preserve"> de abril de 2013 – </w:t>
      </w:r>
      <w:r w:rsidRPr="00187172">
        <w:rPr>
          <w:rFonts w:ascii="Arial" w:hAnsi="Arial" w:cs="Arial"/>
          <w:b/>
          <w:sz w:val="22"/>
          <w:szCs w:val="22"/>
        </w:rPr>
        <w:t>MODELO ANEXO XIV DO EDITAL.</w:t>
      </w:r>
    </w:p>
    <w:p w:rsidR="00764FD9" w:rsidRPr="00F25472" w:rsidRDefault="00764FD9" w:rsidP="00764FD9">
      <w:pPr>
        <w:numPr>
          <w:ilvl w:val="2"/>
          <w:numId w:val="11"/>
        </w:numPr>
        <w:tabs>
          <w:tab w:val="clear" w:pos="1570"/>
          <w:tab w:val="num" w:pos="0"/>
        </w:tabs>
        <w:suppressAutoHyphens/>
        <w:spacing w:after="120"/>
        <w:ind w:left="0" w:firstLine="0"/>
        <w:jc w:val="both"/>
        <w:rPr>
          <w:rFonts w:ascii="Arial" w:hAnsi="Arial" w:cs="Arial"/>
          <w:sz w:val="22"/>
          <w:szCs w:val="22"/>
        </w:rPr>
      </w:pPr>
      <w:r w:rsidRPr="00F25472">
        <w:rPr>
          <w:rFonts w:ascii="Arial" w:hAnsi="Arial" w:cs="Arial"/>
          <w:sz w:val="22"/>
          <w:szCs w:val="22"/>
        </w:rPr>
        <w:t>Declaração de Atendimento ao Art. 18, XII da Lei 12.708/2012 (</w:t>
      </w:r>
      <w:r w:rsidRPr="00ED5323">
        <w:rPr>
          <w:rFonts w:ascii="Arial" w:hAnsi="Arial" w:cs="Arial"/>
          <w:b/>
          <w:sz w:val="22"/>
          <w:szCs w:val="22"/>
        </w:rPr>
        <w:t>MODELO ANEXO XV</w:t>
      </w:r>
      <w:proofErr w:type="gramStart"/>
      <w:r w:rsidRPr="00F25472">
        <w:rPr>
          <w:rFonts w:ascii="Arial" w:hAnsi="Arial" w:cs="Arial"/>
          <w:sz w:val="22"/>
          <w:szCs w:val="22"/>
        </w:rPr>
        <w:t>)</w:t>
      </w:r>
      <w:proofErr w:type="gramEnd"/>
    </w:p>
    <w:p w:rsidR="00764FD9" w:rsidRPr="00D249FA" w:rsidRDefault="00764FD9" w:rsidP="00764FD9">
      <w:pPr>
        <w:pStyle w:val="PargrafodaLista"/>
        <w:numPr>
          <w:ilvl w:val="2"/>
          <w:numId w:val="11"/>
        </w:numPr>
        <w:tabs>
          <w:tab w:val="clear" w:pos="1570"/>
          <w:tab w:val="num" w:pos="709"/>
        </w:tabs>
        <w:suppressAutoHyphens/>
        <w:spacing w:after="120"/>
        <w:ind w:left="0" w:firstLine="0"/>
        <w:jc w:val="both"/>
        <w:rPr>
          <w:rFonts w:ascii="Arial" w:hAnsi="Arial" w:cs="Arial"/>
          <w:sz w:val="22"/>
          <w:szCs w:val="22"/>
          <w:lang w:eastAsia="ar-SA"/>
        </w:rPr>
      </w:pPr>
      <w:r w:rsidRPr="00D249FA">
        <w:rPr>
          <w:rFonts w:ascii="Arial" w:hAnsi="Arial" w:cs="Arial"/>
          <w:sz w:val="22"/>
          <w:szCs w:val="22"/>
          <w:lang w:eastAsia="ar-SA"/>
        </w:rPr>
        <w:t>Declaração formal de que disporá, por ocasião da futura contratação, das instalações, aparelhamento e pessoal técnico, considerados essenciais para a execução contratual, a saber:</w:t>
      </w:r>
    </w:p>
    <w:p w:rsidR="00764FD9" w:rsidRPr="00187172" w:rsidRDefault="00764FD9" w:rsidP="00764FD9">
      <w:pPr>
        <w:tabs>
          <w:tab w:val="left" w:pos="720"/>
        </w:tabs>
        <w:suppressAutoHyphens/>
        <w:spacing w:after="120"/>
        <w:ind w:left="709"/>
        <w:jc w:val="both"/>
        <w:rPr>
          <w:rFonts w:ascii="Arial" w:eastAsia="Times New Roman" w:hAnsi="Arial" w:cs="Arial"/>
          <w:b/>
          <w:sz w:val="22"/>
          <w:szCs w:val="22"/>
          <w:lang w:eastAsia="ar-SA"/>
        </w:rPr>
      </w:pPr>
      <w:r w:rsidRPr="00187172">
        <w:rPr>
          <w:rFonts w:ascii="Arial" w:eastAsia="Times New Roman" w:hAnsi="Arial" w:cs="Arial"/>
          <w:b/>
          <w:sz w:val="22"/>
          <w:szCs w:val="22"/>
          <w:lang w:eastAsia="ar-SA"/>
        </w:rPr>
        <w:t>I - SERVIÇOS PRELIMINARES;</w:t>
      </w:r>
    </w:p>
    <w:p w:rsidR="00764FD9" w:rsidRPr="00612934" w:rsidRDefault="00764FD9" w:rsidP="00764FD9">
      <w:pPr>
        <w:tabs>
          <w:tab w:val="left" w:pos="720"/>
        </w:tabs>
        <w:suppressAutoHyphens/>
        <w:spacing w:after="120"/>
        <w:ind w:left="709"/>
        <w:jc w:val="both"/>
        <w:rPr>
          <w:rFonts w:ascii="Arial" w:eastAsia="Times New Roman" w:hAnsi="Arial" w:cs="Arial"/>
          <w:b/>
          <w:sz w:val="22"/>
          <w:szCs w:val="22"/>
          <w:lang w:eastAsia="ar-SA"/>
        </w:rPr>
      </w:pPr>
      <w:r w:rsidRPr="00187172">
        <w:rPr>
          <w:rFonts w:ascii="Arial" w:eastAsiaTheme="minorHAnsi" w:hAnsi="Arial" w:cs="Arial"/>
          <w:b/>
          <w:bCs/>
          <w:sz w:val="22"/>
          <w:szCs w:val="22"/>
          <w:lang w:eastAsia="en-US"/>
        </w:rPr>
        <w:t xml:space="preserve">II </w:t>
      </w:r>
      <w:r>
        <w:rPr>
          <w:rFonts w:ascii="Arial" w:eastAsiaTheme="minorHAnsi" w:hAnsi="Arial" w:cs="Arial"/>
          <w:b/>
          <w:bCs/>
          <w:sz w:val="22"/>
          <w:szCs w:val="22"/>
          <w:lang w:eastAsia="en-US"/>
        </w:rPr>
        <w:t>–</w:t>
      </w:r>
      <w:r w:rsidRPr="00187172">
        <w:rPr>
          <w:rFonts w:ascii="Arial" w:eastAsiaTheme="minorHAnsi" w:hAnsi="Arial" w:cs="Arial"/>
          <w:b/>
          <w:bCs/>
          <w:sz w:val="22"/>
          <w:szCs w:val="22"/>
          <w:lang w:eastAsia="en-US"/>
        </w:rPr>
        <w:t xml:space="preserve"> </w:t>
      </w:r>
      <w:r w:rsidR="00EA57C9">
        <w:rPr>
          <w:rFonts w:ascii="Arial" w:eastAsiaTheme="minorHAnsi" w:hAnsi="Arial" w:cs="Arial"/>
          <w:b/>
          <w:bCs/>
          <w:sz w:val="22"/>
          <w:szCs w:val="22"/>
          <w:lang w:eastAsia="en-US"/>
        </w:rPr>
        <w:t>MOVIMENTAÇÃO DE TERRAS</w:t>
      </w:r>
      <w:r w:rsidRPr="00612934">
        <w:rPr>
          <w:rFonts w:ascii="Arial" w:eastAsia="Times New Roman" w:hAnsi="Arial" w:cs="Arial"/>
          <w:b/>
          <w:sz w:val="22"/>
          <w:szCs w:val="22"/>
          <w:lang w:eastAsia="ar-SA"/>
        </w:rPr>
        <w:t>;</w:t>
      </w:r>
    </w:p>
    <w:p w:rsidR="00764FD9" w:rsidRDefault="00764FD9" w:rsidP="00764FD9">
      <w:pPr>
        <w:tabs>
          <w:tab w:val="left" w:pos="720"/>
        </w:tabs>
        <w:suppressAutoHyphens/>
        <w:spacing w:after="120"/>
        <w:ind w:left="709"/>
        <w:jc w:val="both"/>
        <w:rPr>
          <w:rFonts w:ascii="Arial" w:eastAsia="Times New Roman" w:hAnsi="Arial" w:cs="Arial"/>
          <w:b/>
          <w:sz w:val="22"/>
          <w:szCs w:val="22"/>
          <w:lang w:eastAsia="ar-SA"/>
        </w:rPr>
      </w:pPr>
      <w:r>
        <w:rPr>
          <w:rFonts w:ascii="Arial" w:eastAsiaTheme="minorHAnsi" w:hAnsi="Arial" w:cs="Arial"/>
          <w:b/>
          <w:bCs/>
          <w:sz w:val="22"/>
          <w:szCs w:val="22"/>
          <w:lang w:eastAsia="en-US"/>
        </w:rPr>
        <w:t>III</w:t>
      </w:r>
      <w:r w:rsidRPr="00612934">
        <w:rPr>
          <w:rFonts w:ascii="Arial" w:eastAsiaTheme="minorHAnsi" w:hAnsi="Arial" w:cs="Arial"/>
          <w:b/>
          <w:bCs/>
          <w:sz w:val="22"/>
          <w:szCs w:val="22"/>
          <w:lang w:eastAsia="en-US"/>
        </w:rPr>
        <w:t xml:space="preserve"> </w:t>
      </w:r>
      <w:r w:rsidRPr="00612934">
        <w:rPr>
          <w:rFonts w:ascii="Arial" w:eastAsia="Times New Roman" w:hAnsi="Arial" w:cs="Arial"/>
          <w:b/>
          <w:sz w:val="22"/>
          <w:szCs w:val="22"/>
          <w:lang w:eastAsia="ar-SA"/>
        </w:rPr>
        <w:t xml:space="preserve">– </w:t>
      </w:r>
      <w:r w:rsidR="00290654">
        <w:rPr>
          <w:rFonts w:ascii="Arial" w:eastAsia="Times New Roman" w:hAnsi="Arial" w:cs="Arial"/>
          <w:b/>
          <w:sz w:val="22"/>
          <w:szCs w:val="22"/>
          <w:lang w:eastAsia="ar-SA"/>
        </w:rPr>
        <w:t>INFRA</w:t>
      </w:r>
      <w:r w:rsidR="00EA57C9">
        <w:rPr>
          <w:rFonts w:ascii="Arial" w:eastAsia="Times New Roman" w:hAnsi="Arial" w:cs="Arial"/>
          <w:b/>
          <w:sz w:val="22"/>
          <w:szCs w:val="22"/>
          <w:lang w:eastAsia="ar-SA"/>
        </w:rPr>
        <w:t>ESTRUTURA</w:t>
      </w:r>
      <w:r w:rsidRPr="00612934">
        <w:rPr>
          <w:rFonts w:ascii="Arial" w:eastAsia="Times New Roman" w:hAnsi="Arial" w:cs="Arial"/>
          <w:b/>
          <w:sz w:val="22"/>
          <w:szCs w:val="22"/>
          <w:lang w:eastAsia="ar-SA"/>
        </w:rPr>
        <w:t>;</w:t>
      </w:r>
    </w:p>
    <w:p w:rsidR="00764FD9" w:rsidRPr="00187172" w:rsidRDefault="00764FD9" w:rsidP="00764FD9">
      <w:pPr>
        <w:tabs>
          <w:tab w:val="left" w:pos="2552"/>
        </w:tabs>
        <w:spacing w:after="120"/>
        <w:jc w:val="both"/>
        <w:rPr>
          <w:rFonts w:ascii="Arial" w:eastAsia="Times New Roman" w:hAnsi="Arial" w:cs="Arial"/>
          <w:sz w:val="22"/>
          <w:szCs w:val="22"/>
          <w:lang w:eastAsia="ar-SA"/>
        </w:rPr>
      </w:pPr>
      <w:r>
        <w:rPr>
          <w:rFonts w:ascii="Arial" w:eastAsia="Times New Roman" w:hAnsi="Arial" w:cs="Arial"/>
          <w:sz w:val="22"/>
          <w:szCs w:val="22"/>
          <w:lang w:eastAsia="ar-SA"/>
        </w:rPr>
        <w:t>5.5.5</w:t>
      </w:r>
      <w:r w:rsidRPr="00187172">
        <w:rPr>
          <w:rFonts w:ascii="Arial" w:eastAsia="Times New Roman" w:hAnsi="Arial" w:cs="Arial"/>
          <w:sz w:val="22"/>
          <w:szCs w:val="22"/>
          <w:lang w:eastAsia="ar-SA"/>
        </w:rPr>
        <w:t xml:space="preserve"> – Em caso de visitação ao local da obra, Declaração, conforme </w:t>
      </w:r>
      <w:r w:rsidRPr="00187172">
        <w:rPr>
          <w:rFonts w:ascii="Arial" w:eastAsia="Times New Roman" w:hAnsi="Arial" w:cs="Arial"/>
          <w:b/>
          <w:sz w:val="22"/>
          <w:szCs w:val="22"/>
          <w:lang w:eastAsia="ar-SA"/>
        </w:rPr>
        <w:t>MODELO ANEXO VIII – A</w:t>
      </w:r>
      <w:r w:rsidRPr="00187172">
        <w:rPr>
          <w:rFonts w:ascii="Arial" w:eastAsia="Times New Roman" w:hAnsi="Arial" w:cs="Arial"/>
          <w:sz w:val="22"/>
          <w:szCs w:val="22"/>
          <w:lang w:eastAsia="ar-SA"/>
        </w:rPr>
        <w:t>, de que o licitante, por intermédio de representante legal devidamente qualificado para esse fim, vistoriou os locais onde será realizada a obra, e de que é detentor de todas as informações relativas à sua execução.</w:t>
      </w:r>
    </w:p>
    <w:p w:rsidR="00764FD9" w:rsidRPr="00187172" w:rsidRDefault="00764FD9" w:rsidP="00764FD9">
      <w:pPr>
        <w:tabs>
          <w:tab w:val="left" w:pos="2552"/>
        </w:tabs>
        <w:spacing w:after="120"/>
        <w:ind w:left="1080"/>
        <w:jc w:val="both"/>
        <w:rPr>
          <w:rFonts w:ascii="Arial" w:eastAsia="Times New Roman" w:hAnsi="Arial" w:cs="Arial"/>
          <w:sz w:val="22"/>
          <w:szCs w:val="22"/>
          <w:lang w:eastAsia="ar-SA"/>
        </w:rPr>
      </w:pPr>
      <w:r>
        <w:rPr>
          <w:rFonts w:ascii="Arial" w:eastAsia="Times New Roman" w:hAnsi="Arial" w:cs="Arial"/>
          <w:sz w:val="22"/>
          <w:szCs w:val="22"/>
          <w:lang w:eastAsia="ar-SA"/>
        </w:rPr>
        <w:t>5.5.5</w:t>
      </w:r>
      <w:r w:rsidRPr="00187172">
        <w:rPr>
          <w:rFonts w:ascii="Arial" w:eastAsia="Times New Roman" w:hAnsi="Arial" w:cs="Arial"/>
          <w:sz w:val="22"/>
          <w:szCs w:val="22"/>
          <w:lang w:eastAsia="ar-SA"/>
        </w:rPr>
        <w:t>.1 - A vistoria será acompanhada por servidor designado para esse fim, de segunda à sexta-feir</w:t>
      </w:r>
      <w:r w:rsidR="00DA5D7D">
        <w:rPr>
          <w:rFonts w:ascii="Arial" w:eastAsia="Times New Roman" w:hAnsi="Arial" w:cs="Arial"/>
          <w:sz w:val="22"/>
          <w:szCs w:val="22"/>
          <w:lang w:eastAsia="ar-SA"/>
        </w:rPr>
        <w:t xml:space="preserve">a, das </w:t>
      </w:r>
      <w:proofErr w:type="gramStart"/>
      <w:r w:rsidR="00DA5D7D">
        <w:rPr>
          <w:rFonts w:ascii="Arial" w:eastAsia="Times New Roman" w:hAnsi="Arial" w:cs="Arial"/>
          <w:sz w:val="22"/>
          <w:szCs w:val="22"/>
          <w:lang w:eastAsia="ar-SA"/>
        </w:rPr>
        <w:t>12</w:t>
      </w:r>
      <w:r w:rsidRPr="00187172">
        <w:rPr>
          <w:rFonts w:ascii="Arial" w:eastAsia="Times New Roman" w:hAnsi="Arial" w:cs="Arial"/>
          <w:sz w:val="22"/>
          <w:szCs w:val="22"/>
          <w:lang w:eastAsia="ar-SA"/>
        </w:rPr>
        <w:t>:00</w:t>
      </w:r>
      <w:proofErr w:type="gramEnd"/>
      <w:r w:rsidRPr="00187172">
        <w:rPr>
          <w:rFonts w:ascii="Arial" w:eastAsia="Times New Roman" w:hAnsi="Arial" w:cs="Arial"/>
          <w:sz w:val="22"/>
          <w:szCs w:val="22"/>
          <w:lang w:eastAsia="ar-SA"/>
        </w:rPr>
        <w:t xml:space="preserve"> horas às 1</w:t>
      </w:r>
      <w:r w:rsidR="00DA5D7D">
        <w:rPr>
          <w:rFonts w:ascii="Arial" w:eastAsia="Times New Roman" w:hAnsi="Arial" w:cs="Arial"/>
          <w:sz w:val="22"/>
          <w:szCs w:val="22"/>
          <w:lang w:eastAsia="ar-SA"/>
        </w:rPr>
        <w:t>7</w:t>
      </w:r>
      <w:r w:rsidRPr="00187172">
        <w:rPr>
          <w:rFonts w:ascii="Arial" w:eastAsia="Times New Roman" w:hAnsi="Arial" w:cs="Arial"/>
          <w:sz w:val="22"/>
          <w:szCs w:val="22"/>
          <w:lang w:eastAsia="ar-SA"/>
        </w:rPr>
        <w:t>:</w:t>
      </w:r>
      <w:r w:rsidR="00DA5D7D">
        <w:rPr>
          <w:rFonts w:ascii="Arial" w:eastAsia="Times New Roman" w:hAnsi="Arial" w:cs="Arial"/>
          <w:sz w:val="22"/>
          <w:szCs w:val="22"/>
          <w:lang w:eastAsia="ar-SA"/>
        </w:rPr>
        <w:t>0</w:t>
      </w:r>
      <w:r w:rsidRPr="00187172">
        <w:rPr>
          <w:rFonts w:ascii="Arial" w:eastAsia="Times New Roman" w:hAnsi="Arial" w:cs="Arial"/>
          <w:sz w:val="22"/>
          <w:szCs w:val="22"/>
          <w:lang w:eastAsia="ar-SA"/>
        </w:rPr>
        <w:t>0 horas, devendo o agendamento ser efetuado previamente pelo telefone (32) 3336-1123 – Setor de Compras e Licitações.</w:t>
      </w:r>
    </w:p>
    <w:p w:rsidR="00764FD9" w:rsidRPr="00187172" w:rsidRDefault="00764FD9" w:rsidP="00764FD9">
      <w:pPr>
        <w:tabs>
          <w:tab w:val="left" w:pos="2552"/>
        </w:tabs>
        <w:spacing w:after="120"/>
        <w:ind w:left="1080"/>
        <w:jc w:val="both"/>
        <w:rPr>
          <w:rFonts w:ascii="Arial" w:eastAsia="Times New Roman" w:hAnsi="Arial" w:cs="Arial"/>
          <w:sz w:val="22"/>
          <w:szCs w:val="22"/>
          <w:lang w:eastAsia="ar-SA"/>
        </w:rPr>
      </w:pPr>
      <w:r>
        <w:rPr>
          <w:rFonts w:ascii="Arial" w:eastAsia="Times New Roman" w:hAnsi="Arial" w:cs="Arial"/>
          <w:sz w:val="22"/>
          <w:szCs w:val="22"/>
          <w:lang w:eastAsia="ar-SA"/>
        </w:rPr>
        <w:t>5.5.5</w:t>
      </w:r>
      <w:r w:rsidRPr="00187172">
        <w:rPr>
          <w:rFonts w:ascii="Arial" w:eastAsia="Times New Roman" w:hAnsi="Arial" w:cs="Arial"/>
          <w:sz w:val="22"/>
          <w:szCs w:val="22"/>
          <w:lang w:eastAsia="ar-SA"/>
        </w:rPr>
        <w:t>.2 - O prazo para vistoria iniciar-se-á no dia útil seguinte ao da publicação do Edital, estendendo-se até o dia útil anterior à data prevista para abertura dos envelopes.</w:t>
      </w:r>
    </w:p>
    <w:p w:rsidR="00764FD9" w:rsidRPr="00187172" w:rsidRDefault="00764FD9" w:rsidP="00764FD9">
      <w:pPr>
        <w:tabs>
          <w:tab w:val="left" w:pos="2552"/>
        </w:tabs>
        <w:spacing w:after="120"/>
        <w:ind w:left="1080"/>
        <w:jc w:val="both"/>
        <w:rPr>
          <w:rFonts w:ascii="Arial" w:eastAsia="Times New Roman" w:hAnsi="Arial" w:cs="Arial"/>
          <w:sz w:val="22"/>
          <w:szCs w:val="22"/>
          <w:lang w:eastAsia="ar-SA"/>
        </w:rPr>
      </w:pPr>
      <w:r>
        <w:rPr>
          <w:rFonts w:ascii="Arial" w:eastAsia="Times New Roman" w:hAnsi="Arial" w:cs="Arial"/>
          <w:sz w:val="22"/>
          <w:szCs w:val="22"/>
          <w:lang w:eastAsia="ar-SA"/>
        </w:rPr>
        <w:t>5.5.5</w:t>
      </w:r>
      <w:r w:rsidRPr="00187172">
        <w:rPr>
          <w:rFonts w:ascii="Arial" w:eastAsia="Times New Roman" w:hAnsi="Arial" w:cs="Arial"/>
          <w:sz w:val="22"/>
          <w:szCs w:val="22"/>
          <w:lang w:eastAsia="ar-SA"/>
        </w:rPr>
        <w:t>.3 - Para a vistoria o licitante, ou o seu representante legal, deverá possuir formação na área de engenharia, devido à complexidade do objeto desta licitação, bem como estar devidamente identificado, apresentando documento de identidade civil e documento expedido pela empresa comprovando sua habilitação para a realização da vistoria.</w:t>
      </w:r>
    </w:p>
    <w:p w:rsidR="00764FD9" w:rsidRPr="00187172" w:rsidRDefault="00764FD9" w:rsidP="00764FD9">
      <w:pPr>
        <w:tabs>
          <w:tab w:val="left" w:pos="2552"/>
        </w:tabs>
        <w:spacing w:after="120"/>
        <w:ind w:left="1080"/>
        <w:jc w:val="both"/>
        <w:rPr>
          <w:rFonts w:ascii="Arial" w:eastAsia="Times New Roman" w:hAnsi="Arial" w:cs="Arial"/>
          <w:sz w:val="22"/>
          <w:szCs w:val="22"/>
          <w:lang w:eastAsia="ar-SA"/>
        </w:rPr>
      </w:pPr>
      <w:r>
        <w:rPr>
          <w:rFonts w:ascii="Arial" w:eastAsia="Times New Roman" w:hAnsi="Arial" w:cs="Arial"/>
          <w:sz w:val="22"/>
          <w:szCs w:val="22"/>
          <w:lang w:eastAsia="ar-SA"/>
        </w:rPr>
        <w:t>5.5.5</w:t>
      </w:r>
      <w:r w:rsidRPr="00187172">
        <w:rPr>
          <w:rFonts w:ascii="Arial" w:eastAsia="Times New Roman" w:hAnsi="Arial" w:cs="Arial"/>
          <w:sz w:val="22"/>
          <w:szCs w:val="22"/>
          <w:lang w:eastAsia="ar-SA"/>
        </w:rPr>
        <w:t xml:space="preserve">.4 - Por ocasião da vistoria, ao licitante, ou ao seu representante legal, será entregue </w:t>
      </w:r>
      <w:proofErr w:type="spellStart"/>
      <w:proofErr w:type="gramStart"/>
      <w:r w:rsidRPr="00187172">
        <w:rPr>
          <w:rFonts w:ascii="Arial" w:eastAsia="Times New Roman" w:hAnsi="Arial" w:cs="Arial"/>
          <w:sz w:val="22"/>
          <w:szCs w:val="22"/>
          <w:lang w:eastAsia="ar-SA"/>
        </w:rPr>
        <w:t>CD-Rom</w:t>
      </w:r>
      <w:proofErr w:type="spellEnd"/>
      <w:proofErr w:type="gramEnd"/>
      <w:r w:rsidRPr="00187172">
        <w:rPr>
          <w:rFonts w:ascii="Arial" w:eastAsia="Times New Roman" w:hAnsi="Arial" w:cs="Arial"/>
          <w:sz w:val="22"/>
          <w:szCs w:val="22"/>
          <w:lang w:eastAsia="ar-SA"/>
        </w:rPr>
        <w:t xml:space="preserve"> ou “pen-drive” ou outra forma compatível de reprodução, contendo as informações relativas ao objeto da licitação, para que a empresa tenha condições de bem elaborar sua proposta.</w:t>
      </w:r>
    </w:p>
    <w:p w:rsidR="00764FD9" w:rsidRPr="00F25472" w:rsidRDefault="00764FD9" w:rsidP="00764FD9">
      <w:pPr>
        <w:pStyle w:val="PargrafodaLista"/>
        <w:numPr>
          <w:ilvl w:val="2"/>
          <w:numId w:val="43"/>
        </w:numPr>
        <w:suppressAutoHyphens/>
        <w:spacing w:after="120"/>
        <w:ind w:left="0" w:firstLine="0"/>
        <w:jc w:val="both"/>
        <w:rPr>
          <w:rFonts w:ascii="Arial" w:hAnsi="Arial" w:cs="Arial"/>
          <w:b/>
          <w:sz w:val="22"/>
          <w:szCs w:val="22"/>
          <w:lang w:eastAsia="ar-SA"/>
        </w:rPr>
      </w:pPr>
      <w:r w:rsidRPr="00F25472">
        <w:rPr>
          <w:rFonts w:ascii="Arial" w:hAnsi="Arial" w:cs="Arial"/>
          <w:sz w:val="22"/>
          <w:szCs w:val="22"/>
          <w:lang w:eastAsia="ar-SA"/>
        </w:rPr>
        <w:t xml:space="preserve"> Declaração de que tomou conhecimento de todas as informações e das condições locais para o cumprimento das obrigações objeto da licitação, assumindo total responsabilidade pelo fato de não ter visitado o local objeto deste edital e que não utilizará deste para quaisquer questionamentos futuros que ensejam avenças técnicas ou financeiras com o a Administração Municipal</w:t>
      </w:r>
      <w:r>
        <w:rPr>
          <w:rFonts w:ascii="Arial" w:hAnsi="Arial" w:cs="Arial"/>
          <w:sz w:val="22"/>
          <w:szCs w:val="22"/>
          <w:lang w:eastAsia="ar-SA"/>
        </w:rPr>
        <w:t xml:space="preserve"> </w:t>
      </w:r>
      <w:r w:rsidRPr="00F25472">
        <w:rPr>
          <w:rFonts w:ascii="Arial" w:hAnsi="Arial" w:cs="Arial"/>
          <w:b/>
          <w:sz w:val="22"/>
          <w:szCs w:val="22"/>
          <w:lang w:eastAsia="ar-SA"/>
        </w:rPr>
        <w:t>(MODELO ANEXO VIII – B);</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5.5.7</w:t>
      </w:r>
      <w:r w:rsidRPr="00187172">
        <w:rPr>
          <w:rFonts w:ascii="Arial" w:eastAsia="Times New Roman" w:hAnsi="Arial" w:cs="Arial"/>
          <w:sz w:val="22"/>
          <w:szCs w:val="22"/>
        </w:rPr>
        <w:tab/>
        <w:t>A comprovação dos requisitos de habilitação será exigida do licitante de acordo com o vulto e a complexidade de cada item.</w:t>
      </w:r>
    </w:p>
    <w:p w:rsidR="00764FD9" w:rsidRPr="00187172" w:rsidRDefault="00764FD9" w:rsidP="00764FD9">
      <w:pPr>
        <w:spacing w:after="120"/>
        <w:jc w:val="both"/>
        <w:rPr>
          <w:rFonts w:ascii="Arial" w:eastAsia="Times New Roman" w:hAnsi="Arial" w:cs="Arial"/>
          <w:sz w:val="22"/>
          <w:szCs w:val="22"/>
        </w:rPr>
      </w:pPr>
      <w:r>
        <w:rPr>
          <w:rFonts w:ascii="Arial" w:eastAsia="Times New Roman" w:hAnsi="Arial" w:cs="Arial"/>
          <w:sz w:val="22"/>
          <w:szCs w:val="22"/>
        </w:rPr>
        <w:t>5.5.8</w:t>
      </w:r>
      <w:r w:rsidRPr="00187172">
        <w:rPr>
          <w:rFonts w:ascii="Arial" w:eastAsia="Times New Roman" w:hAnsi="Arial" w:cs="Arial"/>
          <w:sz w:val="22"/>
          <w:szCs w:val="22"/>
        </w:rPr>
        <w:tab/>
        <w:t xml:space="preserve">O licitante obriga-se a declarar, sob as penalidades legais, </w:t>
      </w:r>
      <w:proofErr w:type="gramStart"/>
      <w:r w:rsidRPr="00187172">
        <w:rPr>
          <w:rFonts w:ascii="Arial" w:eastAsia="Times New Roman" w:hAnsi="Arial" w:cs="Arial"/>
          <w:sz w:val="22"/>
          <w:szCs w:val="22"/>
        </w:rPr>
        <w:t>a superveniência de fato impeditivo da habilitação</w:t>
      </w:r>
      <w:proofErr w:type="gramEnd"/>
      <w:r w:rsidRPr="00187172">
        <w:rPr>
          <w:rFonts w:ascii="Arial" w:eastAsia="Times New Roman" w:hAnsi="Arial" w:cs="Arial"/>
          <w:sz w:val="22"/>
          <w:szCs w:val="22"/>
        </w:rPr>
        <w:t>.</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5.5.9</w:t>
      </w:r>
      <w:r w:rsidRPr="00187172">
        <w:rPr>
          <w:rFonts w:ascii="Arial" w:eastAsia="Times New Roman" w:hAnsi="Arial" w:cs="Arial"/>
          <w:sz w:val="22"/>
          <w:szCs w:val="22"/>
        </w:rPr>
        <w:tab/>
        <w:t>- Os documentos de habilitação poderão ser apresentados em original, em cópia autenticada por cartório competente ou por servidor da Administração, ou por meio de publicação em órgão da imprensa oficial.</w:t>
      </w:r>
    </w:p>
    <w:p w:rsidR="00764FD9" w:rsidRPr="00187172" w:rsidRDefault="00764FD9" w:rsidP="00764FD9">
      <w:pPr>
        <w:spacing w:after="120"/>
        <w:jc w:val="both"/>
        <w:rPr>
          <w:rFonts w:ascii="Arial" w:eastAsia="Times New Roman" w:hAnsi="Arial" w:cs="Arial"/>
          <w:sz w:val="22"/>
          <w:szCs w:val="22"/>
        </w:rPr>
      </w:pPr>
      <w:r>
        <w:rPr>
          <w:rFonts w:ascii="Arial" w:eastAsia="Times New Roman" w:hAnsi="Arial" w:cs="Arial"/>
          <w:sz w:val="22"/>
          <w:szCs w:val="22"/>
        </w:rPr>
        <w:t>5.5.10</w:t>
      </w:r>
      <w:r w:rsidRPr="00187172">
        <w:rPr>
          <w:rFonts w:ascii="Arial" w:eastAsia="Times New Roman" w:hAnsi="Arial" w:cs="Arial"/>
          <w:sz w:val="22"/>
          <w:szCs w:val="22"/>
        </w:rPr>
        <w:tab/>
        <w:t>- Não serão aceitos documentos apresentados por meio de fitas, discos magnéticos, filmes ou cópias em fac-símile, mesmo autenticadas, admitindo-se fotos, gravuras, desenhos, gráficos ou catálogos apenas como forma de ilustração das propostas de preços.</w:t>
      </w:r>
    </w:p>
    <w:p w:rsidR="00764FD9" w:rsidRPr="00187172" w:rsidRDefault="00764FD9" w:rsidP="00764FD9">
      <w:pPr>
        <w:spacing w:after="120"/>
        <w:jc w:val="both"/>
        <w:rPr>
          <w:rFonts w:ascii="Arial" w:hAnsi="Arial" w:cs="Arial"/>
          <w:sz w:val="22"/>
          <w:szCs w:val="22"/>
        </w:rPr>
      </w:pPr>
      <w:r>
        <w:rPr>
          <w:rFonts w:ascii="Arial" w:hAnsi="Arial" w:cs="Arial"/>
          <w:sz w:val="22"/>
          <w:szCs w:val="22"/>
        </w:rPr>
        <w:lastRenderedPageBreak/>
        <w:t>5.5.11</w:t>
      </w:r>
      <w:r w:rsidRPr="00187172">
        <w:rPr>
          <w:rFonts w:ascii="Arial" w:hAnsi="Arial" w:cs="Arial"/>
          <w:sz w:val="22"/>
          <w:szCs w:val="22"/>
        </w:rPr>
        <w:tab/>
        <w:t>Não serão aceitos protocolos de entrega ou solicitação de documento em substituição aos documentos exigidos neste Edital e seus Anexos.</w:t>
      </w:r>
    </w:p>
    <w:p w:rsidR="00764FD9" w:rsidRPr="00187172" w:rsidRDefault="00764FD9" w:rsidP="00764FD9">
      <w:pPr>
        <w:spacing w:after="120"/>
        <w:jc w:val="both"/>
        <w:rPr>
          <w:rFonts w:ascii="Arial" w:hAnsi="Arial" w:cs="Arial"/>
          <w:sz w:val="22"/>
          <w:szCs w:val="22"/>
        </w:rPr>
      </w:pPr>
      <w:r>
        <w:rPr>
          <w:rFonts w:ascii="Arial" w:hAnsi="Arial" w:cs="Arial"/>
          <w:sz w:val="22"/>
          <w:szCs w:val="22"/>
        </w:rPr>
        <w:t>5.5.12</w:t>
      </w:r>
      <w:r w:rsidRPr="00187172">
        <w:rPr>
          <w:rFonts w:ascii="Arial" w:hAnsi="Arial" w:cs="Arial"/>
          <w:sz w:val="22"/>
          <w:szCs w:val="22"/>
        </w:rPr>
        <w:tab/>
        <w:t xml:space="preserve">Declaração de Mobilização de Equipe – </w:t>
      </w:r>
      <w:r w:rsidRPr="00187172">
        <w:rPr>
          <w:rFonts w:ascii="Arial" w:hAnsi="Arial" w:cs="Arial"/>
          <w:b/>
          <w:sz w:val="22"/>
          <w:szCs w:val="22"/>
        </w:rPr>
        <w:t>MODELO ANEXO V DO EDITAL</w:t>
      </w:r>
      <w:r w:rsidRPr="00187172">
        <w:rPr>
          <w:rFonts w:ascii="Arial" w:hAnsi="Arial" w:cs="Arial"/>
          <w:sz w:val="22"/>
          <w:szCs w:val="22"/>
        </w:rPr>
        <w:t xml:space="preserve"> – deverá constar no ENVELOPE 02 – PROPOSTA.</w:t>
      </w:r>
    </w:p>
    <w:p w:rsidR="00764FD9" w:rsidRPr="00187172" w:rsidRDefault="00764FD9" w:rsidP="00764FD9">
      <w:pPr>
        <w:spacing w:after="120"/>
        <w:jc w:val="both"/>
        <w:rPr>
          <w:rFonts w:ascii="Arial" w:hAnsi="Arial" w:cs="Arial"/>
          <w:sz w:val="22"/>
          <w:szCs w:val="22"/>
        </w:rPr>
      </w:pPr>
      <w:r>
        <w:rPr>
          <w:rFonts w:ascii="Arial" w:hAnsi="Arial" w:cs="Arial"/>
          <w:sz w:val="22"/>
          <w:szCs w:val="22"/>
        </w:rPr>
        <w:t>5.5.13</w:t>
      </w:r>
      <w:r w:rsidRPr="00187172">
        <w:rPr>
          <w:rFonts w:ascii="Arial" w:hAnsi="Arial" w:cs="Arial"/>
          <w:sz w:val="22"/>
          <w:szCs w:val="22"/>
        </w:rPr>
        <w:t xml:space="preserve"> – Declaração de Elaboração Independente de Proposta – </w:t>
      </w:r>
      <w:r w:rsidRPr="00187172">
        <w:rPr>
          <w:rFonts w:ascii="Arial" w:hAnsi="Arial" w:cs="Arial"/>
          <w:b/>
          <w:sz w:val="22"/>
          <w:szCs w:val="22"/>
        </w:rPr>
        <w:t>MODELO ANEXO VII DO EDITAL –</w:t>
      </w:r>
      <w:r w:rsidRPr="00187172">
        <w:rPr>
          <w:rFonts w:ascii="Arial" w:hAnsi="Arial" w:cs="Arial"/>
          <w:sz w:val="22"/>
          <w:szCs w:val="22"/>
        </w:rPr>
        <w:t xml:space="preserve"> deverá constar no ENVELOPE 02 – PROPOSTA.</w:t>
      </w:r>
    </w:p>
    <w:p w:rsidR="00764FD9" w:rsidRDefault="00764FD9" w:rsidP="00764FD9">
      <w:pPr>
        <w:spacing w:after="120"/>
        <w:jc w:val="both"/>
        <w:rPr>
          <w:rFonts w:ascii="Arial" w:eastAsia="Times New Roman" w:hAnsi="Arial" w:cs="Arial"/>
          <w:sz w:val="22"/>
          <w:szCs w:val="22"/>
        </w:rPr>
      </w:pPr>
    </w:p>
    <w:p w:rsidR="00764FD9" w:rsidRPr="003C6797" w:rsidRDefault="00764FD9" w:rsidP="00764FD9">
      <w:pPr>
        <w:spacing w:after="120"/>
        <w:jc w:val="both"/>
        <w:rPr>
          <w:rFonts w:ascii="Arial" w:eastAsia="Times New Roman" w:hAnsi="Arial" w:cs="Arial"/>
          <w:b/>
          <w:sz w:val="26"/>
          <w:szCs w:val="26"/>
          <w:u w:val="single"/>
        </w:rPr>
      </w:pPr>
      <w:r w:rsidRPr="003C6797">
        <w:rPr>
          <w:rFonts w:ascii="Arial" w:eastAsia="Times New Roman" w:hAnsi="Arial" w:cs="Arial"/>
          <w:b/>
          <w:sz w:val="26"/>
          <w:szCs w:val="26"/>
          <w:u w:val="single"/>
        </w:rPr>
        <w:t>OBS: OS DOCUMENTOS DOS ITENS 5.1, 5.2, 5.3 E 5.4 DEVERÃO SER APRESENTADOS NO CADASTRAMENTO PRÉVIO E OS DEMAIS (ITEM 5.5) DEVERÃO SER APRESENTADOS JUNTO DOS ENVELOPES DE HABILITAÇÃO E PROPOSTA NO DIA DA SESSÃO DE JULGAMENTO.</w:t>
      </w:r>
    </w:p>
    <w:p w:rsidR="00764FD9" w:rsidRPr="00187172" w:rsidRDefault="00764FD9" w:rsidP="00764FD9">
      <w:pPr>
        <w:spacing w:after="120"/>
        <w:jc w:val="both"/>
        <w:rPr>
          <w:rFonts w:ascii="Arial" w:eastAsia="Times New Roman" w:hAnsi="Arial" w:cs="Arial"/>
          <w:sz w:val="22"/>
          <w:szCs w:val="22"/>
        </w:rPr>
      </w:pPr>
    </w:p>
    <w:p w:rsidR="00764FD9" w:rsidRPr="00187172" w:rsidRDefault="00764FD9" w:rsidP="00764FD9">
      <w:pPr>
        <w:pStyle w:val="Ttulo1"/>
        <w:keepLines/>
        <w:shd w:val="clear" w:color="auto" w:fill="D9D9D9"/>
        <w:spacing w:after="120"/>
        <w:jc w:val="both"/>
        <w:rPr>
          <w:caps/>
          <w:sz w:val="22"/>
          <w:szCs w:val="28"/>
          <w:lang w:eastAsia="en-US"/>
        </w:rPr>
      </w:pPr>
      <w:bookmarkStart w:id="27" w:name="_Toc19805322"/>
      <w:r w:rsidRPr="00187172">
        <w:rPr>
          <w:rFonts w:cs="Arial"/>
          <w:szCs w:val="24"/>
        </w:rPr>
        <w:t xml:space="preserve">6 - </w:t>
      </w:r>
      <w:r w:rsidRPr="00187172">
        <w:rPr>
          <w:caps/>
          <w:sz w:val="22"/>
          <w:szCs w:val="28"/>
          <w:lang w:eastAsia="en-US"/>
        </w:rPr>
        <w:t>DA PROPOSTA DE PREÇOS (ENVELOPE N° 02)</w:t>
      </w:r>
      <w:bookmarkEnd w:id="27"/>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6.1</w:t>
      </w:r>
      <w:r w:rsidRPr="00187172">
        <w:rPr>
          <w:rFonts w:ascii="Arial" w:eastAsia="Times New Roman" w:hAnsi="Arial" w:cs="Arial"/>
          <w:sz w:val="22"/>
          <w:szCs w:val="22"/>
        </w:rPr>
        <w:tab/>
        <w:t>A proposta</w:t>
      </w:r>
      <w:r w:rsidRPr="00187172">
        <w:rPr>
          <w:rFonts w:ascii="Arial" w:eastAsia="Times New Roman" w:hAnsi="Arial" w:cs="Arial"/>
          <w:b/>
          <w:sz w:val="22"/>
          <w:szCs w:val="22"/>
        </w:rPr>
        <w:t>– MODELO ANEXO XIII -</w:t>
      </w:r>
      <w:r w:rsidRPr="00187172">
        <w:rPr>
          <w:rFonts w:ascii="Arial" w:eastAsia="Times New Roman" w:hAnsi="Arial" w:cs="Arial"/>
          <w:sz w:val="22"/>
          <w:szCs w:val="22"/>
        </w:rPr>
        <w:t xml:space="preserve"> emitida por computador ou datilografada, redigida em língua portuguesa, com clareza, sem emendas, rasuras, acréscimos ou entrelinhas, devidamente datada e assinada, como também rubricadas todas as suas folhas pelo licitante ou seu representante, deverá conter:</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b/>
          <w:sz w:val="22"/>
          <w:szCs w:val="22"/>
        </w:rPr>
        <w:t>6.1.1</w:t>
      </w:r>
      <w:r w:rsidRPr="00187172">
        <w:rPr>
          <w:rFonts w:ascii="Arial" w:eastAsia="Times New Roman" w:hAnsi="Arial" w:cs="Arial"/>
          <w:sz w:val="22"/>
          <w:szCs w:val="22"/>
        </w:rPr>
        <w:tab/>
        <w:t>Especificações do objeto de forma clara, observadas as especificações constantes do Projeto Básico;</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b/>
          <w:sz w:val="22"/>
          <w:szCs w:val="22"/>
        </w:rPr>
        <w:t>6.1.2</w:t>
      </w:r>
      <w:r w:rsidRPr="00187172">
        <w:rPr>
          <w:rFonts w:ascii="Arial" w:eastAsia="Times New Roman" w:hAnsi="Arial" w:cs="Arial"/>
          <w:sz w:val="22"/>
          <w:szCs w:val="22"/>
        </w:rPr>
        <w:tab/>
        <w:t>Preços unitários e valor global da proposta, em algarismo, expresso em moeda corrente nacional (real), de acordo com os preços praticados no mercado, considerando o modelo de Planilha Orçamentária anexo a este Edital;</w:t>
      </w:r>
    </w:p>
    <w:p w:rsidR="00764FD9" w:rsidRPr="00187172" w:rsidRDefault="00764FD9" w:rsidP="00764FD9">
      <w:pPr>
        <w:spacing w:after="120"/>
        <w:ind w:left="567"/>
        <w:jc w:val="both"/>
        <w:rPr>
          <w:rFonts w:ascii="Arial" w:hAnsi="Arial" w:cs="Arial"/>
          <w:sz w:val="22"/>
          <w:szCs w:val="22"/>
        </w:rPr>
      </w:pPr>
      <w:r w:rsidRPr="00187172">
        <w:rPr>
          <w:rFonts w:ascii="Arial" w:hAnsi="Arial" w:cs="Arial"/>
          <w:sz w:val="22"/>
          <w:szCs w:val="22"/>
        </w:rPr>
        <w:t>6.1.2.1</w:t>
      </w:r>
      <w:r w:rsidRPr="00187172">
        <w:rPr>
          <w:rFonts w:ascii="Arial" w:hAnsi="Arial" w:cs="Arial"/>
          <w:sz w:val="22"/>
          <w:szCs w:val="22"/>
        </w:rPr>
        <w:tab/>
        <w:t>Na composição dos preços unitários o licitante deverá apresentar discriminadamente as parcelas relativas à mão-de-obra, materiais, equipamentos e serviços;</w:t>
      </w:r>
    </w:p>
    <w:p w:rsidR="00764FD9" w:rsidRPr="00187172" w:rsidRDefault="00764FD9" w:rsidP="00764FD9">
      <w:pPr>
        <w:spacing w:after="120"/>
        <w:ind w:left="567"/>
        <w:jc w:val="both"/>
        <w:rPr>
          <w:rFonts w:ascii="Arial" w:hAnsi="Arial" w:cs="Arial"/>
          <w:sz w:val="22"/>
          <w:szCs w:val="22"/>
        </w:rPr>
      </w:pPr>
      <w:r w:rsidRPr="00187172">
        <w:rPr>
          <w:rFonts w:ascii="Arial" w:hAnsi="Arial" w:cs="Arial"/>
          <w:sz w:val="22"/>
          <w:szCs w:val="22"/>
        </w:rPr>
        <w:t>6.1.2.2</w:t>
      </w:r>
      <w:r w:rsidRPr="00187172">
        <w:rPr>
          <w:rFonts w:ascii="Arial" w:hAnsi="Arial" w:cs="Arial"/>
          <w:sz w:val="22"/>
          <w:szCs w:val="22"/>
        </w:rPr>
        <w:tab/>
        <w:t xml:space="preserve">Nos preços cotados deverão estar incluídos todos os insumos que os compõem, tais como despesas com impostos, </w:t>
      </w:r>
      <w:proofErr w:type="gramStart"/>
      <w:r w:rsidRPr="00187172">
        <w:rPr>
          <w:rFonts w:ascii="Arial" w:hAnsi="Arial" w:cs="Arial"/>
          <w:sz w:val="22"/>
          <w:szCs w:val="22"/>
        </w:rPr>
        <w:t>taxas, frete, seguros</w:t>
      </w:r>
      <w:proofErr w:type="gramEnd"/>
      <w:r w:rsidRPr="00187172">
        <w:rPr>
          <w:rFonts w:ascii="Arial" w:hAnsi="Arial" w:cs="Arial"/>
          <w:sz w:val="22"/>
          <w:szCs w:val="22"/>
        </w:rPr>
        <w:t xml:space="preserve"> e quaisquer outros que incidam na contratação do objeto;</w:t>
      </w:r>
    </w:p>
    <w:p w:rsidR="00764FD9" w:rsidRPr="00187172" w:rsidRDefault="00764FD9" w:rsidP="00764FD9">
      <w:pPr>
        <w:spacing w:after="120"/>
        <w:ind w:left="567"/>
        <w:jc w:val="both"/>
        <w:rPr>
          <w:rFonts w:ascii="Arial" w:hAnsi="Arial" w:cs="Arial"/>
          <w:sz w:val="22"/>
          <w:szCs w:val="22"/>
        </w:rPr>
      </w:pPr>
      <w:r w:rsidRPr="00187172">
        <w:rPr>
          <w:rFonts w:ascii="Arial" w:hAnsi="Arial" w:cs="Arial"/>
          <w:sz w:val="22"/>
          <w:szCs w:val="22"/>
        </w:rPr>
        <w:t>6.1.2.3</w:t>
      </w:r>
      <w:r w:rsidRPr="00187172">
        <w:rPr>
          <w:rFonts w:ascii="Arial" w:hAnsi="Arial" w:cs="Arial"/>
          <w:sz w:val="22"/>
          <w:szCs w:val="22"/>
        </w:rPr>
        <w:tab/>
        <w:t>Todos os dados informados pelo licitante em sua planilha deverão refletir com fidelidade os custos especificados e a margem de lucro pretendida.</w:t>
      </w:r>
    </w:p>
    <w:p w:rsidR="00764FD9" w:rsidRPr="00187172" w:rsidRDefault="00764FD9" w:rsidP="00764FD9">
      <w:pPr>
        <w:spacing w:after="120"/>
        <w:ind w:left="567"/>
        <w:jc w:val="both"/>
        <w:rPr>
          <w:rFonts w:ascii="Arial" w:hAnsi="Arial" w:cs="Arial"/>
          <w:b/>
          <w:sz w:val="22"/>
          <w:szCs w:val="22"/>
        </w:rPr>
      </w:pPr>
      <w:r w:rsidRPr="00187172">
        <w:rPr>
          <w:rFonts w:ascii="Arial" w:hAnsi="Arial" w:cs="Arial"/>
          <w:sz w:val="22"/>
          <w:szCs w:val="22"/>
        </w:rPr>
        <w:t>6.1.2.4</w:t>
      </w:r>
      <w:r w:rsidRPr="00187172">
        <w:rPr>
          <w:rFonts w:ascii="Arial" w:hAnsi="Arial" w:cs="Arial"/>
          <w:sz w:val="22"/>
          <w:szCs w:val="22"/>
        </w:rPr>
        <w:tab/>
        <w:t xml:space="preserve">Não se admitirá, na proposta de preços, custos identificados mediante o uso da expressão </w:t>
      </w:r>
      <w:r w:rsidRPr="00187172">
        <w:rPr>
          <w:rFonts w:ascii="Arial" w:hAnsi="Arial" w:cs="Arial"/>
          <w:b/>
          <w:sz w:val="22"/>
          <w:szCs w:val="22"/>
          <w:u w:val="single"/>
        </w:rPr>
        <w:t>“verba”</w:t>
      </w:r>
      <w:r w:rsidRPr="00187172">
        <w:rPr>
          <w:rFonts w:ascii="Arial" w:hAnsi="Arial" w:cs="Arial"/>
          <w:sz w:val="22"/>
          <w:szCs w:val="22"/>
        </w:rPr>
        <w:t xml:space="preserve"> ou de unidades genéricas, devendo ser respeitados os termos do </w:t>
      </w:r>
      <w:r w:rsidRPr="00187172">
        <w:rPr>
          <w:rFonts w:ascii="Arial" w:eastAsia="Times New Roman" w:hAnsi="Arial" w:cs="Arial"/>
          <w:sz w:val="22"/>
          <w:szCs w:val="22"/>
        </w:rPr>
        <w:t xml:space="preserve">Cronograma físico-financeiro, conforme modelo Anexo ao Edital </w:t>
      </w:r>
      <w:r w:rsidRPr="00187172">
        <w:rPr>
          <w:rFonts w:ascii="Arial" w:eastAsia="Times New Roman" w:hAnsi="Arial" w:cs="Arial"/>
          <w:b/>
          <w:sz w:val="22"/>
          <w:szCs w:val="22"/>
        </w:rPr>
        <w:t xml:space="preserve">- </w:t>
      </w:r>
      <w:r w:rsidRPr="00187172">
        <w:rPr>
          <w:rFonts w:ascii="Arial" w:hAnsi="Arial" w:cs="Arial"/>
          <w:b/>
          <w:sz w:val="22"/>
          <w:szCs w:val="22"/>
        </w:rPr>
        <w:t>MODELO ANEXO XIII - B</w:t>
      </w:r>
      <w:r w:rsidRPr="00187172">
        <w:rPr>
          <w:rFonts w:ascii="Arial" w:eastAsia="Times New Roman" w:hAnsi="Arial" w:cs="Arial"/>
          <w:b/>
          <w:sz w:val="22"/>
          <w:szCs w:val="22"/>
        </w:rPr>
        <w:t>;</w:t>
      </w:r>
    </w:p>
    <w:p w:rsidR="00764FD9" w:rsidRPr="00187172" w:rsidRDefault="00764FD9" w:rsidP="00764FD9">
      <w:pPr>
        <w:spacing w:after="120"/>
        <w:ind w:left="567"/>
        <w:jc w:val="both"/>
        <w:rPr>
          <w:rFonts w:ascii="Arial" w:hAnsi="Arial" w:cs="Arial"/>
          <w:sz w:val="22"/>
          <w:szCs w:val="22"/>
        </w:rPr>
      </w:pPr>
      <w:r w:rsidRPr="00187172">
        <w:rPr>
          <w:rFonts w:ascii="Arial" w:hAnsi="Arial" w:cs="Arial"/>
          <w:sz w:val="22"/>
          <w:szCs w:val="22"/>
        </w:rPr>
        <w:t>6.1.3.1</w:t>
      </w:r>
      <w:r w:rsidRPr="00187172">
        <w:rPr>
          <w:rFonts w:ascii="Arial" w:hAnsi="Arial" w:cs="Arial"/>
          <w:sz w:val="22"/>
          <w:szCs w:val="22"/>
        </w:rPr>
        <w:tab/>
        <w:t>O cronograma físico-financeiro proposto pelo licitante deverá observar o cronograma de desembolso máximo por período constante do Projeto Básico, bem como indicar os serviços pertencentes ao caminho crítico da obra.</w:t>
      </w:r>
    </w:p>
    <w:p w:rsidR="00764FD9" w:rsidRPr="00187172" w:rsidRDefault="00764FD9" w:rsidP="00764FD9">
      <w:pPr>
        <w:suppressAutoHyphens/>
        <w:spacing w:after="120"/>
        <w:ind w:firstLine="540"/>
        <w:jc w:val="both"/>
        <w:rPr>
          <w:rFonts w:ascii="Arial" w:hAnsi="Arial" w:cs="Arial"/>
          <w:b/>
          <w:sz w:val="22"/>
          <w:szCs w:val="22"/>
        </w:rPr>
      </w:pPr>
      <w:r w:rsidRPr="00187172">
        <w:rPr>
          <w:rFonts w:ascii="Arial" w:eastAsia="Times New Roman" w:hAnsi="Arial" w:cs="Arial"/>
          <w:b/>
          <w:sz w:val="22"/>
          <w:szCs w:val="22"/>
        </w:rPr>
        <w:t>6.1.4</w:t>
      </w:r>
      <w:r w:rsidRPr="00187172">
        <w:rPr>
          <w:rFonts w:ascii="Arial" w:eastAsia="Times New Roman" w:hAnsi="Arial" w:cs="Arial"/>
          <w:b/>
          <w:sz w:val="22"/>
          <w:szCs w:val="22"/>
        </w:rPr>
        <w:tab/>
      </w:r>
      <w:r w:rsidRPr="00187172">
        <w:rPr>
          <w:rFonts w:ascii="Arial" w:eastAsia="Times New Roman" w:hAnsi="Arial" w:cs="Arial"/>
          <w:sz w:val="22"/>
          <w:szCs w:val="22"/>
        </w:rPr>
        <w:t>Benefícios e Despesas Indiretas - BDI, detalhando todos os seus componentes, inclusive em forma percentual, conforme modelo anexo ao Edital</w:t>
      </w:r>
      <w:r w:rsidRPr="00187172">
        <w:rPr>
          <w:rFonts w:ascii="Arial" w:hAnsi="Arial" w:cs="Arial"/>
          <w:b/>
          <w:sz w:val="22"/>
          <w:szCs w:val="22"/>
        </w:rPr>
        <w:t>– MODELO ANEXO XIII-B</w:t>
      </w:r>
      <w:r w:rsidRPr="00187172">
        <w:rPr>
          <w:rFonts w:ascii="Arial" w:eastAsia="Times New Roman" w:hAnsi="Arial" w:cs="Arial"/>
          <w:b/>
          <w:sz w:val="22"/>
          <w:szCs w:val="22"/>
        </w:rPr>
        <w:t>;</w:t>
      </w:r>
    </w:p>
    <w:p w:rsidR="00764FD9" w:rsidRPr="00187172" w:rsidRDefault="00764FD9" w:rsidP="00764FD9">
      <w:pPr>
        <w:spacing w:after="120"/>
        <w:ind w:left="851"/>
        <w:jc w:val="both"/>
        <w:rPr>
          <w:rFonts w:ascii="Arial" w:hAnsi="Arial" w:cs="Arial"/>
          <w:sz w:val="22"/>
          <w:szCs w:val="22"/>
        </w:rPr>
      </w:pPr>
      <w:r w:rsidRPr="00187172">
        <w:rPr>
          <w:rFonts w:ascii="Arial" w:hAnsi="Arial" w:cs="Arial"/>
          <w:sz w:val="22"/>
          <w:szCs w:val="22"/>
        </w:rPr>
        <w:t>6.1.4.1</w:t>
      </w:r>
      <w:r w:rsidRPr="00187172">
        <w:rPr>
          <w:rFonts w:ascii="Arial" w:hAnsi="Arial" w:cs="Arial"/>
          <w:sz w:val="22"/>
          <w:szCs w:val="22"/>
        </w:rPr>
        <w:tab/>
        <w:t xml:space="preserve">Os custos relativos </w:t>
      </w:r>
      <w:proofErr w:type="gramStart"/>
      <w:r w:rsidRPr="00187172">
        <w:rPr>
          <w:rFonts w:ascii="Arial" w:hAnsi="Arial" w:cs="Arial"/>
          <w:sz w:val="22"/>
          <w:szCs w:val="22"/>
        </w:rPr>
        <w:t>a</w:t>
      </w:r>
      <w:proofErr w:type="gramEnd"/>
      <w:r w:rsidRPr="00187172">
        <w:rPr>
          <w:rFonts w:ascii="Arial" w:hAnsi="Arial" w:cs="Arial"/>
          <w:sz w:val="22"/>
          <w:szCs w:val="22"/>
        </w:rPr>
        <w:t xml:space="preserve"> administração local, mobilização e desmobilização e instalação de canteiro e acampamento, bem como quaisquer outros itens que possam ser apropriados como custo direto da obra, </w:t>
      </w:r>
      <w:r w:rsidRPr="00187172">
        <w:rPr>
          <w:rFonts w:ascii="Arial" w:hAnsi="Arial" w:cs="Arial"/>
          <w:b/>
          <w:sz w:val="22"/>
          <w:szCs w:val="22"/>
        </w:rPr>
        <w:t>não poderão ser incluídos na composição do BDI</w:t>
      </w:r>
      <w:r w:rsidRPr="00187172">
        <w:rPr>
          <w:rFonts w:ascii="Arial" w:hAnsi="Arial" w:cs="Arial"/>
          <w:sz w:val="22"/>
          <w:szCs w:val="22"/>
        </w:rPr>
        <w:t>, devendo ser cotados na planilha orçamentária;</w:t>
      </w:r>
    </w:p>
    <w:p w:rsidR="00764FD9" w:rsidRPr="00187172" w:rsidRDefault="00764FD9" w:rsidP="00764FD9">
      <w:pPr>
        <w:suppressAutoHyphens/>
        <w:spacing w:after="120"/>
        <w:ind w:left="900"/>
        <w:jc w:val="both"/>
        <w:rPr>
          <w:rFonts w:ascii="Arial" w:hAnsi="Arial" w:cs="Arial"/>
          <w:b/>
          <w:sz w:val="22"/>
          <w:szCs w:val="22"/>
        </w:rPr>
      </w:pPr>
      <w:r w:rsidRPr="00187172">
        <w:rPr>
          <w:rFonts w:ascii="Arial" w:hAnsi="Arial" w:cs="Arial"/>
          <w:sz w:val="22"/>
          <w:szCs w:val="22"/>
        </w:rPr>
        <w:t>6.1.4.2</w:t>
      </w:r>
      <w:r w:rsidRPr="00187172">
        <w:rPr>
          <w:rFonts w:ascii="Arial" w:hAnsi="Arial" w:cs="Arial"/>
          <w:sz w:val="22"/>
          <w:szCs w:val="22"/>
        </w:rPr>
        <w:tab/>
        <w:t xml:space="preserve">Quanto aos custos indiretos incidentes sobre as parcelas relativas ao fornecimento de materiais e equipamentos, o licitante deverá apresentar um percentual </w:t>
      </w:r>
      <w:r w:rsidRPr="00187172">
        <w:rPr>
          <w:rFonts w:ascii="Arial" w:hAnsi="Arial" w:cs="Arial"/>
          <w:sz w:val="22"/>
          <w:szCs w:val="22"/>
        </w:rPr>
        <w:lastRenderedPageBreak/>
        <w:t>reduzido de BDI, compatível com a natureza do objeto, conforme modelo anexo ao</w:t>
      </w:r>
      <w:r>
        <w:rPr>
          <w:rFonts w:ascii="Arial" w:hAnsi="Arial" w:cs="Arial"/>
          <w:sz w:val="22"/>
          <w:szCs w:val="22"/>
        </w:rPr>
        <w:t xml:space="preserve"> </w:t>
      </w:r>
      <w:r w:rsidRPr="00187172">
        <w:rPr>
          <w:rFonts w:ascii="Arial" w:hAnsi="Arial" w:cs="Arial"/>
          <w:sz w:val="22"/>
          <w:szCs w:val="22"/>
        </w:rPr>
        <w:t>Edital</w:t>
      </w:r>
      <w:r w:rsidRPr="00187172">
        <w:rPr>
          <w:rFonts w:ascii="Arial" w:hAnsi="Arial" w:cs="Arial"/>
          <w:b/>
          <w:sz w:val="22"/>
          <w:szCs w:val="22"/>
        </w:rPr>
        <w:t xml:space="preserve"> – MODELO ANEXO </w:t>
      </w:r>
      <w:r>
        <w:rPr>
          <w:rFonts w:ascii="Arial" w:hAnsi="Arial" w:cs="Arial"/>
          <w:b/>
          <w:sz w:val="22"/>
          <w:szCs w:val="22"/>
        </w:rPr>
        <w:t>X</w:t>
      </w:r>
      <w:r w:rsidRPr="00187172">
        <w:rPr>
          <w:rFonts w:ascii="Arial" w:hAnsi="Arial" w:cs="Arial"/>
          <w:b/>
          <w:sz w:val="22"/>
          <w:szCs w:val="22"/>
        </w:rPr>
        <w:t>III- B;</w:t>
      </w:r>
    </w:p>
    <w:p w:rsidR="00764FD9" w:rsidRPr="00187172" w:rsidRDefault="00764FD9" w:rsidP="00764FD9">
      <w:pPr>
        <w:spacing w:after="120"/>
        <w:ind w:left="851"/>
        <w:jc w:val="both"/>
        <w:rPr>
          <w:rFonts w:ascii="Arial" w:hAnsi="Arial" w:cs="Arial"/>
          <w:sz w:val="22"/>
          <w:szCs w:val="22"/>
        </w:rPr>
      </w:pPr>
      <w:r w:rsidRPr="00187172">
        <w:rPr>
          <w:rFonts w:ascii="Arial" w:hAnsi="Arial" w:cs="Arial"/>
          <w:sz w:val="22"/>
          <w:szCs w:val="22"/>
        </w:rPr>
        <w:t>6.1.4.3</w:t>
      </w:r>
      <w:r w:rsidRPr="00187172">
        <w:rPr>
          <w:rFonts w:ascii="Arial" w:hAnsi="Arial" w:cs="Arial"/>
          <w:sz w:val="22"/>
          <w:szCs w:val="22"/>
        </w:rPr>
        <w:tab/>
        <w:t>As alíquotas de tributos cotadas pelo licitante não podem ser superiores aos limites estabelecidos na legislação tributária;</w:t>
      </w:r>
    </w:p>
    <w:p w:rsidR="00764FD9" w:rsidRDefault="00764FD9" w:rsidP="00764FD9">
      <w:pPr>
        <w:spacing w:after="120"/>
        <w:ind w:left="851"/>
        <w:jc w:val="both"/>
        <w:rPr>
          <w:rFonts w:ascii="Arial" w:hAnsi="Arial" w:cs="Arial"/>
          <w:sz w:val="22"/>
          <w:szCs w:val="22"/>
        </w:rPr>
      </w:pPr>
      <w:r w:rsidRPr="00187172">
        <w:rPr>
          <w:rFonts w:ascii="Arial" w:hAnsi="Arial" w:cs="Arial"/>
          <w:sz w:val="22"/>
          <w:szCs w:val="22"/>
        </w:rPr>
        <w:t>6.1.4.4</w:t>
      </w:r>
      <w:r w:rsidRPr="00187172">
        <w:rPr>
          <w:rFonts w:ascii="Arial" w:hAnsi="Arial" w:cs="Arial"/>
          <w:sz w:val="22"/>
          <w:szCs w:val="22"/>
        </w:rPr>
        <w:tab/>
        <w:t xml:space="preserve">Os tributos considerados de natureza direta e </w:t>
      </w:r>
      <w:proofErr w:type="spellStart"/>
      <w:r w:rsidRPr="00187172">
        <w:rPr>
          <w:rFonts w:ascii="Arial" w:hAnsi="Arial" w:cs="Arial"/>
          <w:sz w:val="22"/>
          <w:szCs w:val="22"/>
        </w:rPr>
        <w:t>personalística</w:t>
      </w:r>
      <w:proofErr w:type="spellEnd"/>
      <w:r w:rsidRPr="00187172">
        <w:rPr>
          <w:rFonts w:ascii="Arial" w:hAnsi="Arial" w:cs="Arial"/>
          <w:sz w:val="22"/>
          <w:szCs w:val="22"/>
        </w:rPr>
        <w:t xml:space="preserve">, como o Imposto de Renda de Pessoa Jurídica - IRPJ e a Contribuição Sobre o Lucro Líquido - CSLL, </w:t>
      </w:r>
      <w:r w:rsidRPr="00187172">
        <w:rPr>
          <w:rFonts w:ascii="Arial" w:hAnsi="Arial" w:cs="Arial"/>
          <w:b/>
          <w:sz w:val="22"/>
          <w:szCs w:val="22"/>
        </w:rPr>
        <w:t>não deverão ser incluídos no BDI</w:t>
      </w:r>
      <w:r w:rsidRPr="00187172">
        <w:rPr>
          <w:rFonts w:ascii="Arial" w:hAnsi="Arial" w:cs="Arial"/>
          <w:sz w:val="22"/>
          <w:szCs w:val="22"/>
        </w:rPr>
        <w:t>, nos termos do artigo 125, § 7°, II, da Lei n° 12.465, de 2011;</w:t>
      </w:r>
    </w:p>
    <w:p w:rsidR="00764FD9" w:rsidRPr="003C6797" w:rsidRDefault="00764FD9" w:rsidP="00764FD9">
      <w:pPr>
        <w:spacing w:after="120"/>
        <w:ind w:left="851"/>
        <w:jc w:val="both"/>
        <w:rPr>
          <w:rFonts w:ascii="Arial" w:hAnsi="Arial" w:cs="Arial"/>
          <w:sz w:val="22"/>
          <w:szCs w:val="22"/>
        </w:rPr>
      </w:pPr>
      <w:r w:rsidRPr="003C6797">
        <w:rPr>
          <w:rFonts w:ascii="Arial" w:hAnsi="Arial" w:cs="Arial"/>
          <w:sz w:val="22"/>
          <w:szCs w:val="22"/>
        </w:rPr>
        <w:t xml:space="preserve">6.1.4.5 - </w:t>
      </w:r>
      <w:r w:rsidRPr="003C6797">
        <w:rPr>
          <w:rFonts w:ascii="Arial" w:eastAsia="Times New Roman" w:hAnsi="Arial" w:cs="Arial"/>
          <w:bCs/>
          <w:sz w:val="22"/>
          <w:szCs w:val="22"/>
        </w:rPr>
        <w:t>Além do Preço Global, os preços unitários</w:t>
      </w:r>
      <w:r w:rsidR="00F024B9">
        <w:rPr>
          <w:rFonts w:ascii="Arial" w:eastAsia="Times New Roman" w:hAnsi="Arial" w:cs="Arial"/>
          <w:bCs/>
          <w:sz w:val="22"/>
          <w:szCs w:val="22"/>
        </w:rPr>
        <w:t xml:space="preserve"> com e</w:t>
      </w:r>
      <w:r w:rsidRPr="003C6797">
        <w:rPr>
          <w:rFonts w:ascii="Arial" w:eastAsia="Times New Roman" w:hAnsi="Arial" w:cs="Arial"/>
          <w:bCs/>
          <w:sz w:val="22"/>
          <w:szCs w:val="22"/>
        </w:rPr>
        <w:t xml:space="preserve"> sem BDI não poderão ultrapassar os valores de referência da Planilha aprovada conforme anexos do Edital</w:t>
      </w:r>
      <w:r>
        <w:rPr>
          <w:rFonts w:ascii="Arial" w:eastAsia="Times New Roman" w:hAnsi="Arial" w:cs="Arial"/>
          <w:bCs/>
          <w:sz w:val="22"/>
          <w:szCs w:val="22"/>
        </w:rPr>
        <w:t>.</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b/>
          <w:sz w:val="22"/>
          <w:szCs w:val="22"/>
        </w:rPr>
        <w:t>6.1.5</w:t>
      </w:r>
      <w:r w:rsidRPr="00187172">
        <w:rPr>
          <w:rFonts w:ascii="Arial" w:eastAsia="Times New Roman" w:hAnsi="Arial" w:cs="Arial"/>
          <w:sz w:val="22"/>
          <w:szCs w:val="22"/>
        </w:rPr>
        <w:tab/>
        <w:t>Planilha orçamentária comparativa entre os preços unitários constantes da planilha elaborada pela Administração, anexo ao Edital, e os preços unitários propostos pelo licitante.</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b/>
          <w:sz w:val="22"/>
          <w:szCs w:val="22"/>
        </w:rPr>
        <w:t>6.1.6</w:t>
      </w:r>
      <w:r w:rsidRPr="00187172">
        <w:rPr>
          <w:rFonts w:ascii="Arial" w:eastAsia="Times New Roman" w:hAnsi="Arial" w:cs="Arial"/>
          <w:sz w:val="22"/>
          <w:szCs w:val="22"/>
        </w:rPr>
        <w:tab/>
        <w:t>Prazo de validade da proposta não inferior a 60 (sessenta) dias, a contar da data de abertura do certame.</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6.2</w:t>
      </w:r>
      <w:r w:rsidRPr="00187172">
        <w:rPr>
          <w:rFonts w:ascii="Arial" w:eastAsia="Times New Roman" w:hAnsi="Arial" w:cs="Arial"/>
          <w:sz w:val="22"/>
          <w:szCs w:val="22"/>
        </w:rPr>
        <w:tab/>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6.2.1</w:t>
      </w:r>
      <w:r w:rsidRPr="00187172">
        <w:rPr>
          <w:rFonts w:ascii="Arial" w:eastAsia="Times New Roman" w:hAnsi="Arial" w:cs="Arial"/>
          <w:sz w:val="22"/>
          <w:szCs w:val="22"/>
        </w:rPr>
        <w:tab/>
        <w:t xml:space="preserve">Erros no preenchimento da planilha não </w:t>
      </w:r>
      <w:proofErr w:type="gramStart"/>
      <w:r w:rsidRPr="00187172">
        <w:rPr>
          <w:rFonts w:ascii="Arial" w:eastAsia="Times New Roman" w:hAnsi="Arial" w:cs="Arial"/>
          <w:sz w:val="22"/>
          <w:szCs w:val="22"/>
        </w:rPr>
        <w:t>são</w:t>
      </w:r>
      <w:proofErr w:type="gramEnd"/>
      <w:r w:rsidRPr="00187172">
        <w:rPr>
          <w:rFonts w:ascii="Arial" w:eastAsia="Times New Roman" w:hAnsi="Arial" w:cs="Arial"/>
          <w:sz w:val="22"/>
          <w:szCs w:val="22"/>
        </w:rPr>
        <w:t xml:space="preserve"> motivo suficiente para a desclassificação da proposta, quando a planilha puder ser ajustada sem a necessidade de majoração do preço ofertado, e desde que se comprove que este é suficiente para arcar com todos os custos da contratação.</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6.2.2</w:t>
      </w:r>
      <w:r w:rsidRPr="00187172">
        <w:rPr>
          <w:rFonts w:ascii="Arial" w:eastAsia="Times New Roman" w:hAnsi="Arial" w:cs="Arial"/>
          <w:sz w:val="22"/>
          <w:szCs w:val="22"/>
        </w:rPr>
        <w:tab/>
        <w:t>As alterações de que trata este subitem serão submetidas à apreciação da Comissão, com a devida anuência de todos os licitantes.</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6.2.3</w:t>
      </w:r>
      <w:r w:rsidRPr="00187172">
        <w:rPr>
          <w:rFonts w:ascii="Arial" w:eastAsia="Times New Roman" w:hAnsi="Arial" w:cs="Arial"/>
          <w:sz w:val="22"/>
          <w:szCs w:val="22"/>
        </w:rPr>
        <w:tab/>
        <w:t>Não será aceita reclamação posterior relativamente às propostas, sem que tenha sido devidamente registrada em ata, salvo se prevista em lei.</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6.3</w:t>
      </w:r>
      <w:r w:rsidRPr="00187172">
        <w:rPr>
          <w:rFonts w:ascii="Arial" w:eastAsia="Times New Roman" w:hAnsi="Arial" w:cs="Arial"/>
          <w:sz w:val="22"/>
          <w:szCs w:val="22"/>
        </w:rPr>
        <w:tab/>
        <w:t>Após a fase de habilitação, não cabe desistência da proposta, salvo por motivo justo decorrente de fato superveniente e aceito pela Comissão.</w:t>
      </w:r>
    </w:p>
    <w:p w:rsidR="00764FD9"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6.4 – As Propostas serão abertas imediatamente a confirmação da Habilitação das empresas.</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p>
    <w:p w:rsidR="00764FD9" w:rsidRPr="00187172" w:rsidRDefault="00764FD9" w:rsidP="00764FD9">
      <w:pPr>
        <w:pStyle w:val="Ttulo1"/>
        <w:keepLines/>
        <w:shd w:val="clear" w:color="auto" w:fill="D9D9D9"/>
        <w:spacing w:after="120"/>
        <w:jc w:val="both"/>
        <w:rPr>
          <w:caps/>
          <w:sz w:val="22"/>
          <w:szCs w:val="28"/>
          <w:lang w:eastAsia="en-US"/>
        </w:rPr>
      </w:pPr>
      <w:bookmarkStart w:id="28" w:name="_Toc19805323"/>
      <w:r w:rsidRPr="00187172">
        <w:rPr>
          <w:caps/>
          <w:sz w:val="22"/>
          <w:szCs w:val="28"/>
          <w:lang w:eastAsia="en-US"/>
        </w:rPr>
        <w:t>7 - DAS DECLARAÇÕES COMPLEMENTARES</w:t>
      </w:r>
      <w:bookmarkEnd w:id="28"/>
      <w:r w:rsidRPr="00187172">
        <w:rPr>
          <w:caps/>
          <w:sz w:val="22"/>
          <w:szCs w:val="28"/>
          <w:lang w:eastAsia="en-US"/>
        </w:rPr>
        <w:t xml:space="preserve"> </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7.1</w:t>
      </w:r>
      <w:r w:rsidRPr="00187172">
        <w:rPr>
          <w:rFonts w:ascii="Arial" w:eastAsia="Times New Roman" w:hAnsi="Arial" w:cs="Arial"/>
          <w:sz w:val="22"/>
          <w:szCs w:val="22"/>
        </w:rPr>
        <w:tab/>
        <w:t xml:space="preserve">As microempresas (ME) e empresas de pequeno porte (EPP), bem como as cooperativas enquadradas no artigo 34 da Lei n° 11.488, de 2007 (COOP), que pretenderem se beneficiar nesta licitação do regime diferenciado e favorecido previsto na Lei Complementar n° 123, de 2006, e no Decreto n° 6.204, de 2007, deverão apresentar a respectiva Certidão Simplificada da Junta Comercial ou Declaração conforme </w:t>
      </w:r>
      <w:proofErr w:type="gramStart"/>
      <w:r w:rsidRPr="00187172">
        <w:rPr>
          <w:rFonts w:ascii="Arial" w:eastAsia="Times New Roman" w:hAnsi="Arial" w:cs="Arial"/>
          <w:b/>
          <w:sz w:val="22"/>
          <w:szCs w:val="22"/>
        </w:rPr>
        <w:t>MODELO ANEXO VI</w:t>
      </w:r>
      <w:proofErr w:type="gramEnd"/>
      <w:r w:rsidRPr="00187172">
        <w:rPr>
          <w:rFonts w:ascii="Arial" w:eastAsia="Times New Roman" w:hAnsi="Arial" w:cs="Arial"/>
          <w:b/>
          <w:sz w:val="22"/>
          <w:szCs w:val="22"/>
        </w:rPr>
        <w:t xml:space="preserve"> DO EDITAL</w:t>
      </w:r>
      <w:r w:rsidRPr="00187172">
        <w:rPr>
          <w:rFonts w:ascii="Arial" w:eastAsia="Times New Roman" w:hAnsi="Arial" w:cs="Arial"/>
          <w:sz w:val="22"/>
          <w:szCs w:val="22"/>
        </w:rPr>
        <w:t xml:space="preserve"> reconhecida pela Junta Comercial, separadamente dos Envelopes de nº 01 e de nº 02, no ato de Cadastramento.</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7.1.1</w:t>
      </w:r>
      <w:r w:rsidRPr="00187172">
        <w:rPr>
          <w:rFonts w:ascii="Arial" w:eastAsia="Times New Roman" w:hAnsi="Arial" w:cs="Arial"/>
          <w:sz w:val="22"/>
          <w:szCs w:val="22"/>
        </w:rPr>
        <w:tab/>
      </w:r>
      <w:proofErr w:type="gramStart"/>
      <w:r w:rsidRPr="00187172">
        <w:rPr>
          <w:rFonts w:ascii="Arial" w:eastAsia="Times New Roman" w:hAnsi="Arial" w:cs="Arial"/>
          <w:sz w:val="22"/>
          <w:szCs w:val="22"/>
        </w:rPr>
        <w:t>O licitante microempresa ou empresa de pequeno porte que se enquadrar</w:t>
      </w:r>
      <w:proofErr w:type="gramEnd"/>
      <w:r w:rsidRPr="00187172">
        <w:rPr>
          <w:rFonts w:ascii="Arial" w:eastAsia="Times New Roman" w:hAnsi="Arial" w:cs="Arial"/>
          <w:sz w:val="22"/>
          <w:szCs w:val="22"/>
        </w:rPr>
        <w:t xml:space="preserve"> em qualquer das vedações do artigo 3°, parágrafo 4°, da Lei Complementar n° 123, de 2006, não poderá usufruir do tratamento diferenciado previsto em tal diploma e, portanto, não deverá apresentar a respectiva declaração.</w:t>
      </w:r>
    </w:p>
    <w:p w:rsidR="00764FD9" w:rsidRPr="00187172" w:rsidRDefault="00764FD9" w:rsidP="00764FD9">
      <w:pPr>
        <w:pStyle w:val="Ttulo1"/>
        <w:keepLines/>
        <w:shd w:val="clear" w:color="auto" w:fill="D9D9D9"/>
        <w:spacing w:after="120"/>
        <w:jc w:val="both"/>
        <w:rPr>
          <w:caps/>
          <w:sz w:val="22"/>
          <w:szCs w:val="28"/>
          <w:lang w:eastAsia="en-US"/>
        </w:rPr>
      </w:pPr>
      <w:bookmarkStart w:id="29" w:name="_Toc19805324"/>
      <w:r w:rsidRPr="00187172">
        <w:rPr>
          <w:caps/>
          <w:sz w:val="22"/>
          <w:szCs w:val="28"/>
          <w:lang w:eastAsia="en-US"/>
        </w:rPr>
        <w:lastRenderedPageBreak/>
        <w:t>8 - DO PROCEDIMENTO DE ABERTURA DOS ENVELOPES</w:t>
      </w:r>
      <w:bookmarkEnd w:id="29"/>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8.1</w:t>
      </w:r>
      <w:r w:rsidRPr="00187172">
        <w:rPr>
          <w:rFonts w:ascii="Arial" w:eastAsia="Times New Roman" w:hAnsi="Arial" w:cs="Arial"/>
          <w:sz w:val="22"/>
          <w:szCs w:val="22"/>
        </w:rPr>
        <w:tab/>
        <w:t>No dia, hora e local designados neste Edital, em ato público, na presença dos licitantes, a Comissão Permanente de Licitação receberá, de uma só vez, os Envelopes nº 01 e nº 02, bem como as declarações complementares, e procederá à abertura da licitação.</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8.1.1</w:t>
      </w:r>
      <w:r w:rsidRPr="00187172">
        <w:rPr>
          <w:rFonts w:ascii="Arial" w:eastAsia="Times New Roman" w:hAnsi="Arial" w:cs="Arial"/>
          <w:sz w:val="22"/>
          <w:szCs w:val="22"/>
        </w:rPr>
        <w:tab/>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8.2</w:t>
      </w:r>
      <w:r w:rsidRPr="00187172">
        <w:rPr>
          <w:rFonts w:ascii="Arial" w:eastAsia="Times New Roman" w:hAnsi="Arial" w:cs="Arial"/>
          <w:sz w:val="22"/>
          <w:szCs w:val="22"/>
        </w:rPr>
        <w:tab/>
        <w:t xml:space="preserve">Depois de ultrapassado o horário para recebimento dos envelopes, nenhum outro será recebido, nem tampouco serão permitidos quaisquer adendos ou esclarecimentos relativos à documentação ou proposta de preços apresentadas. </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8.3</w:t>
      </w:r>
      <w:r w:rsidRPr="00187172">
        <w:rPr>
          <w:rFonts w:ascii="Arial" w:eastAsia="Times New Roman" w:hAnsi="Arial" w:cs="Arial"/>
          <w:sz w:val="22"/>
          <w:szCs w:val="22"/>
        </w:rPr>
        <w:tab/>
        <w:t>A seguir serão identificados os licitantes e proceder-se-á à abertura dos Envelopes nº 01 - Documentos de Habilitação.</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8.3.1</w:t>
      </w:r>
      <w:r w:rsidRPr="00187172">
        <w:rPr>
          <w:rFonts w:ascii="Arial" w:eastAsia="Times New Roman" w:hAnsi="Arial" w:cs="Arial"/>
          <w:sz w:val="22"/>
          <w:szCs w:val="22"/>
        </w:rPr>
        <w:tab/>
        <w:t>O conteúdo dos envelopes será rubricado pelos membros da Comissão e pelos licitantes presentes ou por seus representantes.</w:t>
      </w:r>
    </w:p>
    <w:p w:rsidR="00764FD9" w:rsidRPr="004E2D3F"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8.4</w:t>
      </w:r>
      <w:r w:rsidRPr="00187172">
        <w:rPr>
          <w:rFonts w:ascii="Arial" w:eastAsia="Times New Roman" w:hAnsi="Arial" w:cs="Arial"/>
          <w:sz w:val="22"/>
          <w:szCs w:val="22"/>
        </w:rPr>
        <w:tab/>
        <w:t xml:space="preserve">Como condição prévia ao exame da documentação de habilitação do licitante, a Comissão verificará o anterior cadastramento das participantes, podendo ainda verificar no ato da sessão pública à existência de sanção que impeça a participação no certame ou a futura contratação, mediante a consulta aos seguintes </w:t>
      </w:r>
      <w:r w:rsidRPr="004E2D3F">
        <w:rPr>
          <w:rFonts w:ascii="Arial" w:eastAsia="Times New Roman" w:hAnsi="Arial" w:cs="Arial"/>
          <w:sz w:val="22"/>
          <w:szCs w:val="22"/>
        </w:rPr>
        <w:t>cadastros:</w:t>
      </w:r>
    </w:p>
    <w:p w:rsidR="00764FD9" w:rsidRPr="004E2D3F" w:rsidRDefault="00764FD9" w:rsidP="004E2D3F">
      <w:pPr>
        <w:pStyle w:val="PargrafodaLista"/>
        <w:numPr>
          <w:ilvl w:val="0"/>
          <w:numId w:val="14"/>
        </w:numPr>
        <w:spacing w:after="120"/>
        <w:jc w:val="both"/>
        <w:rPr>
          <w:rStyle w:val="Hyperlink"/>
          <w:rFonts w:eastAsia="Batang"/>
          <w:i/>
          <w:color w:val="auto"/>
        </w:rPr>
      </w:pPr>
      <w:r w:rsidRPr="004E2D3F">
        <w:rPr>
          <w:rFonts w:ascii="Arial" w:hAnsi="Arial" w:cs="Arial"/>
          <w:sz w:val="22"/>
          <w:szCs w:val="22"/>
        </w:rPr>
        <w:t>Cadastro Nacional de Empresas Inidôneas e Suspensas – CEIS, mantido pela Controladoria-Geral da União (</w:t>
      </w:r>
      <w:hyperlink r:id="rId13" w:history="1">
        <w:r w:rsidRPr="004E2D3F">
          <w:rPr>
            <w:rStyle w:val="Hyperlink"/>
            <w:rFonts w:ascii="Arial" w:hAnsi="Arial" w:cs="Arial"/>
            <w:i/>
            <w:color w:val="auto"/>
            <w:sz w:val="22"/>
            <w:szCs w:val="22"/>
          </w:rPr>
          <w:t>http://www.portaldatransparencia.gov.br/sancoes/ceis?ordenarPor=nome&amp;direcao=asc</w:t>
        </w:r>
      </w:hyperlink>
      <w:r w:rsidRPr="004E2D3F">
        <w:rPr>
          <w:rFonts w:ascii="Arial" w:hAnsi="Arial" w:cs="Arial"/>
          <w:sz w:val="22"/>
          <w:szCs w:val="22"/>
        </w:rPr>
        <w:t>)</w:t>
      </w:r>
      <w:r w:rsidR="00942616" w:rsidRPr="004E2D3F">
        <w:rPr>
          <w:rFonts w:ascii="Arial" w:hAnsi="Arial" w:cs="Arial"/>
          <w:sz w:val="22"/>
          <w:szCs w:val="22"/>
        </w:rPr>
        <w:t xml:space="preserve"> e</w:t>
      </w:r>
      <w:proofErr w:type="gramStart"/>
      <w:r w:rsidR="00942616" w:rsidRPr="004E2D3F">
        <w:rPr>
          <w:rFonts w:ascii="Arial" w:hAnsi="Arial" w:cs="Arial"/>
          <w:sz w:val="22"/>
          <w:szCs w:val="22"/>
        </w:rPr>
        <w:t xml:space="preserve">  </w:t>
      </w:r>
      <w:proofErr w:type="gramEnd"/>
      <w:r w:rsidR="00942616" w:rsidRPr="004E2D3F">
        <w:rPr>
          <w:rFonts w:ascii="Arial" w:hAnsi="Arial" w:cs="Arial"/>
          <w:sz w:val="22"/>
          <w:szCs w:val="22"/>
        </w:rPr>
        <w:t>Cadastro Nacional de Empresas Punidas – CNEP (</w:t>
      </w:r>
      <w:hyperlink r:id="rId14" w:history="1">
        <w:r w:rsidR="00942616" w:rsidRPr="004E2D3F">
          <w:rPr>
            <w:rStyle w:val="Hyperlink"/>
            <w:rFonts w:ascii="Arial" w:eastAsia="Batang" w:hAnsi="Arial" w:cs="Arial"/>
            <w:i/>
            <w:color w:val="auto"/>
            <w:sz w:val="22"/>
            <w:szCs w:val="22"/>
          </w:rPr>
          <w:t>http://www.portaldatransparencia.gov.br/sancoes/cnep?ordenarPor=nome&amp;direcao=asc</w:t>
        </w:r>
      </w:hyperlink>
      <w:r w:rsidR="00942616" w:rsidRPr="004E2D3F">
        <w:rPr>
          <w:rStyle w:val="Hyperlink"/>
          <w:rFonts w:eastAsia="Batang"/>
          <w:i/>
          <w:color w:val="auto"/>
        </w:rPr>
        <w:t>)</w:t>
      </w:r>
      <w:r w:rsidRPr="004E2D3F">
        <w:rPr>
          <w:rStyle w:val="Hyperlink"/>
          <w:rFonts w:eastAsia="Batang"/>
          <w:i/>
          <w:color w:val="auto"/>
        </w:rPr>
        <w:t>;</w:t>
      </w:r>
    </w:p>
    <w:p w:rsidR="00764FD9" w:rsidRPr="00187172" w:rsidRDefault="00764FD9" w:rsidP="00764FD9">
      <w:pPr>
        <w:numPr>
          <w:ilvl w:val="0"/>
          <w:numId w:val="14"/>
        </w:numPr>
        <w:spacing w:after="120"/>
        <w:jc w:val="both"/>
        <w:rPr>
          <w:rFonts w:ascii="Arial" w:eastAsia="Times New Roman" w:hAnsi="Arial" w:cs="Arial"/>
          <w:sz w:val="22"/>
          <w:szCs w:val="22"/>
        </w:rPr>
      </w:pPr>
      <w:r w:rsidRPr="00187172">
        <w:rPr>
          <w:rFonts w:ascii="Arial" w:eastAsia="Times New Roman" w:hAnsi="Arial" w:cs="Arial"/>
          <w:bCs/>
          <w:sz w:val="22"/>
          <w:szCs w:val="22"/>
        </w:rPr>
        <w:t>Cadastro Nacional de Condenações Cíveis por Atos de Improbidade Administrativa, mantido pelo Conselho Nacional de Justiça</w:t>
      </w:r>
      <w:r w:rsidRPr="00187172">
        <w:rPr>
          <w:rFonts w:ascii="Arial" w:eastAsia="Times New Roman" w:hAnsi="Arial" w:cs="Arial"/>
          <w:sz w:val="22"/>
          <w:szCs w:val="22"/>
        </w:rPr>
        <w:t xml:space="preserve"> (</w:t>
      </w:r>
      <w:hyperlink r:id="rId15" w:history="1">
        <w:r w:rsidRPr="004E58E1">
          <w:rPr>
            <w:rFonts w:ascii="Arial" w:eastAsia="Times New Roman" w:hAnsi="Arial" w:cs="Arial"/>
            <w:i/>
            <w:sz w:val="22"/>
            <w:szCs w:val="22"/>
            <w:u w:val="single"/>
          </w:rPr>
          <w:t>www.</w:t>
        </w:r>
        <w:r w:rsidRPr="004E58E1">
          <w:rPr>
            <w:rFonts w:ascii="Arial" w:eastAsia="Times New Roman" w:hAnsi="Arial" w:cs="Arial"/>
            <w:bCs/>
            <w:i/>
            <w:sz w:val="22"/>
            <w:szCs w:val="22"/>
            <w:u w:val="single"/>
          </w:rPr>
          <w:t>cnj</w:t>
        </w:r>
        <w:r w:rsidRPr="004E58E1">
          <w:rPr>
            <w:rFonts w:ascii="Arial" w:eastAsia="Times New Roman" w:hAnsi="Arial" w:cs="Arial"/>
            <w:i/>
            <w:sz w:val="22"/>
            <w:szCs w:val="22"/>
            <w:u w:val="single"/>
          </w:rPr>
          <w:t>.jus.br/</w:t>
        </w:r>
        <w:r w:rsidRPr="004E58E1">
          <w:rPr>
            <w:rFonts w:ascii="Arial" w:eastAsia="Times New Roman" w:hAnsi="Arial" w:cs="Arial"/>
            <w:bCs/>
            <w:i/>
            <w:sz w:val="22"/>
            <w:szCs w:val="22"/>
            <w:u w:val="single"/>
          </w:rPr>
          <w:t>improbidade</w:t>
        </w:r>
        <w:r w:rsidRPr="004E58E1">
          <w:rPr>
            <w:rFonts w:ascii="Arial" w:eastAsia="Times New Roman" w:hAnsi="Arial" w:cs="Arial"/>
            <w:i/>
            <w:sz w:val="22"/>
            <w:szCs w:val="22"/>
            <w:u w:val="single"/>
          </w:rPr>
          <w:t>_adm/consultar_requerido.php</w:t>
        </w:r>
      </w:hyperlink>
      <w:r w:rsidRPr="00187172">
        <w:rPr>
          <w:rFonts w:ascii="Arial" w:eastAsia="Times New Roman" w:hAnsi="Arial" w:cs="Arial"/>
          <w:sz w:val="22"/>
          <w:szCs w:val="22"/>
        </w:rPr>
        <w:t>).</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8.4.1</w:t>
      </w:r>
      <w:r w:rsidRPr="00187172">
        <w:rPr>
          <w:rFonts w:ascii="Arial" w:eastAsia="Times New Roman" w:hAnsi="Arial" w:cs="Arial"/>
          <w:sz w:val="22"/>
          <w:szCs w:val="22"/>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8.4.2</w:t>
      </w:r>
      <w:r w:rsidRPr="00187172">
        <w:rPr>
          <w:rFonts w:ascii="Arial" w:eastAsia="Times New Roman" w:hAnsi="Arial" w:cs="Arial"/>
          <w:sz w:val="22"/>
          <w:szCs w:val="22"/>
        </w:rPr>
        <w:tab/>
        <w:t>Constatada a existência de sanção, a Comissão reputará o licitante inabilitado, por falta de condição de participação.</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8.5</w:t>
      </w:r>
      <w:r w:rsidRPr="00187172">
        <w:rPr>
          <w:rFonts w:ascii="Arial" w:eastAsia="Times New Roman" w:hAnsi="Arial" w:cs="Arial"/>
          <w:sz w:val="22"/>
          <w:szCs w:val="22"/>
        </w:rPr>
        <w:tab/>
        <w:t>Não ocorrendo inabilitação, a verificação da Proposta dos licitantes então será verificada, conforme item próprio deste edital.</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8.5.1</w:t>
      </w:r>
      <w:r w:rsidRPr="00187172">
        <w:rPr>
          <w:rFonts w:ascii="Arial" w:eastAsia="Times New Roman" w:hAnsi="Arial" w:cs="Arial"/>
          <w:sz w:val="22"/>
          <w:szCs w:val="22"/>
        </w:rPr>
        <w:tab/>
        <w:t>Caso a Comissão julgue conveniente, poderá suspender a reunião para analisar os documentos apresentados, marcando, na oportunidade, nova data e horário em que voltará a reunir-se, informando os licitantes.</w:t>
      </w:r>
    </w:p>
    <w:p w:rsidR="00764FD9" w:rsidRPr="00187172" w:rsidRDefault="00764FD9" w:rsidP="00764FD9">
      <w:pPr>
        <w:spacing w:after="120"/>
        <w:ind w:left="851"/>
        <w:jc w:val="both"/>
        <w:rPr>
          <w:rFonts w:ascii="Arial" w:hAnsi="Arial" w:cs="Arial"/>
          <w:sz w:val="22"/>
          <w:szCs w:val="22"/>
        </w:rPr>
      </w:pPr>
      <w:r w:rsidRPr="00187172">
        <w:rPr>
          <w:rFonts w:ascii="Arial" w:hAnsi="Arial" w:cs="Arial"/>
          <w:sz w:val="22"/>
          <w:szCs w:val="22"/>
        </w:rPr>
        <w:t>8.5.1.1</w:t>
      </w:r>
      <w:r w:rsidRPr="00187172">
        <w:rPr>
          <w:rFonts w:ascii="Arial" w:hAnsi="Arial" w:cs="Arial"/>
          <w:sz w:val="22"/>
          <w:szCs w:val="22"/>
        </w:rPr>
        <w:tab/>
        <w:t>Na hipótese acima, todos os documentos de habilitação já rubricados e os Envelopes n° 02 - Proposta de Preços, rubricados externamente por todos os licitantes e pelos membros da Comissão, permanecerão em poder desta, até que seja concluída a as pendências.</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lastRenderedPageBreak/>
        <w:t>8.6</w:t>
      </w:r>
      <w:r w:rsidRPr="00187172">
        <w:rPr>
          <w:rFonts w:ascii="Arial" w:eastAsia="Times New Roman" w:hAnsi="Arial" w:cs="Arial"/>
          <w:sz w:val="22"/>
          <w:szCs w:val="22"/>
        </w:rPr>
        <w:tab/>
        <w:t xml:space="preserve">Ao licitante inabilitado será devolvido o respectivo Envelope n° 02, sem ser aberto, depois de transcorrido o prazo legal sem interposição de recurso ou de sua desistência, ou da decisão desfavorável do recurso. </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8.7</w:t>
      </w:r>
      <w:r w:rsidRPr="00187172">
        <w:rPr>
          <w:rFonts w:ascii="Arial" w:eastAsia="Times New Roman" w:hAnsi="Arial" w:cs="Arial"/>
          <w:sz w:val="22"/>
          <w:szCs w:val="22"/>
        </w:rPr>
        <w:tab/>
        <w:t>Após o procedimento de verificação da documentação de habilitação, os Envelopes n° 02 - Proposta de Preços dos licitantes habilitados serão abertos, na mesma sessão.</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8.7.1</w:t>
      </w:r>
      <w:r w:rsidRPr="00187172">
        <w:rPr>
          <w:rFonts w:ascii="Arial" w:eastAsia="Times New Roman" w:hAnsi="Arial" w:cs="Arial"/>
          <w:sz w:val="22"/>
          <w:szCs w:val="22"/>
        </w:rPr>
        <w:tab/>
        <w:t xml:space="preserve">Ultrapassada a fase de habilitação e abertas </w:t>
      </w:r>
      <w:proofErr w:type="gramStart"/>
      <w:r w:rsidRPr="00187172">
        <w:rPr>
          <w:rFonts w:ascii="Arial" w:eastAsia="Times New Roman" w:hAnsi="Arial" w:cs="Arial"/>
          <w:sz w:val="22"/>
          <w:szCs w:val="22"/>
        </w:rPr>
        <w:t>as</w:t>
      </w:r>
      <w:proofErr w:type="gramEnd"/>
      <w:r w:rsidRPr="00187172">
        <w:rPr>
          <w:rFonts w:ascii="Arial" w:eastAsia="Times New Roman" w:hAnsi="Arial" w:cs="Arial"/>
          <w:sz w:val="22"/>
          <w:szCs w:val="22"/>
        </w:rPr>
        <w:t xml:space="preserve"> propostas, não cabe desclassificar o licitante por motivo relacionado com a habilitação, salvo em razão de fatos superveniente ou só conhecidos após o julgamento.</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8.8</w:t>
      </w:r>
      <w:r w:rsidRPr="00187172">
        <w:rPr>
          <w:rFonts w:ascii="Arial" w:eastAsia="Times New Roman" w:hAnsi="Arial" w:cs="Arial"/>
          <w:sz w:val="22"/>
          <w:szCs w:val="22"/>
        </w:rPr>
        <w:tab/>
        <w:t>Se todos os licitantes forem inabilitados ou todas as propostas forem desclassificadas, a Comissão Permanente de Licitação poderá fixar o prazo de 03 (três) dias úteis para a apresentação de nova documentação ou proposta, escoimadas das causas que as inabilitaram ou desclassificaram.</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8.9</w:t>
      </w:r>
      <w:r w:rsidRPr="00187172">
        <w:rPr>
          <w:rFonts w:ascii="Arial" w:eastAsia="Times New Roman" w:hAnsi="Arial" w:cs="Arial"/>
          <w:sz w:val="22"/>
          <w:szCs w:val="22"/>
        </w:rPr>
        <w:tab/>
        <w:t>Em todos os atos públicos, serão lavradas atas circunstanciadas, assinadas pelos membros da Comissão e pelos representantes credenciados e licitantes presentes.</w:t>
      </w:r>
    </w:p>
    <w:p w:rsidR="00764FD9" w:rsidRPr="00187172" w:rsidRDefault="00764FD9" w:rsidP="00764FD9">
      <w:pPr>
        <w:pStyle w:val="Ttulo1"/>
        <w:keepLines/>
        <w:shd w:val="clear" w:color="auto" w:fill="D9D9D9"/>
        <w:spacing w:after="120"/>
        <w:jc w:val="both"/>
        <w:rPr>
          <w:caps/>
          <w:sz w:val="22"/>
          <w:szCs w:val="28"/>
          <w:lang w:eastAsia="en-US"/>
        </w:rPr>
      </w:pPr>
      <w:bookmarkStart w:id="30" w:name="_Toc19805325"/>
      <w:r w:rsidRPr="00187172">
        <w:rPr>
          <w:caps/>
          <w:sz w:val="22"/>
          <w:szCs w:val="28"/>
          <w:lang w:eastAsia="en-US"/>
        </w:rPr>
        <w:t>9 - DO EXAME DA DOCUMENTAÇÃO DE HABILITAÇÃO</w:t>
      </w:r>
      <w:bookmarkEnd w:id="30"/>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9.1</w:t>
      </w:r>
      <w:r w:rsidRPr="00187172">
        <w:rPr>
          <w:rFonts w:ascii="Arial" w:eastAsia="Times New Roman" w:hAnsi="Arial" w:cs="Arial"/>
          <w:sz w:val="22"/>
          <w:szCs w:val="22"/>
        </w:rPr>
        <w:tab/>
        <w:t>Será considerado inabilitado o licitante que:</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9.1.1</w:t>
      </w:r>
      <w:r w:rsidRPr="00187172">
        <w:rPr>
          <w:rFonts w:ascii="Arial" w:eastAsia="Times New Roman" w:hAnsi="Arial" w:cs="Arial"/>
          <w:sz w:val="22"/>
          <w:szCs w:val="22"/>
        </w:rPr>
        <w:tab/>
        <w:t>Não apresentar os documentos exigidos neste Edital no prazo de validade e/ou devidamente atualizados, ressalvado o disposto quanto à comprovação da regularidade fiscal das microempresas, empresas de pequeno porte e cooperativas enquadradas no artigo 34 da Lei n° 11.488, de 2007.</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9.1.2</w:t>
      </w:r>
      <w:r w:rsidRPr="00187172">
        <w:rPr>
          <w:rFonts w:ascii="Arial" w:eastAsia="Times New Roman" w:hAnsi="Arial" w:cs="Arial"/>
          <w:sz w:val="22"/>
          <w:szCs w:val="22"/>
        </w:rPr>
        <w:tab/>
        <w:t>Incluir a proposta de preços no Envelope n° 01.</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9.2</w:t>
      </w:r>
      <w:r w:rsidRPr="00187172">
        <w:rPr>
          <w:rFonts w:ascii="Arial" w:eastAsia="Times New Roman" w:hAnsi="Arial" w:cs="Arial"/>
          <w:sz w:val="22"/>
          <w:szCs w:val="22"/>
        </w:rPr>
        <w:tab/>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764FD9" w:rsidRPr="00187172" w:rsidRDefault="00764FD9" w:rsidP="00764FD9">
      <w:pPr>
        <w:pStyle w:val="Ttulo1"/>
        <w:keepLines/>
        <w:shd w:val="clear" w:color="auto" w:fill="D9D9D9"/>
        <w:spacing w:after="120"/>
        <w:jc w:val="both"/>
        <w:rPr>
          <w:caps/>
          <w:sz w:val="22"/>
          <w:szCs w:val="28"/>
          <w:lang w:eastAsia="en-US"/>
        </w:rPr>
      </w:pPr>
      <w:bookmarkStart w:id="31" w:name="_Toc19805326"/>
      <w:r w:rsidRPr="00187172">
        <w:rPr>
          <w:caps/>
          <w:sz w:val="22"/>
          <w:szCs w:val="28"/>
          <w:lang w:eastAsia="en-US"/>
        </w:rPr>
        <w:t>10 - DO JULGAMENTO DA PROPOSTA</w:t>
      </w:r>
      <w:bookmarkEnd w:id="31"/>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10.1</w:t>
      </w:r>
      <w:r w:rsidRPr="00187172">
        <w:rPr>
          <w:rFonts w:ascii="Arial" w:eastAsia="Times New Roman" w:hAnsi="Arial" w:cs="Arial"/>
          <w:sz w:val="22"/>
          <w:szCs w:val="22"/>
        </w:rPr>
        <w:tab/>
        <w:t>O critério de julgamento será o de MENOR PREÇO GLOBAL e a execução da obra se dará por EMPREITADA GLOBAL COM FORNECIMENTO DE MATERIAIS.</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10.1.1</w:t>
      </w:r>
      <w:r w:rsidRPr="00187172">
        <w:rPr>
          <w:rFonts w:ascii="Arial" w:eastAsia="Times New Roman" w:hAnsi="Arial" w:cs="Arial"/>
          <w:sz w:val="22"/>
          <w:szCs w:val="22"/>
        </w:rPr>
        <w:tab/>
        <w:t>Para o julgamento das propostas, a Comissão poderá utilizar-se de assessoramento técnico específico na área de competência cabível, através de parecer que integrará o processo.</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10.2</w:t>
      </w:r>
      <w:r w:rsidRPr="00187172">
        <w:rPr>
          <w:rFonts w:ascii="Arial" w:eastAsia="Times New Roman" w:hAnsi="Arial" w:cs="Arial"/>
          <w:sz w:val="22"/>
          <w:szCs w:val="22"/>
        </w:rPr>
        <w:tab/>
        <w:t>Também será desclassificada a proposta que:</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10.2.1</w:t>
      </w:r>
      <w:r w:rsidRPr="00187172">
        <w:rPr>
          <w:rFonts w:ascii="Arial" w:eastAsia="Times New Roman" w:hAnsi="Arial" w:cs="Arial"/>
          <w:sz w:val="22"/>
          <w:szCs w:val="22"/>
        </w:rPr>
        <w:tab/>
        <w:t>Contiver vícios ou ilegalidades, for omissa ou apresentar irregularidades ou defeitos capazes de dificultar o julgamento;</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10.2.2</w:t>
      </w:r>
      <w:r w:rsidRPr="00187172">
        <w:rPr>
          <w:rFonts w:ascii="Arial" w:eastAsia="Times New Roman" w:hAnsi="Arial" w:cs="Arial"/>
          <w:sz w:val="22"/>
          <w:szCs w:val="22"/>
        </w:rPr>
        <w:tab/>
        <w:t>Estiver em desacordo com qualquer das exigências do presente Edital;</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10.2.3</w:t>
      </w:r>
      <w:r w:rsidRPr="00187172">
        <w:rPr>
          <w:rFonts w:ascii="Arial" w:eastAsia="Times New Roman" w:hAnsi="Arial" w:cs="Arial"/>
          <w:sz w:val="22"/>
          <w:szCs w:val="22"/>
        </w:rPr>
        <w:tab/>
        <w:t>Não apresentar as especificações técnicas exigidas pelo Projeto Básico;</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10.2.4</w:t>
      </w:r>
      <w:r w:rsidRPr="00187172">
        <w:rPr>
          <w:rFonts w:ascii="Arial" w:eastAsia="Times New Roman" w:hAnsi="Arial" w:cs="Arial"/>
          <w:sz w:val="22"/>
          <w:szCs w:val="22"/>
        </w:rPr>
        <w:tab/>
        <w:t>Contiver oferta de vantagem não prevista no Edital, inclusive financiamentos subsidiados ou a fundo perdido, ou apresentar preço ou vantagem baseada nas ofertas dos demais licitantes;</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10.2.5</w:t>
      </w:r>
      <w:r w:rsidRPr="00187172">
        <w:rPr>
          <w:rFonts w:ascii="Arial" w:eastAsia="Times New Roman" w:hAnsi="Arial" w:cs="Arial"/>
          <w:sz w:val="22"/>
          <w:szCs w:val="22"/>
        </w:rPr>
        <w:tab/>
        <w:t>Apresentar preços unitários ou preço global superiores àqueles constantes da Planilha Orçamentária elaborada pelo órgão, ressalvadas as hipóteses admitidas no subitem abaixo;</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lastRenderedPageBreak/>
        <w:t>10.2.6</w:t>
      </w:r>
      <w:r w:rsidRPr="00187172">
        <w:rPr>
          <w:rFonts w:ascii="Arial" w:eastAsia="Times New Roman" w:hAnsi="Arial" w:cs="Arial"/>
          <w:sz w:val="22"/>
          <w:szCs w:val="22"/>
        </w:rPr>
        <w:tab/>
        <w:t>Apresentar custos unitários superiores à mediana de seus correspondentes no Sistema Nacional de Pesquisa de Custos e Índices da Construção Civil - SINAPI, mantido e divulgado, na internet, pela Caixa Econômica Federal e IBGE, ou, no caso de obras e serviços rodoviários, à tabela do Sistema de Custos da SETOP, excetuados os itens caracterizados como montagem industrial ou que não possam ser considerados como de construção civil, ressalvadas as hipóteses a seguir admitidas;</w:t>
      </w:r>
    </w:p>
    <w:p w:rsidR="00764FD9" w:rsidRPr="00187172" w:rsidRDefault="00764FD9" w:rsidP="00764FD9">
      <w:pPr>
        <w:spacing w:after="120"/>
        <w:ind w:left="851"/>
        <w:jc w:val="both"/>
        <w:rPr>
          <w:rFonts w:ascii="Arial" w:hAnsi="Arial" w:cs="Arial"/>
          <w:sz w:val="22"/>
          <w:szCs w:val="22"/>
        </w:rPr>
      </w:pPr>
      <w:r w:rsidRPr="00187172">
        <w:rPr>
          <w:rFonts w:ascii="Arial" w:hAnsi="Arial" w:cs="Arial"/>
          <w:sz w:val="22"/>
          <w:szCs w:val="22"/>
        </w:rPr>
        <w:t>10.2.6.1</w:t>
      </w:r>
      <w:r w:rsidRPr="00187172">
        <w:rPr>
          <w:rFonts w:ascii="Arial" w:hAnsi="Arial" w:cs="Arial"/>
          <w:sz w:val="22"/>
          <w:szCs w:val="22"/>
        </w:rPr>
        <w:tab/>
      </w:r>
      <w:r>
        <w:rPr>
          <w:rFonts w:ascii="Arial" w:hAnsi="Arial" w:cs="Arial"/>
          <w:sz w:val="22"/>
          <w:szCs w:val="22"/>
        </w:rPr>
        <w:t>Não s</w:t>
      </w:r>
      <w:r w:rsidRPr="00187172">
        <w:rPr>
          <w:rFonts w:ascii="Arial" w:hAnsi="Arial" w:cs="Arial"/>
          <w:sz w:val="22"/>
          <w:szCs w:val="22"/>
        </w:rPr>
        <w:t>erão admitidos custos unitários superiores à mediana do SINAPI ou SETOP, desde que o preço global e o de cada uma das etapas previstas no cronograma físico-financeiro do contrato, já computado o percentual de BDI, fique igual ou abaixo do valor calculado a partir do sistema de referência utilizado.</w:t>
      </w:r>
    </w:p>
    <w:p w:rsidR="00764FD9" w:rsidRPr="00187172" w:rsidRDefault="00764FD9" w:rsidP="00764FD9">
      <w:pPr>
        <w:spacing w:after="120"/>
        <w:jc w:val="both"/>
        <w:rPr>
          <w:rFonts w:ascii="Arial" w:eastAsia="Times New Roman" w:hAnsi="Arial" w:cs="Arial"/>
          <w:sz w:val="22"/>
          <w:szCs w:val="22"/>
        </w:rPr>
      </w:pPr>
      <w:r w:rsidRPr="00187172">
        <w:rPr>
          <w:rFonts w:ascii="Arial" w:eastAsia="Times New Roman" w:hAnsi="Arial" w:cs="Arial"/>
          <w:sz w:val="22"/>
          <w:szCs w:val="22"/>
        </w:rPr>
        <w:t>10.2.7</w:t>
      </w:r>
      <w:r w:rsidRPr="00187172">
        <w:rPr>
          <w:rFonts w:ascii="Arial" w:eastAsia="Times New Roman" w:hAnsi="Arial" w:cs="Arial"/>
          <w:sz w:val="22"/>
          <w:szCs w:val="22"/>
        </w:rPr>
        <w:tab/>
        <w:t xml:space="preserve">Apresentar preços unitários ou globais simbólicos, irrisórios ou de valor zero, incompatíveis com os preços dos insumos e salários de mercado, acrescidos dos respectivos encargos, exceto quando se referirem </w:t>
      </w:r>
      <w:proofErr w:type="gramStart"/>
      <w:r w:rsidRPr="00187172">
        <w:rPr>
          <w:rFonts w:ascii="Arial" w:eastAsia="Times New Roman" w:hAnsi="Arial" w:cs="Arial"/>
          <w:sz w:val="22"/>
          <w:szCs w:val="22"/>
        </w:rPr>
        <w:t>à</w:t>
      </w:r>
      <w:proofErr w:type="gramEnd"/>
      <w:r w:rsidRPr="00187172">
        <w:rPr>
          <w:rFonts w:ascii="Arial" w:eastAsia="Times New Roman" w:hAnsi="Arial" w:cs="Arial"/>
          <w:sz w:val="22"/>
          <w:szCs w:val="22"/>
        </w:rPr>
        <w:t xml:space="preserve"> materiais e instalações de propriedade do próprio licitante, para os quais ele renuncie a parcela ou à totalidade da remuneração;</w:t>
      </w:r>
    </w:p>
    <w:p w:rsidR="00764FD9" w:rsidRPr="00187172" w:rsidRDefault="00764FD9" w:rsidP="00764FD9">
      <w:pPr>
        <w:spacing w:after="120"/>
        <w:jc w:val="both"/>
        <w:rPr>
          <w:rFonts w:ascii="Arial" w:eastAsia="Times New Roman" w:hAnsi="Arial" w:cs="Arial"/>
          <w:sz w:val="22"/>
          <w:szCs w:val="22"/>
        </w:rPr>
      </w:pPr>
      <w:r w:rsidRPr="00187172">
        <w:rPr>
          <w:rFonts w:ascii="Arial" w:eastAsia="Times New Roman" w:hAnsi="Arial" w:cs="Arial"/>
          <w:sz w:val="22"/>
          <w:szCs w:val="22"/>
        </w:rPr>
        <w:t>10.2.8</w:t>
      </w:r>
      <w:r w:rsidRPr="00187172">
        <w:rPr>
          <w:rFonts w:ascii="Arial" w:eastAsia="Times New Roman" w:hAnsi="Arial" w:cs="Arial"/>
          <w:sz w:val="22"/>
          <w:szCs w:val="22"/>
        </w:rPr>
        <w:tab/>
        <w:t xml:space="preserve">Apresentar preços manifestamente </w:t>
      </w:r>
      <w:proofErr w:type="spellStart"/>
      <w:r w:rsidRPr="00187172">
        <w:rPr>
          <w:rFonts w:ascii="Arial" w:eastAsia="Times New Roman" w:hAnsi="Arial" w:cs="Arial"/>
          <w:sz w:val="22"/>
          <w:szCs w:val="22"/>
        </w:rPr>
        <w:t>inexeqüíveis</w:t>
      </w:r>
      <w:proofErr w:type="spellEnd"/>
      <w:r w:rsidRPr="00187172">
        <w:rPr>
          <w:rFonts w:ascii="Arial" w:eastAsia="Times New Roman" w:hAnsi="Arial" w:cs="Arial"/>
          <w:sz w:val="22"/>
          <w:szCs w:val="22"/>
        </w:rPr>
        <w:t xml:space="preserve">, assim considerados aqueles que não venham a ter demonstrada sua viabilidade, através de documentação que comprove que os custos dos insumos são coerentes com os de mercado e que os coeficientes de produtividade são compatíveis com a execução do objeto do contrato; </w:t>
      </w:r>
    </w:p>
    <w:p w:rsidR="00764FD9" w:rsidRPr="00187172" w:rsidRDefault="00764FD9" w:rsidP="00764FD9">
      <w:pPr>
        <w:spacing w:after="120"/>
        <w:ind w:left="851"/>
        <w:jc w:val="both"/>
        <w:rPr>
          <w:rFonts w:ascii="Arial" w:hAnsi="Arial" w:cs="Arial"/>
          <w:sz w:val="22"/>
          <w:szCs w:val="22"/>
        </w:rPr>
      </w:pPr>
      <w:r w:rsidRPr="00187172">
        <w:rPr>
          <w:rFonts w:ascii="Arial" w:hAnsi="Arial" w:cs="Arial"/>
          <w:sz w:val="22"/>
          <w:szCs w:val="22"/>
        </w:rPr>
        <w:t>10.2.8.1</w:t>
      </w:r>
      <w:r w:rsidRPr="00187172">
        <w:rPr>
          <w:rFonts w:ascii="Arial" w:hAnsi="Arial" w:cs="Arial"/>
          <w:sz w:val="22"/>
          <w:szCs w:val="22"/>
        </w:rPr>
        <w:tab/>
        <w:t>Considera-se manifestamente inexequível a proposta cujo valor global proposto seja inferior a 70% (setenta por cento) do menor dos seguintes valores:</w:t>
      </w:r>
    </w:p>
    <w:p w:rsidR="00764FD9" w:rsidRPr="00187172" w:rsidRDefault="00764FD9" w:rsidP="00764FD9">
      <w:pPr>
        <w:numPr>
          <w:ilvl w:val="0"/>
          <w:numId w:val="12"/>
        </w:numPr>
        <w:suppressAutoHyphens/>
        <w:spacing w:after="120"/>
        <w:jc w:val="both"/>
        <w:rPr>
          <w:rFonts w:ascii="Arial" w:hAnsi="Arial" w:cs="Arial"/>
          <w:sz w:val="22"/>
          <w:szCs w:val="22"/>
        </w:rPr>
      </w:pPr>
      <w:r w:rsidRPr="00187172">
        <w:rPr>
          <w:rFonts w:ascii="Arial" w:hAnsi="Arial" w:cs="Arial"/>
          <w:sz w:val="22"/>
          <w:szCs w:val="22"/>
        </w:rPr>
        <w:t>Média aritmética dos valores das propostas superiores a 50% (</w:t>
      </w:r>
      <w:proofErr w:type="spellStart"/>
      <w:r w:rsidRPr="00187172">
        <w:rPr>
          <w:rFonts w:ascii="Arial" w:hAnsi="Arial" w:cs="Arial"/>
          <w:sz w:val="22"/>
          <w:szCs w:val="22"/>
        </w:rPr>
        <w:t>cinqüenta</w:t>
      </w:r>
      <w:proofErr w:type="spellEnd"/>
      <w:r w:rsidRPr="00187172">
        <w:rPr>
          <w:rFonts w:ascii="Arial" w:hAnsi="Arial" w:cs="Arial"/>
          <w:sz w:val="22"/>
          <w:szCs w:val="22"/>
        </w:rPr>
        <w:t xml:space="preserve"> por cento) do valor orçado pela Administração, </w:t>
      </w:r>
      <w:proofErr w:type="gramStart"/>
      <w:r w:rsidRPr="00187172">
        <w:rPr>
          <w:rFonts w:ascii="Arial" w:hAnsi="Arial" w:cs="Arial"/>
          <w:sz w:val="22"/>
          <w:szCs w:val="22"/>
        </w:rPr>
        <w:t>ou</w:t>
      </w:r>
      <w:proofErr w:type="gramEnd"/>
    </w:p>
    <w:p w:rsidR="00764FD9" w:rsidRPr="00187172" w:rsidRDefault="00764FD9" w:rsidP="00764FD9">
      <w:pPr>
        <w:numPr>
          <w:ilvl w:val="0"/>
          <w:numId w:val="12"/>
        </w:numPr>
        <w:suppressAutoHyphens/>
        <w:spacing w:after="120"/>
        <w:jc w:val="both"/>
        <w:rPr>
          <w:rFonts w:ascii="Arial" w:hAnsi="Arial" w:cs="Arial"/>
          <w:sz w:val="22"/>
          <w:szCs w:val="22"/>
        </w:rPr>
      </w:pPr>
      <w:r w:rsidRPr="00187172">
        <w:rPr>
          <w:rFonts w:ascii="Arial" w:hAnsi="Arial" w:cs="Arial"/>
          <w:sz w:val="22"/>
          <w:szCs w:val="22"/>
        </w:rPr>
        <w:t>Valor orçado pela Administração.</w:t>
      </w:r>
    </w:p>
    <w:p w:rsidR="00764FD9" w:rsidRPr="00187172" w:rsidRDefault="00764FD9" w:rsidP="00764FD9">
      <w:pPr>
        <w:spacing w:after="120"/>
        <w:ind w:left="851"/>
        <w:jc w:val="both"/>
        <w:rPr>
          <w:rFonts w:ascii="Arial" w:hAnsi="Arial" w:cs="Arial"/>
          <w:sz w:val="22"/>
          <w:szCs w:val="22"/>
        </w:rPr>
      </w:pPr>
      <w:r w:rsidRPr="00187172">
        <w:rPr>
          <w:rFonts w:ascii="Arial" w:hAnsi="Arial" w:cs="Arial"/>
          <w:sz w:val="22"/>
          <w:szCs w:val="22"/>
        </w:rPr>
        <w:t>10.2.8.2</w:t>
      </w:r>
      <w:r w:rsidRPr="00187172">
        <w:rPr>
          <w:rFonts w:ascii="Arial" w:hAnsi="Arial" w:cs="Arial"/>
          <w:sz w:val="22"/>
          <w:szCs w:val="22"/>
        </w:rPr>
        <w:tab/>
        <w:t xml:space="preserve">Nessa situação, será facultado ao licitante o prazo de </w:t>
      </w:r>
      <w:r w:rsidRPr="00187172">
        <w:rPr>
          <w:rFonts w:ascii="Arial" w:hAnsi="Arial" w:cs="Arial"/>
          <w:b/>
          <w:sz w:val="22"/>
          <w:szCs w:val="22"/>
        </w:rPr>
        <w:t>48 (quarenta e oito) horas</w:t>
      </w:r>
      <w:r w:rsidRPr="00187172">
        <w:rPr>
          <w:rFonts w:ascii="Arial" w:hAnsi="Arial" w:cs="Arial"/>
          <w:sz w:val="22"/>
          <w:szCs w:val="22"/>
        </w:rPr>
        <w:t xml:space="preserve"> para comprovar a viabilidade dos preços constantes em sua proposta, conforme parâmetros do artigo 48, inciso II, da Lei n° 8.666, de 1993, </w:t>
      </w:r>
      <w:proofErr w:type="gramStart"/>
      <w:r w:rsidRPr="00187172">
        <w:rPr>
          <w:rFonts w:ascii="Arial" w:hAnsi="Arial" w:cs="Arial"/>
          <w:sz w:val="22"/>
          <w:szCs w:val="22"/>
        </w:rPr>
        <w:t>sob pena</w:t>
      </w:r>
      <w:proofErr w:type="gramEnd"/>
      <w:r w:rsidRPr="00187172">
        <w:rPr>
          <w:rFonts w:ascii="Arial" w:hAnsi="Arial" w:cs="Arial"/>
          <w:sz w:val="22"/>
          <w:szCs w:val="22"/>
        </w:rPr>
        <w:t xml:space="preserve"> de desclassificação.</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10.2.9</w:t>
      </w:r>
      <w:r w:rsidRPr="00187172">
        <w:rPr>
          <w:rFonts w:ascii="Arial" w:eastAsia="Times New Roman" w:hAnsi="Arial" w:cs="Arial"/>
          <w:sz w:val="22"/>
          <w:szCs w:val="22"/>
        </w:rPr>
        <w:tab/>
        <w:t>Apresentar, na composição de seus preços:</w:t>
      </w:r>
    </w:p>
    <w:p w:rsidR="00764FD9" w:rsidRPr="00187172" w:rsidRDefault="00764FD9" w:rsidP="00764FD9">
      <w:pPr>
        <w:spacing w:after="120"/>
        <w:ind w:left="851"/>
        <w:jc w:val="both"/>
        <w:rPr>
          <w:rFonts w:ascii="Arial" w:hAnsi="Arial" w:cs="Arial"/>
          <w:sz w:val="22"/>
          <w:szCs w:val="22"/>
        </w:rPr>
      </w:pPr>
      <w:r w:rsidRPr="00187172">
        <w:rPr>
          <w:rFonts w:ascii="Arial" w:hAnsi="Arial" w:cs="Arial"/>
          <w:sz w:val="22"/>
          <w:szCs w:val="22"/>
        </w:rPr>
        <w:t>10.2.9.1</w:t>
      </w:r>
      <w:r w:rsidRPr="00187172">
        <w:rPr>
          <w:rFonts w:ascii="Arial" w:hAnsi="Arial" w:cs="Arial"/>
          <w:sz w:val="22"/>
          <w:szCs w:val="22"/>
        </w:rPr>
        <w:tab/>
        <w:t xml:space="preserve">Taxa de Encargos Sociais ou taxa de B.D.I. </w:t>
      </w:r>
      <w:proofErr w:type="gramStart"/>
      <w:r w:rsidRPr="00187172">
        <w:rPr>
          <w:rFonts w:ascii="Arial" w:hAnsi="Arial" w:cs="Arial"/>
          <w:sz w:val="22"/>
          <w:szCs w:val="22"/>
        </w:rPr>
        <w:t>inverossímil</w:t>
      </w:r>
      <w:proofErr w:type="gramEnd"/>
      <w:r w:rsidRPr="00187172">
        <w:rPr>
          <w:rFonts w:ascii="Arial" w:hAnsi="Arial" w:cs="Arial"/>
          <w:sz w:val="22"/>
          <w:szCs w:val="22"/>
        </w:rPr>
        <w:t>;</w:t>
      </w:r>
    </w:p>
    <w:p w:rsidR="00764FD9" w:rsidRPr="00187172" w:rsidRDefault="00764FD9" w:rsidP="00764FD9">
      <w:pPr>
        <w:spacing w:after="120"/>
        <w:ind w:left="851"/>
        <w:jc w:val="both"/>
        <w:rPr>
          <w:rFonts w:ascii="Arial" w:hAnsi="Arial" w:cs="Arial"/>
          <w:sz w:val="22"/>
          <w:szCs w:val="22"/>
        </w:rPr>
      </w:pPr>
      <w:r w:rsidRPr="00187172">
        <w:rPr>
          <w:rFonts w:ascii="Arial" w:hAnsi="Arial" w:cs="Arial"/>
          <w:sz w:val="22"/>
          <w:szCs w:val="22"/>
        </w:rPr>
        <w:t>10.2.9.2</w:t>
      </w:r>
      <w:r w:rsidRPr="00187172">
        <w:rPr>
          <w:rFonts w:ascii="Arial" w:hAnsi="Arial" w:cs="Arial"/>
          <w:sz w:val="22"/>
          <w:szCs w:val="22"/>
        </w:rPr>
        <w:tab/>
        <w:t>Custo de insumos em desacordo com os preços de mercado;</w:t>
      </w:r>
    </w:p>
    <w:p w:rsidR="00764FD9" w:rsidRPr="00187172" w:rsidRDefault="00764FD9" w:rsidP="00764FD9">
      <w:pPr>
        <w:spacing w:after="120"/>
        <w:ind w:left="851"/>
        <w:jc w:val="both"/>
        <w:rPr>
          <w:rFonts w:ascii="Arial" w:hAnsi="Arial" w:cs="Arial"/>
          <w:sz w:val="22"/>
          <w:szCs w:val="22"/>
        </w:rPr>
      </w:pPr>
      <w:r w:rsidRPr="00187172">
        <w:rPr>
          <w:rFonts w:ascii="Arial" w:hAnsi="Arial" w:cs="Arial"/>
          <w:sz w:val="22"/>
          <w:szCs w:val="22"/>
        </w:rPr>
        <w:t>10.2.9.3</w:t>
      </w:r>
      <w:r w:rsidRPr="00187172">
        <w:rPr>
          <w:rFonts w:ascii="Arial" w:hAnsi="Arial" w:cs="Arial"/>
          <w:sz w:val="22"/>
          <w:szCs w:val="22"/>
        </w:rPr>
        <w:tab/>
        <w:t>Quantitativos de mão-de-obra, materiais ou equipamentos insuficientes para compor a unidade dos serviços.</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10.3</w:t>
      </w:r>
      <w:r w:rsidRPr="00187172">
        <w:rPr>
          <w:rFonts w:ascii="Arial" w:eastAsia="Times New Roman" w:hAnsi="Arial" w:cs="Arial"/>
          <w:sz w:val="22"/>
          <w:szCs w:val="22"/>
        </w:rPr>
        <w:tab/>
        <w:t>Se houver indícios de inexequibilidade da proposta de preço, ou em caso da necessidade de esclarecimentos complementares, poderá ser efetuada diligência, na forma do §3° do artigo 43 da Lei n° 8.666, de 1993.</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10.4</w:t>
      </w:r>
      <w:r w:rsidRPr="00187172">
        <w:rPr>
          <w:rFonts w:ascii="Arial" w:eastAsia="Times New Roman" w:hAnsi="Arial" w:cs="Arial"/>
          <w:sz w:val="22"/>
          <w:szCs w:val="22"/>
        </w:rPr>
        <w:tab/>
        <w:t>Após a eventual desclassificação das propostas que não atenderem às exigências dos itens acima, as demais propostas serão classificadas em ordem crescente dos preços propostos.</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10.5</w:t>
      </w:r>
      <w:r w:rsidRPr="00187172">
        <w:rPr>
          <w:rFonts w:ascii="Arial" w:eastAsia="Times New Roman" w:hAnsi="Arial" w:cs="Arial"/>
          <w:sz w:val="22"/>
          <w:szCs w:val="22"/>
        </w:rPr>
        <w:tab/>
        <w:t>Classificadas as propostas, na hipótese de participação de licitante microempresa (ME) ou empresa de pequeno porte (EPP) ou cooperativa enquadrada no artigo 34 da Lei n° 11.488, de 2007 (COOP), que faça jus ao tratamento diferenciado, será observado o disposto nos artigos 44 e 45 da Lei Complementar nº 123, de 2006, regulamentada pelo Decreto n° 6.204, de 2007:</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10.5.1</w:t>
      </w:r>
      <w:r w:rsidRPr="00187172">
        <w:rPr>
          <w:rFonts w:ascii="Arial" w:eastAsia="Times New Roman" w:hAnsi="Arial" w:cs="Arial"/>
          <w:sz w:val="22"/>
          <w:szCs w:val="22"/>
        </w:rPr>
        <w:tab/>
        <w:t>A Comissão verificará as propostas classificadas ofertadas por licitantes ME/EPP/COOP que sejam iguais ou até 10% (dez por cento) superiores à proposta classificada em primeiro lugar, desde que a primeira colocada não seja uma ME/EPP/COOP.</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lastRenderedPageBreak/>
        <w:t>10.5.2</w:t>
      </w:r>
      <w:r w:rsidRPr="00187172">
        <w:rPr>
          <w:rFonts w:ascii="Arial" w:eastAsia="Times New Roman" w:hAnsi="Arial" w:cs="Arial"/>
          <w:sz w:val="22"/>
          <w:szCs w:val="22"/>
        </w:rPr>
        <w:tab/>
        <w:t>As propostas que se enquadrarem nessa condição serão consideradas empatadas com a primeira colocada e o licitante ME/EPP/COOP melhor classificado será notificado para, se desejar, apresentar uma nova proposta de preço para desempate, obrigatoriamente abaixo da primeira colocada.</w:t>
      </w:r>
    </w:p>
    <w:p w:rsidR="00764FD9" w:rsidRPr="00187172" w:rsidRDefault="00764FD9" w:rsidP="00764FD9">
      <w:pPr>
        <w:spacing w:after="120"/>
        <w:ind w:left="851"/>
        <w:jc w:val="both"/>
        <w:rPr>
          <w:rFonts w:ascii="Arial" w:hAnsi="Arial" w:cs="Arial"/>
          <w:sz w:val="22"/>
          <w:szCs w:val="22"/>
        </w:rPr>
      </w:pPr>
      <w:r w:rsidRPr="00187172">
        <w:rPr>
          <w:rFonts w:ascii="Arial" w:hAnsi="Arial" w:cs="Arial"/>
          <w:sz w:val="22"/>
          <w:szCs w:val="22"/>
        </w:rPr>
        <w:t>10.5.2.1</w:t>
      </w:r>
      <w:r w:rsidRPr="00187172">
        <w:rPr>
          <w:rFonts w:ascii="Arial" w:hAnsi="Arial" w:cs="Arial"/>
          <w:sz w:val="22"/>
          <w:szCs w:val="22"/>
        </w:rPr>
        <w:tab/>
        <w:t xml:space="preserve">A nova proposta de preço deverá ser apresentada de acordo com as regras deste Edital, em sessão pública, no prazo de </w:t>
      </w:r>
      <w:r w:rsidRPr="00187172">
        <w:rPr>
          <w:rFonts w:ascii="Arial" w:hAnsi="Arial" w:cs="Arial"/>
          <w:b/>
          <w:sz w:val="22"/>
          <w:szCs w:val="22"/>
        </w:rPr>
        <w:t>48 (quarenta e oito) horas</w:t>
      </w:r>
      <w:r w:rsidRPr="00187172">
        <w:rPr>
          <w:rFonts w:ascii="Arial" w:hAnsi="Arial" w:cs="Arial"/>
          <w:sz w:val="22"/>
          <w:szCs w:val="22"/>
        </w:rPr>
        <w:t>, contados da data da Ata ou da intimação do licitante.</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10.5.3</w:t>
      </w:r>
      <w:r w:rsidRPr="00187172">
        <w:rPr>
          <w:rFonts w:ascii="Arial" w:eastAsia="Times New Roman" w:hAnsi="Arial" w:cs="Arial"/>
          <w:sz w:val="22"/>
          <w:szCs w:val="22"/>
        </w:rPr>
        <w:tab/>
        <w:t>Caso a ME/EPP/COOP melhor classificada desista ou não se manifeste no prazo estabelecido, ou não apresente proposta válida, serão convocadas as demais licitantes ME/EPP/COOP participantes que se encontrem naquele intervalo de 10% (dez por cento), na ordem de classificação, para o exercício do mesmo direito, segundo o estabelecido nos subitens anteriores.</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10.5.4</w:t>
      </w:r>
      <w:r w:rsidRPr="00187172">
        <w:rPr>
          <w:rFonts w:ascii="Arial" w:eastAsia="Times New Roman" w:hAnsi="Arial" w:cs="Arial"/>
          <w:sz w:val="22"/>
          <w:szCs w:val="22"/>
        </w:rPr>
        <w:tab/>
        <w:t xml:space="preserve">Caso sejam identificadas propostas de licitantes ME/EPP/COOP empatadas, no referido intervalo de 10% (dez por cento), será realizado sorteio para definir qual das licitantes primeiro poderá apresentar nova oferta, conforme subitens acima. </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10.5.5</w:t>
      </w:r>
      <w:r w:rsidRPr="00187172">
        <w:rPr>
          <w:rFonts w:ascii="Arial" w:eastAsia="Times New Roman" w:hAnsi="Arial" w:cs="Arial"/>
          <w:sz w:val="22"/>
          <w:szCs w:val="22"/>
        </w:rPr>
        <w:tab/>
        <w:t xml:space="preserve">Havendo êxito no procedimento, e sendo considerada válida a nova proposta apresentada, a ME/EPP/COOP assumirá a posição de primeira colocada do certame. Não havendo êxito, ou tendo sido a melhor oferta inicial apresentada por ME/EPP/COOP, ou ainda não </w:t>
      </w:r>
      <w:proofErr w:type="gramStart"/>
      <w:r w:rsidRPr="00187172">
        <w:rPr>
          <w:rFonts w:ascii="Arial" w:eastAsia="Times New Roman" w:hAnsi="Arial" w:cs="Arial"/>
          <w:sz w:val="22"/>
          <w:szCs w:val="22"/>
        </w:rPr>
        <w:t>existindo ME</w:t>
      </w:r>
      <w:proofErr w:type="gramEnd"/>
      <w:r w:rsidRPr="00187172">
        <w:rPr>
          <w:rFonts w:ascii="Arial" w:eastAsia="Times New Roman" w:hAnsi="Arial" w:cs="Arial"/>
          <w:sz w:val="22"/>
          <w:szCs w:val="22"/>
        </w:rPr>
        <w:t>/EPP/COOP participante, permanecerá a classificação inicial.</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10.6</w:t>
      </w:r>
      <w:r w:rsidRPr="00187172">
        <w:rPr>
          <w:rFonts w:ascii="Arial" w:eastAsia="Times New Roman" w:hAnsi="Arial" w:cs="Arial"/>
          <w:sz w:val="22"/>
          <w:szCs w:val="22"/>
        </w:rPr>
        <w:tab/>
        <w:t>Havendo eventual empate entre propostas, o critério de desempate será aquele previsto no artigo 3º, § 2º, da Lei nº 8.666, de 1993, assegurando-se a preferência, sucessivamente, aos bens e serviços:</w:t>
      </w:r>
    </w:p>
    <w:p w:rsidR="00764FD9" w:rsidRPr="00187172" w:rsidRDefault="00764FD9" w:rsidP="00764FD9">
      <w:pPr>
        <w:numPr>
          <w:ilvl w:val="0"/>
          <w:numId w:val="13"/>
        </w:numPr>
        <w:spacing w:after="120"/>
        <w:jc w:val="both"/>
        <w:rPr>
          <w:rFonts w:ascii="Arial" w:hAnsi="Arial" w:cs="Arial"/>
          <w:sz w:val="22"/>
          <w:szCs w:val="22"/>
        </w:rPr>
      </w:pPr>
      <w:r>
        <w:rPr>
          <w:rFonts w:ascii="Arial" w:hAnsi="Arial" w:cs="Arial"/>
          <w:sz w:val="22"/>
          <w:szCs w:val="22"/>
        </w:rPr>
        <w:t>P</w:t>
      </w:r>
      <w:r w:rsidRPr="00187172">
        <w:rPr>
          <w:rFonts w:ascii="Arial" w:hAnsi="Arial" w:cs="Arial"/>
          <w:sz w:val="22"/>
          <w:szCs w:val="22"/>
        </w:rPr>
        <w:t>roduzidos no País;</w:t>
      </w:r>
    </w:p>
    <w:p w:rsidR="00764FD9" w:rsidRPr="00187172" w:rsidRDefault="00764FD9" w:rsidP="00764FD9">
      <w:pPr>
        <w:numPr>
          <w:ilvl w:val="0"/>
          <w:numId w:val="13"/>
        </w:numPr>
        <w:spacing w:after="120"/>
        <w:jc w:val="both"/>
        <w:rPr>
          <w:rFonts w:ascii="Arial" w:hAnsi="Arial" w:cs="Arial"/>
          <w:sz w:val="22"/>
          <w:szCs w:val="22"/>
        </w:rPr>
      </w:pPr>
      <w:r>
        <w:rPr>
          <w:rFonts w:ascii="Arial" w:hAnsi="Arial" w:cs="Arial"/>
          <w:sz w:val="22"/>
          <w:szCs w:val="22"/>
        </w:rPr>
        <w:t>P</w:t>
      </w:r>
      <w:r w:rsidRPr="00187172">
        <w:rPr>
          <w:rFonts w:ascii="Arial" w:hAnsi="Arial" w:cs="Arial"/>
          <w:sz w:val="22"/>
          <w:szCs w:val="22"/>
        </w:rPr>
        <w:t xml:space="preserve">roduzidos ou prestados por empresas brasileiras; </w:t>
      </w:r>
    </w:p>
    <w:p w:rsidR="00764FD9" w:rsidRPr="00187172" w:rsidRDefault="00764FD9" w:rsidP="00764FD9">
      <w:pPr>
        <w:numPr>
          <w:ilvl w:val="0"/>
          <w:numId w:val="13"/>
        </w:numPr>
        <w:spacing w:after="120"/>
        <w:jc w:val="both"/>
        <w:rPr>
          <w:rFonts w:ascii="Arial" w:hAnsi="Arial" w:cs="Arial"/>
          <w:sz w:val="22"/>
          <w:szCs w:val="22"/>
        </w:rPr>
      </w:pPr>
      <w:r>
        <w:rPr>
          <w:rFonts w:ascii="Arial" w:hAnsi="Arial" w:cs="Arial"/>
          <w:sz w:val="22"/>
          <w:szCs w:val="22"/>
        </w:rPr>
        <w:t>P</w:t>
      </w:r>
      <w:r w:rsidRPr="00187172">
        <w:rPr>
          <w:rFonts w:ascii="Arial" w:hAnsi="Arial" w:cs="Arial"/>
          <w:sz w:val="22"/>
          <w:szCs w:val="22"/>
        </w:rPr>
        <w:t xml:space="preserve">roduzidos ou prestados por empresas que invistam em pesquisa e no desenvolvimento de tecnologia no País. </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10.6.1</w:t>
      </w:r>
      <w:r w:rsidRPr="00187172">
        <w:rPr>
          <w:rFonts w:ascii="Arial" w:eastAsia="Times New Roman" w:hAnsi="Arial" w:cs="Arial"/>
          <w:sz w:val="22"/>
          <w:szCs w:val="22"/>
        </w:rPr>
        <w:tab/>
        <w:t>Persistindo o empate, o critério de desempate será o sorteio, em ato público, para o qual os licitantes serão convocados.</w:t>
      </w:r>
    </w:p>
    <w:p w:rsidR="00764FD9" w:rsidRPr="00187172" w:rsidRDefault="00764FD9" w:rsidP="00764FD9">
      <w:pPr>
        <w:spacing w:after="120"/>
        <w:ind w:left="851"/>
        <w:jc w:val="both"/>
        <w:rPr>
          <w:rFonts w:ascii="Arial" w:hAnsi="Arial" w:cs="Arial"/>
          <w:sz w:val="22"/>
          <w:szCs w:val="22"/>
        </w:rPr>
      </w:pPr>
      <w:r w:rsidRPr="00187172">
        <w:rPr>
          <w:rFonts w:ascii="Arial" w:hAnsi="Arial" w:cs="Arial"/>
          <w:sz w:val="22"/>
          <w:szCs w:val="22"/>
        </w:rPr>
        <w:t>10.6.1.1</w:t>
      </w:r>
      <w:r w:rsidRPr="00187172">
        <w:rPr>
          <w:rFonts w:ascii="Arial" w:hAnsi="Arial" w:cs="Arial"/>
          <w:sz w:val="22"/>
          <w:szCs w:val="22"/>
        </w:rPr>
        <w:tab/>
        <w:t>O sorteio será feito através da aposição em cédulas dos nomes dos licitantes empatados, sendo que ditas cédulas deverão ser colocadas em urna fechada, da qual será retirada apenas uma das cédulas, sendo esta a primeira classificada, e assim retirando-se as cédulas sucessivamente, até que se classifiquem todos os licitantes então empatados.</w:t>
      </w:r>
    </w:p>
    <w:p w:rsidR="00764FD9" w:rsidRPr="00187172" w:rsidRDefault="00764FD9" w:rsidP="00764FD9">
      <w:pPr>
        <w:spacing w:after="120"/>
        <w:ind w:left="851"/>
        <w:jc w:val="both"/>
        <w:rPr>
          <w:rFonts w:ascii="Arial" w:hAnsi="Arial" w:cs="Arial"/>
          <w:sz w:val="22"/>
          <w:szCs w:val="22"/>
        </w:rPr>
      </w:pPr>
      <w:r w:rsidRPr="00187172">
        <w:rPr>
          <w:rFonts w:ascii="Arial" w:hAnsi="Arial" w:cs="Arial"/>
          <w:sz w:val="22"/>
          <w:szCs w:val="22"/>
        </w:rPr>
        <w:t>10.6.1.2</w:t>
      </w:r>
      <w:r w:rsidRPr="00187172">
        <w:rPr>
          <w:rFonts w:ascii="Arial" w:hAnsi="Arial" w:cs="Arial"/>
          <w:sz w:val="22"/>
          <w:szCs w:val="22"/>
        </w:rPr>
        <w:tab/>
        <w:t>Decorridos trinta minutos da hora marcada, sem que compareçam todas as convocadas, o sorteio será realizado, a despeito das ausências.</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10.7</w:t>
      </w:r>
      <w:r w:rsidRPr="00187172">
        <w:rPr>
          <w:rFonts w:ascii="Arial" w:eastAsia="Times New Roman" w:hAnsi="Arial" w:cs="Arial"/>
          <w:sz w:val="22"/>
          <w:szCs w:val="22"/>
        </w:rPr>
        <w:tab/>
        <w:t>Após o julgamento e a classificação final das propostas, caso o licitante detentor do menor preço seja microempresa ou empresa de pequeno porte, ou cooperativa enquadrada no artigo 34 da Lei n° 11.488, de 2007, que faça jus ao tratamento diferenciado, havendo alguma restrição na comprovação de sua regularidade fiscal, ser-lhe-á assegurado o prazo de 02 (dois) dias úteis, prorrogável por igual período, para a regularização da documentação, pagamento ou parcelamento do débito, e emissão de eventuais certidões negativas ou positivas com efeito de certidão negativa.</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10.7.1</w:t>
      </w:r>
      <w:r w:rsidRPr="00187172">
        <w:rPr>
          <w:rFonts w:ascii="Arial" w:eastAsia="Times New Roman" w:hAnsi="Arial" w:cs="Arial"/>
          <w:sz w:val="22"/>
          <w:szCs w:val="22"/>
        </w:rPr>
        <w:tab/>
        <w:t>A prorrogação do prazo a que se refere o subitem anterior deverá sempre ser concedida pela Administração quando requerida pelo licitante, a não ser que exista urgência na contratação ou prazo insuficiente para o empenho devidamente justificados.</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lastRenderedPageBreak/>
        <w:t>10.7.2</w:t>
      </w:r>
      <w:r w:rsidRPr="00187172">
        <w:rPr>
          <w:rFonts w:ascii="Arial" w:eastAsia="Times New Roman" w:hAnsi="Arial" w:cs="Arial"/>
          <w:sz w:val="22"/>
          <w:szCs w:val="22"/>
        </w:rPr>
        <w:tab/>
        <w:t>O prazo para a regularização fiscal começará a correr a partir do encerramento da fase de julgamento das propostas, aguardando-se o decurso desse prazo para a abertura do prazo da fase recursal.</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10.7.3</w:t>
      </w:r>
      <w:r w:rsidRPr="00187172">
        <w:rPr>
          <w:rFonts w:ascii="Arial" w:eastAsia="Times New Roman" w:hAnsi="Arial" w:cs="Arial"/>
          <w:sz w:val="22"/>
          <w:szCs w:val="22"/>
        </w:rPr>
        <w:tab/>
        <w:t xml:space="preserve"> A </w:t>
      </w:r>
      <w:proofErr w:type="gramStart"/>
      <w:r w:rsidRPr="00187172">
        <w:rPr>
          <w:rFonts w:ascii="Arial" w:eastAsia="Times New Roman" w:hAnsi="Arial" w:cs="Arial"/>
          <w:sz w:val="22"/>
          <w:szCs w:val="22"/>
        </w:rPr>
        <w:t>não-regularização</w:t>
      </w:r>
      <w:proofErr w:type="gramEnd"/>
      <w:r w:rsidRPr="00187172">
        <w:rPr>
          <w:rFonts w:ascii="Arial" w:eastAsia="Times New Roman" w:hAnsi="Arial" w:cs="Arial"/>
          <w:sz w:val="22"/>
          <w:szCs w:val="22"/>
        </w:rPr>
        <w:t xml:space="preserve">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10.8</w:t>
      </w:r>
      <w:r w:rsidRPr="00187172">
        <w:rPr>
          <w:rFonts w:ascii="Arial" w:eastAsia="Times New Roman" w:hAnsi="Arial" w:cs="Arial"/>
          <w:sz w:val="22"/>
          <w:szCs w:val="22"/>
        </w:rPr>
        <w:tab/>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764FD9" w:rsidRPr="00187172" w:rsidRDefault="00764FD9" w:rsidP="00764FD9">
      <w:pPr>
        <w:pStyle w:val="Ttulo1"/>
        <w:keepLines/>
        <w:numPr>
          <w:ilvl w:val="0"/>
          <w:numId w:val="42"/>
        </w:numPr>
        <w:shd w:val="clear" w:color="auto" w:fill="D9D9D9"/>
        <w:spacing w:after="120"/>
        <w:ind w:left="0" w:hanging="11"/>
        <w:jc w:val="both"/>
        <w:rPr>
          <w:caps/>
          <w:sz w:val="22"/>
          <w:szCs w:val="28"/>
          <w:lang w:eastAsia="en-US"/>
        </w:rPr>
      </w:pPr>
      <w:bookmarkStart w:id="32" w:name="_Toc19805327"/>
      <w:r w:rsidRPr="00187172">
        <w:rPr>
          <w:caps/>
          <w:sz w:val="22"/>
          <w:szCs w:val="28"/>
          <w:lang w:eastAsia="en-US"/>
        </w:rPr>
        <w:t>- DA ADJUDICAÇÃO E DA HOMOLOGAÇÃO</w:t>
      </w:r>
      <w:bookmarkEnd w:id="32"/>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 xml:space="preserve">11.1 - Após o regular decurso da fase recursal, o processo licitatório será submetido à autoridade competente para que se proceda à devida homologação e </w:t>
      </w:r>
      <w:proofErr w:type="spellStart"/>
      <w:r w:rsidRPr="00187172">
        <w:rPr>
          <w:rFonts w:ascii="Arial" w:eastAsia="Times New Roman" w:hAnsi="Arial" w:cs="Arial"/>
          <w:sz w:val="22"/>
          <w:szCs w:val="22"/>
        </w:rPr>
        <w:t>conseqüente</w:t>
      </w:r>
      <w:proofErr w:type="spellEnd"/>
      <w:r w:rsidRPr="00187172">
        <w:rPr>
          <w:rFonts w:ascii="Arial" w:eastAsia="Times New Roman" w:hAnsi="Arial" w:cs="Arial"/>
          <w:sz w:val="22"/>
          <w:szCs w:val="22"/>
        </w:rPr>
        <w:t xml:space="preserve"> adjudicação do objeto licitado ao licitante vencedor.</w:t>
      </w:r>
    </w:p>
    <w:p w:rsidR="00764FD9" w:rsidRPr="00187172" w:rsidRDefault="00764FD9" w:rsidP="00764FD9">
      <w:pPr>
        <w:pStyle w:val="Ttulo1"/>
        <w:keepLines/>
        <w:shd w:val="clear" w:color="auto" w:fill="D9D9D9"/>
        <w:spacing w:after="120"/>
        <w:jc w:val="both"/>
        <w:rPr>
          <w:caps/>
          <w:sz w:val="22"/>
          <w:szCs w:val="28"/>
          <w:lang w:eastAsia="en-US"/>
        </w:rPr>
      </w:pPr>
      <w:bookmarkStart w:id="33" w:name="_Toc19805328"/>
      <w:r w:rsidRPr="00187172">
        <w:rPr>
          <w:caps/>
          <w:sz w:val="22"/>
          <w:szCs w:val="28"/>
          <w:lang w:eastAsia="en-US"/>
        </w:rPr>
        <w:t>12 - DO CONTRATO</w:t>
      </w:r>
      <w:bookmarkEnd w:id="33"/>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12.1</w:t>
      </w:r>
      <w:r w:rsidRPr="00187172">
        <w:rPr>
          <w:rFonts w:ascii="Arial" w:eastAsia="Times New Roman" w:hAnsi="Arial" w:cs="Arial"/>
          <w:sz w:val="22"/>
          <w:szCs w:val="22"/>
        </w:rPr>
        <w:tab/>
        <w:t xml:space="preserve">Após a homologação da licitação, a Adjudicatária terá o prazo de </w:t>
      </w:r>
      <w:r w:rsidRPr="00187172">
        <w:rPr>
          <w:rFonts w:ascii="Arial" w:eastAsia="Times New Roman" w:hAnsi="Arial" w:cs="Arial"/>
          <w:b/>
          <w:sz w:val="22"/>
          <w:szCs w:val="22"/>
        </w:rPr>
        <w:t>05 (cinco) dias úteis</w:t>
      </w:r>
      <w:r w:rsidRPr="00187172">
        <w:rPr>
          <w:rFonts w:ascii="Arial" w:eastAsia="Times New Roman" w:hAnsi="Arial" w:cs="Arial"/>
          <w:sz w:val="22"/>
          <w:szCs w:val="22"/>
        </w:rPr>
        <w:t xml:space="preserve">, contados a partir da data de sua convocação, para assinar o Contrato, </w:t>
      </w:r>
      <w:proofErr w:type="gramStart"/>
      <w:r w:rsidRPr="00187172">
        <w:rPr>
          <w:rFonts w:ascii="Arial" w:eastAsia="Times New Roman" w:hAnsi="Arial" w:cs="Arial"/>
          <w:sz w:val="22"/>
          <w:szCs w:val="22"/>
        </w:rPr>
        <w:t>sob pena</w:t>
      </w:r>
      <w:proofErr w:type="gramEnd"/>
      <w:r w:rsidRPr="00187172">
        <w:rPr>
          <w:rFonts w:ascii="Arial" w:eastAsia="Times New Roman" w:hAnsi="Arial" w:cs="Arial"/>
          <w:sz w:val="22"/>
          <w:szCs w:val="22"/>
        </w:rPr>
        <w:t xml:space="preserve"> de decair do direito à contratação, sem prejuízo das sanções previstas neste Edital.</w:t>
      </w:r>
    </w:p>
    <w:p w:rsidR="00764FD9" w:rsidRPr="00187172" w:rsidRDefault="00764FD9" w:rsidP="00764FD9">
      <w:pPr>
        <w:spacing w:after="120"/>
        <w:jc w:val="both"/>
        <w:rPr>
          <w:rFonts w:ascii="Arial" w:eastAsia="Times New Roman" w:hAnsi="Arial" w:cs="Arial"/>
          <w:sz w:val="22"/>
          <w:szCs w:val="22"/>
        </w:rPr>
      </w:pPr>
      <w:r w:rsidRPr="00187172">
        <w:rPr>
          <w:rFonts w:ascii="Arial" w:eastAsia="Times New Roman" w:hAnsi="Arial" w:cs="Arial"/>
          <w:sz w:val="22"/>
          <w:szCs w:val="22"/>
        </w:rPr>
        <w:t>12.1.1</w:t>
      </w:r>
      <w:r w:rsidRPr="00187172">
        <w:rPr>
          <w:rFonts w:ascii="Arial" w:eastAsia="Times New Roman" w:hAnsi="Arial" w:cs="Arial"/>
          <w:sz w:val="22"/>
          <w:szCs w:val="22"/>
        </w:rPr>
        <w:tab/>
        <w:t>O prazo previsto no subitem anterior poderá ser prorrogado, por igual período, por solicitação justificada da Adjudicatária e aceita pela Administração.</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12.2</w:t>
      </w:r>
      <w:r w:rsidRPr="00187172">
        <w:rPr>
          <w:rFonts w:ascii="Arial" w:eastAsia="Times New Roman" w:hAnsi="Arial" w:cs="Arial"/>
          <w:sz w:val="22"/>
          <w:szCs w:val="22"/>
        </w:rPr>
        <w:tab/>
        <w:t xml:space="preserve">Antes da assinatura do Contrato, a Contratante poderá realizar eventuais consultas, para identificar possível proibição de contratar com o Poder Público e verificar a manutenção das condições de habilitação, cujos resultados serão anexados aos autos do processo. </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12.3</w:t>
      </w:r>
      <w:r w:rsidRPr="00187172">
        <w:rPr>
          <w:rFonts w:ascii="Arial" w:eastAsia="Times New Roman" w:hAnsi="Arial" w:cs="Arial"/>
          <w:sz w:val="22"/>
          <w:szCs w:val="22"/>
        </w:rPr>
        <w:tab/>
        <w:t>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neste Edital.</w:t>
      </w:r>
    </w:p>
    <w:p w:rsidR="00764FD9" w:rsidRPr="006A3A34" w:rsidRDefault="00764FD9" w:rsidP="00861BAF">
      <w:pPr>
        <w:autoSpaceDE w:val="0"/>
        <w:autoSpaceDN w:val="0"/>
        <w:adjustRightInd w:val="0"/>
        <w:jc w:val="both"/>
        <w:rPr>
          <w:rFonts w:ascii="Arial" w:hAnsi="Arial" w:cs="Arial"/>
          <w:sz w:val="22"/>
          <w:szCs w:val="22"/>
        </w:rPr>
      </w:pPr>
      <w:r w:rsidRPr="00187172">
        <w:rPr>
          <w:rFonts w:ascii="Arial" w:eastAsia="Times New Roman" w:hAnsi="Arial" w:cs="Arial"/>
          <w:sz w:val="22"/>
          <w:szCs w:val="22"/>
        </w:rPr>
        <w:t>12.4</w:t>
      </w:r>
      <w:r w:rsidRPr="00187172">
        <w:rPr>
          <w:rFonts w:ascii="Arial" w:eastAsia="Times New Roman" w:hAnsi="Arial" w:cs="Arial"/>
          <w:sz w:val="22"/>
          <w:szCs w:val="22"/>
        </w:rPr>
        <w:tab/>
        <w:t xml:space="preserve">Ao assinar o contrato, a Contratada declara sua expressa concordância com a adequação do projeto básico, sujeitando-se, em caso de alterações contratuais, à disciplina do artigo 125, § 6°, III </w:t>
      </w:r>
      <w:r>
        <w:rPr>
          <w:rFonts w:ascii="Arial" w:eastAsia="Times New Roman" w:hAnsi="Arial" w:cs="Arial"/>
          <w:sz w:val="22"/>
          <w:szCs w:val="22"/>
        </w:rPr>
        <w:t>a VI, da Lei n° 12.465, de 2011</w:t>
      </w:r>
      <w:r w:rsidRPr="006A3A34">
        <w:rPr>
          <w:rFonts w:ascii="Arial" w:eastAsia="Times New Roman" w:hAnsi="Arial" w:cs="Arial"/>
          <w:sz w:val="22"/>
          <w:szCs w:val="22"/>
        </w:rPr>
        <w:t xml:space="preserve">, </w:t>
      </w:r>
      <w:r w:rsidRPr="006A3A34">
        <w:rPr>
          <w:rFonts w:ascii="Arial" w:hAnsi="Arial" w:cs="Arial"/>
          <w:sz w:val="22"/>
          <w:szCs w:val="22"/>
        </w:rPr>
        <w:t xml:space="preserve">sendo que eventuais alterações contratuais, sob alegação de falhas ou omissões, em qualquer das peças, orçamentos, plantas, especificações, memoriais e estudos técnicos preliminares do projeto não poderão ultrapassar, no seu conjunto, 10% (dez por cento) do valor total do contrato, computando-se esse percentual para verificação do limite do § 1º do art. 65 da Lei nº 8.666, de 1993 (§ </w:t>
      </w:r>
      <w:proofErr w:type="gramStart"/>
      <w:r w:rsidRPr="006A3A34">
        <w:rPr>
          <w:rFonts w:ascii="Arial" w:hAnsi="Arial" w:cs="Arial"/>
          <w:sz w:val="22"/>
          <w:szCs w:val="22"/>
        </w:rPr>
        <w:t>6º, item</w:t>
      </w:r>
      <w:proofErr w:type="gramEnd"/>
      <w:r w:rsidRPr="006A3A34">
        <w:rPr>
          <w:rFonts w:ascii="Arial" w:hAnsi="Arial" w:cs="Arial"/>
          <w:sz w:val="22"/>
          <w:szCs w:val="22"/>
        </w:rPr>
        <w:t xml:space="preserve"> III).</w:t>
      </w:r>
    </w:p>
    <w:p w:rsidR="00764FD9" w:rsidRDefault="00764FD9" w:rsidP="00764FD9">
      <w:pPr>
        <w:overflowPunct w:val="0"/>
        <w:autoSpaceDE w:val="0"/>
        <w:autoSpaceDN w:val="0"/>
        <w:adjustRightInd w:val="0"/>
        <w:spacing w:after="120"/>
        <w:jc w:val="both"/>
        <w:rPr>
          <w:rFonts w:ascii="Arial" w:eastAsia="Times New Roman" w:hAnsi="Arial" w:cs="Arial"/>
          <w:sz w:val="22"/>
          <w:szCs w:val="22"/>
        </w:rPr>
      </w:pP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12.5</w:t>
      </w:r>
      <w:r w:rsidRPr="00187172">
        <w:rPr>
          <w:rFonts w:ascii="Arial" w:eastAsia="Times New Roman" w:hAnsi="Arial" w:cs="Arial"/>
          <w:sz w:val="22"/>
          <w:szCs w:val="22"/>
        </w:rPr>
        <w:tab/>
        <w:t>O contrato deverá conter cronograma físico-financeiro com a especificação física completa das etapas necessárias à medição, ao monitoramento e ao controle das obras, não se aplicando, a partir da assinatura do contrato e para efeito de execução, medição, monitoramento, fiscalização e auditoria, os custos unitários da planilha de formação do preço.</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12.6</w:t>
      </w:r>
      <w:r w:rsidRPr="00187172">
        <w:rPr>
          <w:rFonts w:ascii="Arial" w:eastAsia="Times New Roman" w:hAnsi="Arial" w:cs="Arial"/>
          <w:sz w:val="22"/>
          <w:szCs w:val="22"/>
        </w:rPr>
        <w:tab/>
        <w:t>A Contratada deverá manter durante toda a execução do contrato, em compatibilidade com as obrigações assumidas, todas as condições de habilitação e qualificação exigidas na licitação.</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12.7</w:t>
      </w:r>
      <w:r w:rsidRPr="00187172">
        <w:rPr>
          <w:rFonts w:ascii="Arial" w:eastAsia="Times New Roman" w:hAnsi="Arial" w:cs="Arial"/>
          <w:sz w:val="22"/>
          <w:szCs w:val="22"/>
        </w:rPr>
        <w:tab/>
        <w:t>Correrão por conta da Contratada quaisquer despesas que incidirem ou venham a incidir sobre o Contrato.</w:t>
      </w:r>
    </w:p>
    <w:p w:rsidR="00764FD9" w:rsidRPr="00187172" w:rsidRDefault="00764FD9" w:rsidP="00764FD9">
      <w:pPr>
        <w:pStyle w:val="Ttulo1"/>
        <w:keepLines/>
        <w:shd w:val="clear" w:color="auto" w:fill="D9D9D9"/>
        <w:spacing w:after="120"/>
        <w:jc w:val="both"/>
        <w:rPr>
          <w:caps/>
          <w:sz w:val="22"/>
          <w:szCs w:val="28"/>
          <w:lang w:eastAsia="en-US"/>
        </w:rPr>
      </w:pPr>
      <w:bookmarkStart w:id="34" w:name="_Toc19805329"/>
      <w:r w:rsidRPr="00187172">
        <w:rPr>
          <w:caps/>
          <w:sz w:val="22"/>
          <w:szCs w:val="28"/>
          <w:lang w:eastAsia="en-US"/>
        </w:rPr>
        <w:lastRenderedPageBreak/>
        <w:t>13 - DA GARANTIA</w:t>
      </w:r>
      <w:bookmarkEnd w:id="34"/>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13.1</w:t>
      </w:r>
      <w:r w:rsidRPr="00187172">
        <w:rPr>
          <w:rFonts w:ascii="Arial" w:eastAsia="Times New Roman" w:hAnsi="Arial" w:cs="Arial"/>
          <w:sz w:val="22"/>
          <w:szCs w:val="22"/>
        </w:rPr>
        <w:tab/>
      </w:r>
      <w:r>
        <w:rPr>
          <w:rFonts w:ascii="Arial" w:eastAsia="Times New Roman" w:hAnsi="Arial" w:cs="Arial"/>
          <w:sz w:val="22"/>
          <w:szCs w:val="22"/>
        </w:rPr>
        <w:t>Caso a licitante vencedora não comprove sua capacidade técnico operacional por documentos, s</w:t>
      </w:r>
      <w:r w:rsidRPr="00187172">
        <w:rPr>
          <w:rFonts w:ascii="Arial" w:eastAsia="Times New Roman" w:hAnsi="Arial" w:cs="Arial"/>
          <w:sz w:val="22"/>
          <w:szCs w:val="22"/>
        </w:rPr>
        <w:t xml:space="preserve">erá exigida a prestação de garantia pela Contratada, no percentual de </w:t>
      </w:r>
      <w:r w:rsidRPr="00187172">
        <w:rPr>
          <w:rFonts w:ascii="Arial" w:eastAsia="Times New Roman" w:hAnsi="Arial" w:cs="Arial"/>
          <w:b/>
          <w:sz w:val="22"/>
          <w:szCs w:val="22"/>
        </w:rPr>
        <w:t>10% (dez por cento)</w:t>
      </w:r>
      <w:r w:rsidRPr="00187172">
        <w:rPr>
          <w:rFonts w:ascii="Arial" w:eastAsia="Times New Roman" w:hAnsi="Arial" w:cs="Arial"/>
          <w:sz w:val="22"/>
          <w:szCs w:val="22"/>
        </w:rPr>
        <w:t xml:space="preserve"> do valor total do contrato, a ser comprovada no prazo de </w:t>
      </w:r>
      <w:r>
        <w:rPr>
          <w:rFonts w:ascii="Arial" w:eastAsia="Times New Roman" w:hAnsi="Arial" w:cs="Arial"/>
          <w:b/>
          <w:sz w:val="22"/>
          <w:szCs w:val="22"/>
        </w:rPr>
        <w:t>24HS</w:t>
      </w:r>
      <w:r w:rsidRPr="00187172">
        <w:rPr>
          <w:rFonts w:ascii="Arial" w:eastAsia="Times New Roman" w:hAnsi="Arial" w:cs="Arial"/>
          <w:b/>
          <w:sz w:val="22"/>
          <w:szCs w:val="22"/>
        </w:rPr>
        <w:t xml:space="preserve"> (</w:t>
      </w:r>
      <w:r>
        <w:rPr>
          <w:rFonts w:ascii="Arial" w:eastAsia="Times New Roman" w:hAnsi="Arial" w:cs="Arial"/>
          <w:b/>
          <w:sz w:val="22"/>
          <w:szCs w:val="22"/>
        </w:rPr>
        <w:t>VINTE E QUATRO HORAS</w:t>
      </w:r>
      <w:r w:rsidRPr="00187172">
        <w:rPr>
          <w:rFonts w:ascii="Arial" w:eastAsia="Times New Roman" w:hAnsi="Arial" w:cs="Arial"/>
          <w:b/>
          <w:sz w:val="22"/>
          <w:szCs w:val="22"/>
        </w:rPr>
        <w:t xml:space="preserve">) </w:t>
      </w:r>
      <w:r w:rsidRPr="00187172">
        <w:rPr>
          <w:rFonts w:ascii="Arial" w:eastAsia="Times New Roman" w:hAnsi="Arial" w:cs="Arial"/>
          <w:sz w:val="22"/>
          <w:szCs w:val="22"/>
        </w:rPr>
        <w:t xml:space="preserve">a partir da data da celebração do contrato, </w:t>
      </w:r>
      <w:proofErr w:type="gramStart"/>
      <w:r w:rsidRPr="00187172">
        <w:rPr>
          <w:rFonts w:ascii="Arial" w:eastAsia="Times New Roman" w:hAnsi="Arial" w:cs="Arial"/>
          <w:sz w:val="22"/>
          <w:szCs w:val="22"/>
        </w:rPr>
        <w:t>sob pena</w:t>
      </w:r>
      <w:proofErr w:type="gramEnd"/>
      <w:r w:rsidRPr="00187172">
        <w:rPr>
          <w:rFonts w:ascii="Arial" w:eastAsia="Times New Roman" w:hAnsi="Arial" w:cs="Arial"/>
          <w:sz w:val="22"/>
          <w:szCs w:val="22"/>
        </w:rPr>
        <w:t xml:space="preserve"> de aplicação das sanções cabíveis, inclusive rescisão contratual.</w:t>
      </w:r>
    </w:p>
    <w:p w:rsidR="00764FD9" w:rsidRPr="00383CD8" w:rsidRDefault="00764FD9" w:rsidP="00764FD9">
      <w:pPr>
        <w:pStyle w:val="PargrafodaLista"/>
        <w:numPr>
          <w:ilvl w:val="1"/>
          <w:numId w:val="44"/>
        </w:numPr>
        <w:overflowPunct w:val="0"/>
        <w:autoSpaceDE w:val="0"/>
        <w:autoSpaceDN w:val="0"/>
        <w:adjustRightInd w:val="0"/>
        <w:spacing w:after="120"/>
        <w:jc w:val="both"/>
        <w:rPr>
          <w:rFonts w:ascii="Arial" w:hAnsi="Arial" w:cs="Arial"/>
          <w:sz w:val="22"/>
          <w:szCs w:val="22"/>
        </w:rPr>
      </w:pPr>
      <w:r w:rsidRPr="00383CD8">
        <w:rPr>
          <w:rFonts w:ascii="Arial" w:hAnsi="Arial" w:cs="Arial"/>
          <w:sz w:val="22"/>
          <w:szCs w:val="22"/>
        </w:rPr>
        <w:t>A garantia deverá na seguinte</w:t>
      </w:r>
      <w:r>
        <w:rPr>
          <w:rFonts w:ascii="Arial" w:hAnsi="Arial" w:cs="Arial"/>
          <w:sz w:val="22"/>
          <w:szCs w:val="22"/>
        </w:rPr>
        <w:t xml:space="preserve"> modalidade</w:t>
      </w:r>
      <w:r w:rsidRPr="00383CD8">
        <w:rPr>
          <w:rFonts w:ascii="Arial" w:hAnsi="Arial" w:cs="Arial"/>
          <w:sz w:val="22"/>
          <w:szCs w:val="22"/>
        </w:rPr>
        <w:t>:</w:t>
      </w:r>
    </w:p>
    <w:p w:rsidR="00764FD9" w:rsidRPr="00383CD8" w:rsidRDefault="00764FD9" w:rsidP="00764FD9">
      <w:pPr>
        <w:suppressAutoHyphens/>
        <w:spacing w:after="120"/>
        <w:ind w:left="851"/>
        <w:jc w:val="both"/>
        <w:rPr>
          <w:rFonts w:ascii="Arial" w:eastAsia="Times New Roman" w:hAnsi="Arial" w:cs="Arial"/>
          <w:b/>
          <w:sz w:val="22"/>
          <w:szCs w:val="22"/>
          <w:lang w:eastAsia="ar-SA"/>
        </w:rPr>
      </w:pPr>
      <w:r>
        <w:rPr>
          <w:rFonts w:ascii="Arial" w:eastAsia="Times New Roman" w:hAnsi="Arial" w:cs="Arial"/>
          <w:b/>
          <w:sz w:val="22"/>
          <w:szCs w:val="22"/>
          <w:lang w:eastAsia="ar-SA"/>
        </w:rPr>
        <w:t>CAUÇÃO EM DINHEIRO</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13.2.1</w:t>
      </w:r>
      <w:r w:rsidRPr="00187172">
        <w:rPr>
          <w:rFonts w:ascii="Arial" w:eastAsia="Times New Roman" w:hAnsi="Arial" w:cs="Arial"/>
          <w:sz w:val="22"/>
          <w:szCs w:val="22"/>
        </w:rPr>
        <w:tab/>
        <w:t>Não será aceita a prestação de garantia que não cubra todos os riscos ou prejuízos eventualmente decorrentes da execução do contrato, tais como a responsabilidade por multas e obrigações trabalhistas, previdenciárias ou sociais.</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13.2.2</w:t>
      </w:r>
      <w:r w:rsidRPr="00187172">
        <w:rPr>
          <w:rFonts w:ascii="Arial" w:eastAsia="Times New Roman" w:hAnsi="Arial" w:cs="Arial"/>
          <w:sz w:val="22"/>
          <w:szCs w:val="22"/>
        </w:rPr>
        <w:tab/>
        <w:t xml:space="preserve">Caso o valor global da proposta da Adjudicatária seja inferior a 80% (oitenta por cento) do menor valor a que se referem </w:t>
      </w:r>
      <w:proofErr w:type="gramStart"/>
      <w:r w:rsidRPr="00187172">
        <w:rPr>
          <w:rFonts w:ascii="Arial" w:eastAsia="Times New Roman" w:hAnsi="Arial" w:cs="Arial"/>
          <w:sz w:val="22"/>
          <w:szCs w:val="22"/>
        </w:rPr>
        <w:t>as</w:t>
      </w:r>
      <w:proofErr w:type="gramEnd"/>
      <w:r w:rsidRPr="00187172">
        <w:rPr>
          <w:rFonts w:ascii="Arial" w:eastAsia="Times New Roman" w:hAnsi="Arial" w:cs="Arial"/>
          <w:sz w:val="22"/>
          <w:szCs w:val="22"/>
        </w:rPr>
        <w:t xml:space="preserve"> alíneas “a” e “b” do § 1º do artigo 48 da Lei n° 8.666, de 1993, será exigida, para a assinatura do contrato, prestação de garantia adicional, igual à diferença entre o menor valor referido no citado dispositivo legal e o valor da correspondente proposta.</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13.3</w:t>
      </w:r>
      <w:r>
        <w:rPr>
          <w:rFonts w:ascii="Arial" w:eastAsia="Times New Roman" w:hAnsi="Arial" w:cs="Arial"/>
          <w:sz w:val="22"/>
          <w:szCs w:val="22"/>
        </w:rPr>
        <w:tab/>
        <w:t>No caso da</w:t>
      </w:r>
      <w:r w:rsidRPr="00187172">
        <w:rPr>
          <w:rFonts w:ascii="Arial" w:eastAsia="Times New Roman" w:hAnsi="Arial" w:cs="Arial"/>
          <w:sz w:val="22"/>
          <w:szCs w:val="22"/>
        </w:rPr>
        <w:t xml:space="preserve"> caução em dinheiro, o depósito deverá ser efetuado na Caixa Econômica Federal, mediante depósito identificado a crédito da Contratante.</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13.</w:t>
      </w:r>
      <w:r>
        <w:rPr>
          <w:rFonts w:ascii="Arial" w:eastAsia="Times New Roman" w:hAnsi="Arial" w:cs="Arial"/>
          <w:sz w:val="22"/>
          <w:szCs w:val="22"/>
        </w:rPr>
        <w:t>4</w:t>
      </w:r>
      <w:r w:rsidRPr="00187172">
        <w:rPr>
          <w:rFonts w:ascii="Arial" w:eastAsia="Times New Roman" w:hAnsi="Arial" w:cs="Arial"/>
          <w:sz w:val="22"/>
          <w:szCs w:val="22"/>
        </w:rPr>
        <w:tab/>
        <w:t>No caso de alteração do valor do contrato, ou prorrogação de sua vigência, a garantia deverá ser readequada ou renovada nas mesmas condições.</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13.5</w:t>
      </w:r>
      <w:r w:rsidRPr="00187172">
        <w:rPr>
          <w:rFonts w:ascii="Arial" w:eastAsia="Times New Roman" w:hAnsi="Arial" w:cs="Arial"/>
          <w:sz w:val="22"/>
          <w:szCs w:val="22"/>
        </w:rPr>
        <w:tab/>
        <w:t xml:space="preserve">Se o valor da garantia for utilizado, total ou parcialmente, pela Contratante, para compensação de prejuízo causado no decorrer da execução contratual por conduta da Contratada, esta deverá proceder à respectiva reposição no prazo de </w:t>
      </w:r>
      <w:r w:rsidRPr="00187172">
        <w:rPr>
          <w:rFonts w:ascii="Arial" w:eastAsia="Times New Roman" w:hAnsi="Arial" w:cs="Arial"/>
          <w:b/>
          <w:sz w:val="22"/>
          <w:szCs w:val="22"/>
        </w:rPr>
        <w:t>02 (dois) dias úteis</w:t>
      </w:r>
      <w:r w:rsidRPr="00187172">
        <w:rPr>
          <w:rFonts w:ascii="Arial" w:eastAsia="Times New Roman" w:hAnsi="Arial" w:cs="Arial"/>
          <w:sz w:val="22"/>
          <w:szCs w:val="22"/>
        </w:rPr>
        <w:t>, contados da data em que tiver sido notificada.</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13.6</w:t>
      </w:r>
      <w:r w:rsidRPr="00187172">
        <w:rPr>
          <w:rFonts w:ascii="Arial" w:eastAsia="Times New Roman" w:hAnsi="Arial" w:cs="Arial"/>
          <w:sz w:val="22"/>
          <w:szCs w:val="22"/>
        </w:rPr>
        <w:tab/>
        <w:t>Após a execução do contrato, constatado o regular cumprimento de todas as obrigações a cargo da Contratada, a garantia por ela prestada será liberada ou restituída e, quando em dinheiro, atualizada monetariamente</w:t>
      </w:r>
      <w:r>
        <w:rPr>
          <w:rFonts w:ascii="Arial" w:eastAsia="Times New Roman" w:hAnsi="Arial" w:cs="Arial"/>
          <w:sz w:val="22"/>
          <w:szCs w:val="22"/>
        </w:rPr>
        <w:t xml:space="preserve"> de acordo com os juros da consta depositada</w:t>
      </w:r>
      <w:r w:rsidRPr="00187172">
        <w:rPr>
          <w:rFonts w:ascii="Arial" w:eastAsia="Times New Roman" w:hAnsi="Arial" w:cs="Arial"/>
          <w:sz w:val="22"/>
          <w:szCs w:val="22"/>
        </w:rPr>
        <w:t>, deduzidos eventuais valores devidos à Contratante.</w:t>
      </w:r>
    </w:p>
    <w:p w:rsidR="00764FD9" w:rsidRPr="00187172" w:rsidRDefault="00764FD9" w:rsidP="00764FD9">
      <w:pPr>
        <w:pStyle w:val="Ttulo1"/>
        <w:keepLines/>
        <w:shd w:val="clear" w:color="auto" w:fill="D9D9D9"/>
        <w:spacing w:before="240" w:after="120"/>
        <w:jc w:val="both"/>
        <w:rPr>
          <w:caps/>
          <w:sz w:val="22"/>
          <w:szCs w:val="28"/>
          <w:lang w:eastAsia="en-US"/>
        </w:rPr>
      </w:pPr>
      <w:bookmarkStart w:id="35" w:name="_Toc19805330"/>
      <w:r w:rsidRPr="00187172">
        <w:rPr>
          <w:caps/>
          <w:sz w:val="22"/>
          <w:szCs w:val="28"/>
          <w:lang w:eastAsia="en-US"/>
        </w:rPr>
        <w:t>14 - DAS ALTERAÇÕES DO CONTRATO</w:t>
      </w:r>
      <w:bookmarkEnd w:id="35"/>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14.1</w:t>
      </w:r>
      <w:r w:rsidRPr="00187172">
        <w:rPr>
          <w:rFonts w:ascii="Arial" w:eastAsia="Times New Roman" w:hAnsi="Arial" w:cs="Arial"/>
          <w:sz w:val="22"/>
          <w:szCs w:val="22"/>
        </w:rPr>
        <w:tab/>
        <w:t xml:space="preserve">Nos termos do art. 65, § 1°, da Lei n° 8.666, de </w:t>
      </w:r>
      <w:smartTag w:uri="urn:schemas-microsoft-com:office:smarttags" w:element="metricconverter">
        <w:smartTagPr>
          <w:attr w:name="ProductID" w:val="1993, a"/>
        </w:smartTagPr>
        <w:r w:rsidRPr="00187172">
          <w:rPr>
            <w:rFonts w:ascii="Arial" w:eastAsia="Times New Roman" w:hAnsi="Arial" w:cs="Arial"/>
            <w:sz w:val="22"/>
            <w:szCs w:val="22"/>
          </w:rPr>
          <w:t>1993, a</w:t>
        </w:r>
      </w:smartTag>
      <w:r w:rsidRPr="00187172">
        <w:rPr>
          <w:rFonts w:ascii="Arial" w:eastAsia="Times New Roman" w:hAnsi="Arial" w:cs="Arial"/>
          <w:sz w:val="22"/>
          <w:szCs w:val="22"/>
        </w:rPr>
        <w:t xml:space="preserve"> Contratada ficará obrigada a aceitar, nas mesmas condições contratuais, os acréscimos ou supressões que se fizerem necessários, até o limite legal do valor inicial atualizado do contrato.</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14.1.1</w:t>
      </w:r>
      <w:r w:rsidRPr="00187172">
        <w:rPr>
          <w:rFonts w:ascii="Arial" w:eastAsia="Times New Roman" w:hAnsi="Arial" w:cs="Arial"/>
          <w:sz w:val="22"/>
          <w:szCs w:val="22"/>
        </w:rPr>
        <w:tab/>
        <w:t>No presente caso,</w:t>
      </w:r>
      <w:r>
        <w:rPr>
          <w:rFonts w:ascii="Arial" w:eastAsia="Times New Roman" w:hAnsi="Arial" w:cs="Arial"/>
          <w:sz w:val="22"/>
          <w:szCs w:val="22"/>
        </w:rPr>
        <w:t xml:space="preserve"> </w:t>
      </w:r>
      <w:r w:rsidRPr="00187172">
        <w:rPr>
          <w:rFonts w:ascii="Arial" w:eastAsia="Times New Roman" w:hAnsi="Arial" w:cs="Arial"/>
          <w:sz w:val="22"/>
          <w:szCs w:val="22"/>
        </w:rPr>
        <w:t>obra de engenharia, o limite fixado para os acréscimos é de até 25% (vinte e cinco por cento) do valor inicial atualizado do contrato.</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14.1.2</w:t>
      </w:r>
      <w:r w:rsidRPr="00187172">
        <w:rPr>
          <w:rFonts w:ascii="Arial" w:eastAsia="Times New Roman" w:hAnsi="Arial" w:cs="Arial"/>
          <w:sz w:val="22"/>
          <w:szCs w:val="22"/>
        </w:rPr>
        <w:tab/>
        <w:t>As supressões resultantes de acordo celebrado entre os contratantes não poderão exceder o limite de 25% (vinte e cinco por cento).</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14.1.3</w:t>
      </w:r>
      <w:r w:rsidRPr="00187172">
        <w:rPr>
          <w:rFonts w:ascii="Arial" w:eastAsia="Times New Roman" w:hAnsi="Arial" w:cs="Arial"/>
          <w:sz w:val="22"/>
          <w:szCs w:val="22"/>
        </w:rPr>
        <w:tab/>
        <w:t>O conjunto de acréscimos e o conjunto de supressões serão calculados sobre o valor original do contrato, aplicando-se a cada um desses conjuntos, individualmente e sem nenhum tipo de compensação entre eles, os limites de alteração acima estabelecidos.</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14.2</w:t>
      </w:r>
      <w:r w:rsidRPr="00187172">
        <w:rPr>
          <w:rFonts w:ascii="Arial" w:eastAsia="Times New Roman" w:hAnsi="Arial" w:cs="Arial"/>
          <w:sz w:val="22"/>
          <w:szCs w:val="22"/>
        </w:rPr>
        <w:tab/>
        <w:t>As alterações contratuais decorrentes de alegação de falhas ou omissões em qualquer das peças, orçamentos, plantas, especificações, memoriais e estudos técnicos preliminares do projeto não poderão ultrapassar, no seu conjunto, 10% (dez por cento) do valor total do contrato, computando-se esse percentual para verificação dos limites do art. 65, § 1°, da Lei n° 8.666, de 1993 artigo 102, § 6°, III, da LDO 2013 e 13, II, do Decreto 7.983, de 2013).</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lastRenderedPageBreak/>
        <w:t>14.3</w:t>
      </w:r>
      <w:r w:rsidRPr="00187172">
        <w:rPr>
          <w:rFonts w:ascii="Arial" w:eastAsia="Times New Roman" w:hAnsi="Arial" w:cs="Arial"/>
          <w:sz w:val="22"/>
          <w:szCs w:val="22"/>
        </w:rPr>
        <w:tab/>
        <w:t>A formação do preço dos aditivos contratuais contará com orçamento específico detalhado em planilhas elaboradas pelo órgão, não podendo ser reduzida a diferença percentual entre o valor global estimado na fase interna da licitação e o valor global contratado, mantidos os limites do art. 65, § 1°, da Lei n° 8.666, de 1993.</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14.3.1</w:t>
      </w:r>
      <w:r w:rsidRPr="00187172">
        <w:rPr>
          <w:rFonts w:ascii="Arial" w:eastAsia="Times New Roman" w:hAnsi="Arial" w:cs="Arial"/>
          <w:sz w:val="22"/>
          <w:szCs w:val="22"/>
        </w:rPr>
        <w:tab/>
        <w:t>Somente em condições especiais, devidamente justificadas em relatório técnico circunstanciado, elaborado por profissional habilitado e aprovado pelo órgão gestor dos recursos ou seu mandatário, poderão os custos das etapas do cronograma físico-financeiro exceder o limite de proporcionalidade acima fixado, sem prejuízo da avaliação dos órgãos de controle interno e externo.</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14.4</w:t>
      </w:r>
      <w:r w:rsidRPr="00187172">
        <w:rPr>
          <w:rFonts w:ascii="Arial" w:eastAsia="Times New Roman" w:hAnsi="Arial" w:cs="Arial"/>
          <w:sz w:val="22"/>
          <w:szCs w:val="22"/>
        </w:rPr>
        <w:tab/>
        <w:t>Uma vez formalizada a alteração contratual, não se aplicam, para efeito de execução, medição, monitoramento, fiscalização e auditoria, os custos unitários da planilha de formação do preço do edital.</w:t>
      </w:r>
    </w:p>
    <w:p w:rsidR="00764FD9" w:rsidRPr="00187172" w:rsidRDefault="00764FD9" w:rsidP="00764FD9">
      <w:pPr>
        <w:pStyle w:val="Ttulo1"/>
        <w:keepLines/>
        <w:shd w:val="clear" w:color="auto" w:fill="D9D9D9"/>
        <w:spacing w:before="240" w:after="120"/>
        <w:jc w:val="both"/>
        <w:rPr>
          <w:caps/>
          <w:sz w:val="22"/>
          <w:szCs w:val="28"/>
          <w:lang w:eastAsia="en-US"/>
        </w:rPr>
      </w:pPr>
      <w:bookmarkStart w:id="36" w:name="_Toc19805331"/>
      <w:r w:rsidRPr="00187172">
        <w:rPr>
          <w:caps/>
          <w:sz w:val="22"/>
          <w:szCs w:val="28"/>
          <w:lang w:eastAsia="en-US"/>
        </w:rPr>
        <w:t>15 - DA ALTERAÇÃO SUBJETIVA</w:t>
      </w:r>
      <w:bookmarkEnd w:id="36"/>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15.1</w:t>
      </w:r>
      <w:r w:rsidRPr="00187172">
        <w:rPr>
          <w:rFonts w:ascii="Arial" w:eastAsia="Times New Roman" w:hAnsi="Arial" w:cs="Arial"/>
          <w:sz w:val="22"/>
          <w:szCs w:val="22"/>
        </w:rPr>
        <w:tab/>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64FD9" w:rsidRPr="00187172" w:rsidRDefault="00764FD9" w:rsidP="00764FD9">
      <w:pPr>
        <w:pStyle w:val="Ttulo1"/>
        <w:keepLines/>
        <w:shd w:val="clear" w:color="auto" w:fill="D9D9D9"/>
        <w:spacing w:before="240" w:after="120"/>
        <w:jc w:val="both"/>
        <w:rPr>
          <w:caps/>
          <w:sz w:val="22"/>
          <w:szCs w:val="28"/>
          <w:lang w:eastAsia="en-US"/>
        </w:rPr>
      </w:pPr>
      <w:bookmarkStart w:id="37" w:name="_Toc19805332"/>
      <w:r w:rsidRPr="00187172">
        <w:rPr>
          <w:caps/>
          <w:sz w:val="22"/>
          <w:szCs w:val="28"/>
          <w:lang w:eastAsia="en-US"/>
        </w:rPr>
        <w:t>16 - DA VIGÊNCIA DO CONTRATO</w:t>
      </w:r>
      <w:bookmarkEnd w:id="37"/>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16.1</w:t>
      </w:r>
      <w:r w:rsidRPr="00187172">
        <w:rPr>
          <w:rFonts w:ascii="Arial" w:eastAsia="Times New Roman" w:hAnsi="Arial" w:cs="Arial"/>
          <w:sz w:val="22"/>
          <w:szCs w:val="22"/>
        </w:rPr>
        <w:tab/>
        <w:t xml:space="preserve">O prazo </w:t>
      </w:r>
      <w:r>
        <w:rPr>
          <w:rFonts w:ascii="Arial" w:eastAsia="Times New Roman" w:hAnsi="Arial" w:cs="Arial"/>
          <w:sz w:val="22"/>
          <w:szCs w:val="22"/>
        </w:rPr>
        <w:t xml:space="preserve">máximo </w:t>
      </w:r>
      <w:r w:rsidRPr="00187172">
        <w:rPr>
          <w:rFonts w:ascii="Arial" w:eastAsia="Times New Roman" w:hAnsi="Arial" w:cs="Arial"/>
          <w:sz w:val="22"/>
          <w:szCs w:val="22"/>
        </w:rPr>
        <w:t>de vigência do Contrato</w:t>
      </w:r>
      <w:r>
        <w:rPr>
          <w:rFonts w:ascii="Arial" w:eastAsia="Times New Roman" w:hAnsi="Arial" w:cs="Arial"/>
          <w:sz w:val="22"/>
          <w:szCs w:val="22"/>
        </w:rPr>
        <w:t xml:space="preserve"> será até 31 de dezembro de 2019</w:t>
      </w:r>
      <w:r w:rsidRPr="00187172">
        <w:rPr>
          <w:rFonts w:ascii="Arial" w:eastAsia="Times New Roman" w:hAnsi="Arial" w:cs="Arial"/>
          <w:sz w:val="22"/>
          <w:szCs w:val="22"/>
        </w:rPr>
        <w:t>, podendo tal prazo ser prorrogado nas hipóteses elencadas no parágrafo primeiro do artigo 57 da Lei nº 8.666, de 1993.</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16.1.1</w:t>
      </w:r>
      <w:r w:rsidRPr="00187172">
        <w:rPr>
          <w:rFonts w:ascii="Arial" w:eastAsia="Times New Roman" w:hAnsi="Arial" w:cs="Arial"/>
          <w:sz w:val="22"/>
          <w:szCs w:val="22"/>
        </w:rPr>
        <w:tab/>
        <w:t>A vigência poderá ultrapassar o exercício financeiro, desde que as despesas referentes à contratação sejam integralmente empenhadas até 31 de dezembro do corrente ano, para fins de inscrição em restos a pagar.</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16.1.2</w:t>
      </w:r>
      <w:r w:rsidRPr="00187172">
        <w:rPr>
          <w:rFonts w:ascii="Arial" w:eastAsia="Times New Roman" w:hAnsi="Arial" w:cs="Arial"/>
          <w:sz w:val="22"/>
          <w:szCs w:val="22"/>
        </w:rPr>
        <w:tab/>
        <w:t>O prazo de execução dos serviços terá início a partir da data de emissão da Ordem de Serviço ou documento equivalente.</w:t>
      </w:r>
    </w:p>
    <w:p w:rsidR="00764FD9" w:rsidRPr="00187172" w:rsidRDefault="00764FD9" w:rsidP="00764FD9">
      <w:pPr>
        <w:pStyle w:val="Ttulo1"/>
        <w:keepLines/>
        <w:shd w:val="clear" w:color="auto" w:fill="D9D9D9"/>
        <w:spacing w:before="240" w:after="120"/>
        <w:jc w:val="both"/>
        <w:rPr>
          <w:caps/>
          <w:sz w:val="22"/>
          <w:szCs w:val="28"/>
          <w:lang w:eastAsia="en-US"/>
        </w:rPr>
      </w:pPr>
      <w:bookmarkStart w:id="38" w:name="_Toc19805333"/>
      <w:r w:rsidRPr="00187172">
        <w:rPr>
          <w:caps/>
          <w:sz w:val="22"/>
          <w:szCs w:val="28"/>
          <w:lang w:eastAsia="en-US"/>
        </w:rPr>
        <w:t>17 - DO PREÇO</w:t>
      </w:r>
      <w:bookmarkEnd w:id="38"/>
    </w:p>
    <w:p w:rsidR="00764FD9" w:rsidRPr="00187172" w:rsidRDefault="00764FD9" w:rsidP="00764FD9">
      <w:pPr>
        <w:pStyle w:val="PargrafodaLista"/>
        <w:numPr>
          <w:ilvl w:val="1"/>
          <w:numId w:val="38"/>
        </w:numPr>
        <w:overflowPunct w:val="0"/>
        <w:autoSpaceDE w:val="0"/>
        <w:autoSpaceDN w:val="0"/>
        <w:adjustRightInd w:val="0"/>
        <w:spacing w:after="120"/>
        <w:jc w:val="both"/>
        <w:rPr>
          <w:rFonts w:ascii="Arial" w:hAnsi="Arial" w:cs="Arial"/>
          <w:sz w:val="22"/>
          <w:szCs w:val="22"/>
        </w:rPr>
      </w:pPr>
      <w:r w:rsidRPr="00187172">
        <w:rPr>
          <w:rFonts w:ascii="Arial" w:hAnsi="Arial" w:cs="Arial"/>
          <w:sz w:val="22"/>
          <w:szCs w:val="22"/>
        </w:rPr>
        <w:t>Os preços são fixos e irreajustáveis.</w:t>
      </w:r>
    </w:p>
    <w:p w:rsidR="00764FD9" w:rsidRPr="00187172" w:rsidRDefault="00764FD9" w:rsidP="00764FD9">
      <w:pPr>
        <w:pStyle w:val="Ttulo1"/>
        <w:keepLines/>
        <w:shd w:val="clear" w:color="auto" w:fill="D9D9D9"/>
        <w:spacing w:before="240" w:after="120"/>
        <w:jc w:val="both"/>
        <w:rPr>
          <w:caps/>
          <w:sz w:val="22"/>
          <w:szCs w:val="28"/>
          <w:lang w:eastAsia="en-US"/>
        </w:rPr>
      </w:pPr>
      <w:bookmarkStart w:id="39" w:name="_Toc19805334"/>
      <w:r w:rsidRPr="00187172">
        <w:rPr>
          <w:caps/>
          <w:sz w:val="22"/>
          <w:szCs w:val="28"/>
          <w:lang w:eastAsia="en-US"/>
        </w:rPr>
        <w:t>18 - DAS OBRIGAÇÕES DA CONTRATANTE E DA CONTRATADA</w:t>
      </w:r>
      <w:bookmarkEnd w:id="39"/>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18.1</w:t>
      </w:r>
      <w:r w:rsidRPr="00187172">
        <w:rPr>
          <w:rFonts w:ascii="Arial" w:eastAsia="Times New Roman" w:hAnsi="Arial" w:cs="Arial"/>
          <w:sz w:val="22"/>
          <w:szCs w:val="22"/>
        </w:rPr>
        <w:tab/>
        <w:t>As obrigações da Contratante e da Contratada são as estabelecidas no Projeto Básico e na minuta do Contrato, bem como neste</w:t>
      </w:r>
      <w:r>
        <w:rPr>
          <w:rFonts w:ascii="Arial" w:eastAsia="Times New Roman" w:hAnsi="Arial" w:cs="Arial"/>
          <w:sz w:val="22"/>
          <w:szCs w:val="22"/>
        </w:rPr>
        <w:t xml:space="preserve"> </w:t>
      </w:r>
      <w:r w:rsidRPr="00187172">
        <w:rPr>
          <w:rFonts w:ascii="Arial" w:eastAsia="Times New Roman" w:hAnsi="Arial" w:cs="Arial"/>
          <w:sz w:val="22"/>
          <w:szCs w:val="22"/>
        </w:rPr>
        <w:t xml:space="preserve">Edital e seus Anexos e na proposta apresentada. </w:t>
      </w:r>
    </w:p>
    <w:p w:rsidR="00764FD9" w:rsidRPr="00187172" w:rsidRDefault="00764FD9" w:rsidP="00764FD9">
      <w:pPr>
        <w:pStyle w:val="Ttulo1"/>
        <w:keepLines/>
        <w:shd w:val="clear" w:color="auto" w:fill="D9D9D9"/>
        <w:spacing w:before="240" w:after="120"/>
        <w:jc w:val="both"/>
        <w:rPr>
          <w:caps/>
          <w:sz w:val="22"/>
          <w:szCs w:val="28"/>
          <w:lang w:eastAsia="en-US"/>
        </w:rPr>
      </w:pPr>
      <w:bookmarkStart w:id="40" w:name="_Toc19805335"/>
      <w:r w:rsidRPr="00187172">
        <w:rPr>
          <w:caps/>
          <w:sz w:val="22"/>
          <w:szCs w:val="28"/>
          <w:lang w:eastAsia="en-US"/>
        </w:rPr>
        <w:t>19 - DO PAGAMENTO</w:t>
      </w:r>
      <w:bookmarkEnd w:id="40"/>
    </w:p>
    <w:p w:rsidR="00764FD9" w:rsidRPr="00851E32" w:rsidRDefault="00764FD9" w:rsidP="00764FD9">
      <w:pPr>
        <w:overflowPunct w:val="0"/>
        <w:autoSpaceDE w:val="0"/>
        <w:autoSpaceDN w:val="0"/>
        <w:adjustRightInd w:val="0"/>
        <w:spacing w:after="120"/>
        <w:jc w:val="both"/>
        <w:rPr>
          <w:rFonts w:ascii="Arial" w:eastAsia="Times New Roman" w:hAnsi="Arial" w:cs="Arial"/>
          <w:b/>
          <w:sz w:val="22"/>
          <w:szCs w:val="22"/>
        </w:rPr>
      </w:pPr>
      <w:r w:rsidRPr="00851E32">
        <w:rPr>
          <w:rFonts w:ascii="Arial" w:eastAsia="Times New Roman" w:hAnsi="Arial" w:cs="Arial"/>
          <w:b/>
          <w:sz w:val="22"/>
          <w:szCs w:val="22"/>
        </w:rPr>
        <w:t>19.1</w:t>
      </w:r>
      <w:r w:rsidRPr="00851E32">
        <w:rPr>
          <w:rFonts w:ascii="Arial" w:eastAsia="Times New Roman" w:hAnsi="Arial" w:cs="Arial"/>
          <w:b/>
          <w:sz w:val="22"/>
          <w:szCs w:val="22"/>
        </w:rPr>
        <w:tab/>
      </w:r>
      <w:r w:rsidRPr="00851E32">
        <w:rPr>
          <w:rFonts w:ascii="Arial" w:hAnsi="Arial" w:cs="Arial"/>
          <w:b/>
          <w:bCs/>
          <w:sz w:val="22"/>
          <w:szCs w:val="22"/>
          <w:shd w:val="clear" w:color="auto" w:fill="FFFFFF"/>
        </w:rPr>
        <w:t xml:space="preserve">O pagamento estará sujeito ao Repasse pelo Órgão Gestor do Convênio, </w:t>
      </w:r>
      <w:r w:rsidRPr="00851E32">
        <w:rPr>
          <w:rFonts w:ascii="Arial" w:eastAsia="Times New Roman" w:hAnsi="Arial" w:cs="Arial"/>
          <w:b/>
          <w:sz w:val="22"/>
          <w:szCs w:val="22"/>
        </w:rPr>
        <w:t xml:space="preserve">condicionado aos repasses </w:t>
      </w:r>
      <w:r>
        <w:rPr>
          <w:rFonts w:ascii="Arial" w:hAnsi="Arial" w:cs="Arial"/>
          <w:b/>
          <w:sz w:val="22"/>
          <w:szCs w:val="22"/>
        </w:rPr>
        <w:t>do Convênio</w:t>
      </w:r>
      <w:r w:rsidRPr="00851E32">
        <w:rPr>
          <w:rFonts w:ascii="Arial" w:hAnsi="Arial" w:cs="Arial"/>
          <w:b/>
          <w:sz w:val="22"/>
          <w:szCs w:val="22"/>
        </w:rPr>
        <w:t xml:space="preserve"> nº </w:t>
      </w:r>
      <w:r w:rsidR="00EA57C9">
        <w:rPr>
          <w:rFonts w:ascii="Arial" w:hAnsi="Arial" w:cs="Arial"/>
          <w:b/>
          <w:sz w:val="22"/>
          <w:szCs w:val="22"/>
        </w:rPr>
        <w:t>1491000682/2018/SEGOV/PADEM</w:t>
      </w:r>
      <w:r>
        <w:rPr>
          <w:rFonts w:ascii="Arial" w:hAnsi="Arial" w:cs="Arial"/>
          <w:b/>
          <w:sz w:val="22"/>
          <w:szCs w:val="22"/>
        </w:rPr>
        <w:t>.</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19.2</w:t>
      </w:r>
      <w:r w:rsidRPr="00187172">
        <w:rPr>
          <w:rFonts w:ascii="Arial" w:eastAsia="Times New Roman" w:hAnsi="Arial" w:cs="Arial"/>
          <w:sz w:val="22"/>
          <w:szCs w:val="22"/>
        </w:rPr>
        <w:tab/>
        <w:t>A Nota Fiscal/Fatura será emitida pela Contratada de acordo com os seguintes procedimentos:</w:t>
      </w:r>
    </w:p>
    <w:p w:rsidR="00764FD9" w:rsidRPr="00187172" w:rsidRDefault="00764FD9" w:rsidP="00764FD9">
      <w:pPr>
        <w:spacing w:after="120"/>
        <w:ind w:left="567"/>
        <w:jc w:val="both"/>
        <w:rPr>
          <w:rFonts w:ascii="Arial" w:eastAsia="Times New Roman" w:hAnsi="Arial" w:cs="Arial"/>
          <w:sz w:val="22"/>
          <w:szCs w:val="22"/>
        </w:rPr>
      </w:pPr>
      <w:r>
        <w:rPr>
          <w:rFonts w:ascii="Arial" w:eastAsia="Times New Roman" w:hAnsi="Arial" w:cs="Arial"/>
          <w:sz w:val="22"/>
          <w:szCs w:val="22"/>
        </w:rPr>
        <w:t>19.2</w:t>
      </w:r>
      <w:r w:rsidRPr="00187172">
        <w:rPr>
          <w:rFonts w:ascii="Arial" w:eastAsia="Times New Roman" w:hAnsi="Arial" w:cs="Arial"/>
          <w:sz w:val="22"/>
          <w:szCs w:val="22"/>
        </w:rPr>
        <w:t>.1</w:t>
      </w:r>
      <w:r w:rsidRPr="00187172">
        <w:rPr>
          <w:rFonts w:ascii="Arial" w:eastAsia="Times New Roman" w:hAnsi="Arial" w:cs="Arial"/>
          <w:sz w:val="22"/>
          <w:szCs w:val="22"/>
        </w:rPr>
        <w:tab/>
        <w:t xml:space="preserve">Ao final de cada etapa da execução contratual, conforme previsto no Cronograma Físico-Financeiro, a Contratada apresentará a medição prévia dos serviços executados no período, através de planilha e memória de cálculo detalhada. </w:t>
      </w:r>
    </w:p>
    <w:p w:rsidR="00764FD9" w:rsidRPr="00187172" w:rsidRDefault="00764FD9" w:rsidP="00764FD9">
      <w:pPr>
        <w:spacing w:after="120"/>
        <w:ind w:left="851"/>
        <w:jc w:val="both"/>
        <w:rPr>
          <w:rFonts w:ascii="Arial" w:hAnsi="Arial" w:cs="Arial"/>
          <w:sz w:val="22"/>
          <w:szCs w:val="22"/>
        </w:rPr>
      </w:pPr>
      <w:r>
        <w:rPr>
          <w:rFonts w:ascii="Arial" w:hAnsi="Arial" w:cs="Arial"/>
          <w:sz w:val="22"/>
          <w:szCs w:val="22"/>
        </w:rPr>
        <w:lastRenderedPageBreak/>
        <w:t>19.2</w:t>
      </w:r>
      <w:r w:rsidRPr="00187172">
        <w:rPr>
          <w:rFonts w:ascii="Arial" w:hAnsi="Arial" w:cs="Arial"/>
          <w:sz w:val="22"/>
          <w:szCs w:val="22"/>
        </w:rPr>
        <w:t>.1.1</w:t>
      </w:r>
      <w:r w:rsidRPr="00187172">
        <w:rPr>
          <w:rFonts w:ascii="Arial" w:hAnsi="Arial" w:cs="Arial"/>
          <w:sz w:val="22"/>
          <w:szCs w:val="22"/>
        </w:rPr>
        <w:tab/>
        <w:t xml:space="preserve">Uma etapa será considerada efetivamente concluída quando os serviços previstos para aquela etapa, no Cronograma Físico-Financeiro, estiverem executados em sua totalidade. </w:t>
      </w:r>
    </w:p>
    <w:p w:rsidR="00764FD9" w:rsidRPr="00187172" w:rsidRDefault="00764FD9" w:rsidP="00764FD9">
      <w:pPr>
        <w:spacing w:after="120"/>
        <w:ind w:left="851"/>
        <w:jc w:val="both"/>
        <w:rPr>
          <w:rFonts w:ascii="Arial" w:hAnsi="Arial" w:cs="Arial"/>
          <w:sz w:val="22"/>
          <w:szCs w:val="22"/>
        </w:rPr>
      </w:pPr>
      <w:r>
        <w:rPr>
          <w:rFonts w:ascii="Arial" w:hAnsi="Arial" w:cs="Arial"/>
          <w:sz w:val="22"/>
          <w:szCs w:val="22"/>
        </w:rPr>
        <w:t>19.2</w:t>
      </w:r>
      <w:r w:rsidRPr="00187172">
        <w:rPr>
          <w:rFonts w:ascii="Arial" w:hAnsi="Arial" w:cs="Arial"/>
          <w:sz w:val="22"/>
          <w:szCs w:val="22"/>
        </w:rPr>
        <w:t>.1.2</w:t>
      </w:r>
      <w:r w:rsidRPr="00187172">
        <w:rPr>
          <w:rFonts w:ascii="Arial" w:hAnsi="Arial" w:cs="Arial"/>
          <w:sz w:val="22"/>
          <w:szCs w:val="22"/>
        </w:rPr>
        <w:tab/>
        <w:t>Se a Contratada vier a adiantar a execução dos serviços, em relação à previsão original constante no Cronograma Físico-Financeiro, poderá apresentar a medição prévia correspondente, ficando a cargo da Contratante aprovar a quitação antecipada do valor respectivo, desde que não fique constatado atraso na execução dos serviços entendidos como críticos.</w:t>
      </w:r>
    </w:p>
    <w:p w:rsidR="00764FD9" w:rsidRPr="00187172" w:rsidRDefault="00764FD9" w:rsidP="00764FD9">
      <w:pPr>
        <w:spacing w:after="120"/>
        <w:ind w:left="851"/>
        <w:jc w:val="both"/>
        <w:rPr>
          <w:rFonts w:ascii="Arial" w:hAnsi="Arial" w:cs="Arial"/>
          <w:sz w:val="22"/>
          <w:szCs w:val="22"/>
        </w:rPr>
      </w:pPr>
      <w:r>
        <w:rPr>
          <w:rFonts w:ascii="Arial" w:hAnsi="Arial" w:cs="Arial"/>
          <w:sz w:val="22"/>
          <w:szCs w:val="22"/>
        </w:rPr>
        <w:t>19.2</w:t>
      </w:r>
      <w:r w:rsidRPr="00187172">
        <w:rPr>
          <w:rFonts w:ascii="Arial" w:hAnsi="Arial" w:cs="Arial"/>
          <w:sz w:val="22"/>
          <w:szCs w:val="22"/>
        </w:rPr>
        <w:t>.1.3</w:t>
      </w:r>
      <w:r w:rsidRPr="00187172">
        <w:rPr>
          <w:rFonts w:ascii="Arial" w:hAnsi="Arial" w:cs="Arial"/>
          <w:sz w:val="22"/>
          <w:szCs w:val="22"/>
        </w:rPr>
        <w:tab/>
        <w:t>Juntamente com a primeira medição de serviços, a Contratada deverá apresentar comprovação de matrícula da obra junto à Previdência Social.</w:t>
      </w:r>
    </w:p>
    <w:p w:rsidR="00764FD9" w:rsidRPr="00187172" w:rsidRDefault="00764FD9" w:rsidP="00764FD9">
      <w:pPr>
        <w:spacing w:after="120"/>
        <w:ind w:left="851"/>
        <w:jc w:val="both"/>
        <w:rPr>
          <w:rFonts w:ascii="Arial" w:hAnsi="Arial" w:cs="Arial"/>
          <w:sz w:val="22"/>
          <w:szCs w:val="22"/>
        </w:rPr>
      </w:pPr>
      <w:r>
        <w:rPr>
          <w:rFonts w:ascii="Arial" w:hAnsi="Arial" w:cs="Arial"/>
          <w:sz w:val="22"/>
          <w:szCs w:val="22"/>
        </w:rPr>
        <w:t>19.2</w:t>
      </w:r>
      <w:r w:rsidRPr="00187172">
        <w:rPr>
          <w:rFonts w:ascii="Arial" w:hAnsi="Arial" w:cs="Arial"/>
          <w:sz w:val="22"/>
          <w:szCs w:val="22"/>
        </w:rPr>
        <w:t>.1.4</w:t>
      </w:r>
      <w:r w:rsidRPr="00187172">
        <w:rPr>
          <w:rFonts w:ascii="Arial" w:hAnsi="Arial" w:cs="Arial"/>
          <w:sz w:val="22"/>
          <w:szCs w:val="22"/>
        </w:rPr>
        <w:tab/>
        <w:t>A Contratada também apresentará, a cada medição, os documentos comprobatórios da procedência legal dos produtos e subprodutos florestais utilizados naquela etapa da execução contratual, quando for o caso.</w:t>
      </w:r>
    </w:p>
    <w:p w:rsidR="00764FD9" w:rsidRPr="00187172" w:rsidRDefault="00764FD9" w:rsidP="00764FD9">
      <w:pPr>
        <w:spacing w:after="120"/>
        <w:ind w:left="567"/>
        <w:jc w:val="both"/>
        <w:rPr>
          <w:rFonts w:ascii="Arial" w:eastAsia="Times New Roman" w:hAnsi="Arial" w:cs="Arial"/>
          <w:sz w:val="22"/>
          <w:szCs w:val="22"/>
        </w:rPr>
      </w:pPr>
      <w:r>
        <w:rPr>
          <w:rFonts w:ascii="Arial" w:eastAsia="Times New Roman" w:hAnsi="Arial" w:cs="Arial"/>
          <w:sz w:val="22"/>
          <w:szCs w:val="22"/>
        </w:rPr>
        <w:t>19.3</w:t>
      </w:r>
      <w:r w:rsidRPr="00187172">
        <w:rPr>
          <w:rFonts w:ascii="Arial" w:eastAsia="Times New Roman" w:hAnsi="Arial" w:cs="Arial"/>
          <w:sz w:val="22"/>
          <w:szCs w:val="22"/>
        </w:rPr>
        <w:t>.1</w:t>
      </w:r>
      <w:r w:rsidRPr="00187172">
        <w:rPr>
          <w:rFonts w:ascii="Arial" w:eastAsia="Times New Roman" w:hAnsi="Arial" w:cs="Arial"/>
          <w:sz w:val="22"/>
          <w:szCs w:val="22"/>
        </w:rPr>
        <w:tab/>
        <w:t xml:space="preserve">A Contratante terá o prazo de </w:t>
      </w:r>
      <w:r w:rsidRPr="00187172">
        <w:rPr>
          <w:rFonts w:ascii="Arial" w:eastAsia="Times New Roman" w:hAnsi="Arial" w:cs="Arial"/>
          <w:b/>
          <w:sz w:val="22"/>
          <w:szCs w:val="22"/>
        </w:rPr>
        <w:t>02 (dois) dias úteis</w:t>
      </w:r>
      <w:r w:rsidRPr="00187172">
        <w:rPr>
          <w:rFonts w:ascii="Arial" w:eastAsia="Times New Roman" w:hAnsi="Arial" w:cs="Arial"/>
          <w:sz w:val="22"/>
          <w:szCs w:val="22"/>
        </w:rPr>
        <w:t xml:space="preserve">, contados a partir da data da apresentação da medição, para </w:t>
      </w:r>
      <w:r>
        <w:rPr>
          <w:rFonts w:ascii="Arial" w:eastAsia="Times New Roman" w:hAnsi="Arial" w:cs="Arial"/>
          <w:sz w:val="22"/>
          <w:szCs w:val="22"/>
        </w:rPr>
        <w:t>enviar a</w:t>
      </w:r>
      <w:r w:rsidRPr="00187172">
        <w:rPr>
          <w:rFonts w:ascii="Arial" w:eastAsia="Times New Roman" w:hAnsi="Arial" w:cs="Arial"/>
          <w:sz w:val="22"/>
          <w:szCs w:val="22"/>
        </w:rPr>
        <w:t xml:space="preserve"> medição prévia relatada</w:t>
      </w:r>
      <w:r>
        <w:rPr>
          <w:rFonts w:ascii="Arial" w:eastAsia="Times New Roman" w:hAnsi="Arial" w:cs="Arial"/>
          <w:sz w:val="22"/>
          <w:szCs w:val="22"/>
        </w:rPr>
        <w:t xml:space="preserve"> para o órgão competente para aprovação.</w:t>
      </w:r>
    </w:p>
    <w:p w:rsidR="00764FD9" w:rsidRPr="00187172" w:rsidRDefault="00764FD9" w:rsidP="00764FD9">
      <w:pPr>
        <w:spacing w:after="120"/>
        <w:ind w:left="851"/>
        <w:jc w:val="both"/>
        <w:rPr>
          <w:rFonts w:ascii="Arial" w:hAnsi="Arial" w:cs="Arial"/>
          <w:sz w:val="22"/>
          <w:szCs w:val="22"/>
        </w:rPr>
      </w:pPr>
      <w:r>
        <w:rPr>
          <w:rFonts w:ascii="Arial" w:hAnsi="Arial" w:cs="Arial"/>
          <w:sz w:val="22"/>
          <w:szCs w:val="22"/>
        </w:rPr>
        <w:t>19.3</w:t>
      </w:r>
      <w:r w:rsidRPr="00187172">
        <w:rPr>
          <w:rFonts w:ascii="Arial" w:hAnsi="Arial" w:cs="Arial"/>
          <w:sz w:val="22"/>
          <w:szCs w:val="22"/>
        </w:rPr>
        <w:t>.1.1</w:t>
      </w:r>
      <w:r w:rsidRPr="00187172">
        <w:rPr>
          <w:rFonts w:ascii="Arial" w:hAnsi="Arial" w:cs="Arial"/>
          <w:sz w:val="22"/>
          <w:szCs w:val="22"/>
        </w:rPr>
        <w:tab/>
        <w:t>No caso de etapas não concluídas, sem prejuízo das penalidades cabíveis, serão pagos apenas os serviços efetivamente executados, devendo a Contratada regularizar o cronograma na etapa subsequente.</w:t>
      </w:r>
    </w:p>
    <w:p w:rsidR="00764FD9" w:rsidRPr="00187172" w:rsidRDefault="00764FD9" w:rsidP="00764FD9">
      <w:pPr>
        <w:spacing w:after="120"/>
        <w:ind w:left="851"/>
        <w:jc w:val="both"/>
        <w:rPr>
          <w:rFonts w:ascii="Arial" w:hAnsi="Arial" w:cs="Arial"/>
          <w:sz w:val="22"/>
          <w:szCs w:val="22"/>
        </w:rPr>
      </w:pPr>
      <w:r>
        <w:rPr>
          <w:rFonts w:ascii="Arial" w:hAnsi="Arial" w:cs="Arial"/>
          <w:sz w:val="22"/>
          <w:szCs w:val="22"/>
        </w:rPr>
        <w:t>19.3</w:t>
      </w:r>
      <w:r w:rsidRPr="00187172">
        <w:rPr>
          <w:rFonts w:ascii="Arial" w:hAnsi="Arial" w:cs="Arial"/>
          <w:sz w:val="22"/>
          <w:szCs w:val="22"/>
        </w:rPr>
        <w:t>.1.2</w:t>
      </w:r>
      <w:r w:rsidRPr="00187172">
        <w:rPr>
          <w:rFonts w:ascii="Arial" w:hAnsi="Arial" w:cs="Arial"/>
          <w:sz w:val="22"/>
          <w:szCs w:val="22"/>
        </w:rPr>
        <w:tab/>
        <w:t>A aprovação da medição prévia apresentada pela Contratada não a exime de qualquer das responsabilidades contratuais, nem implica aceitação definitiva dos serviços executados.</w:t>
      </w:r>
    </w:p>
    <w:p w:rsidR="00764FD9" w:rsidRPr="00136FB3" w:rsidRDefault="00764FD9" w:rsidP="00764FD9">
      <w:pPr>
        <w:spacing w:after="120"/>
        <w:ind w:left="567"/>
        <w:jc w:val="both"/>
        <w:rPr>
          <w:rFonts w:ascii="Arial" w:eastAsia="Times New Roman" w:hAnsi="Arial" w:cs="Arial"/>
          <w:sz w:val="22"/>
          <w:szCs w:val="22"/>
        </w:rPr>
      </w:pPr>
      <w:r w:rsidRPr="00136FB3">
        <w:rPr>
          <w:rFonts w:ascii="Arial" w:eastAsia="Times New Roman" w:hAnsi="Arial" w:cs="Arial"/>
          <w:sz w:val="22"/>
          <w:szCs w:val="22"/>
        </w:rPr>
        <w:t>19.4.2</w:t>
      </w:r>
      <w:r w:rsidRPr="00136FB3">
        <w:rPr>
          <w:rFonts w:ascii="Arial" w:eastAsia="Times New Roman" w:hAnsi="Arial" w:cs="Arial"/>
          <w:sz w:val="22"/>
          <w:szCs w:val="22"/>
        </w:rPr>
        <w:tab/>
        <w:t xml:space="preserve">A </w:t>
      </w:r>
      <w:r w:rsidRPr="00136FB3">
        <w:rPr>
          <w:rFonts w:ascii="Arial" w:hAnsi="Arial" w:cs="Arial"/>
          <w:sz w:val="22"/>
          <w:szCs w:val="22"/>
          <w:shd w:val="clear" w:color="auto" w:fill="FFFFFF"/>
        </w:rPr>
        <w:t>NOTA FISCAL só poderá ser emitida após a aferição do Boletim de Medição pela GIGOV/CAIXA e o crédito do Repasse pelo Órgão Gestor – Ministério.</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19.4</w:t>
      </w:r>
      <w:r w:rsidRPr="00187172">
        <w:rPr>
          <w:rFonts w:ascii="Arial" w:eastAsia="Times New Roman" w:hAnsi="Arial" w:cs="Arial"/>
          <w:sz w:val="22"/>
          <w:szCs w:val="22"/>
        </w:rPr>
        <w:tab/>
        <w:t>O pagamento somente será efetuado após o “atesto”, pelo Setor de Compras e Licitações, da Nota Fiscal/Fatura apresentada pela Contratada, acompanhada dos demais documentos exigidos neste Edital.</w:t>
      </w:r>
    </w:p>
    <w:p w:rsidR="00764FD9" w:rsidRPr="00187172" w:rsidRDefault="00764FD9" w:rsidP="00764FD9">
      <w:pPr>
        <w:spacing w:after="120"/>
        <w:ind w:left="567"/>
        <w:jc w:val="both"/>
        <w:rPr>
          <w:rFonts w:ascii="Arial" w:eastAsia="Times New Roman" w:hAnsi="Arial" w:cs="Arial"/>
          <w:sz w:val="22"/>
          <w:szCs w:val="22"/>
        </w:rPr>
      </w:pPr>
      <w:r>
        <w:rPr>
          <w:rFonts w:ascii="Arial" w:eastAsia="Times New Roman" w:hAnsi="Arial" w:cs="Arial"/>
          <w:sz w:val="22"/>
          <w:szCs w:val="22"/>
        </w:rPr>
        <w:t>19.4</w:t>
      </w:r>
      <w:r w:rsidRPr="00187172">
        <w:rPr>
          <w:rFonts w:ascii="Arial" w:eastAsia="Times New Roman" w:hAnsi="Arial" w:cs="Arial"/>
          <w:sz w:val="22"/>
          <w:szCs w:val="22"/>
        </w:rPr>
        <w:t>.1</w:t>
      </w:r>
      <w:r w:rsidRPr="00187172">
        <w:rPr>
          <w:rFonts w:ascii="Arial" w:eastAsia="Times New Roman" w:hAnsi="Arial" w:cs="Arial"/>
          <w:sz w:val="22"/>
          <w:szCs w:val="22"/>
        </w:rPr>
        <w:tab/>
        <w:t>O “atesto” da Nota Fiscal/Fatura fica condicionado à verificação da conformidade da Nota Fiscal/Fatura apresentada pela Contratada com os serviços efetivamente executados, bem como às seguintes comprovações, que deverão obrigatoriamente acompanhá-la:</w:t>
      </w:r>
    </w:p>
    <w:p w:rsidR="00764FD9" w:rsidRPr="00187172" w:rsidRDefault="00764FD9" w:rsidP="00764FD9">
      <w:pPr>
        <w:numPr>
          <w:ilvl w:val="0"/>
          <w:numId w:val="16"/>
        </w:numPr>
        <w:suppressAutoHyphens/>
        <w:spacing w:after="120"/>
        <w:jc w:val="both"/>
        <w:rPr>
          <w:rFonts w:ascii="Arial" w:hAnsi="Arial" w:cs="Arial"/>
          <w:sz w:val="22"/>
          <w:szCs w:val="22"/>
        </w:rPr>
      </w:pPr>
      <w:r w:rsidRPr="00187172">
        <w:rPr>
          <w:rFonts w:ascii="Arial" w:hAnsi="Arial" w:cs="Arial"/>
          <w:sz w:val="22"/>
          <w:szCs w:val="22"/>
        </w:rPr>
        <w:t>Do pagamento da remuneração e das contribuições sociais (Fundo de Garantia do Tempo de Serviço e Previdência Social), correspondentes ao mês da última nota fiscal ou fatura vencida, quanto aos empregados diretamente vinculados à execução contratual, nominalmente identificados;</w:t>
      </w:r>
    </w:p>
    <w:p w:rsidR="00764FD9" w:rsidRPr="00187172" w:rsidRDefault="00764FD9" w:rsidP="00764FD9">
      <w:pPr>
        <w:numPr>
          <w:ilvl w:val="0"/>
          <w:numId w:val="16"/>
        </w:numPr>
        <w:suppressAutoHyphens/>
        <w:spacing w:after="120"/>
        <w:jc w:val="both"/>
        <w:rPr>
          <w:rFonts w:ascii="Arial" w:hAnsi="Arial" w:cs="Arial"/>
          <w:sz w:val="22"/>
          <w:szCs w:val="22"/>
        </w:rPr>
      </w:pPr>
      <w:r w:rsidRPr="00187172">
        <w:rPr>
          <w:rFonts w:ascii="Arial" w:hAnsi="Arial" w:cs="Arial"/>
          <w:sz w:val="22"/>
          <w:szCs w:val="22"/>
        </w:rPr>
        <w:t>Da regularidade fiscal, poderá ser constatada através de consulta “on-line” aos sítios eletrônicos oficiais ou à documentação mencionada no artigo 29 da Lei n° 8.666, de 1993;</w:t>
      </w:r>
    </w:p>
    <w:p w:rsidR="00764FD9" w:rsidRPr="00187172" w:rsidRDefault="00764FD9" w:rsidP="00764FD9">
      <w:pPr>
        <w:numPr>
          <w:ilvl w:val="0"/>
          <w:numId w:val="16"/>
        </w:numPr>
        <w:suppressAutoHyphens/>
        <w:spacing w:after="120"/>
        <w:jc w:val="both"/>
        <w:rPr>
          <w:rFonts w:ascii="Arial" w:hAnsi="Arial" w:cs="Arial"/>
          <w:sz w:val="22"/>
          <w:szCs w:val="22"/>
        </w:rPr>
      </w:pPr>
      <w:r w:rsidRPr="00187172">
        <w:rPr>
          <w:rFonts w:ascii="Arial" w:hAnsi="Arial" w:cs="Arial"/>
          <w:sz w:val="22"/>
          <w:szCs w:val="22"/>
        </w:rPr>
        <w:t>Do cumprimento das obrigações trabalhistas, correspondentes à última nota fiscal ou fatura que tenha sido paga pela Administração.</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19.5</w:t>
      </w:r>
      <w:r w:rsidRPr="00187172">
        <w:rPr>
          <w:rFonts w:ascii="Arial" w:eastAsia="Times New Roman" w:hAnsi="Arial" w:cs="Arial"/>
          <w:sz w:val="22"/>
          <w:szCs w:val="22"/>
        </w:rPr>
        <w:tab/>
        <w:t>Havendo erro na apresentação de qualquer dos documentos exigidos nos subitens anteriores ou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19.6</w:t>
      </w:r>
      <w:r w:rsidRPr="00187172">
        <w:rPr>
          <w:rFonts w:ascii="Arial" w:eastAsia="Times New Roman" w:hAnsi="Arial" w:cs="Arial"/>
          <w:sz w:val="22"/>
          <w:szCs w:val="22"/>
        </w:rPr>
        <w:tab/>
        <w:t>Antes do pagamento, a Contratante realizará consulta, se necessário, aos sítios oficiais, para verificar a manutenção das condições de habilitação da Contratada, devendo o resultado ser impresso, autenticado e juntado ao processo de pagamento.</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19.7</w:t>
      </w:r>
      <w:r w:rsidRPr="00187172">
        <w:rPr>
          <w:rFonts w:ascii="Arial" w:eastAsia="Times New Roman" w:hAnsi="Arial" w:cs="Arial"/>
          <w:sz w:val="22"/>
          <w:szCs w:val="22"/>
        </w:rPr>
        <w:tab/>
        <w:t xml:space="preserve">Quando do pagamento, será efetuada a retenção tributária prevista na legislação aplicável, nos termos da Instrução Normativa n° 1.234, de 11 de janeiro de 2012, da Secretaria da Receita Federal do Brasil, inclusive quanto ao artigo 31 da Lei n° 8.212, de 1991. </w:t>
      </w:r>
    </w:p>
    <w:p w:rsidR="00764FD9" w:rsidRPr="00187172" w:rsidRDefault="00764FD9" w:rsidP="00764FD9">
      <w:pPr>
        <w:spacing w:after="120"/>
        <w:ind w:left="567"/>
        <w:jc w:val="both"/>
        <w:rPr>
          <w:rFonts w:ascii="Arial" w:eastAsia="Times New Roman" w:hAnsi="Arial" w:cs="Arial"/>
          <w:sz w:val="22"/>
          <w:szCs w:val="22"/>
        </w:rPr>
      </w:pPr>
      <w:r>
        <w:rPr>
          <w:rFonts w:ascii="Arial" w:eastAsia="Times New Roman" w:hAnsi="Arial" w:cs="Arial"/>
          <w:sz w:val="22"/>
          <w:szCs w:val="22"/>
        </w:rPr>
        <w:t>19.7</w:t>
      </w:r>
      <w:r w:rsidRPr="00187172">
        <w:rPr>
          <w:rFonts w:ascii="Arial" w:eastAsia="Times New Roman" w:hAnsi="Arial" w:cs="Arial"/>
          <w:sz w:val="22"/>
          <w:szCs w:val="22"/>
        </w:rPr>
        <w:t>.1</w:t>
      </w:r>
      <w:r w:rsidRPr="00187172">
        <w:rPr>
          <w:rFonts w:ascii="Arial" w:eastAsia="Times New Roman" w:hAnsi="Arial" w:cs="Arial"/>
          <w:sz w:val="22"/>
          <w:szCs w:val="22"/>
        </w:rPr>
        <w:tab/>
        <w:t>Quanto ao Imposto sobre Serviços de Qualquer Natureza (ISSQN), será observado o disposto na Lei Complementar nº 116, de 2003, e legislação municipal aplicável.</w:t>
      </w:r>
    </w:p>
    <w:p w:rsidR="00764FD9" w:rsidRPr="00187172" w:rsidRDefault="00764FD9" w:rsidP="00764FD9">
      <w:pPr>
        <w:spacing w:after="120"/>
        <w:ind w:left="567"/>
        <w:jc w:val="both"/>
        <w:rPr>
          <w:rFonts w:ascii="Arial" w:eastAsia="Times New Roman" w:hAnsi="Arial" w:cs="Arial"/>
          <w:sz w:val="22"/>
          <w:szCs w:val="22"/>
        </w:rPr>
      </w:pPr>
      <w:r>
        <w:rPr>
          <w:rFonts w:ascii="Arial" w:eastAsia="Times New Roman" w:hAnsi="Arial" w:cs="Arial"/>
          <w:sz w:val="22"/>
          <w:szCs w:val="22"/>
        </w:rPr>
        <w:t>19.7</w:t>
      </w:r>
      <w:r w:rsidRPr="00187172">
        <w:rPr>
          <w:rFonts w:ascii="Arial" w:eastAsia="Times New Roman" w:hAnsi="Arial" w:cs="Arial"/>
          <w:sz w:val="22"/>
          <w:szCs w:val="22"/>
        </w:rPr>
        <w:t>.2</w:t>
      </w:r>
      <w:r w:rsidRPr="00187172">
        <w:rPr>
          <w:rFonts w:ascii="Arial" w:eastAsia="Times New Roman" w:hAnsi="Arial" w:cs="Arial"/>
          <w:sz w:val="22"/>
          <w:szCs w:val="22"/>
        </w:rPr>
        <w:tab/>
        <w:t>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rsidR="00764FD9" w:rsidRPr="00F268A2" w:rsidRDefault="00764FD9" w:rsidP="00764FD9">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19.8</w:t>
      </w:r>
      <w:r w:rsidRPr="00187172">
        <w:rPr>
          <w:rFonts w:ascii="Arial" w:eastAsia="Times New Roman" w:hAnsi="Arial" w:cs="Arial"/>
          <w:sz w:val="22"/>
          <w:szCs w:val="22"/>
        </w:rPr>
        <w:tab/>
      </w:r>
      <w:r w:rsidRPr="00F268A2">
        <w:rPr>
          <w:rFonts w:ascii="Arial" w:hAnsi="Arial" w:cs="Arial"/>
          <w:sz w:val="22"/>
          <w:szCs w:val="22"/>
          <w:shd w:val="clear" w:color="auto" w:fill="FFFFFF"/>
        </w:rPr>
        <w:t>Os pagamentos de convênios federais que operam por OBTV são feitos exclusivamente no SICONV/SIAFI.</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19.9</w:t>
      </w:r>
      <w:r w:rsidRPr="00187172">
        <w:rPr>
          <w:rFonts w:ascii="Arial" w:eastAsia="Times New Roman" w:hAnsi="Arial" w:cs="Arial"/>
          <w:sz w:val="22"/>
          <w:szCs w:val="22"/>
        </w:rPr>
        <w:tab/>
        <w:t>Será considerado como data do pagamento o dia em que constar como emitida a ordem bancária para pagamento.</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19.10</w:t>
      </w:r>
      <w:r w:rsidRPr="00187172">
        <w:rPr>
          <w:rFonts w:ascii="Arial" w:eastAsia="Times New Roman" w:hAnsi="Arial" w:cs="Arial"/>
          <w:sz w:val="22"/>
          <w:szCs w:val="22"/>
        </w:rPr>
        <w:tab/>
        <w:t>A Contratante não se responsabilizará por qualquer despesa que venha a ser efetuada pela Contratada, que porventura não tenha sido acordada no contrato.</w:t>
      </w:r>
    </w:p>
    <w:p w:rsidR="00764FD9" w:rsidRPr="00187172" w:rsidRDefault="00764FD9" w:rsidP="00764FD9">
      <w:pPr>
        <w:pStyle w:val="Ttulo1"/>
        <w:keepLines/>
        <w:shd w:val="clear" w:color="auto" w:fill="D9D9D9"/>
        <w:spacing w:after="120"/>
        <w:jc w:val="both"/>
        <w:rPr>
          <w:caps/>
          <w:sz w:val="22"/>
          <w:szCs w:val="28"/>
          <w:lang w:eastAsia="en-US"/>
        </w:rPr>
      </w:pPr>
      <w:bookmarkStart w:id="41" w:name="_Toc19805336"/>
      <w:r w:rsidRPr="00187172">
        <w:rPr>
          <w:caps/>
          <w:sz w:val="22"/>
          <w:szCs w:val="28"/>
          <w:lang w:eastAsia="en-US"/>
        </w:rPr>
        <w:t>20 - DA FISCALIZAÇÃO</w:t>
      </w:r>
      <w:bookmarkEnd w:id="41"/>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20.1</w:t>
      </w:r>
      <w:r w:rsidRPr="00187172">
        <w:rPr>
          <w:rFonts w:ascii="Arial" w:eastAsia="Times New Roman" w:hAnsi="Arial" w:cs="Arial"/>
          <w:sz w:val="22"/>
          <w:szCs w:val="22"/>
        </w:rPr>
        <w:tab/>
        <w:t>A execução dos serviços ora contratados será objeto de acompanhamento, controle, fiscalização e avaliação por representante da Contratante, para este fim especialmente designado, com as atribuições específicas determinadas na Lei n° 8.666, de 1993, conforme detalhado no Projeto Básico.</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20.1.1</w:t>
      </w:r>
      <w:r w:rsidRPr="00187172">
        <w:rPr>
          <w:rFonts w:ascii="Arial" w:eastAsia="Times New Roman" w:hAnsi="Arial" w:cs="Arial"/>
          <w:sz w:val="22"/>
          <w:szCs w:val="22"/>
        </w:rPr>
        <w:tab/>
        <w:t>O representante da Contratante deverá ser profissional habilitado e com a experiência técnica necessária para o acompanhamento e controle da execução da obra.</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20.2</w:t>
      </w:r>
      <w:r w:rsidRPr="00187172">
        <w:rPr>
          <w:rFonts w:ascii="Arial" w:eastAsia="Times New Roman" w:hAnsi="Arial" w:cs="Arial"/>
          <w:sz w:val="22"/>
          <w:szCs w:val="22"/>
        </w:rPr>
        <w:tab/>
        <w:t>O acompanhamento, o controle, a fiscalização e avaliação de que trata este item não excluem a responsabilidade da Contratada e nem confere à Contratante responsabilidade solidária, inclusive perante terceiros, por quaisquer irregularidades ou danos na execução dos serviços contratados.</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20.3</w:t>
      </w:r>
      <w:r w:rsidRPr="00187172">
        <w:rPr>
          <w:rFonts w:ascii="Arial" w:eastAsia="Times New Roman" w:hAnsi="Arial" w:cs="Arial"/>
          <w:sz w:val="22"/>
          <w:szCs w:val="22"/>
        </w:rPr>
        <w:tab/>
        <w:t>A Contratante se reserva o direito de rejeitar, no todo ou em parte, os serviços ora contratados, prestados em desacordo com o presente Edital e seus Anexos e com o contrato.</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20.4</w:t>
      </w:r>
      <w:r w:rsidRPr="00187172">
        <w:rPr>
          <w:rFonts w:ascii="Arial" w:eastAsia="Times New Roman" w:hAnsi="Arial" w:cs="Arial"/>
          <w:sz w:val="22"/>
          <w:szCs w:val="22"/>
        </w:rPr>
        <w:tab/>
        <w:t>As determinações e as solicitações formuladas pelo representante da Contratante encarregado da fiscalização do contrato deverão ser prontamente atendidas pela Contratada, ou, nesta impossibilidade, justificadas por escrito.</w:t>
      </w:r>
    </w:p>
    <w:p w:rsidR="00764FD9" w:rsidRPr="00187172" w:rsidRDefault="00764FD9" w:rsidP="00764FD9">
      <w:pPr>
        <w:pStyle w:val="Ttulo1"/>
        <w:keepLines/>
        <w:shd w:val="clear" w:color="auto" w:fill="D9D9D9"/>
        <w:spacing w:before="240" w:after="120"/>
        <w:jc w:val="both"/>
        <w:rPr>
          <w:caps/>
          <w:sz w:val="22"/>
          <w:szCs w:val="28"/>
          <w:lang w:eastAsia="en-US"/>
        </w:rPr>
      </w:pPr>
      <w:bookmarkStart w:id="42" w:name="_Toc19805337"/>
      <w:r w:rsidRPr="00187172">
        <w:rPr>
          <w:caps/>
          <w:sz w:val="22"/>
          <w:szCs w:val="28"/>
          <w:lang w:eastAsia="en-US"/>
        </w:rPr>
        <w:t>21 - DO RECEBIMENTO DO OBJETO</w:t>
      </w:r>
      <w:bookmarkEnd w:id="42"/>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21.1</w:t>
      </w:r>
      <w:r w:rsidRPr="00187172">
        <w:rPr>
          <w:rFonts w:ascii="Arial" w:eastAsia="Times New Roman" w:hAnsi="Arial" w:cs="Arial"/>
          <w:sz w:val="22"/>
          <w:szCs w:val="22"/>
        </w:rPr>
        <w:tab/>
        <w:t>Quando as obras e/ou serviços contratados forem concluídos, caberá à Contratada apresentar comunicação escrita informando o fato à fiscalização da Contratante, a qual competirá, no prazo de até 15 (quinze) dias, a verificação dos serviços executados, para fins de recebimento provisório.</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21.1.1</w:t>
      </w:r>
      <w:r w:rsidRPr="00187172">
        <w:rPr>
          <w:rFonts w:ascii="Arial" w:eastAsia="Times New Roman" w:hAnsi="Arial" w:cs="Arial"/>
          <w:sz w:val="22"/>
          <w:szCs w:val="22"/>
        </w:rPr>
        <w:tab/>
        <w:t>O recebimento provisório também ficará sujeito, quando cabível, à conclusão de todos os testes de campo e à entrega dos Manuais e Instruções exigíveis.</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21.2</w:t>
      </w:r>
      <w:r w:rsidRPr="00187172">
        <w:rPr>
          <w:rFonts w:ascii="Arial" w:eastAsia="Times New Roman" w:hAnsi="Arial" w:cs="Arial"/>
          <w:sz w:val="22"/>
          <w:szCs w:val="22"/>
        </w:rPr>
        <w:tab/>
        <w:t xml:space="preserve">A Contratante realizará inspeção minuciosa de todos os serviços e obras executadas, por meio de profissionais técnicos competentes, acompanhados dos profissionais encarregados pela </w:t>
      </w:r>
      <w:r w:rsidRPr="00187172">
        <w:rPr>
          <w:rFonts w:ascii="Arial" w:eastAsia="Times New Roman" w:hAnsi="Arial" w:cs="Arial"/>
          <w:sz w:val="22"/>
          <w:szCs w:val="22"/>
        </w:rPr>
        <w:lastRenderedPageBreak/>
        <w:t>obra, com a finalidade de verificar a adequação dos serviços e constatar e relacionar os arremates, retoques e revisões finais que se fizerem necessários.</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21.2.1</w:t>
      </w:r>
      <w:r w:rsidRPr="00187172">
        <w:rPr>
          <w:rFonts w:ascii="Arial" w:eastAsia="Times New Roman" w:hAnsi="Arial" w:cs="Arial"/>
          <w:sz w:val="22"/>
          <w:szCs w:val="22"/>
        </w:rPr>
        <w:tab/>
        <w:t>Após tal inspeção, será lavrado Termo de Recebimento Provisório, em 02 (duas) vias de igual teor e forma, ambas assinadas pela fiscalização, relatando as eventuais pendências verificadas.</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21.2.2</w:t>
      </w:r>
      <w:r w:rsidRPr="00187172">
        <w:rPr>
          <w:rFonts w:ascii="Arial" w:eastAsia="Times New Roman" w:hAnsi="Arial" w:cs="Arial"/>
          <w:sz w:val="22"/>
          <w:szCs w:val="22"/>
        </w:rPr>
        <w:tab/>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Termo de Recebimento Provisório.</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21.3</w:t>
      </w:r>
      <w:r w:rsidRPr="00187172">
        <w:rPr>
          <w:rFonts w:ascii="Arial" w:eastAsia="Times New Roman" w:hAnsi="Arial" w:cs="Arial"/>
          <w:sz w:val="22"/>
          <w:szCs w:val="22"/>
        </w:rPr>
        <w:tab/>
        <w:t>O Termo de Recebimento Definitivo das obras e/ou serviços co</w:t>
      </w:r>
      <w:r>
        <w:rPr>
          <w:rFonts w:ascii="Arial" w:eastAsia="Times New Roman" w:hAnsi="Arial" w:cs="Arial"/>
          <w:sz w:val="22"/>
          <w:szCs w:val="22"/>
        </w:rPr>
        <w:t>ntratados será lavrado em até 60</w:t>
      </w:r>
      <w:r w:rsidRPr="00187172">
        <w:rPr>
          <w:rFonts w:ascii="Arial" w:eastAsia="Times New Roman" w:hAnsi="Arial" w:cs="Arial"/>
          <w:sz w:val="22"/>
          <w:szCs w:val="22"/>
        </w:rPr>
        <w:t xml:space="preserve"> (</w:t>
      </w:r>
      <w:r>
        <w:rPr>
          <w:rFonts w:ascii="Arial" w:eastAsia="Times New Roman" w:hAnsi="Arial" w:cs="Arial"/>
          <w:sz w:val="22"/>
          <w:szCs w:val="22"/>
        </w:rPr>
        <w:t>sessenta</w:t>
      </w:r>
      <w:r w:rsidRPr="00187172">
        <w:rPr>
          <w:rFonts w:ascii="Arial" w:eastAsia="Times New Roman" w:hAnsi="Arial" w:cs="Arial"/>
          <w:sz w:val="22"/>
          <w:szCs w:val="22"/>
        </w:rPr>
        <w:t>) dias após a lavratura do Termo de Recebimento Provisório, por servidor ou comissão designada pela autoridade competente, desde que tenham sido devidamente atendidas todas as exigências da fiscalização quanto às pendências observadas, e somente após solucionadas todas as reclamações porventura feitas quanto à falta de pagamento a operários ou fornecedores de materiais e prestadores de serviços empregados na execução do contrato.</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21.3.1</w:t>
      </w:r>
      <w:r w:rsidRPr="00187172">
        <w:rPr>
          <w:rFonts w:ascii="Arial" w:eastAsia="Times New Roman" w:hAnsi="Arial" w:cs="Arial"/>
          <w:sz w:val="22"/>
          <w:szCs w:val="22"/>
        </w:rPr>
        <w:tab/>
        <w:t>Na hipótese de a verificação a que se refere este subitem não ser procedida tempestivamente, reputar-se-á como realizada, consumando-se o recebimento definitivo no dia do esgotamento do prazo, desde que o fato seja comunicado à Contratante nos 15 (quinze) dias anteriores à exaustão do prazo.</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21.3.2</w:t>
      </w:r>
      <w:r w:rsidRPr="00187172">
        <w:rPr>
          <w:rFonts w:ascii="Arial" w:eastAsia="Times New Roman" w:hAnsi="Arial" w:cs="Arial"/>
          <w:sz w:val="22"/>
          <w:szCs w:val="22"/>
        </w:rPr>
        <w:tab/>
        <w:t>O recebimento definitivo do objeto licitado não exime a Contratada, em qualquer época, das garantias concedidas e das responsabilidades assumidas em contrato e por força das disposições legais em vigor (Lei n° 10.406, de 2002).</w:t>
      </w:r>
    </w:p>
    <w:p w:rsidR="00764FD9" w:rsidRPr="00187172" w:rsidRDefault="00764FD9" w:rsidP="00764FD9">
      <w:pPr>
        <w:pStyle w:val="Ttulo1"/>
        <w:keepLines/>
        <w:shd w:val="clear" w:color="auto" w:fill="D9D9D9"/>
        <w:spacing w:before="240" w:after="120"/>
        <w:jc w:val="both"/>
        <w:rPr>
          <w:caps/>
          <w:sz w:val="22"/>
          <w:szCs w:val="28"/>
          <w:lang w:eastAsia="en-US"/>
        </w:rPr>
      </w:pPr>
      <w:bookmarkStart w:id="43" w:name="_Toc19805338"/>
      <w:r w:rsidRPr="00187172">
        <w:rPr>
          <w:caps/>
          <w:sz w:val="22"/>
          <w:szCs w:val="28"/>
          <w:lang w:eastAsia="en-US"/>
        </w:rPr>
        <w:t>22 - DA RESCISÃO DO CONTRATO</w:t>
      </w:r>
      <w:bookmarkEnd w:id="43"/>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22.1</w:t>
      </w:r>
      <w:r w:rsidRPr="00187172">
        <w:rPr>
          <w:rFonts w:ascii="Arial" w:eastAsia="Times New Roman" w:hAnsi="Arial" w:cs="Arial"/>
          <w:sz w:val="22"/>
          <w:szCs w:val="22"/>
        </w:rPr>
        <w:tab/>
        <w:t xml:space="preserve">As hipóteses de rescisão do ajuste, bem como a disciplina aplicável em tais casos, são aquelas previstas no instrumento de Contrato, nos termos dos artigos </w:t>
      </w:r>
      <w:smartTag w:uri="urn:schemas-microsoft-com:office:smarttags" w:element="metricconverter">
        <w:smartTagPr>
          <w:attr w:name="ProductID" w:val="78 a"/>
        </w:smartTagPr>
        <w:r w:rsidRPr="00187172">
          <w:rPr>
            <w:rFonts w:ascii="Arial" w:eastAsia="Times New Roman" w:hAnsi="Arial" w:cs="Arial"/>
            <w:sz w:val="22"/>
            <w:szCs w:val="22"/>
          </w:rPr>
          <w:t>78 a</w:t>
        </w:r>
      </w:smartTag>
      <w:r w:rsidRPr="00187172">
        <w:rPr>
          <w:rFonts w:ascii="Arial" w:eastAsia="Times New Roman" w:hAnsi="Arial" w:cs="Arial"/>
          <w:sz w:val="22"/>
          <w:szCs w:val="22"/>
        </w:rPr>
        <w:t xml:space="preserve"> 80 da Lei n° 8.666, de 1993.</w:t>
      </w:r>
    </w:p>
    <w:p w:rsidR="00764FD9" w:rsidRPr="00BC1FDE" w:rsidRDefault="00764FD9" w:rsidP="00764FD9">
      <w:pPr>
        <w:pStyle w:val="Ttulo1"/>
        <w:keepLines/>
        <w:shd w:val="clear" w:color="auto" w:fill="D9D9D9"/>
        <w:spacing w:before="240" w:after="120"/>
        <w:jc w:val="both"/>
        <w:rPr>
          <w:caps/>
          <w:sz w:val="22"/>
          <w:szCs w:val="28"/>
          <w:lang w:eastAsia="en-US"/>
        </w:rPr>
      </w:pPr>
      <w:bookmarkStart w:id="44" w:name="_Toc19805339"/>
      <w:r w:rsidRPr="00BC1FDE">
        <w:rPr>
          <w:caps/>
          <w:sz w:val="22"/>
          <w:szCs w:val="28"/>
          <w:lang w:eastAsia="en-US"/>
        </w:rPr>
        <w:t>23 - DA DOTAÇÃO ORÇAMENTÁRIA</w:t>
      </w:r>
      <w:bookmarkEnd w:id="44"/>
      <w:r w:rsidRPr="00BC1FDE">
        <w:rPr>
          <w:caps/>
          <w:sz w:val="22"/>
          <w:szCs w:val="28"/>
          <w:lang w:eastAsia="en-US"/>
        </w:rPr>
        <w:t xml:space="preserve"> </w:t>
      </w:r>
    </w:p>
    <w:p w:rsidR="00764FD9" w:rsidRDefault="00764FD9" w:rsidP="00764FD9">
      <w:pPr>
        <w:pStyle w:val="SemEspaamento"/>
        <w:jc w:val="both"/>
        <w:rPr>
          <w:rFonts w:ascii="Arial" w:hAnsi="Arial" w:cs="Arial"/>
          <w:i/>
          <w:sz w:val="22"/>
          <w:szCs w:val="22"/>
        </w:rPr>
      </w:pPr>
      <w:r w:rsidRPr="00BC1FDE">
        <w:rPr>
          <w:rFonts w:ascii="Arial" w:hAnsi="Arial" w:cs="Arial"/>
          <w:sz w:val="22"/>
          <w:szCs w:val="22"/>
        </w:rPr>
        <w:t>23.1</w:t>
      </w:r>
      <w:r w:rsidRPr="00BC1FDE">
        <w:rPr>
          <w:rFonts w:ascii="Arial" w:hAnsi="Arial" w:cs="Arial"/>
          <w:sz w:val="22"/>
          <w:szCs w:val="22"/>
        </w:rPr>
        <w:tab/>
      </w: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764FD9" w:rsidRPr="00F01905" w:rsidTr="00764FD9">
        <w:tc>
          <w:tcPr>
            <w:tcW w:w="3470" w:type="dxa"/>
            <w:vAlign w:val="center"/>
          </w:tcPr>
          <w:p w:rsidR="00764FD9" w:rsidRPr="00F01905" w:rsidRDefault="00764FD9" w:rsidP="00764FD9">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764FD9" w:rsidRPr="00F01905" w:rsidRDefault="00764FD9" w:rsidP="00764FD9">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764FD9" w:rsidRPr="00F01905" w:rsidRDefault="00764FD9" w:rsidP="00764FD9">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764FD9" w:rsidRPr="00F01905" w:rsidRDefault="00764FD9" w:rsidP="00764FD9">
            <w:pPr>
              <w:jc w:val="center"/>
              <w:rPr>
                <w:rFonts w:ascii="Arial" w:hAnsi="Arial" w:cs="Arial"/>
                <w:b/>
                <w:sz w:val="16"/>
                <w:szCs w:val="16"/>
              </w:rPr>
            </w:pPr>
            <w:r w:rsidRPr="00F01905">
              <w:rPr>
                <w:rFonts w:ascii="Arial" w:hAnsi="Arial" w:cs="Arial"/>
                <w:b/>
                <w:sz w:val="16"/>
                <w:szCs w:val="16"/>
              </w:rPr>
              <w:t>ESPECIFICAÇÃO DA DESPESA</w:t>
            </w:r>
          </w:p>
        </w:tc>
      </w:tr>
      <w:tr w:rsidR="00764FD9" w:rsidRPr="00F01905" w:rsidTr="00764FD9">
        <w:tc>
          <w:tcPr>
            <w:tcW w:w="3470" w:type="dxa"/>
            <w:vAlign w:val="center"/>
          </w:tcPr>
          <w:p w:rsidR="00764FD9" w:rsidRPr="00F01905" w:rsidRDefault="00764FD9" w:rsidP="00764FD9">
            <w:pPr>
              <w:jc w:val="center"/>
              <w:rPr>
                <w:rFonts w:ascii="Arial" w:hAnsi="Arial" w:cs="Arial"/>
                <w:sz w:val="16"/>
                <w:szCs w:val="16"/>
              </w:rPr>
            </w:pPr>
            <w:r w:rsidRPr="00F01905">
              <w:rPr>
                <w:rFonts w:ascii="Arial" w:hAnsi="Arial" w:cs="Arial"/>
                <w:sz w:val="16"/>
                <w:szCs w:val="16"/>
              </w:rPr>
              <w:t>02.</w:t>
            </w:r>
            <w:r w:rsidR="00A206FF">
              <w:rPr>
                <w:rFonts w:ascii="Arial" w:hAnsi="Arial" w:cs="Arial"/>
                <w:sz w:val="16"/>
                <w:szCs w:val="16"/>
              </w:rPr>
              <w:t>05.01.15.451.0111.1011</w:t>
            </w:r>
            <w:r>
              <w:rPr>
                <w:rFonts w:ascii="Arial" w:hAnsi="Arial" w:cs="Arial"/>
                <w:sz w:val="16"/>
                <w:szCs w:val="16"/>
              </w:rPr>
              <w:t>.4.4.90.51</w:t>
            </w:r>
            <w:r w:rsidRPr="00F01905">
              <w:rPr>
                <w:rFonts w:ascii="Arial" w:hAnsi="Arial" w:cs="Arial"/>
                <w:sz w:val="16"/>
                <w:szCs w:val="16"/>
              </w:rPr>
              <w:t>.00</w:t>
            </w:r>
          </w:p>
        </w:tc>
        <w:tc>
          <w:tcPr>
            <w:tcW w:w="1035" w:type="dxa"/>
            <w:vAlign w:val="center"/>
          </w:tcPr>
          <w:p w:rsidR="00764FD9" w:rsidRPr="00F01905" w:rsidRDefault="00A206FF" w:rsidP="00764FD9">
            <w:pPr>
              <w:jc w:val="center"/>
              <w:rPr>
                <w:rFonts w:ascii="Arial" w:hAnsi="Arial" w:cs="Arial"/>
                <w:sz w:val="16"/>
                <w:szCs w:val="16"/>
              </w:rPr>
            </w:pPr>
            <w:r>
              <w:rPr>
                <w:rFonts w:ascii="Arial" w:hAnsi="Arial" w:cs="Arial"/>
                <w:sz w:val="16"/>
                <w:szCs w:val="16"/>
              </w:rPr>
              <w:t>143</w:t>
            </w:r>
          </w:p>
        </w:tc>
        <w:tc>
          <w:tcPr>
            <w:tcW w:w="1508" w:type="dxa"/>
          </w:tcPr>
          <w:p w:rsidR="00764FD9" w:rsidRDefault="00764FD9" w:rsidP="00764FD9">
            <w:pPr>
              <w:jc w:val="center"/>
              <w:rPr>
                <w:rFonts w:ascii="Arial" w:hAnsi="Arial" w:cs="Arial"/>
                <w:sz w:val="16"/>
                <w:szCs w:val="16"/>
              </w:rPr>
            </w:pPr>
            <w:r w:rsidRPr="00F01905">
              <w:rPr>
                <w:rFonts w:ascii="Arial" w:hAnsi="Arial" w:cs="Arial"/>
                <w:sz w:val="16"/>
                <w:szCs w:val="16"/>
              </w:rPr>
              <w:t>1.00.00</w:t>
            </w:r>
          </w:p>
          <w:p w:rsidR="00764FD9" w:rsidRPr="00F01905" w:rsidRDefault="00764FD9" w:rsidP="00764FD9">
            <w:pPr>
              <w:jc w:val="center"/>
              <w:rPr>
                <w:rFonts w:ascii="Arial" w:hAnsi="Arial" w:cs="Arial"/>
                <w:sz w:val="16"/>
                <w:szCs w:val="16"/>
              </w:rPr>
            </w:pPr>
            <w:r>
              <w:rPr>
                <w:rFonts w:ascii="Arial" w:hAnsi="Arial" w:cs="Arial"/>
                <w:sz w:val="16"/>
                <w:szCs w:val="16"/>
              </w:rPr>
              <w:t>1.24.00</w:t>
            </w:r>
          </w:p>
        </w:tc>
        <w:tc>
          <w:tcPr>
            <w:tcW w:w="3504" w:type="dxa"/>
          </w:tcPr>
          <w:p w:rsidR="00764FD9" w:rsidRPr="00F01905" w:rsidRDefault="00A206FF" w:rsidP="00764FD9">
            <w:pPr>
              <w:rPr>
                <w:rFonts w:ascii="Arial" w:hAnsi="Arial" w:cs="Arial"/>
                <w:sz w:val="16"/>
                <w:szCs w:val="16"/>
              </w:rPr>
            </w:pPr>
            <w:r>
              <w:rPr>
                <w:rFonts w:ascii="Arial" w:hAnsi="Arial" w:cs="Arial"/>
                <w:sz w:val="16"/>
                <w:szCs w:val="16"/>
              </w:rPr>
              <w:t>CALÇ. PAV. BUEIROS/PT/MUROS E VIAS</w:t>
            </w:r>
          </w:p>
        </w:tc>
      </w:tr>
    </w:tbl>
    <w:p w:rsidR="00764FD9" w:rsidRDefault="00764FD9" w:rsidP="00764FD9">
      <w:pPr>
        <w:overflowPunct w:val="0"/>
        <w:autoSpaceDE w:val="0"/>
        <w:autoSpaceDN w:val="0"/>
        <w:adjustRightInd w:val="0"/>
        <w:spacing w:after="120"/>
        <w:jc w:val="both"/>
        <w:rPr>
          <w:rFonts w:ascii="Arial" w:eastAsia="Times New Roman" w:hAnsi="Arial" w:cs="Arial"/>
          <w:sz w:val="22"/>
          <w:szCs w:val="22"/>
        </w:rPr>
      </w:pP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23.2</w:t>
      </w:r>
      <w:r w:rsidRPr="00187172">
        <w:rPr>
          <w:rFonts w:ascii="Arial" w:eastAsia="Times New Roman" w:hAnsi="Arial" w:cs="Arial"/>
          <w:sz w:val="22"/>
          <w:szCs w:val="22"/>
        </w:rPr>
        <w:tab/>
        <w:t xml:space="preserve">Caso a vigência do contrato ultrapasse o exercício financeiro, as despesas do exercício </w:t>
      </w:r>
      <w:proofErr w:type="spellStart"/>
      <w:r w:rsidRPr="00187172">
        <w:rPr>
          <w:rFonts w:ascii="Arial" w:eastAsia="Times New Roman" w:hAnsi="Arial" w:cs="Arial"/>
          <w:sz w:val="22"/>
          <w:szCs w:val="22"/>
        </w:rPr>
        <w:t>subseqüente</w:t>
      </w:r>
      <w:proofErr w:type="spellEnd"/>
      <w:r w:rsidRPr="00187172">
        <w:rPr>
          <w:rFonts w:ascii="Arial" w:eastAsia="Times New Roman" w:hAnsi="Arial" w:cs="Arial"/>
          <w:sz w:val="22"/>
          <w:szCs w:val="22"/>
        </w:rPr>
        <w:t xml:space="preserve"> correrão à conta das dotações orçamentárias indicadas em termo aditivo ou </w:t>
      </w:r>
      <w:proofErr w:type="spellStart"/>
      <w:r w:rsidRPr="00187172">
        <w:rPr>
          <w:rFonts w:ascii="Arial" w:eastAsia="Times New Roman" w:hAnsi="Arial" w:cs="Arial"/>
          <w:sz w:val="22"/>
          <w:szCs w:val="22"/>
        </w:rPr>
        <w:t>apostilamento</w:t>
      </w:r>
      <w:proofErr w:type="spellEnd"/>
      <w:r w:rsidRPr="00187172">
        <w:rPr>
          <w:rFonts w:ascii="Arial" w:eastAsia="Times New Roman" w:hAnsi="Arial" w:cs="Arial"/>
          <w:sz w:val="22"/>
          <w:szCs w:val="22"/>
        </w:rPr>
        <w:t>.</w:t>
      </w:r>
    </w:p>
    <w:p w:rsidR="00764FD9" w:rsidRPr="00187172" w:rsidRDefault="00764FD9" w:rsidP="00764FD9">
      <w:pPr>
        <w:pStyle w:val="Ttulo1"/>
        <w:keepLines/>
        <w:shd w:val="clear" w:color="auto" w:fill="D9D9D9"/>
        <w:spacing w:before="240" w:after="120"/>
        <w:jc w:val="both"/>
        <w:rPr>
          <w:caps/>
          <w:sz w:val="22"/>
          <w:szCs w:val="28"/>
          <w:lang w:eastAsia="en-US"/>
        </w:rPr>
      </w:pPr>
      <w:bookmarkStart w:id="45" w:name="_Toc19805340"/>
      <w:r w:rsidRPr="00187172">
        <w:rPr>
          <w:caps/>
          <w:sz w:val="22"/>
          <w:szCs w:val="28"/>
          <w:lang w:eastAsia="en-US"/>
        </w:rPr>
        <w:t>24 - DAS INFRAÇÕES E DAS SANÇÕES ADMINISTRATIVAS</w:t>
      </w:r>
      <w:bookmarkEnd w:id="45"/>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24.1</w:t>
      </w:r>
      <w:r w:rsidRPr="00187172">
        <w:rPr>
          <w:rFonts w:ascii="Arial" w:eastAsia="Times New Roman" w:hAnsi="Arial" w:cs="Arial"/>
          <w:sz w:val="22"/>
          <w:szCs w:val="22"/>
        </w:rPr>
        <w:tab/>
        <w:t>O atraso injustificado na execução do contrato sujeitará a Contratada, após regular processo administrativo, à penalidade de:</w:t>
      </w:r>
    </w:p>
    <w:p w:rsidR="00764FD9" w:rsidRPr="00187172" w:rsidRDefault="00764FD9" w:rsidP="00764FD9">
      <w:pPr>
        <w:numPr>
          <w:ilvl w:val="0"/>
          <w:numId w:val="17"/>
        </w:numPr>
        <w:suppressAutoHyphens/>
        <w:spacing w:after="120"/>
        <w:jc w:val="both"/>
        <w:rPr>
          <w:rFonts w:ascii="Arial" w:hAnsi="Arial" w:cs="Arial"/>
          <w:b/>
          <w:sz w:val="22"/>
          <w:szCs w:val="22"/>
          <w:u w:val="single"/>
          <w:shd w:val="clear" w:color="auto" w:fill="B3B3B3"/>
        </w:rPr>
      </w:pPr>
      <w:r w:rsidRPr="00187172">
        <w:rPr>
          <w:rFonts w:ascii="Arial" w:hAnsi="Arial" w:cs="Arial"/>
          <w:sz w:val="22"/>
          <w:szCs w:val="22"/>
        </w:rPr>
        <w:t xml:space="preserve">Multa moratória de até </w:t>
      </w:r>
      <w:r w:rsidRPr="00187172">
        <w:rPr>
          <w:rFonts w:ascii="Arial" w:hAnsi="Arial" w:cs="Arial"/>
          <w:b/>
          <w:bCs/>
          <w:sz w:val="22"/>
          <w:szCs w:val="22"/>
        </w:rPr>
        <w:t>01% (um por cento)</w:t>
      </w:r>
      <w:r w:rsidRPr="00187172">
        <w:rPr>
          <w:rFonts w:ascii="Arial" w:hAnsi="Arial" w:cs="Arial"/>
          <w:sz w:val="22"/>
          <w:szCs w:val="22"/>
        </w:rPr>
        <w:t xml:space="preserve"> por dia de atraso injustificado sobre o valor da contratação, até o limite de </w:t>
      </w:r>
      <w:r w:rsidRPr="00187172">
        <w:rPr>
          <w:rFonts w:ascii="Arial" w:hAnsi="Arial" w:cs="Arial"/>
          <w:b/>
          <w:sz w:val="22"/>
          <w:szCs w:val="22"/>
        </w:rPr>
        <w:t>100 (cem) dias</w:t>
      </w:r>
      <w:r w:rsidRPr="00187172">
        <w:rPr>
          <w:rFonts w:ascii="Arial" w:hAnsi="Arial" w:cs="Arial"/>
          <w:sz w:val="22"/>
          <w:szCs w:val="22"/>
        </w:rPr>
        <w:t>.</w:t>
      </w:r>
    </w:p>
    <w:p w:rsidR="00764FD9" w:rsidRPr="00187172" w:rsidRDefault="00764FD9" w:rsidP="00764FD9">
      <w:pPr>
        <w:spacing w:after="120"/>
        <w:ind w:left="1418"/>
        <w:jc w:val="both"/>
        <w:rPr>
          <w:rFonts w:ascii="Arial" w:hAnsi="Arial" w:cs="Arial"/>
          <w:b/>
          <w:i/>
          <w:sz w:val="22"/>
          <w:szCs w:val="22"/>
          <w:u w:val="single"/>
          <w:shd w:val="clear" w:color="auto" w:fill="B3B3B3"/>
        </w:rPr>
      </w:pPr>
      <w:r w:rsidRPr="00187172">
        <w:rPr>
          <w:rFonts w:ascii="Arial" w:hAnsi="Arial" w:cs="Arial"/>
          <w:i/>
          <w:sz w:val="22"/>
          <w:szCs w:val="22"/>
          <w:u w:val="single"/>
        </w:rPr>
        <w:t>Nota explicativa</w:t>
      </w:r>
      <w:r w:rsidRPr="00187172">
        <w:rPr>
          <w:rFonts w:ascii="Arial" w:hAnsi="Arial" w:cs="Arial"/>
          <w:i/>
          <w:sz w:val="22"/>
          <w:szCs w:val="22"/>
        </w:rPr>
        <w:t xml:space="preserve">: A Administração deve decidir, caso a caso, de acordo com o objeto, qual o prazo limite para a mora da contratada, a partir do qual a execução da prestação deixa de ser útil para o órgão e enseja a rescisão do contrato. </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lastRenderedPageBreak/>
        <w:t>24.1.1</w:t>
      </w:r>
      <w:r w:rsidRPr="00187172">
        <w:rPr>
          <w:rFonts w:ascii="Arial" w:eastAsia="Times New Roman" w:hAnsi="Arial" w:cs="Arial"/>
          <w:sz w:val="22"/>
          <w:szCs w:val="22"/>
        </w:rPr>
        <w:tab/>
        <w:t>A aplicação da multa moratória não impede que a Administração rescinda unilateralmente o Contrato e aplique as outras sanções cabíveis.</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24.2</w:t>
      </w:r>
      <w:r w:rsidRPr="00187172">
        <w:rPr>
          <w:rFonts w:ascii="Arial" w:eastAsia="Times New Roman" w:hAnsi="Arial" w:cs="Arial"/>
          <w:sz w:val="22"/>
          <w:szCs w:val="22"/>
        </w:rPr>
        <w:tab/>
        <w:t>A inexecução total ou parcial do contrato, ou o descumprimento de qualquer dos deveres elencados no Edital e no contrato, sujeitará a Contratada, garantida a prévia defesa, sem prejuízo da responsabilidade civil e criminal, às penalidades de:</w:t>
      </w:r>
    </w:p>
    <w:p w:rsidR="00764FD9" w:rsidRPr="00187172" w:rsidRDefault="00764FD9" w:rsidP="00764FD9">
      <w:pPr>
        <w:numPr>
          <w:ilvl w:val="0"/>
          <w:numId w:val="19"/>
        </w:numPr>
        <w:suppressAutoHyphens/>
        <w:spacing w:after="120"/>
        <w:jc w:val="both"/>
        <w:rPr>
          <w:rFonts w:ascii="Arial" w:eastAsia="Times New Roman" w:hAnsi="Arial" w:cs="Arial"/>
          <w:sz w:val="22"/>
          <w:szCs w:val="22"/>
          <w:lang w:eastAsia="ar-SA"/>
        </w:rPr>
      </w:pPr>
      <w:r w:rsidRPr="00187172">
        <w:rPr>
          <w:rFonts w:ascii="Arial" w:hAnsi="Arial" w:cs="Arial"/>
          <w:sz w:val="22"/>
          <w:szCs w:val="22"/>
          <w:lang w:eastAsia="ar-SA"/>
        </w:rPr>
        <w:t>Advertência por faltas leves, assim entendidas como aquelas que não acarretarem prejuízos significativos ao objeto da contratação;</w:t>
      </w:r>
    </w:p>
    <w:p w:rsidR="00764FD9" w:rsidRPr="00187172" w:rsidRDefault="00764FD9" w:rsidP="00764FD9">
      <w:pPr>
        <w:numPr>
          <w:ilvl w:val="0"/>
          <w:numId w:val="19"/>
        </w:numPr>
        <w:suppressAutoHyphens/>
        <w:spacing w:after="120"/>
        <w:jc w:val="both"/>
        <w:rPr>
          <w:rFonts w:ascii="Arial" w:eastAsia="Times New Roman" w:hAnsi="Arial" w:cs="Arial"/>
          <w:sz w:val="22"/>
          <w:szCs w:val="22"/>
          <w:lang w:eastAsia="ar-SA"/>
        </w:rPr>
      </w:pPr>
      <w:r w:rsidRPr="00187172">
        <w:rPr>
          <w:rFonts w:ascii="Arial" w:hAnsi="Arial" w:cs="Arial"/>
          <w:sz w:val="22"/>
          <w:szCs w:val="22"/>
          <w:lang w:eastAsia="ar-SA"/>
        </w:rPr>
        <w:t xml:space="preserve">Multa compensatória de até </w:t>
      </w:r>
      <w:r w:rsidRPr="00187172">
        <w:rPr>
          <w:rFonts w:ascii="Arial" w:hAnsi="Arial" w:cs="Arial"/>
          <w:b/>
          <w:sz w:val="22"/>
          <w:szCs w:val="22"/>
          <w:lang w:eastAsia="ar-SA"/>
        </w:rPr>
        <w:t>10% (dez por cento)</w:t>
      </w:r>
      <w:r w:rsidRPr="00187172">
        <w:rPr>
          <w:rFonts w:ascii="Arial" w:hAnsi="Arial" w:cs="Arial"/>
          <w:sz w:val="22"/>
          <w:szCs w:val="22"/>
          <w:lang w:eastAsia="ar-SA"/>
        </w:rPr>
        <w:t xml:space="preserve"> sobre o valor total da contratação;</w:t>
      </w:r>
    </w:p>
    <w:p w:rsidR="00764FD9" w:rsidRPr="00187172" w:rsidRDefault="00764FD9" w:rsidP="00764FD9">
      <w:pPr>
        <w:numPr>
          <w:ilvl w:val="0"/>
          <w:numId w:val="19"/>
        </w:numPr>
        <w:suppressAutoHyphens/>
        <w:spacing w:after="120"/>
        <w:jc w:val="both"/>
        <w:rPr>
          <w:rFonts w:ascii="Arial" w:eastAsia="Times New Roman" w:hAnsi="Arial" w:cs="Arial"/>
          <w:sz w:val="22"/>
          <w:szCs w:val="22"/>
          <w:lang w:eastAsia="ar-SA"/>
        </w:rPr>
      </w:pPr>
      <w:r w:rsidRPr="00187172">
        <w:rPr>
          <w:rFonts w:ascii="Arial" w:hAnsi="Arial" w:cs="Arial"/>
          <w:sz w:val="22"/>
          <w:szCs w:val="22"/>
          <w:lang w:eastAsia="ar-SA"/>
        </w:rPr>
        <w:t>Suspensão de licitar e impedimento de contratar com o Município de Desterro do Melo pelo prazo de até dois anos;</w:t>
      </w:r>
    </w:p>
    <w:p w:rsidR="00764FD9" w:rsidRPr="00187172" w:rsidRDefault="00764FD9" w:rsidP="00764FD9">
      <w:pPr>
        <w:numPr>
          <w:ilvl w:val="1"/>
          <w:numId w:val="19"/>
        </w:numPr>
        <w:spacing w:after="120"/>
        <w:jc w:val="both"/>
        <w:rPr>
          <w:rFonts w:ascii="Arial" w:eastAsia="Times New Roman" w:hAnsi="Arial" w:cs="Arial"/>
          <w:sz w:val="22"/>
          <w:szCs w:val="22"/>
        </w:rPr>
      </w:pPr>
      <w:r w:rsidRPr="00187172">
        <w:rPr>
          <w:rFonts w:ascii="Arial" w:eastAsia="Times New Roman" w:hAnsi="Arial" w:cs="Arial"/>
          <w:sz w:val="22"/>
          <w:szCs w:val="22"/>
        </w:rPr>
        <w:t xml:space="preserve">Tal penalidade pode implicar suspensão de licitar e impedimento de contratar com qualquer órgão ou entidade da Administração Pública, seja na esfera </w:t>
      </w:r>
      <w:r>
        <w:rPr>
          <w:rFonts w:ascii="Arial" w:eastAsia="Times New Roman" w:hAnsi="Arial" w:cs="Arial"/>
          <w:sz w:val="22"/>
          <w:szCs w:val="22"/>
        </w:rPr>
        <w:t>F</w:t>
      </w:r>
      <w:r w:rsidRPr="00187172">
        <w:rPr>
          <w:rFonts w:ascii="Arial" w:eastAsia="Times New Roman" w:hAnsi="Arial" w:cs="Arial"/>
          <w:sz w:val="22"/>
          <w:szCs w:val="22"/>
        </w:rPr>
        <w:t xml:space="preserve">ederal, </w:t>
      </w:r>
      <w:r>
        <w:rPr>
          <w:rFonts w:ascii="Arial" w:eastAsia="Times New Roman" w:hAnsi="Arial" w:cs="Arial"/>
          <w:sz w:val="22"/>
          <w:szCs w:val="22"/>
        </w:rPr>
        <w:t>E</w:t>
      </w:r>
      <w:r w:rsidRPr="00187172">
        <w:rPr>
          <w:rFonts w:ascii="Arial" w:eastAsia="Times New Roman" w:hAnsi="Arial" w:cs="Arial"/>
          <w:sz w:val="22"/>
          <w:szCs w:val="22"/>
        </w:rPr>
        <w:t xml:space="preserve">stadual, do Distrito Federal ou </w:t>
      </w:r>
      <w:r>
        <w:rPr>
          <w:rFonts w:ascii="Arial" w:eastAsia="Times New Roman" w:hAnsi="Arial" w:cs="Arial"/>
          <w:sz w:val="22"/>
          <w:szCs w:val="22"/>
        </w:rPr>
        <w:t>M</w:t>
      </w:r>
      <w:r w:rsidRPr="00187172">
        <w:rPr>
          <w:rFonts w:ascii="Arial" w:eastAsia="Times New Roman" w:hAnsi="Arial" w:cs="Arial"/>
          <w:sz w:val="22"/>
          <w:szCs w:val="22"/>
        </w:rPr>
        <w:t>unicipal, conforme Parecer n° 87/2011/DECOR/CGU/AGU e Nota n° 205/2011/DECOR/CGU/AGU e Acórdãos n° 2.218/2011 e n° 3.757/2011, da 1ª Câmara do TCU.</w:t>
      </w:r>
    </w:p>
    <w:p w:rsidR="00764FD9" w:rsidRPr="00187172" w:rsidRDefault="00764FD9" w:rsidP="00764FD9">
      <w:pPr>
        <w:numPr>
          <w:ilvl w:val="0"/>
          <w:numId w:val="19"/>
        </w:numPr>
        <w:suppressAutoHyphens/>
        <w:spacing w:after="120"/>
        <w:jc w:val="both"/>
        <w:rPr>
          <w:rFonts w:ascii="Arial" w:eastAsia="Times New Roman" w:hAnsi="Arial" w:cs="Arial"/>
          <w:sz w:val="22"/>
          <w:szCs w:val="22"/>
          <w:lang w:eastAsia="ar-SA"/>
        </w:rPr>
      </w:pPr>
      <w:r w:rsidRPr="00187172">
        <w:rPr>
          <w:rFonts w:ascii="Arial" w:hAnsi="Arial" w:cs="Arial"/>
          <w:sz w:val="22"/>
          <w:szCs w:val="22"/>
          <w:lang w:eastAsia="ar-SA"/>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24.2.1</w:t>
      </w:r>
      <w:r w:rsidRPr="00187172">
        <w:rPr>
          <w:rFonts w:ascii="Arial" w:eastAsia="Times New Roman" w:hAnsi="Arial" w:cs="Arial"/>
          <w:sz w:val="22"/>
          <w:szCs w:val="22"/>
        </w:rPr>
        <w:tab/>
        <w:t>A recusa injustificada da Adjudicatária em assinar o Contrato, após devidamente convocada, dentro do prazo estabelecido pela Administração, equivale à inexecução total do contrato, sujeitando-a às penalidades acima estabelecidas.</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24.2.2</w:t>
      </w:r>
      <w:r w:rsidRPr="00187172">
        <w:rPr>
          <w:rFonts w:ascii="Arial" w:eastAsia="Times New Roman" w:hAnsi="Arial" w:cs="Arial"/>
          <w:sz w:val="22"/>
          <w:szCs w:val="22"/>
        </w:rPr>
        <w:tab/>
        <w:t>A aplicação de qualquer penalidade não exclui a aplicação da multa.</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24.3</w:t>
      </w:r>
      <w:r w:rsidRPr="00187172">
        <w:rPr>
          <w:rFonts w:ascii="Arial" w:eastAsia="Times New Roman" w:hAnsi="Arial" w:cs="Arial"/>
          <w:sz w:val="22"/>
          <w:szCs w:val="22"/>
        </w:rPr>
        <w:tab/>
        <w:t>Também ficam sujeitas às penalidades de suspensão de licitar e impedimento de contratar e de declaração de inidoneidade, previstas no subitem anterior, as empresas ou profissionais que, em razão do contrato decorrente desta licitação:</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24.3.1</w:t>
      </w:r>
      <w:r w:rsidRPr="00187172">
        <w:rPr>
          <w:rFonts w:ascii="Arial" w:eastAsia="Times New Roman" w:hAnsi="Arial" w:cs="Arial"/>
          <w:sz w:val="22"/>
          <w:szCs w:val="22"/>
        </w:rPr>
        <w:tab/>
        <w:t>Tenham sofrido condenações definitivas por praticarem, por meio dolosos, fraude fiscal no recolhimento de tributos;</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24.3.2</w:t>
      </w:r>
      <w:r w:rsidRPr="00187172">
        <w:rPr>
          <w:rFonts w:ascii="Arial" w:eastAsia="Times New Roman" w:hAnsi="Arial" w:cs="Arial"/>
          <w:sz w:val="22"/>
          <w:szCs w:val="22"/>
        </w:rPr>
        <w:tab/>
        <w:t>Tenham praticado atos ilícitos visando a frustrar os objetivos da licitação;</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24.3.3</w:t>
      </w:r>
      <w:r w:rsidRPr="00187172">
        <w:rPr>
          <w:rFonts w:ascii="Arial" w:eastAsia="Times New Roman" w:hAnsi="Arial" w:cs="Arial"/>
          <w:sz w:val="22"/>
          <w:szCs w:val="22"/>
        </w:rPr>
        <w:tab/>
        <w:t>Demonstrem não possuir idoneidade para contratar com a Administração em virtude de atos ilícitos praticados.</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24.4</w:t>
      </w:r>
      <w:r w:rsidRPr="00187172">
        <w:rPr>
          <w:rFonts w:ascii="Arial" w:eastAsia="Times New Roman" w:hAnsi="Arial" w:cs="Arial"/>
          <w:sz w:val="22"/>
          <w:szCs w:val="22"/>
        </w:rPr>
        <w:tab/>
        <w:t>A aplicação de qualquer das penalidades previstas realizar-se-á em processo administrativo que assegurará o contraditório e a ampla defesa observando-se o procedimento previsto na Lei nº 8.666, de 1993, e subsidiariamente na Lei nº 9.784, de 1999.</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24.5</w:t>
      </w:r>
      <w:r w:rsidRPr="00187172">
        <w:rPr>
          <w:rFonts w:ascii="Arial" w:eastAsia="Times New Roman" w:hAnsi="Arial" w:cs="Arial"/>
          <w:sz w:val="22"/>
          <w:szCs w:val="22"/>
        </w:rPr>
        <w:tab/>
        <w:t>A autoridade competente, na aplicação das sanções, levará em consideração a gravidade da conduta do infrator, o caráter educativo da pena, bem como o dano causado à Administração, observado o princípio da proporcionalidade.</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24.6</w:t>
      </w:r>
      <w:r w:rsidRPr="00187172">
        <w:rPr>
          <w:rFonts w:ascii="Arial" w:eastAsia="Times New Roman" w:hAnsi="Arial" w:cs="Arial"/>
          <w:sz w:val="22"/>
          <w:szCs w:val="22"/>
        </w:rPr>
        <w:tab/>
        <w:t>As multas devidas e/ou prejuízos causados à Contratante serão deduzidos dos valores a serem pagos, ou recolhidos em favor da União, ou deduzidos da garantia, ou ainda, quando for o caso, serão inscritos na Dívida Ativa da União e cobrados judicialmente.</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24.6.1</w:t>
      </w:r>
      <w:r w:rsidRPr="00187172">
        <w:rPr>
          <w:rFonts w:ascii="Arial" w:eastAsia="Times New Roman" w:hAnsi="Arial" w:cs="Arial"/>
          <w:sz w:val="22"/>
          <w:szCs w:val="22"/>
        </w:rPr>
        <w:tab/>
        <w:t xml:space="preserve">Caso a Contratante determine, a multa deverá ser recolhida no prazo máximo de </w:t>
      </w:r>
      <w:r w:rsidRPr="00187172">
        <w:rPr>
          <w:rFonts w:ascii="Arial" w:eastAsia="Times New Roman" w:hAnsi="Arial" w:cs="Arial"/>
          <w:b/>
          <w:sz w:val="22"/>
          <w:szCs w:val="22"/>
        </w:rPr>
        <w:t>05 (cinco) dias</w:t>
      </w:r>
      <w:r w:rsidRPr="00187172">
        <w:rPr>
          <w:rFonts w:ascii="Arial" w:eastAsia="Times New Roman" w:hAnsi="Arial" w:cs="Arial"/>
          <w:sz w:val="22"/>
          <w:szCs w:val="22"/>
        </w:rPr>
        <w:t>, a contar da data do recebimento da comunicação enviada pela autoridade competente.</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lastRenderedPageBreak/>
        <w:t>24.7</w:t>
      </w:r>
      <w:r w:rsidRPr="00187172">
        <w:rPr>
          <w:rFonts w:ascii="Arial" w:eastAsia="Times New Roman" w:hAnsi="Arial" w:cs="Arial"/>
          <w:sz w:val="22"/>
          <w:szCs w:val="22"/>
        </w:rPr>
        <w:tab/>
        <w:t>As penalidades serão obrigatoriamente registradas no Setor de Compras e Licitações do Município.</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24.8</w:t>
      </w:r>
      <w:r w:rsidRPr="00187172">
        <w:rPr>
          <w:rFonts w:ascii="Arial" w:eastAsia="Times New Roman" w:hAnsi="Arial" w:cs="Arial"/>
          <w:sz w:val="22"/>
          <w:szCs w:val="22"/>
        </w:rPr>
        <w:tab/>
        <w:t>As sanções aqui previstas são independentes entre si, podendo ser aplicadas isoladas ou, no caso das multas, cumulativamente, sem prejuízo de outras medidas cabíveis.</w:t>
      </w:r>
    </w:p>
    <w:p w:rsidR="00764FD9" w:rsidRPr="00187172" w:rsidRDefault="00764FD9" w:rsidP="00764FD9">
      <w:pPr>
        <w:pStyle w:val="Ttulo1"/>
        <w:keepLines/>
        <w:shd w:val="clear" w:color="auto" w:fill="D9D9D9"/>
        <w:spacing w:before="240" w:after="120"/>
        <w:jc w:val="both"/>
        <w:rPr>
          <w:caps/>
          <w:sz w:val="22"/>
          <w:szCs w:val="28"/>
          <w:lang w:eastAsia="en-US"/>
        </w:rPr>
      </w:pPr>
      <w:bookmarkStart w:id="46" w:name="_Toc19805341"/>
      <w:r w:rsidRPr="00187172">
        <w:rPr>
          <w:caps/>
          <w:sz w:val="22"/>
          <w:szCs w:val="28"/>
          <w:lang w:eastAsia="en-US"/>
        </w:rPr>
        <w:t>25 - DOS RECURSOS</w:t>
      </w:r>
      <w:bookmarkEnd w:id="46"/>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25.1</w:t>
      </w:r>
      <w:r w:rsidRPr="00187172">
        <w:rPr>
          <w:rFonts w:ascii="Arial" w:eastAsia="Times New Roman" w:hAnsi="Arial" w:cs="Arial"/>
          <w:sz w:val="22"/>
          <w:szCs w:val="22"/>
        </w:rPr>
        <w:tab/>
        <w:t>Dos atos da Administração, praticados no curso desta licitação, serão admitidos os seguintes recursos:</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25.1.1</w:t>
      </w:r>
      <w:r w:rsidRPr="00187172">
        <w:rPr>
          <w:rFonts w:ascii="Arial" w:eastAsia="Times New Roman" w:hAnsi="Arial" w:cs="Arial"/>
          <w:sz w:val="22"/>
          <w:szCs w:val="22"/>
        </w:rPr>
        <w:tab/>
        <w:t>Recurso hierárquico, no prazo de 02 (dois) dias úteis, a contar da intimação do ato, ou da lavratura da ata de reunião, nos casos de:</w:t>
      </w:r>
    </w:p>
    <w:p w:rsidR="00764FD9" w:rsidRPr="00187172" w:rsidRDefault="00764FD9" w:rsidP="00764FD9">
      <w:pPr>
        <w:ind w:left="851"/>
        <w:jc w:val="both"/>
        <w:rPr>
          <w:rFonts w:ascii="Arial" w:hAnsi="Arial" w:cs="Arial"/>
          <w:sz w:val="22"/>
          <w:szCs w:val="22"/>
        </w:rPr>
      </w:pPr>
      <w:r w:rsidRPr="00187172">
        <w:rPr>
          <w:rFonts w:ascii="Arial" w:hAnsi="Arial" w:cs="Arial"/>
          <w:sz w:val="22"/>
          <w:szCs w:val="22"/>
        </w:rPr>
        <w:t>25.1.1.1</w:t>
      </w:r>
      <w:r w:rsidRPr="00187172">
        <w:rPr>
          <w:rFonts w:ascii="Arial" w:hAnsi="Arial" w:cs="Arial"/>
          <w:sz w:val="22"/>
          <w:szCs w:val="22"/>
        </w:rPr>
        <w:tab/>
        <w:t>habilitação ou inabilitação da licitante;</w:t>
      </w:r>
    </w:p>
    <w:p w:rsidR="00764FD9" w:rsidRPr="00187172" w:rsidRDefault="00764FD9" w:rsidP="00764FD9">
      <w:pPr>
        <w:ind w:left="851"/>
        <w:jc w:val="both"/>
        <w:rPr>
          <w:rFonts w:ascii="Arial" w:hAnsi="Arial" w:cs="Arial"/>
          <w:sz w:val="22"/>
          <w:szCs w:val="22"/>
        </w:rPr>
      </w:pPr>
      <w:r w:rsidRPr="00187172">
        <w:rPr>
          <w:rFonts w:ascii="Arial" w:hAnsi="Arial" w:cs="Arial"/>
          <w:sz w:val="22"/>
          <w:szCs w:val="22"/>
        </w:rPr>
        <w:t>25.1.1.2</w:t>
      </w:r>
      <w:r w:rsidRPr="00187172">
        <w:rPr>
          <w:rFonts w:ascii="Arial" w:hAnsi="Arial" w:cs="Arial"/>
          <w:sz w:val="22"/>
          <w:szCs w:val="22"/>
        </w:rPr>
        <w:tab/>
        <w:t>julgamento das propostas;</w:t>
      </w:r>
    </w:p>
    <w:p w:rsidR="00764FD9" w:rsidRPr="00187172" w:rsidRDefault="00764FD9" w:rsidP="00764FD9">
      <w:pPr>
        <w:ind w:left="851"/>
        <w:jc w:val="both"/>
        <w:rPr>
          <w:rFonts w:ascii="Arial" w:hAnsi="Arial" w:cs="Arial"/>
          <w:sz w:val="22"/>
          <w:szCs w:val="22"/>
        </w:rPr>
      </w:pPr>
      <w:r w:rsidRPr="00187172">
        <w:rPr>
          <w:rFonts w:ascii="Arial" w:hAnsi="Arial" w:cs="Arial"/>
          <w:sz w:val="22"/>
          <w:szCs w:val="22"/>
        </w:rPr>
        <w:t>25.1.1.3</w:t>
      </w:r>
      <w:r w:rsidRPr="00187172">
        <w:rPr>
          <w:rFonts w:ascii="Arial" w:hAnsi="Arial" w:cs="Arial"/>
          <w:sz w:val="22"/>
          <w:szCs w:val="22"/>
        </w:rPr>
        <w:tab/>
        <w:t>anulação ou revogação da licitação;</w:t>
      </w:r>
    </w:p>
    <w:p w:rsidR="00764FD9" w:rsidRPr="00187172" w:rsidRDefault="00764FD9" w:rsidP="00764FD9">
      <w:pPr>
        <w:ind w:left="851"/>
        <w:jc w:val="both"/>
        <w:rPr>
          <w:rFonts w:ascii="Arial" w:hAnsi="Arial" w:cs="Arial"/>
          <w:sz w:val="22"/>
          <w:szCs w:val="22"/>
        </w:rPr>
      </w:pPr>
      <w:r w:rsidRPr="00187172">
        <w:rPr>
          <w:rFonts w:ascii="Arial" w:hAnsi="Arial" w:cs="Arial"/>
          <w:sz w:val="22"/>
          <w:szCs w:val="22"/>
        </w:rPr>
        <w:t>25.1.1.4</w:t>
      </w:r>
      <w:r w:rsidRPr="00187172">
        <w:rPr>
          <w:rFonts w:ascii="Arial" w:hAnsi="Arial" w:cs="Arial"/>
          <w:sz w:val="22"/>
          <w:szCs w:val="22"/>
        </w:rPr>
        <w:tab/>
        <w:t>indeferimento do pedido de inscrição em registro cadastral, sua alteração ou cancelamento;</w:t>
      </w:r>
    </w:p>
    <w:p w:rsidR="00764FD9" w:rsidRPr="00187172" w:rsidRDefault="00764FD9" w:rsidP="00764FD9">
      <w:pPr>
        <w:ind w:left="851"/>
        <w:jc w:val="both"/>
        <w:rPr>
          <w:rFonts w:ascii="Arial" w:hAnsi="Arial" w:cs="Arial"/>
          <w:sz w:val="22"/>
          <w:szCs w:val="22"/>
        </w:rPr>
      </w:pPr>
      <w:r w:rsidRPr="00187172">
        <w:rPr>
          <w:rFonts w:ascii="Arial" w:hAnsi="Arial" w:cs="Arial"/>
          <w:sz w:val="22"/>
          <w:szCs w:val="22"/>
        </w:rPr>
        <w:t>25.1.1.5</w:t>
      </w:r>
      <w:r w:rsidRPr="00187172">
        <w:rPr>
          <w:rFonts w:ascii="Arial" w:hAnsi="Arial" w:cs="Arial"/>
          <w:sz w:val="22"/>
          <w:szCs w:val="22"/>
        </w:rPr>
        <w:tab/>
        <w:t>rescisão do Contrato por ato unilateral da Administração, nos casos a que se refere o inciso I do artigo 79 da Lei nº 8.666, de 1993;</w:t>
      </w:r>
    </w:p>
    <w:p w:rsidR="00764FD9" w:rsidRPr="00187172" w:rsidRDefault="00764FD9" w:rsidP="00764FD9">
      <w:pPr>
        <w:spacing w:after="120"/>
        <w:ind w:left="851"/>
        <w:jc w:val="both"/>
        <w:rPr>
          <w:rFonts w:ascii="Arial" w:hAnsi="Arial" w:cs="Arial"/>
          <w:sz w:val="22"/>
          <w:szCs w:val="22"/>
        </w:rPr>
      </w:pPr>
      <w:r w:rsidRPr="00187172">
        <w:rPr>
          <w:rFonts w:ascii="Arial" w:hAnsi="Arial" w:cs="Arial"/>
          <w:sz w:val="22"/>
          <w:szCs w:val="22"/>
        </w:rPr>
        <w:t>25.1.1.6</w:t>
      </w:r>
      <w:r w:rsidRPr="00187172">
        <w:rPr>
          <w:rFonts w:ascii="Arial" w:hAnsi="Arial" w:cs="Arial"/>
          <w:sz w:val="22"/>
          <w:szCs w:val="22"/>
        </w:rPr>
        <w:tab/>
        <w:t>aplicação das penas de advertência, suspensão temporária ou de multa.</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25.1.2</w:t>
      </w:r>
      <w:r w:rsidRPr="00187172">
        <w:rPr>
          <w:rFonts w:ascii="Arial" w:eastAsia="Times New Roman" w:hAnsi="Arial" w:cs="Arial"/>
          <w:sz w:val="22"/>
          <w:szCs w:val="22"/>
        </w:rPr>
        <w:tab/>
        <w:t>Representação, no prazo de 02 (dois) dias úteis, a contar da intimação da decisão relacionada com o objeto da licitação ou do Contrato, de que não caiba recurso hierárquico.</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25.1.3</w:t>
      </w:r>
      <w:r w:rsidRPr="00187172">
        <w:rPr>
          <w:rFonts w:ascii="Arial" w:eastAsia="Times New Roman" w:hAnsi="Arial" w:cs="Arial"/>
          <w:sz w:val="22"/>
          <w:szCs w:val="22"/>
        </w:rPr>
        <w:tab/>
        <w:t>Pedido de reconsideração, no prazo de 10 (dez) dias úteis, a contar da intimação do ato, no caso de declaração de inidoneidade por decisão do Ministro de Estado.</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25.1.4</w:t>
      </w:r>
      <w:r w:rsidRPr="00187172">
        <w:rPr>
          <w:rFonts w:ascii="Arial" w:eastAsia="Times New Roman" w:hAnsi="Arial" w:cs="Arial"/>
          <w:sz w:val="22"/>
          <w:szCs w:val="22"/>
        </w:rPr>
        <w:tab/>
        <w:t xml:space="preserve">Interposto o recurso, tal ato será comunicado aos demais licitantes, que poderão apresentar </w:t>
      </w:r>
      <w:proofErr w:type="spellStart"/>
      <w:r w:rsidRPr="00187172">
        <w:rPr>
          <w:rFonts w:ascii="Arial" w:eastAsia="Times New Roman" w:hAnsi="Arial" w:cs="Arial"/>
          <w:sz w:val="22"/>
          <w:szCs w:val="22"/>
        </w:rPr>
        <w:t>contra-razões</w:t>
      </w:r>
      <w:proofErr w:type="spellEnd"/>
      <w:r w:rsidRPr="00187172">
        <w:rPr>
          <w:rFonts w:ascii="Arial" w:eastAsia="Times New Roman" w:hAnsi="Arial" w:cs="Arial"/>
          <w:sz w:val="22"/>
          <w:szCs w:val="22"/>
        </w:rPr>
        <w:t xml:space="preserve"> no prazo de 02 (dois) dias úteis.</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25.2</w:t>
      </w:r>
      <w:r w:rsidRPr="00187172">
        <w:rPr>
          <w:rFonts w:ascii="Arial" w:eastAsia="Times New Roman" w:hAnsi="Arial" w:cs="Arial"/>
          <w:sz w:val="22"/>
          <w:szCs w:val="22"/>
        </w:rPr>
        <w:tab/>
        <w:t xml:space="preserve">O recurso será dirigido à autoridade superior, por intermédio da que praticou o ato recorrido, a qual pode reconsiderar sua decisão, no prazo de 05 (cinco) dias úteis, ou nesse mesmo prazo fazê-lo subir, devidamente informado. </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25.2.1</w:t>
      </w:r>
      <w:r w:rsidRPr="00187172">
        <w:rPr>
          <w:rFonts w:ascii="Arial" w:eastAsia="Times New Roman" w:hAnsi="Arial" w:cs="Arial"/>
          <w:sz w:val="22"/>
          <w:szCs w:val="22"/>
        </w:rPr>
        <w:tab/>
        <w:t>A decisão deverá ser proferida no prazo de 05 (cinco) dias úteis, contando do recebimento do recurso.</w:t>
      </w:r>
    </w:p>
    <w:p w:rsidR="00764FD9" w:rsidRPr="00187172" w:rsidRDefault="00764FD9" w:rsidP="00764FD9">
      <w:pPr>
        <w:pStyle w:val="Ttulo1"/>
        <w:keepLines/>
        <w:shd w:val="clear" w:color="auto" w:fill="D9D9D9"/>
        <w:spacing w:before="240" w:after="120"/>
        <w:jc w:val="both"/>
        <w:rPr>
          <w:caps/>
          <w:sz w:val="22"/>
          <w:szCs w:val="28"/>
          <w:lang w:eastAsia="en-US"/>
        </w:rPr>
      </w:pPr>
      <w:bookmarkStart w:id="47" w:name="_Toc19805342"/>
      <w:r w:rsidRPr="00187172">
        <w:rPr>
          <w:caps/>
          <w:sz w:val="22"/>
          <w:szCs w:val="28"/>
          <w:lang w:eastAsia="en-US"/>
        </w:rPr>
        <w:t>26 - DAS DISPOSIÇÕES GERAIS</w:t>
      </w:r>
      <w:bookmarkEnd w:id="47"/>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w:t>
      </w:r>
      <w:r w:rsidRPr="00187172">
        <w:rPr>
          <w:rFonts w:ascii="Arial" w:eastAsia="Times New Roman" w:hAnsi="Arial" w:cs="Arial"/>
          <w:sz w:val="22"/>
          <w:szCs w:val="22"/>
        </w:rPr>
        <w:tab/>
        <w:t>Quaisquer dúvidas porventura existentes sobre o disposto no presente Edital deverão ser objeto de consulta, por escrito, à Comissão responsável pela presente licitação, em até 05 (cinco) dias consecutivos anteriores à data de abertura do certame.</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26.1.1</w:t>
      </w:r>
      <w:r w:rsidRPr="00187172">
        <w:rPr>
          <w:rFonts w:ascii="Arial" w:eastAsia="Times New Roman" w:hAnsi="Arial" w:cs="Arial"/>
          <w:sz w:val="22"/>
          <w:szCs w:val="22"/>
        </w:rPr>
        <w:tab/>
        <w:t>As dúvidas serão consolidadas e respondidas, por escrito, após esgotado o prazo de consulta, por meio de circular afixada em mural na sede da Comissão e encaminhada a todos os interessados que tenham informado seu endereço eletrônico, cabendo àqueles que por qualquer motivo não tenham recebido as informações no prazo estipulado o dever, no resguardo de seus interesses, de inteirar-se sobre o teor do documento.</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26.2</w:t>
      </w:r>
      <w:r w:rsidRPr="00187172">
        <w:rPr>
          <w:rFonts w:ascii="Arial" w:eastAsia="Times New Roman" w:hAnsi="Arial" w:cs="Arial"/>
          <w:sz w:val="22"/>
          <w:szCs w:val="22"/>
        </w:rPr>
        <w:tab/>
        <w:t>As disposições deste Edital poderão ser objeto de impugnação, por violarem disposições legais, especialmente da Lei nº 8.666, de 1993, nos seguintes termos:</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26.2.1</w:t>
      </w:r>
      <w:r w:rsidRPr="00187172">
        <w:rPr>
          <w:rFonts w:ascii="Arial" w:eastAsia="Times New Roman" w:hAnsi="Arial" w:cs="Arial"/>
          <w:sz w:val="22"/>
          <w:szCs w:val="22"/>
        </w:rPr>
        <w:tab/>
        <w:t>Por parte de qualquer cidadão, desde que protocole o pedido até 05 (cinco) dias úteis antes da data fixada para a abertura dos envelopes de habilitação, cabendo à Administração responder à impugnação em até 03 (três) dias úteis;</w:t>
      </w:r>
    </w:p>
    <w:p w:rsidR="00764FD9" w:rsidRPr="00187172" w:rsidRDefault="00764FD9" w:rsidP="00764FD9">
      <w:pPr>
        <w:spacing w:after="120"/>
        <w:ind w:left="567"/>
        <w:jc w:val="both"/>
        <w:rPr>
          <w:rFonts w:ascii="Arial" w:eastAsia="Times New Roman" w:hAnsi="Arial" w:cs="Arial"/>
          <w:sz w:val="22"/>
          <w:szCs w:val="22"/>
        </w:rPr>
      </w:pPr>
      <w:r w:rsidRPr="00187172">
        <w:rPr>
          <w:rFonts w:ascii="Arial" w:eastAsia="Times New Roman" w:hAnsi="Arial" w:cs="Arial"/>
          <w:sz w:val="22"/>
          <w:szCs w:val="22"/>
        </w:rPr>
        <w:lastRenderedPageBreak/>
        <w:t>26.2.2</w:t>
      </w:r>
      <w:r w:rsidRPr="00187172">
        <w:rPr>
          <w:rFonts w:ascii="Arial" w:eastAsia="Times New Roman" w:hAnsi="Arial" w:cs="Arial"/>
          <w:sz w:val="22"/>
          <w:szCs w:val="22"/>
        </w:rPr>
        <w:tab/>
        <w:t>Por parte do licitante, desde que protocole o pedido até o segundo dia útil que anteceder a data de abertura dos envelopes de habilitação; do contrário, a comunicação não terá o efeito de recurso.</w:t>
      </w:r>
    </w:p>
    <w:p w:rsidR="00764FD9" w:rsidRPr="00187172" w:rsidRDefault="00764FD9" w:rsidP="00764FD9">
      <w:pPr>
        <w:spacing w:after="120"/>
        <w:ind w:left="851"/>
        <w:jc w:val="both"/>
        <w:rPr>
          <w:rFonts w:ascii="Arial" w:hAnsi="Arial" w:cs="Arial"/>
          <w:sz w:val="22"/>
          <w:szCs w:val="22"/>
        </w:rPr>
      </w:pPr>
      <w:r w:rsidRPr="00187172">
        <w:rPr>
          <w:rFonts w:ascii="Arial" w:hAnsi="Arial" w:cs="Arial"/>
          <w:sz w:val="22"/>
          <w:szCs w:val="22"/>
        </w:rPr>
        <w:t>26.2.2.1</w:t>
      </w:r>
      <w:r w:rsidRPr="00187172">
        <w:rPr>
          <w:rFonts w:ascii="Arial" w:hAnsi="Arial" w:cs="Arial"/>
          <w:sz w:val="22"/>
          <w:szCs w:val="22"/>
        </w:rPr>
        <w:tab/>
        <w:t>A impugnação tempestiva não impede o licitante de participar da licitação até o trânsito em julgado da decisão correspondente.</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26.3</w:t>
      </w:r>
      <w:r w:rsidRPr="00187172">
        <w:rPr>
          <w:rFonts w:ascii="Arial" w:eastAsia="Times New Roman" w:hAnsi="Arial" w:cs="Arial"/>
          <w:sz w:val="22"/>
          <w:szCs w:val="22"/>
        </w:rPr>
        <w:tab/>
        <w:t>Os interessados deverão estudar minuciosa e cuidadosamente o</w:t>
      </w:r>
      <w:r>
        <w:rPr>
          <w:rFonts w:ascii="Arial" w:eastAsia="Times New Roman" w:hAnsi="Arial" w:cs="Arial"/>
          <w:sz w:val="22"/>
          <w:szCs w:val="22"/>
        </w:rPr>
        <w:t xml:space="preserve"> </w:t>
      </w:r>
      <w:r w:rsidRPr="00187172">
        <w:rPr>
          <w:rFonts w:ascii="Arial" w:eastAsia="Times New Roman" w:hAnsi="Arial" w:cs="Arial"/>
          <w:sz w:val="22"/>
          <w:szCs w:val="22"/>
        </w:rPr>
        <w:t>Edital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26.4</w:t>
      </w:r>
      <w:r w:rsidRPr="00187172">
        <w:rPr>
          <w:rFonts w:ascii="Arial" w:eastAsia="Times New Roman" w:hAnsi="Arial" w:cs="Arial"/>
          <w:sz w:val="22"/>
          <w:szCs w:val="22"/>
        </w:rPr>
        <w:tab/>
        <w:t>Os licitantes assumem todos os custos de preparação e apresentação de suas propostas e a Administração não será, em nenhum caso, responsável por esses custos, independentemente da condução ou do resultado do processo licitatório.</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26.5</w:t>
      </w:r>
      <w:r w:rsidRPr="00187172">
        <w:rPr>
          <w:rFonts w:ascii="Arial" w:eastAsia="Times New Roman" w:hAnsi="Arial" w:cs="Arial"/>
          <w:sz w:val="22"/>
          <w:szCs w:val="22"/>
        </w:rPr>
        <w:tab/>
        <w:t>A participação na licitação implica plena aceitação, por parte do licitante, das condições estabelecidas neste Edital e seus Anexos, bem como obrigatoriedade do cumprimento das disposições nele contidas.</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26.6</w:t>
      </w:r>
      <w:r w:rsidRPr="00187172">
        <w:rPr>
          <w:rFonts w:ascii="Arial" w:eastAsia="Times New Roman" w:hAnsi="Arial" w:cs="Arial"/>
          <w:sz w:val="22"/>
          <w:szCs w:val="22"/>
        </w:rPr>
        <w:tab/>
        <w:t>Qualquer modificação no Edital exige divulgação pelo mesmo instrumento de publicação em que se deu o texto original, reabrindo-se o prazo inicialmente estabelecido, exceto quando, inquestionavelmente, a alteração não afetar a formulação das propostas.</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26.7</w:t>
      </w:r>
      <w:r w:rsidRPr="00187172">
        <w:rPr>
          <w:rFonts w:ascii="Arial" w:eastAsia="Times New Roman" w:hAnsi="Arial" w:cs="Arial"/>
          <w:sz w:val="22"/>
          <w:szCs w:val="22"/>
        </w:rPr>
        <w:tab/>
        <w:t xml:space="preserve">Não havendo expediente ou ocorrendo qualquer fato superveniente que impeça a realização do certame na data marcada, a sessão será automaticamente transferida para o primeiro dia útil </w:t>
      </w:r>
      <w:proofErr w:type="spellStart"/>
      <w:r w:rsidRPr="00187172">
        <w:rPr>
          <w:rFonts w:ascii="Arial" w:eastAsia="Times New Roman" w:hAnsi="Arial" w:cs="Arial"/>
          <w:sz w:val="22"/>
          <w:szCs w:val="22"/>
        </w:rPr>
        <w:t>subseqüente</w:t>
      </w:r>
      <w:proofErr w:type="spellEnd"/>
      <w:r w:rsidRPr="00187172">
        <w:rPr>
          <w:rFonts w:ascii="Arial" w:eastAsia="Times New Roman" w:hAnsi="Arial" w:cs="Arial"/>
          <w:sz w:val="22"/>
          <w:szCs w:val="22"/>
        </w:rPr>
        <w:t>, no mesmo horário e local anteriormente estabelecido, desde que não haja comunicação da Comissão em contrário.</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26.8</w:t>
      </w:r>
      <w:r w:rsidRPr="00187172">
        <w:rPr>
          <w:rFonts w:ascii="Arial" w:eastAsia="Times New Roman" w:hAnsi="Arial" w:cs="Arial"/>
          <w:sz w:val="22"/>
          <w:szCs w:val="22"/>
        </w:rPr>
        <w:tab/>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26.9</w:t>
      </w:r>
      <w:r w:rsidRPr="00187172">
        <w:rPr>
          <w:rFonts w:ascii="Arial" w:eastAsia="Times New Roman" w:hAnsi="Arial" w:cs="Arial"/>
          <w:sz w:val="22"/>
          <w:szCs w:val="22"/>
        </w:rPr>
        <w:tab/>
        <w:t>A homologação do resultado desta licitação não implicará direito à contratação.</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26.10</w:t>
      </w:r>
      <w:r w:rsidRPr="00187172">
        <w:rPr>
          <w:rFonts w:ascii="Arial" w:eastAsia="Times New Roman" w:hAnsi="Arial" w:cs="Arial"/>
          <w:sz w:val="22"/>
          <w:szCs w:val="22"/>
        </w:rPr>
        <w:tab/>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26.11</w:t>
      </w:r>
      <w:r w:rsidRPr="00187172">
        <w:rPr>
          <w:rFonts w:ascii="Arial" w:eastAsia="Times New Roman" w:hAnsi="Arial" w:cs="Arial"/>
          <w:sz w:val="22"/>
          <w:szCs w:val="22"/>
        </w:rPr>
        <w:tab/>
        <w:t>Na contagem dos prazos estabelecidos neste Edital e seus Anexos, excluir-se-á o dia do início e incluir-se-á o do vencimento. Só se iniciam e vencem os prazos em dias de expediente na Administração.</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26.12</w:t>
      </w:r>
      <w:r w:rsidRPr="00187172">
        <w:rPr>
          <w:rFonts w:ascii="Arial" w:eastAsia="Times New Roman" w:hAnsi="Arial" w:cs="Arial"/>
          <w:sz w:val="22"/>
          <w:szCs w:val="22"/>
        </w:rPr>
        <w:tab/>
        <w:t>O desatendimento de exigências formais não essenciais não importará o afastamento do licitante, desde que seja possível o aproveitamento do ato, observados os princípios da isonomia e do interesse público.</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26.13</w:t>
      </w:r>
      <w:r w:rsidRPr="00187172">
        <w:rPr>
          <w:rFonts w:ascii="Arial" w:eastAsia="Times New Roman" w:hAnsi="Arial" w:cs="Arial"/>
          <w:sz w:val="22"/>
          <w:szCs w:val="22"/>
        </w:rPr>
        <w:tab/>
        <w:t>As normas que disciplinam este certame serão sempre interpretadas em favor da ampliação da disputa entre os interessados, desde que não comprometam o interesse da Administração, o princípio da isonomia, a finalidade e a segurança da contratação.</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26.14</w:t>
      </w:r>
      <w:r w:rsidRPr="00187172">
        <w:rPr>
          <w:rFonts w:ascii="Arial" w:eastAsia="Times New Roman" w:hAnsi="Arial" w:cs="Arial"/>
          <w:sz w:val="22"/>
          <w:szCs w:val="22"/>
        </w:rPr>
        <w:tab/>
        <w:t>Em caso de divergência entre disposição do Edital e das demais peças que compõem o processo, prevalece a previsão do Edital.</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26.15</w:t>
      </w:r>
      <w:r w:rsidRPr="00187172">
        <w:rPr>
          <w:rFonts w:ascii="Arial" w:eastAsia="Times New Roman" w:hAnsi="Arial" w:cs="Arial"/>
          <w:sz w:val="22"/>
          <w:szCs w:val="22"/>
        </w:rPr>
        <w:tab/>
        <w:t xml:space="preserve">O Edital e seus Anexos poderão ser lidos e/ou obtidos no órgão, situado no endereço </w:t>
      </w:r>
      <w:r w:rsidRPr="00187172">
        <w:rPr>
          <w:rFonts w:ascii="Arial" w:eastAsia="Times New Roman" w:hAnsi="Arial" w:cs="Arial"/>
          <w:b/>
          <w:sz w:val="22"/>
          <w:szCs w:val="22"/>
        </w:rPr>
        <w:t>Av. Silvério Augusto de Melo, nº 158, Bairro Fábrica, Desterro do Melo, Minas Gerais, no Setor de Compras e Licitações</w:t>
      </w:r>
      <w:r w:rsidRPr="00187172">
        <w:rPr>
          <w:rFonts w:ascii="Arial" w:eastAsia="Times New Roman" w:hAnsi="Arial" w:cs="Arial"/>
          <w:sz w:val="22"/>
          <w:szCs w:val="22"/>
        </w:rPr>
        <w:t xml:space="preserve">, nos dias úteis, no horário das </w:t>
      </w:r>
      <w:r w:rsidR="00A206FF">
        <w:rPr>
          <w:rFonts w:ascii="Arial" w:eastAsia="Times New Roman" w:hAnsi="Arial" w:cs="Arial"/>
          <w:b/>
          <w:sz w:val="22"/>
          <w:szCs w:val="22"/>
        </w:rPr>
        <w:t>12</w:t>
      </w:r>
      <w:r>
        <w:rPr>
          <w:rFonts w:ascii="Arial" w:eastAsia="Times New Roman" w:hAnsi="Arial" w:cs="Arial"/>
          <w:b/>
          <w:sz w:val="22"/>
          <w:szCs w:val="22"/>
        </w:rPr>
        <w:t>:3</w:t>
      </w:r>
      <w:r w:rsidRPr="00187172">
        <w:rPr>
          <w:rFonts w:ascii="Arial" w:eastAsia="Times New Roman" w:hAnsi="Arial" w:cs="Arial"/>
          <w:b/>
          <w:sz w:val="22"/>
          <w:szCs w:val="22"/>
        </w:rPr>
        <w:t xml:space="preserve">0 </w:t>
      </w:r>
      <w:r w:rsidRPr="00187172">
        <w:rPr>
          <w:rFonts w:ascii="Arial" w:eastAsia="Times New Roman" w:hAnsi="Arial" w:cs="Arial"/>
          <w:sz w:val="22"/>
          <w:szCs w:val="22"/>
        </w:rPr>
        <w:t xml:space="preserve">horas às </w:t>
      </w:r>
      <w:r w:rsidR="00A206FF">
        <w:rPr>
          <w:rFonts w:ascii="Arial" w:eastAsia="Times New Roman" w:hAnsi="Arial" w:cs="Arial"/>
          <w:b/>
          <w:sz w:val="22"/>
          <w:szCs w:val="22"/>
        </w:rPr>
        <w:t>17:00</w:t>
      </w:r>
      <w:r w:rsidRPr="00187172">
        <w:rPr>
          <w:rFonts w:ascii="Arial" w:eastAsia="Times New Roman" w:hAnsi="Arial" w:cs="Arial"/>
          <w:sz w:val="22"/>
          <w:szCs w:val="22"/>
        </w:rPr>
        <w:t xml:space="preserve"> horas. </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lastRenderedPageBreak/>
        <w:t>26.16</w:t>
      </w:r>
      <w:r w:rsidRPr="00187172">
        <w:rPr>
          <w:rFonts w:ascii="Arial" w:eastAsia="Times New Roman" w:hAnsi="Arial" w:cs="Arial"/>
          <w:sz w:val="22"/>
          <w:szCs w:val="22"/>
        </w:rPr>
        <w:tab/>
        <w:t xml:space="preserve">Os autos do processo administrativo permanecerão com vista franqueada aos interessados no órgão, situado no endereço </w:t>
      </w:r>
      <w:r w:rsidRPr="00187172">
        <w:rPr>
          <w:rFonts w:ascii="Arial" w:eastAsia="Times New Roman" w:hAnsi="Arial" w:cs="Arial"/>
          <w:b/>
          <w:sz w:val="22"/>
          <w:szCs w:val="22"/>
        </w:rPr>
        <w:t>Av. Silvério Augusto de Melo, nº 158, Bairro Fábrica, Desterro do Melo, Minas Gerais, no Setor de Compras e Licitações</w:t>
      </w:r>
      <w:r w:rsidRPr="00187172">
        <w:rPr>
          <w:rFonts w:ascii="Arial" w:eastAsia="Times New Roman" w:hAnsi="Arial" w:cs="Arial"/>
          <w:sz w:val="22"/>
          <w:szCs w:val="22"/>
        </w:rPr>
        <w:t xml:space="preserve">, nos dias úteis, no horário das </w:t>
      </w:r>
      <w:r w:rsidR="00A206FF">
        <w:rPr>
          <w:rFonts w:ascii="Arial" w:eastAsia="Times New Roman" w:hAnsi="Arial" w:cs="Arial"/>
          <w:b/>
          <w:sz w:val="22"/>
          <w:szCs w:val="22"/>
        </w:rPr>
        <w:t>12</w:t>
      </w:r>
      <w:r>
        <w:rPr>
          <w:rFonts w:ascii="Arial" w:eastAsia="Times New Roman" w:hAnsi="Arial" w:cs="Arial"/>
          <w:b/>
          <w:sz w:val="22"/>
          <w:szCs w:val="22"/>
        </w:rPr>
        <w:t>:3</w:t>
      </w:r>
      <w:r w:rsidRPr="00187172">
        <w:rPr>
          <w:rFonts w:ascii="Arial" w:eastAsia="Times New Roman" w:hAnsi="Arial" w:cs="Arial"/>
          <w:b/>
          <w:sz w:val="22"/>
          <w:szCs w:val="22"/>
        </w:rPr>
        <w:t xml:space="preserve">0 </w:t>
      </w:r>
      <w:r w:rsidRPr="00187172">
        <w:rPr>
          <w:rFonts w:ascii="Arial" w:eastAsia="Times New Roman" w:hAnsi="Arial" w:cs="Arial"/>
          <w:sz w:val="22"/>
          <w:szCs w:val="22"/>
        </w:rPr>
        <w:t xml:space="preserve">horas às </w:t>
      </w:r>
      <w:r w:rsidR="00A206FF">
        <w:rPr>
          <w:rFonts w:ascii="Arial" w:eastAsia="Times New Roman" w:hAnsi="Arial" w:cs="Arial"/>
          <w:b/>
          <w:sz w:val="22"/>
          <w:szCs w:val="22"/>
        </w:rPr>
        <w:t>17:0</w:t>
      </w:r>
      <w:r w:rsidRPr="00187172">
        <w:rPr>
          <w:rFonts w:ascii="Arial" w:eastAsia="Times New Roman" w:hAnsi="Arial" w:cs="Arial"/>
          <w:b/>
          <w:sz w:val="22"/>
          <w:szCs w:val="22"/>
        </w:rPr>
        <w:t>0</w:t>
      </w:r>
      <w:r w:rsidRPr="00187172">
        <w:rPr>
          <w:rFonts w:ascii="Arial" w:eastAsia="Times New Roman" w:hAnsi="Arial" w:cs="Arial"/>
          <w:sz w:val="22"/>
          <w:szCs w:val="22"/>
        </w:rPr>
        <w:t xml:space="preserve"> horas. </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26.17</w:t>
      </w:r>
      <w:r w:rsidRPr="00187172">
        <w:rPr>
          <w:rFonts w:ascii="Arial" w:eastAsia="Times New Roman" w:hAnsi="Arial" w:cs="Arial"/>
          <w:sz w:val="22"/>
          <w:szCs w:val="22"/>
        </w:rPr>
        <w:tab/>
        <w:t>Em caso de cobrança pelo fornecimento de cópia da íntegra do Edital e de seus anexos, o valor se limitará ao custo efetivo da reprodução gráfica de tais documentos, nos termos do artigo 32, § 5°, da Lei n° 8.666, de 1993.</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26.18</w:t>
      </w:r>
      <w:r w:rsidRPr="00187172">
        <w:rPr>
          <w:rFonts w:ascii="Arial" w:eastAsia="Times New Roman" w:hAnsi="Arial" w:cs="Arial"/>
          <w:sz w:val="22"/>
          <w:szCs w:val="22"/>
        </w:rPr>
        <w:tab/>
        <w:t>Os casos omissos serão dirimidos pela Comissão com base nas disposições da Lei nº 8.666, de 1993, e demais diplomas legais eventualmente aplicáveis.</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26.19</w:t>
      </w:r>
      <w:r w:rsidRPr="00187172">
        <w:rPr>
          <w:rFonts w:ascii="Arial" w:eastAsia="Times New Roman" w:hAnsi="Arial" w:cs="Arial"/>
          <w:sz w:val="22"/>
          <w:szCs w:val="22"/>
        </w:rPr>
        <w:tab/>
        <w:t>O foro para dirimir questões relativas ao presente Edital será o da Comarca de Barbacena, Minas Gerais, com exclusão de qualquer outro.</w:t>
      </w:r>
    </w:p>
    <w:p w:rsidR="00764FD9" w:rsidRPr="00187172" w:rsidRDefault="00764FD9" w:rsidP="00764FD9">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 xml:space="preserve">26.20 </w:t>
      </w:r>
      <w:r w:rsidRPr="00187172">
        <w:rPr>
          <w:rFonts w:ascii="Arial" w:hAnsi="Arial" w:cs="Arial"/>
          <w:sz w:val="22"/>
          <w:szCs w:val="22"/>
        </w:rPr>
        <w:t>Em caso de danos a Contratada será responsabilizada integralmente independente de dolo ou culpa, sem exclusão das penalidades prevista no Edital e Contrato.</w:t>
      </w:r>
    </w:p>
    <w:p w:rsidR="00764FD9" w:rsidRPr="00187172" w:rsidRDefault="00764FD9" w:rsidP="00764FD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764FD9" w:rsidRPr="00187172" w:rsidRDefault="00A206FF" w:rsidP="00764FD9">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bookmarkStart w:id="48" w:name="_Toc19804765"/>
      <w:bookmarkStart w:id="49" w:name="_Toc19805343"/>
      <w:r>
        <w:rPr>
          <w:rFonts w:ascii="Arial" w:hAnsi="Arial" w:cs="Arial"/>
          <w:noProof/>
          <w:sz w:val="22"/>
          <w:szCs w:val="22"/>
          <w:lang w:val="pt-PT"/>
        </w:rPr>
        <w:t>Desterr</w:t>
      </w:r>
      <w:r w:rsidR="004D4C36">
        <w:rPr>
          <w:rFonts w:ascii="Arial" w:hAnsi="Arial" w:cs="Arial"/>
          <w:noProof/>
          <w:sz w:val="22"/>
          <w:szCs w:val="22"/>
          <w:lang w:val="pt-PT"/>
        </w:rPr>
        <w:t>o do Melo, 02</w:t>
      </w:r>
      <w:r w:rsidR="00764FD9">
        <w:rPr>
          <w:rFonts w:ascii="Arial" w:hAnsi="Arial" w:cs="Arial"/>
          <w:noProof/>
          <w:sz w:val="22"/>
          <w:szCs w:val="22"/>
          <w:lang w:val="pt-PT"/>
        </w:rPr>
        <w:t xml:space="preserve"> de </w:t>
      </w:r>
      <w:r w:rsidR="004D4C36">
        <w:rPr>
          <w:rFonts w:ascii="Arial" w:hAnsi="Arial" w:cs="Arial"/>
          <w:noProof/>
          <w:sz w:val="22"/>
          <w:szCs w:val="22"/>
          <w:lang w:val="pt-PT"/>
        </w:rPr>
        <w:t>outubro</w:t>
      </w:r>
      <w:r w:rsidR="00764FD9">
        <w:rPr>
          <w:rFonts w:ascii="Arial" w:hAnsi="Arial" w:cs="Arial"/>
          <w:noProof/>
          <w:sz w:val="22"/>
          <w:szCs w:val="22"/>
          <w:lang w:val="pt-PT"/>
        </w:rPr>
        <w:t xml:space="preserve"> de 2019</w:t>
      </w:r>
      <w:r w:rsidR="00764FD9" w:rsidRPr="00187172">
        <w:rPr>
          <w:rFonts w:ascii="Arial" w:hAnsi="Arial" w:cs="Arial"/>
          <w:noProof/>
          <w:sz w:val="22"/>
          <w:szCs w:val="22"/>
          <w:lang w:val="pt-PT"/>
        </w:rPr>
        <w:t>.</w:t>
      </w:r>
      <w:bookmarkEnd w:id="48"/>
      <w:bookmarkEnd w:id="49"/>
    </w:p>
    <w:p w:rsidR="00764FD9" w:rsidRPr="00187172" w:rsidRDefault="00764FD9" w:rsidP="00764FD9">
      <w:pPr>
        <w:widowControl w:val="0"/>
        <w:tabs>
          <w:tab w:val="left" w:pos="396"/>
          <w:tab w:val="left" w:pos="493"/>
        </w:tabs>
        <w:autoSpaceDE w:val="0"/>
        <w:autoSpaceDN w:val="0"/>
        <w:adjustRightInd w:val="0"/>
        <w:ind w:right="-196"/>
        <w:jc w:val="center"/>
        <w:rPr>
          <w:rFonts w:ascii="Arial" w:hAnsi="Arial" w:cs="Arial"/>
          <w:lang w:val="pt-PT"/>
        </w:rPr>
      </w:pPr>
    </w:p>
    <w:p w:rsidR="00764FD9" w:rsidRDefault="00764FD9" w:rsidP="00764FD9">
      <w:pPr>
        <w:widowControl w:val="0"/>
        <w:tabs>
          <w:tab w:val="left" w:pos="396"/>
          <w:tab w:val="left" w:pos="493"/>
        </w:tabs>
        <w:autoSpaceDE w:val="0"/>
        <w:autoSpaceDN w:val="0"/>
        <w:adjustRightInd w:val="0"/>
        <w:ind w:right="-196"/>
        <w:jc w:val="center"/>
        <w:rPr>
          <w:rFonts w:ascii="Arial" w:hAnsi="Arial" w:cs="Arial"/>
          <w:lang w:val="pt-PT"/>
        </w:rPr>
      </w:pPr>
    </w:p>
    <w:p w:rsidR="00764FD9" w:rsidRPr="00187172" w:rsidRDefault="00764FD9" w:rsidP="00764FD9">
      <w:pPr>
        <w:widowControl w:val="0"/>
        <w:tabs>
          <w:tab w:val="left" w:pos="396"/>
          <w:tab w:val="left" w:pos="493"/>
        </w:tabs>
        <w:autoSpaceDE w:val="0"/>
        <w:autoSpaceDN w:val="0"/>
        <w:adjustRightInd w:val="0"/>
        <w:ind w:right="-196"/>
        <w:jc w:val="center"/>
        <w:rPr>
          <w:rFonts w:ascii="Arial" w:hAnsi="Arial" w:cs="Arial"/>
          <w:lang w:val="pt-PT"/>
        </w:rPr>
      </w:pPr>
    </w:p>
    <w:p w:rsidR="00764FD9" w:rsidRPr="00187172" w:rsidRDefault="00764FD9" w:rsidP="00764FD9">
      <w:pPr>
        <w:widowControl w:val="0"/>
        <w:tabs>
          <w:tab w:val="left" w:pos="396"/>
          <w:tab w:val="left" w:pos="493"/>
        </w:tabs>
        <w:autoSpaceDE w:val="0"/>
        <w:autoSpaceDN w:val="0"/>
        <w:adjustRightInd w:val="0"/>
        <w:ind w:right="-196"/>
        <w:jc w:val="center"/>
        <w:rPr>
          <w:rFonts w:ascii="Arial" w:hAnsi="Arial" w:cs="Arial"/>
          <w:lang w:val="pt-PT"/>
        </w:rPr>
      </w:pPr>
    </w:p>
    <w:p w:rsidR="00764FD9" w:rsidRPr="00187172" w:rsidRDefault="00764FD9" w:rsidP="00764FD9">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187172">
        <w:rPr>
          <w:rFonts w:ascii="Arial" w:hAnsi="Arial" w:cs="Arial"/>
          <w:b/>
          <w:i/>
          <w:lang w:val="pt-PT"/>
        </w:rPr>
        <w:t>Márcia Cristina Machado Amaral</w:t>
      </w:r>
    </w:p>
    <w:p w:rsidR="00764FD9" w:rsidRPr="00187172" w:rsidRDefault="00764FD9" w:rsidP="00764FD9">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187172">
        <w:rPr>
          <w:rFonts w:ascii="Arial" w:hAnsi="Arial" w:cs="Arial"/>
          <w:lang w:val="pt-PT"/>
        </w:rPr>
        <w:t xml:space="preserve">Prefeita </w:t>
      </w:r>
      <w:r>
        <w:rPr>
          <w:rFonts w:ascii="Arial" w:hAnsi="Arial" w:cs="Arial"/>
          <w:lang w:val="pt-PT"/>
        </w:rPr>
        <w:t>do Município de Desterro do Melo</w:t>
      </w:r>
    </w:p>
    <w:p w:rsidR="00764FD9" w:rsidRDefault="00764FD9" w:rsidP="00764FD9">
      <w:pPr>
        <w:widowControl w:val="0"/>
        <w:tabs>
          <w:tab w:val="left" w:pos="204"/>
        </w:tabs>
        <w:autoSpaceDE w:val="0"/>
        <w:autoSpaceDN w:val="0"/>
        <w:adjustRightInd w:val="0"/>
        <w:ind w:right="-196"/>
        <w:jc w:val="center"/>
        <w:rPr>
          <w:rFonts w:ascii="Arial" w:hAnsi="Arial" w:cs="Arial"/>
          <w:b/>
          <w:sz w:val="28"/>
          <w:szCs w:val="28"/>
          <w:lang w:val="pt-PT"/>
        </w:rPr>
      </w:pPr>
    </w:p>
    <w:p w:rsidR="00764FD9" w:rsidRPr="00187172" w:rsidRDefault="00764FD9" w:rsidP="00764FD9">
      <w:pPr>
        <w:widowControl w:val="0"/>
        <w:tabs>
          <w:tab w:val="left" w:pos="204"/>
        </w:tabs>
        <w:autoSpaceDE w:val="0"/>
        <w:autoSpaceDN w:val="0"/>
        <w:adjustRightInd w:val="0"/>
        <w:ind w:right="-196"/>
        <w:jc w:val="center"/>
        <w:rPr>
          <w:rFonts w:ascii="Arial" w:hAnsi="Arial" w:cs="Arial"/>
          <w:b/>
          <w:sz w:val="28"/>
          <w:szCs w:val="28"/>
          <w:lang w:val="pt-PT"/>
        </w:rPr>
      </w:pPr>
    </w:p>
    <w:p w:rsidR="00764FD9" w:rsidRDefault="00764FD9" w:rsidP="00764FD9">
      <w:pPr>
        <w:widowControl w:val="0"/>
        <w:tabs>
          <w:tab w:val="left" w:pos="204"/>
        </w:tabs>
        <w:autoSpaceDE w:val="0"/>
        <w:autoSpaceDN w:val="0"/>
        <w:adjustRightInd w:val="0"/>
        <w:ind w:right="-196"/>
        <w:jc w:val="center"/>
        <w:rPr>
          <w:rFonts w:ascii="Arial" w:hAnsi="Arial" w:cs="Arial"/>
          <w:i/>
          <w:sz w:val="22"/>
          <w:szCs w:val="22"/>
        </w:rPr>
      </w:pPr>
      <w:r>
        <w:rPr>
          <w:rFonts w:ascii="Arial" w:hAnsi="Arial" w:cs="Arial"/>
          <w:i/>
          <w:sz w:val="22"/>
          <w:szCs w:val="22"/>
        </w:rPr>
        <w:t>Simone Simplício Coelho</w:t>
      </w:r>
    </w:p>
    <w:p w:rsidR="00764FD9" w:rsidRDefault="00764FD9" w:rsidP="00764FD9">
      <w:pPr>
        <w:widowControl w:val="0"/>
        <w:tabs>
          <w:tab w:val="left" w:pos="204"/>
        </w:tabs>
        <w:autoSpaceDE w:val="0"/>
        <w:autoSpaceDN w:val="0"/>
        <w:adjustRightInd w:val="0"/>
        <w:ind w:right="-196"/>
        <w:jc w:val="center"/>
        <w:rPr>
          <w:rFonts w:ascii="Arial" w:hAnsi="Arial" w:cs="Arial"/>
          <w:b/>
          <w:sz w:val="28"/>
          <w:szCs w:val="28"/>
          <w:lang w:val="pt-PT"/>
        </w:rPr>
      </w:pPr>
      <w:r>
        <w:rPr>
          <w:rFonts w:ascii="Arial" w:hAnsi="Arial" w:cs="Arial"/>
          <w:i/>
          <w:sz w:val="22"/>
          <w:szCs w:val="22"/>
        </w:rPr>
        <w:t>Presidente da Comissão de Licitações</w:t>
      </w:r>
    </w:p>
    <w:p w:rsidR="00764FD9" w:rsidRDefault="00764FD9" w:rsidP="00764FD9">
      <w:pPr>
        <w:widowControl w:val="0"/>
        <w:tabs>
          <w:tab w:val="left" w:pos="204"/>
        </w:tabs>
        <w:autoSpaceDE w:val="0"/>
        <w:autoSpaceDN w:val="0"/>
        <w:adjustRightInd w:val="0"/>
        <w:ind w:right="-196"/>
        <w:jc w:val="center"/>
        <w:rPr>
          <w:rFonts w:ascii="Arial" w:hAnsi="Arial" w:cs="Arial"/>
          <w:b/>
          <w:sz w:val="28"/>
          <w:szCs w:val="28"/>
          <w:lang w:val="pt-PT"/>
        </w:rPr>
      </w:pPr>
    </w:p>
    <w:p w:rsidR="00764FD9" w:rsidRPr="00187172" w:rsidRDefault="00764FD9" w:rsidP="00764FD9">
      <w:pPr>
        <w:widowControl w:val="0"/>
        <w:tabs>
          <w:tab w:val="left" w:pos="204"/>
        </w:tabs>
        <w:autoSpaceDE w:val="0"/>
        <w:autoSpaceDN w:val="0"/>
        <w:adjustRightInd w:val="0"/>
        <w:ind w:right="-196"/>
        <w:jc w:val="center"/>
        <w:rPr>
          <w:rFonts w:ascii="Arial" w:hAnsi="Arial" w:cs="Arial"/>
          <w:b/>
          <w:sz w:val="28"/>
          <w:szCs w:val="28"/>
          <w:lang w:val="pt-PT"/>
        </w:rPr>
      </w:pPr>
    </w:p>
    <w:p w:rsidR="00764FD9" w:rsidRPr="00657C25" w:rsidRDefault="00764FD9" w:rsidP="00764FD9">
      <w:pPr>
        <w:pStyle w:val="Corpodetexto3"/>
        <w:ind w:right="-283"/>
        <w:rPr>
          <w:rFonts w:ascii="Arial" w:hAnsi="Arial" w:cs="Arial"/>
          <w:i/>
          <w:sz w:val="22"/>
          <w:szCs w:val="22"/>
        </w:rPr>
      </w:pPr>
      <w:r w:rsidRPr="00657C25">
        <w:rPr>
          <w:rFonts w:ascii="Arial" w:hAnsi="Arial" w:cs="Arial"/>
          <w:i/>
          <w:sz w:val="22"/>
          <w:szCs w:val="22"/>
        </w:rPr>
        <w:t>Flávio da Silva Coelho</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sidRPr="00657C25">
        <w:rPr>
          <w:rFonts w:ascii="Arial" w:hAnsi="Arial" w:cs="Arial"/>
          <w:i/>
          <w:sz w:val="22"/>
          <w:szCs w:val="22"/>
        </w:rPr>
        <w:t xml:space="preserve"> </w:t>
      </w:r>
      <w:r>
        <w:rPr>
          <w:rFonts w:ascii="Arial" w:hAnsi="Arial" w:cs="Arial"/>
          <w:i/>
          <w:sz w:val="22"/>
          <w:szCs w:val="22"/>
        </w:rPr>
        <w:t>Rafaela Dornelas Couto</w:t>
      </w:r>
    </w:p>
    <w:p w:rsidR="00764FD9" w:rsidRDefault="00764FD9" w:rsidP="00764FD9">
      <w:pPr>
        <w:widowControl w:val="0"/>
        <w:tabs>
          <w:tab w:val="left" w:pos="204"/>
        </w:tabs>
        <w:autoSpaceDE w:val="0"/>
        <w:autoSpaceDN w:val="0"/>
        <w:adjustRightInd w:val="0"/>
        <w:ind w:right="-196"/>
        <w:rPr>
          <w:rFonts w:ascii="Arial" w:hAnsi="Arial" w:cs="Arial"/>
          <w:b/>
          <w:sz w:val="28"/>
          <w:szCs w:val="28"/>
          <w:lang w:val="pt-PT"/>
        </w:rPr>
      </w:pPr>
      <w:r>
        <w:rPr>
          <w:rFonts w:ascii="Arial" w:hAnsi="Arial" w:cs="Arial"/>
          <w:i/>
          <w:sz w:val="22"/>
          <w:szCs w:val="22"/>
        </w:rPr>
        <w:t>Membro da Comissão de Licitações</w:t>
      </w:r>
      <w:r w:rsidRPr="00376192">
        <w:rPr>
          <w:rFonts w:ascii="Arial" w:hAnsi="Arial" w:cs="Arial"/>
          <w:i/>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t>Membro da Comissão de Licitações</w:t>
      </w:r>
    </w:p>
    <w:p w:rsidR="00764FD9" w:rsidRDefault="00764FD9" w:rsidP="00764FD9">
      <w:pPr>
        <w:widowControl w:val="0"/>
        <w:tabs>
          <w:tab w:val="left" w:pos="204"/>
        </w:tabs>
        <w:autoSpaceDE w:val="0"/>
        <w:autoSpaceDN w:val="0"/>
        <w:adjustRightInd w:val="0"/>
        <w:ind w:right="-196"/>
        <w:jc w:val="center"/>
        <w:rPr>
          <w:rFonts w:ascii="Arial" w:hAnsi="Arial" w:cs="Arial"/>
          <w:b/>
          <w:sz w:val="28"/>
          <w:szCs w:val="28"/>
          <w:lang w:val="pt-PT"/>
        </w:rPr>
      </w:pPr>
    </w:p>
    <w:p w:rsidR="00764FD9" w:rsidRPr="000000B5" w:rsidRDefault="00764FD9" w:rsidP="00764FD9">
      <w:pPr>
        <w:pStyle w:val="Default"/>
        <w:jc w:val="right"/>
        <w:rPr>
          <w:rFonts w:ascii="Arial" w:hAnsi="Arial" w:cs="Arial"/>
          <w:color w:val="auto"/>
          <w:sz w:val="20"/>
          <w:szCs w:val="20"/>
          <w:lang w:val="pt-PT"/>
        </w:rPr>
      </w:pPr>
      <w:r>
        <w:rPr>
          <w:rFonts w:ascii="Arial" w:hAnsi="Arial" w:cs="Arial"/>
          <w:i/>
          <w:sz w:val="22"/>
          <w:szCs w:val="22"/>
        </w:rPr>
        <w:t xml:space="preserve"> </w:t>
      </w:r>
    </w:p>
    <w:p w:rsidR="00764FD9" w:rsidRDefault="00764FD9" w:rsidP="00764FD9">
      <w:pPr>
        <w:pStyle w:val="Default"/>
        <w:jc w:val="right"/>
        <w:rPr>
          <w:rFonts w:ascii="Arial" w:hAnsi="Arial" w:cs="Arial"/>
          <w:color w:val="auto"/>
          <w:sz w:val="20"/>
          <w:szCs w:val="20"/>
          <w:lang w:val="pt-PT"/>
        </w:rPr>
      </w:pPr>
    </w:p>
    <w:p w:rsidR="00764FD9" w:rsidRDefault="00764FD9" w:rsidP="00764FD9">
      <w:pPr>
        <w:pStyle w:val="Default"/>
        <w:jc w:val="right"/>
        <w:rPr>
          <w:rFonts w:ascii="Arial" w:hAnsi="Arial" w:cs="Arial"/>
          <w:color w:val="auto"/>
          <w:sz w:val="20"/>
          <w:szCs w:val="20"/>
          <w:lang w:val="pt-PT"/>
        </w:rPr>
      </w:pPr>
    </w:p>
    <w:p w:rsidR="00764FD9" w:rsidRPr="000000B5" w:rsidRDefault="00764FD9" w:rsidP="00764FD9">
      <w:pPr>
        <w:pStyle w:val="Default"/>
        <w:jc w:val="right"/>
        <w:rPr>
          <w:rFonts w:ascii="Arial" w:hAnsi="Arial" w:cs="Arial"/>
          <w:color w:val="auto"/>
          <w:sz w:val="20"/>
          <w:szCs w:val="20"/>
          <w:lang w:val="pt-PT"/>
        </w:rPr>
      </w:pPr>
    </w:p>
    <w:p w:rsidR="00764FD9" w:rsidRPr="00187172" w:rsidRDefault="00764FD9" w:rsidP="00764FD9">
      <w:pPr>
        <w:pStyle w:val="Default"/>
        <w:ind w:left="3544"/>
        <w:jc w:val="right"/>
        <w:rPr>
          <w:rFonts w:ascii="Arial" w:hAnsi="Arial" w:cs="Arial"/>
          <w:color w:val="auto"/>
          <w:sz w:val="20"/>
          <w:szCs w:val="20"/>
        </w:rPr>
      </w:pPr>
      <w:r w:rsidRPr="00187172">
        <w:rPr>
          <w:rFonts w:ascii="Arial" w:hAnsi="Arial" w:cs="Arial"/>
          <w:color w:val="auto"/>
          <w:sz w:val="20"/>
          <w:szCs w:val="20"/>
        </w:rPr>
        <w:t>O presente edital está conforme o disposto da Lei n.º 8.</w:t>
      </w:r>
      <w:r>
        <w:rPr>
          <w:rFonts w:ascii="Arial" w:hAnsi="Arial" w:cs="Arial"/>
          <w:color w:val="auto"/>
          <w:sz w:val="20"/>
          <w:szCs w:val="20"/>
        </w:rPr>
        <w:t xml:space="preserve">666/93 e alterações posteriores e atende inclusive as determinações do Convênio nº </w:t>
      </w:r>
      <w:r w:rsidR="00A206FF">
        <w:rPr>
          <w:rFonts w:ascii="Arial" w:hAnsi="Arial" w:cs="Arial"/>
          <w:color w:val="auto"/>
          <w:sz w:val="20"/>
          <w:szCs w:val="20"/>
        </w:rPr>
        <w:t>1491000682/2018/SEGOV/PADEM</w:t>
      </w:r>
      <w:r>
        <w:rPr>
          <w:rFonts w:ascii="Arial" w:hAnsi="Arial" w:cs="Arial"/>
          <w:color w:val="auto"/>
          <w:sz w:val="20"/>
          <w:szCs w:val="20"/>
        </w:rPr>
        <w:t>.</w:t>
      </w:r>
    </w:p>
    <w:p w:rsidR="00764FD9" w:rsidRPr="00187172" w:rsidRDefault="00764FD9" w:rsidP="00764FD9">
      <w:pPr>
        <w:pStyle w:val="Default"/>
        <w:ind w:left="3544"/>
        <w:jc w:val="right"/>
        <w:rPr>
          <w:rFonts w:ascii="Arial" w:hAnsi="Arial" w:cs="Arial"/>
          <w:color w:val="auto"/>
          <w:sz w:val="20"/>
          <w:szCs w:val="20"/>
        </w:rPr>
      </w:pPr>
      <w:r w:rsidRPr="00187172">
        <w:rPr>
          <w:rFonts w:ascii="Arial" w:hAnsi="Arial" w:cs="Arial"/>
          <w:color w:val="auto"/>
          <w:sz w:val="20"/>
          <w:szCs w:val="20"/>
        </w:rPr>
        <w:t>É o parecer.</w:t>
      </w:r>
    </w:p>
    <w:p w:rsidR="00764FD9" w:rsidRPr="00187172" w:rsidRDefault="00764FD9" w:rsidP="00764FD9">
      <w:pPr>
        <w:pStyle w:val="Default"/>
        <w:jc w:val="right"/>
        <w:rPr>
          <w:rFonts w:ascii="Arial" w:hAnsi="Arial" w:cs="Arial"/>
          <w:color w:val="auto"/>
          <w:sz w:val="20"/>
          <w:szCs w:val="20"/>
        </w:rPr>
      </w:pPr>
    </w:p>
    <w:p w:rsidR="00764FD9" w:rsidRPr="00187172" w:rsidRDefault="00764FD9" w:rsidP="00764FD9">
      <w:pPr>
        <w:pStyle w:val="Default"/>
        <w:jc w:val="right"/>
        <w:rPr>
          <w:rFonts w:ascii="Arial" w:hAnsi="Arial" w:cs="Arial"/>
          <w:color w:val="auto"/>
          <w:sz w:val="20"/>
          <w:szCs w:val="20"/>
        </w:rPr>
      </w:pPr>
    </w:p>
    <w:p w:rsidR="00764FD9" w:rsidRPr="00187172" w:rsidRDefault="00764FD9" w:rsidP="00764FD9">
      <w:pPr>
        <w:pStyle w:val="Default"/>
        <w:jc w:val="right"/>
        <w:rPr>
          <w:rFonts w:ascii="Arial" w:hAnsi="Arial" w:cs="Arial"/>
          <w:b/>
          <w:i/>
          <w:color w:val="auto"/>
          <w:sz w:val="20"/>
          <w:szCs w:val="20"/>
        </w:rPr>
      </w:pPr>
      <w:r w:rsidRPr="00187172">
        <w:rPr>
          <w:rFonts w:ascii="Arial" w:hAnsi="Arial" w:cs="Arial"/>
          <w:b/>
          <w:i/>
          <w:color w:val="auto"/>
          <w:sz w:val="20"/>
          <w:szCs w:val="20"/>
        </w:rPr>
        <w:t>Marco Túlio Gomes Silveira</w:t>
      </w:r>
    </w:p>
    <w:p w:rsidR="00764FD9" w:rsidRPr="00187172" w:rsidRDefault="00764FD9" w:rsidP="00764FD9">
      <w:pPr>
        <w:pStyle w:val="Default"/>
        <w:jc w:val="right"/>
        <w:rPr>
          <w:rFonts w:ascii="Arial" w:hAnsi="Arial" w:cs="Arial"/>
          <w:b/>
          <w:i/>
          <w:color w:val="auto"/>
          <w:sz w:val="20"/>
          <w:szCs w:val="20"/>
        </w:rPr>
      </w:pPr>
      <w:r w:rsidRPr="00187172">
        <w:rPr>
          <w:rFonts w:ascii="Arial" w:hAnsi="Arial" w:cs="Arial"/>
          <w:color w:val="auto"/>
          <w:sz w:val="20"/>
          <w:szCs w:val="20"/>
          <w:lang w:val="pt-PT"/>
        </w:rPr>
        <w:t>OAB/MG 97.052</w:t>
      </w:r>
    </w:p>
    <w:p w:rsidR="00764FD9" w:rsidRPr="00187172" w:rsidRDefault="00764FD9" w:rsidP="00764FD9">
      <w:pPr>
        <w:pStyle w:val="Default"/>
        <w:jc w:val="right"/>
        <w:rPr>
          <w:rFonts w:ascii="Arial" w:hAnsi="Arial" w:cs="Arial"/>
          <w:color w:val="auto"/>
          <w:sz w:val="20"/>
          <w:szCs w:val="20"/>
        </w:rPr>
      </w:pPr>
      <w:r w:rsidRPr="00187172">
        <w:rPr>
          <w:rFonts w:ascii="Arial" w:hAnsi="Arial" w:cs="Arial"/>
          <w:color w:val="auto"/>
          <w:sz w:val="20"/>
          <w:szCs w:val="20"/>
        </w:rPr>
        <w:t>Assessor Jurídico do Executivo Municipal</w:t>
      </w:r>
    </w:p>
    <w:p w:rsidR="00764FD9" w:rsidRDefault="00764FD9" w:rsidP="00764FD9">
      <w:pPr>
        <w:pStyle w:val="Default"/>
        <w:jc w:val="center"/>
        <w:rPr>
          <w:rFonts w:ascii="Arial" w:eastAsia="Times New Roman" w:hAnsi="Arial" w:cs="Arial"/>
          <w:b/>
          <w:bCs/>
          <w:color w:val="auto"/>
          <w:sz w:val="22"/>
          <w:szCs w:val="22"/>
        </w:rPr>
      </w:pPr>
    </w:p>
    <w:p w:rsidR="00764FD9" w:rsidRDefault="00764FD9" w:rsidP="00764FD9">
      <w:pPr>
        <w:pStyle w:val="Default"/>
        <w:jc w:val="center"/>
        <w:rPr>
          <w:rFonts w:ascii="Arial" w:eastAsia="Times New Roman" w:hAnsi="Arial" w:cs="Arial"/>
          <w:b/>
          <w:bCs/>
          <w:color w:val="auto"/>
          <w:sz w:val="22"/>
          <w:szCs w:val="22"/>
        </w:rPr>
      </w:pPr>
    </w:p>
    <w:p w:rsidR="00764FD9" w:rsidRDefault="00764FD9" w:rsidP="00764FD9">
      <w:pPr>
        <w:pStyle w:val="Default"/>
        <w:jc w:val="center"/>
        <w:rPr>
          <w:rFonts w:ascii="Arial" w:eastAsia="Times New Roman" w:hAnsi="Arial" w:cs="Arial"/>
          <w:b/>
          <w:bCs/>
          <w:color w:val="auto"/>
          <w:sz w:val="22"/>
          <w:szCs w:val="22"/>
        </w:rPr>
      </w:pPr>
    </w:p>
    <w:p w:rsidR="00764FD9" w:rsidRDefault="00764FD9" w:rsidP="00764FD9">
      <w:pPr>
        <w:pStyle w:val="Default"/>
        <w:jc w:val="center"/>
        <w:rPr>
          <w:rFonts w:ascii="Arial" w:eastAsia="Times New Roman" w:hAnsi="Arial" w:cs="Arial"/>
          <w:b/>
          <w:bCs/>
          <w:color w:val="auto"/>
          <w:sz w:val="22"/>
          <w:szCs w:val="22"/>
        </w:rPr>
      </w:pPr>
    </w:p>
    <w:p w:rsidR="00764FD9" w:rsidRDefault="00764FD9" w:rsidP="00764FD9">
      <w:pPr>
        <w:pStyle w:val="Default"/>
        <w:jc w:val="center"/>
        <w:rPr>
          <w:rFonts w:ascii="Arial" w:eastAsia="Times New Roman" w:hAnsi="Arial" w:cs="Arial"/>
          <w:b/>
          <w:bCs/>
          <w:color w:val="auto"/>
          <w:sz w:val="22"/>
          <w:szCs w:val="22"/>
        </w:rPr>
      </w:pPr>
    </w:p>
    <w:p w:rsidR="00764FD9" w:rsidRDefault="00764FD9" w:rsidP="00764FD9">
      <w:pPr>
        <w:pStyle w:val="Default"/>
        <w:jc w:val="center"/>
        <w:rPr>
          <w:rFonts w:ascii="Arial" w:eastAsia="Times New Roman" w:hAnsi="Arial" w:cs="Arial"/>
          <w:b/>
          <w:bCs/>
          <w:color w:val="auto"/>
          <w:sz w:val="22"/>
          <w:szCs w:val="22"/>
        </w:rPr>
      </w:pPr>
    </w:p>
    <w:p w:rsidR="00764FD9" w:rsidRDefault="00764FD9" w:rsidP="00764FD9">
      <w:pPr>
        <w:pStyle w:val="Default"/>
        <w:jc w:val="center"/>
        <w:rPr>
          <w:rFonts w:ascii="Arial" w:eastAsia="Times New Roman" w:hAnsi="Arial" w:cs="Arial"/>
          <w:b/>
          <w:bCs/>
          <w:color w:val="auto"/>
          <w:sz w:val="22"/>
          <w:szCs w:val="22"/>
        </w:rPr>
      </w:pPr>
    </w:p>
    <w:p w:rsidR="00764FD9" w:rsidRPr="0007500C" w:rsidRDefault="00764FD9" w:rsidP="0007500C">
      <w:pPr>
        <w:spacing w:before="120"/>
        <w:ind w:right="-196"/>
        <w:jc w:val="center"/>
        <w:outlineLvl w:val="0"/>
        <w:rPr>
          <w:rFonts w:ascii="Arial" w:hAnsi="Arial" w:cs="Arial"/>
          <w:b/>
          <w:i/>
          <w:sz w:val="24"/>
          <w:szCs w:val="24"/>
          <w:u w:val="single"/>
        </w:rPr>
      </w:pPr>
      <w:bookmarkStart w:id="50" w:name="_Toc19805344"/>
      <w:r w:rsidRPr="0007500C">
        <w:rPr>
          <w:rFonts w:ascii="Arial" w:hAnsi="Arial" w:cs="Arial"/>
          <w:b/>
          <w:i/>
          <w:sz w:val="24"/>
          <w:szCs w:val="24"/>
          <w:u w:val="single"/>
        </w:rPr>
        <w:lastRenderedPageBreak/>
        <w:t>ANEXO I</w:t>
      </w:r>
      <w:bookmarkEnd w:id="50"/>
    </w:p>
    <w:p w:rsidR="00764FD9" w:rsidRPr="00187172" w:rsidRDefault="00764FD9" w:rsidP="00764FD9">
      <w:pPr>
        <w:pBdr>
          <w:bottom w:val="single" w:sz="4" w:space="1" w:color="auto"/>
        </w:pBdr>
        <w:jc w:val="center"/>
        <w:rPr>
          <w:rFonts w:ascii="Arial" w:hAnsi="Arial" w:cs="Arial"/>
          <w:b/>
          <w:bCs/>
          <w:sz w:val="22"/>
          <w:szCs w:val="22"/>
        </w:rPr>
      </w:pPr>
    </w:p>
    <w:p w:rsidR="00764FD9" w:rsidRDefault="00764FD9" w:rsidP="00764FD9">
      <w:pPr>
        <w:pBdr>
          <w:bottom w:val="single" w:sz="4" w:space="1" w:color="auto"/>
        </w:pBdr>
        <w:overflowPunct w:val="0"/>
        <w:autoSpaceDE w:val="0"/>
        <w:autoSpaceDN w:val="0"/>
        <w:adjustRightInd w:val="0"/>
        <w:jc w:val="center"/>
        <w:rPr>
          <w:rFonts w:ascii="Arial" w:eastAsia="Times New Roman" w:hAnsi="Arial" w:cs="Arial"/>
          <w:b/>
          <w:bCs/>
          <w:sz w:val="22"/>
          <w:szCs w:val="22"/>
        </w:rPr>
      </w:pPr>
      <w:r w:rsidRPr="00187172">
        <w:rPr>
          <w:rFonts w:ascii="Arial" w:eastAsia="Times New Roman" w:hAnsi="Arial" w:cs="Arial"/>
          <w:b/>
          <w:bCs/>
          <w:sz w:val="22"/>
          <w:szCs w:val="22"/>
        </w:rPr>
        <w:t>PROJETO BÁSICO</w:t>
      </w:r>
    </w:p>
    <w:p w:rsidR="00764FD9" w:rsidRDefault="00764FD9" w:rsidP="00764FD9">
      <w:pPr>
        <w:pBdr>
          <w:bottom w:val="single" w:sz="4" w:space="1" w:color="auto"/>
        </w:pBdr>
        <w:overflowPunct w:val="0"/>
        <w:autoSpaceDE w:val="0"/>
        <w:autoSpaceDN w:val="0"/>
        <w:adjustRightInd w:val="0"/>
        <w:jc w:val="center"/>
        <w:rPr>
          <w:rFonts w:ascii="Arial" w:eastAsia="Times New Roman" w:hAnsi="Arial" w:cs="Arial"/>
          <w:b/>
          <w:bCs/>
          <w:sz w:val="22"/>
          <w:szCs w:val="22"/>
        </w:rPr>
      </w:pPr>
    </w:p>
    <w:p w:rsidR="00764FD9" w:rsidRPr="005955ED" w:rsidRDefault="00764FD9" w:rsidP="00764FD9">
      <w:pPr>
        <w:pBdr>
          <w:bottom w:val="single" w:sz="4" w:space="1" w:color="auto"/>
        </w:pBdr>
        <w:jc w:val="both"/>
        <w:rPr>
          <w:rFonts w:ascii="Arial" w:hAnsi="Arial" w:cs="Arial"/>
          <w:b/>
          <w:bCs/>
          <w:sz w:val="22"/>
          <w:szCs w:val="22"/>
        </w:rPr>
      </w:pPr>
      <w:r w:rsidRPr="005955ED">
        <w:rPr>
          <w:rFonts w:ascii="Arial" w:hAnsi="Arial" w:cs="Arial"/>
          <w:b/>
          <w:bCs/>
          <w:sz w:val="22"/>
          <w:szCs w:val="22"/>
        </w:rPr>
        <w:t>OBS: TODOS OS PROJETOS E DOCUMENTAÇÃO TÉCNICA SERÃO FORNECIDOS AOS LICITANTES ATRAVÉS DE ARQUIVOS DIGITAIS ANEXOS A ESTE EDITAL</w:t>
      </w:r>
      <w:r>
        <w:rPr>
          <w:rFonts w:ascii="Arial" w:hAnsi="Arial" w:cs="Arial"/>
          <w:b/>
          <w:bCs/>
          <w:sz w:val="22"/>
          <w:szCs w:val="22"/>
        </w:rPr>
        <w:t xml:space="preserve"> E DISPONÍVEIS NO SITE DO MUNICÍPIO.</w:t>
      </w:r>
    </w:p>
    <w:p w:rsidR="00764FD9" w:rsidRPr="00187172" w:rsidRDefault="00764FD9" w:rsidP="00764FD9">
      <w:pPr>
        <w:pBdr>
          <w:bottom w:val="single" w:sz="4" w:space="1" w:color="auto"/>
        </w:pBdr>
        <w:overflowPunct w:val="0"/>
        <w:autoSpaceDE w:val="0"/>
        <w:autoSpaceDN w:val="0"/>
        <w:adjustRightInd w:val="0"/>
        <w:jc w:val="center"/>
        <w:rPr>
          <w:rFonts w:ascii="Arial" w:eastAsia="Times New Roman" w:hAnsi="Arial" w:cs="Arial"/>
          <w:b/>
          <w:bCs/>
          <w:sz w:val="22"/>
          <w:szCs w:val="22"/>
        </w:rPr>
      </w:pPr>
    </w:p>
    <w:p w:rsidR="00764FD9" w:rsidRPr="00187172" w:rsidRDefault="00764FD9" w:rsidP="00764FD9">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Objeto</w:t>
      </w:r>
    </w:p>
    <w:p w:rsidR="00764FD9" w:rsidRDefault="00764FD9" w:rsidP="00764FD9">
      <w:pPr>
        <w:autoSpaceDE w:val="0"/>
        <w:autoSpaceDN w:val="0"/>
        <w:adjustRightInd w:val="0"/>
        <w:jc w:val="both"/>
        <w:rPr>
          <w:rFonts w:ascii="Arial" w:eastAsiaTheme="minorHAnsi" w:hAnsi="Arial" w:cs="Arial"/>
          <w:sz w:val="22"/>
          <w:szCs w:val="22"/>
          <w:lang w:eastAsia="en-US"/>
        </w:rPr>
      </w:pPr>
      <w:r w:rsidRPr="00737435">
        <w:rPr>
          <w:rFonts w:ascii="Arial" w:hAnsi="Arial" w:cs="Arial"/>
          <w:sz w:val="22"/>
          <w:szCs w:val="22"/>
        </w:rPr>
        <w:t xml:space="preserve">Contratação de empresa especializada para </w:t>
      </w:r>
      <w:r w:rsidRPr="00737435">
        <w:rPr>
          <w:rFonts w:ascii="Arial" w:eastAsiaTheme="minorHAnsi" w:hAnsi="Arial" w:cs="Arial"/>
          <w:sz w:val="22"/>
          <w:szCs w:val="22"/>
          <w:lang w:eastAsia="en-US"/>
        </w:rPr>
        <w:t xml:space="preserve">serviços a serem executados de </w:t>
      </w:r>
      <w:r w:rsidR="00A206FF">
        <w:rPr>
          <w:rFonts w:ascii="Arial" w:eastAsiaTheme="minorHAnsi" w:hAnsi="Arial" w:cs="Arial"/>
          <w:sz w:val="22"/>
          <w:szCs w:val="22"/>
          <w:lang w:eastAsia="en-US"/>
        </w:rPr>
        <w:t xml:space="preserve">CONSTRUÇÃO DE MURO DE CONTENÇÃO EM SOLO GRAMPEADO com 75 metros de comprimento e 6,14 metros de altura na Rua Antônio Carvalho de Oliveira. </w:t>
      </w:r>
      <w:r w:rsidRPr="00737435">
        <w:rPr>
          <w:rFonts w:ascii="Arial" w:eastAsiaTheme="minorHAnsi" w:hAnsi="Arial" w:cs="Arial"/>
          <w:sz w:val="22"/>
          <w:szCs w:val="22"/>
          <w:lang w:eastAsia="en-US"/>
        </w:rPr>
        <w:t>A contratada para executar o serviço, deverá ser orientada por funcionários da prefeitura que</w:t>
      </w:r>
      <w:r>
        <w:rPr>
          <w:rFonts w:ascii="Arial" w:eastAsiaTheme="minorHAnsi" w:hAnsi="Arial" w:cs="Arial"/>
          <w:sz w:val="22"/>
          <w:szCs w:val="22"/>
          <w:lang w:eastAsia="en-US"/>
        </w:rPr>
        <w:t xml:space="preserve"> conhecem o local da obra</w:t>
      </w:r>
      <w:r w:rsidRPr="00737435">
        <w:rPr>
          <w:rFonts w:ascii="Arial" w:eastAsiaTheme="minorHAnsi" w:hAnsi="Arial" w:cs="Arial"/>
          <w:sz w:val="22"/>
          <w:szCs w:val="22"/>
          <w:lang w:eastAsia="en-US"/>
        </w:rPr>
        <w:t xml:space="preserve"> </w:t>
      </w:r>
      <w:r>
        <w:rPr>
          <w:rFonts w:ascii="Arial" w:eastAsiaTheme="minorHAnsi" w:hAnsi="Arial" w:cs="Arial"/>
          <w:sz w:val="22"/>
          <w:szCs w:val="22"/>
          <w:lang w:eastAsia="en-US"/>
        </w:rPr>
        <w:t>observando assim a área total dos serviços</w:t>
      </w:r>
      <w:r w:rsidRPr="00737435">
        <w:rPr>
          <w:rFonts w:ascii="Arial" w:eastAsiaTheme="minorHAnsi" w:hAnsi="Arial" w:cs="Arial"/>
          <w:sz w:val="22"/>
          <w:szCs w:val="22"/>
          <w:lang w:eastAsia="en-US"/>
        </w:rPr>
        <w:t>.</w:t>
      </w:r>
    </w:p>
    <w:p w:rsidR="00764FD9" w:rsidRPr="00187172" w:rsidRDefault="00764FD9" w:rsidP="00764FD9">
      <w:pPr>
        <w:autoSpaceDE w:val="0"/>
        <w:autoSpaceDN w:val="0"/>
        <w:adjustRightInd w:val="0"/>
        <w:jc w:val="both"/>
        <w:rPr>
          <w:rFonts w:ascii="Arial" w:eastAsiaTheme="minorHAnsi" w:hAnsi="Arial" w:cs="Arial"/>
          <w:sz w:val="22"/>
          <w:szCs w:val="22"/>
          <w:lang w:eastAsia="en-US"/>
        </w:rPr>
      </w:pPr>
    </w:p>
    <w:p w:rsidR="00764FD9" w:rsidRPr="00187172" w:rsidRDefault="00764FD9" w:rsidP="00764FD9">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Objetivo</w:t>
      </w:r>
    </w:p>
    <w:p w:rsidR="00764FD9" w:rsidRPr="00187172" w:rsidRDefault="00764FD9" w:rsidP="00764FD9">
      <w:pPr>
        <w:jc w:val="both"/>
        <w:rPr>
          <w:rFonts w:ascii="Arial" w:hAnsi="Arial" w:cs="Arial"/>
          <w:sz w:val="22"/>
          <w:szCs w:val="22"/>
        </w:rPr>
      </w:pPr>
      <w:r w:rsidRPr="00187172">
        <w:rPr>
          <w:rFonts w:ascii="Arial" w:hAnsi="Arial" w:cs="Arial"/>
          <w:sz w:val="22"/>
          <w:szCs w:val="22"/>
        </w:rPr>
        <w:t xml:space="preserve">Contratação por meio de licitação na modalidade TOMADA DE PREÇOS, sob a forma de empreitada global com fornecimento de materiais, para consecução dos serviços de obras de </w:t>
      </w:r>
      <w:r w:rsidR="00A206FF">
        <w:rPr>
          <w:rFonts w:ascii="Arial" w:eastAsiaTheme="minorHAnsi" w:hAnsi="Arial" w:cs="Arial"/>
          <w:sz w:val="22"/>
          <w:szCs w:val="22"/>
          <w:lang w:eastAsia="en-US"/>
        </w:rPr>
        <w:t>CONSTRUÇÃO DE MURO DE CONTENÇÃO EM SOLO GRAMPEADO com 75 metros de comprimento e 6,14 metros de altura na Rua Antônio Carvalho de Oliveira</w:t>
      </w:r>
      <w:r>
        <w:rPr>
          <w:rFonts w:ascii="Arial" w:hAnsi="Arial" w:cs="Arial"/>
          <w:sz w:val="22"/>
          <w:szCs w:val="22"/>
        </w:rPr>
        <w:t xml:space="preserve"> nos termos do </w:t>
      </w:r>
      <w:r>
        <w:rPr>
          <w:rFonts w:ascii="Arial" w:hAnsi="Arial" w:cs="Arial"/>
          <w:b/>
          <w:sz w:val="22"/>
          <w:szCs w:val="22"/>
        </w:rPr>
        <w:t>Convênio</w:t>
      </w:r>
      <w:r w:rsidRPr="0083368D">
        <w:rPr>
          <w:rFonts w:ascii="Arial" w:hAnsi="Arial" w:cs="Arial"/>
          <w:b/>
          <w:sz w:val="22"/>
          <w:szCs w:val="22"/>
        </w:rPr>
        <w:t xml:space="preserve"> nº </w:t>
      </w:r>
      <w:r w:rsidR="00A206FF">
        <w:rPr>
          <w:rFonts w:ascii="Arial" w:hAnsi="Arial" w:cs="Arial"/>
          <w:b/>
          <w:sz w:val="22"/>
          <w:szCs w:val="22"/>
        </w:rPr>
        <w:t>1491000682/2018</w:t>
      </w:r>
      <w:r>
        <w:rPr>
          <w:rFonts w:ascii="Arial" w:hAnsi="Arial" w:cs="Arial"/>
          <w:sz w:val="22"/>
          <w:szCs w:val="22"/>
        </w:rPr>
        <w:t xml:space="preserve"> celebrado entre o Município e </w:t>
      </w:r>
      <w:r w:rsidR="00A206FF">
        <w:rPr>
          <w:rFonts w:ascii="Arial" w:hAnsi="Arial" w:cs="Arial"/>
          <w:sz w:val="22"/>
          <w:szCs w:val="22"/>
        </w:rPr>
        <w:t>o Estado de Minas Gerais, através da Secretaria de Estado de Governo</w:t>
      </w:r>
      <w:r>
        <w:rPr>
          <w:rFonts w:ascii="Arial" w:hAnsi="Arial" w:cs="Arial"/>
          <w:sz w:val="22"/>
          <w:szCs w:val="22"/>
        </w:rPr>
        <w:t>.</w:t>
      </w:r>
    </w:p>
    <w:p w:rsidR="00764FD9" w:rsidRPr="00187172" w:rsidRDefault="00764FD9" w:rsidP="00764FD9">
      <w:pPr>
        <w:jc w:val="both"/>
        <w:rPr>
          <w:rFonts w:ascii="Arial" w:hAnsi="Arial" w:cs="Arial"/>
          <w:sz w:val="22"/>
          <w:szCs w:val="22"/>
        </w:rPr>
      </w:pPr>
    </w:p>
    <w:p w:rsidR="00764FD9" w:rsidRPr="00187172" w:rsidRDefault="00764FD9" w:rsidP="00764FD9">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Resultados esperados</w:t>
      </w:r>
    </w:p>
    <w:p w:rsidR="00764FD9" w:rsidRDefault="00A206FF" w:rsidP="00764FD9">
      <w:pPr>
        <w:jc w:val="both"/>
        <w:rPr>
          <w:rFonts w:ascii="Arial" w:hAnsi="Arial" w:cs="Arial"/>
          <w:sz w:val="22"/>
          <w:szCs w:val="22"/>
        </w:rPr>
      </w:pPr>
      <w:r>
        <w:rPr>
          <w:rFonts w:ascii="Arial" w:eastAsiaTheme="minorHAnsi" w:hAnsi="Arial" w:cs="Arial"/>
          <w:sz w:val="22"/>
          <w:szCs w:val="22"/>
          <w:lang w:eastAsia="en-US"/>
        </w:rPr>
        <w:t>CONSTRUÇÃO DE MURO DE CONTENÇÃO EM SOLO GRAMPEADO com 75 metros de comprimento e 6,14 metros de altura na Rua Antônio Carvalho de Oliveira</w:t>
      </w:r>
      <w:r>
        <w:rPr>
          <w:rFonts w:ascii="Arial" w:hAnsi="Arial" w:cs="Arial"/>
          <w:sz w:val="22"/>
          <w:szCs w:val="22"/>
        </w:rPr>
        <w:t>, contendo encosta e prevenindo desabamentos com danos potenciais a vida e ao patrimônio público e privado</w:t>
      </w:r>
      <w:r w:rsidR="00B43EA9">
        <w:rPr>
          <w:rFonts w:ascii="Arial" w:hAnsi="Arial" w:cs="Arial"/>
          <w:sz w:val="22"/>
          <w:szCs w:val="22"/>
        </w:rPr>
        <w:t>.</w:t>
      </w:r>
    </w:p>
    <w:p w:rsidR="00764FD9" w:rsidRPr="00187172" w:rsidRDefault="00764FD9" w:rsidP="00764FD9">
      <w:pPr>
        <w:jc w:val="both"/>
        <w:rPr>
          <w:rFonts w:ascii="Arial" w:hAnsi="Arial" w:cs="Arial"/>
          <w:sz w:val="22"/>
          <w:szCs w:val="22"/>
        </w:rPr>
      </w:pPr>
    </w:p>
    <w:p w:rsidR="00764FD9" w:rsidRPr="00187172" w:rsidRDefault="00764FD9" w:rsidP="00764FD9">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Produtos/Serviços</w:t>
      </w:r>
    </w:p>
    <w:p w:rsidR="00764FD9" w:rsidRPr="001E7E41" w:rsidRDefault="00764FD9" w:rsidP="00764FD9">
      <w:pPr>
        <w:tabs>
          <w:tab w:val="left" w:pos="720"/>
        </w:tabs>
        <w:suppressAutoHyphens/>
        <w:spacing w:after="120"/>
        <w:ind w:left="1211"/>
        <w:jc w:val="both"/>
        <w:rPr>
          <w:rFonts w:ascii="Arial" w:eastAsia="Times New Roman" w:hAnsi="Arial" w:cs="Arial"/>
          <w:sz w:val="22"/>
          <w:szCs w:val="22"/>
          <w:lang w:eastAsia="ar-SA"/>
        </w:rPr>
      </w:pPr>
      <w:r w:rsidRPr="001E7E41">
        <w:rPr>
          <w:rFonts w:ascii="Arial" w:eastAsia="Times New Roman" w:hAnsi="Arial" w:cs="Arial"/>
          <w:sz w:val="22"/>
          <w:szCs w:val="22"/>
          <w:lang w:eastAsia="ar-SA"/>
        </w:rPr>
        <w:t>I - SERVIÇOS PRELIMINARES;</w:t>
      </w:r>
    </w:p>
    <w:p w:rsidR="00764FD9" w:rsidRDefault="00764FD9" w:rsidP="00764FD9">
      <w:pPr>
        <w:tabs>
          <w:tab w:val="left" w:pos="720"/>
        </w:tabs>
        <w:suppressAutoHyphens/>
        <w:spacing w:after="120"/>
        <w:ind w:left="1211"/>
        <w:jc w:val="both"/>
        <w:rPr>
          <w:rFonts w:ascii="Arial" w:eastAsiaTheme="minorHAnsi" w:hAnsi="Arial" w:cs="Arial"/>
          <w:bCs/>
          <w:sz w:val="22"/>
          <w:szCs w:val="22"/>
          <w:lang w:eastAsia="en-US"/>
        </w:rPr>
      </w:pPr>
      <w:r>
        <w:rPr>
          <w:rFonts w:ascii="Arial" w:eastAsiaTheme="minorHAnsi" w:hAnsi="Arial" w:cs="Arial"/>
          <w:bCs/>
          <w:sz w:val="22"/>
          <w:szCs w:val="22"/>
          <w:lang w:eastAsia="en-US"/>
        </w:rPr>
        <w:t>II –</w:t>
      </w:r>
      <w:r w:rsidRPr="001C4D16">
        <w:rPr>
          <w:rFonts w:ascii="Arial" w:eastAsiaTheme="minorHAnsi" w:hAnsi="Arial" w:cs="Arial"/>
          <w:bCs/>
          <w:sz w:val="22"/>
          <w:szCs w:val="22"/>
          <w:lang w:eastAsia="en-US"/>
        </w:rPr>
        <w:t xml:space="preserve"> </w:t>
      </w:r>
      <w:r w:rsidR="00A206FF">
        <w:rPr>
          <w:rFonts w:ascii="Arial" w:eastAsiaTheme="minorHAnsi" w:hAnsi="Arial" w:cs="Arial"/>
          <w:bCs/>
          <w:sz w:val="22"/>
          <w:szCs w:val="22"/>
          <w:lang w:eastAsia="en-US"/>
        </w:rPr>
        <w:t>MOVIMENTAÇÃO DE TERRAS</w:t>
      </w:r>
      <w:r w:rsidRPr="001E7E41">
        <w:rPr>
          <w:rFonts w:ascii="Arial" w:eastAsiaTheme="minorHAnsi" w:hAnsi="Arial" w:cs="Arial"/>
          <w:bCs/>
          <w:sz w:val="22"/>
          <w:szCs w:val="22"/>
          <w:lang w:eastAsia="en-US"/>
        </w:rPr>
        <w:t>;</w:t>
      </w:r>
    </w:p>
    <w:p w:rsidR="00764FD9" w:rsidRDefault="00764FD9" w:rsidP="00764FD9">
      <w:pPr>
        <w:tabs>
          <w:tab w:val="left" w:pos="720"/>
        </w:tabs>
        <w:suppressAutoHyphens/>
        <w:spacing w:after="120"/>
        <w:ind w:left="1211"/>
        <w:jc w:val="both"/>
        <w:rPr>
          <w:rFonts w:ascii="Arial" w:eastAsiaTheme="minorHAnsi" w:hAnsi="Arial" w:cs="Arial"/>
          <w:bCs/>
          <w:sz w:val="22"/>
          <w:szCs w:val="22"/>
          <w:lang w:eastAsia="en-US"/>
        </w:rPr>
      </w:pPr>
      <w:r w:rsidRPr="001E7E41">
        <w:rPr>
          <w:rFonts w:ascii="Arial" w:eastAsiaTheme="minorHAnsi" w:hAnsi="Arial" w:cs="Arial"/>
          <w:bCs/>
          <w:sz w:val="22"/>
          <w:szCs w:val="22"/>
          <w:lang w:eastAsia="en-US"/>
        </w:rPr>
        <w:t xml:space="preserve">III – </w:t>
      </w:r>
      <w:r w:rsidR="00A206FF">
        <w:rPr>
          <w:rFonts w:ascii="Arial" w:eastAsiaTheme="minorHAnsi" w:hAnsi="Arial" w:cs="Arial"/>
          <w:bCs/>
          <w:sz w:val="22"/>
          <w:szCs w:val="22"/>
          <w:lang w:eastAsia="en-US"/>
        </w:rPr>
        <w:t>INFRAESTRUTURA</w:t>
      </w:r>
      <w:r w:rsidRPr="001E7E41">
        <w:rPr>
          <w:rFonts w:ascii="Arial" w:eastAsiaTheme="minorHAnsi" w:hAnsi="Arial" w:cs="Arial"/>
          <w:bCs/>
          <w:sz w:val="22"/>
          <w:szCs w:val="22"/>
          <w:lang w:eastAsia="en-US"/>
        </w:rPr>
        <w:t>;</w:t>
      </w:r>
    </w:p>
    <w:p w:rsidR="00764FD9" w:rsidRPr="00187172" w:rsidRDefault="00764FD9" w:rsidP="00764FD9">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Especificações</w:t>
      </w:r>
    </w:p>
    <w:p w:rsidR="00764FD9" w:rsidRPr="00187172" w:rsidRDefault="00764FD9" w:rsidP="00764FD9">
      <w:pPr>
        <w:jc w:val="both"/>
        <w:rPr>
          <w:rFonts w:ascii="Arial" w:hAnsi="Arial" w:cs="Arial"/>
          <w:sz w:val="22"/>
          <w:szCs w:val="22"/>
        </w:rPr>
      </w:pPr>
      <w:r w:rsidRPr="00187172">
        <w:rPr>
          <w:rFonts w:ascii="Arial" w:hAnsi="Arial" w:cs="Arial"/>
          <w:sz w:val="22"/>
          <w:szCs w:val="22"/>
        </w:rPr>
        <w:t>Execução da obra conforme Memorial Descritivo e Projetos Executivos.</w:t>
      </w:r>
    </w:p>
    <w:p w:rsidR="00764FD9" w:rsidRPr="00187172" w:rsidRDefault="00764FD9" w:rsidP="00764FD9">
      <w:pPr>
        <w:jc w:val="both"/>
        <w:rPr>
          <w:rFonts w:ascii="Arial" w:hAnsi="Arial" w:cs="Arial"/>
          <w:sz w:val="22"/>
          <w:szCs w:val="22"/>
        </w:rPr>
      </w:pPr>
    </w:p>
    <w:tbl>
      <w:tblPr>
        <w:tblStyle w:val="Tabelacomgrade"/>
        <w:tblW w:w="0" w:type="auto"/>
        <w:shd w:val="pct25" w:color="auto" w:fill="auto"/>
        <w:tblLook w:val="04A0" w:firstRow="1" w:lastRow="0" w:firstColumn="1" w:lastColumn="0" w:noHBand="0" w:noVBand="1"/>
      </w:tblPr>
      <w:tblGrid>
        <w:gridCol w:w="9844"/>
      </w:tblGrid>
      <w:tr w:rsidR="00764FD9" w:rsidRPr="00187172" w:rsidTr="00764FD9">
        <w:tc>
          <w:tcPr>
            <w:tcW w:w="9844" w:type="dxa"/>
            <w:shd w:val="pct25" w:color="auto" w:fill="auto"/>
          </w:tcPr>
          <w:p w:rsidR="00764FD9" w:rsidRPr="00187172" w:rsidRDefault="00764FD9" w:rsidP="00764FD9">
            <w:pPr>
              <w:jc w:val="both"/>
              <w:rPr>
                <w:rFonts w:ascii="Arial" w:hAnsi="Arial" w:cs="Arial"/>
                <w:b/>
                <w:sz w:val="22"/>
                <w:szCs w:val="22"/>
              </w:rPr>
            </w:pPr>
            <w:r w:rsidRPr="00187172">
              <w:rPr>
                <w:rFonts w:ascii="Arial" w:hAnsi="Arial" w:cs="Arial"/>
                <w:b/>
                <w:sz w:val="22"/>
                <w:szCs w:val="22"/>
              </w:rPr>
              <w:t>Justificativa para de Licitação por meio de Tomada de Preços:</w:t>
            </w:r>
          </w:p>
        </w:tc>
      </w:tr>
    </w:tbl>
    <w:p w:rsidR="00764FD9" w:rsidRPr="00A864D7" w:rsidRDefault="00764FD9" w:rsidP="00764FD9">
      <w:pPr>
        <w:spacing w:line="276" w:lineRule="auto"/>
        <w:jc w:val="both"/>
        <w:rPr>
          <w:rFonts w:ascii="Arial" w:hAnsi="Arial" w:cs="Arial"/>
          <w:sz w:val="22"/>
          <w:szCs w:val="22"/>
        </w:rPr>
      </w:pPr>
      <w:r w:rsidRPr="00A864D7">
        <w:rPr>
          <w:rFonts w:ascii="Arial" w:hAnsi="Arial" w:cs="Arial"/>
          <w:sz w:val="22"/>
          <w:szCs w:val="22"/>
        </w:rPr>
        <w:t xml:space="preserve">O objeto da contratação refere-se a melhorais </w:t>
      </w:r>
      <w:r w:rsidR="00A206FF">
        <w:rPr>
          <w:rFonts w:ascii="Arial" w:hAnsi="Arial" w:cs="Arial"/>
          <w:sz w:val="22"/>
          <w:szCs w:val="22"/>
        </w:rPr>
        <w:t xml:space="preserve">urbanísticas, com construção de muro de contenção, com finalidade de preservação da integridade física do trecho da Rua Antônio Carvalho de Oliveira, que apresenta sérios riscos de desabamento </w:t>
      </w:r>
      <w:r w:rsidR="00856533">
        <w:rPr>
          <w:rFonts w:ascii="Arial" w:hAnsi="Arial" w:cs="Arial"/>
          <w:sz w:val="22"/>
          <w:szCs w:val="22"/>
        </w:rPr>
        <w:t>inclusive podendo atingir moradias.</w:t>
      </w:r>
      <w:r w:rsidRPr="00A864D7">
        <w:rPr>
          <w:rFonts w:ascii="Arial" w:hAnsi="Arial" w:cs="Arial"/>
          <w:sz w:val="22"/>
          <w:szCs w:val="22"/>
        </w:rPr>
        <w:t xml:space="preserve"> Para consecução dos serviços a Administração Municipal celebrou </w:t>
      </w:r>
      <w:r>
        <w:rPr>
          <w:rFonts w:ascii="Arial" w:hAnsi="Arial" w:cs="Arial"/>
          <w:sz w:val="22"/>
          <w:szCs w:val="22"/>
        </w:rPr>
        <w:t>Convênio</w:t>
      </w:r>
      <w:r w:rsidRPr="000F3624">
        <w:rPr>
          <w:rFonts w:ascii="Arial" w:hAnsi="Arial" w:cs="Arial"/>
          <w:sz w:val="22"/>
          <w:szCs w:val="22"/>
        </w:rPr>
        <w:t xml:space="preserve"> nº </w:t>
      </w:r>
      <w:r w:rsidR="00856533">
        <w:rPr>
          <w:rFonts w:ascii="Arial" w:hAnsi="Arial" w:cs="Arial"/>
          <w:sz w:val="22"/>
          <w:szCs w:val="22"/>
        </w:rPr>
        <w:t>1491000682/2018</w:t>
      </w:r>
      <w:r w:rsidRPr="00A864D7">
        <w:rPr>
          <w:rFonts w:ascii="Arial" w:hAnsi="Arial" w:cs="Arial"/>
          <w:sz w:val="22"/>
          <w:szCs w:val="22"/>
        </w:rPr>
        <w:t xml:space="preserve">, alocando recursos no valor total de </w:t>
      </w:r>
      <w:r w:rsidRPr="00D212E2">
        <w:rPr>
          <w:rFonts w:ascii="Arial" w:hAnsi="Arial" w:cs="Arial"/>
          <w:b/>
          <w:sz w:val="22"/>
          <w:szCs w:val="22"/>
        </w:rPr>
        <w:t>R</w:t>
      </w:r>
      <w:r w:rsidRPr="00856533">
        <w:rPr>
          <w:rFonts w:ascii="Arial" w:hAnsi="Arial" w:cs="Arial"/>
          <w:b/>
          <w:sz w:val="22"/>
          <w:szCs w:val="22"/>
        </w:rPr>
        <w:t xml:space="preserve">$ </w:t>
      </w:r>
      <w:r w:rsidR="00856533" w:rsidRPr="00856533">
        <w:rPr>
          <w:rFonts w:ascii="Arial" w:hAnsi="Arial" w:cs="Arial"/>
          <w:b/>
          <w:sz w:val="22"/>
          <w:szCs w:val="22"/>
        </w:rPr>
        <w:t>463.521,36</w:t>
      </w:r>
      <w:r w:rsidRPr="00856533">
        <w:rPr>
          <w:rFonts w:ascii="Arial" w:hAnsi="Arial" w:cs="Arial"/>
          <w:b/>
          <w:sz w:val="22"/>
          <w:szCs w:val="22"/>
        </w:rPr>
        <w:t xml:space="preserve"> (</w:t>
      </w:r>
      <w:r w:rsidR="00856533" w:rsidRPr="00856533">
        <w:rPr>
          <w:rFonts w:ascii="Arial" w:hAnsi="Arial" w:cs="Arial"/>
          <w:b/>
          <w:sz w:val="22"/>
          <w:szCs w:val="22"/>
        </w:rPr>
        <w:t>quatrocentos e sessenta e três mil quinhentos e vinte e um reais e trinta e seis centavos</w:t>
      </w:r>
      <w:r w:rsidRPr="00856533">
        <w:rPr>
          <w:rFonts w:ascii="Arial" w:hAnsi="Arial" w:cs="Arial"/>
          <w:b/>
          <w:sz w:val="22"/>
          <w:szCs w:val="22"/>
        </w:rPr>
        <w:t xml:space="preserve">), sendo R$ </w:t>
      </w:r>
      <w:r w:rsidR="00856533" w:rsidRPr="00856533">
        <w:rPr>
          <w:rFonts w:ascii="Arial" w:hAnsi="Arial" w:cs="Arial"/>
          <w:b/>
          <w:noProof/>
          <w:sz w:val="22"/>
          <w:szCs w:val="22"/>
        </w:rPr>
        <w:t xml:space="preserve">300.000,00 </w:t>
      </w:r>
      <w:r w:rsidRPr="00856533">
        <w:rPr>
          <w:rFonts w:ascii="Arial" w:hAnsi="Arial" w:cs="Arial"/>
          <w:b/>
          <w:sz w:val="22"/>
          <w:szCs w:val="22"/>
        </w:rPr>
        <w:t>(</w:t>
      </w:r>
      <w:r w:rsidR="00856533" w:rsidRPr="00856533">
        <w:rPr>
          <w:rFonts w:ascii="Arial" w:hAnsi="Arial" w:cs="Arial"/>
          <w:b/>
          <w:noProof/>
          <w:sz w:val="22"/>
          <w:szCs w:val="22"/>
        </w:rPr>
        <w:t xml:space="preserve">trezentos mil </w:t>
      </w:r>
      <w:r w:rsidRPr="00856533">
        <w:rPr>
          <w:rFonts w:ascii="Arial" w:hAnsi="Arial" w:cs="Arial"/>
          <w:b/>
          <w:noProof/>
          <w:sz w:val="22"/>
          <w:szCs w:val="22"/>
        </w:rPr>
        <w:t>reais</w:t>
      </w:r>
      <w:r w:rsidR="00856533" w:rsidRPr="00856533">
        <w:rPr>
          <w:rFonts w:ascii="Arial" w:hAnsi="Arial" w:cs="Arial"/>
          <w:b/>
          <w:sz w:val="22"/>
          <w:szCs w:val="22"/>
        </w:rPr>
        <w:t>), a título de repasse pelo</w:t>
      </w:r>
      <w:r w:rsidRPr="00A864D7">
        <w:rPr>
          <w:rFonts w:ascii="Arial" w:hAnsi="Arial" w:cs="Arial"/>
          <w:sz w:val="22"/>
          <w:szCs w:val="22"/>
        </w:rPr>
        <w:t xml:space="preserve"> </w:t>
      </w:r>
      <w:r w:rsidR="00856533">
        <w:rPr>
          <w:rFonts w:ascii="Arial" w:hAnsi="Arial" w:cs="Arial"/>
          <w:b/>
          <w:sz w:val="22"/>
          <w:szCs w:val="22"/>
        </w:rPr>
        <w:t>Estado de Minas Gerais, através da Secretaria de Estado de Governo</w:t>
      </w:r>
      <w:r w:rsidRPr="00A864D7">
        <w:rPr>
          <w:rFonts w:ascii="Arial" w:hAnsi="Arial" w:cs="Arial"/>
          <w:sz w:val="22"/>
          <w:szCs w:val="22"/>
        </w:rPr>
        <w:t xml:space="preserve"> </w:t>
      </w:r>
      <w:r w:rsidRPr="00E55421">
        <w:rPr>
          <w:rFonts w:ascii="Arial" w:hAnsi="Arial" w:cs="Arial"/>
          <w:sz w:val="22"/>
          <w:szCs w:val="22"/>
        </w:rPr>
        <w:t>e</w:t>
      </w:r>
      <w:r w:rsidRPr="00A864D7">
        <w:rPr>
          <w:rFonts w:ascii="Arial" w:hAnsi="Arial" w:cs="Arial"/>
          <w:color w:val="FF0000"/>
          <w:sz w:val="22"/>
          <w:szCs w:val="22"/>
        </w:rPr>
        <w:t xml:space="preserve"> </w:t>
      </w:r>
      <w:r w:rsidRPr="00856533">
        <w:rPr>
          <w:rFonts w:ascii="Arial" w:hAnsi="Arial" w:cs="Arial"/>
          <w:b/>
          <w:sz w:val="22"/>
          <w:szCs w:val="22"/>
        </w:rPr>
        <w:t xml:space="preserve">R$ </w:t>
      </w:r>
      <w:r w:rsidR="00856533" w:rsidRPr="00856533">
        <w:rPr>
          <w:rFonts w:ascii="Arial" w:hAnsi="Arial" w:cs="Arial"/>
          <w:b/>
          <w:noProof/>
          <w:sz w:val="22"/>
          <w:szCs w:val="22"/>
        </w:rPr>
        <w:t>163.521,36</w:t>
      </w:r>
      <w:r w:rsidRPr="00856533">
        <w:rPr>
          <w:rFonts w:ascii="Arial" w:hAnsi="Arial" w:cs="Arial"/>
          <w:b/>
          <w:sz w:val="22"/>
          <w:szCs w:val="22"/>
        </w:rPr>
        <w:t xml:space="preserve"> (</w:t>
      </w:r>
      <w:r w:rsidR="00856533" w:rsidRPr="00856533">
        <w:rPr>
          <w:rFonts w:ascii="Arial" w:hAnsi="Arial" w:cs="Arial"/>
          <w:b/>
          <w:sz w:val="22"/>
          <w:szCs w:val="22"/>
        </w:rPr>
        <w:t>cento e ses</w:t>
      </w:r>
      <w:r w:rsidR="00856533">
        <w:rPr>
          <w:rFonts w:ascii="Arial" w:hAnsi="Arial" w:cs="Arial"/>
          <w:b/>
          <w:sz w:val="22"/>
          <w:szCs w:val="22"/>
        </w:rPr>
        <w:t>senta e três mil quinhentos e vinte e um reais e trinta e seis centavos</w:t>
      </w:r>
      <w:r w:rsidRPr="00A864D7">
        <w:rPr>
          <w:rFonts w:ascii="Arial" w:hAnsi="Arial" w:cs="Arial"/>
          <w:sz w:val="22"/>
          <w:szCs w:val="22"/>
        </w:rPr>
        <w:t>)</w:t>
      </w:r>
      <w:r>
        <w:rPr>
          <w:rFonts w:ascii="Arial" w:hAnsi="Arial" w:cs="Arial"/>
          <w:sz w:val="22"/>
          <w:szCs w:val="22"/>
        </w:rPr>
        <w:t xml:space="preserve"> </w:t>
      </w:r>
      <w:r w:rsidRPr="00A864D7">
        <w:rPr>
          <w:rFonts w:ascii="Arial" w:hAnsi="Arial" w:cs="Arial"/>
          <w:sz w:val="22"/>
          <w:szCs w:val="22"/>
        </w:rPr>
        <w:t xml:space="preserve">a título de contrapartida pelo </w:t>
      </w:r>
      <w:r w:rsidRPr="00A864D7">
        <w:rPr>
          <w:rFonts w:ascii="Arial" w:hAnsi="Arial" w:cs="Arial"/>
          <w:b/>
          <w:sz w:val="22"/>
          <w:szCs w:val="22"/>
        </w:rPr>
        <w:t>MUNICÍPIO</w:t>
      </w:r>
      <w:r w:rsidRPr="00A864D7">
        <w:rPr>
          <w:rFonts w:ascii="Arial" w:hAnsi="Arial" w:cs="Arial"/>
          <w:sz w:val="22"/>
          <w:szCs w:val="22"/>
        </w:rPr>
        <w:t xml:space="preserve">. Considerando o valor </w:t>
      </w:r>
      <w:r>
        <w:rPr>
          <w:rFonts w:ascii="Arial" w:hAnsi="Arial" w:cs="Arial"/>
          <w:sz w:val="22"/>
          <w:szCs w:val="22"/>
        </w:rPr>
        <w:t xml:space="preserve">total </w:t>
      </w:r>
      <w:r w:rsidRPr="00A864D7">
        <w:rPr>
          <w:rFonts w:ascii="Arial" w:hAnsi="Arial" w:cs="Arial"/>
          <w:sz w:val="22"/>
          <w:szCs w:val="22"/>
        </w:rPr>
        <w:t xml:space="preserve">e a natureza da obra, </w:t>
      </w:r>
      <w:r>
        <w:rPr>
          <w:rFonts w:ascii="Arial" w:hAnsi="Arial" w:cs="Arial"/>
          <w:sz w:val="22"/>
          <w:szCs w:val="22"/>
        </w:rPr>
        <w:t>não há que se questionar a realização de pregão, devendo o procedimento de contratação</w:t>
      </w:r>
      <w:r w:rsidRPr="00A864D7">
        <w:rPr>
          <w:rFonts w:ascii="Arial" w:hAnsi="Arial" w:cs="Arial"/>
          <w:sz w:val="22"/>
          <w:szCs w:val="22"/>
        </w:rPr>
        <w:t xml:space="preserve"> ser </w:t>
      </w:r>
      <w:r>
        <w:rPr>
          <w:rFonts w:ascii="Arial" w:hAnsi="Arial" w:cs="Arial"/>
          <w:sz w:val="22"/>
          <w:szCs w:val="22"/>
        </w:rPr>
        <w:t>realizado</w:t>
      </w:r>
      <w:r w:rsidRPr="00A864D7">
        <w:rPr>
          <w:rFonts w:ascii="Arial" w:hAnsi="Arial" w:cs="Arial"/>
          <w:sz w:val="22"/>
          <w:szCs w:val="22"/>
        </w:rPr>
        <w:t xml:space="preserve"> por meio de licitação por menor preço global na modalidade </w:t>
      </w:r>
      <w:r w:rsidRPr="00A864D7">
        <w:rPr>
          <w:rFonts w:ascii="Arial" w:hAnsi="Arial" w:cs="Arial"/>
          <w:b/>
          <w:sz w:val="22"/>
          <w:szCs w:val="22"/>
        </w:rPr>
        <w:t xml:space="preserve">TOMADA </w:t>
      </w:r>
      <w:r w:rsidRPr="00A864D7">
        <w:rPr>
          <w:rFonts w:ascii="Arial" w:hAnsi="Arial" w:cs="Arial"/>
          <w:b/>
          <w:sz w:val="22"/>
          <w:szCs w:val="22"/>
        </w:rPr>
        <w:lastRenderedPageBreak/>
        <w:t>DE PREÇOS</w:t>
      </w:r>
      <w:r w:rsidRPr="00A864D7">
        <w:rPr>
          <w:rFonts w:ascii="Arial" w:hAnsi="Arial" w:cs="Arial"/>
          <w:sz w:val="22"/>
          <w:szCs w:val="22"/>
        </w:rPr>
        <w:t>, possibilitando à Administração permitir livremente a concorrência entre empresas criteriosamente selecionadas por meio de competência técnica a disputarem o objeto licitado, ampliando a aplicação dos Princípios de Competitividade entre as mesmas.</w:t>
      </w:r>
    </w:p>
    <w:p w:rsidR="00764FD9" w:rsidRPr="00187172" w:rsidRDefault="00764FD9" w:rsidP="00764FD9">
      <w:pPr>
        <w:jc w:val="both"/>
        <w:rPr>
          <w:rFonts w:ascii="Arial" w:hAnsi="Arial" w:cs="Arial"/>
          <w:sz w:val="22"/>
          <w:szCs w:val="22"/>
        </w:rPr>
      </w:pPr>
    </w:p>
    <w:p w:rsidR="00764FD9" w:rsidRPr="00187172" w:rsidRDefault="00764FD9" w:rsidP="00764FD9">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Previsão de Recursos Humanos e Materiais</w:t>
      </w:r>
    </w:p>
    <w:p w:rsidR="00764FD9" w:rsidRPr="00187172" w:rsidRDefault="00764FD9" w:rsidP="00764FD9">
      <w:pPr>
        <w:jc w:val="both"/>
        <w:rPr>
          <w:rFonts w:ascii="Arial" w:hAnsi="Arial" w:cs="Arial"/>
          <w:sz w:val="22"/>
          <w:szCs w:val="22"/>
        </w:rPr>
      </w:pPr>
      <w:r w:rsidRPr="00187172">
        <w:rPr>
          <w:rFonts w:ascii="Arial" w:hAnsi="Arial" w:cs="Arial"/>
          <w:sz w:val="22"/>
          <w:szCs w:val="22"/>
        </w:rPr>
        <w:t xml:space="preserve">Os serviços deverão ser executados por empresa especializada, que colocará à disposição da Administração Municipal, pessoal e material necessário para a realização dos serviços, sendo supervisionado pelo Setor de Compras e Licitações da Administração e </w:t>
      </w:r>
      <w:r>
        <w:rPr>
          <w:rFonts w:ascii="Arial" w:hAnsi="Arial" w:cs="Arial"/>
          <w:sz w:val="22"/>
          <w:szCs w:val="22"/>
        </w:rPr>
        <w:t>Setor de Obras e Engenharia</w:t>
      </w:r>
      <w:r w:rsidRPr="00187172">
        <w:rPr>
          <w:rFonts w:ascii="Arial" w:hAnsi="Arial" w:cs="Arial"/>
          <w:sz w:val="22"/>
          <w:szCs w:val="22"/>
        </w:rPr>
        <w:t>.</w:t>
      </w:r>
    </w:p>
    <w:p w:rsidR="00764FD9" w:rsidRPr="00187172" w:rsidRDefault="00764FD9" w:rsidP="00764FD9">
      <w:pPr>
        <w:jc w:val="both"/>
        <w:rPr>
          <w:rFonts w:ascii="Arial" w:hAnsi="Arial" w:cs="Arial"/>
          <w:sz w:val="22"/>
          <w:szCs w:val="22"/>
        </w:rPr>
      </w:pPr>
    </w:p>
    <w:p w:rsidR="00764FD9" w:rsidRPr="00187172" w:rsidRDefault="00764FD9" w:rsidP="00764FD9">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Previsão de Custos</w:t>
      </w:r>
    </w:p>
    <w:p w:rsidR="00764FD9" w:rsidRPr="00846125" w:rsidRDefault="00764FD9" w:rsidP="00764FD9">
      <w:pPr>
        <w:jc w:val="both"/>
        <w:rPr>
          <w:rFonts w:ascii="Arial" w:hAnsi="Arial" w:cs="Arial"/>
          <w:b/>
          <w:sz w:val="24"/>
          <w:szCs w:val="24"/>
        </w:rPr>
      </w:pPr>
      <w:r w:rsidRPr="00187172">
        <w:rPr>
          <w:rFonts w:ascii="Arial" w:hAnsi="Arial" w:cs="Arial"/>
          <w:sz w:val="22"/>
          <w:szCs w:val="22"/>
        </w:rPr>
        <w:t>Custo estimado</w:t>
      </w:r>
      <w:r>
        <w:rPr>
          <w:rFonts w:ascii="Arial" w:hAnsi="Arial" w:cs="Arial"/>
          <w:sz w:val="22"/>
          <w:szCs w:val="22"/>
        </w:rPr>
        <w:t xml:space="preserve"> total</w:t>
      </w:r>
      <w:r w:rsidRPr="00187172">
        <w:rPr>
          <w:rFonts w:ascii="Arial" w:hAnsi="Arial" w:cs="Arial"/>
          <w:sz w:val="22"/>
          <w:szCs w:val="22"/>
        </w:rPr>
        <w:t xml:space="preserve"> em </w:t>
      </w:r>
      <w:r w:rsidR="00856533" w:rsidRPr="00D212E2">
        <w:rPr>
          <w:rFonts w:ascii="Arial" w:hAnsi="Arial" w:cs="Arial"/>
          <w:b/>
          <w:sz w:val="22"/>
          <w:szCs w:val="22"/>
        </w:rPr>
        <w:t xml:space="preserve">R$ </w:t>
      </w:r>
      <w:r w:rsidR="00856533">
        <w:rPr>
          <w:rFonts w:ascii="Arial" w:hAnsi="Arial" w:cs="Arial"/>
          <w:b/>
          <w:sz w:val="22"/>
          <w:szCs w:val="22"/>
        </w:rPr>
        <w:t>463.521,36</w:t>
      </w:r>
      <w:r w:rsidR="00856533" w:rsidRPr="00D212E2">
        <w:rPr>
          <w:rFonts w:ascii="Arial" w:hAnsi="Arial" w:cs="Arial"/>
          <w:b/>
          <w:sz w:val="22"/>
          <w:szCs w:val="22"/>
        </w:rPr>
        <w:t xml:space="preserve"> (</w:t>
      </w:r>
      <w:r w:rsidR="00856533">
        <w:rPr>
          <w:rFonts w:ascii="Arial" w:hAnsi="Arial" w:cs="Arial"/>
          <w:b/>
          <w:sz w:val="22"/>
          <w:szCs w:val="22"/>
        </w:rPr>
        <w:t>quatrocentos e sessenta e três mil quinhentos e vinte e um reais e trinta e seis centavos)</w:t>
      </w:r>
      <w:r w:rsidRPr="00846125">
        <w:rPr>
          <w:rFonts w:ascii="Arial" w:eastAsiaTheme="minorHAnsi" w:hAnsi="Arial" w:cs="Arial"/>
          <w:b/>
          <w:bCs/>
          <w:sz w:val="24"/>
          <w:szCs w:val="24"/>
          <w:lang w:eastAsia="en-US"/>
        </w:rPr>
        <w:t>.</w:t>
      </w:r>
    </w:p>
    <w:p w:rsidR="00764FD9" w:rsidRPr="00E55421" w:rsidRDefault="00764FD9" w:rsidP="00764FD9">
      <w:pPr>
        <w:jc w:val="both"/>
        <w:rPr>
          <w:rFonts w:ascii="Arial" w:hAnsi="Arial" w:cs="Arial"/>
          <w:b/>
          <w:bCs/>
          <w:sz w:val="22"/>
          <w:szCs w:val="22"/>
        </w:rPr>
      </w:pPr>
    </w:p>
    <w:p w:rsidR="00764FD9" w:rsidRPr="00187172" w:rsidRDefault="00764FD9" w:rsidP="00764FD9">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Cronograma de execução e entrega</w:t>
      </w:r>
    </w:p>
    <w:p w:rsidR="00764FD9" w:rsidRPr="00187172" w:rsidRDefault="00764FD9" w:rsidP="00764FD9">
      <w:pPr>
        <w:jc w:val="both"/>
        <w:rPr>
          <w:rFonts w:ascii="Arial" w:hAnsi="Arial" w:cs="Arial"/>
          <w:sz w:val="22"/>
          <w:szCs w:val="22"/>
        </w:rPr>
      </w:pPr>
      <w:r w:rsidRPr="00187172">
        <w:rPr>
          <w:rFonts w:ascii="Arial" w:hAnsi="Arial" w:cs="Arial"/>
          <w:sz w:val="22"/>
          <w:szCs w:val="22"/>
        </w:rPr>
        <w:t xml:space="preserve">Passa a contar, a partir da </w:t>
      </w:r>
      <w:r>
        <w:rPr>
          <w:rFonts w:ascii="Arial" w:hAnsi="Arial" w:cs="Arial"/>
          <w:sz w:val="22"/>
          <w:szCs w:val="22"/>
        </w:rPr>
        <w:t>emissão da ordem de início de obra</w:t>
      </w:r>
      <w:r w:rsidRPr="00187172">
        <w:rPr>
          <w:rFonts w:ascii="Arial" w:hAnsi="Arial" w:cs="Arial"/>
          <w:sz w:val="22"/>
          <w:szCs w:val="22"/>
        </w:rPr>
        <w:t xml:space="preserve">, um prazo de </w:t>
      </w:r>
      <w:r>
        <w:rPr>
          <w:rFonts w:ascii="Arial" w:hAnsi="Arial" w:cs="Arial"/>
          <w:b/>
          <w:sz w:val="22"/>
          <w:szCs w:val="22"/>
        </w:rPr>
        <w:t>9</w:t>
      </w:r>
      <w:r w:rsidRPr="002262CD">
        <w:rPr>
          <w:rFonts w:ascii="Arial" w:hAnsi="Arial" w:cs="Arial"/>
          <w:b/>
          <w:sz w:val="22"/>
          <w:szCs w:val="22"/>
        </w:rPr>
        <w:t xml:space="preserve">0 </w:t>
      </w:r>
      <w:r w:rsidRPr="00187172">
        <w:rPr>
          <w:rFonts w:ascii="Arial" w:hAnsi="Arial" w:cs="Arial"/>
          <w:b/>
          <w:sz w:val="22"/>
          <w:szCs w:val="22"/>
        </w:rPr>
        <w:t>(</w:t>
      </w:r>
      <w:r>
        <w:rPr>
          <w:rFonts w:ascii="Arial" w:hAnsi="Arial" w:cs="Arial"/>
          <w:b/>
          <w:sz w:val="22"/>
          <w:szCs w:val="22"/>
        </w:rPr>
        <w:t>noventa</w:t>
      </w:r>
      <w:r w:rsidRPr="00187172">
        <w:rPr>
          <w:rFonts w:ascii="Arial" w:hAnsi="Arial" w:cs="Arial"/>
          <w:b/>
          <w:sz w:val="22"/>
          <w:szCs w:val="22"/>
        </w:rPr>
        <w:t>)</w:t>
      </w:r>
      <w:r w:rsidRPr="00187172">
        <w:rPr>
          <w:rFonts w:ascii="Arial" w:hAnsi="Arial" w:cs="Arial"/>
          <w:sz w:val="22"/>
          <w:szCs w:val="22"/>
        </w:rPr>
        <w:t xml:space="preserve"> </w:t>
      </w:r>
      <w:r>
        <w:rPr>
          <w:rFonts w:ascii="Arial" w:hAnsi="Arial" w:cs="Arial"/>
          <w:sz w:val="22"/>
          <w:szCs w:val="22"/>
        </w:rPr>
        <w:t xml:space="preserve">dias </w:t>
      </w:r>
      <w:r w:rsidRPr="00187172">
        <w:rPr>
          <w:rFonts w:ascii="Arial" w:hAnsi="Arial" w:cs="Arial"/>
          <w:sz w:val="22"/>
          <w:szCs w:val="22"/>
        </w:rPr>
        <w:t>para a execução da obra, conforme referido na Planilha Orçamentária, podendo ser aditivado nos termos legais e a critério da Administração.</w:t>
      </w:r>
    </w:p>
    <w:p w:rsidR="00764FD9" w:rsidRPr="00187172" w:rsidRDefault="00764FD9" w:rsidP="00764FD9">
      <w:pPr>
        <w:jc w:val="both"/>
        <w:rPr>
          <w:rFonts w:ascii="Arial" w:hAnsi="Arial" w:cs="Arial"/>
          <w:b/>
          <w:sz w:val="22"/>
          <w:szCs w:val="22"/>
        </w:rPr>
      </w:pPr>
    </w:p>
    <w:p w:rsidR="00764FD9" w:rsidRPr="00187172" w:rsidRDefault="00764FD9" w:rsidP="00764FD9">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Cronograma de pagamento</w:t>
      </w:r>
    </w:p>
    <w:p w:rsidR="00764FD9" w:rsidRPr="0083368D" w:rsidRDefault="00764FD9" w:rsidP="00764FD9">
      <w:pPr>
        <w:jc w:val="both"/>
        <w:rPr>
          <w:rFonts w:ascii="Arial" w:hAnsi="Arial" w:cs="Arial"/>
          <w:b/>
          <w:sz w:val="22"/>
          <w:szCs w:val="22"/>
        </w:rPr>
      </w:pPr>
      <w:r w:rsidRPr="00187172">
        <w:rPr>
          <w:rFonts w:ascii="Arial" w:hAnsi="Arial" w:cs="Arial"/>
          <w:sz w:val="22"/>
          <w:szCs w:val="22"/>
        </w:rPr>
        <w:t>O pagamento será efetuado após apresentação da Nota Fiscal/Fatura atestada pelo servidor fiscalizador do contrato, sendo a liberação efetuada em parcelas, conforme cronograma físico-financeiro</w:t>
      </w:r>
      <w:r>
        <w:rPr>
          <w:rFonts w:ascii="Arial" w:hAnsi="Arial" w:cs="Arial"/>
          <w:sz w:val="22"/>
          <w:szCs w:val="22"/>
        </w:rPr>
        <w:t xml:space="preserve"> e medições realizadas e fielmente condicionado ao repasse do </w:t>
      </w:r>
      <w:r>
        <w:rPr>
          <w:rFonts w:ascii="Arial" w:hAnsi="Arial" w:cs="Arial"/>
          <w:b/>
          <w:sz w:val="22"/>
          <w:szCs w:val="22"/>
        </w:rPr>
        <w:t>Convênio</w:t>
      </w:r>
      <w:r w:rsidRPr="0083368D">
        <w:rPr>
          <w:rFonts w:ascii="Arial" w:hAnsi="Arial" w:cs="Arial"/>
          <w:b/>
          <w:sz w:val="22"/>
          <w:szCs w:val="22"/>
        </w:rPr>
        <w:t xml:space="preserve"> nº </w:t>
      </w:r>
      <w:r w:rsidR="00856533">
        <w:rPr>
          <w:rFonts w:ascii="Arial" w:hAnsi="Arial" w:cs="Arial"/>
          <w:b/>
          <w:sz w:val="22"/>
          <w:szCs w:val="22"/>
        </w:rPr>
        <w:t>1491000682/2018/SEGOV/PADEM</w:t>
      </w:r>
      <w:r w:rsidRPr="0083368D">
        <w:rPr>
          <w:rFonts w:ascii="Arial" w:hAnsi="Arial" w:cs="Arial"/>
          <w:b/>
          <w:sz w:val="22"/>
          <w:szCs w:val="22"/>
        </w:rPr>
        <w:t>.</w:t>
      </w:r>
    </w:p>
    <w:p w:rsidR="00764FD9" w:rsidRPr="00187172" w:rsidRDefault="00764FD9" w:rsidP="00764FD9">
      <w:pPr>
        <w:jc w:val="both"/>
        <w:rPr>
          <w:rFonts w:ascii="Arial" w:hAnsi="Arial" w:cs="Arial"/>
          <w:sz w:val="22"/>
          <w:szCs w:val="22"/>
        </w:rPr>
      </w:pPr>
    </w:p>
    <w:p w:rsidR="00764FD9" w:rsidRPr="00187172" w:rsidRDefault="00764FD9" w:rsidP="00764FD9">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Responsável pela gestão do projeto</w:t>
      </w:r>
    </w:p>
    <w:p w:rsidR="00764FD9" w:rsidRPr="00187172" w:rsidRDefault="00764FD9" w:rsidP="00764FD9">
      <w:pPr>
        <w:jc w:val="both"/>
        <w:rPr>
          <w:rFonts w:ascii="Arial" w:hAnsi="Arial" w:cs="Arial"/>
          <w:sz w:val="22"/>
          <w:szCs w:val="22"/>
        </w:rPr>
      </w:pPr>
      <w:r>
        <w:rPr>
          <w:rFonts w:ascii="Arial" w:hAnsi="Arial" w:cs="Arial"/>
          <w:sz w:val="22"/>
          <w:szCs w:val="22"/>
        </w:rPr>
        <w:t>Setor de Obras e Engenharia e Setor</w:t>
      </w:r>
      <w:r w:rsidRPr="00187172">
        <w:rPr>
          <w:rFonts w:ascii="Arial" w:hAnsi="Arial" w:cs="Arial"/>
          <w:sz w:val="22"/>
          <w:szCs w:val="22"/>
        </w:rPr>
        <w:t xml:space="preserve"> de </w:t>
      </w:r>
      <w:r>
        <w:rPr>
          <w:rFonts w:ascii="Arial" w:hAnsi="Arial" w:cs="Arial"/>
          <w:sz w:val="22"/>
          <w:szCs w:val="22"/>
        </w:rPr>
        <w:t>Compras e Licitações da Administração Municipal.</w:t>
      </w:r>
    </w:p>
    <w:p w:rsidR="00764FD9" w:rsidRPr="00187172" w:rsidRDefault="00764FD9" w:rsidP="00764FD9">
      <w:pPr>
        <w:ind w:right="-196"/>
        <w:jc w:val="center"/>
        <w:rPr>
          <w:rFonts w:ascii="Arial" w:hAnsi="Arial" w:cs="Arial"/>
          <w:b/>
          <w:sz w:val="22"/>
          <w:szCs w:val="22"/>
        </w:rPr>
      </w:pPr>
    </w:p>
    <w:p w:rsidR="00764FD9" w:rsidRPr="00187172" w:rsidRDefault="00764FD9" w:rsidP="00764FD9">
      <w:pPr>
        <w:jc w:val="both"/>
        <w:rPr>
          <w:rFonts w:ascii="Arial" w:hAnsi="Arial" w:cs="Arial"/>
          <w:sz w:val="22"/>
          <w:szCs w:val="22"/>
        </w:rPr>
      </w:pPr>
    </w:p>
    <w:p w:rsidR="00764FD9" w:rsidRPr="00187172" w:rsidRDefault="00764FD9" w:rsidP="00764FD9">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Pr>
          <w:rFonts w:ascii="Arial" w:hAnsi="Arial" w:cs="Arial"/>
          <w:b/>
          <w:bCs/>
          <w:sz w:val="22"/>
          <w:szCs w:val="22"/>
        </w:rPr>
        <w:t>Das condições específicas do convênio</w:t>
      </w:r>
    </w:p>
    <w:p w:rsidR="00764FD9" w:rsidRDefault="00764FD9" w:rsidP="00764FD9">
      <w:pPr>
        <w:ind w:right="-196"/>
        <w:jc w:val="both"/>
        <w:rPr>
          <w:rFonts w:ascii="Arial" w:hAnsi="Arial" w:cs="Arial"/>
          <w:sz w:val="22"/>
          <w:szCs w:val="22"/>
        </w:rPr>
      </w:pPr>
    </w:p>
    <w:p w:rsidR="00764FD9" w:rsidRDefault="00764FD9" w:rsidP="00764FD9">
      <w:pPr>
        <w:ind w:right="-196"/>
        <w:jc w:val="both"/>
        <w:rPr>
          <w:rFonts w:ascii="Arial" w:hAnsi="Arial" w:cs="Arial"/>
          <w:sz w:val="22"/>
          <w:szCs w:val="22"/>
        </w:rPr>
      </w:pPr>
      <w:r w:rsidRPr="00175611">
        <w:rPr>
          <w:rFonts w:ascii="Arial" w:hAnsi="Arial" w:cs="Arial"/>
          <w:sz w:val="22"/>
          <w:szCs w:val="22"/>
        </w:rPr>
        <w:t>Além do Preço Global, os preços unitários (com e sem BDI) não poderão ultrapassar os valores de referência da Planilha apro</w:t>
      </w:r>
      <w:r>
        <w:rPr>
          <w:rFonts w:ascii="Arial" w:hAnsi="Arial" w:cs="Arial"/>
          <w:sz w:val="22"/>
          <w:szCs w:val="22"/>
        </w:rPr>
        <w:t>vada conforme anexos do Edital;</w:t>
      </w:r>
    </w:p>
    <w:p w:rsidR="00764FD9" w:rsidRDefault="00764FD9" w:rsidP="00764FD9">
      <w:pPr>
        <w:ind w:right="-196"/>
        <w:jc w:val="both"/>
        <w:rPr>
          <w:rFonts w:ascii="Arial" w:hAnsi="Arial" w:cs="Arial"/>
          <w:sz w:val="22"/>
          <w:szCs w:val="22"/>
        </w:rPr>
      </w:pPr>
    </w:p>
    <w:p w:rsidR="000A3D93" w:rsidRDefault="00764FD9" w:rsidP="00764FD9">
      <w:pPr>
        <w:ind w:right="-196"/>
        <w:jc w:val="both"/>
        <w:rPr>
          <w:rFonts w:ascii="Arial" w:hAnsi="Arial" w:cs="Arial"/>
          <w:sz w:val="22"/>
          <w:szCs w:val="22"/>
        </w:rPr>
      </w:pPr>
      <w:r w:rsidRPr="00175611">
        <w:rPr>
          <w:rFonts w:ascii="Arial" w:hAnsi="Arial" w:cs="Arial"/>
          <w:sz w:val="22"/>
          <w:szCs w:val="22"/>
        </w:rPr>
        <w:t>O custo global de referência de obras e serviços de engenharia</w:t>
      </w:r>
      <w:proofErr w:type="gramStart"/>
      <w:r w:rsidRPr="00175611">
        <w:rPr>
          <w:rFonts w:ascii="Arial" w:hAnsi="Arial" w:cs="Arial"/>
          <w:sz w:val="22"/>
          <w:szCs w:val="22"/>
        </w:rPr>
        <w:t>, será</w:t>
      </w:r>
      <w:proofErr w:type="gramEnd"/>
      <w:r w:rsidRPr="00175611">
        <w:rPr>
          <w:rFonts w:ascii="Arial" w:hAnsi="Arial" w:cs="Arial"/>
          <w:sz w:val="22"/>
          <w:szCs w:val="22"/>
        </w:rPr>
        <w:t xml:space="preserve"> obtido a partir das composições dos custos unitários previstas no projeto que integra o edital de licitação, menores ou iguais à mediana de seus correspondentes nos custos unitários de referência </w:t>
      </w:r>
      <w:r w:rsidR="000A3D93">
        <w:rPr>
          <w:rFonts w:ascii="Arial" w:hAnsi="Arial" w:cs="Arial"/>
          <w:sz w:val="22"/>
          <w:szCs w:val="22"/>
        </w:rPr>
        <w:t xml:space="preserve">da </w:t>
      </w:r>
      <w:r w:rsidR="000A3D93" w:rsidRPr="000A3D93">
        <w:rPr>
          <w:rFonts w:ascii="Arial" w:hAnsi="Arial" w:cs="Arial"/>
          <w:sz w:val="22"/>
          <w:szCs w:val="22"/>
        </w:rPr>
        <w:t>Secretaria de Estado Infra Estrutura e Mobilidade – SEINFRA, Sistema Nacional de Pesquisa de Custos e Índices da Construção Civil – SINAPI ou outra Referência Oficial de Custos.</w:t>
      </w:r>
    </w:p>
    <w:p w:rsidR="00764FD9" w:rsidRDefault="00764FD9" w:rsidP="00764FD9">
      <w:pPr>
        <w:ind w:right="-196"/>
        <w:jc w:val="both"/>
        <w:rPr>
          <w:rFonts w:ascii="Arial" w:hAnsi="Arial" w:cs="Arial"/>
          <w:sz w:val="22"/>
          <w:szCs w:val="22"/>
        </w:rPr>
      </w:pPr>
    </w:p>
    <w:p w:rsidR="00764FD9" w:rsidRDefault="00764FD9" w:rsidP="00764FD9">
      <w:pPr>
        <w:ind w:right="-196"/>
        <w:jc w:val="both"/>
        <w:rPr>
          <w:rFonts w:ascii="Arial" w:hAnsi="Arial" w:cs="Arial"/>
          <w:sz w:val="22"/>
          <w:szCs w:val="22"/>
        </w:rPr>
      </w:pPr>
      <w:r>
        <w:rPr>
          <w:rFonts w:ascii="Arial" w:hAnsi="Arial" w:cs="Arial"/>
          <w:sz w:val="22"/>
          <w:szCs w:val="22"/>
        </w:rPr>
        <w:t xml:space="preserve">Serão observadas para a presente licitação os termos do </w:t>
      </w:r>
      <w:r w:rsidRPr="00175611">
        <w:rPr>
          <w:rFonts w:ascii="Arial" w:hAnsi="Arial" w:cs="Arial"/>
          <w:sz w:val="22"/>
          <w:szCs w:val="22"/>
        </w:rPr>
        <w:t>Decreto 7983/2013, principalmente em relação à obrigatoriedade de concordância do contratado com a adequação do projeto que integrar o edital, sendo que as alterações contratuais, sob alegação de falhas ou omissões, em qualquer das peças, orçamentos, plantas, especificações, memoriais e estudos técnicos preliminares do projeto não poderão ultrapassar, no seu conjunto, 10% (dez por cento) do valor total do contrato, computando-se esse percentual para verificação do limite do § 1º do art. 65 da Lei nº 8.666, de 1993 (§ 6º, item</w:t>
      </w:r>
      <w:r>
        <w:rPr>
          <w:rFonts w:ascii="Arial" w:hAnsi="Arial" w:cs="Arial"/>
          <w:sz w:val="22"/>
          <w:szCs w:val="22"/>
        </w:rPr>
        <w:t xml:space="preserve"> III).</w:t>
      </w:r>
    </w:p>
    <w:p w:rsidR="00764FD9" w:rsidRDefault="00764FD9" w:rsidP="00764FD9">
      <w:pPr>
        <w:ind w:right="-196"/>
        <w:jc w:val="both"/>
        <w:rPr>
          <w:rFonts w:ascii="Arial" w:hAnsi="Arial" w:cs="Arial"/>
          <w:sz w:val="22"/>
          <w:szCs w:val="22"/>
        </w:rPr>
      </w:pPr>
    </w:p>
    <w:p w:rsidR="00764FD9" w:rsidRDefault="00764FD9" w:rsidP="00764FD9">
      <w:pPr>
        <w:ind w:right="-196"/>
        <w:jc w:val="both"/>
        <w:rPr>
          <w:rFonts w:ascii="Arial" w:hAnsi="Arial" w:cs="Arial"/>
          <w:sz w:val="22"/>
          <w:szCs w:val="22"/>
        </w:rPr>
      </w:pPr>
      <w:r w:rsidRPr="00175611">
        <w:rPr>
          <w:rFonts w:ascii="Arial" w:hAnsi="Arial" w:cs="Arial"/>
          <w:sz w:val="22"/>
          <w:szCs w:val="22"/>
        </w:rPr>
        <w:t>O pagamento estará sujeito ao Repasse p</w:t>
      </w:r>
      <w:r>
        <w:rPr>
          <w:rFonts w:ascii="Arial" w:hAnsi="Arial" w:cs="Arial"/>
          <w:sz w:val="22"/>
          <w:szCs w:val="22"/>
        </w:rPr>
        <w:t>elo Órgão Gestor do Convênio.</w:t>
      </w:r>
    </w:p>
    <w:p w:rsidR="00764FD9" w:rsidRDefault="00764FD9" w:rsidP="00764FD9">
      <w:pPr>
        <w:ind w:right="-196"/>
        <w:jc w:val="both"/>
        <w:rPr>
          <w:rFonts w:ascii="Arial" w:hAnsi="Arial" w:cs="Arial"/>
          <w:sz w:val="22"/>
          <w:szCs w:val="22"/>
        </w:rPr>
      </w:pPr>
    </w:p>
    <w:p w:rsidR="00856533" w:rsidRDefault="00856533" w:rsidP="00856533">
      <w:pPr>
        <w:autoSpaceDE w:val="0"/>
        <w:autoSpaceDN w:val="0"/>
        <w:adjustRightInd w:val="0"/>
        <w:rPr>
          <w:rFonts w:ascii="Verdana" w:eastAsiaTheme="minorHAnsi" w:hAnsi="Verdana" w:cs="Verdana"/>
          <w:lang w:eastAsia="en-US"/>
        </w:rPr>
      </w:pPr>
      <w:r>
        <w:rPr>
          <w:rFonts w:ascii="Verdana" w:eastAsiaTheme="minorHAnsi" w:hAnsi="Verdana" w:cs="Verdana"/>
          <w:lang w:eastAsia="en-US"/>
        </w:rPr>
        <w:lastRenderedPageBreak/>
        <w:t xml:space="preserve">Se as obras e serviços forem executados em </w:t>
      </w:r>
      <w:r>
        <w:rPr>
          <w:rFonts w:ascii="Verdana,Bold" w:eastAsiaTheme="minorHAnsi" w:hAnsi="Verdana,Bold" w:cs="Verdana,Bold"/>
          <w:b/>
          <w:bCs/>
          <w:lang w:eastAsia="en-US"/>
        </w:rPr>
        <w:t>Regime de Empreitada Global</w:t>
      </w:r>
      <w:r>
        <w:rPr>
          <w:rFonts w:ascii="Verdana" w:eastAsiaTheme="minorHAnsi" w:hAnsi="Verdana" w:cs="Verdana"/>
          <w:lang w:eastAsia="en-US"/>
        </w:rPr>
        <w:t>, solicitamos</w:t>
      </w:r>
    </w:p>
    <w:p w:rsidR="00764FD9" w:rsidRDefault="00856533" w:rsidP="00856533">
      <w:pPr>
        <w:autoSpaceDE w:val="0"/>
        <w:autoSpaceDN w:val="0"/>
        <w:adjustRightInd w:val="0"/>
        <w:jc w:val="both"/>
        <w:rPr>
          <w:rFonts w:ascii="Arial" w:hAnsi="Arial" w:cs="Arial"/>
          <w:sz w:val="22"/>
          <w:szCs w:val="22"/>
        </w:rPr>
      </w:pPr>
      <w:r>
        <w:rPr>
          <w:rFonts w:ascii="Verdana" w:eastAsiaTheme="minorHAnsi" w:hAnsi="Verdana" w:cs="Verdana"/>
          <w:lang w:eastAsia="en-US"/>
        </w:rPr>
        <w:t>Em atendimento ao Decreto 7983/2013, fica o contratado ciente de que qualquer adequação do projeto que integra o edital, sendo que as alterações contratuais, sob alegação de falhas ou omissões, em qualquer das peças, orçamentos, plantas, especificações, memoriais e estudos técnicos preliminares do projeto não poderão ultrapassar, no seu conjunto, 10% (dez por cento) do valor total do contrato, computando-se esse percentual para verificação do limite do § 1º do art. 65 da Lei nº 8.666, de 1993 (§ 6º, item III).</w:t>
      </w:r>
    </w:p>
    <w:p w:rsidR="00764FD9" w:rsidRDefault="00764FD9" w:rsidP="00764FD9">
      <w:pPr>
        <w:ind w:right="-196"/>
        <w:jc w:val="both"/>
        <w:rPr>
          <w:rFonts w:ascii="Arial" w:hAnsi="Arial" w:cs="Arial"/>
          <w:sz w:val="22"/>
          <w:szCs w:val="22"/>
        </w:rPr>
      </w:pPr>
    </w:p>
    <w:p w:rsidR="00764FD9" w:rsidRPr="00187172" w:rsidRDefault="00764FD9" w:rsidP="00764FD9">
      <w:pPr>
        <w:ind w:right="-196"/>
        <w:jc w:val="center"/>
        <w:rPr>
          <w:rFonts w:ascii="Arial" w:hAnsi="Arial" w:cs="Arial"/>
          <w:b/>
          <w:sz w:val="22"/>
          <w:szCs w:val="22"/>
        </w:rPr>
      </w:pPr>
    </w:p>
    <w:p w:rsidR="00764FD9" w:rsidRPr="00187172" w:rsidRDefault="004D4C36" w:rsidP="00764FD9">
      <w:pPr>
        <w:ind w:right="-196"/>
        <w:jc w:val="center"/>
        <w:rPr>
          <w:rFonts w:ascii="Arial" w:hAnsi="Arial" w:cs="Arial"/>
          <w:b/>
          <w:sz w:val="22"/>
          <w:szCs w:val="22"/>
        </w:rPr>
      </w:pPr>
      <w:r>
        <w:rPr>
          <w:rFonts w:ascii="Arial" w:hAnsi="Arial" w:cs="Arial"/>
          <w:b/>
          <w:sz w:val="22"/>
          <w:szCs w:val="22"/>
        </w:rPr>
        <w:t>Desterro do Melo, 02</w:t>
      </w:r>
      <w:r w:rsidR="00764FD9" w:rsidRPr="00187172">
        <w:rPr>
          <w:rFonts w:ascii="Arial" w:hAnsi="Arial" w:cs="Arial"/>
          <w:b/>
          <w:sz w:val="22"/>
          <w:szCs w:val="22"/>
        </w:rPr>
        <w:t xml:space="preserve"> de </w:t>
      </w:r>
      <w:r>
        <w:rPr>
          <w:rFonts w:ascii="Arial" w:hAnsi="Arial" w:cs="Arial"/>
          <w:b/>
          <w:sz w:val="22"/>
          <w:szCs w:val="22"/>
        </w:rPr>
        <w:t>outubro</w:t>
      </w:r>
      <w:r w:rsidR="00764FD9">
        <w:rPr>
          <w:rFonts w:ascii="Arial" w:hAnsi="Arial" w:cs="Arial"/>
          <w:b/>
          <w:sz w:val="22"/>
          <w:szCs w:val="22"/>
        </w:rPr>
        <w:t xml:space="preserve"> de 2019</w:t>
      </w:r>
      <w:r w:rsidR="00764FD9" w:rsidRPr="00187172">
        <w:rPr>
          <w:rFonts w:ascii="Arial" w:hAnsi="Arial" w:cs="Arial"/>
          <w:b/>
          <w:sz w:val="22"/>
          <w:szCs w:val="22"/>
        </w:rPr>
        <w:t>.</w:t>
      </w:r>
    </w:p>
    <w:p w:rsidR="00764FD9" w:rsidRDefault="00764FD9" w:rsidP="00764FD9">
      <w:pPr>
        <w:ind w:right="-196"/>
        <w:jc w:val="center"/>
        <w:rPr>
          <w:rFonts w:ascii="Arial" w:hAnsi="Arial" w:cs="Arial"/>
          <w:b/>
          <w:sz w:val="22"/>
          <w:szCs w:val="22"/>
        </w:rPr>
      </w:pPr>
    </w:p>
    <w:p w:rsidR="00764FD9" w:rsidRDefault="00764FD9" w:rsidP="00764FD9">
      <w:pPr>
        <w:ind w:right="-196"/>
        <w:jc w:val="center"/>
        <w:rPr>
          <w:rFonts w:ascii="Arial" w:hAnsi="Arial" w:cs="Arial"/>
          <w:b/>
          <w:sz w:val="22"/>
          <w:szCs w:val="22"/>
        </w:rPr>
      </w:pPr>
    </w:p>
    <w:p w:rsidR="00764FD9" w:rsidRDefault="00764FD9" w:rsidP="00764FD9">
      <w:pPr>
        <w:widowControl w:val="0"/>
        <w:tabs>
          <w:tab w:val="left" w:pos="204"/>
        </w:tabs>
        <w:autoSpaceDE w:val="0"/>
        <w:autoSpaceDN w:val="0"/>
        <w:adjustRightInd w:val="0"/>
        <w:ind w:right="-196"/>
        <w:jc w:val="center"/>
        <w:rPr>
          <w:rFonts w:ascii="Arial" w:hAnsi="Arial" w:cs="Arial"/>
          <w:i/>
          <w:sz w:val="22"/>
          <w:szCs w:val="22"/>
        </w:rPr>
      </w:pPr>
      <w:r>
        <w:rPr>
          <w:rFonts w:ascii="Arial" w:hAnsi="Arial" w:cs="Arial"/>
          <w:i/>
          <w:sz w:val="22"/>
          <w:szCs w:val="22"/>
        </w:rPr>
        <w:t>Simone Simplício Coelho</w:t>
      </w:r>
    </w:p>
    <w:p w:rsidR="00764FD9" w:rsidRDefault="00764FD9" w:rsidP="00764FD9">
      <w:pPr>
        <w:widowControl w:val="0"/>
        <w:tabs>
          <w:tab w:val="left" w:pos="204"/>
        </w:tabs>
        <w:autoSpaceDE w:val="0"/>
        <w:autoSpaceDN w:val="0"/>
        <w:adjustRightInd w:val="0"/>
        <w:ind w:right="-196"/>
        <w:jc w:val="center"/>
        <w:rPr>
          <w:rFonts w:ascii="Arial" w:hAnsi="Arial" w:cs="Arial"/>
          <w:b/>
          <w:sz w:val="28"/>
          <w:szCs w:val="28"/>
          <w:lang w:val="pt-PT"/>
        </w:rPr>
      </w:pPr>
      <w:r>
        <w:rPr>
          <w:rFonts w:ascii="Arial" w:hAnsi="Arial" w:cs="Arial"/>
          <w:i/>
          <w:sz w:val="22"/>
          <w:szCs w:val="22"/>
        </w:rPr>
        <w:t>Presidente da Comissão de Licitações</w:t>
      </w:r>
    </w:p>
    <w:p w:rsidR="00764FD9" w:rsidRDefault="00764FD9" w:rsidP="00764FD9">
      <w:pPr>
        <w:widowControl w:val="0"/>
        <w:tabs>
          <w:tab w:val="left" w:pos="204"/>
        </w:tabs>
        <w:autoSpaceDE w:val="0"/>
        <w:autoSpaceDN w:val="0"/>
        <w:adjustRightInd w:val="0"/>
        <w:ind w:right="-196"/>
        <w:jc w:val="center"/>
        <w:rPr>
          <w:rFonts w:ascii="Arial" w:hAnsi="Arial" w:cs="Arial"/>
          <w:b/>
          <w:sz w:val="28"/>
          <w:szCs w:val="28"/>
          <w:lang w:val="pt-PT"/>
        </w:rPr>
      </w:pPr>
    </w:p>
    <w:p w:rsidR="00764FD9" w:rsidRPr="00187172" w:rsidRDefault="00764FD9" w:rsidP="00764FD9">
      <w:pPr>
        <w:widowControl w:val="0"/>
        <w:tabs>
          <w:tab w:val="left" w:pos="204"/>
        </w:tabs>
        <w:autoSpaceDE w:val="0"/>
        <w:autoSpaceDN w:val="0"/>
        <w:adjustRightInd w:val="0"/>
        <w:ind w:right="-196"/>
        <w:jc w:val="center"/>
        <w:rPr>
          <w:rFonts w:ascii="Arial" w:hAnsi="Arial" w:cs="Arial"/>
          <w:b/>
          <w:sz w:val="28"/>
          <w:szCs w:val="28"/>
          <w:lang w:val="pt-PT"/>
        </w:rPr>
      </w:pPr>
    </w:p>
    <w:p w:rsidR="00764FD9" w:rsidRPr="000D2442" w:rsidRDefault="00764FD9" w:rsidP="000D2442">
      <w:pPr>
        <w:pStyle w:val="Corpodetexto3"/>
        <w:ind w:right="-283"/>
        <w:rPr>
          <w:rFonts w:ascii="Arial" w:hAnsi="Arial" w:cs="Arial"/>
          <w:i/>
          <w:sz w:val="22"/>
          <w:szCs w:val="22"/>
        </w:rPr>
      </w:pPr>
      <w:r w:rsidRPr="00657C25">
        <w:rPr>
          <w:rFonts w:ascii="Arial" w:hAnsi="Arial" w:cs="Arial"/>
          <w:i/>
          <w:sz w:val="22"/>
          <w:szCs w:val="22"/>
        </w:rPr>
        <w:t>Flávio da Silva Coelho</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sidRPr="00657C25">
        <w:rPr>
          <w:rFonts w:ascii="Arial" w:hAnsi="Arial" w:cs="Arial"/>
          <w:i/>
          <w:sz w:val="22"/>
          <w:szCs w:val="22"/>
        </w:rPr>
        <w:t xml:space="preserve"> </w:t>
      </w:r>
      <w:r>
        <w:rPr>
          <w:rFonts w:ascii="Arial" w:hAnsi="Arial" w:cs="Arial"/>
          <w:i/>
          <w:sz w:val="22"/>
          <w:szCs w:val="22"/>
        </w:rPr>
        <w:t>Rafaela Dornelas Couto</w:t>
      </w:r>
      <w:r w:rsidR="000D2442">
        <w:rPr>
          <w:rFonts w:ascii="Arial" w:hAnsi="Arial" w:cs="Arial"/>
          <w:i/>
          <w:sz w:val="22"/>
          <w:szCs w:val="22"/>
        </w:rPr>
        <w:t xml:space="preserve">        </w:t>
      </w:r>
      <w:r>
        <w:rPr>
          <w:rFonts w:ascii="Arial" w:hAnsi="Arial" w:cs="Arial"/>
          <w:i/>
          <w:sz w:val="22"/>
          <w:szCs w:val="22"/>
        </w:rPr>
        <w:t>Membro da Comissão de Licitações</w:t>
      </w:r>
      <w:r w:rsidRPr="00376192">
        <w:rPr>
          <w:rFonts w:ascii="Arial" w:hAnsi="Arial" w:cs="Arial"/>
          <w:i/>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t>Membro da Comissão de Licitações</w:t>
      </w:r>
    </w:p>
    <w:p w:rsidR="00764FD9" w:rsidRDefault="00764FD9" w:rsidP="00764FD9">
      <w:pPr>
        <w:ind w:right="-196"/>
        <w:jc w:val="center"/>
        <w:rPr>
          <w:rFonts w:ascii="Arial" w:hAnsi="Arial" w:cs="Arial"/>
          <w:b/>
          <w:sz w:val="28"/>
          <w:szCs w:val="28"/>
        </w:rPr>
      </w:pPr>
    </w:p>
    <w:p w:rsidR="00764FD9" w:rsidRDefault="00764FD9" w:rsidP="00764FD9">
      <w:pPr>
        <w:ind w:right="-196"/>
        <w:jc w:val="center"/>
        <w:rPr>
          <w:rFonts w:ascii="Arial" w:hAnsi="Arial" w:cs="Arial"/>
          <w:b/>
          <w:sz w:val="28"/>
          <w:szCs w:val="28"/>
        </w:rPr>
      </w:pPr>
    </w:p>
    <w:p w:rsidR="00764FD9" w:rsidRDefault="00764FD9" w:rsidP="00764FD9">
      <w:pPr>
        <w:ind w:right="-196"/>
        <w:jc w:val="center"/>
        <w:rPr>
          <w:rFonts w:ascii="Arial" w:hAnsi="Arial" w:cs="Arial"/>
          <w:b/>
          <w:sz w:val="28"/>
          <w:szCs w:val="28"/>
        </w:rPr>
      </w:pPr>
    </w:p>
    <w:p w:rsidR="00764FD9" w:rsidRDefault="00764FD9" w:rsidP="00764FD9">
      <w:pPr>
        <w:ind w:right="-196"/>
        <w:jc w:val="center"/>
        <w:rPr>
          <w:rFonts w:ascii="Arial" w:hAnsi="Arial" w:cs="Arial"/>
          <w:b/>
          <w:sz w:val="28"/>
          <w:szCs w:val="28"/>
        </w:rPr>
      </w:pPr>
    </w:p>
    <w:p w:rsidR="00764FD9" w:rsidRDefault="00764FD9" w:rsidP="00764FD9">
      <w:pPr>
        <w:ind w:right="-196"/>
        <w:jc w:val="center"/>
        <w:rPr>
          <w:rFonts w:ascii="Arial" w:hAnsi="Arial" w:cs="Arial"/>
          <w:b/>
          <w:sz w:val="28"/>
          <w:szCs w:val="28"/>
        </w:rPr>
      </w:pPr>
    </w:p>
    <w:p w:rsidR="00764FD9" w:rsidRDefault="00764FD9" w:rsidP="00764FD9">
      <w:pPr>
        <w:ind w:right="-196"/>
        <w:jc w:val="center"/>
        <w:rPr>
          <w:rFonts w:ascii="Arial" w:hAnsi="Arial" w:cs="Arial"/>
          <w:b/>
          <w:sz w:val="28"/>
          <w:szCs w:val="28"/>
        </w:rPr>
      </w:pPr>
    </w:p>
    <w:p w:rsidR="00764FD9" w:rsidRDefault="00764FD9" w:rsidP="00764FD9">
      <w:pPr>
        <w:ind w:right="-196"/>
        <w:jc w:val="center"/>
        <w:rPr>
          <w:rFonts w:ascii="Arial" w:hAnsi="Arial" w:cs="Arial"/>
          <w:b/>
          <w:sz w:val="28"/>
          <w:szCs w:val="28"/>
        </w:rPr>
      </w:pPr>
    </w:p>
    <w:p w:rsidR="00764FD9" w:rsidRDefault="00764FD9" w:rsidP="00764FD9">
      <w:pPr>
        <w:ind w:right="-196"/>
        <w:jc w:val="center"/>
        <w:rPr>
          <w:rFonts w:ascii="Arial" w:hAnsi="Arial" w:cs="Arial"/>
          <w:b/>
          <w:sz w:val="28"/>
          <w:szCs w:val="28"/>
        </w:rPr>
      </w:pPr>
    </w:p>
    <w:p w:rsidR="00764FD9" w:rsidRDefault="00764FD9" w:rsidP="00764FD9">
      <w:pPr>
        <w:ind w:right="-196"/>
        <w:jc w:val="center"/>
        <w:rPr>
          <w:rFonts w:ascii="Arial" w:hAnsi="Arial" w:cs="Arial"/>
          <w:b/>
          <w:sz w:val="28"/>
          <w:szCs w:val="28"/>
        </w:rPr>
      </w:pPr>
    </w:p>
    <w:p w:rsidR="00764FD9" w:rsidRDefault="00764FD9" w:rsidP="00764FD9">
      <w:pPr>
        <w:ind w:right="-196"/>
        <w:jc w:val="center"/>
        <w:rPr>
          <w:rFonts w:ascii="Arial" w:hAnsi="Arial" w:cs="Arial"/>
          <w:b/>
          <w:sz w:val="28"/>
          <w:szCs w:val="28"/>
        </w:rPr>
      </w:pPr>
    </w:p>
    <w:p w:rsidR="00764FD9" w:rsidRDefault="00764FD9" w:rsidP="00764FD9">
      <w:pPr>
        <w:ind w:right="-196"/>
        <w:jc w:val="center"/>
        <w:rPr>
          <w:rFonts w:ascii="Arial" w:hAnsi="Arial" w:cs="Arial"/>
          <w:b/>
          <w:sz w:val="28"/>
          <w:szCs w:val="28"/>
        </w:rPr>
      </w:pPr>
    </w:p>
    <w:p w:rsidR="00764FD9" w:rsidRDefault="00764FD9" w:rsidP="00764FD9">
      <w:pPr>
        <w:ind w:right="-196"/>
        <w:jc w:val="center"/>
        <w:rPr>
          <w:rFonts w:ascii="Arial" w:hAnsi="Arial" w:cs="Arial"/>
          <w:b/>
          <w:sz w:val="28"/>
          <w:szCs w:val="28"/>
        </w:rPr>
      </w:pPr>
    </w:p>
    <w:p w:rsidR="00764FD9" w:rsidRDefault="00764FD9" w:rsidP="00764FD9">
      <w:pPr>
        <w:ind w:right="-196"/>
        <w:jc w:val="center"/>
        <w:rPr>
          <w:rFonts w:ascii="Arial" w:hAnsi="Arial" w:cs="Arial"/>
          <w:b/>
          <w:sz w:val="28"/>
          <w:szCs w:val="28"/>
        </w:rPr>
      </w:pPr>
    </w:p>
    <w:p w:rsidR="00764FD9" w:rsidRDefault="00764FD9" w:rsidP="00764FD9">
      <w:pPr>
        <w:ind w:right="-196"/>
        <w:jc w:val="center"/>
        <w:rPr>
          <w:rFonts w:ascii="Arial" w:hAnsi="Arial" w:cs="Arial"/>
          <w:b/>
          <w:sz w:val="28"/>
          <w:szCs w:val="28"/>
        </w:rPr>
      </w:pPr>
    </w:p>
    <w:p w:rsidR="00764FD9" w:rsidRDefault="00764FD9" w:rsidP="00764FD9">
      <w:pPr>
        <w:ind w:right="-196"/>
        <w:jc w:val="center"/>
        <w:rPr>
          <w:rFonts w:ascii="Arial" w:hAnsi="Arial" w:cs="Arial"/>
          <w:b/>
          <w:sz w:val="28"/>
          <w:szCs w:val="28"/>
        </w:rPr>
      </w:pPr>
    </w:p>
    <w:p w:rsidR="00764FD9" w:rsidRDefault="00764FD9" w:rsidP="00764FD9">
      <w:pPr>
        <w:ind w:right="-196"/>
        <w:jc w:val="center"/>
        <w:rPr>
          <w:rFonts w:ascii="Arial" w:hAnsi="Arial" w:cs="Arial"/>
          <w:b/>
          <w:sz w:val="28"/>
          <w:szCs w:val="28"/>
        </w:rPr>
      </w:pPr>
    </w:p>
    <w:p w:rsidR="00764FD9" w:rsidRDefault="00764FD9" w:rsidP="00764FD9">
      <w:pPr>
        <w:ind w:right="-196"/>
        <w:jc w:val="center"/>
        <w:rPr>
          <w:rFonts w:ascii="Arial" w:hAnsi="Arial" w:cs="Arial"/>
          <w:b/>
          <w:sz w:val="28"/>
          <w:szCs w:val="28"/>
        </w:rPr>
      </w:pPr>
    </w:p>
    <w:p w:rsidR="00764FD9" w:rsidRDefault="00764FD9" w:rsidP="00764FD9">
      <w:pPr>
        <w:ind w:right="-196"/>
        <w:jc w:val="center"/>
        <w:rPr>
          <w:rFonts w:ascii="Arial" w:hAnsi="Arial" w:cs="Arial"/>
          <w:b/>
          <w:sz w:val="28"/>
          <w:szCs w:val="28"/>
        </w:rPr>
      </w:pPr>
    </w:p>
    <w:p w:rsidR="00764FD9" w:rsidRDefault="00764FD9" w:rsidP="00764FD9">
      <w:pPr>
        <w:ind w:right="-196"/>
        <w:jc w:val="center"/>
        <w:rPr>
          <w:rFonts w:ascii="Arial" w:hAnsi="Arial" w:cs="Arial"/>
          <w:b/>
          <w:sz w:val="28"/>
          <w:szCs w:val="28"/>
        </w:rPr>
      </w:pPr>
    </w:p>
    <w:p w:rsidR="00764FD9" w:rsidRDefault="00764FD9" w:rsidP="00764FD9">
      <w:pPr>
        <w:ind w:right="-196"/>
        <w:jc w:val="center"/>
        <w:rPr>
          <w:rFonts w:ascii="Arial" w:hAnsi="Arial" w:cs="Arial"/>
          <w:b/>
          <w:sz w:val="28"/>
          <w:szCs w:val="28"/>
        </w:rPr>
      </w:pPr>
    </w:p>
    <w:p w:rsidR="00764FD9" w:rsidRDefault="00764FD9" w:rsidP="00764FD9">
      <w:pPr>
        <w:ind w:right="-196"/>
        <w:jc w:val="center"/>
        <w:rPr>
          <w:rFonts w:ascii="Arial" w:hAnsi="Arial" w:cs="Arial"/>
          <w:b/>
          <w:sz w:val="28"/>
          <w:szCs w:val="28"/>
        </w:rPr>
      </w:pPr>
    </w:p>
    <w:p w:rsidR="00764FD9" w:rsidRDefault="00764FD9" w:rsidP="00764FD9">
      <w:pPr>
        <w:ind w:right="-196"/>
        <w:jc w:val="center"/>
        <w:rPr>
          <w:rFonts w:ascii="Arial" w:hAnsi="Arial" w:cs="Arial"/>
          <w:b/>
          <w:sz w:val="28"/>
          <w:szCs w:val="28"/>
        </w:rPr>
      </w:pPr>
    </w:p>
    <w:p w:rsidR="00764FD9" w:rsidRDefault="00764FD9" w:rsidP="00764FD9">
      <w:pPr>
        <w:ind w:right="-196"/>
        <w:jc w:val="center"/>
        <w:rPr>
          <w:rFonts w:ascii="Arial" w:hAnsi="Arial" w:cs="Arial"/>
          <w:b/>
          <w:sz w:val="28"/>
          <w:szCs w:val="28"/>
        </w:rPr>
      </w:pPr>
    </w:p>
    <w:p w:rsidR="00764FD9" w:rsidRDefault="00764FD9" w:rsidP="00764FD9">
      <w:pPr>
        <w:ind w:right="-196"/>
        <w:jc w:val="center"/>
        <w:rPr>
          <w:rFonts w:ascii="Arial" w:hAnsi="Arial" w:cs="Arial"/>
          <w:b/>
          <w:sz w:val="28"/>
          <w:szCs w:val="28"/>
        </w:rPr>
      </w:pPr>
    </w:p>
    <w:p w:rsidR="00764FD9" w:rsidRDefault="00764FD9" w:rsidP="00764FD9">
      <w:pPr>
        <w:ind w:right="-196"/>
        <w:jc w:val="center"/>
        <w:rPr>
          <w:rFonts w:ascii="Arial" w:hAnsi="Arial" w:cs="Arial"/>
          <w:b/>
          <w:sz w:val="28"/>
          <w:szCs w:val="28"/>
        </w:rPr>
      </w:pPr>
    </w:p>
    <w:p w:rsidR="00764FD9" w:rsidRDefault="00764FD9" w:rsidP="00764FD9">
      <w:pPr>
        <w:ind w:right="-196"/>
        <w:jc w:val="center"/>
        <w:rPr>
          <w:rFonts w:ascii="Arial" w:hAnsi="Arial" w:cs="Arial"/>
          <w:b/>
          <w:sz w:val="28"/>
          <w:szCs w:val="28"/>
        </w:rPr>
      </w:pPr>
    </w:p>
    <w:p w:rsidR="00764FD9" w:rsidRDefault="00764FD9" w:rsidP="00764FD9">
      <w:pPr>
        <w:ind w:right="-196"/>
        <w:jc w:val="center"/>
        <w:rPr>
          <w:rFonts w:ascii="Arial" w:hAnsi="Arial" w:cs="Arial"/>
          <w:b/>
          <w:sz w:val="28"/>
          <w:szCs w:val="28"/>
        </w:rPr>
      </w:pPr>
    </w:p>
    <w:p w:rsidR="00764FD9" w:rsidRDefault="00764FD9" w:rsidP="00764FD9">
      <w:pPr>
        <w:ind w:right="-196"/>
        <w:jc w:val="center"/>
        <w:rPr>
          <w:rFonts w:ascii="Arial" w:hAnsi="Arial" w:cs="Arial"/>
          <w:b/>
          <w:sz w:val="28"/>
          <w:szCs w:val="28"/>
        </w:rPr>
      </w:pPr>
    </w:p>
    <w:p w:rsidR="00764FD9" w:rsidRPr="0007500C" w:rsidRDefault="00764FD9" w:rsidP="0007500C">
      <w:pPr>
        <w:spacing w:before="120"/>
        <w:ind w:right="-196"/>
        <w:jc w:val="center"/>
        <w:outlineLvl w:val="0"/>
        <w:rPr>
          <w:rFonts w:ascii="Arial" w:hAnsi="Arial" w:cs="Arial"/>
          <w:b/>
          <w:i/>
          <w:sz w:val="24"/>
          <w:szCs w:val="24"/>
          <w:u w:val="single"/>
        </w:rPr>
      </w:pPr>
      <w:bookmarkStart w:id="51" w:name="_Toc19805345"/>
      <w:r w:rsidRPr="0007500C">
        <w:rPr>
          <w:rFonts w:ascii="Arial" w:hAnsi="Arial" w:cs="Arial"/>
          <w:b/>
          <w:i/>
          <w:sz w:val="24"/>
          <w:szCs w:val="24"/>
          <w:u w:val="single"/>
        </w:rPr>
        <w:t>Anexo II</w:t>
      </w:r>
      <w:bookmarkEnd w:id="51"/>
    </w:p>
    <w:p w:rsidR="00764FD9" w:rsidRPr="00187172" w:rsidRDefault="00764FD9" w:rsidP="00764FD9">
      <w:pPr>
        <w:ind w:right="-196"/>
        <w:jc w:val="center"/>
        <w:rPr>
          <w:rFonts w:ascii="Arial" w:hAnsi="Arial" w:cs="Arial"/>
          <w:b/>
          <w:sz w:val="28"/>
          <w:szCs w:val="28"/>
        </w:rPr>
      </w:pPr>
    </w:p>
    <w:p w:rsidR="00764FD9" w:rsidRPr="00187172" w:rsidRDefault="00764FD9" w:rsidP="00764FD9">
      <w:pPr>
        <w:spacing w:line="360" w:lineRule="atLeast"/>
        <w:jc w:val="center"/>
        <w:rPr>
          <w:rFonts w:ascii="Arial" w:hAnsi="Arial" w:cs="Arial"/>
          <w:sz w:val="24"/>
          <w:szCs w:val="24"/>
        </w:rPr>
      </w:pPr>
      <w:r w:rsidRPr="00187172">
        <w:rPr>
          <w:rFonts w:ascii="Arial" w:hAnsi="Arial" w:cs="Arial"/>
          <w:sz w:val="24"/>
          <w:szCs w:val="24"/>
        </w:rPr>
        <w:t>(MODELO)</w:t>
      </w:r>
    </w:p>
    <w:p w:rsidR="00764FD9" w:rsidRPr="00187172" w:rsidRDefault="00764FD9" w:rsidP="00764FD9">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764FD9" w:rsidRPr="00187172" w:rsidRDefault="00764FD9" w:rsidP="00764FD9">
      <w:pPr>
        <w:ind w:right="-196"/>
        <w:jc w:val="center"/>
        <w:outlineLvl w:val="0"/>
        <w:rPr>
          <w:rFonts w:ascii="Arial" w:hAnsi="Arial" w:cs="Arial"/>
          <w:b/>
          <w:i/>
          <w:sz w:val="28"/>
          <w:szCs w:val="28"/>
        </w:rPr>
      </w:pPr>
    </w:p>
    <w:p w:rsidR="00764FD9" w:rsidRPr="00187172" w:rsidRDefault="00764FD9" w:rsidP="00764FD9">
      <w:pPr>
        <w:ind w:right="-196"/>
        <w:jc w:val="center"/>
        <w:outlineLvl w:val="0"/>
        <w:rPr>
          <w:rFonts w:ascii="Arial" w:hAnsi="Arial" w:cs="Arial"/>
          <w:b/>
          <w:i/>
          <w:sz w:val="28"/>
          <w:szCs w:val="28"/>
        </w:rPr>
      </w:pPr>
    </w:p>
    <w:p w:rsidR="00764FD9" w:rsidRPr="00187172" w:rsidRDefault="00764FD9" w:rsidP="00764FD9">
      <w:pPr>
        <w:ind w:right="-196"/>
        <w:jc w:val="center"/>
        <w:outlineLvl w:val="0"/>
        <w:rPr>
          <w:rFonts w:ascii="Arial" w:hAnsi="Arial" w:cs="Arial"/>
          <w:b/>
          <w:i/>
          <w:sz w:val="28"/>
          <w:szCs w:val="28"/>
        </w:rPr>
      </w:pPr>
      <w:bookmarkStart w:id="52" w:name="_Toc19804766"/>
      <w:bookmarkStart w:id="53" w:name="_Toc19805346"/>
      <w:r w:rsidRPr="00187172">
        <w:rPr>
          <w:rFonts w:ascii="Arial" w:hAnsi="Arial" w:cs="Arial"/>
          <w:b/>
          <w:i/>
          <w:sz w:val="28"/>
          <w:szCs w:val="28"/>
        </w:rPr>
        <w:t>D E C L A R A Ç Ã O  D E  H A B I L I T A Ç Ã O</w:t>
      </w:r>
      <w:bookmarkEnd w:id="52"/>
      <w:bookmarkEnd w:id="53"/>
    </w:p>
    <w:p w:rsidR="00764FD9" w:rsidRPr="00187172" w:rsidRDefault="00764FD9" w:rsidP="00764FD9">
      <w:pPr>
        <w:ind w:right="-196"/>
        <w:jc w:val="center"/>
        <w:rPr>
          <w:rFonts w:ascii="Arial" w:hAnsi="Arial" w:cs="Arial"/>
          <w:b/>
          <w:sz w:val="22"/>
          <w:szCs w:val="22"/>
        </w:rPr>
      </w:pPr>
    </w:p>
    <w:p w:rsidR="00764FD9" w:rsidRPr="00187172" w:rsidRDefault="00764FD9" w:rsidP="00764FD9">
      <w:pPr>
        <w:ind w:right="-196"/>
        <w:jc w:val="center"/>
        <w:rPr>
          <w:rFonts w:ascii="Arial" w:hAnsi="Arial" w:cs="Arial"/>
          <w:b/>
          <w:sz w:val="22"/>
          <w:szCs w:val="22"/>
        </w:rPr>
      </w:pPr>
      <w:r w:rsidRPr="00187172">
        <w:rPr>
          <w:rFonts w:ascii="Arial" w:hAnsi="Arial" w:cs="Arial"/>
          <w:b/>
          <w:sz w:val="22"/>
          <w:szCs w:val="22"/>
        </w:rPr>
        <w:t>(INEXISTÊNCIA DE FATO IMPEDITIVO)</w:t>
      </w:r>
    </w:p>
    <w:p w:rsidR="00764FD9" w:rsidRPr="00187172" w:rsidRDefault="00764FD9" w:rsidP="00764FD9">
      <w:pPr>
        <w:ind w:right="-196"/>
        <w:jc w:val="both"/>
        <w:rPr>
          <w:rFonts w:ascii="Arial" w:hAnsi="Arial" w:cs="Arial"/>
          <w:sz w:val="22"/>
          <w:szCs w:val="22"/>
        </w:rPr>
      </w:pPr>
    </w:p>
    <w:p w:rsidR="00764FD9" w:rsidRPr="00187172" w:rsidRDefault="00764FD9" w:rsidP="00764FD9">
      <w:pPr>
        <w:spacing w:line="400" w:lineRule="atLeast"/>
        <w:jc w:val="both"/>
        <w:rPr>
          <w:rFonts w:ascii="Arial" w:hAnsi="Arial" w:cs="Arial"/>
          <w:sz w:val="24"/>
          <w:szCs w:val="24"/>
        </w:rPr>
      </w:pPr>
      <w:r w:rsidRPr="00187172">
        <w:rPr>
          <w:rFonts w:ascii="Arial" w:hAnsi="Arial" w:cs="Arial"/>
          <w:sz w:val="24"/>
          <w:szCs w:val="24"/>
        </w:rPr>
        <w:t>Declaramos, para devidos fins, sob as penalidades da Lei, que a empresa....................... CNPJ............................... com sede na ............................ cidade ...................... encontra-se HABILITADA para participa</w:t>
      </w:r>
      <w:r w:rsidR="00856533">
        <w:rPr>
          <w:rFonts w:ascii="Arial" w:hAnsi="Arial" w:cs="Arial"/>
          <w:sz w:val="24"/>
          <w:szCs w:val="24"/>
        </w:rPr>
        <w:t>r do Processo Licitatório nº 076/2019 Tomada de Preços nº 003</w:t>
      </w:r>
      <w:r>
        <w:rPr>
          <w:rFonts w:ascii="Arial" w:hAnsi="Arial" w:cs="Arial"/>
          <w:sz w:val="24"/>
          <w:szCs w:val="24"/>
        </w:rPr>
        <w:t>/2019</w:t>
      </w:r>
      <w:r w:rsidRPr="00187172">
        <w:rPr>
          <w:rFonts w:ascii="Arial" w:hAnsi="Arial" w:cs="Arial"/>
          <w:sz w:val="24"/>
          <w:szCs w:val="24"/>
        </w:rPr>
        <w:t>, nos ditames da Lei Federal 8.666/93. Declara ainda, sob as penas da lei, que até a presente data inexistem fatos impeditivos para sua habilitação no presente processo licitatório, ciente da obrigatoriedade de declarar ocorrências posteriores.</w:t>
      </w:r>
    </w:p>
    <w:p w:rsidR="00764FD9" w:rsidRPr="00187172" w:rsidRDefault="00764FD9" w:rsidP="00764FD9">
      <w:pPr>
        <w:ind w:right="-196"/>
        <w:jc w:val="both"/>
        <w:rPr>
          <w:rFonts w:ascii="Arial" w:hAnsi="Arial" w:cs="Arial"/>
          <w:sz w:val="24"/>
          <w:szCs w:val="24"/>
        </w:rPr>
      </w:pPr>
    </w:p>
    <w:p w:rsidR="00764FD9" w:rsidRPr="00187172" w:rsidRDefault="00764FD9" w:rsidP="00764FD9">
      <w:pPr>
        <w:ind w:right="-196"/>
        <w:jc w:val="both"/>
        <w:rPr>
          <w:rFonts w:ascii="Arial" w:hAnsi="Arial" w:cs="Arial"/>
          <w:sz w:val="22"/>
          <w:szCs w:val="22"/>
        </w:rPr>
      </w:pPr>
    </w:p>
    <w:p w:rsidR="00764FD9" w:rsidRPr="00187172" w:rsidRDefault="00764FD9" w:rsidP="00764FD9">
      <w:pPr>
        <w:ind w:right="-196"/>
        <w:jc w:val="both"/>
        <w:rPr>
          <w:rFonts w:ascii="Arial" w:hAnsi="Arial" w:cs="Arial"/>
          <w:sz w:val="22"/>
          <w:szCs w:val="22"/>
        </w:rPr>
      </w:pPr>
    </w:p>
    <w:p w:rsidR="00764FD9" w:rsidRPr="00187172" w:rsidRDefault="00764FD9" w:rsidP="00764FD9">
      <w:pPr>
        <w:ind w:right="-196"/>
        <w:jc w:val="center"/>
        <w:rPr>
          <w:rFonts w:ascii="Arial" w:hAnsi="Arial" w:cs="Arial"/>
          <w:sz w:val="22"/>
          <w:szCs w:val="22"/>
        </w:rPr>
      </w:pPr>
      <w:r w:rsidRPr="00187172">
        <w:rPr>
          <w:rFonts w:ascii="Arial" w:hAnsi="Arial" w:cs="Arial"/>
          <w:sz w:val="22"/>
          <w:szCs w:val="22"/>
        </w:rPr>
        <w:t>-----------------------------------------,----------de ------------------------------- de -----------------</w:t>
      </w:r>
    </w:p>
    <w:p w:rsidR="00764FD9" w:rsidRPr="00187172" w:rsidRDefault="00764FD9" w:rsidP="00764FD9">
      <w:pPr>
        <w:ind w:right="-196"/>
        <w:jc w:val="center"/>
        <w:rPr>
          <w:rFonts w:ascii="Arial" w:hAnsi="Arial" w:cs="Arial"/>
          <w:sz w:val="22"/>
          <w:szCs w:val="22"/>
        </w:rPr>
      </w:pPr>
      <w:r w:rsidRPr="00187172">
        <w:rPr>
          <w:rFonts w:ascii="Arial" w:hAnsi="Arial" w:cs="Arial"/>
          <w:sz w:val="22"/>
          <w:szCs w:val="22"/>
        </w:rPr>
        <w:t>(local e data)</w:t>
      </w:r>
    </w:p>
    <w:p w:rsidR="00764FD9" w:rsidRPr="00187172" w:rsidRDefault="00764FD9" w:rsidP="00764FD9">
      <w:pPr>
        <w:ind w:right="-196"/>
        <w:jc w:val="center"/>
        <w:outlineLvl w:val="0"/>
        <w:rPr>
          <w:rFonts w:ascii="Arial" w:hAnsi="Arial" w:cs="Arial"/>
          <w:sz w:val="22"/>
          <w:szCs w:val="22"/>
        </w:rPr>
      </w:pPr>
    </w:p>
    <w:p w:rsidR="00764FD9" w:rsidRPr="00187172" w:rsidRDefault="00764FD9" w:rsidP="00764FD9">
      <w:pPr>
        <w:ind w:right="-196"/>
        <w:jc w:val="center"/>
        <w:outlineLvl w:val="0"/>
        <w:rPr>
          <w:rFonts w:ascii="Arial" w:hAnsi="Arial" w:cs="Arial"/>
          <w:sz w:val="22"/>
          <w:szCs w:val="22"/>
        </w:rPr>
      </w:pPr>
    </w:p>
    <w:p w:rsidR="00764FD9" w:rsidRPr="00187172" w:rsidRDefault="00764FD9" w:rsidP="00764FD9">
      <w:pPr>
        <w:ind w:right="-196"/>
        <w:jc w:val="center"/>
        <w:outlineLvl w:val="0"/>
        <w:rPr>
          <w:rFonts w:ascii="Arial" w:hAnsi="Arial" w:cs="Arial"/>
          <w:sz w:val="22"/>
          <w:szCs w:val="22"/>
        </w:rPr>
      </w:pPr>
    </w:p>
    <w:p w:rsidR="00764FD9" w:rsidRPr="00187172" w:rsidRDefault="00764FD9" w:rsidP="00764FD9">
      <w:pPr>
        <w:ind w:right="-196"/>
        <w:jc w:val="center"/>
        <w:outlineLvl w:val="0"/>
        <w:rPr>
          <w:rFonts w:ascii="Arial" w:hAnsi="Arial" w:cs="Arial"/>
          <w:sz w:val="22"/>
          <w:szCs w:val="22"/>
        </w:rPr>
      </w:pPr>
      <w:bookmarkStart w:id="54" w:name="_Toc19804767"/>
      <w:bookmarkStart w:id="55" w:name="_Toc19805347"/>
      <w:r w:rsidRPr="00187172">
        <w:rPr>
          <w:rFonts w:ascii="Arial" w:hAnsi="Arial" w:cs="Arial"/>
          <w:sz w:val="22"/>
          <w:szCs w:val="22"/>
        </w:rPr>
        <w:t>_______________________________________________</w:t>
      </w:r>
      <w:bookmarkEnd w:id="54"/>
      <w:bookmarkEnd w:id="55"/>
    </w:p>
    <w:p w:rsidR="00764FD9" w:rsidRPr="00187172" w:rsidRDefault="00764FD9" w:rsidP="00764FD9">
      <w:pPr>
        <w:ind w:right="-196"/>
        <w:jc w:val="center"/>
        <w:outlineLvl w:val="0"/>
        <w:rPr>
          <w:rFonts w:ascii="Arial" w:hAnsi="Arial" w:cs="Arial"/>
          <w:sz w:val="22"/>
          <w:szCs w:val="22"/>
        </w:rPr>
      </w:pPr>
      <w:bookmarkStart w:id="56" w:name="_Toc19804768"/>
      <w:bookmarkStart w:id="57" w:name="_Toc19805348"/>
      <w:r w:rsidRPr="00187172">
        <w:rPr>
          <w:rFonts w:ascii="Arial" w:hAnsi="Arial" w:cs="Arial"/>
          <w:sz w:val="22"/>
          <w:szCs w:val="22"/>
        </w:rPr>
        <w:t>Empresa</w:t>
      </w:r>
      <w:bookmarkEnd w:id="56"/>
      <w:bookmarkEnd w:id="57"/>
    </w:p>
    <w:p w:rsidR="00764FD9" w:rsidRPr="00187172" w:rsidRDefault="00764FD9" w:rsidP="00764FD9">
      <w:pPr>
        <w:ind w:right="-196"/>
        <w:jc w:val="center"/>
        <w:rPr>
          <w:rFonts w:ascii="Arial" w:hAnsi="Arial" w:cs="Arial"/>
          <w:sz w:val="22"/>
          <w:szCs w:val="22"/>
        </w:rPr>
      </w:pPr>
      <w:r w:rsidRPr="00187172">
        <w:rPr>
          <w:rFonts w:ascii="Arial" w:hAnsi="Arial" w:cs="Arial"/>
          <w:sz w:val="22"/>
          <w:szCs w:val="22"/>
        </w:rPr>
        <w:t>CNPJ</w:t>
      </w:r>
    </w:p>
    <w:p w:rsidR="00764FD9" w:rsidRPr="00187172" w:rsidRDefault="00764FD9" w:rsidP="00764FD9">
      <w:pPr>
        <w:ind w:right="-196"/>
        <w:jc w:val="center"/>
        <w:rPr>
          <w:rFonts w:ascii="Arial" w:hAnsi="Arial" w:cs="Arial"/>
          <w:sz w:val="22"/>
          <w:szCs w:val="22"/>
        </w:rPr>
      </w:pPr>
    </w:p>
    <w:p w:rsidR="00764FD9" w:rsidRPr="00187172" w:rsidRDefault="00764FD9" w:rsidP="00764FD9">
      <w:pPr>
        <w:tabs>
          <w:tab w:val="left" w:pos="5954"/>
        </w:tabs>
        <w:ind w:right="-196"/>
        <w:jc w:val="center"/>
        <w:outlineLvl w:val="0"/>
        <w:rPr>
          <w:rFonts w:ascii="Arial" w:hAnsi="Arial" w:cs="Arial"/>
          <w:sz w:val="22"/>
          <w:szCs w:val="22"/>
        </w:rPr>
      </w:pPr>
      <w:bookmarkStart w:id="58" w:name="_Toc19804769"/>
      <w:bookmarkStart w:id="59" w:name="_Toc19805349"/>
      <w:proofErr w:type="spellStart"/>
      <w:r w:rsidRPr="00187172">
        <w:rPr>
          <w:rFonts w:ascii="Arial" w:hAnsi="Arial" w:cs="Arial"/>
          <w:sz w:val="22"/>
          <w:szCs w:val="22"/>
        </w:rPr>
        <w:t>Obs</w:t>
      </w:r>
      <w:proofErr w:type="spellEnd"/>
      <w:r w:rsidRPr="00187172">
        <w:rPr>
          <w:rFonts w:ascii="Arial" w:hAnsi="Arial" w:cs="Arial"/>
          <w:sz w:val="22"/>
          <w:szCs w:val="22"/>
        </w:rPr>
        <w:t>:  Assinatura</w:t>
      </w:r>
      <w:bookmarkEnd w:id="58"/>
      <w:bookmarkEnd w:id="59"/>
    </w:p>
    <w:p w:rsidR="00764FD9" w:rsidRPr="00187172" w:rsidRDefault="00764FD9" w:rsidP="00764FD9">
      <w:pPr>
        <w:ind w:right="-196"/>
        <w:jc w:val="both"/>
        <w:rPr>
          <w:rFonts w:ascii="Arial" w:hAnsi="Arial" w:cs="Arial"/>
          <w:sz w:val="22"/>
          <w:szCs w:val="22"/>
        </w:rPr>
      </w:pPr>
    </w:p>
    <w:p w:rsidR="00764FD9" w:rsidRPr="00187172" w:rsidRDefault="00764FD9" w:rsidP="00764FD9">
      <w:pPr>
        <w:spacing w:before="120"/>
        <w:ind w:right="-196"/>
        <w:jc w:val="center"/>
        <w:outlineLvl w:val="0"/>
        <w:rPr>
          <w:rFonts w:ascii="Arial" w:hAnsi="Arial" w:cs="Arial"/>
          <w:b/>
          <w:i/>
          <w:sz w:val="28"/>
          <w:szCs w:val="28"/>
        </w:rPr>
      </w:pPr>
    </w:p>
    <w:p w:rsidR="00764FD9" w:rsidRPr="00187172" w:rsidRDefault="00764FD9" w:rsidP="00764FD9">
      <w:pPr>
        <w:spacing w:before="120"/>
        <w:ind w:right="-196"/>
        <w:jc w:val="center"/>
        <w:outlineLvl w:val="0"/>
        <w:rPr>
          <w:rFonts w:ascii="Arial" w:hAnsi="Arial" w:cs="Arial"/>
          <w:b/>
          <w:i/>
          <w:sz w:val="28"/>
          <w:szCs w:val="28"/>
        </w:rPr>
      </w:pPr>
    </w:p>
    <w:p w:rsidR="00764FD9" w:rsidRPr="00187172" w:rsidRDefault="00764FD9" w:rsidP="00764FD9">
      <w:pPr>
        <w:ind w:right="-196"/>
        <w:jc w:val="center"/>
        <w:rPr>
          <w:rFonts w:ascii="Arial" w:hAnsi="Arial" w:cs="Arial"/>
          <w:b/>
          <w:sz w:val="28"/>
          <w:szCs w:val="28"/>
        </w:rPr>
      </w:pPr>
    </w:p>
    <w:p w:rsidR="00764FD9" w:rsidRPr="00187172" w:rsidRDefault="00764FD9" w:rsidP="00764FD9">
      <w:pPr>
        <w:ind w:right="-196"/>
        <w:jc w:val="center"/>
        <w:rPr>
          <w:rFonts w:ascii="Arial" w:hAnsi="Arial" w:cs="Arial"/>
          <w:b/>
          <w:sz w:val="28"/>
          <w:szCs w:val="28"/>
        </w:rPr>
      </w:pPr>
    </w:p>
    <w:p w:rsidR="00764FD9" w:rsidRPr="00187172" w:rsidRDefault="00764FD9" w:rsidP="00764FD9">
      <w:pPr>
        <w:ind w:right="-196"/>
        <w:jc w:val="center"/>
        <w:rPr>
          <w:rFonts w:ascii="Arial" w:hAnsi="Arial" w:cs="Arial"/>
          <w:b/>
          <w:sz w:val="28"/>
          <w:szCs w:val="28"/>
        </w:rPr>
      </w:pPr>
    </w:p>
    <w:p w:rsidR="00764FD9" w:rsidRPr="00187172" w:rsidRDefault="00764FD9" w:rsidP="00764FD9">
      <w:pPr>
        <w:ind w:right="-196"/>
        <w:jc w:val="center"/>
        <w:rPr>
          <w:rFonts w:ascii="Arial" w:hAnsi="Arial" w:cs="Arial"/>
          <w:b/>
          <w:sz w:val="28"/>
          <w:szCs w:val="28"/>
        </w:rPr>
      </w:pPr>
    </w:p>
    <w:p w:rsidR="00764FD9" w:rsidRPr="00187172" w:rsidRDefault="00764FD9" w:rsidP="00764FD9">
      <w:pPr>
        <w:ind w:right="-196"/>
        <w:jc w:val="center"/>
        <w:rPr>
          <w:rFonts w:ascii="Arial" w:hAnsi="Arial" w:cs="Arial"/>
          <w:b/>
          <w:sz w:val="28"/>
          <w:szCs w:val="28"/>
        </w:rPr>
      </w:pPr>
    </w:p>
    <w:p w:rsidR="00764FD9" w:rsidRPr="00187172" w:rsidRDefault="00764FD9" w:rsidP="00764FD9">
      <w:pPr>
        <w:ind w:right="-196"/>
        <w:jc w:val="center"/>
        <w:rPr>
          <w:rFonts w:ascii="Arial" w:hAnsi="Arial" w:cs="Arial"/>
          <w:b/>
          <w:sz w:val="28"/>
          <w:szCs w:val="28"/>
        </w:rPr>
      </w:pPr>
    </w:p>
    <w:p w:rsidR="00764FD9" w:rsidRPr="00187172" w:rsidRDefault="00764FD9" w:rsidP="00764FD9">
      <w:pPr>
        <w:ind w:right="-196"/>
        <w:jc w:val="center"/>
        <w:rPr>
          <w:rFonts w:ascii="Arial" w:hAnsi="Arial" w:cs="Arial"/>
          <w:b/>
          <w:sz w:val="28"/>
          <w:szCs w:val="28"/>
        </w:rPr>
      </w:pPr>
    </w:p>
    <w:p w:rsidR="00764FD9" w:rsidRPr="00187172" w:rsidRDefault="00764FD9" w:rsidP="00764FD9">
      <w:pPr>
        <w:ind w:right="-196"/>
        <w:jc w:val="center"/>
        <w:rPr>
          <w:rFonts w:ascii="Arial" w:hAnsi="Arial" w:cs="Arial"/>
          <w:b/>
          <w:sz w:val="28"/>
          <w:szCs w:val="28"/>
        </w:rPr>
      </w:pPr>
    </w:p>
    <w:p w:rsidR="00764FD9" w:rsidRDefault="00764FD9" w:rsidP="00764FD9">
      <w:pPr>
        <w:ind w:right="-196"/>
        <w:jc w:val="center"/>
        <w:rPr>
          <w:rFonts w:ascii="Arial" w:hAnsi="Arial" w:cs="Arial"/>
          <w:b/>
          <w:sz w:val="28"/>
          <w:szCs w:val="28"/>
        </w:rPr>
      </w:pPr>
    </w:p>
    <w:p w:rsidR="00764FD9" w:rsidRDefault="00764FD9" w:rsidP="00764FD9">
      <w:pPr>
        <w:ind w:right="-196"/>
        <w:jc w:val="center"/>
        <w:rPr>
          <w:rFonts w:ascii="Arial" w:hAnsi="Arial" w:cs="Arial"/>
          <w:b/>
          <w:sz w:val="28"/>
          <w:szCs w:val="28"/>
        </w:rPr>
      </w:pPr>
    </w:p>
    <w:p w:rsidR="00764FD9" w:rsidRPr="0007500C" w:rsidRDefault="00764FD9" w:rsidP="0007500C">
      <w:pPr>
        <w:spacing w:before="120"/>
        <w:ind w:right="-196"/>
        <w:jc w:val="center"/>
        <w:outlineLvl w:val="0"/>
        <w:rPr>
          <w:rFonts w:ascii="Arial" w:hAnsi="Arial" w:cs="Arial"/>
          <w:b/>
          <w:i/>
          <w:sz w:val="24"/>
          <w:szCs w:val="24"/>
          <w:u w:val="single"/>
        </w:rPr>
      </w:pPr>
      <w:bookmarkStart w:id="60" w:name="_Toc19805350"/>
      <w:r w:rsidRPr="0007500C">
        <w:rPr>
          <w:rFonts w:ascii="Arial" w:hAnsi="Arial" w:cs="Arial"/>
          <w:b/>
          <w:i/>
          <w:sz w:val="24"/>
          <w:szCs w:val="24"/>
          <w:u w:val="single"/>
        </w:rPr>
        <w:t>Anexo III</w:t>
      </w:r>
      <w:bookmarkEnd w:id="60"/>
    </w:p>
    <w:p w:rsidR="00764FD9" w:rsidRPr="00187172" w:rsidRDefault="00764FD9" w:rsidP="00764FD9">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764FD9" w:rsidRPr="00187172" w:rsidRDefault="00764FD9" w:rsidP="00764FD9">
      <w:pPr>
        <w:spacing w:line="360" w:lineRule="atLeast"/>
        <w:jc w:val="center"/>
        <w:rPr>
          <w:rFonts w:ascii="Arial" w:hAnsi="Arial" w:cs="Arial"/>
          <w:sz w:val="24"/>
          <w:szCs w:val="24"/>
        </w:rPr>
      </w:pPr>
      <w:r w:rsidRPr="00187172">
        <w:rPr>
          <w:rFonts w:ascii="Arial" w:hAnsi="Arial" w:cs="Arial"/>
          <w:sz w:val="24"/>
          <w:szCs w:val="24"/>
        </w:rPr>
        <w:t>(MODELO)</w:t>
      </w:r>
    </w:p>
    <w:p w:rsidR="00764FD9" w:rsidRPr="00187172" w:rsidRDefault="00764FD9" w:rsidP="00764FD9">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764FD9" w:rsidRPr="00187172" w:rsidRDefault="00764FD9" w:rsidP="00764FD9">
      <w:pPr>
        <w:ind w:right="-196"/>
        <w:jc w:val="center"/>
        <w:outlineLvl w:val="0"/>
        <w:rPr>
          <w:rFonts w:ascii="Arial" w:hAnsi="Arial" w:cs="Arial"/>
          <w:sz w:val="28"/>
          <w:szCs w:val="28"/>
        </w:rPr>
      </w:pPr>
    </w:p>
    <w:p w:rsidR="00764FD9" w:rsidRPr="00187172" w:rsidRDefault="00764FD9" w:rsidP="00764FD9">
      <w:pPr>
        <w:ind w:right="-196"/>
        <w:jc w:val="center"/>
        <w:outlineLvl w:val="0"/>
        <w:rPr>
          <w:rFonts w:ascii="Arial" w:hAnsi="Arial" w:cs="Arial"/>
          <w:sz w:val="28"/>
          <w:szCs w:val="28"/>
        </w:rPr>
      </w:pPr>
      <w:bookmarkStart w:id="61" w:name="_Toc19804770"/>
      <w:bookmarkStart w:id="62" w:name="_Toc19805351"/>
      <w:r w:rsidRPr="00187172">
        <w:rPr>
          <w:rFonts w:ascii="Arial" w:hAnsi="Arial" w:cs="Arial"/>
          <w:sz w:val="28"/>
          <w:szCs w:val="28"/>
        </w:rPr>
        <w:t>D E C L A R A Ç Ã O</w:t>
      </w:r>
      <w:bookmarkEnd w:id="61"/>
      <w:bookmarkEnd w:id="62"/>
    </w:p>
    <w:p w:rsidR="00764FD9" w:rsidRPr="00187172" w:rsidRDefault="00764FD9" w:rsidP="00764FD9">
      <w:pPr>
        <w:ind w:right="-196"/>
        <w:jc w:val="center"/>
        <w:outlineLvl w:val="0"/>
        <w:rPr>
          <w:rFonts w:ascii="Arial" w:hAnsi="Arial" w:cs="Arial"/>
          <w:sz w:val="28"/>
          <w:szCs w:val="28"/>
        </w:rPr>
      </w:pPr>
    </w:p>
    <w:p w:rsidR="00764FD9" w:rsidRPr="00187172" w:rsidRDefault="00764FD9" w:rsidP="00764FD9">
      <w:pPr>
        <w:ind w:right="-196"/>
        <w:jc w:val="center"/>
        <w:outlineLvl w:val="0"/>
        <w:rPr>
          <w:rFonts w:ascii="Arial" w:hAnsi="Arial" w:cs="Arial"/>
          <w:sz w:val="28"/>
          <w:szCs w:val="28"/>
        </w:rPr>
      </w:pPr>
      <w:bookmarkStart w:id="63" w:name="_Toc19804771"/>
      <w:bookmarkStart w:id="64" w:name="_Toc19805352"/>
      <w:r w:rsidRPr="00187172">
        <w:rPr>
          <w:rFonts w:ascii="Arial" w:hAnsi="Arial" w:cs="Arial"/>
          <w:sz w:val="28"/>
          <w:szCs w:val="28"/>
        </w:rPr>
        <w:t>N Ã O  E M P R E G A  M E N O R E S</w:t>
      </w:r>
      <w:bookmarkEnd w:id="63"/>
      <w:bookmarkEnd w:id="64"/>
    </w:p>
    <w:p w:rsidR="00764FD9" w:rsidRPr="00187172" w:rsidRDefault="00764FD9" w:rsidP="00764FD9">
      <w:pPr>
        <w:ind w:right="-196"/>
        <w:jc w:val="center"/>
        <w:outlineLvl w:val="0"/>
        <w:rPr>
          <w:rFonts w:ascii="Arial" w:hAnsi="Arial" w:cs="Arial"/>
          <w:sz w:val="28"/>
          <w:szCs w:val="28"/>
        </w:rPr>
      </w:pPr>
    </w:p>
    <w:p w:rsidR="00764FD9" w:rsidRPr="00187172" w:rsidRDefault="00764FD9" w:rsidP="00764FD9">
      <w:pPr>
        <w:ind w:right="-196"/>
        <w:jc w:val="both"/>
        <w:rPr>
          <w:rFonts w:ascii="Arial" w:hAnsi="Arial" w:cs="Arial"/>
          <w:sz w:val="22"/>
          <w:szCs w:val="22"/>
        </w:rPr>
      </w:pPr>
    </w:p>
    <w:p w:rsidR="00764FD9" w:rsidRPr="00187172" w:rsidRDefault="00764FD9" w:rsidP="00764FD9">
      <w:pPr>
        <w:ind w:right="-196"/>
        <w:jc w:val="both"/>
        <w:rPr>
          <w:rFonts w:ascii="Arial" w:hAnsi="Arial" w:cs="Arial"/>
          <w:sz w:val="22"/>
          <w:szCs w:val="22"/>
        </w:rPr>
      </w:pPr>
      <w:r w:rsidRPr="00187172">
        <w:rPr>
          <w:rFonts w:ascii="Arial" w:hAnsi="Arial" w:cs="Arial"/>
          <w:sz w:val="22"/>
          <w:szCs w:val="22"/>
        </w:rPr>
        <w:t xml:space="preserve">A Empresa ...................................................  inscrita  no  CNPJ  nº ....................  por  intermédio   de  seu  representante  legal  o(a)  </w:t>
      </w:r>
      <w:proofErr w:type="spellStart"/>
      <w:r w:rsidRPr="00187172">
        <w:rPr>
          <w:rFonts w:ascii="Arial" w:hAnsi="Arial" w:cs="Arial"/>
          <w:sz w:val="22"/>
          <w:szCs w:val="22"/>
        </w:rPr>
        <w:t>Sr</w:t>
      </w:r>
      <w:proofErr w:type="spellEnd"/>
      <w:r w:rsidRPr="00187172">
        <w:rPr>
          <w:rFonts w:ascii="Arial" w:hAnsi="Arial" w:cs="Arial"/>
          <w:sz w:val="22"/>
          <w:szCs w:val="22"/>
        </w:rPr>
        <w:t xml:space="preserve">(a) ........................................... portador(a)  da  Carteira  de  Identidade  nº  .............................. e  do  CPF  nº  ......................  , </w:t>
      </w:r>
      <w:r w:rsidRPr="00187172">
        <w:rPr>
          <w:rFonts w:ascii="Arial" w:hAnsi="Arial" w:cs="Arial"/>
          <w:b/>
          <w:sz w:val="22"/>
          <w:szCs w:val="22"/>
        </w:rPr>
        <w:t>DECLARA</w:t>
      </w:r>
      <w:r w:rsidRPr="00187172">
        <w:rPr>
          <w:rFonts w:ascii="Arial" w:hAnsi="Arial" w:cs="Arial"/>
          <w:sz w:val="22"/>
          <w:szCs w:val="22"/>
        </w:rPr>
        <w:t xml:space="preserve">, para fins  do  disposto  no  inciso V do  art. 27 da  Lei  nº 8.666  de  21  de  junho  de  1993, acrescido  pela  Lei  nº  9.854, de  27  de  outubro  de  1999, que  não  emprega  menor  de  dezoito  anos  em  trabalho  noturno,  perigoso  ou  insalubre: </w:t>
      </w:r>
    </w:p>
    <w:p w:rsidR="00764FD9" w:rsidRPr="00187172" w:rsidRDefault="00764FD9" w:rsidP="00764FD9">
      <w:pPr>
        <w:ind w:right="-196"/>
        <w:jc w:val="both"/>
        <w:rPr>
          <w:rFonts w:ascii="Arial" w:hAnsi="Arial" w:cs="Arial"/>
          <w:sz w:val="22"/>
          <w:szCs w:val="22"/>
        </w:rPr>
      </w:pPr>
    </w:p>
    <w:p w:rsidR="00764FD9" w:rsidRPr="00187172" w:rsidRDefault="00764FD9" w:rsidP="00764FD9">
      <w:pPr>
        <w:ind w:right="-196"/>
        <w:jc w:val="both"/>
        <w:outlineLvl w:val="0"/>
        <w:rPr>
          <w:rFonts w:ascii="Arial" w:hAnsi="Arial" w:cs="Arial"/>
          <w:sz w:val="22"/>
          <w:szCs w:val="22"/>
        </w:rPr>
      </w:pPr>
      <w:bookmarkStart w:id="65" w:name="_Toc19804772"/>
      <w:bookmarkStart w:id="66" w:name="_Toc19805353"/>
      <w:r w:rsidRPr="00187172">
        <w:rPr>
          <w:rFonts w:ascii="Arial" w:hAnsi="Arial" w:cs="Arial"/>
          <w:b/>
          <w:sz w:val="22"/>
          <w:szCs w:val="22"/>
        </w:rPr>
        <w:t>RESSALVA.</w:t>
      </w:r>
      <w:bookmarkEnd w:id="65"/>
      <w:bookmarkEnd w:id="66"/>
    </w:p>
    <w:p w:rsidR="00764FD9" w:rsidRPr="00187172" w:rsidRDefault="00764FD9" w:rsidP="00764FD9">
      <w:pPr>
        <w:ind w:right="-196"/>
        <w:jc w:val="both"/>
        <w:rPr>
          <w:rFonts w:ascii="Arial" w:hAnsi="Arial" w:cs="Arial"/>
          <w:sz w:val="22"/>
          <w:szCs w:val="22"/>
        </w:rPr>
      </w:pPr>
    </w:p>
    <w:p w:rsidR="00764FD9" w:rsidRPr="00187172" w:rsidRDefault="00764FD9" w:rsidP="00764FD9">
      <w:pPr>
        <w:ind w:right="-196"/>
        <w:jc w:val="both"/>
        <w:rPr>
          <w:rFonts w:ascii="Arial" w:hAnsi="Arial" w:cs="Arial"/>
          <w:sz w:val="22"/>
          <w:szCs w:val="22"/>
        </w:rPr>
      </w:pPr>
      <w:r w:rsidRPr="00187172">
        <w:rPr>
          <w:rFonts w:ascii="Arial" w:hAnsi="Arial" w:cs="Arial"/>
          <w:sz w:val="22"/>
          <w:szCs w:val="22"/>
        </w:rPr>
        <w:t>(  ) não  emprega  menor de  dezesseis  anos.</w:t>
      </w:r>
    </w:p>
    <w:p w:rsidR="00764FD9" w:rsidRPr="00187172" w:rsidRDefault="00764FD9" w:rsidP="00764FD9">
      <w:pPr>
        <w:ind w:right="-196"/>
        <w:jc w:val="both"/>
        <w:rPr>
          <w:rFonts w:ascii="Arial" w:hAnsi="Arial" w:cs="Arial"/>
          <w:sz w:val="22"/>
          <w:szCs w:val="22"/>
        </w:rPr>
      </w:pPr>
    </w:p>
    <w:p w:rsidR="00764FD9" w:rsidRPr="00187172" w:rsidRDefault="00764FD9" w:rsidP="00764FD9">
      <w:pPr>
        <w:ind w:right="-196"/>
        <w:jc w:val="both"/>
        <w:rPr>
          <w:rFonts w:ascii="Arial" w:hAnsi="Arial" w:cs="Arial"/>
          <w:sz w:val="22"/>
          <w:szCs w:val="22"/>
        </w:rPr>
      </w:pPr>
      <w:r w:rsidRPr="00187172">
        <w:rPr>
          <w:rFonts w:ascii="Arial" w:hAnsi="Arial" w:cs="Arial"/>
          <w:sz w:val="22"/>
          <w:szCs w:val="22"/>
        </w:rPr>
        <w:t xml:space="preserve">(  ) emprega   menor,  a  partir  de  quatorze  anos  na  condição  de  aprendiz. </w:t>
      </w:r>
    </w:p>
    <w:p w:rsidR="00764FD9" w:rsidRPr="00187172" w:rsidRDefault="00764FD9" w:rsidP="00764FD9">
      <w:pPr>
        <w:ind w:right="-196"/>
        <w:jc w:val="both"/>
        <w:rPr>
          <w:rFonts w:ascii="Arial" w:hAnsi="Arial" w:cs="Arial"/>
          <w:sz w:val="22"/>
          <w:szCs w:val="22"/>
        </w:rPr>
      </w:pPr>
    </w:p>
    <w:p w:rsidR="00764FD9" w:rsidRPr="00187172" w:rsidRDefault="00764FD9" w:rsidP="00764FD9">
      <w:pPr>
        <w:ind w:right="-196"/>
        <w:jc w:val="both"/>
        <w:rPr>
          <w:rFonts w:ascii="Arial" w:hAnsi="Arial" w:cs="Arial"/>
          <w:sz w:val="22"/>
          <w:szCs w:val="22"/>
        </w:rPr>
      </w:pPr>
    </w:p>
    <w:p w:rsidR="00764FD9" w:rsidRPr="00187172" w:rsidRDefault="00764FD9" w:rsidP="00764FD9">
      <w:pPr>
        <w:ind w:right="-196"/>
        <w:jc w:val="center"/>
        <w:rPr>
          <w:rFonts w:ascii="Arial" w:hAnsi="Arial" w:cs="Arial"/>
          <w:sz w:val="22"/>
          <w:szCs w:val="22"/>
        </w:rPr>
      </w:pPr>
    </w:p>
    <w:p w:rsidR="00764FD9" w:rsidRPr="00187172" w:rsidRDefault="00764FD9" w:rsidP="00764FD9">
      <w:pPr>
        <w:ind w:right="-196"/>
        <w:jc w:val="center"/>
        <w:rPr>
          <w:rFonts w:ascii="Arial" w:hAnsi="Arial" w:cs="Arial"/>
          <w:sz w:val="22"/>
          <w:szCs w:val="22"/>
        </w:rPr>
      </w:pPr>
      <w:r w:rsidRPr="00187172">
        <w:rPr>
          <w:rFonts w:ascii="Arial" w:hAnsi="Arial" w:cs="Arial"/>
          <w:sz w:val="22"/>
          <w:szCs w:val="22"/>
        </w:rPr>
        <w:t>------------------------------------------,----------- de -------------------------de -----------.</w:t>
      </w:r>
    </w:p>
    <w:p w:rsidR="00764FD9" w:rsidRPr="00187172" w:rsidRDefault="00764FD9" w:rsidP="00764FD9">
      <w:pPr>
        <w:ind w:right="-196"/>
        <w:jc w:val="center"/>
        <w:rPr>
          <w:rFonts w:ascii="Arial" w:hAnsi="Arial" w:cs="Arial"/>
          <w:sz w:val="22"/>
          <w:szCs w:val="22"/>
        </w:rPr>
      </w:pPr>
      <w:r w:rsidRPr="00187172">
        <w:rPr>
          <w:rFonts w:ascii="Arial" w:hAnsi="Arial" w:cs="Arial"/>
          <w:sz w:val="22"/>
          <w:szCs w:val="22"/>
        </w:rPr>
        <w:t>(local e data)</w:t>
      </w:r>
    </w:p>
    <w:p w:rsidR="00764FD9" w:rsidRPr="00187172" w:rsidRDefault="00764FD9" w:rsidP="00764FD9">
      <w:pPr>
        <w:ind w:right="-196"/>
        <w:jc w:val="center"/>
        <w:rPr>
          <w:rFonts w:ascii="Arial" w:hAnsi="Arial" w:cs="Arial"/>
          <w:sz w:val="22"/>
          <w:szCs w:val="22"/>
        </w:rPr>
      </w:pPr>
    </w:p>
    <w:p w:rsidR="00764FD9" w:rsidRPr="00187172" w:rsidRDefault="00764FD9" w:rsidP="00764FD9">
      <w:pPr>
        <w:ind w:right="-196"/>
        <w:jc w:val="center"/>
        <w:rPr>
          <w:rFonts w:ascii="Arial" w:hAnsi="Arial" w:cs="Arial"/>
          <w:sz w:val="22"/>
          <w:szCs w:val="22"/>
        </w:rPr>
      </w:pPr>
    </w:p>
    <w:p w:rsidR="00764FD9" w:rsidRPr="00187172" w:rsidRDefault="00764FD9" w:rsidP="00764FD9">
      <w:pPr>
        <w:ind w:right="-196"/>
        <w:jc w:val="center"/>
        <w:rPr>
          <w:rFonts w:ascii="Arial" w:hAnsi="Arial" w:cs="Arial"/>
          <w:sz w:val="22"/>
          <w:szCs w:val="22"/>
        </w:rPr>
      </w:pPr>
    </w:p>
    <w:p w:rsidR="00764FD9" w:rsidRPr="00187172" w:rsidRDefault="00764FD9" w:rsidP="00764FD9">
      <w:pPr>
        <w:ind w:right="-196"/>
        <w:jc w:val="center"/>
        <w:rPr>
          <w:rFonts w:ascii="Arial" w:hAnsi="Arial" w:cs="Arial"/>
          <w:sz w:val="22"/>
          <w:szCs w:val="22"/>
        </w:rPr>
      </w:pPr>
      <w:r w:rsidRPr="00187172">
        <w:rPr>
          <w:rFonts w:ascii="Arial" w:hAnsi="Arial" w:cs="Arial"/>
          <w:sz w:val="22"/>
          <w:szCs w:val="22"/>
        </w:rPr>
        <w:t>________________________________</w:t>
      </w:r>
    </w:p>
    <w:p w:rsidR="00764FD9" w:rsidRPr="00187172" w:rsidRDefault="00764FD9" w:rsidP="00764FD9">
      <w:pPr>
        <w:ind w:right="-196"/>
        <w:jc w:val="center"/>
        <w:outlineLvl w:val="0"/>
        <w:rPr>
          <w:rFonts w:ascii="Arial" w:hAnsi="Arial" w:cs="Arial"/>
          <w:sz w:val="22"/>
          <w:szCs w:val="22"/>
        </w:rPr>
      </w:pPr>
      <w:bookmarkStart w:id="67" w:name="_Toc19804773"/>
      <w:bookmarkStart w:id="68" w:name="_Toc19805354"/>
      <w:r w:rsidRPr="00187172">
        <w:rPr>
          <w:rFonts w:ascii="Arial" w:hAnsi="Arial" w:cs="Arial"/>
          <w:sz w:val="22"/>
          <w:szCs w:val="22"/>
        </w:rPr>
        <w:t>Representante  legal  da  empresa</w:t>
      </w:r>
      <w:bookmarkEnd w:id="67"/>
      <w:bookmarkEnd w:id="68"/>
    </w:p>
    <w:p w:rsidR="00764FD9" w:rsidRPr="00187172" w:rsidRDefault="00764FD9" w:rsidP="00764FD9">
      <w:pPr>
        <w:ind w:right="-196"/>
        <w:jc w:val="center"/>
        <w:rPr>
          <w:rFonts w:ascii="Arial" w:hAnsi="Arial" w:cs="Arial"/>
          <w:sz w:val="22"/>
          <w:szCs w:val="22"/>
        </w:rPr>
      </w:pPr>
      <w:r w:rsidRPr="00187172">
        <w:rPr>
          <w:rFonts w:ascii="Arial" w:hAnsi="Arial" w:cs="Arial"/>
          <w:sz w:val="22"/>
          <w:szCs w:val="22"/>
        </w:rPr>
        <w:t>CPF nº</w:t>
      </w:r>
    </w:p>
    <w:p w:rsidR="00764FD9" w:rsidRPr="00187172" w:rsidRDefault="00764FD9" w:rsidP="00764FD9">
      <w:pPr>
        <w:ind w:right="-196"/>
        <w:jc w:val="both"/>
        <w:rPr>
          <w:rFonts w:ascii="Arial" w:hAnsi="Arial" w:cs="Arial"/>
          <w:sz w:val="22"/>
          <w:szCs w:val="22"/>
        </w:rPr>
      </w:pPr>
    </w:p>
    <w:p w:rsidR="00764FD9" w:rsidRPr="00187172" w:rsidRDefault="00764FD9" w:rsidP="00764FD9">
      <w:pPr>
        <w:ind w:right="-196"/>
        <w:jc w:val="both"/>
        <w:rPr>
          <w:rFonts w:ascii="Arial" w:hAnsi="Arial" w:cs="Arial"/>
          <w:sz w:val="22"/>
          <w:szCs w:val="22"/>
        </w:rPr>
      </w:pPr>
    </w:p>
    <w:p w:rsidR="00764FD9" w:rsidRPr="00187172" w:rsidRDefault="00764FD9" w:rsidP="00764FD9">
      <w:pPr>
        <w:ind w:right="-196"/>
        <w:jc w:val="both"/>
        <w:rPr>
          <w:rFonts w:ascii="Arial" w:hAnsi="Arial" w:cs="Arial"/>
          <w:sz w:val="22"/>
          <w:szCs w:val="22"/>
        </w:rPr>
      </w:pPr>
      <w:r w:rsidRPr="00187172">
        <w:rPr>
          <w:rFonts w:ascii="Arial" w:hAnsi="Arial" w:cs="Arial"/>
          <w:sz w:val="22"/>
          <w:szCs w:val="22"/>
        </w:rPr>
        <w:t>(</w:t>
      </w:r>
      <w:r w:rsidRPr="00187172">
        <w:rPr>
          <w:rFonts w:ascii="Arial" w:hAnsi="Arial" w:cs="Arial"/>
          <w:b/>
          <w:sz w:val="22"/>
          <w:szCs w:val="22"/>
        </w:rPr>
        <w:t>OBS</w:t>
      </w:r>
      <w:r w:rsidRPr="00187172">
        <w:rPr>
          <w:rFonts w:ascii="Arial" w:hAnsi="Arial" w:cs="Arial"/>
          <w:sz w:val="22"/>
          <w:szCs w:val="22"/>
        </w:rPr>
        <w:t xml:space="preserve">:  Em  caso  afirmativo,  assinalar a  ressalva  acima)   </w:t>
      </w:r>
    </w:p>
    <w:p w:rsidR="00764FD9" w:rsidRPr="00187172" w:rsidRDefault="00764FD9" w:rsidP="00764FD9">
      <w:pPr>
        <w:ind w:right="-196"/>
        <w:jc w:val="both"/>
        <w:rPr>
          <w:rFonts w:ascii="Arial" w:hAnsi="Arial" w:cs="Arial"/>
          <w:sz w:val="22"/>
          <w:szCs w:val="22"/>
        </w:rPr>
      </w:pPr>
    </w:p>
    <w:p w:rsidR="00764FD9" w:rsidRPr="00187172" w:rsidRDefault="00764FD9" w:rsidP="00764FD9">
      <w:pPr>
        <w:ind w:right="-196"/>
        <w:jc w:val="center"/>
        <w:outlineLvl w:val="0"/>
        <w:rPr>
          <w:rFonts w:ascii="Arial" w:hAnsi="Arial" w:cs="Arial"/>
          <w:b/>
          <w:i/>
          <w:sz w:val="28"/>
          <w:szCs w:val="28"/>
        </w:rPr>
      </w:pPr>
    </w:p>
    <w:p w:rsidR="00764FD9" w:rsidRPr="00187172" w:rsidRDefault="00764FD9" w:rsidP="00764FD9">
      <w:pPr>
        <w:ind w:right="-196"/>
        <w:jc w:val="center"/>
        <w:outlineLvl w:val="0"/>
        <w:rPr>
          <w:rFonts w:ascii="Arial" w:hAnsi="Arial" w:cs="Arial"/>
          <w:b/>
          <w:i/>
          <w:sz w:val="28"/>
          <w:szCs w:val="28"/>
        </w:rPr>
      </w:pPr>
    </w:p>
    <w:p w:rsidR="00764FD9" w:rsidRPr="00187172" w:rsidRDefault="00764FD9" w:rsidP="00764FD9">
      <w:pPr>
        <w:widowControl w:val="0"/>
        <w:tabs>
          <w:tab w:val="left" w:pos="368"/>
          <w:tab w:val="left" w:pos="6094"/>
        </w:tabs>
        <w:autoSpaceDE w:val="0"/>
        <w:autoSpaceDN w:val="0"/>
        <w:adjustRightInd w:val="0"/>
        <w:ind w:right="-196"/>
        <w:jc w:val="center"/>
        <w:rPr>
          <w:rFonts w:ascii="Arial" w:hAnsi="Arial" w:cs="Arial"/>
          <w:b/>
          <w:sz w:val="28"/>
          <w:szCs w:val="28"/>
        </w:rPr>
      </w:pPr>
    </w:p>
    <w:p w:rsidR="00764FD9" w:rsidRPr="00187172" w:rsidRDefault="00764FD9" w:rsidP="00764FD9">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764FD9" w:rsidRPr="00187172" w:rsidRDefault="00764FD9" w:rsidP="00764FD9">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764FD9" w:rsidRPr="00187172" w:rsidRDefault="00764FD9" w:rsidP="00764FD9">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764FD9" w:rsidRPr="00187172" w:rsidRDefault="00764FD9" w:rsidP="00764FD9">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764FD9" w:rsidRPr="00187172" w:rsidRDefault="00764FD9" w:rsidP="00764FD9">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764FD9" w:rsidRDefault="00764FD9" w:rsidP="00764FD9">
      <w:pPr>
        <w:pStyle w:val="Ttulo4"/>
        <w:spacing w:line="360" w:lineRule="atLeast"/>
        <w:rPr>
          <w:rFonts w:ascii="Arial" w:eastAsia="Times New Roman" w:hAnsi="Arial" w:cs="Arial"/>
          <w:bCs w:val="0"/>
          <w:sz w:val="24"/>
          <w:szCs w:val="24"/>
          <w:lang w:val="pt-BR"/>
        </w:rPr>
      </w:pPr>
    </w:p>
    <w:p w:rsidR="00764FD9" w:rsidRPr="0007500C" w:rsidRDefault="00764FD9" w:rsidP="0007500C">
      <w:pPr>
        <w:spacing w:before="120"/>
        <w:ind w:right="-196"/>
        <w:jc w:val="center"/>
        <w:outlineLvl w:val="0"/>
        <w:rPr>
          <w:rFonts w:ascii="Arial" w:hAnsi="Arial" w:cs="Arial"/>
          <w:b/>
          <w:i/>
          <w:sz w:val="24"/>
          <w:szCs w:val="24"/>
          <w:u w:val="single"/>
        </w:rPr>
      </w:pPr>
      <w:bookmarkStart w:id="69" w:name="_Toc19805355"/>
      <w:r w:rsidRPr="0007500C">
        <w:rPr>
          <w:rFonts w:ascii="Arial" w:hAnsi="Arial" w:cs="Arial"/>
          <w:b/>
          <w:i/>
          <w:sz w:val="24"/>
          <w:szCs w:val="24"/>
          <w:u w:val="single"/>
        </w:rPr>
        <w:t>ANEXO IV</w:t>
      </w:r>
      <w:bookmarkEnd w:id="69"/>
    </w:p>
    <w:p w:rsidR="00764FD9" w:rsidRPr="00187172" w:rsidRDefault="00764FD9" w:rsidP="00764FD9">
      <w:pPr>
        <w:jc w:val="center"/>
        <w:rPr>
          <w:rFonts w:ascii="Arial" w:hAnsi="Arial" w:cs="Arial"/>
          <w:sz w:val="24"/>
          <w:szCs w:val="24"/>
        </w:rPr>
      </w:pPr>
    </w:p>
    <w:p w:rsidR="00764FD9" w:rsidRPr="00187172" w:rsidRDefault="00764FD9" w:rsidP="00764FD9">
      <w:pPr>
        <w:spacing w:line="360" w:lineRule="atLeast"/>
        <w:jc w:val="center"/>
        <w:rPr>
          <w:rFonts w:ascii="Arial" w:hAnsi="Arial" w:cs="Arial"/>
          <w:sz w:val="24"/>
          <w:szCs w:val="24"/>
        </w:rPr>
      </w:pPr>
      <w:r w:rsidRPr="00187172">
        <w:rPr>
          <w:rFonts w:ascii="Arial" w:hAnsi="Arial" w:cs="Arial"/>
          <w:sz w:val="24"/>
          <w:szCs w:val="24"/>
        </w:rPr>
        <w:t>(MODELO)</w:t>
      </w:r>
    </w:p>
    <w:p w:rsidR="00764FD9" w:rsidRPr="00187172" w:rsidRDefault="00764FD9" w:rsidP="00764FD9">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764FD9" w:rsidRPr="00187172" w:rsidRDefault="00764FD9" w:rsidP="00764FD9">
      <w:pPr>
        <w:spacing w:line="360" w:lineRule="atLeast"/>
        <w:jc w:val="center"/>
        <w:rPr>
          <w:rFonts w:ascii="Arial" w:hAnsi="Arial" w:cs="Arial"/>
          <w:sz w:val="24"/>
          <w:szCs w:val="24"/>
        </w:rPr>
      </w:pPr>
    </w:p>
    <w:p w:rsidR="00764FD9" w:rsidRPr="00187172" w:rsidRDefault="00764FD9" w:rsidP="00764FD9">
      <w:pPr>
        <w:spacing w:line="360" w:lineRule="atLeast"/>
        <w:jc w:val="center"/>
        <w:rPr>
          <w:rFonts w:ascii="Arial" w:hAnsi="Arial" w:cs="Arial"/>
          <w:b/>
          <w:sz w:val="24"/>
          <w:szCs w:val="24"/>
        </w:rPr>
      </w:pPr>
      <w:r w:rsidRPr="00187172">
        <w:rPr>
          <w:rFonts w:ascii="Arial" w:hAnsi="Arial" w:cs="Arial"/>
          <w:b/>
          <w:sz w:val="24"/>
          <w:szCs w:val="24"/>
        </w:rPr>
        <w:t>CARTA DE CREDENCIAMENTO</w:t>
      </w:r>
    </w:p>
    <w:p w:rsidR="00764FD9" w:rsidRPr="00187172" w:rsidRDefault="00764FD9" w:rsidP="00764FD9">
      <w:pPr>
        <w:spacing w:line="360" w:lineRule="atLeast"/>
        <w:jc w:val="both"/>
        <w:rPr>
          <w:rFonts w:ascii="Arial" w:hAnsi="Arial" w:cs="Arial"/>
          <w:sz w:val="24"/>
          <w:szCs w:val="24"/>
        </w:rPr>
      </w:pPr>
    </w:p>
    <w:p w:rsidR="00764FD9" w:rsidRPr="00187172" w:rsidRDefault="00764FD9" w:rsidP="00764FD9">
      <w:pPr>
        <w:spacing w:line="360" w:lineRule="atLeast"/>
        <w:jc w:val="both"/>
        <w:rPr>
          <w:rFonts w:ascii="Arial" w:hAnsi="Arial" w:cs="Arial"/>
          <w:sz w:val="24"/>
          <w:szCs w:val="24"/>
        </w:rPr>
      </w:pPr>
      <w:r w:rsidRPr="00187172">
        <w:rPr>
          <w:rFonts w:ascii="Arial" w:hAnsi="Arial" w:cs="Arial"/>
          <w:sz w:val="24"/>
          <w:szCs w:val="24"/>
        </w:rPr>
        <w:t xml:space="preserve">À </w:t>
      </w:r>
    </w:p>
    <w:p w:rsidR="00764FD9" w:rsidRPr="00187172" w:rsidRDefault="00764FD9" w:rsidP="00764FD9">
      <w:pPr>
        <w:pStyle w:val="Ttulo2"/>
        <w:rPr>
          <w:rFonts w:cs="Arial"/>
          <w:szCs w:val="24"/>
        </w:rPr>
      </w:pPr>
      <w:bookmarkStart w:id="70" w:name="_Toc19804774"/>
      <w:bookmarkStart w:id="71" w:name="_Toc19805356"/>
      <w:r w:rsidRPr="00187172">
        <w:rPr>
          <w:rFonts w:cs="Arial"/>
          <w:szCs w:val="24"/>
        </w:rPr>
        <w:t>Comissão Permanente de Licitação</w:t>
      </w:r>
      <w:bookmarkEnd w:id="70"/>
      <w:bookmarkEnd w:id="71"/>
    </w:p>
    <w:p w:rsidR="00764FD9" w:rsidRPr="00187172" w:rsidRDefault="00764FD9" w:rsidP="00764FD9">
      <w:pPr>
        <w:rPr>
          <w:rFonts w:ascii="Arial" w:hAnsi="Arial" w:cs="Arial"/>
          <w:sz w:val="24"/>
          <w:szCs w:val="24"/>
        </w:rPr>
      </w:pPr>
    </w:p>
    <w:p w:rsidR="00764FD9" w:rsidRPr="00187172" w:rsidRDefault="00764FD9" w:rsidP="00764FD9">
      <w:pPr>
        <w:spacing w:line="360" w:lineRule="atLeast"/>
        <w:jc w:val="both"/>
        <w:rPr>
          <w:rFonts w:ascii="Arial" w:hAnsi="Arial" w:cs="Arial"/>
          <w:sz w:val="24"/>
          <w:szCs w:val="24"/>
        </w:rPr>
      </w:pPr>
      <w:r w:rsidRPr="00187172">
        <w:rPr>
          <w:rFonts w:ascii="Arial" w:hAnsi="Arial" w:cs="Arial"/>
          <w:sz w:val="24"/>
          <w:szCs w:val="24"/>
        </w:rPr>
        <w:t>Por este instrumento particular, a Empresa ______________________________ (Razão Social e CNPJ da licitante) credencia como nosso(a) representante o(a) Sr.(a)______________________________ portador(a) do CPF n.º ______________</w:t>
      </w:r>
    </w:p>
    <w:p w:rsidR="00764FD9" w:rsidRPr="00187172" w:rsidRDefault="00764FD9" w:rsidP="00764FD9">
      <w:pPr>
        <w:spacing w:line="360" w:lineRule="atLeast"/>
        <w:jc w:val="both"/>
        <w:rPr>
          <w:rFonts w:ascii="Arial" w:hAnsi="Arial" w:cs="Arial"/>
          <w:sz w:val="24"/>
          <w:szCs w:val="24"/>
        </w:rPr>
      </w:pPr>
      <w:r w:rsidRPr="00187172">
        <w:rPr>
          <w:rFonts w:ascii="Arial" w:hAnsi="Arial" w:cs="Arial"/>
          <w:sz w:val="24"/>
          <w:szCs w:val="24"/>
        </w:rPr>
        <w:t xml:space="preserve">Carteira de Identidade n.º_________________ expedida em ___/____/_____ por ___________ estado civil ____________________, a quem conferimos amplos e especiais poderes para fins e efeitos da licitação da Prefeitura de Desterro do Melo, na modalidade de </w:t>
      </w:r>
      <w:r w:rsidRPr="00187172">
        <w:rPr>
          <w:rFonts w:ascii="Arial" w:hAnsi="Arial" w:cs="Arial"/>
          <w:b/>
          <w:sz w:val="24"/>
          <w:szCs w:val="24"/>
        </w:rPr>
        <w:t>Tomada de Preços n.º 0</w:t>
      </w:r>
      <w:r w:rsidR="00856533">
        <w:rPr>
          <w:rFonts w:ascii="Arial" w:hAnsi="Arial" w:cs="Arial"/>
          <w:b/>
          <w:sz w:val="24"/>
          <w:szCs w:val="24"/>
        </w:rPr>
        <w:t>3</w:t>
      </w:r>
      <w:r w:rsidRPr="00187172">
        <w:rPr>
          <w:rFonts w:ascii="Arial" w:hAnsi="Arial" w:cs="Arial"/>
          <w:b/>
          <w:sz w:val="24"/>
          <w:szCs w:val="24"/>
        </w:rPr>
        <w:t>/201</w:t>
      </w:r>
      <w:r>
        <w:rPr>
          <w:rFonts w:ascii="Arial" w:hAnsi="Arial" w:cs="Arial"/>
          <w:b/>
          <w:sz w:val="24"/>
          <w:szCs w:val="24"/>
        </w:rPr>
        <w:t>9</w:t>
      </w:r>
      <w:r w:rsidRPr="00187172">
        <w:rPr>
          <w:rFonts w:ascii="Arial" w:hAnsi="Arial" w:cs="Arial"/>
          <w:sz w:val="24"/>
          <w:szCs w:val="24"/>
        </w:rPr>
        <w:t>, podendo o mesmo interpor recursos, renunciar o direito de recorrer, protestar, assinar documentos, entre eles as atas das sessões públicas de abertura e julgamento da licitação e tudo o mais que se fizer necessário ao perfeito e fiel cumprimento deste mandato.</w:t>
      </w:r>
    </w:p>
    <w:p w:rsidR="00764FD9" w:rsidRPr="00187172" w:rsidRDefault="00764FD9" w:rsidP="00764FD9">
      <w:pPr>
        <w:spacing w:line="360" w:lineRule="atLeast"/>
        <w:jc w:val="both"/>
        <w:rPr>
          <w:rFonts w:ascii="Arial" w:hAnsi="Arial" w:cs="Arial"/>
          <w:sz w:val="24"/>
          <w:szCs w:val="24"/>
        </w:rPr>
      </w:pPr>
    </w:p>
    <w:p w:rsidR="00764FD9" w:rsidRDefault="00764FD9" w:rsidP="00764FD9">
      <w:pPr>
        <w:spacing w:line="360" w:lineRule="atLeast"/>
        <w:jc w:val="center"/>
        <w:rPr>
          <w:rFonts w:ascii="Arial" w:hAnsi="Arial" w:cs="Arial"/>
          <w:sz w:val="24"/>
          <w:szCs w:val="24"/>
        </w:rPr>
      </w:pPr>
    </w:p>
    <w:p w:rsidR="00764FD9" w:rsidRDefault="00764FD9" w:rsidP="00764FD9">
      <w:pPr>
        <w:spacing w:line="360" w:lineRule="atLeast"/>
        <w:jc w:val="center"/>
        <w:rPr>
          <w:rFonts w:ascii="Arial" w:hAnsi="Arial" w:cs="Arial"/>
          <w:sz w:val="24"/>
          <w:szCs w:val="24"/>
        </w:rPr>
      </w:pPr>
    </w:p>
    <w:p w:rsidR="00764FD9" w:rsidRPr="00187172" w:rsidRDefault="00764FD9" w:rsidP="00764FD9">
      <w:pPr>
        <w:spacing w:line="360" w:lineRule="atLeast"/>
        <w:jc w:val="center"/>
        <w:rPr>
          <w:rFonts w:ascii="Arial" w:hAnsi="Arial" w:cs="Arial"/>
          <w:sz w:val="24"/>
          <w:szCs w:val="24"/>
        </w:rPr>
      </w:pPr>
      <w:r>
        <w:rPr>
          <w:rFonts w:ascii="Arial" w:hAnsi="Arial" w:cs="Arial"/>
          <w:sz w:val="24"/>
          <w:szCs w:val="24"/>
        </w:rPr>
        <w:t>___________________________________</w:t>
      </w:r>
    </w:p>
    <w:p w:rsidR="00764FD9" w:rsidRDefault="00764FD9" w:rsidP="00764FD9">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764FD9" w:rsidRDefault="00764FD9" w:rsidP="00764FD9">
      <w:pPr>
        <w:tabs>
          <w:tab w:val="left" w:pos="5550"/>
        </w:tabs>
        <w:spacing w:line="360" w:lineRule="atLeast"/>
        <w:jc w:val="center"/>
        <w:rPr>
          <w:rFonts w:ascii="Arial" w:hAnsi="Arial" w:cs="Arial"/>
          <w:i/>
          <w:sz w:val="24"/>
          <w:szCs w:val="24"/>
        </w:rPr>
      </w:pPr>
    </w:p>
    <w:p w:rsidR="00764FD9" w:rsidRDefault="00764FD9" w:rsidP="00764FD9">
      <w:pPr>
        <w:tabs>
          <w:tab w:val="left" w:pos="5550"/>
        </w:tabs>
        <w:spacing w:line="360" w:lineRule="atLeast"/>
        <w:jc w:val="center"/>
        <w:rPr>
          <w:rFonts w:ascii="Arial" w:hAnsi="Arial" w:cs="Arial"/>
          <w:i/>
          <w:sz w:val="24"/>
          <w:szCs w:val="24"/>
        </w:rPr>
      </w:pPr>
    </w:p>
    <w:p w:rsidR="00764FD9" w:rsidRPr="00B35D5E" w:rsidRDefault="00764FD9" w:rsidP="00764FD9">
      <w:pPr>
        <w:tabs>
          <w:tab w:val="left" w:pos="5550"/>
        </w:tabs>
        <w:spacing w:line="360" w:lineRule="atLeast"/>
        <w:jc w:val="center"/>
        <w:rPr>
          <w:rFonts w:ascii="Arial" w:hAnsi="Arial" w:cs="Arial"/>
          <w:i/>
          <w:sz w:val="24"/>
          <w:szCs w:val="24"/>
        </w:rPr>
      </w:pPr>
    </w:p>
    <w:p w:rsidR="00764FD9" w:rsidRPr="00187172" w:rsidRDefault="00764FD9" w:rsidP="00764FD9">
      <w:pPr>
        <w:spacing w:line="360" w:lineRule="atLeast"/>
        <w:jc w:val="center"/>
        <w:rPr>
          <w:rFonts w:ascii="Arial" w:hAnsi="Arial" w:cs="Arial"/>
          <w:sz w:val="24"/>
          <w:szCs w:val="24"/>
        </w:rPr>
      </w:pPr>
      <w:r w:rsidRPr="00187172">
        <w:rPr>
          <w:rFonts w:ascii="Arial" w:hAnsi="Arial" w:cs="Arial"/>
          <w:sz w:val="24"/>
          <w:szCs w:val="24"/>
        </w:rPr>
        <w:t>__________________________________</w:t>
      </w:r>
    </w:p>
    <w:p w:rsidR="00764FD9" w:rsidRPr="00187172" w:rsidRDefault="00764FD9" w:rsidP="00764FD9">
      <w:pPr>
        <w:jc w:val="center"/>
        <w:rPr>
          <w:rFonts w:ascii="Arial" w:hAnsi="Arial" w:cs="Arial"/>
          <w:sz w:val="24"/>
          <w:szCs w:val="24"/>
        </w:rPr>
      </w:pPr>
      <w:r w:rsidRPr="00187172">
        <w:rPr>
          <w:rFonts w:ascii="Arial" w:hAnsi="Arial" w:cs="Arial"/>
          <w:sz w:val="24"/>
          <w:szCs w:val="24"/>
        </w:rPr>
        <w:t>Representante Legal do Licitante</w:t>
      </w:r>
    </w:p>
    <w:p w:rsidR="00764FD9" w:rsidRPr="00187172" w:rsidRDefault="00764FD9" w:rsidP="00764FD9">
      <w:pPr>
        <w:widowControl w:val="0"/>
        <w:tabs>
          <w:tab w:val="left" w:pos="2006"/>
        </w:tabs>
        <w:autoSpaceDE w:val="0"/>
        <w:autoSpaceDN w:val="0"/>
        <w:adjustRightInd w:val="0"/>
        <w:ind w:right="-196"/>
        <w:jc w:val="center"/>
        <w:rPr>
          <w:rFonts w:ascii="Arial" w:hAnsi="Arial" w:cs="Arial"/>
          <w:sz w:val="24"/>
          <w:szCs w:val="24"/>
          <w:lang w:val="pt-PT"/>
        </w:rPr>
      </w:pPr>
      <w:r w:rsidRPr="00187172">
        <w:rPr>
          <w:rFonts w:ascii="Arial" w:hAnsi="Arial" w:cs="Arial"/>
          <w:sz w:val="24"/>
          <w:szCs w:val="24"/>
          <w:lang w:val="pt-PT"/>
        </w:rPr>
        <w:t>Assinatura (reconhecer firma em Cartório)   e</w:t>
      </w:r>
    </w:p>
    <w:p w:rsidR="00764FD9" w:rsidRPr="00187172" w:rsidRDefault="00764FD9" w:rsidP="00764FD9">
      <w:pPr>
        <w:widowControl w:val="0"/>
        <w:tabs>
          <w:tab w:val="left" w:pos="368"/>
        </w:tabs>
        <w:autoSpaceDE w:val="0"/>
        <w:autoSpaceDN w:val="0"/>
        <w:adjustRightInd w:val="0"/>
        <w:ind w:right="-196"/>
        <w:jc w:val="center"/>
        <w:rPr>
          <w:rFonts w:ascii="Arial" w:hAnsi="Arial" w:cs="Arial"/>
          <w:sz w:val="24"/>
          <w:szCs w:val="24"/>
          <w:lang w:val="pt-PT"/>
        </w:rPr>
      </w:pPr>
      <w:r w:rsidRPr="00187172">
        <w:rPr>
          <w:rFonts w:ascii="Arial" w:hAnsi="Arial" w:cs="Arial"/>
          <w:sz w:val="24"/>
          <w:szCs w:val="24"/>
          <w:lang w:val="pt-PT"/>
        </w:rPr>
        <w:t>CARIMBO   DE   CNPJ   DA  EMPRESA</w:t>
      </w:r>
    </w:p>
    <w:p w:rsidR="00764FD9" w:rsidRPr="00187172" w:rsidRDefault="00764FD9" w:rsidP="00764FD9">
      <w:pPr>
        <w:widowControl w:val="0"/>
        <w:tabs>
          <w:tab w:val="left" w:pos="204"/>
        </w:tabs>
        <w:autoSpaceDE w:val="0"/>
        <w:autoSpaceDN w:val="0"/>
        <w:adjustRightInd w:val="0"/>
        <w:ind w:right="-196"/>
        <w:rPr>
          <w:rFonts w:ascii="Arial" w:hAnsi="Arial" w:cs="Arial"/>
          <w:sz w:val="24"/>
          <w:szCs w:val="24"/>
          <w:lang w:val="pt-PT"/>
        </w:rPr>
      </w:pPr>
    </w:p>
    <w:p w:rsidR="00764FD9" w:rsidRPr="00187172" w:rsidRDefault="00764FD9" w:rsidP="00764FD9">
      <w:pPr>
        <w:widowControl w:val="0"/>
        <w:tabs>
          <w:tab w:val="left" w:pos="204"/>
        </w:tabs>
        <w:autoSpaceDE w:val="0"/>
        <w:autoSpaceDN w:val="0"/>
        <w:adjustRightInd w:val="0"/>
        <w:ind w:right="-196"/>
        <w:rPr>
          <w:rFonts w:ascii="Arial" w:hAnsi="Arial" w:cs="Arial"/>
          <w:sz w:val="22"/>
          <w:szCs w:val="22"/>
          <w:lang w:val="pt-PT"/>
        </w:rPr>
      </w:pPr>
    </w:p>
    <w:p w:rsidR="00764FD9" w:rsidRPr="00187172" w:rsidRDefault="00764FD9" w:rsidP="00764FD9">
      <w:pPr>
        <w:widowControl w:val="0"/>
        <w:tabs>
          <w:tab w:val="left" w:pos="204"/>
        </w:tabs>
        <w:autoSpaceDE w:val="0"/>
        <w:autoSpaceDN w:val="0"/>
        <w:adjustRightInd w:val="0"/>
        <w:ind w:right="-196"/>
        <w:rPr>
          <w:rFonts w:ascii="Arial" w:hAnsi="Arial" w:cs="Arial"/>
          <w:sz w:val="22"/>
          <w:szCs w:val="22"/>
          <w:lang w:val="pt-PT"/>
        </w:rPr>
      </w:pPr>
    </w:p>
    <w:p w:rsidR="00764FD9" w:rsidRPr="00187172" w:rsidRDefault="00764FD9" w:rsidP="00764FD9">
      <w:pPr>
        <w:widowControl w:val="0"/>
        <w:tabs>
          <w:tab w:val="left" w:pos="204"/>
        </w:tabs>
        <w:autoSpaceDE w:val="0"/>
        <w:autoSpaceDN w:val="0"/>
        <w:adjustRightInd w:val="0"/>
        <w:ind w:right="-196"/>
        <w:rPr>
          <w:rFonts w:ascii="Arial" w:hAnsi="Arial" w:cs="Arial"/>
          <w:sz w:val="22"/>
          <w:szCs w:val="22"/>
          <w:lang w:val="pt-PT"/>
        </w:rPr>
      </w:pPr>
    </w:p>
    <w:p w:rsidR="00764FD9" w:rsidRPr="00187172" w:rsidRDefault="00764FD9" w:rsidP="00764FD9">
      <w:pPr>
        <w:widowControl w:val="0"/>
        <w:tabs>
          <w:tab w:val="left" w:pos="204"/>
        </w:tabs>
        <w:autoSpaceDE w:val="0"/>
        <w:autoSpaceDN w:val="0"/>
        <w:adjustRightInd w:val="0"/>
        <w:ind w:right="-196"/>
        <w:rPr>
          <w:rFonts w:ascii="Arial" w:hAnsi="Arial" w:cs="Arial"/>
          <w:sz w:val="22"/>
          <w:szCs w:val="22"/>
          <w:lang w:val="pt-PT"/>
        </w:rPr>
      </w:pPr>
    </w:p>
    <w:p w:rsidR="00764FD9" w:rsidRPr="00187172" w:rsidRDefault="00764FD9" w:rsidP="00764FD9">
      <w:pPr>
        <w:widowControl w:val="0"/>
        <w:tabs>
          <w:tab w:val="left" w:pos="204"/>
        </w:tabs>
        <w:autoSpaceDE w:val="0"/>
        <w:autoSpaceDN w:val="0"/>
        <w:adjustRightInd w:val="0"/>
        <w:ind w:right="-196"/>
        <w:rPr>
          <w:rFonts w:ascii="Arial" w:hAnsi="Arial" w:cs="Arial"/>
          <w:sz w:val="22"/>
          <w:szCs w:val="22"/>
          <w:lang w:val="pt-PT"/>
        </w:rPr>
      </w:pPr>
    </w:p>
    <w:p w:rsidR="00764FD9" w:rsidRPr="00187172" w:rsidRDefault="00764FD9" w:rsidP="00764FD9">
      <w:pPr>
        <w:widowControl w:val="0"/>
        <w:tabs>
          <w:tab w:val="left" w:pos="204"/>
        </w:tabs>
        <w:autoSpaceDE w:val="0"/>
        <w:autoSpaceDN w:val="0"/>
        <w:adjustRightInd w:val="0"/>
        <w:ind w:right="-196"/>
        <w:rPr>
          <w:rFonts w:ascii="Arial" w:hAnsi="Arial" w:cs="Arial"/>
          <w:sz w:val="22"/>
          <w:szCs w:val="22"/>
          <w:lang w:val="pt-PT"/>
        </w:rPr>
      </w:pPr>
    </w:p>
    <w:p w:rsidR="00764FD9" w:rsidRPr="0007500C" w:rsidRDefault="00764FD9" w:rsidP="0007500C">
      <w:pPr>
        <w:spacing w:before="120"/>
        <w:ind w:right="-196"/>
        <w:jc w:val="center"/>
        <w:outlineLvl w:val="0"/>
        <w:rPr>
          <w:rFonts w:ascii="Arial" w:hAnsi="Arial" w:cs="Arial"/>
          <w:b/>
          <w:i/>
          <w:sz w:val="24"/>
          <w:szCs w:val="24"/>
          <w:u w:val="single"/>
        </w:rPr>
      </w:pPr>
      <w:bookmarkStart w:id="72" w:name="_Toc19805357"/>
      <w:r w:rsidRPr="0007500C">
        <w:rPr>
          <w:rFonts w:ascii="Arial" w:hAnsi="Arial" w:cs="Arial"/>
          <w:b/>
          <w:i/>
          <w:sz w:val="24"/>
          <w:szCs w:val="24"/>
          <w:u w:val="single"/>
        </w:rPr>
        <w:t>ANEXO V</w:t>
      </w:r>
      <w:bookmarkEnd w:id="72"/>
    </w:p>
    <w:p w:rsidR="00764FD9" w:rsidRPr="00187172" w:rsidRDefault="00764FD9" w:rsidP="00764FD9">
      <w:pPr>
        <w:jc w:val="center"/>
        <w:rPr>
          <w:rFonts w:ascii="Arial" w:hAnsi="Arial" w:cs="Arial"/>
          <w:sz w:val="24"/>
          <w:szCs w:val="24"/>
        </w:rPr>
      </w:pPr>
    </w:p>
    <w:p w:rsidR="00764FD9" w:rsidRPr="00187172" w:rsidRDefault="00764FD9" w:rsidP="00764FD9">
      <w:pPr>
        <w:spacing w:line="360" w:lineRule="atLeast"/>
        <w:jc w:val="center"/>
        <w:rPr>
          <w:rFonts w:ascii="Arial" w:hAnsi="Arial" w:cs="Arial"/>
          <w:sz w:val="24"/>
          <w:szCs w:val="24"/>
        </w:rPr>
      </w:pPr>
      <w:r w:rsidRPr="00187172">
        <w:rPr>
          <w:rFonts w:ascii="Arial" w:hAnsi="Arial" w:cs="Arial"/>
          <w:sz w:val="24"/>
          <w:szCs w:val="24"/>
        </w:rPr>
        <w:t>(MODELO)</w:t>
      </w:r>
    </w:p>
    <w:p w:rsidR="00764FD9" w:rsidRPr="00187172" w:rsidRDefault="00764FD9" w:rsidP="00764FD9">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764FD9" w:rsidRPr="00187172" w:rsidRDefault="00764FD9" w:rsidP="00764FD9">
      <w:pPr>
        <w:spacing w:line="360" w:lineRule="atLeast"/>
        <w:jc w:val="center"/>
        <w:rPr>
          <w:rFonts w:ascii="Arial" w:hAnsi="Arial" w:cs="Arial"/>
          <w:sz w:val="24"/>
          <w:szCs w:val="24"/>
        </w:rPr>
      </w:pPr>
    </w:p>
    <w:p w:rsidR="00764FD9" w:rsidRPr="00187172" w:rsidRDefault="00764FD9" w:rsidP="00764FD9">
      <w:pPr>
        <w:pStyle w:val="Ttulo3"/>
        <w:spacing w:line="360" w:lineRule="atLeast"/>
        <w:jc w:val="center"/>
        <w:rPr>
          <w:rFonts w:ascii="Arial" w:hAnsi="Arial" w:cs="Arial"/>
          <w:b w:val="0"/>
          <w:sz w:val="24"/>
          <w:szCs w:val="24"/>
        </w:rPr>
      </w:pPr>
      <w:bookmarkStart w:id="73" w:name="_Toc19804775"/>
      <w:bookmarkStart w:id="74" w:name="_Toc19805358"/>
      <w:r>
        <w:rPr>
          <w:rFonts w:ascii="Arial" w:eastAsia="Arial Unicode MS" w:hAnsi="Arial" w:cs="Arial"/>
          <w:b w:val="0"/>
          <w:bCs w:val="0"/>
          <w:sz w:val="24"/>
          <w:szCs w:val="24"/>
          <w:lang w:val="pt-BR"/>
        </w:rPr>
        <w:t xml:space="preserve">DECLARAÇÃO </w:t>
      </w:r>
      <w:r w:rsidRPr="00187172">
        <w:rPr>
          <w:rFonts w:ascii="Arial" w:eastAsia="Arial Unicode MS" w:hAnsi="Arial" w:cs="Arial"/>
          <w:b w:val="0"/>
          <w:bCs w:val="0"/>
          <w:sz w:val="24"/>
          <w:szCs w:val="24"/>
          <w:lang w:val="pt-BR"/>
        </w:rPr>
        <w:t>MOBILIZAÇÃO DE EQUIPE</w:t>
      </w:r>
      <w:bookmarkEnd w:id="73"/>
      <w:bookmarkEnd w:id="74"/>
    </w:p>
    <w:p w:rsidR="00764FD9" w:rsidRPr="00187172" w:rsidRDefault="00764FD9" w:rsidP="00764FD9">
      <w:pPr>
        <w:spacing w:line="360" w:lineRule="atLeast"/>
        <w:jc w:val="both"/>
        <w:rPr>
          <w:rFonts w:ascii="Arial" w:hAnsi="Arial" w:cs="Arial"/>
          <w:sz w:val="24"/>
          <w:szCs w:val="24"/>
        </w:rPr>
      </w:pPr>
    </w:p>
    <w:p w:rsidR="00764FD9" w:rsidRPr="00187172" w:rsidRDefault="00764FD9" w:rsidP="00764FD9">
      <w:pPr>
        <w:spacing w:line="360" w:lineRule="atLeast"/>
        <w:jc w:val="both"/>
        <w:rPr>
          <w:rFonts w:ascii="Arial" w:hAnsi="Arial" w:cs="Arial"/>
          <w:sz w:val="24"/>
          <w:szCs w:val="24"/>
        </w:rPr>
      </w:pPr>
    </w:p>
    <w:p w:rsidR="00764FD9" w:rsidRPr="00187172" w:rsidRDefault="00764FD9" w:rsidP="00764FD9">
      <w:pPr>
        <w:spacing w:line="400" w:lineRule="atLeast"/>
        <w:jc w:val="both"/>
        <w:rPr>
          <w:rFonts w:ascii="Arial" w:hAnsi="Arial" w:cs="Arial"/>
          <w:sz w:val="24"/>
          <w:szCs w:val="24"/>
        </w:rPr>
      </w:pPr>
      <w:r w:rsidRPr="00187172">
        <w:rPr>
          <w:rFonts w:ascii="Arial" w:hAnsi="Arial" w:cs="Arial"/>
          <w:sz w:val="24"/>
          <w:szCs w:val="24"/>
        </w:rPr>
        <w:t>A empresa _________________________________, CNPJ n.º_________________, sediada à ____________________________________________________________ declara, sob as penas da lei, que mobilizará profissionais com habilitação compatível com os serviços/produtos a serem realizados, conforme descrito no memorial descritivo.</w:t>
      </w:r>
      <w:r>
        <w:rPr>
          <w:rFonts w:ascii="Arial" w:hAnsi="Arial" w:cs="Arial"/>
          <w:sz w:val="24"/>
          <w:szCs w:val="24"/>
        </w:rPr>
        <w:t xml:space="preserve"> Mantendo no mínimo 06 (seis) funcionários no canteiro de obras diariamente.</w:t>
      </w:r>
    </w:p>
    <w:p w:rsidR="00764FD9" w:rsidRPr="00187172" w:rsidRDefault="00764FD9" w:rsidP="00764FD9">
      <w:pPr>
        <w:spacing w:line="360" w:lineRule="atLeast"/>
        <w:jc w:val="both"/>
        <w:rPr>
          <w:rFonts w:ascii="Arial" w:hAnsi="Arial" w:cs="Arial"/>
          <w:sz w:val="24"/>
          <w:szCs w:val="24"/>
        </w:rPr>
      </w:pPr>
    </w:p>
    <w:p w:rsidR="00764FD9" w:rsidRPr="00187172" w:rsidRDefault="00764FD9" w:rsidP="00764FD9">
      <w:pPr>
        <w:spacing w:line="360" w:lineRule="atLeast"/>
        <w:jc w:val="both"/>
        <w:rPr>
          <w:rFonts w:ascii="Arial" w:hAnsi="Arial" w:cs="Arial"/>
          <w:sz w:val="24"/>
          <w:szCs w:val="24"/>
        </w:rPr>
      </w:pPr>
    </w:p>
    <w:p w:rsidR="00764FD9" w:rsidRPr="00187172" w:rsidRDefault="00764FD9" w:rsidP="00764FD9">
      <w:pPr>
        <w:spacing w:line="360" w:lineRule="auto"/>
        <w:jc w:val="both"/>
        <w:rPr>
          <w:rFonts w:ascii="Arial" w:hAnsi="Arial" w:cs="Arial"/>
          <w:sz w:val="24"/>
          <w:szCs w:val="24"/>
        </w:rPr>
      </w:pPr>
      <w:r w:rsidRPr="00187172">
        <w:rPr>
          <w:rFonts w:ascii="Arial" w:hAnsi="Arial" w:cs="Arial"/>
          <w:sz w:val="24"/>
          <w:szCs w:val="24"/>
        </w:rPr>
        <w:t>Licitante: ___________________________________________</w:t>
      </w:r>
    </w:p>
    <w:p w:rsidR="00764FD9" w:rsidRPr="00187172" w:rsidRDefault="00764FD9" w:rsidP="00764FD9">
      <w:pPr>
        <w:spacing w:line="360" w:lineRule="auto"/>
        <w:jc w:val="both"/>
        <w:rPr>
          <w:rFonts w:ascii="Arial" w:hAnsi="Arial" w:cs="Arial"/>
          <w:sz w:val="24"/>
          <w:szCs w:val="24"/>
        </w:rPr>
      </w:pPr>
      <w:r w:rsidRPr="00187172">
        <w:rPr>
          <w:rFonts w:ascii="Arial" w:hAnsi="Arial" w:cs="Arial"/>
          <w:sz w:val="24"/>
          <w:szCs w:val="24"/>
        </w:rPr>
        <w:t>CNPJ/MF: __________________________________________</w:t>
      </w:r>
    </w:p>
    <w:p w:rsidR="00764FD9" w:rsidRPr="00187172" w:rsidRDefault="00764FD9" w:rsidP="00764FD9">
      <w:pPr>
        <w:spacing w:line="360" w:lineRule="auto"/>
        <w:jc w:val="both"/>
        <w:rPr>
          <w:rFonts w:ascii="Arial" w:hAnsi="Arial" w:cs="Arial"/>
          <w:sz w:val="24"/>
          <w:szCs w:val="24"/>
        </w:rPr>
      </w:pPr>
      <w:r w:rsidRPr="00187172">
        <w:rPr>
          <w:rFonts w:ascii="Arial" w:hAnsi="Arial" w:cs="Arial"/>
          <w:sz w:val="24"/>
          <w:szCs w:val="24"/>
        </w:rPr>
        <w:t>Endereço: __________________________________________</w:t>
      </w:r>
    </w:p>
    <w:p w:rsidR="00764FD9" w:rsidRPr="00187172" w:rsidRDefault="00764FD9" w:rsidP="00764FD9">
      <w:pPr>
        <w:spacing w:line="360" w:lineRule="auto"/>
        <w:jc w:val="both"/>
        <w:rPr>
          <w:rFonts w:ascii="Arial" w:hAnsi="Arial" w:cs="Arial"/>
          <w:sz w:val="24"/>
          <w:szCs w:val="24"/>
        </w:rPr>
      </w:pPr>
      <w:r w:rsidRPr="00187172">
        <w:rPr>
          <w:rFonts w:ascii="Arial" w:hAnsi="Arial" w:cs="Arial"/>
          <w:sz w:val="24"/>
          <w:szCs w:val="24"/>
        </w:rPr>
        <w:t>N° de Identidade do representante: _____________________</w:t>
      </w:r>
    </w:p>
    <w:p w:rsidR="00764FD9" w:rsidRPr="00187172" w:rsidRDefault="00764FD9" w:rsidP="00764FD9">
      <w:pPr>
        <w:spacing w:line="360" w:lineRule="auto"/>
        <w:jc w:val="both"/>
        <w:rPr>
          <w:rFonts w:ascii="Arial" w:hAnsi="Arial" w:cs="Arial"/>
          <w:sz w:val="24"/>
          <w:szCs w:val="24"/>
        </w:rPr>
      </w:pPr>
    </w:p>
    <w:p w:rsidR="00764FD9" w:rsidRDefault="00764FD9" w:rsidP="00764FD9">
      <w:pPr>
        <w:spacing w:line="360" w:lineRule="atLeast"/>
        <w:jc w:val="center"/>
        <w:rPr>
          <w:rFonts w:ascii="Arial" w:hAnsi="Arial" w:cs="Arial"/>
          <w:sz w:val="24"/>
          <w:szCs w:val="24"/>
        </w:rPr>
      </w:pPr>
    </w:p>
    <w:p w:rsidR="00764FD9" w:rsidRPr="00187172" w:rsidRDefault="00764FD9" w:rsidP="00764FD9">
      <w:pPr>
        <w:spacing w:line="360" w:lineRule="atLeast"/>
        <w:jc w:val="center"/>
        <w:rPr>
          <w:rFonts w:ascii="Arial" w:hAnsi="Arial" w:cs="Arial"/>
          <w:sz w:val="24"/>
          <w:szCs w:val="24"/>
        </w:rPr>
      </w:pPr>
      <w:r>
        <w:rPr>
          <w:rFonts w:ascii="Arial" w:hAnsi="Arial" w:cs="Arial"/>
          <w:sz w:val="24"/>
          <w:szCs w:val="24"/>
        </w:rPr>
        <w:t>___________________________________</w:t>
      </w:r>
    </w:p>
    <w:p w:rsidR="00764FD9" w:rsidRDefault="00764FD9" w:rsidP="00764FD9">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764FD9" w:rsidRDefault="00764FD9" w:rsidP="00764FD9">
      <w:pPr>
        <w:tabs>
          <w:tab w:val="left" w:pos="5550"/>
        </w:tabs>
        <w:spacing w:line="360" w:lineRule="atLeast"/>
        <w:jc w:val="center"/>
        <w:rPr>
          <w:rFonts w:ascii="Arial" w:hAnsi="Arial" w:cs="Arial"/>
          <w:i/>
          <w:sz w:val="24"/>
          <w:szCs w:val="24"/>
        </w:rPr>
      </w:pPr>
    </w:p>
    <w:p w:rsidR="00764FD9" w:rsidRPr="00187172" w:rsidRDefault="00764FD9" w:rsidP="00764FD9">
      <w:pPr>
        <w:spacing w:line="360" w:lineRule="atLeast"/>
        <w:jc w:val="center"/>
        <w:rPr>
          <w:rFonts w:ascii="Arial" w:hAnsi="Arial" w:cs="Arial"/>
          <w:sz w:val="24"/>
          <w:szCs w:val="24"/>
        </w:rPr>
      </w:pPr>
    </w:p>
    <w:p w:rsidR="00764FD9" w:rsidRPr="00187172" w:rsidRDefault="00764FD9" w:rsidP="00764FD9">
      <w:pPr>
        <w:spacing w:line="360" w:lineRule="atLeast"/>
        <w:jc w:val="center"/>
        <w:rPr>
          <w:rFonts w:ascii="Arial" w:hAnsi="Arial" w:cs="Arial"/>
          <w:sz w:val="24"/>
          <w:szCs w:val="24"/>
        </w:rPr>
      </w:pPr>
    </w:p>
    <w:p w:rsidR="00764FD9" w:rsidRPr="00187172" w:rsidRDefault="00764FD9" w:rsidP="00764FD9">
      <w:pPr>
        <w:spacing w:line="360" w:lineRule="atLeast"/>
        <w:jc w:val="center"/>
        <w:rPr>
          <w:rFonts w:ascii="Arial" w:hAnsi="Arial" w:cs="Arial"/>
          <w:sz w:val="24"/>
          <w:szCs w:val="24"/>
        </w:rPr>
      </w:pPr>
      <w:r w:rsidRPr="00187172">
        <w:rPr>
          <w:rFonts w:ascii="Arial" w:hAnsi="Arial" w:cs="Arial"/>
          <w:sz w:val="24"/>
          <w:szCs w:val="24"/>
        </w:rPr>
        <w:t>__________________________________________</w:t>
      </w:r>
    </w:p>
    <w:p w:rsidR="00764FD9" w:rsidRPr="00187172" w:rsidRDefault="00764FD9" w:rsidP="00764FD9">
      <w:pPr>
        <w:spacing w:line="360" w:lineRule="atLeast"/>
        <w:jc w:val="center"/>
        <w:rPr>
          <w:rFonts w:ascii="Arial" w:hAnsi="Arial" w:cs="Arial"/>
          <w:sz w:val="24"/>
          <w:szCs w:val="24"/>
        </w:rPr>
      </w:pPr>
      <w:r w:rsidRPr="00187172">
        <w:rPr>
          <w:rFonts w:ascii="Arial" w:hAnsi="Arial" w:cs="Arial"/>
          <w:sz w:val="24"/>
          <w:szCs w:val="24"/>
        </w:rPr>
        <w:t>Assinatura e identificação do representante</w:t>
      </w:r>
    </w:p>
    <w:p w:rsidR="00764FD9" w:rsidRPr="00187172" w:rsidRDefault="00764FD9" w:rsidP="00764FD9">
      <w:pPr>
        <w:spacing w:line="360" w:lineRule="atLeast"/>
        <w:jc w:val="center"/>
        <w:rPr>
          <w:rFonts w:ascii="Arial" w:hAnsi="Arial" w:cs="Arial"/>
        </w:rPr>
      </w:pPr>
    </w:p>
    <w:p w:rsidR="00764FD9" w:rsidRPr="00187172" w:rsidRDefault="00764FD9" w:rsidP="00764FD9">
      <w:pPr>
        <w:widowControl w:val="0"/>
        <w:tabs>
          <w:tab w:val="left" w:pos="204"/>
        </w:tabs>
        <w:autoSpaceDE w:val="0"/>
        <w:autoSpaceDN w:val="0"/>
        <w:adjustRightInd w:val="0"/>
        <w:ind w:right="-196"/>
        <w:rPr>
          <w:rFonts w:ascii="Arial" w:hAnsi="Arial" w:cs="Arial"/>
          <w:sz w:val="22"/>
          <w:szCs w:val="22"/>
          <w:lang w:val="pt-PT"/>
        </w:rPr>
      </w:pPr>
    </w:p>
    <w:p w:rsidR="00764FD9" w:rsidRPr="00187172" w:rsidRDefault="00764FD9" w:rsidP="00764FD9">
      <w:pPr>
        <w:widowControl w:val="0"/>
        <w:tabs>
          <w:tab w:val="left" w:pos="204"/>
        </w:tabs>
        <w:autoSpaceDE w:val="0"/>
        <w:autoSpaceDN w:val="0"/>
        <w:adjustRightInd w:val="0"/>
        <w:ind w:right="-196"/>
        <w:rPr>
          <w:rFonts w:ascii="Arial" w:hAnsi="Arial" w:cs="Arial"/>
          <w:sz w:val="22"/>
          <w:szCs w:val="22"/>
          <w:lang w:val="pt-PT"/>
        </w:rPr>
      </w:pPr>
    </w:p>
    <w:p w:rsidR="00764FD9" w:rsidRPr="00187172" w:rsidRDefault="00764FD9" w:rsidP="00764FD9">
      <w:pPr>
        <w:widowControl w:val="0"/>
        <w:tabs>
          <w:tab w:val="left" w:pos="204"/>
        </w:tabs>
        <w:autoSpaceDE w:val="0"/>
        <w:autoSpaceDN w:val="0"/>
        <w:adjustRightInd w:val="0"/>
        <w:ind w:right="-196"/>
        <w:rPr>
          <w:rFonts w:ascii="Arial" w:hAnsi="Arial" w:cs="Arial"/>
          <w:sz w:val="22"/>
          <w:szCs w:val="22"/>
          <w:lang w:val="pt-PT"/>
        </w:rPr>
      </w:pPr>
    </w:p>
    <w:p w:rsidR="00764FD9" w:rsidRPr="00187172" w:rsidRDefault="00764FD9" w:rsidP="00764FD9">
      <w:pPr>
        <w:widowControl w:val="0"/>
        <w:tabs>
          <w:tab w:val="left" w:pos="204"/>
        </w:tabs>
        <w:autoSpaceDE w:val="0"/>
        <w:autoSpaceDN w:val="0"/>
        <w:adjustRightInd w:val="0"/>
        <w:ind w:right="-196"/>
        <w:rPr>
          <w:rFonts w:ascii="Arial" w:hAnsi="Arial" w:cs="Arial"/>
          <w:sz w:val="22"/>
          <w:szCs w:val="22"/>
          <w:lang w:val="pt-PT"/>
        </w:rPr>
      </w:pPr>
    </w:p>
    <w:p w:rsidR="00764FD9" w:rsidRPr="00187172" w:rsidRDefault="00764FD9" w:rsidP="00764FD9">
      <w:pPr>
        <w:widowControl w:val="0"/>
        <w:tabs>
          <w:tab w:val="left" w:pos="204"/>
        </w:tabs>
        <w:autoSpaceDE w:val="0"/>
        <w:autoSpaceDN w:val="0"/>
        <w:adjustRightInd w:val="0"/>
        <w:ind w:right="-196"/>
        <w:rPr>
          <w:rFonts w:ascii="Arial" w:hAnsi="Arial" w:cs="Arial"/>
          <w:sz w:val="22"/>
          <w:szCs w:val="22"/>
          <w:lang w:val="pt-PT"/>
        </w:rPr>
      </w:pPr>
    </w:p>
    <w:p w:rsidR="00764FD9" w:rsidRPr="00187172" w:rsidRDefault="00764FD9" w:rsidP="00764FD9">
      <w:pPr>
        <w:widowControl w:val="0"/>
        <w:tabs>
          <w:tab w:val="left" w:pos="204"/>
        </w:tabs>
        <w:autoSpaceDE w:val="0"/>
        <w:autoSpaceDN w:val="0"/>
        <w:adjustRightInd w:val="0"/>
        <w:ind w:right="-196"/>
        <w:rPr>
          <w:rFonts w:ascii="Arial" w:hAnsi="Arial" w:cs="Arial"/>
          <w:sz w:val="22"/>
          <w:szCs w:val="22"/>
          <w:lang w:val="pt-PT"/>
        </w:rPr>
      </w:pPr>
    </w:p>
    <w:p w:rsidR="00764FD9" w:rsidRPr="00187172" w:rsidRDefault="00764FD9" w:rsidP="00764FD9">
      <w:pPr>
        <w:widowControl w:val="0"/>
        <w:tabs>
          <w:tab w:val="left" w:pos="204"/>
        </w:tabs>
        <w:autoSpaceDE w:val="0"/>
        <w:autoSpaceDN w:val="0"/>
        <w:adjustRightInd w:val="0"/>
        <w:ind w:right="-196"/>
        <w:rPr>
          <w:rFonts w:ascii="Arial" w:hAnsi="Arial" w:cs="Arial"/>
          <w:sz w:val="22"/>
          <w:szCs w:val="22"/>
          <w:lang w:val="pt-PT"/>
        </w:rPr>
      </w:pPr>
    </w:p>
    <w:p w:rsidR="00764FD9" w:rsidRPr="00187172" w:rsidRDefault="00764FD9" w:rsidP="00764FD9">
      <w:pPr>
        <w:widowControl w:val="0"/>
        <w:tabs>
          <w:tab w:val="left" w:pos="204"/>
        </w:tabs>
        <w:autoSpaceDE w:val="0"/>
        <w:autoSpaceDN w:val="0"/>
        <w:adjustRightInd w:val="0"/>
        <w:ind w:right="-196"/>
        <w:rPr>
          <w:rFonts w:ascii="Arial" w:hAnsi="Arial" w:cs="Arial"/>
          <w:sz w:val="22"/>
          <w:szCs w:val="22"/>
          <w:lang w:val="pt-PT"/>
        </w:rPr>
      </w:pPr>
    </w:p>
    <w:p w:rsidR="00A46888" w:rsidRDefault="00A46888" w:rsidP="0007500C">
      <w:pPr>
        <w:spacing w:before="120"/>
        <w:ind w:right="-196"/>
        <w:jc w:val="center"/>
        <w:outlineLvl w:val="0"/>
        <w:rPr>
          <w:rFonts w:ascii="Arial" w:hAnsi="Arial" w:cs="Arial"/>
          <w:b/>
          <w:i/>
          <w:sz w:val="24"/>
          <w:szCs w:val="24"/>
          <w:u w:val="single"/>
        </w:rPr>
      </w:pPr>
    </w:p>
    <w:p w:rsidR="00764FD9" w:rsidRPr="0007500C" w:rsidRDefault="00764FD9" w:rsidP="0007500C">
      <w:pPr>
        <w:spacing w:before="120"/>
        <w:ind w:right="-196"/>
        <w:jc w:val="center"/>
        <w:outlineLvl w:val="0"/>
        <w:rPr>
          <w:rFonts w:ascii="Arial" w:hAnsi="Arial" w:cs="Arial"/>
          <w:b/>
          <w:i/>
          <w:sz w:val="24"/>
          <w:szCs w:val="24"/>
          <w:u w:val="single"/>
        </w:rPr>
      </w:pPr>
      <w:bookmarkStart w:id="75" w:name="_Toc19805359"/>
      <w:r w:rsidRPr="0007500C">
        <w:rPr>
          <w:rFonts w:ascii="Arial" w:hAnsi="Arial" w:cs="Arial"/>
          <w:b/>
          <w:i/>
          <w:sz w:val="24"/>
          <w:szCs w:val="24"/>
          <w:u w:val="single"/>
        </w:rPr>
        <w:t>ANEXO VI</w:t>
      </w:r>
      <w:bookmarkEnd w:id="75"/>
    </w:p>
    <w:p w:rsidR="00764FD9" w:rsidRPr="00187172" w:rsidRDefault="00764FD9" w:rsidP="00764FD9">
      <w:pPr>
        <w:rPr>
          <w:rFonts w:ascii="Arial" w:hAnsi="Arial" w:cs="Arial"/>
          <w:sz w:val="24"/>
          <w:szCs w:val="24"/>
        </w:rPr>
      </w:pPr>
    </w:p>
    <w:p w:rsidR="00764FD9" w:rsidRPr="00187172" w:rsidRDefault="00764FD9" w:rsidP="00764FD9">
      <w:pPr>
        <w:spacing w:line="360" w:lineRule="atLeast"/>
        <w:jc w:val="center"/>
        <w:rPr>
          <w:rFonts w:ascii="Arial" w:hAnsi="Arial" w:cs="Arial"/>
          <w:sz w:val="24"/>
          <w:szCs w:val="24"/>
        </w:rPr>
      </w:pPr>
      <w:r w:rsidRPr="00187172">
        <w:rPr>
          <w:rFonts w:ascii="Arial" w:hAnsi="Arial" w:cs="Arial"/>
          <w:sz w:val="24"/>
          <w:szCs w:val="24"/>
        </w:rPr>
        <w:t>(MODELO)</w:t>
      </w:r>
    </w:p>
    <w:p w:rsidR="00764FD9" w:rsidRPr="00187172" w:rsidRDefault="00764FD9" w:rsidP="00764FD9">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764FD9" w:rsidRPr="00187172" w:rsidRDefault="00764FD9" w:rsidP="00764FD9">
      <w:pPr>
        <w:spacing w:line="360" w:lineRule="atLeast"/>
        <w:jc w:val="center"/>
        <w:rPr>
          <w:rFonts w:ascii="Arial" w:hAnsi="Arial" w:cs="Arial"/>
          <w:b/>
          <w:sz w:val="24"/>
          <w:szCs w:val="24"/>
        </w:rPr>
      </w:pPr>
    </w:p>
    <w:p w:rsidR="00764FD9" w:rsidRPr="00187172" w:rsidRDefault="00764FD9" w:rsidP="00764FD9">
      <w:pPr>
        <w:spacing w:line="360" w:lineRule="atLeast"/>
        <w:jc w:val="center"/>
        <w:rPr>
          <w:rFonts w:ascii="Arial" w:hAnsi="Arial" w:cs="Arial"/>
          <w:b/>
          <w:sz w:val="24"/>
          <w:szCs w:val="24"/>
        </w:rPr>
      </w:pPr>
      <w:r w:rsidRPr="00187172">
        <w:rPr>
          <w:rFonts w:ascii="Arial" w:hAnsi="Arial" w:cs="Arial"/>
          <w:b/>
          <w:sz w:val="24"/>
          <w:szCs w:val="24"/>
        </w:rPr>
        <w:t>DECLARAÇÃO OBRIGATÓRIA DE ENQUADRAMENTO COMO MICROEMPRESA OU EMPRESA DE PEQUENO PORTE</w:t>
      </w:r>
    </w:p>
    <w:p w:rsidR="00764FD9" w:rsidRPr="00187172" w:rsidRDefault="00764FD9" w:rsidP="00764FD9">
      <w:pPr>
        <w:ind w:right="-285"/>
        <w:jc w:val="center"/>
        <w:rPr>
          <w:rFonts w:ascii="Arial" w:hAnsi="Arial" w:cs="Arial"/>
          <w:sz w:val="24"/>
          <w:szCs w:val="24"/>
        </w:rPr>
      </w:pPr>
    </w:p>
    <w:p w:rsidR="00764FD9" w:rsidRPr="00187172" w:rsidRDefault="00764FD9" w:rsidP="00764FD9">
      <w:pPr>
        <w:ind w:right="-285"/>
        <w:jc w:val="center"/>
        <w:rPr>
          <w:rFonts w:ascii="Arial" w:hAnsi="Arial" w:cs="Arial"/>
          <w:sz w:val="24"/>
          <w:szCs w:val="24"/>
        </w:rPr>
      </w:pPr>
    </w:p>
    <w:p w:rsidR="00764FD9" w:rsidRPr="00187172" w:rsidRDefault="00764FD9" w:rsidP="00764FD9">
      <w:pPr>
        <w:spacing w:line="360" w:lineRule="auto"/>
        <w:ind w:right="-284" w:firstLine="709"/>
        <w:jc w:val="both"/>
        <w:rPr>
          <w:rFonts w:ascii="Arial" w:hAnsi="Arial" w:cs="Arial"/>
          <w:sz w:val="24"/>
          <w:szCs w:val="24"/>
        </w:rPr>
      </w:pPr>
      <w:r w:rsidRPr="00187172">
        <w:rPr>
          <w:rFonts w:ascii="Arial" w:hAnsi="Arial" w:cs="Arial"/>
          <w:sz w:val="24"/>
          <w:szCs w:val="24"/>
        </w:rPr>
        <w:t>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na presente data, enquadra-se como:</w:t>
      </w:r>
    </w:p>
    <w:p w:rsidR="00764FD9" w:rsidRPr="00187172" w:rsidRDefault="00764FD9" w:rsidP="00764FD9">
      <w:pPr>
        <w:spacing w:line="360" w:lineRule="auto"/>
        <w:ind w:right="-284" w:firstLine="709"/>
        <w:rPr>
          <w:rFonts w:ascii="Arial" w:hAnsi="Arial" w:cs="Arial"/>
          <w:sz w:val="24"/>
          <w:szCs w:val="24"/>
        </w:rPr>
      </w:pPr>
    </w:p>
    <w:p w:rsidR="00764FD9" w:rsidRPr="00187172" w:rsidRDefault="00764FD9" w:rsidP="00764FD9">
      <w:pPr>
        <w:ind w:right="-284"/>
        <w:rPr>
          <w:rFonts w:ascii="Arial" w:hAnsi="Arial" w:cs="Arial"/>
          <w:sz w:val="24"/>
          <w:szCs w:val="24"/>
        </w:rPr>
      </w:pPr>
      <w:r w:rsidRPr="00187172">
        <w:rPr>
          <w:rFonts w:ascii="Arial" w:hAnsi="Arial" w:cs="Arial"/>
          <w:sz w:val="24"/>
          <w:szCs w:val="24"/>
        </w:rPr>
        <w:t>(   ) MICROEMPRESA, conforme inciso I do artigo 3º da Lei Complementar nº. 123, de 14/12/2006;</w:t>
      </w:r>
    </w:p>
    <w:p w:rsidR="00764FD9" w:rsidRPr="00187172" w:rsidRDefault="00764FD9" w:rsidP="00764FD9">
      <w:pPr>
        <w:ind w:right="-284"/>
        <w:rPr>
          <w:rFonts w:ascii="Arial" w:hAnsi="Arial" w:cs="Arial"/>
          <w:sz w:val="24"/>
          <w:szCs w:val="24"/>
        </w:rPr>
      </w:pPr>
    </w:p>
    <w:p w:rsidR="00764FD9" w:rsidRPr="00187172" w:rsidRDefault="00764FD9" w:rsidP="00764FD9">
      <w:pPr>
        <w:ind w:right="-284"/>
        <w:rPr>
          <w:rFonts w:ascii="Arial" w:hAnsi="Arial" w:cs="Arial"/>
          <w:sz w:val="24"/>
          <w:szCs w:val="24"/>
        </w:rPr>
      </w:pPr>
      <w:r w:rsidRPr="00187172">
        <w:rPr>
          <w:rFonts w:ascii="Arial" w:hAnsi="Arial" w:cs="Arial"/>
          <w:sz w:val="24"/>
          <w:szCs w:val="24"/>
        </w:rPr>
        <w:t>(   ) EMPRESA DE PEQUENO PORTE, conforme inciso II do artigo 3º da Lei Complementar nº. 123, de 14/12/2006.</w:t>
      </w:r>
    </w:p>
    <w:p w:rsidR="00764FD9" w:rsidRPr="00187172" w:rsidRDefault="00764FD9" w:rsidP="00764FD9">
      <w:pPr>
        <w:ind w:right="-284"/>
        <w:rPr>
          <w:rFonts w:ascii="Arial" w:hAnsi="Arial" w:cs="Arial"/>
          <w:sz w:val="24"/>
          <w:szCs w:val="24"/>
        </w:rPr>
      </w:pPr>
    </w:p>
    <w:p w:rsidR="00764FD9" w:rsidRPr="00187172" w:rsidRDefault="00764FD9" w:rsidP="00764FD9">
      <w:pPr>
        <w:spacing w:line="360" w:lineRule="auto"/>
        <w:ind w:right="-284"/>
        <w:rPr>
          <w:rFonts w:ascii="Arial" w:hAnsi="Arial" w:cs="Arial"/>
          <w:sz w:val="24"/>
          <w:szCs w:val="24"/>
        </w:rPr>
      </w:pPr>
      <w:r w:rsidRPr="00187172">
        <w:rPr>
          <w:rFonts w:ascii="Arial" w:hAnsi="Arial" w:cs="Arial"/>
          <w:sz w:val="24"/>
          <w:szCs w:val="24"/>
        </w:rPr>
        <w:tab/>
      </w:r>
      <w:r w:rsidRPr="00187172">
        <w:rPr>
          <w:rFonts w:ascii="Arial" w:hAnsi="Arial" w:cs="Arial"/>
          <w:sz w:val="24"/>
          <w:szCs w:val="24"/>
        </w:rPr>
        <w:tab/>
        <w:t>Declara, ainda, que a empresa está excluída das vedações constantes do parágrafo 4º do artigo 3º da Lei Complementar nº. 123, de 14 de dezembro de 2006.</w:t>
      </w:r>
    </w:p>
    <w:p w:rsidR="00764FD9" w:rsidRPr="00187172" w:rsidRDefault="00764FD9" w:rsidP="00764FD9">
      <w:pPr>
        <w:spacing w:line="360" w:lineRule="auto"/>
        <w:ind w:right="-284"/>
        <w:rPr>
          <w:rFonts w:ascii="Arial" w:hAnsi="Arial" w:cs="Arial"/>
          <w:sz w:val="24"/>
          <w:szCs w:val="24"/>
        </w:rPr>
      </w:pPr>
    </w:p>
    <w:p w:rsidR="00764FD9" w:rsidRPr="00187172" w:rsidRDefault="00764FD9" w:rsidP="00764FD9">
      <w:pPr>
        <w:jc w:val="center"/>
        <w:rPr>
          <w:rFonts w:ascii="Arial" w:hAnsi="Arial" w:cs="Arial"/>
          <w:sz w:val="24"/>
          <w:szCs w:val="24"/>
        </w:rPr>
      </w:pPr>
    </w:p>
    <w:p w:rsidR="00764FD9" w:rsidRPr="00187172" w:rsidRDefault="00764FD9" w:rsidP="00764FD9">
      <w:pPr>
        <w:spacing w:line="360" w:lineRule="atLeast"/>
        <w:jc w:val="center"/>
        <w:rPr>
          <w:rFonts w:ascii="Arial" w:hAnsi="Arial" w:cs="Arial"/>
          <w:sz w:val="24"/>
          <w:szCs w:val="24"/>
        </w:rPr>
      </w:pPr>
      <w:r>
        <w:rPr>
          <w:rFonts w:ascii="Arial" w:hAnsi="Arial" w:cs="Arial"/>
          <w:sz w:val="24"/>
          <w:szCs w:val="24"/>
        </w:rPr>
        <w:t>___________________________________</w:t>
      </w:r>
    </w:p>
    <w:p w:rsidR="00764FD9" w:rsidRDefault="00764FD9" w:rsidP="00764FD9">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764FD9" w:rsidRDefault="00764FD9" w:rsidP="00764FD9">
      <w:pPr>
        <w:tabs>
          <w:tab w:val="left" w:pos="5550"/>
        </w:tabs>
        <w:spacing w:line="360" w:lineRule="atLeast"/>
        <w:jc w:val="center"/>
        <w:rPr>
          <w:rFonts w:ascii="Arial" w:hAnsi="Arial" w:cs="Arial"/>
          <w:i/>
          <w:sz w:val="24"/>
          <w:szCs w:val="24"/>
        </w:rPr>
      </w:pPr>
    </w:p>
    <w:p w:rsidR="00764FD9" w:rsidRPr="00187172" w:rsidRDefault="00764FD9" w:rsidP="00764FD9">
      <w:pPr>
        <w:jc w:val="center"/>
        <w:rPr>
          <w:rFonts w:ascii="Arial" w:hAnsi="Arial" w:cs="Arial"/>
          <w:sz w:val="24"/>
          <w:szCs w:val="24"/>
        </w:rPr>
      </w:pPr>
    </w:p>
    <w:p w:rsidR="00764FD9" w:rsidRPr="00187172" w:rsidRDefault="00764FD9" w:rsidP="00764FD9">
      <w:pPr>
        <w:jc w:val="center"/>
        <w:rPr>
          <w:rFonts w:ascii="Arial" w:hAnsi="Arial" w:cs="Arial"/>
          <w:sz w:val="24"/>
          <w:szCs w:val="24"/>
        </w:rPr>
      </w:pPr>
      <w:r w:rsidRPr="00187172">
        <w:rPr>
          <w:rFonts w:ascii="Arial" w:hAnsi="Arial" w:cs="Arial"/>
          <w:sz w:val="24"/>
          <w:szCs w:val="24"/>
        </w:rPr>
        <w:t>__________________________________________</w:t>
      </w:r>
    </w:p>
    <w:p w:rsidR="00764FD9" w:rsidRPr="00187172" w:rsidRDefault="00764FD9" w:rsidP="00764FD9">
      <w:pPr>
        <w:jc w:val="center"/>
        <w:rPr>
          <w:rFonts w:ascii="Arial" w:hAnsi="Arial" w:cs="Arial"/>
          <w:sz w:val="24"/>
          <w:szCs w:val="24"/>
        </w:rPr>
      </w:pPr>
      <w:r w:rsidRPr="00187172">
        <w:rPr>
          <w:rFonts w:ascii="Arial" w:hAnsi="Arial" w:cs="Arial"/>
          <w:sz w:val="24"/>
          <w:szCs w:val="24"/>
        </w:rPr>
        <w:t>Assinatura e identificação do representante</w:t>
      </w:r>
    </w:p>
    <w:p w:rsidR="00764FD9" w:rsidRPr="00187172" w:rsidRDefault="00764FD9" w:rsidP="00764FD9">
      <w:pPr>
        <w:ind w:right="-196"/>
        <w:jc w:val="center"/>
        <w:outlineLvl w:val="0"/>
        <w:rPr>
          <w:rFonts w:ascii="Arial" w:hAnsi="Arial" w:cs="Arial"/>
          <w:b/>
          <w:i/>
          <w:sz w:val="24"/>
          <w:szCs w:val="24"/>
        </w:rPr>
      </w:pPr>
    </w:p>
    <w:p w:rsidR="00764FD9" w:rsidRPr="00187172" w:rsidRDefault="00764FD9" w:rsidP="00764FD9">
      <w:pPr>
        <w:ind w:right="-196"/>
        <w:jc w:val="center"/>
        <w:outlineLvl w:val="0"/>
        <w:rPr>
          <w:rFonts w:ascii="Arial" w:hAnsi="Arial" w:cs="Arial"/>
          <w:b/>
          <w:i/>
          <w:sz w:val="24"/>
          <w:szCs w:val="24"/>
        </w:rPr>
      </w:pPr>
    </w:p>
    <w:p w:rsidR="00764FD9" w:rsidRPr="00187172" w:rsidRDefault="00764FD9" w:rsidP="00764FD9">
      <w:pPr>
        <w:ind w:right="-196"/>
        <w:jc w:val="center"/>
        <w:outlineLvl w:val="0"/>
        <w:rPr>
          <w:rFonts w:ascii="Arial" w:hAnsi="Arial" w:cs="Arial"/>
          <w:b/>
          <w:i/>
          <w:sz w:val="24"/>
          <w:szCs w:val="24"/>
        </w:rPr>
      </w:pPr>
    </w:p>
    <w:p w:rsidR="00764FD9" w:rsidRPr="00187172" w:rsidRDefault="00764FD9" w:rsidP="00764FD9">
      <w:pPr>
        <w:ind w:right="-196"/>
        <w:jc w:val="center"/>
        <w:outlineLvl w:val="0"/>
        <w:rPr>
          <w:rFonts w:ascii="Arial" w:hAnsi="Arial" w:cs="Arial"/>
          <w:b/>
          <w:i/>
          <w:sz w:val="28"/>
          <w:szCs w:val="28"/>
        </w:rPr>
      </w:pPr>
    </w:p>
    <w:p w:rsidR="00764FD9" w:rsidRPr="00187172" w:rsidRDefault="00764FD9" w:rsidP="00764FD9">
      <w:pPr>
        <w:ind w:right="-196"/>
        <w:jc w:val="center"/>
        <w:outlineLvl w:val="0"/>
        <w:rPr>
          <w:rFonts w:ascii="Arial" w:hAnsi="Arial" w:cs="Arial"/>
          <w:b/>
          <w:i/>
          <w:sz w:val="28"/>
          <w:szCs w:val="28"/>
        </w:rPr>
      </w:pPr>
    </w:p>
    <w:p w:rsidR="00764FD9" w:rsidRPr="00187172" w:rsidRDefault="00764FD9" w:rsidP="00764FD9">
      <w:pPr>
        <w:ind w:right="-196"/>
        <w:jc w:val="center"/>
        <w:outlineLvl w:val="0"/>
        <w:rPr>
          <w:rFonts w:ascii="Arial" w:hAnsi="Arial" w:cs="Arial"/>
          <w:b/>
          <w:i/>
          <w:sz w:val="28"/>
          <w:szCs w:val="28"/>
        </w:rPr>
      </w:pPr>
    </w:p>
    <w:p w:rsidR="00764FD9" w:rsidRPr="00187172" w:rsidRDefault="00764FD9" w:rsidP="00764FD9">
      <w:pPr>
        <w:ind w:right="-196"/>
        <w:jc w:val="center"/>
        <w:outlineLvl w:val="0"/>
        <w:rPr>
          <w:rFonts w:ascii="Arial" w:hAnsi="Arial" w:cs="Arial"/>
          <w:b/>
          <w:i/>
          <w:sz w:val="28"/>
          <w:szCs w:val="28"/>
        </w:rPr>
      </w:pPr>
    </w:p>
    <w:p w:rsidR="00764FD9" w:rsidRPr="0007500C" w:rsidRDefault="00764FD9" w:rsidP="0007500C">
      <w:pPr>
        <w:spacing w:before="120"/>
        <w:ind w:right="-196"/>
        <w:jc w:val="center"/>
        <w:outlineLvl w:val="0"/>
        <w:rPr>
          <w:rFonts w:ascii="Arial" w:hAnsi="Arial" w:cs="Arial"/>
          <w:b/>
          <w:i/>
          <w:sz w:val="24"/>
          <w:szCs w:val="24"/>
          <w:u w:val="single"/>
        </w:rPr>
      </w:pPr>
      <w:bookmarkStart w:id="76" w:name="_Toc19805360"/>
      <w:r w:rsidRPr="0007500C">
        <w:rPr>
          <w:rFonts w:ascii="Arial" w:hAnsi="Arial" w:cs="Arial"/>
          <w:b/>
          <w:i/>
          <w:sz w:val="24"/>
          <w:szCs w:val="24"/>
          <w:u w:val="single"/>
        </w:rPr>
        <w:t>ANEXO VII</w:t>
      </w:r>
      <w:bookmarkEnd w:id="76"/>
    </w:p>
    <w:p w:rsidR="00764FD9" w:rsidRPr="00187172" w:rsidRDefault="00764FD9" w:rsidP="00764FD9">
      <w:pPr>
        <w:keepLines/>
        <w:jc w:val="center"/>
        <w:rPr>
          <w:rFonts w:ascii="Arial" w:hAnsi="Arial" w:cs="Arial"/>
          <w:bCs/>
          <w:sz w:val="22"/>
          <w:szCs w:val="22"/>
        </w:rPr>
      </w:pPr>
    </w:p>
    <w:p w:rsidR="00764FD9" w:rsidRPr="00187172" w:rsidRDefault="00764FD9" w:rsidP="00764FD9">
      <w:pPr>
        <w:spacing w:line="360" w:lineRule="atLeast"/>
        <w:jc w:val="center"/>
        <w:rPr>
          <w:rFonts w:ascii="Arial" w:hAnsi="Arial" w:cs="Arial"/>
          <w:b/>
          <w:sz w:val="22"/>
          <w:szCs w:val="22"/>
        </w:rPr>
      </w:pPr>
      <w:r w:rsidRPr="00187172">
        <w:rPr>
          <w:rFonts w:ascii="Arial" w:hAnsi="Arial" w:cs="Arial"/>
          <w:b/>
          <w:sz w:val="22"/>
          <w:szCs w:val="22"/>
        </w:rPr>
        <w:t>DECLARAÇÃO DE ELABORAÇÃO INDEPENDENTE DE PROPOSTA</w:t>
      </w:r>
    </w:p>
    <w:p w:rsidR="00764FD9" w:rsidRPr="00187172" w:rsidRDefault="00764FD9" w:rsidP="00764FD9">
      <w:pPr>
        <w:spacing w:line="360" w:lineRule="atLeast"/>
        <w:jc w:val="center"/>
        <w:rPr>
          <w:rFonts w:ascii="Arial" w:hAnsi="Arial" w:cs="Arial"/>
          <w:b/>
          <w:sz w:val="22"/>
          <w:szCs w:val="22"/>
        </w:rPr>
      </w:pPr>
    </w:p>
    <w:p w:rsidR="00764FD9" w:rsidRPr="00187172" w:rsidRDefault="00764FD9" w:rsidP="00764FD9">
      <w:pPr>
        <w:pStyle w:val="SalisQuadroReceitaNegritoArial11"/>
        <w:widowControl w:val="0"/>
        <w:spacing w:after="0" w:line="360" w:lineRule="auto"/>
        <w:jc w:val="both"/>
        <w:rPr>
          <w:rFonts w:cs="Arial"/>
          <w:b w:val="0"/>
          <w:szCs w:val="22"/>
        </w:rPr>
      </w:pPr>
      <w:r w:rsidRPr="00187172">
        <w:rPr>
          <w:rFonts w:cs="Arial"/>
          <w:szCs w:val="22"/>
        </w:rPr>
        <w:t>(Identificação completa do representante para a licitação),</w:t>
      </w:r>
      <w:r w:rsidRPr="00187172">
        <w:rPr>
          <w:rFonts w:cs="Arial"/>
          <w:b w:val="0"/>
          <w:szCs w:val="22"/>
        </w:rPr>
        <w:t xml:space="preserve"> como representante devidamente constituído de </w:t>
      </w:r>
      <w:r w:rsidRPr="00187172">
        <w:rPr>
          <w:rFonts w:cs="Arial"/>
          <w:szCs w:val="22"/>
        </w:rPr>
        <w:t>(identificação completa da licitante)</w:t>
      </w:r>
      <w:r w:rsidRPr="00187172">
        <w:rPr>
          <w:rFonts w:cs="Arial"/>
          <w:b w:val="0"/>
          <w:szCs w:val="22"/>
        </w:rPr>
        <w:t xml:space="preserve"> doravante denominado LICITANTE para fins do disposto no Edital da Tomada de Preços 0</w:t>
      </w:r>
      <w:r w:rsidR="00856533">
        <w:rPr>
          <w:rFonts w:cs="Arial"/>
          <w:b w:val="0"/>
          <w:szCs w:val="22"/>
        </w:rPr>
        <w:t>3</w:t>
      </w:r>
      <w:r>
        <w:rPr>
          <w:rFonts w:cs="Arial"/>
          <w:b w:val="0"/>
          <w:szCs w:val="22"/>
        </w:rPr>
        <w:t>/2019</w:t>
      </w:r>
      <w:r w:rsidRPr="00187172">
        <w:rPr>
          <w:rFonts w:cs="Arial"/>
          <w:b w:val="0"/>
          <w:szCs w:val="22"/>
        </w:rPr>
        <w:t>, declara sob as penas da lei, em especial o art. 299 do Código Penal Brasileiro, que:</w:t>
      </w:r>
    </w:p>
    <w:p w:rsidR="00764FD9" w:rsidRPr="00187172" w:rsidRDefault="00764FD9" w:rsidP="00764FD9">
      <w:pPr>
        <w:pStyle w:val="SalisQuadroReceitaNegritoArial11"/>
        <w:widowControl w:val="0"/>
        <w:spacing w:after="0" w:line="360" w:lineRule="auto"/>
        <w:jc w:val="both"/>
        <w:rPr>
          <w:rFonts w:cs="Arial"/>
          <w:b w:val="0"/>
          <w:szCs w:val="22"/>
        </w:rPr>
      </w:pPr>
      <w:r w:rsidRPr="00187172">
        <w:rPr>
          <w:rFonts w:cs="Arial"/>
          <w:b w:val="0"/>
          <w:szCs w:val="22"/>
        </w:rPr>
        <w:t>a) a proposta apresentada para participar da licitação foi elaborada de maneira independente pelo Licitante e o conteúdo da proposta não foi no todo ou em parte, direta ou indiretamente, informado, discutido ou recebido de qualquer outro participante potencial ou de fato do Edital da Tomada de Preços 0</w:t>
      </w:r>
      <w:r w:rsidR="00856533">
        <w:rPr>
          <w:rFonts w:cs="Arial"/>
          <w:b w:val="0"/>
          <w:szCs w:val="22"/>
        </w:rPr>
        <w:t>3</w:t>
      </w:r>
      <w:r>
        <w:rPr>
          <w:rFonts w:cs="Arial"/>
          <w:b w:val="0"/>
          <w:szCs w:val="22"/>
        </w:rPr>
        <w:t>/2019</w:t>
      </w:r>
      <w:r w:rsidRPr="00187172">
        <w:rPr>
          <w:rFonts w:cs="Arial"/>
          <w:b w:val="0"/>
          <w:szCs w:val="22"/>
        </w:rPr>
        <w:t>, por qualquer meio ou por qualquer pessoa;</w:t>
      </w:r>
    </w:p>
    <w:p w:rsidR="00764FD9" w:rsidRPr="00187172" w:rsidRDefault="00764FD9" w:rsidP="00764FD9">
      <w:pPr>
        <w:pStyle w:val="SalisQuadroReceitaNegritoArial11"/>
        <w:widowControl w:val="0"/>
        <w:spacing w:after="0" w:line="360" w:lineRule="auto"/>
        <w:jc w:val="both"/>
        <w:rPr>
          <w:rFonts w:cs="Arial"/>
          <w:b w:val="0"/>
          <w:szCs w:val="22"/>
        </w:rPr>
      </w:pPr>
      <w:r w:rsidRPr="00187172">
        <w:rPr>
          <w:rFonts w:cs="Arial"/>
          <w:b w:val="0"/>
          <w:szCs w:val="22"/>
        </w:rPr>
        <w:t>b) a intenção de apresentar a proposta elaborada para participar do Edital da Tomada de Preços 0</w:t>
      </w:r>
      <w:r w:rsidR="00856533">
        <w:rPr>
          <w:rFonts w:cs="Arial"/>
          <w:b w:val="0"/>
          <w:szCs w:val="22"/>
        </w:rPr>
        <w:t>3</w:t>
      </w:r>
      <w:r>
        <w:rPr>
          <w:rFonts w:cs="Arial"/>
          <w:b w:val="0"/>
          <w:szCs w:val="22"/>
        </w:rPr>
        <w:t>/2019</w:t>
      </w:r>
      <w:r w:rsidRPr="00187172">
        <w:rPr>
          <w:rFonts w:cs="Arial"/>
          <w:b w:val="0"/>
          <w:szCs w:val="22"/>
        </w:rPr>
        <w:t xml:space="preserve"> não foi informada, discutida ou recebida de qualquer outro participante potencial ou de fato do Edital da Tomada de Preços 0</w:t>
      </w:r>
      <w:r w:rsidR="00856533">
        <w:rPr>
          <w:rFonts w:cs="Arial"/>
          <w:b w:val="0"/>
          <w:szCs w:val="22"/>
        </w:rPr>
        <w:t>3</w:t>
      </w:r>
      <w:r>
        <w:rPr>
          <w:rFonts w:cs="Arial"/>
          <w:b w:val="0"/>
          <w:szCs w:val="22"/>
        </w:rPr>
        <w:t>/2019</w:t>
      </w:r>
      <w:r w:rsidRPr="00187172">
        <w:rPr>
          <w:rFonts w:cs="Arial"/>
          <w:b w:val="0"/>
          <w:szCs w:val="22"/>
        </w:rPr>
        <w:t>, por qualquer meio ou por qualquer pessoa;</w:t>
      </w:r>
    </w:p>
    <w:p w:rsidR="00764FD9" w:rsidRPr="00187172" w:rsidRDefault="00764FD9" w:rsidP="00764FD9">
      <w:pPr>
        <w:pStyle w:val="SalisQuadroReceitaNegritoArial11"/>
        <w:widowControl w:val="0"/>
        <w:spacing w:after="0" w:line="360" w:lineRule="auto"/>
        <w:jc w:val="both"/>
        <w:rPr>
          <w:rFonts w:cs="Arial"/>
          <w:b w:val="0"/>
          <w:szCs w:val="22"/>
        </w:rPr>
      </w:pPr>
      <w:r w:rsidRPr="00187172">
        <w:rPr>
          <w:rFonts w:cs="Arial"/>
          <w:b w:val="0"/>
          <w:szCs w:val="22"/>
        </w:rPr>
        <w:t>c) que não tentou, por qualquer meio ou qualquer pessoa influir na decisão de qualquer outro participante potencial ou de fato do Edital da Tomada de Preços 0</w:t>
      </w:r>
      <w:r w:rsidR="00856533">
        <w:rPr>
          <w:rFonts w:cs="Arial"/>
          <w:b w:val="0"/>
          <w:szCs w:val="22"/>
        </w:rPr>
        <w:t>3</w:t>
      </w:r>
      <w:r>
        <w:rPr>
          <w:rFonts w:cs="Arial"/>
          <w:b w:val="0"/>
          <w:szCs w:val="22"/>
        </w:rPr>
        <w:t>/2019</w:t>
      </w:r>
      <w:r w:rsidRPr="00187172">
        <w:rPr>
          <w:rFonts w:cs="Arial"/>
          <w:b w:val="0"/>
          <w:szCs w:val="22"/>
        </w:rPr>
        <w:t>, quanto a participar ou não da referida licitação;</w:t>
      </w:r>
    </w:p>
    <w:p w:rsidR="00764FD9" w:rsidRPr="00187172" w:rsidRDefault="00764FD9" w:rsidP="00764FD9">
      <w:pPr>
        <w:pStyle w:val="SalisQuadroReceitaNegritoArial11"/>
        <w:widowControl w:val="0"/>
        <w:spacing w:after="0" w:line="360" w:lineRule="auto"/>
        <w:jc w:val="both"/>
        <w:rPr>
          <w:rFonts w:cs="Arial"/>
          <w:b w:val="0"/>
          <w:szCs w:val="22"/>
        </w:rPr>
      </w:pPr>
      <w:r w:rsidRPr="00187172">
        <w:rPr>
          <w:rFonts w:cs="Arial"/>
          <w:b w:val="0"/>
          <w:szCs w:val="22"/>
        </w:rPr>
        <w:t>d) que o conteúdo da proposta apresentada para participar do Edital da Tomada de Preços 0</w:t>
      </w:r>
      <w:r w:rsidR="00856533">
        <w:rPr>
          <w:rFonts w:cs="Arial"/>
          <w:b w:val="0"/>
          <w:szCs w:val="22"/>
        </w:rPr>
        <w:t>3</w:t>
      </w:r>
      <w:r>
        <w:rPr>
          <w:rFonts w:cs="Arial"/>
          <w:b w:val="0"/>
          <w:szCs w:val="22"/>
        </w:rPr>
        <w:t>/201</w:t>
      </w:r>
      <w:r w:rsidR="00320E76">
        <w:rPr>
          <w:rFonts w:cs="Arial"/>
          <w:b w:val="0"/>
          <w:szCs w:val="22"/>
        </w:rPr>
        <w:t>9</w:t>
      </w:r>
      <w:r w:rsidRPr="00187172">
        <w:rPr>
          <w:rFonts w:cs="Arial"/>
          <w:b w:val="0"/>
          <w:szCs w:val="22"/>
        </w:rPr>
        <w:t xml:space="preserve"> não será no todo ou em parte, direta ou indiretamente, comunicado ou discutido com qualquer outro participante potencial ou de fato do Edital da Tomada de Preços 0</w:t>
      </w:r>
      <w:r w:rsidR="00856533">
        <w:rPr>
          <w:rFonts w:cs="Arial"/>
          <w:b w:val="0"/>
          <w:szCs w:val="22"/>
        </w:rPr>
        <w:t>2</w:t>
      </w:r>
      <w:r>
        <w:rPr>
          <w:rFonts w:cs="Arial"/>
          <w:b w:val="0"/>
          <w:szCs w:val="22"/>
        </w:rPr>
        <w:t>/2019</w:t>
      </w:r>
      <w:r w:rsidRPr="00187172">
        <w:rPr>
          <w:rFonts w:cs="Arial"/>
          <w:b w:val="0"/>
          <w:szCs w:val="22"/>
        </w:rPr>
        <w:t xml:space="preserve"> antes da adjudicação do objeto da referida licitação;</w:t>
      </w:r>
    </w:p>
    <w:p w:rsidR="00764FD9" w:rsidRPr="00187172" w:rsidRDefault="00764FD9" w:rsidP="00764FD9">
      <w:pPr>
        <w:pStyle w:val="SalisQuadroReceitaNegritoArial11"/>
        <w:widowControl w:val="0"/>
        <w:spacing w:after="0" w:line="360" w:lineRule="auto"/>
        <w:jc w:val="both"/>
        <w:rPr>
          <w:rFonts w:cs="Arial"/>
          <w:b w:val="0"/>
          <w:szCs w:val="22"/>
        </w:rPr>
      </w:pPr>
      <w:r w:rsidRPr="00187172">
        <w:rPr>
          <w:rFonts w:cs="Arial"/>
          <w:b w:val="0"/>
          <w:szCs w:val="22"/>
        </w:rPr>
        <w:t>e) que o conteúdo da proposta apresentada para participar do Edital da Tomada de Preços 0</w:t>
      </w:r>
      <w:r w:rsidR="00856533">
        <w:rPr>
          <w:rFonts w:cs="Arial"/>
          <w:b w:val="0"/>
          <w:szCs w:val="22"/>
        </w:rPr>
        <w:t>3</w:t>
      </w:r>
      <w:r>
        <w:rPr>
          <w:rFonts w:cs="Arial"/>
          <w:b w:val="0"/>
          <w:szCs w:val="22"/>
        </w:rPr>
        <w:t>/2019</w:t>
      </w:r>
      <w:r w:rsidRPr="00187172">
        <w:rPr>
          <w:rFonts w:cs="Arial"/>
          <w:b w:val="0"/>
          <w:szCs w:val="22"/>
        </w:rPr>
        <w:t xml:space="preserve"> não foi no todo ou em parte, direta ou indiretamente informado, discutido ou recebido de qualquer integrante da Administração Municipal antes da abertura oficial das propostas; </w:t>
      </w:r>
    </w:p>
    <w:p w:rsidR="00764FD9" w:rsidRPr="00187172" w:rsidRDefault="00764FD9" w:rsidP="00764FD9">
      <w:pPr>
        <w:pStyle w:val="SalisQuadroReceitaNegritoArial11"/>
        <w:widowControl w:val="0"/>
        <w:spacing w:after="0" w:line="360" w:lineRule="auto"/>
        <w:jc w:val="both"/>
        <w:rPr>
          <w:rFonts w:cs="Arial"/>
          <w:b w:val="0"/>
          <w:szCs w:val="22"/>
        </w:rPr>
      </w:pPr>
      <w:r w:rsidRPr="00187172">
        <w:rPr>
          <w:rFonts w:cs="Arial"/>
          <w:b w:val="0"/>
          <w:szCs w:val="22"/>
        </w:rPr>
        <w:t>f) que está plenamente ciente do teor e da extensão desta declaração e que detém plenos poderes e informações para firmá-la.</w:t>
      </w:r>
    </w:p>
    <w:p w:rsidR="00764FD9" w:rsidRDefault="00764FD9" w:rsidP="00764FD9">
      <w:pPr>
        <w:spacing w:line="360" w:lineRule="atLeast"/>
        <w:jc w:val="center"/>
        <w:rPr>
          <w:rFonts w:ascii="Arial" w:hAnsi="Arial" w:cs="Arial"/>
          <w:sz w:val="24"/>
          <w:szCs w:val="24"/>
        </w:rPr>
      </w:pPr>
    </w:p>
    <w:p w:rsidR="00764FD9" w:rsidRPr="00187172" w:rsidRDefault="00764FD9" w:rsidP="00764FD9">
      <w:pPr>
        <w:spacing w:line="360" w:lineRule="atLeast"/>
        <w:jc w:val="center"/>
        <w:rPr>
          <w:rFonts w:ascii="Arial" w:hAnsi="Arial" w:cs="Arial"/>
          <w:sz w:val="24"/>
          <w:szCs w:val="24"/>
        </w:rPr>
      </w:pPr>
      <w:r>
        <w:rPr>
          <w:rFonts w:ascii="Arial" w:hAnsi="Arial" w:cs="Arial"/>
          <w:sz w:val="24"/>
          <w:szCs w:val="24"/>
        </w:rPr>
        <w:t>___________________________________</w:t>
      </w:r>
    </w:p>
    <w:p w:rsidR="00764FD9" w:rsidRDefault="00764FD9" w:rsidP="00764FD9">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764FD9" w:rsidRPr="00187172" w:rsidRDefault="00764FD9" w:rsidP="00764FD9">
      <w:pPr>
        <w:pStyle w:val="NormalWeb"/>
        <w:spacing w:before="0" w:after="0"/>
        <w:ind w:left="119" w:right="119"/>
        <w:jc w:val="center"/>
        <w:rPr>
          <w:rFonts w:ascii="Arial" w:hAnsi="Arial" w:cs="Arial"/>
          <w:sz w:val="22"/>
          <w:szCs w:val="22"/>
        </w:rPr>
      </w:pPr>
      <w:r w:rsidRPr="00187172">
        <w:rPr>
          <w:rFonts w:ascii="Arial" w:hAnsi="Arial" w:cs="Arial"/>
          <w:sz w:val="22"/>
          <w:szCs w:val="22"/>
        </w:rPr>
        <w:t>________________________________________________</w:t>
      </w:r>
    </w:p>
    <w:p w:rsidR="00764FD9" w:rsidRPr="00187172" w:rsidRDefault="00764FD9" w:rsidP="00764FD9">
      <w:pPr>
        <w:pStyle w:val="SalisQuadroReceitaNegritoArial11"/>
        <w:widowControl w:val="0"/>
        <w:spacing w:after="0" w:line="360" w:lineRule="auto"/>
        <w:jc w:val="center"/>
        <w:rPr>
          <w:rFonts w:cs="Arial"/>
          <w:szCs w:val="22"/>
        </w:rPr>
      </w:pPr>
      <w:r w:rsidRPr="00187172">
        <w:rPr>
          <w:rFonts w:cs="Arial"/>
          <w:szCs w:val="22"/>
        </w:rPr>
        <w:t>(nome e número da identidade do responsável legal pela proponente)</w:t>
      </w:r>
    </w:p>
    <w:p w:rsidR="00764FD9" w:rsidRPr="00187172" w:rsidRDefault="00764FD9" w:rsidP="00764FD9">
      <w:pPr>
        <w:ind w:right="-196"/>
        <w:jc w:val="center"/>
        <w:outlineLvl w:val="0"/>
        <w:rPr>
          <w:rFonts w:ascii="Arial" w:hAnsi="Arial" w:cs="Arial"/>
          <w:b/>
          <w:i/>
          <w:sz w:val="22"/>
          <w:szCs w:val="22"/>
        </w:rPr>
      </w:pPr>
    </w:p>
    <w:p w:rsidR="00764FD9" w:rsidRPr="00187172" w:rsidRDefault="00764FD9" w:rsidP="00764FD9">
      <w:pPr>
        <w:spacing w:before="120"/>
        <w:ind w:right="-196"/>
        <w:jc w:val="center"/>
        <w:outlineLvl w:val="0"/>
        <w:rPr>
          <w:rFonts w:ascii="Arial" w:hAnsi="Arial" w:cs="Arial"/>
          <w:b/>
          <w:i/>
          <w:sz w:val="22"/>
          <w:szCs w:val="22"/>
        </w:rPr>
      </w:pPr>
    </w:p>
    <w:p w:rsidR="00764FD9" w:rsidRPr="0007500C" w:rsidRDefault="00764FD9" w:rsidP="0007500C">
      <w:pPr>
        <w:spacing w:before="120"/>
        <w:ind w:right="-196"/>
        <w:jc w:val="center"/>
        <w:outlineLvl w:val="0"/>
        <w:rPr>
          <w:rFonts w:ascii="Arial" w:hAnsi="Arial" w:cs="Arial"/>
          <w:b/>
          <w:i/>
          <w:sz w:val="24"/>
          <w:szCs w:val="24"/>
          <w:u w:val="single"/>
        </w:rPr>
      </w:pPr>
      <w:bookmarkStart w:id="77" w:name="_Toc19805361"/>
      <w:r w:rsidRPr="0007500C">
        <w:rPr>
          <w:rFonts w:ascii="Arial" w:hAnsi="Arial" w:cs="Arial"/>
          <w:b/>
          <w:i/>
          <w:sz w:val="24"/>
          <w:szCs w:val="24"/>
          <w:u w:val="single"/>
        </w:rPr>
        <w:t>ANEXO VIII - A</w:t>
      </w:r>
      <w:bookmarkEnd w:id="77"/>
    </w:p>
    <w:p w:rsidR="00764FD9" w:rsidRPr="00187172" w:rsidRDefault="00764FD9" w:rsidP="00764FD9">
      <w:pPr>
        <w:spacing w:line="360" w:lineRule="atLeast"/>
        <w:jc w:val="center"/>
        <w:rPr>
          <w:rFonts w:ascii="Arial" w:hAnsi="Arial" w:cs="Arial"/>
          <w:sz w:val="24"/>
          <w:szCs w:val="24"/>
        </w:rPr>
      </w:pPr>
    </w:p>
    <w:p w:rsidR="00764FD9" w:rsidRPr="00187172" w:rsidRDefault="00764FD9" w:rsidP="00764FD9">
      <w:pPr>
        <w:spacing w:line="360" w:lineRule="atLeast"/>
        <w:jc w:val="center"/>
        <w:rPr>
          <w:rFonts w:ascii="Arial" w:hAnsi="Arial" w:cs="Arial"/>
          <w:sz w:val="24"/>
          <w:szCs w:val="24"/>
        </w:rPr>
      </w:pPr>
      <w:r w:rsidRPr="00187172">
        <w:rPr>
          <w:rFonts w:ascii="Arial" w:hAnsi="Arial" w:cs="Arial"/>
          <w:sz w:val="24"/>
          <w:szCs w:val="24"/>
        </w:rPr>
        <w:t>(MODELO)</w:t>
      </w:r>
    </w:p>
    <w:p w:rsidR="00764FD9" w:rsidRPr="00187172" w:rsidRDefault="00764FD9" w:rsidP="00764FD9">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764FD9" w:rsidRPr="00187172" w:rsidRDefault="00764FD9" w:rsidP="00764FD9">
      <w:pPr>
        <w:spacing w:line="360" w:lineRule="atLeast"/>
        <w:jc w:val="center"/>
        <w:rPr>
          <w:rFonts w:ascii="Arial" w:hAnsi="Arial" w:cs="Arial"/>
          <w:sz w:val="24"/>
          <w:szCs w:val="24"/>
        </w:rPr>
      </w:pPr>
    </w:p>
    <w:p w:rsidR="00764FD9" w:rsidRPr="00187172" w:rsidRDefault="00764FD9" w:rsidP="00764FD9">
      <w:pPr>
        <w:pStyle w:val="Ttulo6"/>
        <w:rPr>
          <w:rFonts w:ascii="Arial" w:hAnsi="Arial" w:cs="Arial"/>
          <w:sz w:val="24"/>
        </w:rPr>
      </w:pPr>
    </w:p>
    <w:p w:rsidR="00764FD9" w:rsidRPr="00187172" w:rsidRDefault="00764FD9" w:rsidP="00764FD9">
      <w:pPr>
        <w:spacing w:line="360" w:lineRule="atLeast"/>
        <w:jc w:val="center"/>
        <w:rPr>
          <w:rFonts w:ascii="Arial" w:hAnsi="Arial" w:cs="Arial"/>
          <w:b/>
          <w:sz w:val="24"/>
          <w:szCs w:val="24"/>
        </w:rPr>
      </w:pPr>
      <w:r w:rsidRPr="00187172">
        <w:rPr>
          <w:rFonts w:ascii="Arial" w:hAnsi="Arial" w:cs="Arial"/>
          <w:b/>
          <w:sz w:val="24"/>
          <w:szCs w:val="24"/>
        </w:rPr>
        <w:t>DECLARAÇÃO DE VISITAÇÃO AO LOCAL DO OBJETO DESTE EDITAL</w:t>
      </w:r>
    </w:p>
    <w:p w:rsidR="00764FD9" w:rsidRPr="00187172" w:rsidRDefault="00764FD9" w:rsidP="00764FD9">
      <w:pPr>
        <w:rPr>
          <w:rFonts w:ascii="Arial" w:hAnsi="Arial" w:cs="Arial"/>
          <w:sz w:val="24"/>
          <w:szCs w:val="24"/>
        </w:rPr>
      </w:pPr>
    </w:p>
    <w:p w:rsidR="00764FD9" w:rsidRPr="00187172" w:rsidRDefault="00764FD9" w:rsidP="00764FD9">
      <w:pPr>
        <w:rPr>
          <w:rFonts w:ascii="Arial" w:hAnsi="Arial" w:cs="Arial"/>
          <w:sz w:val="24"/>
          <w:szCs w:val="24"/>
        </w:rPr>
      </w:pPr>
    </w:p>
    <w:p w:rsidR="00764FD9" w:rsidRPr="00187172" w:rsidRDefault="00764FD9" w:rsidP="00764FD9">
      <w:pPr>
        <w:pStyle w:val="Ttulo1"/>
        <w:spacing w:line="360" w:lineRule="auto"/>
        <w:rPr>
          <w:rFonts w:cs="Arial"/>
          <w:b w:val="0"/>
          <w:szCs w:val="24"/>
        </w:rPr>
      </w:pPr>
      <w:bookmarkStart w:id="78" w:name="_Toc19804776"/>
      <w:bookmarkStart w:id="79" w:name="_Toc19805362"/>
      <w:r w:rsidRPr="00187172">
        <w:rPr>
          <w:rFonts w:cs="Arial"/>
          <w:b w:val="0"/>
          <w:szCs w:val="24"/>
        </w:rPr>
        <w:t xml:space="preserve">Processo </w:t>
      </w:r>
      <w:r w:rsidR="00856533">
        <w:rPr>
          <w:rFonts w:cs="Arial"/>
          <w:szCs w:val="24"/>
        </w:rPr>
        <w:t>Nº 076</w:t>
      </w:r>
      <w:r>
        <w:rPr>
          <w:rFonts w:cs="Arial"/>
          <w:szCs w:val="24"/>
        </w:rPr>
        <w:t>/2019</w:t>
      </w:r>
      <w:bookmarkEnd w:id="78"/>
      <w:bookmarkEnd w:id="79"/>
    </w:p>
    <w:p w:rsidR="00764FD9" w:rsidRPr="00187172" w:rsidRDefault="00764FD9" w:rsidP="00764FD9">
      <w:pPr>
        <w:spacing w:line="360" w:lineRule="auto"/>
        <w:jc w:val="center"/>
        <w:rPr>
          <w:rFonts w:ascii="Arial" w:hAnsi="Arial" w:cs="Arial"/>
          <w:b/>
          <w:sz w:val="24"/>
          <w:szCs w:val="24"/>
        </w:rPr>
      </w:pPr>
      <w:r w:rsidRPr="00187172">
        <w:rPr>
          <w:rFonts w:ascii="Arial" w:hAnsi="Arial" w:cs="Arial"/>
          <w:sz w:val="24"/>
          <w:szCs w:val="24"/>
        </w:rPr>
        <w:t>Tomada de Preços</w:t>
      </w:r>
      <w:r w:rsidRPr="00187172">
        <w:rPr>
          <w:rFonts w:ascii="Arial" w:hAnsi="Arial" w:cs="Arial"/>
          <w:b/>
          <w:sz w:val="24"/>
          <w:szCs w:val="24"/>
        </w:rPr>
        <w:t xml:space="preserve"> Nº 00</w:t>
      </w:r>
      <w:r w:rsidR="00856533">
        <w:rPr>
          <w:rFonts w:ascii="Arial" w:hAnsi="Arial" w:cs="Arial"/>
          <w:b/>
          <w:sz w:val="24"/>
          <w:szCs w:val="24"/>
        </w:rPr>
        <w:t>3</w:t>
      </w:r>
      <w:r>
        <w:rPr>
          <w:rFonts w:ascii="Arial" w:hAnsi="Arial" w:cs="Arial"/>
          <w:b/>
          <w:sz w:val="24"/>
          <w:szCs w:val="24"/>
        </w:rPr>
        <w:t>/2019</w:t>
      </w:r>
    </w:p>
    <w:p w:rsidR="00764FD9" w:rsidRPr="00187172" w:rsidRDefault="00764FD9" w:rsidP="00764FD9">
      <w:pPr>
        <w:spacing w:line="360" w:lineRule="atLeast"/>
        <w:rPr>
          <w:rFonts w:ascii="Arial" w:hAnsi="Arial" w:cs="Arial"/>
          <w:sz w:val="24"/>
          <w:szCs w:val="24"/>
        </w:rPr>
      </w:pPr>
    </w:p>
    <w:p w:rsidR="00764FD9" w:rsidRPr="00187172" w:rsidRDefault="00764FD9" w:rsidP="00764FD9">
      <w:pPr>
        <w:spacing w:line="360" w:lineRule="auto"/>
        <w:ind w:firstLine="709"/>
        <w:jc w:val="both"/>
        <w:rPr>
          <w:rFonts w:ascii="Arial" w:hAnsi="Arial" w:cs="Arial"/>
          <w:sz w:val="24"/>
          <w:szCs w:val="24"/>
        </w:rPr>
      </w:pPr>
      <w:r w:rsidRPr="00187172">
        <w:rPr>
          <w:rFonts w:ascii="Arial" w:hAnsi="Arial" w:cs="Arial"/>
          <w:sz w:val="24"/>
          <w:szCs w:val="24"/>
        </w:rPr>
        <w:t>Declaro, para os devidos fins que eu, ___________________________________, na qualidade de representante da empresa _____________________________, CNPJ _____________________, telefone (</w:t>
      </w:r>
      <w:proofErr w:type="spellStart"/>
      <w:r w:rsidRPr="00187172">
        <w:rPr>
          <w:rFonts w:ascii="Arial" w:hAnsi="Arial" w:cs="Arial"/>
          <w:sz w:val="24"/>
          <w:szCs w:val="24"/>
        </w:rPr>
        <w:t>xx</w:t>
      </w:r>
      <w:proofErr w:type="spellEnd"/>
      <w:r w:rsidRPr="00187172">
        <w:rPr>
          <w:rFonts w:ascii="Arial" w:hAnsi="Arial" w:cs="Arial"/>
          <w:sz w:val="24"/>
          <w:szCs w:val="24"/>
        </w:rPr>
        <w:t>) ________________, portador da carteira do CREA (ou CAU) n.º___________________, efetuei a visita técnica referente ao objeto da licitação acima mencionada, do qual dou plena ciência das condições e peculiaridades inerentes à natureza dos trabalhos. Declaro ainda que as informações fornecidas são necessárias e suficientes para a elaboração da proposta de preços para o presente certame licitatório.</w:t>
      </w:r>
    </w:p>
    <w:p w:rsidR="00764FD9" w:rsidRPr="00187172" w:rsidRDefault="00764FD9" w:rsidP="00764FD9">
      <w:pPr>
        <w:rPr>
          <w:rFonts w:ascii="Arial" w:hAnsi="Arial" w:cs="Arial"/>
          <w:sz w:val="24"/>
          <w:szCs w:val="24"/>
        </w:rPr>
      </w:pPr>
    </w:p>
    <w:p w:rsidR="00764FD9" w:rsidRPr="00187172" w:rsidRDefault="00764FD9" w:rsidP="00764FD9">
      <w:pPr>
        <w:rPr>
          <w:rFonts w:ascii="Arial" w:hAnsi="Arial" w:cs="Arial"/>
          <w:sz w:val="24"/>
          <w:szCs w:val="24"/>
        </w:rPr>
      </w:pPr>
    </w:p>
    <w:p w:rsidR="00764FD9" w:rsidRDefault="00764FD9" w:rsidP="00764FD9">
      <w:pPr>
        <w:spacing w:line="360" w:lineRule="atLeast"/>
        <w:jc w:val="center"/>
        <w:rPr>
          <w:rFonts w:ascii="Arial" w:hAnsi="Arial" w:cs="Arial"/>
          <w:sz w:val="24"/>
          <w:szCs w:val="24"/>
        </w:rPr>
      </w:pPr>
    </w:p>
    <w:p w:rsidR="00764FD9" w:rsidRPr="00187172" w:rsidRDefault="00764FD9" w:rsidP="00764FD9">
      <w:pPr>
        <w:spacing w:line="360" w:lineRule="atLeast"/>
        <w:jc w:val="center"/>
        <w:rPr>
          <w:rFonts w:ascii="Arial" w:hAnsi="Arial" w:cs="Arial"/>
          <w:sz w:val="24"/>
          <w:szCs w:val="24"/>
        </w:rPr>
      </w:pPr>
      <w:r>
        <w:rPr>
          <w:rFonts w:ascii="Arial" w:hAnsi="Arial" w:cs="Arial"/>
          <w:sz w:val="24"/>
          <w:szCs w:val="24"/>
        </w:rPr>
        <w:t>___________________________________</w:t>
      </w:r>
    </w:p>
    <w:p w:rsidR="00764FD9" w:rsidRDefault="00764FD9" w:rsidP="00764FD9">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764FD9" w:rsidRDefault="00764FD9" w:rsidP="00764FD9">
      <w:pPr>
        <w:tabs>
          <w:tab w:val="left" w:pos="5550"/>
        </w:tabs>
        <w:spacing w:line="360" w:lineRule="atLeast"/>
        <w:jc w:val="center"/>
        <w:rPr>
          <w:rFonts w:ascii="Arial" w:hAnsi="Arial" w:cs="Arial"/>
          <w:i/>
          <w:sz w:val="24"/>
          <w:szCs w:val="24"/>
        </w:rPr>
      </w:pPr>
    </w:p>
    <w:p w:rsidR="00764FD9" w:rsidRPr="00187172" w:rsidRDefault="00764FD9" w:rsidP="00764FD9">
      <w:pPr>
        <w:spacing w:line="360" w:lineRule="atLeast"/>
        <w:jc w:val="center"/>
        <w:rPr>
          <w:rFonts w:ascii="Arial" w:hAnsi="Arial" w:cs="Arial"/>
          <w:sz w:val="24"/>
          <w:szCs w:val="24"/>
        </w:rPr>
      </w:pPr>
    </w:p>
    <w:p w:rsidR="00764FD9" w:rsidRPr="00187172" w:rsidRDefault="00764FD9" w:rsidP="00764FD9">
      <w:pPr>
        <w:spacing w:line="360" w:lineRule="atLeast"/>
        <w:jc w:val="center"/>
        <w:rPr>
          <w:rFonts w:ascii="Arial" w:hAnsi="Arial" w:cs="Arial"/>
          <w:sz w:val="24"/>
          <w:szCs w:val="24"/>
        </w:rPr>
      </w:pPr>
      <w:r w:rsidRPr="00187172">
        <w:rPr>
          <w:rFonts w:ascii="Arial" w:hAnsi="Arial" w:cs="Arial"/>
          <w:sz w:val="24"/>
          <w:szCs w:val="24"/>
        </w:rPr>
        <w:t>_______________________________________________________</w:t>
      </w:r>
    </w:p>
    <w:p w:rsidR="00764FD9" w:rsidRPr="00187172" w:rsidRDefault="00764FD9" w:rsidP="00764FD9">
      <w:pPr>
        <w:pStyle w:val="WW-Legenda11111111111111111111111111111"/>
        <w:rPr>
          <w:rFonts w:ascii="Arial" w:hAnsi="Arial" w:cs="Arial"/>
          <w:b w:val="0"/>
          <w:szCs w:val="24"/>
          <w:lang w:eastAsia="pt-BR"/>
        </w:rPr>
      </w:pPr>
      <w:r w:rsidRPr="00187172">
        <w:rPr>
          <w:rFonts w:ascii="Arial" w:hAnsi="Arial" w:cs="Arial"/>
          <w:b w:val="0"/>
          <w:szCs w:val="24"/>
          <w:lang w:eastAsia="pt-BR"/>
        </w:rPr>
        <w:t>(nome completo do declarante, n.º CREA/CAU e assinatura)</w:t>
      </w:r>
    </w:p>
    <w:p w:rsidR="00764FD9" w:rsidRPr="00187172" w:rsidRDefault="00764FD9" w:rsidP="00764FD9">
      <w:pPr>
        <w:spacing w:before="120"/>
        <w:ind w:right="-196"/>
        <w:jc w:val="center"/>
        <w:outlineLvl w:val="0"/>
        <w:rPr>
          <w:rFonts w:ascii="Arial" w:hAnsi="Arial" w:cs="Arial"/>
          <w:b/>
          <w:i/>
          <w:sz w:val="24"/>
          <w:szCs w:val="24"/>
        </w:rPr>
      </w:pPr>
    </w:p>
    <w:p w:rsidR="00764FD9" w:rsidRPr="00187172" w:rsidRDefault="00764FD9" w:rsidP="00764FD9">
      <w:pPr>
        <w:spacing w:before="120"/>
        <w:ind w:right="-196"/>
        <w:jc w:val="center"/>
        <w:outlineLvl w:val="0"/>
        <w:rPr>
          <w:rFonts w:ascii="Arial" w:hAnsi="Arial" w:cs="Arial"/>
          <w:b/>
          <w:i/>
          <w:sz w:val="28"/>
          <w:szCs w:val="28"/>
        </w:rPr>
      </w:pPr>
    </w:p>
    <w:p w:rsidR="00764FD9" w:rsidRPr="00187172" w:rsidRDefault="00764FD9" w:rsidP="00764FD9">
      <w:pPr>
        <w:spacing w:before="120"/>
        <w:ind w:right="-196"/>
        <w:jc w:val="center"/>
        <w:outlineLvl w:val="0"/>
        <w:rPr>
          <w:rFonts w:ascii="Arial" w:hAnsi="Arial" w:cs="Arial"/>
          <w:b/>
          <w:i/>
          <w:sz w:val="28"/>
          <w:szCs w:val="28"/>
        </w:rPr>
      </w:pPr>
    </w:p>
    <w:p w:rsidR="00764FD9" w:rsidRPr="00187172" w:rsidRDefault="00764FD9" w:rsidP="00764FD9">
      <w:pPr>
        <w:spacing w:before="120"/>
        <w:ind w:right="-196"/>
        <w:jc w:val="center"/>
        <w:outlineLvl w:val="0"/>
        <w:rPr>
          <w:rFonts w:ascii="Arial" w:hAnsi="Arial" w:cs="Arial"/>
          <w:b/>
          <w:i/>
          <w:sz w:val="28"/>
          <w:szCs w:val="28"/>
        </w:rPr>
      </w:pPr>
    </w:p>
    <w:p w:rsidR="00764FD9" w:rsidRPr="00187172" w:rsidRDefault="00764FD9" w:rsidP="00764FD9">
      <w:pPr>
        <w:spacing w:before="120"/>
        <w:ind w:right="-196"/>
        <w:jc w:val="center"/>
        <w:outlineLvl w:val="0"/>
        <w:rPr>
          <w:rFonts w:ascii="Arial" w:hAnsi="Arial" w:cs="Arial"/>
          <w:b/>
          <w:i/>
          <w:sz w:val="28"/>
          <w:szCs w:val="28"/>
        </w:rPr>
      </w:pPr>
    </w:p>
    <w:p w:rsidR="00A46888" w:rsidRDefault="00A46888" w:rsidP="0007500C">
      <w:pPr>
        <w:spacing w:before="120"/>
        <w:ind w:right="-196"/>
        <w:jc w:val="center"/>
        <w:outlineLvl w:val="0"/>
        <w:rPr>
          <w:rFonts w:ascii="Arial" w:hAnsi="Arial" w:cs="Arial"/>
          <w:b/>
          <w:i/>
          <w:sz w:val="24"/>
          <w:szCs w:val="24"/>
          <w:u w:val="single"/>
        </w:rPr>
      </w:pPr>
    </w:p>
    <w:p w:rsidR="00764FD9" w:rsidRPr="0007500C" w:rsidRDefault="00764FD9" w:rsidP="0007500C">
      <w:pPr>
        <w:spacing w:before="120"/>
        <w:ind w:right="-196"/>
        <w:jc w:val="center"/>
        <w:outlineLvl w:val="0"/>
        <w:rPr>
          <w:rFonts w:ascii="Arial" w:hAnsi="Arial" w:cs="Arial"/>
          <w:b/>
          <w:i/>
          <w:sz w:val="24"/>
          <w:szCs w:val="24"/>
          <w:u w:val="single"/>
        </w:rPr>
      </w:pPr>
      <w:bookmarkStart w:id="80" w:name="_Toc19805363"/>
      <w:r w:rsidRPr="0007500C">
        <w:rPr>
          <w:rFonts w:ascii="Arial" w:hAnsi="Arial" w:cs="Arial"/>
          <w:b/>
          <w:i/>
          <w:sz w:val="24"/>
          <w:szCs w:val="24"/>
          <w:u w:val="single"/>
        </w:rPr>
        <w:t>ANEXO VIII - B</w:t>
      </w:r>
      <w:bookmarkEnd w:id="80"/>
    </w:p>
    <w:p w:rsidR="00764FD9" w:rsidRPr="00187172" w:rsidRDefault="00764FD9" w:rsidP="00764FD9">
      <w:pPr>
        <w:rPr>
          <w:rFonts w:ascii="Arial" w:hAnsi="Arial" w:cs="Arial"/>
          <w:sz w:val="24"/>
          <w:szCs w:val="24"/>
        </w:rPr>
      </w:pPr>
    </w:p>
    <w:p w:rsidR="00764FD9" w:rsidRPr="00187172" w:rsidRDefault="00764FD9" w:rsidP="00764FD9">
      <w:pPr>
        <w:spacing w:line="360" w:lineRule="atLeast"/>
        <w:jc w:val="center"/>
        <w:rPr>
          <w:rFonts w:ascii="Arial" w:hAnsi="Arial" w:cs="Arial"/>
          <w:sz w:val="24"/>
          <w:szCs w:val="24"/>
        </w:rPr>
      </w:pPr>
      <w:r w:rsidRPr="00187172">
        <w:rPr>
          <w:rFonts w:ascii="Arial" w:hAnsi="Arial" w:cs="Arial"/>
          <w:sz w:val="24"/>
          <w:szCs w:val="24"/>
        </w:rPr>
        <w:t>(MODELO)</w:t>
      </w:r>
    </w:p>
    <w:p w:rsidR="00764FD9" w:rsidRPr="00187172" w:rsidRDefault="00764FD9" w:rsidP="00764FD9">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764FD9" w:rsidRPr="00187172" w:rsidRDefault="00764FD9" w:rsidP="00764FD9">
      <w:pPr>
        <w:spacing w:line="360" w:lineRule="atLeast"/>
        <w:jc w:val="center"/>
        <w:rPr>
          <w:rFonts w:ascii="Arial" w:hAnsi="Arial" w:cs="Arial"/>
          <w:sz w:val="24"/>
          <w:szCs w:val="24"/>
        </w:rPr>
      </w:pPr>
    </w:p>
    <w:p w:rsidR="00764FD9" w:rsidRPr="00187172" w:rsidRDefault="00764FD9" w:rsidP="00764FD9">
      <w:pPr>
        <w:pStyle w:val="Ttulo6"/>
        <w:rPr>
          <w:rFonts w:ascii="Arial" w:hAnsi="Arial" w:cs="Arial"/>
          <w:sz w:val="24"/>
        </w:rPr>
      </w:pPr>
    </w:p>
    <w:p w:rsidR="00764FD9" w:rsidRPr="00187172" w:rsidRDefault="00764FD9" w:rsidP="00764FD9">
      <w:pPr>
        <w:jc w:val="center"/>
        <w:rPr>
          <w:rFonts w:ascii="Arial" w:hAnsi="Arial" w:cs="Arial"/>
          <w:b/>
          <w:bCs/>
          <w:sz w:val="24"/>
          <w:szCs w:val="24"/>
        </w:rPr>
      </w:pPr>
      <w:r w:rsidRPr="00187172">
        <w:rPr>
          <w:rFonts w:ascii="Arial" w:hAnsi="Arial" w:cs="Arial"/>
          <w:b/>
          <w:bCs/>
          <w:sz w:val="24"/>
          <w:szCs w:val="24"/>
        </w:rPr>
        <w:t>DECLARAÇÃO DE NÃO VISITAÇÃO AO LOCAL DO OBJETO DESTE EDITAL</w:t>
      </w:r>
    </w:p>
    <w:p w:rsidR="00764FD9" w:rsidRPr="00187172" w:rsidRDefault="00764FD9" w:rsidP="00764FD9">
      <w:pPr>
        <w:rPr>
          <w:rFonts w:ascii="Arial" w:hAnsi="Arial" w:cs="Arial"/>
          <w:sz w:val="24"/>
          <w:szCs w:val="24"/>
        </w:rPr>
      </w:pPr>
    </w:p>
    <w:p w:rsidR="00764FD9" w:rsidRPr="00187172" w:rsidRDefault="00764FD9" w:rsidP="00764FD9">
      <w:pPr>
        <w:rPr>
          <w:rFonts w:ascii="Arial" w:hAnsi="Arial" w:cs="Arial"/>
          <w:sz w:val="24"/>
          <w:szCs w:val="24"/>
        </w:rPr>
      </w:pPr>
    </w:p>
    <w:p w:rsidR="00764FD9" w:rsidRPr="00187172" w:rsidRDefault="00764FD9" w:rsidP="00764FD9">
      <w:pPr>
        <w:pStyle w:val="Ttulo1"/>
        <w:spacing w:line="360" w:lineRule="auto"/>
        <w:rPr>
          <w:rFonts w:cs="Arial"/>
          <w:b w:val="0"/>
          <w:szCs w:val="24"/>
        </w:rPr>
      </w:pPr>
      <w:bookmarkStart w:id="81" w:name="_Toc19804777"/>
      <w:bookmarkStart w:id="82" w:name="_Toc19805364"/>
      <w:r w:rsidRPr="00187172">
        <w:rPr>
          <w:rFonts w:cs="Arial"/>
          <w:b w:val="0"/>
          <w:szCs w:val="24"/>
        </w:rPr>
        <w:t xml:space="preserve">Processo </w:t>
      </w:r>
      <w:r w:rsidRPr="00187172">
        <w:rPr>
          <w:rFonts w:cs="Arial"/>
          <w:szCs w:val="24"/>
        </w:rPr>
        <w:t xml:space="preserve">Nº </w:t>
      </w:r>
      <w:r w:rsidR="00856533">
        <w:rPr>
          <w:rFonts w:cs="Arial"/>
          <w:szCs w:val="24"/>
        </w:rPr>
        <w:t>076</w:t>
      </w:r>
      <w:r>
        <w:rPr>
          <w:rFonts w:cs="Arial"/>
          <w:szCs w:val="24"/>
        </w:rPr>
        <w:t>/2019</w:t>
      </w:r>
      <w:bookmarkEnd w:id="81"/>
      <w:bookmarkEnd w:id="82"/>
    </w:p>
    <w:p w:rsidR="00764FD9" w:rsidRPr="00187172" w:rsidRDefault="00764FD9" w:rsidP="00764FD9">
      <w:pPr>
        <w:spacing w:line="360" w:lineRule="auto"/>
        <w:jc w:val="center"/>
        <w:rPr>
          <w:rFonts w:ascii="Arial" w:hAnsi="Arial" w:cs="Arial"/>
          <w:b/>
          <w:sz w:val="24"/>
          <w:szCs w:val="24"/>
        </w:rPr>
      </w:pPr>
      <w:r w:rsidRPr="00187172">
        <w:rPr>
          <w:rFonts w:ascii="Arial" w:hAnsi="Arial" w:cs="Arial"/>
          <w:sz w:val="24"/>
          <w:szCs w:val="24"/>
        </w:rPr>
        <w:t>Tomada de Preços</w:t>
      </w:r>
      <w:r w:rsidR="00856533">
        <w:rPr>
          <w:rFonts w:ascii="Arial" w:hAnsi="Arial" w:cs="Arial"/>
          <w:b/>
          <w:sz w:val="24"/>
          <w:szCs w:val="24"/>
        </w:rPr>
        <w:t xml:space="preserve"> Nº 003</w:t>
      </w:r>
      <w:r>
        <w:rPr>
          <w:rFonts w:ascii="Arial" w:hAnsi="Arial" w:cs="Arial"/>
          <w:b/>
          <w:sz w:val="24"/>
          <w:szCs w:val="24"/>
        </w:rPr>
        <w:t>/2019</w:t>
      </w:r>
    </w:p>
    <w:p w:rsidR="00764FD9" w:rsidRPr="00187172" w:rsidRDefault="00764FD9" w:rsidP="00764FD9">
      <w:pPr>
        <w:spacing w:line="360" w:lineRule="atLeast"/>
        <w:rPr>
          <w:rFonts w:ascii="Arial" w:hAnsi="Arial" w:cs="Arial"/>
          <w:sz w:val="24"/>
          <w:szCs w:val="24"/>
        </w:rPr>
      </w:pPr>
    </w:p>
    <w:p w:rsidR="00764FD9" w:rsidRPr="00187172" w:rsidRDefault="00764FD9" w:rsidP="00764FD9">
      <w:pPr>
        <w:spacing w:line="360" w:lineRule="auto"/>
        <w:ind w:firstLine="709"/>
        <w:jc w:val="both"/>
        <w:rPr>
          <w:rFonts w:ascii="Arial" w:hAnsi="Arial" w:cs="Arial"/>
          <w:sz w:val="24"/>
          <w:szCs w:val="24"/>
        </w:rPr>
      </w:pPr>
      <w:r w:rsidRPr="00187172">
        <w:rPr>
          <w:rFonts w:ascii="Arial" w:hAnsi="Arial" w:cs="Arial"/>
          <w:sz w:val="24"/>
          <w:szCs w:val="24"/>
        </w:rPr>
        <w:t>Declaro, para os devidos fins que eu, ___________________________________, na qualidade de representante da empresa _____________________________, CNPJ _____________________, telefone (</w:t>
      </w:r>
      <w:proofErr w:type="spellStart"/>
      <w:r w:rsidRPr="00187172">
        <w:rPr>
          <w:rFonts w:ascii="Arial" w:hAnsi="Arial" w:cs="Arial"/>
          <w:sz w:val="24"/>
          <w:szCs w:val="24"/>
        </w:rPr>
        <w:t>xx</w:t>
      </w:r>
      <w:proofErr w:type="spellEnd"/>
      <w:r w:rsidRPr="00187172">
        <w:rPr>
          <w:rFonts w:ascii="Arial" w:hAnsi="Arial" w:cs="Arial"/>
          <w:sz w:val="24"/>
          <w:szCs w:val="24"/>
        </w:rPr>
        <w:t xml:space="preserve">) ________________, portador da carteira do CREA/CAU n.º___________________, </w:t>
      </w:r>
      <w:r w:rsidRPr="00187172">
        <w:rPr>
          <w:rFonts w:ascii="Arial" w:hAnsi="Arial" w:cs="Arial"/>
          <w:b/>
          <w:sz w:val="24"/>
          <w:szCs w:val="24"/>
        </w:rPr>
        <w:t>ABDIQUEI DE</w:t>
      </w:r>
      <w:r w:rsidRPr="00187172">
        <w:rPr>
          <w:rFonts w:ascii="Arial" w:hAnsi="Arial" w:cs="Arial"/>
          <w:sz w:val="24"/>
          <w:szCs w:val="24"/>
        </w:rPr>
        <w:t xml:space="preserve"> efetuar a visita técnica referente ao objeto da licitação acima mencionada</w:t>
      </w:r>
      <w:r w:rsidRPr="00187172">
        <w:rPr>
          <w:rFonts w:ascii="Arial" w:hAnsi="Arial" w:cs="Arial"/>
          <w:b/>
          <w:bCs/>
          <w:sz w:val="24"/>
          <w:szCs w:val="24"/>
        </w:rPr>
        <w:t xml:space="preserve">. </w:t>
      </w:r>
      <w:r w:rsidRPr="00187172">
        <w:rPr>
          <w:rFonts w:ascii="Arial" w:hAnsi="Arial" w:cs="Arial"/>
          <w:bCs/>
          <w:sz w:val="24"/>
          <w:szCs w:val="24"/>
        </w:rPr>
        <w:t>Declaro ainda</w:t>
      </w:r>
      <w:r w:rsidRPr="00187172">
        <w:rPr>
          <w:rFonts w:ascii="Arial" w:hAnsi="Arial" w:cs="Arial"/>
          <w:sz w:val="24"/>
          <w:szCs w:val="24"/>
        </w:rPr>
        <w:t>, sob as penalidades da lei, que tenho pleno conhecimento das condições e peculiaridades inerentes à natureza dos trabalhos objetos do presente certame licitatório, que assumo total responsabilidade pelo fato de não ter efetuado a visita e que não utilizarei deste para quaisquer questionamentos futuros que ensejem avenças técnicas ou financeiras com a Administração Municipal de Desterro do Melo.</w:t>
      </w:r>
    </w:p>
    <w:p w:rsidR="00764FD9" w:rsidRPr="00187172" w:rsidRDefault="00764FD9" w:rsidP="00764FD9">
      <w:pPr>
        <w:rPr>
          <w:rFonts w:ascii="Arial" w:hAnsi="Arial" w:cs="Arial"/>
          <w:sz w:val="24"/>
          <w:szCs w:val="24"/>
        </w:rPr>
      </w:pPr>
    </w:p>
    <w:p w:rsidR="00764FD9" w:rsidRDefault="00764FD9" w:rsidP="00764FD9">
      <w:pPr>
        <w:spacing w:line="360" w:lineRule="atLeast"/>
        <w:jc w:val="center"/>
        <w:rPr>
          <w:rFonts w:ascii="Arial" w:hAnsi="Arial" w:cs="Arial"/>
          <w:sz w:val="24"/>
          <w:szCs w:val="24"/>
        </w:rPr>
      </w:pPr>
    </w:p>
    <w:p w:rsidR="00764FD9" w:rsidRPr="00187172" w:rsidRDefault="00764FD9" w:rsidP="00764FD9">
      <w:pPr>
        <w:spacing w:line="360" w:lineRule="atLeast"/>
        <w:jc w:val="center"/>
        <w:rPr>
          <w:rFonts w:ascii="Arial" w:hAnsi="Arial" w:cs="Arial"/>
          <w:sz w:val="24"/>
          <w:szCs w:val="24"/>
        </w:rPr>
      </w:pPr>
      <w:r>
        <w:rPr>
          <w:rFonts w:ascii="Arial" w:hAnsi="Arial" w:cs="Arial"/>
          <w:sz w:val="24"/>
          <w:szCs w:val="24"/>
        </w:rPr>
        <w:t>___________________________________</w:t>
      </w:r>
    </w:p>
    <w:p w:rsidR="00764FD9" w:rsidRDefault="00764FD9" w:rsidP="00764FD9">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764FD9" w:rsidRDefault="00764FD9" w:rsidP="00764FD9">
      <w:pPr>
        <w:tabs>
          <w:tab w:val="left" w:pos="5550"/>
        </w:tabs>
        <w:spacing w:line="360" w:lineRule="atLeast"/>
        <w:jc w:val="center"/>
        <w:rPr>
          <w:rFonts w:ascii="Arial" w:hAnsi="Arial" w:cs="Arial"/>
          <w:i/>
          <w:sz w:val="24"/>
          <w:szCs w:val="24"/>
        </w:rPr>
      </w:pPr>
    </w:p>
    <w:p w:rsidR="00764FD9" w:rsidRPr="00187172" w:rsidRDefault="00764FD9" w:rsidP="00764FD9">
      <w:pPr>
        <w:spacing w:line="360" w:lineRule="atLeast"/>
        <w:jc w:val="center"/>
        <w:rPr>
          <w:rFonts w:ascii="Arial" w:hAnsi="Arial" w:cs="Arial"/>
          <w:sz w:val="24"/>
          <w:szCs w:val="24"/>
        </w:rPr>
      </w:pPr>
    </w:p>
    <w:p w:rsidR="00764FD9" w:rsidRPr="00187172" w:rsidRDefault="00764FD9" w:rsidP="00764FD9">
      <w:pPr>
        <w:spacing w:line="360" w:lineRule="atLeast"/>
        <w:jc w:val="center"/>
        <w:rPr>
          <w:rFonts w:ascii="Arial" w:hAnsi="Arial" w:cs="Arial"/>
          <w:sz w:val="24"/>
          <w:szCs w:val="24"/>
        </w:rPr>
      </w:pPr>
      <w:r w:rsidRPr="00187172">
        <w:rPr>
          <w:rFonts w:ascii="Arial" w:hAnsi="Arial" w:cs="Arial"/>
          <w:sz w:val="24"/>
          <w:szCs w:val="24"/>
        </w:rPr>
        <w:t>_______________________________________________________</w:t>
      </w:r>
    </w:p>
    <w:p w:rsidR="00764FD9" w:rsidRPr="00187172" w:rsidRDefault="00764FD9" w:rsidP="00764FD9">
      <w:pPr>
        <w:pStyle w:val="WW-Legenda11111111111111111111111111111"/>
        <w:rPr>
          <w:rFonts w:ascii="Arial" w:hAnsi="Arial" w:cs="Arial"/>
          <w:b w:val="0"/>
          <w:szCs w:val="24"/>
          <w:lang w:eastAsia="pt-BR"/>
        </w:rPr>
      </w:pPr>
      <w:r w:rsidRPr="00187172">
        <w:rPr>
          <w:rFonts w:ascii="Arial" w:hAnsi="Arial" w:cs="Arial"/>
          <w:b w:val="0"/>
          <w:szCs w:val="24"/>
          <w:lang w:eastAsia="pt-BR"/>
        </w:rPr>
        <w:t>(nome completo do declarante, n.º CREA/CAU e assinatura )</w:t>
      </w:r>
    </w:p>
    <w:p w:rsidR="00764FD9" w:rsidRPr="00187172" w:rsidRDefault="00764FD9" w:rsidP="00764FD9">
      <w:pPr>
        <w:spacing w:before="120"/>
        <w:ind w:right="-196"/>
        <w:jc w:val="center"/>
        <w:outlineLvl w:val="0"/>
        <w:rPr>
          <w:rFonts w:ascii="Arial" w:hAnsi="Arial" w:cs="Arial"/>
          <w:b/>
          <w:i/>
          <w:sz w:val="24"/>
          <w:szCs w:val="24"/>
        </w:rPr>
      </w:pPr>
    </w:p>
    <w:p w:rsidR="00764FD9" w:rsidRPr="00187172" w:rsidRDefault="00764FD9" w:rsidP="00764FD9">
      <w:pPr>
        <w:spacing w:before="120"/>
        <w:ind w:right="-196"/>
        <w:jc w:val="center"/>
        <w:outlineLvl w:val="0"/>
        <w:rPr>
          <w:rFonts w:ascii="Arial" w:hAnsi="Arial" w:cs="Arial"/>
          <w:b/>
          <w:i/>
          <w:sz w:val="28"/>
          <w:szCs w:val="28"/>
        </w:rPr>
      </w:pPr>
    </w:p>
    <w:p w:rsidR="00764FD9" w:rsidRPr="00187172" w:rsidRDefault="00764FD9" w:rsidP="00764FD9">
      <w:pPr>
        <w:spacing w:before="120"/>
        <w:ind w:right="-196"/>
        <w:jc w:val="center"/>
        <w:outlineLvl w:val="0"/>
        <w:rPr>
          <w:rFonts w:ascii="Arial" w:hAnsi="Arial" w:cs="Arial"/>
          <w:b/>
          <w:i/>
          <w:sz w:val="28"/>
          <w:szCs w:val="28"/>
        </w:rPr>
      </w:pPr>
    </w:p>
    <w:p w:rsidR="00764FD9" w:rsidRPr="00187172" w:rsidRDefault="00764FD9" w:rsidP="00764FD9">
      <w:pPr>
        <w:spacing w:before="120"/>
        <w:ind w:right="-196"/>
        <w:jc w:val="center"/>
        <w:outlineLvl w:val="0"/>
        <w:rPr>
          <w:rFonts w:ascii="Arial" w:hAnsi="Arial" w:cs="Arial"/>
          <w:b/>
          <w:i/>
          <w:sz w:val="28"/>
          <w:szCs w:val="28"/>
        </w:rPr>
      </w:pPr>
    </w:p>
    <w:p w:rsidR="00764FD9" w:rsidRPr="0007500C" w:rsidRDefault="00764FD9" w:rsidP="0007500C">
      <w:pPr>
        <w:spacing w:before="120"/>
        <w:ind w:right="-196"/>
        <w:jc w:val="center"/>
        <w:outlineLvl w:val="0"/>
        <w:rPr>
          <w:rFonts w:ascii="Arial" w:hAnsi="Arial" w:cs="Arial"/>
          <w:b/>
          <w:i/>
          <w:sz w:val="24"/>
          <w:szCs w:val="24"/>
          <w:u w:val="single"/>
        </w:rPr>
      </w:pPr>
      <w:bookmarkStart w:id="83" w:name="_Toc19805365"/>
      <w:r w:rsidRPr="0007500C">
        <w:rPr>
          <w:rFonts w:ascii="Arial" w:hAnsi="Arial" w:cs="Arial"/>
          <w:b/>
          <w:i/>
          <w:sz w:val="24"/>
          <w:szCs w:val="24"/>
          <w:u w:val="single"/>
        </w:rPr>
        <w:lastRenderedPageBreak/>
        <w:t>ANEXO IX</w:t>
      </w:r>
      <w:bookmarkEnd w:id="83"/>
    </w:p>
    <w:p w:rsidR="00764FD9" w:rsidRPr="00187172" w:rsidRDefault="00764FD9" w:rsidP="00764FD9">
      <w:pPr>
        <w:rPr>
          <w:rFonts w:ascii="Arial" w:hAnsi="Arial" w:cs="Arial"/>
          <w:sz w:val="24"/>
          <w:szCs w:val="24"/>
        </w:rPr>
      </w:pPr>
    </w:p>
    <w:p w:rsidR="00764FD9" w:rsidRPr="00187172" w:rsidRDefault="00764FD9" w:rsidP="00764FD9">
      <w:pPr>
        <w:jc w:val="center"/>
        <w:rPr>
          <w:rFonts w:ascii="Arial" w:hAnsi="Arial" w:cs="Arial"/>
          <w:sz w:val="24"/>
          <w:szCs w:val="24"/>
        </w:rPr>
      </w:pPr>
      <w:r w:rsidRPr="00187172">
        <w:rPr>
          <w:rFonts w:ascii="Arial" w:hAnsi="Arial" w:cs="Arial"/>
          <w:sz w:val="24"/>
          <w:szCs w:val="24"/>
        </w:rPr>
        <w:t>(MODELO - em papel timbrado da licitante)</w:t>
      </w:r>
    </w:p>
    <w:p w:rsidR="00764FD9" w:rsidRPr="00187172" w:rsidRDefault="00764FD9" w:rsidP="00764FD9">
      <w:pPr>
        <w:jc w:val="center"/>
        <w:rPr>
          <w:rFonts w:ascii="Arial" w:hAnsi="Arial" w:cs="Arial"/>
          <w:sz w:val="24"/>
          <w:szCs w:val="24"/>
        </w:rPr>
      </w:pPr>
    </w:p>
    <w:p w:rsidR="00764FD9" w:rsidRPr="00187172" w:rsidRDefault="00764FD9" w:rsidP="00764FD9">
      <w:pPr>
        <w:spacing w:line="360" w:lineRule="atLeast"/>
        <w:jc w:val="center"/>
        <w:rPr>
          <w:rFonts w:ascii="Arial" w:hAnsi="Arial" w:cs="Arial"/>
          <w:b/>
          <w:sz w:val="24"/>
          <w:szCs w:val="24"/>
        </w:rPr>
      </w:pPr>
      <w:r w:rsidRPr="00187172">
        <w:rPr>
          <w:rFonts w:ascii="Arial" w:hAnsi="Arial" w:cs="Arial"/>
          <w:b/>
          <w:sz w:val="24"/>
          <w:szCs w:val="24"/>
        </w:rPr>
        <w:t>CARTA PROPOSTA</w:t>
      </w:r>
    </w:p>
    <w:p w:rsidR="00764FD9" w:rsidRPr="00187172" w:rsidRDefault="00764FD9" w:rsidP="00764FD9">
      <w:pPr>
        <w:jc w:val="center"/>
        <w:rPr>
          <w:rFonts w:ascii="Arial" w:hAnsi="Arial" w:cs="Arial"/>
          <w:b/>
          <w:sz w:val="24"/>
          <w:szCs w:val="24"/>
        </w:rPr>
      </w:pPr>
    </w:p>
    <w:p w:rsidR="00764FD9" w:rsidRPr="00187172" w:rsidRDefault="00764FD9" w:rsidP="00764FD9">
      <w:pPr>
        <w:rPr>
          <w:rFonts w:ascii="Arial" w:hAnsi="Arial" w:cs="Arial"/>
          <w:sz w:val="24"/>
          <w:szCs w:val="24"/>
        </w:rPr>
      </w:pPr>
      <w:r w:rsidRPr="00187172">
        <w:rPr>
          <w:rFonts w:ascii="Arial" w:hAnsi="Arial" w:cs="Arial"/>
          <w:sz w:val="24"/>
          <w:szCs w:val="24"/>
        </w:rPr>
        <w:t>À</w:t>
      </w:r>
    </w:p>
    <w:p w:rsidR="00764FD9" w:rsidRPr="00187172" w:rsidRDefault="00764FD9" w:rsidP="00764FD9">
      <w:pPr>
        <w:rPr>
          <w:rFonts w:ascii="Arial" w:hAnsi="Arial" w:cs="Arial"/>
          <w:sz w:val="24"/>
          <w:szCs w:val="24"/>
        </w:rPr>
      </w:pPr>
      <w:r w:rsidRPr="00187172">
        <w:rPr>
          <w:rFonts w:ascii="Arial" w:hAnsi="Arial" w:cs="Arial"/>
          <w:sz w:val="24"/>
          <w:szCs w:val="24"/>
        </w:rPr>
        <w:t>Comissão Permanente de Licitação</w:t>
      </w:r>
    </w:p>
    <w:p w:rsidR="00764FD9" w:rsidRPr="00187172" w:rsidRDefault="00764FD9" w:rsidP="00764FD9">
      <w:pPr>
        <w:rPr>
          <w:rFonts w:ascii="Arial" w:hAnsi="Arial" w:cs="Arial"/>
          <w:sz w:val="24"/>
          <w:szCs w:val="24"/>
        </w:rPr>
      </w:pPr>
    </w:p>
    <w:p w:rsidR="00764FD9" w:rsidRPr="00187172" w:rsidRDefault="00764FD9" w:rsidP="00764FD9">
      <w:pPr>
        <w:rPr>
          <w:rFonts w:ascii="Arial" w:hAnsi="Arial" w:cs="Arial"/>
          <w:b/>
          <w:sz w:val="24"/>
          <w:szCs w:val="24"/>
        </w:rPr>
      </w:pPr>
      <w:r w:rsidRPr="00187172">
        <w:rPr>
          <w:rFonts w:ascii="Arial" w:hAnsi="Arial" w:cs="Arial"/>
          <w:sz w:val="24"/>
          <w:szCs w:val="24"/>
        </w:rPr>
        <w:t xml:space="preserve">Ref.: </w:t>
      </w:r>
      <w:r w:rsidRPr="00187172">
        <w:rPr>
          <w:rFonts w:ascii="Arial" w:hAnsi="Arial" w:cs="Arial"/>
          <w:sz w:val="24"/>
          <w:szCs w:val="24"/>
        </w:rPr>
        <w:tab/>
      </w:r>
      <w:r w:rsidRPr="00187172">
        <w:rPr>
          <w:rFonts w:ascii="Arial" w:hAnsi="Arial" w:cs="Arial"/>
          <w:b/>
          <w:sz w:val="24"/>
          <w:szCs w:val="24"/>
        </w:rPr>
        <w:t>Tomada de Preços Nº 00</w:t>
      </w:r>
      <w:r w:rsidR="00856533">
        <w:rPr>
          <w:rFonts w:ascii="Arial" w:hAnsi="Arial" w:cs="Arial"/>
          <w:b/>
          <w:sz w:val="24"/>
          <w:szCs w:val="24"/>
        </w:rPr>
        <w:t>3</w:t>
      </w:r>
      <w:r>
        <w:rPr>
          <w:rFonts w:ascii="Arial" w:hAnsi="Arial" w:cs="Arial"/>
          <w:b/>
          <w:sz w:val="24"/>
          <w:szCs w:val="24"/>
        </w:rPr>
        <w:t>/2019</w:t>
      </w:r>
    </w:p>
    <w:p w:rsidR="00764FD9" w:rsidRPr="00187172" w:rsidRDefault="00856533" w:rsidP="00764FD9">
      <w:pPr>
        <w:ind w:firstLine="708"/>
        <w:rPr>
          <w:rFonts w:ascii="Arial" w:hAnsi="Arial" w:cs="Arial"/>
          <w:b/>
          <w:sz w:val="24"/>
          <w:szCs w:val="24"/>
        </w:rPr>
      </w:pPr>
      <w:r>
        <w:rPr>
          <w:rFonts w:ascii="Arial" w:hAnsi="Arial" w:cs="Arial"/>
          <w:b/>
          <w:sz w:val="24"/>
          <w:szCs w:val="24"/>
        </w:rPr>
        <w:t>Processo Licitatório Nº 076</w:t>
      </w:r>
      <w:r w:rsidR="00764FD9">
        <w:rPr>
          <w:rFonts w:ascii="Arial" w:hAnsi="Arial" w:cs="Arial"/>
          <w:b/>
          <w:sz w:val="24"/>
          <w:szCs w:val="24"/>
        </w:rPr>
        <w:t>/2019</w:t>
      </w:r>
    </w:p>
    <w:p w:rsidR="00764FD9" w:rsidRPr="00187172" w:rsidRDefault="00764FD9" w:rsidP="00764FD9">
      <w:pPr>
        <w:rPr>
          <w:rFonts w:ascii="Arial" w:hAnsi="Arial" w:cs="Arial"/>
          <w:sz w:val="24"/>
          <w:szCs w:val="24"/>
        </w:rPr>
      </w:pPr>
    </w:p>
    <w:p w:rsidR="00764FD9" w:rsidRPr="00856533" w:rsidRDefault="00764FD9" w:rsidP="00856533">
      <w:pPr>
        <w:ind w:right="-1"/>
        <w:jc w:val="both"/>
        <w:rPr>
          <w:rFonts w:ascii="Arial" w:eastAsiaTheme="minorHAnsi" w:hAnsi="Arial" w:cs="Arial"/>
          <w:b/>
          <w:i/>
          <w:sz w:val="24"/>
          <w:szCs w:val="24"/>
          <w:lang w:eastAsia="en-US"/>
        </w:rPr>
      </w:pPr>
      <w:r w:rsidRPr="00187172">
        <w:rPr>
          <w:rFonts w:ascii="Arial" w:hAnsi="Arial" w:cs="Arial"/>
          <w:sz w:val="24"/>
          <w:szCs w:val="24"/>
        </w:rPr>
        <w:tab/>
        <w:t xml:space="preserve">Vimos por meio desta apresentar nossa proposta de preços para a </w:t>
      </w:r>
      <w:r w:rsidR="00856533">
        <w:rPr>
          <w:rFonts w:ascii="Arial" w:hAnsi="Arial" w:cs="Arial"/>
          <w:b/>
          <w:i/>
          <w:sz w:val="24"/>
          <w:szCs w:val="24"/>
        </w:rPr>
        <w:t>CONSTRUÇÃO DE MURO DE CONTENÇÃO EM SOLO GRAMPEADO</w:t>
      </w:r>
      <w:r w:rsidR="00856533" w:rsidRPr="0025679B">
        <w:rPr>
          <w:rFonts w:ascii="Arial" w:hAnsi="Arial" w:cs="Arial"/>
          <w:b/>
          <w:i/>
          <w:sz w:val="24"/>
          <w:szCs w:val="24"/>
        </w:rPr>
        <w:t xml:space="preserve">, de acordo com os termos do </w:t>
      </w:r>
      <w:r w:rsidR="00856533">
        <w:rPr>
          <w:rStyle w:val="Forte"/>
          <w:rFonts w:ascii="Arial" w:hAnsi="Arial" w:cs="Arial"/>
          <w:i/>
          <w:sz w:val="24"/>
          <w:szCs w:val="24"/>
        </w:rPr>
        <w:t>Convênio nº</w:t>
      </w:r>
      <w:r w:rsidR="00856533" w:rsidRPr="0025679B">
        <w:rPr>
          <w:rStyle w:val="Forte"/>
          <w:rFonts w:ascii="Arial" w:hAnsi="Arial" w:cs="Arial"/>
          <w:i/>
          <w:sz w:val="24"/>
          <w:szCs w:val="24"/>
        </w:rPr>
        <w:t xml:space="preserve"> </w:t>
      </w:r>
      <w:r w:rsidR="00856533">
        <w:rPr>
          <w:rStyle w:val="Forte"/>
          <w:rFonts w:ascii="Arial" w:hAnsi="Arial" w:cs="Arial"/>
          <w:i/>
          <w:sz w:val="24"/>
          <w:szCs w:val="24"/>
        </w:rPr>
        <w:t>1491000682/2018/SEGOV/PADEM</w:t>
      </w:r>
      <w:r w:rsidRPr="00187172">
        <w:rPr>
          <w:rFonts w:ascii="Arial" w:hAnsi="Arial" w:cs="Arial"/>
          <w:sz w:val="24"/>
          <w:szCs w:val="24"/>
        </w:rPr>
        <w:t>, discriminados na Planilha de Preços e Cronograma Físico-Financeiro anexos,</w:t>
      </w:r>
      <w:r>
        <w:rPr>
          <w:rFonts w:ascii="Arial" w:hAnsi="Arial" w:cs="Arial"/>
          <w:sz w:val="24"/>
          <w:szCs w:val="24"/>
        </w:rPr>
        <w:t xml:space="preserve"> </w:t>
      </w:r>
      <w:r w:rsidRPr="00187172">
        <w:rPr>
          <w:rFonts w:ascii="Arial" w:hAnsi="Arial" w:cs="Arial"/>
          <w:sz w:val="24"/>
          <w:szCs w:val="24"/>
        </w:rPr>
        <w:t>conforme memorial descritivo e especificações técnicas contidos neste edital.</w:t>
      </w:r>
    </w:p>
    <w:p w:rsidR="00764FD9" w:rsidRPr="00187172" w:rsidRDefault="00764FD9" w:rsidP="00764FD9">
      <w:pPr>
        <w:rPr>
          <w:rFonts w:ascii="Arial" w:hAnsi="Arial" w:cs="Arial"/>
          <w:sz w:val="24"/>
          <w:szCs w:val="24"/>
        </w:rPr>
      </w:pPr>
    </w:p>
    <w:p w:rsidR="00764FD9" w:rsidRPr="00187172" w:rsidRDefault="00764FD9" w:rsidP="00764FD9">
      <w:pPr>
        <w:ind w:firstLine="708"/>
        <w:rPr>
          <w:rFonts w:ascii="Arial" w:hAnsi="Arial" w:cs="Arial"/>
          <w:b/>
          <w:sz w:val="24"/>
          <w:szCs w:val="24"/>
        </w:rPr>
      </w:pPr>
      <w:r w:rsidRPr="00187172">
        <w:rPr>
          <w:rFonts w:ascii="Arial" w:hAnsi="Arial" w:cs="Arial"/>
          <w:sz w:val="24"/>
          <w:szCs w:val="24"/>
        </w:rPr>
        <w:t xml:space="preserve">O valor total da proposta é de </w:t>
      </w:r>
      <w:r w:rsidRPr="00187172">
        <w:rPr>
          <w:rFonts w:ascii="Arial" w:hAnsi="Arial" w:cs="Arial"/>
          <w:b/>
          <w:sz w:val="24"/>
          <w:szCs w:val="24"/>
        </w:rPr>
        <w:t>R$ ___________ (______________________ ).</w:t>
      </w:r>
    </w:p>
    <w:p w:rsidR="00764FD9" w:rsidRPr="00187172" w:rsidRDefault="00764FD9" w:rsidP="00764FD9">
      <w:pPr>
        <w:rPr>
          <w:rFonts w:ascii="Arial" w:hAnsi="Arial" w:cs="Arial"/>
          <w:sz w:val="24"/>
          <w:szCs w:val="24"/>
        </w:rPr>
      </w:pPr>
    </w:p>
    <w:p w:rsidR="00764FD9" w:rsidRPr="00187172" w:rsidRDefault="00764FD9" w:rsidP="00764FD9">
      <w:pPr>
        <w:ind w:firstLine="708"/>
        <w:jc w:val="both"/>
        <w:rPr>
          <w:rFonts w:ascii="Arial" w:hAnsi="Arial" w:cs="Arial"/>
          <w:sz w:val="24"/>
          <w:szCs w:val="24"/>
        </w:rPr>
      </w:pPr>
      <w:r w:rsidRPr="00187172">
        <w:rPr>
          <w:rFonts w:ascii="Arial" w:hAnsi="Arial" w:cs="Arial"/>
          <w:sz w:val="24"/>
          <w:szCs w:val="24"/>
        </w:rPr>
        <w:t>A execução dos serviç</w:t>
      </w:r>
      <w:r w:rsidR="00641973">
        <w:rPr>
          <w:rFonts w:ascii="Arial" w:hAnsi="Arial" w:cs="Arial"/>
          <w:sz w:val="24"/>
          <w:szCs w:val="24"/>
        </w:rPr>
        <w:t>os será realizada no prazo de 150</w:t>
      </w:r>
      <w:r>
        <w:rPr>
          <w:rFonts w:ascii="Arial" w:hAnsi="Arial" w:cs="Arial"/>
          <w:sz w:val="24"/>
          <w:szCs w:val="24"/>
        </w:rPr>
        <w:t xml:space="preserve"> </w:t>
      </w:r>
      <w:r w:rsidRPr="00187172">
        <w:rPr>
          <w:rFonts w:ascii="Arial" w:hAnsi="Arial" w:cs="Arial"/>
          <w:sz w:val="24"/>
          <w:szCs w:val="24"/>
        </w:rPr>
        <w:t>(</w:t>
      </w:r>
      <w:r w:rsidR="00641973">
        <w:rPr>
          <w:rFonts w:ascii="Arial" w:hAnsi="Arial" w:cs="Arial"/>
          <w:sz w:val="24"/>
          <w:szCs w:val="24"/>
        </w:rPr>
        <w:t>cento e cinquenta dias</w:t>
      </w:r>
      <w:r w:rsidRPr="00187172">
        <w:rPr>
          <w:rFonts w:ascii="Arial" w:hAnsi="Arial" w:cs="Arial"/>
          <w:sz w:val="24"/>
          <w:szCs w:val="24"/>
        </w:rPr>
        <w:t>) dias consecutivos após a ordem de serviços.</w:t>
      </w:r>
    </w:p>
    <w:p w:rsidR="00764FD9" w:rsidRPr="00187172" w:rsidRDefault="00764FD9" w:rsidP="00764FD9">
      <w:pPr>
        <w:jc w:val="both"/>
        <w:rPr>
          <w:rFonts w:ascii="Arial" w:hAnsi="Arial" w:cs="Arial"/>
          <w:sz w:val="24"/>
          <w:szCs w:val="24"/>
        </w:rPr>
      </w:pPr>
    </w:p>
    <w:p w:rsidR="00764FD9" w:rsidRPr="00187172" w:rsidRDefault="00764FD9" w:rsidP="00764FD9">
      <w:pPr>
        <w:ind w:firstLine="708"/>
        <w:rPr>
          <w:rFonts w:ascii="Arial" w:hAnsi="Arial" w:cs="Arial"/>
          <w:sz w:val="24"/>
          <w:szCs w:val="24"/>
        </w:rPr>
      </w:pPr>
      <w:r w:rsidRPr="00187172">
        <w:rPr>
          <w:rFonts w:ascii="Arial" w:hAnsi="Arial" w:cs="Arial"/>
          <w:sz w:val="24"/>
          <w:szCs w:val="24"/>
        </w:rPr>
        <w:t>Declaramos:</w:t>
      </w:r>
    </w:p>
    <w:p w:rsidR="00764FD9" w:rsidRPr="00187172" w:rsidRDefault="00764FD9" w:rsidP="00764FD9">
      <w:pPr>
        <w:numPr>
          <w:ilvl w:val="0"/>
          <w:numId w:val="20"/>
        </w:numPr>
        <w:jc w:val="both"/>
        <w:rPr>
          <w:rFonts w:ascii="Arial" w:hAnsi="Arial" w:cs="Arial"/>
          <w:sz w:val="24"/>
          <w:szCs w:val="24"/>
        </w:rPr>
      </w:pPr>
      <w:r w:rsidRPr="00187172">
        <w:rPr>
          <w:rFonts w:ascii="Arial" w:hAnsi="Arial" w:cs="Arial"/>
          <w:sz w:val="24"/>
          <w:szCs w:val="24"/>
        </w:rPr>
        <w:t xml:space="preserve">Que o prazo de validade da proposta é de </w:t>
      </w:r>
      <w:r>
        <w:rPr>
          <w:rFonts w:ascii="Arial" w:hAnsi="Arial" w:cs="Arial"/>
          <w:sz w:val="24"/>
          <w:szCs w:val="24"/>
        </w:rPr>
        <w:t>60</w:t>
      </w:r>
      <w:r w:rsidRPr="00187172">
        <w:rPr>
          <w:rFonts w:ascii="Arial" w:hAnsi="Arial" w:cs="Arial"/>
          <w:sz w:val="24"/>
          <w:szCs w:val="24"/>
        </w:rPr>
        <w:t xml:space="preserve"> (</w:t>
      </w:r>
      <w:r>
        <w:rPr>
          <w:rFonts w:ascii="Arial" w:hAnsi="Arial" w:cs="Arial"/>
          <w:sz w:val="24"/>
          <w:szCs w:val="24"/>
        </w:rPr>
        <w:t>sessenta</w:t>
      </w:r>
      <w:r w:rsidRPr="00187172">
        <w:rPr>
          <w:rFonts w:ascii="Arial" w:hAnsi="Arial" w:cs="Arial"/>
          <w:sz w:val="24"/>
          <w:szCs w:val="24"/>
        </w:rPr>
        <w:t>) dias consecutivos.</w:t>
      </w:r>
    </w:p>
    <w:p w:rsidR="00764FD9" w:rsidRPr="00187172" w:rsidRDefault="00764FD9" w:rsidP="00764FD9">
      <w:pPr>
        <w:numPr>
          <w:ilvl w:val="0"/>
          <w:numId w:val="20"/>
        </w:numPr>
        <w:jc w:val="both"/>
        <w:rPr>
          <w:rFonts w:ascii="Arial" w:hAnsi="Arial" w:cs="Arial"/>
          <w:sz w:val="24"/>
          <w:szCs w:val="24"/>
        </w:rPr>
      </w:pPr>
      <w:r w:rsidRPr="00187172">
        <w:rPr>
          <w:rFonts w:ascii="Arial" w:hAnsi="Arial" w:cs="Arial"/>
          <w:sz w:val="24"/>
          <w:szCs w:val="24"/>
        </w:rPr>
        <w:t>Que no preço proposto estão incluídos todos os impostos, taxas e encargos incidentes sobre os insumos e serviços utilizados para a prestação dos serviços.</w:t>
      </w:r>
    </w:p>
    <w:p w:rsidR="00764FD9" w:rsidRPr="00187172" w:rsidRDefault="00764FD9" w:rsidP="00764FD9">
      <w:pPr>
        <w:numPr>
          <w:ilvl w:val="0"/>
          <w:numId w:val="20"/>
        </w:numPr>
        <w:jc w:val="both"/>
        <w:rPr>
          <w:rFonts w:ascii="Arial" w:hAnsi="Arial" w:cs="Arial"/>
          <w:sz w:val="24"/>
          <w:szCs w:val="24"/>
        </w:rPr>
      </w:pPr>
      <w:r w:rsidRPr="00187172">
        <w:rPr>
          <w:rFonts w:ascii="Arial" w:hAnsi="Arial" w:cs="Arial"/>
          <w:sz w:val="24"/>
          <w:szCs w:val="24"/>
        </w:rPr>
        <w:t>Que nos submetemos a todas as condições estabelecidas no Edital</w:t>
      </w:r>
      <w:r w:rsidR="00641973">
        <w:rPr>
          <w:rFonts w:ascii="Arial" w:hAnsi="Arial" w:cs="Arial"/>
          <w:sz w:val="24"/>
          <w:szCs w:val="24"/>
        </w:rPr>
        <w:t xml:space="preserve"> e no Convênio</w:t>
      </w:r>
      <w:r w:rsidRPr="00187172">
        <w:rPr>
          <w:rFonts w:ascii="Arial" w:hAnsi="Arial" w:cs="Arial"/>
          <w:sz w:val="24"/>
          <w:szCs w:val="24"/>
        </w:rPr>
        <w:t>, sujeitando-se totalmente às disposições nele contidas.</w:t>
      </w:r>
    </w:p>
    <w:p w:rsidR="00764FD9" w:rsidRPr="00187172" w:rsidRDefault="00764FD9" w:rsidP="00764FD9">
      <w:pPr>
        <w:ind w:firstLine="708"/>
        <w:rPr>
          <w:rFonts w:ascii="Arial" w:hAnsi="Arial" w:cs="Arial"/>
          <w:sz w:val="24"/>
          <w:szCs w:val="24"/>
        </w:rPr>
      </w:pPr>
    </w:p>
    <w:p w:rsidR="00764FD9" w:rsidRPr="00187172" w:rsidRDefault="00764FD9" w:rsidP="00764FD9">
      <w:pPr>
        <w:rPr>
          <w:rFonts w:ascii="Arial" w:hAnsi="Arial" w:cs="Arial"/>
          <w:sz w:val="24"/>
          <w:szCs w:val="24"/>
        </w:rPr>
      </w:pPr>
      <w:r w:rsidRPr="00187172">
        <w:rPr>
          <w:rFonts w:ascii="Arial" w:hAnsi="Arial" w:cs="Arial"/>
          <w:sz w:val="24"/>
          <w:szCs w:val="24"/>
        </w:rPr>
        <w:tab/>
        <w:t>Os dados da nossa empresa são:</w:t>
      </w:r>
    </w:p>
    <w:p w:rsidR="00764FD9" w:rsidRPr="00187172" w:rsidRDefault="00764FD9" w:rsidP="00764FD9">
      <w:pPr>
        <w:rPr>
          <w:rFonts w:ascii="Arial" w:hAnsi="Arial" w:cs="Arial"/>
          <w:sz w:val="24"/>
          <w:szCs w:val="24"/>
        </w:rPr>
      </w:pPr>
      <w:r w:rsidRPr="00187172">
        <w:rPr>
          <w:rFonts w:ascii="Arial" w:hAnsi="Arial" w:cs="Arial"/>
          <w:sz w:val="24"/>
          <w:szCs w:val="24"/>
        </w:rPr>
        <w:tab/>
        <w:t>a) Razão Social: ___________________________</w:t>
      </w:r>
    </w:p>
    <w:p w:rsidR="00764FD9" w:rsidRPr="00187172" w:rsidRDefault="00764FD9" w:rsidP="00764FD9">
      <w:pPr>
        <w:rPr>
          <w:rFonts w:ascii="Arial" w:hAnsi="Arial" w:cs="Arial"/>
          <w:sz w:val="24"/>
          <w:szCs w:val="24"/>
        </w:rPr>
      </w:pPr>
      <w:r w:rsidRPr="00187172">
        <w:rPr>
          <w:rFonts w:ascii="Arial" w:hAnsi="Arial" w:cs="Arial"/>
          <w:sz w:val="24"/>
          <w:szCs w:val="24"/>
        </w:rPr>
        <w:tab/>
        <w:t>b) CNPJ (MF) n°: __________________________</w:t>
      </w:r>
    </w:p>
    <w:p w:rsidR="00764FD9" w:rsidRPr="00187172" w:rsidRDefault="00764FD9" w:rsidP="00764FD9">
      <w:pPr>
        <w:rPr>
          <w:rFonts w:ascii="Arial" w:hAnsi="Arial" w:cs="Arial"/>
          <w:sz w:val="24"/>
          <w:szCs w:val="24"/>
        </w:rPr>
      </w:pPr>
      <w:r w:rsidRPr="00187172">
        <w:rPr>
          <w:rFonts w:ascii="Arial" w:hAnsi="Arial" w:cs="Arial"/>
          <w:sz w:val="24"/>
          <w:szCs w:val="24"/>
        </w:rPr>
        <w:tab/>
        <w:t>c) Endereço: (rua, bairro, cidade, estado)</w:t>
      </w:r>
    </w:p>
    <w:p w:rsidR="00764FD9" w:rsidRPr="00187172" w:rsidRDefault="00764FD9" w:rsidP="00764FD9">
      <w:pPr>
        <w:rPr>
          <w:rFonts w:ascii="Arial" w:hAnsi="Arial" w:cs="Arial"/>
          <w:sz w:val="24"/>
          <w:szCs w:val="24"/>
        </w:rPr>
      </w:pPr>
      <w:r w:rsidRPr="00187172">
        <w:rPr>
          <w:rFonts w:ascii="Arial" w:hAnsi="Arial" w:cs="Arial"/>
          <w:sz w:val="24"/>
          <w:szCs w:val="24"/>
        </w:rPr>
        <w:tab/>
        <w:t>d) CEP: ____________________</w:t>
      </w:r>
    </w:p>
    <w:p w:rsidR="00764FD9" w:rsidRPr="00187172" w:rsidRDefault="00764FD9" w:rsidP="00764FD9">
      <w:pPr>
        <w:rPr>
          <w:rFonts w:ascii="Arial" w:hAnsi="Arial" w:cs="Arial"/>
          <w:sz w:val="24"/>
          <w:szCs w:val="24"/>
        </w:rPr>
      </w:pPr>
      <w:r w:rsidRPr="00187172">
        <w:rPr>
          <w:rFonts w:ascii="Arial" w:hAnsi="Arial" w:cs="Arial"/>
          <w:sz w:val="24"/>
          <w:szCs w:val="24"/>
        </w:rPr>
        <w:tab/>
        <w:t xml:space="preserve">e) Fone/fax: ____________________ </w:t>
      </w:r>
    </w:p>
    <w:p w:rsidR="00764FD9" w:rsidRPr="00187172" w:rsidRDefault="00764FD9" w:rsidP="00764FD9">
      <w:pPr>
        <w:rPr>
          <w:rFonts w:ascii="Arial" w:hAnsi="Arial" w:cs="Arial"/>
          <w:sz w:val="24"/>
          <w:szCs w:val="24"/>
        </w:rPr>
      </w:pPr>
      <w:r w:rsidRPr="00187172">
        <w:rPr>
          <w:rFonts w:ascii="Arial" w:hAnsi="Arial" w:cs="Arial"/>
          <w:sz w:val="24"/>
          <w:szCs w:val="24"/>
        </w:rPr>
        <w:tab/>
        <w:t>f) E-mail: ________________ (se houver)</w:t>
      </w:r>
    </w:p>
    <w:p w:rsidR="00764FD9" w:rsidRPr="00187172" w:rsidRDefault="00764FD9" w:rsidP="00764FD9">
      <w:pPr>
        <w:rPr>
          <w:rFonts w:ascii="Arial" w:hAnsi="Arial" w:cs="Arial"/>
          <w:sz w:val="24"/>
          <w:szCs w:val="24"/>
        </w:rPr>
      </w:pPr>
      <w:r w:rsidRPr="00187172">
        <w:rPr>
          <w:rFonts w:ascii="Arial" w:hAnsi="Arial" w:cs="Arial"/>
          <w:sz w:val="24"/>
          <w:szCs w:val="24"/>
        </w:rPr>
        <w:tab/>
        <w:t>g) Dados bancários: (banco, conta, agência)</w:t>
      </w:r>
    </w:p>
    <w:p w:rsidR="00764FD9" w:rsidRPr="00187172" w:rsidRDefault="00764FD9" w:rsidP="00764FD9">
      <w:pPr>
        <w:spacing w:line="360" w:lineRule="atLeast"/>
        <w:jc w:val="center"/>
        <w:rPr>
          <w:rFonts w:ascii="Arial" w:hAnsi="Arial" w:cs="Arial"/>
          <w:sz w:val="24"/>
          <w:szCs w:val="24"/>
        </w:rPr>
      </w:pPr>
      <w:r>
        <w:rPr>
          <w:rFonts w:ascii="Arial" w:hAnsi="Arial" w:cs="Arial"/>
          <w:sz w:val="24"/>
          <w:szCs w:val="24"/>
        </w:rPr>
        <w:t>___________________________________</w:t>
      </w:r>
    </w:p>
    <w:p w:rsidR="00764FD9" w:rsidRDefault="00764FD9" w:rsidP="00764FD9">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764FD9" w:rsidRDefault="00764FD9" w:rsidP="00764FD9">
      <w:pPr>
        <w:tabs>
          <w:tab w:val="left" w:pos="5550"/>
        </w:tabs>
        <w:spacing w:line="360" w:lineRule="atLeast"/>
        <w:jc w:val="center"/>
        <w:rPr>
          <w:rFonts w:ascii="Arial" w:hAnsi="Arial" w:cs="Arial"/>
          <w:i/>
          <w:sz w:val="24"/>
          <w:szCs w:val="24"/>
        </w:rPr>
      </w:pPr>
    </w:p>
    <w:p w:rsidR="00764FD9" w:rsidRPr="00187172" w:rsidRDefault="00764FD9" w:rsidP="00764FD9">
      <w:pPr>
        <w:jc w:val="center"/>
        <w:rPr>
          <w:rFonts w:ascii="Arial" w:hAnsi="Arial" w:cs="Arial"/>
          <w:sz w:val="24"/>
          <w:szCs w:val="24"/>
        </w:rPr>
      </w:pPr>
      <w:r w:rsidRPr="00187172">
        <w:rPr>
          <w:rFonts w:ascii="Arial" w:hAnsi="Arial" w:cs="Arial"/>
          <w:sz w:val="24"/>
          <w:szCs w:val="24"/>
        </w:rPr>
        <w:t>__________________________________________</w:t>
      </w:r>
    </w:p>
    <w:p w:rsidR="00764FD9" w:rsidRPr="00187172" w:rsidRDefault="00764FD9" w:rsidP="00764FD9">
      <w:pPr>
        <w:jc w:val="center"/>
        <w:rPr>
          <w:rFonts w:ascii="Arial" w:hAnsi="Arial" w:cs="Arial"/>
          <w:sz w:val="24"/>
          <w:szCs w:val="24"/>
        </w:rPr>
      </w:pPr>
      <w:r w:rsidRPr="00187172">
        <w:rPr>
          <w:rFonts w:ascii="Arial" w:hAnsi="Arial" w:cs="Arial"/>
          <w:sz w:val="24"/>
          <w:szCs w:val="24"/>
        </w:rPr>
        <w:t>Assinatura e identificação do representante</w:t>
      </w:r>
    </w:p>
    <w:p w:rsidR="00641973" w:rsidRDefault="00641973" w:rsidP="00764FD9">
      <w:pPr>
        <w:pStyle w:val="Ttulo4"/>
        <w:spacing w:line="360" w:lineRule="atLeast"/>
        <w:rPr>
          <w:rFonts w:ascii="Arial" w:eastAsia="Times New Roman" w:hAnsi="Arial" w:cs="Arial"/>
          <w:bCs w:val="0"/>
          <w:sz w:val="24"/>
          <w:szCs w:val="24"/>
          <w:lang w:val="pt-BR"/>
        </w:rPr>
      </w:pPr>
    </w:p>
    <w:p w:rsidR="0007500C" w:rsidRDefault="0007500C" w:rsidP="0007500C">
      <w:pPr>
        <w:spacing w:before="120"/>
        <w:ind w:right="-196"/>
        <w:jc w:val="center"/>
        <w:outlineLvl w:val="0"/>
        <w:rPr>
          <w:rFonts w:ascii="Arial" w:hAnsi="Arial" w:cs="Arial"/>
          <w:b/>
          <w:i/>
          <w:sz w:val="24"/>
          <w:szCs w:val="24"/>
          <w:u w:val="single"/>
        </w:rPr>
      </w:pPr>
    </w:p>
    <w:p w:rsidR="00764FD9" w:rsidRPr="0007500C" w:rsidRDefault="00764FD9" w:rsidP="0007500C">
      <w:pPr>
        <w:spacing w:before="120"/>
        <w:ind w:right="-196"/>
        <w:jc w:val="center"/>
        <w:outlineLvl w:val="0"/>
        <w:rPr>
          <w:rFonts w:ascii="Arial" w:hAnsi="Arial" w:cs="Arial"/>
          <w:b/>
          <w:i/>
          <w:sz w:val="24"/>
          <w:szCs w:val="24"/>
          <w:u w:val="single"/>
        </w:rPr>
      </w:pPr>
      <w:bookmarkStart w:id="84" w:name="_Toc19805366"/>
      <w:r w:rsidRPr="0007500C">
        <w:rPr>
          <w:rFonts w:ascii="Arial" w:hAnsi="Arial" w:cs="Arial"/>
          <w:b/>
          <w:i/>
          <w:sz w:val="24"/>
          <w:szCs w:val="24"/>
          <w:u w:val="single"/>
        </w:rPr>
        <w:lastRenderedPageBreak/>
        <w:t>ANEXO X</w:t>
      </w:r>
      <w:bookmarkEnd w:id="84"/>
    </w:p>
    <w:p w:rsidR="00764FD9" w:rsidRPr="00187172" w:rsidRDefault="00764FD9" w:rsidP="00764FD9">
      <w:pPr>
        <w:rPr>
          <w:rFonts w:ascii="Arial" w:hAnsi="Arial" w:cs="Arial"/>
          <w:sz w:val="24"/>
          <w:szCs w:val="24"/>
        </w:rPr>
      </w:pPr>
    </w:p>
    <w:p w:rsidR="00764FD9" w:rsidRPr="00B35D5E" w:rsidRDefault="00764FD9" w:rsidP="00764FD9">
      <w:pPr>
        <w:keepLines/>
        <w:jc w:val="center"/>
        <w:rPr>
          <w:rFonts w:ascii="Arial" w:hAnsi="Arial" w:cs="Arial"/>
          <w:b/>
          <w:sz w:val="22"/>
          <w:szCs w:val="22"/>
        </w:rPr>
      </w:pPr>
      <w:r>
        <w:rPr>
          <w:rFonts w:ascii="Arial" w:hAnsi="Arial" w:cs="Arial"/>
          <w:b/>
          <w:sz w:val="22"/>
          <w:szCs w:val="22"/>
        </w:rPr>
        <w:t xml:space="preserve">CONTRATO Nº </w:t>
      </w:r>
      <w:proofErr w:type="spellStart"/>
      <w:r>
        <w:rPr>
          <w:rFonts w:ascii="Arial" w:hAnsi="Arial" w:cs="Arial"/>
          <w:b/>
          <w:sz w:val="22"/>
          <w:szCs w:val="22"/>
        </w:rPr>
        <w:t>xxxx</w:t>
      </w:r>
      <w:proofErr w:type="spellEnd"/>
      <w:r>
        <w:rPr>
          <w:rFonts w:ascii="Arial" w:hAnsi="Arial" w:cs="Arial"/>
          <w:b/>
          <w:sz w:val="22"/>
          <w:szCs w:val="22"/>
        </w:rPr>
        <w:t>/2019</w:t>
      </w:r>
    </w:p>
    <w:p w:rsidR="00764FD9" w:rsidRPr="00B35D5E" w:rsidRDefault="00764FD9" w:rsidP="00764FD9">
      <w:pPr>
        <w:ind w:left="284" w:right="23"/>
        <w:jc w:val="both"/>
        <w:rPr>
          <w:rFonts w:ascii="Arial" w:hAnsi="Arial" w:cs="Arial"/>
          <w:b/>
          <w:sz w:val="22"/>
          <w:szCs w:val="22"/>
        </w:rPr>
      </w:pPr>
    </w:p>
    <w:p w:rsidR="00764FD9" w:rsidRPr="00641973" w:rsidRDefault="00641973" w:rsidP="00641973">
      <w:pPr>
        <w:ind w:left="3544" w:right="-1"/>
        <w:jc w:val="both"/>
        <w:rPr>
          <w:rFonts w:ascii="Arial" w:eastAsiaTheme="minorHAnsi" w:hAnsi="Arial" w:cs="Arial"/>
          <w:b/>
          <w:i/>
          <w:sz w:val="22"/>
          <w:szCs w:val="22"/>
          <w:lang w:eastAsia="en-US"/>
        </w:rPr>
      </w:pPr>
      <w:r w:rsidRPr="00641973">
        <w:rPr>
          <w:rFonts w:ascii="Arial" w:hAnsi="Arial" w:cs="Arial"/>
          <w:b/>
          <w:bCs/>
          <w:i/>
          <w:sz w:val="22"/>
          <w:szCs w:val="22"/>
        </w:rPr>
        <w:t xml:space="preserve">CONTRATO QUE ENTRE SI CELEBRAM O MUNICÍPIO DE DESTERRO DO MELO, COM SEDE NA AV. SILVÉRIO AUGUSTO DE MELO, Nº 158, BAIRRO FÁBRICA, DESTERRO DO MELO, MINAS GERAIS, E A EMPRESA _____________________ PARA </w:t>
      </w:r>
      <w:r w:rsidRPr="00641973">
        <w:rPr>
          <w:rFonts w:ascii="Arial" w:hAnsi="Arial" w:cs="Arial"/>
          <w:b/>
          <w:i/>
          <w:sz w:val="22"/>
          <w:szCs w:val="22"/>
        </w:rPr>
        <w:t xml:space="preserve">EXECUÇÃO DE OBRAS CONSTRUÇÃO DE MURO DE CONTENÇÃO EM SOLO GRAMPEADO, DE ACORDO COM OS TERMOS DO </w:t>
      </w:r>
      <w:r w:rsidRPr="00641973">
        <w:rPr>
          <w:rStyle w:val="Forte"/>
          <w:rFonts w:ascii="Arial" w:hAnsi="Arial" w:cs="Arial"/>
          <w:i/>
          <w:sz w:val="22"/>
          <w:szCs w:val="22"/>
        </w:rPr>
        <w:t>CONVÊNIO Nº 1491000682/2018/SEGOV/PADEM</w:t>
      </w:r>
      <w:r w:rsidRPr="00641973">
        <w:rPr>
          <w:rFonts w:ascii="Arial" w:hAnsi="Arial" w:cs="Arial"/>
          <w:b/>
          <w:bCs/>
          <w:i/>
          <w:sz w:val="22"/>
          <w:szCs w:val="22"/>
        </w:rPr>
        <w:t xml:space="preserve">, SOB O REGIME DE EMPREITADA GLOBAL COM FORNECIMENTO DE MATERIAIS, MENOR PREÇO GLOBAL, NA FORMA ABAIXO: </w:t>
      </w:r>
    </w:p>
    <w:p w:rsidR="00764FD9" w:rsidRPr="00DD3A88" w:rsidRDefault="00764FD9" w:rsidP="00764FD9">
      <w:pPr>
        <w:jc w:val="both"/>
        <w:rPr>
          <w:rFonts w:ascii="Arial" w:hAnsi="Arial" w:cs="Arial"/>
          <w:sz w:val="22"/>
          <w:szCs w:val="22"/>
        </w:rPr>
      </w:pPr>
    </w:p>
    <w:p w:rsidR="00764FD9" w:rsidRPr="00187172" w:rsidRDefault="00764FD9" w:rsidP="00764FD9">
      <w:pPr>
        <w:ind w:right="-16"/>
        <w:jc w:val="both"/>
        <w:rPr>
          <w:rFonts w:ascii="Arial" w:hAnsi="Arial" w:cs="Arial"/>
          <w:sz w:val="22"/>
          <w:szCs w:val="22"/>
          <w:lang w:val="pt-PT"/>
        </w:rPr>
      </w:pPr>
      <w:r w:rsidRPr="00187172">
        <w:rPr>
          <w:rFonts w:ascii="Arial" w:hAnsi="Arial" w:cs="Arial"/>
          <w:sz w:val="22"/>
          <w:szCs w:val="22"/>
        </w:rPr>
        <w:t xml:space="preserve">Contrato que entre si fazem o Município de Desterro do Melo, Estado de Minas Gerais, CNPJ – ..................................., situado __________________________, ____ - Centro - nesta cidade, denominada CONTRATANTE, neste ato representada pela Prefeita Municipal, </w:t>
      </w:r>
      <w:r w:rsidRPr="00187172">
        <w:rPr>
          <w:rFonts w:ascii="Arial" w:hAnsi="Arial" w:cs="Arial"/>
          <w:b/>
          <w:sz w:val="22"/>
          <w:szCs w:val="22"/>
        </w:rPr>
        <w:t>Senhora ______________________</w:t>
      </w:r>
      <w:r w:rsidRPr="00187172">
        <w:rPr>
          <w:rFonts w:ascii="Arial" w:hAnsi="Arial" w:cs="Arial"/>
          <w:sz w:val="22"/>
          <w:szCs w:val="22"/>
        </w:rPr>
        <w:t>, casado, portador</w:t>
      </w:r>
      <w:r>
        <w:rPr>
          <w:rFonts w:ascii="Arial" w:hAnsi="Arial" w:cs="Arial"/>
          <w:sz w:val="22"/>
          <w:szCs w:val="22"/>
        </w:rPr>
        <w:t>a</w:t>
      </w:r>
      <w:r w:rsidRPr="00187172">
        <w:rPr>
          <w:rFonts w:ascii="Arial" w:hAnsi="Arial" w:cs="Arial"/>
          <w:sz w:val="22"/>
          <w:szCs w:val="22"/>
        </w:rPr>
        <w:t xml:space="preserve"> do CPF – _______________ residente  a .......................................................................  e a  </w:t>
      </w:r>
      <w:r w:rsidRPr="00187172">
        <w:rPr>
          <w:rFonts w:ascii="Arial" w:hAnsi="Arial" w:cs="Arial"/>
          <w:b/>
          <w:sz w:val="22"/>
          <w:szCs w:val="22"/>
        </w:rPr>
        <w:t>Empresa...................   CNPJ.............. – ou ................</w:t>
      </w:r>
      <w:r w:rsidRPr="00187172">
        <w:rPr>
          <w:rFonts w:ascii="Arial" w:hAnsi="Arial" w:cs="Arial"/>
          <w:sz w:val="22"/>
          <w:szCs w:val="22"/>
        </w:rPr>
        <w:t xml:space="preserve">situada à Rua ,.....  nº...,  na  cidade de ...............Estado de Minas Gerais, denominada </w:t>
      </w:r>
      <w:r w:rsidRPr="00187172">
        <w:rPr>
          <w:rFonts w:ascii="Arial" w:hAnsi="Arial" w:cs="Arial"/>
          <w:b/>
          <w:sz w:val="22"/>
          <w:szCs w:val="22"/>
        </w:rPr>
        <w:t>CONTRATADA,</w:t>
      </w:r>
      <w:r w:rsidRPr="00187172">
        <w:rPr>
          <w:rFonts w:ascii="Arial" w:hAnsi="Arial" w:cs="Arial"/>
          <w:sz w:val="22"/>
          <w:szCs w:val="22"/>
        </w:rPr>
        <w:t xml:space="preserve"> representada pelo Sr......CPF n</w:t>
      </w:r>
      <w:r w:rsidRPr="00187172">
        <w:rPr>
          <w:rFonts w:ascii="Arial" w:hAnsi="Arial" w:cs="Arial"/>
          <w:b/>
          <w:sz w:val="22"/>
          <w:szCs w:val="22"/>
        </w:rPr>
        <w:t>º ......</w:t>
      </w:r>
      <w:r w:rsidRPr="00187172">
        <w:rPr>
          <w:rFonts w:ascii="Arial" w:hAnsi="Arial" w:cs="Arial"/>
          <w:sz w:val="22"/>
          <w:szCs w:val="22"/>
        </w:rPr>
        <w:t xml:space="preserve">, residente à  Rua...... nº ...., na Cidade de .................Estado de  Minas  Gerais, de conformidade com a Licitação </w:t>
      </w:r>
      <w:r w:rsidRPr="00187172">
        <w:rPr>
          <w:rFonts w:ascii="Arial" w:hAnsi="Arial" w:cs="Arial"/>
          <w:sz w:val="22"/>
          <w:szCs w:val="22"/>
          <w:lang w:val="pt-PT"/>
        </w:rPr>
        <w:t xml:space="preserve"> modalidade Tomada de Preços n</w:t>
      </w:r>
      <w:r w:rsidRPr="00187172">
        <w:rPr>
          <w:rFonts w:ascii="Arial" w:hAnsi="Arial" w:cs="Arial"/>
          <w:sz w:val="22"/>
          <w:szCs w:val="22"/>
          <w:vertAlign w:val="superscript"/>
          <w:lang w:val="pt-PT"/>
        </w:rPr>
        <w:t xml:space="preserve">0 </w:t>
      </w:r>
      <w:r w:rsidRPr="00187172">
        <w:rPr>
          <w:rFonts w:ascii="Arial" w:hAnsi="Arial" w:cs="Arial"/>
          <w:b/>
          <w:bCs/>
          <w:sz w:val="22"/>
          <w:szCs w:val="22"/>
          <w:lang w:val="pt-PT"/>
        </w:rPr>
        <w:t>00</w:t>
      </w:r>
      <w:r w:rsidR="00641973">
        <w:rPr>
          <w:rFonts w:ascii="Arial" w:hAnsi="Arial" w:cs="Arial"/>
          <w:b/>
          <w:bCs/>
          <w:sz w:val="22"/>
          <w:szCs w:val="22"/>
          <w:lang w:val="pt-PT"/>
        </w:rPr>
        <w:t>3</w:t>
      </w:r>
      <w:r>
        <w:rPr>
          <w:rFonts w:ascii="Arial" w:hAnsi="Arial" w:cs="Arial"/>
          <w:b/>
          <w:bCs/>
          <w:sz w:val="22"/>
          <w:szCs w:val="22"/>
          <w:lang w:val="pt-PT"/>
        </w:rPr>
        <w:t>/2019</w:t>
      </w:r>
      <w:r w:rsidRPr="00187172">
        <w:rPr>
          <w:rFonts w:ascii="Arial" w:hAnsi="Arial" w:cs="Arial"/>
          <w:b/>
          <w:bCs/>
          <w:sz w:val="22"/>
          <w:szCs w:val="22"/>
          <w:lang w:val="pt-PT"/>
        </w:rPr>
        <w:t xml:space="preserve"> - Processo n</w:t>
      </w:r>
      <w:r w:rsidRPr="00187172">
        <w:rPr>
          <w:rFonts w:ascii="Arial" w:hAnsi="Arial" w:cs="Arial"/>
          <w:b/>
          <w:bCs/>
          <w:sz w:val="22"/>
          <w:szCs w:val="22"/>
          <w:vertAlign w:val="superscript"/>
          <w:lang w:val="pt-PT"/>
        </w:rPr>
        <w:t>0</w:t>
      </w:r>
      <w:r w:rsidR="00641973">
        <w:rPr>
          <w:rFonts w:ascii="Arial" w:hAnsi="Arial" w:cs="Arial"/>
          <w:b/>
          <w:bCs/>
          <w:sz w:val="22"/>
          <w:szCs w:val="22"/>
          <w:lang w:val="pt-PT"/>
        </w:rPr>
        <w:t xml:space="preserve"> 076</w:t>
      </w:r>
      <w:r w:rsidRPr="00187172">
        <w:rPr>
          <w:rFonts w:ascii="Arial" w:hAnsi="Arial" w:cs="Arial"/>
          <w:b/>
          <w:bCs/>
          <w:sz w:val="22"/>
          <w:szCs w:val="22"/>
          <w:lang w:val="pt-PT"/>
        </w:rPr>
        <w:t>/201</w:t>
      </w:r>
      <w:r>
        <w:rPr>
          <w:rFonts w:ascii="Arial" w:hAnsi="Arial" w:cs="Arial"/>
          <w:b/>
          <w:bCs/>
          <w:sz w:val="22"/>
          <w:szCs w:val="22"/>
          <w:lang w:val="pt-PT"/>
        </w:rPr>
        <w:t>9</w:t>
      </w:r>
      <w:r w:rsidRPr="00187172">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764FD9" w:rsidRPr="00187172" w:rsidRDefault="00764FD9" w:rsidP="00764FD9">
      <w:pPr>
        <w:pStyle w:val="Corpodetexto"/>
        <w:widowControl/>
        <w:overflowPunct w:val="0"/>
        <w:rPr>
          <w:b/>
          <w:bCs/>
          <w:sz w:val="24"/>
          <w:szCs w:val="24"/>
        </w:rPr>
      </w:pPr>
    </w:p>
    <w:p w:rsidR="00764FD9" w:rsidRPr="00187172" w:rsidRDefault="00764FD9" w:rsidP="00764FD9">
      <w:pPr>
        <w:jc w:val="both"/>
        <w:rPr>
          <w:rFonts w:ascii="Arial" w:hAnsi="Arial" w:cs="Arial"/>
          <w:b/>
          <w:sz w:val="24"/>
          <w:szCs w:val="24"/>
        </w:rPr>
      </w:pPr>
      <w:r w:rsidRPr="00187172">
        <w:rPr>
          <w:rFonts w:ascii="Arial" w:hAnsi="Arial" w:cs="Arial"/>
          <w:b/>
          <w:sz w:val="24"/>
          <w:szCs w:val="24"/>
        </w:rPr>
        <w:t>CLÁUSULA PRIMEIRA - OBJETO</w:t>
      </w:r>
    </w:p>
    <w:p w:rsidR="00764FD9" w:rsidRPr="00187172" w:rsidRDefault="00764FD9" w:rsidP="00764FD9">
      <w:pPr>
        <w:jc w:val="both"/>
        <w:rPr>
          <w:rFonts w:ascii="Arial" w:hAnsi="Arial" w:cs="Arial"/>
          <w:sz w:val="24"/>
          <w:szCs w:val="24"/>
        </w:rPr>
      </w:pPr>
    </w:p>
    <w:p w:rsidR="00764FD9" w:rsidRPr="00187172" w:rsidRDefault="00764FD9" w:rsidP="00641973">
      <w:pPr>
        <w:ind w:right="-1"/>
        <w:jc w:val="both"/>
        <w:rPr>
          <w:rFonts w:ascii="Arial" w:hAnsi="Arial" w:cs="Arial"/>
          <w:b/>
          <w:bCs/>
          <w:sz w:val="24"/>
          <w:szCs w:val="24"/>
        </w:rPr>
      </w:pPr>
      <w:r w:rsidRPr="00187172">
        <w:rPr>
          <w:rFonts w:ascii="Arial" w:hAnsi="Arial" w:cs="Arial"/>
          <w:sz w:val="24"/>
          <w:szCs w:val="24"/>
        </w:rPr>
        <w:t xml:space="preserve">Pelo presente instrumento, o </w:t>
      </w:r>
      <w:r w:rsidRPr="00187172">
        <w:rPr>
          <w:rFonts w:ascii="Arial" w:hAnsi="Arial" w:cs="Arial"/>
          <w:b/>
          <w:sz w:val="24"/>
          <w:szCs w:val="24"/>
        </w:rPr>
        <w:t>CONTRATADO</w:t>
      </w:r>
      <w:r w:rsidRPr="00187172">
        <w:rPr>
          <w:rFonts w:ascii="Arial" w:hAnsi="Arial" w:cs="Arial"/>
          <w:sz w:val="24"/>
          <w:szCs w:val="24"/>
        </w:rPr>
        <w:t xml:space="preserve"> se ob</w:t>
      </w:r>
      <w:r w:rsidRPr="00187172">
        <w:rPr>
          <w:rFonts w:ascii="Arial" w:hAnsi="Arial" w:cs="Arial"/>
          <w:bCs/>
          <w:sz w:val="24"/>
          <w:szCs w:val="24"/>
        </w:rPr>
        <w:t>riga a executar serviços</w:t>
      </w:r>
      <w:r w:rsidRPr="00187172">
        <w:rPr>
          <w:rFonts w:ascii="Arial" w:hAnsi="Arial" w:cs="Arial"/>
          <w:sz w:val="24"/>
          <w:szCs w:val="24"/>
        </w:rPr>
        <w:t xml:space="preserve"> técnicos especializados </w:t>
      </w:r>
      <w:r>
        <w:rPr>
          <w:rFonts w:ascii="Arial" w:hAnsi="Arial" w:cs="Arial"/>
          <w:sz w:val="24"/>
          <w:szCs w:val="24"/>
        </w:rPr>
        <w:t xml:space="preserve">de </w:t>
      </w:r>
      <w:r w:rsidRPr="00187172">
        <w:rPr>
          <w:rFonts w:ascii="Arial" w:hAnsi="Arial" w:cs="Arial"/>
          <w:sz w:val="24"/>
          <w:szCs w:val="24"/>
        </w:rPr>
        <w:t xml:space="preserve">engenharia </w:t>
      </w:r>
      <w:r>
        <w:rPr>
          <w:rFonts w:ascii="Arial" w:hAnsi="Arial" w:cs="Arial"/>
          <w:sz w:val="24"/>
          <w:szCs w:val="24"/>
        </w:rPr>
        <w:t xml:space="preserve">para </w:t>
      </w:r>
      <w:r w:rsidRPr="00C1120A">
        <w:rPr>
          <w:rFonts w:ascii="Arial" w:hAnsi="Arial" w:cs="Arial"/>
          <w:b/>
          <w:sz w:val="24"/>
          <w:szCs w:val="24"/>
        </w:rPr>
        <w:t>“</w:t>
      </w:r>
      <w:r w:rsidRPr="0044699E">
        <w:rPr>
          <w:rFonts w:ascii="Arial" w:hAnsi="Arial" w:cs="Arial"/>
          <w:b/>
          <w:sz w:val="24"/>
          <w:szCs w:val="24"/>
        </w:rPr>
        <w:t xml:space="preserve">EXECUÇÃO DE OBRAS DE </w:t>
      </w:r>
      <w:r w:rsidR="00641973">
        <w:rPr>
          <w:rFonts w:ascii="Arial" w:hAnsi="Arial" w:cs="Arial"/>
          <w:b/>
          <w:i/>
          <w:sz w:val="24"/>
          <w:szCs w:val="24"/>
        </w:rPr>
        <w:t>CONSTRUÇÃO DE MURO DE CONTENÇÃO EM SOLO GRAMPEADO</w:t>
      </w:r>
      <w:r w:rsidR="00641973" w:rsidRPr="0025679B">
        <w:rPr>
          <w:rFonts w:ascii="Arial" w:hAnsi="Arial" w:cs="Arial"/>
          <w:b/>
          <w:i/>
          <w:sz w:val="24"/>
          <w:szCs w:val="24"/>
        </w:rPr>
        <w:t xml:space="preserve">, de acordo com os termos do </w:t>
      </w:r>
      <w:r w:rsidR="00641973">
        <w:rPr>
          <w:rStyle w:val="Forte"/>
          <w:rFonts w:ascii="Arial" w:hAnsi="Arial" w:cs="Arial"/>
          <w:i/>
          <w:sz w:val="24"/>
          <w:szCs w:val="24"/>
        </w:rPr>
        <w:t>Convênio nº</w:t>
      </w:r>
      <w:r w:rsidR="00641973" w:rsidRPr="0025679B">
        <w:rPr>
          <w:rStyle w:val="Forte"/>
          <w:rFonts w:ascii="Arial" w:hAnsi="Arial" w:cs="Arial"/>
          <w:i/>
          <w:sz w:val="24"/>
          <w:szCs w:val="24"/>
        </w:rPr>
        <w:t xml:space="preserve"> </w:t>
      </w:r>
      <w:r w:rsidR="00641973">
        <w:rPr>
          <w:rStyle w:val="Forte"/>
          <w:rFonts w:ascii="Arial" w:hAnsi="Arial" w:cs="Arial"/>
          <w:i/>
          <w:sz w:val="24"/>
          <w:szCs w:val="24"/>
        </w:rPr>
        <w:t>1491000682/2018/SEGOV/PADEM</w:t>
      </w:r>
      <w:r w:rsidRPr="0044699E">
        <w:rPr>
          <w:rFonts w:ascii="Arial" w:hAnsi="Arial" w:cs="Arial"/>
          <w:b/>
          <w:sz w:val="22"/>
          <w:szCs w:val="22"/>
        </w:rPr>
        <w:t>”</w:t>
      </w:r>
      <w:r w:rsidRPr="0044699E">
        <w:rPr>
          <w:rFonts w:ascii="Arial" w:hAnsi="Arial" w:cs="Arial"/>
          <w:sz w:val="24"/>
          <w:szCs w:val="24"/>
        </w:rPr>
        <w:t>,</w:t>
      </w:r>
      <w:r w:rsidRPr="00187172">
        <w:rPr>
          <w:rFonts w:ascii="Arial" w:hAnsi="Arial" w:cs="Arial"/>
          <w:sz w:val="24"/>
          <w:szCs w:val="24"/>
        </w:rPr>
        <w:t xml:space="preserve"> efetuados por pessoa jurídica </w:t>
      </w:r>
      <w:r w:rsidRPr="00187172">
        <w:rPr>
          <w:rFonts w:ascii="Arial" w:hAnsi="Arial" w:cs="Arial"/>
          <w:bCs/>
          <w:sz w:val="24"/>
          <w:szCs w:val="24"/>
        </w:rPr>
        <w:t xml:space="preserve">conforme estabelecido no projeto básico e no Memorial Descritivo/especificações técnicas, que integram a proposta do </w:t>
      </w:r>
      <w:r w:rsidRPr="00187172">
        <w:rPr>
          <w:rFonts w:ascii="Arial" w:hAnsi="Arial" w:cs="Arial"/>
          <w:b/>
          <w:bCs/>
          <w:sz w:val="24"/>
          <w:szCs w:val="24"/>
        </w:rPr>
        <w:t>CONTRATADO</w:t>
      </w:r>
      <w:r w:rsidRPr="00187172">
        <w:rPr>
          <w:rFonts w:ascii="Arial" w:hAnsi="Arial" w:cs="Arial"/>
          <w:bCs/>
          <w:sz w:val="24"/>
          <w:szCs w:val="24"/>
        </w:rPr>
        <w:t>, e</w:t>
      </w:r>
      <w:r w:rsidRPr="00187172">
        <w:rPr>
          <w:rFonts w:ascii="Arial" w:hAnsi="Arial" w:cs="Arial"/>
          <w:sz w:val="24"/>
          <w:szCs w:val="24"/>
        </w:rPr>
        <w:t xml:space="preserve"> nos demais documentos constantes do processo que passam a fazer parte integrante deste contrato, independente de transcrição.</w:t>
      </w:r>
    </w:p>
    <w:p w:rsidR="00764FD9" w:rsidRPr="00187172" w:rsidRDefault="00764FD9" w:rsidP="00764FD9">
      <w:pPr>
        <w:jc w:val="both"/>
        <w:rPr>
          <w:rFonts w:ascii="Arial" w:hAnsi="Arial" w:cs="Arial"/>
          <w:sz w:val="24"/>
          <w:szCs w:val="24"/>
        </w:rPr>
      </w:pPr>
    </w:p>
    <w:p w:rsidR="00764FD9" w:rsidRPr="00187172" w:rsidRDefault="00764FD9" w:rsidP="00764FD9">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sz w:val="24"/>
          <w:szCs w:val="24"/>
        </w:rPr>
        <w:t xml:space="preserve">A execução deste contrato será acompanhada e verificada pelo </w:t>
      </w:r>
      <w:r w:rsidRPr="00187172">
        <w:rPr>
          <w:rFonts w:ascii="Arial" w:hAnsi="Arial" w:cs="Arial"/>
          <w:b/>
          <w:sz w:val="24"/>
          <w:szCs w:val="24"/>
        </w:rPr>
        <w:t xml:space="preserve">CONTRATANTE e pelo Setor e Compras e Licitações em conjunto com </w:t>
      </w:r>
      <w:r>
        <w:rPr>
          <w:rFonts w:ascii="Arial" w:hAnsi="Arial" w:cs="Arial"/>
          <w:b/>
          <w:sz w:val="24"/>
          <w:szCs w:val="24"/>
        </w:rPr>
        <w:t xml:space="preserve">o Setor de </w:t>
      </w:r>
      <w:r w:rsidRPr="00187172">
        <w:rPr>
          <w:rFonts w:ascii="Arial" w:hAnsi="Arial" w:cs="Arial"/>
          <w:b/>
          <w:sz w:val="24"/>
          <w:szCs w:val="24"/>
        </w:rPr>
        <w:t xml:space="preserve">Obras </w:t>
      </w:r>
      <w:r>
        <w:rPr>
          <w:rFonts w:ascii="Arial" w:hAnsi="Arial" w:cs="Arial"/>
          <w:b/>
          <w:sz w:val="24"/>
          <w:szCs w:val="24"/>
        </w:rPr>
        <w:t xml:space="preserve">e Engenharia </w:t>
      </w:r>
      <w:r w:rsidRPr="00187172">
        <w:rPr>
          <w:rFonts w:ascii="Arial" w:hAnsi="Arial" w:cs="Arial"/>
          <w:b/>
          <w:sz w:val="24"/>
          <w:szCs w:val="24"/>
        </w:rPr>
        <w:t>da Prefeitura</w:t>
      </w:r>
      <w:r w:rsidRPr="00187172">
        <w:rPr>
          <w:rFonts w:ascii="Arial" w:hAnsi="Arial" w:cs="Arial"/>
          <w:sz w:val="24"/>
          <w:szCs w:val="24"/>
        </w:rPr>
        <w:t xml:space="preserve">, que nomeará expressa e especialmente servidores para realizarem a supervisão. </w:t>
      </w:r>
    </w:p>
    <w:p w:rsidR="00764FD9" w:rsidRPr="00187172" w:rsidRDefault="00764FD9" w:rsidP="00764FD9">
      <w:pPr>
        <w:jc w:val="both"/>
        <w:rPr>
          <w:rFonts w:ascii="Arial" w:hAnsi="Arial" w:cs="Arial"/>
          <w:sz w:val="24"/>
          <w:szCs w:val="24"/>
        </w:rPr>
      </w:pPr>
    </w:p>
    <w:p w:rsidR="00764FD9" w:rsidRPr="00187172" w:rsidRDefault="00764FD9" w:rsidP="00764FD9">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w:t>
      </w:r>
      <w:r w:rsidRPr="00187172">
        <w:rPr>
          <w:rFonts w:ascii="Arial" w:hAnsi="Arial" w:cs="Arial"/>
          <w:sz w:val="24"/>
          <w:szCs w:val="24"/>
        </w:rPr>
        <w:t xml:space="preserve"> – A supervisão de que trata o Parágrafo Primeiro desta Cláusula não exclui ou reduz a responsabilidade do </w:t>
      </w:r>
      <w:r w:rsidRPr="00187172">
        <w:rPr>
          <w:rFonts w:ascii="Arial" w:hAnsi="Arial" w:cs="Arial"/>
          <w:b/>
          <w:sz w:val="24"/>
          <w:szCs w:val="24"/>
        </w:rPr>
        <w:t>CONTRATADO</w:t>
      </w:r>
      <w:r w:rsidRPr="00187172">
        <w:rPr>
          <w:rFonts w:ascii="Arial" w:hAnsi="Arial" w:cs="Arial"/>
          <w:sz w:val="24"/>
          <w:szCs w:val="24"/>
        </w:rPr>
        <w:t xml:space="preserve"> por danos causados direta ou indiretamente à </w:t>
      </w:r>
      <w:r w:rsidRPr="00187172">
        <w:rPr>
          <w:rFonts w:ascii="Arial" w:hAnsi="Arial" w:cs="Arial"/>
          <w:b/>
          <w:sz w:val="24"/>
          <w:szCs w:val="24"/>
        </w:rPr>
        <w:t>CONTRATANTE</w:t>
      </w:r>
      <w:r w:rsidRPr="00187172">
        <w:rPr>
          <w:rFonts w:ascii="Arial" w:hAnsi="Arial" w:cs="Arial"/>
          <w:sz w:val="24"/>
          <w:szCs w:val="24"/>
        </w:rPr>
        <w:t xml:space="preserve"> ou a terceiros.</w:t>
      </w:r>
    </w:p>
    <w:p w:rsidR="00764FD9" w:rsidRPr="00187172" w:rsidRDefault="00764FD9" w:rsidP="00764FD9">
      <w:pPr>
        <w:jc w:val="both"/>
        <w:rPr>
          <w:rFonts w:ascii="Arial" w:hAnsi="Arial" w:cs="Arial"/>
          <w:b/>
          <w:sz w:val="24"/>
          <w:szCs w:val="24"/>
        </w:rPr>
      </w:pPr>
      <w:r w:rsidRPr="00187172">
        <w:rPr>
          <w:rFonts w:ascii="Arial" w:hAnsi="Arial" w:cs="Arial"/>
          <w:b/>
          <w:sz w:val="24"/>
          <w:szCs w:val="24"/>
        </w:rPr>
        <w:t>CLÁUSULA SEGUNDA – OBRIGAÇÕES DA CONTRATANTE</w:t>
      </w:r>
    </w:p>
    <w:p w:rsidR="00764FD9" w:rsidRPr="00187172" w:rsidRDefault="00764FD9" w:rsidP="00764FD9">
      <w:pPr>
        <w:jc w:val="both"/>
        <w:rPr>
          <w:rFonts w:ascii="Arial" w:hAnsi="Arial" w:cs="Arial"/>
          <w:sz w:val="24"/>
          <w:szCs w:val="24"/>
        </w:rPr>
      </w:pPr>
      <w:r w:rsidRPr="00187172">
        <w:rPr>
          <w:rFonts w:ascii="Arial" w:hAnsi="Arial" w:cs="Arial"/>
          <w:sz w:val="24"/>
          <w:szCs w:val="24"/>
        </w:rPr>
        <w:lastRenderedPageBreak/>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764FD9" w:rsidRPr="00187172" w:rsidRDefault="00764FD9" w:rsidP="00764FD9">
      <w:pPr>
        <w:jc w:val="both"/>
        <w:rPr>
          <w:rFonts w:ascii="Arial" w:hAnsi="Arial" w:cs="Arial"/>
          <w:sz w:val="24"/>
          <w:szCs w:val="24"/>
        </w:rPr>
      </w:pPr>
    </w:p>
    <w:p w:rsidR="00764FD9" w:rsidRPr="00187172" w:rsidRDefault="00764FD9" w:rsidP="00764FD9">
      <w:pPr>
        <w:jc w:val="both"/>
        <w:rPr>
          <w:rFonts w:ascii="Arial" w:hAnsi="Arial" w:cs="Arial"/>
          <w:sz w:val="24"/>
          <w:szCs w:val="24"/>
        </w:rPr>
      </w:pPr>
      <w:r w:rsidRPr="00187172">
        <w:rPr>
          <w:rFonts w:ascii="Arial" w:hAnsi="Arial" w:cs="Arial"/>
          <w:sz w:val="24"/>
          <w:szCs w:val="24"/>
        </w:rPr>
        <w:t xml:space="preserve">b) Exigir o cumprimento de todos os compromissos assumidos pelo </w:t>
      </w:r>
      <w:r w:rsidRPr="00187172">
        <w:rPr>
          <w:rFonts w:ascii="Arial" w:hAnsi="Arial" w:cs="Arial"/>
          <w:b/>
          <w:sz w:val="24"/>
          <w:szCs w:val="24"/>
        </w:rPr>
        <w:t>CONTRATADO</w:t>
      </w:r>
      <w:r w:rsidRPr="00187172">
        <w:rPr>
          <w:rFonts w:ascii="Arial" w:hAnsi="Arial" w:cs="Arial"/>
          <w:sz w:val="24"/>
          <w:szCs w:val="24"/>
        </w:rPr>
        <w:t>, de acordo com as cláusulas contratuais e os termos de sua proposta;</w:t>
      </w:r>
    </w:p>
    <w:p w:rsidR="00764FD9" w:rsidRPr="00187172" w:rsidRDefault="00764FD9" w:rsidP="00764FD9">
      <w:pPr>
        <w:jc w:val="both"/>
        <w:rPr>
          <w:rFonts w:ascii="Arial" w:hAnsi="Arial" w:cs="Arial"/>
          <w:sz w:val="24"/>
          <w:szCs w:val="24"/>
        </w:rPr>
      </w:pPr>
    </w:p>
    <w:p w:rsidR="00764FD9" w:rsidRPr="00187172" w:rsidRDefault="00764FD9" w:rsidP="00764FD9">
      <w:pPr>
        <w:jc w:val="both"/>
        <w:rPr>
          <w:rFonts w:ascii="Arial" w:hAnsi="Arial" w:cs="Arial"/>
          <w:sz w:val="24"/>
          <w:szCs w:val="24"/>
        </w:rPr>
      </w:pPr>
      <w:r w:rsidRPr="00187172">
        <w:rPr>
          <w:rFonts w:ascii="Arial" w:hAnsi="Arial" w:cs="Arial"/>
          <w:sz w:val="24"/>
          <w:szCs w:val="24"/>
        </w:rPr>
        <w:t xml:space="preserve">c) Pagar ao </w:t>
      </w:r>
      <w:r w:rsidRPr="00187172">
        <w:rPr>
          <w:rFonts w:ascii="Arial" w:hAnsi="Arial" w:cs="Arial"/>
          <w:b/>
          <w:sz w:val="24"/>
          <w:szCs w:val="24"/>
        </w:rPr>
        <w:t xml:space="preserve">CONTRATADO </w:t>
      </w:r>
      <w:r w:rsidRPr="00187172">
        <w:rPr>
          <w:rFonts w:ascii="Arial" w:hAnsi="Arial" w:cs="Arial"/>
          <w:sz w:val="24"/>
          <w:szCs w:val="24"/>
        </w:rPr>
        <w:t xml:space="preserve">o valor resultante da prestação dos serviços, na forma estabelecida na </w:t>
      </w:r>
      <w:r w:rsidRPr="00187172">
        <w:rPr>
          <w:rFonts w:ascii="Arial" w:hAnsi="Arial" w:cs="Arial"/>
          <w:b/>
          <w:sz w:val="24"/>
          <w:szCs w:val="24"/>
        </w:rPr>
        <w:t>CLÁUSULA SEXTA</w:t>
      </w:r>
      <w:r w:rsidRPr="00187172">
        <w:rPr>
          <w:rFonts w:ascii="Arial" w:hAnsi="Arial" w:cs="Arial"/>
          <w:sz w:val="24"/>
          <w:szCs w:val="24"/>
        </w:rPr>
        <w:t xml:space="preserve"> deste Contrato;</w:t>
      </w:r>
    </w:p>
    <w:p w:rsidR="00764FD9" w:rsidRPr="00187172" w:rsidRDefault="00764FD9" w:rsidP="00764FD9">
      <w:pPr>
        <w:jc w:val="both"/>
        <w:rPr>
          <w:rFonts w:ascii="Arial" w:hAnsi="Arial" w:cs="Arial"/>
          <w:sz w:val="24"/>
          <w:szCs w:val="24"/>
        </w:rPr>
      </w:pPr>
    </w:p>
    <w:p w:rsidR="00764FD9" w:rsidRPr="00187172" w:rsidRDefault="00764FD9" w:rsidP="00764FD9">
      <w:pPr>
        <w:jc w:val="both"/>
        <w:rPr>
          <w:rFonts w:ascii="Arial" w:hAnsi="Arial" w:cs="Arial"/>
          <w:sz w:val="24"/>
          <w:szCs w:val="24"/>
        </w:rPr>
      </w:pPr>
      <w:r w:rsidRPr="00187172">
        <w:rPr>
          <w:rFonts w:ascii="Arial" w:hAnsi="Arial" w:cs="Arial"/>
          <w:sz w:val="24"/>
          <w:szCs w:val="24"/>
        </w:rPr>
        <w:t xml:space="preserve">d) Notificar o </w:t>
      </w:r>
      <w:r w:rsidRPr="00187172">
        <w:rPr>
          <w:rFonts w:ascii="Arial" w:hAnsi="Arial" w:cs="Arial"/>
          <w:b/>
          <w:sz w:val="24"/>
          <w:szCs w:val="24"/>
        </w:rPr>
        <w:t>CONTRATADO</w:t>
      </w:r>
      <w:r w:rsidRPr="00187172">
        <w:rPr>
          <w:rFonts w:ascii="Arial" w:hAnsi="Arial" w:cs="Arial"/>
          <w:sz w:val="24"/>
          <w:szCs w:val="24"/>
        </w:rPr>
        <w:t>, por escrito, sobre imperfeições, falhas ou irregularidades constatadas nos serviços prestados, para que sejam adotadas as medidas corretivas necessárias, fixando prazo para a devida correção;</w:t>
      </w:r>
    </w:p>
    <w:p w:rsidR="00764FD9" w:rsidRPr="00187172" w:rsidRDefault="00764FD9" w:rsidP="00764FD9">
      <w:pPr>
        <w:jc w:val="both"/>
        <w:rPr>
          <w:rFonts w:ascii="Arial" w:hAnsi="Arial" w:cs="Arial"/>
          <w:sz w:val="24"/>
          <w:szCs w:val="24"/>
        </w:rPr>
      </w:pPr>
    </w:p>
    <w:p w:rsidR="00764FD9" w:rsidRPr="00187172" w:rsidRDefault="00764FD9" w:rsidP="00764FD9">
      <w:pPr>
        <w:jc w:val="both"/>
        <w:rPr>
          <w:rFonts w:ascii="Arial" w:hAnsi="Arial" w:cs="Arial"/>
          <w:sz w:val="24"/>
          <w:szCs w:val="24"/>
        </w:rPr>
      </w:pPr>
      <w:r w:rsidRPr="00187172">
        <w:rPr>
          <w:rFonts w:ascii="Arial" w:hAnsi="Arial" w:cs="Arial"/>
          <w:sz w:val="24"/>
          <w:szCs w:val="24"/>
        </w:rPr>
        <w:t xml:space="preserve">e) Garantir o livre acesso dos empregados do </w:t>
      </w:r>
      <w:r w:rsidRPr="00187172">
        <w:rPr>
          <w:rFonts w:ascii="Arial" w:hAnsi="Arial" w:cs="Arial"/>
          <w:b/>
          <w:sz w:val="24"/>
          <w:szCs w:val="24"/>
        </w:rPr>
        <w:t>CONTRATADO</w:t>
      </w:r>
      <w:r w:rsidRPr="00187172">
        <w:rPr>
          <w:rFonts w:ascii="Arial" w:hAnsi="Arial" w:cs="Arial"/>
          <w:sz w:val="24"/>
          <w:szCs w:val="24"/>
        </w:rPr>
        <w:t xml:space="preserve"> às dependências onde serão executados os serviços;</w:t>
      </w:r>
    </w:p>
    <w:p w:rsidR="00764FD9" w:rsidRPr="00187172" w:rsidRDefault="00764FD9" w:rsidP="00764FD9">
      <w:pPr>
        <w:jc w:val="both"/>
        <w:rPr>
          <w:rFonts w:ascii="Arial" w:hAnsi="Arial" w:cs="Arial"/>
          <w:sz w:val="24"/>
          <w:szCs w:val="24"/>
        </w:rPr>
      </w:pPr>
    </w:p>
    <w:p w:rsidR="00764FD9" w:rsidRPr="00187172" w:rsidRDefault="00764FD9" w:rsidP="00764FD9">
      <w:pPr>
        <w:jc w:val="both"/>
        <w:rPr>
          <w:rFonts w:ascii="Arial" w:hAnsi="Arial" w:cs="Arial"/>
          <w:sz w:val="24"/>
          <w:szCs w:val="24"/>
        </w:rPr>
      </w:pPr>
      <w:r w:rsidRPr="00187172">
        <w:rPr>
          <w:rFonts w:ascii="Arial" w:hAnsi="Arial" w:cs="Arial"/>
          <w:sz w:val="24"/>
          <w:szCs w:val="24"/>
        </w:rPr>
        <w:t xml:space="preserve">f) Prestar as informações e esclarecimentos que venham a ser solicitados pelos empregados do </w:t>
      </w:r>
      <w:r w:rsidRPr="00187172">
        <w:rPr>
          <w:rFonts w:ascii="Arial" w:hAnsi="Arial" w:cs="Arial"/>
          <w:b/>
          <w:sz w:val="24"/>
          <w:szCs w:val="24"/>
        </w:rPr>
        <w:t>CONTRATADO</w:t>
      </w:r>
      <w:r w:rsidRPr="00187172">
        <w:rPr>
          <w:rFonts w:ascii="Arial" w:hAnsi="Arial" w:cs="Arial"/>
          <w:sz w:val="24"/>
          <w:szCs w:val="24"/>
        </w:rPr>
        <w:t>;</w:t>
      </w:r>
    </w:p>
    <w:p w:rsidR="00764FD9" w:rsidRPr="00187172" w:rsidRDefault="00764FD9" w:rsidP="00764FD9">
      <w:pPr>
        <w:jc w:val="both"/>
        <w:rPr>
          <w:rFonts w:ascii="Arial" w:hAnsi="Arial" w:cs="Arial"/>
          <w:sz w:val="24"/>
          <w:szCs w:val="24"/>
        </w:rPr>
      </w:pPr>
    </w:p>
    <w:p w:rsidR="00764FD9" w:rsidRPr="00187172" w:rsidRDefault="00764FD9" w:rsidP="00764FD9">
      <w:pPr>
        <w:jc w:val="both"/>
        <w:rPr>
          <w:rFonts w:ascii="Arial" w:hAnsi="Arial" w:cs="Arial"/>
          <w:sz w:val="24"/>
          <w:szCs w:val="24"/>
        </w:rPr>
      </w:pPr>
      <w:r w:rsidRPr="00187172">
        <w:rPr>
          <w:rFonts w:ascii="Arial" w:hAnsi="Arial" w:cs="Arial"/>
          <w:sz w:val="24"/>
          <w:szCs w:val="24"/>
        </w:rPr>
        <w:t>g) Rejeitar, no todo ou em parte, os serviços executados em desacordo com as respectivas especificações;</w:t>
      </w:r>
    </w:p>
    <w:p w:rsidR="00764FD9" w:rsidRPr="00187172" w:rsidRDefault="00764FD9" w:rsidP="00764FD9">
      <w:pPr>
        <w:jc w:val="both"/>
        <w:rPr>
          <w:rFonts w:ascii="Arial" w:hAnsi="Arial" w:cs="Arial"/>
          <w:sz w:val="24"/>
          <w:szCs w:val="24"/>
        </w:rPr>
      </w:pPr>
    </w:p>
    <w:p w:rsidR="00764FD9" w:rsidRPr="00187172" w:rsidRDefault="00764FD9" w:rsidP="00764FD9">
      <w:pPr>
        <w:jc w:val="both"/>
        <w:rPr>
          <w:rFonts w:ascii="Arial" w:hAnsi="Arial" w:cs="Arial"/>
          <w:sz w:val="24"/>
          <w:szCs w:val="24"/>
        </w:rPr>
      </w:pPr>
      <w:r w:rsidRPr="00187172">
        <w:rPr>
          <w:rFonts w:ascii="Arial" w:hAnsi="Arial" w:cs="Arial"/>
          <w:sz w:val="24"/>
          <w:szCs w:val="24"/>
        </w:rPr>
        <w:t xml:space="preserve">h) Exigir do </w:t>
      </w:r>
      <w:r w:rsidRPr="00187172">
        <w:rPr>
          <w:rFonts w:ascii="Arial" w:hAnsi="Arial" w:cs="Arial"/>
          <w:b/>
          <w:bCs/>
          <w:sz w:val="24"/>
          <w:szCs w:val="24"/>
        </w:rPr>
        <w:t>CONTRATADO</w:t>
      </w:r>
      <w:r w:rsidRPr="00187172">
        <w:rPr>
          <w:rFonts w:ascii="Arial" w:hAnsi="Arial" w:cs="Arial"/>
          <w:sz w:val="24"/>
          <w:szCs w:val="24"/>
        </w:rPr>
        <w:t>, a qualquer tempo, documentação que comprove o correto e tempestivo pagamento de todos os encargos previdenciários, trabalhistas, fiscais e comerciais decorrentes da execução deste Contrato:</w:t>
      </w:r>
    </w:p>
    <w:p w:rsidR="00764FD9" w:rsidRPr="00187172" w:rsidRDefault="00764FD9" w:rsidP="00764FD9">
      <w:pPr>
        <w:jc w:val="both"/>
        <w:rPr>
          <w:rFonts w:ascii="Arial" w:hAnsi="Arial" w:cs="Arial"/>
          <w:b/>
          <w:sz w:val="24"/>
          <w:szCs w:val="24"/>
        </w:rPr>
      </w:pPr>
    </w:p>
    <w:p w:rsidR="00764FD9" w:rsidRPr="00187172" w:rsidRDefault="00764FD9" w:rsidP="00764FD9">
      <w:pPr>
        <w:jc w:val="both"/>
        <w:rPr>
          <w:rFonts w:ascii="Arial" w:hAnsi="Arial" w:cs="Arial"/>
          <w:b/>
          <w:bCs/>
          <w:sz w:val="24"/>
          <w:szCs w:val="24"/>
        </w:rPr>
      </w:pPr>
      <w:r w:rsidRPr="00187172">
        <w:rPr>
          <w:rFonts w:ascii="Arial" w:hAnsi="Arial" w:cs="Arial"/>
          <w:b/>
          <w:bCs/>
          <w:sz w:val="24"/>
          <w:szCs w:val="24"/>
        </w:rPr>
        <w:t>CLÁUSULA TERCEIRA - OBRIGAÇÕES DA CONTRATADA</w:t>
      </w:r>
    </w:p>
    <w:p w:rsidR="00764FD9" w:rsidRPr="00187172" w:rsidRDefault="00764FD9" w:rsidP="00764FD9">
      <w:pPr>
        <w:jc w:val="both"/>
        <w:rPr>
          <w:rFonts w:ascii="Arial" w:hAnsi="Arial" w:cs="Arial"/>
          <w:sz w:val="24"/>
          <w:szCs w:val="24"/>
        </w:rPr>
      </w:pPr>
    </w:p>
    <w:p w:rsidR="00764FD9" w:rsidRPr="00187172" w:rsidRDefault="00764FD9" w:rsidP="00764FD9">
      <w:pPr>
        <w:pStyle w:val="WW-Recuodecorpodetexto2"/>
        <w:tabs>
          <w:tab w:val="left" w:pos="2410"/>
        </w:tabs>
        <w:spacing w:before="0"/>
        <w:ind w:left="0" w:firstLine="0"/>
        <w:rPr>
          <w:rFonts w:cs="Arial"/>
          <w:bCs/>
          <w:szCs w:val="24"/>
        </w:rPr>
      </w:pPr>
      <w:r w:rsidRPr="00187172">
        <w:rPr>
          <w:rFonts w:cs="Arial"/>
          <w:bCs/>
          <w:szCs w:val="24"/>
        </w:rPr>
        <w:t xml:space="preserve">A </w:t>
      </w:r>
      <w:r w:rsidRPr="00187172">
        <w:rPr>
          <w:rFonts w:cs="Arial"/>
          <w:b/>
          <w:bCs/>
          <w:szCs w:val="24"/>
        </w:rPr>
        <w:t>CONTRATADA</w:t>
      </w:r>
      <w:r w:rsidRPr="00187172">
        <w:rPr>
          <w:rFonts w:cs="Arial"/>
          <w:bCs/>
          <w:szCs w:val="24"/>
        </w:rPr>
        <w:t xml:space="preserve"> se obriga a:</w:t>
      </w:r>
    </w:p>
    <w:p w:rsidR="00764FD9" w:rsidRPr="00187172" w:rsidRDefault="00764FD9" w:rsidP="00764FD9">
      <w:pPr>
        <w:pStyle w:val="WW-Recuodecorpodetexto2"/>
        <w:tabs>
          <w:tab w:val="left" w:pos="2410"/>
        </w:tabs>
        <w:spacing w:before="0"/>
        <w:ind w:left="0" w:firstLine="0"/>
        <w:rPr>
          <w:rFonts w:cs="Arial"/>
          <w:szCs w:val="24"/>
        </w:rPr>
      </w:pPr>
    </w:p>
    <w:p w:rsidR="00764FD9" w:rsidRPr="00187172" w:rsidRDefault="00764FD9" w:rsidP="00764FD9">
      <w:pPr>
        <w:pStyle w:val="Corpodetexto"/>
        <w:rPr>
          <w:b/>
          <w:sz w:val="24"/>
          <w:szCs w:val="24"/>
        </w:rPr>
      </w:pPr>
      <w:r w:rsidRPr="00187172">
        <w:rPr>
          <w:b/>
          <w:sz w:val="24"/>
          <w:szCs w:val="24"/>
        </w:rPr>
        <w:t>a) Iniciar</w:t>
      </w:r>
      <w:r>
        <w:rPr>
          <w:b/>
          <w:sz w:val="24"/>
          <w:szCs w:val="24"/>
        </w:rPr>
        <w:t xml:space="preserve"> IMEDIATAMENTE</w:t>
      </w:r>
      <w:r w:rsidRPr="00187172">
        <w:rPr>
          <w:b/>
          <w:sz w:val="24"/>
          <w:szCs w:val="24"/>
        </w:rPr>
        <w:t>, após o recebimento da autorização, a execução dos serviços contratados, informando, em tempo hábil, qualquer motivo impeditivo ou que impossibilite de assumir as atividades conforme o estabelecido;</w:t>
      </w:r>
    </w:p>
    <w:p w:rsidR="00764FD9" w:rsidRPr="00187172" w:rsidRDefault="00764FD9" w:rsidP="00764FD9">
      <w:pPr>
        <w:jc w:val="both"/>
        <w:rPr>
          <w:rFonts w:ascii="Arial" w:hAnsi="Arial" w:cs="Arial"/>
          <w:sz w:val="24"/>
          <w:szCs w:val="24"/>
        </w:rPr>
      </w:pPr>
    </w:p>
    <w:p w:rsidR="00764FD9" w:rsidRPr="00187172" w:rsidRDefault="00764FD9" w:rsidP="00764FD9">
      <w:pPr>
        <w:pStyle w:val="Corpodetexto"/>
        <w:rPr>
          <w:b/>
          <w:sz w:val="24"/>
          <w:szCs w:val="24"/>
        </w:rPr>
      </w:pPr>
      <w:r w:rsidRPr="00187172">
        <w:rPr>
          <w:b/>
          <w:sz w:val="24"/>
          <w:szCs w:val="24"/>
        </w:rPr>
        <w:t>b) Executar fielmente o Contrato, em conformidade com as cláusulas avençadas e normas estabelecidas na Lei nº 8.666/93 e suas alterações, bem como na legislação em vigor, pertinente a matéria.</w:t>
      </w:r>
    </w:p>
    <w:p w:rsidR="00764FD9" w:rsidRPr="00187172" w:rsidRDefault="00764FD9" w:rsidP="00764FD9">
      <w:pPr>
        <w:jc w:val="both"/>
        <w:rPr>
          <w:rFonts w:ascii="Arial" w:hAnsi="Arial" w:cs="Arial"/>
          <w:sz w:val="24"/>
          <w:szCs w:val="24"/>
        </w:rPr>
      </w:pPr>
    </w:p>
    <w:p w:rsidR="00764FD9" w:rsidRPr="00187172" w:rsidRDefault="00764FD9" w:rsidP="00764FD9">
      <w:pPr>
        <w:pStyle w:val="Corpodetexto"/>
        <w:rPr>
          <w:b/>
          <w:sz w:val="24"/>
          <w:szCs w:val="24"/>
        </w:rPr>
      </w:pPr>
      <w:r w:rsidRPr="00187172">
        <w:rPr>
          <w:b/>
          <w:sz w:val="24"/>
          <w:szCs w:val="24"/>
        </w:rPr>
        <w:t>c) Manter, na vigência do Contrato, as condições de habilitação para contratar com a Administração Pública e, sempre que exigido, comprovar a regularidade fiscal;</w:t>
      </w:r>
    </w:p>
    <w:p w:rsidR="00764FD9" w:rsidRPr="00187172" w:rsidRDefault="00764FD9" w:rsidP="00764FD9">
      <w:pPr>
        <w:jc w:val="both"/>
        <w:rPr>
          <w:rFonts w:ascii="Arial" w:hAnsi="Arial" w:cs="Arial"/>
          <w:sz w:val="24"/>
          <w:szCs w:val="24"/>
        </w:rPr>
      </w:pPr>
    </w:p>
    <w:p w:rsidR="00764FD9" w:rsidRPr="00187172" w:rsidRDefault="00764FD9" w:rsidP="00764FD9">
      <w:pPr>
        <w:pStyle w:val="Corpodetexto"/>
        <w:rPr>
          <w:b/>
          <w:sz w:val="24"/>
          <w:szCs w:val="24"/>
        </w:rPr>
      </w:pPr>
      <w:r w:rsidRPr="00187172">
        <w:rPr>
          <w:b/>
          <w:sz w:val="24"/>
          <w:szCs w:val="24"/>
        </w:rPr>
        <w:t>d) Responsabilizar-se integral e exclusivamente pela correta execução dos serviços, independentemente dos atos praticados pela fiscalização por parte do CONTRATANTE;</w:t>
      </w:r>
    </w:p>
    <w:p w:rsidR="00764FD9" w:rsidRPr="00187172" w:rsidRDefault="00764FD9" w:rsidP="00764FD9">
      <w:pPr>
        <w:jc w:val="both"/>
        <w:rPr>
          <w:rFonts w:ascii="Arial" w:hAnsi="Arial" w:cs="Arial"/>
          <w:sz w:val="24"/>
          <w:szCs w:val="24"/>
        </w:rPr>
      </w:pPr>
    </w:p>
    <w:p w:rsidR="00764FD9" w:rsidRPr="00187172" w:rsidRDefault="00764FD9" w:rsidP="00764FD9">
      <w:pPr>
        <w:pStyle w:val="Corpodetexto"/>
        <w:rPr>
          <w:b/>
          <w:sz w:val="24"/>
          <w:szCs w:val="24"/>
        </w:rPr>
      </w:pPr>
      <w:r w:rsidRPr="00187172">
        <w:rPr>
          <w:b/>
          <w:sz w:val="24"/>
          <w:szCs w:val="24"/>
        </w:rPr>
        <w:t xml:space="preserve">e) Prestar os serviços dentro dos parâmetros e rotinas estabelecidos, fornecendo todos os materiais, equipamentos, ferramentas e utensílios, em quantidade, </w:t>
      </w:r>
      <w:r w:rsidRPr="00187172">
        <w:rPr>
          <w:b/>
          <w:sz w:val="24"/>
          <w:szCs w:val="24"/>
        </w:rPr>
        <w:lastRenderedPageBreak/>
        <w:t>qualidade e tecnologia adequadas, com observância às recomendações aceitas pela boa técnica, normas</w:t>
      </w:r>
      <w:r>
        <w:rPr>
          <w:b/>
          <w:sz w:val="24"/>
          <w:szCs w:val="24"/>
        </w:rPr>
        <w:t xml:space="preserve"> de segurança do trabalho,</w:t>
      </w:r>
      <w:r w:rsidRPr="00187172">
        <w:rPr>
          <w:b/>
          <w:sz w:val="24"/>
          <w:szCs w:val="24"/>
        </w:rPr>
        <w:t xml:space="preserve"> legislação</w:t>
      </w:r>
      <w:r>
        <w:rPr>
          <w:b/>
          <w:sz w:val="24"/>
          <w:szCs w:val="24"/>
        </w:rPr>
        <w:t xml:space="preserve"> trabalhista e previdenciária</w:t>
      </w:r>
      <w:r w:rsidRPr="00187172">
        <w:rPr>
          <w:b/>
          <w:sz w:val="24"/>
          <w:szCs w:val="24"/>
        </w:rPr>
        <w:t>;</w:t>
      </w:r>
    </w:p>
    <w:p w:rsidR="00764FD9" w:rsidRPr="00187172" w:rsidRDefault="00764FD9" w:rsidP="00764FD9">
      <w:pPr>
        <w:jc w:val="both"/>
        <w:rPr>
          <w:rFonts w:ascii="Arial" w:hAnsi="Arial" w:cs="Arial"/>
          <w:sz w:val="24"/>
          <w:szCs w:val="24"/>
        </w:rPr>
      </w:pPr>
    </w:p>
    <w:p w:rsidR="00764FD9" w:rsidRPr="00187172" w:rsidRDefault="00764FD9" w:rsidP="00764FD9">
      <w:pPr>
        <w:pStyle w:val="Corpodetexto"/>
        <w:rPr>
          <w:b/>
          <w:sz w:val="24"/>
          <w:szCs w:val="24"/>
        </w:rPr>
      </w:pPr>
      <w:r w:rsidRPr="00187172">
        <w:rPr>
          <w:b/>
          <w:sz w:val="24"/>
          <w:szCs w:val="24"/>
        </w:rPr>
        <w:t>f) Prestar todos os esclarecimentos solicitados pela CONTRATANTE, cujas reclamações se obriga a atender prontamente;</w:t>
      </w:r>
    </w:p>
    <w:p w:rsidR="00764FD9" w:rsidRPr="00187172" w:rsidRDefault="00764FD9" w:rsidP="00764FD9">
      <w:pPr>
        <w:jc w:val="both"/>
        <w:rPr>
          <w:rFonts w:ascii="Arial" w:hAnsi="Arial" w:cs="Arial"/>
          <w:sz w:val="24"/>
          <w:szCs w:val="24"/>
        </w:rPr>
      </w:pPr>
    </w:p>
    <w:p w:rsidR="00764FD9" w:rsidRPr="00187172" w:rsidRDefault="00764FD9" w:rsidP="00764FD9">
      <w:pPr>
        <w:jc w:val="both"/>
        <w:rPr>
          <w:rFonts w:ascii="Arial" w:hAnsi="Arial" w:cs="Arial"/>
          <w:b/>
          <w:sz w:val="24"/>
          <w:szCs w:val="24"/>
        </w:rPr>
      </w:pPr>
      <w:r w:rsidRPr="00187172">
        <w:rPr>
          <w:rFonts w:ascii="Arial" w:hAnsi="Arial" w:cs="Arial"/>
          <w:b/>
          <w:sz w:val="24"/>
          <w:szCs w:val="24"/>
        </w:rPr>
        <w:t>g) Responder pelos danos causados diretamente à Administração ou a terceiros, não excluindo ou reduzindo esta responsabilidade à fiscalização e acompanhamento da CONTRATANTE;</w:t>
      </w:r>
    </w:p>
    <w:p w:rsidR="00764FD9" w:rsidRPr="00187172" w:rsidRDefault="00764FD9" w:rsidP="00764FD9">
      <w:pPr>
        <w:jc w:val="both"/>
        <w:rPr>
          <w:rFonts w:ascii="Arial" w:hAnsi="Arial" w:cs="Arial"/>
          <w:sz w:val="24"/>
          <w:szCs w:val="24"/>
        </w:rPr>
      </w:pPr>
    </w:p>
    <w:p w:rsidR="00764FD9" w:rsidRPr="00187172" w:rsidRDefault="00764FD9" w:rsidP="00764FD9">
      <w:pPr>
        <w:jc w:val="both"/>
        <w:rPr>
          <w:rFonts w:ascii="Arial" w:hAnsi="Arial" w:cs="Arial"/>
          <w:b/>
          <w:sz w:val="24"/>
          <w:szCs w:val="24"/>
        </w:rPr>
      </w:pPr>
      <w:r w:rsidRPr="00187172">
        <w:rPr>
          <w:rFonts w:ascii="Arial" w:hAnsi="Arial" w:cs="Arial"/>
          <w:b/>
          <w:sz w:val="24"/>
          <w:szCs w:val="24"/>
        </w:rPr>
        <w:t xml:space="preserve">h) O contratado fica obrigado a aceitar, nas mesmas condições contratuais, os acréscimos ou supressões que se fizerem necessários nos </w:t>
      </w:r>
      <w:r>
        <w:rPr>
          <w:rFonts w:ascii="Arial" w:hAnsi="Arial" w:cs="Arial"/>
          <w:b/>
          <w:sz w:val="24"/>
          <w:szCs w:val="24"/>
        </w:rPr>
        <w:t>termos</w:t>
      </w:r>
      <w:r w:rsidRPr="00187172">
        <w:rPr>
          <w:rFonts w:ascii="Arial" w:hAnsi="Arial" w:cs="Arial"/>
          <w:b/>
          <w:sz w:val="24"/>
          <w:szCs w:val="24"/>
        </w:rPr>
        <w:t xml:space="preserve"> do artigo 65 da Lei nº 8.666/93.</w:t>
      </w:r>
    </w:p>
    <w:p w:rsidR="00764FD9" w:rsidRPr="00187172" w:rsidRDefault="00764FD9" w:rsidP="00764FD9">
      <w:pPr>
        <w:jc w:val="both"/>
        <w:rPr>
          <w:rFonts w:ascii="Arial" w:hAnsi="Arial" w:cs="Arial"/>
          <w:sz w:val="24"/>
          <w:szCs w:val="24"/>
        </w:rPr>
      </w:pPr>
    </w:p>
    <w:p w:rsidR="00764FD9" w:rsidRDefault="00764FD9" w:rsidP="00764FD9">
      <w:pPr>
        <w:jc w:val="both"/>
        <w:rPr>
          <w:rFonts w:ascii="Arial" w:hAnsi="Arial" w:cs="Arial"/>
          <w:b/>
          <w:sz w:val="24"/>
          <w:szCs w:val="24"/>
        </w:rPr>
      </w:pPr>
      <w:r w:rsidRPr="00187172">
        <w:rPr>
          <w:rFonts w:ascii="Arial" w:hAnsi="Arial" w:cs="Arial"/>
          <w:b/>
          <w:sz w:val="24"/>
          <w:szCs w:val="24"/>
        </w:rPr>
        <w:t>i) Manter, durante toda a vigência do contrato, os respectivos seguros que confiram cobertura aos funcionários da contratada, no que tange à previdência, vida e saúde de seus funcionários.</w:t>
      </w:r>
    </w:p>
    <w:p w:rsidR="00764FD9" w:rsidRDefault="00764FD9" w:rsidP="00764FD9">
      <w:pPr>
        <w:jc w:val="both"/>
        <w:rPr>
          <w:rFonts w:ascii="Arial" w:hAnsi="Arial" w:cs="Arial"/>
          <w:b/>
          <w:sz w:val="24"/>
          <w:szCs w:val="24"/>
        </w:rPr>
      </w:pPr>
    </w:p>
    <w:p w:rsidR="00764FD9" w:rsidRPr="00A276C6" w:rsidRDefault="00764FD9" w:rsidP="00764FD9">
      <w:pPr>
        <w:ind w:right="-196"/>
        <w:jc w:val="both"/>
        <w:rPr>
          <w:rFonts w:ascii="Arial" w:hAnsi="Arial" w:cs="Arial"/>
          <w:b/>
          <w:sz w:val="22"/>
          <w:szCs w:val="22"/>
        </w:rPr>
      </w:pPr>
      <w:r w:rsidRPr="00A276C6">
        <w:rPr>
          <w:rFonts w:ascii="Arial" w:hAnsi="Arial" w:cs="Arial"/>
          <w:b/>
          <w:sz w:val="24"/>
          <w:szCs w:val="24"/>
        </w:rPr>
        <w:t xml:space="preserve">j) </w:t>
      </w:r>
      <w:r w:rsidRPr="00A276C6">
        <w:rPr>
          <w:rFonts w:ascii="Arial" w:hAnsi="Arial" w:cs="Arial"/>
          <w:b/>
          <w:sz w:val="22"/>
          <w:szCs w:val="22"/>
        </w:rPr>
        <w:t>Em caso de necessidade o</w:t>
      </w:r>
      <w:r>
        <w:rPr>
          <w:rFonts w:ascii="Arial" w:hAnsi="Arial" w:cs="Arial"/>
          <w:b/>
          <w:sz w:val="22"/>
          <w:szCs w:val="22"/>
        </w:rPr>
        <w:t xml:space="preserve"> contratado</w:t>
      </w:r>
      <w:r w:rsidRPr="00A276C6">
        <w:rPr>
          <w:rFonts w:ascii="Arial" w:hAnsi="Arial" w:cs="Arial"/>
          <w:b/>
          <w:sz w:val="22"/>
          <w:szCs w:val="22"/>
        </w:rPr>
        <w:t xml:space="preserve"> fica ciente que qualquer adequação d</w:t>
      </w:r>
      <w:r>
        <w:rPr>
          <w:rFonts w:ascii="Arial" w:hAnsi="Arial" w:cs="Arial"/>
          <w:b/>
          <w:sz w:val="22"/>
          <w:szCs w:val="22"/>
        </w:rPr>
        <w:t>o projeto que integrar o edital</w:t>
      </w:r>
      <w:r w:rsidRPr="00A276C6">
        <w:rPr>
          <w:rFonts w:ascii="Arial" w:hAnsi="Arial" w:cs="Arial"/>
          <w:b/>
          <w:sz w:val="22"/>
          <w:szCs w:val="22"/>
        </w:rPr>
        <w:t xml:space="preserve"> </w:t>
      </w:r>
      <w:r>
        <w:rPr>
          <w:rFonts w:ascii="Arial" w:hAnsi="Arial" w:cs="Arial"/>
          <w:b/>
          <w:sz w:val="22"/>
          <w:szCs w:val="22"/>
        </w:rPr>
        <w:t>ou alteração contratual</w:t>
      </w:r>
      <w:r w:rsidRPr="00A276C6">
        <w:rPr>
          <w:rFonts w:ascii="Arial" w:hAnsi="Arial" w:cs="Arial"/>
          <w:b/>
          <w:sz w:val="22"/>
          <w:szCs w:val="22"/>
        </w:rPr>
        <w:t>, sob alegação de falhas ou omissões, em qualquer das peças, orçamentos, plantas, especificações, memoriais e estudos técnicos preliminares do projeto não poderão ultrapassar, no seu conjunto, 10% (dez por cento) do valor total do contrato, computando-se esse percentual para verificação do limite do § 1º do art. 65 da L</w:t>
      </w:r>
      <w:r>
        <w:rPr>
          <w:rFonts w:ascii="Arial" w:hAnsi="Arial" w:cs="Arial"/>
          <w:b/>
          <w:sz w:val="22"/>
          <w:szCs w:val="22"/>
        </w:rPr>
        <w:t>ei nº 8.666, de 1993</w:t>
      </w:r>
      <w:r w:rsidRPr="00A276C6">
        <w:rPr>
          <w:rFonts w:ascii="Arial" w:hAnsi="Arial" w:cs="Arial"/>
          <w:b/>
          <w:sz w:val="22"/>
          <w:szCs w:val="22"/>
        </w:rPr>
        <w:t>.</w:t>
      </w:r>
    </w:p>
    <w:p w:rsidR="00764FD9" w:rsidRPr="00187172" w:rsidRDefault="00764FD9" w:rsidP="00764FD9">
      <w:pPr>
        <w:jc w:val="both"/>
        <w:rPr>
          <w:rFonts w:ascii="Arial" w:hAnsi="Arial" w:cs="Arial"/>
          <w:b/>
          <w:sz w:val="24"/>
          <w:szCs w:val="24"/>
        </w:rPr>
      </w:pPr>
    </w:p>
    <w:p w:rsidR="00764FD9" w:rsidRPr="00187172" w:rsidRDefault="00764FD9" w:rsidP="00764FD9">
      <w:pPr>
        <w:jc w:val="both"/>
        <w:rPr>
          <w:rFonts w:ascii="Arial" w:hAnsi="Arial" w:cs="Arial"/>
          <w:b/>
          <w:sz w:val="24"/>
          <w:szCs w:val="24"/>
        </w:rPr>
      </w:pPr>
      <w:r w:rsidRPr="00187172">
        <w:rPr>
          <w:rFonts w:ascii="Arial" w:hAnsi="Arial" w:cs="Arial"/>
          <w:b/>
          <w:sz w:val="24"/>
          <w:szCs w:val="24"/>
        </w:rPr>
        <w:t>CLÁUSULA QUARTA - PREÇO</w:t>
      </w:r>
    </w:p>
    <w:p w:rsidR="00764FD9" w:rsidRPr="00187172" w:rsidRDefault="00764FD9" w:rsidP="00764FD9">
      <w:pPr>
        <w:jc w:val="both"/>
        <w:rPr>
          <w:rFonts w:ascii="Arial" w:hAnsi="Arial" w:cs="Arial"/>
          <w:sz w:val="24"/>
          <w:szCs w:val="24"/>
        </w:rPr>
      </w:pPr>
    </w:p>
    <w:p w:rsidR="00764FD9" w:rsidRPr="00187172" w:rsidRDefault="00764FD9" w:rsidP="00764FD9">
      <w:pPr>
        <w:jc w:val="both"/>
        <w:rPr>
          <w:rFonts w:ascii="Arial" w:hAnsi="Arial" w:cs="Arial"/>
          <w:sz w:val="24"/>
          <w:szCs w:val="24"/>
        </w:rPr>
      </w:pPr>
      <w:r w:rsidRPr="00187172">
        <w:rPr>
          <w:rFonts w:ascii="Arial" w:hAnsi="Arial" w:cs="Arial"/>
          <w:sz w:val="24"/>
          <w:szCs w:val="24"/>
        </w:rPr>
        <w:t xml:space="preserve">Pelos serviços a serem executados, especificados neste contrato, o </w:t>
      </w:r>
      <w:r w:rsidRPr="00187172">
        <w:rPr>
          <w:rFonts w:ascii="Arial" w:hAnsi="Arial" w:cs="Arial"/>
          <w:b/>
          <w:sz w:val="24"/>
          <w:szCs w:val="24"/>
        </w:rPr>
        <w:t xml:space="preserve">CONTRATADO </w:t>
      </w:r>
      <w:r w:rsidRPr="00187172">
        <w:rPr>
          <w:rFonts w:ascii="Arial" w:hAnsi="Arial" w:cs="Arial"/>
          <w:sz w:val="24"/>
          <w:szCs w:val="24"/>
        </w:rPr>
        <w:t xml:space="preserve">receberá do </w:t>
      </w:r>
      <w:r w:rsidRPr="00187172">
        <w:rPr>
          <w:rFonts w:ascii="Arial" w:hAnsi="Arial" w:cs="Arial"/>
          <w:b/>
          <w:sz w:val="24"/>
          <w:szCs w:val="24"/>
        </w:rPr>
        <w:t>CONTRATANTE</w:t>
      </w:r>
      <w:r w:rsidRPr="00187172">
        <w:rPr>
          <w:rFonts w:ascii="Arial" w:hAnsi="Arial" w:cs="Arial"/>
          <w:sz w:val="24"/>
          <w:szCs w:val="24"/>
        </w:rPr>
        <w:t>, sob o regime de empreitada global o valor fixo e irreajustável de _______________________________.</w:t>
      </w:r>
    </w:p>
    <w:p w:rsidR="00764FD9" w:rsidRPr="00187172" w:rsidRDefault="00764FD9" w:rsidP="00764FD9">
      <w:pPr>
        <w:ind w:firstLine="1418"/>
        <w:jc w:val="both"/>
        <w:rPr>
          <w:rFonts w:ascii="Arial" w:hAnsi="Arial" w:cs="Arial"/>
          <w:b/>
          <w:bCs/>
          <w:sz w:val="24"/>
          <w:szCs w:val="24"/>
        </w:rPr>
      </w:pPr>
    </w:p>
    <w:p w:rsidR="00764FD9" w:rsidRPr="00D96A6B" w:rsidRDefault="00764FD9" w:rsidP="00764FD9">
      <w:pPr>
        <w:ind w:hanging="20"/>
        <w:jc w:val="both"/>
        <w:rPr>
          <w:rFonts w:ascii="Arial" w:hAnsi="Arial" w:cs="Arial"/>
          <w:b/>
          <w:bCs/>
          <w:sz w:val="24"/>
          <w:szCs w:val="24"/>
        </w:rPr>
      </w:pPr>
      <w:r w:rsidRPr="00D96A6B">
        <w:rPr>
          <w:rFonts w:ascii="Arial" w:hAnsi="Arial" w:cs="Arial"/>
          <w:b/>
          <w:bCs/>
          <w:sz w:val="24"/>
          <w:szCs w:val="24"/>
        </w:rPr>
        <w:t xml:space="preserve">CLÁUSULA QUINTA </w:t>
      </w:r>
      <w:r>
        <w:rPr>
          <w:rFonts w:ascii="Arial" w:hAnsi="Arial" w:cs="Arial"/>
          <w:b/>
          <w:bCs/>
          <w:sz w:val="24"/>
          <w:szCs w:val="24"/>
        </w:rPr>
        <w:t>–</w:t>
      </w:r>
      <w:r w:rsidRPr="00D96A6B">
        <w:rPr>
          <w:rFonts w:ascii="Arial" w:hAnsi="Arial" w:cs="Arial"/>
          <w:b/>
          <w:bCs/>
          <w:sz w:val="24"/>
          <w:szCs w:val="24"/>
        </w:rPr>
        <w:t xml:space="preserve"> RECURSOS</w:t>
      </w:r>
      <w:r>
        <w:rPr>
          <w:rFonts w:ascii="Arial" w:hAnsi="Arial" w:cs="Arial"/>
          <w:b/>
          <w:bCs/>
          <w:sz w:val="24"/>
          <w:szCs w:val="24"/>
        </w:rPr>
        <w:t xml:space="preserve"> ORÇAMENTÁRIOS:</w:t>
      </w:r>
    </w:p>
    <w:p w:rsidR="00764FD9" w:rsidRDefault="00764FD9" w:rsidP="00764FD9">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641973" w:rsidRPr="00F01905" w:rsidTr="00B37958">
        <w:tc>
          <w:tcPr>
            <w:tcW w:w="3470" w:type="dxa"/>
            <w:vAlign w:val="center"/>
          </w:tcPr>
          <w:p w:rsidR="00641973" w:rsidRPr="00F01905" w:rsidRDefault="00641973" w:rsidP="00B37958">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641973" w:rsidRPr="00F01905" w:rsidRDefault="00641973" w:rsidP="00B37958">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641973" w:rsidRPr="00F01905" w:rsidRDefault="00641973" w:rsidP="00B37958">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641973" w:rsidRPr="00F01905" w:rsidRDefault="00641973" w:rsidP="00B37958">
            <w:pPr>
              <w:jc w:val="center"/>
              <w:rPr>
                <w:rFonts w:ascii="Arial" w:hAnsi="Arial" w:cs="Arial"/>
                <w:b/>
                <w:sz w:val="16"/>
                <w:szCs w:val="16"/>
              </w:rPr>
            </w:pPr>
            <w:r w:rsidRPr="00F01905">
              <w:rPr>
                <w:rFonts w:ascii="Arial" w:hAnsi="Arial" w:cs="Arial"/>
                <w:b/>
                <w:sz w:val="16"/>
                <w:szCs w:val="16"/>
              </w:rPr>
              <w:t>ESPECIFICAÇÃO DA DESPESA</w:t>
            </w:r>
          </w:p>
        </w:tc>
      </w:tr>
      <w:tr w:rsidR="00641973" w:rsidRPr="00F01905" w:rsidTr="00B37958">
        <w:tc>
          <w:tcPr>
            <w:tcW w:w="3470" w:type="dxa"/>
            <w:vAlign w:val="center"/>
          </w:tcPr>
          <w:p w:rsidR="00641973" w:rsidRPr="00F01905" w:rsidRDefault="00641973" w:rsidP="00B37958">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05.01.15.451.0111.1011.4.4.90.51</w:t>
            </w:r>
            <w:r w:rsidRPr="00F01905">
              <w:rPr>
                <w:rFonts w:ascii="Arial" w:hAnsi="Arial" w:cs="Arial"/>
                <w:sz w:val="16"/>
                <w:szCs w:val="16"/>
              </w:rPr>
              <w:t>.00</w:t>
            </w:r>
          </w:p>
        </w:tc>
        <w:tc>
          <w:tcPr>
            <w:tcW w:w="1035" w:type="dxa"/>
            <w:vAlign w:val="center"/>
          </w:tcPr>
          <w:p w:rsidR="00641973" w:rsidRPr="00F01905" w:rsidRDefault="00641973" w:rsidP="00B37958">
            <w:pPr>
              <w:jc w:val="center"/>
              <w:rPr>
                <w:rFonts w:ascii="Arial" w:hAnsi="Arial" w:cs="Arial"/>
                <w:sz w:val="16"/>
                <w:szCs w:val="16"/>
              </w:rPr>
            </w:pPr>
            <w:r>
              <w:rPr>
                <w:rFonts w:ascii="Arial" w:hAnsi="Arial" w:cs="Arial"/>
                <w:sz w:val="16"/>
                <w:szCs w:val="16"/>
              </w:rPr>
              <w:t>143</w:t>
            </w:r>
          </w:p>
        </w:tc>
        <w:tc>
          <w:tcPr>
            <w:tcW w:w="1508" w:type="dxa"/>
          </w:tcPr>
          <w:p w:rsidR="00641973" w:rsidRDefault="00641973" w:rsidP="00B37958">
            <w:pPr>
              <w:jc w:val="center"/>
              <w:rPr>
                <w:rFonts w:ascii="Arial" w:hAnsi="Arial" w:cs="Arial"/>
                <w:sz w:val="16"/>
                <w:szCs w:val="16"/>
              </w:rPr>
            </w:pPr>
            <w:r w:rsidRPr="00F01905">
              <w:rPr>
                <w:rFonts w:ascii="Arial" w:hAnsi="Arial" w:cs="Arial"/>
                <w:sz w:val="16"/>
                <w:szCs w:val="16"/>
              </w:rPr>
              <w:t>1.00.00</w:t>
            </w:r>
          </w:p>
          <w:p w:rsidR="00641973" w:rsidRPr="00F01905" w:rsidRDefault="00641973" w:rsidP="00B37958">
            <w:pPr>
              <w:jc w:val="center"/>
              <w:rPr>
                <w:rFonts w:ascii="Arial" w:hAnsi="Arial" w:cs="Arial"/>
                <w:sz w:val="16"/>
                <w:szCs w:val="16"/>
              </w:rPr>
            </w:pPr>
            <w:r>
              <w:rPr>
                <w:rFonts w:ascii="Arial" w:hAnsi="Arial" w:cs="Arial"/>
                <w:sz w:val="16"/>
                <w:szCs w:val="16"/>
              </w:rPr>
              <w:t>1.24.00</w:t>
            </w:r>
          </w:p>
        </w:tc>
        <w:tc>
          <w:tcPr>
            <w:tcW w:w="3504" w:type="dxa"/>
          </w:tcPr>
          <w:p w:rsidR="00641973" w:rsidRPr="00F01905" w:rsidRDefault="00641973" w:rsidP="00B37958">
            <w:pPr>
              <w:rPr>
                <w:rFonts w:ascii="Arial" w:hAnsi="Arial" w:cs="Arial"/>
                <w:sz w:val="16"/>
                <w:szCs w:val="16"/>
              </w:rPr>
            </w:pPr>
            <w:r>
              <w:rPr>
                <w:rFonts w:ascii="Arial" w:hAnsi="Arial" w:cs="Arial"/>
                <w:sz w:val="16"/>
                <w:szCs w:val="16"/>
              </w:rPr>
              <w:t>CALÇ. PAV. BUEIROS/PT/MUROS E VIAS</w:t>
            </w:r>
          </w:p>
        </w:tc>
      </w:tr>
    </w:tbl>
    <w:p w:rsidR="00641973" w:rsidRPr="00641973" w:rsidRDefault="00641973" w:rsidP="00641973">
      <w:pPr>
        <w:overflowPunct w:val="0"/>
        <w:autoSpaceDE w:val="0"/>
        <w:autoSpaceDN w:val="0"/>
        <w:adjustRightInd w:val="0"/>
        <w:spacing w:after="120"/>
        <w:jc w:val="both"/>
        <w:rPr>
          <w:rFonts w:ascii="Arial" w:eastAsia="Times New Roman" w:hAnsi="Arial" w:cs="Arial"/>
          <w:b/>
          <w:sz w:val="22"/>
          <w:szCs w:val="22"/>
        </w:rPr>
      </w:pPr>
      <w:r w:rsidRPr="00641973">
        <w:rPr>
          <w:rFonts w:ascii="Arial" w:eastAsia="Times New Roman" w:hAnsi="Arial" w:cs="Arial"/>
          <w:b/>
          <w:sz w:val="22"/>
          <w:szCs w:val="22"/>
        </w:rPr>
        <w:t>DOTAÇÃO ORÇAMENTÁRIA CONCEDENTE:</w:t>
      </w:r>
    </w:p>
    <w:p w:rsidR="00641973" w:rsidRPr="00641973" w:rsidRDefault="00641973" w:rsidP="00641973">
      <w:pPr>
        <w:overflowPunct w:val="0"/>
        <w:autoSpaceDE w:val="0"/>
        <w:autoSpaceDN w:val="0"/>
        <w:adjustRightInd w:val="0"/>
        <w:spacing w:after="120"/>
        <w:jc w:val="both"/>
        <w:rPr>
          <w:rFonts w:ascii="Arial" w:eastAsia="Times New Roman" w:hAnsi="Arial" w:cs="Arial"/>
          <w:b/>
          <w:sz w:val="22"/>
          <w:szCs w:val="22"/>
        </w:rPr>
      </w:pPr>
      <w:r w:rsidRPr="00641973">
        <w:rPr>
          <w:rFonts w:ascii="Arial" w:eastAsia="Times New Roman" w:hAnsi="Arial" w:cs="Arial"/>
          <w:b/>
          <w:sz w:val="22"/>
          <w:szCs w:val="22"/>
        </w:rPr>
        <w:t>1491.04.122.108.2057.0001.4440.42.01.0.10.1</w:t>
      </w:r>
    </w:p>
    <w:p w:rsidR="00641973" w:rsidRDefault="00641973" w:rsidP="00641973">
      <w:pPr>
        <w:overflowPunct w:val="0"/>
        <w:autoSpaceDE w:val="0"/>
        <w:autoSpaceDN w:val="0"/>
        <w:adjustRightInd w:val="0"/>
        <w:spacing w:after="120"/>
        <w:jc w:val="both"/>
        <w:rPr>
          <w:rFonts w:ascii="Arial" w:eastAsia="Times New Roman" w:hAnsi="Arial" w:cs="Arial"/>
          <w:sz w:val="22"/>
          <w:szCs w:val="22"/>
        </w:rPr>
      </w:pPr>
    </w:p>
    <w:p w:rsidR="00764FD9" w:rsidRPr="00187172" w:rsidRDefault="00764FD9" w:rsidP="00764FD9">
      <w:pPr>
        <w:jc w:val="both"/>
        <w:rPr>
          <w:rFonts w:ascii="Arial" w:hAnsi="Arial" w:cs="Arial"/>
          <w:sz w:val="24"/>
          <w:szCs w:val="24"/>
        </w:rPr>
      </w:pPr>
      <w:r w:rsidRPr="00187172">
        <w:rPr>
          <w:rFonts w:ascii="Arial" w:hAnsi="Arial" w:cs="Arial"/>
          <w:b/>
          <w:sz w:val="24"/>
          <w:szCs w:val="24"/>
        </w:rPr>
        <w:t>CLÁUSULA SEXTA - PRAZOS E CONDIÇÕES DE PAGAMENTO</w:t>
      </w:r>
    </w:p>
    <w:p w:rsidR="00764FD9" w:rsidRPr="00187172" w:rsidRDefault="00764FD9" w:rsidP="00764FD9">
      <w:pPr>
        <w:jc w:val="both"/>
        <w:rPr>
          <w:rFonts w:ascii="Arial" w:hAnsi="Arial" w:cs="Arial"/>
          <w:sz w:val="24"/>
          <w:szCs w:val="24"/>
        </w:rPr>
      </w:pPr>
    </w:p>
    <w:p w:rsidR="00764FD9" w:rsidRPr="00187172" w:rsidRDefault="00764FD9" w:rsidP="00764FD9">
      <w:pPr>
        <w:jc w:val="both"/>
        <w:rPr>
          <w:rFonts w:ascii="Arial" w:hAnsi="Arial" w:cs="Arial"/>
          <w:sz w:val="24"/>
          <w:szCs w:val="24"/>
        </w:rPr>
      </w:pPr>
      <w:r w:rsidRPr="00187172">
        <w:rPr>
          <w:rFonts w:ascii="Arial" w:hAnsi="Arial" w:cs="Arial"/>
          <w:sz w:val="24"/>
          <w:szCs w:val="24"/>
        </w:rPr>
        <w:t>Os prazos e as condições para execução e recebimento dos serviços estão assim estabelecidos:</w:t>
      </w:r>
    </w:p>
    <w:p w:rsidR="00764FD9" w:rsidRPr="00187172" w:rsidRDefault="00764FD9" w:rsidP="00764FD9">
      <w:pPr>
        <w:jc w:val="both"/>
        <w:rPr>
          <w:rFonts w:ascii="Arial" w:hAnsi="Arial" w:cs="Arial"/>
          <w:sz w:val="24"/>
          <w:szCs w:val="24"/>
        </w:rPr>
      </w:pPr>
    </w:p>
    <w:p w:rsidR="00764FD9" w:rsidRPr="00187172" w:rsidRDefault="00764FD9" w:rsidP="00764FD9">
      <w:pPr>
        <w:pStyle w:val="Ttulo2"/>
        <w:keepLines/>
        <w:numPr>
          <w:ilvl w:val="0"/>
          <w:numId w:val="21"/>
        </w:numPr>
        <w:spacing w:before="100"/>
        <w:jc w:val="both"/>
        <w:rPr>
          <w:rFonts w:cs="Arial"/>
          <w:szCs w:val="24"/>
        </w:rPr>
      </w:pPr>
      <w:bookmarkStart w:id="85" w:name="_Toc19804778"/>
      <w:bookmarkStart w:id="86" w:name="_Toc19805367"/>
      <w:r w:rsidRPr="00187172">
        <w:rPr>
          <w:rFonts w:cs="Arial"/>
          <w:szCs w:val="24"/>
        </w:rPr>
        <w:lastRenderedPageBreak/>
        <w:t xml:space="preserve">O prazo de vigência do Contrato </w:t>
      </w:r>
      <w:r>
        <w:rPr>
          <w:rFonts w:cs="Arial"/>
          <w:szCs w:val="24"/>
        </w:rPr>
        <w:t>será até 31/12/2019, podendo ser aditivado nos casos legais</w:t>
      </w:r>
      <w:r w:rsidRPr="00187172">
        <w:rPr>
          <w:rFonts w:cs="Arial"/>
          <w:szCs w:val="24"/>
        </w:rPr>
        <w:t>.</w:t>
      </w:r>
      <w:bookmarkEnd w:id="85"/>
      <w:bookmarkEnd w:id="86"/>
    </w:p>
    <w:p w:rsidR="00764FD9" w:rsidRPr="00187172" w:rsidRDefault="00764FD9" w:rsidP="00764FD9">
      <w:pPr>
        <w:jc w:val="both"/>
        <w:rPr>
          <w:rFonts w:ascii="Arial" w:hAnsi="Arial" w:cs="Arial"/>
          <w:sz w:val="24"/>
          <w:szCs w:val="24"/>
        </w:rPr>
      </w:pPr>
    </w:p>
    <w:p w:rsidR="00764FD9" w:rsidRPr="00187172" w:rsidRDefault="00764FD9" w:rsidP="00764FD9">
      <w:pPr>
        <w:pStyle w:val="Ttulo2"/>
        <w:keepLines/>
        <w:numPr>
          <w:ilvl w:val="0"/>
          <w:numId w:val="21"/>
        </w:numPr>
        <w:spacing w:before="100"/>
        <w:ind w:left="993" w:hanging="284"/>
        <w:jc w:val="both"/>
        <w:rPr>
          <w:rFonts w:cs="Arial"/>
          <w:szCs w:val="24"/>
        </w:rPr>
      </w:pPr>
      <w:bookmarkStart w:id="87" w:name="_Toc19804779"/>
      <w:bookmarkStart w:id="88" w:name="_Toc19805368"/>
      <w:r w:rsidRPr="00187172">
        <w:rPr>
          <w:rFonts w:cs="Arial"/>
          <w:szCs w:val="24"/>
        </w:rPr>
        <w:t>O pra</w:t>
      </w:r>
      <w:r>
        <w:rPr>
          <w:rFonts w:cs="Arial"/>
          <w:szCs w:val="24"/>
        </w:rPr>
        <w:t>z</w:t>
      </w:r>
      <w:r w:rsidR="004D4C36">
        <w:rPr>
          <w:rFonts w:cs="Arial"/>
          <w:szCs w:val="24"/>
        </w:rPr>
        <w:t>o de execução da obra será de 150</w:t>
      </w:r>
      <w:r w:rsidRPr="00187172">
        <w:rPr>
          <w:rFonts w:cs="Arial"/>
          <w:szCs w:val="24"/>
        </w:rPr>
        <w:t xml:space="preserve"> (</w:t>
      </w:r>
      <w:r w:rsidR="004D4C36">
        <w:rPr>
          <w:rFonts w:cs="Arial"/>
          <w:szCs w:val="24"/>
        </w:rPr>
        <w:t>cento e cinquenta</w:t>
      </w:r>
      <w:r w:rsidRPr="00187172">
        <w:rPr>
          <w:rFonts w:cs="Arial"/>
          <w:szCs w:val="24"/>
        </w:rPr>
        <w:t>) dias, contados a partir da data de emissão da ordem de serviço determinando o seu início.</w:t>
      </w:r>
      <w:bookmarkEnd w:id="87"/>
      <w:bookmarkEnd w:id="88"/>
    </w:p>
    <w:p w:rsidR="00764FD9" w:rsidRPr="00187172" w:rsidRDefault="00764FD9" w:rsidP="00764FD9">
      <w:pPr>
        <w:jc w:val="both"/>
        <w:rPr>
          <w:rFonts w:ascii="Arial" w:hAnsi="Arial" w:cs="Arial"/>
          <w:sz w:val="24"/>
          <w:szCs w:val="24"/>
        </w:rPr>
      </w:pPr>
    </w:p>
    <w:p w:rsidR="00764FD9" w:rsidRPr="00B30C38" w:rsidRDefault="00764FD9" w:rsidP="00764FD9">
      <w:pPr>
        <w:pStyle w:val="PargrafodaLista"/>
        <w:numPr>
          <w:ilvl w:val="0"/>
          <w:numId w:val="21"/>
        </w:numPr>
        <w:jc w:val="both"/>
        <w:rPr>
          <w:rFonts w:ascii="Arial" w:hAnsi="Arial" w:cs="Arial"/>
        </w:rPr>
      </w:pPr>
      <w:r w:rsidRPr="00B30C38">
        <w:rPr>
          <w:rFonts w:ascii="Arial" w:hAnsi="Arial" w:cs="Arial"/>
        </w:rPr>
        <w:t xml:space="preserve">Em até </w:t>
      </w:r>
      <w:r w:rsidRPr="00B30C38">
        <w:rPr>
          <w:rFonts w:ascii="Arial" w:hAnsi="Arial" w:cs="Arial"/>
          <w:b/>
        </w:rPr>
        <w:t>30 (trinta) dias</w:t>
      </w:r>
      <w:r w:rsidRPr="00B30C38">
        <w:rPr>
          <w:rFonts w:ascii="Arial" w:hAnsi="Arial" w:cs="Arial"/>
        </w:rPr>
        <w:t xml:space="preserve"> para o recebimento definitivo dos serviços, contados da assinatura do termo de recebimento provisório, quando os serviços estiverem perfeitamente executados, ou após as devidas correções, na forma das disposições constantes no Art. 69, da Lei nº 8.666/93.</w:t>
      </w:r>
    </w:p>
    <w:p w:rsidR="00764FD9" w:rsidRPr="00187172" w:rsidRDefault="00764FD9" w:rsidP="00764FD9">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sz w:val="24"/>
          <w:szCs w:val="24"/>
        </w:rPr>
        <w:t xml:space="preserve">O </w:t>
      </w:r>
      <w:r w:rsidRPr="00187172">
        <w:rPr>
          <w:rFonts w:ascii="Arial" w:hAnsi="Arial" w:cs="Arial"/>
          <w:b/>
          <w:sz w:val="24"/>
          <w:szCs w:val="24"/>
        </w:rPr>
        <w:t>CONTRATANTE</w:t>
      </w:r>
      <w:r w:rsidRPr="00187172">
        <w:rPr>
          <w:rFonts w:ascii="Arial" w:hAnsi="Arial" w:cs="Arial"/>
          <w:sz w:val="24"/>
          <w:szCs w:val="24"/>
        </w:rPr>
        <w:t xml:space="preserve"> relacionará</w:t>
      </w:r>
      <w:bookmarkStart w:id="89" w:name="_GoBack"/>
      <w:bookmarkEnd w:id="89"/>
      <w:r w:rsidRPr="00187172">
        <w:rPr>
          <w:rFonts w:ascii="Arial" w:hAnsi="Arial" w:cs="Arial"/>
          <w:sz w:val="24"/>
          <w:szCs w:val="24"/>
        </w:rPr>
        <w:t xml:space="preserve"> em laudo as eventuais falhas e/ou defeitos da execução, recebendo o </w:t>
      </w:r>
      <w:r w:rsidRPr="00187172">
        <w:rPr>
          <w:rFonts w:ascii="Arial" w:hAnsi="Arial" w:cs="Arial"/>
          <w:b/>
          <w:sz w:val="24"/>
          <w:szCs w:val="24"/>
        </w:rPr>
        <w:t>CONTRATADO</w:t>
      </w:r>
      <w:r w:rsidRPr="00187172">
        <w:rPr>
          <w:rFonts w:ascii="Arial" w:hAnsi="Arial" w:cs="Arial"/>
          <w:sz w:val="24"/>
          <w:szCs w:val="24"/>
        </w:rPr>
        <w:t xml:space="preserve"> uma cópia para que possa providenciar as correções necessárias.</w:t>
      </w:r>
    </w:p>
    <w:p w:rsidR="00764FD9" w:rsidRPr="00187172" w:rsidRDefault="00764FD9" w:rsidP="00764FD9">
      <w:pPr>
        <w:jc w:val="both"/>
        <w:rPr>
          <w:rFonts w:ascii="Arial" w:hAnsi="Arial" w:cs="Arial"/>
          <w:sz w:val="24"/>
          <w:szCs w:val="24"/>
        </w:rPr>
      </w:pPr>
    </w:p>
    <w:p w:rsidR="00764FD9" w:rsidRPr="00187172" w:rsidRDefault="00764FD9" w:rsidP="00764FD9">
      <w:pPr>
        <w:jc w:val="both"/>
        <w:rPr>
          <w:rFonts w:ascii="Arial" w:hAnsi="Arial" w:cs="Arial"/>
          <w:b/>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 </w:t>
      </w:r>
      <w:r w:rsidRPr="00187172">
        <w:rPr>
          <w:rFonts w:ascii="Arial" w:hAnsi="Arial" w:cs="Arial"/>
          <w:sz w:val="24"/>
          <w:szCs w:val="24"/>
        </w:rPr>
        <w:t xml:space="preserve">O </w:t>
      </w:r>
      <w:r w:rsidRPr="00187172">
        <w:rPr>
          <w:rFonts w:ascii="Arial" w:hAnsi="Arial" w:cs="Arial"/>
          <w:b/>
          <w:sz w:val="24"/>
          <w:szCs w:val="24"/>
        </w:rPr>
        <w:t>CONTRATANTE</w:t>
      </w:r>
      <w:r w:rsidRPr="00187172">
        <w:rPr>
          <w:rFonts w:ascii="Arial" w:hAnsi="Arial" w:cs="Arial"/>
          <w:sz w:val="24"/>
          <w:szCs w:val="24"/>
        </w:rPr>
        <w:t xml:space="preserve"> somente receberá definitivamente o serviço quando este estiver perfeitamente de acordo com o contrato e com o </w:t>
      </w:r>
      <w:r w:rsidRPr="00187172">
        <w:rPr>
          <w:rFonts w:ascii="Arial" w:hAnsi="Arial" w:cs="Arial"/>
          <w:b/>
          <w:sz w:val="24"/>
          <w:szCs w:val="24"/>
        </w:rPr>
        <w:t>processo.</w:t>
      </w:r>
    </w:p>
    <w:p w:rsidR="00764FD9" w:rsidRPr="00187172" w:rsidRDefault="00764FD9" w:rsidP="00764FD9">
      <w:pPr>
        <w:jc w:val="both"/>
        <w:rPr>
          <w:rFonts w:ascii="Arial" w:hAnsi="Arial" w:cs="Arial"/>
          <w:sz w:val="24"/>
          <w:szCs w:val="24"/>
        </w:rPr>
      </w:pPr>
    </w:p>
    <w:p w:rsidR="00764FD9" w:rsidRPr="00187172" w:rsidRDefault="00764FD9" w:rsidP="00764FD9">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Terceira -</w:t>
      </w:r>
      <w:r w:rsidRPr="00187172">
        <w:rPr>
          <w:rFonts w:ascii="Arial" w:hAnsi="Arial" w:cs="Arial"/>
          <w:sz w:val="24"/>
          <w:szCs w:val="24"/>
        </w:rPr>
        <w:t xml:space="preserve"> O pagamento dos serviços será feito em parcelas, após a conclusão de cada etapa, resultante de medição e do aceite da etapa do serviço executado pelo fiscal do contrato, de acordo com o cronograma físico-financeiro, mediante a apresentação das notas-fiscais/faturas.</w:t>
      </w:r>
    </w:p>
    <w:p w:rsidR="00764FD9" w:rsidRPr="00187172" w:rsidRDefault="00764FD9" w:rsidP="00764FD9">
      <w:pPr>
        <w:ind w:firstLine="709"/>
        <w:jc w:val="both"/>
        <w:rPr>
          <w:rFonts w:ascii="Arial" w:hAnsi="Arial" w:cs="Arial"/>
          <w:sz w:val="24"/>
          <w:szCs w:val="24"/>
        </w:rPr>
      </w:pPr>
    </w:p>
    <w:p w:rsidR="00764FD9" w:rsidRPr="00187172" w:rsidRDefault="00764FD9" w:rsidP="00764FD9">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Quarta - </w:t>
      </w:r>
      <w:r w:rsidRPr="00187172">
        <w:rPr>
          <w:rFonts w:ascii="Arial" w:hAnsi="Arial" w:cs="Arial"/>
          <w:sz w:val="24"/>
          <w:szCs w:val="24"/>
        </w:rPr>
        <w:t xml:space="preserve">A </w:t>
      </w:r>
      <w:r w:rsidRPr="00187172">
        <w:rPr>
          <w:rFonts w:ascii="Arial" w:hAnsi="Arial" w:cs="Arial"/>
          <w:b/>
          <w:sz w:val="24"/>
          <w:szCs w:val="24"/>
        </w:rPr>
        <w:t>CONTRATANTE</w:t>
      </w:r>
      <w:r w:rsidRPr="00187172">
        <w:rPr>
          <w:rFonts w:ascii="Arial" w:hAnsi="Arial" w:cs="Arial"/>
          <w:sz w:val="24"/>
          <w:szCs w:val="24"/>
        </w:rPr>
        <w:t xml:space="preserve"> terá o prazo de até 15 (quinze) dias, contados a partir da data da apresentação da medição, para</w:t>
      </w:r>
      <w:r>
        <w:rPr>
          <w:rFonts w:ascii="Arial" w:hAnsi="Arial" w:cs="Arial"/>
          <w:sz w:val="24"/>
          <w:szCs w:val="24"/>
        </w:rPr>
        <w:t xml:space="preserve"> encaminhar a medição para o órgão interveniente que irá </w:t>
      </w:r>
      <w:r w:rsidRPr="00187172">
        <w:rPr>
          <w:rFonts w:ascii="Arial" w:hAnsi="Arial" w:cs="Arial"/>
          <w:sz w:val="24"/>
          <w:szCs w:val="24"/>
        </w:rPr>
        <w:t xml:space="preserve">aprovar ou rejeitar, no todo ou em parte, a medição prévia relatada pela </w:t>
      </w:r>
      <w:r w:rsidRPr="00187172">
        <w:rPr>
          <w:rFonts w:ascii="Arial" w:hAnsi="Arial" w:cs="Arial"/>
          <w:b/>
          <w:sz w:val="24"/>
          <w:szCs w:val="24"/>
        </w:rPr>
        <w:t>CONTRATADA</w:t>
      </w:r>
      <w:r w:rsidRPr="00187172">
        <w:rPr>
          <w:rFonts w:ascii="Arial" w:hAnsi="Arial" w:cs="Arial"/>
          <w:sz w:val="24"/>
          <w:szCs w:val="24"/>
        </w:rPr>
        <w:t>, bem como para avaliar a conformidade dos serviços executados.</w:t>
      </w:r>
    </w:p>
    <w:p w:rsidR="00764FD9" w:rsidRPr="00187172" w:rsidRDefault="00764FD9" w:rsidP="00764FD9">
      <w:pPr>
        <w:jc w:val="both"/>
        <w:rPr>
          <w:rFonts w:ascii="Arial" w:hAnsi="Arial" w:cs="Arial"/>
          <w:b/>
          <w:sz w:val="24"/>
          <w:szCs w:val="24"/>
        </w:rPr>
      </w:pPr>
    </w:p>
    <w:p w:rsidR="00764FD9" w:rsidRPr="00187172" w:rsidRDefault="00764FD9" w:rsidP="00764FD9">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Quinta -</w:t>
      </w:r>
      <w:r w:rsidRPr="00187172">
        <w:rPr>
          <w:rFonts w:ascii="Arial" w:hAnsi="Arial" w:cs="Arial"/>
          <w:sz w:val="24"/>
          <w:szCs w:val="24"/>
        </w:rPr>
        <w:t xml:space="preserve"> No caso de etapas não concluídas, serão pagos apenas os serviços efetivamente executados, devendo a </w:t>
      </w:r>
      <w:r w:rsidRPr="00187172">
        <w:rPr>
          <w:rFonts w:ascii="Arial" w:hAnsi="Arial" w:cs="Arial"/>
          <w:b/>
          <w:sz w:val="24"/>
          <w:szCs w:val="24"/>
        </w:rPr>
        <w:t>CONTRATADA</w:t>
      </w:r>
      <w:r w:rsidRPr="00187172">
        <w:rPr>
          <w:rFonts w:ascii="Arial" w:hAnsi="Arial" w:cs="Arial"/>
          <w:sz w:val="24"/>
          <w:szCs w:val="24"/>
        </w:rPr>
        <w:t xml:space="preserve"> regularizar o cronograma na etapa </w:t>
      </w:r>
      <w:proofErr w:type="spellStart"/>
      <w:r w:rsidRPr="00187172">
        <w:rPr>
          <w:rFonts w:ascii="Arial" w:hAnsi="Arial" w:cs="Arial"/>
          <w:sz w:val="24"/>
          <w:szCs w:val="24"/>
        </w:rPr>
        <w:t>subseqüente</w:t>
      </w:r>
      <w:proofErr w:type="spellEnd"/>
      <w:r w:rsidRPr="00187172">
        <w:rPr>
          <w:rFonts w:ascii="Arial" w:hAnsi="Arial" w:cs="Arial"/>
          <w:sz w:val="24"/>
          <w:szCs w:val="24"/>
        </w:rPr>
        <w:t>.</w:t>
      </w:r>
    </w:p>
    <w:p w:rsidR="00764FD9" w:rsidRPr="00187172" w:rsidRDefault="00764FD9" w:rsidP="00764FD9">
      <w:pPr>
        <w:jc w:val="both"/>
        <w:rPr>
          <w:rFonts w:ascii="Arial" w:hAnsi="Arial" w:cs="Arial"/>
          <w:b/>
          <w:sz w:val="24"/>
          <w:szCs w:val="24"/>
        </w:rPr>
      </w:pPr>
    </w:p>
    <w:p w:rsidR="00764FD9" w:rsidRPr="00187172" w:rsidRDefault="00764FD9" w:rsidP="00764FD9">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Sexta -</w:t>
      </w:r>
      <w:r w:rsidRPr="00187172">
        <w:rPr>
          <w:rFonts w:ascii="Arial" w:hAnsi="Arial" w:cs="Arial"/>
          <w:sz w:val="24"/>
          <w:szCs w:val="24"/>
        </w:rPr>
        <w:t xml:space="preserve"> A aprovação da medição prévia apresentada pela </w:t>
      </w:r>
      <w:r w:rsidRPr="00187172">
        <w:rPr>
          <w:rFonts w:ascii="Arial" w:hAnsi="Arial" w:cs="Arial"/>
          <w:b/>
          <w:sz w:val="24"/>
          <w:szCs w:val="24"/>
        </w:rPr>
        <w:t>CONTRATADA</w:t>
      </w:r>
      <w:r w:rsidRPr="00187172">
        <w:rPr>
          <w:rFonts w:ascii="Arial" w:hAnsi="Arial" w:cs="Arial"/>
          <w:sz w:val="24"/>
          <w:szCs w:val="24"/>
        </w:rPr>
        <w:t xml:space="preserve"> não a exime de qualquer das responsabilidades contratuais, nem implica aceitação definitiva dos serviços executados.</w:t>
      </w:r>
    </w:p>
    <w:p w:rsidR="00764FD9" w:rsidRPr="00187172" w:rsidRDefault="00764FD9" w:rsidP="00764FD9">
      <w:pPr>
        <w:jc w:val="both"/>
        <w:rPr>
          <w:rFonts w:ascii="Arial" w:hAnsi="Arial" w:cs="Arial"/>
          <w:b/>
          <w:sz w:val="24"/>
          <w:szCs w:val="24"/>
        </w:rPr>
      </w:pPr>
    </w:p>
    <w:p w:rsidR="00764FD9" w:rsidRPr="00187172" w:rsidRDefault="00764FD9" w:rsidP="00764FD9">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Sétima -</w:t>
      </w:r>
      <w:r w:rsidRPr="00187172">
        <w:rPr>
          <w:rFonts w:ascii="Arial" w:hAnsi="Arial" w:cs="Arial"/>
          <w:sz w:val="24"/>
          <w:szCs w:val="24"/>
        </w:rPr>
        <w:t xml:space="preserve"> Após a aprovação, a </w:t>
      </w:r>
      <w:r w:rsidRPr="00187172">
        <w:rPr>
          <w:rFonts w:ascii="Arial" w:hAnsi="Arial" w:cs="Arial"/>
          <w:b/>
          <w:sz w:val="24"/>
          <w:szCs w:val="24"/>
        </w:rPr>
        <w:t>CONTRATADA</w:t>
      </w:r>
      <w:r w:rsidRPr="00187172">
        <w:rPr>
          <w:rFonts w:ascii="Arial" w:hAnsi="Arial" w:cs="Arial"/>
          <w:sz w:val="24"/>
          <w:szCs w:val="24"/>
        </w:rPr>
        <w:t xml:space="preserve"> emitirá Nota Fiscal/Fatura no valor da medição definitiva aprovada, acompanhada da planilha de medição de serviços e de memória de cálculo detalhada.</w:t>
      </w:r>
    </w:p>
    <w:p w:rsidR="00764FD9" w:rsidRPr="00187172" w:rsidRDefault="00764FD9" w:rsidP="00764FD9">
      <w:pPr>
        <w:jc w:val="both"/>
        <w:rPr>
          <w:rFonts w:ascii="Arial" w:hAnsi="Arial" w:cs="Arial"/>
          <w:b/>
          <w:sz w:val="24"/>
          <w:szCs w:val="24"/>
        </w:rPr>
      </w:pPr>
    </w:p>
    <w:p w:rsidR="00764FD9" w:rsidRPr="00187172" w:rsidRDefault="00764FD9" w:rsidP="00764FD9">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Oitava -</w:t>
      </w:r>
      <w:r w:rsidRPr="00187172">
        <w:rPr>
          <w:rFonts w:ascii="Arial" w:hAnsi="Arial" w:cs="Arial"/>
          <w:sz w:val="24"/>
          <w:szCs w:val="24"/>
        </w:rPr>
        <w:t xml:space="preserve"> O pagamento pelos serviços efetivamente prestados, será efetuado em moeda corrente nacional, mediante depósito em conta corrente na agência do banco indicado pela </w:t>
      </w:r>
      <w:r w:rsidRPr="00187172">
        <w:rPr>
          <w:rFonts w:ascii="Arial" w:hAnsi="Arial" w:cs="Arial"/>
          <w:b/>
          <w:sz w:val="24"/>
          <w:szCs w:val="24"/>
        </w:rPr>
        <w:t>CONTRATADA</w:t>
      </w:r>
      <w:r w:rsidRPr="00187172">
        <w:rPr>
          <w:rFonts w:ascii="Arial" w:hAnsi="Arial" w:cs="Arial"/>
          <w:sz w:val="24"/>
          <w:szCs w:val="24"/>
        </w:rPr>
        <w:t xml:space="preserve">, até o </w:t>
      </w:r>
      <w:r w:rsidRPr="00187172">
        <w:rPr>
          <w:rFonts w:ascii="Arial" w:hAnsi="Arial" w:cs="Arial"/>
          <w:b/>
          <w:sz w:val="24"/>
          <w:szCs w:val="24"/>
        </w:rPr>
        <w:t>30 (trinta)</w:t>
      </w:r>
      <w:r w:rsidRPr="00187172">
        <w:rPr>
          <w:rFonts w:ascii="Arial" w:hAnsi="Arial" w:cs="Arial"/>
          <w:sz w:val="24"/>
          <w:szCs w:val="24"/>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764FD9" w:rsidRPr="00187172" w:rsidRDefault="00764FD9" w:rsidP="00764FD9">
      <w:pPr>
        <w:jc w:val="both"/>
        <w:rPr>
          <w:rFonts w:ascii="Arial" w:hAnsi="Arial" w:cs="Arial"/>
          <w:b/>
          <w:sz w:val="24"/>
          <w:szCs w:val="24"/>
        </w:rPr>
      </w:pPr>
    </w:p>
    <w:p w:rsidR="00764FD9" w:rsidRPr="00187172" w:rsidRDefault="00764FD9" w:rsidP="00764FD9">
      <w:pPr>
        <w:jc w:val="both"/>
        <w:rPr>
          <w:rFonts w:ascii="Arial" w:hAnsi="Arial" w:cs="Arial"/>
          <w:sz w:val="24"/>
          <w:szCs w:val="24"/>
        </w:rPr>
      </w:pPr>
      <w:proofErr w:type="spellStart"/>
      <w:r w:rsidRPr="00187172">
        <w:rPr>
          <w:rFonts w:ascii="Arial" w:hAnsi="Arial" w:cs="Arial"/>
          <w:b/>
          <w:sz w:val="24"/>
          <w:szCs w:val="24"/>
        </w:rPr>
        <w:lastRenderedPageBreak/>
        <w:t>Subcláusula</w:t>
      </w:r>
      <w:proofErr w:type="spellEnd"/>
      <w:r w:rsidRPr="00187172">
        <w:rPr>
          <w:rFonts w:ascii="Arial" w:hAnsi="Arial" w:cs="Arial"/>
          <w:b/>
          <w:sz w:val="24"/>
          <w:szCs w:val="24"/>
        </w:rPr>
        <w:t xml:space="preserve"> Nona -</w:t>
      </w:r>
      <w:r w:rsidRPr="00187172">
        <w:rPr>
          <w:rFonts w:ascii="Arial" w:hAnsi="Arial" w:cs="Arial"/>
          <w:sz w:val="24"/>
          <w:szCs w:val="24"/>
        </w:rPr>
        <w:t xml:space="preserve"> O pagamento de cada etapa somente será efetuado após a verificação da regularidade de situação do </w:t>
      </w:r>
      <w:r w:rsidRPr="00187172">
        <w:rPr>
          <w:rFonts w:ascii="Arial" w:hAnsi="Arial" w:cs="Arial"/>
          <w:b/>
          <w:sz w:val="24"/>
          <w:szCs w:val="24"/>
        </w:rPr>
        <w:t>CONTRATADO</w:t>
      </w:r>
      <w:r w:rsidRPr="00187172">
        <w:rPr>
          <w:rFonts w:ascii="Arial" w:hAnsi="Arial" w:cs="Arial"/>
          <w:sz w:val="24"/>
          <w:szCs w:val="24"/>
        </w:rPr>
        <w:t xml:space="preserve">, mediante consulta </w:t>
      </w:r>
      <w:r w:rsidRPr="00187172">
        <w:rPr>
          <w:rFonts w:ascii="Arial" w:hAnsi="Arial" w:cs="Arial"/>
          <w:i/>
          <w:sz w:val="24"/>
          <w:szCs w:val="24"/>
        </w:rPr>
        <w:t>online</w:t>
      </w:r>
      <w:r w:rsidRPr="00187172">
        <w:rPr>
          <w:rFonts w:ascii="Arial" w:hAnsi="Arial" w:cs="Arial"/>
          <w:sz w:val="24"/>
          <w:szCs w:val="24"/>
        </w:rPr>
        <w:t xml:space="preserve">, cujo resultado, impresso, será juntado ao processo, bem como após a comprovação do pagamento do pessoal </w:t>
      </w:r>
      <w:r w:rsidRPr="00187172">
        <w:rPr>
          <w:rFonts w:ascii="Arial" w:hAnsi="Arial" w:cs="Arial"/>
          <w:b/>
          <w:sz w:val="24"/>
          <w:szCs w:val="24"/>
        </w:rPr>
        <w:t>CONTRATADO</w:t>
      </w:r>
      <w:r w:rsidRPr="00187172">
        <w:rPr>
          <w:rFonts w:ascii="Arial" w:hAnsi="Arial" w:cs="Arial"/>
          <w:sz w:val="24"/>
          <w:szCs w:val="24"/>
        </w:rPr>
        <w:t xml:space="preserve"> para a execução dos serviços relativos à cada etapa,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764FD9" w:rsidRPr="00187172" w:rsidRDefault="00764FD9" w:rsidP="00764FD9">
      <w:pPr>
        <w:jc w:val="both"/>
        <w:rPr>
          <w:rFonts w:ascii="Arial" w:hAnsi="Arial" w:cs="Arial"/>
          <w:sz w:val="24"/>
          <w:szCs w:val="24"/>
        </w:rPr>
      </w:pPr>
    </w:p>
    <w:p w:rsidR="00764FD9" w:rsidRPr="00187172" w:rsidRDefault="00764FD9" w:rsidP="00764FD9">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 -</w:t>
      </w:r>
      <w:r w:rsidRPr="00187172">
        <w:rPr>
          <w:rFonts w:ascii="Arial" w:hAnsi="Arial" w:cs="Arial"/>
          <w:sz w:val="24"/>
          <w:szCs w:val="24"/>
        </w:rPr>
        <w:t xml:space="preserve"> No caso de incorreção nos documentos apresentados, inclusive nas Notas Fiscais/Faturas, estes serão restituídos ao </w:t>
      </w:r>
      <w:r w:rsidRPr="00187172">
        <w:rPr>
          <w:rFonts w:ascii="Arial" w:hAnsi="Arial" w:cs="Arial"/>
          <w:b/>
          <w:sz w:val="24"/>
          <w:szCs w:val="24"/>
        </w:rPr>
        <w:t>CONTRATADO</w:t>
      </w:r>
      <w:r w:rsidRPr="00187172">
        <w:rPr>
          <w:rFonts w:ascii="Arial" w:hAnsi="Arial" w:cs="Arial"/>
          <w:sz w:val="24"/>
          <w:szCs w:val="24"/>
        </w:rPr>
        <w:t xml:space="preserve"> para as correções necessárias, não respondendo a </w:t>
      </w:r>
      <w:r w:rsidRPr="00187172">
        <w:rPr>
          <w:rFonts w:ascii="Arial" w:hAnsi="Arial" w:cs="Arial"/>
          <w:b/>
          <w:sz w:val="24"/>
          <w:szCs w:val="24"/>
        </w:rPr>
        <w:t>CONTRATANTE</w:t>
      </w:r>
      <w:r w:rsidRPr="00187172">
        <w:rPr>
          <w:rFonts w:ascii="Arial" w:hAnsi="Arial" w:cs="Arial"/>
          <w:sz w:val="24"/>
          <w:szCs w:val="24"/>
        </w:rPr>
        <w:t xml:space="preserve"> por quaisquer encargos resultantes de atrasos na liquidação dos pagamentos correspondentes.</w:t>
      </w:r>
    </w:p>
    <w:p w:rsidR="00764FD9" w:rsidRPr="00187172" w:rsidRDefault="00764FD9" w:rsidP="00764FD9">
      <w:pPr>
        <w:ind w:firstLine="708"/>
        <w:jc w:val="both"/>
        <w:rPr>
          <w:rFonts w:ascii="Arial" w:hAnsi="Arial" w:cs="Arial"/>
          <w:sz w:val="24"/>
          <w:szCs w:val="24"/>
        </w:rPr>
      </w:pPr>
    </w:p>
    <w:p w:rsidR="00764FD9" w:rsidRPr="00187172" w:rsidRDefault="00764FD9" w:rsidP="00764FD9">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Décima-primeira -</w:t>
      </w:r>
      <w:r w:rsidRPr="00187172">
        <w:rPr>
          <w:rFonts w:ascii="Arial" w:hAnsi="Arial" w:cs="Arial"/>
          <w:sz w:val="24"/>
          <w:szCs w:val="24"/>
        </w:rPr>
        <w:t xml:space="preserve"> O </w:t>
      </w:r>
      <w:r w:rsidRPr="00187172">
        <w:rPr>
          <w:rFonts w:ascii="Arial" w:hAnsi="Arial" w:cs="Arial"/>
          <w:b/>
          <w:sz w:val="24"/>
          <w:szCs w:val="24"/>
        </w:rPr>
        <w:t>CONTRATADO</w:t>
      </w:r>
      <w:r w:rsidRPr="00187172">
        <w:rPr>
          <w:rFonts w:ascii="Arial" w:hAnsi="Arial" w:cs="Arial"/>
          <w:sz w:val="24"/>
          <w:szCs w:val="24"/>
        </w:rPr>
        <w:t xml:space="preserve"> não poderá pleitear junto à Administração, quaisquer pagamentos motivados por eventuais falhas ou erros contidos em suas propostas comerciais.</w:t>
      </w:r>
    </w:p>
    <w:p w:rsidR="00764FD9" w:rsidRPr="00187172" w:rsidRDefault="00764FD9" w:rsidP="00764FD9">
      <w:pPr>
        <w:ind w:firstLine="708"/>
        <w:jc w:val="both"/>
        <w:rPr>
          <w:rFonts w:ascii="Arial" w:hAnsi="Arial" w:cs="Arial"/>
          <w:sz w:val="24"/>
          <w:szCs w:val="24"/>
        </w:rPr>
      </w:pPr>
    </w:p>
    <w:p w:rsidR="00764FD9" w:rsidRPr="00187172" w:rsidRDefault="00764FD9" w:rsidP="00764FD9">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Décima-segunda -</w:t>
      </w:r>
      <w:r w:rsidRPr="00187172">
        <w:rPr>
          <w:rFonts w:ascii="Arial" w:hAnsi="Arial" w:cs="Arial"/>
          <w:sz w:val="24"/>
          <w:szCs w:val="24"/>
        </w:rPr>
        <w:t xml:space="preserve"> Serão retidos na fonte os tributos e contribuições sobre os pagamentos efetuados, utilizando-se as alíquotas previstas para o tipo de serviço objeto desta licitação.</w:t>
      </w:r>
    </w:p>
    <w:p w:rsidR="00764FD9" w:rsidRPr="00187172" w:rsidRDefault="00764FD9" w:rsidP="00764FD9">
      <w:pPr>
        <w:ind w:firstLine="851"/>
        <w:jc w:val="both"/>
        <w:rPr>
          <w:rFonts w:ascii="Arial" w:hAnsi="Arial" w:cs="Arial"/>
          <w:sz w:val="24"/>
          <w:szCs w:val="24"/>
        </w:rPr>
      </w:pPr>
    </w:p>
    <w:p w:rsidR="00764FD9" w:rsidRPr="00187172" w:rsidRDefault="00764FD9" w:rsidP="00764FD9">
      <w:pPr>
        <w:jc w:val="both"/>
        <w:rPr>
          <w:rFonts w:ascii="Arial" w:hAnsi="Arial" w:cs="Arial"/>
          <w:b/>
          <w:bCs/>
          <w:sz w:val="24"/>
          <w:szCs w:val="24"/>
        </w:rPr>
      </w:pPr>
      <w:r w:rsidRPr="00187172">
        <w:rPr>
          <w:rFonts w:ascii="Arial" w:hAnsi="Arial" w:cs="Arial"/>
          <w:b/>
          <w:bCs/>
          <w:sz w:val="24"/>
          <w:szCs w:val="24"/>
        </w:rPr>
        <w:t>CLÁUSULA SÉTIMA - VÍNCULO EMPREGATÍCIO</w:t>
      </w:r>
    </w:p>
    <w:p w:rsidR="00764FD9" w:rsidRPr="00187172" w:rsidRDefault="00764FD9" w:rsidP="00764FD9">
      <w:pPr>
        <w:jc w:val="both"/>
        <w:rPr>
          <w:rFonts w:ascii="Arial" w:hAnsi="Arial" w:cs="Arial"/>
          <w:sz w:val="24"/>
          <w:szCs w:val="24"/>
        </w:rPr>
      </w:pPr>
    </w:p>
    <w:p w:rsidR="00764FD9" w:rsidRPr="00187172" w:rsidRDefault="00764FD9" w:rsidP="00764FD9">
      <w:pPr>
        <w:pStyle w:val="WW-Corpodetexto21"/>
        <w:jc w:val="both"/>
        <w:rPr>
          <w:rFonts w:ascii="Arial" w:hAnsi="Arial" w:cs="Arial"/>
          <w:b w:val="0"/>
          <w:sz w:val="24"/>
          <w:szCs w:val="24"/>
        </w:rPr>
      </w:pPr>
      <w:r w:rsidRPr="00187172">
        <w:rPr>
          <w:rFonts w:ascii="Arial" w:hAnsi="Arial" w:cs="Arial"/>
          <w:b w:val="0"/>
          <w:sz w:val="24"/>
          <w:szCs w:val="24"/>
        </w:rPr>
        <w:t xml:space="preserve">Os empregados e prepostos do </w:t>
      </w:r>
      <w:r w:rsidRPr="00187172">
        <w:rPr>
          <w:rFonts w:ascii="Arial" w:hAnsi="Arial" w:cs="Arial"/>
          <w:sz w:val="24"/>
          <w:szCs w:val="24"/>
        </w:rPr>
        <w:t>CONTRATADO</w:t>
      </w:r>
      <w:r w:rsidRPr="00187172">
        <w:rPr>
          <w:rFonts w:ascii="Arial" w:hAnsi="Arial" w:cs="Arial"/>
          <w:b w:val="0"/>
          <w:sz w:val="24"/>
          <w:szCs w:val="24"/>
        </w:rPr>
        <w:t xml:space="preserve"> não terão qualquer vínculo empregatício com o </w:t>
      </w:r>
      <w:r w:rsidRPr="00187172">
        <w:rPr>
          <w:rFonts w:ascii="Arial" w:hAnsi="Arial" w:cs="Arial"/>
          <w:sz w:val="24"/>
          <w:szCs w:val="24"/>
        </w:rPr>
        <w:t>CONTRATANTE.</w:t>
      </w:r>
    </w:p>
    <w:p w:rsidR="00764FD9" w:rsidRPr="00187172" w:rsidRDefault="00764FD9" w:rsidP="00764FD9">
      <w:pPr>
        <w:pStyle w:val="WW-Saudao"/>
        <w:rPr>
          <w:rFonts w:cs="Arial"/>
          <w:szCs w:val="24"/>
        </w:rPr>
      </w:pPr>
    </w:p>
    <w:p w:rsidR="00764FD9" w:rsidRPr="00187172" w:rsidRDefault="00764FD9" w:rsidP="00764FD9">
      <w:pPr>
        <w:jc w:val="both"/>
        <w:rPr>
          <w:rFonts w:ascii="Arial" w:hAnsi="Arial" w:cs="Arial"/>
          <w:b/>
          <w:bCs/>
          <w:sz w:val="24"/>
          <w:szCs w:val="24"/>
        </w:rPr>
      </w:pPr>
      <w:r w:rsidRPr="00187172">
        <w:rPr>
          <w:rFonts w:ascii="Arial" w:hAnsi="Arial" w:cs="Arial"/>
          <w:b/>
          <w:bCs/>
          <w:sz w:val="24"/>
          <w:szCs w:val="24"/>
        </w:rPr>
        <w:t>CLÁUSULA OITAVA - RESPONSABILIDADE CIVIL</w:t>
      </w:r>
    </w:p>
    <w:p w:rsidR="00764FD9" w:rsidRPr="00187172" w:rsidRDefault="00764FD9" w:rsidP="00764FD9">
      <w:pPr>
        <w:jc w:val="both"/>
        <w:rPr>
          <w:rFonts w:ascii="Arial" w:hAnsi="Arial" w:cs="Arial"/>
          <w:sz w:val="24"/>
          <w:szCs w:val="24"/>
        </w:rPr>
      </w:pPr>
    </w:p>
    <w:p w:rsidR="00764FD9" w:rsidRPr="00187172" w:rsidRDefault="00764FD9" w:rsidP="00764FD9">
      <w:pPr>
        <w:jc w:val="both"/>
        <w:rPr>
          <w:rFonts w:ascii="Arial" w:hAnsi="Arial" w:cs="Arial"/>
          <w:sz w:val="24"/>
          <w:szCs w:val="24"/>
        </w:rPr>
      </w:pPr>
      <w:r w:rsidRPr="00187172">
        <w:rPr>
          <w:rFonts w:ascii="Arial" w:hAnsi="Arial" w:cs="Arial"/>
          <w:sz w:val="24"/>
          <w:szCs w:val="24"/>
        </w:rPr>
        <w:t xml:space="preserve">O </w:t>
      </w:r>
      <w:r w:rsidRPr="00187172">
        <w:rPr>
          <w:rFonts w:ascii="Arial" w:hAnsi="Arial" w:cs="Arial"/>
          <w:b/>
          <w:sz w:val="24"/>
          <w:szCs w:val="24"/>
        </w:rPr>
        <w:t>CONTRATADO</w:t>
      </w:r>
      <w:r w:rsidRPr="00187172">
        <w:rPr>
          <w:rFonts w:ascii="Arial" w:hAnsi="Arial" w:cs="Arial"/>
          <w:sz w:val="24"/>
          <w:szCs w:val="24"/>
        </w:rPr>
        <w:t xml:space="preserve"> responderá por quaisquer danos ou prejuízos pessoais ou materiais que seus empregados ou preposto, em razão de ação ou omissão, venham a causar em decorrência da prestação dos serviços, incluindo-se, também, os danos materiais ou pessoais a terceiros, a que título for.</w:t>
      </w:r>
    </w:p>
    <w:p w:rsidR="00764FD9" w:rsidRPr="00187172" w:rsidRDefault="00764FD9" w:rsidP="00764FD9">
      <w:pPr>
        <w:jc w:val="both"/>
        <w:rPr>
          <w:rFonts w:ascii="Arial" w:hAnsi="Arial" w:cs="Arial"/>
          <w:sz w:val="24"/>
          <w:szCs w:val="24"/>
        </w:rPr>
      </w:pPr>
    </w:p>
    <w:p w:rsidR="00764FD9" w:rsidRPr="00187172" w:rsidRDefault="00764FD9" w:rsidP="00764FD9">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Única -</w:t>
      </w:r>
      <w:r w:rsidRPr="00187172">
        <w:rPr>
          <w:rFonts w:ascii="Arial" w:hAnsi="Arial" w:cs="Arial"/>
          <w:sz w:val="24"/>
          <w:szCs w:val="24"/>
        </w:rPr>
        <w:t xml:space="preserve"> O </w:t>
      </w:r>
      <w:r w:rsidRPr="00187172">
        <w:rPr>
          <w:rFonts w:ascii="Arial" w:hAnsi="Arial" w:cs="Arial"/>
          <w:b/>
          <w:sz w:val="24"/>
          <w:szCs w:val="24"/>
        </w:rPr>
        <w:t>CONTRATANTE</w:t>
      </w:r>
      <w:r w:rsidRPr="00187172">
        <w:rPr>
          <w:rFonts w:ascii="Arial" w:hAnsi="Arial" w:cs="Arial"/>
          <w:sz w:val="24"/>
          <w:szCs w:val="24"/>
        </w:rPr>
        <w:t xml:space="preserve"> estipulará prazo ao </w:t>
      </w:r>
      <w:r w:rsidRPr="00187172">
        <w:rPr>
          <w:rFonts w:ascii="Arial" w:hAnsi="Arial" w:cs="Arial"/>
          <w:b/>
          <w:sz w:val="24"/>
          <w:szCs w:val="24"/>
        </w:rPr>
        <w:t>CONTRATADO</w:t>
      </w:r>
      <w:r w:rsidRPr="00187172">
        <w:rPr>
          <w:rFonts w:ascii="Arial" w:hAnsi="Arial" w:cs="Arial"/>
          <w:sz w:val="24"/>
          <w:szCs w:val="24"/>
        </w:rPr>
        <w:t xml:space="preserve"> para reparação de danos porventura causados.</w:t>
      </w:r>
    </w:p>
    <w:p w:rsidR="00764FD9" w:rsidRPr="00187172" w:rsidRDefault="00764FD9" w:rsidP="00764FD9">
      <w:pPr>
        <w:jc w:val="both"/>
        <w:rPr>
          <w:rFonts w:ascii="Arial" w:hAnsi="Arial" w:cs="Arial"/>
          <w:b/>
          <w:sz w:val="24"/>
          <w:szCs w:val="24"/>
        </w:rPr>
      </w:pPr>
    </w:p>
    <w:p w:rsidR="00764FD9" w:rsidRPr="00187172" w:rsidRDefault="00764FD9" w:rsidP="00764FD9">
      <w:pPr>
        <w:jc w:val="both"/>
        <w:rPr>
          <w:rFonts w:ascii="Arial" w:hAnsi="Arial" w:cs="Arial"/>
          <w:b/>
          <w:sz w:val="24"/>
          <w:szCs w:val="24"/>
        </w:rPr>
      </w:pPr>
      <w:r w:rsidRPr="00187172">
        <w:rPr>
          <w:rFonts w:ascii="Arial" w:hAnsi="Arial" w:cs="Arial"/>
          <w:b/>
          <w:sz w:val="24"/>
          <w:szCs w:val="24"/>
        </w:rPr>
        <w:t xml:space="preserve">CLÁUSULA </w:t>
      </w:r>
      <w:r w:rsidRPr="00187172">
        <w:rPr>
          <w:rFonts w:ascii="Arial" w:hAnsi="Arial" w:cs="Arial"/>
          <w:b/>
          <w:bCs/>
          <w:sz w:val="24"/>
          <w:szCs w:val="24"/>
        </w:rPr>
        <w:t xml:space="preserve">NONA </w:t>
      </w:r>
      <w:r w:rsidRPr="00187172">
        <w:rPr>
          <w:rFonts w:ascii="Arial" w:hAnsi="Arial" w:cs="Arial"/>
          <w:b/>
          <w:sz w:val="24"/>
          <w:szCs w:val="24"/>
        </w:rPr>
        <w:t>- ÔNUS E ENCARGOS</w:t>
      </w:r>
    </w:p>
    <w:p w:rsidR="00764FD9" w:rsidRPr="00187172" w:rsidRDefault="00764FD9" w:rsidP="00764FD9">
      <w:pPr>
        <w:jc w:val="both"/>
        <w:rPr>
          <w:rFonts w:ascii="Arial" w:hAnsi="Arial" w:cs="Arial"/>
          <w:sz w:val="24"/>
          <w:szCs w:val="24"/>
        </w:rPr>
      </w:pPr>
    </w:p>
    <w:p w:rsidR="00764FD9" w:rsidRPr="00187172" w:rsidRDefault="00764FD9" w:rsidP="00764FD9">
      <w:pPr>
        <w:tabs>
          <w:tab w:val="left" w:pos="1418"/>
        </w:tabs>
        <w:jc w:val="both"/>
        <w:rPr>
          <w:rFonts w:ascii="Arial" w:hAnsi="Arial" w:cs="Arial"/>
          <w:sz w:val="24"/>
          <w:szCs w:val="24"/>
        </w:rPr>
      </w:pPr>
      <w:r w:rsidRPr="00187172">
        <w:rPr>
          <w:rFonts w:ascii="Arial" w:hAnsi="Arial" w:cs="Arial"/>
          <w:sz w:val="24"/>
          <w:szCs w:val="24"/>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187172">
        <w:rPr>
          <w:rFonts w:ascii="Arial" w:hAnsi="Arial" w:cs="Arial"/>
          <w:b/>
          <w:sz w:val="24"/>
          <w:szCs w:val="24"/>
        </w:rPr>
        <w:t>CONTRATADO</w:t>
      </w:r>
      <w:r w:rsidRPr="00187172">
        <w:rPr>
          <w:rFonts w:ascii="Arial" w:hAnsi="Arial" w:cs="Arial"/>
          <w:sz w:val="24"/>
          <w:szCs w:val="24"/>
        </w:rPr>
        <w:t>.</w:t>
      </w:r>
    </w:p>
    <w:p w:rsidR="00764FD9" w:rsidRDefault="00764FD9" w:rsidP="00764FD9">
      <w:pPr>
        <w:jc w:val="both"/>
        <w:rPr>
          <w:rFonts w:ascii="Arial" w:hAnsi="Arial" w:cs="Arial"/>
          <w:b/>
          <w:bCs/>
          <w:sz w:val="24"/>
          <w:szCs w:val="24"/>
        </w:rPr>
      </w:pPr>
    </w:p>
    <w:p w:rsidR="00764FD9" w:rsidRPr="00187172" w:rsidRDefault="00764FD9" w:rsidP="00764FD9">
      <w:pPr>
        <w:jc w:val="both"/>
        <w:rPr>
          <w:rFonts w:ascii="Arial" w:hAnsi="Arial" w:cs="Arial"/>
          <w:b/>
          <w:bCs/>
          <w:sz w:val="24"/>
          <w:szCs w:val="24"/>
        </w:rPr>
      </w:pPr>
      <w:r w:rsidRPr="00187172">
        <w:rPr>
          <w:rFonts w:ascii="Arial" w:hAnsi="Arial" w:cs="Arial"/>
          <w:b/>
          <w:bCs/>
          <w:sz w:val="24"/>
          <w:szCs w:val="24"/>
        </w:rPr>
        <w:t>CLÁUSULA DÉCIMA - FISCALIZAÇÃO</w:t>
      </w:r>
    </w:p>
    <w:p w:rsidR="00764FD9" w:rsidRPr="00187172" w:rsidRDefault="00764FD9" w:rsidP="00764FD9">
      <w:pPr>
        <w:jc w:val="both"/>
        <w:rPr>
          <w:rFonts w:ascii="Arial" w:hAnsi="Arial" w:cs="Arial"/>
          <w:sz w:val="24"/>
          <w:szCs w:val="24"/>
        </w:rPr>
      </w:pPr>
    </w:p>
    <w:p w:rsidR="00764FD9" w:rsidRPr="00187172" w:rsidRDefault="00764FD9" w:rsidP="00764FD9">
      <w:pPr>
        <w:ind w:right="-1"/>
        <w:jc w:val="both"/>
        <w:rPr>
          <w:rFonts w:ascii="Arial" w:hAnsi="Arial" w:cs="Arial"/>
          <w:sz w:val="24"/>
          <w:szCs w:val="24"/>
        </w:rPr>
      </w:pPr>
      <w:r w:rsidRPr="00187172">
        <w:rPr>
          <w:rFonts w:ascii="Arial" w:hAnsi="Arial" w:cs="Arial"/>
          <w:sz w:val="24"/>
          <w:szCs w:val="24"/>
        </w:rPr>
        <w:lastRenderedPageBreak/>
        <w:t xml:space="preserve">Nos termos do art. 67, § 1°, da Lei n° 8.666,de </w:t>
      </w:r>
      <w:smartTag w:uri="urn:schemas-microsoft-com:office:smarttags" w:element="metricconverter">
        <w:smartTagPr>
          <w:attr w:name="ProductID" w:val="1993, a"/>
        </w:smartTagPr>
        <w:r w:rsidRPr="00187172">
          <w:rPr>
            <w:rFonts w:ascii="Arial" w:hAnsi="Arial" w:cs="Arial"/>
            <w:sz w:val="24"/>
            <w:szCs w:val="24"/>
          </w:rPr>
          <w:t xml:space="preserve">1993, a </w:t>
        </w:r>
      </w:smartTag>
      <w:r w:rsidRPr="00187172">
        <w:rPr>
          <w:rFonts w:ascii="Arial" w:hAnsi="Arial" w:cs="Arial"/>
          <w:b/>
          <w:sz w:val="24"/>
          <w:szCs w:val="24"/>
        </w:rPr>
        <w:t>CONTRATANTE</w:t>
      </w:r>
      <w:r w:rsidRPr="00187172">
        <w:rPr>
          <w:rFonts w:ascii="Arial" w:hAnsi="Arial" w:cs="Arial"/>
          <w:sz w:val="24"/>
          <w:szCs w:val="24"/>
        </w:rPr>
        <w:t xml:space="preserve"> designará um representante para acompanhar e fiscalizar a execução do Contrato, comunicando ao </w:t>
      </w:r>
      <w:r w:rsidRPr="00187172">
        <w:rPr>
          <w:rFonts w:ascii="Arial" w:hAnsi="Arial" w:cs="Arial"/>
          <w:b/>
          <w:sz w:val="24"/>
          <w:szCs w:val="24"/>
        </w:rPr>
        <w:t>CONTRATADO</w:t>
      </w:r>
      <w:r w:rsidRPr="00187172">
        <w:rPr>
          <w:rFonts w:ascii="Arial" w:hAnsi="Arial" w:cs="Arial"/>
          <w:sz w:val="24"/>
          <w:szCs w:val="24"/>
        </w:rPr>
        <w:t xml:space="preserve"> todas as ocorrências e determinando o que for necessário à regularização das falhas ou defeitos observados.</w:t>
      </w:r>
    </w:p>
    <w:p w:rsidR="00764FD9" w:rsidRPr="00187172" w:rsidRDefault="00764FD9" w:rsidP="00764FD9">
      <w:pPr>
        <w:jc w:val="both"/>
        <w:rPr>
          <w:rFonts w:ascii="Arial" w:hAnsi="Arial" w:cs="Arial"/>
          <w:sz w:val="24"/>
          <w:szCs w:val="24"/>
        </w:rPr>
      </w:pPr>
    </w:p>
    <w:p w:rsidR="00764FD9" w:rsidRPr="00187172" w:rsidRDefault="00764FD9" w:rsidP="00764FD9">
      <w:pPr>
        <w:ind w:right="-1"/>
        <w:jc w:val="both"/>
        <w:rPr>
          <w:rFonts w:ascii="Arial" w:hAnsi="Arial" w:cs="Arial"/>
          <w:sz w:val="24"/>
          <w:szCs w:val="24"/>
        </w:rPr>
      </w:pPr>
      <w:proofErr w:type="spellStart"/>
      <w:r w:rsidRPr="00187172">
        <w:rPr>
          <w:rFonts w:ascii="Arial" w:hAnsi="Arial" w:cs="Arial"/>
          <w:b/>
          <w:bCs/>
          <w:sz w:val="24"/>
          <w:szCs w:val="24"/>
        </w:rPr>
        <w:t>Subcláusula</w:t>
      </w:r>
      <w:proofErr w:type="spellEnd"/>
      <w:r w:rsidRPr="00187172">
        <w:rPr>
          <w:rFonts w:ascii="Arial" w:hAnsi="Arial" w:cs="Arial"/>
          <w:b/>
          <w:bCs/>
          <w:sz w:val="24"/>
          <w:szCs w:val="24"/>
        </w:rPr>
        <w:t xml:space="preserve"> Primeira</w:t>
      </w:r>
      <w:r w:rsidRPr="00187172">
        <w:rPr>
          <w:rFonts w:ascii="Arial" w:hAnsi="Arial" w:cs="Arial"/>
          <w:sz w:val="24"/>
          <w:szCs w:val="24"/>
        </w:rPr>
        <w:t xml:space="preserve"> - As decisões e providências que ultrapassarem a competência do representante deverão ser solicitadas, na forma do § 2˚ do art. 67 da Lei nº 8.666/1993, ao seu gestor, em tempo hábil, para a adoção das medidas convenientes.  </w:t>
      </w:r>
    </w:p>
    <w:p w:rsidR="00764FD9" w:rsidRPr="00187172" w:rsidRDefault="00764FD9" w:rsidP="00764FD9">
      <w:pPr>
        <w:jc w:val="both"/>
        <w:rPr>
          <w:rFonts w:ascii="Arial" w:hAnsi="Arial" w:cs="Arial"/>
          <w:sz w:val="24"/>
          <w:szCs w:val="24"/>
        </w:rPr>
      </w:pPr>
    </w:p>
    <w:p w:rsidR="00764FD9" w:rsidRPr="00187172" w:rsidRDefault="00764FD9" w:rsidP="00764FD9">
      <w:pPr>
        <w:ind w:right="-1"/>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w:t>
      </w:r>
      <w:r w:rsidRPr="00187172">
        <w:rPr>
          <w:rFonts w:ascii="Arial" w:hAnsi="Arial" w:cs="Arial"/>
          <w:sz w:val="24"/>
          <w:szCs w:val="24"/>
        </w:rPr>
        <w:t xml:space="preserve"> Nos termos da Lei n° 8.666/93, o Contrato assinado constituirá documento de autorização para a execução dos serviços, acompanhado da Nota de Empenho.</w:t>
      </w:r>
    </w:p>
    <w:p w:rsidR="00764FD9" w:rsidRPr="00187172" w:rsidRDefault="00764FD9" w:rsidP="00764FD9">
      <w:pPr>
        <w:jc w:val="both"/>
        <w:rPr>
          <w:rFonts w:ascii="Arial" w:hAnsi="Arial" w:cs="Arial"/>
          <w:sz w:val="24"/>
          <w:szCs w:val="24"/>
        </w:rPr>
      </w:pPr>
    </w:p>
    <w:p w:rsidR="00764FD9" w:rsidRPr="00187172" w:rsidRDefault="00764FD9" w:rsidP="00764FD9">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Terceira -</w:t>
      </w:r>
      <w:r w:rsidRPr="00187172">
        <w:rPr>
          <w:rFonts w:ascii="Arial" w:hAnsi="Arial" w:cs="Arial"/>
          <w:sz w:val="24"/>
          <w:szCs w:val="24"/>
        </w:rPr>
        <w:t xml:space="preserve"> Quaisquer exigências da fiscalização, inerentes ao objeto contratual, deverão ser prontamente atendidas pelo </w:t>
      </w:r>
      <w:r w:rsidRPr="00187172">
        <w:rPr>
          <w:rFonts w:ascii="Arial" w:hAnsi="Arial" w:cs="Arial"/>
          <w:b/>
          <w:sz w:val="24"/>
          <w:szCs w:val="24"/>
        </w:rPr>
        <w:t>CONTRATADO</w:t>
      </w:r>
      <w:r w:rsidRPr="00187172">
        <w:rPr>
          <w:rFonts w:ascii="Arial" w:hAnsi="Arial" w:cs="Arial"/>
          <w:sz w:val="24"/>
          <w:szCs w:val="24"/>
        </w:rPr>
        <w:t xml:space="preserve">, sem ônus para o </w:t>
      </w:r>
      <w:r w:rsidRPr="00187172">
        <w:rPr>
          <w:rFonts w:ascii="Arial" w:hAnsi="Arial" w:cs="Arial"/>
          <w:b/>
          <w:sz w:val="24"/>
          <w:szCs w:val="24"/>
        </w:rPr>
        <w:t>CONTRATANTE</w:t>
      </w:r>
      <w:r w:rsidRPr="00187172">
        <w:rPr>
          <w:rFonts w:ascii="Arial" w:hAnsi="Arial" w:cs="Arial"/>
          <w:sz w:val="24"/>
          <w:szCs w:val="24"/>
        </w:rPr>
        <w:t>.</w:t>
      </w:r>
    </w:p>
    <w:p w:rsidR="00764FD9" w:rsidRPr="00187172" w:rsidRDefault="00764FD9" w:rsidP="00764FD9">
      <w:pPr>
        <w:jc w:val="both"/>
        <w:rPr>
          <w:rFonts w:ascii="Arial" w:hAnsi="Arial" w:cs="Arial"/>
          <w:sz w:val="24"/>
          <w:szCs w:val="24"/>
        </w:rPr>
      </w:pPr>
    </w:p>
    <w:p w:rsidR="00764FD9" w:rsidRPr="00187172" w:rsidRDefault="00764FD9" w:rsidP="00764FD9">
      <w:pPr>
        <w:jc w:val="both"/>
        <w:rPr>
          <w:rFonts w:ascii="Arial" w:hAnsi="Arial" w:cs="Arial"/>
          <w:b/>
          <w:bCs/>
          <w:sz w:val="24"/>
          <w:szCs w:val="24"/>
        </w:rPr>
      </w:pPr>
      <w:r w:rsidRPr="00187172">
        <w:rPr>
          <w:rFonts w:ascii="Arial" w:hAnsi="Arial" w:cs="Arial"/>
          <w:b/>
          <w:bCs/>
          <w:sz w:val="24"/>
          <w:szCs w:val="24"/>
        </w:rPr>
        <w:t>CLÁUSULA DÉCIMA PRIMEIRA - SANÇÕES ADMINISTRATIVAS</w:t>
      </w:r>
    </w:p>
    <w:p w:rsidR="00764FD9" w:rsidRPr="00187172" w:rsidRDefault="00764FD9" w:rsidP="00764FD9">
      <w:pPr>
        <w:jc w:val="both"/>
        <w:rPr>
          <w:rFonts w:ascii="Arial" w:hAnsi="Arial" w:cs="Arial"/>
          <w:bCs/>
          <w:sz w:val="24"/>
          <w:szCs w:val="24"/>
        </w:rPr>
      </w:pPr>
      <w:r w:rsidRPr="00187172">
        <w:rPr>
          <w:rFonts w:ascii="Arial" w:hAnsi="Arial" w:cs="Arial"/>
          <w:bCs/>
          <w:sz w:val="24"/>
          <w:szCs w:val="24"/>
        </w:rPr>
        <w:t>O atraso injustificado na execução do contrato sujeitará a Contratada, após regular processo administrativo, à penalidade de:</w:t>
      </w:r>
    </w:p>
    <w:p w:rsidR="00764FD9" w:rsidRPr="00187172" w:rsidRDefault="00764FD9" w:rsidP="00764FD9">
      <w:pPr>
        <w:numPr>
          <w:ilvl w:val="0"/>
          <w:numId w:val="22"/>
        </w:numPr>
        <w:overflowPunct w:val="0"/>
        <w:autoSpaceDE w:val="0"/>
        <w:autoSpaceDN w:val="0"/>
        <w:adjustRightInd w:val="0"/>
        <w:jc w:val="both"/>
        <w:rPr>
          <w:rFonts w:ascii="Arial" w:hAnsi="Arial" w:cs="Arial"/>
          <w:sz w:val="24"/>
          <w:szCs w:val="24"/>
        </w:rPr>
      </w:pPr>
      <w:r w:rsidRPr="00187172">
        <w:rPr>
          <w:rFonts w:ascii="Arial" w:hAnsi="Arial" w:cs="Arial"/>
          <w:sz w:val="24"/>
          <w:szCs w:val="24"/>
        </w:rPr>
        <w:t>Multa moratória de até 1% (um por cento) por dia de atraso injustificado sobre o valor da contratação, até o limite de 100 (cem) dias.</w:t>
      </w:r>
    </w:p>
    <w:p w:rsidR="00764FD9" w:rsidRPr="00187172" w:rsidRDefault="00764FD9" w:rsidP="00764FD9">
      <w:pPr>
        <w:numPr>
          <w:ilvl w:val="0"/>
          <w:numId w:val="22"/>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A aplicação da multa moratória não impede que a Administração rescinda unilateralmente o Contrato e aplique as outras sanções cabíveis.</w:t>
      </w:r>
    </w:p>
    <w:p w:rsidR="00764FD9" w:rsidRPr="00187172" w:rsidRDefault="00764FD9" w:rsidP="00764FD9">
      <w:pPr>
        <w:jc w:val="both"/>
        <w:rPr>
          <w:rFonts w:ascii="Arial" w:hAnsi="Arial" w:cs="Arial"/>
          <w:bCs/>
          <w:sz w:val="24"/>
          <w:szCs w:val="24"/>
        </w:rPr>
      </w:pPr>
    </w:p>
    <w:p w:rsidR="00764FD9" w:rsidRPr="00187172" w:rsidRDefault="00764FD9" w:rsidP="00764FD9">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bCs/>
          <w:sz w:val="24"/>
          <w:szCs w:val="24"/>
        </w:rPr>
        <w:t>A inexecução total ou parcial do contrato, ou o descumprimento de qualquer dos deveres elencados no Edital e no contrato, sujeitará a Contratada, garantida a prévia defesa, sem prejuízo da responsabilidade civil e criminal, às penalidades de:</w:t>
      </w:r>
    </w:p>
    <w:p w:rsidR="00764FD9" w:rsidRPr="00234B60" w:rsidRDefault="00764FD9" w:rsidP="00764FD9">
      <w:pPr>
        <w:pStyle w:val="PargrafodaLista"/>
        <w:numPr>
          <w:ilvl w:val="0"/>
          <w:numId w:val="46"/>
        </w:numPr>
        <w:overflowPunct w:val="0"/>
        <w:autoSpaceDE w:val="0"/>
        <w:autoSpaceDN w:val="0"/>
        <w:adjustRightInd w:val="0"/>
        <w:jc w:val="both"/>
        <w:rPr>
          <w:rFonts w:ascii="Arial" w:hAnsi="Arial" w:cs="Arial"/>
          <w:bCs/>
        </w:rPr>
      </w:pPr>
      <w:r w:rsidRPr="00234B60">
        <w:rPr>
          <w:rFonts w:ascii="Arial" w:hAnsi="Arial" w:cs="Arial"/>
          <w:bCs/>
        </w:rPr>
        <w:t xml:space="preserve">Advertência por faltas leves, assim entendidas como aquelas que não acarretarem prejuízos significativos ao objeto da contratação; </w:t>
      </w:r>
    </w:p>
    <w:p w:rsidR="00764FD9" w:rsidRPr="00187172" w:rsidRDefault="00764FD9" w:rsidP="00764FD9">
      <w:pPr>
        <w:numPr>
          <w:ilvl w:val="0"/>
          <w:numId w:val="46"/>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Multa compensatória de até 30% (trinta por cento) sobre o valor total da contratação;</w:t>
      </w:r>
    </w:p>
    <w:p w:rsidR="00764FD9" w:rsidRPr="00187172" w:rsidRDefault="00764FD9" w:rsidP="00764FD9">
      <w:pPr>
        <w:numPr>
          <w:ilvl w:val="0"/>
          <w:numId w:val="46"/>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 xml:space="preserve">Suspensão de licitar e impedimento de contratar com </w:t>
      </w:r>
      <w:r>
        <w:rPr>
          <w:rFonts w:ascii="Arial" w:hAnsi="Arial" w:cs="Arial"/>
          <w:bCs/>
          <w:sz w:val="24"/>
          <w:szCs w:val="24"/>
        </w:rPr>
        <w:t>a Administração Pública</w:t>
      </w:r>
      <w:r w:rsidRPr="00187172">
        <w:rPr>
          <w:rFonts w:ascii="Arial" w:hAnsi="Arial" w:cs="Arial"/>
          <w:bCs/>
          <w:sz w:val="24"/>
          <w:szCs w:val="24"/>
        </w:rPr>
        <w:t xml:space="preserve"> pelo prazo de até dois anos;</w:t>
      </w:r>
    </w:p>
    <w:p w:rsidR="00764FD9" w:rsidRPr="00187172" w:rsidRDefault="00764FD9" w:rsidP="00764FD9">
      <w:pPr>
        <w:numPr>
          <w:ilvl w:val="0"/>
          <w:numId w:val="46"/>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764FD9" w:rsidRPr="00187172" w:rsidRDefault="00764FD9" w:rsidP="00764FD9">
      <w:pPr>
        <w:jc w:val="both"/>
        <w:rPr>
          <w:rFonts w:ascii="Arial" w:hAnsi="Arial" w:cs="Arial"/>
          <w:b/>
          <w:bCs/>
          <w:sz w:val="24"/>
          <w:szCs w:val="24"/>
        </w:rPr>
      </w:pPr>
    </w:p>
    <w:p w:rsidR="00764FD9" w:rsidRPr="00187172" w:rsidRDefault="00764FD9" w:rsidP="00764FD9">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 </w:t>
      </w:r>
      <w:r w:rsidRPr="00187172">
        <w:rPr>
          <w:rFonts w:ascii="Arial" w:hAnsi="Arial" w:cs="Arial"/>
          <w:bCs/>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764FD9" w:rsidRPr="00187172" w:rsidRDefault="00764FD9" w:rsidP="00764FD9">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Terceira -</w:t>
      </w:r>
      <w:r w:rsidRPr="00187172">
        <w:rPr>
          <w:rFonts w:ascii="Arial" w:hAnsi="Arial" w:cs="Arial"/>
          <w:bCs/>
          <w:sz w:val="24"/>
          <w:szCs w:val="24"/>
        </w:rPr>
        <w:t>A aplicação de qualquer penalidade não exclui a aplicação da multa.</w:t>
      </w:r>
    </w:p>
    <w:p w:rsidR="00764FD9" w:rsidRPr="00187172" w:rsidRDefault="00764FD9" w:rsidP="00764FD9">
      <w:pPr>
        <w:jc w:val="both"/>
        <w:rPr>
          <w:rFonts w:ascii="Arial" w:hAnsi="Arial" w:cs="Arial"/>
          <w:b/>
          <w:bCs/>
          <w:sz w:val="24"/>
          <w:szCs w:val="24"/>
        </w:rPr>
      </w:pPr>
    </w:p>
    <w:p w:rsidR="00764FD9" w:rsidRPr="00187172" w:rsidRDefault="00764FD9" w:rsidP="00764FD9">
      <w:pPr>
        <w:jc w:val="both"/>
        <w:rPr>
          <w:rFonts w:ascii="Arial" w:hAnsi="Arial" w:cs="Arial"/>
          <w:bCs/>
          <w:sz w:val="24"/>
          <w:szCs w:val="24"/>
        </w:rPr>
      </w:pPr>
      <w:proofErr w:type="spellStart"/>
      <w:r w:rsidRPr="00187172">
        <w:rPr>
          <w:rFonts w:ascii="Arial" w:hAnsi="Arial" w:cs="Arial"/>
          <w:b/>
          <w:sz w:val="24"/>
          <w:szCs w:val="24"/>
        </w:rPr>
        <w:lastRenderedPageBreak/>
        <w:t>Subcláusula</w:t>
      </w:r>
      <w:proofErr w:type="spellEnd"/>
      <w:r w:rsidRPr="00187172">
        <w:rPr>
          <w:rFonts w:ascii="Arial" w:hAnsi="Arial" w:cs="Arial"/>
          <w:b/>
          <w:sz w:val="24"/>
          <w:szCs w:val="24"/>
        </w:rPr>
        <w:t xml:space="preserve"> Quarta -</w:t>
      </w:r>
      <w:r w:rsidRPr="00187172">
        <w:rPr>
          <w:rFonts w:ascii="Arial" w:hAnsi="Arial" w:cs="Arial"/>
          <w:bCs/>
          <w:sz w:val="24"/>
          <w:szCs w:val="24"/>
        </w:rPr>
        <w:t>Também ficam sujeitas às penalidades de suspensão de licitar e impedimento de contratar e de declaração de inidoneidade, previstas no subitem anterior, as empresas ou profissionais que, em razão do contrato decorrente desta licitação;</w:t>
      </w:r>
    </w:p>
    <w:p w:rsidR="00764FD9" w:rsidRPr="00187172" w:rsidRDefault="00764FD9" w:rsidP="00764FD9">
      <w:pPr>
        <w:numPr>
          <w:ilvl w:val="0"/>
          <w:numId w:val="23"/>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tenham sofrido condenações definitivas por praticarem, por meio dolosos, fraude fiscal no recolhimento de tributos;</w:t>
      </w:r>
    </w:p>
    <w:p w:rsidR="00764FD9" w:rsidRPr="00187172" w:rsidRDefault="00764FD9" w:rsidP="00764FD9">
      <w:pPr>
        <w:numPr>
          <w:ilvl w:val="0"/>
          <w:numId w:val="23"/>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tenham praticado atos ilícitos visando a frustrar os objetivos da licitação;</w:t>
      </w:r>
    </w:p>
    <w:p w:rsidR="00764FD9" w:rsidRPr="00187172" w:rsidRDefault="00764FD9" w:rsidP="00764FD9">
      <w:pPr>
        <w:numPr>
          <w:ilvl w:val="0"/>
          <w:numId w:val="23"/>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demonstrem não possuir idoneidade para contratar com a Administração em virtude de atos ilícitos praticados.</w:t>
      </w:r>
    </w:p>
    <w:p w:rsidR="00764FD9" w:rsidRPr="00187172" w:rsidRDefault="00764FD9" w:rsidP="00764FD9">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Quinta -</w:t>
      </w:r>
      <w:r w:rsidRPr="00187172">
        <w:rPr>
          <w:rFonts w:ascii="Arial" w:hAnsi="Arial" w:cs="Arial"/>
          <w:bCs/>
          <w:sz w:val="24"/>
          <w:szCs w:val="24"/>
        </w:rPr>
        <w:t>A aplicação de qualquer das penalidades previstas realizar-se-á em processo administrativo que assegurará o contraditório e a ampla defesa observando-se o procedimento previsto na Lei nº 8.666, de 1993, e subsidiariamente na Lei nº 9.784, de 1999.</w:t>
      </w:r>
    </w:p>
    <w:p w:rsidR="00764FD9" w:rsidRPr="00187172" w:rsidRDefault="00764FD9" w:rsidP="00764FD9">
      <w:pPr>
        <w:jc w:val="both"/>
        <w:rPr>
          <w:rFonts w:ascii="Arial" w:hAnsi="Arial" w:cs="Arial"/>
          <w:b/>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Sexta -</w:t>
      </w:r>
      <w:r w:rsidRPr="00187172">
        <w:rPr>
          <w:rFonts w:ascii="Arial" w:hAnsi="Arial" w:cs="Arial"/>
          <w:bCs/>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764FD9" w:rsidRPr="00187172" w:rsidRDefault="00764FD9" w:rsidP="00764FD9">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Sétima -</w:t>
      </w:r>
      <w:r w:rsidRPr="00187172">
        <w:rPr>
          <w:rFonts w:ascii="Arial" w:hAnsi="Arial" w:cs="Arial"/>
          <w:bCs/>
          <w:sz w:val="24"/>
          <w:szCs w:val="24"/>
        </w:rPr>
        <w:t>As multas devidas e/ou prejuízos causados à Contratante serão deduzidos dos valores a serem pagos, ou recolhidos em favor do Município, ou deduzidos da garantia, ou ainda, quando for o caso, serão inscritos na Dívida Ativa do</w:t>
      </w:r>
      <w:r>
        <w:rPr>
          <w:rFonts w:ascii="Arial" w:hAnsi="Arial" w:cs="Arial"/>
          <w:bCs/>
          <w:sz w:val="24"/>
          <w:szCs w:val="24"/>
        </w:rPr>
        <w:t xml:space="preserve"> </w:t>
      </w:r>
      <w:r w:rsidRPr="00187172">
        <w:rPr>
          <w:rFonts w:ascii="Arial" w:hAnsi="Arial" w:cs="Arial"/>
          <w:bCs/>
          <w:sz w:val="24"/>
          <w:szCs w:val="24"/>
        </w:rPr>
        <w:t>Município e cobrados judicialmente.</w:t>
      </w:r>
    </w:p>
    <w:p w:rsidR="00764FD9" w:rsidRPr="00187172" w:rsidRDefault="00764FD9" w:rsidP="00764FD9">
      <w:pPr>
        <w:numPr>
          <w:ilvl w:val="0"/>
          <w:numId w:val="24"/>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Caso a Contratante determine, a multa deverá ser recolhida no prazo máximo de 05 (cinco) dias, a contar da data do recebimento da comunicação enviada pela autoridade competente.</w:t>
      </w:r>
    </w:p>
    <w:p w:rsidR="00764FD9" w:rsidRPr="00187172" w:rsidRDefault="00764FD9" w:rsidP="00764FD9">
      <w:pPr>
        <w:numPr>
          <w:ilvl w:val="0"/>
          <w:numId w:val="24"/>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As penalidades serão obrigatoriamente registradas no Setor de Compras e Licitações.</w:t>
      </w:r>
    </w:p>
    <w:p w:rsidR="00764FD9" w:rsidRPr="00187172" w:rsidRDefault="00764FD9" w:rsidP="00764FD9">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Oitava -</w:t>
      </w:r>
      <w:r w:rsidRPr="00187172">
        <w:rPr>
          <w:rFonts w:ascii="Arial" w:hAnsi="Arial" w:cs="Arial"/>
          <w:bCs/>
          <w:sz w:val="24"/>
          <w:szCs w:val="24"/>
        </w:rPr>
        <w:t>As sanções aqui previstas são independentes entre si, podendo ser aplicadas isoladas ou, no caso das multas, cumulativamente, sem prejuízo de outras medidas cabíveis.</w:t>
      </w:r>
    </w:p>
    <w:p w:rsidR="00764FD9" w:rsidRPr="00187172" w:rsidRDefault="00764FD9" w:rsidP="00764FD9">
      <w:pPr>
        <w:jc w:val="both"/>
        <w:rPr>
          <w:rFonts w:ascii="Arial" w:hAnsi="Arial" w:cs="Arial"/>
          <w:bCs/>
          <w:sz w:val="24"/>
          <w:szCs w:val="24"/>
        </w:rPr>
      </w:pPr>
    </w:p>
    <w:p w:rsidR="00764FD9" w:rsidRPr="00187172" w:rsidRDefault="00764FD9" w:rsidP="00764FD9">
      <w:pPr>
        <w:ind w:firstLine="20"/>
        <w:jc w:val="both"/>
        <w:rPr>
          <w:rFonts w:ascii="Arial" w:hAnsi="Arial" w:cs="Arial"/>
          <w:b/>
          <w:bCs/>
          <w:sz w:val="24"/>
          <w:szCs w:val="24"/>
        </w:rPr>
      </w:pPr>
      <w:r w:rsidRPr="00187172">
        <w:rPr>
          <w:rFonts w:ascii="Arial" w:hAnsi="Arial" w:cs="Arial"/>
          <w:b/>
          <w:bCs/>
          <w:sz w:val="24"/>
          <w:szCs w:val="24"/>
        </w:rPr>
        <w:t>CLÁUSULA DÉCIMA SEGUNDA - PUBLICAÇÃO</w:t>
      </w:r>
    </w:p>
    <w:p w:rsidR="00764FD9" w:rsidRPr="00187172" w:rsidRDefault="00764FD9" w:rsidP="00764FD9">
      <w:pPr>
        <w:pStyle w:val="WW-Corpodetexto21"/>
        <w:jc w:val="both"/>
        <w:rPr>
          <w:rFonts w:ascii="Arial" w:hAnsi="Arial" w:cs="Arial"/>
          <w:b w:val="0"/>
          <w:sz w:val="24"/>
          <w:szCs w:val="24"/>
        </w:rPr>
      </w:pPr>
      <w:r w:rsidRPr="00187172">
        <w:rPr>
          <w:rFonts w:ascii="Arial" w:hAnsi="Arial" w:cs="Arial"/>
          <w:b w:val="0"/>
          <w:sz w:val="24"/>
          <w:szCs w:val="24"/>
        </w:rPr>
        <w:t xml:space="preserve">Caberá ao </w:t>
      </w:r>
      <w:r w:rsidRPr="00187172">
        <w:rPr>
          <w:rFonts w:ascii="Arial" w:hAnsi="Arial" w:cs="Arial"/>
          <w:sz w:val="24"/>
          <w:szCs w:val="24"/>
        </w:rPr>
        <w:t>CONTRATANTE</w:t>
      </w:r>
      <w:r w:rsidRPr="00187172">
        <w:rPr>
          <w:rFonts w:ascii="Arial" w:hAnsi="Arial" w:cs="Arial"/>
          <w:b w:val="0"/>
          <w:sz w:val="24"/>
          <w:szCs w:val="24"/>
        </w:rPr>
        <w:t xml:space="preserve"> providenciar a publicação deste instrumento de Contrato, por extrato, no Diário Oficial do Município, </w:t>
      </w:r>
      <w:r>
        <w:rPr>
          <w:rFonts w:ascii="Arial" w:hAnsi="Arial" w:cs="Arial"/>
          <w:b w:val="0"/>
          <w:sz w:val="24"/>
          <w:szCs w:val="24"/>
        </w:rPr>
        <w:t>em atendimento à Lei de Acesso à Informação</w:t>
      </w:r>
      <w:r w:rsidRPr="00187172">
        <w:rPr>
          <w:rFonts w:ascii="Arial" w:hAnsi="Arial" w:cs="Arial"/>
          <w:b w:val="0"/>
          <w:sz w:val="24"/>
          <w:szCs w:val="24"/>
        </w:rPr>
        <w:t>.</w:t>
      </w:r>
    </w:p>
    <w:p w:rsidR="00764FD9" w:rsidRPr="00187172" w:rsidRDefault="00764FD9" w:rsidP="00764FD9">
      <w:pPr>
        <w:pStyle w:val="WW-Corpodetexto21"/>
        <w:jc w:val="both"/>
        <w:rPr>
          <w:rFonts w:ascii="Arial" w:hAnsi="Arial" w:cs="Arial"/>
          <w:sz w:val="24"/>
          <w:szCs w:val="24"/>
        </w:rPr>
      </w:pPr>
    </w:p>
    <w:p w:rsidR="00764FD9" w:rsidRPr="00187172" w:rsidRDefault="00764FD9" w:rsidP="00764FD9">
      <w:pPr>
        <w:pStyle w:val="WW-Corpodetexto21"/>
        <w:jc w:val="both"/>
        <w:rPr>
          <w:rFonts w:ascii="Arial" w:hAnsi="Arial" w:cs="Arial"/>
          <w:sz w:val="24"/>
          <w:szCs w:val="24"/>
        </w:rPr>
      </w:pPr>
      <w:r w:rsidRPr="00187172">
        <w:rPr>
          <w:rFonts w:ascii="Arial" w:hAnsi="Arial" w:cs="Arial"/>
          <w:sz w:val="24"/>
          <w:szCs w:val="24"/>
        </w:rPr>
        <w:t>CLÁUSULA DÉCIMA TERCEIRA - FORO</w:t>
      </w:r>
    </w:p>
    <w:p w:rsidR="00764FD9" w:rsidRPr="00187172" w:rsidRDefault="00764FD9" w:rsidP="00764FD9">
      <w:pPr>
        <w:jc w:val="both"/>
        <w:rPr>
          <w:rFonts w:ascii="Arial" w:hAnsi="Arial" w:cs="Arial"/>
          <w:sz w:val="24"/>
          <w:szCs w:val="24"/>
        </w:rPr>
      </w:pPr>
      <w:r w:rsidRPr="00187172">
        <w:rPr>
          <w:rFonts w:ascii="Arial" w:hAnsi="Arial" w:cs="Arial"/>
          <w:sz w:val="24"/>
          <w:szCs w:val="24"/>
        </w:rPr>
        <w:t>O Foro para solucionar os litígios que decorrerem da execução deste Contrato será o da Comarca de Barbacena, Minas Gerais, com exclusão de qualquer outro.</w:t>
      </w:r>
    </w:p>
    <w:p w:rsidR="00764FD9" w:rsidRPr="00187172" w:rsidRDefault="00764FD9" w:rsidP="00764FD9">
      <w:pPr>
        <w:jc w:val="both"/>
        <w:rPr>
          <w:rFonts w:ascii="Arial" w:hAnsi="Arial" w:cs="Arial"/>
          <w:sz w:val="24"/>
          <w:szCs w:val="24"/>
        </w:rPr>
      </w:pPr>
    </w:p>
    <w:p w:rsidR="00764FD9" w:rsidRPr="00187172" w:rsidRDefault="00764FD9" w:rsidP="00764FD9">
      <w:pPr>
        <w:jc w:val="both"/>
        <w:rPr>
          <w:rFonts w:ascii="Arial" w:hAnsi="Arial" w:cs="Arial"/>
          <w:sz w:val="24"/>
          <w:szCs w:val="24"/>
        </w:rPr>
      </w:pPr>
      <w:r w:rsidRPr="00187172">
        <w:rPr>
          <w:rFonts w:ascii="Arial" w:hAnsi="Arial" w:cs="Arial"/>
          <w:sz w:val="24"/>
          <w:szCs w:val="24"/>
        </w:rPr>
        <w:t xml:space="preserve">E por estarem de pleno acordo, assinam o presente instrumento contratual em </w:t>
      </w:r>
      <w:r w:rsidRPr="00187172">
        <w:rPr>
          <w:rFonts w:ascii="Arial" w:hAnsi="Arial" w:cs="Arial"/>
          <w:b/>
          <w:sz w:val="24"/>
          <w:szCs w:val="24"/>
        </w:rPr>
        <w:t>duas vias</w:t>
      </w:r>
      <w:r w:rsidRPr="00187172">
        <w:rPr>
          <w:rFonts w:ascii="Arial" w:hAnsi="Arial" w:cs="Arial"/>
          <w:sz w:val="24"/>
          <w:szCs w:val="24"/>
        </w:rPr>
        <w:t xml:space="preserve"> de igual teor e forma, para um só efeito. </w:t>
      </w:r>
    </w:p>
    <w:p w:rsidR="00764FD9" w:rsidRPr="00187172" w:rsidRDefault="00764FD9" w:rsidP="00764FD9">
      <w:pPr>
        <w:jc w:val="center"/>
        <w:rPr>
          <w:rFonts w:ascii="Arial" w:hAnsi="Arial" w:cs="Arial"/>
          <w:sz w:val="24"/>
          <w:szCs w:val="24"/>
        </w:rPr>
      </w:pPr>
      <w:r w:rsidRPr="00187172">
        <w:rPr>
          <w:rFonts w:ascii="Arial" w:hAnsi="Arial" w:cs="Arial"/>
          <w:bCs/>
          <w:sz w:val="24"/>
          <w:szCs w:val="24"/>
        </w:rPr>
        <w:t>Desterro do</w:t>
      </w:r>
      <w:r>
        <w:rPr>
          <w:rFonts w:ascii="Arial" w:hAnsi="Arial" w:cs="Arial"/>
          <w:bCs/>
          <w:sz w:val="24"/>
          <w:szCs w:val="24"/>
        </w:rPr>
        <w:t xml:space="preserve"> Melo, </w:t>
      </w:r>
      <w:proofErr w:type="spellStart"/>
      <w:r>
        <w:rPr>
          <w:rFonts w:ascii="Arial" w:hAnsi="Arial" w:cs="Arial"/>
          <w:bCs/>
          <w:sz w:val="24"/>
          <w:szCs w:val="24"/>
        </w:rPr>
        <w:t>xxx</w:t>
      </w:r>
      <w:proofErr w:type="spellEnd"/>
      <w:r>
        <w:rPr>
          <w:rFonts w:ascii="Arial" w:hAnsi="Arial" w:cs="Arial"/>
          <w:bCs/>
          <w:sz w:val="24"/>
          <w:szCs w:val="24"/>
        </w:rPr>
        <w:t xml:space="preserve"> de </w:t>
      </w:r>
      <w:proofErr w:type="spellStart"/>
      <w:r>
        <w:rPr>
          <w:rFonts w:ascii="Arial" w:hAnsi="Arial" w:cs="Arial"/>
          <w:bCs/>
          <w:sz w:val="24"/>
          <w:szCs w:val="24"/>
        </w:rPr>
        <w:t>xxxxxxxxxx</w:t>
      </w:r>
      <w:proofErr w:type="spellEnd"/>
      <w:r>
        <w:rPr>
          <w:rFonts w:ascii="Arial" w:hAnsi="Arial" w:cs="Arial"/>
          <w:bCs/>
          <w:sz w:val="24"/>
          <w:szCs w:val="24"/>
        </w:rPr>
        <w:t xml:space="preserve"> de 2019.</w:t>
      </w:r>
    </w:p>
    <w:tbl>
      <w:tblPr>
        <w:tblW w:w="0" w:type="auto"/>
        <w:tblLook w:val="01E0" w:firstRow="1" w:lastRow="1" w:firstColumn="1" w:lastColumn="1" w:noHBand="0" w:noVBand="0"/>
      </w:tblPr>
      <w:tblGrid>
        <w:gridCol w:w="4606"/>
        <w:gridCol w:w="282"/>
        <w:gridCol w:w="279"/>
        <w:gridCol w:w="4045"/>
        <w:gridCol w:w="158"/>
      </w:tblGrid>
      <w:tr w:rsidR="00764FD9" w:rsidRPr="00187172" w:rsidTr="00764FD9">
        <w:tc>
          <w:tcPr>
            <w:tcW w:w="4888" w:type="dxa"/>
            <w:gridSpan w:val="2"/>
          </w:tcPr>
          <w:p w:rsidR="00764FD9" w:rsidRPr="00187172" w:rsidRDefault="00764FD9" w:rsidP="00764FD9">
            <w:pPr>
              <w:tabs>
                <w:tab w:val="left" w:pos="720"/>
              </w:tabs>
              <w:spacing w:line="260" w:lineRule="atLeast"/>
              <w:jc w:val="both"/>
              <w:rPr>
                <w:rFonts w:ascii="Arial" w:hAnsi="Arial" w:cs="Arial"/>
                <w:bCs/>
                <w:sz w:val="24"/>
                <w:szCs w:val="24"/>
                <w:lang w:eastAsia="ar-SA"/>
              </w:rPr>
            </w:pPr>
            <w:r w:rsidRPr="00187172">
              <w:rPr>
                <w:rFonts w:ascii="Arial" w:hAnsi="Arial" w:cs="Arial"/>
                <w:bCs/>
                <w:sz w:val="24"/>
                <w:szCs w:val="24"/>
                <w:lang w:eastAsia="ar-SA"/>
              </w:rPr>
              <w:t>___________________________________</w:t>
            </w:r>
          </w:p>
        </w:tc>
        <w:tc>
          <w:tcPr>
            <w:tcW w:w="279" w:type="dxa"/>
          </w:tcPr>
          <w:p w:rsidR="00764FD9" w:rsidRPr="00187172" w:rsidRDefault="00764FD9" w:rsidP="00764FD9">
            <w:pPr>
              <w:tabs>
                <w:tab w:val="left" w:pos="720"/>
              </w:tabs>
              <w:spacing w:line="260" w:lineRule="atLeast"/>
              <w:jc w:val="both"/>
              <w:rPr>
                <w:rFonts w:ascii="Arial" w:hAnsi="Arial" w:cs="Arial"/>
                <w:bCs/>
                <w:sz w:val="24"/>
                <w:szCs w:val="24"/>
                <w:lang w:eastAsia="ar-SA"/>
              </w:rPr>
            </w:pPr>
          </w:p>
        </w:tc>
        <w:tc>
          <w:tcPr>
            <w:tcW w:w="4203" w:type="dxa"/>
            <w:gridSpan w:val="2"/>
          </w:tcPr>
          <w:p w:rsidR="00764FD9" w:rsidRPr="00187172" w:rsidRDefault="00764FD9" w:rsidP="00764FD9">
            <w:pPr>
              <w:tabs>
                <w:tab w:val="left" w:pos="720"/>
              </w:tabs>
              <w:spacing w:line="260" w:lineRule="atLeast"/>
              <w:jc w:val="both"/>
              <w:rPr>
                <w:rFonts w:ascii="Arial" w:hAnsi="Arial" w:cs="Arial"/>
                <w:bCs/>
                <w:sz w:val="24"/>
                <w:szCs w:val="24"/>
                <w:lang w:eastAsia="ar-SA"/>
              </w:rPr>
            </w:pPr>
            <w:r w:rsidRPr="00187172">
              <w:rPr>
                <w:rFonts w:ascii="Arial" w:hAnsi="Arial" w:cs="Arial"/>
                <w:bCs/>
                <w:sz w:val="24"/>
                <w:szCs w:val="24"/>
                <w:lang w:eastAsia="ar-SA"/>
              </w:rPr>
              <w:t>_____________________________</w:t>
            </w:r>
          </w:p>
        </w:tc>
      </w:tr>
      <w:tr w:rsidR="00764FD9" w:rsidRPr="00187172" w:rsidTr="00764FD9">
        <w:tc>
          <w:tcPr>
            <w:tcW w:w="4888" w:type="dxa"/>
            <w:gridSpan w:val="2"/>
          </w:tcPr>
          <w:p w:rsidR="00764FD9" w:rsidRPr="00187172" w:rsidRDefault="00764FD9" w:rsidP="00764FD9">
            <w:pPr>
              <w:tabs>
                <w:tab w:val="left" w:pos="720"/>
              </w:tabs>
              <w:spacing w:line="260" w:lineRule="atLeast"/>
              <w:jc w:val="center"/>
              <w:rPr>
                <w:rFonts w:ascii="Arial" w:hAnsi="Arial" w:cs="Arial"/>
                <w:bCs/>
                <w:sz w:val="24"/>
                <w:szCs w:val="24"/>
                <w:lang w:eastAsia="ar-SA"/>
              </w:rPr>
            </w:pPr>
            <w:r w:rsidRPr="00187172">
              <w:rPr>
                <w:rFonts w:ascii="Arial" w:hAnsi="Arial" w:cs="Arial"/>
                <w:bCs/>
                <w:sz w:val="24"/>
                <w:szCs w:val="24"/>
              </w:rPr>
              <w:t>Prefeita Municipal</w:t>
            </w:r>
          </w:p>
        </w:tc>
        <w:tc>
          <w:tcPr>
            <w:tcW w:w="279" w:type="dxa"/>
          </w:tcPr>
          <w:p w:rsidR="00764FD9" w:rsidRPr="00187172" w:rsidRDefault="00764FD9" w:rsidP="00764FD9">
            <w:pPr>
              <w:tabs>
                <w:tab w:val="left" w:pos="720"/>
              </w:tabs>
              <w:spacing w:line="260" w:lineRule="atLeast"/>
              <w:jc w:val="both"/>
              <w:rPr>
                <w:rFonts w:ascii="Arial" w:hAnsi="Arial" w:cs="Arial"/>
                <w:bCs/>
                <w:sz w:val="24"/>
                <w:szCs w:val="24"/>
                <w:lang w:eastAsia="ar-SA"/>
              </w:rPr>
            </w:pPr>
          </w:p>
        </w:tc>
        <w:tc>
          <w:tcPr>
            <w:tcW w:w="4203" w:type="dxa"/>
            <w:gridSpan w:val="2"/>
          </w:tcPr>
          <w:p w:rsidR="00764FD9" w:rsidRPr="00187172" w:rsidRDefault="00764FD9" w:rsidP="00764FD9">
            <w:pPr>
              <w:tabs>
                <w:tab w:val="left" w:pos="720"/>
              </w:tabs>
              <w:spacing w:line="260" w:lineRule="atLeast"/>
              <w:jc w:val="center"/>
              <w:rPr>
                <w:rFonts w:ascii="Arial" w:hAnsi="Arial" w:cs="Arial"/>
                <w:bCs/>
                <w:sz w:val="24"/>
                <w:szCs w:val="24"/>
                <w:lang w:eastAsia="ar-SA"/>
              </w:rPr>
            </w:pPr>
            <w:r w:rsidRPr="00187172">
              <w:rPr>
                <w:rFonts w:ascii="Arial" w:hAnsi="Arial" w:cs="Arial"/>
                <w:bCs/>
                <w:sz w:val="24"/>
                <w:szCs w:val="24"/>
                <w:lang w:eastAsia="ar-SA"/>
              </w:rPr>
              <w:t>Contratada</w:t>
            </w:r>
          </w:p>
        </w:tc>
      </w:tr>
      <w:tr w:rsidR="00764FD9" w:rsidRPr="00187172" w:rsidTr="00764FD9">
        <w:trPr>
          <w:gridAfter w:val="1"/>
          <w:wAfter w:w="158" w:type="dxa"/>
        </w:trPr>
        <w:tc>
          <w:tcPr>
            <w:tcW w:w="4606" w:type="dxa"/>
            <w:shd w:val="clear" w:color="auto" w:fill="auto"/>
          </w:tcPr>
          <w:p w:rsidR="00764FD9" w:rsidRPr="00187172" w:rsidRDefault="00764FD9" w:rsidP="00764FD9">
            <w:pPr>
              <w:tabs>
                <w:tab w:val="left" w:pos="720"/>
              </w:tabs>
              <w:spacing w:line="260" w:lineRule="atLeast"/>
              <w:jc w:val="both"/>
              <w:rPr>
                <w:rFonts w:ascii="Arial" w:hAnsi="Arial" w:cs="Arial"/>
                <w:bCs/>
                <w:sz w:val="24"/>
                <w:szCs w:val="24"/>
              </w:rPr>
            </w:pPr>
            <w:r w:rsidRPr="00187172">
              <w:rPr>
                <w:rFonts w:ascii="Arial" w:hAnsi="Arial" w:cs="Arial"/>
                <w:bCs/>
                <w:sz w:val="24"/>
                <w:szCs w:val="24"/>
              </w:rPr>
              <w:t>Testemunha:_____________________</w:t>
            </w:r>
          </w:p>
        </w:tc>
        <w:tc>
          <w:tcPr>
            <w:tcW w:w="4606" w:type="dxa"/>
            <w:gridSpan w:val="3"/>
            <w:shd w:val="clear" w:color="auto" w:fill="auto"/>
          </w:tcPr>
          <w:p w:rsidR="00764FD9" w:rsidRPr="00187172" w:rsidRDefault="00764FD9" w:rsidP="00764FD9">
            <w:pPr>
              <w:tabs>
                <w:tab w:val="left" w:pos="720"/>
              </w:tabs>
              <w:spacing w:line="260" w:lineRule="atLeast"/>
              <w:jc w:val="both"/>
              <w:rPr>
                <w:rFonts w:ascii="Arial" w:hAnsi="Arial" w:cs="Arial"/>
                <w:bCs/>
                <w:sz w:val="24"/>
                <w:szCs w:val="24"/>
              </w:rPr>
            </w:pPr>
            <w:r w:rsidRPr="00187172">
              <w:rPr>
                <w:rFonts w:ascii="Arial" w:hAnsi="Arial" w:cs="Arial"/>
                <w:bCs/>
                <w:sz w:val="24"/>
                <w:szCs w:val="24"/>
              </w:rPr>
              <w:t>Testemunha:_____________________</w:t>
            </w:r>
          </w:p>
        </w:tc>
      </w:tr>
      <w:tr w:rsidR="00764FD9" w:rsidRPr="00187172" w:rsidTr="00764FD9">
        <w:trPr>
          <w:gridAfter w:val="1"/>
          <w:wAfter w:w="158" w:type="dxa"/>
        </w:trPr>
        <w:tc>
          <w:tcPr>
            <w:tcW w:w="4606" w:type="dxa"/>
            <w:shd w:val="clear" w:color="auto" w:fill="auto"/>
          </w:tcPr>
          <w:p w:rsidR="00764FD9" w:rsidRPr="00187172" w:rsidRDefault="00764FD9" w:rsidP="00764FD9">
            <w:pPr>
              <w:tabs>
                <w:tab w:val="left" w:pos="720"/>
              </w:tabs>
              <w:spacing w:line="260" w:lineRule="atLeast"/>
              <w:jc w:val="both"/>
              <w:rPr>
                <w:rFonts w:ascii="Arial" w:hAnsi="Arial" w:cs="Arial"/>
                <w:bCs/>
                <w:sz w:val="24"/>
                <w:szCs w:val="24"/>
              </w:rPr>
            </w:pPr>
            <w:r w:rsidRPr="00187172">
              <w:rPr>
                <w:rFonts w:ascii="Arial" w:hAnsi="Arial" w:cs="Arial"/>
                <w:bCs/>
                <w:sz w:val="24"/>
                <w:szCs w:val="24"/>
              </w:rPr>
              <w:t>CPF:___________________________</w:t>
            </w:r>
          </w:p>
        </w:tc>
        <w:tc>
          <w:tcPr>
            <w:tcW w:w="4606" w:type="dxa"/>
            <w:gridSpan w:val="3"/>
            <w:shd w:val="clear" w:color="auto" w:fill="auto"/>
          </w:tcPr>
          <w:p w:rsidR="00764FD9" w:rsidRPr="00187172" w:rsidRDefault="00764FD9" w:rsidP="00764FD9">
            <w:pPr>
              <w:tabs>
                <w:tab w:val="left" w:pos="720"/>
              </w:tabs>
              <w:spacing w:line="260" w:lineRule="atLeast"/>
              <w:jc w:val="both"/>
              <w:rPr>
                <w:rFonts w:ascii="Arial" w:hAnsi="Arial" w:cs="Arial"/>
                <w:bCs/>
                <w:sz w:val="24"/>
                <w:szCs w:val="24"/>
              </w:rPr>
            </w:pPr>
            <w:r w:rsidRPr="00187172">
              <w:rPr>
                <w:rFonts w:ascii="Arial" w:hAnsi="Arial" w:cs="Arial"/>
                <w:bCs/>
                <w:sz w:val="24"/>
                <w:szCs w:val="24"/>
              </w:rPr>
              <w:t>CPF:___________________________</w:t>
            </w:r>
          </w:p>
        </w:tc>
      </w:tr>
      <w:tr w:rsidR="00764FD9" w:rsidRPr="00187172" w:rsidTr="00764FD9">
        <w:trPr>
          <w:gridAfter w:val="1"/>
          <w:wAfter w:w="158" w:type="dxa"/>
        </w:trPr>
        <w:tc>
          <w:tcPr>
            <w:tcW w:w="4606" w:type="dxa"/>
            <w:shd w:val="clear" w:color="auto" w:fill="auto"/>
          </w:tcPr>
          <w:p w:rsidR="00764FD9" w:rsidRPr="00187172" w:rsidRDefault="00764FD9" w:rsidP="00764FD9">
            <w:pPr>
              <w:tabs>
                <w:tab w:val="left" w:pos="720"/>
              </w:tabs>
              <w:spacing w:line="260" w:lineRule="atLeast"/>
              <w:jc w:val="both"/>
              <w:rPr>
                <w:rFonts w:ascii="Arial" w:hAnsi="Arial" w:cs="Arial"/>
                <w:bCs/>
                <w:sz w:val="24"/>
                <w:szCs w:val="24"/>
              </w:rPr>
            </w:pPr>
            <w:r w:rsidRPr="00187172">
              <w:rPr>
                <w:rFonts w:ascii="Arial" w:hAnsi="Arial" w:cs="Arial"/>
                <w:bCs/>
                <w:sz w:val="24"/>
                <w:szCs w:val="24"/>
              </w:rPr>
              <w:t>RG:____________________________</w:t>
            </w:r>
          </w:p>
        </w:tc>
        <w:tc>
          <w:tcPr>
            <w:tcW w:w="4606" w:type="dxa"/>
            <w:gridSpan w:val="3"/>
            <w:shd w:val="clear" w:color="auto" w:fill="auto"/>
          </w:tcPr>
          <w:p w:rsidR="00764FD9" w:rsidRPr="00187172" w:rsidRDefault="00764FD9" w:rsidP="00764FD9">
            <w:pPr>
              <w:tabs>
                <w:tab w:val="left" w:pos="720"/>
              </w:tabs>
              <w:spacing w:line="260" w:lineRule="atLeast"/>
              <w:jc w:val="both"/>
              <w:rPr>
                <w:rFonts w:ascii="Arial" w:hAnsi="Arial" w:cs="Arial"/>
                <w:bCs/>
                <w:sz w:val="24"/>
                <w:szCs w:val="24"/>
              </w:rPr>
            </w:pPr>
            <w:r w:rsidRPr="00187172">
              <w:rPr>
                <w:rFonts w:ascii="Arial" w:hAnsi="Arial" w:cs="Arial"/>
                <w:bCs/>
                <w:sz w:val="24"/>
                <w:szCs w:val="24"/>
              </w:rPr>
              <w:t>RG____________________________</w:t>
            </w:r>
          </w:p>
        </w:tc>
      </w:tr>
    </w:tbl>
    <w:p w:rsidR="00764FD9" w:rsidRDefault="00764FD9" w:rsidP="00764FD9">
      <w:r>
        <w:br w:type="page"/>
      </w:r>
    </w:p>
    <w:p w:rsidR="00641973" w:rsidRDefault="00641973" w:rsidP="00764FD9">
      <w:pPr>
        <w:sectPr w:rsidR="00641973" w:rsidSect="00764FD9">
          <w:headerReference w:type="even" r:id="rId16"/>
          <w:headerReference w:type="default" r:id="rId17"/>
          <w:footerReference w:type="even" r:id="rId18"/>
          <w:footerReference w:type="default" r:id="rId19"/>
          <w:pgSz w:w="11906" w:h="16838"/>
          <w:pgMar w:top="1417" w:right="926" w:bottom="1276" w:left="1276" w:header="708" w:footer="708" w:gutter="0"/>
          <w:cols w:space="708"/>
          <w:docGrid w:linePitch="360"/>
        </w:sectPr>
      </w:pPr>
    </w:p>
    <w:p w:rsidR="00641973" w:rsidRDefault="00641973" w:rsidP="00764FD9"/>
    <w:p w:rsidR="00764FD9" w:rsidRPr="0007500C" w:rsidRDefault="00764FD9" w:rsidP="0007500C">
      <w:pPr>
        <w:spacing w:before="120"/>
        <w:ind w:right="-196"/>
        <w:jc w:val="center"/>
        <w:outlineLvl w:val="0"/>
        <w:rPr>
          <w:rFonts w:ascii="Arial" w:hAnsi="Arial" w:cs="Arial"/>
          <w:b/>
          <w:i/>
          <w:sz w:val="24"/>
          <w:szCs w:val="24"/>
          <w:u w:val="single"/>
        </w:rPr>
      </w:pPr>
      <w:bookmarkStart w:id="90" w:name="_Toc19805369"/>
      <w:r w:rsidRPr="0007500C">
        <w:rPr>
          <w:rFonts w:ascii="Arial" w:hAnsi="Arial" w:cs="Arial"/>
          <w:b/>
          <w:i/>
          <w:sz w:val="24"/>
          <w:szCs w:val="24"/>
          <w:u w:val="single"/>
        </w:rPr>
        <w:t>ANEXO XI</w:t>
      </w:r>
      <w:bookmarkEnd w:id="90"/>
    </w:p>
    <w:p w:rsidR="00764FD9" w:rsidRPr="00506C29" w:rsidRDefault="00764FD9" w:rsidP="00764FD9"/>
    <w:p w:rsidR="00764FD9" w:rsidRDefault="00764FD9" w:rsidP="00764FD9">
      <w:pPr>
        <w:jc w:val="center"/>
        <w:rPr>
          <w:rFonts w:ascii="Arial" w:hAnsi="Arial" w:cs="Arial"/>
          <w:b/>
          <w:sz w:val="24"/>
          <w:szCs w:val="24"/>
        </w:rPr>
      </w:pPr>
      <w:r w:rsidRPr="00AD60A5">
        <w:rPr>
          <w:rFonts w:ascii="Arial" w:hAnsi="Arial" w:cs="Arial"/>
          <w:b/>
          <w:sz w:val="24"/>
          <w:szCs w:val="24"/>
        </w:rPr>
        <w:t>PLANILHA ORÇAMENTÁRIA DE CUSTOS</w:t>
      </w:r>
    </w:p>
    <w:tbl>
      <w:tblPr>
        <w:tblW w:w="14140" w:type="dxa"/>
        <w:tblInd w:w="55" w:type="dxa"/>
        <w:tblCellMar>
          <w:left w:w="70" w:type="dxa"/>
          <w:right w:w="70" w:type="dxa"/>
        </w:tblCellMar>
        <w:tblLook w:val="04A0" w:firstRow="1" w:lastRow="0" w:firstColumn="1" w:lastColumn="0" w:noHBand="0" w:noVBand="1"/>
      </w:tblPr>
      <w:tblGrid>
        <w:gridCol w:w="1200"/>
        <w:gridCol w:w="1180"/>
        <w:gridCol w:w="1120"/>
        <w:gridCol w:w="4800"/>
        <w:gridCol w:w="700"/>
        <w:gridCol w:w="1120"/>
        <w:gridCol w:w="1240"/>
        <w:gridCol w:w="1240"/>
        <w:gridCol w:w="1540"/>
      </w:tblGrid>
      <w:tr w:rsidR="00641973" w:rsidRPr="00641973" w:rsidTr="00641973">
        <w:trPr>
          <w:trHeight w:val="90"/>
        </w:trPr>
        <w:tc>
          <w:tcPr>
            <w:tcW w:w="14140" w:type="dxa"/>
            <w:gridSpan w:val="9"/>
            <w:tcBorders>
              <w:top w:val="nil"/>
              <w:left w:val="nil"/>
              <w:bottom w:val="single" w:sz="8" w:space="0" w:color="auto"/>
              <w:right w:val="nil"/>
            </w:tcBorders>
            <w:shd w:val="clear" w:color="auto" w:fill="auto"/>
            <w:noWrap/>
            <w:vAlign w:val="bottom"/>
            <w:hideMark/>
          </w:tcPr>
          <w:p w:rsidR="00641973" w:rsidRPr="00641973" w:rsidRDefault="00641973" w:rsidP="00641973">
            <w:pPr>
              <w:rPr>
                <w:rFonts w:ascii="Arial" w:eastAsia="Times New Roman" w:hAnsi="Arial" w:cs="Arial"/>
                <w:color w:val="000000"/>
              </w:rPr>
            </w:pPr>
          </w:p>
        </w:tc>
      </w:tr>
      <w:tr w:rsidR="00641973" w:rsidRPr="00641973" w:rsidTr="00641973">
        <w:trPr>
          <w:trHeight w:val="360"/>
        </w:trPr>
        <w:tc>
          <w:tcPr>
            <w:tcW w:w="14140"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641973" w:rsidRPr="00641973" w:rsidRDefault="00641973" w:rsidP="00641973">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PLANILHA ORÇAMENTÁRIA DE CUSTOS</w:t>
            </w:r>
          </w:p>
        </w:tc>
      </w:tr>
      <w:tr w:rsidR="00641973" w:rsidRPr="00641973" w:rsidTr="00641973">
        <w:trPr>
          <w:trHeight w:val="300"/>
        </w:trPr>
        <w:tc>
          <w:tcPr>
            <w:tcW w:w="1200" w:type="dxa"/>
            <w:tcBorders>
              <w:top w:val="nil"/>
              <w:left w:val="single" w:sz="8" w:space="0" w:color="auto"/>
              <w:bottom w:val="single" w:sz="4" w:space="0" w:color="auto"/>
              <w:right w:val="nil"/>
            </w:tcBorders>
            <w:shd w:val="clear" w:color="000000" w:fill="FFFFFF"/>
            <w:noWrap/>
            <w:vAlign w:val="center"/>
            <w:hideMark/>
          </w:tcPr>
          <w:p w:rsidR="00641973" w:rsidRPr="00641973" w:rsidRDefault="00641973" w:rsidP="00641973">
            <w:pP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 xml:space="preserve">PREFEITURA: </w:t>
            </w:r>
          </w:p>
        </w:tc>
        <w:tc>
          <w:tcPr>
            <w:tcW w:w="7800" w:type="dxa"/>
            <w:gridSpan w:val="4"/>
            <w:tcBorders>
              <w:top w:val="single" w:sz="8" w:space="0" w:color="auto"/>
              <w:left w:val="nil"/>
              <w:bottom w:val="single" w:sz="4" w:space="0" w:color="auto"/>
              <w:right w:val="single" w:sz="4" w:space="0" w:color="000000"/>
            </w:tcBorders>
            <w:shd w:val="clear" w:color="auto" w:fill="auto"/>
            <w:noWrap/>
            <w:vAlign w:val="center"/>
            <w:hideMark/>
          </w:tcPr>
          <w:p w:rsidR="00641973" w:rsidRPr="00641973" w:rsidRDefault="00641973" w:rsidP="00641973">
            <w:pP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Desterro do Melo/MG</w:t>
            </w:r>
          </w:p>
        </w:tc>
        <w:tc>
          <w:tcPr>
            <w:tcW w:w="1120" w:type="dxa"/>
            <w:tcBorders>
              <w:top w:val="nil"/>
              <w:left w:val="nil"/>
              <w:bottom w:val="single" w:sz="4" w:space="0" w:color="auto"/>
              <w:right w:val="nil"/>
            </w:tcBorders>
            <w:shd w:val="clear" w:color="000000" w:fill="FFFFFF"/>
            <w:noWrap/>
            <w:vAlign w:val="center"/>
            <w:hideMark/>
          </w:tcPr>
          <w:p w:rsidR="00641973" w:rsidRPr="00641973" w:rsidRDefault="00641973" w:rsidP="00641973">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GESTOR:</w:t>
            </w:r>
          </w:p>
        </w:tc>
        <w:tc>
          <w:tcPr>
            <w:tcW w:w="4020" w:type="dxa"/>
            <w:gridSpan w:val="3"/>
            <w:tcBorders>
              <w:top w:val="single" w:sz="8" w:space="0" w:color="auto"/>
              <w:left w:val="nil"/>
              <w:bottom w:val="single" w:sz="4" w:space="0" w:color="auto"/>
              <w:right w:val="single" w:sz="8" w:space="0" w:color="000000"/>
            </w:tcBorders>
            <w:shd w:val="clear" w:color="auto" w:fill="auto"/>
            <w:noWrap/>
            <w:vAlign w:val="center"/>
            <w:hideMark/>
          </w:tcPr>
          <w:p w:rsidR="00641973" w:rsidRPr="00641973" w:rsidRDefault="00641973" w:rsidP="00641973">
            <w:pP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Secretaria de Estado do Governo</w:t>
            </w:r>
          </w:p>
        </w:tc>
      </w:tr>
      <w:tr w:rsidR="00641973" w:rsidRPr="00641973" w:rsidTr="00641973">
        <w:trPr>
          <w:trHeight w:val="300"/>
        </w:trPr>
        <w:tc>
          <w:tcPr>
            <w:tcW w:w="1200" w:type="dxa"/>
            <w:vMerge w:val="restart"/>
            <w:tcBorders>
              <w:top w:val="nil"/>
              <w:left w:val="single" w:sz="8" w:space="0" w:color="auto"/>
              <w:bottom w:val="single" w:sz="4" w:space="0" w:color="000000"/>
              <w:right w:val="nil"/>
            </w:tcBorders>
            <w:shd w:val="clear" w:color="000000" w:fill="FFFFFF"/>
            <w:noWrap/>
            <w:vAlign w:val="center"/>
            <w:hideMark/>
          </w:tcPr>
          <w:p w:rsidR="00641973" w:rsidRPr="00641973" w:rsidRDefault="00641973" w:rsidP="00641973">
            <w:pP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 xml:space="preserve">OBJETO: </w:t>
            </w:r>
          </w:p>
        </w:tc>
        <w:tc>
          <w:tcPr>
            <w:tcW w:w="7800" w:type="dxa"/>
            <w:gridSpan w:val="4"/>
            <w:vMerge w:val="restart"/>
            <w:tcBorders>
              <w:top w:val="single" w:sz="4" w:space="0" w:color="auto"/>
              <w:left w:val="nil"/>
              <w:bottom w:val="single" w:sz="4" w:space="0" w:color="000000"/>
              <w:right w:val="single" w:sz="4" w:space="0" w:color="000000"/>
            </w:tcBorders>
            <w:shd w:val="clear" w:color="auto" w:fill="auto"/>
            <w:vAlign w:val="center"/>
            <w:hideMark/>
          </w:tcPr>
          <w:p w:rsidR="00641973" w:rsidRPr="00641973" w:rsidRDefault="00641973" w:rsidP="00641973">
            <w:pP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Contenção em solo grampeado da Rua Antônio Carvalho de Oliveira</w:t>
            </w:r>
          </w:p>
        </w:tc>
        <w:tc>
          <w:tcPr>
            <w:tcW w:w="2360" w:type="dxa"/>
            <w:gridSpan w:val="2"/>
            <w:tcBorders>
              <w:top w:val="single" w:sz="4" w:space="0" w:color="auto"/>
              <w:left w:val="nil"/>
              <w:bottom w:val="single" w:sz="4" w:space="0" w:color="auto"/>
              <w:right w:val="nil"/>
            </w:tcBorders>
            <w:shd w:val="clear" w:color="000000" w:fill="FFFFFF"/>
            <w:noWrap/>
            <w:vAlign w:val="center"/>
            <w:hideMark/>
          </w:tcPr>
          <w:p w:rsidR="00641973" w:rsidRPr="00641973" w:rsidRDefault="00641973" w:rsidP="00641973">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 xml:space="preserve">Nº </w:t>
            </w:r>
            <w:r>
              <w:rPr>
                <w:rFonts w:ascii="Century Gothic" w:eastAsia="Times New Roman" w:hAnsi="Century Gothic" w:cs="Arial"/>
                <w:b/>
                <w:bCs/>
                <w:sz w:val="16"/>
                <w:szCs w:val="16"/>
              </w:rPr>
              <w:t>CONVÊNIO DE SAÍDA</w:t>
            </w:r>
            <w:r w:rsidRPr="00641973">
              <w:rPr>
                <w:rFonts w:ascii="Century Gothic" w:eastAsia="Times New Roman" w:hAnsi="Century Gothic" w:cs="Arial"/>
                <w:b/>
                <w:bCs/>
                <w:sz w:val="16"/>
                <w:szCs w:val="16"/>
              </w:rPr>
              <w:t>:</w:t>
            </w:r>
          </w:p>
        </w:tc>
        <w:tc>
          <w:tcPr>
            <w:tcW w:w="278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641973" w:rsidRPr="00641973" w:rsidRDefault="00641973" w:rsidP="00641973">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1491.000.682-2018 SEGOV</w:t>
            </w:r>
          </w:p>
        </w:tc>
      </w:tr>
      <w:tr w:rsidR="00641973" w:rsidRPr="00641973" w:rsidTr="00B37958">
        <w:trPr>
          <w:trHeight w:val="50"/>
        </w:trPr>
        <w:tc>
          <w:tcPr>
            <w:tcW w:w="1200" w:type="dxa"/>
            <w:vMerge/>
            <w:tcBorders>
              <w:top w:val="nil"/>
              <w:left w:val="single" w:sz="8" w:space="0" w:color="auto"/>
              <w:bottom w:val="single" w:sz="4" w:space="0" w:color="000000"/>
              <w:right w:val="nil"/>
            </w:tcBorders>
            <w:vAlign w:val="center"/>
            <w:hideMark/>
          </w:tcPr>
          <w:p w:rsidR="00641973" w:rsidRPr="00641973" w:rsidRDefault="00641973" w:rsidP="00641973">
            <w:pPr>
              <w:rPr>
                <w:rFonts w:ascii="Century Gothic" w:eastAsia="Times New Roman" w:hAnsi="Century Gothic" w:cs="Arial"/>
                <w:b/>
                <w:bCs/>
                <w:sz w:val="16"/>
                <w:szCs w:val="16"/>
              </w:rPr>
            </w:pPr>
          </w:p>
        </w:tc>
        <w:tc>
          <w:tcPr>
            <w:tcW w:w="7800" w:type="dxa"/>
            <w:gridSpan w:val="4"/>
            <w:vMerge/>
            <w:tcBorders>
              <w:top w:val="single" w:sz="4" w:space="0" w:color="auto"/>
              <w:left w:val="nil"/>
              <w:bottom w:val="single" w:sz="4" w:space="0" w:color="000000"/>
              <w:right w:val="single" w:sz="4" w:space="0" w:color="000000"/>
            </w:tcBorders>
            <w:vAlign w:val="center"/>
            <w:hideMark/>
          </w:tcPr>
          <w:p w:rsidR="00641973" w:rsidRPr="00641973" w:rsidRDefault="00641973" w:rsidP="00641973">
            <w:pPr>
              <w:rPr>
                <w:rFonts w:ascii="Century Gothic" w:eastAsia="Times New Roman" w:hAnsi="Century Gothic" w:cs="Arial"/>
                <w:b/>
                <w:bCs/>
                <w:sz w:val="16"/>
                <w:szCs w:val="16"/>
              </w:rPr>
            </w:pPr>
          </w:p>
        </w:tc>
        <w:tc>
          <w:tcPr>
            <w:tcW w:w="2360" w:type="dxa"/>
            <w:gridSpan w:val="2"/>
            <w:tcBorders>
              <w:top w:val="single" w:sz="4" w:space="0" w:color="auto"/>
              <w:left w:val="nil"/>
              <w:bottom w:val="single" w:sz="4" w:space="0" w:color="auto"/>
              <w:right w:val="nil"/>
            </w:tcBorders>
            <w:shd w:val="clear" w:color="000000" w:fill="FFFFFF"/>
            <w:noWrap/>
            <w:vAlign w:val="center"/>
            <w:hideMark/>
          </w:tcPr>
          <w:p w:rsidR="00641973" w:rsidRPr="00641973" w:rsidRDefault="00641973" w:rsidP="00641973">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 xml:space="preserve">DATA DA PLANILHA: </w:t>
            </w:r>
          </w:p>
        </w:tc>
        <w:tc>
          <w:tcPr>
            <w:tcW w:w="2780" w:type="dxa"/>
            <w:gridSpan w:val="2"/>
            <w:tcBorders>
              <w:top w:val="single" w:sz="4" w:space="0" w:color="auto"/>
              <w:left w:val="nil"/>
              <w:bottom w:val="single" w:sz="4" w:space="0" w:color="auto"/>
              <w:right w:val="single" w:sz="8" w:space="0" w:color="000000"/>
            </w:tcBorders>
            <w:shd w:val="clear" w:color="000000" w:fill="F2F2F2"/>
            <w:noWrap/>
            <w:vAlign w:val="center"/>
            <w:hideMark/>
          </w:tcPr>
          <w:p w:rsidR="00641973" w:rsidRPr="00641973" w:rsidRDefault="00641973" w:rsidP="00641973">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14/06/2018</w:t>
            </w:r>
          </w:p>
        </w:tc>
      </w:tr>
      <w:tr w:rsidR="00641973" w:rsidRPr="00641973" w:rsidTr="00B37958">
        <w:trPr>
          <w:trHeight w:val="50"/>
        </w:trPr>
        <w:tc>
          <w:tcPr>
            <w:tcW w:w="1200" w:type="dxa"/>
            <w:tcBorders>
              <w:top w:val="nil"/>
              <w:left w:val="single" w:sz="8" w:space="0" w:color="auto"/>
              <w:bottom w:val="single" w:sz="4" w:space="0" w:color="auto"/>
              <w:right w:val="nil"/>
            </w:tcBorders>
            <w:shd w:val="clear" w:color="000000" w:fill="FFFFFF"/>
            <w:noWrap/>
            <w:vAlign w:val="center"/>
            <w:hideMark/>
          </w:tcPr>
          <w:p w:rsidR="00641973" w:rsidRPr="00641973" w:rsidRDefault="00641973" w:rsidP="00641973">
            <w:pP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 xml:space="preserve">LOCAL: </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641973" w:rsidRPr="00641973" w:rsidRDefault="00641973" w:rsidP="00641973">
            <w:pP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Rua Antônio Carvalho de Oliveira - Desterro do Melo/MG</w:t>
            </w:r>
          </w:p>
        </w:tc>
        <w:tc>
          <w:tcPr>
            <w:tcW w:w="2360" w:type="dxa"/>
            <w:gridSpan w:val="2"/>
            <w:tcBorders>
              <w:top w:val="single" w:sz="4" w:space="0" w:color="auto"/>
              <w:left w:val="nil"/>
              <w:bottom w:val="single" w:sz="4" w:space="0" w:color="auto"/>
              <w:right w:val="nil"/>
            </w:tcBorders>
            <w:shd w:val="clear" w:color="000000" w:fill="FFFFFF"/>
            <w:noWrap/>
            <w:vAlign w:val="center"/>
            <w:hideMark/>
          </w:tcPr>
          <w:p w:rsidR="00641973" w:rsidRPr="00641973" w:rsidRDefault="00641973" w:rsidP="00641973">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DATA-BASE:</w:t>
            </w:r>
          </w:p>
        </w:tc>
        <w:tc>
          <w:tcPr>
            <w:tcW w:w="278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641973" w:rsidRPr="00641973" w:rsidRDefault="00641973" w:rsidP="00641973">
            <w:pPr>
              <w:jc w:val="center"/>
              <w:rPr>
                <w:rFonts w:ascii="Century Gothic" w:eastAsia="Times New Roman" w:hAnsi="Century Gothic" w:cs="Arial"/>
                <w:b/>
                <w:bCs/>
                <w:sz w:val="16"/>
                <w:szCs w:val="16"/>
              </w:rPr>
            </w:pPr>
            <w:proofErr w:type="spellStart"/>
            <w:r w:rsidRPr="00641973">
              <w:rPr>
                <w:rFonts w:ascii="Century Gothic" w:eastAsia="Times New Roman" w:hAnsi="Century Gothic" w:cs="Arial"/>
                <w:b/>
                <w:bCs/>
                <w:sz w:val="16"/>
                <w:szCs w:val="16"/>
              </w:rPr>
              <w:t>jan</w:t>
            </w:r>
            <w:proofErr w:type="spellEnd"/>
            <w:r w:rsidRPr="00641973">
              <w:rPr>
                <w:rFonts w:ascii="Century Gothic" w:eastAsia="Times New Roman" w:hAnsi="Century Gothic" w:cs="Arial"/>
                <w:b/>
                <w:bCs/>
                <w:sz w:val="16"/>
                <w:szCs w:val="16"/>
              </w:rPr>
              <w:t>/18</w:t>
            </w:r>
          </w:p>
        </w:tc>
      </w:tr>
      <w:tr w:rsidR="00641973" w:rsidRPr="00641973" w:rsidTr="00B37958">
        <w:trPr>
          <w:trHeight w:val="50"/>
        </w:trPr>
        <w:tc>
          <w:tcPr>
            <w:tcW w:w="9000" w:type="dxa"/>
            <w:gridSpan w:val="5"/>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641973" w:rsidRPr="00641973" w:rsidRDefault="00641973" w:rsidP="00641973">
            <w:pP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REGIME DE EXECUÇÃO: Empreitada Global</w:t>
            </w:r>
          </w:p>
        </w:tc>
        <w:tc>
          <w:tcPr>
            <w:tcW w:w="5140" w:type="dxa"/>
            <w:gridSpan w:val="4"/>
            <w:tcBorders>
              <w:top w:val="single" w:sz="4" w:space="0" w:color="auto"/>
              <w:left w:val="nil"/>
              <w:bottom w:val="single" w:sz="4" w:space="0" w:color="auto"/>
              <w:right w:val="single" w:sz="8" w:space="0" w:color="000000"/>
            </w:tcBorders>
            <w:shd w:val="clear" w:color="000000" w:fill="FFFFFF"/>
            <w:noWrap/>
            <w:vAlign w:val="center"/>
            <w:hideMark/>
          </w:tcPr>
          <w:p w:rsidR="00641973" w:rsidRPr="00641973" w:rsidRDefault="00641973" w:rsidP="00641973">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 xml:space="preserve">FORMA DE EXECUÇÃO: </w:t>
            </w:r>
          </w:p>
        </w:tc>
      </w:tr>
      <w:tr w:rsidR="00641973" w:rsidRPr="00641973" w:rsidTr="00B37958">
        <w:trPr>
          <w:trHeight w:val="336"/>
        </w:trPr>
        <w:tc>
          <w:tcPr>
            <w:tcW w:w="9000" w:type="dxa"/>
            <w:gridSpan w:val="5"/>
            <w:tcBorders>
              <w:top w:val="single" w:sz="4" w:space="0" w:color="auto"/>
              <w:left w:val="single" w:sz="8" w:space="0" w:color="auto"/>
              <w:bottom w:val="single" w:sz="4" w:space="0" w:color="auto"/>
              <w:right w:val="single" w:sz="4" w:space="0" w:color="000000"/>
            </w:tcBorders>
            <w:shd w:val="clear" w:color="000000" w:fill="FFFFFF"/>
            <w:vAlign w:val="center"/>
            <w:hideMark/>
          </w:tcPr>
          <w:p w:rsidR="00641973" w:rsidRPr="00641973" w:rsidRDefault="00641973" w:rsidP="00641973">
            <w:pP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REGIÃO/MÊS DE REFERÊNCIA: SETOP Leste/JAN-2018 (desonerado) // SINAPI Composições e Insumos/FEV-18 (desonerado)</w:t>
            </w:r>
          </w:p>
        </w:tc>
        <w:tc>
          <w:tcPr>
            <w:tcW w:w="1120" w:type="dxa"/>
            <w:vMerge w:val="restart"/>
            <w:tcBorders>
              <w:top w:val="nil"/>
              <w:left w:val="single" w:sz="4" w:space="0" w:color="auto"/>
              <w:bottom w:val="single" w:sz="8" w:space="0" w:color="000000"/>
              <w:right w:val="nil"/>
            </w:tcBorders>
            <w:shd w:val="clear" w:color="000000" w:fill="FFFFFF"/>
            <w:noWrap/>
            <w:vAlign w:val="center"/>
            <w:hideMark/>
          </w:tcPr>
          <w:p w:rsidR="00641973" w:rsidRPr="00641973" w:rsidRDefault="00641973" w:rsidP="00641973">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    )</w:t>
            </w:r>
          </w:p>
        </w:tc>
        <w:tc>
          <w:tcPr>
            <w:tcW w:w="1240" w:type="dxa"/>
            <w:vMerge w:val="restart"/>
            <w:tcBorders>
              <w:top w:val="nil"/>
              <w:left w:val="nil"/>
              <w:bottom w:val="single" w:sz="8" w:space="0" w:color="000000"/>
              <w:right w:val="single" w:sz="4" w:space="0" w:color="auto"/>
            </w:tcBorders>
            <w:shd w:val="clear" w:color="000000" w:fill="FFFFFF"/>
            <w:noWrap/>
            <w:vAlign w:val="center"/>
            <w:hideMark/>
          </w:tcPr>
          <w:p w:rsidR="00641973" w:rsidRPr="00641973" w:rsidRDefault="00641973" w:rsidP="00641973">
            <w:pP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DIRETA</w:t>
            </w:r>
          </w:p>
        </w:tc>
        <w:tc>
          <w:tcPr>
            <w:tcW w:w="1240" w:type="dxa"/>
            <w:tcBorders>
              <w:top w:val="nil"/>
              <w:left w:val="nil"/>
              <w:bottom w:val="single" w:sz="4" w:space="0" w:color="auto"/>
              <w:right w:val="nil"/>
            </w:tcBorders>
            <w:shd w:val="clear" w:color="000000" w:fill="FFFFFF"/>
            <w:noWrap/>
            <w:vAlign w:val="center"/>
            <w:hideMark/>
          </w:tcPr>
          <w:p w:rsidR="00641973" w:rsidRPr="00641973" w:rsidRDefault="00641973" w:rsidP="00641973">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  X  )</w:t>
            </w:r>
          </w:p>
        </w:tc>
        <w:tc>
          <w:tcPr>
            <w:tcW w:w="1540" w:type="dxa"/>
            <w:tcBorders>
              <w:top w:val="nil"/>
              <w:left w:val="nil"/>
              <w:bottom w:val="single" w:sz="4" w:space="0" w:color="auto"/>
              <w:right w:val="single" w:sz="8" w:space="0" w:color="auto"/>
            </w:tcBorders>
            <w:shd w:val="clear" w:color="000000" w:fill="FFFFFF"/>
            <w:noWrap/>
            <w:vAlign w:val="center"/>
            <w:hideMark/>
          </w:tcPr>
          <w:p w:rsidR="00641973" w:rsidRPr="00641973" w:rsidRDefault="00641973" w:rsidP="00641973">
            <w:pP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INDIRETA</w:t>
            </w:r>
          </w:p>
        </w:tc>
      </w:tr>
      <w:tr w:rsidR="00641973" w:rsidRPr="00641973" w:rsidTr="00B37958">
        <w:trPr>
          <w:trHeight w:val="40"/>
        </w:trPr>
        <w:tc>
          <w:tcPr>
            <w:tcW w:w="9000" w:type="dxa"/>
            <w:gridSpan w:val="5"/>
            <w:tcBorders>
              <w:top w:val="nil"/>
              <w:left w:val="single" w:sz="8" w:space="0" w:color="auto"/>
              <w:bottom w:val="single" w:sz="8" w:space="0" w:color="auto"/>
              <w:right w:val="single" w:sz="4" w:space="0" w:color="000000"/>
            </w:tcBorders>
            <w:shd w:val="clear" w:color="000000" w:fill="FFFFFF"/>
            <w:vAlign w:val="center"/>
            <w:hideMark/>
          </w:tcPr>
          <w:p w:rsidR="00641973" w:rsidRPr="00641973" w:rsidRDefault="00641973" w:rsidP="00641973">
            <w:pP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PRAZO DE EXECUÇÃO: 5 meses</w:t>
            </w:r>
          </w:p>
        </w:tc>
        <w:tc>
          <w:tcPr>
            <w:tcW w:w="1120" w:type="dxa"/>
            <w:vMerge/>
            <w:tcBorders>
              <w:top w:val="nil"/>
              <w:left w:val="single" w:sz="4" w:space="0" w:color="auto"/>
              <w:bottom w:val="single" w:sz="8" w:space="0" w:color="000000"/>
              <w:right w:val="nil"/>
            </w:tcBorders>
            <w:vAlign w:val="center"/>
            <w:hideMark/>
          </w:tcPr>
          <w:p w:rsidR="00641973" w:rsidRPr="00641973" w:rsidRDefault="00641973" w:rsidP="00641973">
            <w:pPr>
              <w:rPr>
                <w:rFonts w:ascii="Century Gothic" w:eastAsia="Times New Roman" w:hAnsi="Century Gothic" w:cs="Arial"/>
                <w:b/>
                <w:bCs/>
                <w:sz w:val="16"/>
                <w:szCs w:val="16"/>
              </w:rPr>
            </w:pPr>
          </w:p>
        </w:tc>
        <w:tc>
          <w:tcPr>
            <w:tcW w:w="1240" w:type="dxa"/>
            <w:vMerge/>
            <w:tcBorders>
              <w:top w:val="nil"/>
              <w:left w:val="nil"/>
              <w:bottom w:val="single" w:sz="8" w:space="0" w:color="000000"/>
              <w:right w:val="single" w:sz="4" w:space="0" w:color="auto"/>
            </w:tcBorders>
            <w:vAlign w:val="center"/>
            <w:hideMark/>
          </w:tcPr>
          <w:p w:rsidR="00641973" w:rsidRPr="00641973" w:rsidRDefault="00641973" w:rsidP="00641973">
            <w:pPr>
              <w:rPr>
                <w:rFonts w:ascii="Century Gothic" w:eastAsia="Times New Roman" w:hAnsi="Century Gothic" w:cs="Arial"/>
                <w:b/>
                <w:bCs/>
                <w:sz w:val="16"/>
                <w:szCs w:val="16"/>
              </w:rPr>
            </w:pPr>
          </w:p>
        </w:tc>
        <w:tc>
          <w:tcPr>
            <w:tcW w:w="1240" w:type="dxa"/>
            <w:tcBorders>
              <w:top w:val="nil"/>
              <w:left w:val="nil"/>
              <w:bottom w:val="single" w:sz="8" w:space="0" w:color="auto"/>
              <w:right w:val="nil"/>
            </w:tcBorders>
            <w:shd w:val="clear" w:color="000000" w:fill="FFFFFF"/>
            <w:noWrap/>
            <w:vAlign w:val="center"/>
            <w:hideMark/>
          </w:tcPr>
          <w:p w:rsidR="00641973" w:rsidRPr="00641973" w:rsidRDefault="00641973" w:rsidP="00641973">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BDI</w:t>
            </w:r>
          </w:p>
        </w:tc>
        <w:tc>
          <w:tcPr>
            <w:tcW w:w="1540" w:type="dxa"/>
            <w:tcBorders>
              <w:top w:val="nil"/>
              <w:left w:val="nil"/>
              <w:bottom w:val="single" w:sz="8" w:space="0" w:color="auto"/>
              <w:right w:val="single" w:sz="8" w:space="0" w:color="auto"/>
            </w:tcBorders>
            <w:shd w:val="clear" w:color="000000" w:fill="F2F2F2"/>
            <w:noWrap/>
            <w:vAlign w:val="center"/>
            <w:hideMark/>
          </w:tcPr>
          <w:p w:rsidR="00641973" w:rsidRPr="00641973" w:rsidRDefault="00641973" w:rsidP="00641973">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29,12%</w:t>
            </w:r>
          </w:p>
        </w:tc>
      </w:tr>
      <w:tr w:rsidR="00641973" w:rsidRPr="00641973" w:rsidTr="00B37958">
        <w:trPr>
          <w:trHeight w:val="40"/>
        </w:trPr>
        <w:tc>
          <w:tcPr>
            <w:tcW w:w="1200" w:type="dxa"/>
            <w:tcBorders>
              <w:top w:val="nil"/>
              <w:left w:val="single" w:sz="8" w:space="0" w:color="auto"/>
              <w:bottom w:val="nil"/>
              <w:right w:val="single" w:sz="4" w:space="0" w:color="auto"/>
            </w:tcBorders>
            <w:shd w:val="clear" w:color="000000" w:fill="FFFFFF"/>
            <w:noWrap/>
            <w:vAlign w:val="center"/>
            <w:hideMark/>
          </w:tcPr>
          <w:p w:rsidR="00641973" w:rsidRPr="00641973" w:rsidRDefault="00641973" w:rsidP="00641973">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ITEM</w:t>
            </w:r>
          </w:p>
        </w:tc>
        <w:tc>
          <w:tcPr>
            <w:tcW w:w="1180" w:type="dxa"/>
            <w:tcBorders>
              <w:top w:val="nil"/>
              <w:left w:val="nil"/>
              <w:bottom w:val="nil"/>
              <w:right w:val="single" w:sz="4" w:space="0" w:color="auto"/>
            </w:tcBorders>
            <w:shd w:val="clear" w:color="000000" w:fill="FFFFFF"/>
            <w:noWrap/>
            <w:vAlign w:val="center"/>
            <w:hideMark/>
          </w:tcPr>
          <w:p w:rsidR="00641973" w:rsidRPr="00641973" w:rsidRDefault="00641973" w:rsidP="00641973">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CÓDIGO</w:t>
            </w:r>
          </w:p>
        </w:tc>
        <w:tc>
          <w:tcPr>
            <w:tcW w:w="1120" w:type="dxa"/>
            <w:tcBorders>
              <w:top w:val="nil"/>
              <w:left w:val="nil"/>
              <w:bottom w:val="nil"/>
              <w:right w:val="single" w:sz="4" w:space="0" w:color="auto"/>
            </w:tcBorders>
            <w:shd w:val="clear" w:color="000000" w:fill="FFFFFF"/>
            <w:noWrap/>
            <w:vAlign w:val="center"/>
            <w:hideMark/>
          </w:tcPr>
          <w:p w:rsidR="00641973" w:rsidRPr="00641973" w:rsidRDefault="00641973" w:rsidP="00641973">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FONTE</w:t>
            </w:r>
          </w:p>
        </w:tc>
        <w:tc>
          <w:tcPr>
            <w:tcW w:w="4800" w:type="dxa"/>
            <w:tcBorders>
              <w:top w:val="nil"/>
              <w:left w:val="nil"/>
              <w:bottom w:val="nil"/>
              <w:right w:val="single" w:sz="4" w:space="0" w:color="auto"/>
            </w:tcBorders>
            <w:shd w:val="clear" w:color="000000" w:fill="FFFFFF"/>
            <w:vAlign w:val="center"/>
            <w:hideMark/>
          </w:tcPr>
          <w:p w:rsidR="00641973" w:rsidRPr="00641973" w:rsidRDefault="00641973" w:rsidP="00641973">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DESCRIÇÃO</w:t>
            </w:r>
          </w:p>
        </w:tc>
        <w:tc>
          <w:tcPr>
            <w:tcW w:w="700" w:type="dxa"/>
            <w:tcBorders>
              <w:top w:val="nil"/>
              <w:left w:val="nil"/>
              <w:bottom w:val="nil"/>
              <w:right w:val="single" w:sz="4" w:space="0" w:color="auto"/>
            </w:tcBorders>
            <w:shd w:val="clear" w:color="000000" w:fill="FFFFFF"/>
            <w:noWrap/>
            <w:vAlign w:val="center"/>
            <w:hideMark/>
          </w:tcPr>
          <w:p w:rsidR="00641973" w:rsidRPr="00641973" w:rsidRDefault="00641973" w:rsidP="00641973">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UNID.</w:t>
            </w:r>
          </w:p>
        </w:tc>
        <w:tc>
          <w:tcPr>
            <w:tcW w:w="1120" w:type="dxa"/>
            <w:tcBorders>
              <w:top w:val="nil"/>
              <w:left w:val="nil"/>
              <w:bottom w:val="nil"/>
              <w:right w:val="single" w:sz="4" w:space="0" w:color="auto"/>
            </w:tcBorders>
            <w:shd w:val="clear" w:color="000000" w:fill="FFFFFF"/>
            <w:noWrap/>
            <w:vAlign w:val="center"/>
            <w:hideMark/>
          </w:tcPr>
          <w:p w:rsidR="00641973" w:rsidRPr="00641973" w:rsidRDefault="00641973" w:rsidP="00641973">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QUANT.</w:t>
            </w:r>
          </w:p>
        </w:tc>
        <w:tc>
          <w:tcPr>
            <w:tcW w:w="1240" w:type="dxa"/>
            <w:tcBorders>
              <w:top w:val="nil"/>
              <w:left w:val="nil"/>
              <w:bottom w:val="nil"/>
              <w:right w:val="single" w:sz="4" w:space="0" w:color="auto"/>
            </w:tcBorders>
            <w:shd w:val="clear" w:color="000000" w:fill="FFFFFF"/>
            <w:vAlign w:val="center"/>
            <w:hideMark/>
          </w:tcPr>
          <w:p w:rsidR="00641973" w:rsidRPr="00641973" w:rsidRDefault="00641973" w:rsidP="00641973">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PREÇO UNITÁRIO S/ BDI</w:t>
            </w:r>
          </w:p>
        </w:tc>
        <w:tc>
          <w:tcPr>
            <w:tcW w:w="1240" w:type="dxa"/>
            <w:tcBorders>
              <w:top w:val="nil"/>
              <w:left w:val="nil"/>
              <w:bottom w:val="nil"/>
              <w:right w:val="single" w:sz="4" w:space="0" w:color="auto"/>
            </w:tcBorders>
            <w:shd w:val="clear" w:color="000000" w:fill="FFFFFF"/>
            <w:vAlign w:val="center"/>
            <w:hideMark/>
          </w:tcPr>
          <w:p w:rsidR="00641973" w:rsidRPr="00641973" w:rsidRDefault="00641973" w:rsidP="00641973">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PREÇO UNITÁRIO C/ BDI</w:t>
            </w:r>
          </w:p>
        </w:tc>
        <w:tc>
          <w:tcPr>
            <w:tcW w:w="1540" w:type="dxa"/>
            <w:tcBorders>
              <w:top w:val="nil"/>
              <w:left w:val="nil"/>
              <w:bottom w:val="nil"/>
              <w:right w:val="single" w:sz="8" w:space="0" w:color="auto"/>
            </w:tcBorders>
            <w:shd w:val="clear" w:color="000000" w:fill="FFFFFF"/>
            <w:vAlign w:val="center"/>
            <w:hideMark/>
          </w:tcPr>
          <w:p w:rsidR="00641973" w:rsidRPr="00641973" w:rsidRDefault="00641973" w:rsidP="00641973">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PREÇO TOTAL</w:t>
            </w:r>
          </w:p>
        </w:tc>
      </w:tr>
      <w:tr w:rsidR="00641973" w:rsidRPr="00641973" w:rsidTr="00641973">
        <w:trPr>
          <w:trHeight w:val="285"/>
        </w:trPr>
        <w:tc>
          <w:tcPr>
            <w:tcW w:w="1200" w:type="dxa"/>
            <w:tcBorders>
              <w:top w:val="single" w:sz="8" w:space="0" w:color="auto"/>
              <w:left w:val="single" w:sz="8" w:space="0" w:color="auto"/>
              <w:bottom w:val="nil"/>
              <w:right w:val="nil"/>
            </w:tcBorders>
            <w:shd w:val="clear" w:color="000000" w:fill="FFFFFF"/>
            <w:noWrap/>
            <w:vAlign w:val="center"/>
            <w:hideMark/>
          </w:tcPr>
          <w:p w:rsidR="00641973" w:rsidRPr="00641973" w:rsidRDefault="00641973" w:rsidP="00641973">
            <w:pPr>
              <w:jc w:val="center"/>
              <w:rPr>
                <w:rFonts w:ascii="Century Gothic" w:eastAsia="Times New Roman" w:hAnsi="Century Gothic" w:cs="Arial"/>
                <w:b/>
                <w:bCs/>
                <w:color w:val="FF0000"/>
                <w:sz w:val="16"/>
                <w:szCs w:val="16"/>
              </w:rPr>
            </w:pPr>
            <w:r w:rsidRPr="00641973">
              <w:rPr>
                <w:rFonts w:ascii="Century Gothic" w:eastAsia="Times New Roman" w:hAnsi="Century Gothic" w:cs="Arial"/>
                <w:b/>
                <w:bCs/>
                <w:color w:val="FF0000"/>
                <w:sz w:val="16"/>
                <w:szCs w:val="16"/>
              </w:rPr>
              <w:t> </w:t>
            </w:r>
          </w:p>
        </w:tc>
        <w:tc>
          <w:tcPr>
            <w:tcW w:w="1180" w:type="dxa"/>
            <w:tcBorders>
              <w:top w:val="single" w:sz="8" w:space="0" w:color="auto"/>
              <w:left w:val="nil"/>
              <w:bottom w:val="nil"/>
              <w:right w:val="nil"/>
            </w:tcBorders>
            <w:shd w:val="clear" w:color="000000" w:fill="FFFFFF"/>
            <w:noWrap/>
            <w:vAlign w:val="center"/>
            <w:hideMark/>
          </w:tcPr>
          <w:p w:rsidR="00641973" w:rsidRPr="00641973" w:rsidRDefault="00641973" w:rsidP="00641973">
            <w:pPr>
              <w:jc w:val="center"/>
              <w:rPr>
                <w:rFonts w:ascii="Century Gothic" w:eastAsia="Times New Roman" w:hAnsi="Century Gothic" w:cs="Arial"/>
                <w:b/>
                <w:bCs/>
                <w:color w:val="FF0000"/>
                <w:sz w:val="16"/>
                <w:szCs w:val="16"/>
              </w:rPr>
            </w:pPr>
            <w:r w:rsidRPr="00641973">
              <w:rPr>
                <w:rFonts w:ascii="Century Gothic" w:eastAsia="Times New Roman" w:hAnsi="Century Gothic" w:cs="Arial"/>
                <w:b/>
                <w:bCs/>
                <w:color w:val="FF0000"/>
                <w:sz w:val="16"/>
                <w:szCs w:val="16"/>
              </w:rPr>
              <w:t> </w:t>
            </w:r>
          </w:p>
        </w:tc>
        <w:tc>
          <w:tcPr>
            <w:tcW w:w="1120" w:type="dxa"/>
            <w:tcBorders>
              <w:top w:val="single" w:sz="8" w:space="0" w:color="auto"/>
              <w:left w:val="nil"/>
              <w:bottom w:val="nil"/>
              <w:right w:val="nil"/>
            </w:tcBorders>
            <w:shd w:val="clear" w:color="000000" w:fill="FFFFFF"/>
            <w:noWrap/>
            <w:vAlign w:val="center"/>
            <w:hideMark/>
          </w:tcPr>
          <w:p w:rsidR="00641973" w:rsidRPr="00641973" w:rsidRDefault="00641973" w:rsidP="00641973">
            <w:pPr>
              <w:jc w:val="center"/>
              <w:rPr>
                <w:rFonts w:ascii="Century Gothic" w:eastAsia="Times New Roman" w:hAnsi="Century Gothic" w:cs="Arial"/>
                <w:b/>
                <w:bCs/>
                <w:color w:val="FF0000"/>
                <w:sz w:val="16"/>
                <w:szCs w:val="16"/>
              </w:rPr>
            </w:pPr>
            <w:r w:rsidRPr="00641973">
              <w:rPr>
                <w:rFonts w:ascii="Century Gothic" w:eastAsia="Times New Roman" w:hAnsi="Century Gothic" w:cs="Arial"/>
                <w:b/>
                <w:bCs/>
                <w:color w:val="FF0000"/>
                <w:sz w:val="16"/>
                <w:szCs w:val="16"/>
              </w:rPr>
              <w:t> </w:t>
            </w:r>
          </w:p>
        </w:tc>
        <w:tc>
          <w:tcPr>
            <w:tcW w:w="4800" w:type="dxa"/>
            <w:tcBorders>
              <w:top w:val="single" w:sz="8" w:space="0" w:color="auto"/>
              <w:left w:val="nil"/>
              <w:bottom w:val="nil"/>
              <w:right w:val="nil"/>
            </w:tcBorders>
            <w:shd w:val="clear" w:color="000000" w:fill="FFFFFF"/>
            <w:vAlign w:val="center"/>
            <w:hideMark/>
          </w:tcPr>
          <w:p w:rsidR="00641973" w:rsidRPr="00641973" w:rsidRDefault="00641973" w:rsidP="00641973">
            <w:pP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TOTAL</w:t>
            </w:r>
          </w:p>
        </w:tc>
        <w:tc>
          <w:tcPr>
            <w:tcW w:w="700" w:type="dxa"/>
            <w:tcBorders>
              <w:top w:val="single" w:sz="8" w:space="0" w:color="auto"/>
              <w:left w:val="nil"/>
              <w:bottom w:val="nil"/>
              <w:right w:val="nil"/>
            </w:tcBorders>
            <w:shd w:val="clear" w:color="000000" w:fill="FFFFFF"/>
            <w:noWrap/>
            <w:vAlign w:val="center"/>
            <w:hideMark/>
          </w:tcPr>
          <w:p w:rsidR="00641973" w:rsidRPr="00641973" w:rsidRDefault="00641973" w:rsidP="00641973">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 </w:t>
            </w:r>
          </w:p>
        </w:tc>
        <w:tc>
          <w:tcPr>
            <w:tcW w:w="1120" w:type="dxa"/>
            <w:tcBorders>
              <w:top w:val="single" w:sz="8" w:space="0" w:color="auto"/>
              <w:left w:val="nil"/>
              <w:bottom w:val="nil"/>
              <w:right w:val="nil"/>
            </w:tcBorders>
            <w:shd w:val="clear" w:color="000000" w:fill="FFFFFF"/>
            <w:noWrap/>
            <w:vAlign w:val="center"/>
            <w:hideMark/>
          </w:tcPr>
          <w:p w:rsidR="00641973" w:rsidRPr="00641973" w:rsidRDefault="00641973" w:rsidP="00641973">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 </w:t>
            </w:r>
          </w:p>
        </w:tc>
        <w:tc>
          <w:tcPr>
            <w:tcW w:w="1240" w:type="dxa"/>
            <w:tcBorders>
              <w:top w:val="single" w:sz="8" w:space="0" w:color="auto"/>
              <w:left w:val="nil"/>
              <w:bottom w:val="nil"/>
              <w:right w:val="nil"/>
            </w:tcBorders>
            <w:shd w:val="clear" w:color="000000" w:fill="FFFFFF"/>
            <w:vAlign w:val="center"/>
            <w:hideMark/>
          </w:tcPr>
          <w:p w:rsidR="00641973" w:rsidRPr="00641973" w:rsidRDefault="00641973" w:rsidP="00641973">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 </w:t>
            </w:r>
          </w:p>
        </w:tc>
        <w:tc>
          <w:tcPr>
            <w:tcW w:w="1240" w:type="dxa"/>
            <w:tcBorders>
              <w:top w:val="single" w:sz="8" w:space="0" w:color="auto"/>
              <w:left w:val="nil"/>
              <w:bottom w:val="nil"/>
              <w:right w:val="nil"/>
            </w:tcBorders>
            <w:shd w:val="clear" w:color="000000" w:fill="FFFFFF"/>
            <w:vAlign w:val="center"/>
            <w:hideMark/>
          </w:tcPr>
          <w:p w:rsidR="00641973" w:rsidRPr="00641973" w:rsidRDefault="00641973" w:rsidP="00641973">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 </w:t>
            </w:r>
          </w:p>
        </w:tc>
        <w:tc>
          <w:tcPr>
            <w:tcW w:w="1540" w:type="dxa"/>
            <w:tcBorders>
              <w:top w:val="single" w:sz="8" w:space="0" w:color="auto"/>
              <w:left w:val="nil"/>
              <w:bottom w:val="nil"/>
              <w:right w:val="single" w:sz="8" w:space="0" w:color="auto"/>
            </w:tcBorders>
            <w:shd w:val="clear" w:color="000000" w:fill="FFFFFF"/>
            <w:vAlign w:val="center"/>
            <w:hideMark/>
          </w:tcPr>
          <w:p w:rsidR="00641973" w:rsidRPr="00641973" w:rsidRDefault="00641973" w:rsidP="00641973">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 xml:space="preserve"> R$  463.521,36 </w:t>
            </w:r>
          </w:p>
        </w:tc>
      </w:tr>
      <w:tr w:rsidR="00641973" w:rsidRPr="00641973" w:rsidTr="00641973">
        <w:trPr>
          <w:trHeight w:val="285"/>
        </w:trPr>
        <w:tc>
          <w:tcPr>
            <w:tcW w:w="1200"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641973" w:rsidRPr="00641973" w:rsidRDefault="00641973" w:rsidP="00641973">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1.0</w:t>
            </w:r>
          </w:p>
        </w:tc>
        <w:tc>
          <w:tcPr>
            <w:tcW w:w="1180" w:type="dxa"/>
            <w:tcBorders>
              <w:top w:val="single" w:sz="8" w:space="0" w:color="auto"/>
              <w:left w:val="nil"/>
              <w:bottom w:val="single" w:sz="8" w:space="0" w:color="auto"/>
              <w:right w:val="nil"/>
            </w:tcBorders>
            <w:shd w:val="clear" w:color="000000" w:fill="C0C0C0"/>
            <w:vAlign w:val="center"/>
            <w:hideMark/>
          </w:tcPr>
          <w:p w:rsidR="00641973" w:rsidRPr="00641973" w:rsidRDefault="00641973" w:rsidP="00641973">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 </w:t>
            </w:r>
          </w:p>
        </w:tc>
        <w:tc>
          <w:tcPr>
            <w:tcW w:w="1120" w:type="dxa"/>
            <w:tcBorders>
              <w:top w:val="single" w:sz="8" w:space="0" w:color="auto"/>
              <w:left w:val="nil"/>
              <w:bottom w:val="single" w:sz="8" w:space="0" w:color="auto"/>
              <w:right w:val="nil"/>
            </w:tcBorders>
            <w:shd w:val="clear" w:color="000000" w:fill="C0C0C0"/>
            <w:vAlign w:val="center"/>
            <w:hideMark/>
          </w:tcPr>
          <w:p w:rsidR="00641973" w:rsidRPr="00641973" w:rsidRDefault="00641973" w:rsidP="00641973">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 </w:t>
            </w:r>
          </w:p>
        </w:tc>
        <w:tc>
          <w:tcPr>
            <w:tcW w:w="4800" w:type="dxa"/>
            <w:tcBorders>
              <w:top w:val="single" w:sz="8" w:space="0" w:color="auto"/>
              <w:left w:val="nil"/>
              <w:bottom w:val="single" w:sz="8" w:space="0" w:color="auto"/>
              <w:right w:val="nil"/>
            </w:tcBorders>
            <w:shd w:val="clear" w:color="000000" w:fill="C0C0C0"/>
            <w:vAlign w:val="center"/>
            <w:hideMark/>
          </w:tcPr>
          <w:p w:rsidR="00641973" w:rsidRPr="00641973" w:rsidRDefault="00641973" w:rsidP="00641973">
            <w:pP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SERVIÇOS PRELIMINARES</w:t>
            </w:r>
          </w:p>
        </w:tc>
        <w:tc>
          <w:tcPr>
            <w:tcW w:w="700" w:type="dxa"/>
            <w:tcBorders>
              <w:top w:val="single" w:sz="8" w:space="0" w:color="auto"/>
              <w:left w:val="nil"/>
              <w:bottom w:val="single" w:sz="8" w:space="0" w:color="auto"/>
              <w:right w:val="nil"/>
            </w:tcBorders>
            <w:shd w:val="clear" w:color="000000" w:fill="C0C0C0"/>
            <w:vAlign w:val="center"/>
            <w:hideMark/>
          </w:tcPr>
          <w:p w:rsidR="00641973" w:rsidRPr="00641973" w:rsidRDefault="00641973" w:rsidP="00641973">
            <w:pPr>
              <w:jc w:val="center"/>
              <w:rPr>
                <w:rFonts w:ascii="Arial" w:eastAsia="Times New Roman" w:hAnsi="Arial" w:cs="Arial"/>
                <w:sz w:val="16"/>
                <w:szCs w:val="16"/>
              </w:rPr>
            </w:pPr>
            <w:r w:rsidRPr="00641973">
              <w:rPr>
                <w:rFonts w:ascii="Arial" w:eastAsia="Times New Roman" w:hAnsi="Arial" w:cs="Arial"/>
                <w:sz w:val="16"/>
                <w:szCs w:val="16"/>
              </w:rPr>
              <w:t> </w:t>
            </w:r>
          </w:p>
        </w:tc>
        <w:tc>
          <w:tcPr>
            <w:tcW w:w="1120" w:type="dxa"/>
            <w:tcBorders>
              <w:top w:val="single" w:sz="8" w:space="0" w:color="auto"/>
              <w:left w:val="nil"/>
              <w:bottom w:val="single" w:sz="8" w:space="0" w:color="auto"/>
              <w:right w:val="nil"/>
            </w:tcBorders>
            <w:shd w:val="clear" w:color="000000" w:fill="C0C0C0"/>
            <w:vAlign w:val="center"/>
            <w:hideMark/>
          </w:tcPr>
          <w:p w:rsidR="00641973" w:rsidRPr="00641973" w:rsidRDefault="00641973" w:rsidP="00641973">
            <w:pPr>
              <w:jc w:val="center"/>
              <w:rPr>
                <w:rFonts w:ascii="Arial" w:eastAsia="Times New Roman" w:hAnsi="Arial" w:cs="Arial"/>
                <w:sz w:val="16"/>
                <w:szCs w:val="16"/>
              </w:rPr>
            </w:pPr>
            <w:r w:rsidRPr="00641973">
              <w:rPr>
                <w:rFonts w:ascii="Arial" w:eastAsia="Times New Roman" w:hAnsi="Arial" w:cs="Arial"/>
                <w:sz w:val="16"/>
                <w:szCs w:val="16"/>
              </w:rPr>
              <w:t> </w:t>
            </w:r>
          </w:p>
        </w:tc>
        <w:tc>
          <w:tcPr>
            <w:tcW w:w="1240" w:type="dxa"/>
            <w:tcBorders>
              <w:top w:val="single" w:sz="8" w:space="0" w:color="auto"/>
              <w:left w:val="nil"/>
              <w:bottom w:val="single" w:sz="8" w:space="0" w:color="auto"/>
              <w:right w:val="nil"/>
            </w:tcBorders>
            <w:shd w:val="clear" w:color="000000" w:fill="C0C0C0"/>
            <w:vAlign w:val="center"/>
            <w:hideMark/>
          </w:tcPr>
          <w:p w:rsidR="00641973" w:rsidRPr="00641973" w:rsidRDefault="00641973" w:rsidP="00641973">
            <w:pPr>
              <w:jc w:val="center"/>
              <w:rPr>
                <w:rFonts w:ascii="Arial" w:eastAsia="Times New Roman" w:hAnsi="Arial" w:cs="Arial"/>
                <w:sz w:val="16"/>
                <w:szCs w:val="16"/>
              </w:rPr>
            </w:pPr>
            <w:r w:rsidRPr="00641973">
              <w:rPr>
                <w:rFonts w:ascii="Arial" w:eastAsia="Times New Roman" w:hAnsi="Arial" w:cs="Arial"/>
                <w:sz w:val="16"/>
                <w:szCs w:val="16"/>
              </w:rPr>
              <w:t> </w:t>
            </w:r>
          </w:p>
        </w:tc>
        <w:tc>
          <w:tcPr>
            <w:tcW w:w="1240" w:type="dxa"/>
            <w:tcBorders>
              <w:top w:val="single" w:sz="8" w:space="0" w:color="auto"/>
              <w:left w:val="nil"/>
              <w:bottom w:val="single" w:sz="8" w:space="0" w:color="auto"/>
              <w:right w:val="nil"/>
            </w:tcBorders>
            <w:shd w:val="clear" w:color="000000" w:fill="BFBFBF"/>
            <w:vAlign w:val="center"/>
            <w:hideMark/>
          </w:tcPr>
          <w:p w:rsidR="00641973" w:rsidRPr="00641973" w:rsidRDefault="00641973" w:rsidP="00641973">
            <w:pPr>
              <w:jc w:val="center"/>
              <w:rPr>
                <w:rFonts w:ascii="Arial" w:eastAsia="Times New Roman" w:hAnsi="Arial" w:cs="Arial"/>
                <w:sz w:val="16"/>
                <w:szCs w:val="16"/>
              </w:rPr>
            </w:pPr>
            <w:r w:rsidRPr="00641973">
              <w:rPr>
                <w:rFonts w:ascii="Arial" w:eastAsia="Times New Roman" w:hAnsi="Arial" w:cs="Arial"/>
                <w:sz w:val="16"/>
                <w:szCs w:val="16"/>
              </w:rPr>
              <w:t> </w:t>
            </w:r>
          </w:p>
        </w:tc>
        <w:tc>
          <w:tcPr>
            <w:tcW w:w="1540" w:type="dxa"/>
            <w:tcBorders>
              <w:top w:val="single" w:sz="8" w:space="0" w:color="auto"/>
              <w:left w:val="nil"/>
              <w:bottom w:val="single" w:sz="8" w:space="0" w:color="auto"/>
              <w:right w:val="single" w:sz="8" w:space="0" w:color="auto"/>
            </w:tcBorders>
            <w:shd w:val="clear" w:color="000000" w:fill="C0C0C0"/>
            <w:vAlign w:val="center"/>
            <w:hideMark/>
          </w:tcPr>
          <w:p w:rsidR="00641973" w:rsidRPr="00641973" w:rsidRDefault="00641973" w:rsidP="00641973">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 xml:space="preserve"> R$          42.347,98 </w:t>
            </w:r>
          </w:p>
        </w:tc>
      </w:tr>
      <w:tr w:rsidR="00641973" w:rsidRPr="00641973" w:rsidTr="00B37958">
        <w:trPr>
          <w:trHeight w:val="1961"/>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1.1</w:t>
            </w:r>
          </w:p>
        </w:tc>
        <w:tc>
          <w:tcPr>
            <w:tcW w:w="1180" w:type="dxa"/>
            <w:tcBorders>
              <w:top w:val="nil"/>
              <w:left w:val="nil"/>
              <w:bottom w:val="single" w:sz="4" w:space="0" w:color="auto"/>
              <w:right w:val="single" w:sz="4" w:space="0" w:color="auto"/>
            </w:tcBorders>
            <w:shd w:val="clear" w:color="auto" w:fill="auto"/>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IIO-PLA-005</w:t>
            </w:r>
          </w:p>
        </w:tc>
        <w:tc>
          <w:tcPr>
            <w:tcW w:w="1120" w:type="dxa"/>
            <w:tcBorders>
              <w:top w:val="nil"/>
              <w:left w:val="nil"/>
              <w:bottom w:val="single" w:sz="4" w:space="0" w:color="auto"/>
              <w:right w:val="single" w:sz="4" w:space="0" w:color="auto"/>
            </w:tcBorders>
            <w:shd w:val="clear" w:color="auto" w:fill="auto"/>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SETOP</w:t>
            </w:r>
          </w:p>
        </w:tc>
        <w:tc>
          <w:tcPr>
            <w:tcW w:w="4800" w:type="dxa"/>
            <w:tcBorders>
              <w:top w:val="nil"/>
              <w:left w:val="nil"/>
              <w:bottom w:val="single" w:sz="4" w:space="0" w:color="auto"/>
              <w:right w:val="single" w:sz="4" w:space="0" w:color="auto"/>
            </w:tcBorders>
            <w:shd w:val="clear" w:color="auto" w:fill="auto"/>
            <w:vAlign w:val="center"/>
            <w:hideMark/>
          </w:tcPr>
          <w:p w:rsidR="00641973" w:rsidRPr="00641973" w:rsidRDefault="00641973" w:rsidP="00B37958">
            <w:pPr>
              <w:jc w:val="both"/>
              <w:rPr>
                <w:rFonts w:ascii="Century Gothic" w:eastAsia="Times New Roman" w:hAnsi="Century Gothic" w:cs="Arial"/>
                <w:sz w:val="16"/>
                <w:szCs w:val="16"/>
              </w:rPr>
            </w:pPr>
            <w:r w:rsidRPr="00641973">
              <w:rPr>
                <w:rFonts w:ascii="Century Gothic" w:eastAsia="Times New Roman" w:hAnsi="Century Gothic" w:cs="Arial"/>
                <w:sz w:val="16"/>
                <w:szCs w:val="16"/>
              </w:rPr>
              <w:t>FORNECIMENTO E COLOCAÇÃO DE PLACA DE OBRA EM CHAPA GALVANIZADA (3,00 X 1,50 M) - EM CHAPA GALVANIZADA 0,26 AFIXADAS COM REBITES 540 E PARAFUSOS 3/8, EM ESTRUTURA METÁLICA VIGA U 2" ENRIJECIDA COM METALON 20 X 20, SUPORTE EM EUCALIPTO AUTOCLAVADO PINTADAS NE FRENTE E NO VERSO COM FUNDO ANTICORROSIVO E TINTA AUTOMOTIVA, CONFORME MANUAL DE IDENTIDADE VISUAL DO GOVERNO DE MINAS</w:t>
            </w:r>
          </w:p>
        </w:tc>
        <w:tc>
          <w:tcPr>
            <w:tcW w:w="700" w:type="dxa"/>
            <w:tcBorders>
              <w:top w:val="nil"/>
              <w:left w:val="nil"/>
              <w:bottom w:val="single" w:sz="4" w:space="0" w:color="auto"/>
              <w:right w:val="single" w:sz="4" w:space="0" w:color="auto"/>
            </w:tcBorders>
            <w:shd w:val="clear" w:color="auto" w:fill="auto"/>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UNID.</w:t>
            </w:r>
          </w:p>
        </w:tc>
        <w:tc>
          <w:tcPr>
            <w:tcW w:w="1120" w:type="dxa"/>
            <w:tcBorders>
              <w:top w:val="nil"/>
              <w:left w:val="nil"/>
              <w:bottom w:val="single" w:sz="4" w:space="0" w:color="auto"/>
              <w:right w:val="single" w:sz="4" w:space="0" w:color="auto"/>
            </w:tcBorders>
            <w:shd w:val="clear" w:color="auto" w:fill="auto"/>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1,00</w:t>
            </w:r>
          </w:p>
        </w:tc>
        <w:tc>
          <w:tcPr>
            <w:tcW w:w="1240" w:type="dxa"/>
            <w:tcBorders>
              <w:top w:val="nil"/>
              <w:left w:val="nil"/>
              <w:bottom w:val="single" w:sz="4" w:space="0" w:color="auto"/>
              <w:right w:val="single" w:sz="4" w:space="0" w:color="auto"/>
            </w:tcBorders>
            <w:shd w:val="clear" w:color="000000" w:fill="F2F2F2"/>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1.073,06 </w:t>
            </w:r>
          </w:p>
        </w:tc>
        <w:tc>
          <w:tcPr>
            <w:tcW w:w="1240" w:type="dxa"/>
            <w:tcBorders>
              <w:top w:val="nil"/>
              <w:left w:val="nil"/>
              <w:bottom w:val="single" w:sz="4" w:space="0" w:color="auto"/>
              <w:right w:val="single" w:sz="4" w:space="0" w:color="auto"/>
            </w:tcBorders>
            <w:shd w:val="clear" w:color="000000" w:fill="FFFFFF"/>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1.385,54 </w:t>
            </w:r>
          </w:p>
        </w:tc>
        <w:tc>
          <w:tcPr>
            <w:tcW w:w="1540" w:type="dxa"/>
            <w:tcBorders>
              <w:top w:val="nil"/>
              <w:left w:val="nil"/>
              <w:bottom w:val="single" w:sz="4" w:space="0" w:color="auto"/>
              <w:right w:val="single" w:sz="4" w:space="0" w:color="auto"/>
            </w:tcBorders>
            <w:shd w:val="clear" w:color="000000" w:fill="FFFFFF"/>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1.385,54 </w:t>
            </w:r>
          </w:p>
        </w:tc>
      </w:tr>
      <w:tr w:rsidR="00641973" w:rsidRPr="00641973" w:rsidTr="00641973">
        <w:trPr>
          <w:trHeight w:val="270"/>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1.2</w:t>
            </w:r>
          </w:p>
        </w:tc>
        <w:tc>
          <w:tcPr>
            <w:tcW w:w="1180" w:type="dxa"/>
            <w:tcBorders>
              <w:top w:val="nil"/>
              <w:left w:val="nil"/>
              <w:bottom w:val="single" w:sz="4" w:space="0" w:color="auto"/>
              <w:right w:val="single" w:sz="4" w:space="0" w:color="auto"/>
            </w:tcBorders>
            <w:shd w:val="clear" w:color="auto" w:fill="auto"/>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LOC-TOP-010</w:t>
            </w:r>
          </w:p>
        </w:tc>
        <w:tc>
          <w:tcPr>
            <w:tcW w:w="1120" w:type="dxa"/>
            <w:tcBorders>
              <w:top w:val="nil"/>
              <w:left w:val="nil"/>
              <w:bottom w:val="single" w:sz="4" w:space="0" w:color="auto"/>
              <w:right w:val="single" w:sz="4" w:space="0" w:color="auto"/>
            </w:tcBorders>
            <w:shd w:val="clear" w:color="auto" w:fill="auto"/>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SETOP</w:t>
            </w:r>
          </w:p>
        </w:tc>
        <w:tc>
          <w:tcPr>
            <w:tcW w:w="4800" w:type="dxa"/>
            <w:tcBorders>
              <w:top w:val="nil"/>
              <w:left w:val="nil"/>
              <w:bottom w:val="single" w:sz="4" w:space="0" w:color="auto"/>
              <w:right w:val="single" w:sz="4" w:space="0" w:color="auto"/>
            </w:tcBorders>
            <w:shd w:val="clear" w:color="auto" w:fill="auto"/>
            <w:vAlign w:val="center"/>
            <w:hideMark/>
          </w:tcPr>
          <w:p w:rsidR="00641973" w:rsidRPr="00641973" w:rsidRDefault="00641973" w:rsidP="00B37958">
            <w:pPr>
              <w:jc w:val="both"/>
              <w:rPr>
                <w:rFonts w:ascii="Century Gothic" w:eastAsia="Times New Roman" w:hAnsi="Century Gothic" w:cs="Arial"/>
                <w:sz w:val="16"/>
                <w:szCs w:val="16"/>
              </w:rPr>
            </w:pPr>
            <w:r w:rsidRPr="00641973">
              <w:rPr>
                <w:rFonts w:ascii="Century Gothic" w:eastAsia="Times New Roman" w:hAnsi="Century Gothic" w:cs="Arial"/>
                <w:sz w:val="16"/>
                <w:szCs w:val="16"/>
              </w:rPr>
              <w:t>LOCAÇÃO TOPOGRÁFICA DE 20 A 50 PONTOS</w:t>
            </w:r>
          </w:p>
        </w:tc>
        <w:tc>
          <w:tcPr>
            <w:tcW w:w="700" w:type="dxa"/>
            <w:tcBorders>
              <w:top w:val="nil"/>
              <w:left w:val="nil"/>
              <w:bottom w:val="single" w:sz="4" w:space="0" w:color="auto"/>
              <w:right w:val="single" w:sz="4" w:space="0" w:color="auto"/>
            </w:tcBorders>
            <w:shd w:val="clear" w:color="auto" w:fill="auto"/>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PT</w:t>
            </w:r>
          </w:p>
        </w:tc>
        <w:tc>
          <w:tcPr>
            <w:tcW w:w="1120" w:type="dxa"/>
            <w:tcBorders>
              <w:top w:val="nil"/>
              <w:left w:val="nil"/>
              <w:bottom w:val="single" w:sz="4" w:space="0" w:color="auto"/>
              <w:right w:val="single" w:sz="4" w:space="0" w:color="auto"/>
            </w:tcBorders>
            <w:shd w:val="clear" w:color="auto" w:fill="auto"/>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45,00</w:t>
            </w:r>
          </w:p>
        </w:tc>
        <w:tc>
          <w:tcPr>
            <w:tcW w:w="1240" w:type="dxa"/>
            <w:tcBorders>
              <w:top w:val="nil"/>
              <w:left w:val="nil"/>
              <w:bottom w:val="single" w:sz="4" w:space="0" w:color="auto"/>
              <w:right w:val="single" w:sz="4" w:space="0" w:color="auto"/>
            </w:tcBorders>
            <w:shd w:val="clear" w:color="000000" w:fill="F2F2F2"/>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75,00 </w:t>
            </w:r>
          </w:p>
        </w:tc>
        <w:tc>
          <w:tcPr>
            <w:tcW w:w="1240" w:type="dxa"/>
            <w:tcBorders>
              <w:top w:val="nil"/>
              <w:left w:val="nil"/>
              <w:bottom w:val="single" w:sz="4" w:space="0" w:color="auto"/>
              <w:right w:val="single" w:sz="4" w:space="0" w:color="auto"/>
            </w:tcBorders>
            <w:shd w:val="clear" w:color="000000" w:fill="FFFFFF"/>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96,84 </w:t>
            </w:r>
          </w:p>
        </w:tc>
        <w:tc>
          <w:tcPr>
            <w:tcW w:w="1540" w:type="dxa"/>
            <w:tcBorders>
              <w:top w:val="nil"/>
              <w:left w:val="nil"/>
              <w:bottom w:val="single" w:sz="4" w:space="0" w:color="auto"/>
              <w:right w:val="single" w:sz="4" w:space="0" w:color="auto"/>
            </w:tcBorders>
            <w:shd w:val="clear" w:color="000000" w:fill="FFFFFF"/>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4.357,80 </w:t>
            </w:r>
          </w:p>
        </w:tc>
      </w:tr>
      <w:tr w:rsidR="00641973" w:rsidRPr="00641973" w:rsidTr="00641973">
        <w:trPr>
          <w:trHeight w:val="540"/>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1.3</w:t>
            </w:r>
          </w:p>
        </w:tc>
        <w:tc>
          <w:tcPr>
            <w:tcW w:w="1180" w:type="dxa"/>
            <w:tcBorders>
              <w:top w:val="nil"/>
              <w:left w:val="nil"/>
              <w:bottom w:val="single" w:sz="4" w:space="0" w:color="auto"/>
              <w:right w:val="single" w:sz="4" w:space="0" w:color="auto"/>
            </w:tcBorders>
            <w:shd w:val="clear" w:color="auto" w:fill="auto"/>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IIO-TAP-005</w:t>
            </w:r>
          </w:p>
        </w:tc>
        <w:tc>
          <w:tcPr>
            <w:tcW w:w="1120" w:type="dxa"/>
            <w:tcBorders>
              <w:top w:val="nil"/>
              <w:left w:val="nil"/>
              <w:bottom w:val="single" w:sz="4" w:space="0" w:color="auto"/>
              <w:right w:val="single" w:sz="4" w:space="0" w:color="auto"/>
            </w:tcBorders>
            <w:shd w:val="clear" w:color="auto" w:fill="auto"/>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SETOP</w:t>
            </w:r>
          </w:p>
        </w:tc>
        <w:tc>
          <w:tcPr>
            <w:tcW w:w="4800" w:type="dxa"/>
            <w:tcBorders>
              <w:top w:val="nil"/>
              <w:left w:val="nil"/>
              <w:bottom w:val="single" w:sz="4" w:space="0" w:color="auto"/>
              <w:right w:val="single" w:sz="4" w:space="0" w:color="auto"/>
            </w:tcBorders>
            <w:shd w:val="clear" w:color="auto" w:fill="auto"/>
            <w:vAlign w:val="center"/>
            <w:hideMark/>
          </w:tcPr>
          <w:p w:rsidR="00641973" w:rsidRPr="00641973" w:rsidRDefault="00641973" w:rsidP="00B37958">
            <w:pPr>
              <w:jc w:val="both"/>
              <w:rPr>
                <w:rFonts w:ascii="Century Gothic" w:eastAsia="Times New Roman" w:hAnsi="Century Gothic" w:cs="Arial"/>
                <w:sz w:val="16"/>
                <w:szCs w:val="16"/>
              </w:rPr>
            </w:pPr>
            <w:r w:rsidRPr="00641973">
              <w:rPr>
                <w:rFonts w:ascii="Century Gothic" w:eastAsia="Times New Roman" w:hAnsi="Century Gothic" w:cs="Arial"/>
                <w:sz w:val="16"/>
                <w:szCs w:val="16"/>
              </w:rPr>
              <w:t>TAPUME EM CHAPA COMPENSADO DE 12 MM E PONTALETES H = 2,20 M</w:t>
            </w:r>
          </w:p>
        </w:tc>
        <w:tc>
          <w:tcPr>
            <w:tcW w:w="700" w:type="dxa"/>
            <w:tcBorders>
              <w:top w:val="nil"/>
              <w:left w:val="nil"/>
              <w:bottom w:val="single" w:sz="4" w:space="0" w:color="auto"/>
              <w:right w:val="single" w:sz="4" w:space="0" w:color="auto"/>
            </w:tcBorders>
            <w:shd w:val="clear" w:color="auto" w:fill="auto"/>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M</w:t>
            </w:r>
          </w:p>
        </w:tc>
        <w:tc>
          <w:tcPr>
            <w:tcW w:w="1120" w:type="dxa"/>
            <w:tcBorders>
              <w:top w:val="nil"/>
              <w:left w:val="nil"/>
              <w:bottom w:val="single" w:sz="4" w:space="0" w:color="auto"/>
              <w:right w:val="single" w:sz="4" w:space="0" w:color="auto"/>
            </w:tcBorders>
            <w:shd w:val="clear" w:color="auto" w:fill="auto"/>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80,00</w:t>
            </w:r>
          </w:p>
        </w:tc>
        <w:tc>
          <w:tcPr>
            <w:tcW w:w="1240" w:type="dxa"/>
            <w:tcBorders>
              <w:top w:val="nil"/>
              <w:left w:val="nil"/>
              <w:bottom w:val="single" w:sz="4" w:space="0" w:color="auto"/>
              <w:right w:val="single" w:sz="4" w:space="0" w:color="auto"/>
            </w:tcBorders>
            <w:shd w:val="clear" w:color="000000" w:fill="F2F2F2"/>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130,97 </w:t>
            </w:r>
          </w:p>
        </w:tc>
        <w:tc>
          <w:tcPr>
            <w:tcW w:w="1240" w:type="dxa"/>
            <w:tcBorders>
              <w:top w:val="nil"/>
              <w:left w:val="nil"/>
              <w:bottom w:val="single" w:sz="4" w:space="0" w:color="auto"/>
              <w:right w:val="single" w:sz="4" w:space="0" w:color="auto"/>
            </w:tcBorders>
            <w:shd w:val="clear" w:color="000000" w:fill="FFFFFF"/>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169,11 </w:t>
            </w:r>
          </w:p>
        </w:tc>
        <w:tc>
          <w:tcPr>
            <w:tcW w:w="1540" w:type="dxa"/>
            <w:tcBorders>
              <w:top w:val="nil"/>
              <w:left w:val="nil"/>
              <w:bottom w:val="single" w:sz="4" w:space="0" w:color="auto"/>
              <w:right w:val="single" w:sz="4" w:space="0" w:color="auto"/>
            </w:tcBorders>
            <w:shd w:val="clear" w:color="000000" w:fill="FFFFFF"/>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13.528,80 </w:t>
            </w:r>
          </w:p>
        </w:tc>
      </w:tr>
      <w:tr w:rsidR="00641973" w:rsidRPr="00641973" w:rsidTr="00641973">
        <w:trPr>
          <w:trHeight w:val="270"/>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1.4</w:t>
            </w:r>
          </w:p>
        </w:tc>
        <w:tc>
          <w:tcPr>
            <w:tcW w:w="1180" w:type="dxa"/>
            <w:tcBorders>
              <w:top w:val="nil"/>
              <w:left w:val="nil"/>
              <w:bottom w:val="single" w:sz="4" w:space="0" w:color="auto"/>
              <w:right w:val="single" w:sz="4" w:space="0" w:color="auto"/>
            </w:tcBorders>
            <w:shd w:val="clear" w:color="auto" w:fill="auto"/>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IIO-BAR-046</w:t>
            </w:r>
          </w:p>
        </w:tc>
        <w:tc>
          <w:tcPr>
            <w:tcW w:w="1120" w:type="dxa"/>
            <w:tcBorders>
              <w:top w:val="nil"/>
              <w:left w:val="nil"/>
              <w:bottom w:val="single" w:sz="4" w:space="0" w:color="auto"/>
              <w:right w:val="single" w:sz="4" w:space="0" w:color="auto"/>
            </w:tcBorders>
            <w:shd w:val="clear" w:color="auto" w:fill="auto"/>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SETOP</w:t>
            </w:r>
          </w:p>
        </w:tc>
        <w:tc>
          <w:tcPr>
            <w:tcW w:w="4800" w:type="dxa"/>
            <w:tcBorders>
              <w:top w:val="nil"/>
              <w:left w:val="nil"/>
              <w:bottom w:val="single" w:sz="4" w:space="0" w:color="auto"/>
              <w:right w:val="single" w:sz="4" w:space="0" w:color="auto"/>
            </w:tcBorders>
            <w:shd w:val="clear" w:color="auto" w:fill="auto"/>
            <w:vAlign w:val="center"/>
            <w:hideMark/>
          </w:tcPr>
          <w:p w:rsidR="00641973" w:rsidRPr="00641973" w:rsidRDefault="00641973" w:rsidP="00B37958">
            <w:pPr>
              <w:jc w:val="both"/>
              <w:rPr>
                <w:rFonts w:ascii="Century Gothic" w:eastAsia="Times New Roman" w:hAnsi="Century Gothic" w:cs="Arial"/>
                <w:sz w:val="16"/>
                <w:szCs w:val="16"/>
              </w:rPr>
            </w:pPr>
            <w:r w:rsidRPr="00641973">
              <w:rPr>
                <w:rFonts w:ascii="Century Gothic" w:eastAsia="Times New Roman" w:hAnsi="Century Gothic" w:cs="Arial"/>
                <w:sz w:val="16"/>
                <w:szCs w:val="16"/>
              </w:rPr>
              <w:t>BARRACÃO DE OBRA, INCLUSIVE SANITÁRIOS</w:t>
            </w:r>
          </w:p>
        </w:tc>
        <w:tc>
          <w:tcPr>
            <w:tcW w:w="700" w:type="dxa"/>
            <w:tcBorders>
              <w:top w:val="nil"/>
              <w:left w:val="nil"/>
              <w:bottom w:val="single" w:sz="4" w:space="0" w:color="auto"/>
              <w:right w:val="single" w:sz="4" w:space="0" w:color="auto"/>
            </w:tcBorders>
            <w:shd w:val="clear" w:color="auto" w:fill="auto"/>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M2</w:t>
            </w:r>
          </w:p>
        </w:tc>
        <w:tc>
          <w:tcPr>
            <w:tcW w:w="1120" w:type="dxa"/>
            <w:tcBorders>
              <w:top w:val="nil"/>
              <w:left w:val="nil"/>
              <w:bottom w:val="single" w:sz="4" w:space="0" w:color="auto"/>
              <w:right w:val="single" w:sz="4" w:space="0" w:color="auto"/>
            </w:tcBorders>
            <w:shd w:val="clear" w:color="auto" w:fill="auto"/>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20,00</w:t>
            </w:r>
          </w:p>
        </w:tc>
        <w:tc>
          <w:tcPr>
            <w:tcW w:w="1240" w:type="dxa"/>
            <w:tcBorders>
              <w:top w:val="nil"/>
              <w:left w:val="nil"/>
              <w:bottom w:val="single" w:sz="4" w:space="0" w:color="auto"/>
              <w:right w:val="single" w:sz="4" w:space="0" w:color="auto"/>
            </w:tcBorders>
            <w:shd w:val="clear" w:color="000000" w:fill="F2F2F2"/>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404,86 </w:t>
            </w:r>
          </w:p>
        </w:tc>
        <w:tc>
          <w:tcPr>
            <w:tcW w:w="1240" w:type="dxa"/>
            <w:tcBorders>
              <w:top w:val="nil"/>
              <w:left w:val="nil"/>
              <w:bottom w:val="single" w:sz="4" w:space="0" w:color="auto"/>
              <w:right w:val="single" w:sz="4" w:space="0" w:color="auto"/>
            </w:tcBorders>
            <w:shd w:val="clear" w:color="000000" w:fill="FFFFFF"/>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522,76 </w:t>
            </w:r>
          </w:p>
        </w:tc>
        <w:tc>
          <w:tcPr>
            <w:tcW w:w="1540" w:type="dxa"/>
            <w:tcBorders>
              <w:top w:val="nil"/>
              <w:left w:val="nil"/>
              <w:bottom w:val="single" w:sz="4" w:space="0" w:color="auto"/>
              <w:right w:val="single" w:sz="4" w:space="0" w:color="auto"/>
            </w:tcBorders>
            <w:shd w:val="clear" w:color="000000" w:fill="FFFFFF"/>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10.455,20 </w:t>
            </w:r>
          </w:p>
        </w:tc>
      </w:tr>
      <w:tr w:rsidR="00641973" w:rsidRPr="00641973" w:rsidTr="00641973">
        <w:trPr>
          <w:trHeight w:val="540"/>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1.5</w:t>
            </w:r>
          </w:p>
        </w:tc>
        <w:tc>
          <w:tcPr>
            <w:tcW w:w="1180" w:type="dxa"/>
            <w:tcBorders>
              <w:top w:val="nil"/>
              <w:left w:val="nil"/>
              <w:bottom w:val="single" w:sz="4" w:space="0" w:color="auto"/>
              <w:right w:val="single" w:sz="4" w:space="0" w:color="auto"/>
            </w:tcBorders>
            <w:shd w:val="clear" w:color="auto" w:fill="auto"/>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SON-SPT-005</w:t>
            </w:r>
          </w:p>
        </w:tc>
        <w:tc>
          <w:tcPr>
            <w:tcW w:w="1120" w:type="dxa"/>
            <w:tcBorders>
              <w:top w:val="nil"/>
              <w:left w:val="nil"/>
              <w:bottom w:val="single" w:sz="4" w:space="0" w:color="auto"/>
              <w:right w:val="single" w:sz="4" w:space="0" w:color="auto"/>
            </w:tcBorders>
            <w:shd w:val="clear" w:color="auto" w:fill="auto"/>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SETOP</w:t>
            </w:r>
          </w:p>
        </w:tc>
        <w:tc>
          <w:tcPr>
            <w:tcW w:w="4800" w:type="dxa"/>
            <w:tcBorders>
              <w:top w:val="nil"/>
              <w:left w:val="nil"/>
              <w:bottom w:val="single" w:sz="4" w:space="0" w:color="auto"/>
              <w:right w:val="single" w:sz="4" w:space="0" w:color="auto"/>
            </w:tcBorders>
            <w:shd w:val="clear" w:color="auto" w:fill="auto"/>
            <w:vAlign w:val="center"/>
            <w:hideMark/>
          </w:tcPr>
          <w:p w:rsidR="00641973" w:rsidRPr="00641973" w:rsidRDefault="00641973" w:rsidP="00B37958">
            <w:pPr>
              <w:jc w:val="both"/>
              <w:rPr>
                <w:rFonts w:ascii="Century Gothic" w:eastAsia="Times New Roman" w:hAnsi="Century Gothic" w:cs="Arial"/>
                <w:sz w:val="16"/>
                <w:szCs w:val="16"/>
              </w:rPr>
            </w:pPr>
            <w:r w:rsidRPr="00641973">
              <w:rPr>
                <w:rFonts w:ascii="Century Gothic" w:eastAsia="Times New Roman" w:hAnsi="Century Gothic" w:cs="Arial"/>
                <w:sz w:val="16"/>
                <w:szCs w:val="16"/>
              </w:rPr>
              <w:t>MOBILIZAÇÃO E DESMOBILIZAÇÃO POR EQUIPAMENTO DE SONDAGEM A PERCUSSÃO D = 2 1/2"</w:t>
            </w:r>
          </w:p>
        </w:tc>
        <w:tc>
          <w:tcPr>
            <w:tcW w:w="700" w:type="dxa"/>
            <w:tcBorders>
              <w:top w:val="nil"/>
              <w:left w:val="nil"/>
              <w:bottom w:val="single" w:sz="4" w:space="0" w:color="auto"/>
              <w:right w:val="single" w:sz="4" w:space="0" w:color="auto"/>
            </w:tcBorders>
            <w:shd w:val="clear" w:color="auto" w:fill="auto"/>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VB</w:t>
            </w:r>
          </w:p>
        </w:tc>
        <w:tc>
          <w:tcPr>
            <w:tcW w:w="1120" w:type="dxa"/>
            <w:tcBorders>
              <w:top w:val="nil"/>
              <w:left w:val="nil"/>
              <w:bottom w:val="single" w:sz="4" w:space="0" w:color="auto"/>
              <w:right w:val="single" w:sz="4" w:space="0" w:color="auto"/>
            </w:tcBorders>
            <w:shd w:val="clear" w:color="auto" w:fill="auto"/>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1,00</w:t>
            </w:r>
          </w:p>
        </w:tc>
        <w:tc>
          <w:tcPr>
            <w:tcW w:w="1240" w:type="dxa"/>
            <w:tcBorders>
              <w:top w:val="nil"/>
              <w:left w:val="nil"/>
              <w:bottom w:val="single" w:sz="4" w:space="0" w:color="auto"/>
              <w:right w:val="single" w:sz="4" w:space="0" w:color="auto"/>
            </w:tcBorders>
            <w:shd w:val="clear" w:color="000000" w:fill="F2F2F2"/>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700,00 </w:t>
            </w:r>
          </w:p>
        </w:tc>
        <w:tc>
          <w:tcPr>
            <w:tcW w:w="1240" w:type="dxa"/>
            <w:tcBorders>
              <w:top w:val="nil"/>
              <w:left w:val="nil"/>
              <w:bottom w:val="single" w:sz="4" w:space="0" w:color="auto"/>
              <w:right w:val="single" w:sz="4" w:space="0" w:color="auto"/>
            </w:tcBorders>
            <w:shd w:val="clear" w:color="000000" w:fill="FFFFFF"/>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903,84 </w:t>
            </w:r>
          </w:p>
        </w:tc>
        <w:tc>
          <w:tcPr>
            <w:tcW w:w="1540" w:type="dxa"/>
            <w:tcBorders>
              <w:top w:val="nil"/>
              <w:left w:val="nil"/>
              <w:bottom w:val="single" w:sz="4" w:space="0" w:color="auto"/>
              <w:right w:val="single" w:sz="4" w:space="0" w:color="auto"/>
            </w:tcBorders>
            <w:shd w:val="clear" w:color="000000" w:fill="FFFFFF"/>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903,84 </w:t>
            </w:r>
          </w:p>
        </w:tc>
      </w:tr>
      <w:tr w:rsidR="00641973" w:rsidRPr="00641973" w:rsidTr="00641973">
        <w:trPr>
          <w:trHeight w:val="555"/>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lastRenderedPageBreak/>
              <w:t>1.6</w:t>
            </w:r>
          </w:p>
        </w:tc>
        <w:tc>
          <w:tcPr>
            <w:tcW w:w="1180" w:type="dxa"/>
            <w:tcBorders>
              <w:top w:val="nil"/>
              <w:left w:val="nil"/>
              <w:bottom w:val="single" w:sz="4" w:space="0" w:color="auto"/>
              <w:right w:val="single" w:sz="4" w:space="0" w:color="auto"/>
            </w:tcBorders>
            <w:shd w:val="clear" w:color="auto" w:fill="auto"/>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SON-SPT-010</w:t>
            </w:r>
          </w:p>
        </w:tc>
        <w:tc>
          <w:tcPr>
            <w:tcW w:w="1120" w:type="dxa"/>
            <w:tcBorders>
              <w:top w:val="nil"/>
              <w:left w:val="nil"/>
              <w:bottom w:val="single" w:sz="4" w:space="0" w:color="auto"/>
              <w:right w:val="single" w:sz="4" w:space="0" w:color="auto"/>
            </w:tcBorders>
            <w:shd w:val="clear" w:color="auto" w:fill="auto"/>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SETOP</w:t>
            </w:r>
          </w:p>
        </w:tc>
        <w:tc>
          <w:tcPr>
            <w:tcW w:w="4800" w:type="dxa"/>
            <w:tcBorders>
              <w:top w:val="nil"/>
              <w:left w:val="nil"/>
              <w:bottom w:val="single" w:sz="4" w:space="0" w:color="auto"/>
              <w:right w:val="single" w:sz="4" w:space="0" w:color="auto"/>
            </w:tcBorders>
            <w:shd w:val="clear" w:color="auto" w:fill="auto"/>
            <w:vAlign w:val="center"/>
            <w:hideMark/>
          </w:tcPr>
          <w:p w:rsidR="00641973" w:rsidRPr="00641973" w:rsidRDefault="00641973" w:rsidP="00B37958">
            <w:pPr>
              <w:jc w:val="both"/>
              <w:rPr>
                <w:rFonts w:ascii="Century Gothic" w:eastAsia="Times New Roman" w:hAnsi="Century Gothic" w:cs="Arial"/>
                <w:sz w:val="16"/>
                <w:szCs w:val="16"/>
              </w:rPr>
            </w:pPr>
            <w:r w:rsidRPr="00641973">
              <w:rPr>
                <w:rFonts w:ascii="Century Gothic" w:eastAsia="Times New Roman" w:hAnsi="Century Gothic" w:cs="Arial"/>
                <w:sz w:val="16"/>
                <w:szCs w:val="16"/>
              </w:rPr>
              <w:t>SONDAGEM A PERCUSSÃO D = 2 1/2" COM MEDIDA DE SPT (FATURAMENTO MÍNIMO = 30 M)</w:t>
            </w:r>
          </w:p>
        </w:tc>
        <w:tc>
          <w:tcPr>
            <w:tcW w:w="700" w:type="dxa"/>
            <w:tcBorders>
              <w:top w:val="nil"/>
              <w:left w:val="nil"/>
              <w:bottom w:val="single" w:sz="4" w:space="0" w:color="auto"/>
              <w:right w:val="single" w:sz="4" w:space="0" w:color="auto"/>
            </w:tcBorders>
            <w:shd w:val="clear" w:color="auto" w:fill="auto"/>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M2</w:t>
            </w:r>
          </w:p>
        </w:tc>
        <w:tc>
          <w:tcPr>
            <w:tcW w:w="1120" w:type="dxa"/>
            <w:tcBorders>
              <w:top w:val="nil"/>
              <w:left w:val="nil"/>
              <w:bottom w:val="single" w:sz="4" w:space="0" w:color="auto"/>
              <w:right w:val="single" w:sz="4" w:space="0" w:color="auto"/>
            </w:tcBorders>
            <w:shd w:val="clear" w:color="auto" w:fill="auto"/>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120,00</w:t>
            </w:r>
          </w:p>
        </w:tc>
        <w:tc>
          <w:tcPr>
            <w:tcW w:w="1240" w:type="dxa"/>
            <w:tcBorders>
              <w:top w:val="nil"/>
              <w:left w:val="nil"/>
              <w:bottom w:val="single" w:sz="4" w:space="0" w:color="auto"/>
              <w:right w:val="single" w:sz="4" w:space="0" w:color="auto"/>
            </w:tcBorders>
            <w:shd w:val="clear" w:color="000000" w:fill="F2F2F2"/>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75,62 </w:t>
            </w:r>
          </w:p>
        </w:tc>
        <w:tc>
          <w:tcPr>
            <w:tcW w:w="1240" w:type="dxa"/>
            <w:tcBorders>
              <w:top w:val="nil"/>
              <w:left w:val="nil"/>
              <w:bottom w:val="single" w:sz="4" w:space="0" w:color="auto"/>
              <w:right w:val="single" w:sz="4" w:space="0" w:color="auto"/>
            </w:tcBorders>
            <w:shd w:val="clear" w:color="000000" w:fill="FFFFFF"/>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97,64 </w:t>
            </w:r>
          </w:p>
        </w:tc>
        <w:tc>
          <w:tcPr>
            <w:tcW w:w="1540" w:type="dxa"/>
            <w:tcBorders>
              <w:top w:val="nil"/>
              <w:left w:val="nil"/>
              <w:bottom w:val="single" w:sz="4" w:space="0" w:color="auto"/>
              <w:right w:val="single" w:sz="4" w:space="0" w:color="auto"/>
            </w:tcBorders>
            <w:shd w:val="clear" w:color="000000" w:fill="FFFFFF"/>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11.716,80 </w:t>
            </w:r>
          </w:p>
        </w:tc>
      </w:tr>
      <w:tr w:rsidR="00641973" w:rsidRPr="00641973" w:rsidTr="00641973">
        <w:trPr>
          <w:trHeight w:val="285"/>
        </w:trPr>
        <w:tc>
          <w:tcPr>
            <w:tcW w:w="1200"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641973" w:rsidRPr="00641973" w:rsidRDefault="00641973" w:rsidP="00641973">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2.0</w:t>
            </w:r>
          </w:p>
        </w:tc>
        <w:tc>
          <w:tcPr>
            <w:tcW w:w="1180" w:type="dxa"/>
            <w:tcBorders>
              <w:top w:val="single" w:sz="8" w:space="0" w:color="auto"/>
              <w:left w:val="nil"/>
              <w:bottom w:val="single" w:sz="8" w:space="0" w:color="auto"/>
              <w:right w:val="nil"/>
            </w:tcBorders>
            <w:shd w:val="clear" w:color="000000" w:fill="C0C0C0"/>
            <w:vAlign w:val="center"/>
            <w:hideMark/>
          </w:tcPr>
          <w:p w:rsidR="00641973" w:rsidRPr="00641973" w:rsidRDefault="00641973" w:rsidP="00641973">
            <w:pPr>
              <w:jc w:val="center"/>
              <w:rPr>
                <w:rFonts w:ascii="Century Gothic" w:eastAsia="Times New Roman" w:hAnsi="Century Gothic" w:cs="Arial"/>
                <w:b/>
                <w:bCs/>
                <w:color w:val="FF0000"/>
                <w:sz w:val="16"/>
                <w:szCs w:val="16"/>
              </w:rPr>
            </w:pPr>
            <w:r w:rsidRPr="00641973">
              <w:rPr>
                <w:rFonts w:ascii="Century Gothic" w:eastAsia="Times New Roman" w:hAnsi="Century Gothic" w:cs="Arial"/>
                <w:b/>
                <w:bCs/>
                <w:color w:val="FF0000"/>
                <w:sz w:val="16"/>
                <w:szCs w:val="16"/>
              </w:rPr>
              <w:t> </w:t>
            </w:r>
          </w:p>
        </w:tc>
        <w:tc>
          <w:tcPr>
            <w:tcW w:w="1120" w:type="dxa"/>
            <w:tcBorders>
              <w:top w:val="single" w:sz="8" w:space="0" w:color="auto"/>
              <w:left w:val="nil"/>
              <w:bottom w:val="single" w:sz="8" w:space="0" w:color="auto"/>
              <w:right w:val="nil"/>
            </w:tcBorders>
            <w:shd w:val="clear" w:color="000000" w:fill="C0C0C0"/>
            <w:vAlign w:val="center"/>
            <w:hideMark/>
          </w:tcPr>
          <w:p w:rsidR="00641973" w:rsidRPr="00641973" w:rsidRDefault="00641973" w:rsidP="00641973">
            <w:pPr>
              <w:jc w:val="center"/>
              <w:rPr>
                <w:rFonts w:ascii="Century Gothic" w:eastAsia="Times New Roman" w:hAnsi="Century Gothic" w:cs="Arial"/>
                <w:b/>
                <w:bCs/>
                <w:color w:val="FF0000"/>
                <w:sz w:val="16"/>
                <w:szCs w:val="16"/>
              </w:rPr>
            </w:pPr>
            <w:r w:rsidRPr="00641973">
              <w:rPr>
                <w:rFonts w:ascii="Century Gothic" w:eastAsia="Times New Roman" w:hAnsi="Century Gothic" w:cs="Arial"/>
                <w:b/>
                <w:bCs/>
                <w:color w:val="FF0000"/>
                <w:sz w:val="16"/>
                <w:szCs w:val="16"/>
              </w:rPr>
              <w:t> </w:t>
            </w:r>
          </w:p>
        </w:tc>
        <w:tc>
          <w:tcPr>
            <w:tcW w:w="4800" w:type="dxa"/>
            <w:tcBorders>
              <w:top w:val="single" w:sz="8" w:space="0" w:color="auto"/>
              <w:left w:val="nil"/>
              <w:bottom w:val="single" w:sz="8" w:space="0" w:color="auto"/>
              <w:right w:val="nil"/>
            </w:tcBorders>
            <w:shd w:val="clear" w:color="000000" w:fill="C0C0C0"/>
            <w:vAlign w:val="center"/>
            <w:hideMark/>
          </w:tcPr>
          <w:p w:rsidR="00641973" w:rsidRPr="00641973" w:rsidRDefault="00641973" w:rsidP="00641973">
            <w:pP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MOVIMENTAÇÃO DE TERRA</w:t>
            </w:r>
          </w:p>
        </w:tc>
        <w:tc>
          <w:tcPr>
            <w:tcW w:w="700" w:type="dxa"/>
            <w:tcBorders>
              <w:top w:val="single" w:sz="8" w:space="0" w:color="auto"/>
              <w:left w:val="nil"/>
              <w:bottom w:val="single" w:sz="8" w:space="0" w:color="auto"/>
              <w:right w:val="nil"/>
            </w:tcBorders>
            <w:shd w:val="clear" w:color="000000" w:fill="C0C0C0"/>
            <w:vAlign w:val="center"/>
            <w:hideMark/>
          </w:tcPr>
          <w:p w:rsidR="00641973" w:rsidRPr="00641973" w:rsidRDefault="00641973" w:rsidP="00641973">
            <w:pPr>
              <w:jc w:val="center"/>
              <w:rPr>
                <w:rFonts w:ascii="Arial" w:eastAsia="Times New Roman" w:hAnsi="Arial" w:cs="Arial"/>
                <w:color w:val="FF0000"/>
                <w:sz w:val="16"/>
                <w:szCs w:val="16"/>
              </w:rPr>
            </w:pPr>
            <w:r w:rsidRPr="00641973">
              <w:rPr>
                <w:rFonts w:ascii="Arial" w:eastAsia="Times New Roman" w:hAnsi="Arial" w:cs="Arial"/>
                <w:color w:val="FF0000"/>
                <w:sz w:val="16"/>
                <w:szCs w:val="16"/>
              </w:rPr>
              <w:t> </w:t>
            </w:r>
          </w:p>
        </w:tc>
        <w:tc>
          <w:tcPr>
            <w:tcW w:w="1120" w:type="dxa"/>
            <w:tcBorders>
              <w:top w:val="single" w:sz="8" w:space="0" w:color="auto"/>
              <w:left w:val="nil"/>
              <w:bottom w:val="single" w:sz="8" w:space="0" w:color="auto"/>
              <w:right w:val="nil"/>
            </w:tcBorders>
            <w:shd w:val="clear" w:color="000000" w:fill="C0C0C0"/>
            <w:vAlign w:val="center"/>
            <w:hideMark/>
          </w:tcPr>
          <w:p w:rsidR="00641973" w:rsidRPr="00641973" w:rsidRDefault="00641973" w:rsidP="00641973">
            <w:pPr>
              <w:jc w:val="center"/>
              <w:rPr>
                <w:rFonts w:ascii="Arial" w:eastAsia="Times New Roman" w:hAnsi="Arial" w:cs="Arial"/>
                <w:color w:val="FF0000"/>
                <w:sz w:val="16"/>
                <w:szCs w:val="16"/>
              </w:rPr>
            </w:pPr>
            <w:r w:rsidRPr="00641973">
              <w:rPr>
                <w:rFonts w:ascii="Arial" w:eastAsia="Times New Roman" w:hAnsi="Arial" w:cs="Arial"/>
                <w:color w:val="FF0000"/>
                <w:sz w:val="16"/>
                <w:szCs w:val="16"/>
              </w:rPr>
              <w:t> </w:t>
            </w:r>
          </w:p>
        </w:tc>
        <w:tc>
          <w:tcPr>
            <w:tcW w:w="1240" w:type="dxa"/>
            <w:tcBorders>
              <w:top w:val="single" w:sz="8" w:space="0" w:color="auto"/>
              <w:left w:val="nil"/>
              <w:bottom w:val="single" w:sz="8" w:space="0" w:color="auto"/>
              <w:right w:val="nil"/>
            </w:tcBorders>
            <w:shd w:val="clear" w:color="000000" w:fill="C0C0C0"/>
            <w:vAlign w:val="center"/>
            <w:hideMark/>
          </w:tcPr>
          <w:p w:rsidR="00641973" w:rsidRPr="00641973" w:rsidRDefault="00641973" w:rsidP="00641973">
            <w:pPr>
              <w:jc w:val="center"/>
              <w:rPr>
                <w:rFonts w:ascii="Arial" w:eastAsia="Times New Roman" w:hAnsi="Arial" w:cs="Arial"/>
                <w:color w:val="FF0000"/>
                <w:sz w:val="16"/>
                <w:szCs w:val="16"/>
              </w:rPr>
            </w:pPr>
            <w:r w:rsidRPr="00641973">
              <w:rPr>
                <w:rFonts w:ascii="Arial" w:eastAsia="Times New Roman" w:hAnsi="Arial" w:cs="Arial"/>
                <w:color w:val="FF0000"/>
                <w:sz w:val="16"/>
                <w:szCs w:val="16"/>
              </w:rPr>
              <w:t> </w:t>
            </w:r>
          </w:p>
        </w:tc>
        <w:tc>
          <w:tcPr>
            <w:tcW w:w="1240" w:type="dxa"/>
            <w:tcBorders>
              <w:top w:val="single" w:sz="8" w:space="0" w:color="auto"/>
              <w:left w:val="nil"/>
              <w:bottom w:val="single" w:sz="8" w:space="0" w:color="auto"/>
              <w:right w:val="nil"/>
            </w:tcBorders>
            <w:shd w:val="clear" w:color="000000" w:fill="C0C0C0"/>
            <w:vAlign w:val="center"/>
            <w:hideMark/>
          </w:tcPr>
          <w:p w:rsidR="00641973" w:rsidRPr="00641973" w:rsidRDefault="00641973" w:rsidP="00641973">
            <w:pPr>
              <w:jc w:val="center"/>
              <w:rPr>
                <w:rFonts w:ascii="Arial" w:eastAsia="Times New Roman" w:hAnsi="Arial" w:cs="Arial"/>
                <w:color w:val="FF0000"/>
                <w:sz w:val="16"/>
                <w:szCs w:val="16"/>
              </w:rPr>
            </w:pPr>
            <w:r w:rsidRPr="00641973">
              <w:rPr>
                <w:rFonts w:ascii="Arial" w:eastAsia="Times New Roman" w:hAnsi="Arial" w:cs="Arial"/>
                <w:color w:val="FF0000"/>
                <w:sz w:val="16"/>
                <w:szCs w:val="16"/>
              </w:rPr>
              <w:t> </w:t>
            </w:r>
          </w:p>
        </w:tc>
        <w:tc>
          <w:tcPr>
            <w:tcW w:w="1540" w:type="dxa"/>
            <w:tcBorders>
              <w:top w:val="single" w:sz="8" w:space="0" w:color="auto"/>
              <w:left w:val="nil"/>
              <w:bottom w:val="single" w:sz="8" w:space="0" w:color="auto"/>
              <w:right w:val="single" w:sz="8" w:space="0" w:color="auto"/>
            </w:tcBorders>
            <w:shd w:val="clear" w:color="000000" w:fill="C0C0C0"/>
            <w:vAlign w:val="center"/>
            <w:hideMark/>
          </w:tcPr>
          <w:p w:rsidR="00641973" w:rsidRPr="00641973" w:rsidRDefault="00641973" w:rsidP="00641973">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 xml:space="preserve"> R$            6.657,00 </w:t>
            </w:r>
          </w:p>
        </w:tc>
      </w:tr>
      <w:tr w:rsidR="00641973" w:rsidRPr="00641973" w:rsidTr="00641973">
        <w:trPr>
          <w:trHeight w:val="27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2.1</w:t>
            </w:r>
          </w:p>
        </w:tc>
        <w:tc>
          <w:tcPr>
            <w:tcW w:w="1180" w:type="dxa"/>
            <w:tcBorders>
              <w:top w:val="nil"/>
              <w:left w:val="nil"/>
              <w:bottom w:val="single" w:sz="4" w:space="0" w:color="auto"/>
              <w:right w:val="single" w:sz="4" w:space="0" w:color="auto"/>
            </w:tcBorders>
            <w:shd w:val="clear" w:color="auto" w:fill="auto"/>
            <w:vAlign w:val="center"/>
            <w:hideMark/>
          </w:tcPr>
          <w:p w:rsidR="00641973" w:rsidRPr="00641973" w:rsidRDefault="00641973" w:rsidP="00641973">
            <w:pPr>
              <w:jc w:val="center"/>
              <w:rPr>
                <w:rFonts w:ascii="Century Gothic" w:eastAsia="Times New Roman" w:hAnsi="Century Gothic" w:cs="Arial"/>
                <w:color w:val="000000"/>
                <w:sz w:val="16"/>
                <w:szCs w:val="16"/>
              </w:rPr>
            </w:pPr>
            <w:r w:rsidRPr="00641973">
              <w:rPr>
                <w:rFonts w:ascii="Century Gothic" w:eastAsia="Times New Roman" w:hAnsi="Century Gothic" w:cs="Arial"/>
                <w:color w:val="000000"/>
                <w:sz w:val="16"/>
                <w:szCs w:val="16"/>
              </w:rPr>
              <w:t>PRE-CAP-005</w:t>
            </w:r>
          </w:p>
        </w:tc>
        <w:tc>
          <w:tcPr>
            <w:tcW w:w="1120" w:type="dxa"/>
            <w:tcBorders>
              <w:top w:val="nil"/>
              <w:left w:val="nil"/>
              <w:bottom w:val="single" w:sz="4" w:space="0" w:color="auto"/>
              <w:right w:val="single" w:sz="4" w:space="0" w:color="auto"/>
            </w:tcBorders>
            <w:shd w:val="clear" w:color="auto" w:fill="auto"/>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SETOP</w:t>
            </w:r>
          </w:p>
        </w:tc>
        <w:tc>
          <w:tcPr>
            <w:tcW w:w="4800" w:type="dxa"/>
            <w:tcBorders>
              <w:top w:val="nil"/>
              <w:left w:val="nil"/>
              <w:bottom w:val="single" w:sz="4" w:space="0" w:color="auto"/>
              <w:right w:val="single" w:sz="4" w:space="0" w:color="auto"/>
            </w:tcBorders>
            <w:shd w:val="clear" w:color="auto" w:fill="auto"/>
            <w:vAlign w:val="center"/>
            <w:hideMark/>
          </w:tcPr>
          <w:p w:rsidR="00641973" w:rsidRPr="00641973" w:rsidRDefault="00641973" w:rsidP="00641973">
            <w:pPr>
              <w:rPr>
                <w:rFonts w:ascii="Century Gothic" w:eastAsia="Times New Roman" w:hAnsi="Century Gothic" w:cs="Arial"/>
                <w:color w:val="000000"/>
                <w:sz w:val="16"/>
                <w:szCs w:val="16"/>
              </w:rPr>
            </w:pPr>
            <w:r w:rsidRPr="00641973">
              <w:rPr>
                <w:rFonts w:ascii="Century Gothic" w:eastAsia="Times New Roman" w:hAnsi="Century Gothic" w:cs="Arial"/>
                <w:color w:val="000000"/>
                <w:sz w:val="16"/>
                <w:szCs w:val="16"/>
              </w:rPr>
              <w:t>CAPINA MANUAL DO TERRENO</w:t>
            </w:r>
          </w:p>
        </w:tc>
        <w:tc>
          <w:tcPr>
            <w:tcW w:w="700" w:type="dxa"/>
            <w:tcBorders>
              <w:top w:val="nil"/>
              <w:left w:val="nil"/>
              <w:bottom w:val="single" w:sz="4" w:space="0" w:color="auto"/>
              <w:right w:val="single" w:sz="4" w:space="0" w:color="auto"/>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M2</w:t>
            </w:r>
          </w:p>
        </w:tc>
        <w:tc>
          <w:tcPr>
            <w:tcW w:w="1120" w:type="dxa"/>
            <w:tcBorders>
              <w:top w:val="nil"/>
              <w:left w:val="nil"/>
              <w:bottom w:val="single" w:sz="4" w:space="0" w:color="auto"/>
              <w:right w:val="single" w:sz="4" w:space="0" w:color="auto"/>
            </w:tcBorders>
            <w:shd w:val="clear" w:color="auto" w:fill="auto"/>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460,50</w:t>
            </w:r>
          </w:p>
        </w:tc>
        <w:tc>
          <w:tcPr>
            <w:tcW w:w="1240" w:type="dxa"/>
            <w:tcBorders>
              <w:top w:val="nil"/>
              <w:left w:val="nil"/>
              <w:bottom w:val="single" w:sz="4" w:space="0" w:color="auto"/>
              <w:right w:val="single" w:sz="4" w:space="0" w:color="auto"/>
            </w:tcBorders>
            <w:shd w:val="clear" w:color="000000" w:fill="F2F2F2"/>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3,00 </w:t>
            </w:r>
          </w:p>
        </w:tc>
        <w:tc>
          <w:tcPr>
            <w:tcW w:w="1240" w:type="dxa"/>
            <w:tcBorders>
              <w:top w:val="nil"/>
              <w:left w:val="nil"/>
              <w:bottom w:val="single" w:sz="4" w:space="0" w:color="auto"/>
              <w:right w:val="single" w:sz="4" w:space="0" w:color="auto"/>
            </w:tcBorders>
            <w:shd w:val="clear" w:color="000000" w:fill="FFFFFF"/>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3,87 </w:t>
            </w:r>
          </w:p>
        </w:tc>
        <w:tc>
          <w:tcPr>
            <w:tcW w:w="1540" w:type="dxa"/>
            <w:tcBorders>
              <w:top w:val="nil"/>
              <w:left w:val="nil"/>
              <w:bottom w:val="single" w:sz="4" w:space="0" w:color="auto"/>
              <w:right w:val="single" w:sz="8" w:space="0" w:color="auto"/>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1.782,14 </w:t>
            </w:r>
          </w:p>
        </w:tc>
      </w:tr>
      <w:tr w:rsidR="00641973" w:rsidRPr="00641973" w:rsidTr="00641973">
        <w:trPr>
          <w:trHeight w:val="27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2.2</w:t>
            </w:r>
          </w:p>
        </w:tc>
        <w:tc>
          <w:tcPr>
            <w:tcW w:w="1180" w:type="dxa"/>
            <w:tcBorders>
              <w:top w:val="nil"/>
              <w:left w:val="nil"/>
              <w:bottom w:val="single" w:sz="4" w:space="0" w:color="auto"/>
              <w:right w:val="single" w:sz="4" w:space="0" w:color="auto"/>
            </w:tcBorders>
            <w:shd w:val="clear" w:color="auto" w:fill="auto"/>
            <w:vAlign w:val="center"/>
            <w:hideMark/>
          </w:tcPr>
          <w:p w:rsidR="00641973" w:rsidRPr="00641973" w:rsidRDefault="00641973" w:rsidP="00641973">
            <w:pPr>
              <w:jc w:val="center"/>
              <w:rPr>
                <w:rFonts w:ascii="Century Gothic" w:eastAsia="Times New Roman" w:hAnsi="Century Gothic" w:cs="Arial"/>
                <w:color w:val="000000"/>
                <w:sz w:val="16"/>
                <w:szCs w:val="16"/>
              </w:rPr>
            </w:pPr>
            <w:r w:rsidRPr="00641973">
              <w:rPr>
                <w:rFonts w:ascii="Century Gothic" w:eastAsia="Times New Roman" w:hAnsi="Century Gothic" w:cs="Arial"/>
                <w:color w:val="000000"/>
                <w:sz w:val="16"/>
                <w:szCs w:val="16"/>
              </w:rPr>
              <w:t>TER-ESC-050</w:t>
            </w:r>
          </w:p>
        </w:tc>
        <w:tc>
          <w:tcPr>
            <w:tcW w:w="1120" w:type="dxa"/>
            <w:tcBorders>
              <w:top w:val="nil"/>
              <w:left w:val="nil"/>
              <w:bottom w:val="single" w:sz="4" w:space="0" w:color="auto"/>
              <w:right w:val="single" w:sz="4" w:space="0" w:color="auto"/>
            </w:tcBorders>
            <w:shd w:val="clear" w:color="auto" w:fill="auto"/>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SETOP</w:t>
            </w:r>
          </w:p>
        </w:tc>
        <w:tc>
          <w:tcPr>
            <w:tcW w:w="4800" w:type="dxa"/>
            <w:tcBorders>
              <w:top w:val="nil"/>
              <w:left w:val="nil"/>
              <w:bottom w:val="single" w:sz="4" w:space="0" w:color="auto"/>
              <w:right w:val="single" w:sz="4" w:space="0" w:color="auto"/>
            </w:tcBorders>
            <w:shd w:val="clear" w:color="auto" w:fill="auto"/>
            <w:vAlign w:val="center"/>
            <w:hideMark/>
          </w:tcPr>
          <w:p w:rsidR="00641973" w:rsidRPr="00641973" w:rsidRDefault="00641973" w:rsidP="00641973">
            <w:pPr>
              <w:rPr>
                <w:rFonts w:ascii="Century Gothic" w:eastAsia="Times New Roman" w:hAnsi="Century Gothic" w:cs="Arial"/>
                <w:sz w:val="16"/>
                <w:szCs w:val="16"/>
              </w:rPr>
            </w:pPr>
            <w:r w:rsidRPr="00641973">
              <w:rPr>
                <w:rFonts w:ascii="Century Gothic" w:eastAsia="Times New Roman" w:hAnsi="Century Gothic" w:cs="Arial"/>
                <w:sz w:val="16"/>
                <w:szCs w:val="16"/>
              </w:rPr>
              <w:t>ESCAVAÇÃO MANUAL DE TERRA (DESATERRO MANUAL)</w:t>
            </w:r>
          </w:p>
        </w:tc>
        <w:tc>
          <w:tcPr>
            <w:tcW w:w="700" w:type="dxa"/>
            <w:tcBorders>
              <w:top w:val="nil"/>
              <w:left w:val="nil"/>
              <w:bottom w:val="single" w:sz="4" w:space="0" w:color="auto"/>
              <w:right w:val="single" w:sz="4" w:space="0" w:color="auto"/>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M3</w:t>
            </w:r>
          </w:p>
        </w:tc>
        <w:tc>
          <w:tcPr>
            <w:tcW w:w="1120" w:type="dxa"/>
            <w:tcBorders>
              <w:top w:val="nil"/>
              <w:left w:val="nil"/>
              <w:bottom w:val="single" w:sz="4" w:space="0" w:color="auto"/>
              <w:right w:val="single" w:sz="4" w:space="0" w:color="auto"/>
            </w:tcBorders>
            <w:shd w:val="clear" w:color="auto" w:fill="auto"/>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46,05</w:t>
            </w:r>
          </w:p>
        </w:tc>
        <w:tc>
          <w:tcPr>
            <w:tcW w:w="1240" w:type="dxa"/>
            <w:tcBorders>
              <w:top w:val="nil"/>
              <w:left w:val="nil"/>
              <w:bottom w:val="single" w:sz="4" w:space="0" w:color="auto"/>
              <w:right w:val="single" w:sz="4" w:space="0" w:color="auto"/>
            </w:tcBorders>
            <w:shd w:val="clear" w:color="000000" w:fill="F2F2F2"/>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23,98 </w:t>
            </w:r>
          </w:p>
        </w:tc>
        <w:tc>
          <w:tcPr>
            <w:tcW w:w="1240" w:type="dxa"/>
            <w:tcBorders>
              <w:top w:val="nil"/>
              <w:left w:val="nil"/>
              <w:bottom w:val="single" w:sz="4" w:space="0" w:color="auto"/>
              <w:right w:val="single" w:sz="4" w:space="0" w:color="auto"/>
            </w:tcBorders>
            <w:shd w:val="clear" w:color="000000" w:fill="FFFFFF"/>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30,96 </w:t>
            </w:r>
          </w:p>
        </w:tc>
        <w:tc>
          <w:tcPr>
            <w:tcW w:w="1540" w:type="dxa"/>
            <w:tcBorders>
              <w:top w:val="nil"/>
              <w:left w:val="nil"/>
              <w:bottom w:val="single" w:sz="4" w:space="0" w:color="auto"/>
              <w:right w:val="single" w:sz="8" w:space="0" w:color="auto"/>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1.425,71 </w:t>
            </w:r>
          </w:p>
        </w:tc>
      </w:tr>
      <w:tr w:rsidR="00641973" w:rsidRPr="00641973" w:rsidTr="00641973">
        <w:trPr>
          <w:trHeight w:val="27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2.3</w:t>
            </w:r>
          </w:p>
        </w:tc>
        <w:tc>
          <w:tcPr>
            <w:tcW w:w="1180" w:type="dxa"/>
            <w:tcBorders>
              <w:top w:val="nil"/>
              <w:left w:val="nil"/>
              <w:bottom w:val="single" w:sz="4" w:space="0" w:color="auto"/>
              <w:right w:val="single" w:sz="4" w:space="0" w:color="auto"/>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TER-REG-005</w:t>
            </w:r>
          </w:p>
        </w:tc>
        <w:tc>
          <w:tcPr>
            <w:tcW w:w="1120" w:type="dxa"/>
            <w:tcBorders>
              <w:top w:val="nil"/>
              <w:left w:val="nil"/>
              <w:bottom w:val="single" w:sz="4" w:space="0" w:color="auto"/>
              <w:right w:val="single" w:sz="4" w:space="0" w:color="auto"/>
            </w:tcBorders>
            <w:shd w:val="clear" w:color="auto" w:fill="auto"/>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SETOP</w:t>
            </w:r>
          </w:p>
        </w:tc>
        <w:tc>
          <w:tcPr>
            <w:tcW w:w="4800" w:type="dxa"/>
            <w:tcBorders>
              <w:top w:val="nil"/>
              <w:left w:val="nil"/>
              <w:bottom w:val="single" w:sz="4" w:space="0" w:color="auto"/>
              <w:right w:val="single" w:sz="4" w:space="0" w:color="auto"/>
            </w:tcBorders>
            <w:shd w:val="clear" w:color="auto" w:fill="auto"/>
            <w:vAlign w:val="center"/>
            <w:hideMark/>
          </w:tcPr>
          <w:p w:rsidR="00641973" w:rsidRPr="00641973" w:rsidRDefault="00641973" w:rsidP="00641973">
            <w:pPr>
              <w:rPr>
                <w:rFonts w:ascii="Century Gothic" w:eastAsia="Times New Roman" w:hAnsi="Century Gothic" w:cs="Arial"/>
                <w:sz w:val="16"/>
                <w:szCs w:val="16"/>
              </w:rPr>
            </w:pPr>
            <w:r w:rsidRPr="00641973">
              <w:rPr>
                <w:rFonts w:ascii="Century Gothic" w:eastAsia="Times New Roman" w:hAnsi="Century Gothic" w:cs="Arial"/>
                <w:sz w:val="16"/>
                <w:szCs w:val="16"/>
              </w:rPr>
              <w:t>REGULARIZAÇÃO E COMPACTAÇÃO DE TERRENO MANUAL</w:t>
            </w:r>
          </w:p>
        </w:tc>
        <w:tc>
          <w:tcPr>
            <w:tcW w:w="700" w:type="dxa"/>
            <w:tcBorders>
              <w:top w:val="nil"/>
              <w:left w:val="nil"/>
              <w:bottom w:val="single" w:sz="4" w:space="0" w:color="auto"/>
              <w:right w:val="single" w:sz="4" w:space="0" w:color="auto"/>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M2</w:t>
            </w:r>
          </w:p>
        </w:tc>
        <w:tc>
          <w:tcPr>
            <w:tcW w:w="1120" w:type="dxa"/>
            <w:tcBorders>
              <w:top w:val="nil"/>
              <w:left w:val="nil"/>
              <w:bottom w:val="single" w:sz="4" w:space="0" w:color="auto"/>
              <w:right w:val="single" w:sz="4" w:space="0" w:color="auto"/>
            </w:tcBorders>
            <w:shd w:val="clear" w:color="auto" w:fill="auto"/>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460,50</w:t>
            </w:r>
          </w:p>
        </w:tc>
        <w:tc>
          <w:tcPr>
            <w:tcW w:w="1240" w:type="dxa"/>
            <w:tcBorders>
              <w:top w:val="nil"/>
              <w:left w:val="nil"/>
              <w:bottom w:val="single" w:sz="4" w:space="0" w:color="auto"/>
              <w:right w:val="single" w:sz="4" w:space="0" w:color="auto"/>
            </w:tcBorders>
            <w:shd w:val="clear" w:color="000000" w:fill="F2F2F2"/>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5,80 </w:t>
            </w:r>
          </w:p>
        </w:tc>
        <w:tc>
          <w:tcPr>
            <w:tcW w:w="1240" w:type="dxa"/>
            <w:tcBorders>
              <w:top w:val="nil"/>
              <w:left w:val="nil"/>
              <w:bottom w:val="single" w:sz="4" w:space="0" w:color="auto"/>
              <w:right w:val="single" w:sz="4" w:space="0" w:color="auto"/>
            </w:tcBorders>
            <w:shd w:val="clear" w:color="000000" w:fill="FFFFFF"/>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7,49 </w:t>
            </w:r>
          </w:p>
        </w:tc>
        <w:tc>
          <w:tcPr>
            <w:tcW w:w="1540" w:type="dxa"/>
            <w:tcBorders>
              <w:top w:val="nil"/>
              <w:left w:val="nil"/>
              <w:bottom w:val="single" w:sz="4" w:space="0" w:color="auto"/>
              <w:right w:val="single" w:sz="8" w:space="0" w:color="auto"/>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3.449,15 </w:t>
            </w:r>
          </w:p>
        </w:tc>
      </w:tr>
      <w:tr w:rsidR="00641973" w:rsidRPr="00641973" w:rsidTr="00641973">
        <w:trPr>
          <w:trHeight w:val="255"/>
        </w:trPr>
        <w:tc>
          <w:tcPr>
            <w:tcW w:w="1200"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641973" w:rsidRPr="00641973" w:rsidRDefault="00641973" w:rsidP="00641973">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3.0</w:t>
            </w:r>
          </w:p>
        </w:tc>
        <w:tc>
          <w:tcPr>
            <w:tcW w:w="1180" w:type="dxa"/>
            <w:tcBorders>
              <w:top w:val="single" w:sz="8" w:space="0" w:color="auto"/>
              <w:left w:val="nil"/>
              <w:bottom w:val="single" w:sz="8" w:space="0" w:color="auto"/>
              <w:right w:val="nil"/>
            </w:tcBorders>
            <w:shd w:val="clear" w:color="000000" w:fill="C0C0C0"/>
            <w:vAlign w:val="center"/>
            <w:hideMark/>
          </w:tcPr>
          <w:p w:rsidR="00641973" w:rsidRPr="00641973" w:rsidRDefault="00641973" w:rsidP="00641973">
            <w:pPr>
              <w:jc w:val="center"/>
              <w:rPr>
                <w:rFonts w:ascii="Century Gothic" w:eastAsia="Times New Roman" w:hAnsi="Century Gothic" w:cs="Arial"/>
                <w:b/>
                <w:bCs/>
                <w:color w:val="FF0000"/>
                <w:sz w:val="16"/>
                <w:szCs w:val="16"/>
              </w:rPr>
            </w:pPr>
            <w:r w:rsidRPr="00641973">
              <w:rPr>
                <w:rFonts w:ascii="Century Gothic" w:eastAsia="Times New Roman" w:hAnsi="Century Gothic" w:cs="Arial"/>
                <w:b/>
                <w:bCs/>
                <w:color w:val="FF0000"/>
                <w:sz w:val="16"/>
                <w:szCs w:val="16"/>
              </w:rPr>
              <w:t> </w:t>
            </w:r>
          </w:p>
        </w:tc>
        <w:tc>
          <w:tcPr>
            <w:tcW w:w="1120" w:type="dxa"/>
            <w:tcBorders>
              <w:top w:val="single" w:sz="8" w:space="0" w:color="auto"/>
              <w:left w:val="nil"/>
              <w:bottom w:val="single" w:sz="8" w:space="0" w:color="auto"/>
              <w:right w:val="nil"/>
            </w:tcBorders>
            <w:shd w:val="clear" w:color="000000" w:fill="C0C0C0"/>
            <w:vAlign w:val="center"/>
            <w:hideMark/>
          </w:tcPr>
          <w:p w:rsidR="00641973" w:rsidRPr="00641973" w:rsidRDefault="00641973" w:rsidP="00641973">
            <w:pPr>
              <w:jc w:val="center"/>
              <w:rPr>
                <w:rFonts w:ascii="Century Gothic" w:eastAsia="Times New Roman" w:hAnsi="Century Gothic" w:cs="Arial"/>
                <w:b/>
                <w:bCs/>
                <w:color w:val="FF0000"/>
                <w:sz w:val="16"/>
                <w:szCs w:val="16"/>
              </w:rPr>
            </w:pPr>
            <w:r w:rsidRPr="00641973">
              <w:rPr>
                <w:rFonts w:ascii="Century Gothic" w:eastAsia="Times New Roman" w:hAnsi="Century Gothic" w:cs="Arial"/>
                <w:b/>
                <w:bCs/>
                <w:color w:val="FF0000"/>
                <w:sz w:val="16"/>
                <w:szCs w:val="16"/>
              </w:rPr>
              <w:t> </w:t>
            </w:r>
          </w:p>
        </w:tc>
        <w:tc>
          <w:tcPr>
            <w:tcW w:w="4800" w:type="dxa"/>
            <w:tcBorders>
              <w:top w:val="single" w:sz="8" w:space="0" w:color="auto"/>
              <w:left w:val="nil"/>
              <w:bottom w:val="single" w:sz="8" w:space="0" w:color="auto"/>
              <w:right w:val="nil"/>
            </w:tcBorders>
            <w:shd w:val="clear" w:color="000000" w:fill="C0C0C0"/>
            <w:vAlign w:val="center"/>
            <w:hideMark/>
          </w:tcPr>
          <w:p w:rsidR="00641973" w:rsidRPr="00641973" w:rsidRDefault="00641973" w:rsidP="00641973">
            <w:pP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INFRAESTRUTURA</w:t>
            </w:r>
          </w:p>
        </w:tc>
        <w:tc>
          <w:tcPr>
            <w:tcW w:w="700" w:type="dxa"/>
            <w:tcBorders>
              <w:top w:val="single" w:sz="8" w:space="0" w:color="auto"/>
              <w:left w:val="nil"/>
              <w:bottom w:val="single" w:sz="8" w:space="0" w:color="auto"/>
              <w:right w:val="nil"/>
            </w:tcBorders>
            <w:shd w:val="clear" w:color="000000" w:fill="C0C0C0"/>
            <w:vAlign w:val="center"/>
            <w:hideMark/>
          </w:tcPr>
          <w:p w:rsidR="00641973" w:rsidRPr="00641973" w:rsidRDefault="00641973" w:rsidP="00641973">
            <w:pPr>
              <w:jc w:val="center"/>
              <w:rPr>
                <w:rFonts w:ascii="Arial" w:eastAsia="Times New Roman" w:hAnsi="Arial" w:cs="Arial"/>
                <w:color w:val="FF0000"/>
                <w:sz w:val="16"/>
                <w:szCs w:val="16"/>
              </w:rPr>
            </w:pPr>
            <w:r w:rsidRPr="00641973">
              <w:rPr>
                <w:rFonts w:ascii="Arial" w:eastAsia="Times New Roman" w:hAnsi="Arial" w:cs="Arial"/>
                <w:color w:val="FF0000"/>
                <w:sz w:val="16"/>
                <w:szCs w:val="16"/>
              </w:rPr>
              <w:t> </w:t>
            </w:r>
          </w:p>
        </w:tc>
        <w:tc>
          <w:tcPr>
            <w:tcW w:w="1120" w:type="dxa"/>
            <w:tcBorders>
              <w:top w:val="single" w:sz="8" w:space="0" w:color="auto"/>
              <w:left w:val="nil"/>
              <w:bottom w:val="single" w:sz="8" w:space="0" w:color="auto"/>
              <w:right w:val="nil"/>
            </w:tcBorders>
            <w:shd w:val="clear" w:color="000000" w:fill="C0C0C0"/>
            <w:vAlign w:val="center"/>
            <w:hideMark/>
          </w:tcPr>
          <w:p w:rsidR="00641973" w:rsidRPr="00641973" w:rsidRDefault="00641973" w:rsidP="00641973">
            <w:pPr>
              <w:jc w:val="center"/>
              <w:rPr>
                <w:rFonts w:ascii="Arial" w:eastAsia="Times New Roman" w:hAnsi="Arial" w:cs="Arial"/>
                <w:color w:val="FF0000"/>
                <w:sz w:val="16"/>
                <w:szCs w:val="16"/>
              </w:rPr>
            </w:pPr>
            <w:r w:rsidRPr="00641973">
              <w:rPr>
                <w:rFonts w:ascii="Arial" w:eastAsia="Times New Roman" w:hAnsi="Arial" w:cs="Arial"/>
                <w:color w:val="FF0000"/>
                <w:sz w:val="16"/>
                <w:szCs w:val="16"/>
              </w:rPr>
              <w:t> </w:t>
            </w:r>
          </w:p>
        </w:tc>
        <w:tc>
          <w:tcPr>
            <w:tcW w:w="1240" w:type="dxa"/>
            <w:tcBorders>
              <w:top w:val="single" w:sz="8" w:space="0" w:color="auto"/>
              <w:left w:val="nil"/>
              <w:bottom w:val="single" w:sz="8" w:space="0" w:color="auto"/>
              <w:right w:val="nil"/>
            </w:tcBorders>
            <w:shd w:val="clear" w:color="000000" w:fill="C0C0C0"/>
            <w:vAlign w:val="center"/>
            <w:hideMark/>
          </w:tcPr>
          <w:p w:rsidR="00641973" w:rsidRPr="00641973" w:rsidRDefault="00641973" w:rsidP="00641973">
            <w:pPr>
              <w:jc w:val="center"/>
              <w:rPr>
                <w:rFonts w:ascii="Arial" w:eastAsia="Times New Roman" w:hAnsi="Arial" w:cs="Arial"/>
                <w:color w:val="FF0000"/>
                <w:sz w:val="16"/>
                <w:szCs w:val="16"/>
              </w:rPr>
            </w:pPr>
            <w:r w:rsidRPr="00641973">
              <w:rPr>
                <w:rFonts w:ascii="Arial" w:eastAsia="Times New Roman" w:hAnsi="Arial" w:cs="Arial"/>
                <w:color w:val="FF0000"/>
                <w:sz w:val="16"/>
                <w:szCs w:val="16"/>
              </w:rPr>
              <w:t> </w:t>
            </w:r>
          </w:p>
        </w:tc>
        <w:tc>
          <w:tcPr>
            <w:tcW w:w="1240" w:type="dxa"/>
            <w:tcBorders>
              <w:top w:val="single" w:sz="8" w:space="0" w:color="auto"/>
              <w:left w:val="nil"/>
              <w:bottom w:val="single" w:sz="8" w:space="0" w:color="auto"/>
              <w:right w:val="nil"/>
            </w:tcBorders>
            <w:shd w:val="clear" w:color="000000" w:fill="C0C0C0"/>
            <w:vAlign w:val="center"/>
            <w:hideMark/>
          </w:tcPr>
          <w:p w:rsidR="00641973" w:rsidRPr="00641973" w:rsidRDefault="00641973" w:rsidP="00641973">
            <w:pPr>
              <w:jc w:val="center"/>
              <w:rPr>
                <w:rFonts w:ascii="Arial" w:eastAsia="Times New Roman" w:hAnsi="Arial" w:cs="Arial"/>
                <w:color w:val="FF0000"/>
                <w:sz w:val="16"/>
                <w:szCs w:val="16"/>
              </w:rPr>
            </w:pPr>
            <w:r w:rsidRPr="00641973">
              <w:rPr>
                <w:rFonts w:ascii="Arial" w:eastAsia="Times New Roman" w:hAnsi="Arial" w:cs="Arial"/>
                <w:color w:val="FF0000"/>
                <w:sz w:val="16"/>
                <w:szCs w:val="16"/>
              </w:rPr>
              <w:t> </w:t>
            </w:r>
          </w:p>
        </w:tc>
        <w:tc>
          <w:tcPr>
            <w:tcW w:w="1540" w:type="dxa"/>
            <w:tcBorders>
              <w:top w:val="single" w:sz="8" w:space="0" w:color="auto"/>
              <w:left w:val="nil"/>
              <w:bottom w:val="single" w:sz="8" w:space="0" w:color="auto"/>
              <w:right w:val="single" w:sz="8" w:space="0" w:color="auto"/>
            </w:tcBorders>
            <w:shd w:val="clear" w:color="000000" w:fill="C0C0C0"/>
            <w:vAlign w:val="center"/>
            <w:hideMark/>
          </w:tcPr>
          <w:p w:rsidR="00641973" w:rsidRPr="00641973" w:rsidRDefault="00641973" w:rsidP="00641973">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 xml:space="preserve"> R$        414.516,38 </w:t>
            </w:r>
          </w:p>
        </w:tc>
      </w:tr>
      <w:tr w:rsidR="00641973" w:rsidRPr="00641973" w:rsidTr="00B37958">
        <w:trPr>
          <w:trHeight w:val="781"/>
        </w:trPr>
        <w:tc>
          <w:tcPr>
            <w:tcW w:w="1200" w:type="dxa"/>
            <w:tcBorders>
              <w:top w:val="nil"/>
              <w:left w:val="single" w:sz="8" w:space="0" w:color="auto"/>
              <w:bottom w:val="nil"/>
              <w:right w:val="single" w:sz="4" w:space="0" w:color="auto"/>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3.1</w:t>
            </w:r>
          </w:p>
        </w:tc>
        <w:tc>
          <w:tcPr>
            <w:tcW w:w="1180" w:type="dxa"/>
            <w:tcBorders>
              <w:top w:val="nil"/>
              <w:left w:val="nil"/>
              <w:bottom w:val="single" w:sz="4" w:space="0" w:color="auto"/>
              <w:right w:val="single" w:sz="4" w:space="0" w:color="auto"/>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93971</w:t>
            </w:r>
          </w:p>
        </w:tc>
        <w:tc>
          <w:tcPr>
            <w:tcW w:w="1120" w:type="dxa"/>
            <w:tcBorders>
              <w:top w:val="nil"/>
              <w:left w:val="nil"/>
              <w:bottom w:val="single" w:sz="4" w:space="0" w:color="auto"/>
              <w:right w:val="single" w:sz="4" w:space="0" w:color="auto"/>
            </w:tcBorders>
            <w:shd w:val="clear" w:color="auto" w:fill="auto"/>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SINAPI</w:t>
            </w:r>
          </w:p>
        </w:tc>
        <w:tc>
          <w:tcPr>
            <w:tcW w:w="4800" w:type="dxa"/>
            <w:tcBorders>
              <w:top w:val="nil"/>
              <w:left w:val="nil"/>
              <w:bottom w:val="single" w:sz="4" w:space="0" w:color="auto"/>
              <w:right w:val="single" w:sz="4" w:space="0" w:color="auto"/>
            </w:tcBorders>
            <w:shd w:val="clear" w:color="auto" w:fill="auto"/>
            <w:vAlign w:val="center"/>
            <w:hideMark/>
          </w:tcPr>
          <w:p w:rsidR="00641973" w:rsidRPr="00641973" w:rsidRDefault="00641973" w:rsidP="00B37958">
            <w:pPr>
              <w:jc w:val="both"/>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EXECUÇÃO DE GRAMPO PARA SOLO GRAMPEADO COM COMPRIMENTO MAIOR QUE 10 M, DIÂMETRO DE 7 CM, PERFURAÇÃO COM EQUIPAMENTO MANUAL E ARMADURA COM DIÂMETRO DE 20 MM. </w:t>
            </w:r>
          </w:p>
        </w:tc>
        <w:tc>
          <w:tcPr>
            <w:tcW w:w="700" w:type="dxa"/>
            <w:tcBorders>
              <w:top w:val="nil"/>
              <w:left w:val="nil"/>
              <w:bottom w:val="single" w:sz="4" w:space="0" w:color="auto"/>
              <w:right w:val="single" w:sz="4" w:space="0" w:color="auto"/>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M</w:t>
            </w:r>
          </w:p>
        </w:tc>
        <w:tc>
          <w:tcPr>
            <w:tcW w:w="1120" w:type="dxa"/>
            <w:tcBorders>
              <w:top w:val="nil"/>
              <w:left w:val="nil"/>
              <w:bottom w:val="single" w:sz="4" w:space="0" w:color="auto"/>
              <w:right w:val="nil"/>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2.504,80</w:t>
            </w:r>
          </w:p>
        </w:tc>
        <w:tc>
          <w:tcPr>
            <w:tcW w:w="1240" w:type="dxa"/>
            <w:tcBorders>
              <w:top w:val="nil"/>
              <w:left w:val="single" w:sz="4" w:space="0" w:color="auto"/>
              <w:bottom w:val="single" w:sz="4" w:space="0" w:color="auto"/>
              <w:right w:val="single" w:sz="4" w:space="0" w:color="auto"/>
            </w:tcBorders>
            <w:shd w:val="clear" w:color="000000" w:fill="F2F2F2"/>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100,73 </w:t>
            </w:r>
          </w:p>
        </w:tc>
        <w:tc>
          <w:tcPr>
            <w:tcW w:w="1240" w:type="dxa"/>
            <w:tcBorders>
              <w:top w:val="nil"/>
              <w:left w:val="nil"/>
              <w:bottom w:val="single" w:sz="4" w:space="0" w:color="auto"/>
              <w:right w:val="single" w:sz="4" w:space="0" w:color="auto"/>
            </w:tcBorders>
            <w:shd w:val="clear" w:color="000000" w:fill="FFFFFF"/>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130,06 </w:t>
            </w:r>
          </w:p>
        </w:tc>
        <w:tc>
          <w:tcPr>
            <w:tcW w:w="1540" w:type="dxa"/>
            <w:tcBorders>
              <w:top w:val="nil"/>
              <w:left w:val="nil"/>
              <w:bottom w:val="single" w:sz="4" w:space="0" w:color="auto"/>
              <w:right w:val="single" w:sz="8" w:space="0" w:color="auto"/>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325.774,29 </w:t>
            </w:r>
          </w:p>
        </w:tc>
      </w:tr>
      <w:tr w:rsidR="00641973" w:rsidRPr="00641973" w:rsidTr="00B37958">
        <w:trPr>
          <w:trHeight w:val="521"/>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3.2</w:t>
            </w:r>
          </w:p>
        </w:tc>
        <w:tc>
          <w:tcPr>
            <w:tcW w:w="1180" w:type="dxa"/>
            <w:tcBorders>
              <w:top w:val="nil"/>
              <w:left w:val="nil"/>
              <w:bottom w:val="single" w:sz="4" w:space="0" w:color="auto"/>
              <w:right w:val="single" w:sz="4" w:space="0" w:color="auto"/>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95108</w:t>
            </w:r>
          </w:p>
        </w:tc>
        <w:tc>
          <w:tcPr>
            <w:tcW w:w="1120" w:type="dxa"/>
            <w:tcBorders>
              <w:top w:val="nil"/>
              <w:left w:val="nil"/>
              <w:bottom w:val="single" w:sz="4" w:space="0" w:color="auto"/>
              <w:right w:val="single" w:sz="4" w:space="0" w:color="auto"/>
            </w:tcBorders>
            <w:shd w:val="clear" w:color="auto" w:fill="auto"/>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SINAPI</w:t>
            </w:r>
          </w:p>
        </w:tc>
        <w:tc>
          <w:tcPr>
            <w:tcW w:w="4800" w:type="dxa"/>
            <w:tcBorders>
              <w:top w:val="nil"/>
              <w:left w:val="nil"/>
              <w:bottom w:val="single" w:sz="4" w:space="0" w:color="auto"/>
              <w:right w:val="single" w:sz="4" w:space="0" w:color="auto"/>
            </w:tcBorders>
            <w:shd w:val="clear" w:color="auto" w:fill="auto"/>
            <w:vAlign w:val="center"/>
            <w:hideMark/>
          </w:tcPr>
          <w:p w:rsidR="00641973" w:rsidRPr="00641973" w:rsidRDefault="00641973" w:rsidP="00B37958">
            <w:pPr>
              <w:jc w:val="both"/>
              <w:rPr>
                <w:rFonts w:ascii="Century Gothic" w:eastAsia="Times New Roman" w:hAnsi="Century Gothic" w:cs="Arial"/>
                <w:sz w:val="16"/>
                <w:szCs w:val="16"/>
              </w:rPr>
            </w:pPr>
            <w:r w:rsidRPr="00641973">
              <w:rPr>
                <w:rFonts w:ascii="Century Gothic" w:eastAsia="Times New Roman" w:hAnsi="Century Gothic" w:cs="Arial"/>
                <w:sz w:val="16"/>
                <w:szCs w:val="16"/>
              </w:rPr>
              <w:t>EXECUÇÃO DE PROTEÇÃO DA CABEÇA DO TIRANTE COM USO DE FÔRMAS EM CHAPA COMPENSADA PLASTIFICADA DE MADEIRA E CONCRETO FCK =15 MPA.</w:t>
            </w:r>
          </w:p>
        </w:tc>
        <w:tc>
          <w:tcPr>
            <w:tcW w:w="700" w:type="dxa"/>
            <w:tcBorders>
              <w:top w:val="nil"/>
              <w:left w:val="nil"/>
              <w:bottom w:val="single" w:sz="4" w:space="0" w:color="auto"/>
              <w:right w:val="single" w:sz="4" w:space="0" w:color="auto"/>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UNID.</w:t>
            </w:r>
          </w:p>
        </w:tc>
        <w:tc>
          <w:tcPr>
            <w:tcW w:w="1120" w:type="dxa"/>
            <w:tcBorders>
              <w:top w:val="nil"/>
              <w:left w:val="nil"/>
              <w:bottom w:val="single" w:sz="4" w:space="0" w:color="auto"/>
              <w:right w:val="nil"/>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248,00</w:t>
            </w:r>
          </w:p>
        </w:tc>
        <w:tc>
          <w:tcPr>
            <w:tcW w:w="1240" w:type="dxa"/>
            <w:tcBorders>
              <w:top w:val="nil"/>
              <w:left w:val="single" w:sz="4" w:space="0" w:color="auto"/>
              <w:bottom w:val="single" w:sz="4" w:space="0" w:color="auto"/>
              <w:right w:val="single" w:sz="4" w:space="0" w:color="auto"/>
            </w:tcBorders>
            <w:shd w:val="clear" w:color="000000" w:fill="F2F2F2"/>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18,02 </w:t>
            </w:r>
          </w:p>
        </w:tc>
        <w:tc>
          <w:tcPr>
            <w:tcW w:w="1240" w:type="dxa"/>
            <w:tcBorders>
              <w:top w:val="nil"/>
              <w:left w:val="nil"/>
              <w:bottom w:val="single" w:sz="4" w:space="0" w:color="auto"/>
              <w:right w:val="single" w:sz="4" w:space="0" w:color="auto"/>
            </w:tcBorders>
            <w:shd w:val="clear" w:color="000000" w:fill="FFFFFF"/>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23,27 </w:t>
            </w:r>
          </w:p>
        </w:tc>
        <w:tc>
          <w:tcPr>
            <w:tcW w:w="1540" w:type="dxa"/>
            <w:tcBorders>
              <w:top w:val="nil"/>
              <w:left w:val="nil"/>
              <w:bottom w:val="single" w:sz="4" w:space="0" w:color="auto"/>
              <w:right w:val="single" w:sz="8" w:space="0" w:color="auto"/>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5.770,96 </w:t>
            </w:r>
          </w:p>
        </w:tc>
      </w:tr>
      <w:tr w:rsidR="00641973" w:rsidRPr="00641973" w:rsidTr="00B37958">
        <w:trPr>
          <w:trHeight w:val="831"/>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3.3</w:t>
            </w:r>
          </w:p>
        </w:tc>
        <w:tc>
          <w:tcPr>
            <w:tcW w:w="1180" w:type="dxa"/>
            <w:tcBorders>
              <w:top w:val="nil"/>
              <w:left w:val="nil"/>
              <w:bottom w:val="single" w:sz="4" w:space="0" w:color="auto"/>
              <w:right w:val="single" w:sz="4" w:space="0" w:color="auto"/>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91069</w:t>
            </w:r>
          </w:p>
        </w:tc>
        <w:tc>
          <w:tcPr>
            <w:tcW w:w="1120" w:type="dxa"/>
            <w:tcBorders>
              <w:top w:val="nil"/>
              <w:left w:val="nil"/>
              <w:bottom w:val="single" w:sz="4" w:space="0" w:color="auto"/>
              <w:right w:val="single" w:sz="4" w:space="0" w:color="auto"/>
            </w:tcBorders>
            <w:shd w:val="clear" w:color="auto" w:fill="auto"/>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SINAPI</w:t>
            </w:r>
          </w:p>
        </w:tc>
        <w:tc>
          <w:tcPr>
            <w:tcW w:w="4800" w:type="dxa"/>
            <w:tcBorders>
              <w:top w:val="nil"/>
              <w:left w:val="nil"/>
              <w:bottom w:val="single" w:sz="4" w:space="0" w:color="auto"/>
              <w:right w:val="single" w:sz="4" w:space="0" w:color="auto"/>
            </w:tcBorders>
            <w:shd w:val="clear" w:color="auto" w:fill="auto"/>
            <w:vAlign w:val="center"/>
            <w:hideMark/>
          </w:tcPr>
          <w:p w:rsidR="00641973" w:rsidRPr="00641973" w:rsidRDefault="00641973" w:rsidP="00B37958">
            <w:pPr>
              <w:jc w:val="both"/>
              <w:rPr>
                <w:rFonts w:ascii="Century Gothic" w:eastAsia="Times New Roman" w:hAnsi="Century Gothic" w:cs="Arial"/>
                <w:sz w:val="16"/>
                <w:szCs w:val="16"/>
              </w:rPr>
            </w:pPr>
            <w:r w:rsidRPr="00641973">
              <w:rPr>
                <w:rFonts w:ascii="Century Gothic" w:eastAsia="Times New Roman" w:hAnsi="Century Gothic" w:cs="Arial"/>
                <w:sz w:val="16"/>
                <w:szCs w:val="16"/>
              </w:rPr>
              <w:t>EXECUÇÃO DE REVESTIMENTO DE CONCRETO PROJETADO COM ESPESSURA DE 7 CM,ARMADO COM TELA, INCLINAÇÃO MENOR QUE 90°, APLICAÇÃO CONTÍNUA, UTILIZANDO EQUIPAMENTO DE PROJEÇÃO COM 6 M³/H DE CAPACIDADE.</w:t>
            </w:r>
          </w:p>
        </w:tc>
        <w:tc>
          <w:tcPr>
            <w:tcW w:w="700" w:type="dxa"/>
            <w:tcBorders>
              <w:top w:val="nil"/>
              <w:left w:val="nil"/>
              <w:bottom w:val="single" w:sz="4" w:space="0" w:color="auto"/>
              <w:right w:val="single" w:sz="4" w:space="0" w:color="auto"/>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M2</w:t>
            </w:r>
          </w:p>
        </w:tc>
        <w:tc>
          <w:tcPr>
            <w:tcW w:w="1120" w:type="dxa"/>
            <w:tcBorders>
              <w:top w:val="nil"/>
              <w:left w:val="nil"/>
              <w:bottom w:val="single" w:sz="4" w:space="0" w:color="auto"/>
              <w:right w:val="nil"/>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460,50</w:t>
            </w:r>
          </w:p>
        </w:tc>
        <w:tc>
          <w:tcPr>
            <w:tcW w:w="1240" w:type="dxa"/>
            <w:tcBorders>
              <w:top w:val="nil"/>
              <w:left w:val="single" w:sz="4" w:space="0" w:color="auto"/>
              <w:bottom w:val="single" w:sz="4" w:space="0" w:color="auto"/>
              <w:right w:val="single" w:sz="4" w:space="0" w:color="auto"/>
            </w:tcBorders>
            <w:shd w:val="clear" w:color="000000" w:fill="F2F2F2"/>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65,61 </w:t>
            </w:r>
          </w:p>
        </w:tc>
        <w:tc>
          <w:tcPr>
            <w:tcW w:w="1240" w:type="dxa"/>
            <w:tcBorders>
              <w:top w:val="nil"/>
              <w:left w:val="nil"/>
              <w:bottom w:val="single" w:sz="4" w:space="0" w:color="auto"/>
              <w:right w:val="single" w:sz="4" w:space="0" w:color="auto"/>
            </w:tcBorders>
            <w:shd w:val="clear" w:color="000000" w:fill="FFFFFF"/>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84,72 </w:t>
            </w:r>
          </w:p>
        </w:tc>
        <w:tc>
          <w:tcPr>
            <w:tcW w:w="1540" w:type="dxa"/>
            <w:tcBorders>
              <w:top w:val="nil"/>
              <w:left w:val="nil"/>
              <w:bottom w:val="single" w:sz="4" w:space="0" w:color="auto"/>
              <w:right w:val="single" w:sz="8" w:space="0" w:color="auto"/>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39.013,56 </w:t>
            </w:r>
          </w:p>
        </w:tc>
      </w:tr>
      <w:tr w:rsidR="00641973" w:rsidRPr="00641973" w:rsidTr="00641973">
        <w:trPr>
          <w:trHeight w:val="540"/>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3.4</w:t>
            </w:r>
          </w:p>
        </w:tc>
        <w:tc>
          <w:tcPr>
            <w:tcW w:w="1180" w:type="dxa"/>
            <w:tcBorders>
              <w:top w:val="nil"/>
              <w:left w:val="nil"/>
              <w:bottom w:val="single" w:sz="4" w:space="0" w:color="auto"/>
              <w:right w:val="single" w:sz="4" w:space="0" w:color="auto"/>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73898/001</w:t>
            </w:r>
          </w:p>
        </w:tc>
        <w:tc>
          <w:tcPr>
            <w:tcW w:w="1120" w:type="dxa"/>
            <w:tcBorders>
              <w:top w:val="nil"/>
              <w:left w:val="nil"/>
              <w:bottom w:val="single" w:sz="4" w:space="0" w:color="auto"/>
              <w:right w:val="single" w:sz="4" w:space="0" w:color="auto"/>
            </w:tcBorders>
            <w:shd w:val="clear" w:color="auto" w:fill="auto"/>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SINAPI</w:t>
            </w:r>
          </w:p>
        </w:tc>
        <w:tc>
          <w:tcPr>
            <w:tcW w:w="4800" w:type="dxa"/>
            <w:tcBorders>
              <w:top w:val="nil"/>
              <w:left w:val="nil"/>
              <w:bottom w:val="single" w:sz="4" w:space="0" w:color="auto"/>
              <w:right w:val="single" w:sz="4" w:space="0" w:color="auto"/>
            </w:tcBorders>
            <w:shd w:val="clear" w:color="auto" w:fill="auto"/>
            <w:vAlign w:val="center"/>
            <w:hideMark/>
          </w:tcPr>
          <w:p w:rsidR="00641973" w:rsidRPr="00641973" w:rsidRDefault="00641973" w:rsidP="00B37958">
            <w:pPr>
              <w:jc w:val="both"/>
              <w:rPr>
                <w:rFonts w:ascii="Century Gothic" w:eastAsia="Times New Roman" w:hAnsi="Century Gothic" w:cs="Arial"/>
                <w:sz w:val="16"/>
                <w:szCs w:val="16"/>
              </w:rPr>
            </w:pPr>
            <w:r w:rsidRPr="00641973">
              <w:rPr>
                <w:rFonts w:ascii="Century Gothic" w:eastAsia="Times New Roman" w:hAnsi="Century Gothic" w:cs="Arial"/>
                <w:sz w:val="16"/>
                <w:szCs w:val="16"/>
              </w:rPr>
              <w:t>JUNTA DE DILATACAO ELASTICA (PVC) O-220/6 PRESSAO ATE 30 MCA</w:t>
            </w:r>
          </w:p>
        </w:tc>
        <w:tc>
          <w:tcPr>
            <w:tcW w:w="700" w:type="dxa"/>
            <w:tcBorders>
              <w:top w:val="nil"/>
              <w:left w:val="nil"/>
              <w:bottom w:val="single" w:sz="4" w:space="0" w:color="auto"/>
              <w:right w:val="single" w:sz="4" w:space="0" w:color="auto"/>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M</w:t>
            </w:r>
          </w:p>
        </w:tc>
        <w:tc>
          <w:tcPr>
            <w:tcW w:w="1120" w:type="dxa"/>
            <w:tcBorders>
              <w:top w:val="nil"/>
              <w:left w:val="nil"/>
              <w:bottom w:val="single" w:sz="4" w:space="0" w:color="auto"/>
              <w:right w:val="nil"/>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92,10</w:t>
            </w:r>
          </w:p>
        </w:tc>
        <w:tc>
          <w:tcPr>
            <w:tcW w:w="1240" w:type="dxa"/>
            <w:tcBorders>
              <w:top w:val="nil"/>
              <w:left w:val="single" w:sz="4" w:space="0" w:color="auto"/>
              <w:bottom w:val="single" w:sz="4" w:space="0" w:color="auto"/>
              <w:right w:val="single" w:sz="4" w:space="0" w:color="auto"/>
            </w:tcBorders>
            <w:shd w:val="clear" w:color="000000" w:fill="F2F2F2"/>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94,63 </w:t>
            </w:r>
          </w:p>
        </w:tc>
        <w:tc>
          <w:tcPr>
            <w:tcW w:w="1240" w:type="dxa"/>
            <w:tcBorders>
              <w:top w:val="nil"/>
              <w:left w:val="nil"/>
              <w:bottom w:val="single" w:sz="4" w:space="0" w:color="auto"/>
              <w:right w:val="single" w:sz="4" w:space="0" w:color="auto"/>
            </w:tcBorders>
            <w:shd w:val="clear" w:color="000000" w:fill="FFFFFF"/>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122,19 </w:t>
            </w:r>
          </w:p>
        </w:tc>
        <w:tc>
          <w:tcPr>
            <w:tcW w:w="1540" w:type="dxa"/>
            <w:tcBorders>
              <w:top w:val="nil"/>
              <w:left w:val="nil"/>
              <w:bottom w:val="single" w:sz="4" w:space="0" w:color="auto"/>
              <w:right w:val="single" w:sz="8" w:space="0" w:color="auto"/>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11.253,70 </w:t>
            </w:r>
          </w:p>
        </w:tc>
      </w:tr>
      <w:tr w:rsidR="00641973" w:rsidRPr="00641973" w:rsidTr="00641973">
        <w:trPr>
          <w:trHeight w:val="540"/>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3.5</w:t>
            </w:r>
          </w:p>
        </w:tc>
        <w:tc>
          <w:tcPr>
            <w:tcW w:w="1180" w:type="dxa"/>
            <w:tcBorders>
              <w:top w:val="nil"/>
              <w:left w:val="nil"/>
              <w:bottom w:val="single" w:sz="4" w:space="0" w:color="auto"/>
              <w:right w:val="single" w:sz="4" w:space="0" w:color="auto"/>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AND-FAC-010</w:t>
            </w:r>
          </w:p>
        </w:tc>
        <w:tc>
          <w:tcPr>
            <w:tcW w:w="1120" w:type="dxa"/>
            <w:tcBorders>
              <w:top w:val="nil"/>
              <w:left w:val="nil"/>
              <w:bottom w:val="single" w:sz="4" w:space="0" w:color="auto"/>
              <w:right w:val="single" w:sz="4" w:space="0" w:color="auto"/>
            </w:tcBorders>
            <w:shd w:val="clear" w:color="auto" w:fill="auto"/>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SETOP</w:t>
            </w:r>
          </w:p>
        </w:tc>
        <w:tc>
          <w:tcPr>
            <w:tcW w:w="4800" w:type="dxa"/>
            <w:tcBorders>
              <w:top w:val="nil"/>
              <w:left w:val="nil"/>
              <w:bottom w:val="single" w:sz="4" w:space="0" w:color="auto"/>
              <w:right w:val="single" w:sz="4" w:space="0" w:color="auto"/>
            </w:tcBorders>
            <w:shd w:val="clear" w:color="auto" w:fill="auto"/>
            <w:vAlign w:val="center"/>
            <w:hideMark/>
          </w:tcPr>
          <w:p w:rsidR="00641973" w:rsidRPr="00641973" w:rsidRDefault="00641973" w:rsidP="00B37958">
            <w:pPr>
              <w:jc w:val="both"/>
              <w:rPr>
                <w:rFonts w:ascii="Century Gothic" w:eastAsia="Times New Roman" w:hAnsi="Century Gothic" w:cs="Arial"/>
                <w:sz w:val="16"/>
                <w:szCs w:val="16"/>
              </w:rPr>
            </w:pPr>
            <w:r w:rsidRPr="00641973">
              <w:rPr>
                <w:rFonts w:ascii="Century Gothic" w:eastAsia="Times New Roman" w:hAnsi="Century Gothic" w:cs="Arial"/>
                <w:sz w:val="16"/>
                <w:szCs w:val="16"/>
              </w:rPr>
              <w:t>MONTAGEM E DESMONTAGEM DE ANDAIME METÁLICO INCLUSIVE ASSOALHO, RODAPÉ E GUARDA-CORPO</w:t>
            </w:r>
          </w:p>
        </w:tc>
        <w:tc>
          <w:tcPr>
            <w:tcW w:w="700" w:type="dxa"/>
            <w:tcBorders>
              <w:top w:val="nil"/>
              <w:left w:val="nil"/>
              <w:bottom w:val="single" w:sz="4" w:space="0" w:color="auto"/>
              <w:right w:val="single" w:sz="4" w:space="0" w:color="auto"/>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M2</w:t>
            </w:r>
          </w:p>
        </w:tc>
        <w:tc>
          <w:tcPr>
            <w:tcW w:w="1120" w:type="dxa"/>
            <w:tcBorders>
              <w:top w:val="nil"/>
              <w:left w:val="nil"/>
              <w:bottom w:val="single" w:sz="4" w:space="0" w:color="auto"/>
              <w:right w:val="nil"/>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460,50</w:t>
            </w:r>
          </w:p>
        </w:tc>
        <w:tc>
          <w:tcPr>
            <w:tcW w:w="1240" w:type="dxa"/>
            <w:tcBorders>
              <w:top w:val="nil"/>
              <w:left w:val="single" w:sz="4" w:space="0" w:color="auto"/>
              <w:bottom w:val="single" w:sz="4" w:space="0" w:color="auto"/>
              <w:right w:val="single" w:sz="4" w:space="0" w:color="auto"/>
            </w:tcBorders>
            <w:shd w:val="clear" w:color="000000" w:fill="F2F2F2"/>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30,95 </w:t>
            </w:r>
          </w:p>
        </w:tc>
        <w:tc>
          <w:tcPr>
            <w:tcW w:w="1240" w:type="dxa"/>
            <w:tcBorders>
              <w:top w:val="nil"/>
              <w:left w:val="nil"/>
              <w:bottom w:val="single" w:sz="4" w:space="0" w:color="auto"/>
              <w:right w:val="single" w:sz="4" w:space="0" w:color="auto"/>
            </w:tcBorders>
            <w:shd w:val="clear" w:color="000000" w:fill="FFFFFF"/>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39,96 </w:t>
            </w:r>
          </w:p>
        </w:tc>
        <w:tc>
          <w:tcPr>
            <w:tcW w:w="1540" w:type="dxa"/>
            <w:tcBorders>
              <w:top w:val="nil"/>
              <w:left w:val="nil"/>
              <w:bottom w:val="single" w:sz="4" w:space="0" w:color="auto"/>
              <w:right w:val="single" w:sz="8" w:space="0" w:color="auto"/>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18.401,58 </w:t>
            </w:r>
          </w:p>
        </w:tc>
      </w:tr>
      <w:tr w:rsidR="00641973" w:rsidRPr="00641973" w:rsidTr="00641973">
        <w:trPr>
          <w:trHeight w:val="540"/>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3.6</w:t>
            </w:r>
          </w:p>
        </w:tc>
        <w:tc>
          <w:tcPr>
            <w:tcW w:w="1180" w:type="dxa"/>
            <w:tcBorders>
              <w:top w:val="nil"/>
              <w:left w:val="nil"/>
              <w:bottom w:val="single" w:sz="4" w:space="0" w:color="auto"/>
              <w:right w:val="single" w:sz="4" w:space="0" w:color="auto"/>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83679</w:t>
            </w:r>
          </w:p>
        </w:tc>
        <w:tc>
          <w:tcPr>
            <w:tcW w:w="1120" w:type="dxa"/>
            <w:tcBorders>
              <w:top w:val="nil"/>
              <w:left w:val="nil"/>
              <w:bottom w:val="single" w:sz="4" w:space="0" w:color="auto"/>
              <w:right w:val="single" w:sz="4" w:space="0" w:color="auto"/>
            </w:tcBorders>
            <w:shd w:val="clear" w:color="auto" w:fill="auto"/>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SINAPI</w:t>
            </w:r>
          </w:p>
        </w:tc>
        <w:tc>
          <w:tcPr>
            <w:tcW w:w="4800" w:type="dxa"/>
            <w:tcBorders>
              <w:top w:val="nil"/>
              <w:left w:val="nil"/>
              <w:bottom w:val="single" w:sz="4" w:space="0" w:color="auto"/>
              <w:right w:val="single" w:sz="4" w:space="0" w:color="auto"/>
            </w:tcBorders>
            <w:shd w:val="clear" w:color="auto" w:fill="auto"/>
            <w:vAlign w:val="center"/>
            <w:hideMark/>
          </w:tcPr>
          <w:p w:rsidR="00641973" w:rsidRPr="00641973" w:rsidRDefault="00641973" w:rsidP="00B37958">
            <w:pPr>
              <w:jc w:val="both"/>
              <w:rPr>
                <w:rFonts w:ascii="Century Gothic" w:eastAsia="Times New Roman" w:hAnsi="Century Gothic" w:cs="Arial"/>
                <w:sz w:val="16"/>
                <w:szCs w:val="16"/>
              </w:rPr>
            </w:pPr>
            <w:r w:rsidRPr="00641973">
              <w:rPr>
                <w:rFonts w:ascii="Century Gothic" w:eastAsia="Times New Roman" w:hAnsi="Century Gothic" w:cs="Arial"/>
                <w:sz w:val="16"/>
                <w:szCs w:val="16"/>
              </w:rPr>
              <w:t>TUBO PVC D=2 COM MATERIAL DRENANTE PARA DRENO/BARBACA - FORNECIMENTO E INSTALACAO</w:t>
            </w:r>
          </w:p>
        </w:tc>
        <w:tc>
          <w:tcPr>
            <w:tcW w:w="700" w:type="dxa"/>
            <w:tcBorders>
              <w:top w:val="nil"/>
              <w:left w:val="nil"/>
              <w:bottom w:val="single" w:sz="4" w:space="0" w:color="auto"/>
              <w:right w:val="single" w:sz="4" w:space="0" w:color="auto"/>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M</w:t>
            </w:r>
          </w:p>
        </w:tc>
        <w:tc>
          <w:tcPr>
            <w:tcW w:w="1120" w:type="dxa"/>
            <w:tcBorders>
              <w:top w:val="nil"/>
              <w:left w:val="nil"/>
              <w:bottom w:val="single" w:sz="4" w:space="0" w:color="auto"/>
              <w:right w:val="nil"/>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120,00</w:t>
            </w:r>
          </w:p>
        </w:tc>
        <w:tc>
          <w:tcPr>
            <w:tcW w:w="1240" w:type="dxa"/>
            <w:tcBorders>
              <w:top w:val="nil"/>
              <w:left w:val="single" w:sz="4" w:space="0" w:color="auto"/>
              <w:bottom w:val="single" w:sz="4" w:space="0" w:color="auto"/>
              <w:right w:val="single" w:sz="4" w:space="0" w:color="auto"/>
            </w:tcBorders>
            <w:shd w:val="clear" w:color="000000" w:fill="F2F2F2"/>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11,65 </w:t>
            </w:r>
          </w:p>
        </w:tc>
        <w:tc>
          <w:tcPr>
            <w:tcW w:w="1240" w:type="dxa"/>
            <w:tcBorders>
              <w:top w:val="nil"/>
              <w:left w:val="nil"/>
              <w:bottom w:val="single" w:sz="4" w:space="0" w:color="auto"/>
              <w:right w:val="single" w:sz="4" w:space="0" w:color="auto"/>
            </w:tcBorders>
            <w:shd w:val="clear" w:color="000000" w:fill="FFFFFF"/>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15,04 </w:t>
            </w:r>
          </w:p>
        </w:tc>
        <w:tc>
          <w:tcPr>
            <w:tcW w:w="1540" w:type="dxa"/>
            <w:tcBorders>
              <w:top w:val="nil"/>
              <w:left w:val="nil"/>
              <w:bottom w:val="single" w:sz="4" w:space="0" w:color="auto"/>
              <w:right w:val="single" w:sz="8" w:space="0" w:color="auto"/>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1.804,80 </w:t>
            </w:r>
          </w:p>
        </w:tc>
      </w:tr>
      <w:tr w:rsidR="00641973" w:rsidRPr="00641973" w:rsidTr="00641973">
        <w:trPr>
          <w:trHeight w:val="270"/>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3.7</w:t>
            </w:r>
          </w:p>
        </w:tc>
        <w:tc>
          <w:tcPr>
            <w:tcW w:w="1180" w:type="dxa"/>
            <w:tcBorders>
              <w:top w:val="nil"/>
              <w:left w:val="nil"/>
              <w:bottom w:val="single" w:sz="4" w:space="0" w:color="auto"/>
              <w:right w:val="single" w:sz="4" w:space="0" w:color="auto"/>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DRE-CAN-045</w:t>
            </w:r>
          </w:p>
        </w:tc>
        <w:tc>
          <w:tcPr>
            <w:tcW w:w="1120" w:type="dxa"/>
            <w:tcBorders>
              <w:top w:val="nil"/>
              <w:left w:val="nil"/>
              <w:bottom w:val="single" w:sz="4" w:space="0" w:color="auto"/>
              <w:right w:val="single" w:sz="4" w:space="0" w:color="auto"/>
            </w:tcBorders>
            <w:shd w:val="clear" w:color="auto" w:fill="auto"/>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SETOP</w:t>
            </w:r>
          </w:p>
        </w:tc>
        <w:tc>
          <w:tcPr>
            <w:tcW w:w="4800" w:type="dxa"/>
            <w:tcBorders>
              <w:top w:val="nil"/>
              <w:left w:val="nil"/>
              <w:bottom w:val="single" w:sz="4" w:space="0" w:color="auto"/>
              <w:right w:val="single" w:sz="4" w:space="0" w:color="auto"/>
            </w:tcBorders>
            <w:shd w:val="clear" w:color="auto" w:fill="auto"/>
            <w:vAlign w:val="center"/>
            <w:hideMark/>
          </w:tcPr>
          <w:p w:rsidR="00641973" w:rsidRPr="00641973" w:rsidRDefault="00641973" w:rsidP="00B37958">
            <w:pPr>
              <w:jc w:val="both"/>
              <w:rPr>
                <w:rFonts w:ascii="Century Gothic" w:eastAsia="Times New Roman" w:hAnsi="Century Gothic" w:cs="Arial"/>
                <w:sz w:val="16"/>
                <w:szCs w:val="16"/>
              </w:rPr>
            </w:pPr>
            <w:r w:rsidRPr="00641973">
              <w:rPr>
                <w:rFonts w:ascii="Century Gothic" w:eastAsia="Times New Roman" w:hAnsi="Century Gothic" w:cs="Arial"/>
                <w:sz w:val="16"/>
                <w:szCs w:val="16"/>
              </w:rPr>
              <w:t>CANALETA SEM TAMPA PARA ÁGUAS PLUVIAIS, 30 X 30 CM</w:t>
            </w:r>
          </w:p>
        </w:tc>
        <w:tc>
          <w:tcPr>
            <w:tcW w:w="700" w:type="dxa"/>
            <w:tcBorders>
              <w:top w:val="nil"/>
              <w:left w:val="nil"/>
              <w:bottom w:val="single" w:sz="4" w:space="0" w:color="auto"/>
              <w:right w:val="single" w:sz="4" w:space="0" w:color="auto"/>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M</w:t>
            </w:r>
          </w:p>
        </w:tc>
        <w:tc>
          <w:tcPr>
            <w:tcW w:w="1120" w:type="dxa"/>
            <w:tcBorders>
              <w:top w:val="nil"/>
              <w:left w:val="nil"/>
              <w:bottom w:val="single" w:sz="4" w:space="0" w:color="auto"/>
              <w:right w:val="single" w:sz="4" w:space="0" w:color="auto"/>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81,00</w:t>
            </w:r>
          </w:p>
        </w:tc>
        <w:tc>
          <w:tcPr>
            <w:tcW w:w="1240" w:type="dxa"/>
            <w:tcBorders>
              <w:top w:val="nil"/>
              <w:left w:val="nil"/>
              <w:bottom w:val="single" w:sz="4" w:space="0" w:color="auto"/>
              <w:right w:val="single" w:sz="4" w:space="0" w:color="auto"/>
            </w:tcBorders>
            <w:shd w:val="clear" w:color="000000" w:fill="F2F2F2"/>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119,49 </w:t>
            </w:r>
          </w:p>
        </w:tc>
        <w:tc>
          <w:tcPr>
            <w:tcW w:w="1240" w:type="dxa"/>
            <w:tcBorders>
              <w:top w:val="nil"/>
              <w:left w:val="nil"/>
              <w:bottom w:val="single" w:sz="4" w:space="0" w:color="auto"/>
              <w:right w:val="single" w:sz="4" w:space="0" w:color="auto"/>
            </w:tcBorders>
            <w:shd w:val="clear" w:color="000000" w:fill="FFFFFF"/>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154,29 </w:t>
            </w:r>
          </w:p>
        </w:tc>
        <w:tc>
          <w:tcPr>
            <w:tcW w:w="1540" w:type="dxa"/>
            <w:tcBorders>
              <w:top w:val="nil"/>
              <w:left w:val="nil"/>
              <w:bottom w:val="single" w:sz="4" w:space="0" w:color="auto"/>
              <w:right w:val="single" w:sz="8" w:space="0" w:color="auto"/>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12.497,49 </w:t>
            </w:r>
          </w:p>
        </w:tc>
      </w:tr>
      <w:tr w:rsidR="00641973" w:rsidRPr="00641973" w:rsidTr="00641973">
        <w:trPr>
          <w:trHeight w:val="270"/>
        </w:trPr>
        <w:tc>
          <w:tcPr>
            <w:tcW w:w="1200" w:type="dxa"/>
            <w:tcBorders>
              <w:top w:val="nil"/>
              <w:left w:val="nil"/>
              <w:bottom w:val="nil"/>
              <w:right w:val="nil"/>
            </w:tcBorders>
            <w:shd w:val="clear" w:color="auto" w:fill="auto"/>
            <w:noWrap/>
            <w:vAlign w:val="bottom"/>
            <w:hideMark/>
          </w:tcPr>
          <w:p w:rsidR="00641973" w:rsidRPr="00641973" w:rsidRDefault="00641973" w:rsidP="00641973">
            <w:pPr>
              <w:rPr>
                <w:rFonts w:ascii="Century Gothic" w:eastAsia="Times New Roman" w:hAnsi="Century Gothic" w:cs="Arial"/>
                <w:color w:val="FF0000"/>
                <w:sz w:val="16"/>
                <w:szCs w:val="16"/>
              </w:rPr>
            </w:pPr>
          </w:p>
        </w:tc>
        <w:tc>
          <w:tcPr>
            <w:tcW w:w="7100" w:type="dxa"/>
            <w:gridSpan w:val="3"/>
            <w:tcBorders>
              <w:top w:val="nil"/>
              <w:left w:val="nil"/>
              <w:bottom w:val="single" w:sz="4" w:space="0" w:color="auto"/>
              <w:right w:val="nil"/>
            </w:tcBorders>
            <w:shd w:val="clear" w:color="auto" w:fill="auto"/>
            <w:noWrap/>
            <w:vAlign w:val="center"/>
            <w:hideMark/>
          </w:tcPr>
          <w:p w:rsidR="00641973" w:rsidRPr="00641973" w:rsidRDefault="00641973" w:rsidP="00641973">
            <w:pPr>
              <w:jc w:val="center"/>
              <w:rPr>
                <w:rFonts w:ascii="Century Gothic" w:eastAsia="Times New Roman" w:hAnsi="Century Gothic" w:cs="Arial"/>
                <w:color w:val="FF0000"/>
                <w:sz w:val="16"/>
                <w:szCs w:val="16"/>
              </w:rPr>
            </w:pPr>
            <w:r w:rsidRPr="00641973">
              <w:rPr>
                <w:rFonts w:ascii="Century Gothic" w:eastAsia="Times New Roman" w:hAnsi="Century Gothic" w:cs="Arial"/>
                <w:color w:val="FF0000"/>
                <w:sz w:val="16"/>
                <w:szCs w:val="16"/>
              </w:rPr>
              <w:t> </w:t>
            </w:r>
          </w:p>
        </w:tc>
        <w:tc>
          <w:tcPr>
            <w:tcW w:w="700" w:type="dxa"/>
            <w:tcBorders>
              <w:top w:val="nil"/>
              <w:left w:val="nil"/>
              <w:bottom w:val="nil"/>
              <w:right w:val="nil"/>
            </w:tcBorders>
            <w:shd w:val="clear" w:color="auto" w:fill="auto"/>
            <w:noWrap/>
            <w:vAlign w:val="bottom"/>
            <w:hideMark/>
          </w:tcPr>
          <w:p w:rsidR="00641973" w:rsidRPr="00641973" w:rsidRDefault="00641973" w:rsidP="00641973">
            <w:pPr>
              <w:rPr>
                <w:rFonts w:ascii="Century Gothic" w:eastAsia="Times New Roman" w:hAnsi="Century Gothic" w:cs="Arial"/>
                <w:color w:val="FF0000"/>
                <w:sz w:val="16"/>
                <w:szCs w:val="16"/>
              </w:rPr>
            </w:pPr>
          </w:p>
        </w:tc>
        <w:tc>
          <w:tcPr>
            <w:tcW w:w="3600" w:type="dxa"/>
            <w:gridSpan w:val="3"/>
            <w:tcBorders>
              <w:top w:val="nil"/>
              <w:left w:val="nil"/>
              <w:bottom w:val="single" w:sz="4" w:space="0" w:color="auto"/>
              <w:right w:val="nil"/>
            </w:tcBorders>
            <w:shd w:val="clear" w:color="auto" w:fill="auto"/>
            <w:noWrap/>
            <w:vAlign w:val="center"/>
            <w:hideMark/>
          </w:tcPr>
          <w:p w:rsidR="00641973" w:rsidRPr="00641973" w:rsidRDefault="00641973" w:rsidP="00641973">
            <w:pPr>
              <w:jc w:val="center"/>
              <w:rPr>
                <w:rFonts w:ascii="Century Gothic" w:eastAsia="Times New Roman" w:hAnsi="Century Gothic" w:cs="Arial"/>
                <w:color w:val="FF0000"/>
                <w:sz w:val="16"/>
                <w:szCs w:val="16"/>
              </w:rPr>
            </w:pPr>
            <w:r w:rsidRPr="00641973">
              <w:rPr>
                <w:rFonts w:ascii="Century Gothic" w:eastAsia="Times New Roman" w:hAnsi="Century Gothic" w:cs="Arial"/>
                <w:color w:val="FF0000"/>
                <w:sz w:val="16"/>
                <w:szCs w:val="16"/>
              </w:rPr>
              <w:t> </w:t>
            </w:r>
          </w:p>
        </w:tc>
        <w:tc>
          <w:tcPr>
            <w:tcW w:w="1540" w:type="dxa"/>
            <w:tcBorders>
              <w:top w:val="nil"/>
              <w:left w:val="nil"/>
              <w:bottom w:val="single" w:sz="4" w:space="0" w:color="auto"/>
              <w:right w:val="nil"/>
            </w:tcBorders>
            <w:shd w:val="clear" w:color="auto" w:fill="auto"/>
            <w:noWrap/>
            <w:vAlign w:val="bottom"/>
            <w:hideMark/>
          </w:tcPr>
          <w:p w:rsidR="00641973" w:rsidRPr="00641973" w:rsidRDefault="00641973" w:rsidP="00641973">
            <w:pPr>
              <w:rPr>
                <w:rFonts w:ascii="Century Gothic" w:eastAsia="Times New Roman" w:hAnsi="Century Gothic" w:cs="Arial"/>
                <w:color w:val="FF0000"/>
                <w:sz w:val="16"/>
                <w:szCs w:val="16"/>
              </w:rPr>
            </w:pPr>
            <w:r w:rsidRPr="00641973">
              <w:rPr>
                <w:rFonts w:ascii="Century Gothic" w:eastAsia="Times New Roman" w:hAnsi="Century Gothic" w:cs="Arial"/>
                <w:color w:val="FF0000"/>
                <w:sz w:val="16"/>
                <w:szCs w:val="16"/>
              </w:rPr>
              <w:t> </w:t>
            </w:r>
          </w:p>
        </w:tc>
      </w:tr>
      <w:tr w:rsidR="00641973" w:rsidRPr="00641973" w:rsidTr="00641973">
        <w:trPr>
          <w:trHeight w:val="270"/>
        </w:trPr>
        <w:tc>
          <w:tcPr>
            <w:tcW w:w="1200" w:type="dxa"/>
            <w:tcBorders>
              <w:top w:val="nil"/>
              <w:left w:val="nil"/>
              <w:bottom w:val="nil"/>
              <w:right w:val="nil"/>
            </w:tcBorders>
            <w:shd w:val="clear" w:color="auto" w:fill="auto"/>
            <w:noWrap/>
            <w:vAlign w:val="bottom"/>
            <w:hideMark/>
          </w:tcPr>
          <w:p w:rsidR="00641973" w:rsidRPr="00641973" w:rsidRDefault="00641973" w:rsidP="00641973">
            <w:pPr>
              <w:rPr>
                <w:rFonts w:ascii="Century Gothic" w:eastAsia="Times New Roman" w:hAnsi="Century Gothic" w:cs="Arial"/>
                <w:color w:val="FF0000"/>
                <w:sz w:val="16"/>
                <w:szCs w:val="16"/>
              </w:rPr>
            </w:pPr>
          </w:p>
        </w:tc>
        <w:tc>
          <w:tcPr>
            <w:tcW w:w="7100" w:type="dxa"/>
            <w:gridSpan w:val="3"/>
            <w:tcBorders>
              <w:top w:val="nil"/>
              <w:left w:val="nil"/>
              <w:bottom w:val="nil"/>
              <w:right w:val="nil"/>
            </w:tcBorders>
            <w:shd w:val="clear" w:color="auto" w:fill="auto"/>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Leandro Santana de Souza</w:t>
            </w:r>
          </w:p>
        </w:tc>
        <w:tc>
          <w:tcPr>
            <w:tcW w:w="700" w:type="dxa"/>
            <w:tcBorders>
              <w:top w:val="nil"/>
              <w:left w:val="nil"/>
              <w:bottom w:val="nil"/>
              <w:right w:val="nil"/>
            </w:tcBorders>
            <w:shd w:val="clear" w:color="auto" w:fill="auto"/>
            <w:noWrap/>
            <w:vAlign w:val="bottom"/>
            <w:hideMark/>
          </w:tcPr>
          <w:p w:rsidR="00641973" w:rsidRPr="00641973" w:rsidRDefault="00641973" w:rsidP="00641973">
            <w:pPr>
              <w:rPr>
                <w:rFonts w:ascii="Century Gothic" w:eastAsia="Times New Roman" w:hAnsi="Century Gothic" w:cs="Arial"/>
                <w:sz w:val="16"/>
                <w:szCs w:val="16"/>
              </w:rPr>
            </w:pPr>
          </w:p>
        </w:tc>
        <w:tc>
          <w:tcPr>
            <w:tcW w:w="5140" w:type="dxa"/>
            <w:gridSpan w:val="4"/>
            <w:tcBorders>
              <w:top w:val="single" w:sz="4" w:space="0" w:color="auto"/>
              <w:left w:val="nil"/>
              <w:bottom w:val="nil"/>
              <w:right w:val="nil"/>
            </w:tcBorders>
            <w:shd w:val="clear" w:color="auto" w:fill="auto"/>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Márcia Cristina Machado Amaral</w:t>
            </w:r>
          </w:p>
        </w:tc>
      </w:tr>
      <w:tr w:rsidR="00641973" w:rsidRPr="00641973" w:rsidTr="00641973">
        <w:trPr>
          <w:trHeight w:val="285"/>
        </w:trPr>
        <w:tc>
          <w:tcPr>
            <w:tcW w:w="1200" w:type="dxa"/>
            <w:tcBorders>
              <w:top w:val="nil"/>
              <w:left w:val="nil"/>
              <w:bottom w:val="nil"/>
              <w:right w:val="nil"/>
            </w:tcBorders>
            <w:shd w:val="clear" w:color="auto" w:fill="auto"/>
            <w:noWrap/>
            <w:vAlign w:val="center"/>
            <w:hideMark/>
          </w:tcPr>
          <w:p w:rsidR="00641973" w:rsidRPr="00641973" w:rsidRDefault="00641973" w:rsidP="00641973">
            <w:pPr>
              <w:rPr>
                <w:rFonts w:ascii="Century Gothic" w:eastAsia="Times New Roman" w:hAnsi="Century Gothic" w:cs="Arial"/>
                <w:color w:val="FF0000"/>
                <w:sz w:val="16"/>
                <w:szCs w:val="16"/>
              </w:rPr>
            </w:pPr>
          </w:p>
        </w:tc>
        <w:tc>
          <w:tcPr>
            <w:tcW w:w="7100" w:type="dxa"/>
            <w:gridSpan w:val="3"/>
            <w:tcBorders>
              <w:top w:val="nil"/>
              <w:left w:val="nil"/>
              <w:bottom w:val="nil"/>
              <w:right w:val="nil"/>
            </w:tcBorders>
            <w:shd w:val="clear" w:color="auto" w:fill="auto"/>
            <w:noWrap/>
            <w:vAlign w:val="bottom"/>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CREA-MG 183648/D</w:t>
            </w:r>
          </w:p>
        </w:tc>
        <w:tc>
          <w:tcPr>
            <w:tcW w:w="700" w:type="dxa"/>
            <w:tcBorders>
              <w:top w:val="nil"/>
              <w:left w:val="nil"/>
              <w:bottom w:val="nil"/>
              <w:right w:val="nil"/>
            </w:tcBorders>
            <w:shd w:val="clear" w:color="auto" w:fill="auto"/>
            <w:noWrap/>
            <w:vAlign w:val="center"/>
            <w:hideMark/>
          </w:tcPr>
          <w:p w:rsidR="00641973" w:rsidRPr="00641973" w:rsidRDefault="00641973" w:rsidP="00641973">
            <w:pPr>
              <w:rPr>
                <w:rFonts w:ascii="Century Gothic" w:eastAsia="Times New Roman" w:hAnsi="Century Gothic" w:cs="Arial"/>
                <w:sz w:val="16"/>
                <w:szCs w:val="16"/>
              </w:rPr>
            </w:pPr>
          </w:p>
        </w:tc>
        <w:tc>
          <w:tcPr>
            <w:tcW w:w="5140" w:type="dxa"/>
            <w:gridSpan w:val="4"/>
            <w:tcBorders>
              <w:top w:val="nil"/>
              <w:left w:val="nil"/>
              <w:bottom w:val="nil"/>
              <w:right w:val="nil"/>
            </w:tcBorders>
            <w:shd w:val="clear" w:color="auto" w:fill="auto"/>
            <w:noWrap/>
            <w:vAlign w:val="center"/>
            <w:hideMark/>
          </w:tcPr>
          <w:p w:rsidR="00641973" w:rsidRPr="00641973" w:rsidRDefault="00641973" w:rsidP="00641973">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Prefeita Municipal</w:t>
            </w:r>
          </w:p>
        </w:tc>
      </w:tr>
    </w:tbl>
    <w:p w:rsidR="00764FD9" w:rsidRPr="00641973" w:rsidRDefault="00764FD9" w:rsidP="00764FD9">
      <w:pPr>
        <w:rPr>
          <w:rFonts w:ascii="Century Gothic" w:eastAsia="Times New Roman" w:hAnsi="Century Gothic" w:cs="Arial"/>
          <w:color w:val="000000"/>
          <w:sz w:val="16"/>
          <w:szCs w:val="16"/>
        </w:rPr>
      </w:pPr>
    </w:p>
    <w:p w:rsidR="00764FD9" w:rsidRDefault="00764FD9" w:rsidP="00764FD9">
      <w:pPr>
        <w:spacing w:after="200" w:line="276" w:lineRule="auto"/>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br w:type="page"/>
      </w:r>
    </w:p>
    <w:p w:rsidR="00764FD9" w:rsidRDefault="00764FD9" w:rsidP="00764FD9">
      <w:pPr>
        <w:spacing w:after="200" w:line="276" w:lineRule="auto"/>
        <w:rPr>
          <w:rFonts w:ascii="Arial" w:eastAsia="Times New Roman" w:hAnsi="Arial" w:cs="Arial"/>
          <w:b/>
          <w:sz w:val="28"/>
          <w:szCs w:val="24"/>
        </w:rPr>
      </w:pPr>
    </w:p>
    <w:p w:rsidR="004B14B8" w:rsidRDefault="004B14B8" w:rsidP="00764FD9">
      <w:pPr>
        <w:spacing w:after="200" w:line="276" w:lineRule="auto"/>
        <w:rPr>
          <w:rFonts w:ascii="Arial" w:eastAsia="Times New Roman" w:hAnsi="Arial" w:cs="Arial"/>
          <w:b/>
          <w:sz w:val="28"/>
          <w:szCs w:val="24"/>
          <w:u w:val="single"/>
        </w:rPr>
      </w:pPr>
      <w:r w:rsidRPr="004B14B8">
        <w:rPr>
          <w:rFonts w:ascii="Arial" w:eastAsia="Times New Roman" w:hAnsi="Arial" w:cs="Arial"/>
          <w:b/>
          <w:sz w:val="28"/>
          <w:szCs w:val="24"/>
          <w:u w:val="single"/>
        </w:rPr>
        <w:t>CÁLCULO DO BDI:</w:t>
      </w:r>
    </w:p>
    <w:p w:rsidR="004B14B8" w:rsidRPr="005E594A" w:rsidRDefault="004B14B8" w:rsidP="004B14B8">
      <w:pPr>
        <w:jc w:val="center"/>
        <w:rPr>
          <w:rFonts w:ascii="Arial" w:hAnsi="Arial" w:cs="Arial"/>
          <w:b/>
          <w:sz w:val="26"/>
          <w:szCs w:val="26"/>
        </w:rPr>
      </w:pPr>
      <w:r w:rsidRPr="005E594A">
        <w:rPr>
          <w:rFonts w:ascii="Arial" w:hAnsi="Arial" w:cs="Arial"/>
          <w:b/>
          <w:sz w:val="26"/>
          <w:szCs w:val="26"/>
        </w:rPr>
        <w:t>DEMONSTRATIVO DO BDI – COM DESONERAÇÃO</w:t>
      </w:r>
    </w:p>
    <w:tbl>
      <w:tblPr>
        <w:tblStyle w:val="Tabelacomgrade"/>
        <w:tblpPr w:leftFromText="141" w:rightFromText="141" w:vertAnchor="text" w:tblpX="-67" w:tblpY="1"/>
        <w:tblOverlap w:val="never"/>
        <w:tblW w:w="0" w:type="auto"/>
        <w:tblLook w:val="04A0" w:firstRow="1" w:lastRow="0" w:firstColumn="1" w:lastColumn="0" w:noHBand="0" w:noVBand="1"/>
        <w:tblCaption w:val="DEMONSTRATIVO DO BDI - COM DESONERAÇÃO"/>
      </w:tblPr>
      <w:tblGrid>
        <w:gridCol w:w="1717"/>
        <w:gridCol w:w="449"/>
        <w:gridCol w:w="449"/>
        <w:gridCol w:w="809"/>
        <w:gridCol w:w="2022"/>
        <w:gridCol w:w="1599"/>
        <w:gridCol w:w="1599"/>
        <w:gridCol w:w="1599"/>
        <w:gridCol w:w="1634"/>
        <w:gridCol w:w="2484"/>
      </w:tblGrid>
      <w:tr w:rsidR="004B14B8" w:rsidRPr="006F48DB" w:rsidTr="007E17FD">
        <w:tc>
          <w:tcPr>
            <w:tcW w:w="0" w:type="auto"/>
            <w:gridSpan w:val="10"/>
            <w:vAlign w:val="center"/>
          </w:tcPr>
          <w:p w:rsidR="004B14B8" w:rsidRPr="001E53BF" w:rsidRDefault="004B14B8" w:rsidP="007E17FD">
            <w:pPr>
              <w:rPr>
                <w:rFonts w:ascii="Arial" w:hAnsi="Arial" w:cs="Arial"/>
                <w:b/>
                <w:sz w:val="26"/>
                <w:szCs w:val="26"/>
              </w:rPr>
            </w:pPr>
            <w:r w:rsidRPr="001E53BF">
              <w:rPr>
                <w:rFonts w:ascii="Arial" w:hAnsi="Arial" w:cs="Arial"/>
                <w:b/>
                <w:sz w:val="26"/>
                <w:szCs w:val="26"/>
              </w:rPr>
              <w:t>BDI (CONFORME ACÓRDÃO Nº 2622/13 e LEI Nº 13.161 DE 31/08/15)</w:t>
            </w:r>
          </w:p>
        </w:tc>
      </w:tr>
      <w:tr w:rsidR="004B14B8" w:rsidRPr="006F48DB" w:rsidTr="007E17FD">
        <w:tc>
          <w:tcPr>
            <w:tcW w:w="0" w:type="auto"/>
            <w:vMerge w:val="restart"/>
            <w:vAlign w:val="center"/>
          </w:tcPr>
          <w:p w:rsidR="004B14B8" w:rsidRPr="0072079E" w:rsidRDefault="004B14B8" w:rsidP="007E17FD">
            <w:pPr>
              <w:jc w:val="center"/>
              <w:rPr>
                <w:rFonts w:ascii="Arial" w:hAnsi="Arial" w:cs="Arial"/>
                <w:i/>
                <w:sz w:val="17"/>
                <w:szCs w:val="17"/>
              </w:rPr>
            </w:pPr>
            <w:r w:rsidRPr="0072079E">
              <w:rPr>
                <w:rFonts w:ascii="Arial" w:hAnsi="Arial" w:cs="Arial"/>
                <w:i/>
                <w:sz w:val="17"/>
                <w:szCs w:val="17"/>
              </w:rPr>
              <w:t>DISCRIMINAÇÕES DAS PARCELAS</w:t>
            </w:r>
          </w:p>
          <w:p w:rsidR="004B14B8" w:rsidRPr="0072079E" w:rsidRDefault="004B14B8" w:rsidP="007E17FD">
            <w:pPr>
              <w:jc w:val="center"/>
              <w:rPr>
                <w:rFonts w:ascii="Arial" w:hAnsi="Arial" w:cs="Arial"/>
                <w:i/>
                <w:sz w:val="17"/>
                <w:szCs w:val="17"/>
              </w:rPr>
            </w:pPr>
          </w:p>
        </w:tc>
        <w:tc>
          <w:tcPr>
            <w:tcW w:w="0" w:type="auto"/>
            <w:gridSpan w:val="2"/>
            <w:vMerge w:val="restart"/>
            <w:vAlign w:val="center"/>
          </w:tcPr>
          <w:p w:rsidR="004B14B8" w:rsidRPr="0072079E" w:rsidRDefault="004B14B8" w:rsidP="007E17FD">
            <w:pPr>
              <w:jc w:val="center"/>
              <w:rPr>
                <w:rFonts w:ascii="Arial" w:hAnsi="Arial" w:cs="Arial"/>
                <w:i/>
                <w:sz w:val="17"/>
                <w:szCs w:val="17"/>
              </w:rPr>
            </w:pPr>
            <w:r w:rsidRPr="0072079E">
              <w:rPr>
                <w:rFonts w:ascii="Arial" w:hAnsi="Arial" w:cs="Arial"/>
                <w:i/>
                <w:sz w:val="17"/>
                <w:szCs w:val="17"/>
              </w:rPr>
              <w:t>SIGLA</w:t>
            </w:r>
          </w:p>
        </w:tc>
        <w:tc>
          <w:tcPr>
            <w:tcW w:w="0" w:type="auto"/>
            <w:gridSpan w:val="6"/>
            <w:vAlign w:val="center"/>
          </w:tcPr>
          <w:p w:rsidR="004B14B8" w:rsidRPr="0072079E" w:rsidRDefault="004B14B8" w:rsidP="007E17FD">
            <w:pPr>
              <w:jc w:val="center"/>
              <w:rPr>
                <w:rFonts w:ascii="Arial" w:hAnsi="Arial" w:cs="Arial"/>
                <w:i/>
                <w:sz w:val="17"/>
                <w:szCs w:val="17"/>
              </w:rPr>
            </w:pPr>
            <w:r w:rsidRPr="0072079E">
              <w:rPr>
                <w:rFonts w:ascii="Arial" w:hAnsi="Arial" w:cs="Arial"/>
                <w:i/>
                <w:sz w:val="17"/>
                <w:szCs w:val="17"/>
              </w:rPr>
              <w:t>CONSTRUÇÃO DE EDIFÍCIOS</w:t>
            </w:r>
          </w:p>
        </w:tc>
        <w:tc>
          <w:tcPr>
            <w:tcW w:w="0" w:type="auto"/>
            <w:vMerge w:val="restart"/>
            <w:vAlign w:val="center"/>
          </w:tcPr>
          <w:p w:rsidR="004B14B8" w:rsidRPr="00EB4B12" w:rsidRDefault="004B14B8" w:rsidP="007E17FD">
            <w:pPr>
              <w:jc w:val="center"/>
              <w:rPr>
                <w:rFonts w:ascii="Arial" w:hAnsi="Arial" w:cs="Arial"/>
                <w:i/>
                <w:sz w:val="18"/>
                <w:szCs w:val="18"/>
              </w:rPr>
            </w:pPr>
            <w:r w:rsidRPr="00EB4B12">
              <w:rPr>
                <w:rFonts w:ascii="Arial" w:hAnsi="Arial" w:cs="Arial"/>
                <w:i/>
                <w:sz w:val="18"/>
                <w:szCs w:val="18"/>
              </w:rPr>
              <w:t>INCIDÊNCIA</w:t>
            </w:r>
          </w:p>
        </w:tc>
      </w:tr>
      <w:tr w:rsidR="004B14B8" w:rsidRPr="006F48DB" w:rsidTr="007E17FD">
        <w:tc>
          <w:tcPr>
            <w:tcW w:w="0" w:type="auto"/>
            <w:vMerge/>
            <w:vAlign w:val="center"/>
          </w:tcPr>
          <w:p w:rsidR="004B14B8" w:rsidRPr="00EB4B12" w:rsidRDefault="004B14B8" w:rsidP="007E17FD">
            <w:pPr>
              <w:jc w:val="center"/>
              <w:rPr>
                <w:rFonts w:ascii="Arial" w:hAnsi="Arial" w:cs="Arial"/>
                <w:i/>
                <w:sz w:val="18"/>
                <w:szCs w:val="18"/>
              </w:rPr>
            </w:pPr>
          </w:p>
        </w:tc>
        <w:tc>
          <w:tcPr>
            <w:tcW w:w="0" w:type="auto"/>
            <w:gridSpan w:val="2"/>
            <w:vMerge/>
            <w:vAlign w:val="center"/>
          </w:tcPr>
          <w:p w:rsidR="004B14B8" w:rsidRPr="00EB4B12" w:rsidRDefault="004B14B8" w:rsidP="007E17FD">
            <w:pPr>
              <w:jc w:val="center"/>
              <w:rPr>
                <w:rFonts w:ascii="Arial" w:hAnsi="Arial" w:cs="Arial"/>
                <w:i/>
                <w:sz w:val="18"/>
                <w:szCs w:val="18"/>
              </w:rPr>
            </w:pPr>
          </w:p>
        </w:tc>
        <w:tc>
          <w:tcPr>
            <w:tcW w:w="0" w:type="auto"/>
            <w:vAlign w:val="center"/>
          </w:tcPr>
          <w:p w:rsidR="004B14B8" w:rsidRPr="006607CF" w:rsidRDefault="004B14B8" w:rsidP="007E17FD">
            <w:pPr>
              <w:jc w:val="center"/>
              <w:rPr>
                <w:rFonts w:ascii="Arial" w:hAnsi="Arial" w:cs="Arial"/>
                <w:i/>
                <w:sz w:val="17"/>
                <w:szCs w:val="17"/>
              </w:rPr>
            </w:pPr>
            <w:r w:rsidRPr="006607CF">
              <w:rPr>
                <w:rFonts w:ascii="Arial" w:hAnsi="Arial" w:cs="Arial"/>
                <w:i/>
                <w:sz w:val="17"/>
                <w:szCs w:val="17"/>
              </w:rPr>
              <w:t>(ISS = 2%)</w:t>
            </w:r>
          </w:p>
        </w:tc>
        <w:tc>
          <w:tcPr>
            <w:tcW w:w="0" w:type="auto"/>
            <w:vAlign w:val="center"/>
          </w:tcPr>
          <w:p w:rsidR="004B14B8" w:rsidRPr="006607CF" w:rsidRDefault="004B14B8" w:rsidP="007E17FD">
            <w:pPr>
              <w:jc w:val="center"/>
              <w:rPr>
                <w:rFonts w:ascii="Arial" w:hAnsi="Arial" w:cs="Arial"/>
                <w:i/>
                <w:sz w:val="17"/>
                <w:szCs w:val="17"/>
              </w:rPr>
            </w:pPr>
            <w:r w:rsidRPr="006607CF">
              <w:rPr>
                <w:rFonts w:ascii="Arial" w:hAnsi="Arial" w:cs="Arial"/>
                <w:i/>
                <w:sz w:val="17"/>
                <w:szCs w:val="17"/>
              </w:rPr>
              <w:t>(ISS = 2,5%)</w:t>
            </w:r>
          </w:p>
        </w:tc>
        <w:tc>
          <w:tcPr>
            <w:tcW w:w="0" w:type="auto"/>
            <w:vAlign w:val="center"/>
          </w:tcPr>
          <w:p w:rsidR="004B14B8" w:rsidRPr="006607CF" w:rsidRDefault="004B14B8" w:rsidP="007E17FD">
            <w:pPr>
              <w:jc w:val="center"/>
              <w:rPr>
                <w:rFonts w:ascii="Arial" w:hAnsi="Arial" w:cs="Arial"/>
                <w:i/>
                <w:sz w:val="17"/>
                <w:szCs w:val="17"/>
              </w:rPr>
            </w:pPr>
            <w:r w:rsidRPr="006607CF">
              <w:rPr>
                <w:rFonts w:ascii="Arial" w:hAnsi="Arial" w:cs="Arial"/>
                <w:i/>
                <w:sz w:val="17"/>
                <w:szCs w:val="17"/>
              </w:rPr>
              <w:t>(ISS = 3%)</w:t>
            </w:r>
          </w:p>
        </w:tc>
        <w:tc>
          <w:tcPr>
            <w:tcW w:w="0" w:type="auto"/>
            <w:vAlign w:val="center"/>
          </w:tcPr>
          <w:p w:rsidR="004B14B8" w:rsidRPr="006607CF" w:rsidRDefault="004B14B8" w:rsidP="007E17FD">
            <w:pPr>
              <w:jc w:val="center"/>
              <w:rPr>
                <w:rFonts w:ascii="Arial" w:hAnsi="Arial" w:cs="Arial"/>
                <w:i/>
                <w:sz w:val="17"/>
                <w:szCs w:val="17"/>
              </w:rPr>
            </w:pPr>
            <w:r w:rsidRPr="006607CF">
              <w:rPr>
                <w:rFonts w:ascii="Arial" w:hAnsi="Arial" w:cs="Arial"/>
                <w:i/>
                <w:sz w:val="17"/>
                <w:szCs w:val="17"/>
              </w:rPr>
              <w:t>(ISS = 4%)</w:t>
            </w:r>
          </w:p>
        </w:tc>
        <w:tc>
          <w:tcPr>
            <w:tcW w:w="0" w:type="auto"/>
            <w:vAlign w:val="center"/>
          </w:tcPr>
          <w:p w:rsidR="004B14B8" w:rsidRPr="006607CF" w:rsidRDefault="004B14B8" w:rsidP="007E17FD">
            <w:pPr>
              <w:jc w:val="center"/>
              <w:rPr>
                <w:rFonts w:ascii="Arial" w:hAnsi="Arial" w:cs="Arial"/>
                <w:i/>
                <w:sz w:val="17"/>
                <w:szCs w:val="17"/>
              </w:rPr>
            </w:pPr>
            <w:r w:rsidRPr="006607CF">
              <w:rPr>
                <w:rFonts w:ascii="Arial" w:hAnsi="Arial" w:cs="Arial"/>
                <w:i/>
                <w:sz w:val="17"/>
                <w:szCs w:val="17"/>
              </w:rPr>
              <w:t>(ISS = 5%)</w:t>
            </w:r>
          </w:p>
        </w:tc>
        <w:tc>
          <w:tcPr>
            <w:tcW w:w="0" w:type="auto"/>
            <w:vAlign w:val="center"/>
          </w:tcPr>
          <w:p w:rsidR="004B14B8" w:rsidRPr="00EB4B12" w:rsidRDefault="004B14B8" w:rsidP="007E17FD">
            <w:pPr>
              <w:jc w:val="center"/>
              <w:rPr>
                <w:rFonts w:ascii="Arial" w:hAnsi="Arial" w:cs="Arial"/>
                <w:i/>
                <w:sz w:val="18"/>
                <w:szCs w:val="18"/>
              </w:rPr>
            </w:pPr>
            <w:r w:rsidRPr="00EB4B12">
              <w:rPr>
                <w:rFonts w:ascii="Arial" w:hAnsi="Arial" w:cs="Arial"/>
                <w:i/>
                <w:sz w:val="18"/>
                <w:szCs w:val="18"/>
              </w:rPr>
              <w:t>EQUIP.</w:t>
            </w:r>
          </w:p>
        </w:tc>
        <w:tc>
          <w:tcPr>
            <w:tcW w:w="0" w:type="auto"/>
            <w:vMerge/>
            <w:vAlign w:val="center"/>
          </w:tcPr>
          <w:p w:rsidR="004B14B8" w:rsidRPr="00EB4B12" w:rsidRDefault="004B14B8" w:rsidP="007E17FD">
            <w:pPr>
              <w:jc w:val="center"/>
              <w:rPr>
                <w:rFonts w:ascii="Arial" w:hAnsi="Arial" w:cs="Arial"/>
                <w:i/>
                <w:sz w:val="18"/>
                <w:szCs w:val="18"/>
              </w:rPr>
            </w:pPr>
          </w:p>
        </w:tc>
      </w:tr>
      <w:tr w:rsidR="004B14B8" w:rsidRPr="006F48DB" w:rsidTr="007E17FD">
        <w:tc>
          <w:tcPr>
            <w:tcW w:w="0" w:type="auto"/>
            <w:vAlign w:val="center"/>
          </w:tcPr>
          <w:p w:rsidR="004B14B8" w:rsidRPr="00EB4B12" w:rsidRDefault="004B14B8" w:rsidP="007E17FD">
            <w:pPr>
              <w:rPr>
                <w:rFonts w:ascii="Arial" w:hAnsi="Arial" w:cs="Arial"/>
                <w:sz w:val="18"/>
                <w:szCs w:val="18"/>
              </w:rPr>
            </w:pPr>
            <w:r w:rsidRPr="00EB4B12">
              <w:rPr>
                <w:rFonts w:ascii="Arial" w:hAnsi="Arial" w:cs="Arial"/>
                <w:sz w:val="18"/>
                <w:szCs w:val="18"/>
              </w:rPr>
              <w:t>CUSTO DIRETO</w:t>
            </w:r>
          </w:p>
        </w:tc>
        <w:tc>
          <w:tcPr>
            <w:tcW w:w="0" w:type="auto"/>
            <w:gridSpan w:val="2"/>
            <w:vAlign w:val="center"/>
          </w:tcPr>
          <w:p w:rsidR="004B14B8" w:rsidRPr="00EB4B12" w:rsidRDefault="004B14B8" w:rsidP="007E17FD">
            <w:pPr>
              <w:jc w:val="center"/>
              <w:rPr>
                <w:rFonts w:ascii="Arial" w:hAnsi="Arial" w:cs="Arial"/>
                <w:b/>
                <w:sz w:val="18"/>
                <w:szCs w:val="18"/>
              </w:rPr>
            </w:pPr>
            <w:r w:rsidRPr="00EB4B12">
              <w:rPr>
                <w:rFonts w:ascii="Arial" w:hAnsi="Arial" w:cs="Arial"/>
                <w:b/>
                <w:sz w:val="18"/>
                <w:szCs w:val="18"/>
              </w:rPr>
              <w:t>CD</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100,00%</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100,00%</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100,00%</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100,00%</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100,00%</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100,00%</w:t>
            </w:r>
          </w:p>
        </w:tc>
        <w:tc>
          <w:tcPr>
            <w:tcW w:w="0" w:type="auto"/>
            <w:vAlign w:val="center"/>
          </w:tcPr>
          <w:p w:rsidR="004B14B8" w:rsidRPr="00EB4B12" w:rsidRDefault="004B14B8" w:rsidP="007E17FD">
            <w:pPr>
              <w:jc w:val="center"/>
              <w:rPr>
                <w:rFonts w:ascii="Arial" w:hAnsi="Arial" w:cs="Arial"/>
                <w:sz w:val="18"/>
                <w:szCs w:val="18"/>
              </w:rPr>
            </w:pPr>
          </w:p>
        </w:tc>
      </w:tr>
      <w:tr w:rsidR="004B14B8" w:rsidRPr="006F48DB" w:rsidTr="007E17FD">
        <w:tc>
          <w:tcPr>
            <w:tcW w:w="0" w:type="auto"/>
            <w:vAlign w:val="center"/>
          </w:tcPr>
          <w:p w:rsidR="004B14B8" w:rsidRPr="00EB4B12" w:rsidRDefault="004B14B8" w:rsidP="007E17FD">
            <w:pPr>
              <w:rPr>
                <w:rFonts w:ascii="Arial" w:hAnsi="Arial" w:cs="Arial"/>
                <w:sz w:val="18"/>
                <w:szCs w:val="18"/>
              </w:rPr>
            </w:pPr>
            <w:r w:rsidRPr="00EB4B12">
              <w:rPr>
                <w:rFonts w:ascii="Arial" w:hAnsi="Arial" w:cs="Arial"/>
                <w:sz w:val="18"/>
                <w:szCs w:val="18"/>
              </w:rPr>
              <w:t>ADMINISTRAÇÃO CENTRAL</w:t>
            </w:r>
          </w:p>
        </w:tc>
        <w:tc>
          <w:tcPr>
            <w:tcW w:w="0" w:type="auto"/>
            <w:gridSpan w:val="2"/>
            <w:vAlign w:val="center"/>
          </w:tcPr>
          <w:p w:rsidR="004B14B8" w:rsidRPr="00EB4B12" w:rsidRDefault="004B14B8" w:rsidP="007E17FD">
            <w:pPr>
              <w:jc w:val="center"/>
              <w:rPr>
                <w:rFonts w:ascii="Arial" w:hAnsi="Arial" w:cs="Arial"/>
                <w:b/>
                <w:sz w:val="18"/>
                <w:szCs w:val="18"/>
              </w:rPr>
            </w:pPr>
            <w:r w:rsidRPr="00EB4B12">
              <w:rPr>
                <w:rFonts w:ascii="Arial" w:hAnsi="Arial" w:cs="Arial"/>
                <w:b/>
                <w:sz w:val="18"/>
                <w:szCs w:val="18"/>
              </w:rPr>
              <w:t>AC</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4,89%</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4,89%</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4,89%</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4,89%</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4,89%</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4,50%</w:t>
            </w:r>
          </w:p>
        </w:tc>
        <w:tc>
          <w:tcPr>
            <w:tcW w:w="0" w:type="auto"/>
            <w:vAlign w:val="center"/>
          </w:tcPr>
          <w:p w:rsidR="004B14B8" w:rsidRPr="00EB4B12" w:rsidRDefault="004B14B8" w:rsidP="007E17FD">
            <w:pPr>
              <w:jc w:val="center"/>
              <w:rPr>
                <w:rFonts w:ascii="Arial" w:hAnsi="Arial" w:cs="Arial"/>
                <w:sz w:val="18"/>
                <w:szCs w:val="18"/>
              </w:rPr>
            </w:pPr>
            <w:r w:rsidRPr="00EB4B12">
              <w:rPr>
                <w:rFonts w:ascii="Arial" w:hAnsi="Arial" w:cs="Arial"/>
                <w:sz w:val="18"/>
                <w:szCs w:val="18"/>
              </w:rPr>
              <w:t>CD</w:t>
            </w:r>
          </w:p>
        </w:tc>
      </w:tr>
      <w:tr w:rsidR="004B14B8" w:rsidRPr="006F48DB" w:rsidTr="007E17FD">
        <w:tc>
          <w:tcPr>
            <w:tcW w:w="0" w:type="auto"/>
            <w:vAlign w:val="center"/>
          </w:tcPr>
          <w:p w:rsidR="004B14B8" w:rsidRPr="00EB4B12" w:rsidRDefault="004B14B8" w:rsidP="007E17FD">
            <w:pPr>
              <w:rPr>
                <w:rFonts w:ascii="Arial" w:hAnsi="Arial" w:cs="Arial"/>
                <w:sz w:val="18"/>
                <w:szCs w:val="18"/>
              </w:rPr>
            </w:pPr>
            <w:r w:rsidRPr="00EB4B12">
              <w:rPr>
                <w:rFonts w:ascii="Arial" w:hAnsi="Arial" w:cs="Arial"/>
                <w:sz w:val="18"/>
                <w:szCs w:val="18"/>
              </w:rPr>
              <w:t>LUCRO</w:t>
            </w:r>
          </w:p>
        </w:tc>
        <w:tc>
          <w:tcPr>
            <w:tcW w:w="0" w:type="auto"/>
            <w:gridSpan w:val="2"/>
            <w:vAlign w:val="center"/>
          </w:tcPr>
          <w:p w:rsidR="004B14B8" w:rsidRPr="00EB4B12" w:rsidRDefault="004B14B8" w:rsidP="007E17FD">
            <w:pPr>
              <w:jc w:val="center"/>
              <w:rPr>
                <w:rFonts w:ascii="Arial" w:hAnsi="Arial" w:cs="Arial"/>
                <w:b/>
                <w:sz w:val="18"/>
                <w:szCs w:val="18"/>
              </w:rPr>
            </w:pPr>
            <w:r w:rsidRPr="00EB4B12">
              <w:rPr>
                <w:rFonts w:ascii="Arial" w:hAnsi="Arial" w:cs="Arial"/>
                <w:b/>
                <w:sz w:val="18"/>
                <w:szCs w:val="18"/>
              </w:rPr>
              <w:t>L</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7,97%</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7,97%</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7,97%</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7,97%</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7,97%</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5,00%</w:t>
            </w:r>
          </w:p>
        </w:tc>
        <w:tc>
          <w:tcPr>
            <w:tcW w:w="0" w:type="auto"/>
            <w:vAlign w:val="center"/>
          </w:tcPr>
          <w:p w:rsidR="004B14B8" w:rsidRPr="00EB4B12" w:rsidRDefault="004B14B8" w:rsidP="007E17FD">
            <w:pPr>
              <w:jc w:val="center"/>
              <w:rPr>
                <w:rFonts w:ascii="Arial" w:hAnsi="Arial" w:cs="Arial"/>
                <w:sz w:val="18"/>
                <w:szCs w:val="18"/>
              </w:rPr>
            </w:pPr>
            <w:r w:rsidRPr="00EB4B12">
              <w:rPr>
                <w:rFonts w:ascii="Arial" w:hAnsi="Arial" w:cs="Arial"/>
                <w:sz w:val="18"/>
                <w:szCs w:val="18"/>
              </w:rPr>
              <w:t>CD</w:t>
            </w:r>
          </w:p>
        </w:tc>
      </w:tr>
      <w:tr w:rsidR="004B14B8" w:rsidRPr="006F48DB" w:rsidTr="007E17FD">
        <w:tc>
          <w:tcPr>
            <w:tcW w:w="0" w:type="auto"/>
            <w:vAlign w:val="center"/>
          </w:tcPr>
          <w:p w:rsidR="004B14B8" w:rsidRPr="00EB4B12" w:rsidRDefault="004B14B8" w:rsidP="007E17FD">
            <w:pPr>
              <w:rPr>
                <w:rFonts w:ascii="Arial" w:hAnsi="Arial" w:cs="Arial"/>
                <w:sz w:val="18"/>
                <w:szCs w:val="18"/>
              </w:rPr>
            </w:pPr>
            <w:r w:rsidRPr="00EB4B12">
              <w:rPr>
                <w:rFonts w:ascii="Arial" w:hAnsi="Arial" w:cs="Arial"/>
                <w:sz w:val="18"/>
                <w:szCs w:val="18"/>
              </w:rPr>
              <w:t>DESPESAS FINANCEIRAS</w:t>
            </w:r>
          </w:p>
        </w:tc>
        <w:tc>
          <w:tcPr>
            <w:tcW w:w="0" w:type="auto"/>
            <w:gridSpan w:val="2"/>
            <w:vAlign w:val="center"/>
          </w:tcPr>
          <w:p w:rsidR="004B14B8" w:rsidRPr="00EB4B12" w:rsidRDefault="004B14B8" w:rsidP="007E17FD">
            <w:pPr>
              <w:jc w:val="center"/>
              <w:rPr>
                <w:rFonts w:ascii="Arial" w:hAnsi="Arial" w:cs="Arial"/>
                <w:b/>
                <w:sz w:val="18"/>
                <w:szCs w:val="18"/>
              </w:rPr>
            </w:pPr>
            <w:r w:rsidRPr="00EB4B12">
              <w:rPr>
                <w:rFonts w:ascii="Arial" w:hAnsi="Arial" w:cs="Arial"/>
                <w:b/>
                <w:sz w:val="18"/>
                <w:szCs w:val="18"/>
              </w:rPr>
              <w:t>DF</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1,39%</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1,39%</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1,39%</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1,39%</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1,39%</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1,00%</w:t>
            </w:r>
          </w:p>
        </w:tc>
        <w:tc>
          <w:tcPr>
            <w:tcW w:w="0" w:type="auto"/>
            <w:vAlign w:val="center"/>
          </w:tcPr>
          <w:p w:rsidR="004B14B8" w:rsidRPr="00EB4B12" w:rsidRDefault="004B14B8" w:rsidP="007E17FD">
            <w:pPr>
              <w:jc w:val="center"/>
              <w:rPr>
                <w:rFonts w:ascii="Arial" w:hAnsi="Arial" w:cs="Arial"/>
                <w:sz w:val="18"/>
                <w:szCs w:val="18"/>
              </w:rPr>
            </w:pPr>
            <w:r w:rsidRPr="00EB4B12">
              <w:rPr>
                <w:rFonts w:ascii="Arial" w:hAnsi="Arial" w:cs="Arial"/>
                <w:sz w:val="18"/>
                <w:szCs w:val="18"/>
              </w:rPr>
              <w:t>CD</w:t>
            </w:r>
          </w:p>
        </w:tc>
      </w:tr>
      <w:tr w:rsidR="004B14B8" w:rsidRPr="006F48DB" w:rsidTr="007E17FD">
        <w:tc>
          <w:tcPr>
            <w:tcW w:w="0" w:type="auto"/>
            <w:vAlign w:val="center"/>
          </w:tcPr>
          <w:p w:rsidR="004B14B8" w:rsidRPr="00EB4B12" w:rsidRDefault="004B14B8" w:rsidP="007E17FD">
            <w:pPr>
              <w:rPr>
                <w:rFonts w:ascii="Arial" w:hAnsi="Arial" w:cs="Arial"/>
                <w:sz w:val="18"/>
                <w:szCs w:val="18"/>
              </w:rPr>
            </w:pPr>
            <w:r w:rsidRPr="00EB4B12">
              <w:rPr>
                <w:rFonts w:ascii="Arial" w:hAnsi="Arial" w:cs="Arial"/>
                <w:sz w:val="18"/>
                <w:szCs w:val="18"/>
              </w:rPr>
              <w:t xml:space="preserve">SEGUROS, GARANTIAS E </w:t>
            </w:r>
            <w:proofErr w:type="gramStart"/>
            <w:r w:rsidRPr="00EB4B12">
              <w:rPr>
                <w:rFonts w:ascii="Arial" w:hAnsi="Arial" w:cs="Arial"/>
                <w:sz w:val="18"/>
                <w:szCs w:val="18"/>
              </w:rPr>
              <w:t>RISCO</w:t>
            </w:r>
            <w:proofErr w:type="gramEnd"/>
          </w:p>
        </w:tc>
        <w:tc>
          <w:tcPr>
            <w:tcW w:w="0" w:type="auto"/>
            <w:gridSpan w:val="2"/>
            <w:vAlign w:val="center"/>
          </w:tcPr>
          <w:p w:rsidR="004B14B8" w:rsidRPr="00EB4B12" w:rsidRDefault="004B14B8" w:rsidP="007E17FD">
            <w:pPr>
              <w:jc w:val="center"/>
              <w:rPr>
                <w:rFonts w:ascii="Arial" w:hAnsi="Arial" w:cs="Arial"/>
                <w:b/>
                <w:sz w:val="18"/>
                <w:szCs w:val="18"/>
              </w:rPr>
            </w:pP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2,27%</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2,27%</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2,27%</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2,27%</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2,27%</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1,62%</w:t>
            </w:r>
          </w:p>
        </w:tc>
        <w:tc>
          <w:tcPr>
            <w:tcW w:w="0" w:type="auto"/>
            <w:vAlign w:val="center"/>
          </w:tcPr>
          <w:p w:rsidR="004B14B8" w:rsidRPr="00EB4B12" w:rsidRDefault="004B14B8" w:rsidP="007E17FD">
            <w:pPr>
              <w:jc w:val="center"/>
              <w:rPr>
                <w:rFonts w:ascii="Arial" w:hAnsi="Arial" w:cs="Arial"/>
                <w:sz w:val="18"/>
                <w:szCs w:val="18"/>
              </w:rPr>
            </w:pPr>
            <w:r w:rsidRPr="00EB4B12">
              <w:rPr>
                <w:rFonts w:ascii="Arial" w:hAnsi="Arial" w:cs="Arial"/>
                <w:sz w:val="18"/>
                <w:szCs w:val="18"/>
              </w:rPr>
              <w:t>CD</w:t>
            </w:r>
          </w:p>
        </w:tc>
      </w:tr>
      <w:tr w:rsidR="004B14B8" w:rsidRPr="006F48DB" w:rsidTr="007E17FD">
        <w:tc>
          <w:tcPr>
            <w:tcW w:w="0" w:type="auto"/>
            <w:vAlign w:val="center"/>
          </w:tcPr>
          <w:p w:rsidR="004B14B8" w:rsidRPr="00EB4B12" w:rsidRDefault="004B14B8" w:rsidP="007E17FD">
            <w:pPr>
              <w:rPr>
                <w:rFonts w:ascii="Arial" w:hAnsi="Arial" w:cs="Arial"/>
                <w:sz w:val="18"/>
                <w:szCs w:val="18"/>
              </w:rPr>
            </w:pPr>
            <w:r w:rsidRPr="00EB4B12">
              <w:rPr>
                <w:rFonts w:ascii="Arial" w:hAnsi="Arial" w:cs="Arial"/>
                <w:sz w:val="18"/>
                <w:szCs w:val="18"/>
              </w:rPr>
              <w:t>SEGUROS + GARANTIAS</w:t>
            </w:r>
          </w:p>
        </w:tc>
        <w:tc>
          <w:tcPr>
            <w:tcW w:w="0" w:type="auto"/>
            <w:gridSpan w:val="2"/>
            <w:vAlign w:val="center"/>
          </w:tcPr>
          <w:p w:rsidR="004B14B8" w:rsidRPr="00EB4B12" w:rsidRDefault="004B14B8" w:rsidP="007E17FD">
            <w:pPr>
              <w:jc w:val="center"/>
              <w:rPr>
                <w:rFonts w:ascii="Arial" w:hAnsi="Arial" w:cs="Arial"/>
                <w:b/>
                <w:sz w:val="18"/>
                <w:szCs w:val="18"/>
              </w:rPr>
            </w:pPr>
            <w:r w:rsidRPr="00EB4B12">
              <w:rPr>
                <w:rFonts w:ascii="Arial" w:hAnsi="Arial" w:cs="Arial"/>
                <w:b/>
                <w:sz w:val="18"/>
                <w:szCs w:val="18"/>
              </w:rPr>
              <w:t>S</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1,00%</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1,00%</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1,00%</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1,00%</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1,00%</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0,82%</w:t>
            </w:r>
          </w:p>
        </w:tc>
        <w:tc>
          <w:tcPr>
            <w:tcW w:w="0" w:type="auto"/>
            <w:vAlign w:val="center"/>
          </w:tcPr>
          <w:p w:rsidR="004B14B8" w:rsidRPr="00EB4B12" w:rsidRDefault="004B14B8" w:rsidP="007E17FD">
            <w:pPr>
              <w:jc w:val="center"/>
              <w:rPr>
                <w:rFonts w:ascii="Arial" w:hAnsi="Arial" w:cs="Arial"/>
                <w:sz w:val="18"/>
                <w:szCs w:val="18"/>
              </w:rPr>
            </w:pPr>
            <w:r w:rsidRPr="00EB4B12">
              <w:rPr>
                <w:rFonts w:ascii="Arial" w:hAnsi="Arial" w:cs="Arial"/>
                <w:sz w:val="18"/>
                <w:szCs w:val="18"/>
              </w:rPr>
              <w:t>CD</w:t>
            </w:r>
          </w:p>
        </w:tc>
      </w:tr>
      <w:tr w:rsidR="004B14B8" w:rsidRPr="006F48DB" w:rsidTr="007E17FD">
        <w:tc>
          <w:tcPr>
            <w:tcW w:w="0" w:type="auto"/>
            <w:vAlign w:val="center"/>
          </w:tcPr>
          <w:p w:rsidR="004B14B8" w:rsidRPr="00EB4B12" w:rsidRDefault="004B14B8" w:rsidP="007E17FD">
            <w:pPr>
              <w:rPr>
                <w:rFonts w:ascii="Arial" w:hAnsi="Arial" w:cs="Arial"/>
                <w:sz w:val="18"/>
                <w:szCs w:val="18"/>
              </w:rPr>
            </w:pPr>
            <w:proofErr w:type="gramStart"/>
            <w:r w:rsidRPr="00EB4B12">
              <w:rPr>
                <w:rFonts w:ascii="Arial" w:hAnsi="Arial" w:cs="Arial"/>
                <w:sz w:val="18"/>
                <w:szCs w:val="18"/>
              </w:rPr>
              <w:t>RISCO(</w:t>
            </w:r>
            <w:proofErr w:type="gramEnd"/>
            <w:r w:rsidRPr="00EB4B12">
              <w:rPr>
                <w:rFonts w:ascii="Arial" w:hAnsi="Arial" w:cs="Arial"/>
                <w:sz w:val="18"/>
                <w:szCs w:val="18"/>
              </w:rPr>
              <w:t>*)</w:t>
            </w:r>
          </w:p>
        </w:tc>
        <w:tc>
          <w:tcPr>
            <w:tcW w:w="0" w:type="auto"/>
            <w:gridSpan w:val="2"/>
            <w:vAlign w:val="center"/>
          </w:tcPr>
          <w:p w:rsidR="004B14B8" w:rsidRPr="00EB4B12" w:rsidRDefault="004B14B8" w:rsidP="007E17FD">
            <w:pPr>
              <w:jc w:val="center"/>
              <w:rPr>
                <w:rFonts w:ascii="Arial" w:hAnsi="Arial" w:cs="Arial"/>
                <w:b/>
                <w:sz w:val="18"/>
                <w:szCs w:val="18"/>
              </w:rPr>
            </w:pPr>
            <w:r w:rsidRPr="00EB4B12">
              <w:rPr>
                <w:rFonts w:ascii="Arial" w:hAnsi="Arial" w:cs="Arial"/>
                <w:b/>
                <w:sz w:val="18"/>
                <w:szCs w:val="18"/>
              </w:rPr>
              <w:t>R</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1,27%</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1,27%</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1,27%</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1,27%</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1,27%</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0,80%</w:t>
            </w:r>
          </w:p>
        </w:tc>
        <w:tc>
          <w:tcPr>
            <w:tcW w:w="0" w:type="auto"/>
            <w:vAlign w:val="center"/>
          </w:tcPr>
          <w:p w:rsidR="004B14B8" w:rsidRPr="00EB4B12" w:rsidRDefault="004B14B8" w:rsidP="007E17FD">
            <w:pPr>
              <w:jc w:val="center"/>
              <w:rPr>
                <w:rFonts w:ascii="Arial" w:hAnsi="Arial" w:cs="Arial"/>
                <w:sz w:val="18"/>
                <w:szCs w:val="18"/>
              </w:rPr>
            </w:pPr>
            <w:r w:rsidRPr="00EB4B12">
              <w:rPr>
                <w:rFonts w:ascii="Arial" w:hAnsi="Arial" w:cs="Arial"/>
                <w:sz w:val="18"/>
                <w:szCs w:val="18"/>
              </w:rPr>
              <w:t>CD</w:t>
            </w:r>
          </w:p>
        </w:tc>
      </w:tr>
      <w:tr w:rsidR="004B14B8" w:rsidRPr="006F48DB" w:rsidTr="007E17FD">
        <w:tc>
          <w:tcPr>
            <w:tcW w:w="0" w:type="auto"/>
            <w:vAlign w:val="center"/>
          </w:tcPr>
          <w:p w:rsidR="004B14B8" w:rsidRPr="00EB4B12" w:rsidRDefault="004B14B8" w:rsidP="007E17FD">
            <w:pPr>
              <w:rPr>
                <w:rFonts w:ascii="Arial" w:hAnsi="Arial" w:cs="Arial"/>
                <w:sz w:val="18"/>
                <w:szCs w:val="18"/>
              </w:rPr>
            </w:pPr>
            <w:r w:rsidRPr="00EB4B12">
              <w:rPr>
                <w:rFonts w:ascii="Arial" w:hAnsi="Arial" w:cs="Arial"/>
                <w:sz w:val="18"/>
                <w:szCs w:val="18"/>
              </w:rPr>
              <w:t>TRIBUTOS</w:t>
            </w:r>
          </w:p>
        </w:tc>
        <w:tc>
          <w:tcPr>
            <w:tcW w:w="0" w:type="auto"/>
            <w:gridSpan w:val="2"/>
            <w:vAlign w:val="center"/>
          </w:tcPr>
          <w:p w:rsidR="004B14B8" w:rsidRPr="00EB4B12" w:rsidRDefault="004B14B8" w:rsidP="007E17FD">
            <w:pPr>
              <w:jc w:val="center"/>
              <w:rPr>
                <w:rFonts w:ascii="Arial" w:hAnsi="Arial" w:cs="Arial"/>
                <w:b/>
                <w:sz w:val="18"/>
                <w:szCs w:val="18"/>
              </w:rPr>
            </w:pPr>
            <w:r w:rsidRPr="00EB4B12">
              <w:rPr>
                <w:rFonts w:ascii="Arial" w:hAnsi="Arial" w:cs="Arial"/>
                <w:b/>
                <w:sz w:val="18"/>
                <w:szCs w:val="18"/>
              </w:rPr>
              <w:t>I</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4,65%</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4,90%</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5,15%</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5,65%</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6,15%</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3,65%</w:t>
            </w:r>
          </w:p>
        </w:tc>
        <w:tc>
          <w:tcPr>
            <w:tcW w:w="0" w:type="auto"/>
            <w:vAlign w:val="center"/>
          </w:tcPr>
          <w:p w:rsidR="004B14B8" w:rsidRPr="00EB4B12" w:rsidRDefault="004B14B8" w:rsidP="007E17FD">
            <w:pPr>
              <w:jc w:val="center"/>
              <w:rPr>
                <w:rFonts w:ascii="Arial" w:hAnsi="Arial" w:cs="Arial"/>
                <w:sz w:val="18"/>
                <w:szCs w:val="18"/>
              </w:rPr>
            </w:pPr>
            <w:r w:rsidRPr="00EB4B12">
              <w:rPr>
                <w:rFonts w:ascii="Arial" w:hAnsi="Arial" w:cs="Arial"/>
                <w:sz w:val="18"/>
                <w:szCs w:val="18"/>
              </w:rPr>
              <w:t>PV</w:t>
            </w:r>
          </w:p>
        </w:tc>
      </w:tr>
      <w:tr w:rsidR="004B14B8" w:rsidRPr="006F48DB" w:rsidTr="007E17FD">
        <w:tc>
          <w:tcPr>
            <w:tcW w:w="0" w:type="auto"/>
            <w:vAlign w:val="center"/>
          </w:tcPr>
          <w:p w:rsidR="004B14B8" w:rsidRPr="00EB4B12" w:rsidRDefault="004B14B8" w:rsidP="007E17FD">
            <w:pPr>
              <w:rPr>
                <w:rFonts w:ascii="Arial" w:hAnsi="Arial" w:cs="Arial"/>
                <w:sz w:val="18"/>
                <w:szCs w:val="18"/>
              </w:rPr>
            </w:pPr>
            <w:r w:rsidRPr="00EB4B12">
              <w:rPr>
                <w:rFonts w:ascii="Arial" w:hAnsi="Arial" w:cs="Arial"/>
                <w:sz w:val="18"/>
                <w:szCs w:val="18"/>
              </w:rPr>
              <w:t>ISS</w:t>
            </w:r>
          </w:p>
        </w:tc>
        <w:tc>
          <w:tcPr>
            <w:tcW w:w="0" w:type="auto"/>
            <w:gridSpan w:val="2"/>
            <w:vAlign w:val="center"/>
          </w:tcPr>
          <w:p w:rsidR="004B14B8" w:rsidRPr="00EB4B12" w:rsidRDefault="004B14B8" w:rsidP="007E17FD">
            <w:pPr>
              <w:jc w:val="center"/>
              <w:rPr>
                <w:rFonts w:ascii="Arial" w:hAnsi="Arial" w:cs="Arial"/>
                <w:sz w:val="18"/>
                <w:szCs w:val="18"/>
              </w:rPr>
            </w:pPr>
            <w:r w:rsidRPr="00EB4B12">
              <w:rPr>
                <w:rFonts w:ascii="Arial" w:hAnsi="Arial" w:cs="Arial"/>
                <w:sz w:val="18"/>
                <w:szCs w:val="18"/>
              </w:rPr>
              <w:t>ISS</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1,00%</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1,25%</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1,50%</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2,00%</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2,50%</w:t>
            </w:r>
          </w:p>
        </w:tc>
        <w:tc>
          <w:tcPr>
            <w:tcW w:w="0" w:type="auto"/>
            <w:vAlign w:val="center"/>
          </w:tcPr>
          <w:p w:rsidR="004B14B8" w:rsidRPr="003901DC" w:rsidRDefault="004B14B8" w:rsidP="007E17FD">
            <w:pPr>
              <w:jc w:val="center"/>
              <w:rPr>
                <w:rFonts w:ascii="Arial" w:hAnsi="Arial" w:cs="Arial"/>
                <w:sz w:val="15"/>
                <w:szCs w:val="15"/>
              </w:rPr>
            </w:pPr>
          </w:p>
        </w:tc>
        <w:tc>
          <w:tcPr>
            <w:tcW w:w="0" w:type="auto"/>
            <w:vAlign w:val="center"/>
          </w:tcPr>
          <w:p w:rsidR="004B14B8" w:rsidRPr="00EB4B12" w:rsidRDefault="004B14B8" w:rsidP="007E17FD">
            <w:pPr>
              <w:jc w:val="center"/>
              <w:rPr>
                <w:rFonts w:ascii="Arial" w:hAnsi="Arial" w:cs="Arial"/>
                <w:sz w:val="18"/>
                <w:szCs w:val="18"/>
              </w:rPr>
            </w:pPr>
            <w:r w:rsidRPr="00EB4B12">
              <w:rPr>
                <w:rFonts w:ascii="Arial" w:hAnsi="Arial" w:cs="Arial"/>
                <w:sz w:val="18"/>
                <w:szCs w:val="18"/>
              </w:rPr>
              <w:t>PV</w:t>
            </w:r>
          </w:p>
        </w:tc>
      </w:tr>
      <w:tr w:rsidR="004B14B8" w:rsidRPr="006F48DB" w:rsidTr="007E17FD">
        <w:tc>
          <w:tcPr>
            <w:tcW w:w="0" w:type="auto"/>
            <w:vAlign w:val="center"/>
          </w:tcPr>
          <w:p w:rsidR="004B14B8" w:rsidRPr="00EB4B12" w:rsidRDefault="004B14B8" w:rsidP="007E17FD">
            <w:pPr>
              <w:rPr>
                <w:rFonts w:ascii="Arial" w:hAnsi="Arial" w:cs="Arial"/>
                <w:sz w:val="18"/>
                <w:szCs w:val="18"/>
              </w:rPr>
            </w:pPr>
            <w:r w:rsidRPr="00EB4B12">
              <w:rPr>
                <w:rFonts w:ascii="Arial" w:hAnsi="Arial" w:cs="Arial"/>
                <w:sz w:val="18"/>
                <w:szCs w:val="18"/>
              </w:rPr>
              <w:t>PIS</w:t>
            </w:r>
          </w:p>
        </w:tc>
        <w:tc>
          <w:tcPr>
            <w:tcW w:w="0" w:type="auto"/>
            <w:gridSpan w:val="2"/>
            <w:vAlign w:val="center"/>
          </w:tcPr>
          <w:p w:rsidR="004B14B8" w:rsidRPr="00EB4B12" w:rsidRDefault="004B14B8" w:rsidP="007E17FD">
            <w:pPr>
              <w:jc w:val="center"/>
              <w:rPr>
                <w:rFonts w:ascii="Arial" w:hAnsi="Arial" w:cs="Arial"/>
                <w:sz w:val="18"/>
                <w:szCs w:val="18"/>
              </w:rPr>
            </w:pPr>
            <w:r w:rsidRPr="00EB4B12">
              <w:rPr>
                <w:rFonts w:ascii="Arial" w:hAnsi="Arial" w:cs="Arial"/>
                <w:sz w:val="18"/>
                <w:szCs w:val="18"/>
              </w:rPr>
              <w:t>PIS</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0,65%</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0,65%</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0,65%</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0,65%</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0,65%</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0,65%</w:t>
            </w:r>
          </w:p>
        </w:tc>
        <w:tc>
          <w:tcPr>
            <w:tcW w:w="0" w:type="auto"/>
            <w:vAlign w:val="center"/>
          </w:tcPr>
          <w:p w:rsidR="004B14B8" w:rsidRPr="00EB4B12" w:rsidRDefault="004B14B8" w:rsidP="007E17FD">
            <w:pPr>
              <w:jc w:val="center"/>
              <w:rPr>
                <w:rFonts w:ascii="Arial" w:hAnsi="Arial" w:cs="Arial"/>
                <w:sz w:val="18"/>
                <w:szCs w:val="18"/>
              </w:rPr>
            </w:pPr>
            <w:r w:rsidRPr="00EB4B12">
              <w:rPr>
                <w:rFonts w:ascii="Arial" w:hAnsi="Arial" w:cs="Arial"/>
                <w:sz w:val="18"/>
                <w:szCs w:val="18"/>
              </w:rPr>
              <w:t>PV</w:t>
            </w:r>
          </w:p>
        </w:tc>
      </w:tr>
      <w:tr w:rsidR="004B14B8" w:rsidRPr="006F48DB" w:rsidTr="007E17FD">
        <w:tc>
          <w:tcPr>
            <w:tcW w:w="0" w:type="auto"/>
            <w:vAlign w:val="center"/>
          </w:tcPr>
          <w:p w:rsidR="004B14B8" w:rsidRPr="00EB4B12" w:rsidRDefault="004B14B8" w:rsidP="007E17FD">
            <w:pPr>
              <w:rPr>
                <w:rFonts w:ascii="Arial" w:hAnsi="Arial" w:cs="Arial"/>
                <w:sz w:val="18"/>
                <w:szCs w:val="18"/>
              </w:rPr>
            </w:pPr>
            <w:r w:rsidRPr="00EB4B12">
              <w:rPr>
                <w:rFonts w:ascii="Arial" w:hAnsi="Arial" w:cs="Arial"/>
                <w:sz w:val="18"/>
                <w:szCs w:val="18"/>
              </w:rPr>
              <w:t>COFINS</w:t>
            </w:r>
          </w:p>
        </w:tc>
        <w:tc>
          <w:tcPr>
            <w:tcW w:w="0" w:type="auto"/>
            <w:gridSpan w:val="2"/>
            <w:vAlign w:val="center"/>
          </w:tcPr>
          <w:p w:rsidR="004B14B8" w:rsidRPr="00EB4B12" w:rsidRDefault="004B14B8" w:rsidP="007E17FD">
            <w:pPr>
              <w:jc w:val="center"/>
              <w:rPr>
                <w:rFonts w:ascii="Arial" w:hAnsi="Arial" w:cs="Arial"/>
                <w:sz w:val="18"/>
                <w:szCs w:val="18"/>
              </w:rPr>
            </w:pPr>
            <w:r w:rsidRPr="00EB4B12">
              <w:rPr>
                <w:rFonts w:ascii="Arial" w:hAnsi="Arial" w:cs="Arial"/>
                <w:sz w:val="18"/>
                <w:szCs w:val="18"/>
              </w:rPr>
              <w:t>COFINS</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3,00%</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3,00%</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3,00%</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3,00%</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3,00%</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3,00%</w:t>
            </w:r>
          </w:p>
        </w:tc>
        <w:tc>
          <w:tcPr>
            <w:tcW w:w="0" w:type="auto"/>
            <w:vAlign w:val="center"/>
          </w:tcPr>
          <w:p w:rsidR="004B14B8" w:rsidRPr="00EB4B12" w:rsidRDefault="004B14B8" w:rsidP="007E17FD">
            <w:pPr>
              <w:jc w:val="center"/>
              <w:rPr>
                <w:rFonts w:ascii="Arial" w:hAnsi="Arial" w:cs="Arial"/>
                <w:sz w:val="18"/>
                <w:szCs w:val="18"/>
              </w:rPr>
            </w:pPr>
            <w:r w:rsidRPr="00EB4B12">
              <w:rPr>
                <w:rFonts w:ascii="Arial" w:hAnsi="Arial" w:cs="Arial"/>
                <w:sz w:val="18"/>
                <w:szCs w:val="18"/>
              </w:rPr>
              <w:t>PV</w:t>
            </w:r>
          </w:p>
        </w:tc>
      </w:tr>
      <w:tr w:rsidR="004B14B8" w:rsidRPr="006F48DB" w:rsidTr="007E17FD">
        <w:tc>
          <w:tcPr>
            <w:tcW w:w="0" w:type="auto"/>
            <w:vAlign w:val="center"/>
          </w:tcPr>
          <w:p w:rsidR="004B14B8" w:rsidRPr="00EB4B12" w:rsidRDefault="004B14B8" w:rsidP="007E17FD">
            <w:pPr>
              <w:rPr>
                <w:rFonts w:ascii="Arial" w:hAnsi="Arial" w:cs="Arial"/>
                <w:sz w:val="18"/>
                <w:szCs w:val="18"/>
              </w:rPr>
            </w:pPr>
            <w:r w:rsidRPr="00EB4B12">
              <w:rPr>
                <w:rFonts w:ascii="Arial" w:hAnsi="Arial" w:cs="Arial"/>
                <w:sz w:val="18"/>
                <w:szCs w:val="18"/>
              </w:rPr>
              <w:t>CPRB</w:t>
            </w:r>
          </w:p>
        </w:tc>
        <w:tc>
          <w:tcPr>
            <w:tcW w:w="0" w:type="auto"/>
            <w:gridSpan w:val="2"/>
            <w:vAlign w:val="center"/>
          </w:tcPr>
          <w:p w:rsidR="004B14B8" w:rsidRPr="00EB4B12" w:rsidRDefault="004B14B8" w:rsidP="007E17FD">
            <w:pPr>
              <w:jc w:val="center"/>
              <w:rPr>
                <w:rFonts w:ascii="Arial" w:hAnsi="Arial" w:cs="Arial"/>
                <w:sz w:val="18"/>
                <w:szCs w:val="18"/>
              </w:rPr>
            </w:pPr>
            <w:r w:rsidRPr="00EB4B12">
              <w:rPr>
                <w:rFonts w:ascii="Arial" w:hAnsi="Arial" w:cs="Arial"/>
                <w:sz w:val="18"/>
                <w:szCs w:val="18"/>
              </w:rPr>
              <w:t>INSS</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4,50%</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4,50%</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4,50%</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4,50%</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4,50%</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4,50%</w:t>
            </w:r>
          </w:p>
        </w:tc>
        <w:tc>
          <w:tcPr>
            <w:tcW w:w="0" w:type="auto"/>
            <w:vAlign w:val="center"/>
          </w:tcPr>
          <w:p w:rsidR="004B14B8" w:rsidRPr="00EB4B12" w:rsidRDefault="004B14B8" w:rsidP="007E17FD">
            <w:pPr>
              <w:jc w:val="center"/>
              <w:rPr>
                <w:rFonts w:ascii="Arial" w:hAnsi="Arial" w:cs="Arial"/>
                <w:sz w:val="18"/>
                <w:szCs w:val="18"/>
              </w:rPr>
            </w:pPr>
            <w:r w:rsidRPr="00EB4B12">
              <w:rPr>
                <w:rFonts w:ascii="Arial" w:hAnsi="Arial" w:cs="Arial"/>
                <w:sz w:val="18"/>
                <w:szCs w:val="18"/>
              </w:rPr>
              <w:t>PV</w:t>
            </w:r>
          </w:p>
        </w:tc>
      </w:tr>
      <w:tr w:rsidR="004B14B8" w:rsidRPr="006F48DB" w:rsidTr="007E17FD">
        <w:tc>
          <w:tcPr>
            <w:tcW w:w="0" w:type="auto"/>
            <w:gridSpan w:val="10"/>
            <w:vAlign w:val="center"/>
          </w:tcPr>
          <w:p w:rsidR="004B14B8" w:rsidRPr="00EB4B12" w:rsidRDefault="004B14B8" w:rsidP="007E17FD">
            <w:pPr>
              <w:jc w:val="center"/>
              <w:rPr>
                <w:rFonts w:ascii="Arial" w:hAnsi="Arial" w:cs="Arial"/>
                <w:sz w:val="18"/>
                <w:szCs w:val="18"/>
              </w:rPr>
            </w:pPr>
          </w:p>
        </w:tc>
      </w:tr>
      <w:tr w:rsidR="004B14B8" w:rsidRPr="006F48DB" w:rsidTr="007E17FD">
        <w:trPr>
          <w:trHeight w:val="562"/>
        </w:trPr>
        <w:tc>
          <w:tcPr>
            <w:tcW w:w="0" w:type="auto"/>
            <w:gridSpan w:val="3"/>
            <w:vAlign w:val="center"/>
          </w:tcPr>
          <w:p w:rsidR="004B14B8" w:rsidRPr="00E647F5" w:rsidRDefault="004B14B8" w:rsidP="007E17FD">
            <w:pPr>
              <w:jc w:val="center"/>
              <w:rPr>
                <w:rFonts w:ascii="Arial" w:hAnsi="Arial" w:cs="Arial"/>
                <w:b/>
                <w:sz w:val="16"/>
                <w:szCs w:val="16"/>
              </w:rPr>
            </w:pPr>
            <w:r w:rsidRPr="00E647F5">
              <w:rPr>
                <w:rFonts w:ascii="Arial" w:hAnsi="Arial" w:cs="Arial"/>
                <w:b/>
                <w:sz w:val="16"/>
                <w:szCs w:val="16"/>
              </w:rPr>
              <w:t>FÓRMULA DO BDI</w:t>
            </w:r>
          </w:p>
        </w:tc>
        <w:tc>
          <w:tcPr>
            <w:tcW w:w="0" w:type="auto"/>
            <w:gridSpan w:val="7"/>
            <w:vAlign w:val="center"/>
          </w:tcPr>
          <w:p w:rsidR="004B14B8" w:rsidRPr="00EB4B12" w:rsidRDefault="004B14B8" w:rsidP="007E17FD">
            <w:pPr>
              <w:jc w:val="center"/>
              <w:rPr>
                <w:rFonts w:ascii="Cambria Math" w:hAnsi="Cambria Math" w:cs="Arial" w:hint="eastAsia"/>
                <w:sz w:val="18"/>
                <w:szCs w:val="18"/>
                <w:oMath/>
              </w:rPr>
            </w:pPr>
            <m:oMathPara>
              <m:oMath>
                <m:r>
                  <m:rPr>
                    <m:sty m:val="b"/>
                  </m:rPr>
                  <w:rPr>
                    <w:rFonts w:ascii="Cambria Math" w:eastAsiaTheme="minorEastAsia" w:hAnsi="Cambria Math" w:cs="Arial"/>
                    <w:sz w:val="18"/>
                    <w:szCs w:val="18"/>
                  </w:rPr>
                  <m:t>BDI=</m:t>
                </m:r>
                <m:f>
                  <m:fPr>
                    <m:ctrlPr>
                      <w:rPr>
                        <w:rFonts w:ascii="Cambria Math" w:eastAsiaTheme="minorEastAsia" w:hAnsi="Cambria Math" w:cs="Arial"/>
                        <w:b/>
                        <w:sz w:val="18"/>
                        <w:szCs w:val="18"/>
                      </w:rPr>
                    </m:ctrlPr>
                  </m:fPr>
                  <m:num>
                    <m:d>
                      <m:dPr>
                        <m:ctrlPr>
                          <w:rPr>
                            <w:rFonts w:ascii="Cambria Math" w:eastAsiaTheme="minorEastAsia" w:hAnsi="Cambria Math" w:cs="Arial"/>
                            <w:b/>
                            <w:i/>
                            <w:sz w:val="18"/>
                            <w:szCs w:val="18"/>
                          </w:rPr>
                        </m:ctrlPr>
                      </m:dPr>
                      <m:e>
                        <m:r>
                          <m:rPr>
                            <m:sty m:val="bi"/>
                          </m:rPr>
                          <w:rPr>
                            <w:rFonts w:ascii="Cambria Math" w:eastAsiaTheme="minorEastAsia" w:hAnsi="Cambria Math" w:cs="Arial"/>
                            <w:sz w:val="18"/>
                            <w:szCs w:val="18"/>
                          </w:rPr>
                          <m:t>1+</m:t>
                        </m:r>
                        <m:d>
                          <m:dPr>
                            <m:ctrlPr>
                              <w:rPr>
                                <w:rFonts w:ascii="Cambria Math" w:eastAsiaTheme="minorEastAsia" w:hAnsi="Cambria Math" w:cs="Arial"/>
                                <w:b/>
                                <w:i/>
                                <w:sz w:val="18"/>
                                <w:szCs w:val="18"/>
                              </w:rPr>
                            </m:ctrlPr>
                          </m:dPr>
                          <m:e>
                            <m:r>
                              <m:rPr>
                                <m:sty m:val="bi"/>
                              </m:rPr>
                              <w:rPr>
                                <w:rFonts w:ascii="Cambria Math" w:eastAsiaTheme="minorEastAsia" w:hAnsi="Cambria Math" w:cs="Arial"/>
                                <w:sz w:val="18"/>
                                <w:szCs w:val="18"/>
                              </w:rPr>
                              <m:t>AC+S+G+R</m:t>
                            </m:r>
                          </m:e>
                        </m:d>
                      </m:e>
                    </m:d>
                    <m:r>
                      <m:rPr>
                        <m:sty m:val="bi"/>
                      </m:rPr>
                      <w:rPr>
                        <w:rFonts w:ascii="Cambria Math" w:eastAsiaTheme="minorEastAsia" w:hAnsi="Cambria Math" w:cs="Arial"/>
                        <w:sz w:val="18"/>
                        <w:szCs w:val="18"/>
                      </w:rPr>
                      <m:t xml:space="preserve"> x </m:t>
                    </m:r>
                    <m:d>
                      <m:dPr>
                        <m:ctrlPr>
                          <w:rPr>
                            <w:rFonts w:ascii="Cambria Math" w:eastAsiaTheme="minorEastAsia" w:hAnsi="Cambria Math" w:cs="Arial"/>
                            <w:b/>
                            <w:i/>
                            <w:sz w:val="18"/>
                            <w:szCs w:val="18"/>
                          </w:rPr>
                        </m:ctrlPr>
                      </m:dPr>
                      <m:e>
                        <m:r>
                          <m:rPr>
                            <m:sty m:val="bi"/>
                          </m:rPr>
                          <w:rPr>
                            <w:rFonts w:ascii="Cambria Math" w:eastAsiaTheme="minorEastAsia" w:hAnsi="Cambria Math" w:cs="Arial"/>
                            <w:sz w:val="18"/>
                            <w:szCs w:val="18"/>
                          </w:rPr>
                          <m:t>1+DF</m:t>
                        </m:r>
                      </m:e>
                    </m:d>
                    <m:r>
                      <m:rPr>
                        <m:sty m:val="bi"/>
                      </m:rPr>
                      <w:rPr>
                        <w:rFonts w:ascii="Cambria Math" w:eastAsiaTheme="minorEastAsia" w:hAnsi="Cambria Math" w:cs="Arial"/>
                        <w:sz w:val="18"/>
                        <w:szCs w:val="18"/>
                      </w:rPr>
                      <m:t xml:space="preserve"> x (1+L)</m:t>
                    </m:r>
                  </m:num>
                  <m:den>
                    <m:r>
                      <m:rPr>
                        <m:sty m:val="b"/>
                      </m:rPr>
                      <w:rPr>
                        <w:rFonts w:ascii="Cambria Math" w:eastAsiaTheme="minorEastAsia" w:hAnsi="Cambria Math" w:cs="Arial"/>
                        <w:sz w:val="18"/>
                        <w:szCs w:val="18"/>
                      </w:rPr>
                      <m:t>(1-(I+CPRB))</m:t>
                    </m:r>
                  </m:den>
                </m:f>
              </m:oMath>
            </m:oMathPara>
          </w:p>
        </w:tc>
      </w:tr>
      <w:tr w:rsidR="004B14B8" w:rsidRPr="006F48DB" w:rsidTr="007E17FD">
        <w:tc>
          <w:tcPr>
            <w:tcW w:w="0" w:type="auto"/>
            <w:gridSpan w:val="3"/>
            <w:vAlign w:val="center"/>
          </w:tcPr>
          <w:p w:rsidR="004B14B8" w:rsidRPr="00E647F5" w:rsidRDefault="004B14B8" w:rsidP="007E17FD">
            <w:pPr>
              <w:jc w:val="right"/>
              <w:rPr>
                <w:rFonts w:ascii="Arial" w:hAnsi="Arial" w:cs="Arial"/>
                <w:sz w:val="16"/>
                <w:szCs w:val="16"/>
              </w:rPr>
            </w:pPr>
            <w:proofErr w:type="gramStart"/>
            <w:r w:rsidRPr="00E647F5">
              <w:rPr>
                <w:rFonts w:ascii="Arial" w:hAnsi="Arial" w:cs="Arial"/>
                <w:sz w:val="16"/>
                <w:szCs w:val="16"/>
              </w:rPr>
              <w:t>BDI(</w:t>
            </w:r>
            <w:proofErr w:type="gramEnd"/>
            <w:r w:rsidRPr="00E647F5">
              <w:rPr>
                <w:rFonts w:ascii="Arial" w:hAnsi="Arial" w:cs="Arial"/>
                <w:sz w:val="16"/>
                <w:szCs w:val="16"/>
              </w:rPr>
              <w:t>NUMERADOR)</w:t>
            </w:r>
          </w:p>
        </w:tc>
        <w:tc>
          <w:tcPr>
            <w:tcW w:w="0" w:type="auto"/>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17,31%</w:t>
            </w:r>
          </w:p>
        </w:tc>
        <w:tc>
          <w:tcPr>
            <w:tcW w:w="1087" w:type="dxa"/>
            <w:vAlign w:val="center"/>
          </w:tcPr>
          <w:p w:rsidR="004B14B8" w:rsidRPr="003901DC" w:rsidRDefault="004B14B8" w:rsidP="007E17FD">
            <w:pPr>
              <w:jc w:val="center"/>
              <w:rPr>
                <w:sz w:val="15"/>
                <w:szCs w:val="15"/>
              </w:rPr>
            </w:pPr>
            <w:r w:rsidRPr="003901DC">
              <w:rPr>
                <w:rFonts w:ascii="Arial" w:hAnsi="Arial" w:cs="Arial"/>
                <w:sz w:val="15"/>
                <w:szCs w:val="15"/>
              </w:rPr>
              <w:t>17,31</w:t>
            </w:r>
          </w:p>
        </w:tc>
        <w:tc>
          <w:tcPr>
            <w:tcW w:w="778" w:type="dxa"/>
            <w:vAlign w:val="center"/>
          </w:tcPr>
          <w:p w:rsidR="004B14B8" w:rsidRPr="003901DC" w:rsidRDefault="004B14B8" w:rsidP="007E17FD">
            <w:pPr>
              <w:jc w:val="center"/>
              <w:rPr>
                <w:sz w:val="15"/>
                <w:szCs w:val="15"/>
              </w:rPr>
            </w:pPr>
            <w:r w:rsidRPr="003901DC">
              <w:rPr>
                <w:rFonts w:ascii="Arial" w:hAnsi="Arial" w:cs="Arial"/>
                <w:sz w:val="15"/>
                <w:szCs w:val="15"/>
              </w:rPr>
              <w:t>17,31%</w:t>
            </w:r>
          </w:p>
        </w:tc>
        <w:tc>
          <w:tcPr>
            <w:tcW w:w="778" w:type="dxa"/>
            <w:vAlign w:val="center"/>
          </w:tcPr>
          <w:p w:rsidR="004B14B8" w:rsidRPr="003901DC" w:rsidRDefault="004B14B8" w:rsidP="007E17FD">
            <w:pPr>
              <w:jc w:val="center"/>
              <w:rPr>
                <w:sz w:val="15"/>
                <w:szCs w:val="15"/>
              </w:rPr>
            </w:pPr>
            <w:r w:rsidRPr="003901DC">
              <w:rPr>
                <w:rFonts w:ascii="Arial" w:hAnsi="Arial" w:cs="Arial"/>
                <w:sz w:val="15"/>
                <w:szCs w:val="15"/>
              </w:rPr>
              <w:t>17,31%</w:t>
            </w:r>
          </w:p>
        </w:tc>
        <w:tc>
          <w:tcPr>
            <w:tcW w:w="778" w:type="dxa"/>
            <w:vAlign w:val="center"/>
          </w:tcPr>
          <w:p w:rsidR="004B14B8" w:rsidRPr="003901DC" w:rsidRDefault="004B14B8" w:rsidP="007E17FD">
            <w:pPr>
              <w:jc w:val="center"/>
              <w:rPr>
                <w:sz w:val="15"/>
                <w:szCs w:val="15"/>
              </w:rPr>
            </w:pPr>
            <w:r w:rsidRPr="003901DC">
              <w:rPr>
                <w:rFonts w:ascii="Arial" w:hAnsi="Arial" w:cs="Arial"/>
                <w:sz w:val="15"/>
                <w:szCs w:val="15"/>
              </w:rPr>
              <w:t>17,31%</w:t>
            </w:r>
          </w:p>
        </w:tc>
        <w:tc>
          <w:tcPr>
            <w:tcW w:w="795" w:type="dxa"/>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12,54%</w:t>
            </w:r>
          </w:p>
        </w:tc>
        <w:tc>
          <w:tcPr>
            <w:tcW w:w="1202" w:type="dxa"/>
            <w:vAlign w:val="center"/>
          </w:tcPr>
          <w:p w:rsidR="004B14B8" w:rsidRPr="00EB4B12" w:rsidRDefault="004B14B8" w:rsidP="007E17FD">
            <w:pPr>
              <w:jc w:val="center"/>
              <w:rPr>
                <w:rFonts w:ascii="Arial" w:hAnsi="Arial" w:cs="Arial"/>
                <w:sz w:val="18"/>
                <w:szCs w:val="18"/>
              </w:rPr>
            </w:pPr>
          </w:p>
        </w:tc>
      </w:tr>
      <w:tr w:rsidR="004B14B8" w:rsidRPr="006F48DB" w:rsidTr="007E17FD">
        <w:tc>
          <w:tcPr>
            <w:tcW w:w="0" w:type="auto"/>
            <w:gridSpan w:val="3"/>
            <w:vAlign w:val="center"/>
          </w:tcPr>
          <w:p w:rsidR="004B14B8" w:rsidRPr="00E647F5" w:rsidRDefault="004B14B8" w:rsidP="007E17FD">
            <w:pPr>
              <w:jc w:val="right"/>
              <w:rPr>
                <w:rFonts w:ascii="Arial" w:hAnsi="Arial" w:cs="Arial"/>
                <w:sz w:val="16"/>
                <w:szCs w:val="16"/>
              </w:rPr>
            </w:pPr>
            <w:proofErr w:type="gramStart"/>
            <w:r w:rsidRPr="00E647F5">
              <w:rPr>
                <w:rFonts w:ascii="Arial" w:hAnsi="Arial" w:cs="Arial"/>
                <w:sz w:val="16"/>
                <w:szCs w:val="16"/>
              </w:rPr>
              <w:t>BDI(</w:t>
            </w:r>
            <w:proofErr w:type="gramEnd"/>
            <w:r w:rsidRPr="00E647F5">
              <w:rPr>
                <w:rFonts w:ascii="Arial" w:hAnsi="Arial" w:cs="Arial"/>
                <w:sz w:val="16"/>
                <w:szCs w:val="16"/>
              </w:rPr>
              <w:t>DENOMINADOR)</w:t>
            </w:r>
          </w:p>
        </w:tc>
        <w:tc>
          <w:tcPr>
            <w:tcW w:w="0" w:type="auto"/>
            <w:tcBorders>
              <w:bottom w:val="single" w:sz="18" w:space="0" w:color="FF0000"/>
            </w:tcBorders>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90,85%</w:t>
            </w:r>
          </w:p>
        </w:tc>
        <w:tc>
          <w:tcPr>
            <w:tcW w:w="1087" w:type="dxa"/>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90,60%</w:t>
            </w:r>
          </w:p>
        </w:tc>
        <w:tc>
          <w:tcPr>
            <w:tcW w:w="778" w:type="dxa"/>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90,35%</w:t>
            </w:r>
          </w:p>
        </w:tc>
        <w:tc>
          <w:tcPr>
            <w:tcW w:w="778" w:type="dxa"/>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89,85%</w:t>
            </w:r>
          </w:p>
        </w:tc>
        <w:tc>
          <w:tcPr>
            <w:tcW w:w="778" w:type="dxa"/>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89,35%</w:t>
            </w:r>
          </w:p>
        </w:tc>
        <w:tc>
          <w:tcPr>
            <w:tcW w:w="795" w:type="dxa"/>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91,85%</w:t>
            </w:r>
          </w:p>
        </w:tc>
        <w:tc>
          <w:tcPr>
            <w:tcW w:w="1202" w:type="dxa"/>
            <w:vAlign w:val="center"/>
          </w:tcPr>
          <w:p w:rsidR="004B14B8" w:rsidRPr="00EB4B12" w:rsidRDefault="004B14B8" w:rsidP="007E17FD">
            <w:pPr>
              <w:jc w:val="center"/>
              <w:rPr>
                <w:rFonts w:ascii="Arial" w:hAnsi="Arial" w:cs="Arial"/>
                <w:sz w:val="18"/>
                <w:szCs w:val="18"/>
              </w:rPr>
            </w:pPr>
          </w:p>
        </w:tc>
      </w:tr>
      <w:tr w:rsidR="004B14B8" w:rsidRPr="006F48DB" w:rsidTr="007E17FD">
        <w:tc>
          <w:tcPr>
            <w:tcW w:w="0" w:type="auto"/>
            <w:gridSpan w:val="3"/>
            <w:tcBorders>
              <w:right w:val="single" w:sz="18" w:space="0" w:color="FF0000"/>
            </w:tcBorders>
            <w:vAlign w:val="center"/>
          </w:tcPr>
          <w:p w:rsidR="004B14B8" w:rsidRPr="00E647F5" w:rsidRDefault="004B14B8" w:rsidP="007E17FD">
            <w:pPr>
              <w:jc w:val="center"/>
              <w:rPr>
                <w:rFonts w:ascii="Arial" w:hAnsi="Arial" w:cs="Arial"/>
                <w:b/>
                <w:sz w:val="16"/>
                <w:szCs w:val="16"/>
              </w:rPr>
            </w:pPr>
            <w:r w:rsidRPr="00E647F5">
              <w:rPr>
                <w:rFonts w:ascii="Arial" w:hAnsi="Arial" w:cs="Arial"/>
                <w:b/>
                <w:sz w:val="16"/>
                <w:szCs w:val="16"/>
              </w:rPr>
              <w:t>BDI</w:t>
            </w:r>
          </w:p>
        </w:tc>
        <w:tc>
          <w:tcPr>
            <w:tcW w:w="0" w:type="auto"/>
            <w:tcBorders>
              <w:top w:val="single" w:sz="18" w:space="0" w:color="FF0000"/>
              <w:left w:val="single" w:sz="18" w:space="0" w:color="FF0000"/>
              <w:bottom w:val="single" w:sz="18" w:space="0" w:color="FF0000"/>
              <w:right w:val="single" w:sz="18" w:space="0" w:color="FF0000"/>
            </w:tcBorders>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29,12%</w:t>
            </w:r>
          </w:p>
        </w:tc>
        <w:tc>
          <w:tcPr>
            <w:tcW w:w="1087" w:type="dxa"/>
            <w:tcBorders>
              <w:left w:val="single" w:sz="18" w:space="0" w:color="FF0000"/>
            </w:tcBorders>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29,48%</w:t>
            </w:r>
          </w:p>
        </w:tc>
        <w:tc>
          <w:tcPr>
            <w:tcW w:w="778" w:type="dxa"/>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29,84%</w:t>
            </w:r>
          </w:p>
        </w:tc>
        <w:tc>
          <w:tcPr>
            <w:tcW w:w="778" w:type="dxa"/>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30,56%</w:t>
            </w:r>
          </w:p>
        </w:tc>
        <w:tc>
          <w:tcPr>
            <w:tcW w:w="778" w:type="dxa"/>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31,29%</w:t>
            </w:r>
          </w:p>
        </w:tc>
        <w:tc>
          <w:tcPr>
            <w:tcW w:w="795" w:type="dxa"/>
            <w:vAlign w:val="center"/>
          </w:tcPr>
          <w:p w:rsidR="004B14B8" w:rsidRPr="003901DC" w:rsidRDefault="004B14B8" w:rsidP="007E17FD">
            <w:pPr>
              <w:jc w:val="center"/>
              <w:rPr>
                <w:rFonts w:ascii="Arial" w:hAnsi="Arial" w:cs="Arial"/>
                <w:sz w:val="15"/>
                <w:szCs w:val="15"/>
              </w:rPr>
            </w:pPr>
            <w:r w:rsidRPr="003901DC">
              <w:rPr>
                <w:rFonts w:ascii="Arial" w:hAnsi="Arial" w:cs="Arial"/>
                <w:sz w:val="15"/>
                <w:szCs w:val="15"/>
              </w:rPr>
              <w:t>22,53%</w:t>
            </w:r>
          </w:p>
        </w:tc>
        <w:tc>
          <w:tcPr>
            <w:tcW w:w="1202" w:type="dxa"/>
            <w:vAlign w:val="center"/>
          </w:tcPr>
          <w:p w:rsidR="004B14B8" w:rsidRPr="00EB4B12" w:rsidRDefault="004B14B8" w:rsidP="007E17FD">
            <w:pPr>
              <w:jc w:val="center"/>
              <w:rPr>
                <w:rFonts w:ascii="Arial" w:hAnsi="Arial" w:cs="Arial"/>
                <w:sz w:val="18"/>
                <w:szCs w:val="18"/>
              </w:rPr>
            </w:pPr>
          </w:p>
        </w:tc>
      </w:tr>
      <w:tr w:rsidR="004B14B8" w:rsidRPr="006F48DB" w:rsidTr="007E17FD">
        <w:tc>
          <w:tcPr>
            <w:tcW w:w="0" w:type="auto"/>
            <w:gridSpan w:val="10"/>
            <w:vAlign w:val="center"/>
          </w:tcPr>
          <w:p w:rsidR="004B14B8" w:rsidRPr="00EB4B12" w:rsidRDefault="004B14B8" w:rsidP="007E17FD">
            <w:pPr>
              <w:jc w:val="center"/>
              <w:rPr>
                <w:rFonts w:ascii="Arial" w:hAnsi="Arial" w:cs="Arial"/>
                <w:b/>
                <w:sz w:val="18"/>
                <w:szCs w:val="18"/>
              </w:rPr>
            </w:pPr>
            <w:r w:rsidRPr="00EB4B12">
              <w:rPr>
                <w:rFonts w:ascii="Arial" w:hAnsi="Arial" w:cs="Arial"/>
                <w:b/>
                <w:sz w:val="18"/>
                <w:szCs w:val="18"/>
              </w:rPr>
              <w:t>OBSERVAÇÕES</w:t>
            </w:r>
          </w:p>
        </w:tc>
      </w:tr>
      <w:tr w:rsidR="004B14B8" w:rsidRPr="006F48DB" w:rsidTr="007E17FD">
        <w:tc>
          <w:tcPr>
            <w:tcW w:w="0" w:type="auto"/>
            <w:gridSpan w:val="2"/>
            <w:vAlign w:val="center"/>
          </w:tcPr>
          <w:p w:rsidR="004B14B8" w:rsidRPr="00EB4B12" w:rsidRDefault="004B14B8" w:rsidP="007E17FD">
            <w:pPr>
              <w:jc w:val="center"/>
              <w:rPr>
                <w:rFonts w:ascii="Arial" w:hAnsi="Arial" w:cs="Arial"/>
                <w:b/>
                <w:sz w:val="18"/>
                <w:szCs w:val="18"/>
              </w:rPr>
            </w:pPr>
          </w:p>
        </w:tc>
        <w:tc>
          <w:tcPr>
            <w:tcW w:w="0" w:type="auto"/>
            <w:gridSpan w:val="8"/>
            <w:vAlign w:val="center"/>
          </w:tcPr>
          <w:p w:rsidR="004B14B8" w:rsidRPr="00EB4B12" w:rsidRDefault="004B14B8" w:rsidP="007E17FD">
            <w:pPr>
              <w:jc w:val="both"/>
              <w:rPr>
                <w:rFonts w:ascii="Arial" w:hAnsi="Arial" w:cs="Arial"/>
                <w:sz w:val="18"/>
                <w:szCs w:val="18"/>
              </w:rPr>
            </w:pPr>
            <w:r w:rsidRPr="00EB4B12">
              <w:rPr>
                <w:rFonts w:ascii="Arial" w:hAnsi="Arial" w:cs="Arial"/>
                <w:sz w:val="18"/>
                <w:szCs w:val="18"/>
              </w:rPr>
              <w:t>QUANTO AO ISS O TCU MANDA OBSERVAR A LEGISLAÇÃO DO MUNICÍPIO. NO REFERIDO ACÓRDÃO O TCU PARTIU DA PREMISSA DE INCIDÊNCIA DO ISS EM 50% DO PREÇO DE VENDA, COM PERCENTUAIS DE 2%, 3% e 5%.</w:t>
            </w:r>
          </w:p>
        </w:tc>
      </w:tr>
    </w:tbl>
    <w:p w:rsidR="004B14B8" w:rsidRPr="006F48DB" w:rsidRDefault="004B14B8" w:rsidP="004B14B8">
      <w:pPr>
        <w:rPr>
          <w:rFonts w:ascii="Arial" w:hAnsi="Arial" w:cs="Arial"/>
          <w:sz w:val="40"/>
          <w:szCs w:val="40"/>
        </w:rPr>
      </w:pPr>
    </w:p>
    <w:p w:rsidR="00764FD9" w:rsidRPr="0007500C" w:rsidRDefault="00764FD9" w:rsidP="0007500C">
      <w:pPr>
        <w:spacing w:before="120"/>
        <w:ind w:right="-196"/>
        <w:jc w:val="center"/>
        <w:outlineLvl w:val="0"/>
        <w:rPr>
          <w:rFonts w:ascii="Arial" w:hAnsi="Arial" w:cs="Arial"/>
          <w:b/>
          <w:i/>
          <w:sz w:val="24"/>
          <w:szCs w:val="24"/>
          <w:u w:val="single"/>
        </w:rPr>
      </w:pPr>
      <w:bookmarkStart w:id="91" w:name="_Toc19805370"/>
      <w:r w:rsidRPr="0007500C">
        <w:rPr>
          <w:rFonts w:ascii="Arial" w:hAnsi="Arial" w:cs="Arial"/>
          <w:b/>
          <w:i/>
          <w:sz w:val="24"/>
          <w:szCs w:val="24"/>
          <w:u w:val="single"/>
        </w:rPr>
        <w:lastRenderedPageBreak/>
        <w:t>ANEXO XII</w:t>
      </w:r>
      <w:bookmarkEnd w:id="91"/>
    </w:p>
    <w:p w:rsidR="00764FD9" w:rsidRDefault="00764FD9" w:rsidP="00764FD9">
      <w:pPr>
        <w:jc w:val="center"/>
        <w:rPr>
          <w:rFonts w:ascii="Arial" w:hAnsi="Arial" w:cs="Arial"/>
          <w:b/>
          <w:sz w:val="24"/>
          <w:szCs w:val="24"/>
        </w:rPr>
      </w:pPr>
      <w:r w:rsidRPr="00187172">
        <w:rPr>
          <w:rFonts w:ascii="Arial" w:hAnsi="Arial" w:cs="Arial"/>
          <w:b/>
          <w:sz w:val="24"/>
          <w:szCs w:val="24"/>
        </w:rPr>
        <w:t>CRONOGRAMA FÍSICO FINANCEIRO</w:t>
      </w:r>
    </w:p>
    <w:p w:rsidR="00B37958" w:rsidRDefault="00B37958" w:rsidP="00764FD9">
      <w:pPr>
        <w:jc w:val="center"/>
        <w:rPr>
          <w:rFonts w:ascii="Arial" w:hAnsi="Arial" w:cs="Arial"/>
          <w:b/>
          <w:sz w:val="24"/>
          <w:szCs w:val="24"/>
        </w:rPr>
      </w:pPr>
    </w:p>
    <w:tbl>
      <w:tblPr>
        <w:tblW w:w="13961" w:type="dxa"/>
        <w:tblInd w:w="55" w:type="dxa"/>
        <w:tblLayout w:type="fixed"/>
        <w:tblCellMar>
          <w:left w:w="70" w:type="dxa"/>
          <w:right w:w="70" w:type="dxa"/>
        </w:tblCellMar>
        <w:tblLook w:val="04A0" w:firstRow="1" w:lastRow="0" w:firstColumn="1" w:lastColumn="0" w:noHBand="0" w:noVBand="1"/>
      </w:tblPr>
      <w:tblGrid>
        <w:gridCol w:w="1148"/>
        <w:gridCol w:w="1120"/>
        <w:gridCol w:w="1716"/>
        <w:gridCol w:w="1134"/>
        <w:gridCol w:w="771"/>
        <w:gridCol w:w="1639"/>
        <w:gridCol w:w="1418"/>
        <w:gridCol w:w="1417"/>
        <w:gridCol w:w="1418"/>
        <w:gridCol w:w="2180"/>
      </w:tblGrid>
      <w:tr w:rsidR="00B37958" w:rsidRPr="00B37958" w:rsidTr="00B37958">
        <w:trPr>
          <w:trHeight w:val="270"/>
        </w:trPr>
        <w:tc>
          <w:tcPr>
            <w:tcW w:w="511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37958" w:rsidRPr="00B37958" w:rsidRDefault="00B37958" w:rsidP="00B37958">
            <w:pP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CRONOGRAMA FÍSICO-FINANCEIRO</w:t>
            </w:r>
          </w:p>
        </w:tc>
        <w:tc>
          <w:tcPr>
            <w:tcW w:w="7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7958" w:rsidRPr="00B37958" w:rsidRDefault="00B37958" w:rsidP="00B37958">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7958" w:rsidRPr="00B37958" w:rsidRDefault="00B37958" w:rsidP="00B37958">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7958" w:rsidRPr="00B37958" w:rsidRDefault="00B37958" w:rsidP="00B37958">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7958" w:rsidRPr="00B37958" w:rsidRDefault="00B37958" w:rsidP="00B37958">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7958" w:rsidRPr="00B37958" w:rsidRDefault="00B37958" w:rsidP="00B37958">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2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7958" w:rsidRPr="00B37958" w:rsidRDefault="00B37958" w:rsidP="00B37958">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r>
      <w:tr w:rsidR="00B37958" w:rsidRPr="00B37958" w:rsidTr="00B37958">
        <w:trPr>
          <w:trHeight w:val="270"/>
        </w:trPr>
        <w:tc>
          <w:tcPr>
            <w:tcW w:w="226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7958" w:rsidRPr="00B37958" w:rsidRDefault="00B37958" w:rsidP="00B37958">
            <w:pP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1 - IDENTIFICAÇÃO</w:t>
            </w:r>
          </w:p>
        </w:tc>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7958" w:rsidRPr="00B37958" w:rsidRDefault="00B37958" w:rsidP="00B37958">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7958" w:rsidRPr="00B37958" w:rsidRDefault="00B37958" w:rsidP="00B37958">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7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7958" w:rsidRPr="00B37958" w:rsidRDefault="00B37958" w:rsidP="00B37958">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37958" w:rsidRPr="00B37958" w:rsidRDefault="00B37958" w:rsidP="00B37958">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37958" w:rsidRPr="00B37958" w:rsidRDefault="00B37958" w:rsidP="00B37958">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37958" w:rsidRPr="00B37958" w:rsidRDefault="00B37958" w:rsidP="00B37958">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37958" w:rsidRPr="00B37958" w:rsidRDefault="00B37958" w:rsidP="00B37958">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21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37958" w:rsidRPr="00B37958" w:rsidRDefault="00B37958" w:rsidP="00B37958">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r>
      <w:tr w:rsidR="00B37958" w:rsidRPr="00B37958" w:rsidTr="00B37958">
        <w:trPr>
          <w:trHeight w:val="300"/>
        </w:trPr>
        <w:tc>
          <w:tcPr>
            <w:tcW w:w="7528"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B37958" w:rsidRPr="00B37958" w:rsidRDefault="00B37958" w:rsidP="00B37958">
            <w:pP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Secretaria de Estado do Governo</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7958" w:rsidRPr="00B37958" w:rsidRDefault="00B37958" w:rsidP="00B37958">
            <w:pP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7958" w:rsidRPr="00B37958" w:rsidRDefault="00B37958" w:rsidP="00B37958">
            <w:pPr>
              <w:jc w:val="cente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 xml:space="preserve">Nº </w:t>
            </w:r>
            <w:r>
              <w:rPr>
                <w:rFonts w:ascii="Century Gothic" w:eastAsia="Times New Roman" w:hAnsi="Century Gothic" w:cs="Arial"/>
                <w:b/>
                <w:bCs/>
                <w:sz w:val="16"/>
                <w:szCs w:val="16"/>
              </w:rPr>
              <w:t>CONVÊNIO</w:t>
            </w:r>
          </w:p>
        </w:tc>
        <w:tc>
          <w:tcPr>
            <w:tcW w:w="359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7958" w:rsidRPr="00B37958" w:rsidRDefault="00B37958" w:rsidP="00B37958">
            <w:pPr>
              <w:rPr>
                <w:rFonts w:ascii="Century Gothic" w:eastAsia="Times New Roman" w:hAnsi="Century Gothic" w:cs="Arial"/>
                <w:sz w:val="16"/>
                <w:szCs w:val="16"/>
              </w:rPr>
            </w:pPr>
            <w:r w:rsidRPr="00B37958">
              <w:rPr>
                <w:rFonts w:ascii="Century Gothic" w:eastAsia="Times New Roman" w:hAnsi="Century Gothic" w:cs="Arial"/>
                <w:sz w:val="16"/>
                <w:szCs w:val="16"/>
              </w:rPr>
              <w:t>1491.000.682-2018 SEGOV</w:t>
            </w:r>
          </w:p>
        </w:tc>
      </w:tr>
      <w:tr w:rsidR="00B37958" w:rsidRPr="00B37958" w:rsidTr="00B37958">
        <w:trPr>
          <w:trHeight w:val="600"/>
        </w:trPr>
        <w:tc>
          <w:tcPr>
            <w:tcW w:w="11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7958" w:rsidRPr="00B37958" w:rsidRDefault="00B37958" w:rsidP="00B37958">
            <w:pP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Município:</w:t>
            </w:r>
          </w:p>
        </w:tc>
        <w:tc>
          <w:tcPr>
            <w:tcW w:w="283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7958" w:rsidRPr="00B37958" w:rsidRDefault="00B37958" w:rsidP="00B37958">
            <w:pPr>
              <w:rPr>
                <w:rFonts w:ascii="Century Gothic" w:eastAsia="Times New Roman" w:hAnsi="Century Gothic" w:cs="Arial"/>
                <w:sz w:val="16"/>
                <w:szCs w:val="16"/>
              </w:rPr>
            </w:pPr>
            <w:r w:rsidRPr="00B37958">
              <w:rPr>
                <w:rFonts w:ascii="Century Gothic" w:eastAsia="Times New Roman" w:hAnsi="Century Gothic" w:cs="Arial"/>
                <w:sz w:val="16"/>
                <w:szCs w:val="16"/>
              </w:rPr>
              <w:t>Desterro do Melo/MG</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7958" w:rsidRPr="00B37958" w:rsidRDefault="00B37958" w:rsidP="00B37958">
            <w:pPr>
              <w:jc w:val="cente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OBJETO:</w:t>
            </w:r>
          </w:p>
        </w:tc>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37958" w:rsidRPr="00B37958" w:rsidRDefault="00B37958" w:rsidP="00B37958">
            <w:pPr>
              <w:rPr>
                <w:rFonts w:ascii="Century Gothic" w:eastAsia="Times New Roman" w:hAnsi="Century Gothic" w:cs="Arial"/>
                <w:sz w:val="16"/>
                <w:szCs w:val="16"/>
              </w:rPr>
            </w:pPr>
            <w:r w:rsidRPr="00B37958">
              <w:rPr>
                <w:rFonts w:ascii="Century Gothic" w:eastAsia="Times New Roman" w:hAnsi="Century Gothic" w:cs="Arial"/>
                <w:sz w:val="16"/>
                <w:szCs w:val="16"/>
              </w:rPr>
              <w:t>Contenção em solo grampeado da Rua Antônio Carvalho de Oliveira</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7958" w:rsidRPr="00B37958" w:rsidRDefault="00B37958" w:rsidP="00B37958">
            <w:pPr>
              <w:jc w:val="right"/>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LOCAL:</w:t>
            </w:r>
          </w:p>
        </w:tc>
        <w:tc>
          <w:tcPr>
            <w:tcW w:w="359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7958" w:rsidRPr="00B37958" w:rsidRDefault="00B37958" w:rsidP="00B37958">
            <w:pPr>
              <w:rPr>
                <w:rFonts w:ascii="Century Gothic" w:eastAsia="Times New Roman" w:hAnsi="Century Gothic" w:cs="Arial"/>
                <w:sz w:val="16"/>
                <w:szCs w:val="16"/>
              </w:rPr>
            </w:pPr>
            <w:r w:rsidRPr="00B37958">
              <w:rPr>
                <w:rFonts w:ascii="Century Gothic" w:eastAsia="Times New Roman" w:hAnsi="Century Gothic" w:cs="Arial"/>
                <w:sz w:val="16"/>
                <w:szCs w:val="16"/>
              </w:rPr>
              <w:t>Rua Antônio Carvalho de Oliveira -  Desterro do Melo/MG</w:t>
            </w:r>
          </w:p>
        </w:tc>
      </w:tr>
      <w:tr w:rsidR="00B37958" w:rsidRPr="00B37958" w:rsidTr="00B37958">
        <w:trPr>
          <w:trHeight w:val="300"/>
        </w:trPr>
        <w:tc>
          <w:tcPr>
            <w:tcW w:w="1148"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B37958" w:rsidRPr="00B37958" w:rsidRDefault="00B37958" w:rsidP="00B37958">
            <w:pPr>
              <w:jc w:val="cente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ITEM</w:t>
            </w:r>
          </w:p>
        </w:tc>
        <w:tc>
          <w:tcPr>
            <w:tcW w:w="2836" w:type="dxa"/>
            <w:gridSpan w:val="2"/>
            <w:vMerge w:val="restart"/>
            <w:tcBorders>
              <w:top w:val="single" w:sz="8" w:space="0" w:color="auto"/>
              <w:left w:val="single" w:sz="8" w:space="0" w:color="auto"/>
              <w:bottom w:val="single" w:sz="8" w:space="0" w:color="000000"/>
              <w:right w:val="single" w:sz="8" w:space="0" w:color="000000"/>
            </w:tcBorders>
            <w:shd w:val="clear" w:color="000000" w:fill="C0C0C0"/>
            <w:vAlign w:val="center"/>
            <w:hideMark/>
          </w:tcPr>
          <w:p w:rsidR="00B37958" w:rsidRPr="00B37958" w:rsidRDefault="00B37958" w:rsidP="00B37958">
            <w:pPr>
              <w:jc w:val="cente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 xml:space="preserve">DISCRIMINAÇÃO  </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B37958" w:rsidRPr="00B37958" w:rsidRDefault="00B37958" w:rsidP="00B37958">
            <w:pPr>
              <w:jc w:val="cente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VALOR DOS SERVIÇOS</w:t>
            </w:r>
          </w:p>
        </w:tc>
        <w:tc>
          <w:tcPr>
            <w:tcW w:w="771"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B37958" w:rsidRPr="00B37958" w:rsidRDefault="00B37958" w:rsidP="00B37958">
            <w:pPr>
              <w:jc w:val="cente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PESO %</w:t>
            </w:r>
          </w:p>
        </w:tc>
        <w:tc>
          <w:tcPr>
            <w:tcW w:w="8072" w:type="dxa"/>
            <w:gridSpan w:val="5"/>
            <w:tcBorders>
              <w:top w:val="single" w:sz="8" w:space="0" w:color="auto"/>
              <w:left w:val="nil"/>
              <w:bottom w:val="single" w:sz="8" w:space="0" w:color="auto"/>
              <w:right w:val="nil"/>
            </w:tcBorders>
            <w:shd w:val="clear" w:color="000000" w:fill="C0C0C0"/>
            <w:vAlign w:val="center"/>
            <w:hideMark/>
          </w:tcPr>
          <w:p w:rsidR="00B37958" w:rsidRPr="00B37958" w:rsidRDefault="00B37958" w:rsidP="00B37958">
            <w:pPr>
              <w:jc w:val="cente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SERVIÇOS A EXECUTAR</w:t>
            </w:r>
          </w:p>
        </w:tc>
      </w:tr>
      <w:tr w:rsidR="00B37958" w:rsidRPr="00B37958" w:rsidTr="00B37958">
        <w:trPr>
          <w:trHeight w:val="300"/>
        </w:trPr>
        <w:tc>
          <w:tcPr>
            <w:tcW w:w="1148" w:type="dxa"/>
            <w:vMerge/>
            <w:tcBorders>
              <w:top w:val="single" w:sz="8" w:space="0" w:color="auto"/>
              <w:left w:val="single" w:sz="8" w:space="0" w:color="auto"/>
              <w:bottom w:val="single" w:sz="8" w:space="0" w:color="000000"/>
              <w:right w:val="single" w:sz="8" w:space="0" w:color="auto"/>
            </w:tcBorders>
            <w:vAlign w:val="center"/>
            <w:hideMark/>
          </w:tcPr>
          <w:p w:rsidR="00B37958" w:rsidRPr="00B37958" w:rsidRDefault="00B37958" w:rsidP="00B37958">
            <w:pPr>
              <w:rPr>
                <w:rFonts w:ascii="Century Gothic" w:eastAsia="Times New Roman" w:hAnsi="Century Gothic" w:cs="Arial"/>
                <w:b/>
                <w:bCs/>
                <w:sz w:val="16"/>
                <w:szCs w:val="16"/>
              </w:rPr>
            </w:pPr>
          </w:p>
        </w:tc>
        <w:tc>
          <w:tcPr>
            <w:tcW w:w="2836" w:type="dxa"/>
            <w:gridSpan w:val="2"/>
            <w:vMerge/>
            <w:tcBorders>
              <w:top w:val="single" w:sz="8" w:space="0" w:color="auto"/>
              <w:left w:val="single" w:sz="8" w:space="0" w:color="auto"/>
              <w:bottom w:val="single" w:sz="8" w:space="0" w:color="000000"/>
              <w:right w:val="single" w:sz="8" w:space="0" w:color="000000"/>
            </w:tcBorders>
            <w:vAlign w:val="center"/>
            <w:hideMark/>
          </w:tcPr>
          <w:p w:rsidR="00B37958" w:rsidRPr="00B37958" w:rsidRDefault="00B37958" w:rsidP="00B37958">
            <w:pPr>
              <w:rPr>
                <w:rFonts w:ascii="Century Gothic" w:eastAsia="Times New Roman" w:hAnsi="Century Gothic" w:cs="Arial"/>
                <w:b/>
                <w:bCs/>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37958" w:rsidRPr="00B37958" w:rsidRDefault="00B37958" w:rsidP="00B37958">
            <w:pPr>
              <w:rPr>
                <w:rFonts w:ascii="Century Gothic" w:eastAsia="Times New Roman" w:hAnsi="Century Gothic" w:cs="Arial"/>
                <w:b/>
                <w:bCs/>
                <w:sz w:val="16"/>
                <w:szCs w:val="16"/>
              </w:rPr>
            </w:pPr>
          </w:p>
        </w:tc>
        <w:tc>
          <w:tcPr>
            <w:tcW w:w="771" w:type="dxa"/>
            <w:vMerge/>
            <w:tcBorders>
              <w:top w:val="single" w:sz="8" w:space="0" w:color="auto"/>
              <w:left w:val="single" w:sz="8" w:space="0" w:color="auto"/>
              <w:bottom w:val="single" w:sz="8" w:space="0" w:color="000000"/>
              <w:right w:val="single" w:sz="8" w:space="0" w:color="auto"/>
            </w:tcBorders>
            <w:vAlign w:val="center"/>
            <w:hideMark/>
          </w:tcPr>
          <w:p w:rsidR="00B37958" w:rsidRPr="00B37958" w:rsidRDefault="00B37958" w:rsidP="00B37958">
            <w:pPr>
              <w:rPr>
                <w:rFonts w:ascii="Century Gothic" w:eastAsia="Times New Roman" w:hAnsi="Century Gothic" w:cs="Arial"/>
                <w:b/>
                <w:bCs/>
                <w:sz w:val="16"/>
                <w:szCs w:val="16"/>
              </w:rPr>
            </w:pPr>
          </w:p>
        </w:tc>
        <w:tc>
          <w:tcPr>
            <w:tcW w:w="1639" w:type="dxa"/>
            <w:tcBorders>
              <w:top w:val="nil"/>
              <w:left w:val="nil"/>
              <w:bottom w:val="single" w:sz="8" w:space="0" w:color="auto"/>
              <w:right w:val="nil"/>
            </w:tcBorders>
            <w:shd w:val="clear" w:color="000000" w:fill="C0C0C0"/>
            <w:vAlign w:val="center"/>
            <w:hideMark/>
          </w:tcPr>
          <w:p w:rsidR="00B37958" w:rsidRPr="00B37958" w:rsidRDefault="00B37958" w:rsidP="00B37958">
            <w:pPr>
              <w:jc w:val="cente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MÊS 01</w:t>
            </w:r>
          </w:p>
        </w:tc>
        <w:tc>
          <w:tcPr>
            <w:tcW w:w="1418" w:type="dxa"/>
            <w:tcBorders>
              <w:top w:val="nil"/>
              <w:left w:val="single" w:sz="8" w:space="0" w:color="auto"/>
              <w:bottom w:val="single" w:sz="8" w:space="0" w:color="auto"/>
              <w:right w:val="nil"/>
            </w:tcBorders>
            <w:shd w:val="clear" w:color="000000" w:fill="C0C0C0"/>
            <w:vAlign w:val="center"/>
            <w:hideMark/>
          </w:tcPr>
          <w:p w:rsidR="00B37958" w:rsidRPr="00B37958" w:rsidRDefault="00B37958" w:rsidP="00B37958">
            <w:pPr>
              <w:jc w:val="cente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MÊS 02</w:t>
            </w:r>
          </w:p>
        </w:tc>
        <w:tc>
          <w:tcPr>
            <w:tcW w:w="1417" w:type="dxa"/>
            <w:tcBorders>
              <w:top w:val="nil"/>
              <w:left w:val="single" w:sz="8" w:space="0" w:color="auto"/>
              <w:bottom w:val="single" w:sz="8" w:space="0" w:color="auto"/>
              <w:right w:val="nil"/>
            </w:tcBorders>
            <w:shd w:val="clear" w:color="000000" w:fill="C0C0C0"/>
            <w:vAlign w:val="center"/>
            <w:hideMark/>
          </w:tcPr>
          <w:p w:rsidR="00B37958" w:rsidRPr="00B37958" w:rsidRDefault="00B37958" w:rsidP="00B37958">
            <w:pPr>
              <w:jc w:val="cente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MÊS 03</w:t>
            </w:r>
          </w:p>
        </w:tc>
        <w:tc>
          <w:tcPr>
            <w:tcW w:w="1418" w:type="dxa"/>
            <w:tcBorders>
              <w:top w:val="nil"/>
              <w:left w:val="single" w:sz="8" w:space="0" w:color="auto"/>
              <w:bottom w:val="single" w:sz="8" w:space="0" w:color="auto"/>
              <w:right w:val="nil"/>
            </w:tcBorders>
            <w:shd w:val="clear" w:color="000000" w:fill="C0C0C0"/>
            <w:vAlign w:val="center"/>
            <w:hideMark/>
          </w:tcPr>
          <w:p w:rsidR="00B37958" w:rsidRPr="00B37958" w:rsidRDefault="00B37958" w:rsidP="00B37958">
            <w:pPr>
              <w:jc w:val="cente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MÊS 04</w:t>
            </w:r>
          </w:p>
        </w:tc>
        <w:tc>
          <w:tcPr>
            <w:tcW w:w="2180" w:type="dxa"/>
            <w:tcBorders>
              <w:top w:val="nil"/>
              <w:left w:val="single" w:sz="8" w:space="0" w:color="auto"/>
              <w:bottom w:val="single" w:sz="8" w:space="0" w:color="auto"/>
              <w:right w:val="nil"/>
            </w:tcBorders>
            <w:shd w:val="clear" w:color="000000" w:fill="C0C0C0"/>
            <w:vAlign w:val="center"/>
            <w:hideMark/>
          </w:tcPr>
          <w:p w:rsidR="00B37958" w:rsidRPr="00B37958" w:rsidRDefault="00B37958" w:rsidP="00B37958">
            <w:pPr>
              <w:jc w:val="cente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MÊS 05</w:t>
            </w:r>
          </w:p>
        </w:tc>
      </w:tr>
      <w:tr w:rsidR="00B37958" w:rsidRPr="00B37958" w:rsidTr="00B37958">
        <w:trPr>
          <w:trHeight w:val="300"/>
        </w:trPr>
        <w:tc>
          <w:tcPr>
            <w:tcW w:w="1148" w:type="dxa"/>
            <w:vMerge/>
            <w:tcBorders>
              <w:top w:val="single" w:sz="8" w:space="0" w:color="auto"/>
              <w:left w:val="single" w:sz="8" w:space="0" w:color="auto"/>
              <w:bottom w:val="single" w:sz="8" w:space="0" w:color="000000"/>
              <w:right w:val="single" w:sz="8" w:space="0" w:color="auto"/>
            </w:tcBorders>
            <w:vAlign w:val="center"/>
            <w:hideMark/>
          </w:tcPr>
          <w:p w:rsidR="00B37958" w:rsidRPr="00B37958" w:rsidRDefault="00B37958" w:rsidP="00B37958">
            <w:pPr>
              <w:rPr>
                <w:rFonts w:ascii="Century Gothic" w:eastAsia="Times New Roman" w:hAnsi="Century Gothic" w:cs="Arial"/>
                <w:b/>
                <w:bCs/>
                <w:sz w:val="16"/>
                <w:szCs w:val="16"/>
              </w:rPr>
            </w:pPr>
          </w:p>
        </w:tc>
        <w:tc>
          <w:tcPr>
            <w:tcW w:w="2836" w:type="dxa"/>
            <w:gridSpan w:val="2"/>
            <w:vMerge/>
            <w:tcBorders>
              <w:top w:val="single" w:sz="8" w:space="0" w:color="auto"/>
              <w:left w:val="single" w:sz="8" w:space="0" w:color="auto"/>
              <w:bottom w:val="single" w:sz="8" w:space="0" w:color="000000"/>
              <w:right w:val="single" w:sz="8" w:space="0" w:color="000000"/>
            </w:tcBorders>
            <w:vAlign w:val="center"/>
            <w:hideMark/>
          </w:tcPr>
          <w:p w:rsidR="00B37958" w:rsidRPr="00B37958" w:rsidRDefault="00B37958" w:rsidP="00B37958">
            <w:pPr>
              <w:rPr>
                <w:rFonts w:ascii="Century Gothic" w:eastAsia="Times New Roman" w:hAnsi="Century Gothic" w:cs="Arial"/>
                <w:b/>
                <w:bCs/>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37958" w:rsidRPr="00B37958" w:rsidRDefault="00B37958" w:rsidP="00B37958">
            <w:pPr>
              <w:rPr>
                <w:rFonts w:ascii="Century Gothic" w:eastAsia="Times New Roman" w:hAnsi="Century Gothic" w:cs="Arial"/>
                <w:b/>
                <w:bCs/>
                <w:sz w:val="16"/>
                <w:szCs w:val="16"/>
              </w:rPr>
            </w:pPr>
          </w:p>
        </w:tc>
        <w:tc>
          <w:tcPr>
            <w:tcW w:w="771" w:type="dxa"/>
            <w:vMerge/>
            <w:tcBorders>
              <w:top w:val="single" w:sz="8" w:space="0" w:color="auto"/>
              <w:left w:val="single" w:sz="8" w:space="0" w:color="auto"/>
              <w:bottom w:val="single" w:sz="8" w:space="0" w:color="000000"/>
              <w:right w:val="single" w:sz="8" w:space="0" w:color="auto"/>
            </w:tcBorders>
            <w:vAlign w:val="center"/>
            <w:hideMark/>
          </w:tcPr>
          <w:p w:rsidR="00B37958" w:rsidRPr="00B37958" w:rsidRDefault="00B37958" w:rsidP="00B37958">
            <w:pPr>
              <w:rPr>
                <w:rFonts w:ascii="Century Gothic" w:eastAsia="Times New Roman" w:hAnsi="Century Gothic" w:cs="Arial"/>
                <w:b/>
                <w:bCs/>
                <w:sz w:val="16"/>
                <w:szCs w:val="16"/>
              </w:rPr>
            </w:pPr>
          </w:p>
        </w:tc>
        <w:tc>
          <w:tcPr>
            <w:tcW w:w="1639" w:type="dxa"/>
            <w:tcBorders>
              <w:top w:val="nil"/>
              <w:left w:val="nil"/>
              <w:bottom w:val="single" w:sz="8" w:space="0" w:color="auto"/>
              <w:right w:val="single" w:sz="8" w:space="0" w:color="auto"/>
            </w:tcBorders>
            <w:shd w:val="clear" w:color="000000" w:fill="C0C0C0"/>
            <w:vAlign w:val="center"/>
            <w:hideMark/>
          </w:tcPr>
          <w:p w:rsidR="00B37958" w:rsidRPr="00B37958" w:rsidRDefault="00B37958" w:rsidP="00B37958">
            <w:pPr>
              <w:jc w:val="cente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SIMPL.%</w:t>
            </w:r>
          </w:p>
        </w:tc>
        <w:tc>
          <w:tcPr>
            <w:tcW w:w="1418" w:type="dxa"/>
            <w:tcBorders>
              <w:top w:val="nil"/>
              <w:left w:val="nil"/>
              <w:bottom w:val="single" w:sz="8" w:space="0" w:color="auto"/>
              <w:right w:val="single" w:sz="8" w:space="0" w:color="auto"/>
            </w:tcBorders>
            <w:shd w:val="clear" w:color="000000" w:fill="C0C0C0"/>
            <w:vAlign w:val="center"/>
            <w:hideMark/>
          </w:tcPr>
          <w:p w:rsidR="00B37958" w:rsidRPr="00B37958" w:rsidRDefault="00B37958" w:rsidP="00B37958">
            <w:pPr>
              <w:jc w:val="cente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SIMPL.%</w:t>
            </w:r>
          </w:p>
        </w:tc>
        <w:tc>
          <w:tcPr>
            <w:tcW w:w="1417" w:type="dxa"/>
            <w:tcBorders>
              <w:top w:val="nil"/>
              <w:left w:val="nil"/>
              <w:bottom w:val="single" w:sz="8" w:space="0" w:color="auto"/>
              <w:right w:val="single" w:sz="8" w:space="0" w:color="auto"/>
            </w:tcBorders>
            <w:shd w:val="clear" w:color="000000" w:fill="C0C0C0"/>
            <w:vAlign w:val="center"/>
            <w:hideMark/>
          </w:tcPr>
          <w:p w:rsidR="00B37958" w:rsidRPr="00B37958" w:rsidRDefault="00B37958" w:rsidP="00B37958">
            <w:pPr>
              <w:jc w:val="cente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SIMPL.%</w:t>
            </w:r>
          </w:p>
        </w:tc>
        <w:tc>
          <w:tcPr>
            <w:tcW w:w="1418" w:type="dxa"/>
            <w:tcBorders>
              <w:top w:val="nil"/>
              <w:left w:val="nil"/>
              <w:bottom w:val="single" w:sz="8" w:space="0" w:color="auto"/>
              <w:right w:val="single" w:sz="8" w:space="0" w:color="auto"/>
            </w:tcBorders>
            <w:shd w:val="clear" w:color="000000" w:fill="C0C0C0"/>
            <w:vAlign w:val="center"/>
            <w:hideMark/>
          </w:tcPr>
          <w:p w:rsidR="00B37958" w:rsidRPr="00B37958" w:rsidRDefault="00B37958" w:rsidP="00B37958">
            <w:pPr>
              <w:jc w:val="cente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SIMPL.%</w:t>
            </w:r>
          </w:p>
        </w:tc>
        <w:tc>
          <w:tcPr>
            <w:tcW w:w="2180" w:type="dxa"/>
            <w:tcBorders>
              <w:top w:val="nil"/>
              <w:left w:val="nil"/>
              <w:bottom w:val="single" w:sz="8" w:space="0" w:color="auto"/>
              <w:right w:val="single" w:sz="8" w:space="0" w:color="auto"/>
            </w:tcBorders>
            <w:shd w:val="clear" w:color="000000" w:fill="C0C0C0"/>
            <w:vAlign w:val="center"/>
            <w:hideMark/>
          </w:tcPr>
          <w:p w:rsidR="00B37958" w:rsidRPr="00B37958" w:rsidRDefault="00B37958" w:rsidP="00B37958">
            <w:pPr>
              <w:jc w:val="cente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SIMPL.%</w:t>
            </w:r>
          </w:p>
        </w:tc>
      </w:tr>
      <w:tr w:rsidR="00B37958" w:rsidRPr="00B37958" w:rsidTr="00B37958">
        <w:trPr>
          <w:trHeight w:val="300"/>
        </w:trPr>
        <w:tc>
          <w:tcPr>
            <w:tcW w:w="1148" w:type="dxa"/>
            <w:tcBorders>
              <w:top w:val="nil"/>
              <w:left w:val="single" w:sz="8" w:space="0" w:color="auto"/>
              <w:bottom w:val="single" w:sz="4" w:space="0" w:color="auto"/>
              <w:right w:val="single" w:sz="4" w:space="0" w:color="auto"/>
            </w:tcBorders>
            <w:shd w:val="clear" w:color="000000" w:fill="C0C0C0"/>
            <w:vAlign w:val="center"/>
            <w:hideMark/>
          </w:tcPr>
          <w:p w:rsidR="00B37958" w:rsidRPr="00B37958" w:rsidRDefault="00B37958" w:rsidP="00B37958">
            <w:pPr>
              <w:jc w:val="cente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1.0</w:t>
            </w:r>
          </w:p>
        </w:tc>
        <w:tc>
          <w:tcPr>
            <w:tcW w:w="2836" w:type="dxa"/>
            <w:gridSpan w:val="2"/>
            <w:tcBorders>
              <w:top w:val="nil"/>
              <w:left w:val="nil"/>
              <w:bottom w:val="single" w:sz="4" w:space="0" w:color="auto"/>
              <w:right w:val="single" w:sz="4" w:space="0" w:color="000000"/>
            </w:tcBorders>
            <w:shd w:val="clear" w:color="000000" w:fill="C0C0C0"/>
            <w:vAlign w:val="center"/>
            <w:hideMark/>
          </w:tcPr>
          <w:p w:rsidR="00B37958" w:rsidRPr="00B37958" w:rsidRDefault="00B37958" w:rsidP="00B37958">
            <w:pP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SERVIÇOS PRELIMINARES</w:t>
            </w:r>
          </w:p>
        </w:tc>
        <w:tc>
          <w:tcPr>
            <w:tcW w:w="1134" w:type="dxa"/>
            <w:tcBorders>
              <w:top w:val="nil"/>
              <w:left w:val="nil"/>
              <w:bottom w:val="nil"/>
              <w:right w:val="single" w:sz="4" w:space="0" w:color="auto"/>
            </w:tcBorders>
            <w:shd w:val="clear" w:color="auto" w:fill="auto"/>
            <w:vAlign w:val="center"/>
            <w:hideMark/>
          </w:tcPr>
          <w:p w:rsidR="00B37958" w:rsidRPr="00B37958" w:rsidRDefault="00B37958" w:rsidP="00B37958">
            <w:pPr>
              <w:rPr>
                <w:rFonts w:ascii="Century Gothic" w:eastAsia="Times New Roman" w:hAnsi="Century Gothic" w:cs="Arial"/>
                <w:sz w:val="16"/>
                <w:szCs w:val="16"/>
              </w:rPr>
            </w:pPr>
            <w:r w:rsidRPr="00B37958">
              <w:rPr>
                <w:rFonts w:ascii="Century Gothic" w:eastAsia="Times New Roman" w:hAnsi="Century Gothic" w:cs="Arial"/>
                <w:sz w:val="16"/>
                <w:szCs w:val="16"/>
              </w:rPr>
              <w:t xml:space="preserve"> R$     42.347,98 </w:t>
            </w:r>
          </w:p>
        </w:tc>
        <w:tc>
          <w:tcPr>
            <w:tcW w:w="771" w:type="dxa"/>
            <w:tcBorders>
              <w:top w:val="nil"/>
              <w:left w:val="nil"/>
              <w:bottom w:val="single" w:sz="4" w:space="0" w:color="auto"/>
              <w:right w:val="single" w:sz="4" w:space="0" w:color="auto"/>
            </w:tcBorders>
            <w:shd w:val="clear" w:color="auto" w:fill="auto"/>
            <w:vAlign w:val="center"/>
            <w:hideMark/>
          </w:tcPr>
          <w:p w:rsidR="00B37958" w:rsidRPr="00B37958" w:rsidRDefault="00B37958" w:rsidP="00B37958">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9,14%</w:t>
            </w:r>
          </w:p>
        </w:tc>
        <w:tc>
          <w:tcPr>
            <w:tcW w:w="1639" w:type="dxa"/>
            <w:tcBorders>
              <w:top w:val="nil"/>
              <w:left w:val="nil"/>
              <w:bottom w:val="single" w:sz="4" w:space="0" w:color="auto"/>
              <w:right w:val="single" w:sz="4" w:space="0" w:color="auto"/>
            </w:tcBorders>
            <w:shd w:val="clear" w:color="000000" w:fill="FFFFFF"/>
            <w:vAlign w:val="center"/>
            <w:hideMark/>
          </w:tcPr>
          <w:p w:rsidR="00B37958" w:rsidRPr="00B37958" w:rsidRDefault="00B37958" w:rsidP="00B37958">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100,00</w:t>
            </w:r>
          </w:p>
        </w:tc>
        <w:tc>
          <w:tcPr>
            <w:tcW w:w="1418" w:type="dxa"/>
            <w:tcBorders>
              <w:top w:val="nil"/>
              <w:left w:val="nil"/>
              <w:bottom w:val="single" w:sz="4" w:space="0" w:color="auto"/>
              <w:right w:val="single" w:sz="4" w:space="0" w:color="auto"/>
            </w:tcBorders>
            <w:shd w:val="clear" w:color="000000" w:fill="F2F2F2"/>
            <w:vAlign w:val="center"/>
            <w:hideMark/>
          </w:tcPr>
          <w:p w:rsidR="00B37958" w:rsidRPr="00B37958" w:rsidRDefault="00B37958" w:rsidP="00B37958">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1417" w:type="dxa"/>
            <w:tcBorders>
              <w:top w:val="nil"/>
              <w:left w:val="nil"/>
              <w:bottom w:val="single" w:sz="4" w:space="0" w:color="auto"/>
              <w:right w:val="single" w:sz="4" w:space="0" w:color="auto"/>
            </w:tcBorders>
            <w:shd w:val="clear" w:color="000000" w:fill="F2F2F2"/>
            <w:vAlign w:val="center"/>
            <w:hideMark/>
          </w:tcPr>
          <w:p w:rsidR="00B37958" w:rsidRPr="00B37958" w:rsidRDefault="00B37958" w:rsidP="00B37958">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1418" w:type="dxa"/>
            <w:tcBorders>
              <w:top w:val="nil"/>
              <w:left w:val="nil"/>
              <w:bottom w:val="single" w:sz="4" w:space="0" w:color="auto"/>
              <w:right w:val="single" w:sz="4" w:space="0" w:color="auto"/>
            </w:tcBorders>
            <w:shd w:val="clear" w:color="000000" w:fill="F2F2F2"/>
            <w:vAlign w:val="center"/>
            <w:hideMark/>
          </w:tcPr>
          <w:p w:rsidR="00B37958" w:rsidRPr="00B37958" w:rsidRDefault="00B37958" w:rsidP="00B37958">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2180" w:type="dxa"/>
            <w:tcBorders>
              <w:top w:val="nil"/>
              <w:left w:val="nil"/>
              <w:bottom w:val="single" w:sz="4" w:space="0" w:color="auto"/>
              <w:right w:val="single" w:sz="4" w:space="0" w:color="auto"/>
            </w:tcBorders>
            <w:shd w:val="clear" w:color="000000" w:fill="F2F2F2"/>
            <w:vAlign w:val="center"/>
            <w:hideMark/>
          </w:tcPr>
          <w:p w:rsidR="00B37958" w:rsidRPr="00B37958" w:rsidRDefault="00B37958" w:rsidP="00B37958">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r>
      <w:tr w:rsidR="00B37958" w:rsidRPr="00B37958" w:rsidTr="00B37958">
        <w:trPr>
          <w:trHeight w:val="300"/>
        </w:trPr>
        <w:tc>
          <w:tcPr>
            <w:tcW w:w="1148" w:type="dxa"/>
            <w:tcBorders>
              <w:top w:val="nil"/>
              <w:left w:val="single" w:sz="8" w:space="0" w:color="auto"/>
              <w:bottom w:val="single" w:sz="4" w:space="0" w:color="auto"/>
              <w:right w:val="single" w:sz="4" w:space="0" w:color="auto"/>
            </w:tcBorders>
            <w:shd w:val="clear" w:color="000000" w:fill="C0C0C0"/>
            <w:vAlign w:val="center"/>
            <w:hideMark/>
          </w:tcPr>
          <w:p w:rsidR="00B37958" w:rsidRPr="00B37958" w:rsidRDefault="00B37958" w:rsidP="00B37958">
            <w:pPr>
              <w:jc w:val="cente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 </w:t>
            </w:r>
          </w:p>
        </w:tc>
        <w:tc>
          <w:tcPr>
            <w:tcW w:w="2836" w:type="dxa"/>
            <w:gridSpan w:val="2"/>
            <w:tcBorders>
              <w:top w:val="single" w:sz="4" w:space="0" w:color="auto"/>
              <w:left w:val="nil"/>
              <w:bottom w:val="single" w:sz="4" w:space="0" w:color="auto"/>
              <w:right w:val="single" w:sz="4" w:space="0" w:color="000000"/>
            </w:tcBorders>
            <w:shd w:val="clear" w:color="000000" w:fill="C0C0C0"/>
            <w:vAlign w:val="center"/>
            <w:hideMark/>
          </w:tcPr>
          <w:p w:rsidR="00B37958" w:rsidRPr="00B37958" w:rsidRDefault="00B37958" w:rsidP="00B37958">
            <w:pP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MOVIMENTAÇÃO DE TERRA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37958" w:rsidRPr="00B37958" w:rsidRDefault="00B37958" w:rsidP="00B37958">
            <w:pPr>
              <w:rPr>
                <w:rFonts w:ascii="Century Gothic" w:eastAsia="Times New Roman" w:hAnsi="Century Gothic" w:cs="Arial"/>
                <w:sz w:val="16"/>
                <w:szCs w:val="16"/>
              </w:rPr>
            </w:pPr>
            <w:r w:rsidRPr="00B37958">
              <w:rPr>
                <w:rFonts w:ascii="Century Gothic" w:eastAsia="Times New Roman" w:hAnsi="Century Gothic" w:cs="Arial"/>
                <w:sz w:val="16"/>
                <w:szCs w:val="16"/>
              </w:rPr>
              <w:t xml:space="preserve"> R$       6.657,00 </w:t>
            </w:r>
          </w:p>
        </w:tc>
        <w:tc>
          <w:tcPr>
            <w:tcW w:w="771" w:type="dxa"/>
            <w:tcBorders>
              <w:top w:val="nil"/>
              <w:left w:val="nil"/>
              <w:bottom w:val="single" w:sz="4" w:space="0" w:color="auto"/>
              <w:right w:val="single" w:sz="4" w:space="0" w:color="auto"/>
            </w:tcBorders>
            <w:shd w:val="clear" w:color="auto" w:fill="auto"/>
            <w:vAlign w:val="center"/>
            <w:hideMark/>
          </w:tcPr>
          <w:p w:rsidR="00B37958" w:rsidRPr="00B37958" w:rsidRDefault="00B37958" w:rsidP="00B37958">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1,44%</w:t>
            </w:r>
          </w:p>
        </w:tc>
        <w:tc>
          <w:tcPr>
            <w:tcW w:w="1639" w:type="dxa"/>
            <w:tcBorders>
              <w:top w:val="nil"/>
              <w:left w:val="nil"/>
              <w:bottom w:val="single" w:sz="4" w:space="0" w:color="auto"/>
              <w:right w:val="single" w:sz="4" w:space="0" w:color="auto"/>
            </w:tcBorders>
            <w:shd w:val="clear" w:color="000000" w:fill="F2F2F2"/>
            <w:vAlign w:val="center"/>
            <w:hideMark/>
          </w:tcPr>
          <w:p w:rsidR="00B37958" w:rsidRPr="00B37958" w:rsidRDefault="00B37958" w:rsidP="00B37958">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1418" w:type="dxa"/>
            <w:tcBorders>
              <w:top w:val="nil"/>
              <w:left w:val="nil"/>
              <w:bottom w:val="single" w:sz="4" w:space="0" w:color="auto"/>
              <w:right w:val="single" w:sz="4" w:space="0" w:color="auto"/>
            </w:tcBorders>
            <w:shd w:val="clear" w:color="000000" w:fill="FFFFFF"/>
            <w:vAlign w:val="center"/>
            <w:hideMark/>
          </w:tcPr>
          <w:p w:rsidR="00B37958" w:rsidRPr="00B37958" w:rsidRDefault="00B37958" w:rsidP="00B37958">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50,00</w:t>
            </w:r>
          </w:p>
        </w:tc>
        <w:tc>
          <w:tcPr>
            <w:tcW w:w="1417" w:type="dxa"/>
            <w:tcBorders>
              <w:top w:val="nil"/>
              <w:left w:val="nil"/>
              <w:bottom w:val="single" w:sz="4" w:space="0" w:color="auto"/>
              <w:right w:val="single" w:sz="4" w:space="0" w:color="auto"/>
            </w:tcBorders>
            <w:shd w:val="clear" w:color="000000" w:fill="FFFFFF"/>
            <w:vAlign w:val="center"/>
            <w:hideMark/>
          </w:tcPr>
          <w:p w:rsidR="00B37958" w:rsidRPr="00B37958" w:rsidRDefault="00B37958" w:rsidP="00B37958">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50,00</w:t>
            </w:r>
          </w:p>
        </w:tc>
        <w:tc>
          <w:tcPr>
            <w:tcW w:w="1418" w:type="dxa"/>
            <w:tcBorders>
              <w:top w:val="nil"/>
              <w:left w:val="nil"/>
              <w:bottom w:val="single" w:sz="4" w:space="0" w:color="auto"/>
              <w:right w:val="single" w:sz="4" w:space="0" w:color="auto"/>
            </w:tcBorders>
            <w:shd w:val="clear" w:color="000000" w:fill="F2F2F2"/>
            <w:vAlign w:val="center"/>
            <w:hideMark/>
          </w:tcPr>
          <w:p w:rsidR="00B37958" w:rsidRPr="00B37958" w:rsidRDefault="00B37958" w:rsidP="00B37958">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2180" w:type="dxa"/>
            <w:tcBorders>
              <w:top w:val="nil"/>
              <w:left w:val="nil"/>
              <w:bottom w:val="single" w:sz="4" w:space="0" w:color="auto"/>
              <w:right w:val="single" w:sz="4" w:space="0" w:color="auto"/>
            </w:tcBorders>
            <w:shd w:val="clear" w:color="000000" w:fill="F2F2F2"/>
            <w:vAlign w:val="center"/>
            <w:hideMark/>
          </w:tcPr>
          <w:p w:rsidR="00B37958" w:rsidRPr="00B37958" w:rsidRDefault="00B37958" w:rsidP="00B37958">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r>
      <w:tr w:rsidR="00B37958" w:rsidRPr="00B37958" w:rsidTr="00B37958">
        <w:trPr>
          <w:trHeight w:val="300"/>
        </w:trPr>
        <w:tc>
          <w:tcPr>
            <w:tcW w:w="1148" w:type="dxa"/>
            <w:tcBorders>
              <w:top w:val="nil"/>
              <w:left w:val="single" w:sz="8" w:space="0" w:color="auto"/>
              <w:bottom w:val="single" w:sz="4" w:space="0" w:color="auto"/>
              <w:right w:val="single" w:sz="4" w:space="0" w:color="auto"/>
            </w:tcBorders>
            <w:shd w:val="clear" w:color="000000" w:fill="C0C0C0"/>
            <w:vAlign w:val="center"/>
            <w:hideMark/>
          </w:tcPr>
          <w:p w:rsidR="00B37958" w:rsidRPr="00B37958" w:rsidRDefault="00B37958" w:rsidP="00B37958">
            <w:pPr>
              <w:jc w:val="cente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3.0</w:t>
            </w:r>
          </w:p>
        </w:tc>
        <w:tc>
          <w:tcPr>
            <w:tcW w:w="2836" w:type="dxa"/>
            <w:gridSpan w:val="2"/>
            <w:tcBorders>
              <w:top w:val="single" w:sz="4" w:space="0" w:color="auto"/>
              <w:left w:val="nil"/>
              <w:bottom w:val="single" w:sz="4" w:space="0" w:color="auto"/>
              <w:right w:val="single" w:sz="4" w:space="0" w:color="000000"/>
            </w:tcBorders>
            <w:shd w:val="clear" w:color="000000" w:fill="C0C0C0"/>
            <w:vAlign w:val="center"/>
            <w:hideMark/>
          </w:tcPr>
          <w:p w:rsidR="00B37958" w:rsidRPr="00B37958" w:rsidRDefault="00B37958" w:rsidP="00B37958">
            <w:pP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INFRAESTRUTURA</w:t>
            </w:r>
          </w:p>
        </w:tc>
        <w:tc>
          <w:tcPr>
            <w:tcW w:w="1134" w:type="dxa"/>
            <w:tcBorders>
              <w:top w:val="nil"/>
              <w:left w:val="nil"/>
              <w:bottom w:val="single" w:sz="4" w:space="0" w:color="auto"/>
              <w:right w:val="single" w:sz="4" w:space="0" w:color="auto"/>
            </w:tcBorders>
            <w:shd w:val="clear" w:color="auto" w:fill="auto"/>
            <w:vAlign w:val="center"/>
            <w:hideMark/>
          </w:tcPr>
          <w:p w:rsidR="00B37958" w:rsidRPr="00B37958" w:rsidRDefault="00B37958" w:rsidP="00B37958">
            <w:pPr>
              <w:rPr>
                <w:rFonts w:ascii="Century Gothic" w:eastAsia="Times New Roman" w:hAnsi="Century Gothic" w:cs="Arial"/>
                <w:sz w:val="16"/>
                <w:szCs w:val="16"/>
              </w:rPr>
            </w:pPr>
            <w:r w:rsidRPr="00B37958">
              <w:rPr>
                <w:rFonts w:ascii="Century Gothic" w:eastAsia="Times New Roman" w:hAnsi="Century Gothic" w:cs="Arial"/>
                <w:sz w:val="16"/>
                <w:szCs w:val="16"/>
              </w:rPr>
              <w:t xml:space="preserve"> R$   414.516,38 </w:t>
            </w:r>
          </w:p>
        </w:tc>
        <w:tc>
          <w:tcPr>
            <w:tcW w:w="771" w:type="dxa"/>
            <w:tcBorders>
              <w:top w:val="nil"/>
              <w:left w:val="nil"/>
              <w:bottom w:val="single" w:sz="4" w:space="0" w:color="auto"/>
              <w:right w:val="single" w:sz="4" w:space="0" w:color="auto"/>
            </w:tcBorders>
            <w:shd w:val="clear" w:color="auto" w:fill="auto"/>
            <w:vAlign w:val="center"/>
            <w:hideMark/>
          </w:tcPr>
          <w:p w:rsidR="00B37958" w:rsidRPr="00B37958" w:rsidRDefault="00B37958" w:rsidP="00B37958">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89,43%</w:t>
            </w:r>
          </w:p>
        </w:tc>
        <w:tc>
          <w:tcPr>
            <w:tcW w:w="1639" w:type="dxa"/>
            <w:tcBorders>
              <w:top w:val="nil"/>
              <w:left w:val="nil"/>
              <w:bottom w:val="single" w:sz="4" w:space="0" w:color="auto"/>
              <w:right w:val="single" w:sz="4" w:space="0" w:color="auto"/>
            </w:tcBorders>
            <w:shd w:val="clear" w:color="000000" w:fill="F2F2F2"/>
            <w:vAlign w:val="center"/>
            <w:hideMark/>
          </w:tcPr>
          <w:p w:rsidR="00B37958" w:rsidRPr="00B37958" w:rsidRDefault="00B37958" w:rsidP="00B37958">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1418" w:type="dxa"/>
            <w:tcBorders>
              <w:top w:val="nil"/>
              <w:left w:val="nil"/>
              <w:bottom w:val="single" w:sz="4" w:space="0" w:color="auto"/>
              <w:right w:val="single" w:sz="4" w:space="0" w:color="auto"/>
            </w:tcBorders>
            <w:shd w:val="clear" w:color="000000" w:fill="FFFFFF"/>
            <w:vAlign w:val="center"/>
            <w:hideMark/>
          </w:tcPr>
          <w:p w:rsidR="00B37958" w:rsidRPr="00B37958" w:rsidRDefault="00B37958" w:rsidP="00B37958">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20,00</w:t>
            </w:r>
          </w:p>
        </w:tc>
        <w:tc>
          <w:tcPr>
            <w:tcW w:w="1417" w:type="dxa"/>
            <w:tcBorders>
              <w:top w:val="nil"/>
              <w:left w:val="nil"/>
              <w:bottom w:val="single" w:sz="4" w:space="0" w:color="auto"/>
              <w:right w:val="single" w:sz="4" w:space="0" w:color="auto"/>
            </w:tcBorders>
            <w:shd w:val="clear" w:color="000000" w:fill="FFFFFF"/>
            <w:vAlign w:val="center"/>
            <w:hideMark/>
          </w:tcPr>
          <w:p w:rsidR="00B37958" w:rsidRPr="00B37958" w:rsidRDefault="00B37958" w:rsidP="00B37958">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30,00</w:t>
            </w:r>
          </w:p>
        </w:tc>
        <w:tc>
          <w:tcPr>
            <w:tcW w:w="1418" w:type="dxa"/>
            <w:tcBorders>
              <w:top w:val="nil"/>
              <w:left w:val="nil"/>
              <w:bottom w:val="single" w:sz="4" w:space="0" w:color="auto"/>
              <w:right w:val="single" w:sz="4" w:space="0" w:color="auto"/>
            </w:tcBorders>
            <w:shd w:val="clear" w:color="000000" w:fill="FFFFFF"/>
            <w:vAlign w:val="center"/>
            <w:hideMark/>
          </w:tcPr>
          <w:p w:rsidR="00B37958" w:rsidRPr="00B37958" w:rsidRDefault="00B37958" w:rsidP="00B37958">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25,00</w:t>
            </w:r>
          </w:p>
        </w:tc>
        <w:tc>
          <w:tcPr>
            <w:tcW w:w="2180" w:type="dxa"/>
            <w:tcBorders>
              <w:top w:val="nil"/>
              <w:left w:val="nil"/>
              <w:bottom w:val="single" w:sz="4" w:space="0" w:color="auto"/>
              <w:right w:val="single" w:sz="4" w:space="0" w:color="auto"/>
            </w:tcBorders>
            <w:shd w:val="clear" w:color="000000" w:fill="FFFFFF"/>
            <w:vAlign w:val="center"/>
            <w:hideMark/>
          </w:tcPr>
          <w:p w:rsidR="00B37958" w:rsidRPr="00B37958" w:rsidRDefault="00B37958" w:rsidP="00B37958">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25,00</w:t>
            </w:r>
          </w:p>
        </w:tc>
      </w:tr>
      <w:tr w:rsidR="00B37958" w:rsidRPr="00B37958" w:rsidTr="00B37958">
        <w:trPr>
          <w:trHeight w:val="90"/>
        </w:trPr>
        <w:tc>
          <w:tcPr>
            <w:tcW w:w="13961" w:type="dxa"/>
            <w:gridSpan w:val="10"/>
            <w:tcBorders>
              <w:top w:val="single" w:sz="8" w:space="0" w:color="auto"/>
              <w:left w:val="single" w:sz="8" w:space="0" w:color="auto"/>
              <w:bottom w:val="single" w:sz="8" w:space="0" w:color="auto"/>
              <w:right w:val="nil"/>
            </w:tcBorders>
            <w:shd w:val="clear" w:color="000000" w:fill="BFBFBF"/>
            <w:vAlign w:val="center"/>
            <w:hideMark/>
          </w:tcPr>
          <w:p w:rsidR="00B37958" w:rsidRPr="00B37958" w:rsidRDefault="00B37958" w:rsidP="00B37958">
            <w:pPr>
              <w:jc w:val="cente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 </w:t>
            </w:r>
          </w:p>
        </w:tc>
      </w:tr>
      <w:tr w:rsidR="00B37958" w:rsidRPr="00B37958" w:rsidTr="00B37958">
        <w:trPr>
          <w:trHeight w:val="300"/>
        </w:trPr>
        <w:tc>
          <w:tcPr>
            <w:tcW w:w="3984" w:type="dxa"/>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B37958" w:rsidRPr="00B37958" w:rsidRDefault="00B37958" w:rsidP="00B37958">
            <w:pP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TOTAL EM PERCENTUAL (%)</w:t>
            </w:r>
          </w:p>
        </w:tc>
        <w:tc>
          <w:tcPr>
            <w:tcW w:w="1134" w:type="dxa"/>
            <w:tcBorders>
              <w:top w:val="nil"/>
              <w:left w:val="nil"/>
              <w:bottom w:val="nil"/>
              <w:right w:val="single" w:sz="4" w:space="0" w:color="auto"/>
            </w:tcBorders>
            <w:shd w:val="clear" w:color="000000" w:fill="BFBFBF"/>
            <w:vAlign w:val="center"/>
            <w:hideMark/>
          </w:tcPr>
          <w:p w:rsidR="00B37958" w:rsidRPr="00B37958" w:rsidRDefault="00B37958" w:rsidP="00B37958">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771" w:type="dxa"/>
            <w:tcBorders>
              <w:top w:val="nil"/>
              <w:left w:val="nil"/>
              <w:bottom w:val="single" w:sz="4" w:space="0" w:color="auto"/>
              <w:right w:val="single" w:sz="4" w:space="0" w:color="auto"/>
            </w:tcBorders>
            <w:shd w:val="clear" w:color="auto" w:fill="auto"/>
            <w:vAlign w:val="center"/>
            <w:hideMark/>
          </w:tcPr>
          <w:p w:rsidR="00B37958" w:rsidRPr="00B37958" w:rsidRDefault="00B37958" w:rsidP="00B37958">
            <w:pPr>
              <w:jc w:val="cente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100,00%</w:t>
            </w:r>
          </w:p>
        </w:tc>
        <w:tc>
          <w:tcPr>
            <w:tcW w:w="1639" w:type="dxa"/>
            <w:tcBorders>
              <w:top w:val="nil"/>
              <w:left w:val="nil"/>
              <w:bottom w:val="single" w:sz="4" w:space="0" w:color="auto"/>
              <w:right w:val="single" w:sz="4" w:space="0" w:color="auto"/>
            </w:tcBorders>
            <w:shd w:val="clear" w:color="auto" w:fill="auto"/>
            <w:vAlign w:val="center"/>
            <w:hideMark/>
          </w:tcPr>
          <w:p w:rsidR="00B37958" w:rsidRPr="00B37958" w:rsidRDefault="00B37958" w:rsidP="00B37958">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9,14%</w:t>
            </w:r>
          </w:p>
        </w:tc>
        <w:tc>
          <w:tcPr>
            <w:tcW w:w="1418" w:type="dxa"/>
            <w:tcBorders>
              <w:top w:val="nil"/>
              <w:left w:val="nil"/>
              <w:bottom w:val="single" w:sz="4" w:space="0" w:color="auto"/>
              <w:right w:val="single" w:sz="4" w:space="0" w:color="auto"/>
            </w:tcBorders>
            <w:shd w:val="clear" w:color="auto" w:fill="auto"/>
            <w:vAlign w:val="center"/>
            <w:hideMark/>
          </w:tcPr>
          <w:p w:rsidR="00B37958" w:rsidRPr="00B37958" w:rsidRDefault="00B37958" w:rsidP="00B37958">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18,60%</w:t>
            </w:r>
          </w:p>
        </w:tc>
        <w:tc>
          <w:tcPr>
            <w:tcW w:w="1417" w:type="dxa"/>
            <w:tcBorders>
              <w:top w:val="nil"/>
              <w:left w:val="nil"/>
              <w:bottom w:val="single" w:sz="4" w:space="0" w:color="auto"/>
              <w:right w:val="single" w:sz="4" w:space="0" w:color="auto"/>
            </w:tcBorders>
            <w:shd w:val="clear" w:color="auto" w:fill="auto"/>
            <w:vAlign w:val="center"/>
            <w:hideMark/>
          </w:tcPr>
          <w:p w:rsidR="00B37958" w:rsidRPr="00B37958" w:rsidRDefault="00B37958" w:rsidP="00B37958">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27,55%</w:t>
            </w:r>
          </w:p>
        </w:tc>
        <w:tc>
          <w:tcPr>
            <w:tcW w:w="1418" w:type="dxa"/>
            <w:tcBorders>
              <w:top w:val="nil"/>
              <w:left w:val="nil"/>
              <w:bottom w:val="single" w:sz="4" w:space="0" w:color="auto"/>
              <w:right w:val="single" w:sz="4" w:space="0" w:color="auto"/>
            </w:tcBorders>
            <w:shd w:val="clear" w:color="auto" w:fill="auto"/>
            <w:vAlign w:val="center"/>
            <w:hideMark/>
          </w:tcPr>
          <w:p w:rsidR="00B37958" w:rsidRPr="00B37958" w:rsidRDefault="00B37958" w:rsidP="00B37958">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22,36%</w:t>
            </w:r>
          </w:p>
        </w:tc>
        <w:tc>
          <w:tcPr>
            <w:tcW w:w="2180" w:type="dxa"/>
            <w:tcBorders>
              <w:top w:val="nil"/>
              <w:left w:val="nil"/>
              <w:bottom w:val="single" w:sz="4" w:space="0" w:color="auto"/>
              <w:right w:val="single" w:sz="4" w:space="0" w:color="auto"/>
            </w:tcBorders>
            <w:shd w:val="clear" w:color="auto" w:fill="auto"/>
            <w:vAlign w:val="center"/>
            <w:hideMark/>
          </w:tcPr>
          <w:p w:rsidR="00B37958" w:rsidRPr="00B37958" w:rsidRDefault="00B37958" w:rsidP="00B37958">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22,36%</w:t>
            </w:r>
          </w:p>
        </w:tc>
      </w:tr>
      <w:tr w:rsidR="00B37958" w:rsidRPr="00B37958" w:rsidTr="00B37958">
        <w:trPr>
          <w:trHeight w:val="300"/>
        </w:trPr>
        <w:tc>
          <w:tcPr>
            <w:tcW w:w="3984"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B37958" w:rsidRPr="00B37958" w:rsidRDefault="00B37958" w:rsidP="00B37958">
            <w:pP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TOTAL EM REAIS (R$)</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B37958" w:rsidRPr="00B37958" w:rsidRDefault="00B37958" w:rsidP="00B37958">
            <w:pP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 xml:space="preserve"> R$   463.521,36 </w:t>
            </w:r>
          </w:p>
        </w:tc>
        <w:tc>
          <w:tcPr>
            <w:tcW w:w="771" w:type="dxa"/>
            <w:tcBorders>
              <w:top w:val="nil"/>
              <w:left w:val="nil"/>
              <w:bottom w:val="nil"/>
              <w:right w:val="nil"/>
            </w:tcBorders>
            <w:shd w:val="clear" w:color="000000" w:fill="BFBFBF"/>
            <w:noWrap/>
            <w:vAlign w:val="bottom"/>
            <w:hideMark/>
          </w:tcPr>
          <w:p w:rsidR="00B37958" w:rsidRPr="00B37958" w:rsidRDefault="00B37958" w:rsidP="00B37958">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1639" w:type="dxa"/>
            <w:tcBorders>
              <w:top w:val="nil"/>
              <w:left w:val="single" w:sz="4" w:space="0" w:color="auto"/>
              <w:bottom w:val="single" w:sz="8" w:space="0" w:color="auto"/>
              <w:right w:val="single" w:sz="4" w:space="0" w:color="auto"/>
            </w:tcBorders>
            <w:shd w:val="clear" w:color="auto" w:fill="auto"/>
            <w:vAlign w:val="center"/>
            <w:hideMark/>
          </w:tcPr>
          <w:p w:rsidR="00B37958" w:rsidRPr="00B37958" w:rsidRDefault="00B37958" w:rsidP="00B37958">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 xml:space="preserve"> R$                        42.347,98 </w:t>
            </w:r>
          </w:p>
        </w:tc>
        <w:tc>
          <w:tcPr>
            <w:tcW w:w="1418" w:type="dxa"/>
            <w:tcBorders>
              <w:top w:val="nil"/>
              <w:left w:val="nil"/>
              <w:bottom w:val="single" w:sz="8" w:space="0" w:color="auto"/>
              <w:right w:val="single" w:sz="4" w:space="0" w:color="auto"/>
            </w:tcBorders>
            <w:shd w:val="clear" w:color="auto" w:fill="auto"/>
            <w:vAlign w:val="center"/>
            <w:hideMark/>
          </w:tcPr>
          <w:p w:rsidR="00B37958" w:rsidRPr="00B37958" w:rsidRDefault="00B37958" w:rsidP="00B37958">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 xml:space="preserve"> R$                        86.231,78 </w:t>
            </w:r>
          </w:p>
        </w:tc>
        <w:tc>
          <w:tcPr>
            <w:tcW w:w="1417" w:type="dxa"/>
            <w:tcBorders>
              <w:top w:val="nil"/>
              <w:left w:val="nil"/>
              <w:bottom w:val="single" w:sz="8" w:space="0" w:color="auto"/>
              <w:right w:val="single" w:sz="4" w:space="0" w:color="auto"/>
            </w:tcBorders>
            <w:shd w:val="clear" w:color="auto" w:fill="auto"/>
            <w:vAlign w:val="center"/>
            <w:hideMark/>
          </w:tcPr>
          <w:p w:rsidR="00B37958" w:rsidRPr="00B37958" w:rsidRDefault="00B37958" w:rsidP="00B37958">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 xml:space="preserve"> R$                      127.683,41 </w:t>
            </w:r>
          </w:p>
        </w:tc>
        <w:tc>
          <w:tcPr>
            <w:tcW w:w="1418" w:type="dxa"/>
            <w:tcBorders>
              <w:top w:val="nil"/>
              <w:left w:val="nil"/>
              <w:bottom w:val="single" w:sz="8" w:space="0" w:color="auto"/>
              <w:right w:val="single" w:sz="4" w:space="0" w:color="auto"/>
            </w:tcBorders>
            <w:shd w:val="clear" w:color="auto" w:fill="auto"/>
            <w:vAlign w:val="center"/>
            <w:hideMark/>
          </w:tcPr>
          <w:p w:rsidR="00B37958" w:rsidRPr="00B37958" w:rsidRDefault="00B37958" w:rsidP="00B37958">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 xml:space="preserve"> R$                      103.629,10 </w:t>
            </w:r>
          </w:p>
        </w:tc>
        <w:tc>
          <w:tcPr>
            <w:tcW w:w="2180" w:type="dxa"/>
            <w:tcBorders>
              <w:top w:val="nil"/>
              <w:left w:val="nil"/>
              <w:bottom w:val="single" w:sz="8" w:space="0" w:color="auto"/>
              <w:right w:val="single" w:sz="4" w:space="0" w:color="auto"/>
            </w:tcBorders>
            <w:shd w:val="clear" w:color="auto" w:fill="auto"/>
            <w:vAlign w:val="center"/>
            <w:hideMark/>
          </w:tcPr>
          <w:p w:rsidR="00B37958" w:rsidRPr="00B37958" w:rsidRDefault="00B37958" w:rsidP="00B37958">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 xml:space="preserve"> R$                      103.629,10 </w:t>
            </w:r>
          </w:p>
        </w:tc>
      </w:tr>
      <w:tr w:rsidR="00B37958" w:rsidRPr="00B37958" w:rsidTr="00B37958">
        <w:trPr>
          <w:trHeight w:val="405"/>
        </w:trPr>
        <w:tc>
          <w:tcPr>
            <w:tcW w:w="3984" w:type="dxa"/>
            <w:gridSpan w:val="3"/>
            <w:tcBorders>
              <w:top w:val="nil"/>
              <w:left w:val="nil"/>
              <w:bottom w:val="nil"/>
              <w:right w:val="nil"/>
            </w:tcBorders>
            <w:shd w:val="clear" w:color="000000" w:fill="FFFFFF"/>
            <w:noWrap/>
            <w:vAlign w:val="bottom"/>
            <w:hideMark/>
          </w:tcPr>
          <w:p w:rsidR="00B37958" w:rsidRPr="00B37958" w:rsidRDefault="00B37958" w:rsidP="00B37958">
            <w:pPr>
              <w:rPr>
                <w:rFonts w:ascii="Century Gothic" w:eastAsia="Times New Roman" w:hAnsi="Century Gothic" w:cs="Arial"/>
                <w:sz w:val="16"/>
                <w:szCs w:val="16"/>
              </w:rPr>
            </w:pPr>
            <w:r w:rsidRPr="00B37958">
              <w:rPr>
                <w:rFonts w:ascii="Century Gothic" w:eastAsia="Times New Roman" w:hAnsi="Century Gothic" w:cs="Arial"/>
                <w:sz w:val="16"/>
                <w:szCs w:val="16"/>
              </w:rPr>
              <w:t>Desterro do Melo, 14 de junho de 2018</w:t>
            </w:r>
          </w:p>
        </w:tc>
        <w:tc>
          <w:tcPr>
            <w:tcW w:w="1134" w:type="dxa"/>
            <w:tcBorders>
              <w:top w:val="nil"/>
              <w:left w:val="nil"/>
              <w:bottom w:val="nil"/>
              <w:right w:val="nil"/>
            </w:tcBorders>
            <w:shd w:val="clear" w:color="000000" w:fill="FFFFFF"/>
            <w:noWrap/>
            <w:vAlign w:val="bottom"/>
            <w:hideMark/>
          </w:tcPr>
          <w:p w:rsidR="00B37958" w:rsidRPr="00B37958" w:rsidRDefault="00B37958" w:rsidP="00B37958">
            <w:pP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 </w:t>
            </w:r>
          </w:p>
        </w:tc>
        <w:tc>
          <w:tcPr>
            <w:tcW w:w="771" w:type="dxa"/>
            <w:tcBorders>
              <w:top w:val="nil"/>
              <w:left w:val="nil"/>
              <w:bottom w:val="nil"/>
              <w:right w:val="nil"/>
            </w:tcBorders>
            <w:shd w:val="clear" w:color="000000" w:fill="FFFFFF"/>
            <w:noWrap/>
            <w:vAlign w:val="bottom"/>
            <w:hideMark/>
          </w:tcPr>
          <w:p w:rsidR="00B37958" w:rsidRPr="00B37958" w:rsidRDefault="00B37958" w:rsidP="00B37958">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1639" w:type="dxa"/>
            <w:tcBorders>
              <w:top w:val="nil"/>
              <w:left w:val="nil"/>
              <w:bottom w:val="single" w:sz="4" w:space="0" w:color="auto"/>
              <w:right w:val="nil"/>
            </w:tcBorders>
            <w:shd w:val="clear" w:color="000000" w:fill="FFFFFF"/>
            <w:noWrap/>
            <w:vAlign w:val="bottom"/>
            <w:hideMark/>
          </w:tcPr>
          <w:p w:rsidR="00B37958" w:rsidRPr="00B37958" w:rsidRDefault="00B37958" w:rsidP="00B37958">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1418" w:type="dxa"/>
            <w:tcBorders>
              <w:top w:val="nil"/>
              <w:left w:val="nil"/>
              <w:bottom w:val="single" w:sz="4" w:space="0" w:color="auto"/>
              <w:right w:val="nil"/>
            </w:tcBorders>
            <w:shd w:val="clear" w:color="000000" w:fill="FFFFFF"/>
            <w:noWrap/>
            <w:vAlign w:val="bottom"/>
            <w:hideMark/>
          </w:tcPr>
          <w:p w:rsidR="00B37958" w:rsidRPr="00B37958" w:rsidRDefault="00B37958" w:rsidP="00B37958">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1417" w:type="dxa"/>
            <w:tcBorders>
              <w:top w:val="nil"/>
              <w:left w:val="nil"/>
              <w:bottom w:val="nil"/>
              <w:right w:val="nil"/>
            </w:tcBorders>
            <w:shd w:val="clear" w:color="000000" w:fill="FFFFFF"/>
            <w:noWrap/>
            <w:vAlign w:val="bottom"/>
            <w:hideMark/>
          </w:tcPr>
          <w:p w:rsidR="00B37958" w:rsidRPr="00B37958" w:rsidRDefault="00B37958" w:rsidP="00B37958">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1418" w:type="dxa"/>
            <w:tcBorders>
              <w:top w:val="nil"/>
              <w:left w:val="nil"/>
              <w:bottom w:val="single" w:sz="4" w:space="0" w:color="auto"/>
              <w:right w:val="nil"/>
            </w:tcBorders>
            <w:shd w:val="clear" w:color="000000" w:fill="FFFFFF"/>
            <w:noWrap/>
            <w:vAlign w:val="bottom"/>
            <w:hideMark/>
          </w:tcPr>
          <w:p w:rsidR="00B37958" w:rsidRPr="00B37958" w:rsidRDefault="00B37958" w:rsidP="00B37958">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2180" w:type="dxa"/>
            <w:tcBorders>
              <w:top w:val="nil"/>
              <w:left w:val="nil"/>
              <w:bottom w:val="single" w:sz="4" w:space="0" w:color="auto"/>
              <w:right w:val="nil"/>
            </w:tcBorders>
            <w:shd w:val="clear" w:color="000000" w:fill="FFFFFF"/>
            <w:noWrap/>
            <w:vAlign w:val="bottom"/>
            <w:hideMark/>
          </w:tcPr>
          <w:p w:rsidR="00B37958" w:rsidRPr="00B37958" w:rsidRDefault="00B37958" w:rsidP="00B37958">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r>
      <w:tr w:rsidR="00B37958" w:rsidRPr="00B37958" w:rsidTr="00B37958">
        <w:trPr>
          <w:trHeight w:val="285"/>
        </w:trPr>
        <w:tc>
          <w:tcPr>
            <w:tcW w:w="1148" w:type="dxa"/>
            <w:tcBorders>
              <w:top w:val="nil"/>
              <w:left w:val="nil"/>
              <w:bottom w:val="nil"/>
              <w:right w:val="nil"/>
            </w:tcBorders>
            <w:shd w:val="clear" w:color="000000" w:fill="FFFFFF"/>
            <w:noWrap/>
            <w:vAlign w:val="bottom"/>
            <w:hideMark/>
          </w:tcPr>
          <w:p w:rsidR="00B37958" w:rsidRPr="00B37958" w:rsidRDefault="00B37958" w:rsidP="00B37958">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1120" w:type="dxa"/>
            <w:tcBorders>
              <w:top w:val="nil"/>
              <w:left w:val="nil"/>
              <w:bottom w:val="nil"/>
              <w:right w:val="nil"/>
            </w:tcBorders>
            <w:shd w:val="clear" w:color="000000" w:fill="FFFFFF"/>
            <w:noWrap/>
            <w:vAlign w:val="bottom"/>
            <w:hideMark/>
          </w:tcPr>
          <w:p w:rsidR="00B37958" w:rsidRPr="00B37958" w:rsidRDefault="00B37958" w:rsidP="00B37958">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1716" w:type="dxa"/>
            <w:tcBorders>
              <w:top w:val="nil"/>
              <w:left w:val="nil"/>
              <w:bottom w:val="nil"/>
              <w:right w:val="nil"/>
            </w:tcBorders>
            <w:shd w:val="clear" w:color="000000" w:fill="FFFFFF"/>
            <w:noWrap/>
            <w:vAlign w:val="bottom"/>
            <w:hideMark/>
          </w:tcPr>
          <w:p w:rsidR="00B37958" w:rsidRPr="00B37958" w:rsidRDefault="00B37958" w:rsidP="00B37958">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1134" w:type="dxa"/>
            <w:tcBorders>
              <w:top w:val="nil"/>
              <w:left w:val="nil"/>
              <w:bottom w:val="nil"/>
              <w:right w:val="nil"/>
            </w:tcBorders>
            <w:shd w:val="clear" w:color="000000" w:fill="FFFFFF"/>
            <w:noWrap/>
            <w:vAlign w:val="bottom"/>
            <w:hideMark/>
          </w:tcPr>
          <w:p w:rsidR="00B37958" w:rsidRPr="00B37958" w:rsidRDefault="00B37958" w:rsidP="00B37958">
            <w:pP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 </w:t>
            </w:r>
          </w:p>
        </w:tc>
        <w:tc>
          <w:tcPr>
            <w:tcW w:w="771" w:type="dxa"/>
            <w:tcBorders>
              <w:top w:val="nil"/>
              <w:left w:val="nil"/>
              <w:bottom w:val="nil"/>
              <w:right w:val="nil"/>
            </w:tcBorders>
            <w:shd w:val="clear" w:color="000000" w:fill="FFFFFF"/>
            <w:noWrap/>
            <w:vAlign w:val="bottom"/>
            <w:hideMark/>
          </w:tcPr>
          <w:p w:rsidR="00B37958" w:rsidRPr="00B37958" w:rsidRDefault="00B37958" w:rsidP="00B37958">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3057" w:type="dxa"/>
            <w:gridSpan w:val="2"/>
            <w:tcBorders>
              <w:top w:val="single" w:sz="4" w:space="0" w:color="auto"/>
              <w:left w:val="nil"/>
              <w:bottom w:val="nil"/>
              <w:right w:val="nil"/>
            </w:tcBorders>
            <w:shd w:val="clear" w:color="000000" w:fill="FFFFFF"/>
            <w:noWrap/>
            <w:vAlign w:val="bottom"/>
            <w:hideMark/>
          </w:tcPr>
          <w:p w:rsidR="00B37958" w:rsidRPr="00B37958" w:rsidRDefault="00B37958" w:rsidP="00B37958">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Leandro Santana de Souza</w:t>
            </w:r>
          </w:p>
        </w:tc>
        <w:tc>
          <w:tcPr>
            <w:tcW w:w="1417" w:type="dxa"/>
            <w:tcBorders>
              <w:top w:val="nil"/>
              <w:left w:val="nil"/>
              <w:bottom w:val="nil"/>
              <w:right w:val="nil"/>
            </w:tcBorders>
            <w:shd w:val="clear" w:color="000000" w:fill="FFFFFF"/>
            <w:noWrap/>
            <w:vAlign w:val="bottom"/>
            <w:hideMark/>
          </w:tcPr>
          <w:p w:rsidR="00B37958" w:rsidRPr="00B37958" w:rsidRDefault="00B37958" w:rsidP="00B37958">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3598" w:type="dxa"/>
            <w:gridSpan w:val="2"/>
            <w:tcBorders>
              <w:top w:val="single" w:sz="4" w:space="0" w:color="auto"/>
              <w:left w:val="nil"/>
              <w:bottom w:val="nil"/>
              <w:right w:val="nil"/>
            </w:tcBorders>
            <w:shd w:val="clear" w:color="000000" w:fill="FFFFFF"/>
            <w:noWrap/>
            <w:vAlign w:val="bottom"/>
            <w:hideMark/>
          </w:tcPr>
          <w:p w:rsidR="00B37958" w:rsidRPr="00B37958" w:rsidRDefault="00B37958" w:rsidP="00B37958">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Márcia Cristina Machado Amaral</w:t>
            </w:r>
          </w:p>
        </w:tc>
      </w:tr>
      <w:tr w:rsidR="00B37958" w:rsidRPr="00B37958" w:rsidTr="00B37958">
        <w:trPr>
          <w:trHeight w:val="285"/>
        </w:trPr>
        <w:tc>
          <w:tcPr>
            <w:tcW w:w="1148" w:type="dxa"/>
            <w:tcBorders>
              <w:top w:val="nil"/>
              <w:left w:val="nil"/>
              <w:bottom w:val="nil"/>
              <w:right w:val="nil"/>
            </w:tcBorders>
            <w:shd w:val="clear" w:color="000000" w:fill="FFFFFF"/>
            <w:noWrap/>
            <w:vAlign w:val="bottom"/>
            <w:hideMark/>
          </w:tcPr>
          <w:p w:rsidR="00B37958" w:rsidRPr="00B37958" w:rsidRDefault="00B37958" w:rsidP="00B37958">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1120" w:type="dxa"/>
            <w:tcBorders>
              <w:top w:val="nil"/>
              <w:left w:val="nil"/>
              <w:bottom w:val="nil"/>
              <w:right w:val="nil"/>
            </w:tcBorders>
            <w:shd w:val="clear" w:color="000000" w:fill="FFFFFF"/>
            <w:noWrap/>
            <w:vAlign w:val="bottom"/>
            <w:hideMark/>
          </w:tcPr>
          <w:p w:rsidR="00B37958" w:rsidRPr="00B37958" w:rsidRDefault="00B37958" w:rsidP="00B37958">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1716" w:type="dxa"/>
            <w:tcBorders>
              <w:top w:val="nil"/>
              <w:left w:val="nil"/>
              <w:bottom w:val="nil"/>
              <w:right w:val="nil"/>
            </w:tcBorders>
            <w:shd w:val="clear" w:color="000000" w:fill="FFFFFF"/>
            <w:noWrap/>
            <w:vAlign w:val="bottom"/>
            <w:hideMark/>
          </w:tcPr>
          <w:p w:rsidR="00B37958" w:rsidRPr="00B37958" w:rsidRDefault="00B37958" w:rsidP="00B37958">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1134" w:type="dxa"/>
            <w:tcBorders>
              <w:top w:val="nil"/>
              <w:left w:val="nil"/>
              <w:bottom w:val="nil"/>
              <w:right w:val="nil"/>
            </w:tcBorders>
            <w:shd w:val="clear" w:color="000000" w:fill="FFFFFF"/>
            <w:noWrap/>
            <w:vAlign w:val="bottom"/>
            <w:hideMark/>
          </w:tcPr>
          <w:p w:rsidR="00B37958" w:rsidRPr="00B37958" w:rsidRDefault="00B37958" w:rsidP="00B37958">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771" w:type="dxa"/>
            <w:tcBorders>
              <w:top w:val="nil"/>
              <w:left w:val="nil"/>
              <w:bottom w:val="nil"/>
              <w:right w:val="nil"/>
            </w:tcBorders>
            <w:shd w:val="clear" w:color="000000" w:fill="FFFFFF"/>
            <w:noWrap/>
            <w:vAlign w:val="bottom"/>
            <w:hideMark/>
          </w:tcPr>
          <w:p w:rsidR="00B37958" w:rsidRPr="00B37958" w:rsidRDefault="00B37958" w:rsidP="00B37958">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3057" w:type="dxa"/>
            <w:gridSpan w:val="2"/>
            <w:tcBorders>
              <w:top w:val="nil"/>
              <w:left w:val="nil"/>
              <w:bottom w:val="nil"/>
              <w:right w:val="nil"/>
            </w:tcBorders>
            <w:shd w:val="clear" w:color="000000" w:fill="FFFFFF"/>
            <w:noWrap/>
            <w:vAlign w:val="bottom"/>
            <w:hideMark/>
          </w:tcPr>
          <w:p w:rsidR="00B37958" w:rsidRPr="00B37958" w:rsidRDefault="00B37958" w:rsidP="00B37958">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CREA-MG 183648/D</w:t>
            </w:r>
          </w:p>
        </w:tc>
        <w:tc>
          <w:tcPr>
            <w:tcW w:w="1417" w:type="dxa"/>
            <w:tcBorders>
              <w:top w:val="nil"/>
              <w:left w:val="nil"/>
              <w:bottom w:val="nil"/>
              <w:right w:val="nil"/>
            </w:tcBorders>
            <w:shd w:val="clear" w:color="000000" w:fill="FFFFFF"/>
            <w:noWrap/>
            <w:vAlign w:val="bottom"/>
            <w:hideMark/>
          </w:tcPr>
          <w:p w:rsidR="00B37958" w:rsidRPr="00B37958" w:rsidRDefault="00B37958" w:rsidP="00B37958">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3598" w:type="dxa"/>
            <w:gridSpan w:val="2"/>
            <w:tcBorders>
              <w:top w:val="nil"/>
              <w:left w:val="nil"/>
              <w:bottom w:val="nil"/>
              <w:right w:val="nil"/>
            </w:tcBorders>
            <w:shd w:val="clear" w:color="000000" w:fill="FFFFFF"/>
            <w:noWrap/>
            <w:vAlign w:val="bottom"/>
            <w:hideMark/>
          </w:tcPr>
          <w:p w:rsidR="00B37958" w:rsidRPr="00B37958" w:rsidRDefault="00B37958" w:rsidP="00B37958">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Prefeita Municipal</w:t>
            </w:r>
          </w:p>
        </w:tc>
      </w:tr>
    </w:tbl>
    <w:p w:rsidR="00764FD9" w:rsidRDefault="00764FD9" w:rsidP="00764FD9">
      <w:pPr>
        <w:pStyle w:val="Corpodetexto"/>
        <w:ind w:left="4320"/>
        <w:rPr>
          <w:b/>
          <w:sz w:val="20"/>
        </w:rPr>
      </w:pPr>
    </w:p>
    <w:p w:rsidR="00764FD9" w:rsidRPr="00187172" w:rsidRDefault="00764FD9" w:rsidP="00764FD9">
      <w:pPr>
        <w:rPr>
          <w:rFonts w:cs="Arial"/>
          <w:b/>
        </w:rPr>
        <w:sectPr w:rsidR="00764FD9" w:rsidRPr="00187172" w:rsidSect="00764FD9">
          <w:pgSz w:w="16838" w:h="11906" w:orient="landscape"/>
          <w:pgMar w:top="1276" w:right="1417" w:bottom="926" w:left="1276" w:header="708" w:footer="708" w:gutter="0"/>
          <w:cols w:space="708"/>
          <w:docGrid w:linePitch="360"/>
        </w:sectPr>
      </w:pPr>
    </w:p>
    <w:p w:rsidR="00764FD9" w:rsidRPr="00187172" w:rsidRDefault="00764FD9" w:rsidP="00764FD9">
      <w:pPr>
        <w:rPr>
          <w:rFonts w:cs="Arial"/>
          <w:b/>
        </w:rPr>
      </w:pPr>
    </w:p>
    <w:p w:rsidR="00764FD9" w:rsidRPr="0007500C" w:rsidRDefault="00764FD9" w:rsidP="0007500C">
      <w:pPr>
        <w:spacing w:before="120"/>
        <w:ind w:right="-196"/>
        <w:jc w:val="center"/>
        <w:outlineLvl w:val="0"/>
        <w:rPr>
          <w:rFonts w:ascii="Arial" w:hAnsi="Arial" w:cs="Arial"/>
          <w:b/>
          <w:i/>
          <w:sz w:val="24"/>
          <w:szCs w:val="24"/>
          <w:u w:val="single"/>
        </w:rPr>
      </w:pPr>
      <w:bookmarkStart w:id="92" w:name="_Toc19805371"/>
      <w:r w:rsidRPr="0007500C">
        <w:rPr>
          <w:rFonts w:ascii="Arial" w:hAnsi="Arial" w:cs="Arial"/>
          <w:b/>
          <w:i/>
          <w:sz w:val="24"/>
          <w:szCs w:val="24"/>
          <w:u w:val="single"/>
        </w:rPr>
        <w:t>ANEXO XIII – A</w:t>
      </w:r>
      <w:bookmarkEnd w:id="92"/>
    </w:p>
    <w:p w:rsidR="00764FD9" w:rsidRDefault="00764FD9" w:rsidP="00764FD9">
      <w:pPr>
        <w:jc w:val="center"/>
        <w:rPr>
          <w:rFonts w:ascii="Arial" w:hAnsi="Arial" w:cs="Arial"/>
          <w:b/>
          <w:sz w:val="24"/>
          <w:szCs w:val="24"/>
        </w:rPr>
      </w:pPr>
    </w:p>
    <w:p w:rsidR="00764FD9" w:rsidRDefault="00764FD9" w:rsidP="00764FD9">
      <w:pPr>
        <w:jc w:val="center"/>
        <w:rPr>
          <w:rFonts w:ascii="Arial" w:hAnsi="Arial" w:cs="Arial"/>
          <w:b/>
          <w:sz w:val="24"/>
          <w:szCs w:val="24"/>
        </w:rPr>
      </w:pPr>
      <w:r>
        <w:rPr>
          <w:rFonts w:ascii="Arial" w:hAnsi="Arial" w:cs="Arial"/>
          <w:b/>
          <w:sz w:val="24"/>
          <w:szCs w:val="24"/>
        </w:rPr>
        <w:t xml:space="preserve">MODELO </w:t>
      </w:r>
    </w:p>
    <w:p w:rsidR="00764FD9" w:rsidRDefault="00764FD9" w:rsidP="00764FD9">
      <w:pPr>
        <w:jc w:val="center"/>
        <w:rPr>
          <w:rFonts w:ascii="Arial" w:hAnsi="Arial" w:cs="Arial"/>
          <w:b/>
          <w:sz w:val="24"/>
          <w:szCs w:val="24"/>
        </w:rPr>
      </w:pPr>
      <w:r w:rsidRPr="00AD60A5">
        <w:rPr>
          <w:rFonts w:ascii="Arial" w:hAnsi="Arial" w:cs="Arial"/>
          <w:b/>
          <w:sz w:val="24"/>
          <w:szCs w:val="24"/>
        </w:rPr>
        <w:t>PLANILHA ORÇAMENTÁRIA DE CUSTOS</w:t>
      </w:r>
    </w:p>
    <w:tbl>
      <w:tblPr>
        <w:tblW w:w="14140" w:type="dxa"/>
        <w:tblInd w:w="55" w:type="dxa"/>
        <w:tblCellMar>
          <w:left w:w="70" w:type="dxa"/>
          <w:right w:w="70" w:type="dxa"/>
        </w:tblCellMar>
        <w:tblLook w:val="04A0" w:firstRow="1" w:lastRow="0" w:firstColumn="1" w:lastColumn="0" w:noHBand="0" w:noVBand="1"/>
      </w:tblPr>
      <w:tblGrid>
        <w:gridCol w:w="1200"/>
        <w:gridCol w:w="1180"/>
        <w:gridCol w:w="1120"/>
        <w:gridCol w:w="4800"/>
        <w:gridCol w:w="700"/>
        <w:gridCol w:w="1120"/>
        <w:gridCol w:w="1240"/>
        <w:gridCol w:w="1240"/>
        <w:gridCol w:w="1540"/>
      </w:tblGrid>
      <w:tr w:rsidR="00B37958" w:rsidRPr="00641973" w:rsidTr="00B37958">
        <w:trPr>
          <w:trHeight w:val="300"/>
        </w:trPr>
        <w:tc>
          <w:tcPr>
            <w:tcW w:w="1200" w:type="dxa"/>
            <w:tcBorders>
              <w:top w:val="nil"/>
              <w:left w:val="single" w:sz="8" w:space="0" w:color="auto"/>
              <w:bottom w:val="single" w:sz="4" w:space="0" w:color="auto"/>
              <w:right w:val="nil"/>
            </w:tcBorders>
            <w:shd w:val="clear" w:color="000000" w:fill="FFFFFF"/>
            <w:noWrap/>
            <w:vAlign w:val="center"/>
            <w:hideMark/>
          </w:tcPr>
          <w:p w:rsidR="00B37958" w:rsidRPr="00641973" w:rsidRDefault="00B37958" w:rsidP="00B37958">
            <w:pP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 xml:space="preserve">PREFEITURA: </w:t>
            </w:r>
          </w:p>
        </w:tc>
        <w:tc>
          <w:tcPr>
            <w:tcW w:w="7800" w:type="dxa"/>
            <w:gridSpan w:val="4"/>
            <w:tcBorders>
              <w:top w:val="single" w:sz="8" w:space="0" w:color="auto"/>
              <w:left w:val="nil"/>
              <w:bottom w:val="single" w:sz="4" w:space="0" w:color="auto"/>
              <w:right w:val="single" w:sz="4" w:space="0" w:color="000000"/>
            </w:tcBorders>
            <w:shd w:val="clear" w:color="auto" w:fill="auto"/>
            <w:noWrap/>
            <w:vAlign w:val="center"/>
            <w:hideMark/>
          </w:tcPr>
          <w:p w:rsidR="00B37958" w:rsidRPr="00641973" w:rsidRDefault="00B37958" w:rsidP="00B37958">
            <w:pP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Desterro do Melo/MG</w:t>
            </w:r>
          </w:p>
        </w:tc>
        <w:tc>
          <w:tcPr>
            <w:tcW w:w="1120" w:type="dxa"/>
            <w:tcBorders>
              <w:top w:val="nil"/>
              <w:left w:val="nil"/>
              <w:bottom w:val="single" w:sz="4" w:space="0" w:color="auto"/>
              <w:right w:val="nil"/>
            </w:tcBorders>
            <w:shd w:val="clear" w:color="000000" w:fill="FFFFFF"/>
            <w:noWrap/>
            <w:vAlign w:val="center"/>
            <w:hideMark/>
          </w:tcPr>
          <w:p w:rsidR="00B37958" w:rsidRPr="00641973" w:rsidRDefault="00B37958" w:rsidP="00B37958">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GESTOR:</w:t>
            </w:r>
          </w:p>
        </w:tc>
        <w:tc>
          <w:tcPr>
            <w:tcW w:w="4020" w:type="dxa"/>
            <w:gridSpan w:val="3"/>
            <w:tcBorders>
              <w:top w:val="single" w:sz="8" w:space="0" w:color="auto"/>
              <w:left w:val="nil"/>
              <w:bottom w:val="single" w:sz="4" w:space="0" w:color="auto"/>
              <w:right w:val="single" w:sz="8" w:space="0" w:color="000000"/>
            </w:tcBorders>
            <w:shd w:val="clear" w:color="auto" w:fill="auto"/>
            <w:noWrap/>
            <w:vAlign w:val="center"/>
            <w:hideMark/>
          </w:tcPr>
          <w:p w:rsidR="00B37958" w:rsidRPr="00641973" w:rsidRDefault="00B37958" w:rsidP="00B37958">
            <w:pP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Secretaria de Estado do Governo</w:t>
            </w:r>
          </w:p>
        </w:tc>
      </w:tr>
      <w:tr w:rsidR="00B37958" w:rsidRPr="00641973" w:rsidTr="00B37958">
        <w:trPr>
          <w:trHeight w:val="300"/>
        </w:trPr>
        <w:tc>
          <w:tcPr>
            <w:tcW w:w="1200" w:type="dxa"/>
            <w:vMerge w:val="restart"/>
            <w:tcBorders>
              <w:top w:val="nil"/>
              <w:left w:val="single" w:sz="8" w:space="0" w:color="auto"/>
              <w:bottom w:val="single" w:sz="4" w:space="0" w:color="000000"/>
              <w:right w:val="nil"/>
            </w:tcBorders>
            <w:shd w:val="clear" w:color="000000" w:fill="FFFFFF"/>
            <w:noWrap/>
            <w:vAlign w:val="center"/>
            <w:hideMark/>
          </w:tcPr>
          <w:p w:rsidR="00B37958" w:rsidRPr="00641973" w:rsidRDefault="00B37958" w:rsidP="00B37958">
            <w:pP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 xml:space="preserve">OBJETO: </w:t>
            </w:r>
          </w:p>
        </w:tc>
        <w:tc>
          <w:tcPr>
            <w:tcW w:w="7800" w:type="dxa"/>
            <w:gridSpan w:val="4"/>
            <w:vMerge w:val="restart"/>
            <w:tcBorders>
              <w:top w:val="single" w:sz="4" w:space="0" w:color="auto"/>
              <w:left w:val="nil"/>
              <w:bottom w:val="single" w:sz="4" w:space="0" w:color="000000"/>
              <w:right w:val="single" w:sz="4" w:space="0" w:color="000000"/>
            </w:tcBorders>
            <w:shd w:val="clear" w:color="auto" w:fill="auto"/>
            <w:vAlign w:val="center"/>
            <w:hideMark/>
          </w:tcPr>
          <w:p w:rsidR="00B37958" w:rsidRPr="00641973" w:rsidRDefault="00B37958" w:rsidP="00B37958">
            <w:pP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Contenção em solo grampeado da Rua Antônio Carvalho de Oliveira</w:t>
            </w:r>
          </w:p>
        </w:tc>
        <w:tc>
          <w:tcPr>
            <w:tcW w:w="2360" w:type="dxa"/>
            <w:gridSpan w:val="2"/>
            <w:tcBorders>
              <w:top w:val="single" w:sz="4" w:space="0" w:color="auto"/>
              <w:left w:val="nil"/>
              <w:bottom w:val="single" w:sz="4" w:space="0" w:color="auto"/>
              <w:right w:val="nil"/>
            </w:tcBorders>
            <w:shd w:val="clear" w:color="000000" w:fill="FFFFFF"/>
            <w:noWrap/>
            <w:vAlign w:val="center"/>
            <w:hideMark/>
          </w:tcPr>
          <w:p w:rsidR="00B37958" w:rsidRPr="00641973" w:rsidRDefault="00B37958" w:rsidP="00B37958">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 xml:space="preserve">Nº </w:t>
            </w:r>
            <w:r>
              <w:rPr>
                <w:rFonts w:ascii="Century Gothic" w:eastAsia="Times New Roman" w:hAnsi="Century Gothic" w:cs="Arial"/>
                <w:b/>
                <w:bCs/>
                <w:sz w:val="16"/>
                <w:szCs w:val="16"/>
              </w:rPr>
              <w:t>CONVÊNIO DE SAÍDA</w:t>
            </w:r>
            <w:r w:rsidRPr="00641973">
              <w:rPr>
                <w:rFonts w:ascii="Century Gothic" w:eastAsia="Times New Roman" w:hAnsi="Century Gothic" w:cs="Arial"/>
                <w:b/>
                <w:bCs/>
                <w:sz w:val="16"/>
                <w:szCs w:val="16"/>
              </w:rPr>
              <w:t>:</w:t>
            </w:r>
          </w:p>
        </w:tc>
        <w:tc>
          <w:tcPr>
            <w:tcW w:w="278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B37958" w:rsidRPr="00641973" w:rsidRDefault="00B37958" w:rsidP="00B37958">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1491.000.682-2018 SEGOV</w:t>
            </w:r>
          </w:p>
        </w:tc>
      </w:tr>
      <w:tr w:rsidR="00B37958" w:rsidRPr="00641973" w:rsidTr="00B37958">
        <w:trPr>
          <w:trHeight w:val="50"/>
        </w:trPr>
        <w:tc>
          <w:tcPr>
            <w:tcW w:w="1200" w:type="dxa"/>
            <w:vMerge/>
            <w:tcBorders>
              <w:top w:val="nil"/>
              <w:left w:val="single" w:sz="8" w:space="0" w:color="auto"/>
              <w:bottom w:val="single" w:sz="4" w:space="0" w:color="000000"/>
              <w:right w:val="nil"/>
            </w:tcBorders>
            <w:vAlign w:val="center"/>
            <w:hideMark/>
          </w:tcPr>
          <w:p w:rsidR="00B37958" w:rsidRPr="00641973" w:rsidRDefault="00B37958" w:rsidP="00B37958">
            <w:pPr>
              <w:rPr>
                <w:rFonts w:ascii="Century Gothic" w:eastAsia="Times New Roman" w:hAnsi="Century Gothic" w:cs="Arial"/>
                <w:b/>
                <w:bCs/>
                <w:sz w:val="16"/>
                <w:szCs w:val="16"/>
              </w:rPr>
            </w:pPr>
          </w:p>
        </w:tc>
        <w:tc>
          <w:tcPr>
            <w:tcW w:w="7800" w:type="dxa"/>
            <w:gridSpan w:val="4"/>
            <w:vMerge/>
            <w:tcBorders>
              <w:top w:val="single" w:sz="4" w:space="0" w:color="auto"/>
              <w:left w:val="nil"/>
              <w:bottom w:val="single" w:sz="4" w:space="0" w:color="000000"/>
              <w:right w:val="single" w:sz="4" w:space="0" w:color="000000"/>
            </w:tcBorders>
            <w:vAlign w:val="center"/>
            <w:hideMark/>
          </w:tcPr>
          <w:p w:rsidR="00B37958" w:rsidRPr="00641973" w:rsidRDefault="00B37958" w:rsidP="00B37958">
            <w:pPr>
              <w:rPr>
                <w:rFonts w:ascii="Century Gothic" w:eastAsia="Times New Roman" w:hAnsi="Century Gothic" w:cs="Arial"/>
                <w:b/>
                <w:bCs/>
                <w:sz w:val="16"/>
                <w:szCs w:val="16"/>
              </w:rPr>
            </w:pPr>
          </w:p>
        </w:tc>
        <w:tc>
          <w:tcPr>
            <w:tcW w:w="2360" w:type="dxa"/>
            <w:gridSpan w:val="2"/>
            <w:tcBorders>
              <w:top w:val="single" w:sz="4" w:space="0" w:color="auto"/>
              <w:left w:val="nil"/>
              <w:bottom w:val="single" w:sz="4" w:space="0" w:color="auto"/>
              <w:right w:val="nil"/>
            </w:tcBorders>
            <w:shd w:val="clear" w:color="000000" w:fill="FFFFFF"/>
            <w:noWrap/>
            <w:vAlign w:val="center"/>
            <w:hideMark/>
          </w:tcPr>
          <w:p w:rsidR="00B37958" w:rsidRPr="00641973" w:rsidRDefault="00B37958" w:rsidP="00B37958">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 xml:space="preserve">DATA DA PLANILHA: </w:t>
            </w:r>
          </w:p>
        </w:tc>
        <w:tc>
          <w:tcPr>
            <w:tcW w:w="2780" w:type="dxa"/>
            <w:gridSpan w:val="2"/>
            <w:tcBorders>
              <w:top w:val="single" w:sz="4" w:space="0" w:color="auto"/>
              <w:left w:val="nil"/>
              <w:bottom w:val="single" w:sz="4" w:space="0" w:color="auto"/>
              <w:right w:val="single" w:sz="8" w:space="0" w:color="000000"/>
            </w:tcBorders>
            <w:shd w:val="clear" w:color="000000" w:fill="F2F2F2"/>
            <w:noWrap/>
            <w:vAlign w:val="center"/>
            <w:hideMark/>
          </w:tcPr>
          <w:p w:rsidR="00B37958" w:rsidRPr="00641973" w:rsidRDefault="00B37958" w:rsidP="00B37958">
            <w:pPr>
              <w:jc w:val="center"/>
              <w:rPr>
                <w:rFonts w:ascii="Century Gothic" w:eastAsia="Times New Roman" w:hAnsi="Century Gothic" w:cs="Arial"/>
                <w:b/>
                <w:bCs/>
                <w:sz w:val="16"/>
                <w:szCs w:val="16"/>
              </w:rPr>
            </w:pPr>
            <w:proofErr w:type="spellStart"/>
            <w:r>
              <w:rPr>
                <w:rFonts w:ascii="Century Gothic" w:eastAsia="Times New Roman" w:hAnsi="Century Gothic" w:cs="Arial"/>
                <w:b/>
                <w:bCs/>
                <w:sz w:val="16"/>
                <w:szCs w:val="16"/>
              </w:rPr>
              <w:t>xxxxxxxx</w:t>
            </w:r>
            <w:proofErr w:type="spellEnd"/>
          </w:p>
        </w:tc>
      </w:tr>
      <w:tr w:rsidR="00B37958" w:rsidRPr="00641973" w:rsidTr="00B37958">
        <w:trPr>
          <w:trHeight w:val="50"/>
        </w:trPr>
        <w:tc>
          <w:tcPr>
            <w:tcW w:w="1200" w:type="dxa"/>
            <w:tcBorders>
              <w:top w:val="nil"/>
              <w:left w:val="single" w:sz="8" w:space="0" w:color="auto"/>
              <w:bottom w:val="single" w:sz="4" w:space="0" w:color="auto"/>
              <w:right w:val="nil"/>
            </w:tcBorders>
            <w:shd w:val="clear" w:color="000000" w:fill="FFFFFF"/>
            <w:noWrap/>
            <w:vAlign w:val="center"/>
            <w:hideMark/>
          </w:tcPr>
          <w:p w:rsidR="00B37958" w:rsidRPr="00641973" w:rsidRDefault="00B37958" w:rsidP="00B37958">
            <w:pP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 xml:space="preserve">LOCAL: </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37958" w:rsidRPr="00641973" w:rsidRDefault="00B37958" w:rsidP="00B37958">
            <w:pP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Rua Antônio Carvalho de Oliveira - Desterro do Melo/MG</w:t>
            </w:r>
          </w:p>
        </w:tc>
        <w:tc>
          <w:tcPr>
            <w:tcW w:w="2360" w:type="dxa"/>
            <w:gridSpan w:val="2"/>
            <w:tcBorders>
              <w:top w:val="single" w:sz="4" w:space="0" w:color="auto"/>
              <w:left w:val="nil"/>
              <w:bottom w:val="single" w:sz="4" w:space="0" w:color="auto"/>
              <w:right w:val="nil"/>
            </w:tcBorders>
            <w:shd w:val="clear" w:color="000000" w:fill="FFFFFF"/>
            <w:noWrap/>
            <w:vAlign w:val="center"/>
          </w:tcPr>
          <w:p w:rsidR="00B37958" w:rsidRPr="00641973" w:rsidRDefault="00B37958" w:rsidP="00B37958">
            <w:pPr>
              <w:jc w:val="center"/>
              <w:rPr>
                <w:rFonts w:ascii="Century Gothic" w:eastAsia="Times New Roman" w:hAnsi="Century Gothic" w:cs="Arial"/>
                <w:b/>
                <w:bCs/>
                <w:sz w:val="16"/>
                <w:szCs w:val="16"/>
              </w:rPr>
            </w:pPr>
          </w:p>
        </w:tc>
        <w:tc>
          <w:tcPr>
            <w:tcW w:w="2780" w:type="dxa"/>
            <w:gridSpan w:val="2"/>
            <w:tcBorders>
              <w:top w:val="single" w:sz="4" w:space="0" w:color="auto"/>
              <w:left w:val="nil"/>
              <w:bottom w:val="single" w:sz="4" w:space="0" w:color="auto"/>
              <w:right w:val="single" w:sz="8" w:space="0" w:color="000000"/>
            </w:tcBorders>
            <w:shd w:val="clear" w:color="auto" w:fill="auto"/>
            <w:noWrap/>
            <w:vAlign w:val="center"/>
          </w:tcPr>
          <w:p w:rsidR="00B37958" w:rsidRPr="00641973" w:rsidRDefault="00B37958" w:rsidP="00B37958">
            <w:pPr>
              <w:jc w:val="center"/>
              <w:rPr>
                <w:rFonts w:ascii="Century Gothic" w:eastAsia="Times New Roman" w:hAnsi="Century Gothic" w:cs="Arial"/>
                <w:b/>
                <w:bCs/>
                <w:sz w:val="16"/>
                <w:szCs w:val="16"/>
              </w:rPr>
            </w:pPr>
          </w:p>
        </w:tc>
      </w:tr>
      <w:tr w:rsidR="00B37958" w:rsidRPr="00641973" w:rsidTr="00B37958">
        <w:trPr>
          <w:trHeight w:val="50"/>
        </w:trPr>
        <w:tc>
          <w:tcPr>
            <w:tcW w:w="9000" w:type="dxa"/>
            <w:gridSpan w:val="5"/>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B37958" w:rsidRPr="00641973" w:rsidRDefault="00B37958" w:rsidP="00B37958">
            <w:pP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REGIME DE EXECUÇÃO: Empreitada Global</w:t>
            </w:r>
            <w:r>
              <w:rPr>
                <w:rFonts w:ascii="Century Gothic" w:eastAsia="Times New Roman" w:hAnsi="Century Gothic" w:cs="Arial"/>
                <w:b/>
                <w:bCs/>
                <w:sz w:val="16"/>
                <w:szCs w:val="16"/>
              </w:rPr>
              <w:t xml:space="preserve"> com fornecimento de material</w:t>
            </w:r>
          </w:p>
        </w:tc>
        <w:tc>
          <w:tcPr>
            <w:tcW w:w="5140" w:type="dxa"/>
            <w:gridSpan w:val="4"/>
            <w:tcBorders>
              <w:top w:val="single" w:sz="4" w:space="0" w:color="auto"/>
              <w:left w:val="nil"/>
              <w:bottom w:val="single" w:sz="4" w:space="0" w:color="auto"/>
              <w:right w:val="single" w:sz="8" w:space="0" w:color="000000"/>
            </w:tcBorders>
            <w:shd w:val="clear" w:color="000000" w:fill="FFFFFF"/>
            <w:noWrap/>
            <w:vAlign w:val="center"/>
            <w:hideMark/>
          </w:tcPr>
          <w:p w:rsidR="00B37958" w:rsidRPr="00641973" w:rsidRDefault="00B37958" w:rsidP="00B37958">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 xml:space="preserve">FORMA DE EXECUÇÃO: </w:t>
            </w:r>
          </w:p>
        </w:tc>
      </w:tr>
      <w:tr w:rsidR="00B37958" w:rsidRPr="00641973" w:rsidTr="00B37958">
        <w:trPr>
          <w:trHeight w:val="336"/>
        </w:trPr>
        <w:tc>
          <w:tcPr>
            <w:tcW w:w="9000" w:type="dxa"/>
            <w:gridSpan w:val="5"/>
            <w:tcBorders>
              <w:top w:val="single" w:sz="4" w:space="0" w:color="auto"/>
              <w:left w:val="single" w:sz="8" w:space="0" w:color="auto"/>
              <w:bottom w:val="single" w:sz="4" w:space="0" w:color="auto"/>
              <w:right w:val="single" w:sz="4" w:space="0" w:color="000000"/>
            </w:tcBorders>
            <w:shd w:val="clear" w:color="000000" w:fill="FFFFFF"/>
            <w:vAlign w:val="center"/>
            <w:hideMark/>
          </w:tcPr>
          <w:p w:rsidR="00B37958" w:rsidRPr="00641973" w:rsidRDefault="00B37958" w:rsidP="00B37958">
            <w:pPr>
              <w:rPr>
                <w:rFonts w:ascii="Century Gothic" w:eastAsia="Times New Roman" w:hAnsi="Century Gothic" w:cs="Arial"/>
                <w:b/>
                <w:bCs/>
                <w:sz w:val="16"/>
                <w:szCs w:val="16"/>
              </w:rPr>
            </w:pPr>
          </w:p>
        </w:tc>
        <w:tc>
          <w:tcPr>
            <w:tcW w:w="1120" w:type="dxa"/>
            <w:vMerge w:val="restart"/>
            <w:tcBorders>
              <w:top w:val="nil"/>
              <w:left w:val="single" w:sz="4" w:space="0" w:color="auto"/>
              <w:bottom w:val="single" w:sz="8" w:space="0" w:color="000000"/>
              <w:right w:val="nil"/>
            </w:tcBorders>
            <w:shd w:val="clear" w:color="000000" w:fill="FFFFFF"/>
            <w:noWrap/>
            <w:vAlign w:val="center"/>
            <w:hideMark/>
          </w:tcPr>
          <w:p w:rsidR="00B37958" w:rsidRPr="00641973" w:rsidRDefault="00B37958" w:rsidP="00B37958">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    )</w:t>
            </w:r>
          </w:p>
        </w:tc>
        <w:tc>
          <w:tcPr>
            <w:tcW w:w="1240" w:type="dxa"/>
            <w:vMerge w:val="restart"/>
            <w:tcBorders>
              <w:top w:val="nil"/>
              <w:left w:val="nil"/>
              <w:bottom w:val="single" w:sz="8" w:space="0" w:color="000000"/>
              <w:right w:val="single" w:sz="4" w:space="0" w:color="auto"/>
            </w:tcBorders>
            <w:shd w:val="clear" w:color="000000" w:fill="FFFFFF"/>
            <w:noWrap/>
            <w:vAlign w:val="center"/>
            <w:hideMark/>
          </w:tcPr>
          <w:p w:rsidR="00B37958" w:rsidRPr="00641973" w:rsidRDefault="00B37958" w:rsidP="00B37958">
            <w:pP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DIRETA</w:t>
            </w:r>
          </w:p>
        </w:tc>
        <w:tc>
          <w:tcPr>
            <w:tcW w:w="1240" w:type="dxa"/>
            <w:tcBorders>
              <w:top w:val="nil"/>
              <w:left w:val="nil"/>
              <w:bottom w:val="single" w:sz="4" w:space="0" w:color="auto"/>
              <w:right w:val="nil"/>
            </w:tcBorders>
            <w:shd w:val="clear" w:color="000000" w:fill="FFFFFF"/>
            <w:noWrap/>
            <w:vAlign w:val="center"/>
            <w:hideMark/>
          </w:tcPr>
          <w:p w:rsidR="00B37958" w:rsidRPr="00641973" w:rsidRDefault="00B37958" w:rsidP="00B37958">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  X  )</w:t>
            </w:r>
          </w:p>
        </w:tc>
        <w:tc>
          <w:tcPr>
            <w:tcW w:w="1540" w:type="dxa"/>
            <w:tcBorders>
              <w:top w:val="nil"/>
              <w:left w:val="nil"/>
              <w:bottom w:val="single" w:sz="4" w:space="0" w:color="auto"/>
              <w:right w:val="single" w:sz="8" w:space="0" w:color="auto"/>
            </w:tcBorders>
            <w:shd w:val="clear" w:color="000000" w:fill="FFFFFF"/>
            <w:noWrap/>
            <w:vAlign w:val="center"/>
            <w:hideMark/>
          </w:tcPr>
          <w:p w:rsidR="00B37958" w:rsidRPr="00641973" w:rsidRDefault="00B37958" w:rsidP="00B37958">
            <w:pP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INDIRETA</w:t>
            </w:r>
          </w:p>
        </w:tc>
      </w:tr>
      <w:tr w:rsidR="00B37958" w:rsidRPr="00641973" w:rsidTr="00B37958">
        <w:trPr>
          <w:trHeight w:val="40"/>
        </w:trPr>
        <w:tc>
          <w:tcPr>
            <w:tcW w:w="9000" w:type="dxa"/>
            <w:gridSpan w:val="5"/>
            <w:tcBorders>
              <w:top w:val="nil"/>
              <w:left w:val="single" w:sz="8" w:space="0" w:color="auto"/>
              <w:bottom w:val="single" w:sz="8" w:space="0" w:color="auto"/>
              <w:right w:val="single" w:sz="4" w:space="0" w:color="000000"/>
            </w:tcBorders>
            <w:shd w:val="clear" w:color="000000" w:fill="FFFFFF"/>
            <w:vAlign w:val="center"/>
            <w:hideMark/>
          </w:tcPr>
          <w:p w:rsidR="00B37958" w:rsidRPr="00641973" w:rsidRDefault="00B37958" w:rsidP="00B37958">
            <w:pP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PRAZO DE EXECUÇÃO: 5 meses</w:t>
            </w:r>
          </w:p>
        </w:tc>
        <w:tc>
          <w:tcPr>
            <w:tcW w:w="1120" w:type="dxa"/>
            <w:vMerge/>
            <w:tcBorders>
              <w:top w:val="nil"/>
              <w:left w:val="single" w:sz="4" w:space="0" w:color="auto"/>
              <w:bottom w:val="single" w:sz="8" w:space="0" w:color="000000"/>
              <w:right w:val="nil"/>
            </w:tcBorders>
            <w:vAlign w:val="center"/>
            <w:hideMark/>
          </w:tcPr>
          <w:p w:rsidR="00B37958" w:rsidRPr="00641973" w:rsidRDefault="00B37958" w:rsidP="00B37958">
            <w:pPr>
              <w:rPr>
                <w:rFonts w:ascii="Century Gothic" w:eastAsia="Times New Roman" w:hAnsi="Century Gothic" w:cs="Arial"/>
                <w:b/>
                <w:bCs/>
                <w:sz w:val="16"/>
                <w:szCs w:val="16"/>
              </w:rPr>
            </w:pPr>
          </w:p>
        </w:tc>
        <w:tc>
          <w:tcPr>
            <w:tcW w:w="1240" w:type="dxa"/>
            <w:vMerge/>
            <w:tcBorders>
              <w:top w:val="nil"/>
              <w:left w:val="nil"/>
              <w:bottom w:val="single" w:sz="8" w:space="0" w:color="000000"/>
              <w:right w:val="single" w:sz="4" w:space="0" w:color="auto"/>
            </w:tcBorders>
            <w:vAlign w:val="center"/>
            <w:hideMark/>
          </w:tcPr>
          <w:p w:rsidR="00B37958" w:rsidRPr="00641973" w:rsidRDefault="00B37958" w:rsidP="00B37958">
            <w:pPr>
              <w:rPr>
                <w:rFonts w:ascii="Century Gothic" w:eastAsia="Times New Roman" w:hAnsi="Century Gothic" w:cs="Arial"/>
                <w:b/>
                <w:bCs/>
                <w:sz w:val="16"/>
                <w:szCs w:val="16"/>
              </w:rPr>
            </w:pPr>
          </w:p>
        </w:tc>
        <w:tc>
          <w:tcPr>
            <w:tcW w:w="1240" w:type="dxa"/>
            <w:tcBorders>
              <w:top w:val="nil"/>
              <w:left w:val="nil"/>
              <w:bottom w:val="single" w:sz="8" w:space="0" w:color="auto"/>
              <w:right w:val="nil"/>
            </w:tcBorders>
            <w:shd w:val="clear" w:color="000000" w:fill="FFFFFF"/>
            <w:noWrap/>
            <w:vAlign w:val="center"/>
            <w:hideMark/>
          </w:tcPr>
          <w:p w:rsidR="00B37958" w:rsidRPr="00641973" w:rsidRDefault="00B37958" w:rsidP="00B37958">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BDI</w:t>
            </w:r>
          </w:p>
        </w:tc>
        <w:tc>
          <w:tcPr>
            <w:tcW w:w="1540" w:type="dxa"/>
            <w:tcBorders>
              <w:top w:val="nil"/>
              <w:left w:val="nil"/>
              <w:bottom w:val="single" w:sz="8" w:space="0" w:color="auto"/>
              <w:right w:val="single" w:sz="8" w:space="0" w:color="auto"/>
            </w:tcBorders>
            <w:shd w:val="clear" w:color="000000" w:fill="F2F2F2"/>
            <w:noWrap/>
            <w:vAlign w:val="center"/>
            <w:hideMark/>
          </w:tcPr>
          <w:p w:rsidR="00B37958" w:rsidRPr="00641973" w:rsidRDefault="00B37958" w:rsidP="00B37958">
            <w:pPr>
              <w:jc w:val="center"/>
              <w:rPr>
                <w:rFonts w:ascii="Century Gothic" w:eastAsia="Times New Roman" w:hAnsi="Century Gothic" w:cs="Arial"/>
                <w:b/>
                <w:bCs/>
                <w:sz w:val="16"/>
                <w:szCs w:val="16"/>
              </w:rPr>
            </w:pPr>
            <w:proofErr w:type="spellStart"/>
            <w:r>
              <w:rPr>
                <w:rFonts w:ascii="Century Gothic" w:eastAsia="Times New Roman" w:hAnsi="Century Gothic" w:cs="Arial"/>
                <w:b/>
                <w:bCs/>
                <w:sz w:val="16"/>
                <w:szCs w:val="16"/>
              </w:rPr>
              <w:t>xxxxxx</w:t>
            </w:r>
            <w:proofErr w:type="spellEnd"/>
            <w:r w:rsidRPr="00641973">
              <w:rPr>
                <w:rFonts w:ascii="Century Gothic" w:eastAsia="Times New Roman" w:hAnsi="Century Gothic" w:cs="Arial"/>
                <w:b/>
                <w:bCs/>
                <w:sz w:val="16"/>
                <w:szCs w:val="16"/>
              </w:rPr>
              <w:t>%</w:t>
            </w:r>
          </w:p>
        </w:tc>
      </w:tr>
      <w:tr w:rsidR="00B37958" w:rsidRPr="00641973" w:rsidTr="00B37958">
        <w:trPr>
          <w:trHeight w:val="40"/>
        </w:trPr>
        <w:tc>
          <w:tcPr>
            <w:tcW w:w="1200" w:type="dxa"/>
            <w:tcBorders>
              <w:top w:val="nil"/>
              <w:left w:val="single" w:sz="8" w:space="0" w:color="auto"/>
              <w:bottom w:val="nil"/>
              <w:right w:val="single" w:sz="4" w:space="0" w:color="auto"/>
            </w:tcBorders>
            <w:shd w:val="clear" w:color="000000" w:fill="FFFFFF"/>
            <w:noWrap/>
            <w:vAlign w:val="center"/>
            <w:hideMark/>
          </w:tcPr>
          <w:p w:rsidR="00B37958" w:rsidRPr="00641973" w:rsidRDefault="00B37958" w:rsidP="00B37958">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ITEM</w:t>
            </w:r>
          </w:p>
        </w:tc>
        <w:tc>
          <w:tcPr>
            <w:tcW w:w="1180" w:type="dxa"/>
            <w:tcBorders>
              <w:top w:val="nil"/>
              <w:left w:val="nil"/>
              <w:bottom w:val="nil"/>
              <w:right w:val="single" w:sz="4" w:space="0" w:color="auto"/>
            </w:tcBorders>
            <w:shd w:val="clear" w:color="000000" w:fill="FFFFFF"/>
            <w:noWrap/>
            <w:vAlign w:val="center"/>
            <w:hideMark/>
          </w:tcPr>
          <w:p w:rsidR="00B37958" w:rsidRPr="00641973" w:rsidRDefault="00B37958" w:rsidP="00B37958">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CÓDIGO</w:t>
            </w:r>
          </w:p>
        </w:tc>
        <w:tc>
          <w:tcPr>
            <w:tcW w:w="1120" w:type="dxa"/>
            <w:tcBorders>
              <w:top w:val="nil"/>
              <w:left w:val="nil"/>
              <w:bottom w:val="nil"/>
              <w:right w:val="single" w:sz="4" w:space="0" w:color="auto"/>
            </w:tcBorders>
            <w:shd w:val="clear" w:color="000000" w:fill="FFFFFF"/>
            <w:noWrap/>
            <w:vAlign w:val="center"/>
            <w:hideMark/>
          </w:tcPr>
          <w:p w:rsidR="00B37958" w:rsidRPr="00641973" w:rsidRDefault="00B37958" w:rsidP="00B37958">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FONTE</w:t>
            </w:r>
          </w:p>
        </w:tc>
        <w:tc>
          <w:tcPr>
            <w:tcW w:w="4800" w:type="dxa"/>
            <w:tcBorders>
              <w:top w:val="nil"/>
              <w:left w:val="nil"/>
              <w:bottom w:val="nil"/>
              <w:right w:val="single" w:sz="4" w:space="0" w:color="auto"/>
            </w:tcBorders>
            <w:shd w:val="clear" w:color="000000" w:fill="FFFFFF"/>
            <w:vAlign w:val="center"/>
            <w:hideMark/>
          </w:tcPr>
          <w:p w:rsidR="00B37958" w:rsidRPr="00641973" w:rsidRDefault="00B37958" w:rsidP="00B37958">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DESCRIÇÃO</w:t>
            </w:r>
          </w:p>
        </w:tc>
        <w:tc>
          <w:tcPr>
            <w:tcW w:w="700" w:type="dxa"/>
            <w:tcBorders>
              <w:top w:val="nil"/>
              <w:left w:val="nil"/>
              <w:bottom w:val="nil"/>
              <w:right w:val="single" w:sz="4" w:space="0" w:color="auto"/>
            </w:tcBorders>
            <w:shd w:val="clear" w:color="000000" w:fill="FFFFFF"/>
            <w:noWrap/>
            <w:vAlign w:val="center"/>
            <w:hideMark/>
          </w:tcPr>
          <w:p w:rsidR="00B37958" w:rsidRPr="00641973" w:rsidRDefault="00B37958" w:rsidP="00B37958">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UNID.</w:t>
            </w:r>
          </w:p>
        </w:tc>
        <w:tc>
          <w:tcPr>
            <w:tcW w:w="1120" w:type="dxa"/>
            <w:tcBorders>
              <w:top w:val="nil"/>
              <w:left w:val="nil"/>
              <w:bottom w:val="nil"/>
              <w:right w:val="single" w:sz="4" w:space="0" w:color="auto"/>
            </w:tcBorders>
            <w:shd w:val="clear" w:color="000000" w:fill="FFFFFF"/>
            <w:noWrap/>
            <w:vAlign w:val="center"/>
            <w:hideMark/>
          </w:tcPr>
          <w:p w:rsidR="00B37958" w:rsidRPr="00641973" w:rsidRDefault="00B37958" w:rsidP="00B37958">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QUANT.</w:t>
            </w:r>
          </w:p>
        </w:tc>
        <w:tc>
          <w:tcPr>
            <w:tcW w:w="1240" w:type="dxa"/>
            <w:tcBorders>
              <w:top w:val="nil"/>
              <w:left w:val="nil"/>
              <w:bottom w:val="nil"/>
              <w:right w:val="single" w:sz="4" w:space="0" w:color="auto"/>
            </w:tcBorders>
            <w:shd w:val="clear" w:color="000000" w:fill="FFFFFF"/>
            <w:vAlign w:val="center"/>
            <w:hideMark/>
          </w:tcPr>
          <w:p w:rsidR="00B37958" w:rsidRPr="00641973" w:rsidRDefault="00B37958" w:rsidP="00B37958">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PREÇO UNITÁRIO S/ BDI</w:t>
            </w:r>
          </w:p>
        </w:tc>
        <w:tc>
          <w:tcPr>
            <w:tcW w:w="1240" w:type="dxa"/>
            <w:tcBorders>
              <w:top w:val="nil"/>
              <w:left w:val="nil"/>
              <w:bottom w:val="nil"/>
              <w:right w:val="single" w:sz="4" w:space="0" w:color="auto"/>
            </w:tcBorders>
            <w:shd w:val="clear" w:color="000000" w:fill="FFFFFF"/>
            <w:vAlign w:val="center"/>
            <w:hideMark/>
          </w:tcPr>
          <w:p w:rsidR="00B37958" w:rsidRPr="00641973" w:rsidRDefault="00B37958" w:rsidP="00B37958">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PREÇO UNITÁRIO C/ BDI</w:t>
            </w:r>
          </w:p>
        </w:tc>
        <w:tc>
          <w:tcPr>
            <w:tcW w:w="1540" w:type="dxa"/>
            <w:tcBorders>
              <w:top w:val="nil"/>
              <w:left w:val="nil"/>
              <w:bottom w:val="nil"/>
              <w:right w:val="single" w:sz="8" w:space="0" w:color="auto"/>
            </w:tcBorders>
            <w:shd w:val="clear" w:color="000000" w:fill="FFFFFF"/>
            <w:vAlign w:val="center"/>
            <w:hideMark/>
          </w:tcPr>
          <w:p w:rsidR="00B37958" w:rsidRPr="00641973" w:rsidRDefault="00B37958" w:rsidP="00B37958">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PREÇO TOTAL</w:t>
            </w:r>
          </w:p>
        </w:tc>
      </w:tr>
      <w:tr w:rsidR="00B37958" w:rsidRPr="00641973" w:rsidTr="00B37958">
        <w:trPr>
          <w:trHeight w:val="285"/>
        </w:trPr>
        <w:tc>
          <w:tcPr>
            <w:tcW w:w="1200" w:type="dxa"/>
            <w:tcBorders>
              <w:top w:val="single" w:sz="8" w:space="0" w:color="auto"/>
              <w:left w:val="single" w:sz="8" w:space="0" w:color="auto"/>
              <w:bottom w:val="nil"/>
              <w:right w:val="nil"/>
            </w:tcBorders>
            <w:shd w:val="clear" w:color="000000" w:fill="FFFFFF"/>
            <w:noWrap/>
            <w:vAlign w:val="center"/>
            <w:hideMark/>
          </w:tcPr>
          <w:p w:rsidR="00B37958" w:rsidRPr="00641973" w:rsidRDefault="00B37958" w:rsidP="00B37958">
            <w:pPr>
              <w:jc w:val="center"/>
              <w:rPr>
                <w:rFonts w:ascii="Century Gothic" w:eastAsia="Times New Roman" w:hAnsi="Century Gothic" w:cs="Arial"/>
                <w:b/>
                <w:bCs/>
                <w:color w:val="FF0000"/>
                <w:sz w:val="16"/>
                <w:szCs w:val="16"/>
              </w:rPr>
            </w:pPr>
            <w:r w:rsidRPr="00641973">
              <w:rPr>
                <w:rFonts w:ascii="Century Gothic" w:eastAsia="Times New Roman" w:hAnsi="Century Gothic" w:cs="Arial"/>
                <w:b/>
                <w:bCs/>
                <w:color w:val="FF0000"/>
                <w:sz w:val="16"/>
                <w:szCs w:val="16"/>
              </w:rPr>
              <w:t> </w:t>
            </w:r>
          </w:p>
        </w:tc>
        <w:tc>
          <w:tcPr>
            <w:tcW w:w="1180" w:type="dxa"/>
            <w:tcBorders>
              <w:top w:val="single" w:sz="8" w:space="0" w:color="auto"/>
              <w:left w:val="nil"/>
              <w:bottom w:val="nil"/>
              <w:right w:val="nil"/>
            </w:tcBorders>
            <w:shd w:val="clear" w:color="000000" w:fill="FFFFFF"/>
            <w:noWrap/>
            <w:vAlign w:val="center"/>
            <w:hideMark/>
          </w:tcPr>
          <w:p w:rsidR="00B37958" w:rsidRPr="00641973" w:rsidRDefault="00B37958" w:rsidP="00B37958">
            <w:pPr>
              <w:jc w:val="center"/>
              <w:rPr>
                <w:rFonts w:ascii="Century Gothic" w:eastAsia="Times New Roman" w:hAnsi="Century Gothic" w:cs="Arial"/>
                <w:b/>
                <w:bCs/>
                <w:color w:val="FF0000"/>
                <w:sz w:val="16"/>
                <w:szCs w:val="16"/>
              </w:rPr>
            </w:pPr>
            <w:r w:rsidRPr="00641973">
              <w:rPr>
                <w:rFonts w:ascii="Century Gothic" w:eastAsia="Times New Roman" w:hAnsi="Century Gothic" w:cs="Arial"/>
                <w:b/>
                <w:bCs/>
                <w:color w:val="FF0000"/>
                <w:sz w:val="16"/>
                <w:szCs w:val="16"/>
              </w:rPr>
              <w:t> </w:t>
            </w:r>
          </w:p>
        </w:tc>
        <w:tc>
          <w:tcPr>
            <w:tcW w:w="1120" w:type="dxa"/>
            <w:tcBorders>
              <w:top w:val="single" w:sz="8" w:space="0" w:color="auto"/>
              <w:left w:val="nil"/>
              <w:bottom w:val="nil"/>
              <w:right w:val="nil"/>
            </w:tcBorders>
            <w:shd w:val="clear" w:color="000000" w:fill="FFFFFF"/>
            <w:noWrap/>
            <w:vAlign w:val="center"/>
            <w:hideMark/>
          </w:tcPr>
          <w:p w:rsidR="00B37958" w:rsidRPr="00641973" w:rsidRDefault="00B37958" w:rsidP="00B37958">
            <w:pPr>
              <w:jc w:val="center"/>
              <w:rPr>
                <w:rFonts w:ascii="Century Gothic" w:eastAsia="Times New Roman" w:hAnsi="Century Gothic" w:cs="Arial"/>
                <w:b/>
                <w:bCs/>
                <w:color w:val="FF0000"/>
                <w:sz w:val="16"/>
                <w:szCs w:val="16"/>
              </w:rPr>
            </w:pPr>
            <w:r w:rsidRPr="00641973">
              <w:rPr>
                <w:rFonts w:ascii="Century Gothic" w:eastAsia="Times New Roman" w:hAnsi="Century Gothic" w:cs="Arial"/>
                <w:b/>
                <w:bCs/>
                <w:color w:val="FF0000"/>
                <w:sz w:val="16"/>
                <w:szCs w:val="16"/>
              </w:rPr>
              <w:t> </w:t>
            </w:r>
          </w:p>
        </w:tc>
        <w:tc>
          <w:tcPr>
            <w:tcW w:w="4800" w:type="dxa"/>
            <w:tcBorders>
              <w:top w:val="single" w:sz="8" w:space="0" w:color="auto"/>
              <w:left w:val="nil"/>
              <w:bottom w:val="nil"/>
              <w:right w:val="nil"/>
            </w:tcBorders>
            <w:shd w:val="clear" w:color="000000" w:fill="FFFFFF"/>
            <w:vAlign w:val="center"/>
            <w:hideMark/>
          </w:tcPr>
          <w:p w:rsidR="00B37958" w:rsidRPr="00641973" w:rsidRDefault="00B37958" w:rsidP="00B37958">
            <w:pP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TOTAL</w:t>
            </w:r>
          </w:p>
        </w:tc>
        <w:tc>
          <w:tcPr>
            <w:tcW w:w="700" w:type="dxa"/>
            <w:tcBorders>
              <w:top w:val="single" w:sz="8" w:space="0" w:color="auto"/>
              <w:left w:val="nil"/>
              <w:bottom w:val="nil"/>
              <w:right w:val="nil"/>
            </w:tcBorders>
            <w:shd w:val="clear" w:color="000000" w:fill="FFFFFF"/>
            <w:noWrap/>
            <w:vAlign w:val="center"/>
            <w:hideMark/>
          </w:tcPr>
          <w:p w:rsidR="00B37958" w:rsidRPr="00641973" w:rsidRDefault="00B37958" w:rsidP="00B37958">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 </w:t>
            </w:r>
          </w:p>
        </w:tc>
        <w:tc>
          <w:tcPr>
            <w:tcW w:w="1120" w:type="dxa"/>
            <w:tcBorders>
              <w:top w:val="single" w:sz="8" w:space="0" w:color="auto"/>
              <w:left w:val="nil"/>
              <w:bottom w:val="nil"/>
              <w:right w:val="nil"/>
            </w:tcBorders>
            <w:shd w:val="clear" w:color="000000" w:fill="FFFFFF"/>
            <w:noWrap/>
            <w:vAlign w:val="center"/>
            <w:hideMark/>
          </w:tcPr>
          <w:p w:rsidR="00B37958" w:rsidRPr="00641973" w:rsidRDefault="00B37958" w:rsidP="00B37958">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 </w:t>
            </w:r>
          </w:p>
        </w:tc>
        <w:tc>
          <w:tcPr>
            <w:tcW w:w="1240" w:type="dxa"/>
            <w:tcBorders>
              <w:top w:val="single" w:sz="8" w:space="0" w:color="auto"/>
              <w:left w:val="nil"/>
              <w:bottom w:val="nil"/>
              <w:right w:val="nil"/>
            </w:tcBorders>
            <w:shd w:val="clear" w:color="000000" w:fill="FFFFFF"/>
            <w:vAlign w:val="center"/>
            <w:hideMark/>
          </w:tcPr>
          <w:p w:rsidR="00B37958" w:rsidRPr="00641973" w:rsidRDefault="00B37958" w:rsidP="00B37958">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 </w:t>
            </w:r>
          </w:p>
        </w:tc>
        <w:tc>
          <w:tcPr>
            <w:tcW w:w="1240" w:type="dxa"/>
            <w:tcBorders>
              <w:top w:val="single" w:sz="8" w:space="0" w:color="auto"/>
              <w:left w:val="nil"/>
              <w:bottom w:val="nil"/>
              <w:right w:val="nil"/>
            </w:tcBorders>
            <w:shd w:val="clear" w:color="000000" w:fill="FFFFFF"/>
            <w:vAlign w:val="center"/>
            <w:hideMark/>
          </w:tcPr>
          <w:p w:rsidR="00B37958" w:rsidRPr="00641973" w:rsidRDefault="00B37958" w:rsidP="00B37958">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 </w:t>
            </w:r>
          </w:p>
        </w:tc>
        <w:tc>
          <w:tcPr>
            <w:tcW w:w="1540" w:type="dxa"/>
            <w:tcBorders>
              <w:top w:val="single" w:sz="8" w:space="0" w:color="auto"/>
              <w:left w:val="nil"/>
              <w:bottom w:val="nil"/>
              <w:right w:val="single" w:sz="8" w:space="0" w:color="auto"/>
            </w:tcBorders>
            <w:shd w:val="clear" w:color="000000" w:fill="FFFFFF"/>
            <w:vAlign w:val="center"/>
            <w:hideMark/>
          </w:tcPr>
          <w:p w:rsidR="00B37958" w:rsidRPr="00641973" w:rsidRDefault="00B37958" w:rsidP="00B37958">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 xml:space="preserve"> R$  </w:t>
            </w:r>
            <w:proofErr w:type="spellStart"/>
            <w:r>
              <w:rPr>
                <w:rFonts w:ascii="Century Gothic" w:eastAsia="Times New Roman" w:hAnsi="Century Gothic" w:cs="Arial"/>
                <w:b/>
                <w:bCs/>
                <w:sz w:val="16"/>
                <w:szCs w:val="16"/>
              </w:rPr>
              <w:t>xxxxxxx</w:t>
            </w:r>
            <w:proofErr w:type="spellEnd"/>
            <w:r w:rsidRPr="00641973">
              <w:rPr>
                <w:rFonts w:ascii="Century Gothic" w:eastAsia="Times New Roman" w:hAnsi="Century Gothic" w:cs="Arial"/>
                <w:b/>
                <w:bCs/>
                <w:sz w:val="16"/>
                <w:szCs w:val="16"/>
              </w:rPr>
              <w:t xml:space="preserve"> </w:t>
            </w:r>
          </w:p>
        </w:tc>
      </w:tr>
      <w:tr w:rsidR="00B37958" w:rsidRPr="00641973" w:rsidTr="00B37958">
        <w:trPr>
          <w:trHeight w:val="285"/>
        </w:trPr>
        <w:tc>
          <w:tcPr>
            <w:tcW w:w="1200"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B37958" w:rsidRPr="00641973" w:rsidRDefault="00B37958" w:rsidP="00B37958">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1.0</w:t>
            </w:r>
          </w:p>
        </w:tc>
        <w:tc>
          <w:tcPr>
            <w:tcW w:w="1180" w:type="dxa"/>
            <w:tcBorders>
              <w:top w:val="single" w:sz="8" w:space="0" w:color="auto"/>
              <w:left w:val="nil"/>
              <w:bottom w:val="single" w:sz="8" w:space="0" w:color="auto"/>
              <w:right w:val="nil"/>
            </w:tcBorders>
            <w:shd w:val="clear" w:color="000000" w:fill="C0C0C0"/>
            <w:vAlign w:val="center"/>
            <w:hideMark/>
          </w:tcPr>
          <w:p w:rsidR="00B37958" w:rsidRPr="00641973" w:rsidRDefault="00B37958" w:rsidP="00B37958">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 </w:t>
            </w:r>
          </w:p>
        </w:tc>
        <w:tc>
          <w:tcPr>
            <w:tcW w:w="1120" w:type="dxa"/>
            <w:tcBorders>
              <w:top w:val="single" w:sz="8" w:space="0" w:color="auto"/>
              <w:left w:val="nil"/>
              <w:bottom w:val="single" w:sz="8" w:space="0" w:color="auto"/>
              <w:right w:val="nil"/>
            </w:tcBorders>
            <w:shd w:val="clear" w:color="000000" w:fill="C0C0C0"/>
            <w:vAlign w:val="center"/>
            <w:hideMark/>
          </w:tcPr>
          <w:p w:rsidR="00B37958" w:rsidRPr="00641973" w:rsidRDefault="00B37958" w:rsidP="00B37958">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 </w:t>
            </w:r>
          </w:p>
        </w:tc>
        <w:tc>
          <w:tcPr>
            <w:tcW w:w="4800" w:type="dxa"/>
            <w:tcBorders>
              <w:top w:val="single" w:sz="8" w:space="0" w:color="auto"/>
              <w:left w:val="nil"/>
              <w:bottom w:val="single" w:sz="8" w:space="0" w:color="auto"/>
              <w:right w:val="nil"/>
            </w:tcBorders>
            <w:shd w:val="clear" w:color="000000" w:fill="C0C0C0"/>
            <w:vAlign w:val="center"/>
            <w:hideMark/>
          </w:tcPr>
          <w:p w:rsidR="00B37958" w:rsidRPr="00641973" w:rsidRDefault="00B37958" w:rsidP="00B37958">
            <w:pP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SERVIÇOS PRELIMINARES</w:t>
            </w:r>
          </w:p>
        </w:tc>
        <w:tc>
          <w:tcPr>
            <w:tcW w:w="700" w:type="dxa"/>
            <w:tcBorders>
              <w:top w:val="single" w:sz="8" w:space="0" w:color="auto"/>
              <w:left w:val="nil"/>
              <w:bottom w:val="single" w:sz="8" w:space="0" w:color="auto"/>
              <w:right w:val="nil"/>
            </w:tcBorders>
            <w:shd w:val="clear" w:color="000000" w:fill="C0C0C0"/>
            <w:vAlign w:val="center"/>
            <w:hideMark/>
          </w:tcPr>
          <w:p w:rsidR="00B37958" w:rsidRPr="00641973" w:rsidRDefault="00B37958" w:rsidP="00B37958">
            <w:pPr>
              <w:jc w:val="center"/>
              <w:rPr>
                <w:rFonts w:ascii="Arial" w:eastAsia="Times New Roman" w:hAnsi="Arial" w:cs="Arial"/>
                <w:sz w:val="16"/>
                <w:szCs w:val="16"/>
              </w:rPr>
            </w:pPr>
            <w:r w:rsidRPr="00641973">
              <w:rPr>
                <w:rFonts w:ascii="Arial" w:eastAsia="Times New Roman" w:hAnsi="Arial" w:cs="Arial"/>
                <w:sz w:val="16"/>
                <w:szCs w:val="16"/>
              </w:rPr>
              <w:t> </w:t>
            </w:r>
          </w:p>
        </w:tc>
        <w:tc>
          <w:tcPr>
            <w:tcW w:w="1120" w:type="dxa"/>
            <w:tcBorders>
              <w:top w:val="single" w:sz="8" w:space="0" w:color="auto"/>
              <w:left w:val="nil"/>
              <w:bottom w:val="single" w:sz="8" w:space="0" w:color="auto"/>
              <w:right w:val="nil"/>
            </w:tcBorders>
            <w:shd w:val="clear" w:color="000000" w:fill="C0C0C0"/>
            <w:vAlign w:val="center"/>
            <w:hideMark/>
          </w:tcPr>
          <w:p w:rsidR="00B37958" w:rsidRPr="00641973" w:rsidRDefault="00B37958" w:rsidP="00B37958">
            <w:pPr>
              <w:jc w:val="center"/>
              <w:rPr>
                <w:rFonts w:ascii="Arial" w:eastAsia="Times New Roman" w:hAnsi="Arial" w:cs="Arial"/>
                <w:sz w:val="16"/>
                <w:szCs w:val="16"/>
              </w:rPr>
            </w:pPr>
            <w:r w:rsidRPr="00641973">
              <w:rPr>
                <w:rFonts w:ascii="Arial" w:eastAsia="Times New Roman" w:hAnsi="Arial" w:cs="Arial"/>
                <w:sz w:val="16"/>
                <w:szCs w:val="16"/>
              </w:rPr>
              <w:t> </w:t>
            </w:r>
          </w:p>
        </w:tc>
        <w:tc>
          <w:tcPr>
            <w:tcW w:w="1240" w:type="dxa"/>
            <w:tcBorders>
              <w:top w:val="single" w:sz="8" w:space="0" w:color="auto"/>
              <w:left w:val="nil"/>
              <w:bottom w:val="single" w:sz="8" w:space="0" w:color="auto"/>
              <w:right w:val="nil"/>
            </w:tcBorders>
            <w:shd w:val="clear" w:color="000000" w:fill="C0C0C0"/>
            <w:vAlign w:val="center"/>
            <w:hideMark/>
          </w:tcPr>
          <w:p w:rsidR="00B37958" w:rsidRPr="00641973" w:rsidRDefault="00B37958" w:rsidP="00B37958">
            <w:pPr>
              <w:jc w:val="center"/>
              <w:rPr>
                <w:rFonts w:ascii="Arial" w:eastAsia="Times New Roman" w:hAnsi="Arial" w:cs="Arial"/>
                <w:sz w:val="16"/>
                <w:szCs w:val="16"/>
              </w:rPr>
            </w:pPr>
            <w:r w:rsidRPr="00641973">
              <w:rPr>
                <w:rFonts w:ascii="Arial" w:eastAsia="Times New Roman" w:hAnsi="Arial" w:cs="Arial"/>
                <w:sz w:val="16"/>
                <w:szCs w:val="16"/>
              </w:rPr>
              <w:t> </w:t>
            </w:r>
          </w:p>
        </w:tc>
        <w:tc>
          <w:tcPr>
            <w:tcW w:w="1240" w:type="dxa"/>
            <w:tcBorders>
              <w:top w:val="single" w:sz="8" w:space="0" w:color="auto"/>
              <w:left w:val="nil"/>
              <w:bottom w:val="single" w:sz="8" w:space="0" w:color="auto"/>
              <w:right w:val="nil"/>
            </w:tcBorders>
            <w:shd w:val="clear" w:color="000000" w:fill="BFBFBF"/>
            <w:vAlign w:val="center"/>
            <w:hideMark/>
          </w:tcPr>
          <w:p w:rsidR="00B37958" w:rsidRPr="00641973" w:rsidRDefault="00B37958" w:rsidP="00B37958">
            <w:pPr>
              <w:jc w:val="center"/>
              <w:rPr>
                <w:rFonts w:ascii="Arial" w:eastAsia="Times New Roman" w:hAnsi="Arial" w:cs="Arial"/>
                <w:sz w:val="16"/>
                <w:szCs w:val="16"/>
              </w:rPr>
            </w:pPr>
            <w:r w:rsidRPr="00641973">
              <w:rPr>
                <w:rFonts w:ascii="Arial" w:eastAsia="Times New Roman" w:hAnsi="Arial" w:cs="Arial"/>
                <w:sz w:val="16"/>
                <w:szCs w:val="16"/>
              </w:rPr>
              <w:t> </w:t>
            </w:r>
          </w:p>
        </w:tc>
        <w:tc>
          <w:tcPr>
            <w:tcW w:w="1540" w:type="dxa"/>
            <w:tcBorders>
              <w:top w:val="single" w:sz="8" w:space="0" w:color="auto"/>
              <w:left w:val="nil"/>
              <w:bottom w:val="single" w:sz="8" w:space="0" w:color="auto"/>
              <w:right w:val="single" w:sz="8" w:space="0" w:color="auto"/>
            </w:tcBorders>
            <w:shd w:val="clear" w:color="000000" w:fill="C0C0C0"/>
            <w:vAlign w:val="center"/>
            <w:hideMark/>
          </w:tcPr>
          <w:p w:rsidR="00B37958" w:rsidRPr="00641973" w:rsidRDefault="00B37958" w:rsidP="00B37958">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 xml:space="preserve"> R$          </w:t>
            </w:r>
            <w:proofErr w:type="spellStart"/>
            <w:r>
              <w:rPr>
                <w:rFonts w:ascii="Century Gothic" w:eastAsia="Times New Roman" w:hAnsi="Century Gothic" w:cs="Arial"/>
                <w:b/>
                <w:bCs/>
                <w:sz w:val="16"/>
                <w:szCs w:val="16"/>
              </w:rPr>
              <w:t>xxxxxxx</w:t>
            </w:r>
            <w:proofErr w:type="spellEnd"/>
            <w:r w:rsidRPr="00641973">
              <w:rPr>
                <w:rFonts w:ascii="Century Gothic" w:eastAsia="Times New Roman" w:hAnsi="Century Gothic" w:cs="Arial"/>
                <w:b/>
                <w:bCs/>
                <w:sz w:val="16"/>
                <w:szCs w:val="16"/>
              </w:rPr>
              <w:t xml:space="preserve"> </w:t>
            </w:r>
          </w:p>
        </w:tc>
      </w:tr>
      <w:tr w:rsidR="00B37958" w:rsidRPr="00641973" w:rsidTr="00B37958">
        <w:trPr>
          <w:trHeight w:val="1961"/>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1.1</w:t>
            </w:r>
          </w:p>
        </w:tc>
        <w:tc>
          <w:tcPr>
            <w:tcW w:w="1180" w:type="dxa"/>
            <w:tcBorders>
              <w:top w:val="nil"/>
              <w:left w:val="nil"/>
              <w:bottom w:val="single" w:sz="4" w:space="0" w:color="auto"/>
              <w:right w:val="single" w:sz="4" w:space="0" w:color="auto"/>
            </w:tcBorders>
            <w:shd w:val="clear" w:color="auto" w:fill="auto"/>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IIO-PLA-005</w:t>
            </w:r>
          </w:p>
        </w:tc>
        <w:tc>
          <w:tcPr>
            <w:tcW w:w="1120" w:type="dxa"/>
            <w:tcBorders>
              <w:top w:val="nil"/>
              <w:left w:val="nil"/>
              <w:bottom w:val="single" w:sz="4" w:space="0" w:color="auto"/>
              <w:right w:val="single" w:sz="4" w:space="0" w:color="auto"/>
            </w:tcBorders>
            <w:shd w:val="clear" w:color="auto" w:fill="auto"/>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SETOP</w:t>
            </w:r>
          </w:p>
        </w:tc>
        <w:tc>
          <w:tcPr>
            <w:tcW w:w="4800" w:type="dxa"/>
            <w:tcBorders>
              <w:top w:val="nil"/>
              <w:left w:val="nil"/>
              <w:bottom w:val="single" w:sz="4" w:space="0" w:color="auto"/>
              <w:right w:val="single" w:sz="4" w:space="0" w:color="auto"/>
            </w:tcBorders>
            <w:shd w:val="clear" w:color="auto" w:fill="auto"/>
            <w:vAlign w:val="center"/>
            <w:hideMark/>
          </w:tcPr>
          <w:p w:rsidR="00B37958" w:rsidRPr="00641973" w:rsidRDefault="00B37958" w:rsidP="00B37958">
            <w:pPr>
              <w:jc w:val="both"/>
              <w:rPr>
                <w:rFonts w:ascii="Century Gothic" w:eastAsia="Times New Roman" w:hAnsi="Century Gothic" w:cs="Arial"/>
                <w:sz w:val="16"/>
                <w:szCs w:val="16"/>
              </w:rPr>
            </w:pPr>
            <w:r w:rsidRPr="00641973">
              <w:rPr>
                <w:rFonts w:ascii="Century Gothic" w:eastAsia="Times New Roman" w:hAnsi="Century Gothic" w:cs="Arial"/>
                <w:sz w:val="16"/>
                <w:szCs w:val="16"/>
              </w:rPr>
              <w:t>FORNECIMENTO E COLOCAÇÃO DE PLACA DE OBRA EM CHAPA GALVANIZADA (3,00 X 1,50 M) - EM CHAPA GALVANIZADA 0,26 AFIXADAS COM REBITES 540 E PARAFUSOS 3/8, EM ESTRUTURA METÁLICA VIGA U 2" ENRIJECIDA COM METALON 20 X 20, SUPORTE EM EUCALIPTO AUTOCLAVADO PINTADAS NE FRENTE E NO VERSO COM FUNDO ANTICORROSIVO E TINTA AUTOMOTIVA, CONFORME MANUAL DE IDENTIDADE VISUAL DO GOVERNO DE MINAS</w:t>
            </w:r>
          </w:p>
        </w:tc>
        <w:tc>
          <w:tcPr>
            <w:tcW w:w="700" w:type="dxa"/>
            <w:tcBorders>
              <w:top w:val="nil"/>
              <w:left w:val="nil"/>
              <w:bottom w:val="single" w:sz="4" w:space="0" w:color="auto"/>
              <w:right w:val="single" w:sz="4" w:space="0" w:color="auto"/>
            </w:tcBorders>
            <w:shd w:val="clear" w:color="auto" w:fill="auto"/>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UNID.</w:t>
            </w:r>
          </w:p>
        </w:tc>
        <w:tc>
          <w:tcPr>
            <w:tcW w:w="1120" w:type="dxa"/>
            <w:tcBorders>
              <w:top w:val="nil"/>
              <w:left w:val="nil"/>
              <w:bottom w:val="single" w:sz="4" w:space="0" w:color="auto"/>
              <w:right w:val="single" w:sz="4" w:space="0" w:color="auto"/>
            </w:tcBorders>
            <w:shd w:val="clear" w:color="auto" w:fill="auto"/>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1,00</w:t>
            </w:r>
          </w:p>
        </w:tc>
        <w:tc>
          <w:tcPr>
            <w:tcW w:w="1240" w:type="dxa"/>
            <w:tcBorders>
              <w:top w:val="nil"/>
              <w:left w:val="nil"/>
              <w:bottom w:val="single" w:sz="4" w:space="0" w:color="auto"/>
              <w:right w:val="single" w:sz="4" w:space="0" w:color="auto"/>
            </w:tcBorders>
            <w:shd w:val="clear" w:color="000000" w:fill="F2F2F2"/>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c>
          <w:tcPr>
            <w:tcW w:w="1240" w:type="dxa"/>
            <w:tcBorders>
              <w:top w:val="nil"/>
              <w:left w:val="nil"/>
              <w:bottom w:val="single" w:sz="4" w:space="0" w:color="auto"/>
              <w:right w:val="single" w:sz="4" w:space="0" w:color="auto"/>
            </w:tcBorders>
            <w:shd w:val="clear" w:color="000000" w:fill="FFFFFF"/>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c>
          <w:tcPr>
            <w:tcW w:w="1540" w:type="dxa"/>
            <w:tcBorders>
              <w:top w:val="nil"/>
              <w:left w:val="nil"/>
              <w:bottom w:val="single" w:sz="4" w:space="0" w:color="auto"/>
              <w:right w:val="single" w:sz="4" w:space="0" w:color="auto"/>
            </w:tcBorders>
            <w:shd w:val="clear" w:color="000000" w:fill="FFFFFF"/>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r>
      <w:tr w:rsidR="00B37958" w:rsidRPr="00641973" w:rsidTr="00B37958">
        <w:trPr>
          <w:trHeight w:val="270"/>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1.2</w:t>
            </w:r>
          </w:p>
        </w:tc>
        <w:tc>
          <w:tcPr>
            <w:tcW w:w="1180" w:type="dxa"/>
            <w:tcBorders>
              <w:top w:val="nil"/>
              <w:left w:val="nil"/>
              <w:bottom w:val="single" w:sz="4" w:space="0" w:color="auto"/>
              <w:right w:val="single" w:sz="4" w:space="0" w:color="auto"/>
            </w:tcBorders>
            <w:shd w:val="clear" w:color="auto" w:fill="auto"/>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LOC-TOP-010</w:t>
            </w:r>
          </w:p>
        </w:tc>
        <w:tc>
          <w:tcPr>
            <w:tcW w:w="1120" w:type="dxa"/>
            <w:tcBorders>
              <w:top w:val="nil"/>
              <w:left w:val="nil"/>
              <w:bottom w:val="single" w:sz="4" w:space="0" w:color="auto"/>
              <w:right w:val="single" w:sz="4" w:space="0" w:color="auto"/>
            </w:tcBorders>
            <w:shd w:val="clear" w:color="auto" w:fill="auto"/>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SETOP</w:t>
            </w:r>
          </w:p>
        </w:tc>
        <w:tc>
          <w:tcPr>
            <w:tcW w:w="4800" w:type="dxa"/>
            <w:tcBorders>
              <w:top w:val="nil"/>
              <w:left w:val="nil"/>
              <w:bottom w:val="single" w:sz="4" w:space="0" w:color="auto"/>
              <w:right w:val="single" w:sz="4" w:space="0" w:color="auto"/>
            </w:tcBorders>
            <w:shd w:val="clear" w:color="auto" w:fill="auto"/>
            <w:vAlign w:val="center"/>
            <w:hideMark/>
          </w:tcPr>
          <w:p w:rsidR="00B37958" w:rsidRPr="00641973" w:rsidRDefault="00B37958" w:rsidP="00B37958">
            <w:pPr>
              <w:jc w:val="both"/>
              <w:rPr>
                <w:rFonts w:ascii="Century Gothic" w:eastAsia="Times New Roman" w:hAnsi="Century Gothic" w:cs="Arial"/>
                <w:sz w:val="16"/>
                <w:szCs w:val="16"/>
              </w:rPr>
            </w:pPr>
            <w:r w:rsidRPr="00641973">
              <w:rPr>
                <w:rFonts w:ascii="Century Gothic" w:eastAsia="Times New Roman" w:hAnsi="Century Gothic" w:cs="Arial"/>
                <w:sz w:val="16"/>
                <w:szCs w:val="16"/>
              </w:rPr>
              <w:t>LOCAÇÃO TOPOGRÁFICA DE 20 A 50 PONTOS</w:t>
            </w:r>
          </w:p>
        </w:tc>
        <w:tc>
          <w:tcPr>
            <w:tcW w:w="700" w:type="dxa"/>
            <w:tcBorders>
              <w:top w:val="nil"/>
              <w:left w:val="nil"/>
              <w:bottom w:val="single" w:sz="4" w:space="0" w:color="auto"/>
              <w:right w:val="single" w:sz="4" w:space="0" w:color="auto"/>
            </w:tcBorders>
            <w:shd w:val="clear" w:color="auto" w:fill="auto"/>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PT</w:t>
            </w:r>
          </w:p>
        </w:tc>
        <w:tc>
          <w:tcPr>
            <w:tcW w:w="1120" w:type="dxa"/>
            <w:tcBorders>
              <w:top w:val="nil"/>
              <w:left w:val="nil"/>
              <w:bottom w:val="single" w:sz="4" w:space="0" w:color="auto"/>
              <w:right w:val="single" w:sz="4" w:space="0" w:color="auto"/>
            </w:tcBorders>
            <w:shd w:val="clear" w:color="auto" w:fill="auto"/>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45,00</w:t>
            </w:r>
          </w:p>
        </w:tc>
        <w:tc>
          <w:tcPr>
            <w:tcW w:w="1240" w:type="dxa"/>
            <w:tcBorders>
              <w:top w:val="nil"/>
              <w:left w:val="nil"/>
              <w:bottom w:val="single" w:sz="4" w:space="0" w:color="auto"/>
              <w:right w:val="single" w:sz="4" w:space="0" w:color="auto"/>
            </w:tcBorders>
            <w:shd w:val="clear" w:color="000000" w:fill="F2F2F2"/>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c>
          <w:tcPr>
            <w:tcW w:w="1240" w:type="dxa"/>
            <w:tcBorders>
              <w:top w:val="nil"/>
              <w:left w:val="nil"/>
              <w:bottom w:val="single" w:sz="4" w:space="0" w:color="auto"/>
              <w:right w:val="single" w:sz="4" w:space="0" w:color="auto"/>
            </w:tcBorders>
            <w:shd w:val="clear" w:color="000000" w:fill="FFFFFF"/>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c>
          <w:tcPr>
            <w:tcW w:w="1540" w:type="dxa"/>
            <w:tcBorders>
              <w:top w:val="nil"/>
              <w:left w:val="nil"/>
              <w:bottom w:val="single" w:sz="4" w:space="0" w:color="auto"/>
              <w:right w:val="single" w:sz="4" w:space="0" w:color="auto"/>
            </w:tcBorders>
            <w:shd w:val="clear" w:color="000000" w:fill="FFFFFF"/>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r>
      <w:tr w:rsidR="00B37958" w:rsidRPr="00641973" w:rsidTr="00B37958">
        <w:trPr>
          <w:trHeight w:val="540"/>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1.3</w:t>
            </w:r>
          </w:p>
        </w:tc>
        <w:tc>
          <w:tcPr>
            <w:tcW w:w="1180" w:type="dxa"/>
            <w:tcBorders>
              <w:top w:val="nil"/>
              <w:left w:val="nil"/>
              <w:bottom w:val="single" w:sz="4" w:space="0" w:color="auto"/>
              <w:right w:val="single" w:sz="4" w:space="0" w:color="auto"/>
            </w:tcBorders>
            <w:shd w:val="clear" w:color="auto" w:fill="auto"/>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IIO-TAP-005</w:t>
            </w:r>
          </w:p>
        </w:tc>
        <w:tc>
          <w:tcPr>
            <w:tcW w:w="1120" w:type="dxa"/>
            <w:tcBorders>
              <w:top w:val="nil"/>
              <w:left w:val="nil"/>
              <w:bottom w:val="single" w:sz="4" w:space="0" w:color="auto"/>
              <w:right w:val="single" w:sz="4" w:space="0" w:color="auto"/>
            </w:tcBorders>
            <w:shd w:val="clear" w:color="auto" w:fill="auto"/>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SETOP</w:t>
            </w:r>
          </w:p>
        </w:tc>
        <w:tc>
          <w:tcPr>
            <w:tcW w:w="4800" w:type="dxa"/>
            <w:tcBorders>
              <w:top w:val="nil"/>
              <w:left w:val="nil"/>
              <w:bottom w:val="single" w:sz="4" w:space="0" w:color="auto"/>
              <w:right w:val="single" w:sz="4" w:space="0" w:color="auto"/>
            </w:tcBorders>
            <w:shd w:val="clear" w:color="auto" w:fill="auto"/>
            <w:vAlign w:val="center"/>
            <w:hideMark/>
          </w:tcPr>
          <w:p w:rsidR="00B37958" w:rsidRPr="00641973" w:rsidRDefault="00B37958" w:rsidP="00B37958">
            <w:pPr>
              <w:jc w:val="both"/>
              <w:rPr>
                <w:rFonts w:ascii="Century Gothic" w:eastAsia="Times New Roman" w:hAnsi="Century Gothic" w:cs="Arial"/>
                <w:sz w:val="16"/>
                <w:szCs w:val="16"/>
              </w:rPr>
            </w:pPr>
            <w:r w:rsidRPr="00641973">
              <w:rPr>
                <w:rFonts w:ascii="Century Gothic" w:eastAsia="Times New Roman" w:hAnsi="Century Gothic" w:cs="Arial"/>
                <w:sz w:val="16"/>
                <w:szCs w:val="16"/>
              </w:rPr>
              <w:t>TAPUME EM CHAPA COMPENSADO DE 12 MM E PONTALETES H = 2,20 M</w:t>
            </w:r>
          </w:p>
        </w:tc>
        <w:tc>
          <w:tcPr>
            <w:tcW w:w="700" w:type="dxa"/>
            <w:tcBorders>
              <w:top w:val="nil"/>
              <w:left w:val="nil"/>
              <w:bottom w:val="single" w:sz="4" w:space="0" w:color="auto"/>
              <w:right w:val="single" w:sz="4" w:space="0" w:color="auto"/>
            </w:tcBorders>
            <w:shd w:val="clear" w:color="auto" w:fill="auto"/>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M</w:t>
            </w:r>
          </w:p>
        </w:tc>
        <w:tc>
          <w:tcPr>
            <w:tcW w:w="1120" w:type="dxa"/>
            <w:tcBorders>
              <w:top w:val="nil"/>
              <w:left w:val="nil"/>
              <w:bottom w:val="single" w:sz="4" w:space="0" w:color="auto"/>
              <w:right w:val="single" w:sz="4" w:space="0" w:color="auto"/>
            </w:tcBorders>
            <w:shd w:val="clear" w:color="auto" w:fill="auto"/>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80,00</w:t>
            </w:r>
          </w:p>
        </w:tc>
        <w:tc>
          <w:tcPr>
            <w:tcW w:w="1240" w:type="dxa"/>
            <w:tcBorders>
              <w:top w:val="nil"/>
              <w:left w:val="nil"/>
              <w:bottom w:val="single" w:sz="4" w:space="0" w:color="auto"/>
              <w:right w:val="single" w:sz="4" w:space="0" w:color="auto"/>
            </w:tcBorders>
            <w:shd w:val="clear" w:color="000000" w:fill="F2F2F2"/>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c>
          <w:tcPr>
            <w:tcW w:w="1240" w:type="dxa"/>
            <w:tcBorders>
              <w:top w:val="nil"/>
              <w:left w:val="nil"/>
              <w:bottom w:val="single" w:sz="4" w:space="0" w:color="auto"/>
              <w:right w:val="single" w:sz="4" w:space="0" w:color="auto"/>
            </w:tcBorders>
            <w:shd w:val="clear" w:color="000000" w:fill="FFFFFF"/>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c>
          <w:tcPr>
            <w:tcW w:w="1540" w:type="dxa"/>
            <w:tcBorders>
              <w:top w:val="nil"/>
              <w:left w:val="nil"/>
              <w:bottom w:val="single" w:sz="4" w:space="0" w:color="auto"/>
              <w:right w:val="single" w:sz="4" w:space="0" w:color="auto"/>
            </w:tcBorders>
            <w:shd w:val="clear" w:color="000000" w:fill="FFFFFF"/>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r>
      <w:tr w:rsidR="00B37958" w:rsidRPr="00641973" w:rsidTr="00B37958">
        <w:trPr>
          <w:trHeight w:val="270"/>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1.4</w:t>
            </w:r>
          </w:p>
        </w:tc>
        <w:tc>
          <w:tcPr>
            <w:tcW w:w="1180" w:type="dxa"/>
            <w:tcBorders>
              <w:top w:val="nil"/>
              <w:left w:val="nil"/>
              <w:bottom w:val="single" w:sz="4" w:space="0" w:color="auto"/>
              <w:right w:val="single" w:sz="4" w:space="0" w:color="auto"/>
            </w:tcBorders>
            <w:shd w:val="clear" w:color="auto" w:fill="auto"/>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IIO-BAR-046</w:t>
            </w:r>
          </w:p>
        </w:tc>
        <w:tc>
          <w:tcPr>
            <w:tcW w:w="1120" w:type="dxa"/>
            <w:tcBorders>
              <w:top w:val="nil"/>
              <w:left w:val="nil"/>
              <w:bottom w:val="single" w:sz="4" w:space="0" w:color="auto"/>
              <w:right w:val="single" w:sz="4" w:space="0" w:color="auto"/>
            </w:tcBorders>
            <w:shd w:val="clear" w:color="auto" w:fill="auto"/>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SETOP</w:t>
            </w:r>
          </w:p>
        </w:tc>
        <w:tc>
          <w:tcPr>
            <w:tcW w:w="4800" w:type="dxa"/>
            <w:tcBorders>
              <w:top w:val="nil"/>
              <w:left w:val="nil"/>
              <w:bottom w:val="single" w:sz="4" w:space="0" w:color="auto"/>
              <w:right w:val="single" w:sz="4" w:space="0" w:color="auto"/>
            </w:tcBorders>
            <w:shd w:val="clear" w:color="auto" w:fill="auto"/>
            <w:vAlign w:val="center"/>
            <w:hideMark/>
          </w:tcPr>
          <w:p w:rsidR="00B37958" w:rsidRPr="00641973" w:rsidRDefault="00B37958" w:rsidP="00B37958">
            <w:pPr>
              <w:jc w:val="both"/>
              <w:rPr>
                <w:rFonts w:ascii="Century Gothic" w:eastAsia="Times New Roman" w:hAnsi="Century Gothic" w:cs="Arial"/>
                <w:sz w:val="16"/>
                <w:szCs w:val="16"/>
              </w:rPr>
            </w:pPr>
            <w:r w:rsidRPr="00641973">
              <w:rPr>
                <w:rFonts w:ascii="Century Gothic" w:eastAsia="Times New Roman" w:hAnsi="Century Gothic" w:cs="Arial"/>
                <w:sz w:val="16"/>
                <w:szCs w:val="16"/>
              </w:rPr>
              <w:t>BARRACÃO DE OBRA, INCLUSIVE SANITÁRIOS</w:t>
            </w:r>
          </w:p>
        </w:tc>
        <w:tc>
          <w:tcPr>
            <w:tcW w:w="700" w:type="dxa"/>
            <w:tcBorders>
              <w:top w:val="nil"/>
              <w:left w:val="nil"/>
              <w:bottom w:val="single" w:sz="4" w:space="0" w:color="auto"/>
              <w:right w:val="single" w:sz="4" w:space="0" w:color="auto"/>
            </w:tcBorders>
            <w:shd w:val="clear" w:color="auto" w:fill="auto"/>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M2</w:t>
            </w:r>
          </w:p>
        </w:tc>
        <w:tc>
          <w:tcPr>
            <w:tcW w:w="1120" w:type="dxa"/>
            <w:tcBorders>
              <w:top w:val="nil"/>
              <w:left w:val="nil"/>
              <w:bottom w:val="single" w:sz="4" w:space="0" w:color="auto"/>
              <w:right w:val="single" w:sz="4" w:space="0" w:color="auto"/>
            </w:tcBorders>
            <w:shd w:val="clear" w:color="auto" w:fill="auto"/>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20,00</w:t>
            </w:r>
          </w:p>
        </w:tc>
        <w:tc>
          <w:tcPr>
            <w:tcW w:w="1240" w:type="dxa"/>
            <w:tcBorders>
              <w:top w:val="nil"/>
              <w:left w:val="nil"/>
              <w:bottom w:val="single" w:sz="4" w:space="0" w:color="auto"/>
              <w:right w:val="single" w:sz="4" w:space="0" w:color="auto"/>
            </w:tcBorders>
            <w:shd w:val="clear" w:color="000000" w:fill="F2F2F2"/>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c>
          <w:tcPr>
            <w:tcW w:w="1240" w:type="dxa"/>
            <w:tcBorders>
              <w:top w:val="nil"/>
              <w:left w:val="nil"/>
              <w:bottom w:val="single" w:sz="4" w:space="0" w:color="auto"/>
              <w:right w:val="single" w:sz="4" w:space="0" w:color="auto"/>
            </w:tcBorders>
            <w:shd w:val="clear" w:color="000000" w:fill="FFFFFF"/>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c>
          <w:tcPr>
            <w:tcW w:w="1540" w:type="dxa"/>
            <w:tcBorders>
              <w:top w:val="nil"/>
              <w:left w:val="nil"/>
              <w:bottom w:val="single" w:sz="4" w:space="0" w:color="auto"/>
              <w:right w:val="single" w:sz="4" w:space="0" w:color="auto"/>
            </w:tcBorders>
            <w:shd w:val="clear" w:color="000000" w:fill="FFFFFF"/>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r>
      <w:tr w:rsidR="00B37958" w:rsidRPr="00641973" w:rsidTr="00B37958">
        <w:trPr>
          <w:trHeight w:val="540"/>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1.5</w:t>
            </w:r>
          </w:p>
        </w:tc>
        <w:tc>
          <w:tcPr>
            <w:tcW w:w="1180" w:type="dxa"/>
            <w:tcBorders>
              <w:top w:val="nil"/>
              <w:left w:val="nil"/>
              <w:bottom w:val="single" w:sz="4" w:space="0" w:color="auto"/>
              <w:right w:val="single" w:sz="4" w:space="0" w:color="auto"/>
            </w:tcBorders>
            <w:shd w:val="clear" w:color="auto" w:fill="auto"/>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SON-SPT-005</w:t>
            </w:r>
          </w:p>
        </w:tc>
        <w:tc>
          <w:tcPr>
            <w:tcW w:w="1120" w:type="dxa"/>
            <w:tcBorders>
              <w:top w:val="nil"/>
              <w:left w:val="nil"/>
              <w:bottom w:val="single" w:sz="4" w:space="0" w:color="auto"/>
              <w:right w:val="single" w:sz="4" w:space="0" w:color="auto"/>
            </w:tcBorders>
            <w:shd w:val="clear" w:color="auto" w:fill="auto"/>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SETOP</w:t>
            </w:r>
          </w:p>
        </w:tc>
        <w:tc>
          <w:tcPr>
            <w:tcW w:w="4800" w:type="dxa"/>
            <w:tcBorders>
              <w:top w:val="nil"/>
              <w:left w:val="nil"/>
              <w:bottom w:val="single" w:sz="4" w:space="0" w:color="auto"/>
              <w:right w:val="single" w:sz="4" w:space="0" w:color="auto"/>
            </w:tcBorders>
            <w:shd w:val="clear" w:color="auto" w:fill="auto"/>
            <w:vAlign w:val="center"/>
            <w:hideMark/>
          </w:tcPr>
          <w:p w:rsidR="00B37958" w:rsidRPr="00641973" w:rsidRDefault="00B37958" w:rsidP="00B37958">
            <w:pPr>
              <w:jc w:val="both"/>
              <w:rPr>
                <w:rFonts w:ascii="Century Gothic" w:eastAsia="Times New Roman" w:hAnsi="Century Gothic" w:cs="Arial"/>
                <w:sz w:val="16"/>
                <w:szCs w:val="16"/>
              </w:rPr>
            </w:pPr>
            <w:r w:rsidRPr="00641973">
              <w:rPr>
                <w:rFonts w:ascii="Century Gothic" w:eastAsia="Times New Roman" w:hAnsi="Century Gothic" w:cs="Arial"/>
                <w:sz w:val="16"/>
                <w:szCs w:val="16"/>
              </w:rPr>
              <w:t>MOBILIZAÇÃO E DESMOBILIZAÇÃO POR EQUIPAMENTO DE SONDAGEM A PERCUSSÃO D = 2 1/2"</w:t>
            </w:r>
          </w:p>
        </w:tc>
        <w:tc>
          <w:tcPr>
            <w:tcW w:w="700" w:type="dxa"/>
            <w:tcBorders>
              <w:top w:val="nil"/>
              <w:left w:val="nil"/>
              <w:bottom w:val="single" w:sz="4" w:space="0" w:color="auto"/>
              <w:right w:val="single" w:sz="4" w:space="0" w:color="auto"/>
            </w:tcBorders>
            <w:shd w:val="clear" w:color="auto" w:fill="auto"/>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VB</w:t>
            </w:r>
          </w:p>
        </w:tc>
        <w:tc>
          <w:tcPr>
            <w:tcW w:w="1120" w:type="dxa"/>
            <w:tcBorders>
              <w:top w:val="nil"/>
              <w:left w:val="nil"/>
              <w:bottom w:val="single" w:sz="4" w:space="0" w:color="auto"/>
              <w:right w:val="single" w:sz="4" w:space="0" w:color="auto"/>
            </w:tcBorders>
            <w:shd w:val="clear" w:color="auto" w:fill="auto"/>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1,00</w:t>
            </w:r>
          </w:p>
        </w:tc>
        <w:tc>
          <w:tcPr>
            <w:tcW w:w="1240" w:type="dxa"/>
            <w:tcBorders>
              <w:top w:val="nil"/>
              <w:left w:val="nil"/>
              <w:bottom w:val="single" w:sz="4" w:space="0" w:color="auto"/>
              <w:right w:val="single" w:sz="4" w:space="0" w:color="auto"/>
            </w:tcBorders>
            <w:shd w:val="clear" w:color="000000" w:fill="F2F2F2"/>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c>
          <w:tcPr>
            <w:tcW w:w="1240" w:type="dxa"/>
            <w:tcBorders>
              <w:top w:val="nil"/>
              <w:left w:val="nil"/>
              <w:bottom w:val="single" w:sz="4" w:space="0" w:color="auto"/>
              <w:right w:val="single" w:sz="4" w:space="0" w:color="auto"/>
            </w:tcBorders>
            <w:shd w:val="clear" w:color="000000" w:fill="FFFFFF"/>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c>
          <w:tcPr>
            <w:tcW w:w="1540" w:type="dxa"/>
            <w:tcBorders>
              <w:top w:val="nil"/>
              <w:left w:val="nil"/>
              <w:bottom w:val="single" w:sz="4" w:space="0" w:color="auto"/>
              <w:right w:val="single" w:sz="4" w:space="0" w:color="auto"/>
            </w:tcBorders>
            <w:shd w:val="clear" w:color="000000" w:fill="FFFFFF"/>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r>
      <w:tr w:rsidR="00B37958" w:rsidRPr="00641973" w:rsidTr="00B37958">
        <w:trPr>
          <w:trHeight w:val="555"/>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lastRenderedPageBreak/>
              <w:t>1.6</w:t>
            </w:r>
          </w:p>
        </w:tc>
        <w:tc>
          <w:tcPr>
            <w:tcW w:w="1180" w:type="dxa"/>
            <w:tcBorders>
              <w:top w:val="nil"/>
              <w:left w:val="nil"/>
              <w:bottom w:val="single" w:sz="4" w:space="0" w:color="auto"/>
              <w:right w:val="single" w:sz="4" w:space="0" w:color="auto"/>
            </w:tcBorders>
            <w:shd w:val="clear" w:color="auto" w:fill="auto"/>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SON-SPT-010</w:t>
            </w:r>
          </w:p>
        </w:tc>
        <w:tc>
          <w:tcPr>
            <w:tcW w:w="1120" w:type="dxa"/>
            <w:tcBorders>
              <w:top w:val="nil"/>
              <w:left w:val="nil"/>
              <w:bottom w:val="single" w:sz="4" w:space="0" w:color="auto"/>
              <w:right w:val="single" w:sz="4" w:space="0" w:color="auto"/>
            </w:tcBorders>
            <w:shd w:val="clear" w:color="auto" w:fill="auto"/>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SETOP</w:t>
            </w:r>
          </w:p>
        </w:tc>
        <w:tc>
          <w:tcPr>
            <w:tcW w:w="4800" w:type="dxa"/>
            <w:tcBorders>
              <w:top w:val="nil"/>
              <w:left w:val="nil"/>
              <w:bottom w:val="single" w:sz="4" w:space="0" w:color="auto"/>
              <w:right w:val="single" w:sz="4" w:space="0" w:color="auto"/>
            </w:tcBorders>
            <w:shd w:val="clear" w:color="auto" w:fill="auto"/>
            <w:vAlign w:val="center"/>
            <w:hideMark/>
          </w:tcPr>
          <w:p w:rsidR="00B37958" w:rsidRPr="00641973" w:rsidRDefault="00B37958" w:rsidP="00B37958">
            <w:pPr>
              <w:jc w:val="both"/>
              <w:rPr>
                <w:rFonts w:ascii="Century Gothic" w:eastAsia="Times New Roman" w:hAnsi="Century Gothic" w:cs="Arial"/>
                <w:sz w:val="16"/>
                <w:szCs w:val="16"/>
              </w:rPr>
            </w:pPr>
            <w:r w:rsidRPr="00641973">
              <w:rPr>
                <w:rFonts w:ascii="Century Gothic" w:eastAsia="Times New Roman" w:hAnsi="Century Gothic" w:cs="Arial"/>
                <w:sz w:val="16"/>
                <w:szCs w:val="16"/>
              </w:rPr>
              <w:t>SONDAGEM A PERCUSSÃO D = 2 1/2" COM MEDIDA DE SPT (FATURAMENTO MÍNIMO = 30 M)</w:t>
            </w:r>
          </w:p>
        </w:tc>
        <w:tc>
          <w:tcPr>
            <w:tcW w:w="700" w:type="dxa"/>
            <w:tcBorders>
              <w:top w:val="nil"/>
              <w:left w:val="nil"/>
              <w:bottom w:val="single" w:sz="4" w:space="0" w:color="auto"/>
              <w:right w:val="single" w:sz="4" w:space="0" w:color="auto"/>
            </w:tcBorders>
            <w:shd w:val="clear" w:color="auto" w:fill="auto"/>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M2</w:t>
            </w:r>
          </w:p>
        </w:tc>
        <w:tc>
          <w:tcPr>
            <w:tcW w:w="1120" w:type="dxa"/>
            <w:tcBorders>
              <w:top w:val="nil"/>
              <w:left w:val="nil"/>
              <w:bottom w:val="single" w:sz="4" w:space="0" w:color="auto"/>
              <w:right w:val="single" w:sz="4" w:space="0" w:color="auto"/>
            </w:tcBorders>
            <w:shd w:val="clear" w:color="auto" w:fill="auto"/>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120,00</w:t>
            </w:r>
          </w:p>
        </w:tc>
        <w:tc>
          <w:tcPr>
            <w:tcW w:w="1240" w:type="dxa"/>
            <w:tcBorders>
              <w:top w:val="nil"/>
              <w:left w:val="nil"/>
              <w:bottom w:val="single" w:sz="4" w:space="0" w:color="auto"/>
              <w:right w:val="single" w:sz="4" w:space="0" w:color="auto"/>
            </w:tcBorders>
            <w:shd w:val="clear" w:color="000000" w:fill="F2F2F2"/>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c>
          <w:tcPr>
            <w:tcW w:w="1240" w:type="dxa"/>
            <w:tcBorders>
              <w:top w:val="nil"/>
              <w:left w:val="nil"/>
              <w:bottom w:val="single" w:sz="4" w:space="0" w:color="auto"/>
              <w:right w:val="single" w:sz="4" w:space="0" w:color="auto"/>
            </w:tcBorders>
            <w:shd w:val="clear" w:color="000000" w:fill="FFFFFF"/>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c>
          <w:tcPr>
            <w:tcW w:w="1540" w:type="dxa"/>
            <w:tcBorders>
              <w:top w:val="nil"/>
              <w:left w:val="nil"/>
              <w:bottom w:val="single" w:sz="4" w:space="0" w:color="auto"/>
              <w:right w:val="single" w:sz="4" w:space="0" w:color="auto"/>
            </w:tcBorders>
            <w:shd w:val="clear" w:color="000000" w:fill="FFFFFF"/>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r>
      <w:tr w:rsidR="00B37958" w:rsidRPr="00641973" w:rsidTr="00B37958">
        <w:trPr>
          <w:trHeight w:val="285"/>
        </w:trPr>
        <w:tc>
          <w:tcPr>
            <w:tcW w:w="1200"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B37958" w:rsidRPr="00641973" w:rsidRDefault="00B37958" w:rsidP="00B37958">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2.0</w:t>
            </w:r>
          </w:p>
        </w:tc>
        <w:tc>
          <w:tcPr>
            <w:tcW w:w="1180" w:type="dxa"/>
            <w:tcBorders>
              <w:top w:val="single" w:sz="8" w:space="0" w:color="auto"/>
              <w:left w:val="nil"/>
              <w:bottom w:val="single" w:sz="8" w:space="0" w:color="auto"/>
              <w:right w:val="nil"/>
            </w:tcBorders>
            <w:shd w:val="clear" w:color="000000" w:fill="C0C0C0"/>
            <w:vAlign w:val="center"/>
            <w:hideMark/>
          </w:tcPr>
          <w:p w:rsidR="00B37958" w:rsidRPr="00641973" w:rsidRDefault="00B37958" w:rsidP="00B37958">
            <w:pPr>
              <w:jc w:val="center"/>
              <w:rPr>
                <w:rFonts w:ascii="Century Gothic" w:eastAsia="Times New Roman" w:hAnsi="Century Gothic" w:cs="Arial"/>
                <w:b/>
                <w:bCs/>
                <w:color w:val="FF0000"/>
                <w:sz w:val="16"/>
                <w:szCs w:val="16"/>
              </w:rPr>
            </w:pPr>
            <w:r w:rsidRPr="00641973">
              <w:rPr>
                <w:rFonts w:ascii="Century Gothic" w:eastAsia="Times New Roman" w:hAnsi="Century Gothic" w:cs="Arial"/>
                <w:b/>
                <w:bCs/>
                <w:color w:val="FF0000"/>
                <w:sz w:val="16"/>
                <w:szCs w:val="16"/>
              </w:rPr>
              <w:t> </w:t>
            </w:r>
          </w:p>
        </w:tc>
        <w:tc>
          <w:tcPr>
            <w:tcW w:w="1120" w:type="dxa"/>
            <w:tcBorders>
              <w:top w:val="single" w:sz="8" w:space="0" w:color="auto"/>
              <w:left w:val="nil"/>
              <w:bottom w:val="single" w:sz="8" w:space="0" w:color="auto"/>
              <w:right w:val="nil"/>
            </w:tcBorders>
            <w:shd w:val="clear" w:color="000000" w:fill="C0C0C0"/>
            <w:vAlign w:val="center"/>
            <w:hideMark/>
          </w:tcPr>
          <w:p w:rsidR="00B37958" w:rsidRPr="00641973" w:rsidRDefault="00B37958" w:rsidP="00B37958">
            <w:pPr>
              <w:jc w:val="center"/>
              <w:rPr>
                <w:rFonts w:ascii="Century Gothic" w:eastAsia="Times New Roman" w:hAnsi="Century Gothic" w:cs="Arial"/>
                <w:b/>
                <w:bCs/>
                <w:color w:val="FF0000"/>
                <w:sz w:val="16"/>
                <w:szCs w:val="16"/>
              </w:rPr>
            </w:pPr>
            <w:r w:rsidRPr="00641973">
              <w:rPr>
                <w:rFonts w:ascii="Century Gothic" w:eastAsia="Times New Roman" w:hAnsi="Century Gothic" w:cs="Arial"/>
                <w:b/>
                <w:bCs/>
                <w:color w:val="FF0000"/>
                <w:sz w:val="16"/>
                <w:szCs w:val="16"/>
              </w:rPr>
              <w:t> </w:t>
            </w:r>
          </w:p>
        </w:tc>
        <w:tc>
          <w:tcPr>
            <w:tcW w:w="4800" w:type="dxa"/>
            <w:tcBorders>
              <w:top w:val="single" w:sz="8" w:space="0" w:color="auto"/>
              <w:left w:val="nil"/>
              <w:bottom w:val="single" w:sz="8" w:space="0" w:color="auto"/>
              <w:right w:val="nil"/>
            </w:tcBorders>
            <w:shd w:val="clear" w:color="000000" w:fill="C0C0C0"/>
            <w:vAlign w:val="center"/>
            <w:hideMark/>
          </w:tcPr>
          <w:p w:rsidR="00B37958" w:rsidRPr="00641973" w:rsidRDefault="00B37958" w:rsidP="00B37958">
            <w:pP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MOVIMENTAÇÃO DE TERRA</w:t>
            </w:r>
          </w:p>
        </w:tc>
        <w:tc>
          <w:tcPr>
            <w:tcW w:w="700" w:type="dxa"/>
            <w:tcBorders>
              <w:top w:val="single" w:sz="8" w:space="0" w:color="auto"/>
              <w:left w:val="nil"/>
              <w:bottom w:val="single" w:sz="8" w:space="0" w:color="auto"/>
              <w:right w:val="nil"/>
            </w:tcBorders>
            <w:shd w:val="clear" w:color="000000" w:fill="C0C0C0"/>
            <w:vAlign w:val="center"/>
            <w:hideMark/>
          </w:tcPr>
          <w:p w:rsidR="00B37958" w:rsidRPr="00641973" w:rsidRDefault="00B37958" w:rsidP="00B37958">
            <w:pPr>
              <w:jc w:val="center"/>
              <w:rPr>
                <w:rFonts w:ascii="Arial" w:eastAsia="Times New Roman" w:hAnsi="Arial" w:cs="Arial"/>
                <w:color w:val="FF0000"/>
                <w:sz w:val="16"/>
                <w:szCs w:val="16"/>
              </w:rPr>
            </w:pPr>
            <w:r w:rsidRPr="00641973">
              <w:rPr>
                <w:rFonts w:ascii="Arial" w:eastAsia="Times New Roman" w:hAnsi="Arial" w:cs="Arial"/>
                <w:color w:val="FF0000"/>
                <w:sz w:val="16"/>
                <w:szCs w:val="16"/>
              </w:rPr>
              <w:t> </w:t>
            </w:r>
          </w:p>
        </w:tc>
        <w:tc>
          <w:tcPr>
            <w:tcW w:w="1120" w:type="dxa"/>
            <w:tcBorders>
              <w:top w:val="single" w:sz="8" w:space="0" w:color="auto"/>
              <w:left w:val="nil"/>
              <w:bottom w:val="single" w:sz="8" w:space="0" w:color="auto"/>
              <w:right w:val="nil"/>
            </w:tcBorders>
            <w:shd w:val="clear" w:color="000000" w:fill="C0C0C0"/>
            <w:vAlign w:val="center"/>
            <w:hideMark/>
          </w:tcPr>
          <w:p w:rsidR="00B37958" w:rsidRPr="00641973" w:rsidRDefault="00B37958" w:rsidP="00B37958">
            <w:pPr>
              <w:jc w:val="center"/>
              <w:rPr>
                <w:rFonts w:ascii="Arial" w:eastAsia="Times New Roman" w:hAnsi="Arial" w:cs="Arial"/>
                <w:color w:val="FF0000"/>
                <w:sz w:val="16"/>
                <w:szCs w:val="16"/>
              </w:rPr>
            </w:pPr>
            <w:r w:rsidRPr="00641973">
              <w:rPr>
                <w:rFonts w:ascii="Arial" w:eastAsia="Times New Roman" w:hAnsi="Arial" w:cs="Arial"/>
                <w:color w:val="FF0000"/>
                <w:sz w:val="16"/>
                <w:szCs w:val="16"/>
              </w:rPr>
              <w:t> </w:t>
            </w:r>
          </w:p>
        </w:tc>
        <w:tc>
          <w:tcPr>
            <w:tcW w:w="1240" w:type="dxa"/>
            <w:tcBorders>
              <w:top w:val="single" w:sz="8" w:space="0" w:color="auto"/>
              <w:left w:val="nil"/>
              <w:bottom w:val="single" w:sz="8" w:space="0" w:color="auto"/>
              <w:right w:val="nil"/>
            </w:tcBorders>
            <w:shd w:val="clear" w:color="000000" w:fill="C0C0C0"/>
            <w:vAlign w:val="center"/>
            <w:hideMark/>
          </w:tcPr>
          <w:p w:rsidR="00B37958" w:rsidRPr="00641973" w:rsidRDefault="00B37958" w:rsidP="00B37958">
            <w:pPr>
              <w:jc w:val="center"/>
              <w:rPr>
                <w:rFonts w:ascii="Arial" w:eastAsia="Times New Roman" w:hAnsi="Arial" w:cs="Arial"/>
                <w:color w:val="FF0000"/>
                <w:sz w:val="16"/>
                <w:szCs w:val="16"/>
              </w:rPr>
            </w:pPr>
            <w:r w:rsidRPr="00641973">
              <w:rPr>
                <w:rFonts w:ascii="Arial" w:eastAsia="Times New Roman" w:hAnsi="Arial" w:cs="Arial"/>
                <w:color w:val="FF0000"/>
                <w:sz w:val="16"/>
                <w:szCs w:val="16"/>
              </w:rPr>
              <w:t> </w:t>
            </w:r>
          </w:p>
        </w:tc>
        <w:tc>
          <w:tcPr>
            <w:tcW w:w="1240" w:type="dxa"/>
            <w:tcBorders>
              <w:top w:val="single" w:sz="8" w:space="0" w:color="auto"/>
              <w:left w:val="nil"/>
              <w:bottom w:val="single" w:sz="8" w:space="0" w:color="auto"/>
              <w:right w:val="nil"/>
            </w:tcBorders>
            <w:shd w:val="clear" w:color="000000" w:fill="C0C0C0"/>
            <w:vAlign w:val="center"/>
            <w:hideMark/>
          </w:tcPr>
          <w:p w:rsidR="00B37958" w:rsidRPr="00641973" w:rsidRDefault="00B37958" w:rsidP="00B37958">
            <w:pPr>
              <w:jc w:val="center"/>
              <w:rPr>
                <w:rFonts w:ascii="Arial" w:eastAsia="Times New Roman" w:hAnsi="Arial" w:cs="Arial"/>
                <w:color w:val="FF0000"/>
                <w:sz w:val="16"/>
                <w:szCs w:val="16"/>
              </w:rPr>
            </w:pPr>
            <w:r w:rsidRPr="00641973">
              <w:rPr>
                <w:rFonts w:ascii="Arial" w:eastAsia="Times New Roman" w:hAnsi="Arial" w:cs="Arial"/>
                <w:color w:val="FF0000"/>
                <w:sz w:val="16"/>
                <w:szCs w:val="16"/>
              </w:rPr>
              <w:t> </w:t>
            </w:r>
          </w:p>
        </w:tc>
        <w:tc>
          <w:tcPr>
            <w:tcW w:w="1540" w:type="dxa"/>
            <w:tcBorders>
              <w:top w:val="single" w:sz="8" w:space="0" w:color="auto"/>
              <w:left w:val="nil"/>
              <w:bottom w:val="single" w:sz="8" w:space="0" w:color="auto"/>
              <w:right w:val="single" w:sz="8" w:space="0" w:color="auto"/>
            </w:tcBorders>
            <w:shd w:val="clear" w:color="000000" w:fill="C0C0C0"/>
            <w:vAlign w:val="center"/>
            <w:hideMark/>
          </w:tcPr>
          <w:p w:rsidR="00B37958" w:rsidRPr="00641973" w:rsidRDefault="00B37958" w:rsidP="00EF24BC">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 xml:space="preserve"> R$            </w:t>
            </w:r>
          </w:p>
        </w:tc>
      </w:tr>
      <w:tr w:rsidR="00B37958" w:rsidRPr="00641973" w:rsidTr="00B37958">
        <w:trPr>
          <w:trHeight w:val="27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2.1</w:t>
            </w:r>
          </w:p>
        </w:tc>
        <w:tc>
          <w:tcPr>
            <w:tcW w:w="1180" w:type="dxa"/>
            <w:tcBorders>
              <w:top w:val="nil"/>
              <w:left w:val="nil"/>
              <w:bottom w:val="single" w:sz="4" w:space="0" w:color="auto"/>
              <w:right w:val="single" w:sz="4" w:space="0" w:color="auto"/>
            </w:tcBorders>
            <w:shd w:val="clear" w:color="auto" w:fill="auto"/>
            <w:vAlign w:val="center"/>
            <w:hideMark/>
          </w:tcPr>
          <w:p w:rsidR="00B37958" w:rsidRPr="00641973" w:rsidRDefault="00B37958" w:rsidP="00B37958">
            <w:pPr>
              <w:jc w:val="center"/>
              <w:rPr>
                <w:rFonts w:ascii="Century Gothic" w:eastAsia="Times New Roman" w:hAnsi="Century Gothic" w:cs="Arial"/>
                <w:color w:val="000000"/>
                <w:sz w:val="16"/>
                <w:szCs w:val="16"/>
              </w:rPr>
            </w:pPr>
            <w:r w:rsidRPr="00641973">
              <w:rPr>
                <w:rFonts w:ascii="Century Gothic" w:eastAsia="Times New Roman" w:hAnsi="Century Gothic" w:cs="Arial"/>
                <w:color w:val="000000"/>
                <w:sz w:val="16"/>
                <w:szCs w:val="16"/>
              </w:rPr>
              <w:t>PRE-CAP-005</w:t>
            </w:r>
          </w:p>
        </w:tc>
        <w:tc>
          <w:tcPr>
            <w:tcW w:w="1120" w:type="dxa"/>
            <w:tcBorders>
              <w:top w:val="nil"/>
              <w:left w:val="nil"/>
              <w:bottom w:val="single" w:sz="4" w:space="0" w:color="auto"/>
              <w:right w:val="single" w:sz="4" w:space="0" w:color="auto"/>
            </w:tcBorders>
            <w:shd w:val="clear" w:color="auto" w:fill="auto"/>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SETOP</w:t>
            </w:r>
          </w:p>
        </w:tc>
        <w:tc>
          <w:tcPr>
            <w:tcW w:w="4800" w:type="dxa"/>
            <w:tcBorders>
              <w:top w:val="nil"/>
              <w:left w:val="nil"/>
              <w:bottom w:val="single" w:sz="4" w:space="0" w:color="auto"/>
              <w:right w:val="single" w:sz="4" w:space="0" w:color="auto"/>
            </w:tcBorders>
            <w:shd w:val="clear" w:color="auto" w:fill="auto"/>
            <w:vAlign w:val="center"/>
            <w:hideMark/>
          </w:tcPr>
          <w:p w:rsidR="00B37958" w:rsidRPr="00641973" w:rsidRDefault="00B37958" w:rsidP="00B37958">
            <w:pPr>
              <w:rPr>
                <w:rFonts w:ascii="Century Gothic" w:eastAsia="Times New Roman" w:hAnsi="Century Gothic" w:cs="Arial"/>
                <w:color w:val="000000"/>
                <w:sz w:val="16"/>
                <w:szCs w:val="16"/>
              </w:rPr>
            </w:pPr>
            <w:r w:rsidRPr="00641973">
              <w:rPr>
                <w:rFonts w:ascii="Century Gothic" w:eastAsia="Times New Roman" w:hAnsi="Century Gothic" w:cs="Arial"/>
                <w:color w:val="000000"/>
                <w:sz w:val="16"/>
                <w:szCs w:val="16"/>
              </w:rPr>
              <w:t>CAPINA MANUAL DO TERRENO</w:t>
            </w:r>
          </w:p>
        </w:tc>
        <w:tc>
          <w:tcPr>
            <w:tcW w:w="700" w:type="dxa"/>
            <w:tcBorders>
              <w:top w:val="nil"/>
              <w:left w:val="nil"/>
              <w:bottom w:val="single" w:sz="4" w:space="0" w:color="auto"/>
              <w:right w:val="single" w:sz="4" w:space="0" w:color="auto"/>
            </w:tcBorders>
            <w:shd w:val="clear" w:color="auto" w:fill="auto"/>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M2</w:t>
            </w:r>
          </w:p>
        </w:tc>
        <w:tc>
          <w:tcPr>
            <w:tcW w:w="1120" w:type="dxa"/>
            <w:tcBorders>
              <w:top w:val="nil"/>
              <w:left w:val="nil"/>
              <w:bottom w:val="single" w:sz="4" w:space="0" w:color="auto"/>
              <w:right w:val="single" w:sz="4" w:space="0" w:color="auto"/>
            </w:tcBorders>
            <w:shd w:val="clear" w:color="auto" w:fill="auto"/>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460,50</w:t>
            </w:r>
          </w:p>
        </w:tc>
        <w:tc>
          <w:tcPr>
            <w:tcW w:w="1240" w:type="dxa"/>
            <w:tcBorders>
              <w:top w:val="nil"/>
              <w:left w:val="nil"/>
              <w:bottom w:val="single" w:sz="4" w:space="0" w:color="auto"/>
              <w:right w:val="single" w:sz="4" w:space="0" w:color="auto"/>
            </w:tcBorders>
            <w:shd w:val="clear" w:color="000000" w:fill="F2F2F2"/>
            <w:noWrap/>
            <w:vAlign w:val="center"/>
            <w:hideMark/>
          </w:tcPr>
          <w:p w:rsidR="00B37958" w:rsidRPr="00641973" w:rsidRDefault="00B37958" w:rsidP="00EF24BC">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c>
          <w:tcPr>
            <w:tcW w:w="1240" w:type="dxa"/>
            <w:tcBorders>
              <w:top w:val="nil"/>
              <w:left w:val="nil"/>
              <w:bottom w:val="single" w:sz="4" w:space="0" w:color="auto"/>
              <w:right w:val="single" w:sz="4" w:space="0" w:color="auto"/>
            </w:tcBorders>
            <w:shd w:val="clear" w:color="000000" w:fill="FFFFFF"/>
            <w:vAlign w:val="center"/>
            <w:hideMark/>
          </w:tcPr>
          <w:p w:rsidR="00B37958" w:rsidRPr="00641973" w:rsidRDefault="00B37958" w:rsidP="00EF24BC">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c>
          <w:tcPr>
            <w:tcW w:w="1540" w:type="dxa"/>
            <w:tcBorders>
              <w:top w:val="nil"/>
              <w:left w:val="nil"/>
              <w:bottom w:val="single" w:sz="4" w:space="0" w:color="auto"/>
              <w:right w:val="single" w:sz="8" w:space="0" w:color="auto"/>
            </w:tcBorders>
            <w:shd w:val="clear" w:color="auto" w:fill="auto"/>
            <w:vAlign w:val="center"/>
            <w:hideMark/>
          </w:tcPr>
          <w:p w:rsidR="00B37958" w:rsidRPr="00641973" w:rsidRDefault="00B37958" w:rsidP="00EF24BC">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r>
      <w:tr w:rsidR="00B37958" w:rsidRPr="00641973" w:rsidTr="00B37958">
        <w:trPr>
          <w:trHeight w:val="27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2.2</w:t>
            </w:r>
          </w:p>
        </w:tc>
        <w:tc>
          <w:tcPr>
            <w:tcW w:w="1180" w:type="dxa"/>
            <w:tcBorders>
              <w:top w:val="nil"/>
              <w:left w:val="nil"/>
              <w:bottom w:val="single" w:sz="4" w:space="0" w:color="auto"/>
              <w:right w:val="single" w:sz="4" w:space="0" w:color="auto"/>
            </w:tcBorders>
            <w:shd w:val="clear" w:color="auto" w:fill="auto"/>
            <w:vAlign w:val="center"/>
            <w:hideMark/>
          </w:tcPr>
          <w:p w:rsidR="00B37958" w:rsidRPr="00641973" w:rsidRDefault="00B37958" w:rsidP="00B37958">
            <w:pPr>
              <w:jc w:val="center"/>
              <w:rPr>
                <w:rFonts w:ascii="Century Gothic" w:eastAsia="Times New Roman" w:hAnsi="Century Gothic" w:cs="Arial"/>
                <w:color w:val="000000"/>
                <w:sz w:val="16"/>
                <w:szCs w:val="16"/>
              </w:rPr>
            </w:pPr>
            <w:r w:rsidRPr="00641973">
              <w:rPr>
                <w:rFonts w:ascii="Century Gothic" w:eastAsia="Times New Roman" w:hAnsi="Century Gothic" w:cs="Arial"/>
                <w:color w:val="000000"/>
                <w:sz w:val="16"/>
                <w:szCs w:val="16"/>
              </w:rPr>
              <w:t>TER-ESC-050</w:t>
            </w:r>
          </w:p>
        </w:tc>
        <w:tc>
          <w:tcPr>
            <w:tcW w:w="1120" w:type="dxa"/>
            <w:tcBorders>
              <w:top w:val="nil"/>
              <w:left w:val="nil"/>
              <w:bottom w:val="single" w:sz="4" w:space="0" w:color="auto"/>
              <w:right w:val="single" w:sz="4" w:space="0" w:color="auto"/>
            </w:tcBorders>
            <w:shd w:val="clear" w:color="auto" w:fill="auto"/>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SETOP</w:t>
            </w:r>
          </w:p>
        </w:tc>
        <w:tc>
          <w:tcPr>
            <w:tcW w:w="4800" w:type="dxa"/>
            <w:tcBorders>
              <w:top w:val="nil"/>
              <w:left w:val="nil"/>
              <w:bottom w:val="single" w:sz="4" w:space="0" w:color="auto"/>
              <w:right w:val="single" w:sz="4" w:space="0" w:color="auto"/>
            </w:tcBorders>
            <w:shd w:val="clear" w:color="auto" w:fill="auto"/>
            <w:vAlign w:val="center"/>
            <w:hideMark/>
          </w:tcPr>
          <w:p w:rsidR="00B37958" w:rsidRPr="00641973" w:rsidRDefault="00B37958" w:rsidP="00B37958">
            <w:pPr>
              <w:rPr>
                <w:rFonts w:ascii="Century Gothic" w:eastAsia="Times New Roman" w:hAnsi="Century Gothic" w:cs="Arial"/>
                <w:sz w:val="16"/>
                <w:szCs w:val="16"/>
              </w:rPr>
            </w:pPr>
            <w:r w:rsidRPr="00641973">
              <w:rPr>
                <w:rFonts w:ascii="Century Gothic" w:eastAsia="Times New Roman" w:hAnsi="Century Gothic" w:cs="Arial"/>
                <w:sz w:val="16"/>
                <w:szCs w:val="16"/>
              </w:rPr>
              <w:t>ESCAVAÇÃO MANUAL DE TERRA (DESATERRO MANUAL)</w:t>
            </w:r>
          </w:p>
        </w:tc>
        <w:tc>
          <w:tcPr>
            <w:tcW w:w="700" w:type="dxa"/>
            <w:tcBorders>
              <w:top w:val="nil"/>
              <w:left w:val="nil"/>
              <w:bottom w:val="single" w:sz="4" w:space="0" w:color="auto"/>
              <w:right w:val="single" w:sz="4" w:space="0" w:color="auto"/>
            </w:tcBorders>
            <w:shd w:val="clear" w:color="auto" w:fill="auto"/>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M3</w:t>
            </w:r>
          </w:p>
        </w:tc>
        <w:tc>
          <w:tcPr>
            <w:tcW w:w="1120" w:type="dxa"/>
            <w:tcBorders>
              <w:top w:val="nil"/>
              <w:left w:val="nil"/>
              <w:bottom w:val="single" w:sz="4" w:space="0" w:color="auto"/>
              <w:right w:val="single" w:sz="4" w:space="0" w:color="auto"/>
            </w:tcBorders>
            <w:shd w:val="clear" w:color="auto" w:fill="auto"/>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46,05</w:t>
            </w:r>
          </w:p>
        </w:tc>
        <w:tc>
          <w:tcPr>
            <w:tcW w:w="1240" w:type="dxa"/>
            <w:tcBorders>
              <w:top w:val="nil"/>
              <w:left w:val="nil"/>
              <w:bottom w:val="single" w:sz="4" w:space="0" w:color="auto"/>
              <w:right w:val="single" w:sz="4" w:space="0" w:color="auto"/>
            </w:tcBorders>
            <w:shd w:val="clear" w:color="000000" w:fill="F2F2F2"/>
            <w:noWrap/>
            <w:vAlign w:val="center"/>
            <w:hideMark/>
          </w:tcPr>
          <w:p w:rsidR="00B37958" w:rsidRPr="00641973" w:rsidRDefault="00B37958" w:rsidP="00EF24BC">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c>
          <w:tcPr>
            <w:tcW w:w="1240" w:type="dxa"/>
            <w:tcBorders>
              <w:top w:val="nil"/>
              <w:left w:val="nil"/>
              <w:bottom w:val="single" w:sz="4" w:space="0" w:color="auto"/>
              <w:right w:val="single" w:sz="4" w:space="0" w:color="auto"/>
            </w:tcBorders>
            <w:shd w:val="clear" w:color="000000" w:fill="FFFFFF"/>
            <w:vAlign w:val="center"/>
            <w:hideMark/>
          </w:tcPr>
          <w:p w:rsidR="00B37958" w:rsidRPr="00641973" w:rsidRDefault="00B37958" w:rsidP="00EF24BC">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c>
          <w:tcPr>
            <w:tcW w:w="1540" w:type="dxa"/>
            <w:tcBorders>
              <w:top w:val="nil"/>
              <w:left w:val="nil"/>
              <w:bottom w:val="single" w:sz="4" w:space="0" w:color="auto"/>
              <w:right w:val="single" w:sz="8" w:space="0" w:color="auto"/>
            </w:tcBorders>
            <w:shd w:val="clear" w:color="auto" w:fill="auto"/>
            <w:vAlign w:val="center"/>
            <w:hideMark/>
          </w:tcPr>
          <w:p w:rsidR="00B37958" w:rsidRPr="00641973" w:rsidRDefault="00B37958" w:rsidP="00EF24BC">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r>
      <w:tr w:rsidR="00B37958" w:rsidRPr="00641973" w:rsidTr="00B37958">
        <w:trPr>
          <w:trHeight w:val="27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2.3</w:t>
            </w:r>
          </w:p>
        </w:tc>
        <w:tc>
          <w:tcPr>
            <w:tcW w:w="1180" w:type="dxa"/>
            <w:tcBorders>
              <w:top w:val="nil"/>
              <w:left w:val="nil"/>
              <w:bottom w:val="single" w:sz="4" w:space="0" w:color="auto"/>
              <w:right w:val="single" w:sz="4" w:space="0" w:color="auto"/>
            </w:tcBorders>
            <w:shd w:val="clear" w:color="auto" w:fill="auto"/>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TER-REG-005</w:t>
            </w:r>
          </w:p>
        </w:tc>
        <w:tc>
          <w:tcPr>
            <w:tcW w:w="1120" w:type="dxa"/>
            <w:tcBorders>
              <w:top w:val="nil"/>
              <w:left w:val="nil"/>
              <w:bottom w:val="single" w:sz="4" w:space="0" w:color="auto"/>
              <w:right w:val="single" w:sz="4" w:space="0" w:color="auto"/>
            </w:tcBorders>
            <w:shd w:val="clear" w:color="auto" w:fill="auto"/>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SETOP</w:t>
            </w:r>
          </w:p>
        </w:tc>
        <w:tc>
          <w:tcPr>
            <w:tcW w:w="4800" w:type="dxa"/>
            <w:tcBorders>
              <w:top w:val="nil"/>
              <w:left w:val="nil"/>
              <w:bottom w:val="single" w:sz="4" w:space="0" w:color="auto"/>
              <w:right w:val="single" w:sz="4" w:space="0" w:color="auto"/>
            </w:tcBorders>
            <w:shd w:val="clear" w:color="auto" w:fill="auto"/>
            <w:vAlign w:val="center"/>
            <w:hideMark/>
          </w:tcPr>
          <w:p w:rsidR="00B37958" w:rsidRPr="00641973" w:rsidRDefault="00B37958" w:rsidP="00B37958">
            <w:pPr>
              <w:rPr>
                <w:rFonts w:ascii="Century Gothic" w:eastAsia="Times New Roman" w:hAnsi="Century Gothic" w:cs="Arial"/>
                <w:sz w:val="16"/>
                <w:szCs w:val="16"/>
              </w:rPr>
            </w:pPr>
            <w:r w:rsidRPr="00641973">
              <w:rPr>
                <w:rFonts w:ascii="Century Gothic" w:eastAsia="Times New Roman" w:hAnsi="Century Gothic" w:cs="Arial"/>
                <w:sz w:val="16"/>
                <w:szCs w:val="16"/>
              </w:rPr>
              <w:t>REGULARIZAÇÃO E COMPACTAÇÃO DE TERRENO MANUAL</w:t>
            </w:r>
          </w:p>
        </w:tc>
        <w:tc>
          <w:tcPr>
            <w:tcW w:w="700" w:type="dxa"/>
            <w:tcBorders>
              <w:top w:val="nil"/>
              <w:left w:val="nil"/>
              <w:bottom w:val="single" w:sz="4" w:space="0" w:color="auto"/>
              <w:right w:val="single" w:sz="4" w:space="0" w:color="auto"/>
            </w:tcBorders>
            <w:shd w:val="clear" w:color="auto" w:fill="auto"/>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M2</w:t>
            </w:r>
          </w:p>
        </w:tc>
        <w:tc>
          <w:tcPr>
            <w:tcW w:w="1120" w:type="dxa"/>
            <w:tcBorders>
              <w:top w:val="nil"/>
              <w:left w:val="nil"/>
              <w:bottom w:val="single" w:sz="4" w:space="0" w:color="auto"/>
              <w:right w:val="single" w:sz="4" w:space="0" w:color="auto"/>
            </w:tcBorders>
            <w:shd w:val="clear" w:color="auto" w:fill="auto"/>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460,50</w:t>
            </w:r>
          </w:p>
        </w:tc>
        <w:tc>
          <w:tcPr>
            <w:tcW w:w="1240" w:type="dxa"/>
            <w:tcBorders>
              <w:top w:val="nil"/>
              <w:left w:val="nil"/>
              <w:bottom w:val="single" w:sz="4" w:space="0" w:color="auto"/>
              <w:right w:val="single" w:sz="4" w:space="0" w:color="auto"/>
            </w:tcBorders>
            <w:shd w:val="clear" w:color="000000" w:fill="F2F2F2"/>
            <w:noWrap/>
            <w:vAlign w:val="center"/>
            <w:hideMark/>
          </w:tcPr>
          <w:p w:rsidR="00B37958" w:rsidRPr="00641973" w:rsidRDefault="00B37958" w:rsidP="00EF24BC">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c>
          <w:tcPr>
            <w:tcW w:w="1240" w:type="dxa"/>
            <w:tcBorders>
              <w:top w:val="nil"/>
              <w:left w:val="nil"/>
              <w:bottom w:val="single" w:sz="4" w:space="0" w:color="auto"/>
              <w:right w:val="single" w:sz="4" w:space="0" w:color="auto"/>
            </w:tcBorders>
            <w:shd w:val="clear" w:color="000000" w:fill="FFFFFF"/>
            <w:vAlign w:val="center"/>
            <w:hideMark/>
          </w:tcPr>
          <w:p w:rsidR="00B37958" w:rsidRPr="00641973" w:rsidRDefault="00B37958" w:rsidP="00EF24BC">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c>
          <w:tcPr>
            <w:tcW w:w="1540" w:type="dxa"/>
            <w:tcBorders>
              <w:top w:val="nil"/>
              <w:left w:val="nil"/>
              <w:bottom w:val="single" w:sz="4" w:space="0" w:color="auto"/>
              <w:right w:val="single" w:sz="8" w:space="0" w:color="auto"/>
            </w:tcBorders>
            <w:shd w:val="clear" w:color="auto" w:fill="auto"/>
            <w:vAlign w:val="center"/>
            <w:hideMark/>
          </w:tcPr>
          <w:p w:rsidR="00B37958" w:rsidRPr="00641973" w:rsidRDefault="00B37958" w:rsidP="00EF24BC">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r>
      <w:tr w:rsidR="00B37958" w:rsidRPr="00641973" w:rsidTr="00B37958">
        <w:trPr>
          <w:trHeight w:val="255"/>
        </w:trPr>
        <w:tc>
          <w:tcPr>
            <w:tcW w:w="1200"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B37958" w:rsidRPr="00641973" w:rsidRDefault="00B37958" w:rsidP="00B37958">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3.0</w:t>
            </w:r>
          </w:p>
        </w:tc>
        <w:tc>
          <w:tcPr>
            <w:tcW w:w="1180" w:type="dxa"/>
            <w:tcBorders>
              <w:top w:val="single" w:sz="8" w:space="0" w:color="auto"/>
              <w:left w:val="nil"/>
              <w:bottom w:val="single" w:sz="8" w:space="0" w:color="auto"/>
              <w:right w:val="nil"/>
            </w:tcBorders>
            <w:shd w:val="clear" w:color="000000" w:fill="C0C0C0"/>
            <w:vAlign w:val="center"/>
            <w:hideMark/>
          </w:tcPr>
          <w:p w:rsidR="00B37958" w:rsidRPr="00641973" w:rsidRDefault="00B37958" w:rsidP="00B37958">
            <w:pPr>
              <w:jc w:val="center"/>
              <w:rPr>
                <w:rFonts w:ascii="Century Gothic" w:eastAsia="Times New Roman" w:hAnsi="Century Gothic" w:cs="Arial"/>
                <w:b/>
                <w:bCs/>
                <w:color w:val="FF0000"/>
                <w:sz w:val="16"/>
                <w:szCs w:val="16"/>
              </w:rPr>
            </w:pPr>
            <w:r w:rsidRPr="00641973">
              <w:rPr>
                <w:rFonts w:ascii="Century Gothic" w:eastAsia="Times New Roman" w:hAnsi="Century Gothic" w:cs="Arial"/>
                <w:b/>
                <w:bCs/>
                <w:color w:val="FF0000"/>
                <w:sz w:val="16"/>
                <w:szCs w:val="16"/>
              </w:rPr>
              <w:t> </w:t>
            </w:r>
          </w:p>
        </w:tc>
        <w:tc>
          <w:tcPr>
            <w:tcW w:w="1120" w:type="dxa"/>
            <w:tcBorders>
              <w:top w:val="single" w:sz="8" w:space="0" w:color="auto"/>
              <w:left w:val="nil"/>
              <w:bottom w:val="single" w:sz="8" w:space="0" w:color="auto"/>
              <w:right w:val="nil"/>
            </w:tcBorders>
            <w:shd w:val="clear" w:color="000000" w:fill="C0C0C0"/>
            <w:vAlign w:val="center"/>
            <w:hideMark/>
          </w:tcPr>
          <w:p w:rsidR="00B37958" w:rsidRPr="00641973" w:rsidRDefault="00B37958" w:rsidP="00B37958">
            <w:pPr>
              <w:jc w:val="center"/>
              <w:rPr>
                <w:rFonts w:ascii="Century Gothic" w:eastAsia="Times New Roman" w:hAnsi="Century Gothic" w:cs="Arial"/>
                <w:b/>
                <w:bCs/>
                <w:color w:val="FF0000"/>
                <w:sz w:val="16"/>
                <w:szCs w:val="16"/>
              </w:rPr>
            </w:pPr>
            <w:r w:rsidRPr="00641973">
              <w:rPr>
                <w:rFonts w:ascii="Century Gothic" w:eastAsia="Times New Roman" w:hAnsi="Century Gothic" w:cs="Arial"/>
                <w:b/>
                <w:bCs/>
                <w:color w:val="FF0000"/>
                <w:sz w:val="16"/>
                <w:szCs w:val="16"/>
              </w:rPr>
              <w:t> </w:t>
            </w:r>
          </w:p>
        </w:tc>
        <w:tc>
          <w:tcPr>
            <w:tcW w:w="4800" w:type="dxa"/>
            <w:tcBorders>
              <w:top w:val="single" w:sz="8" w:space="0" w:color="auto"/>
              <w:left w:val="nil"/>
              <w:bottom w:val="single" w:sz="8" w:space="0" w:color="auto"/>
              <w:right w:val="nil"/>
            </w:tcBorders>
            <w:shd w:val="clear" w:color="000000" w:fill="C0C0C0"/>
            <w:vAlign w:val="center"/>
            <w:hideMark/>
          </w:tcPr>
          <w:p w:rsidR="00B37958" w:rsidRPr="00641973" w:rsidRDefault="00B37958" w:rsidP="00B37958">
            <w:pP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INFRAESTRUTURA</w:t>
            </w:r>
          </w:p>
        </w:tc>
        <w:tc>
          <w:tcPr>
            <w:tcW w:w="700" w:type="dxa"/>
            <w:tcBorders>
              <w:top w:val="single" w:sz="8" w:space="0" w:color="auto"/>
              <w:left w:val="nil"/>
              <w:bottom w:val="single" w:sz="8" w:space="0" w:color="auto"/>
              <w:right w:val="nil"/>
            </w:tcBorders>
            <w:shd w:val="clear" w:color="000000" w:fill="C0C0C0"/>
            <w:vAlign w:val="center"/>
            <w:hideMark/>
          </w:tcPr>
          <w:p w:rsidR="00B37958" w:rsidRPr="00641973" w:rsidRDefault="00B37958" w:rsidP="00B37958">
            <w:pPr>
              <w:jc w:val="center"/>
              <w:rPr>
                <w:rFonts w:ascii="Arial" w:eastAsia="Times New Roman" w:hAnsi="Arial" w:cs="Arial"/>
                <w:color w:val="FF0000"/>
                <w:sz w:val="16"/>
                <w:szCs w:val="16"/>
              </w:rPr>
            </w:pPr>
            <w:r w:rsidRPr="00641973">
              <w:rPr>
                <w:rFonts w:ascii="Arial" w:eastAsia="Times New Roman" w:hAnsi="Arial" w:cs="Arial"/>
                <w:color w:val="FF0000"/>
                <w:sz w:val="16"/>
                <w:szCs w:val="16"/>
              </w:rPr>
              <w:t> </w:t>
            </w:r>
          </w:p>
        </w:tc>
        <w:tc>
          <w:tcPr>
            <w:tcW w:w="1120" w:type="dxa"/>
            <w:tcBorders>
              <w:top w:val="single" w:sz="8" w:space="0" w:color="auto"/>
              <w:left w:val="nil"/>
              <w:bottom w:val="single" w:sz="8" w:space="0" w:color="auto"/>
              <w:right w:val="nil"/>
            </w:tcBorders>
            <w:shd w:val="clear" w:color="000000" w:fill="C0C0C0"/>
            <w:vAlign w:val="center"/>
            <w:hideMark/>
          </w:tcPr>
          <w:p w:rsidR="00B37958" w:rsidRPr="00641973" w:rsidRDefault="00B37958" w:rsidP="00B37958">
            <w:pPr>
              <w:jc w:val="center"/>
              <w:rPr>
                <w:rFonts w:ascii="Arial" w:eastAsia="Times New Roman" w:hAnsi="Arial" w:cs="Arial"/>
                <w:color w:val="FF0000"/>
                <w:sz w:val="16"/>
                <w:szCs w:val="16"/>
              </w:rPr>
            </w:pPr>
            <w:r w:rsidRPr="00641973">
              <w:rPr>
                <w:rFonts w:ascii="Arial" w:eastAsia="Times New Roman" w:hAnsi="Arial" w:cs="Arial"/>
                <w:color w:val="FF0000"/>
                <w:sz w:val="16"/>
                <w:szCs w:val="16"/>
              </w:rPr>
              <w:t> </w:t>
            </w:r>
          </w:p>
        </w:tc>
        <w:tc>
          <w:tcPr>
            <w:tcW w:w="1240" w:type="dxa"/>
            <w:tcBorders>
              <w:top w:val="single" w:sz="8" w:space="0" w:color="auto"/>
              <w:left w:val="nil"/>
              <w:bottom w:val="single" w:sz="8" w:space="0" w:color="auto"/>
              <w:right w:val="nil"/>
            </w:tcBorders>
            <w:shd w:val="clear" w:color="000000" w:fill="C0C0C0"/>
            <w:vAlign w:val="center"/>
            <w:hideMark/>
          </w:tcPr>
          <w:p w:rsidR="00B37958" w:rsidRPr="00641973" w:rsidRDefault="00B37958" w:rsidP="00B37958">
            <w:pPr>
              <w:jc w:val="center"/>
              <w:rPr>
                <w:rFonts w:ascii="Arial" w:eastAsia="Times New Roman" w:hAnsi="Arial" w:cs="Arial"/>
                <w:color w:val="FF0000"/>
                <w:sz w:val="16"/>
                <w:szCs w:val="16"/>
              </w:rPr>
            </w:pPr>
            <w:r w:rsidRPr="00641973">
              <w:rPr>
                <w:rFonts w:ascii="Arial" w:eastAsia="Times New Roman" w:hAnsi="Arial" w:cs="Arial"/>
                <w:color w:val="FF0000"/>
                <w:sz w:val="16"/>
                <w:szCs w:val="16"/>
              </w:rPr>
              <w:t> </w:t>
            </w:r>
          </w:p>
        </w:tc>
        <w:tc>
          <w:tcPr>
            <w:tcW w:w="1240" w:type="dxa"/>
            <w:tcBorders>
              <w:top w:val="single" w:sz="8" w:space="0" w:color="auto"/>
              <w:left w:val="nil"/>
              <w:bottom w:val="single" w:sz="8" w:space="0" w:color="auto"/>
              <w:right w:val="nil"/>
            </w:tcBorders>
            <w:shd w:val="clear" w:color="000000" w:fill="C0C0C0"/>
            <w:vAlign w:val="center"/>
            <w:hideMark/>
          </w:tcPr>
          <w:p w:rsidR="00B37958" w:rsidRPr="00641973" w:rsidRDefault="00B37958" w:rsidP="00B37958">
            <w:pPr>
              <w:jc w:val="center"/>
              <w:rPr>
                <w:rFonts w:ascii="Arial" w:eastAsia="Times New Roman" w:hAnsi="Arial" w:cs="Arial"/>
                <w:color w:val="FF0000"/>
                <w:sz w:val="16"/>
                <w:szCs w:val="16"/>
              </w:rPr>
            </w:pPr>
            <w:r w:rsidRPr="00641973">
              <w:rPr>
                <w:rFonts w:ascii="Arial" w:eastAsia="Times New Roman" w:hAnsi="Arial" w:cs="Arial"/>
                <w:color w:val="FF0000"/>
                <w:sz w:val="16"/>
                <w:szCs w:val="16"/>
              </w:rPr>
              <w:t> </w:t>
            </w:r>
          </w:p>
        </w:tc>
        <w:tc>
          <w:tcPr>
            <w:tcW w:w="1540" w:type="dxa"/>
            <w:tcBorders>
              <w:top w:val="single" w:sz="8" w:space="0" w:color="auto"/>
              <w:left w:val="nil"/>
              <w:bottom w:val="single" w:sz="8" w:space="0" w:color="auto"/>
              <w:right w:val="single" w:sz="8" w:space="0" w:color="auto"/>
            </w:tcBorders>
            <w:shd w:val="clear" w:color="000000" w:fill="C0C0C0"/>
            <w:vAlign w:val="center"/>
            <w:hideMark/>
          </w:tcPr>
          <w:p w:rsidR="00B37958" w:rsidRPr="00641973" w:rsidRDefault="00B37958" w:rsidP="00EF24BC">
            <w:pPr>
              <w:jc w:val="center"/>
              <w:rPr>
                <w:rFonts w:ascii="Century Gothic" w:eastAsia="Times New Roman" w:hAnsi="Century Gothic" w:cs="Arial"/>
                <w:b/>
                <w:bCs/>
                <w:sz w:val="16"/>
                <w:szCs w:val="16"/>
              </w:rPr>
            </w:pPr>
            <w:r w:rsidRPr="00641973">
              <w:rPr>
                <w:rFonts w:ascii="Century Gothic" w:eastAsia="Times New Roman" w:hAnsi="Century Gothic" w:cs="Arial"/>
                <w:b/>
                <w:bCs/>
                <w:sz w:val="16"/>
                <w:szCs w:val="16"/>
              </w:rPr>
              <w:t xml:space="preserve"> R$        </w:t>
            </w:r>
          </w:p>
        </w:tc>
      </w:tr>
      <w:tr w:rsidR="00B37958" w:rsidRPr="00641973" w:rsidTr="00B37958">
        <w:trPr>
          <w:trHeight w:val="781"/>
        </w:trPr>
        <w:tc>
          <w:tcPr>
            <w:tcW w:w="1200" w:type="dxa"/>
            <w:tcBorders>
              <w:top w:val="nil"/>
              <w:left w:val="single" w:sz="8" w:space="0" w:color="auto"/>
              <w:bottom w:val="nil"/>
              <w:right w:val="single" w:sz="4" w:space="0" w:color="auto"/>
            </w:tcBorders>
            <w:shd w:val="clear" w:color="auto" w:fill="auto"/>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3.1</w:t>
            </w:r>
          </w:p>
        </w:tc>
        <w:tc>
          <w:tcPr>
            <w:tcW w:w="1180" w:type="dxa"/>
            <w:tcBorders>
              <w:top w:val="nil"/>
              <w:left w:val="nil"/>
              <w:bottom w:val="single" w:sz="4" w:space="0" w:color="auto"/>
              <w:right w:val="single" w:sz="4" w:space="0" w:color="auto"/>
            </w:tcBorders>
            <w:shd w:val="clear" w:color="auto" w:fill="auto"/>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93971</w:t>
            </w:r>
          </w:p>
        </w:tc>
        <w:tc>
          <w:tcPr>
            <w:tcW w:w="1120" w:type="dxa"/>
            <w:tcBorders>
              <w:top w:val="nil"/>
              <w:left w:val="nil"/>
              <w:bottom w:val="single" w:sz="4" w:space="0" w:color="auto"/>
              <w:right w:val="single" w:sz="4" w:space="0" w:color="auto"/>
            </w:tcBorders>
            <w:shd w:val="clear" w:color="auto" w:fill="auto"/>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SINAPI</w:t>
            </w:r>
          </w:p>
        </w:tc>
        <w:tc>
          <w:tcPr>
            <w:tcW w:w="4800" w:type="dxa"/>
            <w:tcBorders>
              <w:top w:val="nil"/>
              <w:left w:val="nil"/>
              <w:bottom w:val="single" w:sz="4" w:space="0" w:color="auto"/>
              <w:right w:val="single" w:sz="4" w:space="0" w:color="auto"/>
            </w:tcBorders>
            <w:shd w:val="clear" w:color="auto" w:fill="auto"/>
            <w:vAlign w:val="center"/>
            <w:hideMark/>
          </w:tcPr>
          <w:p w:rsidR="00B37958" w:rsidRPr="00641973" w:rsidRDefault="00B37958" w:rsidP="00B37958">
            <w:pPr>
              <w:jc w:val="both"/>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EXECUÇÃO DE GRAMPO PARA SOLO GRAMPEADO COM COMPRIMENTO MAIOR QUE 10 M, DIÂMETRO DE 7 CM, PERFURAÇÃO COM EQUIPAMENTO MANUAL E ARMADURA COM DIÂMETRO DE 20 MM. </w:t>
            </w:r>
          </w:p>
        </w:tc>
        <w:tc>
          <w:tcPr>
            <w:tcW w:w="700" w:type="dxa"/>
            <w:tcBorders>
              <w:top w:val="nil"/>
              <w:left w:val="nil"/>
              <w:bottom w:val="single" w:sz="4" w:space="0" w:color="auto"/>
              <w:right w:val="single" w:sz="4" w:space="0" w:color="auto"/>
            </w:tcBorders>
            <w:shd w:val="clear" w:color="auto" w:fill="auto"/>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M</w:t>
            </w:r>
          </w:p>
        </w:tc>
        <w:tc>
          <w:tcPr>
            <w:tcW w:w="1120" w:type="dxa"/>
            <w:tcBorders>
              <w:top w:val="nil"/>
              <w:left w:val="nil"/>
              <w:bottom w:val="single" w:sz="4" w:space="0" w:color="auto"/>
              <w:right w:val="nil"/>
            </w:tcBorders>
            <w:shd w:val="clear" w:color="auto" w:fill="auto"/>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2.504,80</w:t>
            </w:r>
          </w:p>
        </w:tc>
        <w:tc>
          <w:tcPr>
            <w:tcW w:w="1240" w:type="dxa"/>
            <w:tcBorders>
              <w:top w:val="nil"/>
              <w:left w:val="single" w:sz="4" w:space="0" w:color="auto"/>
              <w:bottom w:val="single" w:sz="4" w:space="0" w:color="auto"/>
              <w:right w:val="single" w:sz="4" w:space="0" w:color="auto"/>
            </w:tcBorders>
            <w:shd w:val="clear" w:color="000000" w:fill="F2F2F2"/>
            <w:noWrap/>
            <w:vAlign w:val="center"/>
            <w:hideMark/>
          </w:tcPr>
          <w:p w:rsidR="00B37958" w:rsidRPr="00641973" w:rsidRDefault="00B37958" w:rsidP="00EF24BC">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c>
          <w:tcPr>
            <w:tcW w:w="1240" w:type="dxa"/>
            <w:tcBorders>
              <w:top w:val="nil"/>
              <w:left w:val="nil"/>
              <w:bottom w:val="single" w:sz="4" w:space="0" w:color="auto"/>
              <w:right w:val="single" w:sz="4" w:space="0" w:color="auto"/>
            </w:tcBorders>
            <w:shd w:val="clear" w:color="000000" w:fill="FFFFFF"/>
            <w:vAlign w:val="center"/>
            <w:hideMark/>
          </w:tcPr>
          <w:p w:rsidR="00B37958" w:rsidRPr="00641973" w:rsidRDefault="00B37958" w:rsidP="00EF24BC">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c>
          <w:tcPr>
            <w:tcW w:w="1540" w:type="dxa"/>
            <w:tcBorders>
              <w:top w:val="nil"/>
              <w:left w:val="nil"/>
              <w:bottom w:val="single" w:sz="4" w:space="0" w:color="auto"/>
              <w:right w:val="single" w:sz="8" w:space="0" w:color="auto"/>
            </w:tcBorders>
            <w:shd w:val="clear" w:color="auto" w:fill="auto"/>
            <w:vAlign w:val="center"/>
            <w:hideMark/>
          </w:tcPr>
          <w:p w:rsidR="00B37958" w:rsidRPr="00641973" w:rsidRDefault="00B37958" w:rsidP="00EF24BC">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r>
      <w:tr w:rsidR="00B37958" w:rsidRPr="00641973" w:rsidTr="00B37958">
        <w:trPr>
          <w:trHeight w:val="521"/>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3.2</w:t>
            </w:r>
          </w:p>
        </w:tc>
        <w:tc>
          <w:tcPr>
            <w:tcW w:w="1180" w:type="dxa"/>
            <w:tcBorders>
              <w:top w:val="nil"/>
              <w:left w:val="nil"/>
              <w:bottom w:val="single" w:sz="4" w:space="0" w:color="auto"/>
              <w:right w:val="single" w:sz="4" w:space="0" w:color="auto"/>
            </w:tcBorders>
            <w:shd w:val="clear" w:color="auto" w:fill="auto"/>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95108</w:t>
            </w:r>
          </w:p>
        </w:tc>
        <w:tc>
          <w:tcPr>
            <w:tcW w:w="1120" w:type="dxa"/>
            <w:tcBorders>
              <w:top w:val="nil"/>
              <w:left w:val="nil"/>
              <w:bottom w:val="single" w:sz="4" w:space="0" w:color="auto"/>
              <w:right w:val="single" w:sz="4" w:space="0" w:color="auto"/>
            </w:tcBorders>
            <w:shd w:val="clear" w:color="auto" w:fill="auto"/>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SINAPI</w:t>
            </w:r>
          </w:p>
        </w:tc>
        <w:tc>
          <w:tcPr>
            <w:tcW w:w="4800" w:type="dxa"/>
            <w:tcBorders>
              <w:top w:val="nil"/>
              <w:left w:val="nil"/>
              <w:bottom w:val="single" w:sz="4" w:space="0" w:color="auto"/>
              <w:right w:val="single" w:sz="4" w:space="0" w:color="auto"/>
            </w:tcBorders>
            <w:shd w:val="clear" w:color="auto" w:fill="auto"/>
            <w:vAlign w:val="center"/>
            <w:hideMark/>
          </w:tcPr>
          <w:p w:rsidR="00B37958" w:rsidRPr="00641973" w:rsidRDefault="00B37958" w:rsidP="00B37958">
            <w:pPr>
              <w:jc w:val="both"/>
              <w:rPr>
                <w:rFonts w:ascii="Century Gothic" w:eastAsia="Times New Roman" w:hAnsi="Century Gothic" w:cs="Arial"/>
                <w:sz w:val="16"/>
                <w:szCs w:val="16"/>
              </w:rPr>
            </w:pPr>
            <w:r w:rsidRPr="00641973">
              <w:rPr>
                <w:rFonts w:ascii="Century Gothic" w:eastAsia="Times New Roman" w:hAnsi="Century Gothic" w:cs="Arial"/>
                <w:sz w:val="16"/>
                <w:szCs w:val="16"/>
              </w:rPr>
              <w:t>EXECUÇÃO DE PROTEÇÃO DA CABEÇA DO TIRANTE COM USO DE FÔRMAS EM CHAPA COMPENSADA PLASTIFICADA DE MADEIRA E CONCRETO FCK =15 MPA.</w:t>
            </w:r>
          </w:p>
        </w:tc>
        <w:tc>
          <w:tcPr>
            <w:tcW w:w="700" w:type="dxa"/>
            <w:tcBorders>
              <w:top w:val="nil"/>
              <w:left w:val="nil"/>
              <w:bottom w:val="single" w:sz="4" w:space="0" w:color="auto"/>
              <w:right w:val="single" w:sz="4" w:space="0" w:color="auto"/>
            </w:tcBorders>
            <w:shd w:val="clear" w:color="auto" w:fill="auto"/>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UNID.</w:t>
            </w:r>
          </w:p>
        </w:tc>
        <w:tc>
          <w:tcPr>
            <w:tcW w:w="1120" w:type="dxa"/>
            <w:tcBorders>
              <w:top w:val="nil"/>
              <w:left w:val="nil"/>
              <w:bottom w:val="single" w:sz="4" w:space="0" w:color="auto"/>
              <w:right w:val="nil"/>
            </w:tcBorders>
            <w:shd w:val="clear" w:color="auto" w:fill="auto"/>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248,00</w:t>
            </w:r>
          </w:p>
        </w:tc>
        <w:tc>
          <w:tcPr>
            <w:tcW w:w="1240" w:type="dxa"/>
            <w:tcBorders>
              <w:top w:val="nil"/>
              <w:left w:val="single" w:sz="4" w:space="0" w:color="auto"/>
              <w:bottom w:val="single" w:sz="4" w:space="0" w:color="auto"/>
              <w:right w:val="single" w:sz="4" w:space="0" w:color="auto"/>
            </w:tcBorders>
            <w:shd w:val="clear" w:color="000000" w:fill="F2F2F2"/>
            <w:noWrap/>
            <w:vAlign w:val="center"/>
            <w:hideMark/>
          </w:tcPr>
          <w:p w:rsidR="00B37958" w:rsidRPr="00641973" w:rsidRDefault="00B37958" w:rsidP="00EF24BC">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c>
          <w:tcPr>
            <w:tcW w:w="1240" w:type="dxa"/>
            <w:tcBorders>
              <w:top w:val="nil"/>
              <w:left w:val="nil"/>
              <w:bottom w:val="single" w:sz="4" w:space="0" w:color="auto"/>
              <w:right w:val="single" w:sz="4" w:space="0" w:color="auto"/>
            </w:tcBorders>
            <w:shd w:val="clear" w:color="000000" w:fill="FFFFFF"/>
            <w:vAlign w:val="center"/>
            <w:hideMark/>
          </w:tcPr>
          <w:p w:rsidR="00B37958" w:rsidRPr="00641973" w:rsidRDefault="00B37958" w:rsidP="00EF24BC">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c>
          <w:tcPr>
            <w:tcW w:w="1540" w:type="dxa"/>
            <w:tcBorders>
              <w:top w:val="nil"/>
              <w:left w:val="nil"/>
              <w:bottom w:val="single" w:sz="4" w:space="0" w:color="auto"/>
              <w:right w:val="single" w:sz="8" w:space="0" w:color="auto"/>
            </w:tcBorders>
            <w:shd w:val="clear" w:color="auto" w:fill="auto"/>
            <w:vAlign w:val="center"/>
            <w:hideMark/>
          </w:tcPr>
          <w:p w:rsidR="00B37958" w:rsidRPr="00641973" w:rsidRDefault="00B37958" w:rsidP="00EF24BC">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r>
      <w:tr w:rsidR="00B37958" w:rsidRPr="00641973" w:rsidTr="00B37958">
        <w:trPr>
          <w:trHeight w:val="831"/>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3.3</w:t>
            </w:r>
          </w:p>
        </w:tc>
        <w:tc>
          <w:tcPr>
            <w:tcW w:w="1180" w:type="dxa"/>
            <w:tcBorders>
              <w:top w:val="nil"/>
              <w:left w:val="nil"/>
              <w:bottom w:val="single" w:sz="4" w:space="0" w:color="auto"/>
              <w:right w:val="single" w:sz="4" w:space="0" w:color="auto"/>
            </w:tcBorders>
            <w:shd w:val="clear" w:color="auto" w:fill="auto"/>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91069</w:t>
            </w:r>
          </w:p>
        </w:tc>
        <w:tc>
          <w:tcPr>
            <w:tcW w:w="1120" w:type="dxa"/>
            <w:tcBorders>
              <w:top w:val="nil"/>
              <w:left w:val="nil"/>
              <w:bottom w:val="single" w:sz="4" w:space="0" w:color="auto"/>
              <w:right w:val="single" w:sz="4" w:space="0" w:color="auto"/>
            </w:tcBorders>
            <w:shd w:val="clear" w:color="auto" w:fill="auto"/>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SINAPI</w:t>
            </w:r>
          </w:p>
        </w:tc>
        <w:tc>
          <w:tcPr>
            <w:tcW w:w="4800" w:type="dxa"/>
            <w:tcBorders>
              <w:top w:val="nil"/>
              <w:left w:val="nil"/>
              <w:bottom w:val="single" w:sz="4" w:space="0" w:color="auto"/>
              <w:right w:val="single" w:sz="4" w:space="0" w:color="auto"/>
            </w:tcBorders>
            <w:shd w:val="clear" w:color="auto" w:fill="auto"/>
            <w:vAlign w:val="center"/>
            <w:hideMark/>
          </w:tcPr>
          <w:p w:rsidR="00B37958" w:rsidRPr="00641973" w:rsidRDefault="00B37958" w:rsidP="00B37958">
            <w:pPr>
              <w:jc w:val="both"/>
              <w:rPr>
                <w:rFonts w:ascii="Century Gothic" w:eastAsia="Times New Roman" w:hAnsi="Century Gothic" w:cs="Arial"/>
                <w:sz w:val="16"/>
                <w:szCs w:val="16"/>
              </w:rPr>
            </w:pPr>
            <w:r w:rsidRPr="00641973">
              <w:rPr>
                <w:rFonts w:ascii="Century Gothic" w:eastAsia="Times New Roman" w:hAnsi="Century Gothic" w:cs="Arial"/>
                <w:sz w:val="16"/>
                <w:szCs w:val="16"/>
              </w:rPr>
              <w:t>EXECUÇÃO DE REVESTIMENTO DE CONCRETO PROJETADO COM ESPESSURA DE 7 CM,ARMADO COM TELA, INCLINAÇÃO MENOR QUE 90°, APLICAÇÃO CONTÍNUA, UTILIZANDO EQUIPAMENTO DE PROJEÇÃO COM 6 M³/H DE CAPACIDADE.</w:t>
            </w:r>
          </w:p>
        </w:tc>
        <w:tc>
          <w:tcPr>
            <w:tcW w:w="700" w:type="dxa"/>
            <w:tcBorders>
              <w:top w:val="nil"/>
              <w:left w:val="nil"/>
              <w:bottom w:val="single" w:sz="4" w:space="0" w:color="auto"/>
              <w:right w:val="single" w:sz="4" w:space="0" w:color="auto"/>
            </w:tcBorders>
            <w:shd w:val="clear" w:color="auto" w:fill="auto"/>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M2</w:t>
            </w:r>
          </w:p>
        </w:tc>
        <w:tc>
          <w:tcPr>
            <w:tcW w:w="1120" w:type="dxa"/>
            <w:tcBorders>
              <w:top w:val="nil"/>
              <w:left w:val="nil"/>
              <w:bottom w:val="single" w:sz="4" w:space="0" w:color="auto"/>
              <w:right w:val="nil"/>
            </w:tcBorders>
            <w:shd w:val="clear" w:color="auto" w:fill="auto"/>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460,50</w:t>
            </w:r>
          </w:p>
        </w:tc>
        <w:tc>
          <w:tcPr>
            <w:tcW w:w="1240" w:type="dxa"/>
            <w:tcBorders>
              <w:top w:val="nil"/>
              <w:left w:val="single" w:sz="4" w:space="0" w:color="auto"/>
              <w:bottom w:val="single" w:sz="4" w:space="0" w:color="auto"/>
              <w:right w:val="single" w:sz="4" w:space="0" w:color="auto"/>
            </w:tcBorders>
            <w:shd w:val="clear" w:color="000000" w:fill="F2F2F2"/>
            <w:noWrap/>
            <w:vAlign w:val="center"/>
            <w:hideMark/>
          </w:tcPr>
          <w:p w:rsidR="00B37958" w:rsidRPr="00641973" w:rsidRDefault="00B37958" w:rsidP="00EF24BC">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c>
          <w:tcPr>
            <w:tcW w:w="1240" w:type="dxa"/>
            <w:tcBorders>
              <w:top w:val="nil"/>
              <w:left w:val="nil"/>
              <w:bottom w:val="single" w:sz="4" w:space="0" w:color="auto"/>
              <w:right w:val="single" w:sz="4" w:space="0" w:color="auto"/>
            </w:tcBorders>
            <w:shd w:val="clear" w:color="000000" w:fill="FFFFFF"/>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84,72 </w:t>
            </w:r>
          </w:p>
        </w:tc>
        <w:tc>
          <w:tcPr>
            <w:tcW w:w="1540" w:type="dxa"/>
            <w:tcBorders>
              <w:top w:val="nil"/>
              <w:left w:val="nil"/>
              <w:bottom w:val="single" w:sz="4" w:space="0" w:color="auto"/>
              <w:right w:val="single" w:sz="8" w:space="0" w:color="auto"/>
            </w:tcBorders>
            <w:shd w:val="clear" w:color="auto" w:fill="auto"/>
            <w:vAlign w:val="center"/>
            <w:hideMark/>
          </w:tcPr>
          <w:p w:rsidR="00B37958" w:rsidRPr="00641973" w:rsidRDefault="00B37958" w:rsidP="00EF24BC">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r>
      <w:tr w:rsidR="00B37958" w:rsidRPr="00641973" w:rsidTr="00B37958">
        <w:trPr>
          <w:trHeight w:val="540"/>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3.4</w:t>
            </w:r>
          </w:p>
        </w:tc>
        <w:tc>
          <w:tcPr>
            <w:tcW w:w="1180" w:type="dxa"/>
            <w:tcBorders>
              <w:top w:val="nil"/>
              <w:left w:val="nil"/>
              <w:bottom w:val="single" w:sz="4" w:space="0" w:color="auto"/>
              <w:right w:val="single" w:sz="4" w:space="0" w:color="auto"/>
            </w:tcBorders>
            <w:shd w:val="clear" w:color="auto" w:fill="auto"/>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73898/001</w:t>
            </w:r>
          </w:p>
        </w:tc>
        <w:tc>
          <w:tcPr>
            <w:tcW w:w="1120" w:type="dxa"/>
            <w:tcBorders>
              <w:top w:val="nil"/>
              <w:left w:val="nil"/>
              <w:bottom w:val="single" w:sz="4" w:space="0" w:color="auto"/>
              <w:right w:val="single" w:sz="4" w:space="0" w:color="auto"/>
            </w:tcBorders>
            <w:shd w:val="clear" w:color="auto" w:fill="auto"/>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SINAPI</w:t>
            </w:r>
          </w:p>
        </w:tc>
        <w:tc>
          <w:tcPr>
            <w:tcW w:w="4800" w:type="dxa"/>
            <w:tcBorders>
              <w:top w:val="nil"/>
              <w:left w:val="nil"/>
              <w:bottom w:val="single" w:sz="4" w:space="0" w:color="auto"/>
              <w:right w:val="single" w:sz="4" w:space="0" w:color="auto"/>
            </w:tcBorders>
            <w:shd w:val="clear" w:color="auto" w:fill="auto"/>
            <w:vAlign w:val="center"/>
            <w:hideMark/>
          </w:tcPr>
          <w:p w:rsidR="00B37958" w:rsidRPr="00641973" w:rsidRDefault="00B37958" w:rsidP="00B37958">
            <w:pPr>
              <w:jc w:val="both"/>
              <w:rPr>
                <w:rFonts w:ascii="Century Gothic" w:eastAsia="Times New Roman" w:hAnsi="Century Gothic" w:cs="Arial"/>
                <w:sz w:val="16"/>
                <w:szCs w:val="16"/>
              </w:rPr>
            </w:pPr>
            <w:r w:rsidRPr="00641973">
              <w:rPr>
                <w:rFonts w:ascii="Century Gothic" w:eastAsia="Times New Roman" w:hAnsi="Century Gothic" w:cs="Arial"/>
                <w:sz w:val="16"/>
                <w:szCs w:val="16"/>
              </w:rPr>
              <w:t>JUNTA DE DILATACAO ELASTICA (PVC) O-220/6 PRESSAO ATE 30 MCA</w:t>
            </w:r>
          </w:p>
        </w:tc>
        <w:tc>
          <w:tcPr>
            <w:tcW w:w="700" w:type="dxa"/>
            <w:tcBorders>
              <w:top w:val="nil"/>
              <w:left w:val="nil"/>
              <w:bottom w:val="single" w:sz="4" w:space="0" w:color="auto"/>
              <w:right w:val="single" w:sz="4" w:space="0" w:color="auto"/>
            </w:tcBorders>
            <w:shd w:val="clear" w:color="auto" w:fill="auto"/>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M</w:t>
            </w:r>
          </w:p>
        </w:tc>
        <w:tc>
          <w:tcPr>
            <w:tcW w:w="1120" w:type="dxa"/>
            <w:tcBorders>
              <w:top w:val="nil"/>
              <w:left w:val="nil"/>
              <w:bottom w:val="single" w:sz="4" w:space="0" w:color="auto"/>
              <w:right w:val="nil"/>
            </w:tcBorders>
            <w:shd w:val="clear" w:color="auto" w:fill="auto"/>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92,10</w:t>
            </w:r>
          </w:p>
        </w:tc>
        <w:tc>
          <w:tcPr>
            <w:tcW w:w="1240" w:type="dxa"/>
            <w:tcBorders>
              <w:top w:val="nil"/>
              <w:left w:val="single" w:sz="4" w:space="0" w:color="auto"/>
              <w:bottom w:val="single" w:sz="4" w:space="0" w:color="auto"/>
              <w:right w:val="single" w:sz="4" w:space="0" w:color="auto"/>
            </w:tcBorders>
            <w:shd w:val="clear" w:color="000000" w:fill="F2F2F2"/>
            <w:noWrap/>
            <w:vAlign w:val="center"/>
            <w:hideMark/>
          </w:tcPr>
          <w:p w:rsidR="00B37958" w:rsidRPr="00641973" w:rsidRDefault="00B37958" w:rsidP="00EF24BC">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c>
          <w:tcPr>
            <w:tcW w:w="1240" w:type="dxa"/>
            <w:tcBorders>
              <w:top w:val="nil"/>
              <w:left w:val="nil"/>
              <w:bottom w:val="single" w:sz="4" w:space="0" w:color="auto"/>
              <w:right w:val="single" w:sz="4" w:space="0" w:color="auto"/>
            </w:tcBorders>
            <w:shd w:val="clear" w:color="000000" w:fill="FFFFFF"/>
            <w:vAlign w:val="center"/>
            <w:hideMark/>
          </w:tcPr>
          <w:p w:rsidR="00B37958" w:rsidRPr="00641973" w:rsidRDefault="00B37958" w:rsidP="00EF24BC">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c>
          <w:tcPr>
            <w:tcW w:w="1540" w:type="dxa"/>
            <w:tcBorders>
              <w:top w:val="nil"/>
              <w:left w:val="nil"/>
              <w:bottom w:val="single" w:sz="4" w:space="0" w:color="auto"/>
              <w:right w:val="single" w:sz="8" w:space="0" w:color="auto"/>
            </w:tcBorders>
            <w:shd w:val="clear" w:color="auto" w:fill="auto"/>
            <w:vAlign w:val="center"/>
            <w:hideMark/>
          </w:tcPr>
          <w:p w:rsidR="00B37958" w:rsidRPr="00641973" w:rsidRDefault="00B37958" w:rsidP="00EF24BC">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r>
      <w:tr w:rsidR="00B37958" w:rsidRPr="00641973" w:rsidTr="00B37958">
        <w:trPr>
          <w:trHeight w:val="540"/>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3.5</w:t>
            </w:r>
          </w:p>
        </w:tc>
        <w:tc>
          <w:tcPr>
            <w:tcW w:w="1180" w:type="dxa"/>
            <w:tcBorders>
              <w:top w:val="nil"/>
              <w:left w:val="nil"/>
              <w:bottom w:val="single" w:sz="4" w:space="0" w:color="auto"/>
              <w:right w:val="single" w:sz="4" w:space="0" w:color="auto"/>
            </w:tcBorders>
            <w:shd w:val="clear" w:color="auto" w:fill="auto"/>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AND-FAC-010</w:t>
            </w:r>
          </w:p>
        </w:tc>
        <w:tc>
          <w:tcPr>
            <w:tcW w:w="1120" w:type="dxa"/>
            <w:tcBorders>
              <w:top w:val="nil"/>
              <w:left w:val="nil"/>
              <w:bottom w:val="single" w:sz="4" w:space="0" w:color="auto"/>
              <w:right w:val="single" w:sz="4" w:space="0" w:color="auto"/>
            </w:tcBorders>
            <w:shd w:val="clear" w:color="auto" w:fill="auto"/>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SETOP</w:t>
            </w:r>
          </w:p>
        </w:tc>
        <w:tc>
          <w:tcPr>
            <w:tcW w:w="4800" w:type="dxa"/>
            <w:tcBorders>
              <w:top w:val="nil"/>
              <w:left w:val="nil"/>
              <w:bottom w:val="single" w:sz="4" w:space="0" w:color="auto"/>
              <w:right w:val="single" w:sz="4" w:space="0" w:color="auto"/>
            </w:tcBorders>
            <w:shd w:val="clear" w:color="auto" w:fill="auto"/>
            <w:vAlign w:val="center"/>
            <w:hideMark/>
          </w:tcPr>
          <w:p w:rsidR="00B37958" w:rsidRPr="00641973" w:rsidRDefault="00B37958" w:rsidP="00B37958">
            <w:pPr>
              <w:jc w:val="both"/>
              <w:rPr>
                <w:rFonts w:ascii="Century Gothic" w:eastAsia="Times New Roman" w:hAnsi="Century Gothic" w:cs="Arial"/>
                <w:sz w:val="16"/>
                <w:szCs w:val="16"/>
              </w:rPr>
            </w:pPr>
            <w:r w:rsidRPr="00641973">
              <w:rPr>
                <w:rFonts w:ascii="Century Gothic" w:eastAsia="Times New Roman" w:hAnsi="Century Gothic" w:cs="Arial"/>
                <w:sz w:val="16"/>
                <w:szCs w:val="16"/>
              </w:rPr>
              <w:t>MONTAGEM E DESMONTAGEM DE ANDAIME METÁLICO INCLUSIVE ASSOALHO, RODAPÉ E GUARDA-CORPO</w:t>
            </w:r>
          </w:p>
        </w:tc>
        <w:tc>
          <w:tcPr>
            <w:tcW w:w="700" w:type="dxa"/>
            <w:tcBorders>
              <w:top w:val="nil"/>
              <w:left w:val="nil"/>
              <w:bottom w:val="single" w:sz="4" w:space="0" w:color="auto"/>
              <w:right w:val="single" w:sz="4" w:space="0" w:color="auto"/>
            </w:tcBorders>
            <w:shd w:val="clear" w:color="auto" w:fill="auto"/>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M2</w:t>
            </w:r>
          </w:p>
        </w:tc>
        <w:tc>
          <w:tcPr>
            <w:tcW w:w="1120" w:type="dxa"/>
            <w:tcBorders>
              <w:top w:val="nil"/>
              <w:left w:val="nil"/>
              <w:bottom w:val="single" w:sz="4" w:space="0" w:color="auto"/>
              <w:right w:val="nil"/>
            </w:tcBorders>
            <w:shd w:val="clear" w:color="auto" w:fill="auto"/>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460,50</w:t>
            </w:r>
          </w:p>
        </w:tc>
        <w:tc>
          <w:tcPr>
            <w:tcW w:w="1240" w:type="dxa"/>
            <w:tcBorders>
              <w:top w:val="nil"/>
              <w:left w:val="single" w:sz="4" w:space="0" w:color="auto"/>
              <w:bottom w:val="single" w:sz="4" w:space="0" w:color="auto"/>
              <w:right w:val="single" w:sz="4" w:space="0" w:color="auto"/>
            </w:tcBorders>
            <w:shd w:val="clear" w:color="000000" w:fill="F2F2F2"/>
            <w:noWrap/>
            <w:vAlign w:val="center"/>
            <w:hideMark/>
          </w:tcPr>
          <w:p w:rsidR="00B37958" w:rsidRPr="00641973" w:rsidRDefault="00B37958" w:rsidP="00EF24BC">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c>
          <w:tcPr>
            <w:tcW w:w="1240" w:type="dxa"/>
            <w:tcBorders>
              <w:top w:val="nil"/>
              <w:left w:val="nil"/>
              <w:bottom w:val="single" w:sz="4" w:space="0" w:color="auto"/>
              <w:right w:val="single" w:sz="4" w:space="0" w:color="auto"/>
            </w:tcBorders>
            <w:shd w:val="clear" w:color="000000" w:fill="FFFFFF"/>
            <w:vAlign w:val="center"/>
            <w:hideMark/>
          </w:tcPr>
          <w:p w:rsidR="00B37958" w:rsidRPr="00641973" w:rsidRDefault="00B37958" w:rsidP="00EF24BC">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c>
          <w:tcPr>
            <w:tcW w:w="1540" w:type="dxa"/>
            <w:tcBorders>
              <w:top w:val="nil"/>
              <w:left w:val="nil"/>
              <w:bottom w:val="single" w:sz="4" w:space="0" w:color="auto"/>
              <w:right w:val="single" w:sz="8" w:space="0" w:color="auto"/>
            </w:tcBorders>
            <w:shd w:val="clear" w:color="auto" w:fill="auto"/>
            <w:vAlign w:val="center"/>
            <w:hideMark/>
          </w:tcPr>
          <w:p w:rsidR="00B37958" w:rsidRPr="00641973" w:rsidRDefault="00B37958" w:rsidP="00EF24BC">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r>
      <w:tr w:rsidR="00B37958" w:rsidRPr="00641973" w:rsidTr="00B37958">
        <w:trPr>
          <w:trHeight w:val="540"/>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3.6</w:t>
            </w:r>
          </w:p>
        </w:tc>
        <w:tc>
          <w:tcPr>
            <w:tcW w:w="1180" w:type="dxa"/>
            <w:tcBorders>
              <w:top w:val="nil"/>
              <w:left w:val="nil"/>
              <w:bottom w:val="single" w:sz="4" w:space="0" w:color="auto"/>
              <w:right w:val="single" w:sz="4" w:space="0" w:color="auto"/>
            </w:tcBorders>
            <w:shd w:val="clear" w:color="auto" w:fill="auto"/>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83679</w:t>
            </w:r>
          </w:p>
        </w:tc>
        <w:tc>
          <w:tcPr>
            <w:tcW w:w="1120" w:type="dxa"/>
            <w:tcBorders>
              <w:top w:val="nil"/>
              <w:left w:val="nil"/>
              <w:bottom w:val="single" w:sz="4" w:space="0" w:color="auto"/>
              <w:right w:val="single" w:sz="4" w:space="0" w:color="auto"/>
            </w:tcBorders>
            <w:shd w:val="clear" w:color="auto" w:fill="auto"/>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SINAPI</w:t>
            </w:r>
          </w:p>
        </w:tc>
        <w:tc>
          <w:tcPr>
            <w:tcW w:w="4800" w:type="dxa"/>
            <w:tcBorders>
              <w:top w:val="nil"/>
              <w:left w:val="nil"/>
              <w:bottom w:val="single" w:sz="4" w:space="0" w:color="auto"/>
              <w:right w:val="single" w:sz="4" w:space="0" w:color="auto"/>
            </w:tcBorders>
            <w:shd w:val="clear" w:color="auto" w:fill="auto"/>
            <w:vAlign w:val="center"/>
            <w:hideMark/>
          </w:tcPr>
          <w:p w:rsidR="00B37958" w:rsidRPr="00641973" w:rsidRDefault="00B37958" w:rsidP="00B37958">
            <w:pPr>
              <w:jc w:val="both"/>
              <w:rPr>
                <w:rFonts w:ascii="Century Gothic" w:eastAsia="Times New Roman" w:hAnsi="Century Gothic" w:cs="Arial"/>
                <w:sz w:val="16"/>
                <w:szCs w:val="16"/>
              </w:rPr>
            </w:pPr>
            <w:r w:rsidRPr="00641973">
              <w:rPr>
                <w:rFonts w:ascii="Century Gothic" w:eastAsia="Times New Roman" w:hAnsi="Century Gothic" w:cs="Arial"/>
                <w:sz w:val="16"/>
                <w:szCs w:val="16"/>
              </w:rPr>
              <w:t>TUBO PVC D=2 COM MATERIAL DRENANTE PARA DRENO/BARBACA - FORNECIMENTO E INSTALACAO</w:t>
            </w:r>
          </w:p>
        </w:tc>
        <w:tc>
          <w:tcPr>
            <w:tcW w:w="700" w:type="dxa"/>
            <w:tcBorders>
              <w:top w:val="nil"/>
              <w:left w:val="nil"/>
              <w:bottom w:val="single" w:sz="4" w:space="0" w:color="auto"/>
              <w:right w:val="single" w:sz="4" w:space="0" w:color="auto"/>
            </w:tcBorders>
            <w:shd w:val="clear" w:color="auto" w:fill="auto"/>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M</w:t>
            </w:r>
          </w:p>
        </w:tc>
        <w:tc>
          <w:tcPr>
            <w:tcW w:w="1120" w:type="dxa"/>
            <w:tcBorders>
              <w:top w:val="nil"/>
              <w:left w:val="nil"/>
              <w:bottom w:val="single" w:sz="4" w:space="0" w:color="auto"/>
              <w:right w:val="nil"/>
            </w:tcBorders>
            <w:shd w:val="clear" w:color="auto" w:fill="auto"/>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120,00</w:t>
            </w:r>
          </w:p>
        </w:tc>
        <w:tc>
          <w:tcPr>
            <w:tcW w:w="1240" w:type="dxa"/>
            <w:tcBorders>
              <w:top w:val="nil"/>
              <w:left w:val="single" w:sz="4" w:space="0" w:color="auto"/>
              <w:bottom w:val="single" w:sz="4" w:space="0" w:color="auto"/>
              <w:right w:val="single" w:sz="4" w:space="0" w:color="auto"/>
            </w:tcBorders>
            <w:shd w:val="clear" w:color="000000" w:fill="F2F2F2"/>
            <w:noWrap/>
            <w:vAlign w:val="center"/>
            <w:hideMark/>
          </w:tcPr>
          <w:p w:rsidR="00B37958" w:rsidRPr="00641973" w:rsidRDefault="00B37958" w:rsidP="00EF24BC">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c>
          <w:tcPr>
            <w:tcW w:w="1240" w:type="dxa"/>
            <w:tcBorders>
              <w:top w:val="nil"/>
              <w:left w:val="nil"/>
              <w:bottom w:val="single" w:sz="4" w:space="0" w:color="auto"/>
              <w:right w:val="single" w:sz="4" w:space="0" w:color="auto"/>
            </w:tcBorders>
            <w:shd w:val="clear" w:color="000000" w:fill="FFFFFF"/>
            <w:vAlign w:val="center"/>
            <w:hideMark/>
          </w:tcPr>
          <w:p w:rsidR="00B37958" w:rsidRPr="00641973" w:rsidRDefault="00B37958" w:rsidP="00EF24BC">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c>
          <w:tcPr>
            <w:tcW w:w="1540" w:type="dxa"/>
            <w:tcBorders>
              <w:top w:val="nil"/>
              <w:left w:val="nil"/>
              <w:bottom w:val="single" w:sz="4" w:space="0" w:color="auto"/>
              <w:right w:val="single" w:sz="8" w:space="0" w:color="auto"/>
            </w:tcBorders>
            <w:shd w:val="clear" w:color="auto" w:fill="auto"/>
            <w:vAlign w:val="center"/>
            <w:hideMark/>
          </w:tcPr>
          <w:p w:rsidR="00B37958" w:rsidRPr="00641973" w:rsidRDefault="00B37958" w:rsidP="00EF24BC">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r>
      <w:tr w:rsidR="00B37958" w:rsidRPr="00641973" w:rsidTr="00B37958">
        <w:trPr>
          <w:trHeight w:val="270"/>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3.7</w:t>
            </w:r>
          </w:p>
        </w:tc>
        <w:tc>
          <w:tcPr>
            <w:tcW w:w="1180" w:type="dxa"/>
            <w:tcBorders>
              <w:top w:val="nil"/>
              <w:left w:val="nil"/>
              <w:bottom w:val="single" w:sz="4" w:space="0" w:color="auto"/>
              <w:right w:val="single" w:sz="4" w:space="0" w:color="auto"/>
            </w:tcBorders>
            <w:shd w:val="clear" w:color="auto" w:fill="auto"/>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DRE-CAN-045</w:t>
            </w:r>
          </w:p>
        </w:tc>
        <w:tc>
          <w:tcPr>
            <w:tcW w:w="1120" w:type="dxa"/>
            <w:tcBorders>
              <w:top w:val="nil"/>
              <w:left w:val="nil"/>
              <w:bottom w:val="single" w:sz="4" w:space="0" w:color="auto"/>
              <w:right w:val="single" w:sz="4" w:space="0" w:color="auto"/>
            </w:tcBorders>
            <w:shd w:val="clear" w:color="auto" w:fill="auto"/>
            <w:noWrap/>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SETOP</w:t>
            </w:r>
          </w:p>
        </w:tc>
        <w:tc>
          <w:tcPr>
            <w:tcW w:w="4800" w:type="dxa"/>
            <w:tcBorders>
              <w:top w:val="nil"/>
              <w:left w:val="nil"/>
              <w:bottom w:val="single" w:sz="4" w:space="0" w:color="auto"/>
              <w:right w:val="single" w:sz="4" w:space="0" w:color="auto"/>
            </w:tcBorders>
            <w:shd w:val="clear" w:color="auto" w:fill="auto"/>
            <w:vAlign w:val="center"/>
            <w:hideMark/>
          </w:tcPr>
          <w:p w:rsidR="00B37958" w:rsidRPr="00641973" w:rsidRDefault="00B37958" w:rsidP="00B37958">
            <w:pPr>
              <w:jc w:val="both"/>
              <w:rPr>
                <w:rFonts w:ascii="Century Gothic" w:eastAsia="Times New Roman" w:hAnsi="Century Gothic" w:cs="Arial"/>
                <w:sz w:val="16"/>
                <w:szCs w:val="16"/>
              </w:rPr>
            </w:pPr>
            <w:r w:rsidRPr="00641973">
              <w:rPr>
                <w:rFonts w:ascii="Century Gothic" w:eastAsia="Times New Roman" w:hAnsi="Century Gothic" w:cs="Arial"/>
                <w:sz w:val="16"/>
                <w:szCs w:val="16"/>
              </w:rPr>
              <w:t>CANALETA SEM TAMPA PARA ÁGUAS PLUVIAIS, 30 X 30 CM</w:t>
            </w:r>
          </w:p>
        </w:tc>
        <w:tc>
          <w:tcPr>
            <w:tcW w:w="700" w:type="dxa"/>
            <w:tcBorders>
              <w:top w:val="nil"/>
              <w:left w:val="nil"/>
              <w:bottom w:val="single" w:sz="4" w:space="0" w:color="auto"/>
              <w:right w:val="single" w:sz="4" w:space="0" w:color="auto"/>
            </w:tcBorders>
            <w:shd w:val="clear" w:color="auto" w:fill="auto"/>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M</w:t>
            </w:r>
          </w:p>
        </w:tc>
        <w:tc>
          <w:tcPr>
            <w:tcW w:w="1120" w:type="dxa"/>
            <w:tcBorders>
              <w:top w:val="nil"/>
              <w:left w:val="nil"/>
              <w:bottom w:val="single" w:sz="4" w:space="0" w:color="auto"/>
              <w:right w:val="single" w:sz="4" w:space="0" w:color="auto"/>
            </w:tcBorders>
            <w:shd w:val="clear" w:color="auto" w:fill="auto"/>
            <w:vAlign w:val="center"/>
            <w:hideMark/>
          </w:tcPr>
          <w:p w:rsidR="00B37958" w:rsidRPr="00641973" w:rsidRDefault="00B37958" w:rsidP="00B37958">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81,00</w:t>
            </w:r>
          </w:p>
        </w:tc>
        <w:tc>
          <w:tcPr>
            <w:tcW w:w="1240" w:type="dxa"/>
            <w:tcBorders>
              <w:top w:val="nil"/>
              <w:left w:val="nil"/>
              <w:bottom w:val="single" w:sz="4" w:space="0" w:color="auto"/>
              <w:right w:val="single" w:sz="4" w:space="0" w:color="auto"/>
            </w:tcBorders>
            <w:shd w:val="clear" w:color="000000" w:fill="F2F2F2"/>
            <w:noWrap/>
            <w:vAlign w:val="center"/>
            <w:hideMark/>
          </w:tcPr>
          <w:p w:rsidR="00B37958" w:rsidRPr="00641973" w:rsidRDefault="00B37958" w:rsidP="00EF24BC">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c>
          <w:tcPr>
            <w:tcW w:w="1240" w:type="dxa"/>
            <w:tcBorders>
              <w:top w:val="nil"/>
              <w:left w:val="nil"/>
              <w:bottom w:val="single" w:sz="4" w:space="0" w:color="auto"/>
              <w:right w:val="single" w:sz="4" w:space="0" w:color="auto"/>
            </w:tcBorders>
            <w:shd w:val="clear" w:color="000000" w:fill="FFFFFF"/>
            <w:vAlign w:val="center"/>
            <w:hideMark/>
          </w:tcPr>
          <w:p w:rsidR="00B37958" w:rsidRPr="00641973" w:rsidRDefault="00B37958" w:rsidP="00EF24BC">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c>
          <w:tcPr>
            <w:tcW w:w="1540" w:type="dxa"/>
            <w:tcBorders>
              <w:top w:val="nil"/>
              <w:left w:val="nil"/>
              <w:bottom w:val="single" w:sz="4" w:space="0" w:color="auto"/>
              <w:right w:val="single" w:sz="8" w:space="0" w:color="auto"/>
            </w:tcBorders>
            <w:shd w:val="clear" w:color="auto" w:fill="auto"/>
            <w:vAlign w:val="center"/>
            <w:hideMark/>
          </w:tcPr>
          <w:p w:rsidR="00B37958" w:rsidRPr="00641973" w:rsidRDefault="00B37958" w:rsidP="00EF24BC">
            <w:pPr>
              <w:jc w:val="center"/>
              <w:rPr>
                <w:rFonts w:ascii="Century Gothic" w:eastAsia="Times New Roman" w:hAnsi="Century Gothic" w:cs="Arial"/>
                <w:sz w:val="16"/>
                <w:szCs w:val="16"/>
              </w:rPr>
            </w:pPr>
            <w:r w:rsidRPr="00641973">
              <w:rPr>
                <w:rFonts w:ascii="Century Gothic" w:eastAsia="Times New Roman" w:hAnsi="Century Gothic" w:cs="Arial"/>
                <w:sz w:val="16"/>
                <w:szCs w:val="16"/>
              </w:rPr>
              <w:t xml:space="preserve"> R$          </w:t>
            </w:r>
          </w:p>
        </w:tc>
      </w:tr>
      <w:tr w:rsidR="00B37958" w:rsidRPr="00641973" w:rsidTr="00B37958">
        <w:trPr>
          <w:trHeight w:val="270"/>
        </w:trPr>
        <w:tc>
          <w:tcPr>
            <w:tcW w:w="1200" w:type="dxa"/>
            <w:tcBorders>
              <w:top w:val="nil"/>
              <w:left w:val="nil"/>
              <w:bottom w:val="nil"/>
              <w:right w:val="nil"/>
            </w:tcBorders>
            <w:shd w:val="clear" w:color="auto" w:fill="auto"/>
            <w:noWrap/>
            <w:vAlign w:val="bottom"/>
            <w:hideMark/>
          </w:tcPr>
          <w:p w:rsidR="00B37958" w:rsidRPr="00641973" w:rsidRDefault="00B37958" w:rsidP="00B37958">
            <w:pPr>
              <w:rPr>
                <w:rFonts w:ascii="Century Gothic" w:eastAsia="Times New Roman" w:hAnsi="Century Gothic" w:cs="Arial"/>
                <w:color w:val="FF0000"/>
                <w:sz w:val="16"/>
                <w:szCs w:val="16"/>
              </w:rPr>
            </w:pPr>
          </w:p>
        </w:tc>
        <w:tc>
          <w:tcPr>
            <w:tcW w:w="7100" w:type="dxa"/>
            <w:gridSpan w:val="3"/>
            <w:tcBorders>
              <w:top w:val="nil"/>
              <w:left w:val="nil"/>
              <w:bottom w:val="single" w:sz="4" w:space="0" w:color="auto"/>
              <w:right w:val="nil"/>
            </w:tcBorders>
            <w:shd w:val="clear" w:color="auto" w:fill="auto"/>
            <w:noWrap/>
            <w:vAlign w:val="center"/>
            <w:hideMark/>
          </w:tcPr>
          <w:p w:rsidR="00B37958" w:rsidRPr="00641973" w:rsidRDefault="00B37958" w:rsidP="00B37958">
            <w:pPr>
              <w:jc w:val="center"/>
              <w:rPr>
                <w:rFonts w:ascii="Century Gothic" w:eastAsia="Times New Roman" w:hAnsi="Century Gothic" w:cs="Arial"/>
                <w:color w:val="FF0000"/>
                <w:sz w:val="16"/>
                <w:szCs w:val="16"/>
              </w:rPr>
            </w:pPr>
            <w:r w:rsidRPr="00641973">
              <w:rPr>
                <w:rFonts w:ascii="Century Gothic" w:eastAsia="Times New Roman" w:hAnsi="Century Gothic" w:cs="Arial"/>
                <w:color w:val="FF0000"/>
                <w:sz w:val="16"/>
                <w:szCs w:val="16"/>
              </w:rPr>
              <w:t> </w:t>
            </w:r>
          </w:p>
        </w:tc>
        <w:tc>
          <w:tcPr>
            <w:tcW w:w="700" w:type="dxa"/>
            <w:tcBorders>
              <w:top w:val="nil"/>
              <w:left w:val="nil"/>
              <w:bottom w:val="nil"/>
              <w:right w:val="nil"/>
            </w:tcBorders>
            <w:shd w:val="clear" w:color="auto" w:fill="auto"/>
            <w:noWrap/>
            <w:vAlign w:val="bottom"/>
            <w:hideMark/>
          </w:tcPr>
          <w:p w:rsidR="00B37958" w:rsidRPr="00641973" w:rsidRDefault="00B37958" w:rsidP="00B37958">
            <w:pPr>
              <w:rPr>
                <w:rFonts w:ascii="Century Gothic" w:eastAsia="Times New Roman" w:hAnsi="Century Gothic" w:cs="Arial"/>
                <w:color w:val="FF0000"/>
                <w:sz w:val="16"/>
                <w:szCs w:val="16"/>
              </w:rPr>
            </w:pPr>
          </w:p>
        </w:tc>
        <w:tc>
          <w:tcPr>
            <w:tcW w:w="3600" w:type="dxa"/>
            <w:gridSpan w:val="3"/>
            <w:tcBorders>
              <w:top w:val="nil"/>
              <w:left w:val="nil"/>
              <w:bottom w:val="single" w:sz="4" w:space="0" w:color="auto"/>
              <w:right w:val="nil"/>
            </w:tcBorders>
            <w:shd w:val="clear" w:color="auto" w:fill="auto"/>
            <w:noWrap/>
            <w:vAlign w:val="center"/>
            <w:hideMark/>
          </w:tcPr>
          <w:p w:rsidR="00B37958" w:rsidRPr="00641973" w:rsidRDefault="00B37958" w:rsidP="00B37958">
            <w:pPr>
              <w:jc w:val="center"/>
              <w:rPr>
                <w:rFonts w:ascii="Century Gothic" w:eastAsia="Times New Roman" w:hAnsi="Century Gothic" w:cs="Arial"/>
                <w:color w:val="FF0000"/>
                <w:sz w:val="16"/>
                <w:szCs w:val="16"/>
              </w:rPr>
            </w:pPr>
            <w:r w:rsidRPr="00641973">
              <w:rPr>
                <w:rFonts w:ascii="Century Gothic" w:eastAsia="Times New Roman" w:hAnsi="Century Gothic" w:cs="Arial"/>
                <w:color w:val="FF0000"/>
                <w:sz w:val="16"/>
                <w:szCs w:val="16"/>
              </w:rPr>
              <w:t> </w:t>
            </w:r>
          </w:p>
        </w:tc>
        <w:tc>
          <w:tcPr>
            <w:tcW w:w="1540" w:type="dxa"/>
            <w:tcBorders>
              <w:top w:val="nil"/>
              <w:left w:val="nil"/>
              <w:bottom w:val="single" w:sz="4" w:space="0" w:color="auto"/>
              <w:right w:val="nil"/>
            </w:tcBorders>
            <w:shd w:val="clear" w:color="auto" w:fill="auto"/>
            <w:noWrap/>
            <w:vAlign w:val="bottom"/>
            <w:hideMark/>
          </w:tcPr>
          <w:p w:rsidR="00B37958" w:rsidRPr="00641973" w:rsidRDefault="00B37958" w:rsidP="00B37958">
            <w:pPr>
              <w:rPr>
                <w:rFonts w:ascii="Century Gothic" w:eastAsia="Times New Roman" w:hAnsi="Century Gothic" w:cs="Arial"/>
                <w:color w:val="FF0000"/>
                <w:sz w:val="16"/>
                <w:szCs w:val="16"/>
              </w:rPr>
            </w:pPr>
            <w:r w:rsidRPr="00641973">
              <w:rPr>
                <w:rFonts w:ascii="Century Gothic" w:eastAsia="Times New Roman" w:hAnsi="Century Gothic" w:cs="Arial"/>
                <w:color w:val="FF0000"/>
                <w:sz w:val="16"/>
                <w:szCs w:val="16"/>
              </w:rPr>
              <w:t> </w:t>
            </w:r>
          </w:p>
        </w:tc>
      </w:tr>
      <w:tr w:rsidR="00B37958" w:rsidRPr="00641973" w:rsidTr="00B37958">
        <w:trPr>
          <w:trHeight w:val="270"/>
        </w:trPr>
        <w:tc>
          <w:tcPr>
            <w:tcW w:w="1200" w:type="dxa"/>
            <w:tcBorders>
              <w:top w:val="nil"/>
              <w:left w:val="nil"/>
              <w:bottom w:val="nil"/>
              <w:right w:val="nil"/>
            </w:tcBorders>
            <w:shd w:val="clear" w:color="auto" w:fill="auto"/>
            <w:noWrap/>
            <w:vAlign w:val="bottom"/>
            <w:hideMark/>
          </w:tcPr>
          <w:p w:rsidR="00B37958" w:rsidRPr="00641973" w:rsidRDefault="00B37958" w:rsidP="00B37958">
            <w:pPr>
              <w:rPr>
                <w:rFonts w:ascii="Century Gothic" w:eastAsia="Times New Roman" w:hAnsi="Century Gothic" w:cs="Arial"/>
                <w:color w:val="FF0000"/>
                <w:sz w:val="16"/>
                <w:szCs w:val="16"/>
              </w:rPr>
            </w:pPr>
          </w:p>
        </w:tc>
        <w:tc>
          <w:tcPr>
            <w:tcW w:w="7100" w:type="dxa"/>
            <w:gridSpan w:val="3"/>
            <w:tcBorders>
              <w:top w:val="nil"/>
              <w:left w:val="nil"/>
              <w:bottom w:val="nil"/>
              <w:right w:val="nil"/>
            </w:tcBorders>
            <w:shd w:val="clear" w:color="auto" w:fill="auto"/>
            <w:vAlign w:val="center"/>
            <w:hideMark/>
          </w:tcPr>
          <w:p w:rsidR="00B37958" w:rsidRPr="00641973" w:rsidRDefault="00EF24BC" w:rsidP="00B37958">
            <w:pPr>
              <w:jc w:val="center"/>
              <w:rPr>
                <w:rFonts w:ascii="Century Gothic" w:eastAsia="Times New Roman" w:hAnsi="Century Gothic" w:cs="Arial"/>
                <w:sz w:val="16"/>
                <w:szCs w:val="16"/>
              </w:rPr>
            </w:pPr>
            <w:proofErr w:type="spellStart"/>
            <w:r>
              <w:rPr>
                <w:rFonts w:ascii="Century Gothic" w:eastAsia="Times New Roman" w:hAnsi="Century Gothic" w:cs="Arial"/>
                <w:sz w:val="16"/>
                <w:szCs w:val="16"/>
              </w:rPr>
              <w:t>Engenheito</w:t>
            </w:r>
            <w:proofErr w:type="spellEnd"/>
            <w:r>
              <w:rPr>
                <w:rFonts w:ascii="Century Gothic" w:eastAsia="Times New Roman" w:hAnsi="Century Gothic" w:cs="Arial"/>
                <w:sz w:val="16"/>
                <w:szCs w:val="16"/>
              </w:rPr>
              <w:t xml:space="preserve"> responsável</w:t>
            </w:r>
          </w:p>
        </w:tc>
        <w:tc>
          <w:tcPr>
            <w:tcW w:w="700" w:type="dxa"/>
            <w:tcBorders>
              <w:top w:val="nil"/>
              <w:left w:val="nil"/>
              <w:bottom w:val="nil"/>
              <w:right w:val="nil"/>
            </w:tcBorders>
            <w:shd w:val="clear" w:color="auto" w:fill="auto"/>
            <w:noWrap/>
            <w:vAlign w:val="bottom"/>
            <w:hideMark/>
          </w:tcPr>
          <w:p w:rsidR="00B37958" w:rsidRPr="00641973" w:rsidRDefault="00B37958" w:rsidP="00B37958">
            <w:pPr>
              <w:rPr>
                <w:rFonts w:ascii="Century Gothic" w:eastAsia="Times New Roman" w:hAnsi="Century Gothic" w:cs="Arial"/>
                <w:sz w:val="16"/>
                <w:szCs w:val="16"/>
              </w:rPr>
            </w:pPr>
          </w:p>
        </w:tc>
        <w:tc>
          <w:tcPr>
            <w:tcW w:w="5140" w:type="dxa"/>
            <w:gridSpan w:val="4"/>
            <w:tcBorders>
              <w:top w:val="single" w:sz="4" w:space="0" w:color="auto"/>
              <w:left w:val="nil"/>
              <w:bottom w:val="nil"/>
              <w:right w:val="nil"/>
            </w:tcBorders>
            <w:shd w:val="clear" w:color="auto" w:fill="auto"/>
            <w:noWrap/>
            <w:vAlign w:val="center"/>
            <w:hideMark/>
          </w:tcPr>
          <w:p w:rsidR="00B37958" w:rsidRPr="00641973" w:rsidRDefault="00EF24BC" w:rsidP="00B37958">
            <w:pPr>
              <w:jc w:val="center"/>
              <w:rPr>
                <w:rFonts w:ascii="Century Gothic" w:eastAsia="Times New Roman" w:hAnsi="Century Gothic" w:cs="Arial"/>
                <w:sz w:val="16"/>
                <w:szCs w:val="16"/>
              </w:rPr>
            </w:pPr>
            <w:proofErr w:type="spellStart"/>
            <w:r>
              <w:rPr>
                <w:rFonts w:ascii="Century Gothic" w:eastAsia="Times New Roman" w:hAnsi="Century Gothic" w:cs="Arial"/>
                <w:sz w:val="16"/>
                <w:szCs w:val="16"/>
              </w:rPr>
              <w:t>xxxxxxxxxxxxxxxxxxxxxxxxx</w:t>
            </w:r>
            <w:proofErr w:type="spellEnd"/>
          </w:p>
        </w:tc>
      </w:tr>
      <w:tr w:rsidR="00B37958" w:rsidRPr="00641973" w:rsidTr="00B37958">
        <w:trPr>
          <w:trHeight w:val="285"/>
        </w:trPr>
        <w:tc>
          <w:tcPr>
            <w:tcW w:w="1200" w:type="dxa"/>
            <w:tcBorders>
              <w:top w:val="nil"/>
              <w:left w:val="nil"/>
              <w:bottom w:val="nil"/>
              <w:right w:val="nil"/>
            </w:tcBorders>
            <w:shd w:val="clear" w:color="auto" w:fill="auto"/>
            <w:noWrap/>
            <w:vAlign w:val="center"/>
            <w:hideMark/>
          </w:tcPr>
          <w:p w:rsidR="00B37958" w:rsidRPr="00641973" w:rsidRDefault="00B37958" w:rsidP="00B37958">
            <w:pPr>
              <w:rPr>
                <w:rFonts w:ascii="Century Gothic" w:eastAsia="Times New Roman" w:hAnsi="Century Gothic" w:cs="Arial"/>
                <w:color w:val="FF0000"/>
                <w:sz w:val="16"/>
                <w:szCs w:val="16"/>
              </w:rPr>
            </w:pPr>
          </w:p>
        </w:tc>
        <w:tc>
          <w:tcPr>
            <w:tcW w:w="7100" w:type="dxa"/>
            <w:gridSpan w:val="3"/>
            <w:tcBorders>
              <w:top w:val="nil"/>
              <w:left w:val="nil"/>
              <w:bottom w:val="nil"/>
              <w:right w:val="nil"/>
            </w:tcBorders>
            <w:shd w:val="clear" w:color="auto" w:fill="auto"/>
            <w:noWrap/>
            <w:vAlign w:val="bottom"/>
            <w:hideMark/>
          </w:tcPr>
          <w:p w:rsidR="00B37958" w:rsidRPr="00641973" w:rsidRDefault="00EF24BC" w:rsidP="00EF24BC">
            <w:pPr>
              <w:jc w:val="center"/>
              <w:rPr>
                <w:rFonts w:ascii="Century Gothic" w:eastAsia="Times New Roman" w:hAnsi="Century Gothic" w:cs="Arial"/>
                <w:sz w:val="16"/>
                <w:szCs w:val="16"/>
              </w:rPr>
            </w:pPr>
            <w:r>
              <w:rPr>
                <w:rFonts w:ascii="Century Gothic" w:eastAsia="Times New Roman" w:hAnsi="Century Gothic" w:cs="Arial"/>
                <w:sz w:val="16"/>
                <w:szCs w:val="16"/>
              </w:rPr>
              <w:t>CREA</w:t>
            </w:r>
            <w:r w:rsidR="00B37958" w:rsidRPr="00641973">
              <w:rPr>
                <w:rFonts w:ascii="Century Gothic" w:eastAsia="Times New Roman" w:hAnsi="Century Gothic" w:cs="Arial"/>
                <w:sz w:val="16"/>
                <w:szCs w:val="16"/>
              </w:rPr>
              <w:t xml:space="preserve"> </w:t>
            </w:r>
            <w:proofErr w:type="spellStart"/>
            <w:r>
              <w:rPr>
                <w:rFonts w:ascii="Century Gothic" w:eastAsia="Times New Roman" w:hAnsi="Century Gothic" w:cs="Arial"/>
                <w:sz w:val="16"/>
                <w:szCs w:val="16"/>
              </w:rPr>
              <w:t>xxxxx</w:t>
            </w:r>
            <w:proofErr w:type="spellEnd"/>
          </w:p>
        </w:tc>
        <w:tc>
          <w:tcPr>
            <w:tcW w:w="700" w:type="dxa"/>
            <w:tcBorders>
              <w:top w:val="nil"/>
              <w:left w:val="nil"/>
              <w:bottom w:val="nil"/>
              <w:right w:val="nil"/>
            </w:tcBorders>
            <w:shd w:val="clear" w:color="auto" w:fill="auto"/>
            <w:noWrap/>
            <w:vAlign w:val="center"/>
            <w:hideMark/>
          </w:tcPr>
          <w:p w:rsidR="00B37958" w:rsidRPr="00641973" w:rsidRDefault="00B37958" w:rsidP="00B37958">
            <w:pPr>
              <w:rPr>
                <w:rFonts w:ascii="Century Gothic" w:eastAsia="Times New Roman" w:hAnsi="Century Gothic" w:cs="Arial"/>
                <w:sz w:val="16"/>
                <w:szCs w:val="16"/>
              </w:rPr>
            </w:pPr>
          </w:p>
        </w:tc>
        <w:tc>
          <w:tcPr>
            <w:tcW w:w="5140" w:type="dxa"/>
            <w:gridSpan w:val="4"/>
            <w:tcBorders>
              <w:top w:val="nil"/>
              <w:left w:val="nil"/>
              <w:bottom w:val="nil"/>
              <w:right w:val="nil"/>
            </w:tcBorders>
            <w:shd w:val="clear" w:color="auto" w:fill="auto"/>
            <w:noWrap/>
            <w:vAlign w:val="center"/>
            <w:hideMark/>
          </w:tcPr>
          <w:p w:rsidR="00B37958" w:rsidRPr="00641973" w:rsidRDefault="00EF24BC" w:rsidP="00B37958">
            <w:pPr>
              <w:jc w:val="center"/>
              <w:rPr>
                <w:rFonts w:ascii="Century Gothic" w:eastAsia="Times New Roman" w:hAnsi="Century Gothic" w:cs="Arial"/>
                <w:sz w:val="16"/>
                <w:szCs w:val="16"/>
              </w:rPr>
            </w:pPr>
            <w:r>
              <w:rPr>
                <w:rFonts w:ascii="Century Gothic" w:eastAsia="Times New Roman" w:hAnsi="Century Gothic" w:cs="Arial"/>
                <w:sz w:val="16"/>
                <w:szCs w:val="16"/>
              </w:rPr>
              <w:t>empresa</w:t>
            </w:r>
          </w:p>
        </w:tc>
      </w:tr>
    </w:tbl>
    <w:p w:rsidR="00B37958" w:rsidRPr="00641973" w:rsidRDefault="00B37958" w:rsidP="00B37958">
      <w:pPr>
        <w:rPr>
          <w:rFonts w:ascii="Century Gothic" w:eastAsia="Times New Roman" w:hAnsi="Century Gothic" w:cs="Arial"/>
          <w:color w:val="000000"/>
          <w:sz w:val="16"/>
          <w:szCs w:val="16"/>
        </w:rPr>
      </w:pPr>
    </w:p>
    <w:p w:rsidR="00764FD9" w:rsidRPr="00187172" w:rsidRDefault="00764FD9" w:rsidP="00764FD9">
      <w:pPr>
        <w:rPr>
          <w:rFonts w:ascii="CenturyGothic" w:eastAsiaTheme="minorHAnsi" w:hAnsi="CenturyGothic" w:cs="CenturyGothic"/>
          <w:sz w:val="16"/>
          <w:szCs w:val="16"/>
          <w:lang w:eastAsia="en-US"/>
        </w:rPr>
      </w:pPr>
    </w:p>
    <w:p w:rsidR="007E17FD" w:rsidRPr="00187172" w:rsidRDefault="007E17FD" w:rsidP="007E17FD">
      <w:pPr>
        <w:tabs>
          <w:tab w:val="left" w:pos="3399"/>
        </w:tabs>
        <w:spacing w:after="200" w:line="276" w:lineRule="auto"/>
        <w:rPr>
          <w:rFonts w:cs="Arial"/>
          <w:b/>
        </w:rPr>
        <w:sectPr w:rsidR="007E17FD" w:rsidRPr="00187172" w:rsidSect="00764FD9">
          <w:pgSz w:w="16838" w:h="11906" w:orient="landscape"/>
          <w:pgMar w:top="1276" w:right="1417" w:bottom="926" w:left="1276" w:header="708" w:footer="708" w:gutter="0"/>
          <w:cols w:space="708"/>
          <w:docGrid w:linePitch="360"/>
        </w:sectPr>
      </w:pPr>
      <w:r w:rsidRPr="004B14B8">
        <w:rPr>
          <w:rFonts w:ascii="Arial" w:eastAsia="Times New Roman" w:hAnsi="Arial" w:cs="Arial"/>
          <w:b/>
          <w:sz w:val="28"/>
          <w:szCs w:val="24"/>
          <w:u w:val="single"/>
        </w:rPr>
        <w:t>CÁLCULO DO BDI:</w:t>
      </w:r>
      <w:r w:rsidRPr="007E17FD">
        <w:rPr>
          <w:rFonts w:ascii="Arial" w:eastAsia="Times New Roman" w:hAnsi="Arial" w:cs="Arial"/>
          <w:sz w:val="28"/>
          <w:szCs w:val="24"/>
        </w:rPr>
        <w:t xml:space="preserve"> </w:t>
      </w:r>
      <w:r>
        <w:rPr>
          <w:rFonts w:ascii="Arial" w:eastAsia="Times New Roman" w:hAnsi="Arial" w:cs="Arial"/>
          <w:sz w:val="28"/>
          <w:szCs w:val="24"/>
        </w:rPr>
        <w:t xml:space="preserve">           </w:t>
      </w:r>
      <w:r w:rsidRPr="007E17FD">
        <w:rPr>
          <w:rFonts w:ascii="Arial" w:eastAsia="Times New Roman" w:hAnsi="Arial" w:cs="Arial"/>
          <w:sz w:val="28"/>
          <w:szCs w:val="24"/>
        </w:rPr>
        <w:t xml:space="preserve"> </w:t>
      </w:r>
      <m:oMath>
        <m:r>
          <m:rPr>
            <m:sty m:val="b"/>
          </m:rPr>
          <w:rPr>
            <w:rFonts w:ascii="Cambria Math" w:eastAsiaTheme="minorEastAsia" w:hAnsi="Cambria Math" w:cs="Arial"/>
            <w:sz w:val="28"/>
            <w:szCs w:val="28"/>
          </w:rPr>
          <m:t xml:space="preserve">   BDI=</m:t>
        </m:r>
        <m:f>
          <m:fPr>
            <m:ctrlPr>
              <w:rPr>
                <w:rFonts w:ascii="Cambria Math" w:eastAsiaTheme="minorEastAsia" w:hAnsi="Cambria Math" w:cs="Arial"/>
                <w:b/>
                <w:sz w:val="28"/>
                <w:szCs w:val="28"/>
              </w:rPr>
            </m:ctrlPr>
          </m:fPr>
          <m:num>
            <m:d>
              <m:dPr>
                <m:ctrlPr>
                  <w:rPr>
                    <w:rFonts w:ascii="Cambria Math" w:eastAsiaTheme="minorEastAsia" w:hAnsi="Cambria Math" w:cs="Arial"/>
                    <w:b/>
                    <w:i/>
                    <w:sz w:val="28"/>
                    <w:szCs w:val="28"/>
                  </w:rPr>
                </m:ctrlPr>
              </m:dPr>
              <m:e>
                <m:r>
                  <m:rPr>
                    <m:sty m:val="bi"/>
                  </m:rPr>
                  <w:rPr>
                    <w:rFonts w:ascii="Cambria Math" w:eastAsiaTheme="minorEastAsia" w:hAnsi="Cambria Math" w:cs="Arial"/>
                    <w:sz w:val="28"/>
                    <w:szCs w:val="28"/>
                  </w:rPr>
                  <m:t>1+</m:t>
                </m:r>
                <m:d>
                  <m:dPr>
                    <m:ctrlPr>
                      <w:rPr>
                        <w:rFonts w:ascii="Cambria Math" w:eastAsiaTheme="minorEastAsia" w:hAnsi="Cambria Math" w:cs="Arial"/>
                        <w:b/>
                        <w:i/>
                        <w:sz w:val="28"/>
                        <w:szCs w:val="28"/>
                      </w:rPr>
                    </m:ctrlPr>
                  </m:dPr>
                  <m:e>
                    <m:r>
                      <m:rPr>
                        <m:sty m:val="bi"/>
                      </m:rPr>
                      <w:rPr>
                        <w:rFonts w:ascii="Cambria Math" w:eastAsiaTheme="minorEastAsia" w:hAnsi="Cambria Math" w:cs="Arial"/>
                        <w:sz w:val="28"/>
                        <w:szCs w:val="28"/>
                      </w:rPr>
                      <m:t>AC+S+G+R</m:t>
                    </m:r>
                  </m:e>
                </m:d>
              </m:e>
            </m:d>
            <m:r>
              <m:rPr>
                <m:sty m:val="bi"/>
              </m:rPr>
              <w:rPr>
                <w:rFonts w:ascii="Cambria Math" w:eastAsiaTheme="minorEastAsia" w:hAnsi="Cambria Math" w:cs="Arial"/>
                <w:sz w:val="28"/>
                <w:szCs w:val="28"/>
              </w:rPr>
              <m:t xml:space="preserve"> x </m:t>
            </m:r>
            <m:d>
              <m:dPr>
                <m:ctrlPr>
                  <w:rPr>
                    <w:rFonts w:ascii="Cambria Math" w:eastAsiaTheme="minorEastAsia" w:hAnsi="Cambria Math" w:cs="Arial"/>
                    <w:b/>
                    <w:i/>
                    <w:sz w:val="28"/>
                    <w:szCs w:val="28"/>
                  </w:rPr>
                </m:ctrlPr>
              </m:dPr>
              <m:e>
                <m:r>
                  <m:rPr>
                    <m:sty m:val="bi"/>
                  </m:rPr>
                  <w:rPr>
                    <w:rFonts w:ascii="Cambria Math" w:eastAsiaTheme="minorEastAsia" w:hAnsi="Cambria Math" w:cs="Arial"/>
                    <w:sz w:val="28"/>
                    <w:szCs w:val="28"/>
                  </w:rPr>
                  <m:t>1+DF</m:t>
                </m:r>
              </m:e>
            </m:d>
            <m:r>
              <m:rPr>
                <m:sty m:val="bi"/>
              </m:rPr>
              <w:rPr>
                <w:rFonts w:ascii="Cambria Math" w:eastAsiaTheme="minorEastAsia" w:hAnsi="Cambria Math" w:cs="Arial"/>
                <w:sz w:val="28"/>
                <w:szCs w:val="28"/>
              </w:rPr>
              <m:t xml:space="preserve"> x (1+L)</m:t>
            </m:r>
          </m:num>
          <m:den>
            <m:r>
              <m:rPr>
                <m:sty m:val="b"/>
              </m:rPr>
              <w:rPr>
                <w:rFonts w:ascii="Cambria Math" w:eastAsiaTheme="minorEastAsia" w:hAnsi="Cambria Math" w:cs="Arial"/>
                <w:sz w:val="28"/>
                <w:szCs w:val="28"/>
              </w:rPr>
              <m:t>(1-(I+CPRB))</m:t>
            </m:r>
          </m:den>
        </m:f>
      </m:oMath>
    </w:p>
    <w:p w:rsidR="00764FD9" w:rsidRPr="0007500C" w:rsidRDefault="00764FD9" w:rsidP="0007500C">
      <w:pPr>
        <w:spacing w:before="120"/>
        <w:ind w:right="-196"/>
        <w:jc w:val="center"/>
        <w:outlineLvl w:val="0"/>
        <w:rPr>
          <w:rFonts w:ascii="Arial" w:hAnsi="Arial" w:cs="Arial"/>
          <w:b/>
          <w:i/>
          <w:sz w:val="24"/>
          <w:szCs w:val="24"/>
          <w:u w:val="single"/>
        </w:rPr>
      </w:pPr>
      <w:bookmarkStart w:id="93" w:name="_Toc19805372"/>
      <w:r w:rsidRPr="0007500C">
        <w:rPr>
          <w:rFonts w:ascii="Arial" w:hAnsi="Arial" w:cs="Arial"/>
          <w:b/>
          <w:i/>
          <w:sz w:val="24"/>
          <w:szCs w:val="24"/>
          <w:u w:val="single"/>
        </w:rPr>
        <w:lastRenderedPageBreak/>
        <w:t>ANEXO XIII - B</w:t>
      </w:r>
      <w:bookmarkEnd w:id="93"/>
    </w:p>
    <w:p w:rsidR="00764FD9" w:rsidRDefault="00764FD9" w:rsidP="00764FD9">
      <w:pPr>
        <w:jc w:val="center"/>
        <w:rPr>
          <w:rFonts w:ascii="Arial" w:hAnsi="Arial" w:cs="Arial"/>
          <w:b/>
          <w:sz w:val="18"/>
          <w:szCs w:val="18"/>
        </w:rPr>
      </w:pPr>
      <w:r w:rsidRPr="00A07ADB">
        <w:rPr>
          <w:rFonts w:ascii="Arial" w:hAnsi="Arial" w:cs="Arial"/>
          <w:b/>
          <w:sz w:val="18"/>
          <w:szCs w:val="18"/>
        </w:rPr>
        <w:t>CRONOGRAMA FÍSICO FINANCEIRO (modelo)</w:t>
      </w:r>
    </w:p>
    <w:p w:rsidR="00EF24BC" w:rsidRDefault="00EF24BC" w:rsidP="00EF24BC">
      <w:pPr>
        <w:jc w:val="center"/>
        <w:rPr>
          <w:rFonts w:ascii="Arial" w:hAnsi="Arial" w:cs="Arial"/>
          <w:b/>
          <w:sz w:val="24"/>
          <w:szCs w:val="24"/>
        </w:rPr>
      </w:pPr>
    </w:p>
    <w:tbl>
      <w:tblPr>
        <w:tblW w:w="13961" w:type="dxa"/>
        <w:tblInd w:w="55" w:type="dxa"/>
        <w:tblLayout w:type="fixed"/>
        <w:tblCellMar>
          <w:left w:w="70" w:type="dxa"/>
          <w:right w:w="70" w:type="dxa"/>
        </w:tblCellMar>
        <w:tblLook w:val="04A0" w:firstRow="1" w:lastRow="0" w:firstColumn="1" w:lastColumn="0" w:noHBand="0" w:noVBand="1"/>
      </w:tblPr>
      <w:tblGrid>
        <w:gridCol w:w="1148"/>
        <w:gridCol w:w="1120"/>
        <w:gridCol w:w="1716"/>
        <w:gridCol w:w="1134"/>
        <w:gridCol w:w="771"/>
        <w:gridCol w:w="1639"/>
        <w:gridCol w:w="1418"/>
        <w:gridCol w:w="1417"/>
        <w:gridCol w:w="1418"/>
        <w:gridCol w:w="2180"/>
      </w:tblGrid>
      <w:tr w:rsidR="00EF24BC" w:rsidRPr="00B37958" w:rsidTr="00034940">
        <w:trPr>
          <w:trHeight w:val="270"/>
        </w:trPr>
        <w:tc>
          <w:tcPr>
            <w:tcW w:w="226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24BC" w:rsidRPr="00B37958" w:rsidRDefault="00EF24BC" w:rsidP="00034940">
            <w:pP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1 - IDENTIFICAÇÃO</w:t>
            </w:r>
          </w:p>
        </w:tc>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24BC" w:rsidRPr="00B37958" w:rsidRDefault="00EF24BC" w:rsidP="00034940">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24BC" w:rsidRPr="00B37958" w:rsidRDefault="00EF24BC" w:rsidP="00034940">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7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24BC" w:rsidRPr="00B37958" w:rsidRDefault="00EF24BC" w:rsidP="00034940">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16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24BC" w:rsidRPr="00B37958" w:rsidRDefault="00EF24BC" w:rsidP="00034940">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24BC" w:rsidRPr="00B37958" w:rsidRDefault="00EF24BC" w:rsidP="00034940">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24BC" w:rsidRPr="00B37958" w:rsidRDefault="00EF24BC" w:rsidP="00034940">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24BC" w:rsidRPr="00B37958" w:rsidRDefault="00EF24BC" w:rsidP="00034940">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21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24BC" w:rsidRPr="00B37958" w:rsidRDefault="00EF24BC" w:rsidP="00034940">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r>
      <w:tr w:rsidR="00EF24BC" w:rsidRPr="00B37958" w:rsidTr="00034940">
        <w:trPr>
          <w:trHeight w:val="300"/>
        </w:trPr>
        <w:tc>
          <w:tcPr>
            <w:tcW w:w="7528"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EF24BC" w:rsidRPr="00B37958" w:rsidRDefault="00EF24BC" w:rsidP="00034940">
            <w:pP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Secretaria de Estado do Governo</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24BC" w:rsidRPr="00B37958" w:rsidRDefault="00EF24BC" w:rsidP="00034940">
            <w:pP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24BC" w:rsidRPr="00B37958" w:rsidRDefault="00EF24BC" w:rsidP="00034940">
            <w:pPr>
              <w:jc w:val="cente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 xml:space="preserve">Nº </w:t>
            </w:r>
            <w:r>
              <w:rPr>
                <w:rFonts w:ascii="Century Gothic" w:eastAsia="Times New Roman" w:hAnsi="Century Gothic" w:cs="Arial"/>
                <w:b/>
                <w:bCs/>
                <w:sz w:val="16"/>
                <w:szCs w:val="16"/>
              </w:rPr>
              <w:t>CONVÊNIO</w:t>
            </w:r>
          </w:p>
        </w:tc>
        <w:tc>
          <w:tcPr>
            <w:tcW w:w="359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24BC" w:rsidRPr="00B37958" w:rsidRDefault="00EF24BC" w:rsidP="00034940">
            <w:pPr>
              <w:rPr>
                <w:rFonts w:ascii="Century Gothic" w:eastAsia="Times New Roman" w:hAnsi="Century Gothic" w:cs="Arial"/>
                <w:sz w:val="16"/>
                <w:szCs w:val="16"/>
              </w:rPr>
            </w:pPr>
            <w:r w:rsidRPr="00B37958">
              <w:rPr>
                <w:rFonts w:ascii="Century Gothic" w:eastAsia="Times New Roman" w:hAnsi="Century Gothic" w:cs="Arial"/>
                <w:sz w:val="16"/>
                <w:szCs w:val="16"/>
              </w:rPr>
              <w:t>1491.000.682-2018 SEGOV</w:t>
            </w:r>
          </w:p>
        </w:tc>
      </w:tr>
      <w:tr w:rsidR="00EF24BC" w:rsidRPr="00B37958" w:rsidTr="00034940">
        <w:trPr>
          <w:trHeight w:val="600"/>
        </w:trPr>
        <w:tc>
          <w:tcPr>
            <w:tcW w:w="11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24BC" w:rsidRPr="00B37958" w:rsidRDefault="00EF24BC" w:rsidP="00034940">
            <w:pP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Município:</w:t>
            </w:r>
          </w:p>
        </w:tc>
        <w:tc>
          <w:tcPr>
            <w:tcW w:w="283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24BC" w:rsidRPr="00B37958" w:rsidRDefault="00EF24BC" w:rsidP="00034940">
            <w:pPr>
              <w:rPr>
                <w:rFonts w:ascii="Century Gothic" w:eastAsia="Times New Roman" w:hAnsi="Century Gothic" w:cs="Arial"/>
                <w:sz w:val="16"/>
                <w:szCs w:val="16"/>
              </w:rPr>
            </w:pPr>
            <w:r w:rsidRPr="00B37958">
              <w:rPr>
                <w:rFonts w:ascii="Century Gothic" w:eastAsia="Times New Roman" w:hAnsi="Century Gothic" w:cs="Arial"/>
                <w:sz w:val="16"/>
                <w:szCs w:val="16"/>
              </w:rPr>
              <w:t>Desterro do Melo/MG</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24BC" w:rsidRPr="00B37958" w:rsidRDefault="00EF24BC" w:rsidP="00034940">
            <w:pPr>
              <w:jc w:val="cente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OBJETO:</w:t>
            </w:r>
          </w:p>
        </w:tc>
        <w:tc>
          <w:tcPr>
            <w:tcW w:w="382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F24BC" w:rsidRPr="00B37958" w:rsidRDefault="00EF24BC" w:rsidP="00034940">
            <w:pPr>
              <w:rPr>
                <w:rFonts w:ascii="Century Gothic" w:eastAsia="Times New Roman" w:hAnsi="Century Gothic" w:cs="Arial"/>
                <w:sz w:val="16"/>
                <w:szCs w:val="16"/>
              </w:rPr>
            </w:pPr>
            <w:r w:rsidRPr="00B37958">
              <w:rPr>
                <w:rFonts w:ascii="Century Gothic" w:eastAsia="Times New Roman" w:hAnsi="Century Gothic" w:cs="Arial"/>
                <w:sz w:val="16"/>
                <w:szCs w:val="16"/>
              </w:rPr>
              <w:t>Contenção em solo grampeado da Rua Antônio Carvalho de Oliveira</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24BC" w:rsidRPr="00B37958" w:rsidRDefault="00EF24BC" w:rsidP="00034940">
            <w:pPr>
              <w:jc w:val="right"/>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LOCAL:</w:t>
            </w:r>
          </w:p>
        </w:tc>
        <w:tc>
          <w:tcPr>
            <w:tcW w:w="359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F24BC" w:rsidRPr="00B37958" w:rsidRDefault="00EF24BC" w:rsidP="00034940">
            <w:pPr>
              <w:rPr>
                <w:rFonts w:ascii="Century Gothic" w:eastAsia="Times New Roman" w:hAnsi="Century Gothic" w:cs="Arial"/>
                <w:sz w:val="16"/>
                <w:szCs w:val="16"/>
              </w:rPr>
            </w:pPr>
            <w:r w:rsidRPr="00B37958">
              <w:rPr>
                <w:rFonts w:ascii="Century Gothic" w:eastAsia="Times New Roman" w:hAnsi="Century Gothic" w:cs="Arial"/>
                <w:sz w:val="16"/>
                <w:szCs w:val="16"/>
              </w:rPr>
              <w:t>Rua Antônio Carvalho de Oliveira -  Desterro do Melo/MG</w:t>
            </w:r>
          </w:p>
        </w:tc>
      </w:tr>
      <w:tr w:rsidR="00EF24BC" w:rsidRPr="00B37958" w:rsidTr="00034940">
        <w:trPr>
          <w:trHeight w:val="300"/>
        </w:trPr>
        <w:tc>
          <w:tcPr>
            <w:tcW w:w="1148"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EF24BC" w:rsidRPr="00B37958" w:rsidRDefault="00EF24BC" w:rsidP="00034940">
            <w:pPr>
              <w:jc w:val="cente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ITEM</w:t>
            </w:r>
          </w:p>
        </w:tc>
        <w:tc>
          <w:tcPr>
            <w:tcW w:w="2836" w:type="dxa"/>
            <w:gridSpan w:val="2"/>
            <w:vMerge w:val="restart"/>
            <w:tcBorders>
              <w:top w:val="single" w:sz="8" w:space="0" w:color="auto"/>
              <w:left w:val="single" w:sz="8" w:space="0" w:color="auto"/>
              <w:bottom w:val="single" w:sz="8" w:space="0" w:color="000000"/>
              <w:right w:val="single" w:sz="8" w:space="0" w:color="000000"/>
            </w:tcBorders>
            <w:shd w:val="clear" w:color="000000" w:fill="C0C0C0"/>
            <w:vAlign w:val="center"/>
            <w:hideMark/>
          </w:tcPr>
          <w:p w:rsidR="00EF24BC" w:rsidRPr="00B37958" w:rsidRDefault="00EF24BC" w:rsidP="00034940">
            <w:pPr>
              <w:jc w:val="cente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 xml:space="preserve">DISCRIMINAÇÃO  </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EF24BC" w:rsidRPr="00B37958" w:rsidRDefault="00EF24BC" w:rsidP="00034940">
            <w:pPr>
              <w:jc w:val="cente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VALOR DOS SERVIÇOS</w:t>
            </w:r>
          </w:p>
        </w:tc>
        <w:tc>
          <w:tcPr>
            <w:tcW w:w="771"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EF24BC" w:rsidRPr="00B37958" w:rsidRDefault="00EF24BC" w:rsidP="00034940">
            <w:pPr>
              <w:jc w:val="cente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PESO %</w:t>
            </w:r>
          </w:p>
        </w:tc>
        <w:tc>
          <w:tcPr>
            <w:tcW w:w="8072" w:type="dxa"/>
            <w:gridSpan w:val="5"/>
            <w:tcBorders>
              <w:top w:val="single" w:sz="8" w:space="0" w:color="auto"/>
              <w:left w:val="nil"/>
              <w:bottom w:val="single" w:sz="8" w:space="0" w:color="auto"/>
              <w:right w:val="nil"/>
            </w:tcBorders>
            <w:shd w:val="clear" w:color="000000" w:fill="C0C0C0"/>
            <w:vAlign w:val="center"/>
            <w:hideMark/>
          </w:tcPr>
          <w:p w:rsidR="00EF24BC" w:rsidRPr="00B37958" w:rsidRDefault="00EF24BC" w:rsidP="00034940">
            <w:pPr>
              <w:jc w:val="cente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SERVIÇOS A EXECUTAR</w:t>
            </w:r>
          </w:p>
        </w:tc>
      </w:tr>
      <w:tr w:rsidR="00EF24BC" w:rsidRPr="00B37958" w:rsidTr="00034940">
        <w:trPr>
          <w:trHeight w:val="300"/>
        </w:trPr>
        <w:tc>
          <w:tcPr>
            <w:tcW w:w="1148" w:type="dxa"/>
            <w:vMerge/>
            <w:tcBorders>
              <w:top w:val="single" w:sz="8" w:space="0" w:color="auto"/>
              <w:left w:val="single" w:sz="8" w:space="0" w:color="auto"/>
              <w:bottom w:val="single" w:sz="8" w:space="0" w:color="000000"/>
              <w:right w:val="single" w:sz="8" w:space="0" w:color="auto"/>
            </w:tcBorders>
            <w:vAlign w:val="center"/>
            <w:hideMark/>
          </w:tcPr>
          <w:p w:rsidR="00EF24BC" w:rsidRPr="00B37958" w:rsidRDefault="00EF24BC" w:rsidP="00034940">
            <w:pPr>
              <w:rPr>
                <w:rFonts w:ascii="Century Gothic" w:eastAsia="Times New Roman" w:hAnsi="Century Gothic" w:cs="Arial"/>
                <w:b/>
                <w:bCs/>
                <w:sz w:val="16"/>
                <w:szCs w:val="16"/>
              </w:rPr>
            </w:pPr>
          </w:p>
        </w:tc>
        <w:tc>
          <w:tcPr>
            <w:tcW w:w="2836" w:type="dxa"/>
            <w:gridSpan w:val="2"/>
            <w:vMerge/>
            <w:tcBorders>
              <w:top w:val="single" w:sz="8" w:space="0" w:color="auto"/>
              <w:left w:val="single" w:sz="8" w:space="0" w:color="auto"/>
              <w:bottom w:val="single" w:sz="8" w:space="0" w:color="000000"/>
              <w:right w:val="single" w:sz="8" w:space="0" w:color="000000"/>
            </w:tcBorders>
            <w:vAlign w:val="center"/>
            <w:hideMark/>
          </w:tcPr>
          <w:p w:rsidR="00EF24BC" w:rsidRPr="00B37958" w:rsidRDefault="00EF24BC" w:rsidP="00034940">
            <w:pPr>
              <w:rPr>
                <w:rFonts w:ascii="Century Gothic" w:eastAsia="Times New Roman" w:hAnsi="Century Gothic" w:cs="Arial"/>
                <w:b/>
                <w:bCs/>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F24BC" w:rsidRPr="00B37958" w:rsidRDefault="00EF24BC" w:rsidP="00034940">
            <w:pPr>
              <w:rPr>
                <w:rFonts w:ascii="Century Gothic" w:eastAsia="Times New Roman" w:hAnsi="Century Gothic" w:cs="Arial"/>
                <w:b/>
                <w:bCs/>
                <w:sz w:val="16"/>
                <w:szCs w:val="16"/>
              </w:rPr>
            </w:pPr>
          </w:p>
        </w:tc>
        <w:tc>
          <w:tcPr>
            <w:tcW w:w="771" w:type="dxa"/>
            <w:vMerge/>
            <w:tcBorders>
              <w:top w:val="single" w:sz="8" w:space="0" w:color="auto"/>
              <w:left w:val="single" w:sz="8" w:space="0" w:color="auto"/>
              <w:bottom w:val="single" w:sz="8" w:space="0" w:color="000000"/>
              <w:right w:val="single" w:sz="8" w:space="0" w:color="auto"/>
            </w:tcBorders>
            <w:vAlign w:val="center"/>
            <w:hideMark/>
          </w:tcPr>
          <w:p w:rsidR="00EF24BC" w:rsidRPr="00B37958" w:rsidRDefault="00EF24BC" w:rsidP="00034940">
            <w:pPr>
              <w:rPr>
                <w:rFonts w:ascii="Century Gothic" w:eastAsia="Times New Roman" w:hAnsi="Century Gothic" w:cs="Arial"/>
                <w:b/>
                <w:bCs/>
                <w:sz w:val="16"/>
                <w:szCs w:val="16"/>
              </w:rPr>
            </w:pPr>
          </w:p>
        </w:tc>
        <w:tc>
          <w:tcPr>
            <w:tcW w:w="1639" w:type="dxa"/>
            <w:tcBorders>
              <w:top w:val="nil"/>
              <w:left w:val="nil"/>
              <w:bottom w:val="single" w:sz="8" w:space="0" w:color="auto"/>
              <w:right w:val="nil"/>
            </w:tcBorders>
            <w:shd w:val="clear" w:color="000000" w:fill="C0C0C0"/>
            <w:vAlign w:val="center"/>
            <w:hideMark/>
          </w:tcPr>
          <w:p w:rsidR="00EF24BC" w:rsidRPr="00B37958" w:rsidRDefault="00EF24BC" w:rsidP="00034940">
            <w:pPr>
              <w:jc w:val="cente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MÊS 01</w:t>
            </w:r>
          </w:p>
        </w:tc>
        <w:tc>
          <w:tcPr>
            <w:tcW w:w="1418" w:type="dxa"/>
            <w:tcBorders>
              <w:top w:val="nil"/>
              <w:left w:val="single" w:sz="8" w:space="0" w:color="auto"/>
              <w:bottom w:val="single" w:sz="8" w:space="0" w:color="auto"/>
              <w:right w:val="nil"/>
            </w:tcBorders>
            <w:shd w:val="clear" w:color="000000" w:fill="C0C0C0"/>
            <w:vAlign w:val="center"/>
            <w:hideMark/>
          </w:tcPr>
          <w:p w:rsidR="00EF24BC" w:rsidRPr="00B37958" w:rsidRDefault="00EF24BC" w:rsidP="00034940">
            <w:pPr>
              <w:jc w:val="cente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MÊS 02</w:t>
            </w:r>
          </w:p>
        </w:tc>
        <w:tc>
          <w:tcPr>
            <w:tcW w:w="1417" w:type="dxa"/>
            <w:tcBorders>
              <w:top w:val="nil"/>
              <w:left w:val="single" w:sz="8" w:space="0" w:color="auto"/>
              <w:bottom w:val="single" w:sz="8" w:space="0" w:color="auto"/>
              <w:right w:val="nil"/>
            </w:tcBorders>
            <w:shd w:val="clear" w:color="000000" w:fill="C0C0C0"/>
            <w:vAlign w:val="center"/>
            <w:hideMark/>
          </w:tcPr>
          <w:p w:rsidR="00EF24BC" w:rsidRPr="00B37958" w:rsidRDefault="00EF24BC" w:rsidP="00034940">
            <w:pPr>
              <w:jc w:val="cente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MÊS 03</w:t>
            </w:r>
          </w:p>
        </w:tc>
        <w:tc>
          <w:tcPr>
            <w:tcW w:w="1418" w:type="dxa"/>
            <w:tcBorders>
              <w:top w:val="nil"/>
              <w:left w:val="single" w:sz="8" w:space="0" w:color="auto"/>
              <w:bottom w:val="single" w:sz="8" w:space="0" w:color="auto"/>
              <w:right w:val="nil"/>
            </w:tcBorders>
            <w:shd w:val="clear" w:color="000000" w:fill="C0C0C0"/>
            <w:vAlign w:val="center"/>
            <w:hideMark/>
          </w:tcPr>
          <w:p w:rsidR="00EF24BC" w:rsidRPr="00B37958" w:rsidRDefault="00EF24BC" w:rsidP="00034940">
            <w:pPr>
              <w:jc w:val="cente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MÊS 04</w:t>
            </w:r>
          </w:p>
        </w:tc>
        <w:tc>
          <w:tcPr>
            <w:tcW w:w="2180" w:type="dxa"/>
            <w:tcBorders>
              <w:top w:val="nil"/>
              <w:left w:val="single" w:sz="8" w:space="0" w:color="auto"/>
              <w:bottom w:val="single" w:sz="8" w:space="0" w:color="auto"/>
              <w:right w:val="nil"/>
            </w:tcBorders>
            <w:shd w:val="clear" w:color="000000" w:fill="C0C0C0"/>
            <w:vAlign w:val="center"/>
            <w:hideMark/>
          </w:tcPr>
          <w:p w:rsidR="00EF24BC" w:rsidRPr="00B37958" w:rsidRDefault="00EF24BC" w:rsidP="00034940">
            <w:pPr>
              <w:jc w:val="cente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MÊS 05</w:t>
            </w:r>
          </w:p>
        </w:tc>
      </w:tr>
      <w:tr w:rsidR="00EF24BC" w:rsidRPr="00B37958" w:rsidTr="00034940">
        <w:trPr>
          <w:trHeight w:val="300"/>
        </w:trPr>
        <w:tc>
          <w:tcPr>
            <w:tcW w:w="1148" w:type="dxa"/>
            <w:vMerge/>
            <w:tcBorders>
              <w:top w:val="single" w:sz="8" w:space="0" w:color="auto"/>
              <w:left w:val="single" w:sz="8" w:space="0" w:color="auto"/>
              <w:bottom w:val="single" w:sz="8" w:space="0" w:color="000000"/>
              <w:right w:val="single" w:sz="8" w:space="0" w:color="auto"/>
            </w:tcBorders>
            <w:vAlign w:val="center"/>
            <w:hideMark/>
          </w:tcPr>
          <w:p w:rsidR="00EF24BC" w:rsidRPr="00B37958" w:rsidRDefault="00EF24BC" w:rsidP="00034940">
            <w:pPr>
              <w:rPr>
                <w:rFonts w:ascii="Century Gothic" w:eastAsia="Times New Roman" w:hAnsi="Century Gothic" w:cs="Arial"/>
                <w:b/>
                <w:bCs/>
                <w:sz w:val="16"/>
                <w:szCs w:val="16"/>
              </w:rPr>
            </w:pPr>
          </w:p>
        </w:tc>
        <w:tc>
          <w:tcPr>
            <w:tcW w:w="2836" w:type="dxa"/>
            <w:gridSpan w:val="2"/>
            <w:vMerge/>
            <w:tcBorders>
              <w:top w:val="single" w:sz="8" w:space="0" w:color="auto"/>
              <w:left w:val="single" w:sz="8" w:space="0" w:color="auto"/>
              <w:bottom w:val="single" w:sz="8" w:space="0" w:color="000000"/>
              <w:right w:val="single" w:sz="8" w:space="0" w:color="000000"/>
            </w:tcBorders>
            <w:vAlign w:val="center"/>
            <w:hideMark/>
          </w:tcPr>
          <w:p w:rsidR="00EF24BC" w:rsidRPr="00B37958" w:rsidRDefault="00EF24BC" w:rsidP="00034940">
            <w:pPr>
              <w:rPr>
                <w:rFonts w:ascii="Century Gothic" w:eastAsia="Times New Roman" w:hAnsi="Century Gothic" w:cs="Arial"/>
                <w:b/>
                <w:bCs/>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F24BC" w:rsidRPr="00B37958" w:rsidRDefault="00EF24BC" w:rsidP="00034940">
            <w:pPr>
              <w:rPr>
                <w:rFonts w:ascii="Century Gothic" w:eastAsia="Times New Roman" w:hAnsi="Century Gothic" w:cs="Arial"/>
                <w:b/>
                <w:bCs/>
                <w:sz w:val="16"/>
                <w:szCs w:val="16"/>
              </w:rPr>
            </w:pPr>
          </w:p>
        </w:tc>
        <w:tc>
          <w:tcPr>
            <w:tcW w:w="771" w:type="dxa"/>
            <w:vMerge/>
            <w:tcBorders>
              <w:top w:val="single" w:sz="8" w:space="0" w:color="auto"/>
              <w:left w:val="single" w:sz="8" w:space="0" w:color="auto"/>
              <w:bottom w:val="single" w:sz="8" w:space="0" w:color="000000"/>
              <w:right w:val="single" w:sz="8" w:space="0" w:color="auto"/>
            </w:tcBorders>
            <w:vAlign w:val="center"/>
            <w:hideMark/>
          </w:tcPr>
          <w:p w:rsidR="00EF24BC" w:rsidRPr="00B37958" w:rsidRDefault="00EF24BC" w:rsidP="00034940">
            <w:pPr>
              <w:rPr>
                <w:rFonts w:ascii="Century Gothic" w:eastAsia="Times New Roman" w:hAnsi="Century Gothic" w:cs="Arial"/>
                <w:b/>
                <w:bCs/>
                <w:sz w:val="16"/>
                <w:szCs w:val="16"/>
              </w:rPr>
            </w:pPr>
          </w:p>
        </w:tc>
        <w:tc>
          <w:tcPr>
            <w:tcW w:w="1639" w:type="dxa"/>
            <w:tcBorders>
              <w:top w:val="nil"/>
              <w:left w:val="nil"/>
              <w:bottom w:val="single" w:sz="8" w:space="0" w:color="auto"/>
              <w:right w:val="single" w:sz="8" w:space="0" w:color="auto"/>
            </w:tcBorders>
            <w:shd w:val="clear" w:color="000000" w:fill="C0C0C0"/>
            <w:vAlign w:val="center"/>
            <w:hideMark/>
          </w:tcPr>
          <w:p w:rsidR="00EF24BC" w:rsidRPr="00B37958" w:rsidRDefault="00EF24BC" w:rsidP="00034940">
            <w:pPr>
              <w:jc w:val="cente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SIMPL.%</w:t>
            </w:r>
          </w:p>
        </w:tc>
        <w:tc>
          <w:tcPr>
            <w:tcW w:w="1418" w:type="dxa"/>
            <w:tcBorders>
              <w:top w:val="nil"/>
              <w:left w:val="nil"/>
              <w:bottom w:val="single" w:sz="8" w:space="0" w:color="auto"/>
              <w:right w:val="single" w:sz="8" w:space="0" w:color="auto"/>
            </w:tcBorders>
            <w:shd w:val="clear" w:color="000000" w:fill="C0C0C0"/>
            <w:vAlign w:val="center"/>
            <w:hideMark/>
          </w:tcPr>
          <w:p w:rsidR="00EF24BC" w:rsidRPr="00B37958" w:rsidRDefault="00EF24BC" w:rsidP="00034940">
            <w:pPr>
              <w:jc w:val="cente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SIMPL.%</w:t>
            </w:r>
          </w:p>
        </w:tc>
        <w:tc>
          <w:tcPr>
            <w:tcW w:w="1417" w:type="dxa"/>
            <w:tcBorders>
              <w:top w:val="nil"/>
              <w:left w:val="nil"/>
              <w:bottom w:val="single" w:sz="8" w:space="0" w:color="auto"/>
              <w:right w:val="single" w:sz="8" w:space="0" w:color="auto"/>
            </w:tcBorders>
            <w:shd w:val="clear" w:color="000000" w:fill="C0C0C0"/>
            <w:vAlign w:val="center"/>
            <w:hideMark/>
          </w:tcPr>
          <w:p w:rsidR="00EF24BC" w:rsidRPr="00B37958" w:rsidRDefault="00EF24BC" w:rsidP="00034940">
            <w:pPr>
              <w:jc w:val="cente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SIMPL.%</w:t>
            </w:r>
          </w:p>
        </w:tc>
        <w:tc>
          <w:tcPr>
            <w:tcW w:w="1418" w:type="dxa"/>
            <w:tcBorders>
              <w:top w:val="nil"/>
              <w:left w:val="nil"/>
              <w:bottom w:val="single" w:sz="8" w:space="0" w:color="auto"/>
              <w:right w:val="single" w:sz="8" w:space="0" w:color="auto"/>
            </w:tcBorders>
            <w:shd w:val="clear" w:color="000000" w:fill="C0C0C0"/>
            <w:vAlign w:val="center"/>
            <w:hideMark/>
          </w:tcPr>
          <w:p w:rsidR="00EF24BC" w:rsidRPr="00B37958" w:rsidRDefault="00EF24BC" w:rsidP="00034940">
            <w:pPr>
              <w:jc w:val="cente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SIMPL.%</w:t>
            </w:r>
          </w:p>
        </w:tc>
        <w:tc>
          <w:tcPr>
            <w:tcW w:w="2180" w:type="dxa"/>
            <w:tcBorders>
              <w:top w:val="nil"/>
              <w:left w:val="nil"/>
              <w:bottom w:val="single" w:sz="8" w:space="0" w:color="auto"/>
              <w:right w:val="single" w:sz="8" w:space="0" w:color="auto"/>
            </w:tcBorders>
            <w:shd w:val="clear" w:color="000000" w:fill="C0C0C0"/>
            <w:vAlign w:val="center"/>
            <w:hideMark/>
          </w:tcPr>
          <w:p w:rsidR="00EF24BC" w:rsidRPr="00B37958" w:rsidRDefault="00EF24BC" w:rsidP="00034940">
            <w:pPr>
              <w:jc w:val="cente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SIMPL.%</w:t>
            </w:r>
          </w:p>
        </w:tc>
      </w:tr>
      <w:tr w:rsidR="00EF24BC" w:rsidRPr="00B37958" w:rsidTr="00034940">
        <w:trPr>
          <w:trHeight w:val="300"/>
        </w:trPr>
        <w:tc>
          <w:tcPr>
            <w:tcW w:w="1148" w:type="dxa"/>
            <w:tcBorders>
              <w:top w:val="nil"/>
              <w:left w:val="single" w:sz="8" w:space="0" w:color="auto"/>
              <w:bottom w:val="single" w:sz="4" w:space="0" w:color="auto"/>
              <w:right w:val="single" w:sz="4" w:space="0" w:color="auto"/>
            </w:tcBorders>
            <w:shd w:val="clear" w:color="000000" w:fill="C0C0C0"/>
            <w:vAlign w:val="center"/>
            <w:hideMark/>
          </w:tcPr>
          <w:p w:rsidR="00EF24BC" w:rsidRPr="00B37958" w:rsidRDefault="00EF24BC" w:rsidP="00034940">
            <w:pPr>
              <w:jc w:val="cente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1.0</w:t>
            </w:r>
          </w:p>
        </w:tc>
        <w:tc>
          <w:tcPr>
            <w:tcW w:w="2836" w:type="dxa"/>
            <w:gridSpan w:val="2"/>
            <w:tcBorders>
              <w:top w:val="nil"/>
              <w:left w:val="nil"/>
              <w:bottom w:val="single" w:sz="4" w:space="0" w:color="auto"/>
              <w:right w:val="single" w:sz="4" w:space="0" w:color="000000"/>
            </w:tcBorders>
            <w:shd w:val="clear" w:color="000000" w:fill="C0C0C0"/>
            <w:vAlign w:val="center"/>
            <w:hideMark/>
          </w:tcPr>
          <w:p w:rsidR="00EF24BC" w:rsidRPr="00B37958" w:rsidRDefault="00EF24BC" w:rsidP="00034940">
            <w:pP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SERVIÇOS PRELIMINARES</w:t>
            </w:r>
          </w:p>
        </w:tc>
        <w:tc>
          <w:tcPr>
            <w:tcW w:w="1134" w:type="dxa"/>
            <w:tcBorders>
              <w:top w:val="nil"/>
              <w:left w:val="nil"/>
              <w:bottom w:val="nil"/>
              <w:right w:val="single" w:sz="4" w:space="0" w:color="auto"/>
            </w:tcBorders>
            <w:shd w:val="clear" w:color="auto" w:fill="auto"/>
            <w:vAlign w:val="center"/>
            <w:hideMark/>
          </w:tcPr>
          <w:p w:rsidR="00EF24BC" w:rsidRPr="00B37958" w:rsidRDefault="00EF24BC" w:rsidP="00EF24BC">
            <w:pPr>
              <w:rPr>
                <w:rFonts w:ascii="Century Gothic" w:eastAsia="Times New Roman" w:hAnsi="Century Gothic" w:cs="Arial"/>
                <w:sz w:val="16"/>
                <w:szCs w:val="16"/>
              </w:rPr>
            </w:pPr>
            <w:r w:rsidRPr="00B37958">
              <w:rPr>
                <w:rFonts w:ascii="Century Gothic" w:eastAsia="Times New Roman" w:hAnsi="Century Gothic" w:cs="Arial"/>
                <w:sz w:val="16"/>
                <w:szCs w:val="16"/>
              </w:rPr>
              <w:t xml:space="preserve"> R$     </w:t>
            </w:r>
          </w:p>
        </w:tc>
        <w:tc>
          <w:tcPr>
            <w:tcW w:w="771" w:type="dxa"/>
            <w:tcBorders>
              <w:top w:val="nil"/>
              <w:left w:val="nil"/>
              <w:bottom w:val="single" w:sz="4" w:space="0" w:color="auto"/>
              <w:right w:val="single" w:sz="4" w:space="0" w:color="auto"/>
            </w:tcBorders>
            <w:shd w:val="clear" w:color="auto" w:fill="auto"/>
            <w:vAlign w:val="center"/>
            <w:hideMark/>
          </w:tcPr>
          <w:p w:rsidR="00EF24BC" w:rsidRPr="00B37958" w:rsidRDefault="00EF24BC" w:rsidP="00034940">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9,14%</w:t>
            </w:r>
          </w:p>
        </w:tc>
        <w:tc>
          <w:tcPr>
            <w:tcW w:w="1639" w:type="dxa"/>
            <w:tcBorders>
              <w:top w:val="nil"/>
              <w:left w:val="nil"/>
              <w:bottom w:val="single" w:sz="4" w:space="0" w:color="auto"/>
              <w:right w:val="single" w:sz="4" w:space="0" w:color="auto"/>
            </w:tcBorders>
            <w:shd w:val="clear" w:color="000000" w:fill="FFFFFF"/>
            <w:vAlign w:val="center"/>
            <w:hideMark/>
          </w:tcPr>
          <w:p w:rsidR="00EF24BC" w:rsidRPr="00B37958" w:rsidRDefault="00EF24BC" w:rsidP="00034940">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100,00</w:t>
            </w:r>
          </w:p>
        </w:tc>
        <w:tc>
          <w:tcPr>
            <w:tcW w:w="1418" w:type="dxa"/>
            <w:tcBorders>
              <w:top w:val="nil"/>
              <w:left w:val="nil"/>
              <w:bottom w:val="single" w:sz="4" w:space="0" w:color="auto"/>
              <w:right w:val="single" w:sz="4" w:space="0" w:color="auto"/>
            </w:tcBorders>
            <w:shd w:val="clear" w:color="000000" w:fill="F2F2F2"/>
            <w:vAlign w:val="center"/>
            <w:hideMark/>
          </w:tcPr>
          <w:p w:rsidR="00EF24BC" w:rsidRPr="00B37958" w:rsidRDefault="00EF24BC" w:rsidP="00034940">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1417" w:type="dxa"/>
            <w:tcBorders>
              <w:top w:val="nil"/>
              <w:left w:val="nil"/>
              <w:bottom w:val="single" w:sz="4" w:space="0" w:color="auto"/>
              <w:right w:val="single" w:sz="4" w:space="0" w:color="auto"/>
            </w:tcBorders>
            <w:shd w:val="clear" w:color="000000" w:fill="F2F2F2"/>
            <w:vAlign w:val="center"/>
            <w:hideMark/>
          </w:tcPr>
          <w:p w:rsidR="00EF24BC" w:rsidRPr="00B37958" w:rsidRDefault="00EF24BC" w:rsidP="00034940">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1418" w:type="dxa"/>
            <w:tcBorders>
              <w:top w:val="nil"/>
              <w:left w:val="nil"/>
              <w:bottom w:val="single" w:sz="4" w:space="0" w:color="auto"/>
              <w:right w:val="single" w:sz="4" w:space="0" w:color="auto"/>
            </w:tcBorders>
            <w:shd w:val="clear" w:color="000000" w:fill="F2F2F2"/>
            <w:vAlign w:val="center"/>
            <w:hideMark/>
          </w:tcPr>
          <w:p w:rsidR="00EF24BC" w:rsidRPr="00B37958" w:rsidRDefault="00EF24BC" w:rsidP="00034940">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2180" w:type="dxa"/>
            <w:tcBorders>
              <w:top w:val="nil"/>
              <w:left w:val="nil"/>
              <w:bottom w:val="single" w:sz="4" w:space="0" w:color="auto"/>
              <w:right w:val="single" w:sz="4" w:space="0" w:color="auto"/>
            </w:tcBorders>
            <w:shd w:val="clear" w:color="000000" w:fill="F2F2F2"/>
            <w:vAlign w:val="center"/>
            <w:hideMark/>
          </w:tcPr>
          <w:p w:rsidR="00EF24BC" w:rsidRPr="00B37958" w:rsidRDefault="00EF24BC" w:rsidP="00034940">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r>
      <w:tr w:rsidR="00EF24BC" w:rsidRPr="00B37958" w:rsidTr="00034940">
        <w:trPr>
          <w:trHeight w:val="300"/>
        </w:trPr>
        <w:tc>
          <w:tcPr>
            <w:tcW w:w="1148" w:type="dxa"/>
            <w:tcBorders>
              <w:top w:val="nil"/>
              <w:left w:val="single" w:sz="8" w:space="0" w:color="auto"/>
              <w:bottom w:val="single" w:sz="4" w:space="0" w:color="auto"/>
              <w:right w:val="single" w:sz="4" w:space="0" w:color="auto"/>
            </w:tcBorders>
            <w:shd w:val="clear" w:color="000000" w:fill="C0C0C0"/>
            <w:vAlign w:val="center"/>
            <w:hideMark/>
          </w:tcPr>
          <w:p w:rsidR="00EF24BC" w:rsidRPr="00B37958" w:rsidRDefault="00EF24BC" w:rsidP="00034940">
            <w:pPr>
              <w:jc w:val="cente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 </w:t>
            </w:r>
          </w:p>
        </w:tc>
        <w:tc>
          <w:tcPr>
            <w:tcW w:w="2836" w:type="dxa"/>
            <w:gridSpan w:val="2"/>
            <w:tcBorders>
              <w:top w:val="single" w:sz="4" w:space="0" w:color="auto"/>
              <w:left w:val="nil"/>
              <w:bottom w:val="single" w:sz="4" w:space="0" w:color="auto"/>
              <w:right w:val="single" w:sz="4" w:space="0" w:color="000000"/>
            </w:tcBorders>
            <w:shd w:val="clear" w:color="000000" w:fill="C0C0C0"/>
            <w:vAlign w:val="center"/>
            <w:hideMark/>
          </w:tcPr>
          <w:p w:rsidR="00EF24BC" w:rsidRPr="00B37958" w:rsidRDefault="00EF24BC" w:rsidP="00034940">
            <w:pP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MOVIMENTAÇÃO DE TERRA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F24BC" w:rsidRPr="00B37958" w:rsidRDefault="00EF24BC" w:rsidP="00EF24BC">
            <w:pPr>
              <w:rPr>
                <w:rFonts w:ascii="Century Gothic" w:eastAsia="Times New Roman" w:hAnsi="Century Gothic" w:cs="Arial"/>
                <w:sz w:val="16"/>
                <w:szCs w:val="16"/>
              </w:rPr>
            </w:pPr>
            <w:r w:rsidRPr="00B37958">
              <w:rPr>
                <w:rFonts w:ascii="Century Gothic" w:eastAsia="Times New Roman" w:hAnsi="Century Gothic" w:cs="Arial"/>
                <w:sz w:val="16"/>
                <w:szCs w:val="16"/>
              </w:rPr>
              <w:t xml:space="preserve"> R$       </w:t>
            </w:r>
          </w:p>
        </w:tc>
        <w:tc>
          <w:tcPr>
            <w:tcW w:w="771" w:type="dxa"/>
            <w:tcBorders>
              <w:top w:val="nil"/>
              <w:left w:val="nil"/>
              <w:bottom w:val="single" w:sz="4" w:space="0" w:color="auto"/>
              <w:right w:val="single" w:sz="4" w:space="0" w:color="auto"/>
            </w:tcBorders>
            <w:shd w:val="clear" w:color="auto" w:fill="auto"/>
            <w:vAlign w:val="center"/>
            <w:hideMark/>
          </w:tcPr>
          <w:p w:rsidR="00EF24BC" w:rsidRPr="00B37958" w:rsidRDefault="00EF24BC" w:rsidP="00034940">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1,44%</w:t>
            </w:r>
          </w:p>
        </w:tc>
        <w:tc>
          <w:tcPr>
            <w:tcW w:w="1639" w:type="dxa"/>
            <w:tcBorders>
              <w:top w:val="nil"/>
              <w:left w:val="nil"/>
              <w:bottom w:val="single" w:sz="4" w:space="0" w:color="auto"/>
              <w:right w:val="single" w:sz="4" w:space="0" w:color="auto"/>
            </w:tcBorders>
            <w:shd w:val="clear" w:color="000000" w:fill="F2F2F2"/>
            <w:vAlign w:val="center"/>
            <w:hideMark/>
          </w:tcPr>
          <w:p w:rsidR="00EF24BC" w:rsidRPr="00B37958" w:rsidRDefault="00EF24BC" w:rsidP="00034940">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1418" w:type="dxa"/>
            <w:tcBorders>
              <w:top w:val="nil"/>
              <w:left w:val="nil"/>
              <w:bottom w:val="single" w:sz="4" w:space="0" w:color="auto"/>
              <w:right w:val="single" w:sz="4" w:space="0" w:color="auto"/>
            </w:tcBorders>
            <w:shd w:val="clear" w:color="000000" w:fill="FFFFFF"/>
            <w:vAlign w:val="center"/>
            <w:hideMark/>
          </w:tcPr>
          <w:p w:rsidR="00EF24BC" w:rsidRPr="00B37958" w:rsidRDefault="00EF24BC" w:rsidP="00034940">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50,00</w:t>
            </w:r>
          </w:p>
        </w:tc>
        <w:tc>
          <w:tcPr>
            <w:tcW w:w="1417" w:type="dxa"/>
            <w:tcBorders>
              <w:top w:val="nil"/>
              <w:left w:val="nil"/>
              <w:bottom w:val="single" w:sz="4" w:space="0" w:color="auto"/>
              <w:right w:val="single" w:sz="4" w:space="0" w:color="auto"/>
            </w:tcBorders>
            <w:shd w:val="clear" w:color="000000" w:fill="FFFFFF"/>
            <w:vAlign w:val="center"/>
            <w:hideMark/>
          </w:tcPr>
          <w:p w:rsidR="00EF24BC" w:rsidRPr="00B37958" w:rsidRDefault="00EF24BC" w:rsidP="00034940">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50,00</w:t>
            </w:r>
          </w:p>
        </w:tc>
        <w:tc>
          <w:tcPr>
            <w:tcW w:w="1418" w:type="dxa"/>
            <w:tcBorders>
              <w:top w:val="nil"/>
              <w:left w:val="nil"/>
              <w:bottom w:val="single" w:sz="4" w:space="0" w:color="auto"/>
              <w:right w:val="single" w:sz="4" w:space="0" w:color="auto"/>
            </w:tcBorders>
            <w:shd w:val="clear" w:color="000000" w:fill="F2F2F2"/>
            <w:vAlign w:val="center"/>
            <w:hideMark/>
          </w:tcPr>
          <w:p w:rsidR="00EF24BC" w:rsidRPr="00B37958" w:rsidRDefault="00EF24BC" w:rsidP="00034940">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2180" w:type="dxa"/>
            <w:tcBorders>
              <w:top w:val="nil"/>
              <w:left w:val="nil"/>
              <w:bottom w:val="single" w:sz="4" w:space="0" w:color="auto"/>
              <w:right w:val="single" w:sz="4" w:space="0" w:color="auto"/>
            </w:tcBorders>
            <w:shd w:val="clear" w:color="000000" w:fill="F2F2F2"/>
            <w:vAlign w:val="center"/>
            <w:hideMark/>
          </w:tcPr>
          <w:p w:rsidR="00EF24BC" w:rsidRPr="00B37958" w:rsidRDefault="00EF24BC" w:rsidP="00034940">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r>
      <w:tr w:rsidR="00EF24BC" w:rsidRPr="00B37958" w:rsidTr="00034940">
        <w:trPr>
          <w:trHeight w:val="300"/>
        </w:trPr>
        <w:tc>
          <w:tcPr>
            <w:tcW w:w="1148" w:type="dxa"/>
            <w:tcBorders>
              <w:top w:val="nil"/>
              <w:left w:val="single" w:sz="8" w:space="0" w:color="auto"/>
              <w:bottom w:val="single" w:sz="4" w:space="0" w:color="auto"/>
              <w:right w:val="single" w:sz="4" w:space="0" w:color="auto"/>
            </w:tcBorders>
            <w:shd w:val="clear" w:color="000000" w:fill="C0C0C0"/>
            <w:vAlign w:val="center"/>
            <w:hideMark/>
          </w:tcPr>
          <w:p w:rsidR="00EF24BC" w:rsidRPr="00B37958" w:rsidRDefault="00EF24BC" w:rsidP="00034940">
            <w:pPr>
              <w:jc w:val="cente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3.0</w:t>
            </w:r>
          </w:p>
        </w:tc>
        <w:tc>
          <w:tcPr>
            <w:tcW w:w="2836" w:type="dxa"/>
            <w:gridSpan w:val="2"/>
            <w:tcBorders>
              <w:top w:val="single" w:sz="4" w:space="0" w:color="auto"/>
              <w:left w:val="nil"/>
              <w:bottom w:val="single" w:sz="4" w:space="0" w:color="auto"/>
              <w:right w:val="single" w:sz="4" w:space="0" w:color="000000"/>
            </w:tcBorders>
            <w:shd w:val="clear" w:color="000000" w:fill="C0C0C0"/>
            <w:vAlign w:val="center"/>
            <w:hideMark/>
          </w:tcPr>
          <w:p w:rsidR="00EF24BC" w:rsidRPr="00B37958" w:rsidRDefault="00EF24BC" w:rsidP="00034940">
            <w:pP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INFRAESTRUTURA</w:t>
            </w:r>
          </w:p>
        </w:tc>
        <w:tc>
          <w:tcPr>
            <w:tcW w:w="1134" w:type="dxa"/>
            <w:tcBorders>
              <w:top w:val="nil"/>
              <w:left w:val="nil"/>
              <w:bottom w:val="single" w:sz="4" w:space="0" w:color="auto"/>
              <w:right w:val="single" w:sz="4" w:space="0" w:color="auto"/>
            </w:tcBorders>
            <w:shd w:val="clear" w:color="auto" w:fill="auto"/>
            <w:vAlign w:val="center"/>
            <w:hideMark/>
          </w:tcPr>
          <w:p w:rsidR="00EF24BC" w:rsidRPr="00B37958" w:rsidRDefault="00EF24BC" w:rsidP="00EF24BC">
            <w:pPr>
              <w:rPr>
                <w:rFonts w:ascii="Century Gothic" w:eastAsia="Times New Roman" w:hAnsi="Century Gothic" w:cs="Arial"/>
                <w:sz w:val="16"/>
                <w:szCs w:val="16"/>
              </w:rPr>
            </w:pPr>
            <w:r w:rsidRPr="00B37958">
              <w:rPr>
                <w:rFonts w:ascii="Century Gothic" w:eastAsia="Times New Roman" w:hAnsi="Century Gothic" w:cs="Arial"/>
                <w:sz w:val="16"/>
                <w:szCs w:val="16"/>
              </w:rPr>
              <w:t xml:space="preserve"> R$   </w:t>
            </w:r>
          </w:p>
        </w:tc>
        <w:tc>
          <w:tcPr>
            <w:tcW w:w="771" w:type="dxa"/>
            <w:tcBorders>
              <w:top w:val="nil"/>
              <w:left w:val="nil"/>
              <w:bottom w:val="single" w:sz="4" w:space="0" w:color="auto"/>
              <w:right w:val="single" w:sz="4" w:space="0" w:color="auto"/>
            </w:tcBorders>
            <w:shd w:val="clear" w:color="auto" w:fill="auto"/>
            <w:vAlign w:val="center"/>
            <w:hideMark/>
          </w:tcPr>
          <w:p w:rsidR="00EF24BC" w:rsidRPr="00B37958" w:rsidRDefault="00EF24BC" w:rsidP="00034940">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89,43%</w:t>
            </w:r>
          </w:p>
        </w:tc>
        <w:tc>
          <w:tcPr>
            <w:tcW w:w="1639" w:type="dxa"/>
            <w:tcBorders>
              <w:top w:val="nil"/>
              <w:left w:val="nil"/>
              <w:bottom w:val="single" w:sz="4" w:space="0" w:color="auto"/>
              <w:right w:val="single" w:sz="4" w:space="0" w:color="auto"/>
            </w:tcBorders>
            <w:shd w:val="clear" w:color="000000" w:fill="F2F2F2"/>
            <w:vAlign w:val="center"/>
            <w:hideMark/>
          </w:tcPr>
          <w:p w:rsidR="00EF24BC" w:rsidRPr="00B37958" w:rsidRDefault="00EF24BC" w:rsidP="00034940">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1418" w:type="dxa"/>
            <w:tcBorders>
              <w:top w:val="nil"/>
              <w:left w:val="nil"/>
              <w:bottom w:val="single" w:sz="4" w:space="0" w:color="auto"/>
              <w:right w:val="single" w:sz="4" w:space="0" w:color="auto"/>
            </w:tcBorders>
            <w:shd w:val="clear" w:color="000000" w:fill="FFFFFF"/>
            <w:vAlign w:val="center"/>
            <w:hideMark/>
          </w:tcPr>
          <w:p w:rsidR="00EF24BC" w:rsidRPr="00B37958" w:rsidRDefault="00EF24BC" w:rsidP="00034940">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20,00</w:t>
            </w:r>
          </w:p>
        </w:tc>
        <w:tc>
          <w:tcPr>
            <w:tcW w:w="1417" w:type="dxa"/>
            <w:tcBorders>
              <w:top w:val="nil"/>
              <w:left w:val="nil"/>
              <w:bottom w:val="single" w:sz="4" w:space="0" w:color="auto"/>
              <w:right w:val="single" w:sz="4" w:space="0" w:color="auto"/>
            </w:tcBorders>
            <w:shd w:val="clear" w:color="000000" w:fill="FFFFFF"/>
            <w:vAlign w:val="center"/>
            <w:hideMark/>
          </w:tcPr>
          <w:p w:rsidR="00EF24BC" w:rsidRPr="00B37958" w:rsidRDefault="00EF24BC" w:rsidP="00034940">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30,00</w:t>
            </w:r>
          </w:p>
        </w:tc>
        <w:tc>
          <w:tcPr>
            <w:tcW w:w="1418" w:type="dxa"/>
            <w:tcBorders>
              <w:top w:val="nil"/>
              <w:left w:val="nil"/>
              <w:bottom w:val="single" w:sz="4" w:space="0" w:color="auto"/>
              <w:right w:val="single" w:sz="4" w:space="0" w:color="auto"/>
            </w:tcBorders>
            <w:shd w:val="clear" w:color="000000" w:fill="FFFFFF"/>
            <w:vAlign w:val="center"/>
            <w:hideMark/>
          </w:tcPr>
          <w:p w:rsidR="00EF24BC" w:rsidRPr="00B37958" w:rsidRDefault="00EF24BC" w:rsidP="00034940">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25,00</w:t>
            </w:r>
          </w:p>
        </w:tc>
        <w:tc>
          <w:tcPr>
            <w:tcW w:w="2180" w:type="dxa"/>
            <w:tcBorders>
              <w:top w:val="nil"/>
              <w:left w:val="nil"/>
              <w:bottom w:val="single" w:sz="4" w:space="0" w:color="auto"/>
              <w:right w:val="single" w:sz="4" w:space="0" w:color="auto"/>
            </w:tcBorders>
            <w:shd w:val="clear" w:color="000000" w:fill="FFFFFF"/>
            <w:vAlign w:val="center"/>
            <w:hideMark/>
          </w:tcPr>
          <w:p w:rsidR="00EF24BC" w:rsidRPr="00B37958" w:rsidRDefault="00EF24BC" w:rsidP="00034940">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25,00</w:t>
            </w:r>
          </w:p>
        </w:tc>
      </w:tr>
      <w:tr w:rsidR="00EF24BC" w:rsidRPr="00B37958" w:rsidTr="00034940">
        <w:trPr>
          <w:trHeight w:val="90"/>
        </w:trPr>
        <w:tc>
          <w:tcPr>
            <w:tcW w:w="13961" w:type="dxa"/>
            <w:gridSpan w:val="10"/>
            <w:tcBorders>
              <w:top w:val="single" w:sz="8" w:space="0" w:color="auto"/>
              <w:left w:val="single" w:sz="8" w:space="0" w:color="auto"/>
              <w:bottom w:val="single" w:sz="8" w:space="0" w:color="auto"/>
              <w:right w:val="nil"/>
            </w:tcBorders>
            <w:shd w:val="clear" w:color="000000" w:fill="BFBFBF"/>
            <w:vAlign w:val="center"/>
            <w:hideMark/>
          </w:tcPr>
          <w:p w:rsidR="00EF24BC" w:rsidRPr="00B37958" w:rsidRDefault="00EF24BC" w:rsidP="00034940">
            <w:pPr>
              <w:jc w:val="cente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 </w:t>
            </w:r>
          </w:p>
        </w:tc>
      </w:tr>
      <w:tr w:rsidR="00EF24BC" w:rsidRPr="00B37958" w:rsidTr="00034940">
        <w:trPr>
          <w:trHeight w:val="300"/>
        </w:trPr>
        <w:tc>
          <w:tcPr>
            <w:tcW w:w="3984" w:type="dxa"/>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EF24BC" w:rsidRPr="00B37958" w:rsidRDefault="00EF24BC" w:rsidP="00034940">
            <w:pP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TOTAL EM PERCENTUAL (%)</w:t>
            </w:r>
          </w:p>
        </w:tc>
        <w:tc>
          <w:tcPr>
            <w:tcW w:w="1134" w:type="dxa"/>
            <w:tcBorders>
              <w:top w:val="nil"/>
              <w:left w:val="nil"/>
              <w:bottom w:val="nil"/>
              <w:right w:val="single" w:sz="4" w:space="0" w:color="auto"/>
            </w:tcBorders>
            <w:shd w:val="clear" w:color="000000" w:fill="BFBFBF"/>
            <w:vAlign w:val="center"/>
            <w:hideMark/>
          </w:tcPr>
          <w:p w:rsidR="00EF24BC" w:rsidRPr="00B37958" w:rsidRDefault="00EF24BC" w:rsidP="00034940">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771" w:type="dxa"/>
            <w:tcBorders>
              <w:top w:val="nil"/>
              <w:left w:val="nil"/>
              <w:bottom w:val="single" w:sz="4" w:space="0" w:color="auto"/>
              <w:right w:val="single" w:sz="4" w:space="0" w:color="auto"/>
            </w:tcBorders>
            <w:shd w:val="clear" w:color="auto" w:fill="auto"/>
            <w:vAlign w:val="center"/>
            <w:hideMark/>
          </w:tcPr>
          <w:p w:rsidR="00EF24BC" w:rsidRPr="00B37958" w:rsidRDefault="00EF24BC" w:rsidP="00034940">
            <w:pPr>
              <w:jc w:val="cente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100,00%</w:t>
            </w:r>
          </w:p>
        </w:tc>
        <w:tc>
          <w:tcPr>
            <w:tcW w:w="1639" w:type="dxa"/>
            <w:tcBorders>
              <w:top w:val="nil"/>
              <w:left w:val="nil"/>
              <w:bottom w:val="single" w:sz="4" w:space="0" w:color="auto"/>
              <w:right w:val="single" w:sz="4" w:space="0" w:color="auto"/>
            </w:tcBorders>
            <w:shd w:val="clear" w:color="auto" w:fill="auto"/>
            <w:vAlign w:val="center"/>
            <w:hideMark/>
          </w:tcPr>
          <w:p w:rsidR="00EF24BC" w:rsidRPr="00B37958" w:rsidRDefault="00EF24BC" w:rsidP="00034940">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9,14%</w:t>
            </w:r>
          </w:p>
        </w:tc>
        <w:tc>
          <w:tcPr>
            <w:tcW w:w="1418" w:type="dxa"/>
            <w:tcBorders>
              <w:top w:val="nil"/>
              <w:left w:val="nil"/>
              <w:bottom w:val="single" w:sz="4" w:space="0" w:color="auto"/>
              <w:right w:val="single" w:sz="4" w:space="0" w:color="auto"/>
            </w:tcBorders>
            <w:shd w:val="clear" w:color="auto" w:fill="auto"/>
            <w:vAlign w:val="center"/>
            <w:hideMark/>
          </w:tcPr>
          <w:p w:rsidR="00EF24BC" w:rsidRPr="00B37958" w:rsidRDefault="00EF24BC" w:rsidP="00034940">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18,60%</w:t>
            </w:r>
          </w:p>
        </w:tc>
        <w:tc>
          <w:tcPr>
            <w:tcW w:w="1417" w:type="dxa"/>
            <w:tcBorders>
              <w:top w:val="nil"/>
              <w:left w:val="nil"/>
              <w:bottom w:val="single" w:sz="4" w:space="0" w:color="auto"/>
              <w:right w:val="single" w:sz="4" w:space="0" w:color="auto"/>
            </w:tcBorders>
            <w:shd w:val="clear" w:color="auto" w:fill="auto"/>
            <w:vAlign w:val="center"/>
            <w:hideMark/>
          </w:tcPr>
          <w:p w:rsidR="00EF24BC" w:rsidRPr="00B37958" w:rsidRDefault="00EF24BC" w:rsidP="00034940">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27,55%</w:t>
            </w:r>
          </w:p>
        </w:tc>
        <w:tc>
          <w:tcPr>
            <w:tcW w:w="1418" w:type="dxa"/>
            <w:tcBorders>
              <w:top w:val="nil"/>
              <w:left w:val="nil"/>
              <w:bottom w:val="single" w:sz="4" w:space="0" w:color="auto"/>
              <w:right w:val="single" w:sz="4" w:space="0" w:color="auto"/>
            </w:tcBorders>
            <w:shd w:val="clear" w:color="auto" w:fill="auto"/>
            <w:vAlign w:val="center"/>
            <w:hideMark/>
          </w:tcPr>
          <w:p w:rsidR="00EF24BC" w:rsidRPr="00B37958" w:rsidRDefault="00EF24BC" w:rsidP="00034940">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22,36%</w:t>
            </w:r>
          </w:p>
        </w:tc>
        <w:tc>
          <w:tcPr>
            <w:tcW w:w="2180" w:type="dxa"/>
            <w:tcBorders>
              <w:top w:val="nil"/>
              <w:left w:val="nil"/>
              <w:bottom w:val="single" w:sz="4" w:space="0" w:color="auto"/>
              <w:right w:val="single" w:sz="4" w:space="0" w:color="auto"/>
            </w:tcBorders>
            <w:shd w:val="clear" w:color="auto" w:fill="auto"/>
            <w:vAlign w:val="center"/>
            <w:hideMark/>
          </w:tcPr>
          <w:p w:rsidR="00EF24BC" w:rsidRPr="00B37958" w:rsidRDefault="00EF24BC" w:rsidP="00034940">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22,36%</w:t>
            </w:r>
          </w:p>
        </w:tc>
      </w:tr>
      <w:tr w:rsidR="00EF24BC" w:rsidRPr="00B37958" w:rsidTr="00034940">
        <w:trPr>
          <w:trHeight w:val="300"/>
        </w:trPr>
        <w:tc>
          <w:tcPr>
            <w:tcW w:w="3984"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EF24BC" w:rsidRPr="00B37958" w:rsidRDefault="00EF24BC" w:rsidP="00034940">
            <w:pP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TOTAL EM REAIS (R$)</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EF24BC" w:rsidRPr="00B37958" w:rsidRDefault="00EF24BC" w:rsidP="00EF24BC">
            <w:pP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 xml:space="preserve"> R$   </w:t>
            </w:r>
          </w:p>
        </w:tc>
        <w:tc>
          <w:tcPr>
            <w:tcW w:w="771" w:type="dxa"/>
            <w:tcBorders>
              <w:top w:val="nil"/>
              <w:left w:val="nil"/>
              <w:bottom w:val="nil"/>
              <w:right w:val="nil"/>
            </w:tcBorders>
            <w:shd w:val="clear" w:color="000000" w:fill="BFBFBF"/>
            <w:noWrap/>
            <w:vAlign w:val="bottom"/>
            <w:hideMark/>
          </w:tcPr>
          <w:p w:rsidR="00EF24BC" w:rsidRPr="00B37958" w:rsidRDefault="00EF24BC" w:rsidP="00034940">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1639" w:type="dxa"/>
            <w:tcBorders>
              <w:top w:val="nil"/>
              <w:left w:val="single" w:sz="4" w:space="0" w:color="auto"/>
              <w:bottom w:val="single" w:sz="8" w:space="0" w:color="auto"/>
              <w:right w:val="single" w:sz="4" w:space="0" w:color="auto"/>
            </w:tcBorders>
            <w:shd w:val="clear" w:color="auto" w:fill="auto"/>
            <w:vAlign w:val="center"/>
            <w:hideMark/>
          </w:tcPr>
          <w:p w:rsidR="00EF24BC" w:rsidRPr="00B37958" w:rsidRDefault="00EF24BC" w:rsidP="00EF24BC">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 xml:space="preserve"> R$                        </w:t>
            </w:r>
          </w:p>
        </w:tc>
        <w:tc>
          <w:tcPr>
            <w:tcW w:w="1418" w:type="dxa"/>
            <w:tcBorders>
              <w:top w:val="nil"/>
              <w:left w:val="nil"/>
              <w:bottom w:val="single" w:sz="8" w:space="0" w:color="auto"/>
              <w:right w:val="single" w:sz="4" w:space="0" w:color="auto"/>
            </w:tcBorders>
            <w:shd w:val="clear" w:color="auto" w:fill="auto"/>
            <w:vAlign w:val="center"/>
            <w:hideMark/>
          </w:tcPr>
          <w:p w:rsidR="00EF24BC" w:rsidRPr="00B37958" w:rsidRDefault="00EF24BC" w:rsidP="00EF24BC">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 xml:space="preserve"> R$                        </w:t>
            </w:r>
          </w:p>
        </w:tc>
        <w:tc>
          <w:tcPr>
            <w:tcW w:w="1417" w:type="dxa"/>
            <w:tcBorders>
              <w:top w:val="nil"/>
              <w:left w:val="nil"/>
              <w:bottom w:val="single" w:sz="8" w:space="0" w:color="auto"/>
              <w:right w:val="single" w:sz="4" w:space="0" w:color="auto"/>
            </w:tcBorders>
            <w:shd w:val="clear" w:color="auto" w:fill="auto"/>
            <w:vAlign w:val="center"/>
            <w:hideMark/>
          </w:tcPr>
          <w:p w:rsidR="00EF24BC" w:rsidRPr="00B37958" w:rsidRDefault="00EF24BC" w:rsidP="00EF24BC">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 xml:space="preserve"> R$                      </w:t>
            </w:r>
          </w:p>
        </w:tc>
        <w:tc>
          <w:tcPr>
            <w:tcW w:w="1418" w:type="dxa"/>
            <w:tcBorders>
              <w:top w:val="nil"/>
              <w:left w:val="nil"/>
              <w:bottom w:val="single" w:sz="8" w:space="0" w:color="auto"/>
              <w:right w:val="single" w:sz="4" w:space="0" w:color="auto"/>
            </w:tcBorders>
            <w:shd w:val="clear" w:color="auto" w:fill="auto"/>
            <w:vAlign w:val="center"/>
            <w:hideMark/>
          </w:tcPr>
          <w:p w:rsidR="00EF24BC" w:rsidRPr="00B37958" w:rsidRDefault="00EF24BC" w:rsidP="00EF24BC">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 xml:space="preserve"> R$                      </w:t>
            </w:r>
          </w:p>
        </w:tc>
        <w:tc>
          <w:tcPr>
            <w:tcW w:w="2180" w:type="dxa"/>
            <w:tcBorders>
              <w:top w:val="nil"/>
              <w:left w:val="nil"/>
              <w:bottom w:val="single" w:sz="8" w:space="0" w:color="auto"/>
              <w:right w:val="single" w:sz="4" w:space="0" w:color="auto"/>
            </w:tcBorders>
            <w:shd w:val="clear" w:color="auto" w:fill="auto"/>
            <w:vAlign w:val="center"/>
            <w:hideMark/>
          </w:tcPr>
          <w:p w:rsidR="00EF24BC" w:rsidRPr="00B37958" w:rsidRDefault="00EF24BC" w:rsidP="00EF24BC">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 xml:space="preserve"> R$                      </w:t>
            </w:r>
          </w:p>
        </w:tc>
      </w:tr>
      <w:tr w:rsidR="00EF24BC" w:rsidRPr="00B37958" w:rsidTr="00034940">
        <w:trPr>
          <w:trHeight w:val="405"/>
        </w:trPr>
        <w:tc>
          <w:tcPr>
            <w:tcW w:w="3984" w:type="dxa"/>
            <w:gridSpan w:val="3"/>
            <w:tcBorders>
              <w:top w:val="nil"/>
              <w:left w:val="nil"/>
              <w:bottom w:val="nil"/>
              <w:right w:val="nil"/>
            </w:tcBorders>
            <w:shd w:val="clear" w:color="000000" w:fill="FFFFFF"/>
            <w:noWrap/>
            <w:vAlign w:val="bottom"/>
            <w:hideMark/>
          </w:tcPr>
          <w:p w:rsidR="00EF24BC" w:rsidRDefault="00EF24BC" w:rsidP="00034940">
            <w:pPr>
              <w:rPr>
                <w:rFonts w:ascii="Century Gothic" w:eastAsia="Times New Roman" w:hAnsi="Century Gothic" w:cs="Arial"/>
                <w:sz w:val="16"/>
                <w:szCs w:val="16"/>
              </w:rPr>
            </w:pPr>
          </w:p>
          <w:p w:rsidR="00EF24BC" w:rsidRDefault="00EF24BC" w:rsidP="00034940">
            <w:pPr>
              <w:rPr>
                <w:rFonts w:ascii="Century Gothic" w:eastAsia="Times New Roman" w:hAnsi="Century Gothic" w:cs="Arial"/>
                <w:sz w:val="16"/>
                <w:szCs w:val="16"/>
              </w:rPr>
            </w:pPr>
            <w:r>
              <w:rPr>
                <w:rFonts w:ascii="Century Gothic" w:eastAsia="Times New Roman" w:hAnsi="Century Gothic" w:cs="Arial"/>
                <w:sz w:val="16"/>
                <w:szCs w:val="16"/>
              </w:rPr>
              <w:t>_______________________________________</w:t>
            </w:r>
          </w:p>
          <w:p w:rsidR="00EF24BC" w:rsidRPr="00B37958" w:rsidRDefault="00EF24BC" w:rsidP="00034940">
            <w:pPr>
              <w:rPr>
                <w:rFonts w:ascii="Century Gothic" w:eastAsia="Times New Roman" w:hAnsi="Century Gothic" w:cs="Arial"/>
                <w:sz w:val="16"/>
                <w:szCs w:val="16"/>
              </w:rPr>
            </w:pPr>
            <w:r>
              <w:rPr>
                <w:rFonts w:ascii="Century Gothic" w:eastAsia="Times New Roman" w:hAnsi="Century Gothic" w:cs="Arial"/>
                <w:sz w:val="16"/>
                <w:szCs w:val="16"/>
              </w:rPr>
              <w:t>Local/data</w:t>
            </w:r>
          </w:p>
        </w:tc>
        <w:tc>
          <w:tcPr>
            <w:tcW w:w="1134" w:type="dxa"/>
            <w:tcBorders>
              <w:top w:val="nil"/>
              <w:left w:val="nil"/>
              <w:bottom w:val="nil"/>
              <w:right w:val="nil"/>
            </w:tcBorders>
            <w:shd w:val="clear" w:color="000000" w:fill="FFFFFF"/>
            <w:noWrap/>
            <w:vAlign w:val="bottom"/>
            <w:hideMark/>
          </w:tcPr>
          <w:p w:rsidR="00EF24BC" w:rsidRPr="00B37958" w:rsidRDefault="00EF24BC" w:rsidP="00034940">
            <w:pP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 </w:t>
            </w:r>
          </w:p>
        </w:tc>
        <w:tc>
          <w:tcPr>
            <w:tcW w:w="771" w:type="dxa"/>
            <w:tcBorders>
              <w:top w:val="nil"/>
              <w:left w:val="nil"/>
              <w:bottom w:val="nil"/>
              <w:right w:val="nil"/>
            </w:tcBorders>
            <w:shd w:val="clear" w:color="000000" w:fill="FFFFFF"/>
            <w:noWrap/>
            <w:vAlign w:val="bottom"/>
            <w:hideMark/>
          </w:tcPr>
          <w:p w:rsidR="00EF24BC" w:rsidRPr="00B37958" w:rsidRDefault="00EF24BC" w:rsidP="00034940">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1639" w:type="dxa"/>
            <w:tcBorders>
              <w:top w:val="nil"/>
              <w:left w:val="nil"/>
              <w:bottom w:val="single" w:sz="4" w:space="0" w:color="auto"/>
              <w:right w:val="nil"/>
            </w:tcBorders>
            <w:shd w:val="clear" w:color="000000" w:fill="FFFFFF"/>
            <w:noWrap/>
            <w:vAlign w:val="bottom"/>
            <w:hideMark/>
          </w:tcPr>
          <w:p w:rsidR="00EF24BC" w:rsidRPr="00B37958" w:rsidRDefault="00EF24BC" w:rsidP="00034940">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1418" w:type="dxa"/>
            <w:tcBorders>
              <w:top w:val="nil"/>
              <w:left w:val="nil"/>
              <w:bottom w:val="single" w:sz="4" w:space="0" w:color="auto"/>
              <w:right w:val="nil"/>
            </w:tcBorders>
            <w:shd w:val="clear" w:color="000000" w:fill="FFFFFF"/>
            <w:noWrap/>
            <w:vAlign w:val="bottom"/>
            <w:hideMark/>
          </w:tcPr>
          <w:p w:rsidR="00EF24BC" w:rsidRPr="00B37958" w:rsidRDefault="00EF24BC" w:rsidP="00034940">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1417" w:type="dxa"/>
            <w:tcBorders>
              <w:top w:val="nil"/>
              <w:left w:val="nil"/>
              <w:bottom w:val="nil"/>
              <w:right w:val="nil"/>
            </w:tcBorders>
            <w:shd w:val="clear" w:color="000000" w:fill="FFFFFF"/>
            <w:noWrap/>
            <w:vAlign w:val="bottom"/>
            <w:hideMark/>
          </w:tcPr>
          <w:p w:rsidR="00EF24BC" w:rsidRPr="00B37958" w:rsidRDefault="00EF24BC" w:rsidP="00034940">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1418" w:type="dxa"/>
            <w:tcBorders>
              <w:top w:val="nil"/>
              <w:left w:val="nil"/>
              <w:bottom w:val="single" w:sz="4" w:space="0" w:color="auto"/>
              <w:right w:val="nil"/>
            </w:tcBorders>
            <w:shd w:val="clear" w:color="000000" w:fill="FFFFFF"/>
            <w:noWrap/>
            <w:vAlign w:val="bottom"/>
            <w:hideMark/>
          </w:tcPr>
          <w:p w:rsidR="00EF24BC" w:rsidRPr="00B37958" w:rsidRDefault="00EF24BC" w:rsidP="00034940">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2180" w:type="dxa"/>
            <w:tcBorders>
              <w:top w:val="nil"/>
              <w:left w:val="nil"/>
              <w:bottom w:val="single" w:sz="4" w:space="0" w:color="auto"/>
              <w:right w:val="nil"/>
            </w:tcBorders>
            <w:shd w:val="clear" w:color="000000" w:fill="FFFFFF"/>
            <w:noWrap/>
            <w:vAlign w:val="bottom"/>
            <w:hideMark/>
          </w:tcPr>
          <w:p w:rsidR="00EF24BC" w:rsidRPr="00B37958" w:rsidRDefault="00EF24BC" w:rsidP="00034940">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r>
      <w:tr w:rsidR="00EF24BC" w:rsidRPr="00B37958" w:rsidTr="00034940">
        <w:trPr>
          <w:trHeight w:val="285"/>
        </w:trPr>
        <w:tc>
          <w:tcPr>
            <w:tcW w:w="1148" w:type="dxa"/>
            <w:tcBorders>
              <w:top w:val="nil"/>
              <w:left w:val="nil"/>
              <w:bottom w:val="nil"/>
              <w:right w:val="nil"/>
            </w:tcBorders>
            <w:shd w:val="clear" w:color="000000" w:fill="FFFFFF"/>
            <w:noWrap/>
            <w:vAlign w:val="bottom"/>
            <w:hideMark/>
          </w:tcPr>
          <w:p w:rsidR="00EF24BC" w:rsidRPr="00B37958" w:rsidRDefault="00EF24BC" w:rsidP="00034940">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1120" w:type="dxa"/>
            <w:tcBorders>
              <w:top w:val="nil"/>
              <w:left w:val="nil"/>
              <w:bottom w:val="nil"/>
              <w:right w:val="nil"/>
            </w:tcBorders>
            <w:shd w:val="clear" w:color="000000" w:fill="FFFFFF"/>
            <w:noWrap/>
            <w:vAlign w:val="bottom"/>
            <w:hideMark/>
          </w:tcPr>
          <w:p w:rsidR="00EF24BC" w:rsidRPr="00B37958" w:rsidRDefault="00EF24BC" w:rsidP="00034940">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1716" w:type="dxa"/>
            <w:tcBorders>
              <w:top w:val="nil"/>
              <w:left w:val="nil"/>
              <w:bottom w:val="nil"/>
              <w:right w:val="nil"/>
            </w:tcBorders>
            <w:shd w:val="clear" w:color="000000" w:fill="FFFFFF"/>
            <w:noWrap/>
            <w:vAlign w:val="bottom"/>
            <w:hideMark/>
          </w:tcPr>
          <w:p w:rsidR="00EF24BC" w:rsidRPr="00B37958" w:rsidRDefault="00EF24BC" w:rsidP="00034940">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1134" w:type="dxa"/>
            <w:tcBorders>
              <w:top w:val="nil"/>
              <w:left w:val="nil"/>
              <w:bottom w:val="nil"/>
              <w:right w:val="nil"/>
            </w:tcBorders>
            <w:shd w:val="clear" w:color="000000" w:fill="FFFFFF"/>
            <w:noWrap/>
            <w:vAlign w:val="bottom"/>
            <w:hideMark/>
          </w:tcPr>
          <w:p w:rsidR="00EF24BC" w:rsidRPr="00B37958" w:rsidRDefault="00EF24BC" w:rsidP="00034940">
            <w:pPr>
              <w:rPr>
                <w:rFonts w:ascii="Century Gothic" w:eastAsia="Times New Roman" w:hAnsi="Century Gothic" w:cs="Arial"/>
                <w:b/>
                <w:bCs/>
                <w:sz w:val="16"/>
                <w:szCs w:val="16"/>
              </w:rPr>
            </w:pPr>
            <w:r w:rsidRPr="00B37958">
              <w:rPr>
                <w:rFonts w:ascii="Century Gothic" w:eastAsia="Times New Roman" w:hAnsi="Century Gothic" w:cs="Arial"/>
                <w:b/>
                <w:bCs/>
                <w:sz w:val="16"/>
                <w:szCs w:val="16"/>
              </w:rPr>
              <w:t> </w:t>
            </w:r>
          </w:p>
        </w:tc>
        <w:tc>
          <w:tcPr>
            <w:tcW w:w="771" w:type="dxa"/>
            <w:tcBorders>
              <w:top w:val="nil"/>
              <w:left w:val="nil"/>
              <w:bottom w:val="nil"/>
              <w:right w:val="nil"/>
            </w:tcBorders>
            <w:shd w:val="clear" w:color="000000" w:fill="FFFFFF"/>
            <w:noWrap/>
            <w:vAlign w:val="bottom"/>
            <w:hideMark/>
          </w:tcPr>
          <w:p w:rsidR="00EF24BC" w:rsidRPr="00B37958" w:rsidRDefault="00EF24BC" w:rsidP="00034940">
            <w:pPr>
              <w:jc w:val="cente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3057" w:type="dxa"/>
            <w:gridSpan w:val="2"/>
            <w:tcBorders>
              <w:top w:val="single" w:sz="4" w:space="0" w:color="auto"/>
              <w:left w:val="nil"/>
              <w:bottom w:val="nil"/>
              <w:right w:val="nil"/>
            </w:tcBorders>
            <w:shd w:val="clear" w:color="000000" w:fill="FFFFFF"/>
            <w:noWrap/>
            <w:vAlign w:val="bottom"/>
            <w:hideMark/>
          </w:tcPr>
          <w:p w:rsidR="00EF24BC" w:rsidRPr="00B37958" w:rsidRDefault="00EF24BC" w:rsidP="00034940">
            <w:pPr>
              <w:jc w:val="center"/>
              <w:rPr>
                <w:rFonts w:ascii="Century Gothic" w:eastAsia="Times New Roman" w:hAnsi="Century Gothic" w:cs="Arial"/>
                <w:sz w:val="16"/>
                <w:szCs w:val="16"/>
              </w:rPr>
            </w:pPr>
            <w:proofErr w:type="spellStart"/>
            <w:r>
              <w:rPr>
                <w:rFonts w:ascii="Century Gothic" w:eastAsia="Times New Roman" w:hAnsi="Century Gothic" w:cs="Arial"/>
                <w:sz w:val="16"/>
                <w:szCs w:val="16"/>
              </w:rPr>
              <w:t>xxxxxxxxxxxxxxxxxxxx</w:t>
            </w:r>
            <w:proofErr w:type="spellEnd"/>
          </w:p>
        </w:tc>
        <w:tc>
          <w:tcPr>
            <w:tcW w:w="1417" w:type="dxa"/>
            <w:tcBorders>
              <w:top w:val="nil"/>
              <w:left w:val="nil"/>
              <w:bottom w:val="nil"/>
              <w:right w:val="nil"/>
            </w:tcBorders>
            <w:shd w:val="clear" w:color="000000" w:fill="FFFFFF"/>
            <w:noWrap/>
            <w:vAlign w:val="bottom"/>
            <w:hideMark/>
          </w:tcPr>
          <w:p w:rsidR="00EF24BC" w:rsidRPr="00B37958" w:rsidRDefault="00EF24BC" w:rsidP="00034940">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3598" w:type="dxa"/>
            <w:gridSpan w:val="2"/>
            <w:tcBorders>
              <w:top w:val="single" w:sz="4" w:space="0" w:color="auto"/>
              <w:left w:val="nil"/>
              <w:bottom w:val="nil"/>
              <w:right w:val="nil"/>
            </w:tcBorders>
            <w:shd w:val="clear" w:color="000000" w:fill="FFFFFF"/>
            <w:noWrap/>
            <w:vAlign w:val="bottom"/>
            <w:hideMark/>
          </w:tcPr>
          <w:p w:rsidR="00EF24BC" w:rsidRPr="00B37958" w:rsidRDefault="00EF24BC" w:rsidP="00034940">
            <w:pPr>
              <w:jc w:val="center"/>
              <w:rPr>
                <w:rFonts w:ascii="Century Gothic" w:eastAsia="Times New Roman" w:hAnsi="Century Gothic" w:cs="Arial"/>
                <w:sz w:val="16"/>
                <w:szCs w:val="16"/>
              </w:rPr>
            </w:pPr>
            <w:proofErr w:type="spellStart"/>
            <w:r>
              <w:rPr>
                <w:rFonts w:ascii="Century Gothic" w:eastAsia="Times New Roman" w:hAnsi="Century Gothic" w:cs="Arial"/>
                <w:sz w:val="16"/>
                <w:szCs w:val="16"/>
              </w:rPr>
              <w:t>xxxxxxxxxxxxxxxxxxxx</w:t>
            </w:r>
            <w:proofErr w:type="spellEnd"/>
          </w:p>
        </w:tc>
      </w:tr>
      <w:tr w:rsidR="00EF24BC" w:rsidRPr="00B37958" w:rsidTr="00034940">
        <w:trPr>
          <w:trHeight w:val="285"/>
        </w:trPr>
        <w:tc>
          <w:tcPr>
            <w:tcW w:w="1148" w:type="dxa"/>
            <w:tcBorders>
              <w:top w:val="nil"/>
              <w:left w:val="nil"/>
              <w:bottom w:val="nil"/>
              <w:right w:val="nil"/>
            </w:tcBorders>
            <w:shd w:val="clear" w:color="000000" w:fill="FFFFFF"/>
            <w:noWrap/>
            <w:vAlign w:val="bottom"/>
            <w:hideMark/>
          </w:tcPr>
          <w:p w:rsidR="00EF24BC" w:rsidRPr="00B37958" w:rsidRDefault="00EF24BC" w:rsidP="00034940">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1120" w:type="dxa"/>
            <w:tcBorders>
              <w:top w:val="nil"/>
              <w:left w:val="nil"/>
              <w:bottom w:val="nil"/>
              <w:right w:val="nil"/>
            </w:tcBorders>
            <w:shd w:val="clear" w:color="000000" w:fill="FFFFFF"/>
            <w:noWrap/>
            <w:vAlign w:val="bottom"/>
            <w:hideMark/>
          </w:tcPr>
          <w:p w:rsidR="00EF24BC" w:rsidRPr="00B37958" w:rsidRDefault="00EF24BC" w:rsidP="00034940">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1716" w:type="dxa"/>
            <w:tcBorders>
              <w:top w:val="nil"/>
              <w:left w:val="nil"/>
              <w:bottom w:val="nil"/>
              <w:right w:val="nil"/>
            </w:tcBorders>
            <w:shd w:val="clear" w:color="000000" w:fill="FFFFFF"/>
            <w:noWrap/>
            <w:vAlign w:val="bottom"/>
            <w:hideMark/>
          </w:tcPr>
          <w:p w:rsidR="00EF24BC" w:rsidRPr="00B37958" w:rsidRDefault="00EF24BC" w:rsidP="00034940">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1134" w:type="dxa"/>
            <w:tcBorders>
              <w:top w:val="nil"/>
              <w:left w:val="nil"/>
              <w:bottom w:val="nil"/>
              <w:right w:val="nil"/>
            </w:tcBorders>
            <w:shd w:val="clear" w:color="000000" w:fill="FFFFFF"/>
            <w:noWrap/>
            <w:vAlign w:val="bottom"/>
            <w:hideMark/>
          </w:tcPr>
          <w:p w:rsidR="00EF24BC" w:rsidRPr="00B37958" w:rsidRDefault="00EF24BC" w:rsidP="00034940">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771" w:type="dxa"/>
            <w:tcBorders>
              <w:top w:val="nil"/>
              <w:left w:val="nil"/>
              <w:bottom w:val="nil"/>
              <w:right w:val="nil"/>
            </w:tcBorders>
            <w:shd w:val="clear" w:color="000000" w:fill="FFFFFF"/>
            <w:noWrap/>
            <w:vAlign w:val="bottom"/>
            <w:hideMark/>
          </w:tcPr>
          <w:p w:rsidR="00EF24BC" w:rsidRPr="00B37958" w:rsidRDefault="00EF24BC" w:rsidP="00034940">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3057" w:type="dxa"/>
            <w:gridSpan w:val="2"/>
            <w:tcBorders>
              <w:top w:val="nil"/>
              <w:left w:val="nil"/>
              <w:bottom w:val="nil"/>
              <w:right w:val="nil"/>
            </w:tcBorders>
            <w:shd w:val="clear" w:color="000000" w:fill="FFFFFF"/>
            <w:noWrap/>
            <w:vAlign w:val="bottom"/>
            <w:hideMark/>
          </w:tcPr>
          <w:p w:rsidR="00EF24BC" w:rsidRPr="00B37958" w:rsidRDefault="00EF24BC" w:rsidP="00EF24BC">
            <w:pPr>
              <w:jc w:val="center"/>
              <w:rPr>
                <w:rFonts w:ascii="Century Gothic" w:eastAsia="Times New Roman" w:hAnsi="Century Gothic" w:cs="Arial"/>
                <w:sz w:val="16"/>
                <w:szCs w:val="16"/>
              </w:rPr>
            </w:pPr>
            <w:r>
              <w:rPr>
                <w:rFonts w:ascii="Century Gothic" w:eastAsia="Times New Roman" w:hAnsi="Century Gothic" w:cs="Arial"/>
                <w:sz w:val="16"/>
                <w:szCs w:val="16"/>
              </w:rPr>
              <w:t>CREA</w:t>
            </w:r>
          </w:p>
        </w:tc>
        <w:tc>
          <w:tcPr>
            <w:tcW w:w="1417" w:type="dxa"/>
            <w:tcBorders>
              <w:top w:val="nil"/>
              <w:left w:val="nil"/>
              <w:bottom w:val="nil"/>
              <w:right w:val="nil"/>
            </w:tcBorders>
            <w:shd w:val="clear" w:color="000000" w:fill="FFFFFF"/>
            <w:noWrap/>
            <w:vAlign w:val="bottom"/>
            <w:hideMark/>
          </w:tcPr>
          <w:p w:rsidR="00EF24BC" w:rsidRPr="00B37958" w:rsidRDefault="00EF24BC" w:rsidP="00034940">
            <w:pPr>
              <w:rPr>
                <w:rFonts w:ascii="Century Gothic" w:eastAsia="Times New Roman" w:hAnsi="Century Gothic" w:cs="Arial"/>
                <w:sz w:val="16"/>
                <w:szCs w:val="16"/>
              </w:rPr>
            </w:pPr>
            <w:r w:rsidRPr="00B37958">
              <w:rPr>
                <w:rFonts w:ascii="Century Gothic" w:eastAsia="Times New Roman" w:hAnsi="Century Gothic" w:cs="Arial"/>
                <w:sz w:val="16"/>
                <w:szCs w:val="16"/>
              </w:rPr>
              <w:t> </w:t>
            </w:r>
          </w:p>
        </w:tc>
        <w:tc>
          <w:tcPr>
            <w:tcW w:w="3598" w:type="dxa"/>
            <w:gridSpan w:val="2"/>
            <w:tcBorders>
              <w:top w:val="nil"/>
              <w:left w:val="nil"/>
              <w:bottom w:val="nil"/>
              <w:right w:val="nil"/>
            </w:tcBorders>
            <w:shd w:val="clear" w:color="000000" w:fill="FFFFFF"/>
            <w:noWrap/>
            <w:vAlign w:val="bottom"/>
            <w:hideMark/>
          </w:tcPr>
          <w:p w:rsidR="00EF24BC" w:rsidRPr="00B37958" w:rsidRDefault="00EF24BC" w:rsidP="00034940">
            <w:pPr>
              <w:jc w:val="center"/>
              <w:rPr>
                <w:rFonts w:ascii="Century Gothic" w:eastAsia="Times New Roman" w:hAnsi="Century Gothic" w:cs="Arial"/>
                <w:sz w:val="16"/>
                <w:szCs w:val="16"/>
              </w:rPr>
            </w:pPr>
            <w:r>
              <w:rPr>
                <w:rFonts w:ascii="Century Gothic" w:eastAsia="Times New Roman" w:hAnsi="Century Gothic" w:cs="Arial"/>
                <w:sz w:val="16"/>
                <w:szCs w:val="16"/>
              </w:rPr>
              <w:t>empresa</w:t>
            </w:r>
          </w:p>
        </w:tc>
      </w:tr>
    </w:tbl>
    <w:p w:rsidR="00764FD9" w:rsidRPr="009F35B3" w:rsidRDefault="00764FD9" w:rsidP="00764FD9">
      <w:pPr>
        <w:rPr>
          <w:rFonts w:cs="Arial"/>
          <w:b/>
          <w:lang w:val="pt-PT"/>
        </w:rPr>
      </w:pPr>
    </w:p>
    <w:p w:rsidR="00764FD9" w:rsidRDefault="00764FD9" w:rsidP="00764FD9">
      <w:pPr>
        <w:spacing w:after="200" w:line="276" w:lineRule="auto"/>
        <w:jc w:val="center"/>
        <w:rPr>
          <w:rFonts w:ascii="Arial" w:hAnsi="Arial" w:cs="Arial"/>
          <w:b/>
          <w:sz w:val="24"/>
          <w:szCs w:val="24"/>
        </w:rPr>
        <w:sectPr w:rsidR="00764FD9" w:rsidSect="00764FD9">
          <w:pgSz w:w="16838" w:h="11906" w:orient="landscape"/>
          <w:pgMar w:top="1276" w:right="1417" w:bottom="926" w:left="1276" w:header="708" w:footer="708" w:gutter="0"/>
          <w:cols w:space="708"/>
          <w:docGrid w:linePitch="360"/>
        </w:sectPr>
      </w:pPr>
    </w:p>
    <w:p w:rsidR="00764FD9" w:rsidRDefault="00764FD9" w:rsidP="00AA5BDA">
      <w:pPr>
        <w:spacing w:before="120"/>
        <w:ind w:right="-196"/>
        <w:jc w:val="center"/>
        <w:outlineLvl w:val="0"/>
        <w:rPr>
          <w:rFonts w:ascii="Arial" w:hAnsi="Arial" w:cs="Arial"/>
          <w:b/>
          <w:i/>
          <w:sz w:val="24"/>
          <w:szCs w:val="24"/>
          <w:u w:val="single"/>
        </w:rPr>
      </w:pPr>
      <w:bookmarkStart w:id="94" w:name="_Toc19805373"/>
      <w:r w:rsidRPr="00AA5BDA">
        <w:rPr>
          <w:rFonts w:ascii="Arial" w:hAnsi="Arial" w:cs="Arial"/>
          <w:b/>
          <w:i/>
          <w:sz w:val="24"/>
          <w:szCs w:val="24"/>
          <w:u w:val="single"/>
        </w:rPr>
        <w:lastRenderedPageBreak/>
        <w:t>ANEXO XIV (MODELO)</w:t>
      </w:r>
      <w:bookmarkEnd w:id="94"/>
    </w:p>
    <w:p w:rsidR="00AA5BDA" w:rsidRPr="00AA5BDA" w:rsidRDefault="00AA5BDA" w:rsidP="00AA5BDA">
      <w:pPr>
        <w:spacing w:before="120"/>
        <w:ind w:right="-196"/>
        <w:jc w:val="center"/>
        <w:outlineLvl w:val="0"/>
        <w:rPr>
          <w:rFonts w:ascii="Arial" w:hAnsi="Arial" w:cs="Arial"/>
          <w:b/>
          <w:i/>
          <w:sz w:val="24"/>
          <w:szCs w:val="24"/>
          <w:u w:val="single"/>
        </w:rPr>
      </w:pPr>
    </w:p>
    <w:p w:rsidR="00764FD9" w:rsidRPr="00187172" w:rsidRDefault="00764FD9" w:rsidP="00764FD9">
      <w:pPr>
        <w:jc w:val="center"/>
        <w:rPr>
          <w:rFonts w:ascii="Arial" w:hAnsi="Arial" w:cs="Arial"/>
          <w:sz w:val="24"/>
          <w:szCs w:val="24"/>
        </w:rPr>
      </w:pPr>
      <w:r w:rsidRPr="00187172">
        <w:rPr>
          <w:rFonts w:ascii="Arial" w:hAnsi="Arial" w:cs="Arial"/>
          <w:sz w:val="24"/>
          <w:szCs w:val="24"/>
        </w:rPr>
        <w:t>PAPEL TIMBRADO DA LICITANTE</w:t>
      </w:r>
    </w:p>
    <w:p w:rsidR="00764FD9" w:rsidRPr="00187172" w:rsidRDefault="00764FD9" w:rsidP="00764FD9">
      <w:pPr>
        <w:keepNext/>
        <w:spacing w:line="360" w:lineRule="auto"/>
        <w:ind w:right="-1"/>
        <w:jc w:val="right"/>
        <w:rPr>
          <w:rFonts w:ascii="Arial" w:hAnsi="Arial" w:cs="Arial"/>
          <w:sz w:val="24"/>
          <w:szCs w:val="24"/>
        </w:rPr>
      </w:pPr>
    </w:p>
    <w:p w:rsidR="00764FD9" w:rsidRPr="00187172" w:rsidRDefault="00764FD9" w:rsidP="00764FD9">
      <w:pPr>
        <w:spacing w:line="360" w:lineRule="auto"/>
        <w:rPr>
          <w:rFonts w:ascii="Arial" w:hAnsi="Arial" w:cs="Arial"/>
          <w:sz w:val="24"/>
          <w:szCs w:val="24"/>
        </w:rPr>
      </w:pPr>
      <w:r w:rsidRPr="00187172">
        <w:rPr>
          <w:rFonts w:ascii="Arial" w:hAnsi="Arial" w:cs="Arial"/>
          <w:sz w:val="24"/>
          <w:szCs w:val="24"/>
        </w:rPr>
        <w:t xml:space="preserve">À </w:t>
      </w:r>
    </w:p>
    <w:p w:rsidR="00764FD9" w:rsidRPr="00187172" w:rsidRDefault="00764FD9" w:rsidP="00764FD9">
      <w:pPr>
        <w:spacing w:line="360" w:lineRule="auto"/>
        <w:rPr>
          <w:rFonts w:ascii="Arial" w:hAnsi="Arial" w:cs="Arial"/>
          <w:sz w:val="24"/>
          <w:szCs w:val="24"/>
        </w:rPr>
      </w:pPr>
      <w:r w:rsidRPr="00187172">
        <w:rPr>
          <w:rFonts w:ascii="Arial" w:hAnsi="Arial" w:cs="Arial"/>
          <w:sz w:val="24"/>
          <w:szCs w:val="24"/>
        </w:rPr>
        <w:t>Comissão de Licitações</w:t>
      </w:r>
    </w:p>
    <w:p w:rsidR="00764FD9" w:rsidRPr="00187172" w:rsidRDefault="00764FD9" w:rsidP="00764FD9">
      <w:pPr>
        <w:spacing w:line="360" w:lineRule="auto"/>
        <w:rPr>
          <w:rFonts w:ascii="Arial" w:hAnsi="Arial" w:cs="Arial"/>
          <w:sz w:val="24"/>
          <w:szCs w:val="24"/>
        </w:rPr>
      </w:pPr>
      <w:r w:rsidRPr="00187172">
        <w:rPr>
          <w:rFonts w:ascii="Arial" w:hAnsi="Arial" w:cs="Arial"/>
          <w:sz w:val="24"/>
          <w:szCs w:val="24"/>
        </w:rPr>
        <w:t xml:space="preserve">Referência: </w:t>
      </w:r>
      <w:r w:rsidRPr="00187172">
        <w:rPr>
          <w:rFonts w:ascii="Arial" w:hAnsi="Arial" w:cs="Arial"/>
          <w:sz w:val="24"/>
          <w:szCs w:val="24"/>
        </w:rPr>
        <w:tab/>
        <w:t>TOMADA DE PREÇOS 00</w:t>
      </w:r>
      <w:r w:rsidR="00EF24BC">
        <w:rPr>
          <w:rFonts w:ascii="Arial" w:hAnsi="Arial" w:cs="Arial"/>
          <w:sz w:val="24"/>
          <w:szCs w:val="24"/>
        </w:rPr>
        <w:t>3</w:t>
      </w:r>
      <w:r>
        <w:rPr>
          <w:rFonts w:ascii="Arial" w:hAnsi="Arial" w:cs="Arial"/>
          <w:sz w:val="24"/>
          <w:szCs w:val="24"/>
        </w:rPr>
        <w:t>/2019</w:t>
      </w:r>
    </w:p>
    <w:p w:rsidR="00764FD9" w:rsidRPr="00187172" w:rsidRDefault="00EF24BC" w:rsidP="00764FD9">
      <w:pPr>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t>PROCESSO LICITATÓRIO 076</w:t>
      </w:r>
      <w:r w:rsidR="00764FD9">
        <w:rPr>
          <w:rFonts w:ascii="Arial" w:hAnsi="Arial" w:cs="Arial"/>
          <w:sz w:val="24"/>
          <w:szCs w:val="24"/>
        </w:rPr>
        <w:t>/2019</w:t>
      </w:r>
    </w:p>
    <w:p w:rsidR="00764FD9" w:rsidRPr="00187172" w:rsidRDefault="00764FD9" w:rsidP="00764FD9">
      <w:pPr>
        <w:keepNext/>
        <w:spacing w:line="276" w:lineRule="auto"/>
        <w:ind w:right="-1"/>
        <w:jc w:val="center"/>
        <w:rPr>
          <w:rFonts w:ascii="Arial" w:hAnsi="Arial" w:cs="Arial"/>
          <w:b/>
          <w:sz w:val="24"/>
          <w:szCs w:val="24"/>
          <w:u w:val="single"/>
        </w:rPr>
      </w:pPr>
    </w:p>
    <w:p w:rsidR="00764FD9" w:rsidRPr="00187172" w:rsidRDefault="00764FD9" w:rsidP="00764FD9">
      <w:pPr>
        <w:keepNext/>
        <w:spacing w:line="276" w:lineRule="auto"/>
        <w:ind w:right="-1"/>
        <w:jc w:val="center"/>
        <w:rPr>
          <w:rFonts w:ascii="Arial" w:hAnsi="Arial" w:cs="Arial"/>
          <w:b/>
          <w:sz w:val="24"/>
          <w:szCs w:val="24"/>
          <w:u w:val="single"/>
        </w:rPr>
      </w:pPr>
      <w:r w:rsidRPr="00187172">
        <w:rPr>
          <w:rFonts w:ascii="Arial" w:hAnsi="Arial" w:cs="Arial"/>
          <w:b/>
          <w:sz w:val="24"/>
          <w:szCs w:val="24"/>
          <w:u w:val="single"/>
        </w:rPr>
        <w:t>DECLARAÇÃO DE CUMPRIMENTO DO DECRETO 7.983, DE 8 DE ABRIL DE 2013</w:t>
      </w:r>
    </w:p>
    <w:p w:rsidR="00764FD9" w:rsidRPr="00187172" w:rsidRDefault="00764FD9" w:rsidP="00764FD9">
      <w:pPr>
        <w:spacing w:line="276" w:lineRule="auto"/>
        <w:ind w:right="-1"/>
        <w:rPr>
          <w:rFonts w:ascii="Arial" w:hAnsi="Arial" w:cs="Arial"/>
          <w:sz w:val="24"/>
          <w:szCs w:val="24"/>
        </w:rPr>
      </w:pPr>
    </w:p>
    <w:p w:rsidR="00764FD9" w:rsidRPr="00187172" w:rsidRDefault="00764FD9" w:rsidP="00764FD9">
      <w:pPr>
        <w:spacing w:line="276" w:lineRule="auto"/>
        <w:ind w:right="-1" w:firstLine="1701"/>
        <w:jc w:val="both"/>
        <w:rPr>
          <w:rFonts w:ascii="Arial" w:hAnsi="Arial" w:cs="Arial"/>
          <w:sz w:val="24"/>
          <w:szCs w:val="24"/>
        </w:rPr>
      </w:pPr>
      <w:r w:rsidRPr="00187172">
        <w:rPr>
          <w:rFonts w:ascii="Arial" w:hAnsi="Arial" w:cs="Arial"/>
          <w:b/>
          <w:sz w:val="24"/>
          <w:szCs w:val="24"/>
        </w:rPr>
        <w:t>_______________________</w:t>
      </w:r>
      <w:r w:rsidRPr="00187172">
        <w:rPr>
          <w:rFonts w:ascii="Arial" w:hAnsi="Arial" w:cs="Arial"/>
          <w:sz w:val="24"/>
          <w:szCs w:val="24"/>
        </w:rPr>
        <w:t xml:space="preserve"> (</w:t>
      </w:r>
      <w:r w:rsidRPr="00187172">
        <w:rPr>
          <w:rFonts w:ascii="Arial" w:hAnsi="Arial" w:cs="Arial"/>
          <w:b/>
          <w:i/>
          <w:sz w:val="24"/>
          <w:szCs w:val="24"/>
        </w:rPr>
        <w:t>Razão Social da licitante</w:t>
      </w:r>
      <w:r w:rsidRPr="00187172">
        <w:rPr>
          <w:rFonts w:ascii="Arial" w:hAnsi="Arial" w:cs="Arial"/>
          <w:sz w:val="24"/>
          <w:szCs w:val="24"/>
        </w:rPr>
        <w:t xml:space="preserve">) </w:t>
      </w:r>
      <w:r w:rsidRPr="00187172">
        <w:rPr>
          <w:rFonts w:ascii="Arial" w:hAnsi="Arial" w:cs="Arial"/>
          <w:b/>
          <w:sz w:val="24"/>
          <w:szCs w:val="24"/>
        </w:rPr>
        <w:t>__________________</w:t>
      </w:r>
      <w:r w:rsidRPr="00187172">
        <w:rPr>
          <w:rFonts w:ascii="Arial" w:hAnsi="Arial" w:cs="Arial"/>
          <w:sz w:val="24"/>
          <w:szCs w:val="24"/>
        </w:rPr>
        <w:t xml:space="preserve"> (</w:t>
      </w:r>
      <w:r w:rsidRPr="00187172">
        <w:rPr>
          <w:rFonts w:ascii="Arial" w:hAnsi="Arial" w:cs="Arial"/>
          <w:b/>
          <w:i/>
          <w:sz w:val="24"/>
          <w:szCs w:val="24"/>
        </w:rPr>
        <w:t>CNPJ Nº</w:t>
      </w:r>
      <w:r w:rsidRPr="00187172">
        <w:rPr>
          <w:rFonts w:ascii="Arial" w:hAnsi="Arial" w:cs="Arial"/>
          <w:sz w:val="24"/>
          <w:szCs w:val="24"/>
        </w:rPr>
        <w:t xml:space="preserve">), sediada no (a) </w:t>
      </w:r>
      <w:r w:rsidRPr="00187172">
        <w:rPr>
          <w:rFonts w:ascii="Arial" w:hAnsi="Arial" w:cs="Arial"/>
          <w:b/>
          <w:sz w:val="24"/>
          <w:szCs w:val="24"/>
        </w:rPr>
        <w:t>___________________</w:t>
      </w:r>
      <w:r w:rsidRPr="00187172">
        <w:rPr>
          <w:rFonts w:ascii="Arial" w:hAnsi="Arial" w:cs="Arial"/>
          <w:sz w:val="24"/>
          <w:szCs w:val="24"/>
        </w:rPr>
        <w:t xml:space="preserve"> (</w:t>
      </w:r>
      <w:r w:rsidRPr="00187172">
        <w:rPr>
          <w:rFonts w:ascii="Arial" w:hAnsi="Arial" w:cs="Arial"/>
          <w:b/>
          <w:i/>
          <w:sz w:val="24"/>
          <w:szCs w:val="24"/>
        </w:rPr>
        <w:t>endereço completo</w:t>
      </w:r>
      <w:r w:rsidRPr="00187172">
        <w:rPr>
          <w:rFonts w:ascii="Arial" w:hAnsi="Arial" w:cs="Arial"/>
          <w:sz w:val="24"/>
          <w:szCs w:val="24"/>
        </w:rPr>
        <w:t>), declara, sob as penas da lei, que cumpre os requisitos da elaboração do orçamento exigidos no procedimento licitatório referenciado:</w:t>
      </w:r>
    </w:p>
    <w:p w:rsidR="00764FD9" w:rsidRPr="00187172" w:rsidRDefault="00764FD9" w:rsidP="00764FD9">
      <w:pPr>
        <w:spacing w:line="276" w:lineRule="auto"/>
        <w:ind w:right="-1" w:firstLine="1701"/>
        <w:jc w:val="both"/>
        <w:rPr>
          <w:rFonts w:ascii="Arial" w:hAnsi="Arial" w:cs="Arial"/>
          <w:sz w:val="24"/>
          <w:szCs w:val="24"/>
        </w:rPr>
      </w:pPr>
    </w:p>
    <w:p w:rsidR="00764FD9" w:rsidRDefault="00764FD9" w:rsidP="00764FD9">
      <w:pPr>
        <w:spacing w:line="276" w:lineRule="auto"/>
        <w:ind w:right="-1" w:firstLine="1701"/>
        <w:jc w:val="both"/>
        <w:rPr>
          <w:rFonts w:ascii="Arial" w:hAnsi="Arial" w:cs="Arial"/>
          <w:sz w:val="24"/>
          <w:szCs w:val="24"/>
        </w:rPr>
      </w:pPr>
      <w:r w:rsidRPr="00187172">
        <w:rPr>
          <w:rFonts w:ascii="Arial" w:hAnsi="Arial" w:cs="Arial"/>
          <w:sz w:val="24"/>
          <w:szCs w:val="24"/>
        </w:rPr>
        <w:t>Declaramos sob as penas da lei, em especial ao inciso II do Art. 13 da Lei 7.983/2013, que falhas ou omissões em qualquer das peças dos documentos que integram a Licitação (plantas, especificações, memoriais e estudos técnicos preliminares dos projetos), não ultrapassam dez por cento do valor total da proposta de preço. Este percentual será computado quando da verificação do limite previsto no § 1º do Art. 65 da Lei nº 8.666, de 1993.</w:t>
      </w:r>
    </w:p>
    <w:p w:rsidR="00764FD9" w:rsidRDefault="00764FD9" w:rsidP="00764FD9">
      <w:pPr>
        <w:spacing w:line="276" w:lineRule="auto"/>
        <w:ind w:right="-1" w:firstLine="1701"/>
        <w:jc w:val="both"/>
        <w:rPr>
          <w:rFonts w:ascii="Arial" w:hAnsi="Arial" w:cs="Arial"/>
          <w:sz w:val="24"/>
          <w:szCs w:val="24"/>
        </w:rPr>
      </w:pPr>
    </w:p>
    <w:p w:rsidR="00764FD9" w:rsidRDefault="00764FD9" w:rsidP="00764FD9">
      <w:pPr>
        <w:spacing w:line="276" w:lineRule="auto"/>
        <w:ind w:right="-1" w:firstLine="1701"/>
        <w:jc w:val="both"/>
        <w:rPr>
          <w:rFonts w:ascii="Arial" w:hAnsi="Arial" w:cs="Arial"/>
          <w:sz w:val="24"/>
          <w:szCs w:val="24"/>
        </w:rPr>
      </w:pPr>
    </w:p>
    <w:p w:rsidR="00764FD9" w:rsidRDefault="00764FD9" w:rsidP="00764FD9">
      <w:pPr>
        <w:spacing w:line="276" w:lineRule="auto"/>
        <w:ind w:right="-1" w:firstLine="1701"/>
        <w:jc w:val="both"/>
        <w:rPr>
          <w:rFonts w:ascii="Arial" w:hAnsi="Arial" w:cs="Arial"/>
          <w:sz w:val="24"/>
          <w:szCs w:val="24"/>
        </w:rPr>
      </w:pPr>
    </w:p>
    <w:p w:rsidR="00764FD9" w:rsidRPr="00187172" w:rsidRDefault="00764FD9" w:rsidP="00764FD9">
      <w:pPr>
        <w:spacing w:line="276" w:lineRule="auto"/>
        <w:ind w:right="-1" w:firstLine="1701"/>
        <w:jc w:val="both"/>
        <w:rPr>
          <w:rFonts w:ascii="Arial" w:hAnsi="Arial" w:cs="Arial"/>
          <w:sz w:val="24"/>
          <w:szCs w:val="24"/>
        </w:rPr>
      </w:pPr>
    </w:p>
    <w:p w:rsidR="00764FD9" w:rsidRDefault="00764FD9" w:rsidP="00764FD9">
      <w:pPr>
        <w:spacing w:line="276" w:lineRule="auto"/>
        <w:ind w:right="-1"/>
        <w:jc w:val="center"/>
        <w:rPr>
          <w:rFonts w:ascii="Arial" w:hAnsi="Arial" w:cs="Arial"/>
          <w:bCs/>
          <w:sz w:val="24"/>
          <w:szCs w:val="24"/>
        </w:rPr>
      </w:pPr>
      <w:r>
        <w:rPr>
          <w:rFonts w:ascii="Arial" w:hAnsi="Arial" w:cs="Arial"/>
          <w:bCs/>
          <w:sz w:val="24"/>
          <w:szCs w:val="24"/>
        </w:rPr>
        <w:t>______________________________________</w:t>
      </w:r>
    </w:p>
    <w:p w:rsidR="00764FD9" w:rsidRDefault="00764FD9" w:rsidP="00764FD9">
      <w:pPr>
        <w:spacing w:line="276" w:lineRule="auto"/>
        <w:ind w:right="-1"/>
        <w:jc w:val="center"/>
        <w:rPr>
          <w:rFonts w:ascii="Arial" w:hAnsi="Arial" w:cs="Arial"/>
          <w:bCs/>
          <w:sz w:val="24"/>
          <w:szCs w:val="24"/>
        </w:rPr>
      </w:pPr>
      <w:r w:rsidRPr="00187172">
        <w:rPr>
          <w:rFonts w:ascii="Arial" w:hAnsi="Arial" w:cs="Arial"/>
          <w:bCs/>
          <w:sz w:val="24"/>
          <w:szCs w:val="24"/>
        </w:rPr>
        <w:t>Local e Data</w:t>
      </w:r>
    </w:p>
    <w:p w:rsidR="00764FD9" w:rsidRDefault="00764FD9" w:rsidP="00764FD9">
      <w:pPr>
        <w:spacing w:line="276" w:lineRule="auto"/>
        <w:ind w:right="-1"/>
        <w:jc w:val="center"/>
        <w:rPr>
          <w:rFonts w:ascii="Arial" w:hAnsi="Arial" w:cs="Arial"/>
          <w:bCs/>
          <w:sz w:val="24"/>
          <w:szCs w:val="24"/>
        </w:rPr>
      </w:pPr>
    </w:p>
    <w:p w:rsidR="00764FD9" w:rsidRDefault="00764FD9" w:rsidP="00764FD9">
      <w:pPr>
        <w:spacing w:line="276" w:lineRule="auto"/>
        <w:ind w:right="-1"/>
        <w:jc w:val="center"/>
        <w:rPr>
          <w:rFonts w:ascii="Arial" w:hAnsi="Arial" w:cs="Arial"/>
          <w:bCs/>
          <w:sz w:val="24"/>
          <w:szCs w:val="24"/>
        </w:rPr>
      </w:pPr>
    </w:p>
    <w:p w:rsidR="00764FD9" w:rsidRDefault="00764FD9" w:rsidP="00764FD9">
      <w:pPr>
        <w:spacing w:line="276" w:lineRule="auto"/>
        <w:ind w:right="-1"/>
        <w:jc w:val="center"/>
        <w:rPr>
          <w:rFonts w:ascii="Arial" w:hAnsi="Arial" w:cs="Arial"/>
          <w:bCs/>
          <w:sz w:val="24"/>
          <w:szCs w:val="24"/>
        </w:rPr>
      </w:pPr>
    </w:p>
    <w:p w:rsidR="00764FD9" w:rsidRPr="00187172" w:rsidRDefault="00764FD9" w:rsidP="00764FD9">
      <w:pPr>
        <w:spacing w:line="276" w:lineRule="auto"/>
        <w:ind w:right="-1"/>
        <w:jc w:val="center"/>
        <w:rPr>
          <w:rFonts w:ascii="Arial" w:hAnsi="Arial" w:cs="Arial"/>
          <w:bCs/>
          <w:sz w:val="24"/>
          <w:szCs w:val="24"/>
        </w:rPr>
      </w:pPr>
    </w:p>
    <w:p w:rsidR="00764FD9" w:rsidRPr="00187172" w:rsidRDefault="00764FD9" w:rsidP="00764FD9">
      <w:pPr>
        <w:spacing w:line="276" w:lineRule="auto"/>
        <w:ind w:right="-1"/>
        <w:jc w:val="center"/>
        <w:rPr>
          <w:rFonts w:ascii="Arial" w:hAnsi="Arial" w:cs="Arial"/>
          <w:sz w:val="24"/>
          <w:szCs w:val="24"/>
        </w:rPr>
      </w:pPr>
      <w:r w:rsidRPr="00187172">
        <w:rPr>
          <w:rFonts w:ascii="Arial" w:hAnsi="Arial" w:cs="Arial"/>
          <w:sz w:val="24"/>
          <w:szCs w:val="24"/>
        </w:rPr>
        <w:t>____________________________________________</w:t>
      </w:r>
    </w:p>
    <w:p w:rsidR="00764FD9" w:rsidRPr="00187172" w:rsidRDefault="00764FD9" w:rsidP="00764FD9">
      <w:pPr>
        <w:spacing w:line="276" w:lineRule="auto"/>
        <w:ind w:right="-1"/>
        <w:jc w:val="center"/>
        <w:rPr>
          <w:rFonts w:ascii="Arial" w:hAnsi="Arial" w:cs="Arial"/>
          <w:sz w:val="24"/>
          <w:szCs w:val="24"/>
        </w:rPr>
      </w:pPr>
      <w:r w:rsidRPr="00187172">
        <w:rPr>
          <w:rFonts w:ascii="Arial" w:hAnsi="Arial" w:cs="Arial"/>
          <w:sz w:val="24"/>
          <w:szCs w:val="24"/>
        </w:rPr>
        <w:t>EMPRESA LICITANTE/CNPJ</w:t>
      </w:r>
    </w:p>
    <w:p w:rsidR="00764FD9" w:rsidRPr="00187172" w:rsidRDefault="00764FD9" w:rsidP="00764FD9">
      <w:pPr>
        <w:spacing w:line="276" w:lineRule="auto"/>
        <w:ind w:right="-1"/>
        <w:jc w:val="center"/>
        <w:rPr>
          <w:rFonts w:ascii="Arial" w:hAnsi="Arial" w:cs="Arial"/>
          <w:sz w:val="24"/>
          <w:szCs w:val="24"/>
        </w:rPr>
      </w:pPr>
      <w:r w:rsidRPr="00187172">
        <w:rPr>
          <w:rFonts w:ascii="Arial" w:hAnsi="Arial" w:cs="Arial"/>
          <w:sz w:val="24"/>
          <w:szCs w:val="24"/>
        </w:rPr>
        <w:t xml:space="preserve">ASSINATURA DO REPRESENTANTE LEGAL </w:t>
      </w:r>
    </w:p>
    <w:p w:rsidR="00764FD9" w:rsidRPr="00187172" w:rsidRDefault="00764FD9" w:rsidP="00764FD9">
      <w:pPr>
        <w:spacing w:before="120"/>
        <w:ind w:right="-196"/>
        <w:jc w:val="center"/>
        <w:outlineLvl w:val="0"/>
        <w:rPr>
          <w:rFonts w:ascii="Arial" w:hAnsi="Arial" w:cs="Arial"/>
          <w:b/>
          <w:i/>
          <w:sz w:val="24"/>
          <w:szCs w:val="24"/>
          <w:u w:val="single"/>
        </w:rPr>
      </w:pPr>
    </w:p>
    <w:p w:rsidR="00764FD9" w:rsidRDefault="00764FD9" w:rsidP="00764FD9">
      <w:pPr>
        <w:spacing w:before="120"/>
        <w:ind w:right="-196"/>
        <w:jc w:val="center"/>
        <w:outlineLvl w:val="0"/>
        <w:rPr>
          <w:rFonts w:ascii="Arial" w:hAnsi="Arial" w:cs="Arial"/>
          <w:b/>
          <w:i/>
          <w:sz w:val="24"/>
          <w:szCs w:val="24"/>
          <w:u w:val="single"/>
        </w:rPr>
      </w:pPr>
    </w:p>
    <w:p w:rsidR="00764FD9" w:rsidRDefault="00764FD9" w:rsidP="00764FD9">
      <w:pPr>
        <w:spacing w:before="120"/>
        <w:ind w:right="-196"/>
        <w:jc w:val="center"/>
        <w:outlineLvl w:val="0"/>
        <w:rPr>
          <w:rFonts w:ascii="Arial" w:hAnsi="Arial" w:cs="Arial"/>
          <w:b/>
          <w:i/>
          <w:sz w:val="24"/>
          <w:szCs w:val="24"/>
          <w:u w:val="single"/>
        </w:rPr>
      </w:pPr>
    </w:p>
    <w:p w:rsidR="00452AE2" w:rsidRDefault="00452AE2" w:rsidP="00764FD9">
      <w:pPr>
        <w:spacing w:before="120"/>
        <w:ind w:right="-196"/>
        <w:jc w:val="center"/>
        <w:outlineLvl w:val="0"/>
        <w:rPr>
          <w:rFonts w:ascii="Arial" w:hAnsi="Arial" w:cs="Arial"/>
          <w:b/>
          <w:i/>
          <w:sz w:val="24"/>
          <w:szCs w:val="24"/>
          <w:u w:val="single"/>
        </w:rPr>
      </w:pPr>
    </w:p>
    <w:p w:rsidR="00AA5BDA" w:rsidRDefault="00AA5BDA" w:rsidP="00764FD9">
      <w:pPr>
        <w:spacing w:before="120"/>
        <w:ind w:right="-196"/>
        <w:jc w:val="center"/>
        <w:outlineLvl w:val="0"/>
        <w:rPr>
          <w:rFonts w:ascii="Arial" w:hAnsi="Arial" w:cs="Arial"/>
          <w:b/>
          <w:i/>
          <w:sz w:val="24"/>
          <w:szCs w:val="24"/>
          <w:u w:val="single"/>
        </w:rPr>
      </w:pPr>
    </w:p>
    <w:p w:rsidR="00764FD9" w:rsidRPr="00187172" w:rsidRDefault="00764FD9" w:rsidP="00764FD9">
      <w:pPr>
        <w:spacing w:before="120"/>
        <w:ind w:right="-196"/>
        <w:jc w:val="center"/>
        <w:outlineLvl w:val="0"/>
        <w:rPr>
          <w:rFonts w:ascii="Arial" w:hAnsi="Arial" w:cs="Arial"/>
          <w:b/>
          <w:i/>
          <w:sz w:val="24"/>
          <w:szCs w:val="24"/>
          <w:u w:val="single"/>
        </w:rPr>
      </w:pPr>
      <w:bookmarkStart w:id="95" w:name="_Toc19805374"/>
      <w:r>
        <w:rPr>
          <w:rFonts w:ascii="Arial" w:hAnsi="Arial" w:cs="Arial"/>
          <w:b/>
          <w:i/>
          <w:sz w:val="24"/>
          <w:szCs w:val="24"/>
          <w:u w:val="single"/>
        </w:rPr>
        <w:t>A</w:t>
      </w:r>
      <w:r w:rsidRPr="00187172">
        <w:rPr>
          <w:rFonts w:ascii="Arial" w:hAnsi="Arial" w:cs="Arial"/>
          <w:b/>
          <w:i/>
          <w:sz w:val="24"/>
          <w:szCs w:val="24"/>
          <w:u w:val="single"/>
        </w:rPr>
        <w:t>NEXO X</w:t>
      </w:r>
      <w:r>
        <w:rPr>
          <w:rFonts w:ascii="Arial" w:hAnsi="Arial" w:cs="Arial"/>
          <w:b/>
          <w:i/>
          <w:sz w:val="24"/>
          <w:szCs w:val="24"/>
          <w:u w:val="single"/>
        </w:rPr>
        <w:t>V</w:t>
      </w:r>
      <w:bookmarkEnd w:id="95"/>
    </w:p>
    <w:p w:rsidR="00764FD9" w:rsidRPr="003660E4" w:rsidRDefault="00764FD9" w:rsidP="00764FD9">
      <w:pPr>
        <w:spacing w:before="120"/>
        <w:ind w:right="-196"/>
        <w:jc w:val="center"/>
        <w:outlineLvl w:val="0"/>
        <w:rPr>
          <w:rFonts w:ascii="Arial" w:hAnsi="Arial" w:cs="Arial"/>
          <w:b/>
          <w:i/>
          <w:sz w:val="24"/>
          <w:szCs w:val="24"/>
          <w:u w:val="single"/>
        </w:rPr>
      </w:pPr>
    </w:p>
    <w:p w:rsidR="00764FD9" w:rsidRPr="00322FB6" w:rsidRDefault="00764FD9" w:rsidP="00764FD9">
      <w:pPr>
        <w:spacing w:line="276" w:lineRule="auto"/>
        <w:ind w:right="-1"/>
        <w:jc w:val="center"/>
        <w:rPr>
          <w:rFonts w:ascii="Arial" w:hAnsi="Arial" w:cs="Arial"/>
          <w:sz w:val="24"/>
          <w:szCs w:val="24"/>
        </w:rPr>
      </w:pPr>
      <w:r w:rsidRPr="00322FB6">
        <w:rPr>
          <w:rFonts w:ascii="Arial" w:hAnsi="Arial" w:cs="Arial"/>
          <w:sz w:val="24"/>
          <w:szCs w:val="24"/>
        </w:rPr>
        <w:t>(PAPEL TIMBRADO DA EMPRESA)</w:t>
      </w:r>
    </w:p>
    <w:p w:rsidR="00764FD9" w:rsidRPr="00322FB6" w:rsidRDefault="00764FD9" w:rsidP="00764FD9">
      <w:pPr>
        <w:spacing w:line="276" w:lineRule="auto"/>
        <w:ind w:right="-1" w:firstLine="1701"/>
        <w:jc w:val="center"/>
        <w:rPr>
          <w:rFonts w:ascii="Arial" w:hAnsi="Arial" w:cs="Arial"/>
          <w:sz w:val="24"/>
          <w:szCs w:val="24"/>
        </w:rPr>
      </w:pPr>
    </w:p>
    <w:p w:rsidR="00764FD9" w:rsidRPr="00322FB6" w:rsidRDefault="00764FD9" w:rsidP="00764FD9">
      <w:pPr>
        <w:spacing w:line="276" w:lineRule="auto"/>
        <w:ind w:right="-1" w:firstLine="1701"/>
        <w:jc w:val="center"/>
        <w:rPr>
          <w:rFonts w:ascii="Arial" w:hAnsi="Arial" w:cs="Arial"/>
          <w:sz w:val="24"/>
          <w:szCs w:val="24"/>
        </w:rPr>
      </w:pPr>
    </w:p>
    <w:p w:rsidR="00764FD9" w:rsidRPr="00322FB6" w:rsidRDefault="00764FD9" w:rsidP="00764FD9">
      <w:pPr>
        <w:jc w:val="center"/>
        <w:rPr>
          <w:rFonts w:ascii="Arial" w:hAnsi="Arial" w:cs="Arial"/>
          <w:b/>
          <w:bCs/>
          <w:sz w:val="24"/>
          <w:szCs w:val="24"/>
        </w:rPr>
      </w:pPr>
      <w:r w:rsidRPr="00322FB6">
        <w:rPr>
          <w:rFonts w:ascii="Arial" w:hAnsi="Arial" w:cs="Arial"/>
          <w:b/>
          <w:bCs/>
          <w:sz w:val="24"/>
          <w:szCs w:val="24"/>
        </w:rPr>
        <w:t>DECLARAÇÃO</w:t>
      </w:r>
    </w:p>
    <w:p w:rsidR="00764FD9" w:rsidRPr="00322FB6" w:rsidRDefault="00764FD9" w:rsidP="00764FD9">
      <w:pPr>
        <w:spacing w:line="276" w:lineRule="auto"/>
        <w:ind w:right="-1" w:firstLine="1701"/>
        <w:jc w:val="center"/>
        <w:rPr>
          <w:rFonts w:ascii="Arial" w:hAnsi="Arial" w:cs="Arial"/>
          <w:sz w:val="24"/>
          <w:szCs w:val="24"/>
        </w:rPr>
      </w:pPr>
    </w:p>
    <w:p w:rsidR="00764FD9" w:rsidRPr="00322FB6" w:rsidRDefault="00764FD9" w:rsidP="00764FD9">
      <w:pPr>
        <w:spacing w:line="276" w:lineRule="auto"/>
        <w:ind w:right="-1" w:firstLine="1701"/>
        <w:jc w:val="center"/>
        <w:rPr>
          <w:rFonts w:ascii="Arial" w:hAnsi="Arial" w:cs="Arial"/>
          <w:sz w:val="24"/>
          <w:szCs w:val="24"/>
        </w:rPr>
      </w:pPr>
    </w:p>
    <w:p w:rsidR="00764FD9" w:rsidRPr="00322FB6" w:rsidRDefault="00764FD9" w:rsidP="00764FD9">
      <w:pPr>
        <w:spacing w:line="276" w:lineRule="auto"/>
        <w:ind w:right="-1" w:firstLine="1701"/>
        <w:jc w:val="center"/>
        <w:rPr>
          <w:rFonts w:ascii="Arial" w:hAnsi="Arial" w:cs="Arial"/>
          <w:sz w:val="24"/>
          <w:szCs w:val="24"/>
        </w:rPr>
      </w:pPr>
    </w:p>
    <w:p w:rsidR="00764FD9" w:rsidRPr="00322FB6" w:rsidRDefault="00764FD9" w:rsidP="00764FD9">
      <w:pPr>
        <w:spacing w:line="276" w:lineRule="auto"/>
        <w:ind w:right="-1" w:firstLine="1701"/>
        <w:jc w:val="both"/>
        <w:rPr>
          <w:rFonts w:ascii="Arial" w:hAnsi="Arial" w:cs="Arial"/>
          <w:sz w:val="24"/>
          <w:szCs w:val="24"/>
        </w:rPr>
      </w:pPr>
      <w:r w:rsidRPr="00322FB6">
        <w:rPr>
          <w:rFonts w:ascii="Arial" w:hAnsi="Arial" w:cs="Arial"/>
          <w:sz w:val="24"/>
          <w:szCs w:val="24"/>
        </w:rPr>
        <w:t xml:space="preserve">Declaro para os fins que se fizerem necessários que a empresa </w:t>
      </w:r>
      <w:proofErr w:type="gramStart"/>
      <w:r w:rsidRPr="00322FB6">
        <w:rPr>
          <w:rFonts w:ascii="Arial" w:hAnsi="Arial" w:cs="Arial"/>
          <w:sz w:val="24"/>
          <w:szCs w:val="24"/>
        </w:rPr>
        <w:t>XXXXXXXXXX ,</w:t>
      </w:r>
      <w:proofErr w:type="gramEnd"/>
      <w:r w:rsidRPr="00322FB6">
        <w:rPr>
          <w:rFonts w:ascii="Arial" w:hAnsi="Arial" w:cs="Arial"/>
          <w:sz w:val="24"/>
          <w:szCs w:val="24"/>
        </w:rPr>
        <w:t xml:space="preserve"> inscrita no CNPJ sob o nº XXXXXXXXXXXXXXX, não possui em seu quadro societário servidor público da ativa, nem empregado de empresa pública ou de sociedade de economia mista, inclusive para prestação de serviços, consultoria e assistência técnica, salvo nas hipóteses previstas na LDO</w:t>
      </w:r>
      <w:r w:rsidR="00F411B2">
        <w:rPr>
          <w:rFonts w:ascii="Arial" w:hAnsi="Arial" w:cs="Arial"/>
          <w:sz w:val="24"/>
          <w:szCs w:val="24"/>
        </w:rPr>
        <w:t>.</w:t>
      </w:r>
    </w:p>
    <w:p w:rsidR="00764FD9" w:rsidRPr="00322FB6" w:rsidRDefault="00764FD9" w:rsidP="00764FD9">
      <w:pPr>
        <w:spacing w:line="276" w:lineRule="auto"/>
        <w:ind w:right="-1" w:firstLine="1701"/>
        <w:jc w:val="center"/>
        <w:rPr>
          <w:rFonts w:ascii="Arial" w:hAnsi="Arial" w:cs="Arial"/>
          <w:sz w:val="24"/>
          <w:szCs w:val="24"/>
        </w:rPr>
      </w:pPr>
    </w:p>
    <w:p w:rsidR="00764FD9" w:rsidRPr="00322FB6" w:rsidRDefault="00764FD9" w:rsidP="00764FD9">
      <w:pPr>
        <w:spacing w:line="276" w:lineRule="auto"/>
        <w:ind w:right="-1" w:firstLine="1701"/>
        <w:jc w:val="center"/>
        <w:rPr>
          <w:rFonts w:ascii="Arial" w:hAnsi="Arial" w:cs="Arial"/>
          <w:sz w:val="24"/>
          <w:szCs w:val="24"/>
        </w:rPr>
      </w:pPr>
    </w:p>
    <w:p w:rsidR="00764FD9" w:rsidRDefault="00764FD9" w:rsidP="00764FD9">
      <w:pPr>
        <w:spacing w:line="276" w:lineRule="auto"/>
        <w:ind w:right="-1"/>
        <w:jc w:val="center"/>
        <w:rPr>
          <w:rFonts w:ascii="Arial" w:hAnsi="Arial" w:cs="Arial"/>
          <w:bCs/>
          <w:sz w:val="24"/>
          <w:szCs w:val="24"/>
        </w:rPr>
      </w:pPr>
      <w:r>
        <w:rPr>
          <w:rFonts w:ascii="Arial" w:hAnsi="Arial" w:cs="Arial"/>
          <w:bCs/>
          <w:sz w:val="24"/>
          <w:szCs w:val="24"/>
        </w:rPr>
        <w:t>______________________________________</w:t>
      </w:r>
    </w:p>
    <w:p w:rsidR="00764FD9" w:rsidRDefault="00764FD9" w:rsidP="00764FD9">
      <w:pPr>
        <w:spacing w:line="276" w:lineRule="auto"/>
        <w:ind w:right="-1"/>
        <w:jc w:val="center"/>
        <w:rPr>
          <w:rFonts w:ascii="Arial" w:hAnsi="Arial" w:cs="Arial"/>
          <w:bCs/>
          <w:sz w:val="24"/>
          <w:szCs w:val="24"/>
        </w:rPr>
      </w:pPr>
      <w:r w:rsidRPr="00187172">
        <w:rPr>
          <w:rFonts w:ascii="Arial" w:hAnsi="Arial" w:cs="Arial"/>
          <w:bCs/>
          <w:sz w:val="24"/>
          <w:szCs w:val="24"/>
        </w:rPr>
        <w:t>Local e Data</w:t>
      </w:r>
    </w:p>
    <w:p w:rsidR="00764FD9" w:rsidRPr="00322FB6" w:rsidRDefault="00764FD9" w:rsidP="00764FD9">
      <w:pPr>
        <w:spacing w:line="276" w:lineRule="auto"/>
        <w:ind w:right="-1" w:firstLine="1701"/>
        <w:jc w:val="center"/>
        <w:rPr>
          <w:rFonts w:ascii="Arial" w:hAnsi="Arial" w:cs="Arial"/>
          <w:sz w:val="24"/>
          <w:szCs w:val="24"/>
        </w:rPr>
      </w:pPr>
    </w:p>
    <w:p w:rsidR="00764FD9" w:rsidRPr="00322FB6" w:rsidRDefault="00764FD9" w:rsidP="00764FD9">
      <w:pPr>
        <w:spacing w:line="276" w:lineRule="auto"/>
        <w:ind w:right="-1" w:firstLine="1701"/>
        <w:jc w:val="center"/>
        <w:rPr>
          <w:rFonts w:ascii="Arial" w:hAnsi="Arial" w:cs="Arial"/>
          <w:sz w:val="24"/>
          <w:szCs w:val="24"/>
        </w:rPr>
      </w:pPr>
    </w:p>
    <w:p w:rsidR="00764FD9" w:rsidRPr="00322FB6" w:rsidRDefault="00764FD9" w:rsidP="00764FD9">
      <w:pPr>
        <w:spacing w:line="276" w:lineRule="auto"/>
        <w:ind w:right="-1" w:firstLine="1701"/>
        <w:jc w:val="center"/>
        <w:rPr>
          <w:rFonts w:ascii="Arial" w:hAnsi="Arial" w:cs="Arial"/>
          <w:sz w:val="24"/>
          <w:szCs w:val="24"/>
        </w:rPr>
      </w:pPr>
    </w:p>
    <w:p w:rsidR="00764FD9" w:rsidRPr="00322FB6" w:rsidRDefault="00764FD9" w:rsidP="00764FD9">
      <w:pPr>
        <w:spacing w:line="276" w:lineRule="auto"/>
        <w:ind w:right="-1" w:firstLine="1701"/>
        <w:jc w:val="center"/>
        <w:rPr>
          <w:rFonts w:ascii="Arial" w:hAnsi="Arial" w:cs="Arial"/>
          <w:sz w:val="24"/>
          <w:szCs w:val="24"/>
        </w:rPr>
      </w:pPr>
    </w:p>
    <w:p w:rsidR="00764FD9" w:rsidRPr="00322FB6" w:rsidRDefault="00764FD9" w:rsidP="00764FD9">
      <w:pPr>
        <w:spacing w:line="276" w:lineRule="auto"/>
        <w:ind w:right="-1" w:firstLine="1701"/>
        <w:jc w:val="center"/>
        <w:rPr>
          <w:rFonts w:ascii="Arial" w:hAnsi="Arial" w:cs="Arial"/>
          <w:sz w:val="24"/>
          <w:szCs w:val="24"/>
        </w:rPr>
      </w:pPr>
    </w:p>
    <w:p w:rsidR="00764FD9" w:rsidRPr="00187172" w:rsidRDefault="00764FD9" w:rsidP="00764FD9">
      <w:pPr>
        <w:spacing w:line="276" w:lineRule="auto"/>
        <w:ind w:right="-1"/>
        <w:jc w:val="center"/>
        <w:rPr>
          <w:rFonts w:ascii="Arial" w:hAnsi="Arial" w:cs="Arial"/>
          <w:sz w:val="24"/>
          <w:szCs w:val="24"/>
        </w:rPr>
      </w:pPr>
      <w:r w:rsidRPr="00187172">
        <w:rPr>
          <w:rFonts w:ascii="Arial" w:hAnsi="Arial" w:cs="Arial"/>
          <w:sz w:val="24"/>
          <w:szCs w:val="24"/>
        </w:rPr>
        <w:t>____________________________________________</w:t>
      </w:r>
    </w:p>
    <w:p w:rsidR="00764FD9" w:rsidRPr="00187172" w:rsidRDefault="00764FD9" w:rsidP="00764FD9">
      <w:pPr>
        <w:spacing w:line="276" w:lineRule="auto"/>
        <w:ind w:right="-1"/>
        <w:jc w:val="center"/>
        <w:rPr>
          <w:rFonts w:ascii="Arial" w:hAnsi="Arial" w:cs="Arial"/>
          <w:sz w:val="24"/>
          <w:szCs w:val="24"/>
        </w:rPr>
      </w:pPr>
      <w:r w:rsidRPr="00187172">
        <w:rPr>
          <w:rFonts w:ascii="Arial" w:hAnsi="Arial" w:cs="Arial"/>
          <w:sz w:val="24"/>
          <w:szCs w:val="24"/>
        </w:rPr>
        <w:t>EMPRESA LICITANTE/CNPJ</w:t>
      </w:r>
    </w:p>
    <w:p w:rsidR="00764FD9" w:rsidRPr="00187172" w:rsidRDefault="00764FD9" w:rsidP="00764FD9">
      <w:pPr>
        <w:spacing w:line="276" w:lineRule="auto"/>
        <w:ind w:right="-1"/>
        <w:jc w:val="center"/>
        <w:rPr>
          <w:rFonts w:ascii="Arial" w:hAnsi="Arial" w:cs="Arial"/>
          <w:sz w:val="24"/>
          <w:szCs w:val="24"/>
        </w:rPr>
      </w:pPr>
      <w:r w:rsidRPr="00187172">
        <w:rPr>
          <w:rFonts w:ascii="Arial" w:hAnsi="Arial" w:cs="Arial"/>
          <w:sz w:val="24"/>
          <w:szCs w:val="24"/>
        </w:rPr>
        <w:t xml:space="preserve">ASSINATURA DO REPRESENTANTE LEGAL </w:t>
      </w:r>
    </w:p>
    <w:p w:rsidR="00764FD9" w:rsidRDefault="00764FD9" w:rsidP="00764FD9"/>
    <w:p w:rsidR="00764FD9" w:rsidRDefault="00764FD9" w:rsidP="00764FD9"/>
    <w:p w:rsidR="00764FD9" w:rsidRDefault="00764FD9" w:rsidP="00764FD9"/>
    <w:p w:rsidR="00A33F44" w:rsidRDefault="00A33F44"/>
    <w:p w:rsidR="00592718" w:rsidRDefault="00592718"/>
    <w:p w:rsidR="00592718" w:rsidRDefault="00592718"/>
    <w:p w:rsidR="00592718" w:rsidRDefault="00592718"/>
    <w:p w:rsidR="00592718" w:rsidRDefault="00592718"/>
    <w:p w:rsidR="00592718" w:rsidRDefault="00592718"/>
    <w:p w:rsidR="00592718" w:rsidRDefault="00592718"/>
    <w:p w:rsidR="00592718" w:rsidRDefault="00592718"/>
    <w:p w:rsidR="00592718" w:rsidRDefault="00592718"/>
    <w:p w:rsidR="00592718" w:rsidRDefault="00592718"/>
    <w:p w:rsidR="00592718" w:rsidRDefault="00592718"/>
    <w:p w:rsidR="00592718" w:rsidRDefault="00592718"/>
    <w:p w:rsidR="00592718" w:rsidRDefault="00592718"/>
    <w:p w:rsidR="00592718" w:rsidRDefault="00592718"/>
    <w:p w:rsidR="00592718" w:rsidRDefault="00592718"/>
    <w:p w:rsidR="00592718" w:rsidRDefault="00592718"/>
    <w:p w:rsidR="00592718" w:rsidRDefault="00592718"/>
    <w:p w:rsidR="00592718" w:rsidRDefault="00592718"/>
    <w:p w:rsidR="00592718" w:rsidRPr="00187172" w:rsidRDefault="00592718" w:rsidP="00592718">
      <w:pPr>
        <w:spacing w:before="120"/>
        <w:ind w:right="-196"/>
        <w:jc w:val="center"/>
        <w:outlineLvl w:val="0"/>
        <w:rPr>
          <w:rFonts w:ascii="Arial" w:hAnsi="Arial" w:cs="Arial"/>
          <w:b/>
          <w:i/>
          <w:sz w:val="24"/>
          <w:szCs w:val="24"/>
          <w:u w:val="single"/>
        </w:rPr>
      </w:pPr>
      <w:bookmarkStart w:id="96" w:name="_Toc19805375"/>
      <w:r>
        <w:rPr>
          <w:rFonts w:ascii="Arial" w:hAnsi="Arial" w:cs="Arial"/>
          <w:b/>
          <w:i/>
          <w:sz w:val="24"/>
          <w:szCs w:val="24"/>
          <w:u w:val="single"/>
        </w:rPr>
        <w:t>A</w:t>
      </w:r>
      <w:r w:rsidRPr="00187172">
        <w:rPr>
          <w:rFonts w:ascii="Arial" w:hAnsi="Arial" w:cs="Arial"/>
          <w:b/>
          <w:i/>
          <w:sz w:val="24"/>
          <w:szCs w:val="24"/>
          <w:u w:val="single"/>
        </w:rPr>
        <w:t>NEXO X</w:t>
      </w:r>
      <w:r>
        <w:rPr>
          <w:rFonts w:ascii="Arial" w:hAnsi="Arial" w:cs="Arial"/>
          <w:b/>
          <w:i/>
          <w:sz w:val="24"/>
          <w:szCs w:val="24"/>
          <w:u w:val="single"/>
        </w:rPr>
        <w:t>VI</w:t>
      </w:r>
      <w:bookmarkEnd w:id="96"/>
    </w:p>
    <w:p w:rsidR="00592718" w:rsidRPr="003660E4" w:rsidRDefault="00592718" w:rsidP="00592718">
      <w:pPr>
        <w:spacing w:before="120"/>
        <w:ind w:right="-196"/>
        <w:jc w:val="center"/>
        <w:outlineLvl w:val="0"/>
        <w:rPr>
          <w:rFonts w:ascii="Arial" w:hAnsi="Arial" w:cs="Arial"/>
          <w:b/>
          <w:i/>
          <w:sz w:val="24"/>
          <w:szCs w:val="24"/>
          <w:u w:val="single"/>
        </w:rPr>
      </w:pPr>
    </w:p>
    <w:p w:rsidR="00592718" w:rsidRPr="00322FB6" w:rsidRDefault="00592718" w:rsidP="00592718">
      <w:pPr>
        <w:spacing w:line="276" w:lineRule="auto"/>
        <w:ind w:right="-1"/>
        <w:jc w:val="center"/>
        <w:rPr>
          <w:rFonts w:ascii="Arial" w:hAnsi="Arial" w:cs="Arial"/>
          <w:sz w:val="24"/>
          <w:szCs w:val="24"/>
        </w:rPr>
      </w:pPr>
      <w:r w:rsidRPr="00322FB6">
        <w:rPr>
          <w:rFonts w:ascii="Arial" w:hAnsi="Arial" w:cs="Arial"/>
          <w:sz w:val="24"/>
          <w:szCs w:val="24"/>
        </w:rPr>
        <w:t>(PAPEL TIMBRADO DA EMPRESA)</w:t>
      </w:r>
    </w:p>
    <w:p w:rsidR="00592718" w:rsidRPr="00322FB6" w:rsidRDefault="00592718" w:rsidP="00592718">
      <w:pPr>
        <w:spacing w:line="276" w:lineRule="auto"/>
        <w:ind w:right="-1" w:firstLine="1701"/>
        <w:jc w:val="center"/>
        <w:rPr>
          <w:rFonts w:ascii="Arial" w:hAnsi="Arial" w:cs="Arial"/>
          <w:sz w:val="24"/>
          <w:szCs w:val="24"/>
        </w:rPr>
      </w:pPr>
    </w:p>
    <w:p w:rsidR="00592718" w:rsidRPr="00322FB6" w:rsidRDefault="00592718" w:rsidP="00592718">
      <w:pPr>
        <w:spacing w:line="276" w:lineRule="auto"/>
        <w:ind w:right="-1" w:firstLine="1701"/>
        <w:jc w:val="center"/>
        <w:rPr>
          <w:rFonts w:ascii="Arial" w:hAnsi="Arial" w:cs="Arial"/>
          <w:sz w:val="24"/>
          <w:szCs w:val="24"/>
        </w:rPr>
      </w:pPr>
    </w:p>
    <w:p w:rsidR="00592718" w:rsidRPr="00322FB6" w:rsidRDefault="00125D3A" w:rsidP="00592718">
      <w:pPr>
        <w:jc w:val="center"/>
        <w:rPr>
          <w:rFonts w:ascii="Arial" w:hAnsi="Arial" w:cs="Arial"/>
          <w:b/>
          <w:bCs/>
          <w:sz w:val="24"/>
          <w:szCs w:val="24"/>
        </w:rPr>
      </w:pPr>
      <w:r>
        <w:rPr>
          <w:rFonts w:ascii="Arial" w:hAnsi="Arial" w:cs="Arial"/>
          <w:b/>
          <w:bCs/>
          <w:sz w:val="24"/>
          <w:szCs w:val="24"/>
        </w:rPr>
        <w:t>ÍNDICES ECONÔ</w:t>
      </w:r>
      <w:r w:rsidR="00160BE0">
        <w:rPr>
          <w:rFonts w:ascii="Arial" w:hAnsi="Arial" w:cs="Arial"/>
          <w:b/>
          <w:bCs/>
          <w:sz w:val="24"/>
          <w:szCs w:val="24"/>
        </w:rPr>
        <w:t>MICOS</w:t>
      </w:r>
    </w:p>
    <w:p w:rsidR="00592718" w:rsidRPr="00322FB6" w:rsidRDefault="00592718" w:rsidP="00592718">
      <w:pPr>
        <w:spacing w:line="276" w:lineRule="auto"/>
        <w:ind w:right="-1" w:firstLine="1701"/>
        <w:jc w:val="center"/>
        <w:rPr>
          <w:rFonts w:ascii="Arial" w:hAnsi="Arial" w:cs="Arial"/>
          <w:sz w:val="24"/>
          <w:szCs w:val="24"/>
        </w:rPr>
      </w:pPr>
    </w:p>
    <w:p w:rsidR="00592718" w:rsidRPr="00322FB6" w:rsidRDefault="00592718" w:rsidP="00592718">
      <w:pPr>
        <w:spacing w:line="276" w:lineRule="auto"/>
        <w:ind w:right="-1" w:firstLine="1701"/>
        <w:jc w:val="center"/>
        <w:rPr>
          <w:rFonts w:ascii="Arial" w:hAnsi="Arial" w:cs="Arial"/>
          <w:sz w:val="24"/>
          <w:szCs w:val="24"/>
        </w:rPr>
      </w:pPr>
    </w:p>
    <w:p w:rsidR="00592718" w:rsidRPr="00322FB6" w:rsidRDefault="00592718" w:rsidP="00592718">
      <w:pPr>
        <w:spacing w:line="276" w:lineRule="auto"/>
        <w:ind w:right="-1" w:firstLine="1701"/>
        <w:jc w:val="center"/>
        <w:rPr>
          <w:rFonts w:ascii="Arial" w:hAnsi="Arial" w:cs="Arial"/>
          <w:sz w:val="24"/>
          <w:szCs w:val="24"/>
        </w:rPr>
      </w:pPr>
    </w:p>
    <w:p w:rsidR="00160BE0" w:rsidRPr="00D20DFE" w:rsidRDefault="00160BE0" w:rsidP="00FB5DAD">
      <w:pPr>
        <w:spacing w:line="276" w:lineRule="auto"/>
        <w:ind w:right="-1" w:firstLine="1701"/>
        <w:jc w:val="both"/>
        <w:rPr>
          <w:rFonts w:ascii="Arial" w:hAnsi="Arial" w:cs="Arial"/>
          <w:sz w:val="22"/>
          <w:szCs w:val="22"/>
        </w:rPr>
      </w:pPr>
      <w:r w:rsidRPr="00187172">
        <w:rPr>
          <w:rFonts w:ascii="Arial" w:hAnsi="Arial" w:cs="Arial"/>
          <w:sz w:val="24"/>
          <w:szCs w:val="24"/>
        </w:rPr>
        <w:t>(</w:t>
      </w:r>
      <w:r w:rsidRPr="00D20DFE">
        <w:rPr>
          <w:rFonts w:ascii="Arial" w:hAnsi="Arial" w:cs="Arial"/>
          <w:b/>
          <w:i/>
          <w:sz w:val="22"/>
          <w:szCs w:val="22"/>
        </w:rPr>
        <w:t>Razão Social da licitante</w:t>
      </w:r>
      <w:r w:rsidRPr="00D20DFE">
        <w:rPr>
          <w:rFonts w:ascii="Arial" w:hAnsi="Arial" w:cs="Arial"/>
          <w:sz w:val="22"/>
          <w:szCs w:val="22"/>
        </w:rPr>
        <w:t xml:space="preserve">) </w:t>
      </w:r>
      <w:r w:rsidRPr="00D20DFE">
        <w:rPr>
          <w:rFonts w:ascii="Arial" w:hAnsi="Arial" w:cs="Arial"/>
          <w:b/>
          <w:sz w:val="22"/>
          <w:szCs w:val="22"/>
        </w:rPr>
        <w:t>__________________</w:t>
      </w:r>
      <w:r w:rsidRPr="00D20DFE">
        <w:rPr>
          <w:rFonts w:ascii="Arial" w:hAnsi="Arial" w:cs="Arial"/>
          <w:sz w:val="22"/>
          <w:szCs w:val="22"/>
        </w:rPr>
        <w:t xml:space="preserve"> (</w:t>
      </w:r>
      <w:r w:rsidRPr="00D20DFE">
        <w:rPr>
          <w:rFonts w:ascii="Arial" w:hAnsi="Arial" w:cs="Arial"/>
          <w:b/>
          <w:i/>
          <w:sz w:val="22"/>
          <w:szCs w:val="22"/>
        </w:rPr>
        <w:t>CNPJ Nº</w:t>
      </w:r>
      <w:r w:rsidRPr="00D20DFE">
        <w:rPr>
          <w:rFonts w:ascii="Arial" w:hAnsi="Arial" w:cs="Arial"/>
          <w:sz w:val="22"/>
          <w:szCs w:val="22"/>
        </w:rPr>
        <w:t xml:space="preserve">), sediada no (a) </w:t>
      </w:r>
      <w:r w:rsidRPr="00D20DFE">
        <w:rPr>
          <w:rFonts w:ascii="Arial" w:hAnsi="Arial" w:cs="Arial"/>
          <w:b/>
          <w:sz w:val="22"/>
          <w:szCs w:val="22"/>
        </w:rPr>
        <w:t>___________________</w:t>
      </w:r>
      <w:r w:rsidRPr="00D20DFE">
        <w:rPr>
          <w:rFonts w:ascii="Arial" w:hAnsi="Arial" w:cs="Arial"/>
          <w:sz w:val="22"/>
          <w:szCs w:val="22"/>
        </w:rPr>
        <w:t xml:space="preserve"> (</w:t>
      </w:r>
      <w:r w:rsidRPr="00D20DFE">
        <w:rPr>
          <w:rFonts w:ascii="Arial" w:hAnsi="Arial" w:cs="Arial"/>
          <w:b/>
          <w:i/>
          <w:sz w:val="22"/>
          <w:szCs w:val="22"/>
        </w:rPr>
        <w:t>endereço completo</w:t>
      </w:r>
      <w:r w:rsidR="00125D3A" w:rsidRPr="00D20DFE">
        <w:rPr>
          <w:rFonts w:ascii="Arial" w:hAnsi="Arial" w:cs="Arial"/>
          <w:sz w:val="22"/>
          <w:szCs w:val="22"/>
        </w:rPr>
        <w:t>)</w:t>
      </w:r>
      <w:r w:rsidRPr="00D20DFE">
        <w:rPr>
          <w:rFonts w:ascii="Arial" w:hAnsi="Arial" w:cs="Arial"/>
          <w:sz w:val="22"/>
          <w:szCs w:val="22"/>
        </w:rPr>
        <w:t>,</w:t>
      </w:r>
      <w:r w:rsidR="00592718" w:rsidRPr="00D20DFE">
        <w:rPr>
          <w:rFonts w:ascii="Arial" w:hAnsi="Arial" w:cs="Arial"/>
          <w:sz w:val="22"/>
          <w:szCs w:val="22"/>
        </w:rPr>
        <w:t xml:space="preserve"> </w:t>
      </w:r>
      <w:r w:rsidR="00BD6B3E" w:rsidRPr="00D20DFE">
        <w:rPr>
          <w:rFonts w:ascii="Arial" w:hAnsi="Arial" w:cs="Arial"/>
          <w:sz w:val="22"/>
          <w:szCs w:val="22"/>
        </w:rPr>
        <w:t>vem demonstrar sua</w:t>
      </w:r>
      <w:r w:rsidRPr="00D20DFE">
        <w:rPr>
          <w:rFonts w:ascii="Arial" w:hAnsi="Arial" w:cs="Arial"/>
          <w:sz w:val="22"/>
          <w:szCs w:val="22"/>
        </w:rPr>
        <w:t xml:space="preserve"> boa s</w:t>
      </w:r>
      <w:r w:rsidR="00BD6B3E" w:rsidRPr="00D20DFE">
        <w:rPr>
          <w:rFonts w:ascii="Arial" w:hAnsi="Arial" w:cs="Arial"/>
          <w:sz w:val="22"/>
          <w:szCs w:val="22"/>
        </w:rPr>
        <w:t>ituação financeira através dos Í</w:t>
      </w:r>
      <w:r w:rsidRPr="00D20DFE">
        <w:rPr>
          <w:rFonts w:ascii="Arial" w:hAnsi="Arial" w:cs="Arial"/>
          <w:sz w:val="22"/>
          <w:szCs w:val="22"/>
        </w:rPr>
        <w:t>ndices de Liquidez Geral (LG), Solvência Geral (SG) e Liquidez Corrente (LC</w:t>
      </w:r>
      <w:r w:rsidR="008227D0" w:rsidRPr="00D20DFE">
        <w:rPr>
          <w:rFonts w:ascii="Arial" w:hAnsi="Arial" w:cs="Arial"/>
          <w:sz w:val="22"/>
          <w:szCs w:val="22"/>
        </w:rPr>
        <w:t>)</w:t>
      </w:r>
      <w:r w:rsidR="00BD6B3E" w:rsidRPr="00D20DFE">
        <w:rPr>
          <w:rFonts w:ascii="Arial" w:hAnsi="Arial" w:cs="Arial"/>
          <w:sz w:val="22"/>
          <w:szCs w:val="22"/>
        </w:rPr>
        <w:t xml:space="preserve">, resultantes da aplicação das fórmulas abaixo, com os valores extraídos do </w:t>
      </w:r>
      <w:r w:rsidR="00FB5DAD" w:rsidRPr="00D20DFE">
        <w:rPr>
          <w:rFonts w:ascii="Arial" w:hAnsi="Arial" w:cs="Arial"/>
          <w:sz w:val="22"/>
          <w:szCs w:val="22"/>
        </w:rPr>
        <w:t>balanço patrimonial.</w:t>
      </w:r>
    </w:p>
    <w:p w:rsidR="00FB5DAD" w:rsidRDefault="00FB5DAD" w:rsidP="00FB5DAD">
      <w:pPr>
        <w:spacing w:line="276" w:lineRule="auto"/>
        <w:ind w:right="-1" w:firstLine="1701"/>
        <w:jc w:val="both"/>
        <w:rPr>
          <w:rFonts w:ascii="Arial" w:hAnsi="Arial" w:cs="Arial"/>
          <w:sz w:val="24"/>
          <w:szCs w:val="24"/>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67"/>
        <w:gridCol w:w="4263"/>
        <w:gridCol w:w="332"/>
        <w:gridCol w:w="3027"/>
        <w:gridCol w:w="332"/>
        <w:gridCol w:w="1299"/>
      </w:tblGrid>
      <w:tr w:rsidR="00D05C1E" w:rsidTr="00D05C1E">
        <w:tc>
          <w:tcPr>
            <w:tcW w:w="667" w:type="dxa"/>
            <w:vMerge w:val="restart"/>
            <w:vAlign w:val="center"/>
          </w:tcPr>
          <w:p w:rsidR="00D05C1E" w:rsidRPr="0023550D" w:rsidRDefault="00D05C1E" w:rsidP="0023550D">
            <w:pPr>
              <w:spacing w:line="276" w:lineRule="auto"/>
              <w:ind w:right="-1"/>
              <w:jc w:val="right"/>
              <w:rPr>
                <w:rFonts w:ascii="Arial" w:hAnsi="Arial" w:cs="Arial"/>
              </w:rPr>
            </w:pPr>
            <w:r w:rsidRPr="0023550D">
              <w:rPr>
                <w:rFonts w:ascii="Arial" w:hAnsi="Arial" w:cs="Arial"/>
              </w:rPr>
              <w:t>LG =</w:t>
            </w:r>
          </w:p>
        </w:tc>
        <w:tc>
          <w:tcPr>
            <w:tcW w:w="4263" w:type="dxa"/>
          </w:tcPr>
          <w:p w:rsidR="00D05C1E" w:rsidRPr="0023550D" w:rsidRDefault="00D05C1E" w:rsidP="00981526">
            <w:pPr>
              <w:spacing w:line="276" w:lineRule="auto"/>
              <w:ind w:right="-1"/>
              <w:jc w:val="center"/>
              <w:rPr>
                <w:rFonts w:ascii="Arial" w:hAnsi="Arial" w:cs="Arial"/>
              </w:rPr>
            </w:pPr>
            <w:r w:rsidRPr="0023550D">
              <w:rPr>
                <w:rFonts w:ascii="Arial" w:hAnsi="Arial" w:cs="Arial"/>
              </w:rPr>
              <w:t>Ativo Circulante + Realizável a Longo Prazo</w:t>
            </w:r>
          </w:p>
        </w:tc>
        <w:tc>
          <w:tcPr>
            <w:tcW w:w="332" w:type="dxa"/>
            <w:vMerge w:val="restart"/>
            <w:vAlign w:val="center"/>
          </w:tcPr>
          <w:p w:rsidR="00D05C1E" w:rsidRPr="0023550D" w:rsidRDefault="00D05C1E" w:rsidP="0023550D">
            <w:pPr>
              <w:spacing w:line="276" w:lineRule="auto"/>
              <w:ind w:right="-1"/>
              <w:jc w:val="center"/>
              <w:rPr>
                <w:rFonts w:ascii="Arial" w:hAnsi="Arial" w:cs="Arial"/>
              </w:rPr>
            </w:pPr>
            <w:r>
              <w:rPr>
                <w:rFonts w:ascii="Arial" w:hAnsi="Arial" w:cs="Arial"/>
              </w:rPr>
              <w:t>=</w:t>
            </w:r>
          </w:p>
        </w:tc>
        <w:tc>
          <w:tcPr>
            <w:tcW w:w="3027" w:type="dxa"/>
          </w:tcPr>
          <w:p w:rsidR="00D05C1E" w:rsidRPr="0023550D" w:rsidRDefault="00D05C1E" w:rsidP="00FB5DAD">
            <w:pPr>
              <w:spacing w:line="276" w:lineRule="auto"/>
              <w:ind w:right="-1"/>
              <w:jc w:val="both"/>
              <w:rPr>
                <w:rFonts w:ascii="Arial" w:hAnsi="Arial" w:cs="Arial"/>
              </w:rPr>
            </w:pPr>
            <w:r>
              <w:rPr>
                <w:rFonts w:ascii="Arial" w:hAnsi="Arial" w:cs="Arial"/>
              </w:rPr>
              <w:t xml:space="preserve">R$ </w:t>
            </w:r>
            <w:proofErr w:type="spellStart"/>
            <w:r>
              <w:rPr>
                <w:rFonts w:ascii="Arial" w:hAnsi="Arial" w:cs="Arial"/>
              </w:rPr>
              <w:t>xxxxx</w:t>
            </w:r>
            <w:proofErr w:type="spellEnd"/>
          </w:p>
        </w:tc>
        <w:tc>
          <w:tcPr>
            <w:tcW w:w="332" w:type="dxa"/>
            <w:vMerge w:val="restart"/>
            <w:vAlign w:val="center"/>
          </w:tcPr>
          <w:p w:rsidR="00D05C1E" w:rsidRPr="0023550D" w:rsidRDefault="00D05C1E" w:rsidP="0023550D">
            <w:pPr>
              <w:spacing w:line="276" w:lineRule="auto"/>
              <w:ind w:right="-1"/>
              <w:jc w:val="center"/>
              <w:rPr>
                <w:rFonts w:ascii="Arial" w:hAnsi="Arial" w:cs="Arial"/>
              </w:rPr>
            </w:pPr>
            <w:r>
              <w:rPr>
                <w:rFonts w:ascii="Arial" w:hAnsi="Arial" w:cs="Arial"/>
              </w:rPr>
              <w:t>=</w:t>
            </w:r>
          </w:p>
        </w:tc>
        <w:tc>
          <w:tcPr>
            <w:tcW w:w="1299" w:type="dxa"/>
            <w:vMerge w:val="restart"/>
            <w:vAlign w:val="center"/>
          </w:tcPr>
          <w:p w:rsidR="00D05C1E" w:rsidRPr="0023550D" w:rsidRDefault="00D05C1E" w:rsidP="00D05C1E">
            <w:pPr>
              <w:spacing w:line="276" w:lineRule="auto"/>
              <w:ind w:right="-1"/>
              <w:rPr>
                <w:rFonts w:ascii="Arial" w:hAnsi="Arial" w:cs="Arial"/>
              </w:rPr>
            </w:pPr>
            <w:proofErr w:type="spellStart"/>
            <w:r>
              <w:rPr>
                <w:rFonts w:ascii="Arial" w:hAnsi="Arial" w:cs="Arial"/>
              </w:rPr>
              <w:t>xxxxx</w:t>
            </w:r>
            <w:proofErr w:type="spellEnd"/>
          </w:p>
        </w:tc>
      </w:tr>
      <w:tr w:rsidR="00D05C1E" w:rsidTr="00D05C1E">
        <w:tc>
          <w:tcPr>
            <w:tcW w:w="667" w:type="dxa"/>
            <w:vMerge/>
          </w:tcPr>
          <w:p w:rsidR="00D05C1E" w:rsidRPr="0023550D" w:rsidRDefault="00D05C1E" w:rsidP="00FB5DAD">
            <w:pPr>
              <w:spacing w:line="276" w:lineRule="auto"/>
              <w:ind w:right="-1"/>
              <w:jc w:val="both"/>
              <w:rPr>
                <w:rFonts w:ascii="Arial" w:hAnsi="Arial" w:cs="Arial"/>
              </w:rPr>
            </w:pPr>
          </w:p>
        </w:tc>
        <w:tc>
          <w:tcPr>
            <w:tcW w:w="4263" w:type="dxa"/>
          </w:tcPr>
          <w:p w:rsidR="00D05C1E" w:rsidRPr="0023550D" w:rsidRDefault="00D05C1E" w:rsidP="00981526">
            <w:pPr>
              <w:spacing w:line="276" w:lineRule="auto"/>
              <w:ind w:right="-1"/>
              <w:jc w:val="center"/>
              <w:rPr>
                <w:rFonts w:ascii="Arial" w:hAnsi="Arial" w:cs="Arial"/>
              </w:rPr>
            </w:pPr>
            <w:r w:rsidRPr="0023550D">
              <w:rPr>
                <w:rFonts w:ascii="Arial" w:hAnsi="Arial" w:cs="Arial"/>
              </w:rPr>
              <w:t>Passivo Circulante + Passivo Não Circulante</w:t>
            </w:r>
          </w:p>
        </w:tc>
        <w:tc>
          <w:tcPr>
            <w:tcW w:w="332" w:type="dxa"/>
            <w:vMerge/>
          </w:tcPr>
          <w:p w:rsidR="00D05C1E" w:rsidRPr="0023550D" w:rsidRDefault="00D05C1E" w:rsidP="00FB5DAD">
            <w:pPr>
              <w:spacing w:line="276" w:lineRule="auto"/>
              <w:ind w:right="-1"/>
              <w:jc w:val="both"/>
              <w:rPr>
                <w:rFonts w:ascii="Arial" w:hAnsi="Arial" w:cs="Arial"/>
              </w:rPr>
            </w:pPr>
          </w:p>
        </w:tc>
        <w:tc>
          <w:tcPr>
            <w:tcW w:w="3027" w:type="dxa"/>
          </w:tcPr>
          <w:p w:rsidR="00D05C1E" w:rsidRPr="0023550D" w:rsidRDefault="00D05C1E" w:rsidP="00FB5DAD">
            <w:pPr>
              <w:spacing w:line="276" w:lineRule="auto"/>
              <w:ind w:right="-1"/>
              <w:jc w:val="both"/>
              <w:rPr>
                <w:rFonts w:ascii="Arial" w:hAnsi="Arial" w:cs="Arial"/>
              </w:rPr>
            </w:pPr>
            <w:r>
              <w:rPr>
                <w:rFonts w:ascii="Arial" w:hAnsi="Arial" w:cs="Arial"/>
              </w:rPr>
              <w:t xml:space="preserve">R$ </w:t>
            </w:r>
            <w:proofErr w:type="spellStart"/>
            <w:r>
              <w:rPr>
                <w:rFonts w:ascii="Arial" w:hAnsi="Arial" w:cs="Arial"/>
              </w:rPr>
              <w:t>xxxxx</w:t>
            </w:r>
            <w:proofErr w:type="spellEnd"/>
          </w:p>
        </w:tc>
        <w:tc>
          <w:tcPr>
            <w:tcW w:w="332" w:type="dxa"/>
            <w:vMerge/>
          </w:tcPr>
          <w:p w:rsidR="00D05C1E" w:rsidRPr="0023550D" w:rsidRDefault="00D05C1E" w:rsidP="00FB5DAD">
            <w:pPr>
              <w:spacing w:line="276" w:lineRule="auto"/>
              <w:ind w:right="-1"/>
              <w:jc w:val="both"/>
              <w:rPr>
                <w:rFonts w:ascii="Arial" w:hAnsi="Arial" w:cs="Arial"/>
              </w:rPr>
            </w:pPr>
          </w:p>
        </w:tc>
        <w:tc>
          <w:tcPr>
            <w:tcW w:w="1299" w:type="dxa"/>
            <w:vMerge/>
          </w:tcPr>
          <w:p w:rsidR="00D05C1E" w:rsidRPr="0023550D" w:rsidRDefault="00D05C1E" w:rsidP="00FB5DAD">
            <w:pPr>
              <w:spacing w:line="276" w:lineRule="auto"/>
              <w:ind w:right="-1"/>
              <w:jc w:val="both"/>
              <w:rPr>
                <w:rFonts w:ascii="Arial" w:hAnsi="Arial" w:cs="Arial"/>
              </w:rPr>
            </w:pPr>
          </w:p>
        </w:tc>
      </w:tr>
    </w:tbl>
    <w:p w:rsidR="00FB5DAD" w:rsidRDefault="00FB5DAD" w:rsidP="00FB5DAD">
      <w:pPr>
        <w:spacing w:line="276" w:lineRule="auto"/>
        <w:ind w:right="-1" w:firstLine="1701"/>
        <w:jc w:val="both"/>
        <w:rPr>
          <w:rFonts w:ascii="Arial" w:hAnsi="Arial" w:cs="Arial"/>
          <w:sz w:val="24"/>
          <w:szCs w:val="24"/>
        </w:rPr>
      </w:pPr>
    </w:p>
    <w:p w:rsidR="00160BE0" w:rsidRDefault="00160BE0" w:rsidP="00592718">
      <w:pPr>
        <w:spacing w:line="276" w:lineRule="auto"/>
        <w:ind w:right="-1" w:firstLine="1701"/>
        <w:jc w:val="both"/>
        <w:rPr>
          <w:rFonts w:ascii="Arial" w:hAnsi="Arial" w:cs="Arial"/>
          <w:sz w:val="24"/>
          <w:szCs w:val="24"/>
        </w:rPr>
      </w:pPr>
    </w:p>
    <w:tbl>
      <w:tblPr>
        <w:tblStyle w:val="Tabelacomgrade"/>
        <w:tblW w:w="9964"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817"/>
        <w:gridCol w:w="4253"/>
        <w:gridCol w:w="283"/>
        <w:gridCol w:w="2980"/>
        <w:gridCol w:w="332"/>
        <w:gridCol w:w="1299"/>
      </w:tblGrid>
      <w:tr w:rsidR="00D05C1E" w:rsidTr="00D05C1E">
        <w:tc>
          <w:tcPr>
            <w:tcW w:w="817" w:type="dxa"/>
            <w:vMerge w:val="restart"/>
            <w:vAlign w:val="center"/>
          </w:tcPr>
          <w:p w:rsidR="00D05C1E" w:rsidRPr="0023550D" w:rsidRDefault="00D05C1E" w:rsidP="00D05C1E">
            <w:pPr>
              <w:spacing w:line="276" w:lineRule="auto"/>
              <w:ind w:right="-1"/>
              <w:rPr>
                <w:rFonts w:ascii="Arial" w:hAnsi="Arial" w:cs="Arial"/>
              </w:rPr>
            </w:pPr>
            <w:r>
              <w:rPr>
                <w:rFonts w:ascii="Arial" w:hAnsi="Arial" w:cs="Arial"/>
              </w:rPr>
              <w:t>S</w:t>
            </w:r>
            <w:r w:rsidRPr="0023550D">
              <w:rPr>
                <w:rFonts w:ascii="Arial" w:hAnsi="Arial" w:cs="Arial"/>
              </w:rPr>
              <w:t>G =</w:t>
            </w:r>
          </w:p>
        </w:tc>
        <w:tc>
          <w:tcPr>
            <w:tcW w:w="4253" w:type="dxa"/>
          </w:tcPr>
          <w:p w:rsidR="00D05C1E" w:rsidRPr="0023550D" w:rsidRDefault="00D05C1E" w:rsidP="00981526">
            <w:pPr>
              <w:spacing w:line="276" w:lineRule="auto"/>
              <w:ind w:right="-1"/>
              <w:jc w:val="center"/>
              <w:rPr>
                <w:rFonts w:ascii="Arial" w:hAnsi="Arial" w:cs="Arial"/>
              </w:rPr>
            </w:pPr>
            <w:r w:rsidRPr="00D05C1E">
              <w:rPr>
                <w:rFonts w:ascii="Arial" w:hAnsi="Arial" w:cs="Arial"/>
              </w:rPr>
              <w:t>Ativo Total</w:t>
            </w:r>
          </w:p>
        </w:tc>
        <w:tc>
          <w:tcPr>
            <w:tcW w:w="283" w:type="dxa"/>
            <w:vMerge w:val="restart"/>
            <w:vAlign w:val="center"/>
          </w:tcPr>
          <w:p w:rsidR="00D05C1E" w:rsidRPr="0023550D" w:rsidRDefault="00D05C1E" w:rsidP="007E17FD">
            <w:pPr>
              <w:spacing w:line="276" w:lineRule="auto"/>
              <w:ind w:right="-1"/>
              <w:jc w:val="center"/>
              <w:rPr>
                <w:rFonts w:ascii="Arial" w:hAnsi="Arial" w:cs="Arial"/>
              </w:rPr>
            </w:pPr>
            <w:r>
              <w:rPr>
                <w:rFonts w:ascii="Arial" w:hAnsi="Arial" w:cs="Arial"/>
              </w:rPr>
              <w:t>=</w:t>
            </w:r>
          </w:p>
        </w:tc>
        <w:tc>
          <w:tcPr>
            <w:tcW w:w="2980" w:type="dxa"/>
          </w:tcPr>
          <w:p w:rsidR="00D05C1E" w:rsidRPr="0023550D" w:rsidRDefault="00D05C1E" w:rsidP="00D05C1E">
            <w:pPr>
              <w:spacing w:line="276" w:lineRule="auto"/>
              <w:ind w:right="-1"/>
              <w:jc w:val="both"/>
              <w:rPr>
                <w:rFonts w:ascii="Arial" w:hAnsi="Arial" w:cs="Arial"/>
              </w:rPr>
            </w:pPr>
            <w:r>
              <w:rPr>
                <w:rFonts w:ascii="Arial" w:hAnsi="Arial" w:cs="Arial"/>
              </w:rPr>
              <w:t xml:space="preserve">R$ </w:t>
            </w:r>
            <w:proofErr w:type="spellStart"/>
            <w:r>
              <w:rPr>
                <w:rFonts w:ascii="Arial" w:hAnsi="Arial" w:cs="Arial"/>
              </w:rPr>
              <w:t>xxxxx</w:t>
            </w:r>
            <w:r w:rsidR="00E62DA8">
              <w:rPr>
                <w:rFonts w:ascii="Arial" w:hAnsi="Arial" w:cs="Arial"/>
              </w:rPr>
              <w:t>x</w:t>
            </w:r>
            <w:proofErr w:type="spellEnd"/>
          </w:p>
        </w:tc>
        <w:tc>
          <w:tcPr>
            <w:tcW w:w="332" w:type="dxa"/>
            <w:vMerge w:val="restart"/>
            <w:vAlign w:val="center"/>
          </w:tcPr>
          <w:p w:rsidR="00D05C1E" w:rsidRPr="0023550D" w:rsidRDefault="00D05C1E" w:rsidP="007E17FD">
            <w:pPr>
              <w:spacing w:line="276" w:lineRule="auto"/>
              <w:ind w:right="-1"/>
              <w:jc w:val="center"/>
              <w:rPr>
                <w:rFonts w:ascii="Arial" w:hAnsi="Arial" w:cs="Arial"/>
              </w:rPr>
            </w:pPr>
            <w:r>
              <w:rPr>
                <w:rFonts w:ascii="Arial" w:hAnsi="Arial" w:cs="Arial"/>
              </w:rPr>
              <w:t>=</w:t>
            </w:r>
          </w:p>
        </w:tc>
        <w:tc>
          <w:tcPr>
            <w:tcW w:w="1299" w:type="dxa"/>
            <w:vMerge w:val="restart"/>
            <w:vAlign w:val="center"/>
          </w:tcPr>
          <w:p w:rsidR="00D05C1E" w:rsidRPr="0023550D" w:rsidRDefault="00D05C1E" w:rsidP="00D05C1E">
            <w:pPr>
              <w:spacing w:line="276" w:lineRule="auto"/>
              <w:ind w:right="-1"/>
              <w:rPr>
                <w:rFonts w:ascii="Arial" w:hAnsi="Arial" w:cs="Arial"/>
              </w:rPr>
            </w:pPr>
            <w:proofErr w:type="spellStart"/>
            <w:r>
              <w:rPr>
                <w:rFonts w:ascii="Arial" w:hAnsi="Arial" w:cs="Arial"/>
              </w:rPr>
              <w:t>xxxxx</w:t>
            </w:r>
            <w:proofErr w:type="spellEnd"/>
          </w:p>
        </w:tc>
      </w:tr>
      <w:tr w:rsidR="00D05C1E" w:rsidTr="00D05C1E">
        <w:tc>
          <w:tcPr>
            <w:tcW w:w="817" w:type="dxa"/>
            <w:vMerge/>
          </w:tcPr>
          <w:p w:rsidR="00D05C1E" w:rsidRPr="0023550D" w:rsidRDefault="00D05C1E" w:rsidP="007E17FD">
            <w:pPr>
              <w:spacing w:line="276" w:lineRule="auto"/>
              <w:ind w:right="-1"/>
              <w:jc w:val="both"/>
              <w:rPr>
                <w:rFonts w:ascii="Arial" w:hAnsi="Arial" w:cs="Arial"/>
              </w:rPr>
            </w:pPr>
          </w:p>
        </w:tc>
        <w:tc>
          <w:tcPr>
            <w:tcW w:w="4253" w:type="dxa"/>
          </w:tcPr>
          <w:p w:rsidR="00D05C1E" w:rsidRPr="0023550D" w:rsidRDefault="00D05C1E" w:rsidP="00981526">
            <w:pPr>
              <w:spacing w:line="276" w:lineRule="auto"/>
              <w:ind w:right="-1"/>
              <w:jc w:val="center"/>
              <w:rPr>
                <w:rFonts w:ascii="Arial" w:hAnsi="Arial" w:cs="Arial"/>
              </w:rPr>
            </w:pPr>
            <w:r w:rsidRPr="00D05C1E">
              <w:rPr>
                <w:rFonts w:ascii="Arial" w:hAnsi="Arial" w:cs="Arial"/>
              </w:rPr>
              <w:t>Passivo Circulante + Passivo Não Circulante</w:t>
            </w:r>
          </w:p>
        </w:tc>
        <w:tc>
          <w:tcPr>
            <w:tcW w:w="283" w:type="dxa"/>
            <w:vMerge/>
          </w:tcPr>
          <w:p w:rsidR="00D05C1E" w:rsidRPr="0023550D" w:rsidRDefault="00D05C1E" w:rsidP="007E17FD">
            <w:pPr>
              <w:spacing w:line="276" w:lineRule="auto"/>
              <w:ind w:right="-1"/>
              <w:jc w:val="both"/>
              <w:rPr>
                <w:rFonts w:ascii="Arial" w:hAnsi="Arial" w:cs="Arial"/>
              </w:rPr>
            </w:pPr>
          </w:p>
        </w:tc>
        <w:tc>
          <w:tcPr>
            <w:tcW w:w="2980" w:type="dxa"/>
          </w:tcPr>
          <w:p w:rsidR="00D05C1E" w:rsidRPr="0023550D" w:rsidRDefault="00D05C1E" w:rsidP="007E17FD">
            <w:pPr>
              <w:spacing w:line="276" w:lineRule="auto"/>
              <w:ind w:right="-1"/>
              <w:jc w:val="both"/>
              <w:rPr>
                <w:rFonts w:ascii="Arial" w:hAnsi="Arial" w:cs="Arial"/>
              </w:rPr>
            </w:pPr>
            <w:r>
              <w:rPr>
                <w:rFonts w:ascii="Arial" w:hAnsi="Arial" w:cs="Arial"/>
              </w:rPr>
              <w:t xml:space="preserve">R$ </w:t>
            </w:r>
            <w:proofErr w:type="spellStart"/>
            <w:r>
              <w:rPr>
                <w:rFonts w:ascii="Arial" w:hAnsi="Arial" w:cs="Arial"/>
              </w:rPr>
              <w:t>xxxxxx</w:t>
            </w:r>
            <w:proofErr w:type="spellEnd"/>
          </w:p>
        </w:tc>
        <w:tc>
          <w:tcPr>
            <w:tcW w:w="332" w:type="dxa"/>
            <w:vMerge/>
          </w:tcPr>
          <w:p w:rsidR="00D05C1E" w:rsidRPr="0023550D" w:rsidRDefault="00D05C1E" w:rsidP="007E17FD">
            <w:pPr>
              <w:spacing w:line="276" w:lineRule="auto"/>
              <w:ind w:right="-1"/>
              <w:jc w:val="both"/>
              <w:rPr>
                <w:rFonts w:ascii="Arial" w:hAnsi="Arial" w:cs="Arial"/>
              </w:rPr>
            </w:pPr>
          </w:p>
        </w:tc>
        <w:tc>
          <w:tcPr>
            <w:tcW w:w="1299" w:type="dxa"/>
            <w:vMerge/>
          </w:tcPr>
          <w:p w:rsidR="00D05C1E" w:rsidRPr="0023550D" w:rsidRDefault="00D05C1E" w:rsidP="007E17FD">
            <w:pPr>
              <w:spacing w:line="276" w:lineRule="auto"/>
              <w:ind w:right="-1"/>
              <w:jc w:val="both"/>
              <w:rPr>
                <w:rFonts w:ascii="Arial" w:hAnsi="Arial" w:cs="Arial"/>
              </w:rPr>
            </w:pPr>
          </w:p>
        </w:tc>
      </w:tr>
    </w:tbl>
    <w:p w:rsidR="00592718" w:rsidRDefault="00592718" w:rsidP="00592718">
      <w:pPr>
        <w:spacing w:line="276" w:lineRule="auto"/>
        <w:ind w:right="-1" w:firstLine="1701"/>
        <w:jc w:val="center"/>
        <w:rPr>
          <w:rFonts w:ascii="Arial" w:hAnsi="Arial" w:cs="Arial"/>
          <w:sz w:val="24"/>
          <w:szCs w:val="24"/>
        </w:rPr>
      </w:pPr>
    </w:p>
    <w:p w:rsidR="00981526" w:rsidRPr="00322FB6" w:rsidRDefault="00981526" w:rsidP="00592718">
      <w:pPr>
        <w:spacing w:line="276" w:lineRule="auto"/>
        <w:ind w:right="-1" w:firstLine="1701"/>
        <w:jc w:val="center"/>
        <w:rPr>
          <w:rFonts w:ascii="Arial" w:hAnsi="Arial" w:cs="Arial"/>
          <w:sz w:val="24"/>
          <w:szCs w:val="24"/>
        </w:rPr>
      </w:pPr>
    </w:p>
    <w:tbl>
      <w:tblPr>
        <w:tblStyle w:val="Tabelacomgrade"/>
        <w:tblW w:w="9964"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817"/>
        <w:gridCol w:w="4253"/>
        <w:gridCol w:w="283"/>
        <w:gridCol w:w="2980"/>
        <w:gridCol w:w="332"/>
        <w:gridCol w:w="1299"/>
      </w:tblGrid>
      <w:tr w:rsidR="00981526" w:rsidTr="007E17FD">
        <w:tc>
          <w:tcPr>
            <w:tcW w:w="817" w:type="dxa"/>
            <w:vMerge w:val="restart"/>
            <w:vAlign w:val="center"/>
          </w:tcPr>
          <w:p w:rsidR="00981526" w:rsidRPr="0023550D" w:rsidRDefault="002F16C1" w:rsidP="007E17FD">
            <w:pPr>
              <w:spacing w:line="276" w:lineRule="auto"/>
              <w:ind w:right="-1"/>
              <w:rPr>
                <w:rFonts w:ascii="Arial" w:hAnsi="Arial" w:cs="Arial"/>
              </w:rPr>
            </w:pPr>
            <w:r>
              <w:rPr>
                <w:rFonts w:ascii="Arial" w:hAnsi="Arial" w:cs="Arial"/>
              </w:rPr>
              <w:t>LC</w:t>
            </w:r>
            <w:r w:rsidR="00981526" w:rsidRPr="0023550D">
              <w:rPr>
                <w:rFonts w:ascii="Arial" w:hAnsi="Arial" w:cs="Arial"/>
              </w:rPr>
              <w:t xml:space="preserve"> =</w:t>
            </w:r>
          </w:p>
        </w:tc>
        <w:tc>
          <w:tcPr>
            <w:tcW w:w="4253" w:type="dxa"/>
          </w:tcPr>
          <w:p w:rsidR="00981526" w:rsidRPr="0023550D" w:rsidRDefault="00981526" w:rsidP="00981526">
            <w:pPr>
              <w:spacing w:line="276" w:lineRule="auto"/>
              <w:ind w:right="-1"/>
              <w:jc w:val="center"/>
              <w:rPr>
                <w:rFonts w:ascii="Arial" w:hAnsi="Arial" w:cs="Arial"/>
              </w:rPr>
            </w:pPr>
            <w:r w:rsidRPr="00981526">
              <w:rPr>
                <w:rFonts w:ascii="Arial" w:hAnsi="Arial" w:cs="Arial"/>
              </w:rPr>
              <w:t>Ativo Circulante</w:t>
            </w:r>
          </w:p>
        </w:tc>
        <w:tc>
          <w:tcPr>
            <w:tcW w:w="283" w:type="dxa"/>
            <w:vMerge w:val="restart"/>
            <w:vAlign w:val="center"/>
          </w:tcPr>
          <w:p w:rsidR="00981526" w:rsidRPr="0023550D" w:rsidRDefault="00981526" w:rsidP="007E17FD">
            <w:pPr>
              <w:spacing w:line="276" w:lineRule="auto"/>
              <w:ind w:right="-1"/>
              <w:jc w:val="center"/>
              <w:rPr>
                <w:rFonts w:ascii="Arial" w:hAnsi="Arial" w:cs="Arial"/>
              </w:rPr>
            </w:pPr>
            <w:r>
              <w:rPr>
                <w:rFonts w:ascii="Arial" w:hAnsi="Arial" w:cs="Arial"/>
              </w:rPr>
              <w:t>=</w:t>
            </w:r>
          </w:p>
        </w:tc>
        <w:tc>
          <w:tcPr>
            <w:tcW w:w="2980" w:type="dxa"/>
          </w:tcPr>
          <w:p w:rsidR="00981526" w:rsidRPr="0023550D" w:rsidRDefault="00981526" w:rsidP="007E17FD">
            <w:pPr>
              <w:spacing w:line="276" w:lineRule="auto"/>
              <w:ind w:right="-1"/>
              <w:jc w:val="both"/>
              <w:rPr>
                <w:rFonts w:ascii="Arial" w:hAnsi="Arial" w:cs="Arial"/>
              </w:rPr>
            </w:pPr>
            <w:r>
              <w:rPr>
                <w:rFonts w:ascii="Arial" w:hAnsi="Arial" w:cs="Arial"/>
              </w:rPr>
              <w:t xml:space="preserve">R$ </w:t>
            </w:r>
            <w:proofErr w:type="spellStart"/>
            <w:r>
              <w:rPr>
                <w:rFonts w:ascii="Arial" w:hAnsi="Arial" w:cs="Arial"/>
              </w:rPr>
              <w:t>xxxxxx</w:t>
            </w:r>
            <w:proofErr w:type="spellEnd"/>
          </w:p>
        </w:tc>
        <w:tc>
          <w:tcPr>
            <w:tcW w:w="332" w:type="dxa"/>
            <w:vMerge w:val="restart"/>
            <w:vAlign w:val="center"/>
          </w:tcPr>
          <w:p w:rsidR="00981526" w:rsidRPr="0023550D" w:rsidRDefault="00981526" w:rsidP="007E17FD">
            <w:pPr>
              <w:spacing w:line="276" w:lineRule="auto"/>
              <w:ind w:right="-1"/>
              <w:jc w:val="center"/>
              <w:rPr>
                <w:rFonts w:ascii="Arial" w:hAnsi="Arial" w:cs="Arial"/>
              </w:rPr>
            </w:pPr>
            <w:r>
              <w:rPr>
                <w:rFonts w:ascii="Arial" w:hAnsi="Arial" w:cs="Arial"/>
              </w:rPr>
              <w:t>=</w:t>
            </w:r>
          </w:p>
        </w:tc>
        <w:tc>
          <w:tcPr>
            <w:tcW w:w="1299" w:type="dxa"/>
            <w:vMerge w:val="restart"/>
            <w:vAlign w:val="center"/>
          </w:tcPr>
          <w:p w:rsidR="00981526" w:rsidRPr="0023550D" w:rsidRDefault="00981526" w:rsidP="007E17FD">
            <w:pPr>
              <w:spacing w:line="276" w:lineRule="auto"/>
              <w:ind w:right="-1"/>
              <w:rPr>
                <w:rFonts w:ascii="Arial" w:hAnsi="Arial" w:cs="Arial"/>
              </w:rPr>
            </w:pPr>
            <w:proofErr w:type="spellStart"/>
            <w:r>
              <w:rPr>
                <w:rFonts w:ascii="Arial" w:hAnsi="Arial" w:cs="Arial"/>
              </w:rPr>
              <w:t>xxxxx</w:t>
            </w:r>
            <w:proofErr w:type="spellEnd"/>
          </w:p>
        </w:tc>
      </w:tr>
      <w:tr w:rsidR="00981526" w:rsidTr="007E17FD">
        <w:tc>
          <w:tcPr>
            <w:tcW w:w="817" w:type="dxa"/>
            <w:vMerge/>
          </w:tcPr>
          <w:p w:rsidR="00981526" w:rsidRPr="0023550D" w:rsidRDefault="00981526" w:rsidP="007E17FD">
            <w:pPr>
              <w:spacing w:line="276" w:lineRule="auto"/>
              <w:ind w:right="-1"/>
              <w:jc w:val="both"/>
              <w:rPr>
                <w:rFonts w:ascii="Arial" w:hAnsi="Arial" w:cs="Arial"/>
              </w:rPr>
            </w:pPr>
          </w:p>
        </w:tc>
        <w:tc>
          <w:tcPr>
            <w:tcW w:w="4253" w:type="dxa"/>
          </w:tcPr>
          <w:p w:rsidR="00981526" w:rsidRPr="0023550D" w:rsidRDefault="00981526" w:rsidP="00981526">
            <w:pPr>
              <w:spacing w:line="276" w:lineRule="auto"/>
              <w:ind w:right="-1"/>
              <w:jc w:val="center"/>
              <w:rPr>
                <w:rFonts w:ascii="Arial" w:hAnsi="Arial" w:cs="Arial"/>
              </w:rPr>
            </w:pPr>
            <w:r w:rsidRPr="00981526">
              <w:rPr>
                <w:rFonts w:ascii="Arial" w:hAnsi="Arial" w:cs="Arial"/>
              </w:rPr>
              <w:t>Passivo Circulante</w:t>
            </w:r>
          </w:p>
        </w:tc>
        <w:tc>
          <w:tcPr>
            <w:tcW w:w="283" w:type="dxa"/>
            <w:vMerge/>
          </w:tcPr>
          <w:p w:rsidR="00981526" w:rsidRPr="0023550D" w:rsidRDefault="00981526" w:rsidP="007E17FD">
            <w:pPr>
              <w:spacing w:line="276" w:lineRule="auto"/>
              <w:ind w:right="-1"/>
              <w:jc w:val="both"/>
              <w:rPr>
                <w:rFonts w:ascii="Arial" w:hAnsi="Arial" w:cs="Arial"/>
              </w:rPr>
            </w:pPr>
          </w:p>
        </w:tc>
        <w:tc>
          <w:tcPr>
            <w:tcW w:w="2980" w:type="dxa"/>
          </w:tcPr>
          <w:p w:rsidR="00981526" w:rsidRPr="0023550D" w:rsidRDefault="00981526" w:rsidP="007E17FD">
            <w:pPr>
              <w:spacing w:line="276" w:lineRule="auto"/>
              <w:ind w:right="-1"/>
              <w:jc w:val="both"/>
              <w:rPr>
                <w:rFonts w:ascii="Arial" w:hAnsi="Arial" w:cs="Arial"/>
              </w:rPr>
            </w:pPr>
            <w:r>
              <w:rPr>
                <w:rFonts w:ascii="Arial" w:hAnsi="Arial" w:cs="Arial"/>
              </w:rPr>
              <w:t xml:space="preserve">R$ </w:t>
            </w:r>
            <w:proofErr w:type="spellStart"/>
            <w:r>
              <w:rPr>
                <w:rFonts w:ascii="Arial" w:hAnsi="Arial" w:cs="Arial"/>
              </w:rPr>
              <w:t>xxxxxx</w:t>
            </w:r>
            <w:proofErr w:type="spellEnd"/>
          </w:p>
        </w:tc>
        <w:tc>
          <w:tcPr>
            <w:tcW w:w="332" w:type="dxa"/>
            <w:vMerge/>
          </w:tcPr>
          <w:p w:rsidR="00981526" w:rsidRPr="0023550D" w:rsidRDefault="00981526" w:rsidP="007E17FD">
            <w:pPr>
              <w:spacing w:line="276" w:lineRule="auto"/>
              <w:ind w:right="-1"/>
              <w:jc w:val="both"/>
              <w:rPr>
                <w:rFonts w:ascii="Arial" w:hAnsi="Arial" w:cs="Arial"/>
              </w:rPr>
            </w:pPr>
          </w:p>
        </w:tc>
        <w:tc>
          <w:tcPr>
            <w:tcW w:w="1299" w:type="dxa"/>
            <w:vMerge/>
          </w:tcPr>
          <w:p w:rsidR="00981526" w:rsidRPr="0023550D" w:rsidRDefault="00981526" w:rsidP="007E17FD">
            <w:pPr>
              <w:spacing w:line="276" w:lineRule="auto"/>
              <w:ind w:right="-1"/>
              <w:jc w:val="both"/>
              <w:rPr>
                <w:rFonts w:ascii="Arial" w:hAnsi="Arial" w:cs="Arial"/>
              </w:rPr>
            </w:pPr>
          </w:p>
        </w:tc>
      </w:tr>
    </w:tbl>
    <w:p w:rsidR="00592718" w:rsidRDefault="00592718" w:rsidP="00592718">
      <w:pPr>
        <w:spacing w:line="276" w:lineRule="auto"/>
        <w:ind w:right="-1" w:firstLine="1701"/>
        <w:jc w:val="center"/>
        <w:rPr>
          <w:rFonts w:ascii="Arial" w:hAnsi="Arial" w:cs="Arial"/>
          <w:sz w:val="24"/>
          <w:szCs w:val="24"/>
        </w:rPr>
      </w:pPr>
    </w:p>
    <w:p w:rsidR="00BD6B3E" w:rsidRDefault="00BD6B3E" w:rsidP="00592718">
      <w:pPr>
        <w:spacing w:line="276" w:lineRule="auto"/>
        <w:ind w:right="-1" w:firstLine="1701"/>
        <w:jc w:val="center"/>
        <w:rPr>
          <w:rFonts w:ascii="Arial" w:hAnsi="Arial" w:cs="Arial"/>
          <w:sz w:val="24"/>
          <w:szCs w:val="24"/>
        </w:rPr>
      </w:pPr>
    </w:p>
    <w:p w:rsidR="00BD6B3E" w:rsidRDefault="00BD6B3E" w:rsidP="00592718">
      <w:pPr>
        <w:spacing w:line="276" w:lineRule="auto"/>
        <w:ind w:right="-1" w:firstLine="1701"/>
        <w:jc w:val="center"/>
        <w:rPr>
          <w:rFonts w:ascii="Arial" w:hAnsi="Arial" w:cs="Arial"/>
          <w:sz w:val="24"/>
          <w:szCs w:val="24"/>
        </w:rPr>
      </w:pPr>
    </w:p>
    <w:p w:rsidR="00BD6B3E" w:rsidRPr="00322FB6" w:rsidRDefault="00BD6B3E" w:rsidP="00592718">
      <w:pPr>
        <w:spacing w:line="276" w:lineRule="auto"/>
        <w:ind w:right="-1" w:firstLine="1701"/>
        <w:jc w:val="center"/>
        <w:rPr>
          <w:rFonts w:ascii="Arial" w:hAnsi="Arial" w:cs="Arial"/>
          <w:sz w:val="24"/>
          <w:szCs w:val="24"/>
        </w:rPr>
      </w:pPr>
    </w:p>
    <w:p w:rsidR="00592718" w:rsidRPr="00D20DFE" w:rsidRDefault="00592718" w:rsidP="00592718">
      <w:pPr>
        <w:spacing w:line="276" w:lineRule="auto"/>
        <w:ind w:right="-1"/>
        <w:jc w:val="center"/>
        <w:rPr>
          <w:rFonts w:ascii="Arial" w:hAnsi="Arial" w:cs="Arial"/>
          <w:bCs/>
          <w:sz w:val="22"/>
          <w:szCs w:val="22"/>
        </w:rPr>
      </w:pPr>
      <w:r w:rsidRPr="00D20DFE">
        <w:rPr>
          <w:rFonts w:ascii="Arial" w:hAnsi="Arial" w:cs="Arial"/>
          <w:bCs/>
          <w:sz w:val="22"/>
          <w:szCs w:val="22"/>
        </w:rPr>
        <w:t>______________________________________</w:t>
      </w:r>
    </w:p>
    <w:p w:rsidR="00592718" w:rsidRDefault="00592718" w:rsidP="00BD6B3E">
      <w:pPr>
        <w:spacing w:line="276" w:lineRule="auto"/>
        <w:ind w:right="-1"/>
        <w:jc w:val="center"/>
        <w:rPr>
          <w:rFonts w:ascii="Arial" w:hAnsi="Arial" w:cs="Arial"/>
          <w:bCs/>
          <w:sz w:val="22"/>
          <w:szCs w:val="22"/>
        </w:rPr>
      </w:pPr>
      <w:r w:rsidRPr="00D20DFE">
        <w:rPr>
          <w:rFonts w:ascii="Arial" w:hAnsi="Arial" w:cs="Arial"/>
          <w:bCs/>
          <w:sz w:val="22"/>
          <w:szCs w:val="22"/>
        </w:rPr>
        <w:t>Local e Data</w:t>
      </w:r>
    </w:p>
    <w:p w:rsidR="00973CC9" w:rsidRPr="00D20DFE" w:rsidRDefault="00973CC9" w:rsidP="00BD6B3E">
      <w:pPr>
        <w:spacing w:line="276" w:lineRule="auto"/>
        <w:ind w:right="-1"/>
        <w:jc w:val="center"/>
        <w:rPr>
          <w:rFonts w:ascii="Arial" w:hAnsi="Arial" w:cs="Arial"/>
          <w:sz w:val="22"/>
          <w:szCs w:val="22"/>
        </w:rPr>
      </w:pPr>
    </w:p>
    <w:p w:rsidR="00592718" w:rsidRPr="00D20DFE" w:rsidRDefault="00592718" w:rsidP="00592718">
      <w:pPr>
        <w:spacing w:line="276" w:lineRule="auto"/>
        <w:ind w:right="-1" w:firstLine="1701"/>
        <w:jc w:val="center"/>
        <w:rPr>
          <w:rFonts w:ascii="Arial" w:hAnsi="Arial" w:cs="Arial"/>
          <w:sz w:val="22"/>
          <w:szCs w:val="22"/>
        </w:rPr>
      </w:pPr>
    </w:p>
    <w:p w:rsidR="00592718" w:rsidRPr="00D20DFE" w:rsidRDefault="00592718" w:rsidP="00592718">
      <w:pPr>
        <w:spacing w:line="276" w:lineRule="auto"/>
        <w:ind w:right="-1"/>
        <w:jc w:val="center"/>
        <w:rPr>
          <w:rFonts w:ascii="Arial" w:hAnsi="Arial" w:cs="Arial"/>
          <w:sz w:val="22"/>
          <w:szCs w:val="22"/>
        </w:rPr>
      </w:pPr>
      <w:r w:rsidRPr="00D20DFE">
        <w:rPr>
          <w:rFonts w:ascii="Arial" w:hAnsi="Arial" w:cs="Arial"/>
          <w:sz w:val="22"/>
          <w:szCs w:val="22"/>
        </w:rPr>
        <w:t>____________________________________________</w:t>
      </w:r>
    </w:p>
    <w:p w:rsidR="00592718" w:rsidRPr="00D20DFE" w:rsidRDefault="00973CC9" w:rsidP="00592718">
      <w:pPr>
        <w:spacing w:line="276" w:lineRule="auto"/>
        <w:ind w:right="-1"/>
        <w:jc w:val="center"/>
        <w:rPr>
          <w:rFonts w:ascii="Arial" w:hAnsi="Arial" w:cs="Arial"/>
          <w:sz w:val="22"/>
          <w:szCs w:val="22"/>
        </w:rPr>
      </w:pPr>
      <w:r w:rsidRPr="00D20DFE">
        <w:rPr>
          <w:rFonts w:ascii="Arial" w:hAnsi="Arial" w:cs="Arial"/>
          <w:sz w:val="22"/>
          <w:szCs w:val="22"/>
        </w:rPr>
        <w:t xml:space="preserve">Assinatura </w:t>
      </w:r>
      <w:r>
        <w:rPr>
          <w:rFonts w:ascii="Arial" w:hAnsi="Arial" w:cs="Arial"/>
          <w:sz w:val="22"/>
          <w:szCs w:val="22"/>
        </w:rPr>
        <w:t xml:space="preserve">do </w:t>
      </w:r>
      <w:r w:rsidRPr="00D20DFE">
        <w:rPr>
          <w:rFonts w:ascii="Arial" w:hAnsi="Arial" w:cs="Arial"/>
          <w:sz w:val="22"/>
          <w:szCs w:val="22"/>
        </w:rPr>
        <w:t xml:space="preserve">contador ou </w:t>
      </w:r>
      <w:r w:rsidR="005662F5">
        <w:rPr>
          <w:rFonts w:ascii="Arial" w:hAnsi="Arial" w:cs="Arial"/>
          <w:sz w:val="22"/>
          <w:szCs w:val="22"/>
        </w:rPr>
        <w:t>proprietário ou representante devidamente constituído</w:t>
      </w:r>
    </w:p>
    <w:p w:rsidR="00592718" w:rsidRDefault="00592718" w:rsidP="00592718"/>
    <w:p w:rsidR="00592718" w:rsidRDefault="00592718" w:rsidP="00592718"/>
    <w:p w:rsidR="00592718" w:rsidRDefault="00592718" w:rsidP="00592718"/>
    <w:p w:rsidR="00592718" w:rsidRDefault="00592718" w:rsidP="00592718"/>
    <w:p w:rsidR="00592718" w:rsidRDefault="00592718" w:rsidP="00592718"/>
    <w:p w:rsidR="00592718" w:rsidRDefault="00592718" w:rsidP="00592718"/>
    <w:p w:rsidR="00592718" w:rsidRDefault="00592718" w:rsidP="00592718"/>
    <w:p w:rsidR="00592718" w:rsidRDefault="00592718"/>
    <w:sectPr w:rsidR="00592718" w:rsidSect="00764FD9">
      <w:pgSz w:w="11906" w:h="16838"/>
      <w:pgMar w:top="1417" w:right="926"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7A4" w:rsidRDefault="00BE67A4" w:rsidP="00764FD9">
      <w:r>
        <w:separator/>
      </w:r>
    </w:p>
  </w:endnote>
  <w:endnote w:type="continuationSeparator" w:id="0">
    <w:p w:rsidR="00BE67A4" w:rsidRDefault="00BE67A4" w:rsidP="00764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Bold">
    <w:altName w:val="Verdana"/>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enturyGoth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C36" w:rsidRDefault="004D4C36" w:rsidP="00764FD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D4C36" w:rsidRDefault="004D4C36" w:rsidP="00764FD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C36" w:rsidRDefault="004D4C36" w:rsidP="00764FD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30FE7">
      <w:rPr>
        <w:rStyle w:val="Nmerodepgina"/>
        <w:noProof/>
      </w:rPr>
      <w:t>55</w:t>
    </w:r>
    <w:r>
      <w:rPr>
        <w:rStyle w:val="Nmerodepgina"/>
      </w:rPr>
      <w:fldChar w:fldCharType="end"/>
    </w:r>
  </w:p>
  <w:p w:rsidR="004D4C36" w:rsidRDefault="004D4C36" w:rsidP="00764FD9">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7A4" w:rsidRDefault="00BE67A4" w:rsidP="00764FD9">
      <w:r>
        <w:separator/>
      </w:r>
    </w:p>
  </w:footnote>
  <w:footnote w:type="continuationSeparator" w:id="0">
    <w:p w:rsidR="00BE67A4" w:rsidRDefault="00BE67A4" w:rsidP="00764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C36" w:rsidRDefault="004D4C36">
    <w:pPr>
      <w:pStyle w:val="Cabealho"/>
    </w:pPr>
    <w:r>
      <w:fldChar w:fldCharType="begin"/>
    </w:r>
    <w:r>
      <w:instrText xml:space="preserve"> TIME \@ "h:mm am/pm" </w:instrText>
    </w:r>
    <w:r>
      <w:fldChar w:fldCharType="separate"/>
    </w:r>
    <w:r>
      <w:rPr>
        <w:noProof/>
      </w:rPr>
      <w:t xml:space="preserve">8:31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606"/>
      <w:gridCol w:w="5099"/>
    </w:tblGrid>
    <w:tr w:rsidR="004D4C36" w:rsidRPr="005C1A8D">
      <w:tc>
        <w:tcPr>
          <w:tcW w:w="9705" w:type="dxa"/>
          <w:gridSpan w:val="2"/>
          <w:shd w:val="clear" w:color="auto" w:fill="FFFFFF"/>
        </w:tcPr>
        <w:p w:rsidR="004D4C36" w:rsidRPr="005C1A8D" w:rsidRDefault="004D4C36" w:rsidP="00764FD9">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14:anchorId="159846DA" wp14:editId="0DE2CBED">
                <wp:simplePos x="0" y="0"/>
                <wp:positionH relativeFrom="column">
                  <wp:posOffset>5323840</wp:posOffset>
                </wp:positionH>
                <wp:positionV relativeFrom="paragraph">
                  <wp:posOffset>36195</wp:posOffset>
                </wp:positionV>
                <wp:extent cx="704850" cy="546100"/>
                <wp:effectExtent l="0" t="0" r="0" b="635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9264" behindDoc="0" locked="0" layoutInCell="1" allowOverlap="1" wp14:anchorId="50B5F573" wp14:editId="6F961903">
                <wp:simplePos x="0" y="0"/>
                <wp:positionH relativeFrom="column">
                  <wp:posOffset>59690</wp:posOffset>
                </wp:positionH>
                <wp:positionV relativeFrom="paragraph">
                  <wp:posOffset>36195</wp:posOffset>
                </wp:positionV>
                <wp:extent cx="704850" cy="546100"/>
                <wp:effectExtent l="0" t="0" r="0" b="635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4D4C36" w:rsidRPr="005C1A8D">
      <w:tc>
        <w:tcPr>
          <w:tcW w:w="9705" w:type="dxa"/>
          <w:gridSpan w:val="2"/>
          <w:shd w:val="clear" w:color="auto" w:fill="FFFFFF"/>
        </w:tcPr>
        <w:p w:rsidR="004D4C36" w:rsidRPr="005C1A8D" w:rsidRDefault="004D4C36" w:rsidP="00764FD9">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p>
      </w:tc>
    </w:tr>
    <w:tr w:rsidR="004D4C36" w:rsidRPr="005C1A8D">
      <w:tc>
        <w:tcPr>
          <w:tcW w:w="9705" w:type="dxa"/>
          <w:gridSpan w:val="2"/>
          <w:shd w:val="clear" w:color="auto" w:fill="FFFFFF"/>
        </w:tcPr>
        <w:p w:rsidR="004D4C36" w:rsidRPr="005C1A8D" w:rsidRDefault="004D4C36" w:rsidP="00764FD9">
          <w:pPr>
            <w:pStyle w:val="Ttulo1"/>
            <w:spacing w:before="120" w:after="120"/>
            <w:rPr>
              <w:rFonts w:eastAsia="Times New Roman"/>
              <w:sz w:val="18"/>
              <w:szCs w:val="18"/>
            </w:rPr>
          </w:pPr>
          <w:r>
            <w:rPr>
              <w:rFonts w:eastAsia="Times New Roman"/>
              <w:sz w:val="18"/>
              <w:szCs w:val="18"/>
            </w:rPr>
            <w:t>PROCESSO DE LICITAÇÃO Nº 076/2019</w:t>
          </w:r>
        </w:p>
      </w:tc>
    </w:tr>
    <w:tr w:rsidR="004D4C36" w:rsidRPr="00D97B08" w:rsidTr="00764FD9">
      <w:trPr>
        <w:cantSplit/>
      </w:trPr>
      <w:tc>
        <w:tcPr>
          <w:tcW w:w="4606" w:type="dxa"/>
          <w:shd w:val="clear" w:color="auto" w:fill="FFFFFF"/>
        </w:tcPr>
        <w:p w:rsidR="004D4C36" w:rsidRDefault="004D4C36" w:rsidP="00764FD9">
          <w:pPr>
            <w:pStyle w:val="Ttulo1"/>
            <w:jc w:val="left"/>
            <w:rPr>
              <w:rFonts w:cs="Arial"/>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TOMADA DE PREÇOS Nº 03/2019</w:t>
          </w:r>
        </w:p>
        <w:p w:rsidR="004D4C36" w:rsidRPr="005C1A8D" w:rsidRDefault="004D4C36" w:rsidP="00764FD9">
          <w:pPr>
            <w:pStyle w:val="Ttulo1"/>
            <w:jc w:val="left"/>
            <w:rPr>
              <w:rFonts w:eastAsia="Times New Roman" w:cs="Arial"/>
              <w:bCs/>
              <w:sz w:val="18"/>
              <w:szCs w:val="18"/>
              <w:lang w:val="pt-PT"/>
            </w:rPr>
          </w:pPr>
          <w:r w:rsidRPr="003F678A">
            <w:rPr>
              <w:rFonts w:cs="Arial"/>
              <w:sz w:val="18"/>
              <w:szCs w:val="18"/>
              <w:lang w:val="pt-PT"/>
            </w:rPr>
            <w:t>TIPO: MENOR PREÇO GLOBAL</w:t>
          </w:r>
        </w:p>
      </w:tc>
      <w:tc>
        <w:tcPr>
          <w:tcW w:w="5099" w:type="dxa"/>
          <w:shd w:val="clear" w:color="auto" w:fill="FFFFFF"/>
        </w:tcPr>
        <w:p w:rsidR="004D4C36" w:rsidRPr="005C5956" w:rsidRDefault="004D4C36" w:rsidP="00764FD9">
          <w:pPr>
            <w:pStyle w:val="Ttulo1"/>
            <w:jc w:val="left"/>
            <w:rPr>
              <w:rFonts w:cs="Arial"/>
              <w:bCs/>
              <w:sz w:val="18"/>
              <w:szCs w:val="18"/>
              <w:lang w:val="pt-PT"/>
            </w:rPr>
          </w:pPr>
          <w:r w:rsidRPr="003F678A">
            <w:rPr>
              <w:rFonts w:cs="Arial"/>
              <w:bCs/>
              <w:sz w:val="18"/>
              <w:szCs w:val="18"/>
              <w:lang w:val="pt-PT"/>
            </w:rPr>
            <w:t xml:space="preserve">REGIME DE CONTRATAÇÃO: EMPREITADA </w:t>
          </w:r>
          <w:r>
            <w:rPr>
              <w:rFonts w:cs="Arial"/>
              <w:bCs/>
              <w:sz w:val="18"/>
              <w:szCs w:val="18"/>
              <w:lang w:val="pt-PT"/>
            </w:rPr>
            <w:t>GLOBAL COM FORNECIMENTO DE MATERIAL</w:t>
          </w:r>
        </w:p>
      </w:tc>
    </w:tr>
  </w:tbl>
  <w:p w:rsidR="004D4C36" w:rsidRPr="00E409A1" w:rsidRDefault="004D4C36" w:rsidP="00764FD9">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5C7456"/>
    <w:multiLevelType w:val="hybridMultilevel"/>
    <w:tmpl w:val="5998704C"/>
    <w:lvl w:ilvl="0" w:tplc="9AFAFFDC">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
    <w:nsid w:val="10890459"/>
    <w:multiLevelType w:val="hybridMultilevel"/>
    <w:tmpl w:val="DC20554C"/>
    <w:lvl w:ilvl="0" w:tplc="A3F6BFE8">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2B0232C"/>
    <w:multiLevelType w:val="hybridMultilevel"/>
    <w:tmpl w:val="D92AABFA"/>
    <w:lvl w:ilvl="0" w:tplc="61DE0A92">
      <w:start w:val="2"/>
      <w:numFmt w:val="decimal"/>
      <w:lvlText w:val="%1."/>
      <w:lvlJc w:val="left"/>
      <w:pPr>
        <w:ind w:left="144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5465FBA"/>
    <w:multiLevelType w:val="hybridMultilevel"/>
    <w:tmpl w:val="86AE288E"/>
    <w:lvl w:ilvl="0" w:tplc="2D464044">
      <w:start w:val="5"/>
      <w:numFmt w:val="decimal"/>
      <w:lvlText w:val="%1"/>
      <w:lvlJc w:val="left"/>
      <w:pPr>
        <w:ind w:left="720" w:hanging="360"/>
      </w:pPr>
      <w:rPr>
        <w:rFonts w:cs="Arial" w:hint="default"/>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B456468"/>
    <w:multiLevelType w:val="multilevel"/>
    <w:tmpl w:val="6D2A78EE"/>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0">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nsid w:val="28865EBD"/>
    <w:multiLevelType w:val="hybridMultilevel"/>
    <w:tmpl w:val="31D4E7BA"/>
    <w:lvl w:ilvl="0" w:tplc="B238BFF8">
      <w:start w:val="4"/>
      <w:numFmt w:val="decimal"/>
      <w:lvlText w:val="%1"/>
      <w:lvlJc w:val="left"/>
      <w:pPr>
        <w:ind w:left="1080" w:hanging="360"/>
      </w:pPr>
      <w:rPr>
        <w:rFonts w:cs="Arial" w:hint="default"/>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2AB35F37"/>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nsid w:val="2B081AAD"/>
    <w:multiLevelType w:val="hybridMultilevel"/>
    <w:tmpl w:val="7DCEAF1E"/>
    <w:lvl w:ilvl="0" w:tplc="2E5043A4">
      <w:start w:val="2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BFB709C"/>
    <w:multiLevelType w:val="hybridMultilevel"/>
    <w:tmpl w:val="7A3E1718"/>
    <w:lvl w:ilvl="0" w:tplc="6CA0C072">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DB12E19"/>
    <w:multiLevelType w:val="hybridMultilevel"/>
    <w:tmpl w:val="F752A2C8"/>
    <w:lvl w:ilvl="0" w:tplc="17FA11F2">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FDD725D"/>
    <w:multiLevelType w:val="hybridMultilevel"/>
    <w:tmpl w:val="83A01700"/>
    <w:lvl w:ilvl="0" w:tplc="E266F10E">
      <w:start w:val="1"/>
      <w:numFmt w:val="decimal"/>
      <w:lvlText w:val="%1"/>
      <w:lvlJc w:val="left"/>
      <w:pPr>
        <w:ind w:left="1080" w:hanging="360"/>
      </w:pPr>
      <w:rPr>
        <w:rFonts w:ascii="Arial" w:eastAsia="Batang" w:hAnsi="Arial" w:cs="Arial"/>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C746778"/>
    <w:multiLevelType w:val="hybridMultilevel"/>
    <w:tmpl w:val="313C4F76"/>
    <w:lvl w:ilvl="0" w:tplc="C1D45A00">
      <w:start w:val="2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21">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3C22871"/>
    <w:multiLevelType w:val="hybridMultilevel"/>
    <w:tmpl w:val="50264DDC"/>
    <w:lvl w:ilvl="0" w:tplc="46B63E46">
      <w:start w:val="5"/>
      <w:numFmt w:val="decimal"/>
      <w:lvlText w:val="%1"/>
      <w:lvlJc w:val="left"/>
      <w:pPr>
        <w:ind w:left="1080" w:hanging="360"/>
      </w:pPr>
      <w:rPr>
        <w:rFonts w:cs="Arial" w:hint="default"/>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5">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9">
    <w:nsid w:val="594F6907"/>
    <w:multiLevelType w:val="hybridMultilevel"/>
    <w:tmpl w:val="C79EA7EC"/>
    <w:lvl w:ilvl="0" w:tplc="5F026694">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1">
    <w:nsid w:val="645F5772"/>
    <w:multiLevelType w:val="hybridMultilevel"/>
    <w:tmpl w:val="B7B06374"/>
    <w:lvl w:ilvl="0" w:tplc="6AE687DE">
      <w:start w:val="1"/>
      <w:numFmt w:val="lowerLetter"/>
      <w:suff w:val="space"/>
      <w:lvlText w:val="%1)"/>
      <w:lvlJc w:val="left"/>
      <w:pPr>
        <w:ind w:left="851" w:firstLine="0"/>
      </w:pPr>
      <w:rPr>
        <w:rFonts w:ascii="Arial" w:eastAsia="Times New Roman" w:hAnsi="Arial" w:cs="Arial"/>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6C42860"/>
    <w:multiLevelType w:val="hybridMultilevel"/>
    <w:tmpl w:val="B178B5C6"/>
    <w:lvl w:ilvl="0" w:tplc="B734DD98">
      <w:start w:val="2"/>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EA754B"/>
    <w:multiLevelType w:val="hybridMultilevel"/>
    <w:tmpl w:val="E2C4355E"/>
    <w:lvl w:ilvl="0" w:tplc="332A39C0">
      <w:start w:val="3"/>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F84635B"/>
    <w:multiLevelType w:val="hybridMultilevel"/>
    <w:tmpl w:val="B6649350"/>
    <w:lvl w:ilvl="0" w:tplc="A3A20DB8">
      <w:start w:val="4"/>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0">
    <w:nsid w:val="720D3FF6"/>
    <w:multiLevelType w:val="hybridMultilevel"/>
    <w:tmpl w:val="3586BEBA"/>
    <w:lvl w:ilvl="0" w:tplc="E1C4C8B4">
      <w:start w:val="1"/>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3095FB3"/>
    <w:multiLevelType w:val="multilevel"/>
    <w:tmpl w:val="40C09542"/>
    <w:lvl w:ilvl="0">
      <w:start w:val="5"/>
      <w:numFmt w:val="decimal"/>
      <w:lvlText w:val="%1"/>
      <w:lvlJc w:val="left"/>
      <w:pPr>
        <w:ind w:left="480" w:hanging="480"/>
      </w:pPr>
      <w:rPr>
        <w:rFonts w:hint="default"/>
        <w:b w:val="0"/>
      </w:rPr>
    </w:lvl>
    <w:lvl w:ilvl="1">
      <w:start w:val="5"/>
      <w:numFmt w:val="decimal"/>
      <w:lvlText w:val="%1.%2"/>
      <w:lvlJc w:val="left"/>
      <w:pPr>
        <w:ind w:left="905" w:hanging="480"/>
      </w:pPr>
      <w:rPr>
        <w:rFonts w:hint="default"/>
        <w:b w:val="0"/>
      </w:rPr>
    </w:lvl>
    <w:lvl w:ilvl="2">
      <w:start w:val="6"/>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42">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BCC1764"/>
    <w:multiLevelType w:val="multilevel"/>
    <w:tmpl w:val="3D8A3B2E"/>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F7A498C"/>
    <w:multiLevelType w:val="hybridMultilevel"/>
    <w:tmpl w:val="41E42F38"/>
    <w:lvl w:ilvl="0" w:tplc="34249262">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1"/>
  </w:num>
  <w:num w:numId="3">
    <w:abstractNumId w:val="33"/>
  </w:num>
  <w:num w:numId="4">
    <w:abstractNumId w:val="32"/>
  </w:num>
  <w:num w:numId="5">
    <w:abstractNumId w:val="9"/>
  </w:num>
  <w:num w:numId="6">
    <w:abstractNumId w:val="24"/>
  </w:num>
  <w:num w:numId="7">
    <w:abstractNumId w:val="26"/>
  </w:num>
  <w:num w:numId="8">
    <w:abstractNumId w:val="37"/>
  </w:num>
  <w:num w:numId="9">
    <w:abstractNumId w:val="10"/>
  </w:num>
  <w:num w:numId="10">
    <w:abstractNumId w:val="30"/>
  </w:num>
  <w:num w:numId="11">
    <w:abstractNumId w:val="5"/>
  </w:num>
  <w:num w:numId="12">
    <w:abstractNumId w:val="42"/>
  </w:num>
  <w:num w:numId="13">
    <w:abstractNumId w:val="23"/>
  </w:num>
  <w:num w:numId="14">
    <w:abstractNumId w:val="31"/>
  </w:num>
  <w:num w:numId="15">
    <w:abstractNumId w:val="39"/>
  </w:num>
  <w:num w:numId="16">
    <w:abstractNumId w:val="28"/>
  </w:num>
  <w:num w:numId="17">
    <w:abstractNumId w:val="0"/>
  </w:num>
  <w:num w:numId="18">
    <w:abstractNumId w:val="7"/>
  </w:num>
  <w:num w:numId="19">
    <w:abstractNumId w:val="25"/>
  </w:num>
  <w:num w:numId="20">
    <w:abstractNumId w:val="20"/>
  </w:num>
  <w:num w:numId="21">
    <w:abstractNumId w:val="27"/>
  </w:num>
  <w:num w:numId="22">
    <w:abstractNumId w:val="18"/>
  </w:num>
  <w:num w:numId="23">
    <w:abstractNumId w:val="44"/>
  </w:num>
  <w:num w:numId="24">
    <w:abstractNumId w:val="17"/>
  </w:num>
  <w:num w:numId="25">
    <w:abstractNumId w:val="6"/>
  </w:num>
  <w:num w:numId="26">
    <w:abstractNumId w:val="38"/>
  </w:num>
  <w:num w:numId="27">
    <w:abstractNumId w:val="36"/>
  </w:num>
  <w:num w:numId="28">
    <w:abstractNumId w:val="34"/>
  </w:num>
  <w:num w:numId="29">
    <w:abstractNumId w:val="40"/>
  </w:num>
  <w:num w:numId="30">
    <w:abstractNumId w:val="16"/>
  </w:num>
  <w:num w:numId="31">
    <w:abstractNumId w:val="22"/>
  </w:num>
  <w:num w:numId="32">
    <w:abstractNumId w:val="11"/>
  </w:num>
  <w:num w:numId="33">
    <w:abstractNumId w:val="1"/>
  </w:num>
  <w:num w:numId="34">
    <w:abstractNumId w:val="15"/>
  </w:num>
  <w:num w:numId="35">
    <w:abstractNumId w:val="3"/>
  </w:num>
  <w:num w:numId="36">
    <w:abstractNumId w:val="45"/>
  </w:num>
  <w:num w:numId="37">
    <w:abstractNumId w:val="14"/>
  </w:num>
  <w:num w:numId="38">
    <w:abstractNumId w:val="43"/>
  </w:num>
  <w:num w:numId="39">
    <w:abstractNumId w:val="19"/>
  </w:num>
  <w:num w:numId="40">
    <w:abstractNumId w:val="13"/>
  </w:num>
  <w:num w:numId="41">
    <w:abstractNumId w:val="12"/>
  </w:num>
  <w:num w:numId="42">
    <w:abstractNumId w:val="29"/>
  </w:num>
  <w:num w:numId="43">
    <w:abstractNumId w:val="41"/>
  </w:num>
  <w:num w:numId="44">
    <w:abstractNumId w:val="8"/>
  </w:num>
  <w:num w:numId="4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FD9"/>
    <w:rsid w:val="00034940"/>
    <w:rsid w:val="00056152"/>
    <w:rsid w:val="00074111"/>
    <w:rsid w:val="0007500C"/>
    <w:rsid w:val="000A3D93"/>
    <w:rsid w:val="000C7CB9"/>
    <w:rsid w:val="000D2442"/>
    <w:rsid w:val="000F24BD"/>
    <w:rsid w:val="00125D3A"/>
    <w:rsid w:val="0015348C"/>
    <w:rsid w:val="001554AE"/>
    <w:rsid w:val="00160BE0"/>
    <w:rsid w:val="0019046F"/>
    <w:rsid w:val="00207020"/>
    <w:rsid w:val="002119FA"/>
    <w:rsid w:val="0023550D"/>
    <w:rsid w:val="002378C8"/>
    <w:rsid w:val="0024022D"/>
    <w:rsid w:val="00290654"/>
    <w:rsid w:val="002D5C34"/>
    <w:rsid w:val="002F16C1"/>
    <w:rsid w:val="003158C6"/>
    <w:rsid w:val="00317A22"/>
    <w:rsid w:val="00320E76"/>
    <w:rsid w:val="003367D3"/>
    <w:rsid w:val="00361B91"/>
    <w:rsid w:val="00364BCA"/>
    <w:rsid w:val="00452AE2"/>
    <w:rsid w:val="004B14B8"/>
    <w:rsid w:val="004B2258"/>
    <w:rsid w:val="004C2C84"/>
    <w:rsid w:val="004C346D"/>
    <w:rsid w:val="004D4C36"/>
    <w:rsid w:val="004E2D3F"/>
    <w:rsid w:val="00506731"/>
    <w:rsid w:val="00511338"/>
    <w:rsid w:val="00517689"/>
    <w:rsid w:val="00532714"/>
    <w:rsid w:val="005662F5"/>
    <w:rsid w:val="00571384"/>
    <w:rsid w:val="00583051"/>
    <w:rsid w:val="00592718"/>
    <w:rsid w:val="0059623F"/>
    <w:rsid w:val="005F733B"/>
    <w:rsid w:val="00620CD3"/>
    <w:rsid w:val="0063714E"/>
    <w:rsid w:val="00641973"/>
    <w:rsid w:val="0068609D"/>
    <w:rsid w:val="006956CE"/>
    <w:rsid w:val="006F24DD"/>
    <w:rsid w:val="006F71F0"/>
    <w:rsid w:val="00756E74"/>
    <w:rsid w:val="00764FD9"/>
    <w:rsid w:val="007A42A4"/>
    <w:rsid w:val="007C4F14"/>
    <w:rsid w:val="007E17FD"/>
    <w:rsid w:val="00815B8F"/>
    <w:rsid w:val="008227D0"/>
    <w:rsid w:val="00832530"/>
    <w:rsid w:val="008361BB"/>
    <w:rsid w:val="00841AFB"/>
    <w:rsid w:val="00856533"/>
    <w:rsid w:val="00861BAF"/>
    <w:rsid w:val="008809C0"/>
    <w:rsid w:val="008C06C3"/>
    <w:rsid w:val="00942616"/>
    <w:rsid w:val="009649C8"/>
    <w:rsid w:val="00973CC9"/>
    <w:rsid w:val="00981526"/>
    <w:rsid w:val="009963D7"/>
    <w:rsid w:val="00A206FF"/>
    <w:rsid w:val="00A30FE7"/>
    <w:rsid w:val="00A33F44"/>
    <w:rsid w:val="00A46888"/>
    <w:rsid w:val="00A911A6"/>
    <w:rsid w:val="00AA5BDA"/>
    <w:rsid w:val="00AB37CD"/>
    <w:rsid w:val="00AB6AB2"/>
    <w:rsid w:val="00AD5527"/>
    <w:rsid w:val="00AF2F62"/>
    <w:rsid w:val="00B01E2C"/>
    <w:rsid w:val="00B37958"/>
    <w:rsid w:val="00B43EA9"/>
    <w:rsid w:val="00B654F4"/>
    <w:rsid w:val="00B66919"/>
    <w:rsid w:val="00BA77CC"/>
    <w:rsid w:val="00BB211C"/>
    <w:rsid w:val="00BD6B3E"/>
    <w:rsid w:val="00BE3D7A"/>
    <w:rsid w:val="00BE67A4"/>
    <w:rsid w:val="00C37C01"/>
    <w:rsid w:val="00CD20E8"/>
    <w:rsid w:val="00CF6A75"/>
    <w:rsid w:val="00D05C1E"/>
    <w:rsid w:val="00D20DFE"/>
    <w:rsid w:val="00D22A0B"/>
    <w:rsid w:val="00D4295D"/>
    <w:rsid w:val="00D806F4"/>
    <w:rsid w:val="00D87F73"/>
    <w:rsid w:val="00DA5D7D"/>
    <w:rsid w:val="00DA67C0"/>
    <w:rsid w:val="00DB2E9C"/>
    <w:rsid w:val="00DF09B2"/>
    <w:rsid w:val="00DF6EFA"/>
    <w:rsid w:val="00E13451"/>
    <w:rsid w:val="00E20AFC"/>
    <w:rsid w:val="00E62DA8"/>
    <w:rsid w:val="00EA57C9"/>
    <w:rsid w:val="00EA774E"/>
    <w:rsid w:val="00EB4A58"/>
    <w:rsid w:val="00EE3863"/>
    <w:rsid w:val="00EF24BC"/>
    <w:rsid w:val="00F024B9"/>
    <w:rsid w:val="00F03E43"/>
    <w:rsid w:val="00F16BFE"/>
    <w:rsid w:val="00F2020E"/>
    <w:rsid w:val="00F411B2"/>
    <w:rsid w:val="00F73288"/>
    <w:rsid w:val="00F9066F"/>
    <w:rsid w:val="00FB3041"/>
    <w:rsid w:val="00FB5DAD"/>
    <w:rsid w:val="00FD47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FD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64FD9"/>
    <w:pPr>
      <w:keepNext/>
      <w:jc w:val="center"/>
      <w:outlineLvl w:val="0"/>
    </w:pPr>
    <w:rPr>
      <w:rFonts w:ascii="Arial" w:hAnsi="Arial"/>
      <w:b/>
      <w:sz w:val="24"/>
    </w:rPr>
  </w:style>
  <w:style w:type="paragraph" w:styleId="Ttulo2">
    <w:name w:val="heading 2"/>
    <w:basedOn w:val="Normal"/>
    <w:next w:val="Normal"/>
    <w:link w:val="Ttulo2Char"/>
    <w:qFormat/>
    <w:rsid w:val="00764FD9"/>
    <w:pPr>
      <w:keepNext/>
      <w:outlineLvl w:val="1"/>
    </w:pPr>
    <w:rPr>
      <w:rFonts w:ascii="Arial" w:hAnsi="Arial"/>
      <w:sz w:val="24"/>
    </w:rPr>
  </w:style>
  <w:style w:type="paragraph" w:styleId="Ttulo3">
    <w:name w:val="heading 3"/>
    <w:basedOn w:val="Normal"/>
    <w:next w:val="Normal"/>
    <w:link w:val="Ttulo3Char"/>
    <w:qFormat/>
    <w:rsid w:val="00764FD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64FD9"/>
    <w:pPr>
      <w:keepNext/>
      <w:jc w:val="center"/>
      <w:outlineLvl w:val="3"/>
    </w:pPr>
    <w:rPr>
      <w:b/>
      <w:bCs/>
      <w:sz w:val="28"/>
      <w:lang w:val="en-US"/>
    </w:rPr>
  </w:style>
  <w:style w:type="paragraph" w:styleId="Ttulo5">
    <w:name w:val="heading 5"/>
    <w:basedOn w:val="Normal"/>
    <w:next w:val="Normal"/>
    <w:link w:val="Ttulo5Char"/>
    <w:qFormat/>
    <w:rsid w:val="00764FD9"/>
    <w:pPr>
      <w:spacing w:before="240" w:after="60"/>
      <w:outlineLvl w:val="4"/>
    </w:pPr>
    <w:rPr>
      <w:b/>
      <w:bCs/>
      <w:i/>
      <w:iCs/>
      <w:sz w:val="26"/>
      <w:szCs w:val="26"/>
    </w:rPr>
  </w:style>
  <w:style w:type="paragraph" w:styleId="Ttulo6">
    <w:name w:val="heading 6"/>
    <w:basedOn w:val="Normal"/>
    <w:next w:val="Normal"/>
    <w:link w:val="Ttulo6Char"/>
    <w:qFormat/>
    <w:rsid w:val="00764FD9"/>
    <w:pPr>
      <w:keepNext/>
      <w:jc w:val="center"/>
      <w:outlineLvl w:val="5"/>
    </w:pPr>
    <w:rPr>
      <w:rFonts w:eastAsia="Times New Roman"/>
      <w:sz w:val="28"/>
      <w:szCs w:val="24"/>
    </w:rPr>
  </w:style>
  <w:style w:type="paragraph" w:styleId="Ttulo7">
    <w:name w:val="heading 7"/>
    <w:basedOn w:val="Normal"/>
    <w:next w:val="Normal"/>
    <w:link w:val="Ttulo7Char"/>
    <w:qFormat/>
    <w:rsid w:val="00764FD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64FD9"/>
    <w:rPr>
      <w:rFonts w:ascii="Arial" w:eastAsia="Batang" w:hAnsi="Arial" w:cs="Times New Roman"/>
      <w:b/>
      <w:sz w:val="24"/>
      <w:szCs w:val="20"/>
      <w:lang w:eastAsia="pt-BR"/>
    </w:rPr>
  </w:style>
  <w:style w:type="character" w:customStyle="1" w:styleId="Ttulo2Char">
    <w:name w:val="Título 2 Char"/>
    <w:basedOn w:val="Fontepargpadro"/>
    <w:link w:val="Ttulo2"/>
    <w:rsid w:val="00764FD9"/>
    <w:rPr>
      <w:rFonts w:ascii="Arial" w:eastAsia="Batang" w:hAnsi="Arial" w:cs="Times New Roman"/>
      <w:sz w:val="24"/>
      <w:szCs w:val="20"/>
      <w:lang w:eastAsia="pt-BR"/>
    </w:rPr>
  </w:style>
  <w:style w:type="character" w:customStyle="1" w:styleId="Ttulo3Char">
    <w:name w:val="Título 3 Char"/>
    <w:basedOn w:val="Fontepargpadro"/>
    <w:link w:val="Ttulo3"/>
    <w:rsid w:val="00764FD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64FD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64FD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64FD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64FD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64FD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64FD9"/>
    <w:rPr>
      <w:rFonts w:ascii="Arial" w:eastAsia="Batang" w:hAnsi="Arial" w:cs="Arial"/>
      <w:lang w:val="pt-PT" w:eastAsia="pt-BR"/>
    </w:rPr>
  </w:style>
  <w:style w:type="paragraph" w:styleId="Cabealho">
    <w:name w:val="header"/>
    <w:basedOn w:val="Normal"/>
    <w:link w:val="CabealhoChar"/>
    <w:rsid w:val="00764FD9"/>
    <w:pPr>
      <w:tabs>
        <w:tab w:val="center" w:pos="4419"/>
        <w:tab w:val="right" w:pos="8838"/>
      </w:tabs>
    </w:pPr>
  </w:style>
  <w:style w:type="character" w:customStyle="1" w:styleId="CabealhoChar">
    <w:name w:val="Cabeçalho Char"/>
    <w:basedOn w:val="Fontepargpadro"/>
    <w:link w:val="Cabealho"/>
    <w:rsid w:val="00764FD9"/>
    <w:rPr>
      <w:rFonts w:ascii="Times New Roman" w:eastAsia="Batang" w:hAnsi="Times New Roman" w:cs="Times New Roman"/>
      <w:sz w:val="20"/>
      <w:szCs w:val="20"/>
      <w:lang w:eastAsia="pt-BR"/>
    </w:rPr>
  </w:style>
  <w:style w:type="paragraph" w:styleId="Rodap">
    <w:name w:val="footer"/>
    <w:basedOn w:val="Normal"/>
    <w:link w:val="RodapChar"/>
    <w:rsid w:val="00764FD9"/>
    <w:pPr>
      <w:tabs>
        <w:tab w:val="center" w:pos="4419"/>
        <w:tab w:val="right" w:pos="8838"/>
      </w:tabs>
    </w:pPr>
  </w:style>
  <w:style w:type="character" w:customStyle="1" w:styleId="RodapChar">
    <w:name w:val="Rodapé Char"/>
    <w:basedOn w:val="Fontepargpadro"/>
    <w:link w:val="Rodap"/>
    <w:rsid w:val="00764FD9"/>
    <w:rPr>
      <w:rFonts w:ascii="Times New Roman" w:eastAsia="Batang" w:hAnsi="Times New Roman" w:cs="Times New Roman"/>
      <w:sz w:val="20"/>
      <w:szCs w:val="20"/>
      <w:lang w:eastAsia="pt-BR"/>
    </w:rPr>
  </w:style>
  <w:style w:type="character" w:styleId="Nmerodepgina">
    <w:name w:val="page number"/>
    <w:basedOn w:val="Fontepargpadro"/>
    <w:rsid w:val="00764FD9"/>
  </w:style>
  <w:style w:type="paragraph" w:styleId="Corpodetexto2">
    <w:name w:val="Body Text 2"/>
    <w:basedOn w:val="Normal"/>
    <w:link w:val="Corpodetexto2Char"/>
    <w:rsid w:val="00764FD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64FD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64FD9"/>
    <w:rPr>
      <w:rFonts w:ascii="Courier New" w:eastAsia="Times New Roman" w:hAnsi="Courier New" w:cs="Courier New"/>
    </w:rPr>
  </w:style>
  <w:style w:type="character" w:customStyle="1" w:styleId="TextosemFormataoChar">
    <w:name w:val="Texto sem Formatação Char"/>
    <w:basedOn w:val="Fontepargpadro"/>
    <w:link w:val="TextosemFormatao"/>
    <w:rsid w:val="00764FD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64FD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64FD9"/>
    <w:rPr>
      <w:rFonts w:ascii="Arial" w:eastAsia="Batang" w:hAnsi="Arial" w:cs="Arial"/>
      <w:lang w:val="pt-PT" w:eastAsia="pt-BR"/>
    </w:rPr>
  </w:style>
  <w:style w:type="paragraph" w:styleId="Corpodetexto">
    <w:name w:val="Body Text"/>
    <w:basedOn w:val="Normal"/>
    <w:link w:val="CorpodetextoChar"/>
    <w:rsid w:val="00764FD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64FD9"/>
    <w:rPr>
      <w:rFonts w:ascii="Arial" w:eastAsia="Batang" w:hAnsi="Arial" w:cs="Arial"/>
      <w:lang w:val="pt-PT" w:eastAsia="pt-BR"/>
    </w:rPr>
  </w:style>
  <w:style w:type="paragraph" w:styleId="Ttulo">
    <w:name w:val="Title"/>
    <w:basedOn w:val="Normal"/>
    <w:link w:val="TtuloChar"/>
    <w:qFormat/>
    <w:rsid w:val="00764FD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64FD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64FD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64FD9"/>
    <w:rPr>
      <w:rFonts w:ascii="Arial" w:eastAsia="Batang" w:hAnsi="Arial" w:cs="Arial"/>
      <w:lang w:val="pt-PT" w:eastAsia="pt-BR"/>
    </w:rPr>
  </w:style>
  <w:style w:type="paragraph" w:styleId="Corpodetexto3">
    <w:name w:val="Body Text 3"/>
    <w:basedOn w:val="Normal"/>
    <w:link w:val="Corpodetexto3Char"/>
    <w:rsid w:val="00764FD9"/>
    <w:rPr>
      <w:rFonts w:eastAsia="Times New Roman"/>
      <w:sz w:val="28"/>
      <w:szCs w:val="24"/>
    </w:rPr>
  </w:style>
  <w:style w:type="character" w:customStyle="1" w:styleId="Corpodetexto3Char">
    <w:name w:val="Corpo de texto 3 Char"/>
    <w:basedOn w:val="Fontepargpadro"/>
    <w:link w:val="Corpodetexto3"/>
    <w:rsid w:val="00764FD9"/>
    <w:rPr>
      <w:rFonts w:ascii="Times New Roman" w:eastAsia="Times New Roman" w:hAnsi="Times New Roman" w:cs="Times New Roman"/>
      <w:sz w:val="28"/>
      <w:szCs w:val="24"/>
      <w:lang w:eastAsia="pt-BR"/>
    </w:rPr>
  </w:style>
  <w:style w:type="character" w:customStyle="1" w:styleId="Absatz-Standardschriftart">
    <w:name w:val="Absatz-Standardschriftart"/>
    <w:rsid w:val="00764FD9"/>
  </w:style>
  <w:style w:type="character" w:customStyle="1" w:styleId="WW-Absatz-Standardschriftart">
    <w:name w:val="WW-Absatz-Standardschriftart"/>
    <w:rsid w:val="00764FD9"/>
  </w:style>
  <w:style w:type="character" w:customStyle="1" w:styleId="WW-Absatz-Standardschriftart1">
    <w:name w:val="WW-Absatz-Standardschriftart1"/>
    <w:rsid w:val="00764FD9"/>
  </w:style>
  <w:style w:type="character" w:customStyle="1" w:styleId="WW-Absatz-Standardschriftart11">
    <w:name w:val="WW-Absatz-Standardschriftart11"/>
    <w:rsid w:val="00764FD9"/>
  </w:style>
  <w:style w:type="character" w:customStyle="1" w:styleId="WW-Absatz-Standardschriftart111">
    <w:name w:val="WW-Absatz-Standardschriftart111"/>
    <w:rsid w:val="00764FD9"/>
  </w:style>
  <w:style w:type="character" w:customStyle="1" w:styleId="WW-Absatz-Standardschriftart1111">
    <w:name w:val="WW-Absatz-Standardschriftart1111"/>
    <w:rsid w:val="00764FD9"/>
  </w:style>
  <w:style w:type="character" w:customStyle="1" w:styleId="WW-Absatz-Standardschriftart11111">
    <w:name w:val="WW-Absatz-Standardschriftart11111"/>
    <w:rsid w:val="00764FD9"/>
  </w:style>
  <w:style w:type="character" w:customStyle="1" w:styleId="WW-Absatz-Standardschriftart111111">
    <w:name w:val="WW-Absatz-Standardschriftart111111"/>
    <w:rsid w:val="00764FD9"/>
  </w:style>
  <w:style w:type="character" w:customStyle="1" w:styleId="WW8Num2z0">
    <w:name w:val="WW8Num2z0"/>
    <w:rsid w:val="00764FD9"/>
    <w:rPr>
      <w:rFonts w:ascii="Symbol" w:hAnsi="Symbol"/>
    </w:rPr>
  </w:style>
  <w:style w:type="character" w:customStyle="1" w:styleId="WW8Num2z1">
    <w:name w:val="WW8Num2z1"/>
    <w:rsid w:val="00764FD9"/>
    <w:rPr>
      <w:rFonts w:ascii="Courier New" w:hAnsi="Courier New" w:cs="Courier New"/>
    </w:rPr>
  </w:style>
  <w:style w:type="character" w:customStyle="1" w:styleId="WW8Num2z2">
    <w:name w:val="WW8Num2z2"/>
    <w:rsid w:val="00764FD9"/>
    <w:rPr>
      <w:rFonts w:ascii="Wingdings" w:hAnsi="Wingdings"/>
    </w:rPr>
  </w:style>
  <w:style w:type="character" w:customStyle="1" w:styleId="WW8Num3z0">
    <w:name w:val="WW8Num3z0"/>
    <w:rsid w:val="00764FD9"/>
    <w:rPr>
      <w:rFonts w:ascii="Symbol" w:hAnsi="Symbol"/>
    </w:rPr>
  </w:style>
  <w:style w:type="character" w:customStyle="1" w:styleId="WW8Num3z1">
    <w:name w:val="WW8Num3z1"/>
    <w:rsid w:val="00764FD9"/>
    <w:rPr>
      <w:rFonts w:ascii="Courier New" w:hAnsi="Courier New" w:cs="Courier New"/>
    </w:rPr>
  </w:style>
  <w:style w:type="character" w:customStyle="1" w:styleId="WW8Num3z2">
    <w:name w:val="WW8Num3z2"/>
    <w:rsid w:val="00764FD9"/>
    <w:rPr>
      <w:rFonts w:ascii="Wingdings" w:hAnsi="Wingdings"/>
    </w:rPr>
  </w:style>
  <w:style w:type="character" w:customStyle="1" w:styleId="WW8Num7z0">
    <w:name w:val="WW8Num7z0"/>
    <w:rsid w:val="00764FD9"/>
    <w:rPr>
      <w:rFonts w:ascii="Symbol" w:hAnsi="Symbol"/>
    </w:rPr>
  </w:style>
  <w:style w:type="character" w:customStyle="1" w:styleId="WW8Num7z1">
    <w:name w:val="WW8Num7z1"/>
    <w:rsid w:val="00764FD9"/>
    <w:rPr>
      <w:rFonts w:ascii="Courier New" w:hAnsi="Courier New" w:cs="Courier New"/>
    </w:rPr>
  </w:style>
  <w:style w:type="character" w:customStyle="1" w:styleId="WW8Num7z2">
    <w:name w:val="WW8Num7z2"/>
    <w:rsid w:val="00764FD9"/>
    <w:rPr>
      <w:rFonts w:ascii="Wingdings" w:hAnsi="Wingdings"/>
    </w:rPr>
  </w:style>
  <w:style w:type="character" w:customStyle="1" w:styleId="WW8Num10z0">
    <w:name w:val="WW8Num10z0"/>
    <w:rsid w:val="00764FD9"/>
    <w:rPr>
      <w:rFonts w:ascii="Symbol" w:hAnsi="Symbol"/>
    </w:rPr>
  </w:style>
  <w:style w:type="character" w:customStyle="1" w:styleId="WW8Num10z1">
    <w:name w:val="WW8Num10z1"/>
    <w:rsid w:val="00764FD9"/>
    <w:rPr>
      <w:rFonts w:ascii="Courier New" w:hAnsi="Courier New" w:cs="Courier New"/>
    </w:rPr>
  </w:style>
  <w:style w:type="character" w:customStyle="1" w:styleId="WW8Num10z2">
    <w:name w:val="WW8Num10z2"/>
    <w:rsid w:val="00764FD9"/>
    <w:rPr>
      <w:rFonts w:ascii="Wingdings" w:hAnsi="Wingdings"/>
    </w:rPr>
  </w:style>
  <w:style w:type="character" w:customStyle="1" w:styleId="WW8Num11z0">
    <w:name w:val="WW8Num11z0"/>
    <w:rsid w:val="00764FD9"/>
    <w:rPr>
      <w:rFonts w:ascii="Symbol" w:hAnsi="Symbol"/>
    </w:rPr>
  </w:style>
  <w:style w:type="character" w:customStyle="1" w:styleId="WW8Num11z1">
    <w:name w:val="WW8Num11z1"/>
    <w:rsid w:val="00764FD9"/>
    <w:rPr>
      <w:rFonts w:ascii="Courier New" w:hAnsi="Courier New" w:cs="Courier New"/>
    </w:rPr>
  </w:style>
  <w:style w:type="character" w:customStyle="1" w:styleId="WW8Num11z2">
    <w:name w:val="WW8Num11z2"/>
    <w:rsid w:val="00764FD9"/>
    <w:rPr>
      <w:rFonts w:ascii="Wingdings" w:hAnsi="Wingdings"/>
    </w:rPr>
  </w:style>
  <w:style w:type="character" w:customStyle="1" w:styleId="WW8Num15z0">
    <w:name w:val="WW8Num15z0"/>
    <w:rsid w:val="00764FD9"/>
    <w:rPr>
      <w:rFonts w:ascii="Symbol" w:hAnsi="Symbol"/>
    </w:rPr>
  </w:style>
  <w:style w:type="character" w:customStyle="1" w:styleId="WW8Num15z1">
    <w:name w:val="WW8Num15z1"/>
    <w:rsid w:val="00764FD9"/>
    <w:rPr>
      <w:rFonts w:ascii="Courier New" w:hAnsi="Courier New" w:cs="Courier New"/>
    </w:rPr>
  </w:style>
  <w:style w:type="character" w:customStyle="1" w:styleId="WW8Num15z2">
    <w:name w:val="WW8Num15z2"/>
    <w:rsid w:val="00764FD9"/>
    <w:rPr>
      <w:rFonts w:ascii="Wingdings" w:hAnsi="Wingdings"/>
    </w:rPr>
  </w:style>
  <w:style w:type="character" w:customStyle="1" w:styleId="WW8Num18z0">
    <w:name w:val="WW8Num18z0"/>
    <w:rsid w:val="00764FD9"/>
    <w:rPr>
      <w:rFonts w:ascii="Wingdings" w:hAnsi="Wingdings"/>
    </w:rPr>
  </w:style>
  <w:style w:type="character" w:customStyle="1" w:styleId="WW8Num18z1">
    <w:name w:val="WW8Num18z1"/>
    <w:rsid w:val="00764FD9"/>
    <w:rPr>
      <w:rFonts w:ascii="Courier New" w:hAnsi="Courier New" w:cs="Courier New"/>
    </w:rPr>
  </w:style>
  <w:style w:type="character" w:customStyle="1" w:styleId="WW8Num18z3">
    <w:name w:val="WW8Num18z3"/>
    <w:rsid w:val="00764FD9"/>
    <w:rPr>
      <w:rFonts w:ascii="Symbol" w:hAnsi="Symbol"/>
    </w:rPr>
  </w:style>
  <w:style w:type="character" w:customStyle="1" w:styleId="WW8Num19z0">
    <w:name w:val="WW8Num19z0"/>
    <w:rsid w:val="00764FD9"/>
    <w:rPr>
      <w:rFonts w:ascii="Symbol" w:hAnsi="Symbol"/>
    </w:rPr>
  </w:style>
  <w:style w:type="character" w:customStyle="1" w:styleId="WW8Num19z1">
    <w:name w:val="WW8Num19z1"/>
    <w:rsid w:val="00764FD9"/>
    <w:rPr>
      <w:rFonts w:ascii="Courier New" w:hAnsi="Courier New" w:cs="Courier New"/>
    </w:rPr>
  </w:style>
  <w:style w:type="character" w:customStyle="1" w:styleId="WW8Num19z2">
    <w:name w:val="WW8Num19z2"/>
    <w:rsid w:val="00764FD9"/>
    <w:rPr>
      <w:rFonts w:ascii="Wingdings" w:hAnsi="Wingdings"/>
    </w:rPr>
  </w:style>
  <w:style w:type="character" w:customStyle="1" w:styleId="WW8Num22z0">
    <w:name w:val="WW8Num22z0"/>
    <w:rsid w:val="00764FD9"/>
    <w:rPr>
      <w:rFonts w:ascii="Symbol" w:hAnsi="Symbol"/>
    </w:rPr>
  </w:style>
  <w:style w:type="character" w:customStyle="1" w:styleId="WW8Num22z1">
    <w:name w:val="WW8Num22z1"/>
    <w:rsid w:val="00764FD9"/>
    <w:rPr>
      <w:rFonts w:ascii="Courier New" w:hAnsi="Courier New" w:cs="Courier New"/>
    </w:rPr>
  </w:style>
  <w:style w:type="character" w:customStyle="1" w:styleId="WW8Num22z2">
    <w:name w:val="WW8Num22z2"/>
    <w:rsid w:val="00764FD9"/>
    <w:rPr>
      <w:rFonts w:ascii="Wingdings" w:hAnsi="Wingdings"/>
    </w:rPr>
  </w:style>
  <w:style w:type="character" w:customStyle="1" w:styleId="WW8Num23z0">
    <w:name w:val="WW8Num23z0"/>
    <w:rsid w:val="00764FD9"/>
    <w:rPr>
      <w:sz w:val="20"/>
    </w:rPr>
  </w:style>
  <w:style w:type="character" w:customStyle="1" w:styleId="WW8Num25z0">
    <w:name w:val="WW8Num25z0"/>
    <w:rsid w:val="00764FD9"/>
    <w:rPr>
      <w:rFonts w:ascii="Symbol" w:eastAsia="Times New Roman" w:hAnsi="Symbol" w:cs="Times New Roman"/>
    </w:rPr>
  </w:style>
  <w:style w:type="character" w:customStyle="1" w:styleId="WW8Num25z1">
    <w:name w:val="WW8Num25z1"/>
    <w:rsid w:val="00764FD9"/>
    <w:rPr>
      <w:rFonts w:ascii="Courier New" w:hAnsi="Courier New"/>
    </w:rPr>
  </w:style>
  <w:style w:type="character" w:customStyle="1" w:styleId="WW8Num25z2">
    <w:name w:val="WW8Num25z2"/>
    <w:rsid w:val="00764FD9"/>
    <w:rPr>
      <w:rFonts w:ascii="Wingdings" w:hAnsi="Wingdings"/>
    </w:rPr>
  </w:style>
  <w:style w:type="character" w:customStyle="1" w:styleId="WW8Num25z3">
    <w:name w:val="WW8Num25z3"/>
    <w:rsid w:val="00764FD9"/>
    <w:rPr>
      <w:rFonts w:ascii="Symbol" w:hAnsi="Symbol"/>
    </w:rPr>
  </w:style>
  <w:style w:type="character" w:customStyle="1" w:styleId="Fontepargpadro1">
    <w:name w:val="Fonte parág. padrão1"/>
    <w:rsid w:val="00764FD9"/>
  </w:style>
  <w:style w:type="character" w:customStyle="1" w:styleId="Smbolosdenumerao">
    <w:name w:val="Símbolos de numeração"/>
    <w:rsid w:val="00764FD9"/>
  </w:style>
  <w:style w:type="paragraph" w:customStyle="1" w:styleId="Captulo">
    <w:name w:val="Capítulo"/>
    <w:basedOn w:val="Normal"/>
    <w:next w:val="Corpodetexto"/>
    <w:rsid w:val="00764FD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64FD9"/>
    <w:pPr>
      <w:suppressAutoHyphens/>
      <w:autoSpaceDN/>
      <w:adjustRightInd/>
    </w:pPr>
    <w:rPr>
      <w:lang w:eastAsia="ar-SA"/>
    </w:rPr>
  </w:style>
  <w:style w:type="paragraph" w:customStyle="1" w:styleId="Legenda1">
    <w:name w:val="Legenda1"/>
    <w:basedOn w:val="Normal"/>
    <w:rsid w:val="00764FD9"/>
    <w:pPr>
      <w:suppressLineNumbers/>
      <w:suppressAutoHyphens/>
      <w:spacing w:before="120" w:after="120"/>
    </w:pPr>
    <w:rPr>
      <w:i/>
      <w:iCs/>
      <w:sz w:val="24"/>
      <w:szCs w:val="24"/>
      <w:lang w:eastAsia="ar-SA"/>
    </w:rPr>
  </w:style>
  <w:style w:type="paragraph" w:customStyle="1" w:styleId="ndice">
    <w:name w:val="Índice"/>
    <w:basedOn w:val="Normal"/>
    <w:rsid w:val="00764FD9"/>
    <w:pPr>
      <w:suppressLineNumbers/>
      <w:suppressAutoHyphens/>
    </w:pPr>
    <w:rPr>
      <w:lang w:eastAsia="ar-SA"/>
    </w:rPr>
  </w:style>
  <w:style w:type="paragraph" w:customStyle="1" w:styleId="Corpodetexto21">
    <w:name w:val="Corpo de texto 21"/>
    <w:basedOn w:val="Normal"/>
    <w:rsid w:val="00764FD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64FD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64FD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64FD9"/>
    <w:pPr>
      <w:jc w:val="center"/>
    </w:pPr>
    <w:rPr>
      <w:i/>
      <w:iCs/>
    </w:rPr>
  </w:style>
  <w:style w:type="character" w:customStyle="1" w:styleId="SubttuloChar">
    <w:name w:val="Subtítulo Char"/>
    <w:basedOn w:val="Fontepargpadro"/>
    <w:link w:val="Subttulo"/>
    <w:rsid w:val="00764FD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64FD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64FD9"/>
    <w:pPr>
      <w:suppressAutoHyphens/>
    </w:pPr>
    <w:rPr>
      <w:rFonts w:eastAsia="Times New Roman"/>
      <w:sz w:val="28"/>
      <w:szCs w:val="24"/>
      <w:lang w:eastAsia="ar-SA"/>
    </w:rPr>
  </w:style>
  <w:style w:type="paragraph" w:customStyle="1" w:styleId="Contedodoquadro">
    <w:name w:val="Conteúdo do quadro"/>
    <w:basedOn w:val="Corpodetexto"/>
    <w:rsid w:val="00764FD9"/>
    <w:pPr>
      <w:suppressAutoHyphens/>
      <w:autoSpaceDN/>
      <w:adjustRightInd/>
    </w:pPr>
    <w:rPr>
      <w:lang w:eastAsia="ar-SA"/>
    </w:rPr>
  </w:style>
  <w:style w:type="paragraph" w:customStyle="1" w:styleId="Contedodatabela">
    <w:name w:val="Conteúdo da tabela"/>
    <w:basedOn w:val="Normal"/>
    <w:rsid w:val="00764FD9"/>
    <w:pPr>
      <w:suppressLineNumbers/>
      <w:suppressAutoHyphens/>
    </w:pPr>
    <w:rPr>
      <w:lang w:eastAsia="ar-SA"/>
    </w:rPr>
  </w:style>
  <w:style w:type="paragraph" w:customStyle="1" w:styleId="Ttulodatabela">
    <w:name w:val="Título da tabela"/>
    <w:basedOn w:val="Contedodatabela"/>
    <w:rsid w:val="00764FD9"/>
    <w:pPr>
      <w:jc w:val="center"/>
    </w:pPr>
    <w:rPr>
      <w:b/>
      <w:bCs/>
    </w:rPr>
  </w:style>
  <w:style w:type="character" w:styleId="Hyperlink">
    <w:name w:val="Hyperlink"/>
    <w:basedOn w:val="Fontepargpadro"/>
    <w:uiPriority w:val="99"/>
    <w:rsid w:val="00764FD9"/>
    <w:rPr>
      <w:color w:val="0000FF"/>
      <w:u w:val="single"/>
    </w:rPr>
  </w:style>
  <w:style w:type="character" w:customStyle="1" w:styleId="centerazul1">
    <w:name w:val="centerazul1"/>
    <w:basedOn w:val="Fontepargpadro"/>
    <w:rsid w:val="00764FD9"/>
    <w:rPr>
      <w:rFonts w:ascii="Verdana" w:hAnsi="Verdana" w:hint="default"/>
      <w:color w:val="373461"/>
      <w:sz w:val="15"/>
      <w:szCs w:val="15"/>
    </w:rPr>
  </w:style>
  <w:style w:type="paragraph" w:styleId="PargrafodaLista">
    <w:name w:val="List Paragraph"/>
    <w:basedOn w:val="Normal"/>
    <w:qFormat/>
    <w:rsid w:val="00764FD9"/>
    <w:pPr>
      <w:ind w:left="720"/>
      <w:contextualSpacing/>
    </w:pPr>
    <w:rPr>
      <w:rFonts w:eastAsia="Times New Roman"/>
      <w:sz w:val="24"/>
      <w:szCs w:val="24"/>
    </w:rPr>
  </w:style>
  <w:style w:type="paragraph" w:styleId="NormalWeb">
    <w:name w:val="Normal (Web)"/>
    <w:basedOn w:val="Normal"/>
    <w:unhideWhenUsed/>
    <w:rsid w:val="00764FD9"/>
    <w:pPr>
      <w:spacing w:before="100" w:beforeAutospacing="1" w:after="100" w:afterAutospacing="1"/>
    </w:pPr>
    <w:rPr>
      <w:rFonts w:eastAsia="Times New Roman"/>
      <w:sz w:val="24"/>
      <w:szCs w:val="24"/>
    </w:rPr>
  </w:style>
  <w:style w:type="character" w:customStyle="1" w:styleId="st">
    <w:name w:val="st"/>
    <w:basedOn w:val="Fontepargpadro"/>
    <w:rsid w:val="00764FD9"/>
  </w:style>
  <w:style w:type="character" w:styleId="nfase">
    <w:name w:val="Emphasis"/>
    <w:basedOn w:val="Fontepargpadro"/>
    <w:qFormat/>
    <w:rsid w:val="00764FD9"/>
    <w:rPr>
      <w:i/>
      <w:iCs/>
    </w:rPr>
  </w:style>
  <w:style w:type="character" w:styleId="HiperlinkVisitado">
    <w:name w:val="FollowedHyperlink"/>
    <w:basedOn w:val="Fontepargpadro"/>
    <w:rsid w:val="00764FD9"/>
    <w:rPr>
      <w:color w:val="800080"/>
      <w:u w:val="single"/>
    </w:rPr>
  </w:style>
  <w:style w:type="character" w:styleId="Forte">
    <w:name w:val="Strong"/>
    <w:basedOn w:val="Fontepargpadro"/>
    <w:uiPriority w:val="22"/>
    <w:qFormat/>
    <w:rsid w:val="00764FD9"/>
    <w:rPr>
      <w:b/>
      <w:bCs/>
    </w:rPr>
  </w:style>
  <w:style w:type="character" w:customStyle="1" w:styleId="noticialink">
    <w:name w:val="noticialink"/>
    <w:basedOn w:val="Fontepargpadro"/>
    <w:rsid w:val="00764FD9"/>
  </w:style>
  <w:style w:type="table" w:styleId="Tabelacomgrade">
    <w:name w:val="Table Grid"/>
    <w:basedOn w:val="Tabelanormal"/>
    <w:uiPriority w:val="59"/>
    <w:rsid w:val="00764FD9"/>
    <w:pPr>
      <w:spacing w:after="0" w:line="240" w:lineRule="auto"/>
    </w:pPr>
    <w:rPr>
      <w:rFonts w:ascii="Calibri" w:eastAsia="Times New Roman"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64FD9"/>
    <w:pPr>
      <w:autoSpaceDE w:val="0"/>
      <w:autoSpaceDN w:val="0"/>
      <w:adjustRightInd w:val="0"/>
      <w:spacing w:after="0" w:line="240" w:lineRule="auto"/>
    </w:pPr>
    <w:rPr>
      <w:rFonts w:ascii="Calibri" w:eastAsia="Calibri" w:hAnsi="Calibri" w:cs="Calibri"/>
      <w:color w:val="000000"/>
      <w:sz w:val="24"/>
      <w:szCs w:val="24"/>
      <w:lang w:eastAsia="pt-BR"/>
    </w:rPr>
  </w:style>
  <w:style w:type="numbering" w:customStyle="1" w:styleId="Estilo4">
    <w:name w:val="Estilo4"/>
    <w:rsid w:val="00764FD9"/>
    <w:pPr>
      <w:numPr>
        <w:numId w:val="7"/>
      </w:numPr>
    </w:pPr>
  </w:style>
  <w:style w:type="paragraph" w:customStyle="1" w:styleId="WW-Legenda11111111111111111111111111111">
    <w:name w:val="WW-Legenda11111111111111111111111111111"/>
    <w:basedOn w:val="Normal"/>
    <w:next w:val="Normal"/>
    <w:rsid w:val="00764FD9"/>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764FD9"/>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764FD9"/>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764FD9"/>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764FD9"/>
    <w:rPr>
      <w:rFonts w:ascii="Times New Roman" w:eastAsia="Times New Roman" w:hAnsi="Times New Roman" w:cs="Times New Roman"/>
      <w:sz w:val="20"/>
      <w:szCs w:val="20"/>
      <w:lang w:eastAsia="ar-SA"/>
    </w:rPr>
  </w:style>
  <w:style w:type="character" w:styleId="Refdenotaderodap">
    <w:name w:val="footnote reference"/>
    <w:semiHidden/>
    <w:unhideWhenUsed/>
    <w:rsid w:val="00764FD9"/>
    <w:rPr>
      <w:vertAlign w:val="superscript"/>
    </w:rPr>
  </w:style>
  <w:style w:type="paragraph" w:customStyle="1" w:styleId="WW-Recuodecorpodetexto2">
    <w:name w:val="WW-Recuo de corpo de texto 2"/>
    <w:basedOn w:val="Normal"/>
    <w:rsid w:val="00764FD9"/>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764FD9"/>
    <w:pPr>
      <w:suppressAutoHyphens/>
    </w:pPr>
    <w:rPr>
      <w:rFonts w:ascii="Century Gothic" w:eastAsia="Times New Roman" w:hAnsi="Century Gothic"/>
      <w:b/>
      <w:sz w:val="22"/>
      <w:lang w:eastAsia="ar-SA"/>
    </w:rPr>
  </w:style>
  <w:style w:type="paragraph" w:customStyle="1" w:styleId="WW-NormalWeb">
    <w:name w:val="WW-Normal (Web)"/>
    <w:basedOn w:val="Normal"/>
    <w:rsid w:val="00764FD9"/>
    <w:pPr>
      <w:suppressAutoHyphens/>
      <w:spacing w:before="280" w:after="280"/>
    </w:pPr>
    <w:rPr>
      <w:rFonts w:ascii="Arial" w:eastAsia="Times New Roman" w:hAnsi="Arial"/>
      <w:sz w:val="24"/>
      <w:szCs w:val="24"/>
      <w:lang w:eastAsia="ar-SA"/>
    </w:rPr>
  </w:style>
  <w:style w:type="paragraph" w:styleId="Textodebalo">
    <w:name w:val="Balloon Text"/>
    <w:basedOn w:val="Normal"/>
    <w:link w:val="TextodebaloChar"/>
    <w:uiPriority w:val="99"/>
    <w:semiHidden/>
    <w:unhideWhenUsed/>
    <w:rsid w:val="00764FD9"/>
    <w:rPr>
      <w:rFonts w:ascii="Tahoma" w:hAnsi="Tahoma" w:cs="Tahoma"/>
      <w:sz w:val="16"/>
      <w:szCs w:val="16"/>
    </w:rPr>
  </w:style>
  <w:style w:type="character" w:customStyle="1" w:styleId="TextodebaloChar">
    <w:name w:val="Texto de balão Char"/>
    <w:basedOn w:val="Fontepargpadro"/>
    <w:link w:val="Textodebalo"/>
    <w:uiPriority w:val="99"/>
    <w:semiHidden/>
    <w:rsid w:val="00764FD9"/>
    <w:rPr>
      <w:rFonts w:ascii="Tahoma" w:eastAsia="Batang" w:hAnsi="Tahoma" w:cs="Tahoma"/>
      <w:sz w:val="16"/>
      <w:szCs w:val="16"/>
      <w:lang w:eastAsia="pt-BR"/>
    </w:rPr>
  </w:style>
  <w:style w:type="table" w:customStyle="1" w:styleId="TableNormal">
    <w:name w:val="Table Normal"/>
    <w:uiPriority w:val="2"/>
    <w:semiHidden/>
    <w:unhideWhenUsed/>
    <w:qFormat/>
    <w:rsid w:val="00764FD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64FD9"/>
    <w:pPr>
      <w:widowControl w:val="0"/>
    </w:pPr>
    <w:rPr>
      <w:rFonts w:asciiTheme="minorHAnsi" w:eastAsiaTheme="minorHAnsi" w:hAnsiTheme="minorHAnsi" w:cstheme="minorBidi"/>
      <w:sz w:val="22"/>
      <w:szCs w:val="22"/>
      <w:lang w:val="en-US" w:eastAsia="en-US"/>
    </w:rPr>
  </w:style>
  <w:style w:type="paragraph" w:styleId="SemEspaamento">
    <w:name w:val="No Spacing"/>
    <w:uiPriority w:val="1"/>
    <w:qFormat/>
    <w:rsid w:val="00764FD9"/>
    <w:pPr>
      <w:spacing w:after="0" w:line="240" w:lineRule="auto"/>
    </w:pPr>
    <w:rPr>
      <w:rFonts w:ascii="Times New Roman" w:eastAsia="Times New Roman" w:hAnsi="Times New Roman" w:cs="Times New Roman"/>
      <w:sz w:val="20"/>
      <w:szCs w:val="20"/>
      <w:lang w:eastAsia="pt-BR"/>
    </w:rPr>
  </w:style>
  <w:style w:type="character" w:customStyle="1" w:styleId="highlightselected">
    <w:name w:val="highlight selected"/>
    <w:basedOn w:val="Fontepargpadro"/>
    <w:rsid w:val="00764FD9"/>
  </w:style>
  <w:style w:type="paragraph" w:styleId="CabealhodoSumrio">
    <w:name w:val="TOC Heading"/>
    <w:basedOn w:val="Ttulo1"/>
    <w:next w:val="Normal"/>
    <w:uiPriority w:val="39"/>
    <w:unhideWhenUsed/>
    <w:qFormat/>
    <w:rsid w:val="00DA67C0"/>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Sumrio1">
    <w:name w:val="toc 1"/>
    <w:basedOn w:val="Normal"/>
    <w:next w:val="Normal"/>
    <w:autoRedefine/>
    <w:uiPriority w:val="39"/>
    <w:unhideWhenUsed/>
    <w:qFormat/>
    <w:rsid w:val="00DA67C0"/>
    <w:pPr>
      <w:spacing w:after="100"/>
    </w:pPr>
  </w:style>
  <w:style w:type="paragraph" w:styleId="Sumrio2">
    <w:name w:val="toc 2"/>
    <w:basedOn w:val="Normal"/>
    <w:next w:val="Normal"/>
    <w:autoRedefine/>
    <w:uiPriority w:val="39"/>
    <w:unhideWhenUsed/>
    <w:qFormat/>
    <w:rsid w:val="00DA67C0"/>
    <w:pPr>
      <w:spacing w:after="100"/>
      <w:ind w:left="200"/>
    </w:pPr>
  </w:style>
  <w:style w:type="paragraph" w:styleId="Sumrio3">
    <w:name w:val="toc 3"/>
    <w:basedOn w:val="Normal"/>
    <w:next w:val="Normal"/>
    <w:autoRedefine/>
    <w:uiPriority w:val="39"/>
    <w:unhideWhenUsed/>
    <w:qFormat/>
    <w:rsid w:val="00DA67C0"/>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FD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64FD9"/>
    <w:pPr>
      <w:keepNext/>
      <w:jc w:val="center"/>
      <w:outlineLvl w:val="0"/>
    </w:pPr>
    <w:rPr>
      <w:rFonts w:ascii="Arial" w:hAnsi="Arial"/>
      <w:b/>
      <w:sz w:val="24"/>
    </w:rPr>
  </w:style>
  <w:style w:type="paragraph" w:styleId="Ttulo2">
    <w:name w:val="heading 2"/>
    <w:basedOn w:val="Normal"/>
    <w:next w:val="Normal"/>
    <w:link w:val="Ttulo2Char"/>
    <w:qFormat/>
    <w:rsid w:val="00764FD9"/>
    <w:pPr>
      <w:keepNext/>
      <w:outlineLvl w:val="1"/>
    </w:pPr>
    <w:rPr>
      <w:rFonts w:ascii="Arial" w:hAnsi="Arial"/>
      <w:sz w:val="24"/>
    </w:rPr>
  </w:style>
  <w:style w:type="paragraph" w:styleId="Ttulo3">
    <w:name w:val="heading 3"/>
    <w:basedOn w:val="Normal"/>
    <w:next w:val="Normal"/>
    <w:link w:val="Ttulo3Char"/>
    <w:qFormat/>
    <w:rsid w:val="00764FD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64FD9"/>
    <w:pPr>
      <w:keepNext/>
      <w:jc w:val="center"/>
      <w:outlineLvl w:val="3"/>
    </w:pPr>
    <w:rPr>
      <w:b/>
      <w:bCs/>
      <w:sz w:val="28"/>
      <w:lang w:val="en-US"/>
    </w:rPr>
  </w:style>
  <w:style w:type="paragraph" w:styleId="Ttulo5">
    <w:name w:val="heading 5"/>
    <w:basedOn w:val="Normal"/>
    <w:next w:val="Normal"/>
    <w:link w:val="Ttulo5Char"/>
    <w:qFormat/>
    <w:rsid w:val="00764FD9"/>
    <w:pPr>
      <w:spacing w:before="240" w:after="60"/>
      <w:outlineLvl w:val="4"/>
    </w:pPr>
    <w:rPr>
      <w:b/>
      <w:bCs/>
      <w:i/>
      <w:iCs/>
      <w:sz w:val="26"/>
      <w:szCs w:val="26"/>
    </w:rPr>
  </w:style>
  <w:style w:type="paragraph" w:styleId="Ttulo6">
    <w:name w:val="heading 6"/>
    <w:basedOn w:val="Normal"/>
    <w:next w:val="Normal"/>
    <w:link w:val="Ttulo6Char"/>
    <w:qFormat/>
    <w:rsid w:val="00764FD9"/>
    <w:pPr>
      <w:keepNext/>
      <w:jc w:val="center"/>
      <w:outlineLvl w:val="5"/>
    </w:pPr>
    <w:rPr>
      <w:rFonts w:eastAsia="Times New Roman"/>
      <w:sz w:val="28"/>
      <w:szCs w:val="24"/>
    </w:rPr>
  </w:style>
  <w:style w:type="paragraph" w:styleId="Ttulo7">
    <w:name w:val="heading 7"/>
    <w:basedOn w:val="Normal"/>
    <w:next w:val="Normal"/>
    <w:link w:val="Ttulo7Char"/>
    <w:qFormat/>
    <w:rsid w:val="00764FD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64FD9"/>
    <w:rPr>
      <w:rFonts w:ascii="Arial" w:eastAsia="Batang" w:hAnsi="Arial" w:cs="Times New Roman"/>
      <w:b/>
      <w:sz w:val="24"/>
      <w:szCs w:val="20"/>
      <w:lang w:eastAsia="pt-BR"/>
    </w:rPr>
  </w:style>
  <w:style w:type="character" w:customStyle="1" w:styleId="Ttulo2Char">
    <w:name w:val="Título 2 Char"/>
    <w:basedOn w:val="Fontepargpadro"/>
    <w:link w:val="Ttulo2"/>
    <w:rsid w:val="00764FD9"/>
    <w:rPr>
      <w:rFonts w:ascii="Arial" w:eastAsia="Batang" w:hAnsi="Arial" w:cs="Times New Roman"/>
      <w:sz w:val="24"/>
      <w:szCs w:val="20"/>
      <w:lang w:eastAsia="pt-BR"/>
    </w:rPr>
  </w:style>
  <w:style w:type="character" w:customStyle="1" w:styleId="Ttulo3Char">
    <w:name w:val="Título 3 Char"/>
    <w:basedOn w:val="Fontepargpadro"/>
    <w:link w:val="Ttulo3"/>
    <w:rsid w:val="00764FD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64FD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64FD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64FD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64FD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64FD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64FD9"/>
    <w:rPr>
      <w:rFonts w:ascii="Arial" w:eastAsia="Batang" w:hAnsi="Arial" w:cs="Arial"/>
      <w:lang w:val="pt-PT" w:eastAsia="pt-BR"/>
    </w:rPr>
  </w:style>
  <w:style w:type="paragraph" w:styleId="Cabealho">
    <w:name w:val="header"/>
    <w:basedOn w:val="Normal"/>
    <w:link w:val="CabealhoChar"/>
    <w:rsid w:val="00764FD9"/>
    <w:pPr>
      <w:tabs>
        <w:tab w:val="center" w:pos="4419"/>
        <w:tab w:val="right" w:pos="8838"/>
      </w:tabs>
    </w:pPr>
  </w:style>
  <w:style w:type="character" w:customStyle="1" w:styleId="CabealhoChar">
    <w:name w:val="Cabeçalho Char"/>
    <w:basedOn w:val="Fontepargpadro"/>
    <w:link w:val="Cabealho"/>
    <w:rsid w:val="00764FD9"/>
    <w:rPr>
      <w:rFonts w:ascii="Times New Roman" w:eastAsia="Batang" w:hAnsi="Times New Roman" w:cs="Times New Roman"/>
      <w:sz w:val="20"/>
      <w:szCs w:val="20"/>
      <w:lang w:eastAsia="pt-BR"/>
    </w:rPr>
  </w:style>
  <w:style w:type="paragraph" w:styleId="Rodap">
    <w:name w:val="footer"/>
    <w:basedOn w:val="Normal"/>
    <w:link w:val="RodapChar"/>
    <w:rsid w:val="00764FD9"/>
    <w:pPr>
      <w:tabs>
        <w:tab w:val="center" w:pos="4419"/>
        <w:tab w:val="right" w:pos="8838"/>
      </w:tabs>
    </w:pPr>
  </w:style>
  <w:style w:type="character" w:customStyle="1" w:styleId="RodapChar">
    <w:name w:val="Rodapé Char"/>
    <w:basedOn w:val="Fontepargpadro"/>
    <w:link w:val="Rodap"/>
    <w:rsid w:val="00764FD9"/>
    <w:rPr>
      <w:rFonts w:ascii="Times New Roman" w:eastAsia="Batang" w:hAnsi="Times New Roman" w:cs="Times New Roman"/>
      <w:sz w:val="20"/>
      <w:szCs w:val="20"/>
      <w:lang w:eastAsia="pt-BR"/>
    </w:rPr>
  </w:style>
  <w:style w:type="character" w:styleId="Nmerodepgina">
    <w:name w:val="page number"/>
    <w:basedOn w:val="Fontepargpadro"/>
    <w:rsid w:val="00764FD9"/>
  </w:style>
  <w:style w:type="paragraph" w:styleId="Corpodetexto2">
    <w:name w:val="Body Text 2"/>
    <w:basedOn w:val="Normal"/>
    <w:link w:val="Corpodetexto2Char"/>
    <w:rsid w:val="00764FD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64FD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64FD9"/>
    <w:rPr>
      <w:rFonts w:ascii="Courier New" w:eastAsia="Times New Roman" w:hAnsi="Courier New" w:cs="Courier New"/>
    </w:rPr>
  </w:style>
  <w:style w:type="character" w:customStyle="1" w:styleId="TextosemFormataoChar">
    <w:name w:val="Texto sem Formatação Char"/>
    <w:basedOn w:val="Fontepargpadro"/>
    <w:link w:val="TextosemFormatao"/>
    <w:rsid w:val="00764FD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64FD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64FD9"/>
    <w:rPr>
      <w:rFonts w:ascii="Arial" w:eastAsia="Batang" w:hAnsi="Arial" w:cs="Arial"/>
      <w:lang w:val="pt-PT" w:eastAsia="pt-BR"/>
    </w:rPr>
  </w:style>
  <w:style w:type="paragraph" w:styleId="Corpodetexto">
    <w:name w:val="Body Text"/>
    <w:basedOn w:val="Normal"/>
    <w:link w:val="CorpodetextoChar"/>
    <w:rsid w:val="00764FD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64FD9"/>
    <w:rPr>
      <w:rFonts w:ascii="Arial" w:eastAsia="Batang" w:hAnsi="Arial" w:cs="Arial"/>
      <w:lang w:val="pt-PT" w:eastAsia="pt-BR"/>
    </w:rPr>
  </w:style>
  <w:style w:type="paragraph" w:styleId="Ttulo">
    <w:name w:val="Title"/>
    <w:basedOn w:val="Normal"/>
    <w:link w:val="TtuloChar"/>
    <w:qFormat/>
    <w:rsid w:val="00764FD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64FD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64FD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64FD9"/>
    <w:rPr>
      <w:rFonts w:ascii="Arial" w:eastAsia="Batang" w:hAnsi="Arial" w:cs="Arial"/>
      <w:lang w:val="pt-PT" w:eastAsia="pt-BR"/>
    </w:rPr>
  </w:style>
  <w:style w:type="paragraph" w:styleId="Corpodetexto3">
    <w:name w:val="Body Text 3"/>
    <w:basedOn w:val="Normal"/>
    <w:link w:val="Corpodetexto3Char"/>
    <w:rsid w:val="00764FD9"/>
    <w:rPr>
      <w:rFonts w:eastAsia="Times New Roman"/>
      <w:sz w:val="28"/>
      <w:szCs w:val="24"/>
    </w:rPr>
  </w:style>
  <w:style w:type="character" w:customStyle="1" w:styleId="Corpodetexto3Char">
    <w:name w:val="Corpo de texto 3 Char"/>
    <w:basedOn w:val="Fontepargpadro"/>
    <w:link w:val="Corpodetexto3"/>
    <w:rsid w:val="00764FD9"/>
    <w:rPr>
      <w:rFonts w:ascii="Times New Roman" w:eastAsia="Times New Roman" w:hAnsi="Times New Roman" w:cs="Times New Roman"/>
      <w:sz w:val="28"/>
      <w:szCs w:val="24"/>
      <w:lang w:eastAsia="pt-BR"/>
    </w:rPr>
  </w:style>
  <w:style w:type="character" w:customStyle="1" w:styleId="Absatz-Standardschriftart">
    <w:name w:val="Absatz-Standardschriftart"/>
    <w:rsid w:val="00764FD9"/>
  </w:style>
  <w:style w:type="character" w:customStyle="1" w:styleId="WW-Absatz-Standardschriftart">
    <w:name w:val="WW-Absatz-Standardschriftart"/>
    <w:rsid w:val="00764FD9"/>
  </w:style>
  <w:style w:type="character" w:customStyle="1" w:styleId="WW-Absatz-Standardschriftart1">
    <w:name w:val="WW-Absatz-Standardschriftart1"/>
    <w:rsid w:val="00764FD9"/>
  </w:style>
  <w:style w:type="character" w:customStyle="1" w:styleId="WW-Absatz-Standardschriftart11">
    <w:name w:val="WW-Absatz-Standardschriftart11"/>
    <w:rsid w:val="00764FD9"/>
  </w:style>
  <w:style w:type="character" w:customStyle="1" w:styleId="WW-Absatz-Standardschriftart111">
    <w:name w:val="WW-Absatz-Standardschriftart111"/>
    <w:rsid w:val="00764FD9"/>
  </w:style>
  <w:style w:type="character" w:customStyle="1" w:styleId="WW-Absatz-Standardschriftart1111">
    <w:name w:val="WW-Absatz-Standardschriftart1111"/>
    <w:rsid w:val="00764FD9"/>
  </w:style>
  <w:style w:type="character" w:customStyle="1" w:styleId="WW-Absatz-Standardschriftart11111">
    <w:name w:val="WW-Absatz-Standardschriftart11111"/>
    <w:rsid w:val="00764FD9"/>
  </w:style>
  <w:style w:type="character" w:customStyle="1" w:styleId="WW-Absatz-Standardschriftart111111">
    <w:name w:val="WW-Absatz-Standardschriftart111111"/>
    <w:rsid w:val="00764FD9"/>
  </w:style>
  <w:style w:type="character" w:customStyle="1" w:styleId="WW8Num2z0">
    <w:name w:val="WW8Num2z0"/>
    <w:rsid w:val="00764FD9"/>
    <w:rPr>
      <w:rFonts w:ascii="Symbol" w:hAnsi="Symbol"/>
    </w:rPr>
  </w:style>
  <w:style w:type="character" w:customStyle="1" w:styleId="WW8Num2z1">
    <w:name w:val="WW8Num2z1"/>
    <w:rsid w:val="00764FD9"/>
    <w:rPr>
      <w:rFonts w:ascii="Courier New" w:hAnsi="Courier New" w:cs="Courier New"/>
    </w:rPr>
  </w:style>
  <w:style w:type="character" w:customStyle="1" w:styleId="WW8Num2z2">
    <w:name w:val="WW8Num2z2"/>
    <w:rsid w:val="00764FD9"/>
    <w:rPr>
      <w:rFonts w:ascii="Wingdings" w:hAnsi="Wingdings"/>
    </w:rPr>
  </w:style>
  <w:style w:type="character" w:customStyle="1" w:styleId="WW8Num3z0">
    <w:name w:val="WW8Num3z0"/>
    <w:rsid w:val="00764FD9"/>
    <w:rPr>
      <w:rFonts w:ascii="Symbol" w:hAnsi="Symbol"/>
    </w:rPr>
  </w:style>
  <w:style w:type="character" w:customStyle="1" w:styleId="WW8Num3z1">
    <w:name w:val="WW8Num3z1"/>
    <w:rsid w:val="00764FD9"/>
    <w:rPr>
      <w:rFonts w:ascii="Courier New" w:hAnsi="Courier New" w:cs="Courier New"/>
    </w:rPr>
  </w:style>
  <w:style w:type="character" w:customStyle="1" w:styleId="WW8Num3z2">
    <w:name w:val="WW8Num3z2"/>
    <w:rsid w:val="00764FD9"/>
    <w:rPr>
      <w:rFonts w:ascii="Wingdings" w:hAnsi="Wingdings"/>
    </w:rPr>
  </w:style>
  <w:style w:type="character" w:customStyle="1" w:styleId="WW8Num7z0">
    <w:name w:val="WW8Num7z0"/>
    <w:rsid w:val="00764FD9"/>
    <w:rPr>
      <w:rFonts w:ascii="Symbol" w:hAnsi="Symbol"/>
    </w:rPr>
  </w:style>
  <w:style w:type="character" w:customStyle="1" w:styleId="WW8Num7z1">
    <w:name w:val="WW8Num7z1"/>
    <w:rsid w:val="00764FD9"/>
    <w:rPr>
      <w:rFonts w:ascii="Courier New" w:hAnsi="Courier New" w:cs="Courier New"/>
    </w:rPr>
  </w:style>
  <w:style w:type="character" w:customStyle="1" w:styleId="WW8Num7z2">
    <w:name w:val="WW8Num7z2"/>
    <w:rsid w:val="00764FD9"/>
    <w:rPr>
      <w:rFonts w:ascii="Wingdings" w:hAnsi="Wingdings"/>
    </w:rPr>
  </w:style>
  <w:style w:type="character" w:customStyle="1" w:styleId="WW8Num10z0">
    <w:name w:val="WW8Num10z0"/>
    <w:rsid w:val="00764FD9"/>
    <w:rPr>
      <w:rFonts w:ascii="Symbol" w:hAnsi="Symbol"/>
    </w:rPr>
  </w:style>
  <w:style w:type="character" w:customStyle="1" w:styleId="WW8Num10z1">
    <w:name w:val="WW8Num10z1"/>
    <w:rsid w:val="00764FD9"/>
    <w:rPr>
      <w:rFonts w:ascii="Courier New" w:hAnsi="Courier New" w:cs="Courier New"/>
    </w:rPr>
  </w:style>
  <w:style w:type="character" w:customStyle="1" w:styleId="WW8Num10z2">
    <w:name w:val="WW8Num10z2"/>
    <w:rsid w:val="00764FD9"/>
    <w:rPr>
      <w:rFonts w:ascii="Wingdings" w:hAnsi="Wingdings"/>
    </w:rPr>
  </w:style>
  <w:style w:type="character" w:customStyle="1" w:styleId="WW8Num11z0">
    <w:name w:val="WW8Num11z0"/>
    <w:rsid w:val="00764FD9"/>
    <w:rPr>
      <w:rFonts w:ascii="Symbol" w:hAnsi="Symbol"/>
    </w:rPr>
  </w:style>
  <w:style w:type="character" w:customStyle="1" w:styleId="WW8Num11z1">
    <w:name w:val="WW8Num11z1"/>
    <w:rsid w:val="00764FD9"/>
    <w:rPr>
      <w:rFonts w:ascii="Courier New" w:hAnsi="Courier New" w:cs="Courier New"/>
    </w:rPr>
  </w:style>
  <w:style w:type="character" w:customStyle="1" w:styleId="WW8Num11z2">
    <w:name w:val="WW8Num11z2"/>
    <w:rsid w:val="00764FD9"/>
    <w:rPr>
      <w:rFonts w:ascii="Wingdings" w:hAnsi="Wingdings"/>
    </w:rPr>
  </w:style>
  <w:style w:type="character" w:customStyle="1" w:styleId="WW8Num15z0">
    <w:name w:val="WW8Num15z0"/>
    <w:rsid w:val="00764FD9"/>
    <w:rPr>
      <w:rFonts w:ascii="Symbol" w:hAnsi="Symbol"/>
    </w:rPr>
  </w:style>
  <w:style w:type="character" w:customStyle="1" w:styleId="WW8Num15z1">
    <w:name w:val="WW8Num15z1"/>
    <w:rsid w:val="00764FD9"/>
    <w:rPr>
      <w:rFonts w:ascii="Courier New" w:hAnsi="Courier New" w:cs="Courier New"/>
    </w:rPr>
  </w:style>
  <w:style w:type="character" w:customStyle="1" w:styleId="WW8Num15z2">
    <w:name w:val="WW8Num15z2"/>
    <w:rsid w:val="00764FD9"/>
    <w:rPr>
      <w:rFonts w:ascii="Wingdings" w:hAnsi="Wingdings"/>
    </w:rPr>
  </w:style>
  <w:style w:type="character" w:customStyle="1" w:styleId="WW8Num18z0">
    <w:name w:val="WW8Num18z0"/>
    <w:rsid w:val="00764FD9"/>
    <w:rPr>
      <w:rFonts w:ascii="Wingdings" w:hAnsi="Wingdings"/>
    </w:rPr>
  </w:style>
  <w:style w:type="character" w:customStyle="1" w:styleId="WW8Num18z1">
    <w:name w:val="WW8Num18z1"/>
    <w:rsid w:val="00764FD9"/>
    <w:rPr>
      <w:rFonts w:ascii="Courier New" w:hAnsi="Courier New" w:cs="Courier New"/>
    </w:rPr>
  </w:style>
  <w:style w:type="character" w:customStyle="1" w:styleId="WW8Num18z3">
    <w:name w:val="WW8Num18z3"/>
    <w:rsid w:val="00764FD9"/>
    <w:rPr>
      <w:rFonts w:ascii="Symbol" w:hAnsi="Symbol"/>
    </w:rPr>
  </w:style>
  <w:style w:type="character" w:customStyle="1" w:styleId="WW8Num19z0">
    <w:name w:val="WW8Num19z0"/>
    <w:rsid w:val="00764FD9"/>
    <w:rPr>
      <w:rFonts w:ascii="Symbol" w:hAnsi="Symbol"/>
    </w:rPr>
  </w:style>
  <w:style w:type="character" w:customStyle="1" w:styleId="WW8Num19z1">
    <w:name w:val="WW8Num19z1"/>
    <w:rsid w:val="00764FD9"/>
    <w:rPr>
      <w:rFonts w:ascii="Courier New" w:hAnsi="Courier New" w:cs="Courier New"/>
    </w:rPr>
  </w:style>
  <w:style w:type="character" w:customStyle="1" w:styleId="WW8Num19z2">
    <w:name w:val="WW8Num19z2"/>
    <w:rsid w:val="00764FD9"/>
    <w:rPr>
      <w:rFonts w:ascii="Wingdings" w:hAnsi="Wingdings"/>
    </w:rPr>
  </w:style>
  <w:style w:type="character" w:customStyle="1" w:styleId="WW8Num22z0">
    <w:name w:val="WW8Num22z0"/>
    <w:rsid w:val="00764FD9"/>
    <w:rPr>
      <w:rFonts w:ascii="Symbol" w:hAnsi="Symbol"/>
    </w:rPr>
  </w:style>
  <w:style w:type="character" w:customStyle="1" w:styleId="WW8Num22z1">
    <w:name w:val="WW8Num22z1"/>
    <w:rsid w:val="00764FD9"/>
    <w:rPr>
      <w:rFonts w:ascii="Courier New" w:hAnsi="Courier New" w:cs="Courier New"/>
    </w:rPr>
  </w:style>
  <w:style w:type="character" w:customStyle="1" w:styleId="WW8Num22z2">
    <w:name w:val="WW8Num22z2"/>
    <w:rsid w:val="00764FD9"/>
    <w:rPr>
      <w:rFonts w:ascii="Wingdings" w:hAnsi="Wingdings"/>
    </w:rPr>
  </w:style>
  <w:style w:type="character" w:customStyle="1" w:styleId="WW8Num23z0">
    <w:name w:val="WW8Num23z0"/>
    <w:rsid w:val="00764FD9"/>
    <w:rPr>
      <w:sz w:val="20"/>
    </w:rPr>
  </w:style>
  <w:style w:type="character" w:customStyle="1" w:styleId="WW8Num25z0">
    <w:name w:val="WW8Num25z0"/>
    <w:rsid w:val="00764FD9"/>
    <w:rPr>
      <w:rFonts w:ascii="Symbol" w:eastAsia="Times New Roman" w:hAnsi="Symbol" w:cs="Times New Roman"/>
    </w:rPr>
  </w:style>
  <w:style w:type="character" w:customStyle="1" w:styleId="WW8Num25z1">
    <w:name w:val="WW8Num25z1"/>
    <w:rsid w:val="00764FD9"/>
    <w:rPr>
      <w:rFonts w:ascii="Courier New" w:hAnsi="Courier New"/>
    </w:rPr>
  </w:style>
  <w:style w:type="character" w:customStyle="1" w:styleId="WW8Num25z2">
    <w:name w:val="WW8Num25z2"/>
    <w:rsid w:val="00764FD9"/>
    <w:rPr>
      <w:rFonts w:ascii="Wingdings" w:hAnsi="Wingdings"/>
    </w:rPr>
  </w:style>
  <w:style w:type="character" w:customStyle="1" w:styleId="WW8Num25z3">
    <w:name w:val="WW8Num25z3"/>
    <w:rsid w:val="00764FD9"/>
    <w:rPr>
      <w:rFonts w:ascii="Symbol" w:hAnsi="Symbol"/>
    </w:rPr>
  </w:style>
  <w:style w:type="character" w:customStyle="1" w:styleId="Fontepargpadro1">
    <w:name w:val="Fonte parág. padrão1"/>
    <w:rsid w:val="00764FD9"/>
  </w:style>
  <w:style w:type="character" w:customStyle="1" w:styleId="Smbolosdenumerao">
    <w:name w:val="Símbolos de numeração"/>
    <w:rsid w:val="00764FD9"/>
  </w:style>
  <w:style w:type="paragraph" w:customStyle="1" w:styleId="Captulo">
    <w:name w:val="Capítulo"/>
    <w:basedOn w:val="Normal"/>
    <w:next w:val="Corpodetexto"/>
    <w:rsid w:val="00764FD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64FD9"/>
    <w:pPr>
      <w:suppressAutoHyphens/>
      <w:autoSpaceDN/>
      <w:adjustRightInd/>
    </w:pPr>
    <w:rPr>
      <w:lang w:eastAsia="ar-SA"/>
    </w:rPr>
  </w:style>
  <w:style w:type="paragraph" w:customStyle="1" w:styleId="Legenda1">
    <w:name w:val="Legenda1"/>
    <w:basedOn w:val="Normal"/>
    <w:rsid w:val="00764FD9"/>
    <w:pPr>
      <w:suppressLineNumbers/>
      <w:suppressAutoHyphens/>
      <w:spacing w:before="120" w:after="120"/>
    </w:pPr>
    <w:rPr>
      <w:i/>
      <w:iCs/>
      <w:sz w:val="24"/>
      <w:szCs w:val="24"/>
      <w:lang w:eastAsia="ar-SA"/>
    </w:rPr>
  </w:style>
  <w:style w:type="paragraph" w:customStyle="1" w:styleId="ndice">
    <w:name w:val="Índice"/>
    <w:basedOn w:val="Normal"/>
    <w:rsid w:val="00764FD9"/>
    <w:pPr>
      <w:suppressLineNumbers/>
      <w:suppressAutoHyphens/>
    </w:pPr>
    <w:rPr>
      <w:lang w:eastAsia="ar-SA"/>
    </w:rPr>
  </w:style>
  <w:style w:type="paragraph" w:customStyle="1" w:styleId="Corpodetexto21">
    <w:name w:val="Corpo de texto 21"/>
    <w:basedOn w:val="Normal"/>
    <w:rsid w:val="00764FD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64FD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64FD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64FD9"/>
    <w:pPr>
      <w:jc w:val="center"/>
    </w:pPr>
    <w:rPr>
      <w:i/>
      <w:iCs/>
    </w:rPr>
  </w:style>
  <w:style w:type="character" w:customStyle="1" w:styleId="SubttuloChar">
    <w:name w:val="Subtítulo Char"/>
    <w:basedOn w:val="Fontepargpadro"/>
    <w:link w:val="Subttulo"/>
    <w:rsid w:val="00764FD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64FD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64FD9"/>
    <w:pPr>
      <w:suppressAutoHyphens/>
    </w:pPr>
    <w:rPr>
      <w:rFonts w:eastAsia="Times New Roman"/>
      <w:sz w:val="28"/>
      <w:szCs w:val="24"/>
      <w:lang w:eastAsia="ar-SA"/>
    </w:rPr>
  </w:style>
  <w:style w:type="paragraph" w:customStyle="1" w:styleId="Contedodoquadro">
    <w:name w:val="Conteúdo do quadro"/>
    <w:basedOn w:val="Corpodetexto"/>
    <w:rsid w:val="00764FD9"/>
    <w:pPr>
      <w:suppressAutoHyphens/>
      <w:autoSpaceDN/>
      <w:adjustRightInd/>
    </w:pPr>
    <w:rPr>
      <w:lang w:eastAsia="ar-SA"/>
    </w:rPr>
  </w:style>
  <w:style w:type="paragraph" w:customStyle="1" w:styleId="Contedodatabela">
    <w:name w:val="Conteúdo da tabela"/>
    <w:basedOn w:val="Normal"/>
    <w:rsid w:val="00764FD9"/>
    <w:pPr>
      <w:suppressLineNumbers/>
      <w:suppressAutoHyphens/>
    </w:pPr>
    <w:rPr>
      <w:lang w:eastAsia="ar-SA"/>
    </w:rPr>
  </w:style>
  <w:style w:type="paragraph" w:customStyle="1" w:styleId="Ttulodatabela">
    <w:name w:val="Título da tabela"/>
    <w:basedOn w:val="Contedodatabela"/>
    <w:rsid w:val="00764FD9"/>
    <w:pPr>
      <w:jc w:val="center"/>
    </w:pPr>
    <w:rPr>
      <w:b/>
      <w:bCs/>
    </w:rPr>
  </w:style>
  <w:style w:type="character" w:styleId="Hyperlink">
    <w:name w:val="Hyperlink"/>
    <w:basedOn w:val="Fontepargpadro"/>
    <w:uiPriority w:val="99"/>
    <w:rsid w:val="00764FD9"/>
    <w:rPr>
      <w:color w:val="0000FF"/>
      <w:u w:val="single"/>
    </w:rPr>
  </w:style>
  <w:style w:type="character" w:customStyle="1" w:styleId="centerazul1">
    <w:name w:val="centerazul1"/>
    <w:basedOn w:val="Fontepargpadro"/>
    <w:rsid w:val="00764FD9"/>
    <w:rPr>
      <w:rFonts w:ascii="Verdana" w:hAnsi="Verdana" w:hint="default"/>
      <w:color w:val="373461"/>
      <w:sz w:val="15"/>
      <w:szCs w:val="15"/>
    </w:rPr>
  </w:style>
  <w:style w:type="paragraph" w:styleId="PargrafodaLista">
    <w:name w:val="List Paragraph"/>
    <w:basedOn w:val="Normal"/>
    <w:qFormat/>
    <w:rsid w:val="00764FD9"/>
    <w:pPr>
      <w:ind w:left="720"/>
      <w:contextualSpacing/>
    </w:pPr>
    <w:rPr>
      <w:rFonts w:eastAsia="Times New Roman"/>
      <w:sz w:val="24"/>
      <w:szCs w:val="24"/>
    </w:rPr>
  </w:style>
  <w:style w:type="paragraph" w:styleId="NormalWeb">
    <w:name w:val="Normal (Web)"/>
    <w:basedOn w:val="Normal"/>
    <w:unhideWhenUsed/>
    <w:rsid w:val="00764FD9"/>
    <w:pPr>
      <w:spacing w:before="100" w:beforeAutospacing="1" w:after="100" w:afterAutospacing="1"/>
    </w:pPr>
    <w:rPr>
      <w:rFonts w:eastAsia="Times New Roman"/>
      <w:sz w:val="24"/>
      <w:szCs w:val="24"/>
    </w:rPr>
  </w:style>
  <w:style w:type="character" w:customStyle="1" w:styleId="st">
    <w:name w:val="st"/>
    <w:basedOn w:val="Fontepargpadro"/>
    <w:rsid w:val="00764FD9"/>
  </w:style>
  <w:style w:type="character" w:styleId="nfase">
    <w:name w:val="Emphasis"/>
    <w:basedOn w:val="Fontepargpadro"/>
    <w:qFormat/>
    <w:rsid w:val="00764FD9"/>
    <w:rPr>
      <w:i/>
      <w:iCs/>
    </w:rPr>
  </w:style>
  <w:style w:type="character" w:styleId="HiperlinkVisitado">
    <w:name w:val="FollowedHyperlink"/>
    <w:basedOn w:val="Fontepargpadro"/>
    <w:rsid w:val="00764FD9"/>
    <w:rPr>
      <w:color w:val="800080"/>
      <w:u w:val="single"/>
    </w:rPr>
  </w:style>
  <w:style w:type="character" w:styleId="Forte">
    <w:name w:val="Strong"/>
    <w:basedOn w:val="Fontepargpadro"/>
    <w:uiPriority w:val="22"/>
    <w:qFormat/>
    <w:rsid w:val="00764FD9"/>
    <w:rPr>
      <w:b/>
      <w:bCs/>
    </w:rPr>
  </w:style>
  <w:style w:type="character" w:customStyle="1" w:styleId="noticialink">
    <w:name w:val="noticialink"/>
    <w:basedOn w:val="Fontepargpadro"/>
    <w:rsid w:val="00764FD9"/>
  </w:style>
  <w:style w:type="table" w:styleId="Tabelacomgrade">
    <w:name w:val="Table Grid"/>
    <w:basedOn w:val="Tabelanormal"/>
    <w:uiPriority w:val="59"/>
    <w:rsid w:val="00764FD9"/>
    <w:pPr>
      <w:spacing w:after="0" w:line="240" w:lineRule="auto"/>
    </w:pPr>
    <w:rPr>
      <w:rFonts w:ascii="Calibri" w:eastAsia="Times New Roman"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64FD9"/>
    <w:pPr>
      <w:autoSpaceDE w:val="0"/>
      <w:autoSpaceDN w:val="0"/>
      <w:adjustRightInd w:val="0"/>
      <w:spacing w:after="0" w:line="240" w:lineRule="auto"/>
    </w:pPr>
    <w:rPr>
      <w:rFonts w:ascii="Calibri" w:eastAsia="Calibri" w:hAnsi="Calibri" w:cs="Calibri"/>
      <w:color w:val="000000"/>
      <w:sz w:val="24"/>
      <w:szCs w:val="24"/>
      <w:lang w:eastAsia="pt-BR"/>
    </w:rPr>
  </w:style>
  <w:style w:type="numbering" w:customStyle="1" w:styleId="Estilo4">
    <w:name w:val="Estilo4"/>
    <w:rsid w:val="00764FD9"/>
    <w:pPr>
      <w:numPr>
        <w:numId w:val="7"/>
      </w:numPr>
    </w:pPr>
  </w:style>
  <w:style w:type="paragraph" w:customStyle="1" w:styleId="WW-Legenda11111111111111111111111111111">
    <w:name w:val="WW-Legenda11111111111111111111111111111"/>
    <w:basedOn w:val="Normal"/>
    <w:next w:val="Normal"/>
    <w:rsid w:val="00764FD9"/>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764FD9"/>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764FD9"/>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764FD9"/>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764FD9"/>
    <w:rPr>
      <w:rFonts w:ascii="Times New Roman" w:eastAsia="Times New Roman" w:hAnsi="Times New Roman" w:cs="Times New Roman"/>
      <w:sz w:val="20"/>
      <w:szCs w:val="20"/>
      <w:lang w:eastAsia="ar-SA"/>
    </w:rPr>
  </w:style>
  <w:style w:type="character" w:styleId="Refdenotaderodap">
    <w:name w:val="footnote reference"/>
    <w:semiHidden/>
    <w:unhideWhenUsed/>
    <w:rsid w:val="00764FD9"/>
    <w:rPr>
      <w:vertAlign w:val="superscript"/>
    </w:rPr>
  </w:style>
  <w:style w:type="paragraph" w:customStyle="1" w:styleId="WW-Recuodecorpodetexto2">
    <w:name w:val="WW-Recuo de corpo de texto 2"/>
    <w:basedOn w:val="Normal"/>
    <w:rsid w:val="00764FD9"/>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764FD9"/>
    <w:pPr>
      <w:suppressAutoHyphens/>
    </w:pPr>
    <w:rPr>
      <w:rFonts w:ascii="Century Gothic" w:eastAsia="Times New Roman" w:hAnsi="Century Gothic"/>
      <w:b/>
      <w:sz w:val="22"/>
      <w:lang w:eastAsia="ar-SA"/>
    </w:rPr>
  </w:style>
  <w:style w:type="paragraph" w:customStyle="1" w:styleId="WW-NormalWeb">
    <w:name w:val="WW-Normal (Web)"/>
    <w:basedOn w:val="Normal"/>
    <w:rsid w:val="00764FD9"/>
    <w:pPr>
      <w:suppressAutoHyphens/>
      <w:spacing w:before="280" w:after="280"/>
    </w:pPr>
    <w:rPr>
      <w:rFonts w:ascii="Arial" w:eastAsia="Times New Roman" w:hAnsi="Arial"/>
      <w:sz w:val="24"/>
      <w:szCs w:val="24"/>
      <w:lang w:eastAsia="ar-SA"/>
    </w:rPr>
  </w:style>
  <w:style w:type="paragraph" w:styleId="Textodebalo">
    <w:name w:val="Balloon Text"/>
    <w:basedOn w:val="Normal"/>
    <w:link w:val="TextodebaloChar"/>
    <w:uiPriority w:val="99"/>
    <w:semiHidden/>
    <w:unhideWhenUsed/>
    <w:rsid w:val="00764FD9"/>
    <w:rPr>
      <w:rFonts w:ascii="Tahoma" w:hAnsi="Tahoma" w:cs="Tahoma"/>
      <w:sz w:val="16"/>
      <w:szCs w:val="16"/>
    </w:rPr>
  </w:style>
  <w:style w:type="character" w:customStyle="1" w:styleId="TextodebaloChar">
    <w:name w:val="Texto de balão Char"/>
    <w:basedOn w:val="Fontepargpadro"/>
    <w:link w:val="Textodebalo"/>
    <w:uiPriority w:val="99"/>
    <w:semiHidden/>
    <w:rsid w:val="00764FD9"/>
    <w:rPr>
      <w:rFonts w:ascii="Tahoma" w:eastAsia="Batang" w:hAnsi="Tahoma" w:cs="Tahoma"/>
      <w:sz w:val="16"/>
      <w:szCs w:val="16"/>
      <w:lang w:eastAsia="pt-BR"/>
    </w:rPr>
  </w:style>
  <w:style w:type="table" w:customStyle="1" w:styleId="TableNormal">
    <w:name w:val="Table Normal"/>
    <w:uiPriority w:val="2"/>
    <w:semiHidden/>
    <w:unhideWhenUsed/>
    <w:qFormat/>
    <w:rsid w:val="00764FD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64FD9"/>
    <w:pPr>
      <w:widowControl w:val="0"/>
    </w:pPr>
    <w:rPr>
      <w:rFonts w:asciiTheme="minorHAnsi" w:eastAsiaTheme="minorHAnsi" w:hAnsiTheme="minorHAnsi" w:cstheme="minorBidi"/>
      <w:sz w:val="22"/>
      <w:szCs w:val="22"/>
      <w:lang w:val="en-US" w:eastAsia="en-US"/>
    </w:rPr>
  </w:style>
  <w:style w:type="paragraph" w:styleId="SemEspaamento">
    <w:name w:val="No Spacing"/>
    <w:uiPriority w:val="1"/>
    <w:qFormat/>
    <w:rsid w:val="00764FD9"/>
    <w:pPr>
      <w:spacing w:after="0" w:line="240" w:lineRule="auto"/>
    </w:pPr>
    <w:rPr>
      <w:rFonts w:ascii="Times New Roman" w:eastAsia="Times New Roman" w:hAnsi="Times New Roman" w:cs="Times New Roman"/>
      <w:sz w:val="20"/>
      <w:szCs w:val="20"/>
      <w:lang w:eastAsia="pt-BR"/>
    </w:rPr>
  </w:style>
  <w:style w:type="character" w:customStyle="1" w:styleId="highlightselected">
    <w:name w:val="highlight selected"/>
    <w:basedOn w:val="Fontepargpadro"/>
    <w:rsid w:val="00764FD9"/>
  </w:style>
  <w:style w:type="paragraph" w:styleId="CabealhodoSumrio">
    <w:name w:val="TOC Heading"/>
    <w:basedOn w:val="Ttulo1"/>
    <w:next w:val="Normal"/>
    <w:uiPriority w:val="39"/>
    <w:unhideWhenUsed/>
    <w:qFormat/>
    <w:rsid w:val="00DA67C0"/>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Sumrio1">
    <w:name w:val="toc 1"/>
    <w:basedOn w:val="Normal"/>
    <w:next w:val="Normal"/>
    <w:autoRedefine/>
    <w:uiPriority w:val="39"/>
    <w:unhideWhenUsed/>
    <w:qFormat/>
    <w:rsid w:val="00DA67C0"/>
    <w:pPr>
      <w:spacing w:after="100"/>
    </w:pPr>
  </w:style>
  <w:style w:type="paragraph" w:styleId="Sumrio2">
    <w:name w:val="toc 2"/>
    <w:basedOn w:val="Normal"/>
    <w:next w:val="Normal"/>
    <w:autoRedefine/>
    <w:uiPriority w:val="39"/>
    <w:unhideWhenUsed/>
    <w:qFormat/>
    <w:rsid w:val="00DA67C0"/>
    <w:pPr>
      <w:spacing w:after="100"/>
      <w:ind w:left="200"/>
    </w:pPr>
  </w:style>
  <w:style w:type="paragraph" w:styleId="Sumrio3">
    <w:name w:val="toc 3"/>
    <w:basedOn w:val="Normal"/>
    <w:next w:val="Normal"/>
    <w:autoRedefine/>
    <w:uiPriority w:val="39"/>
    <w:unhideWhenUsed/>
    <w:qFormat/>
    <w:rsid w:val="00DA67C0"/>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994993">
      <w:bodyDiv w:val="1"/>
      <w:marLeft w:val="0"/>
      <w:marRight w:val="0"/>
      <w:marTop w:val="0"/>
      <w:marBottom w:val="0"/>
      <w:divBdr>
        <w:top w:val="none" w:sz="0" w:space="0" w:color="auto"/>
        <w:left w:val="none" w:sz="0" w:space="0" w:color="auto"/>
        <w:bottom w:val="none" w:sz="0" w:space="0" w:color="auto"/>
        <w:right w:val="none" w:sz="0" w:space="0" w:color="auto"/>
      </w:divBdr>
    </w:div>
    <w:div w:id="210090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atransparencia.gov.br/sancoes/ceis?ordenarPor=nome&amp;direcao=asc"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compras02@desterrodomelo.mg.gov.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1@desterrodomelo.mg.gov.br" TargetMode="External"/><Relationship Id="rId5" Type="http://schemas.openxmlformats.org/officeDocument/2006/relationships/settings" Target="settings.xml"/><Relationship Id="rId15" Type="http://schemas.openxmlformats.org/officeDocument/2006/relationships/hyperlink" Target="http://www.cnj.jus.br/improbidade_adm/consultar_requerido.php" TargetMode="External"/><Relationship Id="rId10" Type="http://schemas.openxmlformats.org/officeDocument/2006/relationships/hyperlink" Target="mailto:compras@desterrodomelo.mg.gov.br"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hyperlink" Target="http://www.portaldatransparencia.gov.br/sancoes/cnep?ordenarPor=nome&amp;direcao=as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08117-872D-4972-A78C-BDF6BC644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19591</Words>
  <Characters>105795</Characters>
  <Application>Microsoft Office Word</Application>
  <DocSecurity>0</DocSecurity>
  <Lines>881</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85</cp:revision>
  <cp:lastPrinted>2019-09-17T21:08:00Z</cp:lastPrinted>
  <dcterms:created xsi:type="dcterms:W3CDTF">2019-09-19T19:35:00Z</dcterms:created>
  <dcterms:modified xsi:type="dcterms:W3CDTF">2019-10-02T11:48:00Z</dcterms:modified>
</cp:coreProperties>
</file>