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62" w:rsidRPr="00251A49" w:rsidRDefault="004A0462" w:rsidP="00251A4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51A49">
        <w:rPr>
          <w:rFonts w:ascii="Arial" w:hAnsi="Arial" w:cs="Arial"/>
          <w:b/>
          <w:bCs/>
          <w:sz w:val="24"/>
          <w:szCs w:val="24"/>
        </w:rPr>
        <w:t>ATA DE ABERTURA E JULGAMENTO DE HABILITAÇÃO E PROPOSTA</w:t>
      </w:r>
    </w:p>
    <w:p w:rsidR="004A0462" w:rsidRPr="00251A49" w:rsidRDefault="004A0462" w:rsidP="00251A4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51A49">
        <w:rPr>
          <w:rFonts w:ascii="Arial" w:hAnsi="Arial" w:cs="Arial"/>
          <w:b/>
          <w:bCs/>
          <w:sz w:val="24"/>
          <w:szCs w:val="24"/>
          <w:u w:val="single"/>
        </w:rPr>
        <w:t xml:space="preserve">PROCESSO LICITATÓRIO Nº. </w:t>
      </w:r>
      <w:r w:rsidR="00607622" w:rsidRPr="00251A49">
        <w:rPr>
          <w:rFonts w:ascii="Arial" w:hAnsi="Arial" w:cs="Arial"/>
          <w:b/>
          <w:bCs/>
          <w:sz w:val="24"/>
          <w:szCs w:val="24"/>
          <w:u w:val="single"/>
        </w:rPr>
        <w:t>71</w:t>
      </w:r>
      <w:r w:rsidRPr="00251A49">
        <w:rPr>
          <w:rFonts w:ascii="Arial" w:hAnsi="Arial" w:cs="Arial"/>
          <w:b/>
          <w:bCs/>
          <w:sz w:val="24"/>
          <w:szCs w:val="24"/>
          <w:u w:val="single"/>
        </w:rPr>
        <w:t>/20</w:t>
      </w:r>
      <w:r w:rsidR="00926F41" w:rsidRPr="00251A49">
        <w:rPr>
          <w:rFonts w:ascii="Arial" w:hAnsi="Arial" w:cs="Arial"/>
          <w:b/>
          <w:bCs/>
          <w:sz w:val="24"/>
          <w:szCs w:val="24"/>
          <w:u w:val="single"/>
        </w:rPr>
        <w:t>21</w:t>
      </w:r>
    </w:p>
    <w:p w:rsidR="004A0462" w:rsidRDefault="004A0462" w:rsidP="00251A4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51A49">
        <w:rPr>
          <w:rFonts w:ascii="Arial" w:hAnsi="Arial" w:cs="Arial"/>
          <w:b/>
          <w:bCs/>
          <w:sz w:val="24"/>
          <w:szCs w:val="24"/>
          <w:u w:val="single"/>
        </w:rPr>
        <w:t>TOMADA DE PREÇOS Nº. 00</w:t>
      </w:r>
      <w:r w:rsidR="00607622" w:rsidRPr="00251A49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926F41" w:rsidRPr="00251A49">
        <w:rPr>
          <w:rFonts w:ascii="Arial" w:hAnsi="Arial" w:cs="Arial"/>
          <w:b/>
          <w:bCs/>
          <w:sz w:val="24"/>
          <w:szCs w:val="24"/>
          <w:u w:val="single"/>
        </w:rPr>
        <w:t>/2021</w:t>
      </w:r>
    </w:p>
    <w:p w:rsidR="00251A49" w:rsidRPr="00251A49" w:rsidRDefault="00251A49" w:rsidP="00251A4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A0462" w:rsidRPr="00251A49" w:rsidRDefault="00607622" w:rsidP="00251A49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1A49">
        <w:rPr>
          <w:rFonts w:ascii="Arial" w:hAnsi="Arial" w:cs="Arial"/>
          <w:sz w:val="24"/>
          <w:szCs w:val="24"/>
        </w:rPr>
        <w:t>Ao primeiro</w:t>
      </w:r>
      <w:r w:rsidR="00EE1EA4" w:rsidRPr="00251A49">
        <w:rPr>
          <w:rFonts w:ascii="Arial" w:hAnsi="Arial" w:cs="Arial"/>
          <w:sz w:val="24"/>
          <w:szCs w:val="24"/>
        </w:rPr>
        <w:t xml:space="preserve"> </w:t>
      </w:r>
      <w:r w:rsidR="004A0462" w:rsidRPr="00251A49">
        <w:rPr>
          <w:rFonts w:ascii="Arial" w:hAnsi="Arial" w:cs="Arial"/>
          <w:sz w:val="24"/>
          <w:szCs w:val="24"/>
        </w:rPr>
        <w:t xml:space="preserve">dia do mês de </w:t>
      </w:r>
      <w:r w:rsidRPr="00251A49">
        <w:rPr>
          <w:rFonts w:ascii="Arial" w:hAnsi="Arial" w:cs="Arial"/>
          <w:sz w:val="24"/>
          <w:szCs w:val="24"/>
        </w:rPr>
        <w:t>dezembro</w:t>
      </w:r>
      <w:r w:rsidR="004A0462" w:rsidRPr="00251A49">
        <w:rPr>
          <w:rFonts w:ascii="Arial" w:hAnsi="Arial" w:cs="Arial"/>
          <w:sz w:val="24"/>
          <w:szCs w:val="24"/>
        </w:rPr>
        <w:t xml:space="preserve"> de dois mil </w:t>
      </w:r>
      <w:r w:rsidR="00926F41" w:rsidRPr="00251A49">
        <w:rPr>
          <w:rFonts w:ascii="Arial" w:hAnsi="Arial" w:cs="Arial"/>
          <w:sz w:val="24"/>
          <w:szCs w:val="24"/>
        </w:rPr>
        <w:t>e vinte e um</w:t>
      </w:r>
      <w:r w:rsidR="004A0462" w:rsidRPr="00251A49">
        <w:rPr>
          <w:rFonts w:ascii="Arial" w:hAnsi="Arial" w:cs="Arial"/>
          <w:sz w:val="24"/>
          <w:szCs w:val="24"/>
        </w:rPr>
        <w:t xml:space="preserve">, às </w:t>
      </w:r>
      <w:r w:rsidRPr="00251A49">
        <w:rPr>
          <w:rFonts w:ascii="Arial" w:hAnsi="Arial" w:cs="Arial"/>
          <w:sz w:val="24"/>
          <w:szCs w:val="24"/>
        </w:rPr>
        <w:t>oito</w:t>
      </w:r>
      <w:r w:rsidR="004A0462" w:rsidRPr="00251A49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a </w:t>
      </w:r>
      <w:r w:rsidRPr="00251A49">
        <w:rPr>
          <w:rFonts w:ascii="Arial" w:hAnsi="Arial" w:cs="Arial"/>
          <w:sz w:val="24"/>
          <w:szCs w:val="24"/>
        </w:rPr>
        <w:t>reuniu-se a Comissão de Licitações</w:t>
      </w:r>
      <w:r w:rsidR="00F94256" w:rsidRPr="00251A49">
        <w:rPr>
          <w:rFonts w:ascii="Arial" w:hAnsi="Arial" w:cs="Arial"/>
          <w:sz w:val="24"/>
          <w:szCs w:val="24"/>
        </w:rPr>
        <w:t xml:space="preserve"> </w:t>
      </w:r>
      <w:r w:rsidRPr="00251A49">
        <w:rPr>
          <w:rFonts w:ascii="Arial" w:hAnsi="Arial" w:cs="Arial"/>
          <w:sz w:val="24"/>
          <w:szCs w:val="24"/>
        </w:rPr>
        <w:t xml:space="preserve">composta por </w:t>
      </w:r>
      <w:r w:rsidR="008356EB" w:rsidRPr="00251A49">
        <w:rPr>
          <w:rFonts w:ascii="Arial" w:hAnsi="Arial" w:cs="Arial"/>
          <w:sz w:val="24"/>
          <w:szCs w:val="24"/>
        </w:rPr>
        <w:t>Simone Simplício Coelho</w:t>
      </w:r>
      <w:r w:rsidRPr="00251A49">
        <w:rPr>
          <w:rFonts w:ascii="Arial" w:hAnsi="Arial" w:cs="Arial"/>
          <w:sz w:val="24"/>
          <w:szCs w:val="24"/>
        </w:rPr>
        <w:t xml:space="preserve">, Natália Magri </w:t>
      </w:r>
      <w:proofErr w:type="spellStart"/>
      <w:r w:rsidRPr="00251A49">
        <w:rPr>
          <w:rFonts w:ascii="Arial" w:hAnsi="Arial" w:cs="Arial"/>
          <w:sz w:val="24"/>
          <w:szCs w:val="24"/>
        </w:rPr>
        <w:t>Bertolin</w:t>
      </w:r>
      <w:proofErr w:type="spellEnd"/>
      <w:r w:rsidRPr="00251A49">
        <w:rPr>
          <w:rFonts w:ascii="Arial" w:hAnsi="Arial" w:cs="Arial"/>
          <w:sz w:val="24"/>
          <w:szCs w:val="24"/>
        </w:rPr>
        <w:t xml:space="preserve"> e Silvania da Silva Lima </w:t>
      </w:r>
      <w:r w:rsidR="00F94256" w:rsidRPr="00251A49">
        <w:rPr>
          <w:rFonts w:ascii="Arial" w:hAnsi="Arial" w:cs="Arial"/>
          <w:sz w:val="24"/>
          <w:szCs w:val="24"/>
        </w:rPr>
        <w:t>conforme portaria 4415/2021,</w:t>
      </w:r>
      <w:r w:rsidR="00EE1EA4" w:rsidRPr="00251A49">
        <w:rPr>
          <w:rFonts w:ascii="Arial" w:hAnsi="Arial" w:cs="Arial"/>
          <w:sz w:val="24"/>
          <w:szCs w:val="24"/>
        </w:rPr>
        <w:t xml:space="preserve"> </w:t>
      </w:r>
      <w:r w:rsidRPr="00251A49">
        <w:rPr>
          <w:rFonts w:ascii="Arial" w:hAnsi="Arial" w:cs="Arial"/>
          <w:sz w:val="24"/>
          <w:szCs w:val="24"/>
        </w:rPr>
        <w:t xml:space="preserve">e Diretora do Setor de Compras e Licitações a Sra. </w:t>
      </w:r>
      <w:proofErr w:type="spellStart"/>
      <w:r w:rsidRPr="00251A49">
        <w:rPr>
          <w:rFonts w:ascii="Arial" w:hAnsi="Arial" w:cs="Arial"/>
          <w:sz w:val="24"/>
          <w:szCs w:val="24"/>
        </w:rPr>
        <w:t>Luciléia</w:t>
      </w:r>
      <w:proofErr w:type="spellEnd"/>
      <w:r w:rsidRPr="00251A49">
        <w:rPr>
          <w:rFonts w:ascii="Arial" w:hAnsi="Arial" w:cs="Arial"/>
          <w:sz w:val="24"/>
          <w:szCs w:val="24"/>
        </w:rPr>
        <w:t xml:space="preserve"> Nunes Martins considerando as atuais medidas de segurança de enfrentamento do COVID19; considerando o Decreto Municipal nº 09/2020, considerando a Deliberação COVID-19 n º </w:t>
      </w:r>
      <w:proofErr w:type="gramStart"/>
      <w:r w:rsidRPr="00251A49">
        <w:rPr>
          <w:rFonts w:ascii="Arial" w:hAnsi="Arial" w:cs="Arial"/>
          <w:sz w:val="24"/>
          <w:szCs w:val="24"/>
        </w:rPr>
        <w:t>6</w:t>
      </w:r>
      <w:proofErr w:type="gramEnd"/>
      <w:r w:rsidRPr="00251A49">
        <w:rPr>
          <w:rFonts w:ascii="Arial" w:hAnsi="Arial" w:cs="Arial"/>
          <w:sz w:val="24"/>
          <w:szCs w:val="24"/>
        </w:rPr>
        <w:t xml:space="preserve">, considerando o Decreto 47890 de 20/03/2020, a Deliberação nº 130, de 03/03/2021 do Comitê Extraordinário Covid-19; determinou o uso de máscaras e as demais medidas de segurança por todos os membros presentes, e </w:t>
      </w:r>
      <w:r w:rsidR="004A0462" w:rsidRPr="00251A49">
        <w:rPr>
          <w:rFonts w:ascii="Arial" w:hAnsi="Arial" w:cs="Arial"/>
          <w:sz w:val="24"/>
          <w:szCs w:val="24"/>
        </w:rPr>
        <w:t>em atendimento às disposições da Lei Federal 8.666/93, Lei Complementar 123/2006 e Lei Complementar 147/2014, procederam a realização da Sessão Pública relativa à Tomada de Preços 0</w:t>
      </w:r>
      <w:r w:rsidRPr="00251A49">
        <w:rPr>
          <w:rFonts w:ascii="Arial" w:hAnsi="Arial" w:cs="Arial"/>
          <w:sz w:val="24"/>
          <w:szCs w:val="24"/>
        </w:rPr>
        <w:t>03/2021, referente ao Processo 071</w:t>
      </w:r>
      <w:r w:rsidR="004A0462" w:rsidRPr="00251A49">
        <w:rPr>
          <w:rFonts w:ascii="Arial" w:hAnsi="Arial" w:cs="Arial"/>
          <w:sz w:val="24"/>
          <w:szCs w:val="24"/>
        </w:rPr>
        <w:t>/20</w:t>
      </w:r>
      <w:r w:rsidR="004C0E06" w:rsidRPr="00251A49">
        <w:rPr>
          <w:rFonts w:ascii="Arial" w:hAnsi="Arial" w:cs="Arial"/>
          <w:sz w:val="24"/>
          <w:szCs w:val="24"/>
        </w:rPr>
        <w:t>21</w:t>
      </w:r>
      <w:r w:rsidR="004A0462" w:rsidRPr="00251A49">
        <w:rPr>
          <w:rFonts w:ascii="Arial" w:hAnsi="Arial" w:cs="Arial"/>
          <w:sz w:val="24"/>
          <w:szCs w:val="24"/>
        </w:rPr>
        <w:t xml:space="preserve">, para </w:t>
      </w:r>
      <w:r w:rsidRPr="00251A49">
        <w:rPr>
          <w:rFonts w:ascii="Arial" w:eastAsia="Calibri" w:hAnsi="Arial" w:cs="Arial"/>
          <w:b/>
          <w:i/>
          <w:sz w:val="24"/>
          <w:szCs w:val="24"/>
          <w:lang w:eastAsia="en-US"/>
        </w:rPr>
        <w:t>CALÇAMENTO POLIÉDRICO, DRENAGEM PLUVIAL SUPERFICIAL E SINALIZAÇÃO DO MORRO DO ONEIR (GRAMA), NOS TERMOS DA EMENDA PARLAMENTAR FEDERAL Nº 202140570005-PINHEIRINHO, PLANO DE AÇÃO/CONVÊNIO Nº 09032021-012731  E,  DO MORRO LUIZ MANEZINHO E MORRO DA LAGE NOS TERMOS DA EMENDA PARLAMENTAR ESTADUAL Nº 9278756 - TRANSFERENCIA ESPECIAL: BRAULIO BRAZ - INDICACAO: 64820</w:t>
      </w:r>
      <w:r w:rsidR="00926F41" w:rsidRPr="00251A49">
        <w:rPr>
          <w:rFonts w:ascii="Arial" w:hAnsi="Arial" w:cs="Arial"/>
          <w:sz w:val="24"/>
          <w:szCs w:val="24"/>
        </w:rPr>
        <w:t xml:space="preserve">, </w:t>
      </w:r>
      <w:r w:rsidR="00D658AA" w:rsidRPr="00251A49">
        <w:rPr>
          <w:rFonts w:ascii="Arial" w:hAnsi="Arial" w:cs="Arial"/>
          <w:sz w:val="24"/>
          <w:szCs w:val="24"/>
        </w:rPr>
        <w:t xml:space="preserve">acordo com projetos arquitetônicos, memoriais descritivos, planilhas e cronogramas constantes nos Anexos e nos arquivos do edital. </w:t>
      </w:r>
      <w:r w:rsidR="00926F41" w:rsidRPr="00251A49">
        <w:rPr>
          <w:rFonts w:ascii="Arial" w:hAnsi="Arial" w:cs="Arial"/>
          <w:sz w:val="24"/>
          <w:szCs w:val="24"/>
        </w:rPr>
        <w:t xml:space="preserve"> </w:t>
      </w:r>
      <w:r w:rsidR="004A0462" w:rsidRPr="00251A49">
        <w:rPr>
          <w:rFonts w:ascii="Arial" w:hAnsi="Arial" w:cs="Arial"/>
          <w:sz w:val="24"/>
          <w:szCs w:val="24"/>
        </w:rPr>
        <w:t xml:space="preserve">Nesta data e horário, procedeu-se à abertura da Sessão Pública, </w:t>
      </w:r>
      <w:r w:rsidR="006A5D51" w:rsidRPr="00251A49">
        <w:rPr>
          <w:rFonts w:ascii="Arial" w:hAnsi="Arial" w:cs="Arial"/>
          <w:sz w:val="24"/>
          <w:szCs w:val="24"/>
        </w:rPr>
        <w:t>fazendo a abertura da</w:t>
      </w:r>
      <w:r w:rsidR="004A0462" w:rsidRPr="00251A49">
        <w:rPr>
          <w:rFonts w:ascii="Arial" w:hAnsi="Arial" w:cs="Arial"/>
          <w:sz w:val="24"/>
          <w:szCs w:val="24"/>
        </w:rPr>
        <w:t xml:space="preserve"> documentação</w:t>
      </w:r>
      <w:r w:rsidR="006A5D51" w:rsidRPr="00251A49">
        <w:rPr>
          <w:rFonts w:ascii="Arial" w:hAnsi="Arial" w:cs="Arial"/>
          <w:sz w:val="24"/>
          <w:szCs w:val="24"/>
        </w:rPr>
        <w:t xml:space="preserve"> </w:t>
      </w:r>
      <w:r w:rsidR="004A0462" w:rsidRPr="00251A49">
        <w:rPr>
          <w:rFonts w:ascii="Arial" w:hAnsi="Arial" w:cs="Arial"/>
          <w:sz w:val="24"/>
          <w:szCs w:val="24"/>
        </w:rPr>
        <w:t>para Habilitação e Proposta d</w:t>
      </w:r>
      <w:r w:rsidR="005B5F68" w:rsidRPr="00251A49">
        <w:rPr>
          <w:rFonts w:ascii="Arial" w:hAnsi="Arial" w:cs="Arial"/>
          <w:sz w:val="24"/>
          <w:szCs w:val="24"/>
        </w:rPr>
        <w:t xml:space="preserve">a única </w:t>
      </w:r>
      <w:r w:rsidR="001161A8" w:rsidRPr="00251A49">
        <w:rPr>
          <w:rFonts w:ascii="Arial" w:hAnsi="Arial" w:cs="Arial"/>
          <w:sz w:val="24"/>
          <w:szCs w:val="24"/>
        </w:rPr>
        <w:t>empresa</w:t>
      </w:r>
      <w:r w:rsidR="004A0462" w:rsidRPr="00251A49">
        <w:rPr>
          <w:rFonts w:ascii="Arial" w:hAnsi="Arial" w:cs="Arial"/>
          <w:sz w:val="24"/>
          <w:szCs w:val="24"/>
        </w:rPr>
        <w:t xml:space="preserve"> cadastrada anteriormente</w:t>
      </w:r>
      <w:r w:rsidR="005B5F68" w:rsidRPr="00251A49">
        <w:rPr>
          <w:rFonts w:ascii="Arial" w:hAnsi="Arial" w:cs="Arial"/>
          <w:sz w:val="24"/>
          <w:szCs w:val="24"/>
        </w:rPr>
        <w:t>, apesar da ampla publicidade dada ao certame.</w:t>
      </w:r>
      <w:r w:rsidR="00CD3E4F" w:rsidRPr="00251A49">
        <w:rPr>
          <w:rFonts w:ascii="Arial" w:hAnsi="Arial" w:cs="Arial"/>
          <w:sz w:val="24"/>
          <w:szCs w:val="24"/>
        </w:rPr>
        <w:t xml:space="preserve"> Ressalta-se que, a</w:t>
      </w:r>
      <w:r w:rsidR="005B5F68" w:rsidRPr="00251A49">
        <w:rPr>
          <w:rFonts w:ascii="Arial" w:hAnsi="Arial" w:cs="Arial"/>
          <w:sz w:val="24"/>
          <w:szCs w:val="24"/>
        </w:rPr>
        <w:t xml:space="preserve"> empresa</w:t>
      </w:r>
      <w:r w:rsidR="00CD3E4F" w:rsidRPr="00251A49">
        <w:rPr>
          <w:rFonts w:ascii="Arial" w:hAnsi="Arial" w:cs="Arial"/>
          <w:sz w:val="24"/>
          <w:szCs w:val="24"/>
        </w:rPr>
        <w:t xml:space="preserve"> devidamente representada</w:t>
      </w:r>
      <w:r w:rsidR="006A5D51" w:rsidRPr="00251A49">
        <w:rPr>
          <w:rFonts w:ascii="Arial" w:hAnsi="Arial" w:cs="Arial"/>
          <w:sz w:val="24"/>
          <w:szCs w:val="24"/>
        </w:rPr>
        <w:t xml:space="preserve">, </w:t>
      </w:r>
      <w:r w:rsidR="000235E9" w:rsidRPr="00251A49">
        <w:rPr>
          <w:rFonts w:ascii="Arial" w:hAnsi="Arial" w:cs="Arial"/>
          <w:sz w:val="24"/>
          <w:szCs w:val="24"/>
        </w:rPr>
        <w:t>entreg</w:t>
      </w:r>
      <w:r w:rsidR="005B5F68" w:rsidRPr="00251A49">
        <w:rPr>
          <w:rFonts w:ascii="Arial" w:hAnsi="Arial" w:cs="Arial"/>
          <w:sz w:val="24"/>
          <w:szCs w:val="24"/>
        </w:rPr>
        <w:t>ou</w:t>
      </w:r>
      <w:r w:rsidR="00CD3E4F" w:rsidRPr="00251A49">
        <w:rPr>
          <w:rFonts w:ascii="Arial" w:hAnsi="Arial" w:cs="Arial"/>
          <w:sz w:val="24"/>
          <w:szCs w:val="24"/>
        </w:rPr>
        <w:t xml:space="preserve"> anteriormente os envelopes de Habilitação e Proposta lacrados, </w:t>
      </w:r>
      <w:r w:rsidR="0052316E" w:rsidRPr="00251A49">
        <w:rPr>
          <w:rFonts w:ascii="Arial" w:hAnsi="Arial" w:cs="Arial"/>
          <w:sz w:val="24"/>
          <w:szCs w:val="24"/>
        </w:rPr>
        <w:t>que foram abertos</w:t>
      </w:r>
      <w:r w:rsidR="004F322F" w:rsidRPr="00251A49">
        <w:rPr>
          <w:rFonts w:ascii="Arial" w:hAnsi="Arial" w:cs="Arial"/>
          <w:sz w:val="24"/>
          <w:szCs w:val="24"/>
        </w:rPr>
        <w:t>, no momento oportuno,</w:t>
      </w:r>
      <w:r w:rsidR="0052316E" w:rsidRPr="00251A49">
        <w:rPr>
          <w:rFonts w:ascii="Arial" w:hAnsi="Arial" w:cs="Arial"/>
          <w:sz w:val="24"/>
          <w:szCs w:val="24"/>
        </w:rPr>
        <w:t xml:space="preserve"> durante a sessão, pelos presentes. S</w:t>
      </w:r>
      <w:r w:rsidR="00CD3E4F" w:rsidRPr="00251A49">
        <w:rPr>
          <w:rFonts w:ascii="Arial" w:hAnsi="Arial" w:cs="Arial"/>
          <w:sz w:val="24"/>
          <w:szCs w:val="24"/>
        </w:rPr>
        <w:t>ituação que foi certificada e aceita pela Comissão de Licitação, em respeito aos princípios do procedimento licitatório</w:t>
      </w:r>
      <w:r w:rsidR="0052316E" w:rsidRPr="00251A49">
        <w:rPr>
          <w:rFonts w:ascii="Arial" w:hAnsi="Arial" w:cs="Arial"/>
          <w:sz w:val="24"/>
          <w:szCs w:val="24"/>
        </w:rPr>
        <w:t xml:space="preserve"> e </w:t>
      </w:r>
      <w:r w:rsidR="00CD3E4F" w:rsidRPr="00251A49">
        <w:rPr>
          <w:rFonts w:ascii="Arial" w:hAnsi="Arial" w:cs="Arial"/>
          <w:sz w:val="24"/>
          <w:szCs w:val="24"/>
        </w:rPr>
        <w:t>ao entendimento dos tribunais e doutrina majoritária</w:t>
      </w:r>
      <w:r w:rsidR="006A5D51" w:rsidRPr="00251A49">
        <w:rPr>
          <w:rFonts w:ascii="Arial" w:hAnsi="Arial" w:cs="Arial"/>
          <w:sz w:val="24"/>
          <w:szCs w:val="24"/>
        </w:rPr>
        <w:t>.</w:t>
      </w:r>
      <w:r w:rsidR="00CD3E4F" w:rsidRPr="00251A49">
        <w:rPr>
          <w:rFonts w:ascii="Arial" w:hAnsi="Arial" w:cs="Arial"/>
          <w:sz w:val="24"/>
          <w:szCs w:val="24"/>
        </w:rPr>
        <w:t xml:space="preserve"> </w:t>
      </w:r>
      <w:r w:rsidR="006A5D51" w:rsidRPr="00251A49">
        <w:rPr>
          <w:rFonts w:ascii="Arial" w:hAnsi="Arial" w:cs="Arial"/>
          <w:sz w:val="24"/>
          <w:szCs w:val="24"/>
        </w:rPr>
        <w:t xml:space="preserve">Iniciados os trabalhos, considerou-se a ampla publicidade dada ao certame, comprovando-se por </w:t>
      </w:r>
      <w:r w:rsidR="006A5D51" w:rsidRPr="00251A49">
        <w:rPr>
          <w:rFonts w:ascii="Arial" w:hAnsi="Arial" w:cs="Arial"/>
          <w:iCs/>
          <w:sz w:val="24"/>
          <w:szCs w:val="24"/>
        </w:rPr>
        <w:t>documentação</w:t>
      </w:r>
      <w:r w:rsidR="006A5D51" w:rsidRPr="00251A49">
        <w:rPr>
          <w:rFonts w:ascii="Arial" w:hAnsi="Arial" w:cs="Arial"/>
          <w:sz w:val="24"/>
          <w:szCs w:val="24"/>
        </w:rPr>
        <w:t xml:space="preserve"> acostada ao processo que houve publicação</w:t>
      </w:r>
      <w:r w:rsidR="00A7086B" w:rsidRPr="00251A49">
        <w:rPr>
          <w:rFonts w:ascii="Arial" w:hAnsi="Arial" w:cs="Arial"/>
          <w:sz w:val="24"/>
          <w:szCs w:val="24"/>
        </w:rPr>
        <w:t xml:space="preserve"> no Órgão Oficial do Município </w:t>
      </w:r>
      <w:r w:rsidR="006A5D51" w:rsidRPr="00251A49">
        <w:rPr>
          <w:rFonts w:ascii="Arial" w:hAnsi="Arial" w:cs="Arial"/>
          <w:sz w:val="24"/>
          <w:szCs w:val="24"/>
        </w:rPr>
        <w:t xml:space="preserve">em </w:t>
      </w:r>
      <w:hyperlink r:id="rId8" w:history="1">
        <w:r w:rsidR="00E60C74" w:rsidRPr="00251A49">
          <w:rPr>
            <w:rStyle w:val="Hyperlink"/>
            <w:rFonts w:ascii="Arial" w:hAnsi="Arial" w:cs="Arial"/>
            <w:i/>
            <w:sz w:val="24"/>
            <w:szCs w:val="24"/>
          </w:rPr>
          <w:t>https://desterrodomelo.mg.gov.br/lis_diario.php</w:t>
        </w:r>
      </w:hyperlink>
      <w:r w:rsidR="00E60C74" w:rsidRPr="00251A49">
        <w:rPr>
          <w:rFonts w:ascii="Arial" w:hAnsi="Arial" w:cs="Arial"/>
          <w:sz w:val="24"/>
          <w:szCs w:val="24"/>
        </w:rPr>
        <w:t xml:space="preserve">, </w:t>
      </w:r>
      <w:r w:rsidR="0002240D" w:rsidRPr="00251A49">
        <w:rPr>
          <w:rFonts w:ascii="Arial" w:hAnsi="Arial" w:cs="Arial"/>
          <w:sz w:val="24"/>
          <w:szCs w:val="24"/>
        </w:rPr>
        <w:t>e</w:t>
      </w:r>
      <w:r w:rsidR="008356EB" w:rsidRPr="00251A49">
        <w:rPr>
          <w:rFonts w:ascii="Arial" w:hAnsi="Arial" w:cs="Arial"/>
          <w:sz w:val="24"/>
          <w:szCs w:val="24"/>
        </w:rPr>
        <w:t xml:space="preserve"> no Diário Oficinal da União</w:t>
      </w:r>
      <w:r w:rsidR="00A7086B" w:rsidRPr="00251A49">
        <w:rPr>
          <w:rFonts w:ascii="Arial" w:hAnsi="Arial" w:cs="Arial"/>
          <w:sz w:val="24"/>
          <w:szCs w:val="24"/>
        </w:rPr>
        <w:t xml:space="preserve"> - DOU</w:t>
      </w:r>
      <w:r w:rsidR="008356EB" w:rsidRPr="00251A49">
        <w:rPr>
          <w:rFonts w:ascii="Arial" w:hAnsi="Arial" w:cs="Arial"/>
          <w:sz w:val="24"/>
          <w:szCs w:val="24"/>
        </w:rPr>
        <w:t xml:space="preserve"> </w:t>
      </w:r>
      <w:r w:rsidR="006A5D51" w:rsidRPr="00251A49">
        <w:rPr>
          <w:rFonts w:ascii="Arial" w:hAnsi="Arial" w:cs="Arial"/>
          <w:sz w:val="24"/>
          <w:szCs w:val="24"/>
        </w:rPr>
        <w:t>além da d</w:t>
      </w:r>
      <w:r w:rsidR="008356EB" w:rsidRPr="00251A49">
        <w:rPr>
          <w:rFonts w:ascii="Arial" w:hAnsi="Arial" w:cs="Arial"/>
          <w:sz w:val="24"/>
          <w:szCs w:val="24"/>
        </w:rPr>
        <w:t xml:space="preserve">isponibilização de publicação, </w:t>
      </w:r>
      <w:r w:rsidR="006A5D51" w:rsidRPr="00251A49">
        <w:rPr>
          <w:rFonts w:ascii="Arial" w:hAnsi="Arial" w:cs="Arial"/>
          <w:sz w:val="24"/>
          <w:szCs w:val="24"/>
        </w:rPr>
        <w:t>do ed</w:t>
      </w:r>
      <w:r w:rsidR="008356EB" w:rsidRPr="00251A49">
        <w:rPr>
          <w:rFonts w:ascii="Arial" w:hAnsi="Arial" w:cs="Arial"/>
          <w:sz w:val="24"/>
          <w:szCs w:val="24"/>
        </w:rPr>
        <w:t xml:space="preserve">ital, planilhas, projetos e demais documentos relacionados </w:t>
      </w:r>
      <w:r w:rsidR="006A5D51" w:rsidRPr="00251A49">
        <w:rPr>
          <w:rFonts w:ascii="Arial" w:hAnsi="Arial" w:cs="Arial"/>
          <w:sz w:val="24"/>
          <w:szCs w:val="24"/>
        </w:rPr>
        <w:t>no site do Município</w:t>
      </w:r>
      <w:r w:rsidR="00E60C74" w:rsidRPr="00251A49">
        <w:rPr>
          <w:rFonts w:ascii="Arial" w:hAnsi="Arial" w:cs="Arial"/>
          <w:sz w:val="24"/>
          <w:szCs w:val="24"/>
        </w:rPr>
        <w:t xml:space="preserve">, </w:t>
      </w:r>
      <w:r w:rsidR="00E60C74" w:rsidRPr="00251A49">
        <w:rPr>
          <w:rFonts w:ascii="Arial" w:hAnsi="Arial" w:cs="Arial"/>
          <w:i/>
          <w:sz w:val="24"/>
          <w:szCs w:val="24"/>
        </w:rPr>
        <w:t>na aba Licitações</w:t>
      </w:r>
      <w:r w:rsidR="008356EB" w:rsidRPr="00251A49">
        <w:rPr>
          <w:rFonts w:ascii="Arial" w:hAnsi="Arial" w:cs="Arial"/>
          <w:i/>
          <w:sz w:val="24"/>
          <w:szCs w:val="24"/>
        </w:rPr>
        <w:t xml:space="preserve"> em </w:t>
      </w:r>
      <w:hyperlink r:id="rId9" w:history="1">
        <w:r w:rsidR="00676FEA" w:rsidRPr="00251A49">
          <w:rPr>
            <w:rStyle w:val="Hyperlink"/>
            <w:rFonts w:ascii="Arial" w:hAnsi="Arial" w:cs="Arial"/>
            <w:i/>
            <w:sz w:val="24"/>
            <w:szCs w:val="24"/>
          </w:rPr>
          <w:t>https://desterrodomelo.mg.gov.br/licitacao.php?id=347</w:t>
        </w:r>
      </w:hyperlink>
      <w:r w:rsidR="00676FEA" w:rsidRPr="00251A49">
        <w:rPr>
          <w:rFonts w:ascii="Arial" w:hAnsi="Arial" w:cs="Arial"/>
          <w:i/>
          <w:sz w:val="24"/>
          <w:szCs w:val="24"/>
        </w:rPr>
        <w:t xml:space="preserve">. </w:t>
      </w:r>
      <w:r w:rsidR="00A7086B" w:rsidRPr="00251A49">
        <w:rPr>
          <w:rFonts w:ascii="Arial" w:hAnsi="Arial" w:cs="Arial"/>
          <w:sz w:val="24"/>
          <w:szCs w:val="24"/>
        </w:rPr>
        <w:t>Mesmo com a ampla publicidade concedida ao certame cadastrou-se previamente uma única interessada, a seguir qualifi</w:t>
      </w:r>
      <w:r w:rsidR="00B41284" w:rsidRPr="00251A49">
        <w:rPr>
          <w:rFonts w:ascii="Arial" w:hAnsi="Arial" w:cs="Arial"/>
          <w:sz w:val="24"/>
          <w:szCs w:val="24"/>
        </w:rPr>
        <w:t xml:space="preserve">cada, conforme Certificados de Registro Cadastral e documentação constante no processo, </w:t>
      </w:r>
      <w:r w:rsidR="00B41284" w:rsidRPr="00251A49">
        <w:rPr>
          <w:rFonts w:ascii="Arial" w:hAnsi="Arial" w:cs="Arial"/>
          <w:b/>
          <w:sz w:val="24"/>
          <w:szCs w:val="24"/>
        </w:rPr>
        <w:t xml:space="preserve">EMPRESA 01 – W D R ENGENHARIA LTDA, </w:t>
      </w:r>
      <w:r w:rsidR="00B41284" w:rsidRPr="00251A49">
        <w:rPr>
          <w:rFonts w:ascii="Arial" w:hAnsi="Arial" w:cs="Arial"/>
          <w:sz w:val="24"/>
          <w:szCs w:val="24"/>
        </w:rPr>
        <w:t xml:space="preserve">inscrita no CNPJ nº 19.519.414/0001-50, com sede à Rua Senador </w:t>
      </w:r>
      <w:proofErr w:type="spellStart"/>
      <w:r w:rsidR="00B41284" w:rsidRPr="00251A49">
        <w:rPr>
          <w:rFonts w:ascii="Arial" w:hAnsi="Arial" w:cs="Arial"/>
          <w:sz w:val="24"/>
          <w:szCs w:val="24"/>
        </w:rPr>
        <w:t>Levindo</w:t>
      </w:r>
      <w:proofErr w:type="spellEnd"/>
      <w:r w:rsidR="00B41284" w:rsidRPr="00251A49">
        <w:rPr>
          <w:rFonts w:ascii="Arial" w:hAnsi="Arial" w:cs="Arial"/>
          <w:sz w:val="24"/>
          <w:szCs w:val="24"/>
        </w:rPr>
        <w:t xml:space="preserve"> Coelho, nº 79, A, Bairro Centro, município de Senador Firmino, Minas Gerais, CEP: 36.540-000.</w:t>
      </w:r>
      <w:r w:rsidR="00D469F4" w:rsidRPr="00251A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469F4" w:rsidRPr="00251A49">
        <w:rPr>
          <w:rFonts w:ascii="Arial" w:hAnsi="Arial" w:cs="Arial"/>
          <w:sz w:val="24"/>
          <w:szCs w:val="24"/>
        </w:rPr>
        <w:t xml:space="preserve">Foi verificado ainda que a empresa </w:t>
      </w:r>
      <w:proofErr w:type="gramStart"/>
      <w:r w:rsidR="00D469F4" w:rsidRPr="00251A49">
        <w:rPr>
          <w:rFonts w:ascii="Arial" w:hAnsi="Arial" w:cs="Arial"/>
          <w:sz w:val="24"/>
          <w:szCs w:val="24"/>
        </w:rPr>
        <w:t>apresentou</w:t>
      </w:r>
      <w:proofErr w:type="gramEnd"/>
      <w:r w:rsidR="00D469F4" w:rsidRPr="00251A49">
        <w:rPr>
          <w:rFonts w:ascii="Arial" w:hAnsi="Arial" w:cs="Arial"/>
          <w:sz w:val="24"/>
          <w:szCs w:val="24"/>
        </w:rPr>
        <w:t xml:space="preserve"> Certidão Simplificada da Junta Comercial de Mina Gerais, fazendo </w:t>
      </w:r>
      <w:r w:rsidR="00D469F4" w:rsidRPr="00251A49">
        <w:rPr>
          <w:rFonts w:ascii="Arial" w:hAnsi="Arial" w:cs="Arial"/>
          <w:sz w:val="24"/>
          <w:szCs w:val="24"/>
        </w:rPr>
        <w:lastRenderedPageBreak/>
        <w:t xml:space="preserve">jus aos benefícios da Lei Complementa 123/06. </w:t>
      </w:r>
      <w:r w:rsidR="00E60C74" w:rsidRPr="00251A49">
        <w:rPr>
          <w:rFonts w:ascii="Arial" w:hAnsi="Arial" w:cs="Arial"/>
          <w:sz w:val="24"/>
          <w:szCs w:val="24"/>
        </w:rPr>
        <w:t>Ressalta-se que a</w:t>
      </w:r>
      <w:r w:rsidR="004A0462" w:rsidRPr="00251A49">
        <w:rPr>
          <w:rFonts w:ascii="Arial" w:hAnsi="Arial" w:cs="Arial"/>
          <w:sz w:val="24"/>
          <w:szCs w:val="24"/>
        </w:rPr>
        <w:t xml:space="preserve"> licitante credenciada</w:t>
      </w:r>
      <w:r w:rsidR="00481E77" w:rsidRPr="00251A49">
        <w:rPr>
          <w:rFonts w:ascii="Arial" w:hAnsi="Arial" w:cs="Arial"/>
          <w:sz w:val="24"/>
          <w:szCs w:val="24"/>
        </w:rPr>
        <w:t xml:space="preserve"> previamente </w:t>
      </w:r>
      <w:r w:rsidR="00E60C74" w:rsidRPr="00251A49">
        <w:rPr>
          <w:rFonts w:ascii="Arial" w:hAnsi="Arial" w:cs="Arial"/>
          <w:sz w:val="24"/>
          <w:szCs w:val="24"/>
        </w:rPr>
        <w:t>optou por não apresentar</w:t>
      </w:r>
      <w:r w:rsidR="004A0462" w:rsidRPr="00251A49">
        <w:rPr>
          <w:rFonts w:ascii="Arial" w:hAnsi="Arial" w:cs="Arial"/>
          <w:sz w:val="24"/>
          <w:szCs w:val="24"/>
        </w:rPr>
        <w:t xml:space="preserve"> representante para acompanhar os trabalhados da comissão, deixando somente os envelopes de habilitação e proposta. Após o recebimento dos envelopes de HABILITAÇÃO e PROPOSTA, que foram rubricados e comprovados como fechados e válidos pela Comissão de Licitação</w:t>
      </w:r>
      <w:proofErr w:type="gramStart"/>
      <w:r w:rsidR="00EA017F">
        <w:rPr>
          <w:rFonts w:ascii="Arial" w:hAnsi="Arial" w:cs="Arial"/>
          <w:sz w:val="24"/>
          <w:szCs w:val="24"/>
        </w:rPr>
        <w:t>, foi</w:t>
      </w:r>
      <w:proofErr w:type="gramEnd"/>
      <w:r w:rsidR="00EA017F">
        <w:rPr>
          <w:rFonts w:ascii="Arial" w:hAnsi="Arial" w:cs="Arial"/>
          <w:sz w:val="24"/>
          <w:szCs w:val="24"/>
        </w:rPr>
        <w:t xml:space="preserve"> realizada consulta</w:t>
      </w:r>
      <w:bookmarkStart w:id="0" w:name="_GoBack"/>
      <w:bookmarkEnd w:id="0"/>
      <w:r w:rsidR="00EA017F" w:rsidRPr="00251A49">
        <w:rPr>
          <w:rFonts w:ascii="Arial" w:hAnsi="Arial" w:cs="Arial"/>
          <w:sz w:val="24"/>
          <w:szCs w:val="24"/>
        </w:rPr>
        <w:t xml:space="preserve"> para verificação da regularidade da empresa junto Tribunal de Contas de União, por meio da Consulta</w:t>
      </w:r>
      <w:r w:rsidR="00EA017F">
        <w:rPr>
          <w:rFonts w:ascii="Arial" w:hAnsi="Arial" w:cs="Arial"/>
          <w:sz w:val="24"/>
          <w:szCs w:val="24"/>
        </w:rPr>
        <w:t xml:space="preserve"> Consolidada de Pessoa Jurídica e </w:t>
      </w:r>
      <w:r w:rsidR="004A0462" w:rsidRPr="00251A49">
        <w:rPr>
          <w:rFonts w:ascii="Arial" w:hAnsi="Arial" w:cs="Arial"/>
          <w:sz w:val="24"/>
          <w:szCs w:val="24"/>
        </w:rPr>
        <w:t xml:space="preserve">conferida a Habilitação, não havendo INABILITADO. Na fase seguinte, a Comissão de Licitações debateu sobre as exigências e critérios de execução da obra, e os documentos apresentados. A empresa </w:t>
      </w:r>
      <w:r w:rsidR="00E60C74" w:rsidRPr="00251A49">
        <w:rPr>
          <w:rFonts w:ascii="Arial" w:hAnsi="Arial" w:cs="Arial"/>
          <w:sz w:val="24"/>
          <w:szCs w:val="24"/>
        </w:rPr>
        <w:t>apresentou</w:t>
      </w:r>
      <w:r w:rsidR="00E814C6" w:rsidRPr="00251A49">
        <w:rPr>
          <w:rFonts w:ascii="Arial" w:hAnsi="Arial" w:cs="Arial"/>
          <w:sz w:val="24"/>
          <w:szCs w:val="24"/>
        </w:rPr>
        <w:t xml:space="preserve"> declarações</w:t>
      </w:r>
      <w:r w:rsidR="004A0462" w:rsidRPr="00251A49">
        <w:rPr>
          <w:rFonts w:ascii="Arial" w:hAnsi="Arial" w:cs="Arial"/>
          <w:sz w:val="24"/>
          <w:szCs w:val="24"/>
        </w:rPr>
        <w:t xml:space="preserve"> que atende</w:t>
      </w:r>
      <w:r w:rsidR="00055B40" w:rsidRPr="00251A49">
        <w:rPr>
          <w:rFonts w:ascii="Arial" w:hAnsi="Arial" w:cs="Arial"/>
          <w:sz w:val="24"/>
          <w:szCs w:val="24"/>
        </w:rPr>
        <w:t>m à</w:t>
      </w:r>
      <w:r w:rsidR="004A0462" w:rsidRPr="00251A49">
        <w:rPr>
          <w:rFonts w:ascii="Arial" w:hAnsi="Arial" w:cs="Arial"/>
          <w:sz w:val="24"/>
          <w:szCs w:val="24"/>
        </w:rPr>
        <w:t xml:space="preserve">s determinações do Art. 18, Inc. XXI, da Lei Federal 12.708/2012, não havendo </w:t>
      </w:r>
      <w:r w:rsidR="00055B40" w:rsidRPr="00251A49">
        <w:rPr>
          <w:rFonts w:ascii="Arial" w:hAnsi="Arial" w:cs="Arial"/>
          <w:sz w:val="24"/>
          <w:szCs w:val="24"/>
        </w:rPr>
        <w:t>nos seus</w:t>
      </w:r>
      <w:r w:rsidR="004A0462" w:rsidRPr="00251A49">
        <w:rPr>
          <w:rFonts w:ascii="Arial" w:hAnsi="Arial" w:cs="Arial"/>
          <w:sz w:val="24"/>
          <w:szCs w:val="24"/>
        </w:rPr>
        <w:t xml:space="preserve"> quadro</w:t>
      </w:r>
      <w:r w:rsidR="00055B40" w:rsidRPr="00251A49">
        <w:rPr>
          <w:rFonts w:ascii="Arial" w:hAnsi="Arial" w:cs="Arial"/>
          <w:sz w:val="24"/>
          <w:szCs w:val="24"/>
        </w:rPr>
        <w:t>s</w:t>
      </w:r>
      <w:r w:rsidR="004A0462" w:rsidRPr="00251A49">
        <w:rPr>
          <w:rFonts w:ascii="Arial" w:hAnsi="Arial" w:cs="Arial"/>
          <w:sz w:val="24"/>
          <w:szCs w:val="24"/>
        </w:rPr>
        <w:t xml:space="preserve"> societário</w:t>
      </w:r>
      <w:r w:rsidR="00055B40" w:rsidRPr="00251A49">
        <w:rPr>
          <w:rFonts w:ascii="Arial" w:hAnsi="Arial" w:cs="Arial"/>
          <w:sz w:val="24"/>
          <w:szCs w:val="24"/>
        </w:rPr>
        <w:t>s</w:t>
      </w:r>
      <w:r w:rsidR="004A0462" w:rsidRPr="00251A49">
        <w:rPr>
          <w:rFonts w:ascii="Arial" w:hAnsi="Arial" w:cs="Arial"/>
          <w:sz w:val="24"/>
          <w:szCs w:val="24"/>
        </w:rPr>
        <w:t>, servidor público da ativa, ou empregado de empresa pública ou de sociedade de economia mista, em a</w:t>
      </w:r>
      <w:r w:rsidR="00E814C6" w:rsidRPr="00251A49">
        <w:rPr>
          <w:rFonts w:ascii="Arial" w:hAnsi="Arial" w:cs="Arial"/>
          <w:sz w:val="24"/>
          <w:szCs w:val="24"/>
        </w:rPr>
        <w:t>tendimento à vedação disposta no edital</w:t>
      </w:r>
      <w:r w:rsidR="004A0462" w:rsidRPr="00251A49">
        <w:rPr>
          <w:rFonts w:ascii="Arial" w:hAnsi="Arial" w:cs="Arial"/>
          <w:sz w:val="24"/>
          <w:szCs w:val="24"/>
        </w:rPr>
        <w:t>, sendo de inteira responsabilidade deste declarante a fiscalização desta vedação.</w:t>
      </w:r>
      <w:r w:rsidR="0087267E" w:rsidRPr="00251A49">
        <w:rPr>
          <w:rFonts w:ascii="Arial" w:hAnsi="Arial" w:cs="Arial"/>
          <w:sz w:val="24"/>
          <w:szCs w:val="24"/>
        </w:rPr>
        <w:t xml:space="preserve"> </w:t>
      </w:r>
      <w:r w:rsidR="004A0462" w:rsidRPr="00251A49">
        <w:rPr>
          <w:rFonts w:ascii="Arial" w:hAnsi="Arial" w:cs="Arial"/>
          <w:sz w:val="24"/>
          <w:szCs w:val="24"/>
        </w:rPr>
        <w:t>Cumpridas as formalidades, a</w:t>
      </w:r>
      <w:r w:rsidR="00C76A44" w:rsidRPr="00251A49">
        <w:rPr>
          <w:rFonts w:ascii="Arial" w:hAnsi="Arial" w:cs="Arial"/>
          <w:sz w:val="24"/>
          <w:szCs w:val="24"/>
        </w:rPr>
        <w:t xml:space="preserve"> proposta fo</w:t>
      </w:r>
      <w:r w:rsidR="00BA5A8A" w:rsidRPr="00251A49">
        <w:rPr>
          <w:rFonts w:ascii="Arial" w:hAnsi="Arial" w:cs="Arial"/>
          <w:sz w:val="24"/>
          <w:szCs w:val="24"/>
        </w:rPr>
        <w:t>i</w:t>
      </w:r>
      <w:r w:rsidR="004A0462" w:rsidRPr="00251A49">
        <w:rPr>
          <w:rFonts w:ascii="Arial" w:hAnsi="Arial" w:cs="Arial"/>
          <w:sz w:val="24"/>
          <w:szCs w:val="24"/>
        </w:rPr>
        <w:t xml:space="preserve"> aberta e conferida pela Comissão de Licitações.</w:t>
      </w:r>
      <w:r w:rsidR="00C04CC3" w:rsidRPr="00251A49">
        <w:rPr>
          <w:rFonts w:ascii="Arial" w:hAnsi="Arial" w:cs="Arial"/>
          <w:sz w:val="24"/>
          <w:szCs w:val="24"/>
        </w:rPr>
        <w:t xml:space="preserve"> </w:t>
      </w:r>
      <w:r w:rsidR="004A0462" w:rsidRPr="00251A49">
        <w:rPr>
          <w:rFonts w:ascii="Arial" w:hAnsi="Arial" w:cs="Arial"/>
          <w:sz w:val="24"/>
          <w:szCs w:val="24"/>
        </w:rPr>
        <w:t xml:space="preserve"> </w:t>
      </w:r>
      <w:r w:rsidR="0087267E" w:rsidRPr="00251A49">
        <w:rPr>
          <w:rFonts w:ascii="Arial" w:hAnsi="Arial" w:cs="Arial"/>
          <w:sz w:val="24"/>
          <w:szCs w:val="24"/>
        </w:rPr>
        <w:t xml:space="preserve">Foi verificada a documentação apresentada, sendo constatado que a proposta global foi apresentada em conformidade com os valores constante nas planilhas aprovadas, </w:t>
      </w:r>
      <w:r w:rsidR="003143DB" w:rsidRPr="00251A49">
        <w:rPr>
          <w:rFonts w:ascii="Arial" w:hAnsi="Arial" w:cs="Arial"/>
          <w:sz w:val="24"/>
          <w:szCs w:val="24"/>
        </w:rPr>
        <w:t xml:space="preserve">decidindo a Comissão pelo </w:t>
      </w:r>
      <w:r w:rsidR="000F0741" w:rsidRPr="00251A49">
        <w:rPr>
          <w:rFonts w:ascii="Arial" w:hAnsi="Arial" w:cs="Arial"/>
          <w:sz w:val="24"/>
          <w:szCs w:val="24"/>
        </w:rPr>
        <w:t xml:space="preserve">o seguinte: </w:t>
      </w:r>
      <w:r w:rsidR="0087267E" w:rsidRPr="00251A49">
        <w:rPr>
          <w:rFonts w:ascii="Arial" w:hAnsi="Arial" w:cs="Arial"/>
          <w:sz w:val="24"/>
          <w:szCs w:val="24"/>
        </w:rPr>
        <w:t>c</w:t>
      </w:r>
      <w:r w:rsidR="003143DB" w:rsidRPr="00251A49">
        <w:rPr>
          <w:rFonts w:ascii="Arial" w:hAnsi="Arial" w:cs="Arial"/>
          <w:sz w:val="24"/>
          <w:szCs w:val="24"/>
        </w:rPr>
        <w:t>om relação à empresa</w:t>
      </w:r>
      <w:r w:rsidR="00986C10" w:rsidRPr="00251A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267E" w:rsidRPr="00251A49">
        <w:rPr>
          <w:rFonts w:ascii="Arial" w:hAnsi="Arial" w:cs="Arial"/>
          <w:b/>
          <w:sz w:val="24"/>
          <w:szCs w:val="24"/>
        </w:rPr>
        <w:t>EMPRESA</w:t>
      </w:r>
      <w:proofErr w:type="spellEnd"/>
      <w:r w:rsidR="0087267E" w:rsidRPr="00251A49">
        <w:rPr>
          <w:rFonts w:ascii="Arial" w:hAnsi="Arial" w:cs="Arial"/>
          <w:b/>
          <w:sz w:val="24"/>
          <w:szCs w:val="24"/>
        </w:rPr>
        <w:t xml:space="preserve"> 01 – W D R ENGENHARIA LTDA</w:t>
      </w:r>
      <w:r w:rsidR="00986C10" w:rsidRPr="00251A49">
        <w:rPr>
          <w:rFonts w:ascii="Arial" w:hAnsi="Arial" w:cs="Arial"/>
          <w:sz w:val="24"/>
          <w:szCs w:val="24"/>
        </w:rPr>
        <w:t xml:space="preserve">, apresentou toda a documentação exigida, considerada a proposta global em </w:t>
      </w:r>
      <w:r w:rsidR="00986C10" w:rsidRPr="00251A49">
        <w:rPr>
          <w:rFonts w:ascii="Arial" w:hAnsi="Arial" w:cs="Arial"/>
          <w:b/>
          <w:sz w:val="24"/>
          <w:szCs w:val="24"/>
        </w:rPr>
        <w:t>CONFORMIDADE</w:t>
      </w:r>
      <w:r w:rsidR="00986C10" w:rsidRPr="00251A49">
        <w:rPr>
          <w:rFonts w:ascii="Arial" w:hAnsi="Arial" w:cs="Arial"/>
          <w:sz w:val="24"/>
          <w:szCs w:val="24"/>
        </w:rPr>
        <w:t xml:space="preserve"> com o Edital;</w:t>
      </w:r>
      <w:r w:rsidR="006E701C" w:rsidRPr="00251A49">
        <w:rPr>
          <w:rFonts w:ascii="Arial" w:hAnsi="Arial" w:cs="Arial"/>
          <w:sz w:val="24"/>
          <w:szCs w:val="24"/>
        </w:rPr>
        <w:t xml:space="preserve"> </w:t>
      </w:r>
      <w:r w:rsidR="00D222E8" w:rsidRPr="00251A49">
        <w:rPr>
          <w:rFonts w:ascii="Arial" w:hAnsi="Arial" w:cs="Arial"/>
          <w:sz w:val="24"/>
          <w:szCs w:val="24"/>
        </w:rPr>
        <w:t>Isto verificado</w:t>
      </w:r>
      <w:proofErr w:type="gramStart"/>
      <w:r w:rsidR="00D222E8" w:rsidRPr="00251A49">
        <w:rPr>
          <w:rFonts w:ascii="Arial" w:hAnsi="Arial" w:cs="Arial"/>
          <w:sz w:val="24"/>
          <w:szCs w:val="24"/>
        </w:rPr>
        <w:t xml:space="preserve">, </w:t>
      </w:r>
      <w:r w:rsidR="004A0462" w:rsidRPr="00251A49">
        <w:rPr>
          <w:rFonts w:ascii="Arial" w:hAnsi="Arial" w:cs="Arial"/>
          <w:color w:val="000000" w:themeColor="text1"/>
          <w:sz w:val="24"/>
          <w:szCs w:val="24"/>
        </w:rPr>
        <w:t>foi</w:t>
      </w:r>
      <w:proofErr w:type="gramEnd"/>
      <w:r w:rsidR="004A0462" w:rsidRPr="00251A49">
        <w:rPr>
          <w:rFonts w:ascii="Arial" w:hAnsi="Arial" w:cs="Arial"/>
          <w:color w:val="000000" w:themeColor="text1"/>
          <w:sz w:val="24"/>
          <w:szCs w:val="24"/>
        </w:rPr>
        <w:t xml:space="preserve"> declarada vencedora a </w:t>
      </w:r>
      <w:r w:rsidR="0087267E" w:rsidRPr="00251A49">
        <w:rPr>
          <w:rFonts w:ascii="Arial" w:hAnsi="Arial" w:cs="Arial"/>
          <w:b/>
          <w:sz w:val="24"/>
          <w:szCs w:val="24"/>
        </w:rPr>
        <w:t xml:space="preserve">EMPRESA 01 – W D R ENGENHARIA LTDA, </w:t>
      </w:r>
      <w:r w:rsidR="0087267E" w:rsidRPr="00251A49">
        <w:rPr>
          <w:rFonts w:ascii="Arial" w:hAnsi="Arial" w:cs="Arial"/>
          <w:sz w:val="24"/>
          <w:szCs w:val="24"/>
        </w:rPr>
        <w:t xml:space="preserve">inscrita no CNPJ nº 19.519.414/0001-50, com sede à Rua Senador </w:t>
      </w:r>
      <w:proofErr w:type="spellStart"/>
      <w:r w:rsidR="0087267E" w:rsidRPr="00251A49">
        <w:rPr>
          <w:rFonts w:ascii="Arial" w:hAnsi="Arial" w:cs="Arial"/>
          <w:sz w:val="24"/>
          <w:szCs w:val="24"/>
        </w:rPr>
        <w:t>Levindo</w:t>
      </w:r>
      <w:proofErr w:type="spellEnd"/>
      <w:r w:rsidR="0087267E" w:rsidRPr="00251A49">
        <w:rPr>
          <w:rFonts w:ascii="Arial" w:hAnsi="Arial" w:cs="Arial"/>
          <w:sz w:val="24"/>
          <w:szCs w:val="24"/>
        </w:rPr>
        <w:t xml:space="preserve"> Coelho, nº 79, A, Bairro Centro, município de Senador Firmino, Minas Gerais, CEP: 36.540-000, </w:t>
      </w:r>
      <w:r w:rsidR="004A0462" w:rsidRPr="00251A49">
        <w:rPr>
          <w:rFonts w:ascii="Arial" w:hAnsi="Arial" w:cs="Arial"/>
          <w:color w:val="000000" w:themeColor="text1"/>
          <w:sz w:val="24"/>
          <w:szCs w:val="24"/>
        </w:rPr>
        <w:t xml:space="preserve">com valor global de </w:t>
      </w:r>
      <w:r w:rsidR="004A0462" w:rsidRPr="00251A49">
        <w:rPr>
          <w:rFonts w:ascii="Arial" w:hAnsi="Arial" w:cs="Arial"/>
          <w:b/>
          <w:color w:val="000000" w:themeColor="text1"/>
          <w:sz w:val="24"/>
          <w:szCs w:val="24"/>
        </w:rPr>
        <w:t xml:space="preserve">R$ </w:t>
      </w:r>
      <w:r w:rsidR="00F71073" w:rsidRPr="00251A49">
        <w:rPr>
          <w:rFonts w:ascii="Arial" w:hAnsi="Arial" w:cs="Arial"/>
          <w:b/>
          <w:color w:val="000000" w:themeColor="text1"/>
          <w:sz w:val="24"/>
          <w:szCs w:val="24"/>
        </w:rPr>
        <w:t>552.254,27(quinhentos e cinquenta e dois mil, duzentos e cinquenta e quatro reais e vinte e sete centavos)</w:t>
      </w:r>
      <w:r w:rsidR="00984B14" w:rsidRPr="00251A4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E14E31" w:rsidRPr="00251A4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A0462" w:rsidRPr="00251A4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A0462" w:rsidRPr="00251A49">
        <w:rPr>
          <w:rFonts w:ascii="Arial" w:hAnsi="Arial" w:cs="Arial"/>
          <w:sz w:val="24"/>
          <w:szCs w:val="24"/>
        </w:rPr>
        <w:t>O valor final apurado ficou dentro das expectativas e das planilhas orçadas pela Administração Municipal</w:t>
      </w:r>
      <w:r w:rsidR="00E14E31" w:rsidRPr="00251A49">
        <w:rPr>
          <w:rFonts w:ascii="Arial" w:hAnsi="Arial" w:cs="Arial"/>
          <w:sz w:val="24"/>
          <w:szCs w:val="24"/>
        </w:rPr>
        <w:t xml:space="preserve"> e previstas nas Emendas Parlamentares</w:t>
      </w:r>
      <w:r w:rsidR="004A0462" w:rsidRPr="00251A49">
        <w:rPr>
          <w:rFonts w:ascii="Arial" w:hAnsi="Arial" w:cs="Arial"/>
          <w:b/>
          <w:sz w:val="24"/>
          <w:szCs w:val="24"/>
        </w:rPr>
        <w:t xml:space="preserve">, </w:t>
      </w:r>
      <w:r w:rsidR="004A0462" w:rsidRPr="00251A49">
        <w:rPr>
          <w:rFonts w:ascii="Arial" w:hAnsi="Arial" w:cs="Arial"/>
          <w:sz w:val="24"/>
          <w:szCs w:val="24"/>
        </w:rPr>
        <w:t xml:space="preserve">havendo ampla primazia ao Princípio da Economicidade, Publicidade e principalmente Legalidade dos atos; tudo em conformidade com os formulários e mapa de apuração dos vencedores anexados ao processo. O resultado do julgamento será </w:t>
      </w:r>
      <w:r w:rsidR="001161A8" w:rsidRPr="00251A49">
        <w:rPr>
          <w:rFonts w:ascii="Arial" w:hAnsi="Arial" w:cs="Arial"/>
          <w:sz w:val="24"/>
          <w:szCs w:val="24"/>
        </w:rPr>
        <w:t>publicado no site oficial do Município</w:t>
      </w:r>
      <w:r w:rsidR="004A0462" w:rsidRPr="00251A49">
        <w:rPr>
          <w:rFonts w:ascii="Arial" w:hAnsi="Arial" w:cs="Arial"/>
          <w:sz w:val="24"/>
          <w:szCs w:val="24"/>
        </w:rPr>
        <w:t xml:space="preserve"> de Desterro do Melo, para conhecimento de todos, e nada mais havendo a tratar, a Comissão de Licitações declarou encerrada a Sessão Pública às </w:t>
      </w:r>
      <w:r w:rsidR="00251A49" w:rsidRPr="00251A49">
        <w:rPr>
          <w:rFonts w:ascii="Arial" w:hAnsi="Arial" w:cs="Arial"/>
          <w:sz w:val="24"/>
          <w:szCs w:val="24"/>
        </w:rPr>
        <w:t>10</w:t>
      </w:r>
      <w:r w:rsidR="004A0462" w:rsidRPr="00251A49">
        <w:rPr>
          <w:rFonts w:ascii="Arial" w:hAnsi="Arial" w:cs="Arial"/>
          <w:sz w:val="24"/>
          <w:szCs w:val="24"/>
        </w:rPr>
        <w:t>h</w:t>
      </w:r>
      <w:r w:rsidR="00251A49" w:rsidRPr="00251A49">
        <w:rPr>
          <w:rFonts w:ascii="Arial" w:hAnsi="Arial" w:cs="Arial"/>
          <w:sz w:val="24"/>
          <w:szCs w:val="24"/>
        </w:rPr>
        <w:t>05</w:t>
      </w:r>
      <w:r w:rsidR="004A0462" w:rsidRPr="00251A49">
        <w:rPr>
          <w:rFonts w:ascii="Arial" w:hAnsi="Arial" w:cs="Arial"/>
          <w:sz w:val="24"/>
          <w:szCs w:val="24"/>
        </w:rPr>
        <w:t xml:space="preserve">min, restando a Ata </w:t>
      </w:r>
      <w:proofErr w:type="gramStart"/>
      <w:r w:rsidR="004A0462" w:rsidRPr="00251A49">
        <w:rPr>
          <w:rFonts w:ascii="Arial" w:hAnsi="Arial" w:cs="Arial"/>
          <w:sz w:val="24"/>
          <w:szCs w:val="24"/>
        </w:rPr>
        <w:t xml:space="preserve">assinada pela Comissão </w:t>
      </w:r>
      <w:r w:rsidR="001161A8" w:rsidRPr="00251A49">
        <w:rPr>
          <w:rFonts w:ascii="Arial" w:hAnsi="Arial" w:cs="Arial"/>
          <w:sz w:val="24"/>
          <w:szCs w:val="24"/>
        </w:rPr>
        <w:t>de</w:t>
      </w:r>
      <w:r w:rsidR="00CD5274" w:rsidRPr="00251A49">
        <w:rPr>
          <w:rFonts w:ascii="Arial" w:hAnsi="Arial" w:cs="Arial"/>
          <w:sz w:val="24"/>
          <w:szCs w:val="24"/>
        </w:rPr>
        <w:t xml:space="preserve"> </w:t>
      </w:r>
      <w:r w:rsidR="001161A8" w:rsidRPr="00251A49">
        <w:rPr>
          <w:rFonts w:ascii="Arial" w:hAnsi="Arial" w:cs="Arial"/>
          <w:sz w:val="24"/>
          <w:szCs w:val="24"/>
        </w:rPr>
        <w:t xml:space="preserve">Licitações </w:t>
      </w:r>
      <w:r w:rsidR="004A0462" w:rsidRPr="00251A49">
        <w:rPr>
          <w:rFonts w:ascii="Arial" w:hAnsi="Arial" w:cs="Arial"/>
          <w:sz w:val="24"/>
          <w:szCs w:val="24"/>
        </w:rPr>
        <w:t>e posteriormente encaminhado</w:t>
      </w:r>
      <w:proofErr w:type="gramEnd"/>
      <w:r w:rsidR="004A0462" w:rsidRPr="00251A49">
        <w:rPr>
          <w:rFonts w:ascii="Arial" w:hAnsi="Arial" w:cs="Arial"/>
          <w:sz w:val="24"/>
          <w:szCs w:val="24"/>
        </w:rPr>
        <w:t xml:space="preserve"> o processo à </w:t>
      </w:r>
      <w:r w:rsidR="007279F1" w:rsidRPr="00251A49">
        <w:rPr>
          <w:rFonts w:ascii="Arial" w:hAnsi="Arial" w:cs="Arial"/>
          <w:sz w:val="24"/>
          <w:szCs w:val="24"/>
        </w:rPr>
        <w:t>Procuradoria Geral do Município</w:t>
      </w:r>
      <w:r w:rsidR="004A0462" w:rsidRPr="00251A49">
        <w:rPr>
          <w:rFonts w:ascii="Arial" w:hAnsi="Arial" w:cs="Arial"/>
          <w:sz w:val="24"/>
          <w:szCs w:val="24"/>
        </w:rPr>
        <w:t>, acompanhado de toda documentação de Propostas e Habilitação, para parecer.</w:t>
      </w:r>
      <w:r w:rsidR="00251A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A0462" w:rsidRPr="00251A49">
        <w:rPr>
          <w:rFonts w:ascii="Arial" w:hAnsi="Arial" w:cs="Arial"/>
          <w:sz w:val="24"/>
          <w:szCs w:val="24"/>
        </w:rPr>
        <w:t>Dest</w:t>
      </w:r>
      <w:r w:rsidR="001161A8" w:rsidRPr="00251A49">
        <w:rPr>
          <w:rFonts w:ascii="Arial" w:hAnsi="Arial" w:cs="Arial"/>
          <w:sz w:val="24"/>
          <w:szCs w:val="24"/>
        </w:rPr>
        <w:t xml:space="preserve">erro do Melo, </w:t>
      </w:r>
      <w:r w:rsidR="007279F1" w:rsidRPr="00251A49">
        <w:rPr>
          <w:rFonts w:ascii="Arial" w:hAnsi="Arial" w:cs="Arial"/>
          <w:sz w:val="24"/>
          <w:szCs w:val="24"/>
        </w:rPr>
        <w:t>0</w:t>
      </w:r>
      <w:r w:rsidR="00251A49" w:rsidRPr="00251A49">
        <w:rPr>
          <w:rFonts w:ascii="Arial" w:hAnsi="Arial" w:cs="Arial"/>
          <w:sz w:val="24"/>
          <w:szCs w:val="24"/>
        </w:rPr>
        <w:t>1</w:t>
      </w:r>
      <w:r w:rsidR="004A0462" w:rsidRPr="00251A49">
        <w:rPr>
          <w:rFonts w:ascii="Arial" w:hAnsi="Arial" w:cs="Arial"/>
          <w:sz w:val="24"/>
          <w:szCs w:val="24"/>
        </w:rPr>
        <w:t xml:space="preserve"> de </w:t>
      </w:r>
      <w:r w:rsidR="00251A49" w:rsidRPr="00251A49">
        <w:rPr>
          <w:rFonts w:ascii="Arial" w:hAnsi="Arial" w:cs="Arial"/>
          <w:sz w:val="24"/>
          <w:szCs w:val="24"/>
        </w:rPr>
        <w:t>dezembro</w:t>
      </w:r>
      <w:r w:rsidR="004A0462" w:rsidRPr="00251A49">
        <w:rPr>
          <w:rFonts w:ascii="Arial" w:hAnsi="Arial" w:cs="Arial"/>
          <w:sz w:val="24"/>
          <w:szCs w:val="24"/>
        </w:rPr>
        <w:t xml:space="preserve"> de 20</w:t>
      </w:r>
      <w:r w:rsidR="002E628A" w:rsidRPr="00251A49">
        <w:rPr>
          <w:rFonts w:ascii="Arial" w:hAnsi="Arial" w:cs="Arial"/>
          <w:sz w:val="24"/>
          <w:szCs w:val="24"/>
        </w:rPr>
        <w:t>21</w:t>
      </w:r>
      <w:r w:rsidR="004A0462" w:rsidRPr="00251A49">
        <w:rPr>
          <w:rFonts w:ascii="Arial" w:hAnsi="Arial" w:cs="Arial"/>
          <w:sz w:val="24"/>
          <w:szCs w:val="24"/>
        </w:rPr>
        <w:t>.</w:t>
      </w:r>
    </w:p>
    <w:p w:rsidR="004A0462" w:rsidRDefault="004A0462" w:rsidP="00251A4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251A49" w:rsidRPr="00251A49" w:rsidRDefault="00251A49" w:rsidP="00251A49">
      <w:pPr>
        <w:jc w:val="center"/>
        <w:rPr>
          <w:rFonts w:ascii="Arial" w:hAnsi="Arial" w:cs="Arial"/>
          <w:sz w:val="24"/>
          <w:szCs w:val="24"/>
        </w:rPr>
      </w:pPr>
      <w:r w:rsidRPr="00251A49">
        <w:rPr>
          <w:rFonts w:ascii="Arial" w:hAnsi="Arial" w:cs="Arial"/>
          <w:sz w:val="24"/>
          <w:szCs w:val="24"/>
        </w:rPr>
        <w:t>Simone Simplício Coelho</w:t>
      </w:r>
    </w:p>
    <w:p w:rsidR="00251A49" w:rsidRPr="00251A49" w:rsidRDefault="00251A49" w:rsidP="00251A49">
      <w:pPr>
        <w:jc w:val="center"/>
        <w:rPr>
          <w:rFonts w:ascii="Arial" w:hAnsi="Arial" w:cs="Arial"/>
          <w:sz w:val="24"/>
          <w:szCs w:val="24"/>
        </w:rPr>
      </w:pPr>
      <w:r w:rsidRPr="00251A49">
        <w:rPr>
          <w:rFonts w:ascii="Arial" w:hAnsi="Arial" w:cs="Arial"/>
          <w:sz w:val="24"/>
          <w:szCs w:val="24"/>
        </w:rPr>
        <w:t>Comissão de Licitações</w:t>
      </w:r>
    </w:p>
    <w:p w:rsidR="00251A49" w:rsidRDefault="00251A49" w:rsidP="00251A49">
      <w:pPr>
        <w:jc w:val="center"/>
        <w:rPr>
          <w:rFonts w:ascii="Arial" w:hAnsi="Arial" w:cs="Arial"/>
          <w:sz w:val="24"/>
          <w:szCs w:val="24"/>
        </w:rPr>
      </w:pPr>
    </w:p>
    <w:p w:rsidR="00251A49" w:rsidRPr="00251A49" w:rsidRDefault="00251A49" w:rsidP="00251A49">
      <w:pPr>
        <w:jc w:val="center"/>
        <w:rPr>
          <w:rFonts w:ascii="Arial" w:hAnsi="Arial" w:cs="Arial"/>
          <w:sz w:val="24"/>
          <w:szCs w:val="24"/>
        </w:rPr>
      </w:pPr>
    </w:p>
    <w:p w:rsidR="00251A49" w:rsidRPr="00251A49" w:rsidRDefault="00251A49" w:rsidP="00251A49">
      <w:pPr>
        <w:jc w:val="center"/>
        <w:rPr>
          <w:rFonts w:ascii="Arial" w:hAnsi="Arial" w:cs="Arial"/>
          <w:sz w:val="24"/>
          <w:szCs w:val="24"/>
        </w:rPr>
      </w:pPr>
      <w:r w:rsidRPr="00251A49"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 w:rsidRPr="00251A49">
        <w:rPr>
          <w:rFonts w:ascii="Arial" w:hAnsi="Arial" w:cs="Arial"/>
          <w:sz w:val="24"/>
          <w:szCs w:val="24"/>
        </w:rPr>
        <w:t>Bertolin</w:t>
      </w:r>
      <w:proofErr w:type="spellEnd"/>
      <w:r w:rsidRPr="00251A49">
        <w:rPr>
          <w:rFonts w:ascii="Arial" w:hAnsi="Arial" w:cs="Arial"/>
          <w:sz w:val="24"/>
          <w:szCs w:val="24"/>
        </w:rPr>
        <w:t xml:space="preserve"> </w:t>
      </w:r>
      <w:r w:rsidRPr="00251A49">
        <w:rPr>
          <w:rFonts w:ascii="Arial" w:hAnsi="Arial" w:cs="Arial"/>
          <w:sz w:val="24"/>
          <w:szCs w:val="24"/>
        </w:rPr>
        <w:tab/>
      </w:r>
      <w:r w:rsidRPr="00251A49">
        <w:rPr>
          <w:rFonts w:ascii="Arial" w:hAnsi="Arial" w:cs="Arial"/>
          <w:sz w:val="24"/>
          <w:szCs w:val="24"/>
        </w:rPr>
        <w:tab/>
      </w:r>
      <w:r w:rsidRPr="00251A4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51A49">
        <w:rPr>
          <w:rFonts w:ascii="Arial" w:hAnsi="Arial" w:cs="Arial"/>
          <w:sz w:val="24"/>
          <w:szCs w:val="24"/>
        </w:rPr>
        <w:t>Silvânia da Silva Lima</w:t>
      </w:r>
    </w:p>
    <w:p w:rsidR="00251A49" w:rsidRPr="00251A49" w:rsidRDefault="00251A49" w:rsidP="00251A49">
      <w:pPr>
        <w:jc w:val="center"/>
        <w:rPr>
          <w:rFonts w:ascii="Arial" w:hAnsi="Arial" w:cs="Arial"/>
          <w:sz w:val="24"/>
          <w:szCs w:val="24"/>
        </w:rPr>
      </w:pPr>
      <w:r w:rsidRPr="00251A49">
        <w:rPr>
          <w:rFonts w:ascii="Arial" w:hAnsi="Arial" w:cs="Arial"/>
          <w:sz w:val="24"/>
          <w:szCs w:val="24"/>
        </w:rPr>
        <w:t>Comissão de Licitações</w:t>
      </w:r>
      <w:r w:rsidRPr="00251A49">
        <w:rPr>
          <w:rFonts w:ascii="Arial" w:hAnsi="Arial" w:cs="Arial"/>
          <w:sz w:val="24"/>
          <w:szCs w:val="24"/>
        </w:rPr>
        <w:tab/>
      </w:r>
      <w:r w:rsidRPr="00251A49">
        <w:rPr>
          <w:rFonts w:ascii="Arial" w:hAnsi="Arial" w:cs="Arial"/>
          <w:sz w:val="24"/>
          <w:szCs w:val="24"/>
        </w:rPr>
        <w:tab/>
      </w:r>
      <w:r w:rsidRPr="00251A49">
        <w:rPr>
          <w:rFonts w:ascii="Arial" w:hAnsi="Arial" w:cs="Arial"/>
          <w:sz w:val="24"/>
          <w:szCs w:val="24"/>
        </w:rPr>
        <w:tab/>
      </w:r>
      <w:r w:rsidRPr="00251A4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51A49">
        <w:rPr>
          <w:rFonts w:ascii="Arial" w:hAnsi="Arial" w:cs="Arial"/>
          <w:sz w:val="24"/>
          <w:szCs w:val="24"/>
        </w:rPr>
        <w:t xml:space="preserve"> Comissão de Licitações</w:t>
      </w:r>
    </w:p>
    <w:p w:rsidR="00251A49" w:rsidRDefault="00251A49" w:rsidP="00251A49">
      <w:pPr>
        <w:jc w:val="center"/>
        <w:rPr>
          <w:rFonts w:ascii="Arial" w:hAnsi="Arial" w:cs="Arial"/>
          <w:sz w:val="24"/>
          <w:szCs w:val="24"/>
        </w:rPr>
      </w:pPr>
    </w:p>
    <w:p w:rsidR="00251A49" w:rsidRPr="00251A49" w:rsidRDefault="00251A49" w:rsidP="00251A49">
      <w:pPr>
        <w:jc w:val="center"/>
        <w:rPr>
          <w:rFonts w:ascii="Arial" w:hAnsi="Arial" w:cs="Arial"/>
          <w:sz w:val="24"/>
          <w:szCs w:val="24"/>
        </w:rPr>
      </w:pPr>
    </w:p>
    <w:p w:rsidR="00251A49" w:rsidRPr="00251A49" w:rsidRDefault="00251A49" w:rsidP="00251A49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251A49">
        <w:rPr>
          <w:rFonts w:ascii="Arial" w:hAnsi="Arial" w:cs="Arial"/>
          <w:sz w:val="24"/>
          <w:szCs w:val="24"/>
        </w:rPr>
        <w:t>Luciléia</w:t>
      </w:r>
      <w:proofErr w:type="spellEnd"/>
      <w:r w:rsidRPr="00251A49">
        <w:rPr>
          <w:rFonts w:ascii="Arial" w:hAnsi="Arial" w:cs="Arial"/>
          <w:sz w:val="24"/>
          <w:szCs w:val="24"/>
        </w:rPr>
        <w:t xml:space="preserve"> Nunes Martins</w:t>
      </w:r>
    </w:p>
    <w:p w:rsidR="00251A49" w:rsidRPr="00251A49" w:rsidRDefault="00251A49" w:rsidP="00251A49">
      <w:pPr>
        <w:jc w:val="center"/>
        <w:rPr>
          <w:rFonts w:ascii="Arial" w:hAnsi="Arial" w:cs="Arial"/>
          <w:sz w:val="24"/>
          <w:szCs w:val="24"/>
        </w:rPr>
      </w:pPr>
      <w:r w:rsidRPr="00251A49">
        <w:rPr>
          <w:rFonts w:ascii="Arial" w:hAnsi="Arial" w:cs="Arial"/>
          <w:sz w:val="24"/>
          <w:szCs w:val="24"/>
        </w:rPr>
        <w:t>Diretora do Setor de Compras e Licitações</w:t>
      </w:r>
    </w:p>
    <w:p w:rsidR="00251A49" w:rsidRPr="00251A49" w:rsidRDefault="00251A49">
      <w:pPr>
        <w:jc w:val="center"/>
        <w:rPr>
          <w:rFonts w:ascii="Arial" w:hAnsi="Arial" w:cs="Arial"/>
          <w:sz w:val="24"/>
          <w:szCs w:val="24"/>
        </w:rPr>
      </w:pPr>
    </w:p>
    <w:sectPr w:rsidR="00251A49" w:rsidRPr="00251A49" w:rsidSect="00251A49">
      <w:headerReference w:type="default" r:id="rId10"/>
      <w:footerReference w:type="default" r:id="rId11"/>
      <w:pgSz w:w="11907" w:h="16840" w:code="9"/>
      <w:pgMar w:top="1843" w:right="748" w:bottom="851" w:left="1440" w:header="720" w:footer="36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476" w:rsidRDefault="00F12476">
      <w:r>
        <w:separator/>
      </w:r>
    </w:p>
  </w:endnote>
  <w:endnote w:type="continuationSeparator" w:id="0">
    <w:p w:rsidR="00F12476" w:rsidRDefault="00F1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77128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F12476" w:rsidRDefault="00F1247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383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383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12476" w:rsidRPr="00BF0635" w:rsidRDefault="00F12476" w:rsidP="004C0E06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476" w:rsidRDefault="00F12476">
      <w:r>
        <w:separator/>
      </w:r>
    </w:p>
  </w:footnote>
  <w:footnote w:type="continuationSeparator" w:id="0">
    <w:p w:rsidR="00F12476" w:rsidRDefault="00F12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476" w:rsidRDefault="00F1247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8F3E5A" wp14:editId="6057C9A7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62"/>
    <w:rsid w:val="0002240D"/>
    <w:rsid w:val="000235E9"/>
    <w:rsid w:val="00055B40"/>
    <w:rsid w:val="000A57B6"/>
    <w:rsid w:val="000C0B2E"/>
    <w:rsid w:val="000F0741"/>
    <w:rsid w:val="001161A8"/>
    <w:rsid w:val="001A3C26"/>
    <w:rsid w:val="001C5143"/>
    <w:rsid w:val="001E6448"/>
    <w:rsid w:val="001E69D6"/>
    <w:rsid w:val="00245E46"/>
    <w:rsid w:val="00251A49"/>
    <w:rsid w:val="002E628A"/>
    <w:rsid w:val="003143DB"/>
    <w:rsid w:val="00324807"/>
    <w:rsid w:val="00364A90"/>
    <w:rsid w:val="003D7695"/>
    <w:rsid w:val="0047314E"/>
    <w:rsid w:val="00476AF2"/>
    <w:rsid w:val="00481E77"/>
    <w:rsid w:val="004A0462"/>
    <w:rsid w:val="004B507D"/>
    <w:rsid w:val="004C0E06"/>
    <w:rsid w:val="004F322F"/>
    <w:rsid w:val="00513167"/>
    <w:rsid w:val="0051605E"/>
    <w:rsid w:val="0052316E"/>
    <w:rsid w:val="00533832"/>
    <w:rsid w:val="00587F89"/>
    <w:rsid w:val="005933D8"/>
    <w:rsid w:val="005A7878"/>
    <w:rsid w:val="005B5F68"/>
    <w:rsid w:val="005F7C97"/>
    <w:rsid w:val="00607622"/>
    <w:rsid w:val="0067607A"/>
    <w:rsid w:val="00676FEA"/>
    <w:rsid w:val="006A5D51"/>
    <w:rsid w:val="006E701C"/>
    <w:rsid w:val="006F4A25"/>
    <w:rsid w:val="007042D1"/>
    <w:rsid w:val="0071413D"/>
    <w:rsid w:val="007279F1"/>
    <w:rsid w:val="00734CAF"/>
    <w:rsid w:val="00736516"/>
    <w:rsid w:val="008356EB"/>
    <w:rsid w:val="0087267E"/>
    <w:rsid w:val="00897B61"/>
    <w:rsid w:val="008B54F9"/>
    <w:rsid w:val="008B6B3D"/>
    <w:rsid w:val="008C6A31"/>
    <w:rsid w:val="00926F41"/>
    <w:rsid w:val="00970B4D"/>
    <w:rsid w:val="00984B14"/>
    <w:rsid w:val="00984B76"/>
    <w:rsid w:val="00986C10"/>
    <w:rsid w:val="009B1C88"/>
    <w:rsid w:val="00A7086B"/>
    <w:rsid w:val="00B2726F"/>
    <w:rsid w:val="00B41284"/>
    <w:rsid w:val="00BA5A8A"/>
    <w:rsid w:val="00BA746E"/>
    <w:rsid w:val="00C04CC3"/>
    <w:rsid w:val="00C730E3"/>
    <w:rsid w:val="00C76A44"/>
    <w:rsid w:val="00CD3E4F"/>
    <w:rsid w:val="00CD5274"/>
    <w:rsid w:val="00D222E8"/>
    <w:rsid w:val="00D469F4"/>
    <w:rsid w:val="00D5449C"/>
    <w:rsid w:val="00D658AA"/>
    <w:rsid w:val="00D76680"/>
    <w:rsid w:val="00DA0D24"/>
    <w:rsid w:val="00DA29CD"/>
    <w:rsid w:val="00DE2B01"/>
    <w:rsid w:val="00E14E31"/>
    <w:rsid w:val="00E60C74"/>
    <w:rsid w:val="00E814C6"/>
    <w:rsid w:val="00E91376"/>
    <w:rsid w:val="00EA017F"/>
    <w:rsid w:val="00EE1EA4"/>
    <w:rsid w:val="00F12476"/>
    <w:rsid w:val="00F25837"/>
    <w:rsid w:val="00F3251D"/>
    <w:rsid w:val="00F71073"/>
    <w:rsid w:val="00F71F12"/>
    <w:rsid w:val="00F9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A04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04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A04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046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4A0462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4A0462"/>
    <w:rPr>
      <w:i/>
      <w:iCs/>
      <w:color w:val="808080"/>
    </w:rPr>
  </w:style>
  <w:style w:type="character" w:styleId="Forte">
    <w:name w:val="Strong"/>
    <w:basedOn w:val="Fontepargpadro"/>
    <w:uiPriority w:val="22"/>
    <w:qFormat/>
    <w:rsid w:val="004A046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61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1A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A04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04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A04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046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4A0462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4A0462"/>
    <w:rPr>
      <w:i/>
      <w:iCs/>
      <w:color w:val="808080"/>
    </w:rPr>
  </w:style>
  <w:style w:type="character" w:styleId="Forte">
    <w:name w:val="Strong"/>
    <w:basedOn w:val="Fontepargpadro"/>
    <w:uiPriority w:val="22"/>
    <w:qFormat/>
    <w:rsid w:val="004A046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61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1A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s_diario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sterrodomelo.mg.gov.br/licitacao.php?id=34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82B35-ED57-4076-B1FF-2E0EB6FE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997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82</cp:revision>
  <cp:lastPrinted>2021-12-01T16:18:00Z</cp:lastPrinted>
  <dcterms:created xsi:type="dcterms:W3CDTF">2019-11-18T12:03:00Z</dcterms:created>
  <dcterms:modified xsi:type="dcterms:W3CDTF">2021-12-01T16:29:00Z</dcterms:modified>
</cp:coreProperties>
</file>