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54097C">
        <w:rPr>
          <w:rFonts w:ascii="Arial" w:hAnsi="Arial" w:cs="Arial"/>
          <w:b/>
          <w:bCs/>
          <w:i/>
          <w:sz w:val="22"/>
          <w:szCs w:val="22"/>
        </w:rPr>
        <w:t>JOÃO CLÁUDIO RAMOS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782105">
        <w:rPr>
          <w:rStyle w:val="fontstyle21"/>
          <w:rFonts w:ascii="Arial" w:hAnsi="Arial" w:cs="Arial"/>
          <w:b/>
        </w:rPr>
        <w:t>2</w:t>
      </w:r>
      <w:r w:rsidR="0054097C">
        <w:rPr>
          <w:rStyle w:val="fontstyle21"/>
          <w:rFonts w:ascii="Arial" w:hAnsi="Arial" w:cs="Arial"/>
          <w:b/>
        </w:rPr>
        <w:t>5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>Mayara Garcia Lopes da Silva Tafuri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54097C" w:rsidRPr="0054097C">
        <w:rPr>
          <w:rStyle w:val="fontstyle21"/>
          <w:rFonts w:ascii="Arial" w:hAnsi="Arial" w:cs="Arial"/>
          <w:b/>
        </w:rPr>
        <w:t>João Cláudio Ramos</w:t>
      </w:r>
      <w:r>
        <w:rPr>
          <w:rStyle w:val="fontstyle21"/>
          <w:rFonts w:ascii="Arial" w:hAnsi="Arial" w:cs="Arial"/>
        </w:rPr>
        <w:t xml:space="preserve">, situado à </w:t>
      </w:r>
      <w:r w:rsidR="0054097C">
        <w:rPr>
          <w:rStyle w:val="fontstyle21"/>
          <w:rFonts w:ascii="Arial" w:hAnsi="Arial" w:cs="Arial"/>
        </w:rPr>
        <w:t>RE 003-00094</w:t>
      </w:r>
      <w:r w:rsidR="00782105">
        <w:rPr>
          <w:rStyle w:val="fontstyle21"/>
          <w:rFonts w:ascii="Arial" w:hAnsi="Arial" w:cs="Arial"/>
        </w:rPr>
        <w:t xml:space="preserve">, </w:t>
      </w:r>
      <w:r w:rsidR="000C23C4">
        <w:rPr>
          <w:rStyle w:val="fontstyle21"/>
          <w:rFonts w:ascii="Arial" w:hAnsi="Arial" w:cs="Arial"/>
        </w:rPr>
        <w:t>Caixa Rural</w:t>
      </w:r>
      <w:r w:rsidR="0054097C">
        <w:rPr>
          <w:rStyle w:val="fontstyle21"/>
          <w:rFonts w:ascii="Arial" w:hAnsi="Arial" w:cs="Arial"/>
        </w:rPr>
        <w:t xml:space="preserve"> RE 480113, Ribeiro Dó nº 9999</w:t>
      </w:r>
      <w:r w:rsidRPr="00246105">
        <w:rPr>
          <w:rStyle w:val="fontstyle21"/>
          <w:rFonts w:ascii="Arial" w:hAnsi="Arial" w:cs="Arial"/>
        </w:rPr>
        <w:t xml:space="preserve">, </w:t>
      </w:r>
      <w:r w:rsidR="000C23C4">
        <w:rPr>
          <w:rStyle w:val="fontstyle21"/>
          <w:rFonts w:ascii="Arial" w:hAnsi="Arial" w:cs="Arial"/>
        </w:rPr>
        <w:t>Área Rural</w:t>
      </w:r>
      <w:r w:rsidR="0054097C">
        <w:rPr>
          <w:rStyle w:val="fontstyle21"/>
          <w:rFonts w:ascii="Arial" w:hAnsi="Arial" w:cs="Arial"/>
        </w:rPr>
        <w:t>, CEP 36263000</w:t>
      </w:r>
      <w:r w:rsidRPr="00246105">
        <w:rPr>
          <w:rStyle w:val="fontstyle21"/>
          <w:rFonts w:ascii="Arial" w:hAnsi="Arial" w:cs="Arial"/>
        </w:rPr>
        <w:t xml:space="preserve">, em </w:t>
      </w:r>
      <w:r w:rsidR="0054097C">
        <w:rPr>
          <w:rStyle w:val="fontstyle21"/>
          <w:rFonts w:ascii="Arial" w:hAnsi="Arial" w:cs="Arial"/>
        </w:rPr>
        <w:t>Alto Rio Doce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54097C">
        <w:rPr>
          <w:rStyle w:val="fontstyle21"/>
          <w:rFonts w:ascii="Arial" w:hAnsi="Arial" w:cs="Arial"/>
        </w:rPr>
        <w:t>859.020.206-20</w:t>
      </w:r>
      <w:r w:rsidRPr="007C6DD4">
        <w:rPr>
          <w:rStyle w:val="fontstyle21"/>
          <w:rFonts w:ascii="Arial" w:hAnsi="Arial" w:cs="Arial"/>
        </w:rPr>
        <w:t>, doravante denominado (a) CONTRATADO (A), fundamentados nas disposições da Lei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CONTRATADO, será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EA3E06" w:rsidRDefault="00C976D8" w:rsidP="00C976D8">
      <w:pPr>
        <w:spacing w:before="120"/>
        <w:jc w:val="both"/>
        <w:rPr>
          <w:rStyle w:val="fontstyle21"/>
          <w:rFonts w:ascii="Arial" w:hAnsi="Arial" w:cs="Arial"/>
          <w:color w:val="auto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EA3E06" w:rsidRPr="008D7EBA">
        <w:rPr>
          <w:rFonts w:ascii="Arial" w:hAnsi="Arial" w:cs="Arial"/>
          <w:b/>
          <w:bCs/>
          <w:sz w:val="22"/>
          <w:szCs w:val="22"/>
        </w:rPr>
        <w:t>R$2.880,00</w:t>
      </w:r>
      <w:r w:rsidR="00EA3E06" w:rsidRPr="00246105">
        <w:rPr>
          <w:rStyle w:val="fontstyle21"/>
          <w:rFonts w:ascii="Arial" w:hAnsi="Arial" w:cs="Arial"/>
          <w:color w:val="FF0000"/>
        </w:rPr>
        <w:t xml:space="preserve"> </w:t>
      </w:r>
      <w:r w:rsidRPr="00EA3E06">
        <w:rPr>
          <w:rStyle w:val="fontstyle21"/>
          <w:rFonts w:ascii="Arial" w:hAnsi="Arial" w:cs="Arial"/>
          <w:color w:val="auto"/>
        </w:rPr>
        <w:t>(</w:t>
      </w:r>
      <w:r w:rsidR="00EA3E06" w:rsidRPr="00EA3E06">
        <w:rPr>
          <w:rStyle w:val="fontstyle21"/>
          <w:rFonts w:ascii="Arial" w:hAnsi="Arial" w:cs="Arial"/>
          <w:color w:val="auto"/>
        </w:rPr>
        <w:t>dois mil oitocentos e oitenta reais</w:t>
      </w:r>
      <w:r w:rsidRPr="00EA3E06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a.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9F50EC">
        <w:rPr>
          <w:rStyle w:val="fontstyle21"/>
          <w:rFonts w:ascii="Arial" w:hAnsi="Arial" w:cs="Arial"/>
        </w:rPr>
        <w:lastRenderedPageBreak/>
        <w:t>b.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81"/>
      </w:tblGrid>
      <w:tr w:rsidR="00EA3E06" w:rsidRPr="008D7EBA" w:rsidTr="00595AAA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JOÃO CLAUDIO RAMOS</w:t>
            </w:r>
          </w:p>
        </w:tc>
      </w:tr>
      <w:tr w:rsidR="00EA3E06" w:rsidRPr="008D7EBA" w:rsidTr="00595AAA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EA3E06" w:rsidRPr="008D7EBA" w:rsidTr="00595AAA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FEIJÃO VERMELHO TIPO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E06" w:rsidRPr="008D7EBA" w:rsidRDefault="00EA3E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lastRenderedPageBreak/>
        <w:t>a.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b.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c.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d.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Sempre que o CONTRATANTE alterar ou rescindir o contrato sem restar caracterizada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 poderá ser aditado a qualquer tempo, mediante acordo 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a.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b.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c.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lastRenderedPageBreak/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4097C" w:rsidRDefault="0054097C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97C">
              <w:rPr>
                <w:rStyle w:val="fontstyle21"/>
                <w:rFonts w:ascii="Arial" w:hAnsi="Arial" w:cs="Arial"/>
                <w:b/>
              </w:rPr>
              <w:t>JOÃO CLÁUDIO RAMOS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pStyle w:val="Corpodetexto2"/>
        <w:spacing w:line="276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F73F8D">
        <w:rPr>
          <w:rFonts w:ascii="Arial" w:hAnsi="Arial" w:cs="Arial"/>
          <w:b/>
          <w:sz w:val="22"/>
          <w:szCs w:val="22"/>
        </w:rPr>
        <w:t>02</w:t>
      </w:r>
      <w:r w:rsidR="0054097C">
        <w:rPr>
          <w:rFonts w:ascii="Arial" w:hAnsi="Arial" w:cs="Arial"/>
          <w:b/>
          <w:sz w:val="22"/>
          <w:szCs w:val="22"/>
        </w:rPr>
        <w:t>5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097C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54097C" w:rsidRPr="0054097C">
        <w:rPr>
          <w:rStyle w:val="fontstyle21"/>
          <w:rFonts w:ascii="Arial" w:hAnsi="Arial" w:cs="Arial"/>
          <w:b/>
        </w:rPr>
        <w:t>JOÃO CLÁUDIO RAMOS</w:t>
      </w:r>
      <w:r w:rsidR="0054097C">
        <w:rPr>
          <w:rStyle w:val="fontstyle21"/>
          <w:rFonts w:ascii="Arial" w:hAnsi="Arial" w:cs="Arial"/>
        </w:rPr>
        <w:t>, situado à RE 003-00094, Caixa Rural RE 480113, Ribeiro Dó nº 9999</w:t>
      </w:r>
      <w:r w:rsidR="0054097C" w:rsidRPr="00246105">
        <w:rPr>
          <w:rStyle w:val="fontstyle21"/>
          <w:rFonts w:ascii="Arial" w:hAnsi="Arial" w:cs="Arial"/>
        </w:rPr>
        <w:t xml:space="preserve">, </w:t>
      </w:r>
      <w:r w:rsidR="0054097C">
        <w:rPr>
          <w:rStyle w:val="fontstyle21"/>
          <w:rFonts w:ascii="Arial" w:hAnsi="Arial" w:cs="Arial"/>
        </w:rPr>
        <w:t>Área Rural, CEP 36263000</w:t>
      </w:r>
      <w:r w:rsidR="0054097C" w:rsidRPr="00246105">
        <w:rPr>
          <w:rStyle w:val="fontstyle21"/>
          <w:rFonts w:ascii="Arial" w:hAnsi="Arial" w:cs="Arial"/>
        </w:rPr>
        <w:t xml:space="preserve">, em </w:t>
      </w:r>
      <w:r w:rsidR="0054097C">
        <w:rPr>
          <w:rStyle w:val="fontstyle21"/>
          <w:rFonts w:ascii="Arial" w:hAnsi="Arial" w:cs="Arial"/>
        </w:rPr>
        <w:t>Alto Rio Doce</w:t>
      </w:r>
      <w:r w:rsidR="0054097C" w:rsidRPr="00246105">
        <w:rPr>
          <w:rStyle w:val="fontstyle21"/>
          <w:rFonts w:ascii="Arial" w:hAnsi="Arial" w:cs="Arial"/>
        </w:rPr>
        <w:t>, CPF sob n.º</w:t>
      </w:r>
      <w:r w:rsidR="0054097C" w:rsidRPr="005D05F7">
        <w:rPr>
          <w:rStyle w:val="fontstyle21"/>
          <w:rFonts w:ascii="Arial" w:hAnsi="Arial" w:cs="Arial"/>
          <w:b/>
        </w:rPr>
        <w:t xml:space="preserve"> </w:t>
      </w:r>
      <w:r w:rsidR="0054097C">
        <w:rPr>
          <w:rStyle w:val="fontstyle21"/>
          <w:rFonts w:ascii="Arial" w:hAnsi="Arial" w:cs="Arial"/>
        </w:rPr>
        <w:t>859.020.206-20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EA3E06" w:rsidRDefault="0081486A" w:rsidP="00395C2E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EA3E06" w:rsidRPr="008D7EBA">
        <w:rPr>
          <w:rFonts w:ascii="Arial" w:hAnsi="Arial" w:cs="Arial"/>
          <w:b/>
          <w:bCs/>
          <w:sz w:val="22"/>
          <w:szCs w:val="22"/>
        </w:rPr>
        <w:t>R$2.880,00</w:t>
      </w:r>
      <w:r w:rsidR="00EA3E06" w:rsidRPr="00246105">
        <w:rPr>
          <w:rStyle w:val="fontstyle21"/>
          <w:rFonts w:ascii="Arial" w:hAnsi="Arial" w:cs="Arial"/>
          <w:color w:val="FF0000"/>
        </w:rPr>
        <w:t xml:space="preserve"> </w:t>
      </w:r>
      <w:r w:rsidR="00EA3E06" w:rsidRPr="00EA3E06">
        <w:rPr>
          <w:rStyle w:val="fontstyle21"/>
          <w:rFonts w:ascii="Arial" w:hAnsi="Arial" w:cs="Arial"/>
          <w:color w:val="auto"/>
        </w:rPr>
        <w:t>(dois mil oitocentos e oitenta reais</w:t>
      </w:r>
      <w:r w:rsidR="00EA3E06">
        <w:rPr>
          <w:rStyle w:val="fontstyle21"/>
          <w:rFonts w:ascii="Arial" w:hAnsi="Arial" w:cs="Arial"/>
          <w:color w:val="auto"/>
        </w:rPr>
        <w:t>)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</w:p>
    <w:p w:rsidR="00745CF9" w:rsidRPr="00395C2E" w:rsidRDefault="00745CF9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A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A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9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11"/>
      <w:gridCol w:w="5530"/>
    </w:tblGrid>
    <w:tr w:rsidR="00C976D8" w:rsidRPr="00AA0421" w:rsidTr="00C976D8"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5154C60" wp14:editId="5D1FCC33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C976D8"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C976D8">
      <w:trPr>
        <w:cantSplit/>
        <w:trHeight w:val="343"/>
      </w:trPr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C976D8">
      <w:trPr>
        <w:cantSplit/>
        <w:trHeight w:val="477"/>
      </w:trPr>
      <w:tc>
        <w:tcPr>
          <w:tcW w:w="5811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530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C23C4"/>
    <w:rsid w:val="00113BF2"/>
    <w:rsid w:val="0013080C"/>
    <w:rsid w:val="001C19CC"/>
    <w:rsid w:val="00246105"/>
    <w:rsid w:val="0032020C"/>
    <w:rsid w:val="00395C2E"/>
    <w:rsid w:val="003E74B8"/>
    <w:rsid w:val="00411400"/>
    <w:rsid w:val="00435AB4"/>
    <w:rsid w:val="0054097C"/>
    <w:rsid w:val="005B727D"/>
    <w:rsid w:val="00745CF9"/>
    <w:rsid w:val="00782105"/>
    <w:rsid w:val="00796D47"/>
    <w:rsid w:val="0081486A"/>
    <w:rsid w:val="00820E75"/>
    <w:rsid w:val="00843151"/>
    <w:rsid w:val="00921A14"/>
    <w:rsid w:val="009564A7"/>
    <w:rsid w:val="0096225B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976D8"/>
    <w:rsid w:val="00D269BC"/>
    <w:rsid w:val="00DD23EC"/>
    <w:rsid w:val="00E933C1"/>
    <w:rsid w:val="00EA3E06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4C73-E28D-43D7-B90A-C5B360FE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1234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35</cp:revision>
  <cp:lastPrinted>2021-06-30T14:48:00Z</cp:lastPrinted>
  <dcterms:created xsi:type="dcterms:W3CDTF">2021-06-24T15:32:00Z</dcterms:created>
  <dcterms:modified xsi:type="dcterms:W3CDTF">2021-06-30T14:48:00Z</dcterms:modified>
</cp:coreProperties>
</file>