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ROCESSO LICITATÓRIO Nº. </w:t>
      </w:r>
      <w:r w:rsidR="00926F41">
        <w:rPr>
          <w:rFonts w:ascii="Arial" w:hAnsi="Arial" w:cs="Arial"/>
          <w:b/>
          <w:bCs/>
          <w:sz w:val="24"/>
          <w:szCs w:val="24"/>
          <w:u w:val="single"/>
        </w:rPr>
        <w:t>11</w:t>
      </w:r>
      <w:r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926F41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4A0462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</w:t>
      </w:r>
      <w:r w:rsidR="00926F41">
        <w:rPr>
          <w:rFonts w:ascii="Arial" w:hAnsi="Arial" w:cs="Arial"/>
          <w:b/>
          <w:bCs/>
          <w:sz w:val="24"/>
          <w:szCs w:val="24"/>
          <w:u w:val="single"/>
        </w:rPr>
        <w:t>1/2021</w:t>
      </w:r>
    </w:p>
    <w:p w:rsidR="007042D1" w:rsidRPr="00153C21" w:rsidRDefault="007042D1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0462" w:rsidRPr="00616A8B" w:rsidRDefault="004A0462" w:rsidP="004A04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 w:rsidR="00926F41">
        <w:rPr>
          <w:rFonts w:ascii="Arial" w:hAnsi="Arial" w:cs="Arial"/>
          <w:sz w:val="24"/>
          <w:szCs w:val="24"/>
        </w:rPr>
        <w:t>quinze</w:t>
      </w:r>
      <w:r w:rsidRPr="00FB3DC3">
        <w:rPr>
          <w:rFonts w:ascii="Arial" w:hAnsi="Arial" w:cs="Arial"/>
          <w:sz w:val="24"/>
          <w:szCs w:val="24"/>
        </w:rPr>
        <w:t xml:space="preserve"> dias do mês de </w:t>
      </w:r>
      <w:r w:rsidR="00926F41">
        <w:rPr>
          <w:rFonts w:ascii="Arial" w:hAnsi="Arial" w:cs="Arial"/>
          <w:sz w:val="24"/>
          <w:szCs w:val="24"/>
        </w:rPr>
        <w:t>março</w:t>
      </w:r>
      <w:r w:rsidRPr="00FB3DC3">
        <w:rPr>
          <w:rFonts w:ascii="Arial" w:hAnsi="Arial" w:cs="Arial"/>
          <w:sz w:val="24"/>
          <w:szCs w:val="24"/>
        </w:rPr>
        <w:t xml:space="preserve"> de dois mil </w:t>
      </w:r>
      <w:r w:rsidR="00926F41">
        <w:rPr>
          <w:rFonts w:ascii="Arial" w:hAnsi="Arial" w:cs="Arial"/>
          <w:sz w:val="24"/>
          <w:szCs w:val="24"/>
        </w:rPr>
        <w:t>e vinte e um</w:t>
      </w:r>
      <w:r w:rsidRPr="00FB3DC3">
        <w:rPr>
          <w:rFonts w:ascii="Arial" w:hAnsi="Arial" w:cs="Arial"/>
          <w:sz w:val="24"/>
          <w:szCs w:val="24"/>
        </w:rPr>
        <w:t>, às nove horas</w:t>
      </w:r>
      <w:r w:rsidR="008C6A31">
        <w:rPr>
          <w:rFonts w:ascii="Arial" w:hAnsi="Arial" w:cs="Arial"/>
          <w:sz w:val="24"/>
          <w:szCs w:val="24"/>
        </w:rPr>
        <w:t xml:space="preserve"> e dezenove minutos</w:t>
      </w:r>
      <w:r w:rsidRPr="00FB3DC3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reuniu-se a </w:t>
      </w:r>
      <w:r w:rsidR="00F94256" w:rsidRPr="001E1543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F94256"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="00F94256" w:rsidRPr="001E1543">
        <w:rPr>
          <w:rFonts w:ascii="Arial" w:hAnsi="Arial" w:cs="Arial"/>
          <w:sz w:val="24"/>
          <w:szCs w:val="24"/>
        </w:rPr>
        <w:t xml:space="preserve"> Nunes Martins, e respectiva Equipe de Apoio composta por Natalia Magri </w:t>
      </w:r>
      <w:proofErr w:type="spellStart"/>
      <w:r w:rsidR="00F94256"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="00F94256" w:rsidRPr="001E1543">
        <w:rPr>
          <w:rFonts w:ascii="Arial" w:hAnsi="Arial" w:cs="Arial"/>
          <w:sz w:val="24"/>
          <w:szCs w:val="24"/>
        </w:rPr>
        <w:t>, Simone Simplício Coelho e Silvânia da Silva Lima, conforme portaria 4415/2021,</w:t>
      </w:r>
      <w:r w:rsidR="00CD3E4F">
        <w:rPr>
          <w:rFonts w:ascii="Arial" w:hAnsi="Arial" w:cs="Arial"/>
          <w:sz w:val="24"/>
          <w:szCs w:val="24"/>
        </w:rPr>
        <w:t xml:space="preserve"> e o Senhor Leandro</w:t>
      </w:r>
      <w:r w:rsidR="001C5143">
        <w:rPr>
          <w:rFonts w:ascii="Arial" w:hAnsi="Arial" w:cs="Arial"/>
          <w:sz w:val="24"/>
          <w:szCs w:val="24"/>
        </w:rPr>
        <w:t xml:space="preserve"> Santana de Souza, Engenheiro Civil, </w:t>
      </w:r>
      <w:r w:rsidRPr="00197C57">
        <w:rPr>
          <w:rFonts w:ascii="Arial" w:hAnsi="Arial" w:cs="Arial"/>
          <w:sz w:val="24"/>
          <w:szCs w:val="24"/>
        </w:rPr>
        <w:t>em atendimento às disposições</w:t>
      </w:r>
      <w:r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 xml:space="preserve">, Lei Complementar 123/2006 e Lei Complementar 147/2014, procederam </w:t>
      </w:r>
      <w:proofErr w:type="gramStart"/>
      <w:r w:rsidRPr="00FB3DC3">
        <w:rPr>
          <w:rFonts w:ascii="Arial" w:hAnsi="Arial" w:cs="Arial"/>
          <w:sz w:val="24"/>
          <w:szCs w:val="24"/>
        </w:rPr>
        <w:t>a</w:t>
      </w:r>
      <w:proofErr w:type="gramEnd"/>
      <w:r w:rsidRPr="00FB3DC3">
        <w:rPr>
          <w:rFonts w:ascii="Arial" w:hAnsi="Arial" w:cs="Arial"/>
          <w:sz w:val="24"/>
          <w:szCs w:val="24"/>
        </w:rPr>
        <w:t xml:space="preserve"> realização da Sessão Pública rel</w:t>
      </w:r>
      <w:r>
        <w:rPr>
          <w:rFonts w:ascii="Arial" w:hAnsi="Arial" w:cs="Arial"/>
          <w:sz w:val="24"/>
          <w:szCs w:val="24"/>
        </w:rPr>
        <w:t>ativa à Tomada de Preços 0</w:t>
      </w:r>
      <w:r w:rsidR="004C0E06">
        <w:rPr>
          <w:rFonts w:ascii="Arial" w:hAnsi="Arial" w:cs="Arial"/>
          <w:sz w:val="24"/>
          <w:szCs w:val="24"/>
        </w:rPr>
        <w:t>1/2021, referente ao Processo 011</w:t>
      </w:r>
      <w:r>
        <w:rPr>
          <w:rFonts w:ascii="Arial" w:hAnsi="Arial" w:cs="Arial"/>
          <w:sz w:val="24"/>
          <w:szCs w:val="24"/>
        </w:rPr>
        <w:t>/20</w:t>
      </w:r>
      <w:r w:rsidR="004C0E06">
        <w:rPr>
          <w:rFonts w:ascii="Arial" w:hAnsi="Arial" w:cs="Arial"/>
          <w:sz w:val="24"/>
          <w:szCs w:val="24"/>
        </w:rPr>
        <w:t>21</w:t>
      </w:r>
      <w:r w:rsidRPr="00FB3DC3">
        <w:rPr>
          <w:rFonts w:ascii="Arial" w:hAnsi="Arial" w:cs="Arial"/>
          <w:sz w:val="24"/>
          <w:szCs w:val="24"/>
        </w:rPr>
        <w:t xml:space="preserve">, para </w:t>
      </w:r>
      <w:r w:rsidR="00926F41" w:rsidRPr="00926F41">
        <w:rPr>
          <w:rStyle w:val="Forte"/>
          <w:rFonts w:ascii="Arial" w:hAnsi="Arial" w:cs="Arial"/>
          <w:sz w:val="28"/>
          <w:szCs w:val="28"/>
        </w:rPr>
        <w:t>RECAPEAMENTO ASFÁLTICO, DRENAGEM SUPERFICIAL E SINALIZAÇÃO DE TRÂNSITO DA RUA JOAQUIM DE SOUZA MAGALHÃES, RUA ANTÔNIO CARVALHO DE OLIVEIRA E AVENIDA FRANCISCO AFONSO FILHO (TRECHO) NOS TERMOS DO CONTRATO DE REPASSE OGU Nº 885806/2019 – OPERAÇÃO 1064.855-66/2019 – PROGRAMA PLANEJAMENTO URBANO – PAVIMENTAÇÃO DE VIAS URBANAS.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b/>
          <w:sz w:val="24"/>
          <w:szCs w:val="24"/>
        </w:rPr>
        <w:t xml:space="preserve">- </w:t>
      </w:r>
      <w:r w:rsidR="00926F41" w:rsidRPr="00926F41">
        <w:rPr>
          <w:rFonts w:ascii="Arial" w:hAnsi="Arial" w:cs="Arial"/>
          <w:sz w:val="24"/>
          <w:szCs w:val="24"/>
        </w:rPr>
        <w:t xml:space="preserve">celebrado entre o Município de Desterro do Melo e a União, tendo como concedente o Ministério do Desenvolvimento Regional e como órgão Interveniente a Caixa Econômica Federal, de acordo com projeto arquitetônico, memorial descritivo e planilhas constantes nos Anexos e nos arquivos que integram </w:t>
      </w:r>
      <w:r w:rsidR="00926F41">
        <w:rPr>
          <w:rFonts w:ascii="Arial" w:hAnsi="Arial" w:cs="Arial"/>
          <w:sz w:val="24"/>
          <w:szCs w:val="24"/>
        </w:rPr>
        <w:t>o edital</w:t>
      </w:r>
      <w:r w:rsidR="00926F41" w:rsidRPr="00926F41">
        <w:rPr>
          <w:rFonts w:ascii="Arial" w:hAnsi="Arial" w:cs="Arial"/>
          <w:sz w:val="24"/>
          <w:szCs w:val="24"/>
        </w:rPr>
        <w:t>.</w:t>
      </w:r>
      <w:r w:rsidR="00926F41"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Nesta data e horário, procedeu-se à abertura da Sessão Pública, </w:t>
      </w:r>
      <w:r w:rsidR="006A5D51">
        <w:rPr>
          <w:rFonts w:ascii="Arial" w:hAnsi="Arial" w:cs="Arial"/>
          <w:sz w:val="24"/>
          <w:szCs w:val="24"/>
        </w:rPr>
        <w:t>fazendo a abertura da</w:t>
      </w:r>
      <w:r w:rsidRPr="00153C21">
        <w:rPr>
          <w:rFonts w:ascii="Arial" w:hAnsi="Arial" w:cs="Arial"/>
          <w:sz w:val="24"/>
          <w:szCs w:val="24"/>
        </w:rPr>
        <w:t xml:space="preserve"> documentação</w:t>
      </w:r>
      <w:r w:rsidR="006A5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Habilitação e Proposta d</w:t>
      </w:r>
      <w:r w:rsidR="006A5D51">
        <w:rPr>
          <w:rFonts w:ascii="Arial" w:hAnsi="Arial" w:cs="Arial"/>
          <w:sz w:val="24"/>
          <w:szCs w:val="24"/>
        </w:rPr>
        <w:t>e três</w:t>
      </w:r>
      <w:r w:rsidR="001161A8">
        <w:rPr>
          <w:rFonts w:ascii="Arial" w:hAnsi="Arial" w:cs="Arial"/>
          <w:sz w:val="24"/>
          <w:szCs w:val="24"/>
        </w:rPr>
        <w:t xml:space="preserve"> empresa</w:t>
      </w:r>
      <w:r w:rsidR="006A5D51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cadastrada</w:t>
      </w:r>
      <w:r w:rsidR="006A5D51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anteriormente</w:t>
      </w:r>
      <w:r w:rsidR="00CD3E4F">
        <w:rPr>
          <w:rFonts w:ascii="Arial" w:hAnsi="Arial" w:cs="Arial"/>
          <w:sz w:val="24"/>
          <w:szCs w:val="24"/>
        </w:rPr>
        <w:t>. Ressalta-se que, as empresas</w:t>
      </w:r>
      <w:r w:rsidR="00CD3E4F" w:rsidRPr="00CD3E4F">
        <w:rPr>
          <w:rFonts w:ascii="Arial" w:hAnsi="Arial" w:cs="Arial"/>
          <w:sz w:val="24"/>
          <w:szCs w:val="24"/>
        </w:rPr>
        <w:t xml:space="preserve"> </w:t>
      </w:r>
      <w:r w:rsidR="00CD3E4F">
        <w:rPr>
          <w:rFonts w:ascii="Arial" w:hAnsi="Arial" w:cs="Arial"/>
          <w:sz w:val="24"/>
          <w:szCs w:val="24"/>
        </w:rPr>
        <w:t>devidamente representadas</w:t>
      </w:r>
      <w:r w:rsidR="006A5D51">
        <w:rPr>
          <w:rFonts w:ascii="Arial" w:hAnsi="Arial" w:cs="Arial"/>
          <w:sz w:val="24"/>
          <w:szCs w:val="24"/>
        </w:rPr>
        <w:t xml:space="preserve">, </w:t>
      </w:r>
      <w:r w:rsidR="00CD3E4F">
        <w:rPr>
          <w:rFonts w:ascii="Arial" w:hAnsi="Arial" w:cs="Arial"/>
          <w:sz w:val="24"/>
          <w:szCs w:val="24"/>
        </w:rPr>
        <w:t xml:space="preserve">entregaram anteriormente os envelopes de Habilitação e Proposta lacrados, </w:t>
      </w:r>
      <w:r w:rsidR="0052316E">
        <w:rPr>
          <w:rFonts w:ascii="Arial" w:hAnsi="Arial" w:cs="Arial"/>
          <w:sz w:val="24"/>
          <w:szCs w:val="24"/>
        </w:rPr>
        <w:t>que foram abertos</w:t>
      </w:r>
      <w:r w:rsidR="004F322F">
        <w:rPr>
          <w:rFonts w:ascii="Arial" w:hAnsi="Arial" w:cs="Arial"/>
          <w:sz w:val="24"/>
          <w:szCs w:val="24"/>
        </w:rPr>
        <w:t>, no momento oportuno,</w:t>
      </w:r>
      <w:r w:rsidR="0052316E">
        <w:rPr>
          <w:rFonts w:ascii="Arial" w:hAnsi="Arial" w:cs="Arial"/>
          <w:sz w:val="24"/>
          <w:szCs w:val="24"/>
        </w:rPr>
        <w:t xml:space="preserve"> durante a sessão, pelos presentes. S</w:t>
      </w:r>
      <w:r w:rsidR="00CD3E4F">
        <w:rPr>
          <w:rFonts w:ascii="Arial" w:hAnsi="Arial" w:cs="Arial"/>
          <w:sz w:val="24"/>
          <w:szCs w:val="24"/>
        </w:rPr>
        <w:t>ituação que foi certificada e aceita pela Comissão de Licitação, em respeito aos princípios do procedimento licitatório</w:t>
      </w:r>
      <w:r w:rsidR="0052316E">
        <w:rPr>
          <w:rFonts w:ascii="Arial" w:hAnsi="Arial" w:cs="Arial"/>
          <w:sz w:val="24"/>
          <w:szCs w:val="24"/>
        </w:rPr>
        <w:t xml:space="preserve"> e </w:t>
      </w:r>
      <w:r w:rsidR="00CD3E4F">
        <w:rPr>
          <w:rFonts w:ascii="Arial" w:hAnsi="Arial" w:cs="Arial"/>
          <w:sz w:val="24"/>
          <w:szCs w:val="24"/>
        </w:rPr>
        <w:t>ao entendimento dos tribunais e doutrina majoritária</w:t>
      </w:r>
      <w:r w:rsidR="006A5D51">
        <w:rPr>
          <w:rFonts w:ascii="Arial" w:hAnsi="Arial" w:cs="Arial"/>
          <w:sz w:val="24"/>
          <w:szCs w:val="24"/>
        </w:rPr>
        <w:t>.</w:t>
      </w:r>
      <w:r w:rsidR="00CD3E4F">
        <w:rPr>
          <w:rFonts w:ascii="Arial" w:hAnsi="Arial" w:cs="Arial"/>
          <w:sz w:val="24"/>
          <w:szCs w:val="24"/>
        </w:rPr>
        <w:t xml:space="preserve"> </w:t>
      </w:r>
      <w:r w:rsidR="006A5D51" w:rsidRPr="001E1543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="006A5D51" w:rsidRPr="001E1543">
        <w:rPr>
          <w:rFonts w:ascii="Arial" w:hAnsi="Arial" w:cs="Arial"/>
          <w:iCs/>
          <w:sz w:val="24"/>
          <w:szCs w:val="24"/>
        </w:rPr>
        <w:t>documentação</w:t>
      </w:r>
      <w:r w:rsidR="006A5D51" w:rsidRPr="001E154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</w:t>
      </w:r>
      <w:r w:rsidR="006A5D51">
        <w:rPr>
          <w:rFonts w:ascii="Arial" w:hAnsi="Arial" w:cs="Arial"/>
          <w:sz w:val="24"/>
          <w:szCs w:val="24"/>
        </w:rPr>
        <w:t>Oficial do Município</w:t>
      </w:r>
      <w:r w:rsidR="006A5D51" w:rsidRPr="001E1543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6A5D51" w:rsidRPr="00725C81">
        <w:rPr>
          <w:rFonts w:ascii="Arial" w:hAnsi="Arial" w:cs="Arial"/>
          <w:i/>
          <w:sz w:val="24"/>
          <w:szCs w:val="24"/>
          <w:u w:val="single"/>
        </w:rPr>
        <w:t>https</w:t>
      </w:r>
      <w:proofErr w:type="gramEnd"/>
      <w:r w:rsidR="006A5D51" w:rsidRPr="00725C81">
        <w:rPr>
          <w:rFonts w:ascii="Arial" w:hAnsi="Arial" w:cs="Arial"/>
          <w:i/>
          <w:sz w:val="24"/>
          <w:szCs w:val="24"/>
          <w:u w:val="single"/>
        </w:rPr>
        <w:t>://desterrodomelo.mg.gov.br/lis_diario.php</w:t>
      </w:r>
      <w:r w:rsidR="006A5D51" w:rsidRPr="001E1543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r w:rsidR="006A5D51" w:rsidRPr="006A5D51">
        <w:rPr>
          <w:rFonts w:ascii="Arial" w:hAnsi="Arial" w:cs="Arial"/>
          <w:i/>
          <w:sz w:val="24"/>
          <w:szCs w:val="24"/>
        </w:rPr>
        <w:t>https://desterrodomelo.mg.gov.br/licitacao.php?</w:t>
      </w:r>
      <w:proofErr w:type="gramStart"/>
      <w:r w:rsidR="006A5D51" w:rsidRPr="006A5D51">
        <w:rPr>
          <w:rFonts w:ascii="Arial" w:hAnsi="Arial" w:cs="Arial"/>
          <w:i/>
          <w:sz w:val="24"/>
          <w:szCs w:val="24"/>
        </w:rPr>
        <w:t>id</w:t>
      </w:r>
      <w:proofErr w:type="gramEnd"/>
      <w:r w:rsidR="006A5D51" w:rsidRPr="006A5D51">
        <w:rPr>
          <w:rFonts w:ascii="Arial" w:hAnsi="Arial" w:cs="Arial"/>
          <w:i/>
          <w:sz w:val="24"/>
          <w:szCs w:val="24"/>
        </w:rPr>
        <w:t>=284</w:t>
      </w:r>
      <w:r w:rsidR="006A5D51" w:rsidRPr="001E1543">
        <w:rPr>
          <w:rFonts w:ascii="Arial" w:hAnsi="Arial" w:cs="Arial"/>
          <w:i/>
          <w:sz w:val="24"/>
          <w:szCs w:val="24"/>
        </w:rPr>
        <w:t xml:space="preserve">. 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52316E" w:rsidRPr="00481E77">
        <w:rPr>
          <w:rFonts w:ascii="Arial" w:hAnsi="Arial" w:cs="Arial"/>
          <w:sz w:val="24"/>
          <w:szCs w:val="24"/>
        </w:rPr>
        <w:t>C</w:t>
      </w:r>
      <w:r w:rsidRPr="00481E77">
        <w:rPr>
          <w:rFonts w:ascii="Arial" w:hAnsi="Arial" w:cs="Arial"/>
          <w:sz w:val="24"/>
          <w:szCs w:val="24"/>
        </w:rPr>
        <w:t>adastr</w:t>
      </w:r>
      <w:r w:rsidR="00324807">
        <w:rPr>
          <w:rFonts w:ascii="Arial" w:hAnsi="Arial" w:cs="Arial"/>
          <w:sz w:val="24"/>
          <w:szCs w:val="24"/>
        </w:rPr>
        <w:t>aram</w:t>
      </w:r>
      <w:r w:rsidRPr="00481E77">
        <w:rPr>
          <w:rFonts w:ascii="Arial" w:hAnsi="Arial" w:cs="Arial"/>
          <w:sz w:val="24"/>
          <w:szCs w:val="24"/>
        </w:rPr>
        <w:t xml:space="preserve">-se previamente </w:t>
      </w:r>
      <w:r w:rsidR="0052316E" w:rsidRPr="00481E77">
        <w:rPr>
          <w:rFonts w:ascii="Arial" w:hAnsi="Arial" w:cs="Arial"/>
          <w:sz w:val="24"/>
          <w:szCs w:val="24"/>
        </w:rPr>
        <w:t>quatro empresas interessadas, conforme Certificados de Registro Cadastral constantes no processo. Comparecendo somente três, a seguir</w:t>
      </w:r>
      <w:r w:rsidRPr="00481E77">
        <w:rPr>
          <w:rFonts w:ascii="Arial" w:hAnsi="Arial" w:cs="Arial"/>
          <w:sz w:val="24"/>
          <w:szCs w:val="24"/>
        </w:rPr>
        <w:t xml:space="preserve"> </w:t>
      </w:r>
      <w:r w:rsidR="0052316E" w:rsidRPr="00481E77">
        <w:rPr>
          <w:rFonts w:ascii="Arial" w:hAnsi="Arial" w:cs="Arial"/>
          <w:sz w:val="24"/>
          <w:szCs w:val="24"/>
        </w:rPr>
        <w:t xml:space="preserve">qualificadas: </w:t>
      </w:r>
      <w:r w:rsidR="0052316E" w:rsidRPr="00481E77">
        <w:rPr>
          <w:rFonts w:ascii="Arial" w:hAnsi="Arial" w:cs="Arial"/>
          <w:b/>
          <w:sz w:val="24"/>
          <w:szCs w:val="24"/>
        </w:rPr>
        <w:t xml:space="preserve">01 </w:t>
      </w:r>
      <w:r w:rsidR="0052316E" w:rsidRPr="00481E77">
        <w:rPr>
          <w:rFonts w:ascii="Arial" w:hAnsi="Arial" w:cs="Arial"/>
          <w:sz w:val="24"/>
          <w:szCs w:val="24"/>
        </w:rPr>
        <w:t xml:space="preserve">- </w:t>
      </w:r>
      <w:r w:rsidR="0052316E" w:rsidRPr="00481E77">
        <w:rPr>
          <w:rFonts w:ascii="Arial" w:hAnsi="Arial" w:cs="Arial"/>
          <w:b/>
          <w:sz w:val="24"/>
          <w:szCs w:val="24"/>
        </w:rPr>
        <w:t>LM CONSTRUÇÕES E PAVIMENTAÇÕES – EIRELI</w:t>
      </w:r>
      <w:r w:rsidR="0052316E" w:rsidRPr="00481E77">
        <w:rPr>
          <w:rFonts w:ascii="Arial" w:hAnsi="Arial" w:cs="Arial"/>
          <w:sz w:val="24"/>
          <w:szCs w:val="24"/>
        </w:rPr>
        <w:t xml:space="preserve">, inscrita no CNPJ 01.631.484/0001-30, com sede à Rua Gentil Portugal do Brasil, 509, bairro </w:t>
      </w:r>
      <w:proofErr w:type="spellStart"/>
      <w:r w:rsidR="0052316E" w:rsidRPr="00481E77">
        <w:rPr>
          <w:rFonts w:ascii="Arial" w:hAnsi="Arial" w:cs="Arial"/>
          <w:sz w:val="24"/>
          <w:szCs w:val="24"/>
        </w:rPr>
        <w:t>Camargos</w:t>
      </w:r>
      <w:proofErr w:type="spellEnd"/>
      <w:r w:rsidR="0052316E" w:rsidRPr="00481E77">
        <w:rPr>
          <w:rFonts w:ascii="Arial" w:hAnsi="Arial" w:cs="Arial"/>
          <w:sz w:val="24"/>
          <w:szCs w:val="24"/>
        </w:rPr>
        <w:t xml:space="preserve">, CEP: </w:t>
      </w:r>
      <w:proofErr w:type="gramStart"/>
      <w:r w:rsidR="0052316E" w:rsidRPr="00481E77">
        <w:rPr>
          <w:rFonts w:ascii="Arial" w:hAnsi="Arial" w:cs="Arial"/>
          <w:sz w:val="24"/>
          <w:szCs w:val="24"/>
        </w:rPr>
        <w:t>30.520-540, Belo</w:t>
      </w:r>
      <w:proofErr w:type="gramEnd"/>
      <w:r w:rsidR="0052316E" w:rsidRPr="00481E77">
        <w:rPr>
          <w:rFonts w:ascii="Arial" w:hAnsi="Arial" w:cs="Arial"/>
          <w:sz w:val="24"/>
          <w:szCs w:val="24"/>
        </w:rPr>
        <w:t xml:space="preserve"> Horizonte -</w:t>
      </w:r>
      <w:r w:rsidR="00481E77" w:rsidRPr="00481E77">
        <w:rPr>
          <w:rFonts w:ascii="Arial" w:hAnsi="Arial" w:cs="Arial"/>
          <w:sz w:val="24"/>
          <w:szCs w:val="24"/>
        </w:rPr>
        <w:t xml:space="preserve"> Minas Gerais. </w:t>
      </w:r>
      <w:r w:rsidRPr="00481E77">
        <w:rPr>
          <w:rFonts w:ascii="Arial" w:hAnsi="Arial" w:cs="Arial"/>
          <w:sz w:val="24"/>
          <w:szCs w:val="24"/>
        </w:rPr>
        <w:t xml:space="preserve">Foi verificado ainda que a empresa </w:t>
      </w:r>
      <w:proofErr w:type="gramStart"/>
      <w:r w:rsidRPr="00481E77">
        <w:rPr>
          <w:rFonts w:ascii="Arial" w:hAnsi="Arial" w:cs="Arial"/>
          <w:sz w:val="24"/>
          <w:szCs w:val="24"/>
        </w:rPr>
        <w:t>apresentou</w:t>
      </w:r>
      <w:proofErr w:type="gramEnd"/>
      <w:r w:rsidRPr="00481E77">
        <w:rPr>
          <w:rFonts w:ascii="Arial" w:hAnsi="Arial" w:cs="Arial"/>
          <w:sz w:val="24"/>
          <w:szCs w:val="24"/>
        </w:rPr>
        <w:t xml:space="preserve"> Certidão Simplificada da Junta Comercial de Mina Gerais, fazendo jus aos benefíci</w:t>
      </w:r>
      <w:r w:rsidR="00481E77" w:rsidRPr="00481E77">
        <w:rPr>
          <w:rFonts w:ascii="Arial" w:hAnsi="Arial" w:cs="Arial"/>
          <w:sz w:val="24"/>
          <w:szCs w:val="24"/>
        </w:rPr>
        <w:t xml:space="preserve">os da Lei Complementa 123/2006; </w:t>
      </w:r>
      <w:r w:rsidR="00481E77" w:rsidRPr="00481E77">
        <w:rPr>
          <w:rFonts w:ascii="Arial" w:hAnsi="Arial" w:cs="Arial"/>
          <w:b/>
          <w:sz w:val="24"/>
          <w:szCs w:val="24"/>
        </w:rPr>
        <w:t xml:space="preserve">02 - </w:t>
      </w:r>
      <w:r w:rsidR="00481E77" w:rsidRPr="00481E77">
        <w:rPr>
          <w:rFonts w:ascii="Arial" w:hAnsi="Arial" w:cs="Arial"/>
          <w:b/>
          <w:color w:val="000000" w:themeColor="text1"/>
          <w:sz w:val="24"/>
          <w:szCs w:val="24"/>
        </w:rPr>
        <w:t>GIDÊ ENGENHARIA LTDA</w:t>
      </w:r>
      <w:r w:rsidR="00481E77" w:rsidRPr="00481E77">
        <w:rPr>
          <w:rFonts w:ascii="Arial" w:hAnsi="Arial" w:cs="Arial"/>
          <w:sz w:val="24"/>
          <w:szCs w:val="24"/>
        </w:rPr>
        <w:t>, inscrita no CNPJ 24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>.948.730/0001-87</w:t>
      </w:r>
      <w:r w:rsidR="00481E77" w:rsidRPr="00481E77">
        <w:rPr>
          <w:rFonts w:ascii="Arial" w:hAnsi="Arial" w:cs="Arial"/>
          <w:sz w:val="24"/>
          <w:szCs w:val="24"/>
        </w:rPr>
        <w:t xml:space="preserve">, com sede à </w:t>
      </w:r>
      <w:proofErr w:type="spellStart"/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>Av</w:t>
      </w:r>
      <w:proofErr w:type="spellEnd"/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 xml:space="preserve"> do Contorno, 2905, Sala 406, Santa Efigênia, 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lastRenderedPageBreak/>
        <w:t>CEP: 30.110-915, Belo Horizonte, Minas Gerais.</w:t>
      </w:r>
      <w:r w:rsidR="00481E77" w:rsidRPr="00481E77">
        <w:rPr>
          <w:rFonts w:ascii="Arial" w:hAnsi="Arial" w:cs="Arial"/>
          <w:sz w:val="24"/>
          <w:szCs w:val="24"/>
        </w:rPr>
        <w:t xml:space="preserve"> Foi verificado ainda que a empresa </w:t>
      </w:r>
      <w:proofErr w:type="gramStart"/>
      <w:r w:rsidR="00481E77" w:rsidRPr="00481E77">
        <w:rPr>
          <w:rFonts w:ascii="Arial" w:hAnsi="Arial" w:cs="Arial"/>
          <w:sz w:val="24"/>
          <w:szCs w:val="24"/>
        </w:rPr>
        <w:t>apresentou</w:t>
      </w:r>
      <w:proofErr w:type="gramEnd"/>
      <w:r w:rsidR="00481E77" w:rsidRPr="00481E77">
        <w:rPr>
          <w:rFonts w:ascii="Arial" w:hAnsi="Arial" w:cs="Arial"/>
          <w:sz w:val="24"/>
          <w:szCs w:val="24"/>
        </w:rPr>
        <w:t xml:space="preserve"> Certidão Simplificada da Junta Comercial de Mina Gerais, fazendo jus aos benefícios da Lei Complementa 123/2006; </w:t>
      </w:r>
      <w:r w:rsidR="00481E77">
        <w:rPr>
          <w:rFonts w:ascii="Arial" w:hAnsi="Arial" w:cs="Arial"/>
          <w:sz w:val="24"/>
          <w:szCs w:val="24"/>
        </w:rPr>
        <w:t xml:space="preserve"> e </w:t>
      </w:r>
      <w:r w:rsidR="00481E77" w:rsidRPr="00481E77">
        <w:rPr>
          <w:rFonts w:ascii="Arial" w:hAnsi="Arial" w:cs="Arial"/>
          <w:b/>
          <w:sz w:val="24"/>
          <w:szCs w:val="24"/>
        </w:rPr>
        <w:t>03 - PAVEL PAVIMENTADORA VERTENTES LTDA</w:t>
      </w:r>
      <w:r w:rsidR="00481E77" w:rsidRPr="00481E77">
        <w:rPr>
          <w:rFonts w:ascii="Arial" w:hAnsi="Arial" w:cs="Arial"/>
          <w:sz w:val="24"/>
          <w:szCs w:val="24"/>
        </w:rPr>
        <w:t>, inscrita no CNPJ 05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>.401.407/0001-44</w:t>
      </w:r>
      <w:r w:rsidR="00481E77" w:rsidRPr="00481E77">
        <w:rPr>
          <w:rFonts w:ascii="Arial" w:hAnsi="Arial" w:cs="Arial"/>
          <w:sz w:val="24"/>
          <w:szCs w:val="24"/>
        </w:rPr>
        <w:t xml:space="preserve">, com sede à </w:t>
      </w:r>
      <w:proofErr w:type="spellStart"/>
      <w:r w:rsidR="00481E77" w:rsidRPr="00481E77">
        <w:rPr>
          <w:rFonts w:ascii="Arial" w:hAnsi="Arial" w:cs="Arial"/>
          <w:sz w:val="24"/>
          <w:szCs w:val="24"/>
        </w:rPr>
        <w:t>Av</w:t>
      </w:r>
      <w:proofErr w:type="spellEnd"/>
      <w:r w:rsidR="00481E77" w:rsidRPr="00481E77">
        <w:rPr>
          <w:rFonts w:ascii="Arial" w:hAnsi="Arial" w:cs="Arial"/>
          <w:sz w:val="24"/>
          <w:szCs w:val="24"/>
        </w:rPr>
        <w:t xml:space="preserve"> Estrada Real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 xml:space="preserve">, 336, Centro, CEP: 36.272.000, Alfredo Vasconcelos, Minas Gerais. </w:t>
      </w:r>
      <w:r w:rsidR="00481E77" w:rsidRPr="00481E77">
        <w:rPr>
          <w:rFonts w:ascii="Arial" w:hAnsi="Arial" w:cs="Arial"/>
          <w:sz w:val="24"/>
          <w:szCs w:val="24"/>
        </w:rPr>
        <w:t xml:space="preserve">Foi verificado ainda que a empresa </w:t>
      </w:r>
      <w:proofErr w:type="gramStart"/>
      <w:r w:rsidR="00481E77" w:rsidRPr="00481E77">
        <w:rPr>
          <w:rFonts w:ascii="Arial" w:hAnsi="Arial" w:cs="Arial"/>
          <w:sz w:val="24"/>
          <w:szCs w:val="24"/>
        </w:rPr>
        <w:t>apresentou</w:t>
      </w:r>
      <w:proofErr w:type="gramEnd"/>
      <w:r w:rsidR="00481E77" w:rsidRPr="00481E77">
        <w:rPr>
          <w:rFonts w:ascii="Arial" w:hAnsi="Arial" w:cs="Arial"/>
          <w:sz w:val="24"/>
          <w:szCs w:val="24"/>
        </w:rPr>
        <w:t xml:space="preserve"> Certidão Simplificada da Junta Comercial de Mina Gerais, fazendo jus aos benefíci</w:t>
      </w:r>
      <w:r w:rsidR="00481E77">
        <w:rPr>
          <w:rFonts w:ascii="Arial" w:hAnsi="Arial" w:cs="Arial"/>
          <w:sz w:val="24"/>
          <w:szCs w:val="24"/>
        </w:rPr>
        <w:t>os da Lei Complementa 123/2006. Ressalta-se que as</w:t>
      </w:r>
      <w:r>
        <w:rPr>
          <w:rFonts w:ascii="Arial" w:hAnsi="Arial" w:cs="Arial"/>
          <w:sz w:val="24"/>
          <w:szCs w:val="24"/>
        </w:rPr>
        <w:t xml:space="preserve"> licitante</w:t>
      </w:r>
      <w:r w:rsidR="00481E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credenciada</w:t>
      </w:r>
      <w:r w:rsidR="00481E77">
        <w:rPr>
          <w:rFonts w:ascii="Arial" w:hAnsi="Arial" w:cs="Arial"/>
          <w:sz w:val="24"/>
          <w:szCs w:val="24"/>
        </w:rPr>
        <w:t>s previamente não apresentaram</w:t>
      </w:r>
      <w:r>
        <w:rPr>
          <w:rFonts w:ascii="Arial" w:hAnsi="Arial" w:cs="Arial"/>
          <w:sz w:val="24"/>
          <w:szCs w:val="24"/>
        </w:rPr>
        <w:t xml:space="preserve"> representante</w:t>
      </w:r>
      <w:r w:rsidR="00481E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acompanhar os trabalhados da comissão, deixando somente os envelopes de habilitação e proposta.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>
        <w:rPr>
          <w:rFonts w:ascii="Arial" w:hAnsi="Arial" w:cs="Arial"/>
          <w:sz w:val="24"/>
          <w:szCs w:val="24"/>
        </w:rPr>
        <w:t>missão de Licitação</w:t>
      </w:r>
      <w:proofErr w:type="gramStart"/>
      <w:r w:rsidR="00055B40">
        <w:rPr>
          <w:rFonts w:ascii="Arial" w:hAnsi="Arial" w:cs="Arial"/>
          <w:sz w:val="24"/>
          <w:szCs w:val="24"/>
        </w:rPr>
        <w:t>,</w:t>
      </w:r>
      <w:r w:rsidR="00F25837"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foi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conferida a Habilitação, </w:t>
      </w:r>
      <w:r>
        <w:rPr>
          <w:rFonts w:ascii="Arial" w:hAnsi="Arial" w:cs="Arial"/>
          <w:sz w:val="24"/>
          <w:szCs w:val="24"/>
        </w:rPr>
        <w:t>não havendo INABILITADO.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realizadas consultas para verificação da regularidade da empresa junto ao CNJ e no </w:t>
      </w:r>
      <w:proofErr w:type="gramStart"/>
      <w:r>
        <w:rPr>
          <w:rFonts w:ascii="Arial" w:hAnsi="Arial" w:cs="Arial"/>
          <w:sz w:val="24"/>
          <w:szCs w:val="24"/>
        </w:rPr>
        <w:t>Cadastro de Empresa Inidôneas</w:t>
      </w:r>
      <w:proofErr w:type="gramEnd"/>
      <w:r>
        <w:rPr>
          <w:rFonts w:ascii="Arial" w:hAnsi="Arial" w:cs="Arial"/>
          <w:sz w:val="24"/>
          <w:szCs w:val="24"/>
        </w:rPr>
        <w:t xml:space="preserve"> (CEI).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>, e os documentos apresentados. A</w:t>
      </w:r>
      <w:r w:rsidR="00E814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 w:rsidR="00E814C6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E814C6">
        <w:rPr>
          <w:rFonts w:ascii="Arial" w:hAnsi="Arial" w:cs="Arial"/>
          <w:sz w:val="24"/>
          <w:szCs w:val="24"/>
        </w:rPr>
        <w:t>apresentaram declarações</w:t>
      </w:r>
      <w:r>
        <w:rPr>
          <w:rFonts w:ascii="Arial" w:hAnsi="Arial" w:cs="Arial"/>
          <w:sz w:val="24"/>
          <w:szCs w:val="24"/>
        </w:rPr>
        <w:t xml:space="preserve"> que atende</w:t>
      </w:r>
      <w:r w:rsidR="00055B40">
        <w:rPr>
          <w:rFonts w:ascii="Arial" w:hAnsi="Arial" w:cs="Arial"/>
          <w:sz w:val="24"/>
          <w:szCs w:val="24"/>
        </w:rPr>
        <w:t>m à</w:t>
      </w:r>
      <w:r w:rsidRPr="00153C21">
        <w:rPr>
          <w:rFonts w:ascii="Arial" w:hAnsi="Arial" w:cs="Arial"/>
          <w:sz w:val="24"/>
          <w:szCs w:val="24"/>
        </w:rPr>
        <w:t xml:space="preserve">s determinações do Art. 18, Inc. XXI, da Lei Federal 12.708/2012, não havendo </w:t>
      </w:r>
      <w:r w:rsidR="00055B40">
        <w:rPr>
          <w:rFonts w:ascii="Arial" w:hAnsi="Arial" w:cs="Arial"/>
          <w:sz w:val="24"/>
          <w:szCs w:val="24"/>
        </w:rPr>
        <w:t>nos seus</w:t>
      </w:r>
      <w:r w:rsidRPr="00153C21">
        <w:rPr>
          <w:rFonts w:ascii="Arial" w:hAnsi="Arial" w:cs="Arial"/>
          <w:sz w:val="24"/>
          <w:szCs w:val="24"/>
        </w:rPr>
        <w:t xml:space="preserve"> quadro</w:t>
      </w:r>
      <w:r w:rsidR="00055B40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societário</w:t>
      </w:r>
      <w:r w:rsidR="00055B40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>, servidor público da ativa, ou empregado de empresa pública ou de sociedade de economia mista, em a</w:t>
      </w:r>
      <w:r w:rsidR="00E814C6">
        <w:rPr>
          <w:rFonts w:ascii="Arial" w:hAnsi="Arial" w:cs="Arial"/>
          <w:sz w:val="24"/>
          <w:szCs w:val="24"/>
        </w:rPr>
        <w:t>tendimento à vedação disposta no edital</w:t>
      </w:r>
      <w:r w:rsidRPr="00153C21">
        <w:rPr>
          <w:rFonts w:ascii="Arial" w:hAnsi="Arial" w:cs="Arial"/>
          <w:sz w:val="24"/>
          <w:szCs w:val="24"/>
        </w:rPr>
        <w:t>, sendo de inteira responsabilidade deste declarante a fiscalização desta vedaçã</w:t>
      </w:r>
      <w:r>
        <w:rPr>
          <w:rFonts w:ascii="Arial" w:hAnsi="Arial" w:cs="Arial"/>
          <w:sz w:val="24"/>
          <w:szCs w:val="24"/>
        </w:rPr>
        <w:t>o. Cumpridas as formalidades, a</w:t>
      </w:r>
      <w:r w:rsidR="00C76A44">
        <w:rPr>
          <w:rFonts w:ascii="Arial" w:hAnsi="Arial" w:cs="Arial"/>
          <w:sz w:val="24"/>
          <w:szCs w:val="24"/>
        </w:rPr>
        <w:t>s proposta</w:t>
      </w:r>
      <w:r w:rsidR="00055B40">
        <w:rPr>
          <w:rFonts w:ascii="Arial" w:hAnsi="Arial" w:cs="Arial"/>
          <w:sz w:val="24"/>
          <w:szCs w:val="24"/>
        </w:rPr>
        <w:t>s</w:t>
      </w:r>
      <w:r w:rsidR="00C76A44">
        <w:rPr>
          <w:rFonts w:ascii="Arial" w:hAnsi="Arial" w:cs="Arial"/>
          <w:sz w:val="24"/>
          <w:szCs w:val="24"/>
        </w:rPr>
        <w:t xml:space="preserve"> foram</w:t>
      </w:r>
      <w:r>
        <w:rPr>
          <w:rFonts w:ascii="Arial" w:hAnsi="Arial" w:cs="Arial"/>
          <w:sz w:val="24"/>
          <w:szCs w:val="24"/>
        </w:rPr>
        <w:t xml:space="preserve"> aberta</w:t>
      </w:r>
      <w:r w:rsidR="00C76A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conferida</w:t>
      </w:r>
      <w:r w:rsidR="00C76A44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pela Comissão de Licitações</w:t>
      </w:r>
      <w:r>
        <w:rPr>
          <w:rFonts w:ascii="Arial" w:hAnsi="Arial" w:cs="Arial"/>
          <w:sz w:val="24"/>
          <w:szCs w:val="24"/>
        </w:rPr>
        <w:t>.</w:t>
      </w:r>
      <w:r w:rsidR="00C04C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Foram verificadas</w:t>
      </w:r>
      <w:r w:rsidRPr="00153C21">
        <w:rPr>
          <w:rFonts w:ascii="Arial" w:hAnsi="Arial" w:cs="Arial"/>
          <w:sz w:val="24"/>
          <w:szCs w:val="24"/>
        </w:rPr>
        <w:t xml:space="preserve"> as especificações técnicas e </w:t>
      </w:r>
      <w:r>
        <w:rPr>
          <w:rFonts w:ascii="Arial" w:hAnsi="Arial" w:cs="Arial"/>
          <w:sz w:val="24"/>
          <w:szCs w:val="24"/>
        </w:rPr>
        <w:t xml:space="preserve">de engenharia apresentadas, </w:t>
      </w:r>
      <w:r w:rsidR="0047314E">
        <w:rPr>
          <w:rFonts w:ascii="Arial" w:hAnsi="Arial" w:cs="Arial"/>
          <w:sz w:val="24"/>
          <w:szCs w:val="24"/>
        </w:rPr>
        <w:t>de acordo com pareceres técnicos obtidos pela Comissão</w:t>
      </w:r>
      <w:r w:rsidR="003143DB">
        <w:rPr>
          <w:rFonts w:ascii="Arial" w:hAnsi="Arial" w:cs="Arial"/>
          <w:sz w:val="24"/>
          <w:szCs w:val="24"/>
        </w:rPr>
        <w:t xml:space="preserve">, </w:t>
      </w:r>
      <w:r w:rsidR="0047314E">
        <w:rPr>
          <w:rFonts w:ascii="Arial" w:hAnsi="Arial" w:cs="Arial"/>
          <w:sz w:val="24"/>
          <w:szCs w:val="24"/>
        </w:rPr>
        <w:t>d</w:t>
      </w:r>
      <w:r w:rsidR="00513167">
        <w:rPr>
          <w:rFonts w:ascii="Arial" w:hAnsi="Arial" w:cs="Arial"/>
          <w:sz w:val="24"/>
          <w:szCs w:val="24"/>
        </w:rPr>
        <w:t>o Senhor Leandro</w:t>
      </w:r>
      <w:r w:rsidR="00736516">
        <w:rPr>
          <w:rFonts w:ascii="Arial" w:hAnsi="Arial" w:cs="Arial"/>
          <w:sz w:val="24"/>
          <w:szCs w:val="24"/>
        </w:rPr>
        <w:t xml:space="preserve">, aqui atuante pela empresa VOLPI Consultoria, </w:t>
      </w:r>
      <w:r w:rsidR="003143DB">
        <w:rPr>
          <w:rFonts w:ascii="Arial" w:hAnsi="Arial" w:cs="Arial"/>
          <w:sz w:val="24"/>
          <w:szCs w:val="24"/>
        </w:rPr>
        <w:t xml:space="preserve">decidindo a Comissão pelo </w:t>
      </w:r>
      <w:r w:rsidR="000F0741">
        <w:rPr>
          <w:rFonts w:ascii="Arial" w:hAnsi="Arial" w:cs="Arial"/>
          <w:sz w:val="24"/>
          <w:szCs w:val="24"/>
        </w:rPr>
        <w:t xml:space="preserve">o seguinte: </w:t>
      </w:r>
      <w:r w:rsidR="003143DB">
        <w:rPr>
          <w:rFonts w:ascii="Arial" w:hAnsi="Arial" w:cs="Arial"/>
          <w:sz w:val="24"/>
          <w:szCs w:val="24"/>
        </w:rPr>
        <w:t xml:space="preserve">Com relação à empresa </w:t>
      </w:r>
      <w:r w:rsidR="003143DB" w:rsidRPr="00481E77">
        <w:rPr>
          <w:rFonts w:ascii="Arial" w:hAnsi="Arial" w:cs="Arial"/>
          <w:b/>
          <w:sz w:val="24"/>
          <w:szCs w:val="24"/>
        </w:rPr>
        <w:t xml:space="preserve">01 </w:t>
      </w:r>
      <w:r w:rsidR="003143DB" w:rsidRPr="00481E77">
        <w:rPr>
          <w:rFonts w:ascii="Arial" w:hAnsi="Arial" w:cs="Arial"/>
          <w:sz w:val="24"/>
          <w:szCs w:val="24"/>
        </w:rPr>
        <w:t xml:space="preserve">- </w:t>
      </w:r>
      <w:r w:rsidR="003143DB" w:rsidRPr="00481E77">
        <w:rPr>
          <w:rFonts w:ascii="Arial" w:hAnsi="Arial" w:cs="Arial"/>
          <w:b/>
          <w:sz w:val="24"/>
          <w:szCs w:val="24"/>
        </w:rPr>
        <w:t>LM CONSTRUÇÕES E PAVIMENTAÇÕES – EIRELI</w:t>
      </w:r>
      <w:r w:rsidR="003143DB" w:rsidRPr="00481E77">
        <w:rPr>
          <w:rFonts w:ascii="Arial" w:hAnsi="Arial" w:cs="Arial"/>
          <w:sz w:val="24"/>
          <w:szCs w:val="24"/>
        </w:rPr>
        <w:t>,</w:t>
      </w:r>
      <w:r w:rsidR="003143DB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 xml:space="preserve">apresentou toda a documentação exigida, </w:t>
      </w:r>
      <w:r w:rsidR="00986C10">
        <w:rPr>
          <w:rFonts w:ascii="Arial" w:hAnsi="Arial" w:cs="Arial"/>
          <w:sz w:val="24"/>
          <w:szCs w:val="24"/>
        </w:rPr>
        <w:t>considerada a</w:t>
      </w:r>
      <w:r w:rsidR="00986C10" w:rsidRPr="00153C21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 xml:space="preserve">proposta global em </w:t>
      </w:r>
      <w:r w:rsidR="00986C10" w:rsidRPr="00986C10">
        <w:rPr>
          <w:rFonts w:ascii="Arial" w:hAnsi="Arial" w:cs="Arial"/>
          <w:b/>
          <w:sz w:val="24"/>
          <w:szCs w:val="24"/>
        </w:rPr>
        <w:t>CONFORMIDADE</w:t>
      </w:r>
      <w:r w:rsidR="00986C10">
        <w:rPr>
          <w:rFonts w:ascii="Arial" w:hAnsi="Arial" w:cs="Arial"/>
          <w:sz w:val="24"/>
          <w:szCs w:val="24"/>
        </w:rPr>
        <w:t xml:space="preserve"> com</w:t>
      </w:r>
      <w:r w:rsidR="00986C10">
        <w:rPr>
          <w:rFonts w:ascii="Arial" w:hAnsi="Arial" w:cs="Arial"/>
          <w:sz w:val="24"/>
          <w:szCs w:val="24"/>
        </w:rPr>
        <w:t xml:space="preserve"> o Edital; a empresa</w:t>
      </w:r>
      <w:r w:rsidR="003143DB">
        <w:rPr>
          <w:rFonts w:ascii="Arial" w:hAnsi="Arial" w:cs="Arial"/>
          <w:sz w:val="24"/>
          <w:szCs w:val="24"/>
        </w:rPr>
        <w:t xml:space="preserve"> </w:t>
      </w:r>
      <w:r w:rsidR="003143DB" w:rsidRPr="00481E77">
        <w:rPr>
          <w:rFonts w:ascii="Arial" w:hAnsi="Arial" w:cs="Arial"/>
          <w:b/>
          <w:sz w:val="24"/>
          <w:szCs w:val="24"/>
        </w:rPr>
        <w:t xml:space="preserve">02 - </w:t>
      </w:r>
      <w:r w:rsidR="003143DB" w:rsidRPr="00481E77">
        <w:rPr>
          <w:rFonts w:ascii="Arial" w:hAnsi="Arial" w:cs="Arial"/>
          <w:b/>
          <w:color w:val="000000" w:themeColor="text1"/>
          <w:sz w:val="24"/>
          <w:szCs w:val="24"/>
        </w:rPr>
        <w:t>GIDÊ ENGENHARIA LTDA</w:t>
      </w:r>
      <w:r w:rsidR="003143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143DB" w:rsidRPr="003143DB">
        <w:rPr>
          <w:rFonts w:ascii="Arial" w:hAnsi="Arial" w:cs="Arial"/>
          <w:color w:val="000000" w:themeColor="text1"/>
          <w:sz w:val="24"/>
          <w:szCs w:val="24"/>
        </w:rPr>
        <w:t xml:space="preserve">apresentou </w:t>
      </w:r>
      <w:r w:rsidR="003143DB">
        <w:rPr>
          <w:rFonts w:ascii="Arial" w:hAnsi="Arial" w:cs="Arial"/>
          <w:color w:val="000000" w:themeColor="text1"/>
          <w:sz w:val="24"/>
          <w:szCs w:val="24"/>
        </w:rPr>
        <w:t xml:space="preserve">o somatório dos períodos no Cronograma Físico-Financeiro não correspondente ao valor da proposta apresentada </w:t>
      </w:r>
      <w:r w:rsidR="00986C10">
        <w:rPr>
          <w:rFonts w:ascii="Arial" w:hAnsi="Arial" w:cs="Arial"/>
          <w:color w:val="000000" w:themeColor="text1"/>
          <w:sz w:val="24"/>
          <w:szCs w:val="24"/>
        </w:rPr>
        <w:t xml:space="preserve">e não apresentou o </w:t>
      </w:r>
      <w:proofErr w:type="spellStart"/>
      <w:r w:rsidR="00986C10">
        <w:rPr>
          <w:rFonts w:ascii="Arial" w:hAnsi="Arial" w:cs="Arial"/>
          <w:color w:val="000000" w:themeColor="text1"/>
          <w:sz w:val="24"/>
          <w:szCs w:val="24"/>
        </w:rPr>
        <w:t>eventogram</w:t>
      </w:r>
      <w:bookmarkStart w:id="0" w:name="_GoBack"/>
      <w:bookmarkEnd w:id="0"/>
      <w:r w:rsidR="00986C10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986C10">
        <w:rPr>
          <w:rFonts w:ascii="Arial" w:hAnsi="Arial" w:cs="Arial"/>
          <w:color w:val="000000" w:themeColor="text1"/>
          <w:sz w:val="24"/>
          <w:szCs w:val="24"/>
        </w:rPr>
        <w:t xml:space="preserve">, considerada </w:t>
      </w:r>
      <w:r w:rsidR="00986C10">
        <w:rPr>
          <w:rFonts w:ascii="Arial" w:hAnsi="Arial" w:cs="Arial"/>
          <w:sz w:val="24"/>
          <w:szCs w:val="24"/>
        </w:rPr>
        <w:t>a</w:t>
      </w:r>
      <w:r w:rsidR="00986C10" w:rsidRPr="00153C21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 xml:space="preserve">proposta global em </w:t>
      </w:r>
      <w:r w:rsidR="00986C10" w:rsidRPr="00986C10">
        <w:rPr>
          <w:rFonts w:ascii="Arial" w:hAnsi="Arial" w:cs="Arial"/>
          <w:b/>
          <w:sz w:val="24"/>
          <w:szCs w:val="24"/>
        </w:rPr>
        <w:t>DESCONFORMIDADE</w:t>
      </w:r>
      <w:r w:rsidR="00986C10">
        <w:rPr>
          <w:rFonts w:ascii="Arial" w:hAnsi="Arial" w:cs="Arial"/>
          <w:sz w:val="24"/>
          <w:szCs w:val="24"/>
        </w:rPr>
        <w:t xml:space="preserve"> com o Edital</w:t>
      </w:r>
      <w:r w:rsidR="00986C10">
        <w:rPr>
          <w:rFonts w:ascii="Arial" w:hAnsi="Arial" w:cs="Arial"/>
          <w:sz w:val="24"/>
          <w:szCs w:val="24"/>
        </w:rPr>
        <w:t xml:space="preserve">; a empresa </w:t>
      </w:r>
      <w:r w:rsidR="00986C10" w:rsidRPr="00481E77">
        <w:rPr>
          <w:rFonts w:ascii="Arial" w:hAnsi="Arial" w:cs="Arial"/>
          <w:b/>
          <w:sz w:val="24"/>
          <w:szCs w:val="24"/>
        </w:rPr>
        <w:t>03 - PAVEL PAVIMENTADORA VERTENTES LTDA</w:t>
      </w:r>
      <w:r w:rsidR="00986C10" w:rsidRPr="00481E77">
        <w:rPr>
          <w:rFonts w:ascii="Arial" w:hAnsi="Arial" w:cs="Arial"/>
          <w:sz w:val="24"/>
          <w:szCs w:val="24"/>
        </w:rPr>
        <w:t>,</w:t>
      </w:r>
      <w:r w:rsidR="00986C10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>apresentou toda a documentação exigida, considerada a</w:t>
      </w:r>
      <w:r w:rsidR="00986C10" w:rsidRPr="00153C21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 xml:space="preserve">proposta global em </w:t>
      </w:r>
      <w:r w:rsidR="00986C10" w:rsidRPr="00986C10">
        <w:rPr>
          <w:rFonts w:ascii="Arial" w:hAnsi="Arial" w:cs="Arial"/>
          <w:b/>
          <w:sz w:val="24"/>
          <w:szCs w:val="24"/>
        </w:rPr>
        <w:t>CONFORMIDADE</w:t>
      </w:r>
      <w:r w:rsidR="00986C10">
        <w:rPr>
          <w:rFonts w:ascii="Arial" w:hAnsi="Arial" w:cs="Arial"/>
          <w:sz w:val="24"/>
          <w:szCs w:val="24"/>
        </w:rPr>
        <w:t xml:space="preserve"> com o Edital;</w:t>
      </w:r>
      <w:r w:rsidR="006E701C">
        <w:rPr>
          <w:rFonts w:ascii="Arial" w:hAnsi="Arial" w:cs="Arial"/>
          <w:sz w:val="24"/>
          <w:szCs w:val="24"/>
        </w:rPr>
        <w:t xml:space="preserve"> </w:t>
      </w:r>
      <w:r w:rsidR="00C04CC3">
        <w:rPr>
          <w:rFonts w:ascii="Arial" w:hAnsi="Arial" w:cs="Arial"/>
          <w:sz w:val="24"/>
          <w:szCs w:val="24"/>
        </w:rPr>
        <w:t>Isto verificado</w:t>
      </w:r>
      <w:proofErr w:type="gramStart"/>
      <w:r w:rsidR="00C04CC3">
        <w:rPr>
          <w:rFonts w:ascii="Arial" w:hAnsi="Arial" w:cs="Arial"/>
          <w:sz w:val="24"/>
          <w:szCs w:val="24"/>
        </w:rPr>
        <w:t xml:space="preserve">, </w:t>
      </w:r>
      <w:r w:rsidRPr="00C04CC3">
        <w:rPr>
          <w:rFonts w:ascii="Arial" w:hAnsi="Arial" w:cs="Arial"/>
          <w:color w:val="000000" w:themeColor="text1"/>
          <w:sz w:val="24"/>
          <w:szCs w:val="24"/>
        </w:rPr>
        <w:t>foi</w:t>
      </w:r>
      <w:proofErr w:type="gramEnd"/>
      <w:r w:rsidRPr="00C04CC3">
        <w:rPr>
          <w:rFonts w:ascii="Arial" w:hAnsi="Arial" w:cs="Arial"/>
          <w:color w:val="000000" w:themeColor="text1"/>
          <w:sz w:val="24"/>
          <w:szCs w:val="24"/>
        </w:rPr>
        <w:t xml:space="preserve"> declarada vencedora a empresa 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C04CC3" w:rsidRPr="00481E77">
        <w:rPr>
          <w:rFonts w:ascii="Arial" w:hAnsi="Arial" w:cs="Arial"/>
          <w:b/>
          <w:sz w:val="24"/>
          <w:szCs w:val="24"/>
        </w:rPr>
        <w:t>PAVEL PAVIMENTADORA VERTENTES LTD</w:t>
      </w:r>
      <w:r w:rsidR="00C04CC3" w:rsidRPr="00324807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324807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C04CC3" w:rsidRPr="00481E77">
        <w:rPr>
          <w:rFonts w:ascii="Arial" w:hAnsi="Arial" w:cs="Arial"/>
          <w:sz w:val="24"/>
          <w:szCs w:val="24"/>
        </w:rPr>
        <w:t>inscrita no CNPJ 05</w:t>
      </w:r>
      <w:r w:rsidR="00C04CC3" w:rsidRPr="00481E77">
        <w:rPr>
          <w:rFonts w:ascii="Arial" w:hAnsi="Arial" w:cs="Arial"/>
          <w:color w:val="000000" w:themeColor="text1"/>
          <w:sz w:val="24"/>
          <w:szCs w:val="24"/>
        </w:rPr>
        <w:t>.401.407/0001-</w:t>
      </w:r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 xml:space="preserve">44, com sede à </w:t>
      </w:r>
      <w:proofErr w:type="spellStart"/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>Av</w:t>
      </w:r>
      <w:proofErr w:type="spellEnd"/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 xml:space="preserve"> Estrada Real, 336, Centro, CEP: 36.272.000, Alfredo Vasconcelos, Minas Gerais. </w:t>
      </w:r>
      <w:r w:rsidRPr="00C04CC3">
        <w:rPr>
          <w:rFonts w:ascii="Arial" w:hAnsi="Arial" w:cs="Arial"/>
          <w:color w:val="000000" w:themeColor="text1"/>
          <w:sz w:val="24"/>
          <w:szCs w:val="24"/>
        </w:rPr>
        <w:t xml:space="preserve"> com valor global de 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315.263,73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trezentos e quinze mil, duzentos e seiscentos e três reais e setenta e três centavos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  <w:r w:rsidRPr="00657B2D">
        <w:rPr>
          <w:rFonts w:ascii="Arial" w:hAnsi="Arial" w:cs="Arial"/>
          <w:sz w:val="24"/>
          <w:szCs w:val="24"/>
        </w:rPr>
        <w:t>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>
        <w:rPr>
          <w:rFonts w:ascii="Arial" w:hAnsi="Arial" w:cs="Arial"/>
          <w:sz w:val="24"/>
          <w:szCs w:val="24"/>
        </w:rPr>
        <w:t xml:space="preserve"> e previstas no Convênio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 xml:space="preserve">; tudo em conformidade com os formulários e mapa de apuração dos vencedores anexados ao processo. O resultado do julgamento será </w:t>
      </w:r>
      <w:r w:rsidR="001161A8">
        <w:rPr>
          <w:rFonts w:ascii="Arial" w:hAnsi="Arial" w:cs="Arial"/>
          <w:sz w:val="24"/>
          <w:szCs w:val="24"/>
        </w:rPr>
        <w:t>publicado no site oficial do Município</w:t>
      </w:r>
      <w:r w:rsidRPr="00153C21">
        <w:rPr>
          <w:rFonts w:ascii="Arial" w:hAnsi="Arial" w:cs="Arial"/>
          <w:sz w:val="24"/>
          <w:szCs w:val="24"/>
        </w:rPr>
        <w:t xml:space="preserve"> de Desterro do Melo, para conhecimento de todos, e nada mais havendo a tratar, a Comissão de Licitações declarou encerrada a Sessão P</w:t>
      </w:r>
      <w:r>
        <w:rPr>
          <w:rFonts w:ascii="Arial" w:hAnsi="Arial" w:cs="Arial"/>
          <w:sz w:val="24"/>
          <w:szCs w:val="24"/>
        </w:rPr>
        <w:t xml:space="preserve">ública às </w:t>
      </w:r>
      <w:r w:rsidR="00245E46">
        <w:rPr>
          <w:rFonts w:ascii="Arial" w:hAnsi="Arial" w:cs="Arial"/>
          <w:sz w:val="24"/>
          <w:szCs w:val="24"/>
        </w:rPr>
        <w:t>11</w:t>
      </w:r>
      <w:r w:rsidRPr="00153C21">
        <w:rPr>
          <w:rFonts w:ascii="Arial" w:hAnsi="Arial" w:cs="Arial"/>
          <w:sz w:val="24"/>
          <w:szCs w:val="24"/>
        </w:rPr>
        <w:t>h</w:t>
      </w:r>
      <w:r w:rsidR="00245E46">
        <w:rPr>
          <w:rFonts w:ascii="Arial" w:hAnsi="Arial" w:cs="Arial"/>
          <w:sz w:val="24"/>
          <w:szCs w:val="24"/>
        </w:rPr>
        <w:t>1</w:t>
      </w:r>
      <w:r w:rsidR="000F0741">
        <w:rPr>
          <w:rFonts w:ascii="Arial" w:hAnsi="Arial" w:cs="Arial"/>
          <w:sz w:val="24"/>
          <w:szCs w:val="24"/>
        </w:rPr>
        <w:t>5</w:t>
      </w:r>
      <w:r w:rsidRPr="00153C21">
        <w:rPr>
          <w:rFonts w:ascii="Arial" w:hAnsi="Arial" w:cs="Arial"/>
          <w:sz w:val="24"/>
          <w:szCs w:val="24"/>
        </w:rPr>
        <w:t xml:space="preserve">min, restando a Ata </w:t>
      </w:r>
      <w:proofErr w:type="gramStart"/>
      <w:r w:rsidRPr="00153C21">
        <w:rPr>
          <w:rFonts w:ascii="Arial" w:hAnsi="Arial" w:cs="Arial"/>
          <w:sz w:val="24"/>
          <w:szCs w:val="24"/>
        </w:rPr>
        <w:t xml:space="preserve">assinada pela Comissão </w:t>
      </w:r>
      <w:r w:rsidR="001161A8">
        <w:rPr>
          <w:rFonts w:ascii="Arial" w:hAnsi="Arial" w:cs="Arial"/>
          <w:sz w:val="24"/>
          <w:szCs w:val="24"/>
        </w:rPr>
        <w:t>de</w:t>
      </w:r>
      <w:r w:rsidR="00CD5274">
        <w:rPr>
          <w:rFonts w:ascii="Arial" w:hAnsi="Arial" w:cs="Arial"/>
          <w:sz w:val="24"/>
          <w:szCs w:val="24"/>
        </w:rPr>
        <w:t xml:space="preserve"> </w:t>
      </w:r>
      <w:r w:rsidR="001161A8">
        <w:rPr>
          <w:rFonts w:ascii="Arial" w:hAnsi="Arial" w:cs="Arial"/>
          <w:sz w:val="24"/>
          <w:szCs w:val="24"/>
        </w:rPr>
        <w:lastRenderedPageBreak/>
        <w:t xml:space="preserve">Licitações </w:t>
      </w:r>
      <w:r w:rsidRPr="00153C21">
        <w:rPr>
          <w:rFonts w:ascii="Arial" w:hAnsi="Arial" w:cs="Arial"/>
          <w:sz w:val="24"/>
          <w:szCs w:val="24"/>
        </w:rPr>
        <w:t>e posteriormente encaminhado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o processo à Assessoria Jurídica do Município, acompanhado de toda documentação de Propostas e Habilitação, para parecer.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</w:t>
      </w:r>
      <w:r w:rsidR="001161A8">
        <w:rPr>
          <w:rFonts w:ascii="Arial" w:hAnsi="Arial" w:cs="Arial"/>
          <w:sz w:val="24"/>
          <w:szCs w:val="24"/>
        </w:rPr>
        <w:t xml:space="preserve">erro do Melo, </w:t>
      </w:r>
      <w:r w:rsidR="002E628A">
        <w:rPr>
          <w:rFonts w:ascii="Arial" w:hAnsi="Arial" w:cs="Arial"/>
          <w:sz w:val="24"/>
          <w:szCs w:val="24"/>
        </w:rPr>
        <w:t>15</w:t>
      </w:r>
      <w:r w:rsidRPr="00153C21">
        <w:rPr>
          <w:rFonts w:ascii="Arial" w:hAnsi="Arial" w:cs="Arial"/>
          <w:sz w:val="24"/>
          <w:szCs w:val="24"/>
        </w:rPr>
        <w:t xml:space="preserve"> de </w:t>
      </w:r>
      <w:r w:rsidR="002E628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2E628A">
        <w:rPr>
          <w:rFonts w:ascii="Arial" w:hAnsi="Arial" w:cs="Arial"/>
          <w:sz w:val="24"/>
          <w:szCs w:val="24"/>
        </w:rPr>
        <w:t>21</w:t>
      </w:r>
      <w:r w:rsidRPr="00153C21">
        <w:rPr>
          <w:rFonts w:ascii="Arial" w:hAnsi="Arial" w:cs="Arial"/>
          <w:sz w:val="24"/>
          <w:szCs w:val="24"/>
        </w:rPr>
        <w:t>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Pr="001E1543">
        <w:rPr>
          <w:rFonts w:ascii="Arial" w:hAnsi="Arial" w:cs="Arial"/>
          <w:sz w:val="24"/>
          <w:szCs w:val="24"/>
        </w:rPr>
        <w:t xml:space="preserve"> Nunes Martins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Silvânia da Silva Lima</w:t>
      </w: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Pregoeira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2E628A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5274" w:rsidRPr="001E1543" w:rsidRDefault="00CD5274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Simone Simplício Coelho Equipe de Apoio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sectPr w:rsidR="004A0462" w:rsidSect="00CD5274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DB" w:rsidRDefault="003143DB">
      <w:r>
        <w:separator/>
      </w:r>
    </w:p>
  </w:endnote>
  <w:endnote w:type="continuationSeparator" w:id="0">
    <w:p w:rsidR="003143DB" w:rsidRDefault="003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1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143DB" w:rsidRDefault="003143D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8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8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3DB" w:rsidRPr="00BF0635" w:rsidRDefault="003143DB" w:rsidP="004C0E06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DB" w:rsidRDefault="003143DB">
      <w:r>
        <w:separator/>
      </w:r>
    </w:p>
  </w:footnote>
  <w:footnote w:type="continuationSeparator" w:id="0">
    <w:p w:rsidR="003143DB" w:rsidRDefault="0031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DB" w:rsidRDefault="003143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A8C8E" wp14:editId="3D7F1C7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2"/>
    <w:rsid w:val="00055B40"/>
    <w:rsid w:val="000A57B6"/>
    <w:rsid w:val="000F0741"/>
    <w:rsid w:val="001161A8"/>
    <w:rsid w:val="001A3C26"/>
    <w:rsid w:val="001C5143"/>
    <w:rsid w:val="001E6448"/>
    <w:rsid w:val="00245E46"/>
    <w:rsid w:val="002E628A"/>
    <w:rsid w:val="003143DB"/>
    <w:rsid w:val="00324807"/>
    <w:rsid w:val="00364A90"/>
    <w:rsid w:val="003D7695"/>
    <w:rsid w:val="0047314E"/>
    <w:rsid w:val="00481E77"/>
    <w:rsid w:val="004A0462"/>
    <w:rsid w:val="004C0E06"/>
    <w:rsid w:val="004F322F"/>
    <w:rsid w:val="00513167"/>
    <w:rsid w:val="0051605E"/>
    <w:rsid w:val="0052316E"/>
    <w:rsid w:val="00587F89"/>
    <w:rsid w:val="005933D8"/>
    <w:rsid w:val="005A7878"/>
    <w:rsid w:val="0067607A"/>
    <w:rsid w:val="006A5D51"/>
    <w:rsid w:val="006E701C"/>
    <w:rsid w:val="006F4A25"/>
    <w:rsid w:val="007042D1"/>
    <w:rsid w:val="0071413D"/>
    <w:rsid w:val="00734CAF"/>
    <w:rsid w:val="00736516"/>
    <w:rsid w:val="00897B61"/>
    <w:rsid w:val="008B6B3D"/>
    <w:rsid w:val="008C6A31"/>
    <w:rsid w:val="00926F41"/>
    <w:rsid w:val="00984B76"/>
    <w:rsid w:val="00986C10"/>
    <w:rsid w:val="009B1C88"/>
    <w:rsid w:val="00B2726F"/>
    <w:rsid w:val="00C04CC3"/>
    <w:rsid w:val="00C730E3"/>
    <w:rsid w:val="00C76A44"/>
    <w:rsid w:val="00CD3E4F"/>
    <w:rsid w:val="00CD5274"/>
    <w:rsid w:val="00D5449C"/>
    <w:rsid w:val="00D76680"/>
    <w:rsid w:val="00DA29CD"/>
    <w:rsid w:val="00DE2B01"/>
    <w:rsid w:val="00E814C6"/>
    <w:rsid w:val="00F25837"/>
    <w:rsid w:val="00F71F12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150C-7A02-42AF-BE8A-471CB829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1092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55</cp:revision>
  <cp:lastPrinted>2019-11-18T12:34:00Z</cp:lastPrinted>
  <dcterms:created xsi:type="dcterms:W3CDTF">2019-11-18T12:03:00Z</dcterms:created>
  <dcterms:modified xsi:type="dcterms:W3CDTF">2021-03-15T18:55:00Z</dcterms:modified>
</cp:coreProperties>
</file>