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8" w:rsidRPr="009B1751" w:rsidRDefault="00C03988" w:rsidP="00C531E4">
      <w:pPr>
        <w:shd w:val="clear" w:color="auto" w:fill="A6A6A6" w:themeFill="background1" w:themeFillShade="A6"/>
        <w:jc w:val="center"/>
        <w:rPr>
          <w:rFonts w:ascii="Arial" w:hAnsi="Arial" w:cs="Arial"/>
          <w:b/>
          <w:sz w:val="24"/>
          <w:szCs w:val="24"/>
          <w:u w:val="single"/>
        </w:rPr>
      </w:pPr>
      <w:r w:rsidRPr="009B1751">
        <w:rPr>
          <w:rFonts w:ascii="Arial" w:hAnsi="Arial" w:cs="Arial"/>
          <w:b/>
          <w:sz w:val="24"/>
          <w:szCs w:val="24"/>
          <w:u w:val="single"/>
        </w:rPr>
        <w:t>RECIBO DE RETIRADA DE EDITAL</w:t>
      </w:r>
    </w:p>
    <w:p w:rsidR="00C03988" w:rsidRPr="009B1751" w:rsidRDefault="00C03988" w:rsidP="00C03988">
      <w:pPr>
        <w:ind w:right="-1"/>
        <w:rPr>
          <w:rFonts w:ascii="Arial" w:hAnsi="Arial" w:cs="Arial"/>
          <w:b/>
          <w:bCs/>
          <w:sz w:val="24"/>
          <w:szCs w:val="24"/>
        </w:rPr>
      </w:pPr>
    </w:p>
    <w:p w:rsidR="00C03988" w:rsidRPr="00EC0F12" w:rsidRDefault="00C03988" w:rsidP="00C03988">
      <w:pPr>
        <w:ind w:right="-1"/>
        <w:rPr>
          <w:rFonts w:ascii="Arial" w:hAnsi="Arial" w:cs="Arial"/>
          <w:b/>
          <w:bCs/>
          <w:sz w:val="24"/>
          <w:szCs w:val="24"/>
        </w:rPr>
      </w:pPr>
      <w:r w:rsidRPr="00EC0F12">
        <w:rPr>
          <w:rFonts w:ascii="Arial" w:hAnsi="Arial" w:cs="Arial"/>
          <w:b/>
          <w:bCs/>
          <w:sz w:val="24"/>
          <w:szCs w:val="24"/>
        </w:rPr>
        <w:t xml:space="preserve">PROCESSO LICITATÓRIO Nº </w:t>
      </w:r>
      <w:r w:rsidR="00C16EE6" w:rsidRPr="00EC0F12">
        <w:rPr>
          <w:rFonts w:ascii="Arial" w:hAnsi="Arial" w:cs="Arial"/>
          <w:b/>
          <w:bCs/>
          <w:sz w:val="24"/>
          <w:szCs w:val="24"/>
        </w:rPr>
        <w:t>0</w:t>
      </w:r>
      <w:r w:rsidR="00EC0F12" w:rsidRPr="00EC0F12">
        <w:rPr>
          <w:rFonts w:ascii="Arial" w:hAnsi="Arial" w:cs="Arial"/>
          <w:b/>
          <w:bCs/>
          <w:sz w:val="24"/>
          <w:szCs w:val="24"/>
        </w:rPr>
        <w:t>65</w:t>
      </w:r>
      <w:r w:rsidR="00C16EE6" w:rsidRPr="00EC0F12">
        <w:rPr>
          <w:rFonts w:ascii="Arial" w:hAnsi="Arial" w:cs="Arial"/>
          <w:b/>
          <w:bCs/>
          <w:sz w:val="24"/>
          <w:szCs w:val="24"/>
        </w:rPr>
        <w:t>/2021</w:t>
      </w:r>
    </w:p>
    <w:p w:rsidR="00C03988" w:rsidRPr="00EC0F12" w:rsidRDefault="00C03988" w:rsidP="00C03988">
      <w:pPr>
        <w:ind w:right="-1"/>
        <w:rPr>
          <w:rFonts w:ascii="Arial" w:hAnsi="Arial" w:cs="Arial"/>
          <w:b/>
          <w:bCs/>
          <w:sz w:val="24"/>
          <w:szCs w:val="24"/>
        </w:rPr>
      </w:pPr>
      <w:r w:rsidRPr="00EC0F12">
        <w:rPr>
          <w:rFonts w:ascii="Arial" w:hAnsi="Arial" w:cs="Arial"/>
          <w:b/>
          <w:bCs/>
          <w:sz w:val="24"/>
          <w:szCs w:val="24"/>
        </w:rPr>
        <w:t xml:space="preserve">PREGÃO PRESENCIAL Nº </w:t>
      </w:r>
      <w:r w:rsidR="00C16EE6" w:rsidRPr="00EC0F12">
        <w:rPr>
          <w:rFonts w:ascii="Arial" w:hAnsi="Arial" w:cs="Arial"/>
          <w:b/>
          <w:bCs/>
          <w:sz w:val="24"/>
          <w:szCs w:val="24"/>
        </w:rPr>
        <w:t>0</w:t>
      </w:r>
      <w:r w:rsidR="004C77CD" w:rsidRPr="00EC0F12">
        <w:rPr>
          <w:rFonts w:ascii="Arial" w:hAnsi="Arial" w:cs="Arial"/>
          <w:b/>
          <w:bCs/>
          <w:sz w:val="24"/>
          <w:szCs w:val="24"/>
        </w:rPr>
        <w:t>2</w:t>
      </w:r>
      <w:r w:rsidR="00EC0F12" w:rsidRPr="00EC0F12">
        <w:rPr>
          <w:rFonts w:ascii="Arial" w:hAnsi="Arial" w:cs="Arial"/>
          <w:b/>
          <w:bCs/>
          <w:sz w:val="24"/>
          <w:szCs w:val="24"/>
        </w:rPr>
        <w:t>9</w:t>
      </w:r>
      <w:r w:rsidR="00C16EE6" w:rsidRPr="00EC0F12">
        <w:rPr>
          <w:rFonts w:ascii="Arial" w:hAnsi="Arial" w:cs="Arial"/>
          <w:b/>
          <w:bCs/>
          <w:sz w:val="24"/>
          <w:szCs w:val="24"/>
        </w:rPr>
        <w:t>/2021</w:t>
      </w:r>
    </w:p>
    <w:p w:rsidR="00C16EE6" w:rsidRPr="00EC0F12" w:rsidRDefault="004C77CD" w:rsidP="00C03988">
      <w:pPr>
        <w:ind w:right="-1"/>
        <w:rPr>
          <w:rFonts w:ascii="Arial" w:hAnsi="Arial" w:cs="Arial"/>
          <w:b/>
          <w:bCs/>
          <w:sz w:val="24"/>
          <w:szCs w:val="24"/>
        </w:rPr>
      </w:pPr>
      <w:r w:rsidRPr="00EC0F12">
        <w:rPr>
          <w:rFonts w:ascii="Arial" w:hAnsi="Arial" w:cs="Arial"/>
          <w:b/>
          <w:bCs/>
          <w:sz w:val="24"/>
          <w:szCs w:val="24"/>
        </w:rPr>
        <w:t>REGISTRO DE PREÇOS Nº 0</w:t>
      </w:r>
      <w:r w:rsidR="00EC0F12" w:rsidRPr="00EC0F12">
        <w:rPr>
          <w:rFonts w:ascii="Arial" w:hAnsi="Arial" w:cs="Arial"/>
          <w:b/>
          <w:bCs/>
          <w:sz w:val="24"/>
          <w:szCs w:val="24"/>
        </w:rPr>
        <w:t>26</w:t>
      </w:r>
      <w:r w:rsidR="00C16EE6" w:rsidRPr="00EC0F12">
        <w:rPr>
          <w:rFonts w:ascii="Arial" w:hAnsi="Arial" w:cs="Arial"/>
          <w:b/>
          <w:bCs/>
          <w:sz w:val="24"/>
          <w:szCs w:val="24"/>
        </w:rPr>
        <w:t>/2021</w:t>
      </w:r>
    </w:p>
    <w:p w:rsidR="00C03988" w:rsidRPr="00F42F1D" w:rsidRDefault="004A3F35" w:rsidP="00C03988">
      <w:pPr>
        <w:ind w:right="-1"/>
        <w:rPr>
          <w:rFonts w:ascii="Arial" w:hAnsi="Arial" w:cs="Arial"/>
          <w:b/>
          <w:i/>
          <w:color w:val="000000" w:themeColor="text1"/>
          <w:sz w:val="22"/>
          <w:szCs w:val="22"/>
          <w:lang w:val="pt-PT"/>
        </w:rPr>
      </w:pPr>
      <w:r w:rsidRPr="00EC0F12">
        <w:rPr>
          <w:rFonts w:ascii="Arial" w:hAnsi="Arial" w:cs="Arial"/>
          <w:b/>
          <w:bCs/>
          <w:sz w:val="24"/>
          <w:szCs w:val="24"/>
        </w:rPr>
        <w:t>AQUISIÇÃO DE MATERIAIS DE INFORMÁTICA</w:t>
      </w:r>
      <w:r>
        <w:rPr>
          <w:rFonts w:ascii="Arial" w:hAnsi="Arial" w:cs="Arial"/>
          <w:b/>
          <w:bCs/>
          <w:sz w:val="24"/>
          <w:szCs w:val="24"/>
        </w:rPr>
        <w:t>.</w:t>
      </w:r>
    </w:p>
    <w:p w:rsidR="004630FE" w:rsidRPr="00DD08AE" w:rsidRDefault="004630FE" w:rsidP="00C03988">
      <w:pPr>
        <w:ind w:right="-1"/>
        <w:rPr>
          <w:rFonts w:ascii="Arial" w:hAnsi="Arial" w:cs="Arial"/>
          <w:b/>
          <w:bCs/>
          <w:color w:val="FF0000"/>
          <w:sz w:val="24"/>
          <w:szCs w:val="24"/>
        </w:rPr>
      </w:pPr>
    </w:p>
    <w:p w:rsidR="00C03988" w:rsidRPr="000B5220" w:rsidRDefault="00C03988" w:rsidP="00C03988">
      <w:pPr>
        <w:ind w:right="-1"/>
        <w:rPr>
          <w:rFonts w:ascii="Arial" w:hAnsi="Arial" w:cs="Arial"/>
          <w:b/>
          <w:bCs/>
          <w:sz w:val="24"/>
          <w:szCs w:val="24"/>
        </w:rPr>
      </w:pP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CNPJ n°:</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Endereço:</w:t>
      </w:r>
    </w:p>
    <w:p w:rsidR="00C03988" w:rsidRPr="009B1751" w:rsidRDefault="00C03988" w:rsidP="00C03988">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Cidade: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Estado:</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Telefone:</w:t>
      </w:r>
    </w:p>
    <w:p w:rsidR="00C03988" w:rsidRPr="009B1751" w:rsidRDefault="00C03988" w:rsidP="00C03988">
      <w:pPr>
        <w:spacing w:line="360" w:lineRule="auto"/>
        <w:ind w:right="-1"/>
        <w:rPr>
          <w:rFonts w:ascii="Arial" w:hAnsi="Arial" w:cs="Arial"/>
          <w:b/>
          <w:bCs/>
          <w:sz w:val="24"/>
          <w:szCs w:val="24"/>
        </w:rPr>
      </w:pPr>
      <w:r w:rsidRPr="009B1751">
        <w:rPr>
          <w:rFonts w:ascii="Arial" w:hAnsi="Arial" w:cs="Arial"/>
          <w:b/>
          <w:bCs/>
          <w:sz w:val="24"/>
          <w:szCs w:val="24"/>
        </w:rPr>
        <w:t>Fax:</w:t>
      </w:r>
    </w:p>
    <w:p w:rsidR="00C03988" w:rsidRPr="009B1751" w:rsidRDefault="00C03988" w:rsidP="00C03988">
      <w:pPr>
        <w:ind w:right="-1"/>
        <w:jc w:val="both"/>
        <w:rPr>
          <w:rFonts w:ascii="Arial" w:hAnsi="Arial" w:cs="Arial"/>
          <w:b/>
          <w:bCs/>
          <w:sz w:val="24"/>
          <w:szCs w:val="24"/>
        </w:rPr>
      </w:pPr>
    </w:p>
    <w:p w:rsidR="00C03988" w:rsidRPr="009B1751" w:rsidRDefault="00C03988" w:rsidP="00C03988">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9"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03988" w:rsidRPr="009B1751" w:rsidRDefault="00C03988" w:rsidP="00C03988">
      <w:pPr>
        <w:ind w:right="-1"/>
        <w:jc w:val="both"/>
        <w:rPr>
          <w:rFonts w:ascii="Arial" w:hAnsi="Arial" w:cs="Arial"/>
          <w:b/>
          <w:bCs/>
          <w:sz w:val="22"/>
          <w:szCs w:val="22"/>
        </w:rPr>
      </w:pPr>
    </w:p>
    <w:p w:rsidR="00C03988" w:rsidRPr="009B1751" w:rsidRDefault="00C03988" w:rsidP="00C03988">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 xml:space="preserve">____________ </w:t>
      </w:r>
      <w:proofErr w:type="spellStart"/>
      <w:r>
        <w:rPr>
          <w:rFonts w:ascii="Arial" w:hAnsi="Arial" w:cs="Arial"/>
          <w:b/>
          <w:i/>
          <w:sz w:val="22"/>
          <w:szCs w:val="22"/>
        </w:rPr>
        <w:t>de</w:t>
      </w:r>
      <w:proofErr w:type="spellEnd"/>
      <w:r>
        <w:rPr>
          <w:rFonts w:ascii="Arial" w:hAnsi="Arial" w:cs="Arial"/>
          <w:b/>
          <w:i/>
          <w:sz w:val="22"/>
          <w:szCs w:val="22"/>
        </w:rPr>
        <w:t xml:space="preserve"> 202</w:t>
      </w:r>
      <w:r w:rsidR="0047112B">
        <w:rPr>
          <w:rFonts w:ascii="Arial" w:hAnsi="Arial" w:cs="Arial"/>
          <w:b/>
          <w:i/>
          <w:sz w:val="22"/>
          <w:szCs w:val="22"/>
        </w:rPr>
        <w:t>1</w:t>
      </w:r>
      <w:r w:rsidRPr="009B1751">
        <w:rPr>
          <w:rFonts w:ascii="Arial" w:hAnsi="Arial" w:cs="Arial"/>
          <w:b/>
          <w:i/>
          <w:sz w:val="22"/>
          <w:szCs w:val="22"/>
        </w:rPr>
        <w:t>.</w:t>
      </w:r>
    </w:p>
    <w:p w:rsidR="00C03988" w:rsidRPr="009B1751" w:rsidRDefault="00C03988" w:rsidP="00C03988">
      <w:pPr>
        <w:ind w:right="-1"/>
        <w:jc w:val="center"/>
        <w:rPr>
          <w:rFonts w:ascii="Arial" w:hAnsi="Arial" w:cs="Arial"/>
          <w:b/>
          <w:i/>
          <w:sz w:val="22"/>
          <w:szCs w:val="22"/>
        </w:rPr>
      </w:pPr>
      <w:r w:rsidRPr="009B1751">
        <w:rPr>
          <w:rFonts w:ascii="Arial" w:hAnsi="Arial" w:cs="Arial"/>
          <w:b/>
          <w:i/>
          <w:sz w:val="22"/>
          <w:szCs w:val="22"/>
        </w:rPr>
        <w:t>Local e data</w:t>
      </w:r>
    </w:p>
    <w:p w:rsidR="00C03988" w:rsidRPr="009B1751" w:rsidRDefault="00C03988" w:rsidP="00C03988">
      <w:pPr>
        <w:ind w:right="-1"/>
        <w:jc w:val="center"/>
        <w:rPr>
          <w:rFonts w:ascii="Arial" w:hAnsi="Arial" w:cs="Arial"/>
          <w:b/>
          <w:bCs/>
          <w:i/>
          <w:sz w:val="22"/>
          <w:szCs w:val="22"/>
        </w:rPr>
      </w:pPr>
    </w:p>
    <w:p w:rsidR="00C03988" w:rsidRPr="009B1751" w:rsidRDefault="00C03988" w:rsidP="00027021">
      <w:pPr>
        <w:jc w:val="center"/>
        <w:rPr>
          <w:rFonts w:ascii="Arial" w:hAnsi="Arial" w:cs="Arial"/>
          <w:i/>
          <w:sz w:val="22"/>
          <w:szCs w:val="22"/>
        </w:rPr>
      </w:pPr>
      <w:r w:rsidRPr="009B1751">
        <w:rPr>
          <w:rFonts w:ascii="Arial" w:hAnsi="Arial" w:cs="Arial"/>
          <w:b/>
          <w:bCs/>
          <w:i/>
          <w:sz w:val="22"/>
          <w:szCs w:val="22"/>
        </w:rPr>
        <w:t>Nome:</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Assinatura</w:t>
      </w:r>
    </w:p>
    <w:p w:rsidR="00C03988" w:rsidRPr="009B1751" w:rsidRDefault="00C03988" w:rsidP="00027021">
      <w:pPr>
        <w:jc w:val="center"/>
        <w:rPr>
          <w:rFonts w:ascii="Arial" w:hAnsi="Arial" w:cs="Arial"/>
          <w:b/>
          <w:bCs/>
          <w:i/>
          <w:sz w:val="22"/>
          <w:szCs w:val="22"/>
        </w:rPr>
      </w:pPr>
    </w:p>
    <w:p w:rsidR="00C03988" w:rsidRPr="009B1751" w:rsidRDefault="00C03988" w:rsidP="00027021">
      <w:pPr>
        <w:jc w:val="center"/>
        <w:rPr>
          <w:rFonts w:ascii="Arial" w:hAnsi="Arial" w:cs="Arial"/>
          <w:b/>
          <w:bCs/>
          <w:i/>
          <w:sz w:val="22"/>
          <w:szCs w:val="22"/>
        </w:rPr>
      </w:pPr>
      <w:r w:rsidRPr="009B1751">
        <w:rPr>
          <w:rFonts w:ascii="Arial" w:hAnsi="Arial" w:cs="Arial"/>
          <w:b/>
          <w:bCs/>
          <w:i/>
          <w:sz w:val="22"/>
          <w:szCs w:val="22"/>
        </w:rPr>
        <w:t>Carimbo:</w:t>
      </w:r>
    </w:p>
    <w:p w:rsidR="00C03988" w:rsidRPr="009B1751" w:rsidRDefault="00C03988" w:rsidP="00C03988">
      <w:pPr>
        <w:ind w:right="-1"/>
        <w:rPr>
          <w:rFonts w:ascii="Arial" w:hAnsi="Arial" w:cs="Arial"/>
          <w:b/>
          <w:bCs/>
          <w:sz w:val="22"/>
          <w:szCs w:val="22"/>
        </w:rPr>
      </w:pPr>
    </w:p>
    <w:p w:rsidR="00C03988" w:rsidRPr="009B1751" w:rsidRDefault="00C03988" w:rsidP="00C03988">
      <w:pPr>
        <w:ind w:right="-1"/>
        <w:rPr>
          <w:rFonts w:ascii="Arial" w:hAnsi="Arial" w:cs="Arial"/>
          <w:b/>
          <w:bCs/>
          <w:sz w:val="22"/>
          <w:szCs w:val="22"/>
        </w:rPr>
      </w:pPr>
    </w:p>
    <w:p w:rsidR="00C03988" w:rsidRPr="009B1751" w:rsidRDefault="00C03988" w:rsidP="00C03988">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10" w:history="1">
        <w:r w:rsidRPr="009B1751">
          <w:rPr>
            <w:rStyle w:val="Hyperlink"/>
            <w:rFonts w:ascii="Arial" w:hAnsi="Arial" w:cs="Arial"/>
            <w:color w:val="auto"/>
            <w:sz w:val="22"/>
            <w:szCs w:val="22"/>
          </w:rPr>
          <w:t>compras@desterrodomelo.mg.gov.br</w:t>
        </w:r>
      </w:hyperlink>
      <w:r w:rsidR="00027021">
        <w:rPr>
          <w:rStyle w:val="Hyperlink"/>
          <w:rFonts w:ascii="Arial" w:hAnsi="Arial" w:cs="Arial"/>
          <w:color w:val="auto"/>
          <w:sz w:val="22"/>
          <w:szCs w:val="22"/>
        </w:rPr>
        <w:t xml:space="preserve">. </w:t>
      </w:r>
      <w:r w:rsidRPr="009B1751">
        <w:rPr>
          <w:rStyle w:val="Hyperlink"/>
          <w:rFonts w:ascii="Arial" w:hAnsi="Arial" w:cs="Arial"/>
          <w:color w:val="auto"/>
          <w:sz w:val="22"/>
          <w:szCs w:val="22"/>
        </w:rPr>
        <w:t xml:space="preserve"> </w:t>
      </w:r>
      <w:r w:rsidR="00027021">
        <w:rPr>
          <w:rStyle w:val="Hyperlink"/>
          <w:rFonts w:ascii="Arial" w:hAnsi="Arial" w:cs="Arial"/>
          <w:color w:val="auto"/>
          <w:sz w:val="22"/>
          <w:szCs w:val="22"/>
        </w:rPr>
        <w:t xml:space="preserve"> </w:t>
      </w:r>
      <w:r w:rsidR="00027021" w:rsidRPr="00027021">
        <w:rPr>
          <w:rStyle w:val="Hyperlink"/>
          <w:rFonts w:ascii="Arial" w:hAnsi="Arial" w:cs="Arial"/>
          <w:color w:val="auto"/>
          <w:sz w:val="22"/>
          <w:szCs w:val="22"/>
          <w:u w:val="none"/>
        </w:rPr>
        <w:t xml:space="preserve">ou </w:t>
      </w:r>
      <w:proofErr w:type="spellStart"/>
      <w:r w:rsidR="00027021">
        <w:rPr>
          <w:rStyle w:val="Hyperlink"/>
          <w:rFonts w:ascii="Arial" w:hAnsi="Arial" w:cs="Arial"/>
          <w:color w:val="auto"/>
          <w:sz w:val="22"/>
          <w:szCs w:val="22"/>
          <w:u w:val="none"/>
        </w:rPr>
        <w:t>T</w:t>
      </w:r>
      <w:r w:rsidR="00027021" w:rsidRPr="00027021">
        <w:rPr>
          <w:rStyle w:val="Hyperlink"/>
          <w:rFonts w:ascii="Arial" w:hAnsi="Arial" w:cs="Arial"/>
          <w:color w:val="auto"/>
          <w:sz w:val="22"/>
          <w:szCs w:val="22"/>
          <w:u w:val="none"/>
        </w:rPr>
        <w:t>el</w:t>
      </w:r>
      <w:proofErr w:type="spellEnd"/>
      <w:r w:rsidR="00027021" w:rsidRPr="00027021">
        <w:rPr>
          <w:rStyle w:val="Hyperlink"/>
          <w:rFonts w:ascii="Arial" w:hAnsi="Arial" w:cs="Arial"/>
          <w:color w:val="auto"/>
          <w:sz w:val="22"/>
          <w:szCs w:val="22"/>
          <w:u w:val="none"/>
        </w:rPr>
        <w:t>:</w:t>
      </w:r>
      <w:r w:rsidRPr="009B1751">
        <w:rPr>
          <w:rFonts w:ascii="Arial" w:hAnsi="Arial" w:cs="Arial"/>
          <w:sz w:val="22"/>
          <w:szCs w:val="22"/>
        </w:rPr>
        <w:t xml:space="preserve"> (032) 3336-1123.</w:t>
      </w:r>
    </w:p>
    <w:p w:rsidR="00C03988" w:rsidRPr="009B1751" w:rsidRDefault="00C03988" w:rsidP="00C03988">
      <w:pPr>
        <w:ind w:right="-1"/>
        <w:jc w:val="both"/>
        <w:rPr>
          <w:rFonts w:ascii="Arial" w:hAnsi="Arial" w:cs="Arial"/>
          <w:sz w:val="22"/>
          <w:szCs w:val="22"/>
        </w:rPr>
      </w:pPr>
    </w:p>
    <w:p w:rsidR="00F33601" w:rsidRDefault="00C03988" w:rsidP="00A37A98">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093FBC">
        <w:rPr>
          <w:rFonts w:ascii="Arial" w:hAnsi="Arial" w:cs="Arial"/>
          <w:b/>
          <w:sz w:val="22"/>
          <w:szCs w:val="22"/>
        </w:rPr>
        <w:t xml:space="preserve"> </w:t>
      </w:r>
    </w:p>
    <w:p w:rsidR="00A37A98" w:rsidRPr="001932F3" w:rsidRDefault="00A37A98" w:rsidP="00A37A98">
      <w:pPr>
        <w:ind w:right="-1"/>
        <w:jc w:val="both"/>
        <w:rPr>
          <w:rFonts w:ascii="Arial" w:hAnsi="Arial" w:cs="Arial"/>
          <w:sz w:val="22"/>
          <w:szCs w:val="22"/>
        </w:rPr>
      </w:pPr>
      <w:r>
        <w:rPr>
          <w:rFonts w:ascii="Arial" w:hAnsi="Arial" w:cs="Arial"/>
          <w:noProof/>
          <w:sz w:val="22"/>
          <w:szCs w:val="22"/>
          <w:lang w:val="pt-PT"/>
        </w:rPr>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 xml:space="preserve">pregão presencial EXCLUSIVO </w:t>
      </w:r>
      <w:r w:rsidRPr="000B5220">
        <w:rPr>
          <w:rFonts w:ascii="Arial" w:hAnsi="Arial" w:cs="Arial"/>
          <w:b/>
          <w:caps/>
          <w:sz w:val="22"/>
          <w:szCs w:val="22"/>
          <w:lang w:val="pt-PT"/>
        </w:rPr>
        <w:t xml:space="preserve">PARA MICROEMPRESAS, EMPRESAS </w:t>
      </w:r>
      <w:r w:rsidRPr="000B5220">
        <w:rPr>
          <w:rFonts w:ascii="Arial" w:hAnsi="Arial" w:cs="Arial"/>
          <w:b/>
          <w:caps/>
          <w:sz w:val="22"/>
          <w:szCs w:val="22"/>
          <w:lang w:val="pt-PT"/>
        </w:rPr>
        <w:lastRenderedPageBreak/>
        <w:t>DE PEQUENO PORTE E MICROEMPREENDEDOR INDIVIDUAL</w:t>
      </w:r>
      <w:r w:rsidRPr="000B5220">
        <w:rPr>
          <w:rFonts w:ascii="Arial" w:hAnsi="Arial" w:cs="Arial"/>
          <w:sz w:val="22"/>
          <w:szCs w:val="22"/>
          <w:lang w:val="pt-PT"/>
        </w:rPr>
        <w:t xml:space="preserve">, no dia </w:t>
      </w:r>
      <w:r w:rsidR="000B5220" w:rsidRPr="000B5220">
        <w:rPr>
          <w:rFonts w:ascii="Arial" w:hAnsi="Arial" w:cs="Arial"/>
          <w:b/>
          <w:i/>
          <w:sz w:val="22"/>
          <w:szCs w:val="22"/>
          <w:u w:val="single"/>
        </w:rPr>
        <w:t>22</w:t>
      </w:r>
      <w:r w:rsidR="00413A1A" w:rsidRPr="000B5220">
        <w:rPr>
          <w:rFonts w:ascii="Arial" w:hAnsi="Arial" w:cs="Arial"/>
          <w:b/>
          <w:i/>
          <w:sz w:val="22"/>
          <w:szCs w:val="22"/>
          <w:u w:val="single"/>
        </w:rPr>
        <w:t>/</w:t>
      </w:r>
      <w:r w:rsidR="000B5220" w:rsidRPr="000B5220">
        <w:rPr>
          <w:rFonts w:ascii="Arial" w:hAnsi="Arial" w:cs="Arial"/>
          <w:b/>
          <w:i/>
          <w:sz w:val="22"/>
          <w:szCs w:val="22"/>
          <w:u w:val="single"/>
        </w:rPr>
        <w:t>10</w:t>
      </w:r>
      <w:r w:rsidRPr="000B5220">
        <w:rPr>
          <w:rFonts w:ascii="Arial" w:hAnsi="Arial" w:cs="Arial"/>
          <w:b/>
          <w:i/>
          <w:sz w:val="22"/>
          <w:szCs w:val="22"/>
          <w:u w:val="single"/>
        </w:rPr>
        <w:t xml:space="preserve">/2021 às </w:t>
      </w:r>
      <w:proofErr w:type="gramStart"/>
      <w:r w:rsidRPr="000B5220">
        <w:rPr>
          <w:rFonts w:ascii="Arial" w:hAnsi="Arial" w:cs="Arial"/>
          <w:b/>
          <w:i/>
          <w:sz w:val="22"/>
          <w:szCs w:val="22"/>
          <w:u w:val="single"/>
        </w:rPr>
        <w:t>0</w:t>
      </w:r>
      <w:r w:rsidR="000B5220" w:rsidRPr="000B5220">
        <w:rPr>
          <w:rFonts w:ascii="Arial" w:hAnsi="Arial" w:cs="Arial"/>
          <w:b/>
          <w:i/>
          <w:sz w:val="22"/>
          <w:szCs w:val="22"/>
          <w:u w:val="single"/>
        </w:rPr>
        <w:t>8</w:t>
      </w:r>
      <w:r w:rsidRPr="000B5220">
        <w:rPr>
          <w:rFonts w:ascii="Arial" w:hAnsi="Arial" w:cs="Arial"/>
          <w:b/>
          <w:i/>
          <w:sz w:val="22"/>
          <w:szCs w:val="22"/>
          <w:u w:val="single"/>
        </w:rPr>
        <w:t>:</w:t>
      </w:r>
      <w:r w:rsidR="000B5220" w:rsidRPr="000B5220">
        <w:rPr>
          <w:rFonts w:ascii="Arial" w:hAnsi="Arial" w:cs="Arial"/>
          <w:b/>
          <w:i/>
          <w:sz w:val="22"/>
          <w:szCs w:val="22"/>
          <w:u w:val="single"/>
        </w:rPr>
        <w:t>0</w:t>
      </w:r>
      <w:r w:rsidRPr="000B5220">
        <w:rPr>
          <w:rFonts w:ascii="Arial" w:hAnsi="Arial" w:cs="Arial"/>
          <w:b/>
          <w:i/>
          <w:sz w:val="22"/>
          <w:szCs w:val="22"/>
          <w:u w:val="single"/>
        </w:rPr>
        <w:t>0</w:t>
      </w:r>
      <w:proofErr w:type="gramEnd"/>
      <w:r w:rsidRPr="000B5220">
        <w:rPr>
          <w:rFonts w:ascii="Arial" w:hAnsi="Arial" w:cs="Arial"/>
          <w:b/>
          <w:i/>
          <w:sz w:val="22"/>
          <w:szCs w:val="22"/>
          <w:u w:val="single"/>
        </w:rPr>
        <w:t xml:space="preserve"> horas</w:t>
      </w:r>
      <w:r w:rsidRPr="000B5220">
        <w:rPr>
          <w:rFonts w:ascii="Arial" w:hAnsi="Arial" w:cs="Arial"/>
          <w:b/>
          <w:sz w:val="22"/>
          <w:szCs w:val="22"/>
        </w:rPr>
        <w:t xml:space="preserve"> </w:t>
      </w:r>
      <w:r w:rsidRPr="000B5220">
        <w:rPr>
          <w:rFonts w:ascii="Arial" w:hAnsi="Arial" w:cs="Arial"/>
          <w:sz w:val="22"/>
          <w:szCs w:val="22"/>
          <w:lang w:val="pt-PT"/>
        </w:rPr>
        <w:t xml:space="preserve">em Sessão Pública na Sala de Reuniões da Prefeitura, localizada à Avenida Silvério Augusto de Melo, nº 158, Bairro Fábrica, </w:t>
      </w:r>
      <w:r w:rsidRPr="000B5220">
        <w:rPr>
          <w:rFonts w:ascii="Arial" w:hAnsi="Arial" w:cs="Arial"/>
          <w:sz w:val="22"/>
          <w:szCs w:val="22"/>
        </w:rPr>
        <w:t xml:space="preserve">nos ditames das leis </w:t>
      </w:r>
      <w:r w:rsidRPr="001932F3">
        <w:rPr>
          <w:rFonts w:ascii="Arial" w:hAnsi="Arial" w:cs="Arial"/>
          <w:sz w:val="22"/>
          <w:szCs w:val="22"/>
        </w:rPr>
        <w:t>supra citadas e suas alterações posteriores juntamente com as cláusulas deste Edital.</w:t>
      </w:r>
    </w:p>
    <w:p w:rsidR="00C03988" w:rsidRPr="009B1751" w:rsidRDefault="00C03988" w:rsidP="00C03988">
      <w:pPr>
        <w:ind w:right="-1"/>
        <w:jc w:val="both"/>
        <w:rPr>
          <w:rFonts w:ascii="Arial" w:hAnsi="Arial" w:cs="Arial"/>
          <w:sz w:val="22"/>
          <w:szCs w:val="22"/>
        </w:rPr>
      </w:pPr>
    </w:p>
    <w:p w:rsidR="00C03988" w:rsidRPr="009B1751" w:rsidRDefault="00C03988" w:rsidP="00697AE9">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03988" w:rsidRPr="009B1751" w:rsidRDefault="00C03988" w:rsidP="00697AE9">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03988" w:rsidRPr="009B1751" w:rsidRDefault="00C03988" w:rsidP="00697AE9">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Complementar 123/2006</w:t>
      </w:r>
      <w:r w:rsidR="007B4D68">
        <w:rPr>
          <w:rFonts w:ascii="Arial" w:hAnsi="Arial" w:cs="Arial"/>
          <w:b/>
          <w:i/>
          <w:sz w:val="22"/>
          <w:szCs w:val="22"/>
        </w:rPr>
        <w:t xml:space="preserve"> 147/2014</w:t>
      </w:r>
      <w:r w:rsidR="00032AD4">
        <w:rPr>
          <w:rFonts w:ascii="Arial" w:hAnsi="Arial" w:cs="Arial"/>
          <w:b/>
          <w:i/>
          <w:sz w:val="22"/>
          <w:szCs w:val="22"/>
        </w:rPr>
        <w:t xml:space="preserve"> e suas alterações</w:t>
      </w:r>
      <w:r w:rsidRPr="009B1751">
        <w:rPr>
          <w:rFonts w:ascii="Arial" w:hAnsi="Arial" w:cs="Arial"/>
          <w:b/>
          <w:i/>
          <w:sz w:val="22"/>
          <w:szCs w:val="22"/>
        </w:rPr>
        <w:t>;</w:t>
      </w:r>
    </w:p>
    <w:p w:rsidR="00C03988" w:rsidRPr="00285469" w:rsidRDefault="00C03988" w:rsidP="00697AE9">
      <w:pPr>
        <w:numPr>
          <w:ilvl w:val="0"/>
          <w:numId w:val="2"/>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285469" w:rsidRPr="00285469" w:rsidRDefault="00285469" w:rsidP="00697AE9">
      <w:pPr>
        <w:numPr>
          <w:ilvl w:val="0"/>
          <w:numId w:val="2"/>
        </w:numPr>
        <w:ind w:left="0" w:right="-1" w:firstLine="0"/>
        <w:jc w:val="both"/>
        <w:rPr>
          <w:rStyle w:val="Forte"/>
          <w:rFonts w:ascii="Arial" w:hAnsi="Arial" w:cs="Arial"/>
          <w:bCs w:val="0"/>
          <w:i/>
          <w:sz w:val="22"/>
          <w:szCs w:val="22"/>
        </w:rPr>
      </w:pPr>
      <w:r>
        <w:rPr>
          <w:rFonts w:ascii="Arial" w:hAnsi="Arial" w:cs="Arial"/>
          <w:b/>
          <w:i/>
          <w:sz w:val="22"/>
          <w:szCs w:val="22"/>
        </w:rPr>
        <w:t>Decreto Municipal 047/2012.</w:t>
      </w:r>
    </w:p>
    <w:p w:rsidR="00C03988" w:rsidRPr="000B5220" w:rsidRDefault="00C03988" w:rsidP="00C03988">
      <w:pPr>
        <w:ind w:right="-1"/>
        <w:jc w:val="both"/>
        <w:rPr>
          <w:rFonts w:ascii="Arial" w:hAnsi="Arial" w:cs="Arial"/>
          <w:b/>
          <w:i/>
          <w:sz w:val="36"/>
          <w:szCs w:val="36"/>
        </w:rPr>
      </w:pPr>
    </w:p>
    <w:p w:rsidR="00C03988" w:rsidRPr="000B5220" w:rsidRDefault="00C03988" w:rsidP="00C03988">
      <w:pPr>
        <w:pStyle w:val="PargrafodaLista"/>
        <w:ind w:left="-142" w:right="-1"/>
        <w:jc w:val="center"/>
        <w:rPr>
          <w:rFonts w:ascii="Arial" w:hAnsi="Arial" w:cs="Arial"/>
          <w:b/>
          <w:sz w:val="32"/>
          <w:szCs w:val="32"/>
          <w:u w:val="single"/>
        </w:rPr>
      </w:pPr>
      <w:r w:rsidRPr="000B5220">
        <w:rPr>
          <w:rFonts w:ascii="Arial" w:hAnsi="Arial" w:cs="Arial"/>
          <w:b/>
          <w:sz w:val="32"/>
          <w:szCs w:val="32"/>
          <w:u w:val="single"/>
        </w:rPr>
        <w:t xml:space="preserve">A data </w:t>
      </w:r>
      <w:r w:rsidR="00027021" w:rsidRPr="000B5220">
        <w:rPr>
          <w:rFonts w:ascii="Arial" w:hAnsi="Arial" w:cs="Arial"/>
          <w:b/>
          <w:sz w:val="32"/>
          <w:szCs w:val="32"/>
          <w:u w:val="single"/>
        </w:rPr>
        <w:t xml:space="preserve">marcada para abertura é o dia </w:t>
      </w:r>
      <w:r w:rsidR="000B5220" w:rsidRPr="000B5220">
        <w:rPr>
          <w:rFonts w:ascii="Arial" w:hAnsi="Arial" w:cs="Arial"/>
          <w:b/>
          <w:sz w:val="32"/>
          <w:szCs w:val="32"/>
          <w:u w:val="single"/>
        </w:rPr>
        <w:t>22</w:t>
      </w:r>
      <w:r w:rsidR="00413A1A" w:rsidRPr="000B5220">
        <w:rPr>
          <w:rFonts w:ascii="Arial" w:hAnsi="Arial" w:cs="Arial"/>
          <w:b/>
          <w:sz w:val="32"/>
          <w:szCs w:val="32"/>
          <w:u w:val="single"/>
        </w:rPr>
        <w:t>/</w:t>
      </w:r>
      <w:r w:rsidR="000B5220" w:rsidRPr="000B5220">
        <w:rPr>
          <w:rFonts w:ascii="Arial" w:hAnsi="Arial" w:cs="Arial"/>
          <w:b/>
          <w:sz w:val="32"/>
          <w:szCs w:val="32"/>
          <w:u w:val="single"/>
        </w:rPr>
        <w:t>10</w:t>
      </w:r>
      <w:r w:rsidRPr="000B5220">
        <w:rPr>
          <w:rFonts w:ascii="Arial" w:hAnsi="Arial" w:cs="Arial"/>
          <w:b/>
          <w:sz w:val="32"/>
          <w:szCs w:val="32"/>
          <w:u w:val="single"/>
        </w:rPr>
        <w:t>/202</w:t>
      </w:r>
      <w:r w:rsidR="00413A1A" w:rsidRPr="000B5220">
        <w:rPr>
          <w:rFonts w:ascii="Arial" w:hAnsi="Arial" w:cs="Arial"/>
          <w:b/>
          <w:sz w:val="32"/>
          <w:szCs w:val="32"/>
          <w:u w:val="single"/>
        </w:rPr>
        <w:t>1</w:t>
      </w:r>
      <w:r w:rsidR="00C0581B" w:rsidRPr="000B5220">
        <w:rPr>
          <w:rFonts w:ascii="Arial" w:hAnsi="Arial" w:cs="Arial"/>
          <w:b/>
          <w:sz w:val="32"/>
          <w:szCs w:val="32"/>
          <w:u w:val="single"/>
        </w:rPr>
        <w:t xml:space="preserve"> às </w:t>
      </w:r>
      <w:r w:rsidR="00027021" w:rsidRPr="000B5220">
        <w:rPr>
          <w:rFonts w:ascii="Arial" w:hAnsi="Arial" w:cs="Arial"/>
          <w:b/>
          <w:sz w:val="32"/>
          <w:szCs w:val="32"/>
          <w:u w:val="single"/>
        </w:rPr>
        <w:t>0</w:t>
      </w:r>
      <w:r w:rsidR="000B5220" w:rsidRPr="000B5220">
        <w:rPr>
          <w:rFonts w:ascii="Arial" w:hAnsi="Arial" w:cs="Arial"/>
          <w:b/>
          <w:sz w:val="32"/>
          <w:szCs w:val="32"/>
          <w:u w:val="single"/>
        </w:rPr>
        <w:t>8</w:t>
      </w:r>
      <w:r w:rsidR="00027021" w:rsidRPr="000B5220">
        <w:rPr>
          <w:rFonts w:ascii="Arial" w:hAnsi="Arial" w:cs="Arial"/>
          <w:b/>
          <w:sz w:val="32"/>
          <w:szCs w:val="32"/>
          <w:u w:val="single"/>
        </w:rPr>
        <w:t>:</w:t>
      </w:r>
      <w:r w:rsidR="000B5220" w:rsidRPr="000B5220">
        <w:rPr>
          <w:rFonts w:ascii="Arial" w:hAnsi="Arial" w:cs="Arial"/>
          <w:b/>
          <w:sz w:val="32"/>
          <w:szCs w:val="32"/>
          <w:u w:val="single"/>
        </w:rPr>
        <w:t>0</w:t>
      </w:r>
      <w:r w:rsidRPr="000B5220">
        <w:rPr>
          <w:rFonts w:ascii="Arial" w:hAnsi="Arial" w:cs="Arial"/>
          <w:b/>
          <w:sz w:val="32"/>
          <w:szCs w:val="32"/>
          <w:u w:val="single"/>
        </w:rPr>
        <w:t>0 horas (Hora de Brasília)</w:t>
      </w:r>
    </w:p>
    <w:p w:rsidR="00C03988" w:rsidRPr="009B1751" w:rsidRDefault="00C03988" w:rsidP="00C03988">
      <w:pPr>
        <w:pStyle w:val="PargrafodaLista"/>
        <w:ind w:right="-1"/>
        <w:jc w:val="center"/>
        <w:rPr>
          <w:rFonts w:ascii="Arial" w:hAnsi="Arial" w:cs="Arial"/>
          <w:b/>
          <w:u w:val="single"/>
        </w:rPr>
      </w:pPr>
    </w:p>
    <w:p w:rsidR="00C03988" w:rsidRPr="009B1751" w:rsidRDefault="00C03988" w:rsidP="00C03988">
      <w:pPr>
        <w:pStyle w:val="PargrafodaLista"/>
        <w:ind w:left="426" w:right="-1"/>
        <w:jc w:val="center"/>
        <w:rPr>
          <w:rFonts w:ascii="Arial" w:hAnsi="Arial" w:cs="Arial"/>
          <w:b/>
          <w:u w:val="single"/>
        </w:rPr>
      </w:pPr>
      <w:r w:rsidRPr="009B1751">
        <w:rPr>
          <w:rFonts w:ascii="Arial" w:hAnsi="Arial" w:cs="Arial"/>
          <w:b/>
          <w:u w:val="single"/>
        </w:rPr>
        <w:t>Edital, infor</w:t>
      </w:r>
      <w:r w:rsidR="00AF30AA">
        <w:rPr>
          <w:rFonts w:ascii="Arial" w:hAnsi="Arial" w:cs="Arial"/>
          <w:b/>
          <w:u w:val="single"/>
        </w:rPr>
        <w:t>mações e publicações no site:</w:t>
      </w:r>
    </w:p>
    <w:p w:rsidR="00C03988" w:rsidRDefault="00644A36" w:rsidP="00C03988">
      <w:pPr>
        <w:pStyle w:val="PargrafodaLista"/>
        <w:ind w:left="426" w:right="-1"/>
        <w:jc w:val="center"/>
        <w:rPr>
          <w:rStyle w:val="Hyperlink"/>
          <w:rFonts w:ascii="Arial" w:hAnsi="Arial" w:cs="Arial"/>
          <w:b/>
          <w:i/>
          <w:color w:val="auto"/>
          <w:sz w:val="28"/>
          <w:szCs w:val="28"/>
        </w:rPr>
      </w:pPr>
      <w:hyperlink r:id="rId11" w:history="1">
        <w:r w:rsidR="0014246C" w:rsidRPr="00770A9C">
          <w:rPr>
            <w:rStyle w:val="Hyperlink"/>
            <w:rFonts w:ascii="Arial" w:hAnsi="Arial" w:cs="Arial"/>
            <w:b/>
            <w:i/>
            <w:color w:val="auto"/>
            <w:sz w:val="28"/>
            <w:szCs w:val="28"/>
          </w:rPr>
          <w:t>www</w:t>
        </w:r>
      </w:hyperlink>
      <w:r w:rsidR="0014246C">
        <w:rPr>
          <w:rStyle w:val="Hyperlink"/>
          <w:rFonts w:ascii="Arial" w:hAnsi="Arial" w:cs="Arial"/>
          <w:b/>
          <w:i/>
          <w:color w:val="auto"/>
          <w:sz w:val="28"/>
          <w:szCs w:val="28"/>
        </w:rPr>
        <w:t>.</w:t>
      </w:r>
      <w:r w:rsidR="0014246C" w:rsidRPr="006B3A81">
        <w:rPr>
          <w:rStyle w:val="Hyperlink"/>
          <w:rFonts w:ascii="Arial" w:hAnsi="Arial" w:cs="Arial"/>
          <w:b/>
          <w:i/>
          <w:color w:val="auto"/>
          <w:sz w:val="28"/>
          <w:szCs w:val="28"/>
        </w:rPr>
        <w:t>desterrodomelo.mg.gov.br/licitacoes.php</w:t>
      </w:r>
    </w:p>
    <w:p w:rsidR="0014246C" w:rsidRPr="009B1751" w:rsidRDefault="0014246C" w:rsidP="00C03988">
      <w:pPr>
        <w:pStyle w:val="PargrafodaLista"/>
        <w:ind w:left="426" w:right="-1"/>
        <w:jc w:val="center"/>
        <w:rPr>
          <w:rFonts w:ascii="Arial" w:hAnsi="Arial" w:cs="Arial"/>
          <w:b/>
          <w:u w:val="single"/>
        </w:rPr>
      </w:pPr>
    </w:p>
    <w:p w:rsidR="00C03988" w:rsidRPr="009B1751" w:rsidRDefault="00C03988" w:rsidP="00C03988">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03988" w:rsidRPr="003A2E19" w:rsidRDefault="00C03988" w:rsidP="00C03988">
      <w:pPr>
        <w:pStyle w:val="PargrafodaLista"/>
        <w:widowControl w:val="0"/>
        <w:tabs>
          <w:tab w:val="left" w:pos="396"/>
          <w:tab w:val="left" w:pos="5822"/>
        </w:tabs>
        <w:autoSpaceDE w:val="0"/>
        <w:autoSpaceDN w:val="0"/>
        <w:adjustRightInd w:val="0"/>
        <w:spacing w:before="240" w:after="240"/>
        <w:ind w:right="-1"/>
        <w:jc w:val="both"/>
        <w:rPr>
          <w:rFonts w:ascii="Arial" w:hAnsi="Arial" w:cs="Arial"/>
          <w:b/>
          <w:color w:val="000000" w:themeColor="text1"/>
          <w:u w:val="single"/>
          <w:lang w:val="pt-PT"/>
        </w:rPr>
      </w:pPr>
      <w:r w:rsidRPr="003A2E19">
        <w:rPr>
          <w:rFonts w:ascii="Arial" w:hAnsi="Arial" w:cs="Arial"/>
          <w:b/>
          <w:color w:val="000000" w:themeColor="text1"/>
          <w:u w:val="single"/>
          <w:lang w:val="pt-PT"/>
        </w:rPr>
        <w:t>Fazem parte integrante deste Edital:</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I: TERMO DE REFERÊNCIA;</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 xml:space="preserve">ANEXO II: </w:t>
      </w:r>
      <w:r w:rsidR="00AF0B70" w:rsidRPr="001B5C00">
        <w:rPr>
          <w:rFonts w:ascii="Arial" w:hAnsi="Arial" w:cs="Arial"/>
          <w:b/>
          <w:sz w:val="22"/>
          <w:szCs w:val="22"/>
          <w:lang w:val="pt-PT"/>
        </w:rPr>
        <w:t>COMO FAZER E IMPRIMIR A PROPOSTA DIGITAL</w:t>
      </w:r>
      <w:r w:rsidRPr="001B5C00">
        <w:rPr>
          <w:rFonts w:ascii="Arial" w:hAnsi="Arial" w:cs="Arial"/>
          <w:b/>
          <w:sz w:val="22"/>
          <w:szCs w:val="22"/>
          <w:lang w:val="pt-PT"/>
        </w:rPr>
        <w:t>;</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II-B: DECLARAÇÕES COMPLEMENTARES DA PROPOSTA;</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III: MODELO DE CREDENCIAMENTO;</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IV: MODELO DE DECLARAÇÃO – NÃO EMPREGA MENORES;</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V: MODELO DECLARAÇÃO DE HABILITAÇÃO;</w:t>
      </w:r>
    </w:p>
    <w:p w:rsidR="00310ADF" w:rsidRPr="001B5C00" w:rsidRDefault="00310ADF" w:rsidP="00310ADF">
      <w:pPr>
        <w:widowControl w:val="0"/>
        <w:tabs>
          <w:tab w:val="left" w:pos="396"/>
          <w:tab w:val="left" w:pos="5822"/>
        </w:tabs>
        <w:autoSpaceDE w:val="0"/>
        <w:autoSpaceDN w:val="0"/>
        <w:adjustRightInd w:val="0"/>
        <w:spacing w:line="360" w:lineRule="auto"/>
        <w:ind w:right="-198"/>
        <w:jc w:val="both"/>
        <w:rPr>
          <w:rFonts w:ascii="Arial" w:hAnsi="Arial" w:cs="Arial"/>
          <w:b/>
          <w:sz w:val="22"/>
          <w:szCs w:val="22"/>
        </w:rPr>
      </w:pPr>
      <w:r w:rsidRPr="001B5C00">
        <w:rPr>
          <w:rFonts w:ascii="Arial" w:hAnsi="Arial" w:cs="Arial"/>
          <w:b/>
          <w:sz w:val="24"/>
          <w:szCs w:val="24"/>
          <w:lang w:val="pt-PT"/>
        </w:rPr>
        <w:tab/>
      </w:r>
      <w:r w:rsidRPr="001B5C00">
        <w:rPr>
          <w:rFonts w:ascii="Arial" w:hAnsi="Arial" w:cs="Arial"/>
          <w:b/>
          <w:sz w:val="22"/>
          <w:szCs w:val="22"/>
          <w:lang w:val="pt-PT"/>
        </w:rPr>
        <w:t xml:space="preserve">     ANEXO VI: MODELO DE DECLARAÇÃO DE CONTA(S) BANCÁRIA(S)</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V</w:t>
      </w:r>
      <w:r w:rsidR="009C2860" w:rsidRPr="001B5C00">
        <w:rPr>
          <w:rFonts w:ascii="Arial" w:hAnsi="Arial" w:cs="Arial"/>
          <w:b/>
          <w:sz w:val="22"/>
          <w:szCs w:val="22"/>
          <w:lang w:val="pt-PT"/>
        </w:rPr>
        <w:t>I</w:t>
      </w:r>
      <w:r w:rsidRPr="001B5C00">
        <w:rPr>
          <w:rFonts w:ascii="Arial" w:hAnsi="Arial" w:cs="Arial"/>
          <w:b/>
          <w:sz w:val="22"/>
          <w:szCs w:val="22"/>
          <w:lang w:val="pt-PT"/>
        </w:rPr>
        <w:t>I: MODELO DECLARAÇÃO DE CONFORMIDADE DOS PREÇOS;</w:t>
      </w:r>
    </w:p>
    <w:p w:rsidR="00C03988" w:rsidRPr="001B5C00" w:rsidRDefault="00C03988"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VI</w:t>
      </w:r>
      <w:r w:rsidR="009C2860" w:rsidRPr="001B5C00">
        <w:rPr>
          <w:rFonts w:ascii="Arial" w:hAnsi="Arial" w:cs="Arial"/>
          <w:b/>
          <w:sz w:val="22"/>
          <w:szCs w:val="22"/>
          <w:lang w:val="pt-PT"/>
        </w:rPr>
        <w:t>I</w:t>
      </w:r>
      <w:r w:rsidRPr="001B5C00">
        <w:rPr>
          <w:rFonts w:ascii="Arial" w:hAnsi="Arial" w:cs="Arial"/>
          <w:b/>
          <w:sz w:val="22"/>
          <w:szCs w:val="22"/>
          <w:lang w:val="pt-PT"/>
        </w:rPr>
        <w:t>I: MODELO DECLARAÇÃO DE RESPONSABILIDADE;</w:t>
      </w:r>
    </w:p>
    <w:p w:rsidR="00DB6631" w:rsidRPr="001B5C00" w:rsidRDefault="00DB6631" w:rsidP="00C03988">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1B5C00">
        <w:rPr>
          <w:rFonts w:ascii="Arial" w:hAnsi="Arial" w:cs="Arial"/>
          <w:b/>
          <w:sz w:val="22"/>
          <w:szCs w:val="22"/>
          <w:lang w:val="pt-PT"/>
        </w:rPr>
        <w:t>ANEXO IX: MODELO DE DECLARAÇÃO DE CONDIÇÃO DE ME OU EPP</w:t>
      </w:r>
    </w:p>
    <w:p w:rsidR="005813FB" w:rsidRPr="001B5C00" w:rsidRDefault="005813FB" w:rsidP="005813FB">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B5C00">
        <w:rPr>
          <w:rFonts w:ascii="Arial" w:hAnsi="Arial" w:cs="Arial"/>
          <w:b/>
          <w:sz w:val="24"/>
          <w:szCs w:val="24"/>
          <w:lang w:val="pt-PT"/>
        </w:rPr>
        <w:t xml:space="preserve">           </w:t>
      </w:r>
      <w:r w:rsidRPr="001B5C00">
        <w:rPr>
          <w:rFonts w:ascii="Arial" w:hAnsi="Arial" w:cs="Arial"/>
          <w:b/>
          <w:sz w:val="22"/>
          <w:szCs w:val="22"/>
          <w:lang w:val="pt-PT"/>
        </w:rPr>
        <w:t>ANEXO X: MINU</w:t>
      </w:r>
      <w:r w:rsidR="00B044FF" w:rsidRPr="001B5C00">
        <w:rPr>
          <w:rFonts w:ascii="Arial" w:hAnsi="Arial" w:cs="Arial"/>
          <w:b/>
          <w:sz w:val="22"/>
          <w:szCs w:val="22"/>
          <w:lang w:val="pt-PT"/>
        </w:rPr>
        <w:t>TA DA ATA DE REGISTRO DE PREÇOS</w:t>
      </w:r>
    </w:p>
    <w:p w:rsidR="00124C0E" w:rsidRDefault="005813FB" w:rsidP="005813FB">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1B5C00">
        <w:rPr>
          <w:rFonts w:ascii="Arial" w:hAnsi="Arial" w:cs="Arial"/>
          <w:b/>
          <w:sz w:val="22"/>
          <w:szCs w:val="22"/>
          <w:lang w:val="pt-PT"/>
        </w:rPr>
        <w:t xml:space="preserve">           </w:t>
      </w:r>
      <w:r w:rsidR="00F51561" w:rsidRPr="001B5C00">
        <w:rPr>
          <w:rFonts w:ascii="Arial" w:hAnsi="Arial" w:cs="Arial"/>
          <w:b/>
          <w:sz w:val="22"/>
          <w:szCs w:val="22"/>
          <w:lang w:val="pt-PT"/>
        </w:rPr>
        <w:t xml:space="preserve"> </w:t>
      </w:r>
      <w:r w:rsidRPr="001B5C00">
        <w:rPr>
          <w:rFonts w:ascii="Arial" w:hAnsi="Arial" w:cs="Arial"/>
          <w:b/>
          <w:sz w:val="22"/>
          <w:szCs w:val="22"/>
          <w:lang w:val="pt-PT"/>
        </w:rPr>
        <w:t>ANEXO X</w:t>
      </w:r>
      <w:r w:rsidR="008C7AA7" w:rsidRPr="001B5C00">
        <w:rPr>
          <w:rFonts w:ascii="Arial" w:hAnsi="Arial" w:cs="Arial"/>
          <w:b/>
          <w:sz w:val="22"/>
          <w:szCs w:val="22"/>
          <w:lang w:val="pt-PT"/>
        </w:rPr>
        <w:t>I</w:t>
      </w:r>
      <w:r w:rsidRPr="001B5C00">
        <w:rPr>
          <w:rFonts w:ascii="Arial" w:hAnsi="Arial" w:cs="Arial"/>
          <w:b/>
          <w:sz w:val="22"/>
          <w:szCs w:val="22"/>
          <w:lang w:val="pt-PT"/>
        </w:rPr>
        <w:t>: MINUTA DE CONTRATO</w:t>
      </w:r>
    </w:p>
    <w:p w:rsidR="00644A36" w:rsidRDefault="00644A36" w:rsidP="005813FB">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2"/>
          <w:szCs w:val="22"/>
          <w:lang w:val="pt-PT"/>
        </w:rPr>
      </w:pPr>
    </w:p>
    <w:p w:rsidR="00C03988" w:rsidRPr="009B1751" w:rsidRDefault="00C03988" w:rsidP="00CA0B4E">
      <w:pPr>
        <w:widowControl w:val="0"/>
        <w:shd w:val="clear" w:color="auto" w:fill="A6A6A6" w:themeFill="background1" w:themeFillShade="A6"/>
        <w:tabs>
          <w:tab w:val="left" w:pos="284"/>
        </w:tabs>
        <w:autoSpaceDE w:val="0"/>
        <w:autoSpaceDN w:val="0"/>
        <w:adjustRightInd w:val="0"/>
        <w:spacing w:after="120"/>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C03988" w:rsidRPr="00870234" w:rsidRDefault="00C03988" w:rsidP="00C03988">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9136A">
        <w:rPr>
          <w:rFonts w:ascii="Arial" w:hAnsi="Arial" w:cs="Arial"/>
          <w:b/>
          <w:sz w:val="22"/>
          <w:szCs w:val="22"/>
          <w:u w:val="single"/>
        </w:rPr>
        <w:t>MICROEMPRESAS, EMPRESAS DE PEQUENO PORTE E AO MICROEMPREENDEDOR INDIVIDUAL</w:t>
      </w:r>
      <w:r w:rsidRPr="0089136A">
        <w:rPr>
          <w:rFonts w:ascii="Arial" w:hAnsi="Arial" w:cs="Arial"/>
          <w:sz w:val="22"/>
          <w:szCs w:val="22"/>
          <w:lang w:val="pt-PT"/>
        </w:rPr>
        <w:t xml:space="preserve">, no dia </w:t>
      </w:r>
      <w:r w:rsidR="0089136A" w:rsidRPr="0089136A">
        <w:rPr>
          <w:rFonts w:ascii="Arial" w:hAnsi="Arial" w:cs="Arial"/>
          <w:b/>
          <w:i/>
          <w:sz w:val="22"/>
          <w:szCs w:val="22"/>
          <w:u w:val="single"/>
          <w:lang w:val="pt-PT"/>
        </w:rPr>
        <w:t>22</w:t>
      </w:r>
      <w:r w:rsidR="00413A1A" w:rsidRPr="0089136A">
        <w:rPr>
          <w:rFonts w:ascii="Arial" w:hAnsi="Arial" w:cs="Arial"/>
          <w:b/>
          <w:i/>
          <w:sz w:val="22"/>
          <w:szCs w:val="22"/>
          <w:u w:val="single"/>
          <w:lang w:val="pt-PT"/>
        </w:rPr>
        <w:t>/</w:t>
      </w:r>
      <w:r w:rsidR="0089136A" w:rsidRPr="0089136A">
        <w:rPr>
          <w:rFonts w:ascii="Arial" w:hAnsi="Arial" w:cs="Arial"/>
          <w:b/>
          <w:i/>
          <w:sz w:val="22"/>
          <w:szCs w:val="22"/>
          <w:u w:val="single"/>
          <w:lang w:val="pt-PT"/>
        </w:rPr>
        <w:t>10</w:t>
      </w:r>
      <w:r w:rsidRPr="0089136A">
        <w:rPr>
          <w:rFonts w:ascii="Arial" w:hAnsi="Arial" w:cs="Arial"/>
          <w:b/>
          <w:i/>
          <w:sz w:val="22"/>
          <w:szCs w:val="22"/>
          <w:u w:val="single"/>
        </w:rPr>
        <w:t>/202</w:t>
      </w:r>
      <w:r w:rsidR="00027021" w:rsidRPr="0089136A">
        <w:rPr>
          <w:rFonts w:ascii="Arial" w:hAnsi="Arial" w:cs="Arial"/>
          <w:b/>
          <w:i/>
          <w:sz w:val="22"/>
          <w:szCs w:val="22"/>
          <w:u w:val="single"/>
        </w:rPr>
        <w:t>1 às 0</w:t>
      </w:r>
      <w:r w:rsidR="0089136A" w:rsidRPr="0089136A">
        <w:rPr>
          <w:rFonts w:ascii="Arial" w:hAnsi="Arial" w:cs="Arial"/>
          <w:b/>
          <w:i/>
          <w:sz w:val="22"/>
          <w:szCs w:val="22"/>
          <w:u w:val="single"/>
        </w:rPr>
        <w:t>8</w:t>
      </w:r>
      <w:r w:rsidR="00027021" w:rsidRPr="0089136A">
        <w:rPr>
          <w:rFonts w:ascii="Arial" w:hAnsi="Arial" w:cs="Arial"/>
          <w:b/>
          <w:i/>
          <w:sz w:val="22"/>
          <w:szCs w:val="22"/>
          <w:u w:val="single"/>
        </w:rPr>
        <w:t>:</w:t>
      </w:r>
      <w:r w:rsidR="0089136A" w:rsidRPr="0089136A">
        <w:rPr>
          <w:rFonts w:ascii="Arial" w:hAnsi="Arial" w:cs="Arial"/>
          <w:b/>
          <w:i/>
          <w:sz w:val="22"/>
          <w:szCs w:val="22"/>
          <w:u w:val="single"/>
        </w:rPr>
        <w:t>0</w:t>
      </w:r>
      <w:r w:rsidRPr="0089136A">
        <w:rPr>
          <w:rFonts w:ascii="Arial" w:hAnsi="Arial" w:cs="Arial"/>
          <w:b/>
          <w:i/>
          <w:sz w:val="22"/>
          <w:szCs w:val="22"/>
          <w:u w:val="single"/>
        </w:rPr>
        <w:t>0 horas,</w:t>
      </w:r>
      <w:r w:rsidRPr="0089136A">
        <w:rPr>
          <w:rFonts w:ascii="Arial" w:hAnsi="Arial" w:cs="Arial"/>
          <w:b/>
          <w:sz w:val="22"/>
          <w:szCs w:val="22"/>
        </w:rPr>
        <w:t xml:space="preserve"> </w:t>
      </w:r>
      <w:r w:rsidRPr="0089136A">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89136A">
        <w:rPr>
          <w:rFonts w:ascii="Arial" w:hAnsi="Arial" w:cs="Arial"/>
          <w:sz w:val="22"/>
          <w:szCs w:val="22"/>
        </w:rPr>
        <w:t xml:space="preserve">nos ditames das leis supra citadas e suas alterações posteriores </w:t>
      </w:r>
      <w:r w:rsidRPr="00870234">
        <w:rPr>
          <w:rFonts w:ascii="Arial" w:hAnsi="Arial" w:cs="Arial"/>
          <w:sz w:val="22"/>
          <w:szCs w:val="22"/>
        </w:rPr>
        <w:t xml:space="preserve">juntamente com as cláusulas deste Edital. </w:t>
      </w:r>
      <w:r w:rsidRPr="00870234">
        <w:rPr>
          <w:rFonts w:ascii="Arial" w:hAnsi="Arial" w:cs="Arial"/>
          <w:sz w:val="22"/>
          <w:szCs w:val="22"/>
          <w:lang w:val="pt-PT"/>
        </w:rPr>
        <w:t>O pregão regulamentado pelo Decreto Munic</w:t>
      </w:r>
      <w:r w:rsidR="00FB5F5A">
        <w:rPr>
          <w:rFonts w:ascii="Arial" w:hAnsi="Arial" w:cs="Arial"/>
          <w:sz w:val="22"/>
          <w:szCs w:val="22"/>
          <w:lang w:val="pt-PT"/>
        </w:rPr>
        <w:t>ipal 047/2012, será realizado pelo</w:t>
      </w:r>
      <w:r w:rsidRPr="00870234">
        <w:rPr>
          <w:rFonts w:ascii="Arial" w:hAnsi="Arial" w:cs="Arial"/>
          <w:sz w:val="22"/>
          <w:szCs w:val="22"/>
          <w:lang w:val="pt-PT"/>
        </w:rPr>
        <w:t xml:space="preserve"> Pregoeir</w:t>
      </w:r>
      <w:r w:rsidR="00FB5F5A">
        <w:rPr>
          <w:rFonts w:ascii="Arial" w:hAnsi="Arial" w:cs="Arial"/>
          <w:sz w:val="22"/>
          <w:szCs w:val="22"/>
          <w:lang w:val="pt-PT"/>
        </w:rPr>
        <w:t>a</w:t>
      </w:r>
      <w:r w:rsidRPr="00870234">
        <w:rPr>
          <w:rFonts w:ascii="Arial" w:hAnsi="Arial" w:cs="Arial"/>
          <w:sz w:val="22"/>
          <w:szCs w:val="22"/>
          <w:lang w:val="pt-PT"/>
        </w:rPr>
        <w:t xml:space="preserve"> Oficial e Equipe de Apoio, </w:t>
      </w:r>
      <w:r w:rsidRPr="00870234">
        <w:rPr>
          <w:rFonts w:ascii="Arial" w:hAnsi="Arial" w:cs="Arial"/>
          <w:sz w:val="22"/>
          <w:szCs w:val="22"/>
        </w:rPr>
        <w:t xml:space="preserve">designados por meio da Portaria Municipal nº </w:t>
      </w:r>
      <w:r>
        <w:rPr>
          <w:rFonts w:ascii="Arial" w:hAnsi="Arial" w:cs="Arial"/>
          <w:sz w:val="22"/>
          <w:szCs w:val="22"/>
        </w:rPr>
        <w:t>4</w:t>
      </w:r>
      <w:r w:rsidR="00C559AC">
        <w:rPr>
          <w:rFonts w:ascii="Arial" w:hAnsi="Arial" w:cs="Arial"/>
          <w:sz w:val="22"/>
          <w:szCs w:val="22"/>
        </w:rPr>
        <w:t>415</w:t>
      </w:r>
      <w:r>
        <w:rPr>
          <w:rFonts w:ascii="Arial" w:hAnsi="Arial" w:cs="Arial"/>
          <w:sz w:val="22"/>
          <w:szCs w:val="22"/>
        </w:rPr>
        <w:t>/202</w:t>
      </w:r>
      <w:r w:rsidR="00C10168">
        <w:rPr>
          <w:rFonts w:ascii="Arial" w:hAnsi="Arial" w:cs="Arial"/>
          <w:sz w:val="22"/>
          <w:szCs w:val="22"/>
        </w:rPr>
        <w:t>1</w:t>
      </w:r>
      <w:r w:rsidRPr="00870234">
        <w:rPr>
          <w:rFonts w:ascii="Arial" w:hAnsi="Arial" w:cs="Arial"/>
          <w:sz w:val="22"/>
          <w:szCs w:val="22"/>
        </w:rPr>
        <w:t>.</w:t>
      </w:r>
    </w:p>
    <w:p w:rsidR="00C03988" w:rsidRPr="00657C25" w:rsidRDefault="00C03988" w:rsidP="00C03988">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03988" w:rsidRPr="009B1751" w:rsidRDefault="00C03988" w:rsidP="00C03988">
      <w:pPr>
        <w:ind w:right="-1"/>
        <w:jc w:val="both"/>
        <w:rPr>
          <w:rFonts w:ascii="Arial" w:hAnsi="Arial" w:cs="Arial"/>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0007498A">
        <w:rPr>
          <w:rFonts w:ascii="Arial" w:eastAsia="Times New Roman" w:hAnsi="Arial" w:cs="Arial"/>
          <w:i/>
          <w:sz w:val="22"/>
          <w:szCs w:val="22"/>
        </w:rPr>
        <w:t xml:space="preserve">Simone Simplício Coelho, Natália Magri </w:t>
      </w:r>
      <w:proofErr w:type="spellStart"/>
      <w:r w:rsidR="0007498A">
        <w:rPr>
          <w:rFonts w:ascii="Arial" w:eastAsia="Times New Roman" w:hAnsi="Arial" w:cs="Arial"/>
          <w:i/>
          <w:sz w:val="22"/>
          <w:szCs w:val="22"/>
        </w:rPr>
        <w:t>Bertolin</w:t>
      </w:r>
      <w:proofErr w:type="spellEnd"/>
      <w:r w:rsidR="0007498A">
        <w:rPr>
          <w:rFonts w:ascii="Arial" w:eastAsia="Times New Roman" w:hAnsi="Arial" w:cs="Arial"/>
          <w:i/>
          <w:sz w:val="22"/>
          <w:szCs w:val="22"/>
        </w:rPr>
        <w:t xml:space="preserve"> e Silvânia da Silva Lima</w:t>
      </w:r>
      <w:r w:rsidR="00E64179">
        <w:rPr>
          <w:rFonts w:ascii="Arial" w:eastAsia="Times New Roman" w:hAnsi="Arial" w:cs="Arial"/>
          <w:i/>
          <w:sz w:val="22"/>
          <w:szCs w:val="22"/>
        </w:rPr>
        <w:t>.</w:t>
      </w:r>
    </w:p>
    <w:p w:rsidR="00C03988" w:rsidRDefault="00C03988" w:rsidP="00C03988">
      <w:pPr>
        <w:ind w:right="-1"/>
        <w:jc w:val="both"/>
        <w:rPr>
          <w:rFonts w:ascii="Arial" w:hAnsi="Arial" w:cs="Arial"/>
          <w:b/>
          <w:sz w:val="22"/>
          <w:szCs w:val="22"/>
          <w:lang w:val="pt-PT"/>
        </w:rPr>
      </w:pPr>
    </w:p>
    <w:p w:rsidR="00C03988" w:rsidRPr="009B1751" w:rsidRDefault="00C03988" w:rsidP="00C531E4">
      <w:pPr>
        <w:shd w:val="clear" w:color="auto" w:fill="A6A6A6" w:themeFill="background1" w:themeFillShade="A6"/>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C03988"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2.1 - A presente </w:t>
      </w:r>
      <w:r w:rsidRPr="004342C6">
        <w:rPr>
          <w:rFonts w:ascii="Arial" w:hAnsi="Arial" w:cs="Arial"/>
          <w:bCs/>
          <w:sz w:val="22"/>
          <w:szCs w:val="22"/>
          <w:lang w:val="pt-PT"/>
        </w:rPr>
        <w:t>Licitação tem por objeto</w:t>
      </w:r>
      <w:r w:rsidR="00EA4B44" w:rsidRPr="004342C6">
        <w:rPr>
          <w:rFonts w:ascii="Arial" w:hAnsi="Arial" w:cs="Arial"/>
          <w:bCs/>
          <w:sz w:val="22"/>
          <w:szCs w:val="22"/>
          <w:lang w:val="pt-PT"/>
        </w:rPr>
        <w:t xml:space="preserve"> </w:t>
      </w:r>
      <w:r w:rsidR="00EA4B44" w:rsidRPr="004342C6">
        <w:rPr>
          <w:rFonts w:ascii="Arial" w:hAnsi="Arial" w:cs="Arial"/>
          <w:b/>
          <w:bCs/>
          <w:sz w:val="22"/>
          <w:szCs w:val="22"/>
          <w:lang w:val="pt-PT"/>
        </w:rPr>
        <w:t xml:space="preserve">A CONTRATAÇÃO DE EMPRESA PARA FORNECIMENTO </w:t>
      </w:r>
      <w:r w:rsidR="004630FE">
        <w:rPr>
          <w:rFonts w:ascii="Arial" w:hAnsi="Arial" w:cs="Arial"/>
          <w:b/>
          <w:bCs/>
          <w:sz w:val="22"/>
          <w:szCs w:val="22"/>
          <w:lang w:val="pt-PT"/>
        </w:rPr>
        <w:t>DE</w:t>
      </w:r>
      <w:r w:rsidR="004630FE" w:rsidRPr="004630FE">
        <w:rPr>
          <w:rFonts w:ascii="Arial" w:hAnsi="Arial" w:cs="Arial"/>
          <w:b/>
          <w:bCs/>
          <w:sz w:val="22"/>
          <w:szCs w:val="22"/>
          <w:lang w:val="pt-PT"/>
        </w:rPr>
        <w:t xml:space="preserve"> MATERIAIS </w:t>
      </w:r>
      <w:r w:rsidR="002C6FCB">
        <w:rPr>
          <w:rFonts w:ascii="Arial" w:hAnsi="Arial" w:cs="Arial"/>
          <w:b/>
          <w:bCs/>
          <w:sz w:val="22"/>
          <w:szCs w:val="22"/>
          <w:lang w:val="pt-PT"/>
        </w:rPr>
        <w:t>DE INFORMÁTICA</w:t>
      </w:r>
      <w:r w:rsidR="00746A43" w:rsidRPr="004342C6">
        <w:rPr>
          <w:rFonts w:ascii="Arial" w:hAnsi="Arial" w:cs="Arial"/>
          <w:bCs/>
          <w:sz w:val="22"/>
          <w:szCs w:val="22"/>
          <w:lang w:val="pt-PT"/>
        </w:rPr>
        <w:t>,</w:t>
      </w:r>
      <w:r w:rsidRPr="004342C6">
        <w:rPr>
          <w:rFonts w:ascii="Arial" w:hAnsi="Arial" w:cs="Arial"/>
          <w:bCs/>
          <w:sz w:val="22"/>
          <w:szCs w:val="22"/>
          <w:lang w:val="pt-PT"/>
        </w:rPr>
        <w:t xml:space="preserve"> </w:t>
      </w:r>
      <w:r w:rsidR="004630FE">
        <w:rPr>
          <w:rFonts w:ascii="Arial" w:hAnsi="Arial" w:cs="Arial"/>
          <w:bCs/>
          <w:sz w:val="22"/>
          <w:szCs w:val="22"/>
          <w:lang w:val="pt-PT"/>
        </w:rPr>
        <w:t>c</w:t>
      </w:r>
      <w:r w:rsidRPr="004342C6">
        <w:rPr>
          <w:rFonts w:ascii="Arial" w:hAnsi="Arial" w:cs="Arial"/>
          <w:noProof/>
          <w:sz w:val="22"/>
          <w:szCs w:val="22"/>
          <w:lang w:val="pt-PT"/>
        </w:rPr>
        <w:t>on</w:t>
      </w:r>
      <w:r w:rsidRPr="004342C6">
        <w:rPr>
          <w:rFonts w:ascii="Arial" w:hAnsi="Arial" w:cs="Arial"/>
          <w:sz w:val="22"/>
          <w:szCs w:val="22"/>
          <w:lang w:val="pt-PT"/>
        </w:rPr>
        <w:t xml:space="preserve">forme descrição, características, prazos e demais obrigações e informações constantes no Termo de Referência do </w:t>
      </w:r>
      <w:r w:rsidRPr="004342C6">
        <w:rPr>
          <w:rFonts w:ascii="Arial" w:hAnsi="Arial" w:cs="Arial"/>
          <w:b/>
          <w:sz w:val="22"/>
          <w:szCs w:val="22"/>
          <w:lang w:val="pt-PT"/>
        </w:rPr>
        <w:t>ANEXO I</w:t>
      </w:r>
      <w:r w:rsidRPr="004342C6">
        <w:rPr>
          <w:rFonts w:ascii="Arial" w:hAnsi="Arial" w:cs="Arial"/>
          <w:sz w:val="22"/>
          <w:szCs w:val="22"/>
          <w:lang w:val="pt-PT"/>
        </w:rPr>
        <w:t xml:space="preserve"> deste Edital, que dele faz parte integrante.</w:t>
      </w:r>
    </w:p>
    <w:p w:rsidR="004630FE" w:rsidRDefault="004630FE" w:rsidP="004630FE">
      <w:pPr>
        <w:ind w:right="-196"/>
        <w:jc w:val="both"/>
        <w:rPr>
          <w:rFonts w:ascii="Arial" w:eastAsia="Times New Roman" w:hAnsi="Arial" w:cs="Arial"/>
          <w:sz w:val="22"/>
          <w:szCs w:val="22"/>
        </w:rPr>
      </w:pPr>
      <w:r w:rsidRPr="00B72FD2">
        <w:rPr>
          <w:rFonts w:ascii="Arial" w:eastAsia="Times New Roman" w:hAnsi="Arial" w:cs="Arial"/>
          <w:sz w:val="22"/>
          <w:szCs w:val="22"/>
        </w:rPr>
        <w:t>2.</w:t>
      </w:r>
      <w:r w:rsidRPr="00237A57">
        <w:rPr>
          <w:rFonts w:ascii="Arial" w:eastAsia="Times New Roman" w:hAnsi="Arial" w:cs="Arial"/>
          <w:sz w:val="22"/>
          <w:szCs w:val="22"/>
        </w:rPr>
        <w:t xml:space="preserve">2 - O uso do Sistema de Registro de Preços se justifica diante da previsão de entrega parcelada de acordo com as necessidades da Administração Municipal, além da impossibilidade de definir previamente os quantitativos exatos a serem demandados, por trata-se de estimativa de consumo, considerando as características e natureza da aquisição contínua de </w:t>
      </w:r>
      <w:r w:rsidR="003325A5">
        <w:rPr>
          <w:rFonts w:ascii="Arial" w:eastAsia="Times New Roman" w:hAnsi="Arial" w:cs="Arial"/>
          <w:sz w:val="22"/>
          <w:szCs w:val="22"/>
        </w:rPr>
        <w:t>materiais de informática</w:t>
      </w:r>
      <w:r>
        <w:rPr>
          <w:rFonts w:ascii="Arial" w:eastAsia="Times New Roman" w:hAnsi="Arial" w:cs="Arial"/>
          <w:sz w:val="22"/>
          <w:szCs w:val="22"/>
        </w:rPr>
        <w:t xml:space="preserve"> </w:t>
      </w:r>
      <w:r w:rsidRPr="00237A57">
        <w:rPr>
          <w:rFonts w:ascii="Arial" w:eastAsia="Times New Roman" w:hAnsi="Arial" w:cs="Arial"/>
          <w:sz w:val="22"/>
          <w:szCs w:val="22"/>
        </w:rPr>
        <w:t xml:space="preserve">pela Administração, minimizando futuros imprevistos e evitando possíveis prejuízos à Administração, com uma contratação que atenda as reais necessidades, sem restar desperdícios, situações previstas nos incisos I, II e IV, do art. 3º do Decreto Federal nº 7.892/2013. </w:t>
      </w:r>
    </w:p>
    <w:p w:rsidR="004630FE" w:rsidRDefault="004630FE" w:rsidP="004630FE">
      <w:pPr>
        <w:ind w:right="-196"/>
        <w:jc w:val="both"/>
        <w:rPr>
          <w:rFonts w:ascii="Arial" w:eastAsia="Times New Roman" w:hAnsi="Arial" w:cs="Arial"/>
          <w:sz w:val="22"/>
          <w:szCs w:val="22"/>
        </w:rPr>
      </w:pPr>
    </w:p>
    <w:p w:rsidR="009A53CE" w:rsidRDefault="009A53CE" w:rsidP="004630FE">
      <w:pPr>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4630FE" w:rsidRPr="00B72FD2" w:rsidRDefault="004630FE" w:rsidP="004630FE">
      <w:pPr>
        <w:ind w:right="-196"/>
        <w:jc w:val="both"/>
        <w:rPr>
          <w:rFonts w:ascii="Arial" w:hAnsi="Arial" w:cs="Arial"/>
          <w:sz w:val="22"/>
          <w:szCs w:val="22"/>
        </w:rPr>
      </w:pPr>
    </w:p>
    <w:p w:rsidR="00C03988" w:rsidRPr="009B1751" w:rsidRDefault="00C03988" w:rsidP="00C531E4">
      <w:pPr>
        <w:widowControl w:val="0"/>
        <w:shd w:val="clear" w:color="auto" w:fill="A6A6A6" w:themeFill="background1" w:themeFillShade="A6"/>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B15597" w:rsidRPr="008D2F00" w:rsidRDefault="00B15597" w:rsidP="00B1559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B72FD2">
        <w:rPr>
          <w:rFonts w:ascii="Arial" w:hAnsi="Arial" w:cs="Arial"/>
          <w:sz w:val="22"/>
          <w:szCs w:val="22"/>
          <w:lang w:val="pt-PT"/>
        </w:rPr>
        <w:t>3</w:t>
      </w:r>
      <w:r w:rsidRPr="008D2F00">
        <w:rPr>
          <w:rFonts w:ascii="Arial" w:hAnsi="Arial" w:cs="Arial"/>
          <w:sz w:val="22"/>
          <w:szCs w:val="22"/>
          <w:lang w:val="pt-PT"/>
        </w:rPr>
        <w:t xml:space="preserve">.1 - Poderão participar do presente licitação as pessoas jurídicas do ramo pertinente ao objeto licitado, </w:t>
      </w:r>
      <w:r w:rsidRPr="008D2F00">
        <w:rPr>
          <w:rFonts w:ascii="Arial" w:hAnsi="Arial" w:cs="Arial"/>
          <w:sz w:val="22"/>
          <w:szCs w:val="22"/>
        </w:rPr>
        <w:t>que atenderem a todas as exigências deste edital e seus anexos</w:t>
      </w:r>
      <w:proofErr w:type="gramStart"/>
      <w:r w:rsidRPr="008D2F00">
        <w:rPr>
          <w:rFonts w:ascii="Arial" w:hAnsi="Arial" w:cs="Arial"/>
          <w:sz w:val="22"/>
          <w:szCs w:val="22"/>
        </w:rPr>
        <w:t xml:space="preserve">  </w:t>
      </w:r>
      <w:proofErr w:type="gramEnd"/>
      <w:r w:rsidRPr="008D2F00">
        <w:rPr>
          <w:rFonts w:ascii="Arial" w:hAnsi="Arial" w:cs="Arial"/>
          <w:sz w:val="22"/>
          <w:szCs w:val="22"/>
        </w:rPr>
        <w:t xml:space="preserve">e, </w:t>
      </w:r>
      <w:r w:rsidRPr="008D2F00">
        <w:rPr>
          <w:rFonts w:ascii="Arial" w:hAnsi="Arial" w:cs="Arial"/>
          <w:sz w:val="22"/>
          <w:szCs w:val="22"/>
          <w:lang w:val="pt-PT"/>
        </w:rPr>
        <w:t>caracterizadas como microempresas, empresas de pequeno porte e microempreendedores individuais, nos termos da Lei Complementar 123/2006 e Decreto Federal 8.538/2015.</w:t>
      </w:r>
      <w:r w:rsidRPr="008D2F00">
        <w:rPr>
          <w:rFonts w:ascii="Arial" w:hAnsi="Arial" w:cs="Arial"/>
          <w:sz w:val="22"/>
          <w:szCs w:val="22"/>
        </w:rPr>
        <w:t xml:space="preserve"> </w:t>
      </w:r>
    </w:p>
    <w:p w:rsidR="00B15597" w:rsidRPr="00B72FD2" w:rsidRDefault="00B15597" w:rsidP="00B15597">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B15597"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B15597" w:rsidRPr="006D1075"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 xml:space="preserve">3.3.1 – Estão incluídos na proibição do art. 9º da Lei Federal 8.666/93: o autor do projeto, básico </w:t>
      </w:r>
      <w:r w:rsidRPr="006D1075">
        <w:rPr>
          <w:rFonts w:ascii="Arial" w:hAnsi="Arial" w:cs="Arial"/>
          <w:sz w:val="22"/>
          <w:szCs w:val="22"/>
        </w:rPr>
        <w:lastRenderedPageBreak/>
        <w:t>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B15597"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B15597" w:rsidRPr="00B72FD2"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B15597" w:rsidRPr="003B743F"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 </w:t>
      </w:r>
    </w:p>
    <w:p w:rsidR="00B15597" w:rsidRPr="00B03066"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Pr>
          <w:rFonts w:ascii="Arial" w:hAnsi="Arial" w:cs="Arial"/>
          <w:sz w:val="22"/>
          <w:szCs w:val="22"/>
          <w:lang w:val="pt-PT"/>
        </w:rPr>
        <w:t xml:space="preserve"> deste edital, </w:t>
      </w:r>
      <w:r w:rsidRPr="00B03066">
        <w:rPr>
          <w:rFonts w:ascii="Arial" w:hAnsi="Arial" w:cs="Arial"/>
          <w:sz w:val="22"/>
          <w:szCs w:val="22"/>
          <w:lang w:val="pt-PT"/>
        </w:rPr>
        <w:t xml:space="preserve">inclusive a </w:t>
      </w:r>
      <w:r w:rsidRPr="00B03066">
        <w:rPr>
          <w:rFonts w:ascii="Arial" w:hAnsi="Arial" w:cs="Arial"/>
          <w:b/>
          <w:sz w:val="22"/>
          <w:szCs w:val="22"/>
          <w:lang w:val="pt-PT"/>
        </w:rPr>
        <w:t>CERTIDÃO SIMPLIFICADA DA JUNTA COMERCIAL.</w:t>
      </w:r>
    </w:p>
    <w:p w:rsidR="00B15597" w:rsidRPr="00B40C56"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15597" w:rsidRPr="00B40C56"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B15597" w:rsidRPr="00B40C56"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B15597"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rsidR="00B15597" w:rsidRPr="00401B17"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401B17">
        <w:rPr>
          <w:rFonts w:ascii="Arial" w:hAnsi="Arial" w:cs="Arial"/>
          <w:color w:val="000000" w:themeColor="text1"/>
          <w:sz w:val="22"/>
          <w:szCs w:val="22"/>
          <w:lang w:val="pt-PT"/>
        </w:rPr>
        <w:t>3.5.5.1 – Nesta licitação a condição comprovada de microempresas e empresas de pequeno porte, será observada como critério de desempate e preferência de contratação;</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 xml:space="preserve">3.5.5.2 – Entende-se por empate, aquelas situações em que as propostas apresentadas pelas microempresas ou empresas de pequeno porte, sejam iguais ou até 5% (cinco por cento) superiores </w:t>
      </w:r>
      <w:r w:rsidRPr="00CB415C">
        <w:rPr>
          <w:rFonts w:ascii="Arial" w:hAnsi="Arial" w:cs="Arial"/>
          <w:color w:val="000000" w:themeColor="text1"/>
          <w:sz w:val="22"/>
          <w:szCs w:val="22"/>
          <w:lang w:val="pt-PT"/>
        </w:rPr>
        <w:lastRenderedPageBreak/>
        <w:t>à proposta melhor classificada;</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3.5.5.5 - Na hipótese da não contratação nos termos previstos no disposto no item 3.5.5.4 acima, o objeto licitado será adjudicado em favor da proposta originalmente vencedora do certame.</w:t>
      </w:r>
    </w:p>
    <w:p w:rsidR="00B15597" w:rsidRPr="00CB415C" w:rsidRDefault="00B15597" w:rsidP="00B15597">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3.5.6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Pr="00CB415C">
        <w:fldChar w:fldCharType="begin"/>
      </w:r>
      <w:r w:rsidRPr="00CB415C">
        <w:rPr>
          <w:color w:val="000000" w:themeColor="text1"/>
        </w:rPr>
        <w:instrText xml:space="preserve"> HYPERLINK "http://www8.receita.fazenda.gov.br/simplesnacional/aplicacoes.aspx?id=21" \t "_blank" </w:instrText>
      </w:r>
      <w:r w:rsidRPr="00CB415C">
        <w:fldChar w:fldCharType="separate"/>
      </w:r>
      <w:r w:rsidRPr="00CB415C">
        <w:rPr>
          <w:rStyle w:val="Hyperlink"/>
          <w:rFonts w:ascii="Verdana" w:hAnsi="Verdana"/>
          <w:b/>
          <w:color w:val="000000" w:themeColor="text1"/>
          <w:shd w:val="clear" w:color="auto" w:fill="FFFFFF"/>
        </w:rPr>
        <w:t>http://www8.receita.fazenda.gov.br/simplesnacional/aplicacoes.aspx?id=21</w:t>
      </w:r>
      <w:r w:rsidRPr="00CB415C">
        <w:rPr>
          <w:rStyle w:val="Hyperlink"/>
          <w:rFonts w:ascii="Verdana" w:hAnsi="Verdana"/>
          <w:b/>
          <w:color w:val="000000" w:themeColor="text1"/>
          <w:shd w:val="clear" w:color="auto" w:fill="FFFFFF"/>
        </w:rPr>
        <w:fldChar w:fldCharType="end"/>
      </w:r>
      <w:r w:rsidRPr="00CB415C">
        <w:rPr>
          <w:rFonts w:ascii="Arial" w:hAnsi="Arial" w:cs="Arial"/>
          <w:color w:val="000000" w:themeColor="text1"/>
          <w:sz w:val="22"/>
          <w:szCs w:val="22"/>
          <w:lang w:val="pt-PT"/>
        </w:rPr>
        <w:t>).</w:t>
      </w:r>
    </w:p>
    <w:p w:rsidR="00C03988" w:rsidRPr="009B1751" w:rsidRDefault="00C03988" w:rsidP="00C531E4">
      <w:pPr>
        <w:widowControl w:val="0"/>
        <w:shd w:val="clear" w:color="auto" w:fill="A6A6A6" w:themeFill="background1" w:themeFillShade="A6"/>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C03988" w:rsidRPr="009B1751" w:rsidRDefault="00C03988" w:rsidP="00C03988">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03988" w:rsidRPr="009B1751" w:rsidRDefault="00C03988" w:rsidP="00C03988">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003725B1">
        <w:rPr>
          <w:rFonts w:ascii="Arial" w:hAnsi="Arial" w:cs="Arial"/>
          <w:b/>
          <w:sz w:val="22"/>
          <w:szCs w:val="22"/>
          <w:lang w:val="pt-PT"/>
        </w:rPr>
        <w:t>(c</w:t>
      </w:r>
      <w:r w:rsidRPr="009B1751">
        <w:rPr>
          <w:rFonts w:ascii="Arial" w:hAnsi="Arial" w:cs="Arial"/>
          <w:b/>
          <w:sz w:val="22"/>
          <w:szCs w:val="22"/>
          <w:lang w:val="pt-PT"/>
        </w:rPr>
        <w:t>olados)</w:t>
      </w:r>
      <w:r>
        <w:rPr>
          <w:rFonts w:ascii="Arial" w:hAnsi="Arial" w:cs="Arial"/>
          <w:sz w:val="22"/>
          <w:szCs w:val="22"/>
          <w:lang w:val="pt-PT"/>
        </w:rPr>
        <w:t xml:space="preserve"> e entregues a Pregoeir</w:t>
      </w:r>
      <w:r w:rsidR="00FB5F5A">
        <w:rPr>
          <w:rFonts w:ascii="Arial" w:hAnsi="Arial" w:cs="Arial"/>
          <w:sz w:val="22"/>
          <w:szCs w:val="22"/>
          <w:lang w:val="pt-PT"/>
        </w:rPr>
        <w:t>a</w:t>
      </w:r>
      <w:r w:rsidRPr="009B1751">
        <w:rPr>
          <w:rFonts w:ascii="Arial" w:hAnsi="Arial" w:cs="Arial"/>
          <w:sz w:val="22"/>
          <w:szCs w:val="22"/>
          <w:lang w:val="pt-PT"/>
        </w:rPr>
        <w:t>, na Sessão Pública de abertura deste certame, conforme endereço, dia</w:t>
      </w:r>
      <w:r w:rsidR="003725B1">
        <w:rPr>
          <w:rFonts w:ascii="Arial" w:hAnsi="Arial" w:cs="Arial"/>
          <w:sz w:val="22"/>
          <w:szCs w:val="22"/>
          <w:lang w:val="pt-PT"/>
        </w:rPr>
        <w:t xml:space="preserve"> e horário especificados abaixo:</w:t>
      </w:r>
    </w:p>
    <w:p w:rsidR="00C03988" w:rsidRPr="009B1751" w:rsidRDefault="00C03988" w:rsidP="00C03988">
      <w:pPr>
        <w:widowControl w:val="0"/>
        <w:tabs>
          <w:tab w:val="left" w:pos="351"/>
          <w:tab w:val="left" w:pos="709"/>
        </w:tabs>
        <w:autoSpaceDE w:val="0"/>
        <w:autoSpaceDN w:val="0"/>
        <w:adjustRightInd w:val="0"/>
        <w:ind w:right="-1"/>
        <w:jc w:val="both"/>
        <w:rPr>
          <w:rFonts w:ascii="Arial" w:hAnsi="Arial" w:cs="Arial"/>
          <w:sz w:val="22"/>
          <w:szCs w:val="22"/>
          <w:lang w:val="pt-PT"/>
        </w:rPr>
      </w:pPr>
    </w:p>
    <w:p w:rsidR="00C03988" w:rsidRPr="00CA1B7A" w:rsidRDefault="00C03988" w:rsidP="00C03988">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 xml:space="preserve">Prefeitura de Desterro do Melo; Centro Administrativo Prefeito João Benedito Amaral, Avenida Silvério Augusto de Melo, nº 158, Bairro Fábrica, Desterro do </w:t>
      </w:r>
      <w:r w:rsidRPr="00CA1B7A">
        <w:rPr>
          <w:rFonts w:ascii="Arial" w:hAnsi="Arial" w:cs="Arial"/>
          <w:sz w:val="22"/>
          <w:szCs w:val="22"/>
          <w:lang w:val="pt-PT"/>
        </w:rPr>
        <w:t>Melo</w:t>
      </w:r>
      <w:r w:rsidR="00027021" w:rsidRPr="00CA1B7A">
        <w:rPr>
          <w:rFonts w:ascii="Arial" w:hAnsi="Arial" w:cs="Arial"/>
          <w:sz w:val="22"/>
          <w:szCs w:val="22"/>
          <w:lang w:val="pt-PT"/>
        </w:rPr>
        <w:t>, Minas Gerais, CEP: 36.210-000.</w:t>
      </w:r>
      <w:r w:rsidRPr="00CA1B7A">
        <w:rPr>
          <w:rFonts w:ascii="Arial" w:hAnsi="Arial" w:cs="Arial"/>
          <w:b/>
          <w:noProof/>
          <w:sz w:val="22"/>
          <w:szCs w:val="22"/>
          <w:lang w:val="pt-PT"/>
        </w:rPr>
        <w:fldChar w:fldCharType="begin"/>
      </w:r>
      <w:r w:rsidRPr="00CA1B7A">
        <w:rPr>
          <w:rFonts w:ascii="Arial" w:hAnsi="Arial" w:cs="Arial"/>
          <w:b/>
          <w:noProof/>
          <w:sz w:val="22"/>
          <w:szCs w:val="22"/>
          <w:lang w:val="pt-PT"/>
        </w:rPr>
        <w:instrText xml:space="preserve"> MERGEFIELD "LOCAL_ENTREGA" </w:instrText>
      </w:r>
      <w:r w:rsidRPr="00CA1B7A">
        <w:rPr>
          <w:rFonts w:ascii="Arial" w:hAnsi="Arial" w:cs="Arial"/>
          <w:b/>
          <w:noProof/>
          <w:sz w:val="22"/>
          <w:szCs w:val="22"/>
          <w:lang w:val="pt-PT"/>
        </w:rPr>
        <w:fldChar w:fldCharType="end"/>
      </w:r>
    </w:p>
    <w:p w:rsidR="00C03988" w:rsidRPr="00CA1B7A"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CA1B7A">
        <w:rPr>
          <w:rFonts w:ascii="Arial" w:hAnsi="Arial" w:cs="Arial"/>
          <w:b/>
          <w:sz w:val="22"/>
          <w:szCs w:val="22"/>
          <w:u w:val="single"/>
          <w:lang w:val="pt-PT"/>
        </w:rPr>
        <w:t>DATA:</w:t>
      </w:r>
      <w:r w:rsidR="003279CC" w:rsidRPr="00CA1B7A">
        <w:rPr>
          <w:rFonts w:ascii="Arial" w:hAnsi="Arial" w:cs="Arial"/>
          <w:b/>
          <w:sz w:val="22"/>
          <w:szCs w:val="22"/>
          <w:lang w:val="pt-PT"/>
        </w:rPr>
        <w:t xml:space="preserve"> </w:t>
      </w:r>
      <w:r w:rsidR="00CA1B7A" w:rsidRPr="00CA1B7A">
        <w:rPr>
          <w:rFonts w:ascii="Arial" w:hAnsi="Arial" w:cs="Arial"/>
          <w:b/>
          <w:sz w:val="22"/>
          <w:szCs w:val="22"/>
          <w:lang w:val="pt-PT"/>
        </w:rPr>
        <w:t>22</w:t>
      </w:r>
      <w:r w:rsidR="00413A1A" w:rsidRPr="00CA1B7A">
        <w:rPr>
          <w:rFonts w:ascii="Arial" w:hAnsi="Arial" w:cs="Arial"/>
          <w:b/>
          <w:sz w:val="22"/>
          <w:szCs w:val="22"/>
          <w:lang w:val="pt-PT"/>
        </w:rPr>
        <w:t>/</w:t>
      </w:r>
      <w:r w:rsidR="00CA1B7A" w:rsidRPr="00CA1B7A">
        <w:rPr>
          <w:rFonts w:ascii="Arial" w:hAnsi="Arial" w:cs="Arial"/>
          <w:b/>
          <w:sz w:val="22"/>
          <w:szCs w:val="22"/>
          <w:lang w:val="pt-PT"/>
        </w:rPr>
        <w:t>10</w:t>
      </w:r>
      <w:r w:rsidR="00413A1A" w:rsidRPr="00CA1B7A">
        <w:rPr>
          <w:rFonts w:ascii="Arial" w:hAnsi="Arial" w:cs="Arial"/>
          <w:b/>
          <w:sz w:val="22"/>
          <w:szCs w:val="22"/>
          <w:lang w:val="pt-PT"/>
        </w:rPr>
        <w:t>/2021</w:t>
      </w:r>
    </w:p>
    <w:p w:rsidR="00C03988" w:rsidRPr="00CA1B7A"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CA1B7A">
        <w:rPr>
          <w:rFonts w:ascii="Arial" w:hAnsi="Arial" w:cs="Arial"/>
          <w:b/>
          <w:sz w:val="22"/>
          <w:szCs w:val="22"/>
          <w:u w:val="single"/>
          <w:lang w:val="pt-PT"/>
        </w:rPr>
        <w:t>HORÁRIO:</w:t>
      </w:r>
      <w:r w:rsidR="00C205F6" w:rsidRPr="00CA1B7A">
        <w:rPr>
          <w:rFonts w:ascii="Arial" w:hAnsi="Arial" w:cs="Arial"/>
          <w:b/>
          <w:sz w:val="22"/>
          <w:szCs w:val="22"/>
          <w:lang w:val="pt-PT"/>
        </w:rPr>
        <w:t xml:space="preserve"> 0</w:t>
      </w:r>
      <w:r w:rsidR="00CA1B7A" w:rsidRPr="00CA1B7A">
        <w:rPr>
          <w:rFonts w:ascii="Arial" w:hAnsi="Arial" w:cs="Arial"/>
          <w:b/>
          <w:sz w:val="22"/>
          <w:szCs w:val="22"/>
          <w:lang w:val="pt-PT"/>
        </w:rPr>
        <w:t>8</w:t>
      </w:r>
      <w:r w:rsidR="00C205F6" w:rsidRPr="00CA1B7A">
        <w:rPr>
          <w:rFonts w:ascii="Arial" w:hAnsi="Arial" w:cs="Arial"/>
          <w:b/>
          <w:sz w:val="22"/>
          <w:szCs w:val="22"/>
          <w:lang w:val="pt-PT"/>
        </w:rPr>
        <w:t>h</w:t>
      </w:r>
      <w:r w:rsidR="00CA1B7A" w:rsidRPr="00CA1B7A">
        <w:rPr>
          <w:rFonts w:ascii="Arial" w:hAnsi="Arial" w:cs="Arial"/>
          <w:b/>
          <w:sz w:val="22"/>
          <w:szCs w:val="22"/>
          <w:lang w:val="pt-PT"/>
        </w:rPr>
        <w:t>0</w:t>
      </w:r>
      <w:r w:rsidR="00C205F6" w:rsidRPr="00CA1B7A">
        <w:rPr>
          <w:rFonts w:ascii="Arial" w:hAnsi="Arial" w:cs="Arial"/>
          <w:b/>
          <w:sz w:val="22"/>
          <w:szCs w:val="22"/>
          <w:lang w:val="pt-PT"/>
        </w:rPr>
        <w:t>0</w:t>
      </w:r>
      <w:r w:rsidRPr="00CA1B7A">
        <w:rPr>
          <w:rFonts w:ascii="Arial" w:hAnsi="Arial" w:cs="Arial"/>
          <w:b/>
          <w:sz w:val="22"/>
          <w:szCs w:val="22"/>
          <w:lang w:val="pt-PT"/>
        </w:rPr>
        <w:t>min.</w:t>
      </w: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C03988" w:rsidRPr="009B1751" w:rsidRDefault="00C03988" w:rsidP="00C03988">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4C77CD"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4C77CD" w:rsidRPr="007939D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7939D5">
        <w:rPr>
          <w:rFonts w:ascii="Arial" w:hAnsi="Arial" w:cs="Arial"/>
          <w:i/>
          <w:sz w:val="18"/>
          <w:szCs w:val="18"/>
          <w:lang w:val="pt-PT"/>
        </w:rPr>
        <w:t xml:space="preserve">PROCESSO LICITATÓRIO Nº </w:t>
      </w:r>
      <w:r w:rsidRPr="007939D5">
        <w:rPr>
          <w:rFonts w:ascii="Arial" w:hAnsi="Arial" w:cs="Arial"/>
          <w:bCs/>
          <w:i/>
          <w:sz w:val="18"/>
          <w:szCs w:val="18"/>
          <w:lang w:val="pt-PT"/>
        </w:rPr>
        <w:t>0</w:t>
      </w:r>
      <w:r w:rsidR="007939D5" w:rsidRPr="007939D5">
        <w:rPr>
          <w:rFonts w:ascii="Arial" w:hAnsi="Arial" w:cs="Arial"/>
          <w:bCs/>
          <w:i/>
          <w:sz w:val="18"/>
          <w:szCs w:val="18"/>
          <w:lang w:val="pt-PT"/>
        </w:rPr>
        <w:t>65</w:t>
      </w:r>
      <w:r w:rsidRPr="007939D5">
        <w:rPr>
          <w:rFonts w:ascii="Arial" w:hAnsi="Arial" w:cs="Arial"/>
          <w:bCs/>
          <w:i/>
          <w:sz w:val="18"/>
          <w:szCs w:val="18"/>
          <w:lang w:val="pt-PT"/>
        </w:rPr>
        <w:t>/2021</w:t>
      </w:r>
    </w:p>
    <w:p w:rsidR="004C77CD" w:rsidRPr="007939D5"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7939D5">
        <w:rPr>
          <w:rFonts w:ascii="Arial" w:hAnsi="Arial" w:cs="Arial"/>
          <w:i/>
          <w:sz w:val="18"/>
          <w:szCs w:val="18"/>
          <w:lang w:val="pt-PT"/>
        </w:rPr>
        <w:t>PREGÃO PRESENCIAL Nº 02</w:t>
      </w:r>
      <w:r w:rsidR="007939D5" w:rsidRPr="007939D5">
        <w:rPr>
          <w:rFonts w:ascii="Arial" w:hAnsi="Arial" w:cs="Arial"/>
          <w:i/>
          <w:sz w:val="18"/>
          <w:szCs w:val="18"/>
          <w:lang w:val="pt-PT"/>
        </w:rPr>
        <w:t>9</w:t>
      </w:r>
      <w:r w:rsidRPr="007939D5">
        <w:rPr>
          <w:rFonts w:ascii="Arial" w:hAnsi="Arial" w:cs="Arial"/>
          <w:i/>
          <w:sz w:val="18"/>
          <w:szCs w:val="18"/>
          <w:lang w:val="pt-PT"/>
        </w:rPr>
        <w:t>/2021</w:t>
      </w:r>
      <w:r w:rsidRPr="007939D5">
        <w:rPr>
          <w:rFonts w:ascii="Arial" w:hAnsi="Arial" w:cs="Arial"/>
          <w:i/>
          <w:sz w:val="18"/>
          <w:szCs w:val="18"/>
          <w:lang w:val="pt-PT"/>
        </w:rPr>
        <w:fldChar w:fldCharType="begin"/>
      </w:r>
      <w:r w:rsidRPr="007939D5">
        <w:rPr>
          <w:rFonts w:ascii="Arial" w:hAnsi="Arial" w:cs="Arial"/>
          <w:i/>
          <w:sz w:val="18"/>
          <w:szCs w:val="18"/>
          <w:lang w:val="pt-PT"/>
        </w:rPr>
        <w:instrText xml:space="preserve"> MERGEFIELD "NUM_LICITACAO" </w:instrText>
      </w:r>
      <w:r w:rsidRPr="007939D5">
        <w:rPr>
          <w:rFonts w:ascii="Arial" w:hAnsi="Arial" w:cs="Arial"/>
          <w:i/>
          <w:sz w:val="18"/>
          <w:szCs w:val="18"/>
          <w:lang w:val="pt-PT"/>
        </w:rPr>
        <w:fldChar w:fldCharType="end"/>
      </w:r>
    </w:p>
    <w:p w:rsidR="004C77CD" w:rsidRPr="004D1481"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color w:val="FF0000"/>
          <w:sz w:val="18"/>
          <w:szCs w:val="18"/>
          <w:lang w:val="pt-PT"/>
        </w:rPr>
      </w:pPr>
      <w:r w:rsidRPr="007939D5">
        <w:rPr>
          <w:rFonts w:ascii="Arial" w:hAnsi="Arial" w:cs="Arial"/>
          <w:bCs/>
          <w:i/>
          <w:sz w:val="18"/>
          <w:szCs w:val="18"/>
          <w:lang w:val="pt-PT"/>
        </w:rPr>
        <w:t>REGISTRO DE PREÇOS: 0</w:t>
      </w:r>
      <w:r w:rsidR="007939D5" w:rsidRPr="007939D5">
        <w:rPr>
          <w:rFonts w:ascii="Arial" w:hAnsi="Arial" w:cs="Arial"/>
          <w:bCs/>
          <w:i/>
          <w:sz w:val="18"/>
          <w:szCs w:val="18"/>
          <w:lang w:val="pt-PT"/>
        </w:rPr>
        <w:t>26</w:t>
      </w:r>
      <w:r w:rsidRPr="007939D5">
        <w:rPr>
          <w:rFonts w:ascii="Arial" w:hAnsi="Arial" w:cs="Arial"/>
          <w:bCs/>
          <w:i/>
          <w:sz w:val="18"/>
          <w:szCs w:val="18"/>
          <w:lang w:val="pt-PT"/>
        </w:rPr>
        <w:t>/2021</w:t>
      </w:r>
      <w:r w:rsidRPr="004D1481">
        <w:rPr>
          <w:rFonts w:ascii="Arial" w:hAnsi="Arial" w:cs="Arial"/>
          <w:i/>
          <w:color w:val="FF0000"/>
          <w:sz w:val="18"/>
          <w:szCs w:val="18"/>
          <w:lang w:val="pt-PT"/>
        </w:rPr>
        <w:fldChar w:fldCharType="begin"/>
      </w:r>
      <w:r w:rsidRPr="004D1481">
        <w:rPr>
          <w:rFonts w:ascii="Arial" w:hAnsi="Arial" w:cs="Arial"/>
          <w:i/>
          <w:color w:val="FF0000"/>
          <w:sz w:val="18"/>
          <w:szCs w:val="18"/>
          <w:lang w:val="pt-PT"/>
        </w:rPr>
        <w:instrText xml:space="preserve"> MERGEFIELD "NUM_PROCESSO" </w:instrText>
      </w:r>
      <w:r w:rsidRPr="004D1481">
        <w:rPr>
          <w:rFonts w:ascii="Arial" w:hAnsi="Arial" w:cs="Arial"/>
          <w:i/>
          <w:color w:val="FF0000"/>
          <w:sz w:val="18"/>
          <w:szCs w:val="18"/>
          <w:lang w:val="pt-PT"/>
        </w:rPr>
        <w:fldChar w:fldCharType="end"/>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4C77CD" w:rsidRPr="00A70946" w:rsidRDefault="004C77CD" w:rsidP="004C77C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939D5" w:rsidRPr="007939D5" w:rsidRDefault="007939D5" w:rsidP="007939D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7939D5">
        <w:rPr>
          <w:rFonts w:ascii="Arial" w:hAnsi="Arial" w:cs="Arial"/>
          <w:i/>
          <w:sz w:val="18"/>
          <w:szCs w:val="18"/>
          <w:lang w:val="pt-PT"/>
        </w:rPr>
        <w:lastRenderedPageBreak/>
        <w:t xml:space="preserve">PROCESSO LICITATÓRIO Nº </w:t>
      </w:r>
      <w:r w:rsidRPr="007939D5">
        <w:rPr>
          <w:rFonts w:ascii="Arial" w:hAnsi="Arial" w:cs="Arial"/>
          <w:bCs/>
          <w:i/>
          <w:sz w:val="18"/>
          <w:szCs w:val="18"/>
          <w:lang w:val="pt-PT"/>
        </w:rPr>
        <w:t>065/2021</w:t>
      </w:r>
    </w:p>
    <w:p w:rsidR="007939D5" w:rsidRPr="007939D5" w:rsidRDefault="007939D5" w:rsidP="007939D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7939D5">
        <w:rPr>
          <w:rFonts w:ascii="Arial" w:hAnsi="Arial" w:cs="Arial"/>
          <w:i/>
          <w:sz w:val="18"/>
          <w:szCs w:val="18"/>
          <w:lang w:val="pt-PT"/>
        </w:rPr>
        <w:t>PREGÃO PRESENCIAL Nº 029/2021</w:t>
      </w:r>
      <w:r w:rsidRPr="007939D5">
        <w:rPr>
          <w:rFonts w:ascii="Arial" w:hAnsi="Arial" w:cs="Arial"/>
          <w:i/>
          <w:sz w:val="18"/>
          <w:szCs w:val="18"/>
          <w:lang w:val="pt-PT"/>
        </w:rPr>
        <w:fldChar w:fldCharType="begin"/>
      </w:r>
      <w:r w:rsidRPr="007939D5">
        <w:rPr>
          <w:rFonts w:ascii="Arial" w:hAnsi="Arial" w:cs="Arial"/>
          <w:i/>
          <w:sz w:val="18"/>
          <w:szCs w:val="18"/>
          <w:lang w:val="pt-PT"/>
        </w:rPr>
        <w:instrText xml:space="preserve"> MERGEFIELD "NUM_LICITACAO" </w:instrText>
      </w:r>
      <w:r w:rsidRPr="007939D5">
        <w:rPr>
          <w:rFonts w:ascii="Arial" w:hAnsi="Arial" w:cs="Arial"/>
          <w:i/>
          <w:sz w:val="18"/>
          <w:szCs w:val="18"/>
          <w:lang w:val="pt-PT"/>
        </w:rPr>
        <w:fldChar w:fldCharType="end"/>
      </w:r>
    </w:p>
    <w:p w:rsidR="007939D5" w:rsidRDefault="007939D5" w:rsidP="007939D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7939D5">
        <w:rPr>
          <w:rFonts w:ascii="Arial" w:hAnsi="Arial" w:cs="Arial"/>
          <w:bCs/>
          <w:i/>
          <w:sz w:val="18"/>
          <w:szCs w:val="18"/>
          <w:lang w:val="pt-PT"/>
        </w:rPr>
        <w:t>REGISTRO DE PREÇOS: 026/2021</w:t>
      </w:r>
    </w:p>
    <w:p w:rsidR="004C77CD" w:rsidRPr="00A70946" w:rsidRDefault="004C77CD" w:rsidP="007939D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C03988" w:rsidRDefault="004C77CD" w:rsidP="004C77CD">
      <w:pPr>
        <w:widowControl w:val="0"/>
        <w:tabs>
          <w:tab w:val="left" w:pos="204"/>
          <w:tab w:val="left" w:pos="8280"/>
        </w:tabs>
        <w:autoSpaceDE w:val="0"/>
        <w:autoSpaceDN w:val="0"/>
        <w:adjustRightInd w:val="0"/>
        <w:ind w:right="-1"/>
        <w:rPr>
          <w:rFonts w:ascii="Arial" w:hAnsi="Arial" w:cs="Arial"/>
          <w:i/>
          <w:sz w:val="18"/>
          <w:szCs w:val="18"/>
          <w:lang w:val="pt-PT"/>
        </w:rPr>
      </w:pPr>
      <w:r>
        <w:rPr>
          <w:rFonts w:ascii="Arial" w:hAnsi="Arial" w:cs="Arial"/>
          <w:i/>
          <w:sz w:val="18"/>
          <w:szCs w:val="18"/>
          <w:lang w:val="pt-PT"/>
        </w:rPr>
        <w:t xml:space="preserve">                                                         </w:t>
      </w:r>
      <w:r w:rsidRPr="00A70946">
        <w:rPr>
          <w:rFonts w:ascii="Arial" w:hAnsi="Arial" w:cs="Arial"/>
          <w:i/>
          <w:sz w:val="18"/>
          <w:szCs w:val="18"/>
          <w:lang w:val="pt-PT"/>
        </w:rPr>
        <w:t>RAZÃO SOCIAL E CNPJ DA EMPRESA</w:t>
      </w:r>
    </w:p>
    <w:p w:rsidR="004C77CD" w:rsidRPr="009B1751" w:rsidRDefault="004C77CD" w:rsidP="004C77CD">
      <w:pPr>
        <w:widowControl w:val="0"/>
        <w:tabs>
          <w:tab w:val="left" w:pos="204"/>
          <w:tab w:val="left" w:pos="8280"/>
        </w:tabs>
        <w:autoSpaceDE w:val="0"/>
        <w:autoSpaceDN w:val="0"/>
        <w:adjustRightInd w:val="0"/>
        <w:ind w:right="-1"/>
        <w:rPr>
          <w:rFonts w:ascii="Arial" w:hAnsi="Arial" w:cs="Arial"/>
          <w:i/>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entregues a</w:t>
      </w:r>
      <w:r>
        <w:rPr>
          <w:rFonts w:ascii="Arial" w:hAnsi="Arial" w:cs="Arial"/>
          <w:sz w:val="22"/>
          <w:szCs w:val="22"/>
          <w:lang w:val="pt-PT"/>
        </w:rPr>
        <w:t xml:space="preserve"> Pregoeir</w:t>
      </w:r>
      <w:r w:rsidR="00FB5F5A">
        <w:rPr>
          <w:rFonts w:ascii="Arial" w:hAnsi="Arial" w:cs="Arial"/>
          <w:sz w:val="22"/>
          <w:szCs w:val="22"/>
          <w:lang w:val="pt-PT"/>
        </w:rPr>
        <w:t>a</w:t>
      </w:r>
      <w:r w:rsidR="00C75515">
        <w:rPr>
          <w:rFonts w:ascii="Arial" w:hAnsi="Arial" w:cs="Arial"/>
          <w:sz w:val="22"/>
          <w:szCs w:val="22"/>
          <w:lang w:val="pt-PT"/>
        </w:rPr>
        <w:t xml:space="preserve"> designada</w:t>
      </w:r>
      <w:r w:rsidRPr="009B1751">
        <w:rPr>
          <w:rFonts w:ascii="Arial" w:hAnsi="Arial" w:cs="Arial"/>
          <w:sz w:val="22"/>
          <w:szCs w:val="22"/>
          <w:lang w:val="pt-PT"/>
        </w:rPr>
        <w:t xml:space="preserve"> no preâmbulo, no local, data e horário definidos neste Edital.</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03988" w:rsidRPr="009B1751" w:rsidRDefault="00C03988" w:rsidP="00C531E4">
      <w:pPr>
        <w:widowControl w:val="0"/>
        <w:shd w:val="clear" w:color="auto" w:fill="A6A6A6" w:themeFill="background1" w:themeFillShade="A6"/>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03988" w:rsidRPr="009B1751" w:rsidRDefault="00C03988" w:rsidP="00C03988">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w:t>
      </w:r>
      <w:r w:rsidRPr="009B1751">
        <w:rPr>
          <w:rFonts w:ascii="Arial" w:hAnsi="Arial" w:cs="Arial"/>
          <w:sz w:val="22"/>
          <w:szCs w:val="22"/>
          <w:lang w:val="pt-PT"/>
        </w:rPr>
        <w:t xml:space="preserve"> Pregoe</w:t>
      </w:r>
      <w:r>
        <w:rPr>
          <w:rFonts w:ascii="Arial" w:hAnsi="Arial" w:cs="Arial"/>
          <w:sz w:val="22"/>
          <w:szCs w:val="22"/>
          <w:lang w:val="pt-PT"/>
        </w:rPr>
        <w:t>ir</w:t>
      </w:r>
      <w:r w:rsidR="00FB5F5A">
        <w:rPr>
          <w:rFonts w:ascii="Arial" w:hAnsi="Arial" w:cs="Arial"/>
          <w:sz w:val="22"/>
          <w:szCs w:val="22"/>
          <w:lang w:val="pt-PT"/>
        </w:rPr>
        <w:t>a</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03988" w:rsidRPr="009B1751" w:rsidRDefault="00C03988" w:rsidP="00697AE9">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416CE2" w:rsidRPr="00B72FD2" w:rsidRDefault="00416CE2" w:rsidP="00697AE9">
      <w:pPr>
        <w:widowControl w:val="0"/>
        <w:numPr>
          <w:ilvl w:val="0"/>
          <w:numId w:val="7"/>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416CE2" w:rsidRPr="00B72FD2" w:rsidRDefault="00416CE2" w:rsidP="00697AE9">
      <w:pPr>
        <w:widowControl w:val="0"/>
        <w:numPr>
          <w:ilvl w:val="0"/>
          <w:numId w:val="7"/>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0093526B">
        <w:rPr>
          <w:rFonts w:ascii="Arial" w:hAnsi="Arial" w:cs="Arial"/>
          <w:sz w:val="22"/>
          <w:szCs w:val="22"/>
          <w:lang w:val="pt-PT"/>
        </w:rPr>
        <w:t>,</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w:t>
      </w:r>
    </w:p>
    <w:p w:rsidR="00416CE2" w:rsidRDefault="00416CE2" w:rsidP="00697AE9">
      <w:pPr>
        <w:widowControl w:val="0"/>
        <w:numPr>
          <w:ilvl w:val="0"/>
          <w:numId w:val="7"/>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416CE2" w:rsidRPr="006579A2" w:rsidRDefault="00416CE2" w:rsidP="00697AE9">
      <w:pPr>
        <w:widowControl w:val="0"/>
        <w:numPr>
          <w:ilvl w:val="0"/>
          <w:numId w:val="7"/>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Certidão Simplificada da Junta Comercial da licitante </w:t>
      </w:r>
      <w:r w:rsidRPr="006579A2">
        <w:rPr>
          <w:rFonts w:ascii="Arial" w:hAnsi="Arial" w:cs="Arial"/>
          <w:sz w:val="22"/>
          <w:szCs w:val="22"/>
        </w:rPr>
        <w:t>emitida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6579A2">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697AE9">
      <w:pPr>
        <w:widowControl w:val="0"/>
        <w:numPr>
          <w:ilvl w:val="0"/>
          <w:numId w:val="3"/>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F4F47" w:rsidRPr="00A30DE8" w:rsidRDefault="00CF4F47" w:rsidP="00697AE9">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6579A2">
        <w:rPr>
          <w:rFonts w:ascii="Arial" w:hAnsi="Arial" w:cs="Arial"/>
          <w:sz w:val="22"/>
          <w:szCs w:val="22"/>
          <w:lang w:val="pt-PT"/>
        </w:rPr>
        <w:t xml:space="preserve">Declaração expressa que a empresa encontra-se habilitada conforme exigência do Edital </w:t>
      </w:r>
      <w:r w:rsidRPr="00A30DE8">
        <w:rPr>
          <w:rFonts w:ascii="Arial" w:hAnsi="Arial" w:cs="Arial"/>
          <w:b/>
          <w:sz w:val="22"/>
          <w:szCs w:val="22"/>
          <w:u w:val="single"/>
          <w:lang w:val="pt-PT"/>
        </w:rPr>
        <w:t>ANEXO V</w:t>
      </w:r>
      <w:r w:rsidRPr="00A30DE8">
        <w:rPr>
          <w:rFonts w:ascii="Arial" w:hAnsi="Arial" w:cs="Arial"/>
          <w:sz w:val="22"/>
          <w:szCs w:val="22"/>
          <w:lang w:val="pt-PT"/>
        </w:rPr>
        <w:t>.</w:t>
      </w:r>
    </w:p>
    <w:p w:rsidR="00CF4F47" w:rsidRPr="00BA6E99" w:rsidRDefault="00CF4F47" w:rsidP="00697AE9">
      <w:pPr>
        <w:widowControl w:val="0"/>
        <w:numPr>
          <w:ilvl w:val="0"/>
          <w:numId w:val="8"/>
        </w:numPr>
        <w:tabs>
          <w:tab w:val="left" w:pos="357"/>
        </w:tabs>
        <w:autoSpaceDE w:val="0"/>
        <w:autoSpaceDN w:val="0"/>
        <w:adjustRightInd w:val="0"/>
        <w:ind w:right="-196"/>
        <w:jc w:val="both"/>
        <w:rPr>
          <w:rFonts w:ascii="Arial" w:hAnsi="Arial" w:cs="Arial"/>
          <w:b/>
          <w:color w:val="FF0000"/>
          <w:sz w:val="22"/>
          <w:szCs w:val="22"/>
          <w:lang w:val="pt-PT"/>
        </w:rPr>
      </w:pPr>
      <w:r w:rsidRPr="00A30DE8">
        <w:rPr>
          <w:rFonts w:ascii="Arial" w:hAnsi="Arial" w:cs="Arial"/>
          <w:sz w:val="22"/>
          <w:szCs w:val="22"/>
          <w:lang w:val="pt-PT"/>
        </w:rPr>
        <w:t>Documento de credenciamento ou Procuração que comprove os necessários poderes para formular ofertas e lances de preços, e praticar todos os demais atos pertinentes ao certame</w:t>
      </w:r>
      <w:r w:rsidRPr="00B72FD2">
        <w:rPr>
          <w:rFonts w:ascii="Arial" w:hAnsi="Arial" w:cs="Arial"/>
          <w:sz w:val="22"/>
          <w:szCs w:val="22"/>
          <w:lang w:val="pt-PT"/>
        </w:rPr>
        <w:t xml:space="preserv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D0431F">
        <w:rPr>
          <w:rFonts w:ascii="Arial" w:hAnsi="Arial" w:cs="Arial"/>
          <w:b/>
          <w:sz w:val="22"/>
          <w:szCs w:val="22"/>
          <w:u w:val="single"/>
          <w:lang w:val="pt-PT"/>
        </w:rPr>
        <w:t>ANEXO III</w:t>
      </w:r>
      <w:r w:rsidRPr="00D0431F">
        <w:rPr>
          <w:rFonts w:ascii="Arial" w:hAnsi="Arial" w:cs="Arial"/>
          <w:b/>
          <w:sz w:val="22"/>
          <w:szCs w:val="22"/>
          <w:lang w:val="pt-PT"/>
        </w:rPr>
        <w:t xml:space="preserve"> (</w:t>
      </w:r>
      <w:r w:rsidRPr="00D0431F">
        <w:rPr>
          <w:rFonts w:ascii="Arial" w:hAnsi="Arial" w:cs="Arial"/>
          <w:b/>
          <w:sz w:val="22"/>
          <w:szCs w:val="22"/>
          <w:u w:val="single"/>
          <w:lang w:val="pt-PT"/>
        </w:rPr>
        <w:t>Com firma reconhecida em Cartório</w:t>
      </w:r>
      <w:r w:rsidRPr="00D0431F">
        <w:rPr>
          <w:rFonts w:ascii="Arial" w:hAnsi="Arial" w:cs="Arial"/>
          <w:b/>
          <w:sz w:val="22"/>
          <w:szCs w:val="22"/>
          <w:lang w:val="pt-PT"/>
        </w:rPr>
        <w:t>).</w:t>
      </w:r>
    </w:p>
    <w:p w:rsidR="0093526B" w:rsidRDefault="0093526B" w:rsidP="00697AE9">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Cópia do Contrato Social,</w:t>
      </w:r>
      <w:r w:rsidRPr="00B72FD2">
        <w:rPr>
          <w:rFonts w:ascii="Arial" w:hAnsi="Arial" w:cs="Arial"/>
          <w:sz w:val="22"/>
          <w:szCs w:val="22"/>
          <w:lang w:val="pt-PT"/>
        </w:rPr>
        <w:t xml:space="preserve"> Requerimento de Empresário, ou documento equivalente que comprove a condição de pessoa jurídica</w:t>
      </w:r>
      <w:r>
        <w:rPr>
          <w:rFonts w:ascii="Arial" w:hAnsi="Arial" w:cs="Arial"/>
          <w:sz w:val="22"/>
          <w:szCs w:val="22"/>
          <w:lang w:val="pt-PT"/>
        </w:rPr>
        <w:t xml:space="preserve"> se consolidada a ultima alteração</w:t>
      </w:r>
      <w:r w:rsidRPr="00B72FD2">
        <w:rPr>
          <w:rFonts w:ascii="Arial" w:hAnsi="Arial" w:cs="Arial"/>
          <w:sz w:val="22"/>
          <w:szCs w:val="22"/>
          <w:lang w:val="pt-PT"/>
        </w:rPr>
        <w:t xml:space="preserve"> </w:t>
      </w:r>
    </w:p>
    <w:p w:rsidR="00CF4F47" w:rsidRPr="006579A2" w:rsidRDefault="00CF4F47" w:rsidP="00697AE9">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CF4F47" w:rsidRPr="00CF4F47" w:rsidRDefault="00CF4F47" w:rsidP="00697AE9">
      <w:pPr>
        <w:pStyle w:val="PargrafodaLista"/>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CF4F47">
        <w:rPr>
          <w:rFonts w:ascii="Arial" w:hAnsi="Arial" w:cs="Arial"/>
          <w:sz w:val="22"/>
          <w:szCs w:val="22"/>
          <w:lang w:val="pt-PT"/>
        </w:rPr>
        <w:t xml:space="preserve">Certidão Simplificada da Junta Comercial da licitante </w:t>
      </w:r>
      <w:r w:rsidRPr="00CF4F47">
        <w:rPr>
          <w:rFonts w:ascii="Arial" w:hAnsi="Arial" w:cs="Arial"/>
          <w:sz w:val="22"/>
          <w:szCs w:val="22"/>
        </w:rPr>
        <w:t>emitida em até 90</w:t>
      </w:r>
      <w:r w:rsidRPr="00CF4F47">
        <w:rPr>
          <w:rFonts w:ascii="Arial" w:hAnsi="Arial" w:cs="Arial"/>
          <w:sz w:val="22"/>
          <w:szCs w:val="22"/>
          <w:lang w:val="pt-PT"/>
        </w:rPr>
        <w:t xml:space="preserve"> </w:t>
      </w:r>
      <w:r w:rsidRPr="00CF4F47">
        <w:rPr>
          <w:rFonts w:ascii="Arial" w:hAnsi="Arial" w:cs="Arial"/>
          <w:sz w:val="22"/>
          <w:szCs w:val="22"/>
        </w:rPr>
        <w:t>dias da data da realização da sessão</w:t>
      </w:r>
      <w:r w:rsidRPr="00CF4F47">
        <w:rPr>
          <w:rFonts w:ascii="Arial" w:hAnsi="Arial" w:cs="Arial"/>
          <w:sz w:val="22"/>
          <w:szCs w:val="22"/>
          <w:lang w:val="pt-PT"/>
        </w:rPr>
        <w:t>.</w:t>
      </w:r>
    </w:p>
    <w:p w:rsidR="00C03988" w:rsidRPr="009B1751" w:rsidRDefault="00C03988" w:rsidP="00C03988">
      <w:pPr>
        <w:widowControl w:val="0"/>
        <w:tabs>
          <w:tab w:val="left" w:pos="35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5.3 - Apresentação da documentação em cópias, acompanhadas dos ORIGINAIS, </w:t>
      </w:r>
      <w:r>
        <w:rPr>
          <w:rFonts w:ascii="Arial" w:hAnsi="Arial" w:cs="Arial"/>
          <w:sz w:val="22"/>
          <w:szCs w:val="22"/>
          <w:lang w:val="pt-PT"/>
        </w:rPr>
        <w:t>para que sejam autenticadas pel</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w:t>
      </w:r>
    </w:p>
    <w:p w:rsidR="00C03988" w:rsidRPr="009B1751" w:rsidRDefault="00C03988" w:rsidP="00C03988">
      <w:pPr>
        <w:widowControl w:val="0"/>
        <w:tabs>
          <w:tab w:val="left" w:pos="0"/>
        </w:tabs>
        <w:autoSpaceDE w:val="0"/>
        <w:autoSpaceDN w:val="0"/>
        <w:adjustRightInd w:val="0"/>
        <w:ind w:right="-1"/>
        <w:jc w:val="both"/>
        <w:rPr>
          <w:rFonts w:ascii="Arial" w:hAnsi="Arial" w:cs="Arial"/>
          <w:b/>
          <w:sz w:val="22"/>
          <w:szCs w:val="22"/>
          <w:u w:val="single"/>
          <w:lang w:val="pt-PT"/>
        </w:rPr>
      </w:pPr>
    </w:p>
    <w:p w:rsidR="00C03988" w:rsidRPr="009B1751" w:rsidRDefault="00C03988" w:rsidP="00C03988">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1444B" w:rsidRPr="00B72FD2" w:rsidRDefault="00C03988" w:rsidP="00C1444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 xml:space="preserve">5.6 – </w:t>
      </w:r>
      <w:r w:rsidR="00C1444B" w:rsidRPr="00B72FD2">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C1444B" w:rsidRPr="00D0431F">
        <w:rPr>
          <w:rFonts w:ascii="Arial" w:hAnsi="Arial" w:cs="Arial"/>
          <w:b/>
          <w:lang w:val="pt-PT"/>
        </w:rPr>
        <w:t xml:space="preserve">SENDO INDISPENSÁVEL O </w:t>
      </w:r>
      <w:r w:rsidR="00C1444B" w:rsidRPr="009349AD">
        <w:rPr>
          <w:rFonts w:ascii="Arial" w:hAnsi="Arial" w:cs="Arial"/>
          <w:b/>
          <w:color w:val="000000" w:themeColor="text1"/>
          <w:lang w:val="pt-PT"/>
        </w:rPr>
        <w:t xml:space="preserve">ANEXO V, </w:t>
      </w:r>
      <w:r w:rsidR="00C1444B" w:rsidRPr="009349AD">
        <w:rPr>
          <w:rFonts w:ascii="Arial" w:hAnsi="Arial" w:cs="Arial"/>
          <w:b/>
          <w:lang w:val="pt-PT"/>
        </w:rPr>
        <w:t>DECLARAÇÃO DE HABILITAÇÃO E CERTIDÃO</w:t>
      </w:r>
      <w:r w:rsidR="00C1444B" w:rsidRPr="00D0431F">
        <w:rPr>
          <w:rFonts w:ascii="Arial" w:hAnsi="Arial" w:cs="Arial"/>
          <w:b/>
          <w:lang w:val="pt-PT"/>
        </w:rPr>
        <w:t xml:space="preserve"> SIMPLIFICADA DA JUNTA COMERCIAL DA LICITANTE </w:t>
      </w:r>
      <w:r w:rsidR="005471AC">
        <w:rPr>
          <w:rFonts w:ascii="Arial" w:hAnsi="Arial" w:cs="Arial"/>
          <w:b/>
        </w:rPr>
        <w:t>EMITIDA EM ATÉ</w:t>
      </w:r>
      <w:r w:rsidR="00C1444B" w:rsidRPr="00D0431F">
        <w:rPr>
          <w:rFonts w:ascii="Arial" w:hAnsi="Arial" w:cs="Arial"/>
          <w:b/>
        </w:rPr>
        <w:t xml:space="preserve"> 90</w:t>
      </w:r>
      <w:r w:rsidR="00C1444B" w:rsidRPr="00D0431F">
        <w:rPr>
          <w:rFonts w:ascii="Arial" w:hAnsi="Arial" w:cs="Arial"/>
          <w:b/>
          <w:lang w:val="pt-PT"/>
        </w:rPr>
        <w:t xml:space="preserve"> </w:t>
      </w:r>
      <w:r w:rsidR="00C1444B" w:rsidRPr="00D0431F">
        <w:rPr>
          <w:rFonts w:ascii="Arial" w:hAnsi="Arial" w:cs="Arial"/>
          <w:b/>
        </w:rPr>
        <w:t>DIAS DA DATA DA REALIZAÇÃO DA SESSÃO</w:t>
      </w:r>
      <w:r w:rsidR="00C1444B" w:rsidRPr="00D0431F">
        <w:rPr>
          <w:rFonts w:ascii="Arial" w:hAnsi="Arial" w:cs="Arial"/>
          <w:b/>
          <w:lang w:val="pt-PT"/>
        </w:rPr>
        <w:t>.</w:t>
      </w:r>
    </w:p>
    <w:p w:rsidR="00C03988"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w:t>
      </w:r>
      <w:r w:rsidR="00FD71E6">
        <w:rPr>
          <w:rFonts w:ascii="Arial" w:hAnsi="Arial" w:cs="Arial"/>
          <w:sz w:val="22"/>
          <w:szCs w:val="22"/>
          <w:lang w:val="pt-PT"/>
        </w:rPr>
        <w:t>s</w:t>
      </w:r>
      <w:r w:rsidRPr="009B1751">
        <w:rPr>
          <w:rFonts w:ascii="Arial" w:hAnsi="Arial" w:cs="Arial"/>
          <w:sz w:val="22"/>
          <w:szCs w:val="22"/>
          <w:lang w:val="pt-PT"/>
        </w:rPr>
        <w:t>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devendo apresent</w:t>
      </w:r>
      <w:r w:rsidR="00BE52D6">
        <w:rPr>
          <w:rFonts w:ascii="Arial" w:hAnsi="Arial" w:cs="Arial"/>
          <w:sz w:val="22"/>
          <w:szCs w:val="22"/>
        </w:rPr>
        <w:t xml:space="preserve">ar ainda, a Declaração do </w:t>
      </w:r>
      <w:r w:rsidRPr="00BE52D6">
        <w:rPr>
          <w:rFonts w:ascii="Arial" w:hAnsi="Arial" w:cs="Arial"/>
          <w:b/>
          <w:sz w:val="22"/>
          <w:szCs w:val="22"/>
        </w:rPr>
        <w:t xml:space="preserve">ANEXO </w:t>
      </w:r>
      <w:r w:rsidR="0045295C" w:rsidRPr="00BE52D6">
        <w:rPr>
          <w:rFonts w:ascii="Arial" w:hAnsi="Arial" w:cs="Arial"/>
          <w:b/>
          <w:sz w:val="22"/>
          <w:szCs w:val="22"/>
        </w:rPr>
        <w:t>IX</w:t>
      </w:r>
      <w:r w:rsidRPr="00BE52D6">
        <w:rPr>
          <w:rFonts w:ascii="Arial" w:hAnsi="Arial" w:cs="Arial"/>
          <w:sz w:val="22"/>
          <w:szCs w:val="22"/>
        </w:rPr>
        <w:t xml:space="preserve"> do edital.</w:t>
      </w:r>
    </w:p>
    <w:p w:rsidR="007710E5" w:rsidRPr="00BE52D6" w:rsidRDefault="007710E5"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t xml:space="preserve">5.7.1 - </w:t>
      </w:r>
      <w:r w:rsidR="00E44A15" w:rsidRPr="00E47A7B">
        <w:rPr>
          <w:rFonts w:ascii="Arial" w:hAnsi="Arial" w:cs="Arial"/>
          <w:b/>
          <w:sz w:val="22"/>
          <w:szCs w:val="22"/>
        </w:rPr>
        <w:t>Recomenda-se que para impressão da Inscrição do Simples Nacional seja utilizado o navegador Mozilla Firefox</w:t>
      </w:r>
      <w:r w:rsidR="00E44A15">
        <w:rPr>
          <w:rFonts w:ascii="Arial" w:hAnsi="Arial" w:cs="Arial"/>
          <w:b/>
          <w:sz w:val="22"/>
          <w:szCs w:val="22"/>
        </w:rPr>
        <w:t>©</w:t>
      </w:r>
      <w:r w:rsidR="00E44A15" w:rsidRPr="00E47A7B">
        <w:rPr>
          <w:rFonts w:ascii="Arial" w:hAnsi="Arial" w:cs="Arial"/>
          <w:b/>
          <w:sz w:val="22"/>
          <w:szCs w:val="22"/>
        </w:rPr>
        <w:t>, já que nos demais navegadores não foi possível realizar a consulta deste documento.</w:t>
      </w:r>
    </w:p>
    <w:p w:rsidR="00C03988" w:rsidRPr="009B1751" w:rsidRDefault="00C03988" w:rsidP="00C0398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sidR="00FB5F5A">
        <w:rPr>
          <w:rFonts w:ascii="Arial" w:hAnsi="Arial" w:cs="Arial"/>
          <w:sz w:val="22"/>
          <w:szCs w:val="22"/>
          <w:lang w:val="pt-PT"/>
        </w:rPr>
        <w:t xml:space="preserve"> certame, não serão aceitas pela</w:t>
      </w:r>
      <w:r w:rsidRPr="009B1751">
        <w:rPr>
          <w:rFonts w:ascii="Arial" w:hAnsi="Arial" w:cs="Arial"/>
          <w:sz w:val="22"/>
          <w:szCs w:val="22"/>
          <w:lang w:val="pt-PT"/>
        </w:rPr>
        <w:t xml:space="preserve"> Pr</w:t>
      </w:r>
      <w:r w:rsidR="00FB5F5A">
        <w:rPr>
          <w:rFonts w:ascii="Arial" w:hAnsi="Arial" w:cs="Arial"/>
          <w:sz w:val="22"/>
          <w:szCs w:val="22"/>
          <w:lang w:val="pt-PT"/>
        </w:rPr>
        <w:t>egoeira</w:t>
      </w:r>
      <w:r w:rsidRPr="009B1751">
        <w:rPr>
          <w:rFonts w:ascii="Arial" w:hAnsi="Arial" w:cs="Arial"/>
          <w:sz w:val="22"/>
          <w:szCs w:val="22"/>
          <w:lang w:val="pt-PT"/>
        </w:rPr>
        <w:t xml:space="preserve"> novas Propostas e nem novas licitantes, sendo impreterível o dia e horário para participação no certame.</w:t>
      </w:r>
    </w:p>
    <w:p w:rsidR="00C03988" w:rsidRPr="009B1751" w:rsidRDefault="00C03988" w:rsidP="00C531E4">
      <w:pPr>
        <w:widowControl w:val="0"/>
        <w:shd w:val="clear" w:color="auto" w:fill="A6A6A6" w:themeFill="background1" w:themeFillShade="A6"/>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4601DE" w:rsidRDefault="004601DE" w:rsidP="004601D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6.1- As propostas comerciais deverão ser apresentadas de </w:t>
      </w:r>
      <w:r w:rsidRPr="004601DE">
        <w:rPr>
          <w:rFonts w:ascii="Arial" w:hAnsi="Arial" w:cs="Arial"/>
          <w:b/>
          <w:sz w:val="22"/>
          <w:szCs w:val="22"/>
          <w:u w:val="single"/>
          <w:lang w:val="pt-PT"/>
        </w:rPr>
        <w:t>duas formas</w:t>
      </w:r>
      <w:r w:rsidRPr="004601DE">
        <w:rPr>
          <w:rFonts w:ascii="Arial" w:hAnsi="Arial" w:cs="Arial"/>
          <w:sz w:val="22"/>
          <w:szCs w:val="22"/>
          <w:lang w:val="pt-PT"/>
        </w:rPr>
        <w:t xml:space="preserve">: </w:t>
      </w:r>
    </w:p>
    <w:p w:rsidR="004601DE" w:rsidRDefault="00C37264" w:rsidP="00697AE9">
      <w:pPr>
        <w:pStyle w:val="PargrafodaLista"/>
        <w:widowControl w:val="0"/>
        <w:numPr>
          <w:ilvl w:val="0"/>
          <w:numId w:val="1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U</w:t>
      </w:r>
      <w:r w:rsidR="004601DE" w:rsidRPr="004601DE">
        <w:rPr>
          <w:rFonts w:ascii="Arial" w:hAnsi="Arial" w:cs="Arial"/>
          <w:sz w:val="22"/>
          <w:szCs w:val="22"/>
          <w:lang w:val="pt-PT"/>
        </w:rPr>
        <w:t xml:space="preserve">ma digital (CD ou PEN DRIVE) cujo arquivo padrão encontra-se zipado no link: </w:t>
      </w:r>
      <w:r w:rsidR="00DD08AE">
        <w:fldChar w:fldCharType="begin"/>
      </w:r>
      <w:r w:rsidR="00DD08AE">
        <w:instrText xml:space="preserve"> HYPERLINK "http://www.desterrodomelo.mg.gov.br" </w:instrText>
      </w:r>
      <w:r w:rsidR="00DD08AE">
        <w:fldChar w:fldCharType="separate"/>
      </w:r>
      <w:r w:rsidR="004601DE" w:rsidRPr="004601DE">
        <w:rPr>
          <w:rStyle w:val="Hyperlink"/>
          <w:rFonts w:ascii="Arial" w:hAnsi="Arial" w:cs="Arial"/>
          <w:sz w:val="22"/>
          <w:szCs w:val="22"/>
          <w:lang w:val="pt-PT"/>
        </w:rPr>
        <w:t>www.desterrodomelo.mg.gov.br</w:t>
      </w:r>
      <w:r w:rsidR="00DD08AE">
        <w:rPr>
          <w:rStyle w:val="Hyperlink"/>
          <w:rFonts w:ascii="Arial" w:hAnsi="Arial" w:cs="Arial"/>
          <w:sz w:val="22"/>
          <w:szCs w:val="22"/>
          <w:lang w:val="pt-PT"/>
        </w:rPr>
        <w:fldChar w:fldCharType="end"/>
      </w:r>
      <w:r w:rsidR="004601DE" w:rsidRPr="004601DE">
        <w:rPr>
          <w:rFonts w:ascii="Arial" w:hAnsi="Arial" w:cs="Arial"/>
          <w:sz w:val="22"/>
          <w:szCs w:val="22"/>
          <w:lang w:val="pt-PT"/>
        </w:rPr>
        <w:t xml:space="preserve">, na aba </w:t>
      </w:r>
      <w:r w:rsidR="004601DE" w:rsidRPr="004601DE">
        <w:rPr>
          <w:rFonts w:ascii="Arial" w:hAnsi="Arial" w:cs="Arial"/>
          <w:b/>
          <w:sz w:val="22"/>
          <w:szCs w:val="22"/>
          <w:u w:val="single"/>
          <w:lang w:val="pt-PT"/>
        </w:rPr>
        <w:t>LICITAÇÕES.</w:t>
      </w:r>
      <w:r w:rsidR="004601DE" w:rsidRPr="004601DE">
        <w:rPr>
          <w:rFonts w:ascii="Arial" w:hAnsi="Arial" w:cs="Arial"/>
          <w:sz w:val="22"/>
          <w:szCs w:val="22"/>
          <w:lang w:val="pt-PT"/>
        </w:rPr>
        <w:t xml:space="preserve"> </w:t>
      </w:r>
    </w:p>
    <w:p w:rsidR="00C37264" w:rsidRDefault="00C37264" w:rsidP="00C37264">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4601DE" w:rsidRPr="00413A1A" w:rsidRDefault="004601DE" w:rsidP="00697AE9">
      <w:pPr>
        <w:pStyle w:val="PargrafodaLista"/>
        <w:widowControl w:val="0"/>
        <w:numPr>
          <w:ilvl w:val="0"/>
          <w:numId w:val="10"/>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Na forma relatório impresso da proposta de preços digital nos termos </w:t>
      </w:r>
      <w:r w:rsidRPr="002C4602">
        <w:rPr>
          <w:rFonts w:ascii="Arial" w:hAnsi="Arial" w:cs="Arial"/>
          <w:color w:val="000000" w:themeColor="text1"/>
          <w:sz w:val="22"/>
          <w:szCs w:val="22"/>
          <w:lang w:val="pt-PT"/>
        </w:rPr>
        <w:t xml:space="preserve">do </w:t>
      </w:r>
      <w:r w:rsidRPr="002C4602">
        <w:rPr>
          <w:rFonts w:ascii="Arial" w:hAnsi="Arial" w:cs="Arial"/>
          <w:b/>
          <w:color w:val="000000" w:themeColor="text1"/>
          <w:sz w:val="22"/>
          <w:szCs w:val="22"/>
          <w:lang w:val="pt-PT"/>
        </w:rPr>
        <w:t>Anexo II</w:t>
      </w:r>
      <w:r w:rsidRPr="002C4602">
        <w:rPr>
          <w:rFonts w:ascii="Arial" w:hAnsi="Arial" w:cs="Arial"/>
          <w:color w:val="000000" w:themeColor="text1"/>
          <w:sz w:val="22"/>
          <w:szCs w:val="22"/>
          <w:lang w:val="pt-PT"/>
        </w:rPr>
        <w:t xml:space="preserve">, </w:t>
      </w:r>
      <w:r w:rsidRPr="004601DE">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2C4602">
        <w:rPr>
          <w:rFonts w:ascii="Arial" w:hAnsi="Arial" w:cs="Arial"/>
          <w:color w:val="000000" w:themeColor="text1"/>
          <w:sz w:val="22"/>
          <w:szCs w:val="22"/>
          <w:lang w:val="pt-PT"/>
        </w:rPr>
        <w:t xml:space="preserve">compreensão de seu conteúdo, observado </w:t>
      </w:r>
      <w:r w:rsidR="00E8694F" w:rsidRPr="002C4602">
        <w:rPr>
          <w:rFonts w:ascii="Arial" w:hAnsi="Arial" w:cs="Arial"/>
          <w:color w:val="000000" w:themeColor="text1"/>
          <w:sz w:val="22"/>
          <w:szCs w:val="22"/>
          <w:lang w:val="pt-PT"/>
        </w:rPr>
        <w:t>as orientações d</w:t>
      </w:r>
      <w:r w:rsidRPr="002C4602">
        <w:rPr>
          <w:rFonts w:ascii="Arial" w:hAnsi="Arial" w:cs="Arial"/>
          <w:color w:val="000000" w:themeColor="text1"/>
          <w:sz w:val="22"/>
          <w:szCs w:val="22"/>
          <w:lang w:val="pt-PT"/>
        </w:rPr>
        <w:t xml:space="preserve">o </w:t>
      </w:r>
      <w:r w:rsidR="00E8694F" w:rsidRPr="00413A1A">
        <w:rPr>
          <w:rFonts w:ascii="Arial" w:hAnsi="Arial" w:cs="Arial"/>
          <w:b/>
          <w:sz w:val="22"/>
          <w:szCs w:val="22"/>
          <w:lang w:val="pt-PT"/>
        </w:rPr>
        <w:t>ANEXO II</w:t>
      </w:r>
      <w:r w:rsidR="00E8694F" w:rsidRPr="00413A1A">
        <w:rPr>
          <w:rFonts w:ascii="Arial" w:hAnsi="Arial" w:cs="Arial"/>
          <w:sz w:val="22"/>
          <w:szCs w:val="22"/>
          <w:lang w:val="pt-PT"/>
        </w:rPr>
        <w:t xml:space="preserve"> e o </w:t>
      </w:r>
      <w:r w:rsidRPr="00413A1A">
        <w:rPr>
          <w:rFonts w:ascii="Arial" w:hAnsi="Arial" w:cs="Arial"/>
          <w:sz w:val="22"/>
          <w:szCs w:val="22"/>
          <w:lang w:val="pt-PT"/>
        </w:rPr>
        <w:t xml:space="preserve">modelo constante do </w:t>
      </w:r>
      <w:r w:rsidRPr="00413A1A">
        <w:rPr>
          <w:rFonts w:ascii="Arial" w:hAnsi="Arial" w:cs="Arial"/>
          <w:b/>
          <w:sz w:val="22"/>
          <w:szCs w:val="22"/>
          <w:lang w:val="pt-PT"/>
        </w:rPr>
        <w:t>ANEXO II-B</w:t>
      </w:r>
      <w:r w:rsidRPr="00413A1A">
        <w:rPr>
          <w:rFonts w:ascii="Arial" w:hAnsi="Arial" w:cs="Arial"/>
          <w:sz w:val="22"/>
          <w:szCs w:val="22"/>
          <w:lang w:val="pt-PT"/>
        </w:rPr>
        <w:t>, deste edital e, deverão conter:</w:t>
      </w:r>
    </w:p>
    <w:p w:rsidR="00C03988" w:rsidRPr="00413A1A" w:rsidRDefault="00C03988" w:rsidP="00C03988">
      <w:pPr>
        <w:widowControl w:val="0"/>
        <w:tabs>
          <w:tab w:val="left" w:pos="-3402"/>
          <w:tab w:val="left" w:pos="-1843"/>
        </w:tabs>
        <w:autoSpaceDE w:val="0"/>
        <w:autoSpaceDN w:val="0"/>
        <w:adjustRightInd w:val="0"/>
        <w:ind w:right="-1"/>
        <w:jc w:val="both"/>
        <w:rPr>
          <w:rFonts w:ascii="Arial" w:hAnsi="Arial" w:cs="Arial"/>
          <w:sz w:val="22"/>
          <w:szCs w:val="22"/>
          <w:lang w:val="pt-PT"/>
        </w:rPr>
      </w:pPr>
      <w:r w:rsidRPr="00413A1A">
        <w:rPr>
          <w:rFonts w:ascii="Arial" w:hAnsi="Arial" w:cs="Arial"/>
          <w:bCs/>
          <w:sz w:val="22"/>
          <w:szCs w:val="22"/>
          <w:lang w:val="pt-PT"/>
        </w:rPr>
        <w:t xml:space="preserve">6.1.1- </w:t>
      </w:r>
      <w:r w:rsidRPr="00413A1A">
        <w:rPr>
          <w:rFonts w:ascii="Arial" w:hAnsi="Arial" w:cs="Arial"/>
          <w:sz w:val="22"/>
          <w:szCs w:val="22"/>
          <w:lang w:val="pt-PT"/>
        </w:rPr>
        <w:t>Nome, número do CNPJ, endereço, e meios de comunicação à distância da proponente</w:t>
      </w:r>
      <w:r w:rsidR="001775F6" w:rsidRPr="00413A1A">
        <w:rPr>
          <w:rFonts w:ascii="Arial" w:hAnsi="Arial" w:cs="Arial"/>
          <w:sz w:val="22"/>
          <w:szCs w:val="22"/>
          <w:lang w:val="pt-PT"/>
        </w:rPr>
        <w:t xml:space="preserve">, conforme </w:t>
      </w:r>
      <w:r w:rsidR="001775F6" w:rsidRPr="00413A1A">
        <w:rPr>
          <w:rFonts w:ascii="Arial" w:hAnsi="Arial" w:cs="Arial"/>
          <w:b/>
          <w:sz w:val="22"/>
          <w:szCs w:val="22"/>
        </w:rPr>
        <w:t>MODELO ANEXO II-B EXIGÊNCIAS COMPLEMENTARES DA PROPOSTA</w:t>
      </w:r>
      <w:r w:rsidRPr="00413A1A">
        <w:rPr>
          <w:rFonts w:ascii="Arial" w:hAnsi="Arial" w:cs="Arial"/>
          <w:sz w:val="22"/>
          <w:szCs w:val="22"/>
          <w:lang w:val="pt-PT"/>
        </w:rPr>
        <w:t>;</w:t>
      </w:r>
    </w:p>
    <w:p w:rsidR="00C03988" w:rsidRPr="00413A1A" w:rsidRDefault="00C03988" w:rsidP="00C03988">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Declaração que o fornecimento dos produtos, a que se refere aos objetos licitados, serão parcelados conforme as necessidades d</w:t>
      </w:r>
      <w:r>
        <w:rPr>
          <w:rFonts w:ascii="Arial" w:hAnsi="Arial" w:cs="Arial"/>
          <w:sz w:val="22"/>
          <w:szCs w:val="22"/>
          <w:lang w:val="pt-PT"/>
        </w:rPr>
        <w:t>a Secretaria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03988"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w:t>
      </w:r>
      <w:r w:rsidRPr="0054573A">
        <w:rPr>
          <w:rFonts w:ascii="Arial" w:hAnsi="Arial" w:cs="Arial"/>
          <w:b/>
          <w:sz w:val="22"/>
          <w:szCs w:val="22"/>
          <w:lang w:val="pt-PT"/>
        </w:rPr>
        <w:t>Termo de Referência do ANEXO</w:t>
      </w:r>
      <w:r w:rsidRPr="009B1751">
        <w:rPr>
          <w:rFonts w:ascii="Arial" w:hAnsi="Arial" w:cs="Arial"/>
          <w:b/>
          <w:sz w:val="22"/>
          <w:szCs w:val="22"/>
          <w:lang w:val="pt-PT"/>
        </w:rPr>
        <w:t xml:space="preserve"> I</w:t>
      </w:r>
      <w:r w:rsidRPr="009B1751">
        <w:rPr>
          <w:rFonts w:ascii="Arial" w:hAnsi="Arial" w:cs="Arial"/>
          <w:sz w:val="22"/>
          <w:szCs w:val="22"/>
          <w:lang w:val="pt-PT"/>
        </w:rPr>
        <w:t>.</w:t>
      </w: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C03988" w:rsidRPr="002C4602" w:rsidRDefault="00C03988" w:rsidP="00C03988">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2C4602">
        <w:rPr>
          <w:rFonts w:ascii="Arial" w:hAnsi="Arial" w:cs="Arial"/>
          <w:color w:val="000000" w:themeColor="text1"/>
          <w:sz w:val="22"/>
          <w:szCs w:val="22"/>
          <w:lang w:val="pt-PT"/>
        </w:rPr>
        <w:t xml:space="preserve">porventura possam recair conforme objeto da presente licitação, modelo </w:t>
      </w:r>
      <w:r w:rsidRPr="002C4602">
        <w:rPr>
          <w:rFonts w:ascii="Arial" w:hAnsi="Arial" w:cs="Arial"/>
          <w:b/>
          <w:color w:val="000000" w:themeColor="text1"/>
          <w:sz w:val="22"/>
          <w:szCs w:val="22"/>
          <w:lang w:val="pt-PT"/>
        </w:rPr>
        <w:t>ANEXO V</w:t>
      </w:r>
      <w:r w:rsidR="0054573A" w:rsidRPr="002C4602">
        <w:rPr>
          <w:rFonts w:ascii="Arial" w:hAnsi="Arial" w:cs="Arial"/>
          <w:b/>
          <w:color w:val="000000" w:themeColor="text1"/>
          <w:sz w:val="22"/>
          <w:szCs w:val="22"/>
          <w:lang w:val="pt-PT"/>
        </w:rPr>
        <w:t>I</w:t>
      </w:r>
      <w:r w:rsidRPr="002C4602">
        <w:rPr>
          <w:rFonts w:ascii="Arial" w:hAnsi="Arial" w:cs="Arial"/>
          <w:b/>
          <w:color w:val="000000" w:themeColor="text1"/>
          <w:sz w:val="22"/>
          <w:szCs w:val="22"/>
          <w:lang w:val="pt-PT"/>
        </w:rPr>
        <w:t>I.</w:t>
      </w:r>
    </w:p>
    <w:p w:rsidR="00F04B8E" w:rsidRPr="00413A1A" w:rsidRDefault="00F04B8E" w:rsidP="00F04B8E">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507AE8">
        <w:rPr>
          <w:rFonts w:ascii="Arial" w:hAnsi="Arial" w:cs="Arial"/>
          <w:color w:val="000000" w:themeColor="text1"/>
          <w:sz w:val="22"/>
          <w:szCs w:val="22"/>
          <w:lang w:val="pt-PT"/>
        </w:rPr>
        <w:t>6.1.7</w:t>
      </w:r>
      <w:r w:rsidRPr="002C4602">
        <w:rPr>
          <w:rFonts w:ascii="Arial" w:hAnsi="Arial" w:cs="Arial"/>
          <w:b/>
          <w:color w:val="000000" w:themeColor="text1"/>
          <w:sz w:val="22"/>
          <w:szCs w:val="22"/>
          <w:lang w:val="pt-PT"/>
        </w:rPr>
        <w:t xml:space="preserve"> – </w:t>
      </w:r>
      <w:r w:rsidRPr="002C4602">
        <w:rPr>
          <w:rFonts w:ascii="Arial" w:hAnsi="Arial" w:cs="Arial"/>
          <w:color w:val="000000" w:themeColor="text1"/>
          <w:sz w:val="22"/>
          <w:szCs w:val="22"/>
          <w:lang w:val="pt-PT"/>
        </w:rPr>
        <w:t xml:space="preserve">Declaração de contas bancarias (CNPJ) para realização dos pagamentos, </w:t>
      </w:r>
      <w:r w:rsidRPr="00413A1A">
        <w:rPr>
          <w:rFonts w:ascii="Arial" w:hAnsi="Arial" w:cs="Arial"/>
          <w:sz w:val="22"/>
          <w:szCs w:val="22"/>
          <w:lang w:val="pt-PT"/>
        </w:rPr>
        <w:t xml:space="preserve">modelo </w:t>
      </w:r>
      <w:r w:rsidRPr="00413A1A">
        <w:rPr>
          <w:rFonts w:ascii="Arial" w:hAnsi="Arial" w:cs="Arial"/>
          <w:b/>
          <w:sz w:val="22"/>
          <w:szCs w:val="22"/>
          <w:lang w:val="pt-PT"/>
        </w:rPr>
        <w:t>ANEXO VI.</w:t>
      </w:r>
    </w:p>
    <w:p w:rsidR="00C03988" w:rsidRPr="009B1751" w:rsidRDefault="00C03988" w:rsidP="00C03988">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03988" w:rsidRPr="009B1751"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03988" w:rsidRPr="00333C8F" w:rsidRDefault="00C03988"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333C8F" w:rsidRPr="009B1751" w:rsidRDefault="00333C8F" w:rsidP="00697AE9">
      <w:pPr>
        <w:numPr>
          <w:ilvl w:val="0"/>
          <w:numId w:val="1"/>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O Proponente somente poderá retirar sua proposta mediante requerimento escrito a Pregoeir</w:t>
      </w:r>
      <w:r w:rsidR="00FB5F5A">
        <w:rPr>
          <w:rFonts w:ascii="Arial" w:hAnsi="Arial" w:cs="Arial"/>
          <w:sz w:val="22"/>
          <w:szCs w:val="22"/>
        </w:rPr>
        <w:t>a</w:t>
      </w:r>
      <w:r w:rsidRPr="009B1751">
        <w:rPr>
          <w:rFonts w:ascii="Arial" w:hAnsi="Arial" w:cs="Arial"/>
          <w:sz w:val="22"/>
          <w:szCs w:val="22"/>
        </w:rPr>
        <w:t xml:space="preserve">, antes da abertura do respectivo envelope, desde que caracterizado motivo justo decorrente de </w:t>
      </w:r>
      <w:r>
        <w:rPr>
          <w:rFonts w:ascii="Arial" w:hAnsi="Arial" w:cs="Arial"/>
          <w:sz w:val="22"/>
          <w:szCs w:val="22"/>
        </w:rPr>
        <w:t>fato superveniente e aceito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C03988" w:rsidRPr="009B1751" w:rsidRDefault="00C03988" w:rsidP="00C03988">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lastRenderedPageBreak/>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xml:space="preserve">– </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xml:space="preserve">– Sendo aceitável a oferta, será verificado o atendimento das condições </w:t>
      </w:r>
      <w:proofErr w:type="spellStart"/>
      <w:r w:rsidRPr="009B1751">
        <w:rPr>
          <w:rFonts w:ascii="Arial" w:hAnsi="Arial" w:cs="Arial"/>
          <w:sz w:val="22"/>
          <w:szCs w:val="22"/>
        </w:rPr>
        <w:t>habilitatórias</w:t>
      </w:r>
      <w:proofErr w:type="spellEnd"/>
      <w:r w:rsidRPr="009B1751">
        <w:rPr>
          <w:rFonts w:ascii="Arial" w:hAnsi="Arial" w:cs="Arial"/>
          <w:sz w:val="22"/>
          <w:szCs w:val="22"/>
        </w:rPr>
        <w:t xml:space="preserve"> pelo proponente que a tiver formulado, com base nos dados cadastrais, bem como documentação apresentada na própria sessão.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 xml:space="preserve">ender às exigências do edital, </w:t>
      </w:r>
      <w:r w:rsidR="00FB5F5A">
        <w:rPr>
          <w:rFonts w:ascii="Arial" w:hAnsi="Arial" w:cs="Arial"/>
          <w:sz w:val="22"/>
          <w:szCs w:val="22"/>
        </w:rPr>
        <w:t xml:space="preserve">a </w:t>
      </w:r>
      <w:r>
        <w:rPr>
          <w:rFonts w:ascii="Arial" w:hAnsi="Arial" w:cs="Arial"/>
          <w:sz w:val="22"/>
          <w:szCs w:val="22"/>
        </w:rPr>
        <w:t>pregoeir</w:t>
      </w:r>
      <w:r w:rsidR="00FB5F5A">
        <w:rPr>
          <w:rFonts w:ascii="Arial" w:hAnsi="Arial" w:cs="Arial"/>
          <w:sz w:val="22"/>
          <w:szCs w:val="22"/>
        </w:rPr>
        <w:t>a</w:t>
      </w:r>
      <w:r w:rsidRPr="009B1751">
        <w:rPr>
          <w:rFonts w:ascii="Arial" w:hAnsi="Arial" w:cs="Arial"/>
          <w:sz w:val="22"/>
          <w:szCs w:val="22"/>
        </w:rPr>
        <w:t xml:space="preserve"> examinará as ofertas subsequentes, na ordem de classificação, até a apuração de uma proposta que atenda todas as exigências </w:t>
      </w:r>
      <w:proofErr w:type="spellStart"/>
      <w:r w:rsidRPr="009B1751">
        <w:rPr>
          <w:rFonts w:ascii="Arial" w:hAnsi="Arial" w:cs="Arial"/>
          <w:sz w:val="22"/>
          <w:szCs w:val="22"/>
        </w:rPr>
        <w:t>editalícias</w:t>
      </w:r>
      <w:proofErr w:type="spellEnd"/>
      <w:r w:rsidRPr="009B1751">
        <w:rPr>
          <w:rFonts w:ascii="Arial" w:hAnsi="Arial" w:cs="Arial"/>
          <w:sz w:val="22"/>
          <w:szCs w:val="22"/>
        </w:rPr>
        <w:t>, sendo o respectivo proponente declarado vencedor e a ele adjudicado o objeto.</w:t>
      </w:r>
    </w:p>
    <w:p w:rsidR="00065CF3" w:rsidRPr="009B1751" w:rsidRDefault="00065CF3"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w:t>
      </w:r>
      <w:r w:rsidR="00FB5F5A">
        <w:rPr>
          <w:rFonts w:ascii="Arial" w:hAnsi="Arial" w:cs="Arial"/>
          <w:sz w:val="22"/>
          <w:szCs w:val="22"/>
        </w:rPr>
        <w:t>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w:t>
      </w:r>
      <w:r w:rsidRPr="004C77CD">
        <w:rPr>
          <w:rFonts w:ascii="Arial" w:hAnsi="Arial" w:cs="Arial"/>
          <w:color w:val="000000" w:themeColor="text1"/>
          <w:sz w:val="22"/>
          <w:szCs w:val="22"/>
        </w:rPr>
        <w:t xml:space="preserve">arquivo estará disponível no SITE da Prefeitura Municipal </w:t>
      </w:r>
      <w:hyperlink r:id="rId12" w:history="1">
        <w:r w:rsidRPr="004C77CD">
          <w:rPr>
            <w:rStyle w:val="Hyperlink"/>
            <w:rFonts w:ascii="Arial" w:hAnsi="Arial" w:cs="Arial"/>
            <w:color w:val="000000" w:themeColor="text1"/>
            <w:sz w:val="22"/>
            <w:szCs w:val="22"/>
          </w:rPr>
          <w:t>www.desterrodomelo.mg.gov.br</w:t>
        </w:r>
      </w:hyperlink>
      <w:r w:rsidRPr="004C77CD">
        <w:rPr>
          <w:rFonts w:ascii="Arial" w:hAnsi="Arial" w:cs="Arial"/>
          <w:color w:val="000000" w:themeColor="text1"/>
          <w:sz w:val="22"/>
          <w:szCs w:val="22"/>
        </w:rPr>
        <w:t xml:space="preserve"> na aba </w:t>
      </w:r>
      <w:r w:rsidRPr="004C77CD">
        <w:rPr>
          <w:rFonts w:ascii="Arial" w:hAnsi="Arial" w:cs="Arial"/>
          <w:b/>
          <w:color w:val="000000" w:themeColor="text1"/>
          <w:sz w:val="22"/>
          <w:szCs w:val="22"/>
          <w:u w:val="single"/>
        </w:rPr>
        <w:t>LICITAÇÕES</w:t>
      </w:r>
      <w:r w:rsidRPr="004C77CD">
        <w:rPr>
          <w:rFonts w:ascii="Arial" w:hAnsi="Arial" w:cs="Arial"/>
          <w:color w:val="000000" w:themeColor="text1"/>
          <w:sz w:val="22"/>
          <w:szCs w:val="22"/>
        </w:rPr>
        <w:t xml:space="preserve"> </w:t>
      </w:r>
      <w:r w:rsidRPr="00D30D9E">
        <w:rPr>
          <w:rFonts w:ascii="Arial" w:hAnsi="Arial" w:cs="Arial"/>
          <w:sz w:val="22"/>
          <w:szCs w:val="22"/>
        </w:rPr>
        <w:t xml:space="preserve">com a seguinte descrição </w:t>
      </w:r>
      <w:r w:rsidRPr="00D30D9E">
        <w:rPr>
          <w:rFonts w:ascii="Arial" w:hAnsi="Arial" w:cs="Arial"/>
          <w:b/>
          <w:sz w:val="22"/>
          <w:szCs w:val="22"/>
          <w:u w:val="single"/>
        </w:rPr>
        <w:t>“Pr</w:t>
      </w:r>
      <w:r w:rsidR="006D3D4B" w:rsidRPr="00D30D9E">
        <w:rPr>
          <w:rFonts w:ascii="Arial" w:hAnsi="Arial" w:cs="Arial"/>
          <w:b/>
          <w:sz w:val="22"/>
          <w:szCs w:val="22"/>
          <w:u w:val="single"/>
        </w:rPr>
        <w:t xml:space="preserve">ocesso </w:t>
      </w:r>
      <w:r w:rsidR="0093526B" w:rsidRPr="00D30D9E">
        <w:rPr>
          <w:rFonts w:ascii="Arial" w:hAnsi="Arial" w:cs="Arial"/>
          <w:b/>
          <w:sz w:val="22"/>
          <w:szCs w:val="22"/>
          <w:u w:val="single"/>
        </w:rPr>
        <w:t>0</w:t>
      </w:r>
      <w:r w:rsidR="00D30D9E" w:rsidRPr="00D30D9E">
        <w:rPr>
          <w:rFonts w:ascii="Arial" w:hAnsi="Arial" w:cs="Arial"/>
          <w:b/>
          <w:sz w:val="22"/>
          <w:szCs w:val="22"/>
          <w:u w:val="single"/>
        </w:rPr>
        <w:t>65</w:t>
      </w:r>
      <w:r w:rsidR="0093526B" w:rsidRPr="00D30D9E">
        <w:rPr>
          <w:rFonts w:ascii="Arial" w:hAnsi="Arial" w:cs="Arial"/>
          <w:b/>
          <w:sz w:val="22"/>
          <w:szCs w:val="22"/>
          <w:u w:val="single"/>
        </w:rPr>
        <w:t>/2021</w:t>
      </w:r>
      <w:r w:rsidR="006D3D4B" w:rsidRPr="00D30D9E">
        <w:rPr>
          <w:rFonts w:ascii="Arial" w:hAnsi="Arial" w:cs="Arial"/>
          <w:b/>
          <w:sz w:val="22"/>
          <w:szCs w:val="22"/>
          <w:u w:val="single"/>
        </w:rPr>
        <w:t xml:space="preserve"> - Pregão Presencial </w:t>
      </w:r>
      <w:r w:rsidR="0093526B" w:rsidRPr="00D30D9E">
        <w:rPr>
          <w:rFonts w:ascii="Arial" w:hAnsi="Arial" w:cs="Arial"/>
          <w:b/>
          <w:sz w:val="22"/>
          <w:szCs w:val="22"/>
          <w:u w:val="single"/>
        </w:rPr>
        <w:t>0</w:t>
      </w:r>
      <w:r w:rsidR="004C77CD" w:rsidRPr="00D30D9E">
        <w:rPr>
          <w:rFonts w:ascii="Arial" w:hAnsi="Arial" w:cs="Arial"/>
          <w:b/>
          <w:sz w:val="22"/>
          <w:szCs w:val="22"/>
          <w:u w:val="single"/>
        </w:rPr>
        <w:t>2</w:t>
      </w:r>
      <w:r w:rsidR="00D30D9E" w:rsidRPr="00D30D9E">
        <w:rPr>
          <w:rFonts w:ascii="Arial" w:hAnsi="Arial" w:cs="Arial"/>
          <w:b/>
          <w:sz w:val="22"/>
          <w:szCs w:val="22"/>
          <w:u w:val="single"/>
        </w:rPr>
        <w:t>9</w:t>
      </w:r>
      <w:r w:rsidR="0093526B" w:rsidRPr="00D30D9E">
        <w:rPr>
          <w:rFonts w:ascii="Arial" w:hAnsi="Arial" w:cs="Arial"/>
          <w:b/>
          <w:sz w:val="22"/>
          <w:szCs w:val="22"/>
          <w:u w:val="single"/>
        </w:rPr>
        <w:t>/2021</w:t>
      </w:r>
      <w:r w:rsidRPr="00D30D9E">
        <w:rPr>
          <w:rFonts w:ascii="Arial" w:hAnsi="Arial" w:cs="Arial"/>
          <w:b/>
          <w:sz w:val="22"/>
          <w:szCs w:val="22"/>
          <w:u w:val="single"/>
        </w:rPr>
        <w:t xml:space="preserve"> – </w:t>
      </w:r>
      <w:r w:rsidR="0093526B" w:rsidRPr="00D30D9E">
        <w:rPr>
          <w:rFonts w:ascii="Arial" w:hAnsi="Arial" w:cs="Arial"/>
          <w:b/>
          <w:sz w:val="22"/>
          <w:szCs w:val="22"/>
          <w:u w:val="single"/>
        </w:rPr>
        <w:t>REGISTRO DE PREÇOS Nº 0</w:t>
      </w:r>
      <w:r w:rsidR="00D30D9E" w:rsidRPr="00D30D9E">
        <w:rPr>
          <w:rFonts w:ascii="Arial" w:hAnsi="Arial" w:cs="Arial"/>
          <w:b/>
          <w:sz w:val="22"/>
          <w:szCs w:val="22"/>
          <w:u w:val="single"/>
        </w:rPr>
        <w:t>26</w:t>
      </w:r>
      <w:r w:rsidR="0093526B" w:rsidRPr="00D30D9E">
        <w:rPr>
          <w:rFonts w:ascii="Arial" w:hAnsi="Arial" w:cs="Arial"/>
          <w:b/>
          <w:sz w:val="22"/>
          <w:szCs w:val="22"/>
          <w:u w:val="single"/>
        </w:rPr>
        <w:t>/2021</w:t>
      </w:r>
      <w:r w:rsidR="0093526B" w:rsidRPr="00D30D9E">
        <w:rPr>
          <w:rFonts w:ascii="Arial" w:hAnsi="Arial" w:cs="Arial"/>
          <w:b/>
          <w:sz w:val="22"/>
          <w:szCs w:val="22"/>
        </w:rPr>
        <w:t xml:space="preserve"> </w:t>
      </w:r>
      <w:r w:rsidR="00880D96" w:rsidRPr="00D30D9E">
        <w:rPr>
          <w:rFonts w:ascii="Arial" w:hAnsi="Arial" w:cs="Arial"/>
          <w:b/>
          <w:i/>
          <w:sz w:val="22"/>
          <w:szCs w:val="22"/>
          <w:lang w:val="pt-PT"/>
        </w:rPr>
        <w:t>-</w:t>
      </w:r>
      <w:r w:rsidR="0089682B" w:rsidRPr="00D30D9E">
        <w:rPr>
          <w:rFonts w:ascii="Arial" w:hAnsi="Arial" w:cs="Arial"/>
          <w:b/>
          <w:i/>
          <w:sz w:val="22"/>
          <w:szCs w:val="22"/>
          <w:lang w:val="pt-PT"/>
        </w:rPr>
        <w:t xml:space="preserve"> </w:t>
      </w:r>
      <w:r w:rsidR="00880D96" w:rsidRPr="00D30D9E">
        <w:rPr>
          <w:rFonts w:ascii="Arial" w:hAnsi="Arial" w:cs="Arial"/>
          <w:b/>
          <w:i/>
          <w:sz w:val="22"/>
          <w:szCs w:val="22"/>
          <w:lang w:val="pt-PT"/>
        </w:rPr>
        <w:t xml:space="preserve"> </w:t>
      </w:r>
      <w:r w:rsidR="004C77CD" w:rsidRPr="00D30D9E">
        <w:rPr>
          <w:rFonts w:ascii="Arial" w:hAnsi="Arial" w:cs="Arial"/>
          <w:b/>
          <w:i/>
          <w:sz w:val="22"/>
          <w:szCs w:val="22"/>
          <w:lang w:val="pt-PT"/>
        </w:rPr>
        <w:t xml:space="preserve">“AQUISIÇÃO DE MATERIAIS </w:t>
      </w:r>
      <w:r w:rsidR="00063B06" w:rsidRPr="00D30D9E">
        <w:rPr>
          <w:rFonts w:ascii="Arial" w:hAnsi="Arial" w:cs="Arial"/>
          <w:b/>
          <w:i/>
          <w:sz w:val="22"/>
          <w:szCs w:val="22"/>
          <w:lang w:val="pt-PT"/>
        </w:rPr>
        <w:t>DE INFORMÁTICA</w:t>
      </w:r>
      <w:r w:rsidR="0093526B" w:rsidRPr="00D30D9E">
        <w:rPr>
          <w:rFonts w:ascii="Arial" w:hAnsi="Arial" w:cs="Arial"/>
          <w:b/>
          <w:i/>
          <w:sz w:val="22"/>
          <w:szCs w:val="22"/>
          <w:lang w:val="pt-PT"/>
        </w:rPr>
        <w:t>”</w:t>
      </w:r>
      <w:r w:rsidRPr="00D30D9E">
        <w:rPr>
          <w:rFonts w:ascii="Arial" w:hAnsi="Arial" w:cs="Arial"/>
          <w:b/>
          <w:sz w:val="22"/>
          <w:szCs w:val="22"/>
        </w:rPr>
        <w:t>.</w:t>
      </w:r>
      <w:r w:rsidRPr="00D30D9E">
        <w:rPr>
          <w:rFonts w:ascii="Arial" w:hAnsi="Arial" w:cs="Arial"/>
          <w:sz w:val="22"/>
          <w:szCs w:val="22"/>
        </w:rPr>
        <w:t xml:space="preserve"> Ressalta-se que tal </w:t>
      </w:r>
      <w:r w:rsidRPr="009B1751">
        <w:rPr>
          <w:rFonts w:ascii="Arial" w:hAnsi="Arial" w:cs="Arial"/>
          <w:sz w:val="22"/>
          <w:szCs w:val="22"/>
        </w:rPr>
        <w:t xml:space="preserve">exigência se faz necessária, pois o Município de Desterro do Melo utiliza um sistema informatizado de Pregão Presencial, </w:t>
      </w:r>
      <w:r w:rsidRPr="009B1751">
        <w:rPr>
          <w:rFonts w:ascii="Arial" w:hAnsi="Arial" w:cs="Arial"/>
          <w:sz w:val="22"/>
          <w:szCs w:val="22"/>
        </w:rPr>
        <w:lastRenderedPageBreak/>
        <w:t xml:space="preserve">possibilitando celeridade e eficiência na realização do certame. Sem a proposta gravada na forma correta, a mesma não possuirá condições de ser anexada ao processo, se tornando motivo de </w:t>
      </w:r>
      <w:r w:rsidR="004C6B76" w:rsidRPr="004C6B76">
        <w:rPr>
          <w:rFonts w:ascii="Arial" w:hAnsi="Arial" w:cs="Arial"/>
          <w:b/>
          <w:sz w:val="22"/>
          <w:szCs w:val="22"/>
        </w:rPr>
        <w:t>DESCLASSIFICAÇÃO DA LICITANTE</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AB31BA" w:rsidRDefault="00C03988" w:rsidP="00C03988">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C03988" w:rsidRPr="009B1751" w:rsidRDefault="00C03988" w:rsidP="00C03988">
      <w:pPr>
        <w:ind w:right="-1"/>
        <w:jc w:val="both"/>
        <w:rPr>
          <w:rFonts w:ascii="Arial" w:hAnsi="Arial" w:cs="Arial"/>
          <w:sz w:val="22"/>
          <w:szCs w:val="22"/>
        </w:rPr>
      </w:pPr>
    </w:p>
    <w:p w:rsidR="00C03988" w:rsidRDefault="00C03988" w:rsidP="00C03988">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sidR="00FB5F5A">
        <w:rPr>
          <w:rFonts w:ascii="Arial" w:hAnsi="Arial" w:cs="Arial"/>
          <w:b/>
          <w:bCs/>
          <w:i/>
          <w:iCs/>
          <w:sz w:val="22"/>
          <w:szCs w:val="22"/>
          <w:shd w:val="clear" w:color="auto" w:fill="FFFFFF"/>
        </w:rPr>
        <w:t>PARA QUE A COMISSÃO OU PREGOEIRA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9A47E5" w:rsidRDefault="009A47E5" w:rsidP="00C03988">
      <w:pPr>
        <w:ind w:right="-1"/>
        <w:jc w:val="both"/>
        <w:outlineLvl w:val="0"/>
        <w:rPr>
          <w:rFonts w:ascii="Arial" w:hAnsi="Arial" w:cs="Arial"/>
          <w:sz w:val="22"/>
          <w:szCs w:val="22"/>
          <w:shd w:val="clear" w:color="auto" w:fill="FFFFFF"/>
        </w:rPr>
      </w:pPr>
    </w:p>
    <w:p w:rsidR="009A47E5" w:rsidRPr="009B1751" w:rsidRDefault="009A47E5" w:rsidP="009A47E5">
      <w:pPr>
        <w:ind w:right="-1"/>
        <w:jc w:val="both"/>
        <w:rPr>
          <w:rFonts w:ascii="Arial" w:hAnsi="Arial" w:cs="Arial"/>
          <w:sz w:val="22"/>
          <w:szCs w:val="22"/>
        </w:rPr>
      </w:pPr>
      <w:r>
        <w:rPr>
          <w:rFonts w:ascii="Arial" w:hAnsi="Arial" w:cs="Arial"/>
          <w:sz w:val="22"/>
          <w:szCs w:val="22"/>
          <w:shd w:val="clear" w:color="auto" w:fill="FFFFFF"/>
        </w:rPr>
        <w:t xml:space="preserve">6.22.1 – Caso seja necessário utilizar a mídia reserva a mesma ficara retida e </w:t>
      </w:r>
      <w:r>
        <w:rPr>
          <w:rFonts w:ascii="Arial" w:hAnsi="Arial" w:cs="Arial"/>
          <w:sz w:val="22"/>
          <w:szCs w:val="22"/>
        </w:rPr>
        <w:t>será arquivada</w:t>
      </w:r>
      <w:r w:rsidRPr="009B1751">
        <w:rPr>
          <w:rFonts w:ascii="Arial" w:hAnsi="Arial" w:cs="Arial"/>
          <w:sz w:val="22"/>
          <w:szCs w:val="22"/>
        </w:rPr>
        <w:t xml:space="preserve"> junto ao pr</w:t>
      </w:r>
      <w:r>
        <w:rPr>
          <w:rFonts w:ascii="Arial" w:hAnsi="Arial" w:cs="Arial"/>
          <w:sz w:val="22"/>
          <w:szCs w:val="22"/>
        </w:rPr>
        <w:t xml:space="preserve">ocesso, não cabendo devolução </w:t>
      </w:r>
      <w:r w:rsidRPr="009B1751">
        <w:rPr>
          <w:rFonts w:ascii="Arial" w:hAnsi="Arial" w:cs="Arial"/>
          <w:sz w:val="22"/>
          <w:szCs w:val="22"/>
        </w:rPr>
        <w:t>ao Licitante.</w:t>
      </w:r>
    </w:p>
    <w:p w:rsidR="00D03FAB" w:rsidRDefault="00D03FAB" w:rsidP="00C03988">
      <w:pPr>
        <w:ind w:right="-1"/>
        <w:jc w:val="both"/>
        <w:outlineLvl w:val="0"/>
        <w:rPr>
          <w:rFonts w:ascii="Arial" w:hAnsi="Arial" w:cs="Arial"/>
          <w:sz w:val="22"/>
          <w:szCs w:val="22"/>
          <w:shd w:val="clear" w:color="auto" w:fill="FFFFFF"/>
        </w:rPr>
      </w:pPr>
    </w:p>
    <w:p w:rsidR="00C03988" w:rsidRPr="009B1751" w:rsidRDefault="00C03988" w:rsidP="00C03988">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C03988" w:rsidRPr="009B1751" w:rsidRDefault="00C03988" w:rsidP="00C03988">
      <w:pPr>
        <w:ind w:right="-1"/>
        <w:jc w:val="both"/>
        <w:outlineLvl w:val="0"/>
        <w:rPr>
          <w:rFonts w:ascii="Arial" w:hAnsi="Arial" w:cs="Arial"/>
          <w:b/>
          <w:sz w:val="22"/>
          <w:szCs w:val="22"/>
        </w:rPr>
      </w:pPr>
    </w:p>
    <w:p w:rsidR="00C03988" w:rsidRPr="009B1751" w:rsidRDefault="00C03988" w:rsidP="00C531E4">
      <w:pPr>
        <w:shd w:val="clear" w:color="auto" w:fill="A6A6A6" w:themeFill="background1" w:themeFillShade="A6"/>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FF3885"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 xml:space="preserve">7.1.1 - </w:t>
      </w:r>
      <w:r w:rsidR="00FF3885" w:rsidRPr="00B72FD2">
        <w:rPr>
          <w:rFonts w:ascii="Arial" w:hAnsi="Arial" w:cs="Arial"/>
          <w:sz w:val="22"/>
          <w:szCs w:val="22"/>
          <w:lang w:val="pt-PT"/>
        </w:rPr>
        <w:t xml:space="preserve">Prova de Inscrição no Cadastro Nacional de Pessoas Jurídicas </w:t>
      </w:r>
      <w:r w:rsidR="00FF3885">
        <w:rPr>
          <w:rFonts w:ascii="Arial" w:hAnsi="Arial" w:cs="Arial"/>
          <w:sz w:val="22"/>
          <w:szCs w:val="22"/>
          <w:lang w:val="pt-PT"/>
        </w:rPr>
        <w:t>–</w:t>
      </w:r>
      <w:r w:rsidR="00FF3885" w:rsidRPr="00B72FD2">
        <w:rPr>
          <w:rFonts w:ascii="Arial" w:hAnsi="Arial" w:cs="Arial"/>
          <w:sz w:val="22"/>
          <w:szCs w:val="22"/>
          <w:lang w:val="pt-PT"/>
        </w:rPr>
        <w:t xml:space="preserve"> CNPJ</w:t>
      </w:r>
      <w:r w:rsidR="00FF3885">
        <w:rPr>
          <w:rFonts w:ascii="Arial" w:hAnsi="Arial" w:cs="Arial"/>
          <w:sz w:val="22"/>
          <w:szCs w:val="22"/>
          <w:lang w:val="pt-PT"/>
        </w:rPr>
        <w:t xml:space="preserve"> - </w:t>
      </w:r>
      <w:r w:rsidR="00FF3885" w:rsidRPr="006579A2">
        <w:rPr>
          <w:rFonts w:ascii="Arial" w:hAnsi="Arial" w:cs="Arial"/>
          <w:sz w:val="22"/>
          <w:szCs w:val="22"/>
        </w:rPr>
        <w:t>emitid</w:t>
      </w:r>
      <w:r w:rsidR="00FF3885">
        <w:rPr>
          <w:rFonts w:ascii="Arial" w:hAnsi="Arial" w:cs="Arial"/>
          <w:sz w:val="22"/>
          <w:szCs w:val="22"/>
        </w:rPr>
        <w:t>o</w:t>
      </w:r>
      <w:r w:rsidR="00FF3885" w:rsidRPr="006579A2">
        <w:rPr>
          <w:rFonts w:ascii="Arial" w:hAnsi="Arial" w:cs="Arial"/>
          <w:sz w:val="22"/>
          <w:szCs w:val="22"/>
        </w:rPr>
        <w:t xml:space="preserve"> em até 90</w:t>
      </w:r>
      <w:r w:rsidR="00FF3885" w:rsidRPr="006579A2">
        <w:rPr>
          <w:rFonts w:ascii="Arial" w:hAnsi="Arial" w:cs="Arial"/>
          <w:sz w:val="22"/>
          <w:szCs w:val="22"/>
          <w:lang w:val="pt-PT"/>
        </w:rPr>
        <w:t xml:space="preserve"> </w:t>
      </w:r>
      <w:r w:rsidR="00FF3885" w:rsidRPr="006579A2">
        <w:rPr>
          <w:rFonts w:ascii="Arial" w:hAnsi="Arial" w:cs="Arial"/>
          <w:sz w:val="22"/>
          <w:szCs w:val="22"/>
        </w:rPr>
        <w:t>dias da data da realização da sessão</w:t>
      </w:r>
      <w:r w:rsidR="00FF3885" w:rsidRPr="00B72FD2">
        <w:rPr>
          <w:rFonts w:ascii="Arial" w:hAnsi="Arial" w:cs="Arial"/>
          <w:sz w:val="22"/>
          <w:szCs w:val="22"/>
          <w:lang w:val="pt-PT"/>
        </w:rPr>
        <w:t>;</w:t>
      </w:r>
    </w:p>
    <w:p w:rsidR="00C03988" w:rsidRDefault="00C03988" w:rsidP="00C03988">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w:t>
      </w:r>
      <w:r w:rsidR="005934EE">
        <w:rPr>
          <w:rFonts w:ascii="Arial" w:hAnsi="Arial" w:cs="Arial"/>
          <w:sz w:val="22"/>
          <w:szCs w:val="22"/>
          <w:lang w:val="pt-PT"/>
        </w:rPr>
        <w:t>,</w:t>
      </w:r>
      <w:r w:rsidRPr="009B1751">
        <w:rPr>
          <w:rFonts w:ascii="Arial" w:hAnsi="Arial" w:cs="Arial"/>
          <w:sz w:val="22"/>
          <w:szCs w:val="22"/>
          <w:lang w:val="pt-PT"/>
        </w:rPr>
        <w:t xml:space="preserve"> se houver</w:t>
      </w:r>
      <w:r w:rsidR="005934EE">
        <w:rPr>
          <w:rFonts w:ascii="Arial" w:hAnsi="Arial" w:cs="Arial"/>
          <w:sz w:val="22"/>
          <w:szCs w:val="22"/>
          <w:lang w:val="pt-PT"/>
        </w:rPr>
        <w:t>,</w:t>
      </w:r>
      <w:r w:rsidR="0093526B">
        <w:rPr>
          <w:rFonts w:ascii="Arial" w:hAnsi="Arial" w:cs="Arial"/>
          <w:sz w:val="22"/>
          <w:szCs w:val="22"/>
          <w:lang w:val="pt-PT"/>
        </w:rPr>
        <w:t xml:space="preserve"> </w:t>
      </w:r>
      <w:r w:rsidR="0093526B" w:rsidRPr="006579A2">
        <w:rPr>
          <w:rFonts w:ascii="Arial" w:hAnsi="Arial" w:cs="Arial"/>
          <w:sz w:val="22"/>
          <w:szCs w:val="22"/>
        </w:rPr>
        <w:t>emitid</w:t>
      </w:r>
      <w:r w:rsidR="0093526B">
        <w:rPr>
          <w:rFonts w:ascii="Arial" w:hAnsi="Arial" w:cs="Arial"/>
          <w:sz w:val="22"/>
          <w:szCs w:val="22"/>
        </w:rPr>
        <w:t>o</w:t>
      </w:r>
      <w:r w:rsidR="0093526B" w:rsidRPr="006579A2">
        <w:rPr>
          <w:rFonts w:ascii="Arial" w:hAnsi="Arial" w:cs="Arial"/>
          <w:sz w:val="22"/>
          <w:szCs w:val="22"/>
        </w:rPr>
        <w:t xml:space="preserve"> em até 90</w:t>
      </w:r>
      <w:r w:rsidR="0093526B" w:rsidRPr="006579A2">
        <w:rPr>
          <w:rFonts w:ascii="Arial" w:hAnsi="Arial" w:cs="Arial"/>
          <w:sz w:val="22"/>
          <w:szCs w:val="22"/>
          <w:lang w:val="pt-PT"/>
        </w:rPr>
        <w:t xml:space="preserve"> </w:t>
      </w:r>
      <w:r w:rsidR="0093526B" w:rsidRPr="006579A2">
        <w:rPr>
          <w:rFonts w:ascii="Arial" w:hAnsi="Arial" w:cs="Arial"/>
          <w:sz w:val="22"/>
          <w:szCs w:val="22"/>
        </w:rPr>
        <w:t>dias da data da realização da sessão</w:t>
      </w:r>
      <w:r w:rsidRPr="009B1751">
        <w:rPr>
          <w:rFonts w:ascii="Arial" w:hAnsi="Arial" w:cs="Arial"/>
          <w:sz w:val="22"/>
          <w:szCs w:val="22"/>
          <w:lang w:val="pt-PT"/>
        </w:rPr>
        <w:t>;</w:t>
      </w:r>
    </w:p>
    <w:p w:rsidR="0056299D" w:rsidRPr="00626CE6" w:rsidRDefault="0056299D" w:rsidP="0056299D">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C757E3" w:rsidRPr="00B72FD2" w:rsidRDefault="00C757E3" w:rsidP="00C757E3">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rPr>
        <w:t>7.1.5</w:t>
      </w:r>
      <w:r w:rsidR="00C03988" w:rsidRPr="009B1751">
        <w:rPr>
          <w:rFonts w:ascii="Arial" w:hAnsi="Arial" w:cs="Arial"/>
          <w:sz w:val="22"/>
          <w:szCs w:val="22"/>
        </w:rPr>
        <w:t xml:space="preserve"> - </w:t>
      </w:r>
      <w:r w:rsidR="00C03988" w:rsidRPr="009B1751">
        <w:rPr>
          <w:rFonts w:ascii="Arial" w:hAnsi="Arial" w:cs="Arial"/>
          <w:sz w:val="22"/>
          <w:szCs w:val="22"/>
          <w:lang w:val="pt-PT"/>
        </w:rPr>
        <w:t>Certidão de regularidade para com a Fazenda Estadual.</w:t>
      </w:r>
    </w:p>
    <w:p w:rsidR="00C03988" w:rsidRPr="009B1751" w:rsidRDefault="00C757E3" w:rsidP="00C03988">
      <w:pPr>
        <w:ind w:right="-1"/>
        <w:jc w:val="both"/>
        <w:outlineLvl w:val="0"/>
        <w:rPr>
          <w:rFonts w:ascii="Arial" w:hAnsi="Arial" w:cs="Arial"/>
          <w:sz w:val="22"/>
          <w:szCs w:val="22"/>
        </w:rPr>
      </w:pPr>
      <w:r>
        <w:rPr>
          <w:rFonts w:ascii="Arial" w:hAnsi="Arial" w:cs="Arial"/>
          <w:sz w:val="22"/>
          <w:szCs w:val="22"/>
          <w:lang w:val="pt-PT"/>
        </w:rPr>
        <w:t>7.1.6</w:t>
      </w:r>
      <w:r w:rsidR="00C03988" w:rsidRPr="009B1751">
        <w:rPr>
          <w:rFonts w:ascii="Arial" w:hAnsi="Arial" w:cs="Arial"/>
          <w:sz w:val="22"/>
          <w:szCs w:val="22"/>
          <w:lang w:val="pt-PT"/>
        </w:rPr>
        <w:t xml:space="preserve"> - Certidão de regularidade para com a Fazenda Municipal, sede da licitante.</w:t>
      </w:r>
    </w:p>
    <w:p w:rsidR="00C03988" w:rsidRPr="009B1751" w:rsidRDefault="00C757E3" w:rsidP="00C03988">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7.1.7</w:t>
      </w:r>
      <w:r w:rsidR="00C03988" w:rsidRPr="009B1751">
        <w:rPr>
          <w:rFonts w:ascii="Arial" w:hAnsi="Arial" w:cs="Arial"/>
          <w:sz w:val="22"/>
          <w:szCs w:val="22"/>
        </w:rPr>
        <w:t xml:space="preserve"> - </w:t>
      </w:r>
      <w:r w:rsidR="00C03988"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03988" w:rsidRPr="009B1751" w:rsidRDefault="00C757E3" w:rsidP="00C03988">
      <w:pPr>
        <w:ind w:right="-1"/>
        <w:jc w:val="both"/>
        <w:outlineLvl w:val="0"/>
        <w:rPr>
          <w:rFonts w:ascii="Arial" w:hAnsi="Arial" w:cs="Arial"/>
          <w:sz w:val="22"/>
          <w:szCs w:val="22"/>
          <w:lang w:val="pt-PT"/>
        </w:rPr>
      </w:pPr>
      <w:r>
        <w:rPr>
          <w:rFonts w:ascii="Arial" w:hAnsi="Arial" w:cs="Arial"/>
          <w:sz w:val="22"/>
          <w:szCs w:val="22"/>
          <w:lang w:val="pt-PT"/>
        </w:rPr>
        <w:t>7.1.8</w:t>
      </w:r>
      <w:r w:rsidR="00C03988" w:rsidRPr="009B1751">
        <w:rPr>
          <w:rFonts w:ascii="Arial" w:hAnsi="Arial" w:cs="Arial"/>
          <w:sz w:val="22"/>
          <w:szCs w:val="22"/>
          <w:lang w:val="pt-PT"/>
        </w:rPr>
        <w:t xml:space="preserve"> - Certidão Negativa de Débitos Trabalhistas.</w:t>
      </w:r>
    </w:p>
    <w:p w:rsidR="00C03988" w:rsidRPr="009B1751" w:rsidRDefault="00C03988" w:rsidP="00C03988">
      <w:pPr>
        <w:ind w:right="-1"/>
        <w:jc w:val="both"/>
        <w:outlineLvl w:val="0"/>
        <w:rPr>
          <w:rFonts w:ascii="Arial" w:hAnsi="Arial" w:cs="Arial"/>
          <w:sz w:val="22"/>
          <w:szCs w:val="22"/>
          <w:lang w:val="pt-PT"/>
        </w:rPr>
      </w:pPr>
    </w:p>
    <w:p w:rsidR="00C03988" w:rsidRPr="009B1751" w:rsidRDefault="00C03988" w:rsidP="00C03988">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03988" w:rsidRPr="009B1751" w:rsidRDefault="00C03988" w:rsidP="00C03988">
      <w:pPr>
        <w:ind w:right="-1"/>
        <w:jc w:val="both"/>
        <w:outlineLvl w:val="0"/>
        <w:rPr>
          <w:rFonts w:ascii="Arial" w:hAnsi="Arial" w:cs="Arial"/>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2D3D80" w:rsidRPr="00B72FD2" w:rsidRDefault="002D3D80" w:rsidP="002D3D80">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w:t>
      </w:r>
      <w:proofErr w:type="spellStart"/>
      <w:r w:rsidRPr="00B72FD2">
        <w:rPr>
          <w:rFonts w:ascii="Arial" w:hAnsi="Arial" w:cs="Arial"/>
          <w:sz w:val="22"/>
          <w:szCs w:val="22"/>
        </w:rPr>
        <w:t>constituti</w:t>
      </w:r>
      <w:r w:rsidR="00111E7A">
        <w:rPr>
          <w:rFonts w:ascii="Arial" w:hAnsi="Arial" w:cs="Arial"/>
          <w:sz w:val="22"/>
          <w:szCs w:val="22"/>
        </w:rPr>
        <w:t>’</w:t>
      </w:r>
      <w:r w:rsidRPr="00B72FD2">
        <w:rPr>
          <w:rFonts w:ascii="Arial" w:hAnsi="Arial" w:cs="Arial"/>
          <w:sz w:val="22"/>
          <w:szCs w:val="22"/>
        </w:rPr>
        <w:t>vo</w:t>
      </w:r>
      <w:proofErr w:type="spellEnd"/>
      <w:r w:rsidRPr="00B72FD2">
        <w:rPr>
          <w:rFonts w:ascii="Arial" w:hAnsi="Arial" w:cs="Arial"/>
          <w:sz w:val="22"/>
          <w:szCs w:val="22"/>
        </w:rPr>
        <w:t>, estatuto ou contrato social em vigor, devidamente registrado, em se tratando de sociedades comerciais, ou se consolidadas, apenas a última alteração.</w:t>
      </w:r>
    </w:p>
    <w:p w:rsidR="002D3D80" w:rsidRPr="00B72FD2" w:rsidRDefault="002D3D80" w:rsidP="002D3D80">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2D3D80" w:rsidRDefault="002D3D80" w:rsidP="002D3D80">
      <w:pPr>
        <w:jc w:val="both"/>
        <w:outlineLvl w:val="0"/>
        <w:rPr>
          <w:rFonts w:ascii="Arial" w:hAnsi="Arial" w:cs="Arial"/>
          <w:sz w:val="22"/>
          <w:szCs w:val="22"/>
        </w:rPr>
      </w:pPr>
      <w:r w:rsidRPr="00B72FD2">
        <w:rPr>
          <w:rFonts w:ascii="Arial" w:hAnsi="Arial" w:cs="Arial"/>
          <w:b/>
          <w:sz w:val="22"/>
          <w:szCs w:val="22"/>
          <w:lang w:val="pt-PT"/>
        </w:rPr>
        <w:lastRenderedPageBreak/>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2D3D80" w:rsidRPr="00B72FD2" w:rsidRDefault="002D3D80" w:rsidP="002D3D80">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2D3D80" w:rsidRPr="00B72FD2" w:rsidRDefault="002D3D80" w:rsidP="002D3D80">
      <w:pPr>
        <w:jc w:val="both"/>
        <w:outlineLvl w:val="0"/>
        <w:rPr>
          <w:rFonts w:ascii="Arial" w:hAnsi="Arial" w:cs="Arial"/>
          <w:b/>
          <w:sz w:val="22"/>
          <w:szCs w:val="22"/>
        </w:rPr>
      </w:pPr>
    </w:p>
    <w:p w:rsidR="00C03988" w:rsidRPr="009B1751" w:rsidRDefault="00C03988" w:rsidP="00C03988">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C03988" w:rsidRDefault="00DA11CC" w:rsidP="004C77CD">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w:t>
      </w:r>
      <w:r w:rsidR="004C77CD"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4C77CD" w:rsidRPr="006E3F29">
        <w:rPr>
          <w:rFonts w:ascii="Arial" w:hAnsi="Arial" w:cs="Arial"/>
          <w:sz w:val="22"/>
          <w:szCs w:val="22"/>
          <w:lang w:val="pt-PT"/>
        </w:rPr>
        <w:t>.</w:t>
      </w:r>
    </w:p>
    <w:p w:rsidR="004C77CD" w:rsidRPr="009B1751" w:rsidRDefault="004C77CD" w:rsidP="004C77CD">
      <w:pPr>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03988" w:rsidRPr="002C4602" w:rsidRDefault="00C03988" w:rsidP="00C03988">
      <w:pPr>
        <w:ind w:right="-1"/>
        <w:jc w:val="both"/>
        <w:rPr>
          <w:rFonts w:ascii="Arial" w:hAnsi="Arial" w:cs="Arial"/>
          <w:b/>
          <w:color w:val="000000" w:themeColor="text1"/>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w:t>
      </w:r>
      <w:r w:rsidRPr="00E44872">
        <w:rPr>
          <w:rFonts w:ascii="Arial" w:hAnsi="Arial" w:cs="Arial"/>
          <w:sz w:val="22"/>
          <w:szCs w:val="22"/>
        </w:rPr>
        <w:t>menores</w:t>
      </w:r>
      <w:r w:rsidRPr="002C4602">
        <w:rPr>
          <w:rFonts w:ascii="Arial" w:hAnsi="Arial" w:cs="Arial"/>
          <w:color w:val="000000" w:themeColor="text1"/>
          <w:sz w:val="22"/>
          <w:szCs w:val="22"/>
        </w:rPr>
        <w:t xml:space="preserve">) – </w:t>
      </w:r>
      <w:r w:rsidRPr="002C4602">
        <w:rPr>
          <w:rFonts w:ascii="Arial" w:hAnsi="Arial" w:cs="Arial"/>
          <w:b/>
          <w:color w:val="000000" w:themeColor="text1"/>
          <w:sz w:val="22"/>
          <w:szCs w:val="22"/>
        </w:rPr>
        <w:t>MODELO ANEXO IV.</w:t>
      </w:r>
    </w:p>
    <w:p w:rsidR="00C03988" w:rsidRPr="002C4602" w:rsidRDefault="00C03988" w:rsidP="00C03988">
      <w:pPr>
        <w:ind w:right="-1"/>
        <w:jc w:val="both"/>
        <w:rPr>
          <w:rFonts w:ascii="Arial" w:hAnsi="Arial" w:cs="Arial"/>
          <w:b/>
          <w:color w:val="000000" w:themeColor="text1"/>
          <w:sz w:val="22"/>
          <w:szCs w:val="22"/>
        </w:rPr>
      </w:pPr>
      <w:r w:rsidRPr="002C4602">
        <w:rPr>
          <w:rFonts w:ascii="Arial" w:hAnsi="Arial" w:cs="Arial"/>
          <w:b/>
          <w:color w:val="000000" w:themeColor="text1"/>
          <w:sz w:val="22"/>
          <w:szCs w:val="22"/>
        </w:rPr>
        <w:t xml:space="preserve">7.4.2 - </w:t>
      </w:r>
      <w:r w:rsidRPr="002C4602">
        <w:rPr>
          <w:rFonts w:ascii="Arial" w:hAnsi="Arial" w:cs="Arial"/>
          <w:color w:val="000000" w:themeColor="text1"/>
          <w:sz w:val="22"/>
          <w:szCs w:val="22"/>
        </w:rPr>
        <w:t xml:space="preserve">Declaração de Responsabilidade – </w:t>
      </w:r>
      <w:r w:rsidRPr="002C4602">
        <w:rPr>
          <w:rFonts w:ascii="Arial" w:hAnsi="Arial" w:cs="Arial"/>
          <w:b/>
          <w:color w:val="000000" w:themeColor="text1"/>
          <w:sz w:val="22"/>
          <w:szCs w:val="22"/>
        </w:rPr>
        <w:t>MODELO ANEXO VI</w:t>
      </w:r>
      <w:r w:rsidR="00E44872" w:rsidRPr="002C4602">
        <w:rPr>
          <w:rFonts w:ascii="Arial" w:hAnsi="Arial" w:cs="Arial"/>
          <w:b/>
          <w:color w:val="000000" w:themeColor="text1"/>
          <w:sz w:val="22"/>
          <w:szCs w:val="22"/>
        </w:rPr>
        <w:t>I</w:t>
      </w:r>
      <w:r w:rsidRPr="002C4602">
        <w:rPr>
          <w:rFonts w:ascii="Arial" w:hAnsi="Arial" w:cs="Arial"/>
          <w:b/>
          <w:color w:val="000000" w:themeColor="text1"/>
          <w:sz w:val="22"/>
          <w:szCs w:val="22"/>
        </w:rPr>
        <w:t>I.</w:t>
      </w:r>
    </w:p>
    <w:p w:rsidR="00C03988" w:rsidRPr="009B1751" w:rsidRDefault="004C77CD" w:rsidP="00C03988">
      <w:pPr>
        <w:autoSpaceDE w:val="0"/>
        <w:autoSpaceDN w:val="0"/>
        <w:adjustRightInd w:val="0"/>
        <w:ind w:right="-1"/>
        <w:jc w:val="both"/>
        <w:rPr>
          <w:rFonts w:ascii="Arial" w:hAnsi="Arial" w:cs="Arial"/>
          <w:sz w:val="22"/>
          <w:szCs w:val="22"/>
        </w:rPr>
      </w:pPr>
      <w:r>
        <w:rPr>
          <w:rFonts w:ascii="Arial" w:hAnsi="Arial" w:cs="Arial"/>
          <w:b/>
          <w:sz w:val="22"/>
          <w:szCs w:val="22"/>
        </w:rPr>
        <w:t>7.4.3</w:t>
      </w:r>
      <w:r w:rsidR="00C03988" w:rsidRPr="009B1751">
        <w:rPr>
          <w:rFonts w:ascii="Arial" w:hAnsi="Arial" w:cs="Arial"/>
          <w:sz w:val="22"/>
          <w:szCs w:val="22"/>
        </w:rPr>
        <w:t xml:space="preserve"> - </w:t>
      </w:r>
      <w:r w:rsidR="00686117" w:rsidRPr="00FF1CC4">
        <w:rPr>
          <w:rFonts w:ascii="Arial" w:hAnsi="Arial" w:cs="Arial"/>
          <w:sz w:val="22"/>
          <w:szCs w:val="22"/>
        </w:rPr>
        <w:t>Certidão</w:t>
      </w:r>
      <w:r w:rsidR="00686117" w:rsidRPr="00FF1CC4">
        <w:rPr>
          <w:rFonts w:ascii="Arial" w:hAnsi="Arial" w:cs="Arial"/>
          <w:spacing w:val="-8"/>
          <w:sz w:val="22"/>
          <w:szCs w:val="22"/>
        </w:rPr>
        <w:t xml:space="preserve"> </w:t>
      </w:r>
      <w:r w:rsidR="00686117" w:rsidRPr="00FF1CC4">
        <w:rPr>
          <w:rFonts w:ascii="Arial" w:hAnsi="Arial" w:cs="Arial"/>
          <w:sz w:val="22"/>
          <w:szCs w:val="22"/>
        </w:rPr>
        <w:t>de</w:t>
      </w:r>
      <w:r w:rsidR="00686117" w:rsidRPr="00FF1CC4">
        <w:rPr>
          <w:rFonts w:ascii="Arial" w:hAnsi="Arial" w:cs="Arial"/>
          <w:spacing w:val="-8"/>
          <w:sz w:val="22"/>
          <w:szCs w:val="22"/>
        </w:rPr>
        <w:t xml:space="preserve"> </w:t>
      </w:r>
      <w:r w:rsidR="00686117" w:rsidRPr="00FF1CC4">
        <w:rPr>
          <w:rFonts w:ascii="Arial" w:hAnsi="Arial" w:cs="Arial"/>
          <w:sz w:val="22"/>
          <w:szCs w:val="22"/>
        </w:rPr>
        <w:t>Consulta</w:t>
      </w:r>
      <w:r w:rsidR="00686117" w:rsidRPr="00FF1CC4">
        <w:rPr>
          <w:rFonts w:ascii="Arial" w:hAnsi="Arial" w:cs="Arial"/>
          <w:spacing w:val="-7"/>
          <w:sz w:val="22"/>
          <w:szCs w:val="22"/>
        </w:rPr>
        <w:t xml:space="preserve"> </w:t>
      </w:r>
      <w:r w:rsidR="00686117" w:rsidRPr="00FF1CC4">
        <w:rPr>
          <w:rFonts w:ascii="Arial" w:hAnsi="Arial" w:cs="Arial"/>
          <w:sz w:val="22"/>
          <w:szCs w:val="22"/>
        </w:rPr>
        <w:t>Consolidada</w:t>
      </w:r>
      <w:r w:rsidR="00686117" w:rsidRPr="00FF1CC4">
        <w:rPr>
          <w:rFonts w:ascii="Arial" w:hAnsi="Arial" w:cs="Arial"/>
          <w:spacing w:val="-7"/>
          <w:sz w:val="22"/>
          <w:szCs w:val="22"/>
        </w:rPr>
        <w:t xml:space="preserve"> </w:t>
      </w:r>
      <w:r w:rsidR="00686117" w:rsidRPr="00FF1CC4">
        <w:rPr>
          <w:rFonts w:ascii="Arial" w:hAnsi="Arial" w:cs="Arial"/>
          <w:sz w:val="22"/>
          <w:szCs w:val="22"/>
        </w:rPr>
        <w:t>emitida</w:t>
      </w:r>
      <w:r w:rsidR="00686117" w:rsidRPr="00FF1CC4">
        <w:rPr>
          <w:rFonts w:ascii="Arial" w:hAnsi="Arial" w:cs="Arial"/>
          <w:spacing w:val="-7"/>
          <w:sz w:val="22"/>
          <w:szCs w:val="22"/>
        </w:rPr>
        <w:t xml:space="preserve"> </w:t>
      </w:r>
      <w:r w:rsidR="00686117" w:rsidRPr="00FF1CC4">
        <w:rPr>
          <w:rFonts w:ascii="Arial" w:hAnsi="Arial" w:cs="Arial"/>
          <w:sz w:val="22"/>
          <w:szCs w:val="22"/>
        </w:rPr>
        <w:t>em</w:t>
      </w:r>
      <w:r w:rsidR="00686117" w:rsidRPr="00FF1CC4">
        <w:rPr>
          <w:rFonts w:ascii="Arial" w:hAnsi="Arial" w:cs="Arial"/>
          <w:spacing w:val="-8"/>
          <w:sz w:val="22"/>
          <w:szCs w:val="22"/>
        </w:rPr>
        <w:t xml:space="preserve"> </w:t>
      </w:r>
      <w:r w:rsidR="00686117" w:rsidRPr="00FF1CC4">
        <w:rPr>
          <w:rFonts w:ascii="Arial" w:hAnsi="Arial" w:cs="Arial"/>
          <w:sz w:val="22"/>
          <w:szCs w:val="22"/>
        </w:rPr>
        <w:t>até</w:t>
      </w:r>
      <w:r w:rsidR="00686117" w:rsidRPr="00FF1CC4">
        <w:rPr>
          <w:rFonts w:ascii="Arial" w:hAnsi="Arial" w:cs="Arial"/>
          <w:spacing w:val="-7"/>
          <w:sz w:val="22"/>
          <w:szCs w:val="22"/>
        </w:rPr>
        <w:t xml:space="preserve"> </w:t>
      </w:r>
      <w:r w:rsidR="00686117" w:rsidRPr="00FF1CC4">
        <w:rPr>
          <w:rFonts w:ascii="Arial" w:hAnsi="Arial" w:cs="Arial"/>
          <w:sz w:val="22"/>
          <w:szCs w:val="22"/>
        </w:rPr>
        <w:t>90</w:t>
      </w:r>
      <w:r w:rsidR="00686117" w:rsidRPr="00FF1CC4">
        <w:rPr>
          <w:rFonts w:ascii="Arial" w:hAnsi="Arial" w:cs="Arial"/>
          <w:spacing w:val="-6"/>
          <w:sz w:val="22"/>
          <w:szCs w:val="22"/>
        </w:rPr>
        <w:t xml:space="preserve"> </w:t>
      </w:r>
      <w:r w:rsidR="00686117">
        <w:rPr>
          <w:rFonts w:ascii="Arial" w:hAnsi="Arial" w:cs="Arial"/>
          <w:sz w:val="22"/>
          <w:szCs w:val="22"/>
        </w:rPr>
        <w:t>(novent</w:t>
      </w:r>
      <w:r w:rsidR="00686117" w:rsidRPr="00FF1CC4">
        <w:rPr>
          <w:rFonts w:ascii="Arial" w:hAnsi="Arial" w:cs="Arial"/>
          <w:sz w:val="22"/>
          <w:szCs w:val="22"/>
        </w:rPr>
        <w:t>a)</w:t>
      </w:r>
      <w:r w:rsidR="00686117" w:rsidRPr="00FF1CC4">
        <w:rPr>
          <w:rFonts w:ascii="Arial" w:hAnsi="Arial" w:cs="Arial"/>
          <w:spacing w:val="-8"/>
          <w:sz w:val="22"/>
          <w:szCs w:val="22"/>
        </w:rPr>
        <w:t xml:space="preserve"> </w:t>
      </w:r>
      <w:r w:rsidR="00686117" w:rsidRPr="00FF1CC4">
        <w:rPr>
          <w:rFonts w:ascii="Arial" w:hAnsi="Arial" w:cs="Arial"/>
          <w:sz w:val="22"/>
          <w:szCs w:val="22"/>
        </w:rPr>
        <w:t>dias</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8"/>
          <w:sz w:val="22"/>
          <w:szCs w:val="22"/>
        </w:rPr>
        <w:t xml:space="preserve"> </w:t>
      </w:r>
      <w:r w:rsidR="00686117" w:rsidRPr="00FF1CC4">
        <w:rPr>
          <w:rFonts w:ascii="Arial" w:hAnsi="Arial" w:cs="Arial"/>
          <w:sz w:val="22"/>
          <w:szCs w:val="22"/>
        </w:rPr>
        <w:t>abertura</w:t>
      </w:r>
      <w:r w:rsidR="00686117" w:rsidRPr="00FF1CC4">
        <w:rPr>
          <w:rFonts w:ascii="Arial" w:hAnsi="Arial" w:cs="Arial"/>
          <w:spacing w:val="-7"/>
          <w:sz w:val="22"/>
          <w:szCs w:val="22"/>
        </w:rPr>
        <w:t xml:space="preserve"> </w:t>
      </w:r>
      <w:r w:rsidR="00686117" w:rsidRPr="00FF1CC4">
        <w:rPr>
          <w:rFonts w:ascii="Arial" w:hAnsi="Arial" w:cs="Arial"/>
          <w:sz w:val="22"/>
          <w:szCs w:val="22"/>
        </w:rPr>
        <w:t>da</w:t>
      </w:r>
      <w:r w:rsidR="00686117" w:rsidRPr="00FF1CC4">
        <w:rPr>
          <w:rFonts w:ascii="Arial" w:hAnsi="Arial" w:cs="Arial"/>
          <w:spacing w:val="-6"/>
          <w:sz w:val="22"/>
          <w:szCs w:val="22"/>
        </w:rPr>
        <w:t xml:space="preserve"> </w:t>
      </w:r>
      <w:r w:rsidR="00686117" w:rsidRPr="00FF1CC4">
        <w:rPr>
          <w:rFonts w:ascii="Arial" w:hAnsi="Arial" w:cs="Arial"/>
          <w:sz w:val="22"/>
          <w:szCs w:val="22"/>
        </w:rPr>
        <w:t>licitação,</w:t>
      </w:r>
      <w:r w:rsidR="00686117" w:rsidRPr="00FF1CC4">
        <w:rPr>
          <w:rFonts w:ascii="Arial" w:hAnsi="Arial" w:cs="Arial"/>
          <w:spacing w:val="-5"/>
          <w:sz w:val="22"/>
          <w:szCs w:val="22"/>
        </w:rPr>
        <w:t xml:space="preserve"> </w:t>
      </w:r>
      <w:r w:rsidR="00686117" w:rsidRPr="00FF1CC4">
        <w:rPr>
          <w:rFonts w:ascii="Arial" w:hAnsi="Arial" w:cs="Arial"/>
          <w:sz w:val="22"/>
          <w:szCs w:val="22"/>
        </w:rPr>
        <w:t>para verificação,</w:t>
      </w:r>
      <w:r w:rsidR="00686117" w:rsidRPr="00FF1CC4">
        <w:rPr>
          <w:rFonts w:ascii="Arial" w:hAnsi="Arial" w:cs="Arial"/>
          <w:spacing w:val="-7"/>
          <w:sz w:val="22"/>
          <w:szCs w:val="22"/>
        </w:rPr>
        <w:t xml:space="preserve"> </w:t>
      </w:r>
      <w:r w:rsidR="00686117" w:rsidRPr="00FF1CC4">
        <w:rPr>
          <w:rFonts w:ascii="Arial" w:hAnsi="Arial" w:cs="Arial"/>
          <w:sz w:val="22"/>
          <w:szCs w:val="22"/>
        </w:rPr>
        <w:t>como</w:t>
      </w:r>
      <w:r w:rsidR="00686117" w:rsidRPr="00FF1CC4">
        <w:rPr>
          <w:rFonts w:ascii="Arial" w:hAnsi="Arial" w:cs="Arial"/>
          <w:spacing w:val="-8"/>
          <w:sz w:val="22"/>
          <w:szCs w:val="22"/>
        </w:rPr>
        <w:t xml:space="preserve"> </w:t>
      </w:r>
      <w:r w:rsidR="00686117" w:rsidRPr="00FF1CC4">
        <w:rPr>
          <w:rFonts w:ascii="Arial" w:hAnsi="Arial" w:cs="Arial"/>
          <w:sz w:val="22"/>
          <w:szCs w:val="22"/>
        </w:rPr>
        <w:t>condição</w:t>
      </w:r>
      <w:r w:rsidR="00686117" w:rsidRPr="00FF1CC4">
        <w:rPr>
          <w:rFonts w:ascii="Arial" w:hAnsi="Arial" w:cs="Arial"/>
          <w:spacing w:val="-8"/>
          <w:sz w:val="22"/>
          <w:szCs w:val="22"/>
        </w:rPr>
        <w:t xml:space="preserve"> </w:t>
      </w:r>
      <w:r w:rsidR="00686117" w:rsidRPr="00FF1CC4">
        <w:rPr>
          <w:rFonts w:ascii="Arial" w:hAnsi="Arial" w:cs="Arial"/>
          <w:sz w:val="22"/>
          <w:szCs w:val="22"/>
        </w:rPr>
        <w:t>prévia</w:t>
      </w:r>
      <w:r w:rsidR="00686117" w:rsidRPr="00FF1CC4">
        <w:rPr>
          <w:rFonts w:ascii="Arial" w:hAnsi="Arial" w:cs="Arial"/>
          <w:spacing w:val="-7"/>
          <w:sz w:val="22"/>
          <w:szCs w:val="22"/>
        </w:rPr>
        <w:t xml:space="preserve"> </w:t>
      </w:r>
      <w:r w:rsidR="00686117" w:rsidRPr="00FF1CC4">
        <w:rPr>
          <w:rFonts w:ascii="Arial" w:hAnsi="Arial" w:cs="Arial"/>
          <w:sz w:val="22"/>
          <w:szCs w:val="22"/>
        </w:rPr>
        <w:t>para</w:t>
      </w:r>
      <w:r w:rsidR="00686117" w:rsidRPr="00FF1CC4">
        <w:rPr>
          <w:rFonts w:ascii="Arial" w:hAnsi="Arial" w:cs="Arial"/>
          <w:spacing w:val="-8"/>
          <w:sz w:val="22"/>
          <w:szCs w:val="22"/>
        </w:rPr>
        <w:t xml:space="preserve"> </w:t>
      </w:r>
      <w:r w:rsidR="00686117" w:rsidRPr="00FF1CC4">
        <w:rPr>
          <w:rFonts w:ascii="Arial" w:hAnsi="Arial" w:cs="Arial"/>
          <w:sz w:val="22"/>
          <w:szCs w:val="22"/>
        </w:rPr>
        <w:t>deferimento</w:t>
      </w:r>
      <w:r w:rsidR="00686117" w:rsidRPr="00FF1CC4">
        <w:rPr>
          <w:rFonts w:ascii="Arial" w:hAnsi="Arial" w:cs="Arial"/>
          <w:spacing w:val="-9"/>
          <w:sz w:val="22"/>
          <w:szCs w:val="22"/>
        </w:rPr>
        <w:t xml:space="preserve"> </w:t>
      </w:r>
      <w:r w:rsidR="00686117" w:rsidRPr="00FF1CC4">
        <w:rPr>
          <w:rFonts w:ascii="Arial" w:hAnsi="Arial" w:cs="Arial"/>
          <w:sz w:val="22"/>
          <w:szCs w:val="22"/>
        </w:rPr>
        <w:t>da</w:t>
      </w:r>
      <w:r w:rsidR="00686117" w:rsidRPr="00FF1CC4">
        <w:rPr>
          <w:rFonts w:ascii="Arial" w:hAnsi="Arial" w:cs="Arial"/>
          <w:spacing w:val="-7"/>
          <w:sz w:val="22"/>
          <w:szCs w:val="22"/>
        </w:rPr>
        <w:t xml:space="preserve"> </w:t>
      </w:r>
      <w:r w:rsidR="00686117" w:rsidRPr="00FF1CC4">
        <w:rPr>
          <w:rFonts w:ascii="Arial" w:hAnsi="Arial" w:cs="Arial"/>
          <w:sz w:val="22"/>
          <w:szCs w:val="22"/>
        </w:rPr>
        <w:t>habilitação,</w:t>
      </w:r>
      <w:r w:rsidR="00686117" w:rsidRPr="00FF1CC4">
        <w:rPr>
          <w:rFonts w:ascii="Arial" w:hAnsi="Arial" w:cs="Arial"/>
          <w:spacing w:val="-7"/>
          <w:sz w:val="22"/>
          <w:szCs w:val="22"/>
        </w:rPr>
        <w:t xml:space="preserve"> </w:t>
      </w:r>
      <w:r w:rsidR="00686117" w:rsidRPr="00FF1CC4">
        <w:rPr>
          <w:rFonts w:ascii="Arial" w:hAnsi="Arial" w:cs="Arial"/>
          <w:sz w:val="22"/>
          <w:szCs w:val="22"/>
        </w:rPr>
        <w:t>quanto</w:t>
      </w:r>
      <w:r w:rsidR="00686117" w:rsidRPr="00FF1CC4">
        <w:rPr>
          <w:rFonts w:ascii="Arial" w:hAnsi="Arial" w:cs="Arial"/>
          <w:spacing w:val="-10"/>
          <w:sz w:val="22"/>
          <w:szCs w:val="22"/>
        </w:rPr>
        <w:t xml:space="preserve"> </w:t>
      </w:r>
      <w:r w:rsidR="00686117" w:rsidRPr="00FF1CC4">
        <w:rPr>
          <w:rFonts w:ascii="Arial" w:hAnsi="Arial" w:cs="Arial"/>
          <w:sz w:val="22"/>
          <w:szCs w:val="22"/>
        </w:rPr>
        <w:t>ao</w:t>
      </w:r>
      <w:r w:rsidR="00686117" w:rsidRPr="00FF1CC4">
        <w:rPr>
          <w:rFonts w:ascii="Arial" w:hAnsi="Arial" w:cs="Arial"/>
          <w:spacing w:val="-9"/>
          <w:sz w:val="22"/>
          <w:szCs w:val="22"/>
        </w:rPr>
        <w:t xml:space="preserve"> </w:t>
      </w:r>
      <w:r w:rsidR="00686117" w:rsidRPr="00FF1CC4">
        <w:rPr>
          <w:rFonts w:ascii="Arial" w:hAnsi="Arial" w:cs="Arial"/>
          <w:sz w:val="22"/>
          <w:szCs w:val="22"/>
        </w:rPr>
        <w:t>eventual</w:t>
      </w:r>
      <w:r w:rsidR="00686117" w:rsidRPr="00FF1CC4">
        <w:rPr>
          <w:rFonts w:ascii="Arial" w:hAnsi="Arial" w:cs="Arial"/>
          <w:spacing w:val="-7"/>
          <w:sz w:val="22"/>
          <w:szCs w:val="22"/>
        </w:rPr>
        <w:t xml:space="preserve"> </w:t>
      </w:r>
      <w:r w:rsidR="00686117" w:rsidRPr="00FF1CC4">
        <w:rPr>
          <w:rFonts w:ascii="Arial" w:hAnsi="Arial" w:cs="Arial"/>
          <w:sz w:val="22"/>
          <w:szCs w:val="22"/>
        </w:rPr>
        <w:t>descumprimento das</w:t>
      </w:r>
      <w:r w:rsidR="00686117" w:rsidRPr="00FF1CC4">
        <w:rPr>
          <w:rFonts w:ascii="Arial" w:hAnsi="Arial" w:cs="Arial"/>
          <w:spacing w:val="-15"/>
          <w:sz w:val="22"/>
          <w:szCs w:val="22"/>
        </w:rPr>
        <w:t xml:space="preserve"> </w:t>
      </w:r>
      <w:r w:rsidR="00686117" w:rsidRPr="00FF1CC4">
        <w:rPr>
          <w:rFonts w:ascii="Arial" w:hAnsi="Arial" w:cs="Arial"/>
          <w:sz w:val="22"/>
          <w:szCs w:val="22"/>
        </w:rPr>
        <w:t>condições</w:t>
      </w:r>
      <w:r w:rsidR="00686117" w:rsidRPr="00FF1CC4">
        <w:rPr>
          <w:rFonts w:ascii="Arial" w:hAnsi="Arial" w:cs="Arial"/>
          <w:spacing w:val="-14"/>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3"/>
          <w:sz w:val="22"/>
          <w:szCs w:val="22"/>
        </w:rPr>
        <w:t xml:space="preserve"> </w:t>
      </w:r>
      <w:r w:rsidR="00686117" w:rsidRPr="00FF1CC4">
        <w:rPr>
          <w:rFonts w:ascii="Arial" w:hAnsi="Arial" w:cs="Arial"/>
          <w:sz w:val="22"/>
          <w:szCs w:val="22"/>
        </w:rPr>
        <w:t>especialmente</w:t>
      </w:r>
      <w:r w:rsidR="00686117" w:rsidRPr="00FF1CC4">
        <w:rPr>
          <w:rFonts w:ascii="Arial" w:hAnsi="Arial" w:cs="Arial"/>
          <w:spacing w:val="-14"/>
          <w:sz w:val="22"/>
          <w:szCs w:val="22"/>
        </w:rPr>
        <w:t xml:space="preserve"> </w:t>
      </w:r>
      <w:r w:rsidR="00686117" w:rsidRPr="00FF1CC4">
        <w:rPr>
          <w:rFonts w:ascii="Arial" w:hAnsi="Arial" w:cs="Arial"/>
          <w:sz w:val="22"/>
          <w:szCs w:val="22"/>
        </w:rPr>
        <w:t>quanto</w:t>
      </w:r>
      <w:r w:rsidR="00686117" w:rsidRPr="00FF1CC4">
        <w:rPr>
          <w:rFonts w:ascii="Arial" w:hAnsi="Arial" w:cs="Arial"/>
          <w:spacing w:val="-14"/>
          <w:sz w:val="22"/>
          <w:szCs w:val="22"/>
        </w:rPr>
        <w:t xml:space="preserve"> </w:t>
      </w:r>
      <w:r w:rsidR="00686117" w:rsidRPr="00FF1CC4">
        <w:rPr>
          <w:rFonts w:ascii="Arial" w:hAnsi="Arial" w:cs="Arial"/>
          <w:sz w:val="22"/>
          <w:szCs w:val="22"/>
        </w:rPr>
        <w:t>à</w:t>
      </w:r>
      <w:r w:rsidR="00686117" w:rsidRPr="00FF1CC4">
        <w:rPr>
          <w:rFonts w:ascii="Arial" w:hAnsi="Arial" w:cs="Arial"/>
          <w:spacing w:val="-13"/>
          <w:sz w:val="22"/>
          <w:szCs w:val="22"/>
        </w:rPr>
        <w:t xml:space="preserve"> </w:t>
      </w:r>
      <w:r w:rsidR="00686117" w:rsidRPr="00FF1CC4">
        <w:rPr>
          <w:rFonts w:ascii="Arial" w:hAnsi="Arial" w:cs="Arial"/>
          <w:sz w:val="22"/>
          <w:szCs w:val="22"/>
        </w:rPr>
        <w:t>existência</w:t>
      </w:r>
      <w:r w:rsidR="00686117" w:rsidRPr="00FF1CC4">
        <w:rPr>
          <w:rFonts w:ascii="Arial" w:hAnsi="Arial" w:cs="Arial"/>
          <w:spacing w:val="-13"/>
          <w:sz w:val="22"/>
          <w:szCs w:val="22"/>
        </w:rPr>
        <w:t xml:space="preserve"> </w:t>
      </w:r>
      <w:r w:rsidR="00686117" w:rsidRPr="00FF1CC4">
        <w:rPr>
          <w:rFonts w:ascii="Arial" w:hAnsi="Arial" w:cs="Arial"/>
          <w:sz w:val="22"/>
          <w:szCs w:val="22"/>
        </w:rPr>
        <w:t>de</w:t>
      </w:r>
      <w:r w:rsidR="00686117" w:rsidRPr="00FF1CC4">
        <w:rPr>
          <w:rFonts w:ascii="Arial" w:hAnsi="Arial" w:cs="Arial"/>
          <w:spacing w:val="-14"/>
          <w:sz w:val="22"/>
          <w:szCs w:val="22"/>
        </w:rPr>
        <w:t xml:space="preserve"> </w:t>
      </w:r>
      <w:r w:rsidR="00686117" w:rsidRPr="00FF1CC4">
        <w:rPr>
          <w:rFonts w:ascii="Arial" w:hAnsi="Arial" w:cs="Arial"/>
          <w:sz w:val="22"/>
          <w:szCs w:val="22"/>
        </w:rPr>
        <w:t>sanção</w:t>
      </w:r>
      <w:r w:rsidR="00686117" w:rsidRPr="00FF1CC4">
        <w:rPr>
          <w:rFonts w:ascii="Arial" w:hAnsi="Arial" w:cs="Arial"/>
          <w:spacing w:val="-14"/>
          <w:sz w:val="22"/>
          <w:szCs w:val="22"/>
        </w:rPr>
        <w:t xml:space="preserve"> </w:t>
      </w:r>
      <w:r w:rsidR="00686117" w:rsidRPr="00FF1CC4">
        <w:rPr>
          <w:rFonts w:ascii="Arial" w:hAnsi="Arial" w:cs="Arial"/>
          <w:sz w:val="22"/>
          <w:szCs w:val="22"/>
        </w:rPr>
        <w:t>que</w:t>
      </w:r>
      <w:r w:rsidR="00686117" w:rsidRPr="00FF1CC4">
        <w:rPr>
          <w:rFonts w:ascii="Arial" w:hAnsi="Arial" w:cs="Arial"/>
          <w:spacing w:val="-13"/>
          <w:sz w:val="22"/>
          <w:szCs w:val="22"/>
        </w:rPr>
        <w:t xml:space="preserve"> </w:t>
      </w:r>
      <w:r w:rsidR="00686117" w:rsidRPr="00FF1CC4">
        <w:rPr>
          <w:rFonts w:ascii="Arial" w:hAnsi="Arial" w:cs="Arial"/>
          <w:sz w:val="22"/>
          <w:szCs w:val="22"/>
        </w:rPr>
        <w:t>impeça</w:t>
      </w:r>
      <w:r w:rsidR="00686117" w:rsidRPr="00FF1CC4">
        <w:rPr>
          <w:rFonts w:ascii="Arial" w:hAnsi="Arial" w:cs="Arial"/>
          <w:spacing w:val="-13"/>
          <w:sz w:val="22"/>
          <w:szCs w:val="22"/>
        </w:rPr>
        <w:t xml:space="preserve"> </w:t>
      </w:r>
      <w:r w:rsidR="00686117" w:rsidRPr="00FF1CC4">
        <w:rPr>
          <w:rFonts w:ascii="Arial" w:hAnsi="Arial" w:cs="Arial"/>
          <w:sz w:val="22"/>
          <w:szCs w:val="22"/>
        </w:rPr>
        <w:t>a</w:t>
      </w:r>
      <w:r w:rsidR="00686117" w:rsidRPr="00FF1CC4">
        <w:rPr>
          <w:rFonts w:ascii="Arial" w:hAnsi="Arial" w:cs="Arial"/>
          <w:spacing w:val="-14"/>
          <w:sz w:val="22"/>
          <w:szCs w:val="22"/>
        </w:rPr>
        <w:t xml:space="preserve"> </w:t>
      </w:r>
      <w:r w:rsidR="00686117" w:rsidRPr="00FF1CC4">
        <w:rPr>
          <w:rFonts w:ascii="Arial" w:hAnsi="Arial" w:cs="Arial"/>
          <w:sz w:val="22"/>
          <w:szCs w:val="22"/>
        </w:rPr>
        <w:t>participação</w:t>
      </w:r>
      <w:r w:rsidR="00686117" w:rsidRPr="00FF1CC4">
        <w:rPr>
          <w:rFonts w:ascii="Arial" w:hAnsi="Arial" w:cs="Arial"/>
          <w:spacing w:val="-16"/>
          <w:sz w:val="22"/>
          <w:szCs w:val="22"/>
        </w:rPr>
        <w:t xml:space="preserve"> </w:t>
      </w:r>
      <w:r w:rsidR="00686117"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00686117" w:rsidRPr="00FF1CC4">
          <w:rPr>
            <w:rFonts w:ascii="Arial" w:hAnsi="Arial" w:cs="Arial"/>
            <w:sz w:val="22"/>
            <w:szCs w:val="22"/>
            <w:u w:val="single" w:color="0000FF"/>
          </w:rPr>
          <w:t>https://certidoes-apf.apps.tcu.gov.br/</w:t>
        </w:r>
        <w:r w:rsidR="00686117" w:rsidRPr="00FF1CC4">
          <w:rPr>
            <w:rFonts w:ascii="Arial" w:hAnsi="Arial" w:cs="Arial"/>
            <w:sz w:val="22"/>
            <w:szCs w:val="22"/>
          </w:rPr>
          <w:t>,</w:t>
        </w:r>
      </w:hyperlink>
      <w:r w:rsidR="00686117"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686117" w:rsidRPr="00FF1CC4">
        <w:rPr>
          <w:rFonts w:ascii="Arial" w:hAnsi="Arial" w:cs="Arial"/>
          <w:spacing w:val="-15"/>
          <w:sz w:val="22"/>
          <w:szCs w:val="22"/>
        </w:rPr>
        <w:t xml:space="preserve"> </w:t>
      </w:r>
      <w:r w:rsidR="00686117">
        <w:rPr>
          <w:rFonts w:ascii="Arial" w:hAnsi="Arial" w:cs="Arial"/>
          <w:sz w:val="22"/>
          <w:szCs w:val="22"/>
        </w:rPr>
        <w:t>Punidas/CGU-União</w:t>
      </w:r>
      <w:r w:rsidR="00C03988" w:rsidRPr="009B1751">
        <w:rPr>
          <w:rFonts w:ascii="Arial" w:hAnsi="Arial" w:cs="Arial"/>
          <w:sz w:val="22"/>
          <w:szCs w:val="22"/>
        </w:rPr>
        <w:t>.</w:t>
      </w:r>
    </w:p>
    <w:p w:rsidR="00C03988" w:rsidRPr="009B1751" w:rsidRDefault="00C03988" w:rsidP="00C03988">
      <w:pPr>
        <w:autoSpaceDE w:val="0"/>
        <w:autoSpaceDN w:val="0"/>
        <w:adjustRightInd w:val="0"/>
        <w:ind w:right="-1"/>
        <w:jc w:val="both"/>
        <w:rPr>
          <w:rFonts w:ascii="Arial" w:hAnsi="Arial" w:cs="Arial"/>
          <w:sz w:val="22"/>
          <w:szCs w:val="22"/>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 xml:space="preserve">anhada das originais, para que </w:t>
      </w:r>
      <w:r w:rsidR="00FB5F5A">
        <w:rPr>
          <w:rFonts w:ascii="Arial" w:hAnsi="Arial" w:cs="Arial"/>
          <w:b/>
          <w:sz w:val="22"/>
          <w:szCs w:val="22"/>
          <w:u w:val="single"/>
          <w:lang w:val="pt-PT"/>
        </w:rPr>
        <w:t>a</w:t>
      </w:r>
      <w:r>
        <w:rPr>
          <w:rFonts w:ascii="Arial" w:hAnsi="Arial" w:cs="Arial"/>
          <w:b/>
          <w:sz w:val="22"/>
          <w:szCs w:val="22"/>
          <w:u w:val="single"/>
          <w:lang w:val="pt-PT"/>
        </w:rPr>
        <w:t xml:space="preserve"> pregoeir</w:t>
      </w:r>
      <w:r w:rsidR="00FB5F5A">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C03988" w:rsidRPr="009B1751" w:rsidRDefault="00C03988" w:rsidP="00C03988">
      <w:pPr>
        <w:ind w:right="-1"/>
        <w:jc w:val="both"/>
        <w:rPr>
          <w:rFonts w:ascii="Arial" w:hAnsi="Arial" w:cs="Arial"/>
          <w:b/>
          <w:sz w:val="22"/>
          <w:szCs w:val="22"/>
          <w:u w:val="single"/>
          <w:lang w:val="pt-PT"/>
        </w:rPr>
      </w:pPr>
    </w:p>
    <w:p w:rsidR="00C03988" w:rsidRPr="009B1751" w:rsidRDefault="00C03988" w:rsidP="00C03988">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sem os originais para autenticação, salvo declarações de renuncia a prazos recursais que poderá ser enviada por correio eletrônico.</w:t>
      </w:r>
    </w:p>
    <w:p w:rsidR="00C03988" w:rsidRPr="009B1751" w:rsidRDefault="00C03988" w:rsidP="00C03988">
      <w:pPr>
        <w:ind w:right="-1"/>
        <w:jc w:val="both"/>
        <w:outlineLvl w:val="0"/>
        <w:rPr>
          <w:rFonts w:ascii="Arial" w:hAnsi="Arial" w:cs="Arial"/>
          <w:b/>
          <w:sz w:val="22"/>
          <w:szCs w:val="22"/>
          <w:lang w:val="pt-PT"/>
        </w:rPr>
      </w:pPr>
    </w:p>
    <w:p w:rsidR="00C03988" w:rsidRPr="009B1751" w:rsidRDefault="00C03988" w:rsidP="00C03988">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03988" w:rsidRPr="009B1751" w:rsidRDefault="00C03988" w:rsidP="00C531E4">
      <w:pPr>
        <w:shd w:val="clear" w:color="auto" w:fill="A6A6A6" w:themeFill="background1" w:themeFillShade="A6"/>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03988" w:rsidRPr="009B1751" w:rsidRDefault="00C03988" w:rsidP="00C03988">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 xml:space="preserve">ntes das empresas proponentes,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03988" w:rsidRPr="009B1751" w:rsidRDefault="00C03988" w:rsidP="00111E7A">
      <w:pPr>
        <w:widowControl w:val="0"/>
        <w:tabs>
          <w:tab w:val="left" w:pos="362"/>
        </w:tabs>
        <w:autoSpaceDE w:val="0"/>
        <w:autoSpaceDN w:val="0"/>
        <w:adjustRightInd w:val="0"/>
        <w:spacing w:after="120"/>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03988" w:rsidRPr="009B1751" w:rsidRDefault="00C03988" w:rsidP="00C03988">
      <w:pPr>
        <w:pStyle w:val="Recuodecorpodetexto"/>
        <w:ind w:left="0" w:right="-1"/>
      </w:pPr>
      <w:r w:rsidRPr="009B1751">
        <w:t>8.2.1- Abertos os envelopes de Propostas Comerciais e</w:t>
      </w:r>
      <w:r>
        <w:t xml:space="preserve"> conferido a Proposta Digital, </w:t>
      </w:r>
      <w:r w:rsidR="00FB5F5A">
        <w:t xml:space="preserve">a </w:t>
      </w:r>
      <w:r>
        <w:t>Pregoeir</w:t>
      </w:r>
      <w:r w:rsidR="00FB5F5A">
        <w:t>a</w:t>
      </w:r>
      <w:r w:rsidRPr="009B1751">
        <w:t xml:space="preserve"> verificará a conformidade destas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xml:space="preserve">- Dentre as propostas aceitas,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 xml:space="preserve">conforme </w:t>
      </w:r>
      <w:r w:rsidRPr="002C4602">
        <w:rPr>
          <w:rFonts w:ascii="Arial" w:hAnsi="Arial" w:cs="Arial"/>
          <w:b/>
          <w:color w:val="000000" w:themeColor="text1"/>
          <w:sz w:val="22"/>
          <w:szCs w:val="22"/>
          <w:lang w:val="pt-PT"/>
        </w:rPr>
        <w:t>expresso no ANEXO I</w:t>
      </w:r>
      <w:r w:rsidRPr="002C4602">
        <w:rPr>
          <w:rFonts w:ascii="Arial" w:hAnsi="Arial" w:cs="Arial"/>
          <w:color w:val="000000" w:themeColor="text1"/>
          <w:sz w:val="22"/>
          <w:szCs w:val="22"/>
          <w:lang w:val="pt-PT"/>
        </w:rPr>
        <w:t xml:space="preserve">) e as demais que tenham apresentado propostas em valores sucessivos e superiores em até </w:t>
      </w:r>
      <w:r w:rsidRPr="009B1751">
        <w:rPr>
          <w:rFonts w:ascii="Arial" w:hAnsi="Arial" w:cs="Arial"/>
          <w:sz w:val="22"/>
          <w:szCs w:val="22"/>
          <w:lang w:val="pt-PT"/>
        </w:rPr>
        <w:t xml:space="preserve">10% (dez por cento) à proposta </w:t>
      </w:r>
      <w:r w:rsidRPr="009B1751">
        <w:rPr>
          <w:rFonts w:ascii="Arial" w:hAnsi="Arial" w:cs="Arial"/>
          <w:sz w:val="22"/>
          <w:szCs w:val="22"/>
          <w:lang w:val="pt-PT"/>
        </w:rPr>
        <w:lastRenderedPageBreak/>
        <w:t>de menor preço, para participarem dos lances verbais.</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8.2.3- Se não houver, no mínimo 3 (três) propostas de preços nas condições d</w:t>
      </w:r>
      <w:r>
        <w:rPr>
          <w:rFonts w:ascii="Arial" w:hAnsi="Arial" w:cs="Arial"/>
          <w:sz w:val="22"/>
          <w:szCs w:val="22"/>
          <w:lang w:val="pt-PT"/>
        </w:rPr>
        <w:t xml:space="preserve">efinidas na cláusula anterior,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C03988" w:rsidRPr="009B1751" w:rsidRDefault="00C03988" w:rsidP="00C03988">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C03988" w:rsidRPr="009B1751" w:rsidRDefault="00C03988" w:rsidP="00C03988">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03988"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03988" w:rsidRPr="009B1751" w:rsidRDefault="00C03988" w:rsidP="00C03988">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C03988" w:rsidRPr="009B1751" w:rsidRDefault="00C03988" w:rsidP="00C03988">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sidR="00FB5F5A">
        <w:rPr>
          <w:rFonts w:ascii="Arial" w:hAnsi="Arial" w:cs="Arial"/>
          <w:bCs/>
          <w:sz w:val="22"/>
          <w:szCs w:val="22"/>
          <w:lang w:val="pt-PT"/>
        </w:rPr>
        <w:t>a</w:t>
      </w:r>
      <w:r>
        <w:rPr>
          <w:rFonts w:ascii="Arial" w:hAnsi="Arial" w:cs="Arial"/>
          <w:bCs/>
          <w:sz w:val="22"/>
          <w:szCs w:val="22"/>
          <w:lang w:val="pt-PT"/>
        </w:rPr>
        <w:t xml:space="preserve"> Pregoeir</w:t>
      </w:r>
      <w:r w:rsidR="00FB5F5A">
        <w:rPr>
          <w:rFonts w:ascii="Arial" w:hAnsi="Arial" w:cs="Arial"/>
          <w:bCs/>
          <w:sz w:val="22"/>
          <w:szCs w:val="22"/>
          <w:lang w:val="pt-PT"/>
        </w:rPr>
        <w:t>a</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C03988" w:rsidRPr="009B1751" w:rsidRDefault="00C03988" w:rsidP="00C03988">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03988" w:rsidRPr="009B1751" w:rsidRDefault="00C03988" w:rsidP="00C03988">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w:t>
      </w:r>
      <w:r w:rsidR="00DD08AE">
        <w:rPr>
          <w:rFonts w:ascii="Arial" w:hAnsi="Arial" w:cs="Arial"/>
          <w:sz w:val="22"/>
          <w:szCs w:val="22"/>
          <w:lang w:val="pt-PT"/>
        </w:rPr>
        <w:t xml:space="preserve">3 </w:t>
      </w:r>
      <w:r w:rsidRPr="009B1751">
        <w:rPr>
          <w:rFonts w:ascii="Arial" w:hAnsi="Arial" w:cs="Arial"/>
          <w:sz w:val="22"/>
          <w:szCs w:val="22"/>
          <w:lang w:val="pt-PT"/>
        </w:rPr>
        <w:t>- Constatado o atendimento pleno às exigências deste edital, será declarado o proponente vencedor, sendo-lhe adjudicado o objeto.</w:t>
      </w:r>
    </w:p>
    <w:p w:rsidR="00C03988" w:rsidRPr="009B1751" w:rsidRDefault="00C03988" w:rsidP="00C03988">
      <w:pPr>
        <w:widowControl w:val="0"/>
        <w:autoSpaceDE w:val="0"/>
        <w:autoSpaceDN w:val="0"/>
        <w:adjustRightInd w:val="0"/>
        <w:ind w:right="-1"/>
        <w:jc w:val="both"/>
        <w:rPr>
          <w:rFonts w:ascii="Arial" w:hAnsi="Arial" w:cs="Arial"/>
          <w:bCs/>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 xml:space="preserve">cias habilitatórias,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03988" w:rsidRPr="009B1751" w:rsidRDefault="00C03988" w:rsidP="00C03988">
      <w:pPr>
        <w:widowControl w:val="0"/>
        <w:tabs>
          <w:tab w:val="left" w:pos="379"/>
          <w:tab w:val="left" w:pos="51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8.4.6</w:t>
      </w:r>
      <w:r w:rsidRPr="009A49AC">
        <w:rPr>
          <w:rFonts w:ascii="Arial" w:hAnsi="Arial" w:cs="Arial"/>
          <w:sz w:val="22"/>
          <w:szCs w:val="22"/>
          <w:lang w:val="pt-PT"/>
        </w:rPr>
        <w:t xml:space="preserve">- Apurada a melhor proposta que atenda ao Edital, </w:t>
      </w:r>
      <w:r w:rsidR="00FB5F5A">
        <w:rPr>
          <w:rFonts w:ascii="Arial" w:hAnsi="Arial" w:cs="Arial"/>
          <w:sz w:val="22"/>
          <w:szCs w:val="22"/>
          <w:lang w:val="pt-PT"/>
        </w:rPr>
        <w:t>a</w:t>
      </w:r>
      <w:r w:rsidRPr="009A49AC">
        <w:rPr>
          <w:rFonts w:ascii="Arial" w:hAnsi="Arial" w:cs="Arial"/>
          <w:sz w:val="22"/>
          <w:szCs w:val="22"/>
          <w:lang w:val="pt-PT"/>
        </w:rPr>
        <w:t xml:space="preserve"> Pregoeir</w:t>
      </w:r>
      <w:r w:rsidR="00FB5F5A">
        <w:rPr>
          <w:rFonts w:ascii="Arial" w:hAnsi="Arial" w:cs="Arial"/>
          <w:sz w:val="22"/>
          <w:szCs w:val="22"/>
          <w:lang w:val="pt-PT"/>
        </w:rPr>
        <w:t>a</w:t>
      </w:r>
      <w:r w:rsidRPr="009A49AC">
        <w:rPr>
          <w:rFonts w:ascii="Arial" w:hAnsi="Arial" w:cs="Arial"/>
          <w:sz w:val="22"/>
          <w:szCs w:val="22"/>
          <w:lang w:val="pt-PT"/>
        </w:rPr>
        <w:t xml:space="preserve"> deverá negociar para que seja obtido um melhor preço.</w:t>
      </w:r>
    </w:p>
    <w:p w:rsidR="00C03988" w:rsidRPr="009B1751" w:rsidRDefault="00C03988" w:rsidP="00C03988">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w:t>
      </w:r>
      <w:r>
        <w:rPr>
          <w:rFonts w:ascii="Arial" w:hAnsi="Arial" w:cs="Arial"/>
          <w:sz w:val="22"/>
          <w:szCs w:val="22"/>
          <w:lang w:val="pt-PT"/>
        </w:rPr>
        <w:t xml:space="preserve">sição relativamente ao pregão,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 xml:space="preserve">a </w:t>
      </w:r>
      <w:r w:rsidRPr="009B1751">
        <w:rPr>
          <w:rFonts w:ascii="Arial" w:hAnsi="Arial" w:cs="Arial"/>
          <w:sz w:val="22"/>
          <w:szCs w:val="22"/>
          <w:lang w:val="pt-PT"/>
        </w:rPr>
        <w:t xml:space="preserve">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C03988" w:rsidRPr="009B1751" w:rsidRDefault="00C03988" w:rsidP="00C03988">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8.4.8 – A(s) empresa(s) vencedora(s) deverá</w:t>
      </w:r>
      <w:r w:rsidR="00861B61">
        <w:rPr>
          <w:rFonts w:ascii="Arial" w:hAnsi="Arial" w:cs="Arial"/>
          <w:sz w:val="22"/>
          <w:szCs w:val="22"/>
          <w:lang w:val="pt-PT"/>
        </w:rPr>
        <w:t>(ão)</w:t>
      </w:r>
      <w:r w:rsidRPr="009B1751">
        <w:rPr>
          <w:rFonts w:ascii="Arial" w:hAnsi="Arial" w:cs="Arial"/>
          <w:sz w:val="22"/>
          <w:szCs w:val="22"/>
          <w:lang w:val="pt-PT"/>
        </w:rPr>
        <w:t xml:space="preserve"> apresentar PLANILHA de preços ofertados unitário e total, após o encerramento da Sessão Pública</w:t>
      </w:r>
      <w:r w:rsidR="00C82617">
        <w:rPr>
          <w:rFonts w:ascii="Arial" w:hAnsi="Arial" w:cs="Arial"/>
          <w:sz w:val="22"/>
          <w:szCs w:val="22"/>
          <w:lang w:val="pt-PT"/>
        </w:rPr>
        <w:t>.</w:t>
      </w:r>
    </w:p>
    <w:p w:rsidR="00C03988" w:rsidRPr="009B1751" w:rsidRDefault="00C03988" w:rsidP="00FE006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w:t>
      </w:r>
      <w:r w:rsidR="00FE0065">
        <w:rPr>
          <w:rFonts w:ascii="Arial" w:hAnsi="Arial" w:cs="Arial"/>
          <w:sz w:val="22"/>
          <w:szCs w:val="22"/>
          <w:lang w:val="pt-PT"/>
        </w:rPr>
        <w:t xml:space="preserve">os se assinados pelo proponente, podendo </w:t>
      </w:r>
      <w:r w:rsidR="00FB5F5A">
        <w:rPr>
          <w:rFonts w:ascii="Arial" w:hAnsi="Arial" w:cs="Arial"/>
          <w:sz w:val="22"/>
          <w:szCs w:val="22"/>
          <w:lang w:val="pt-PT"/>
        </w:rPr>
        <w:t>a</w:t>
      </w:r>
      <w:r w:rsidR="00FE0065">
        <w:rPr>
          <w:rFonts w:ascii="Arial" w:hAnsi="Arial" w:cs="Arial"/>
          <w:sz w:val="22"/>
          <w:szCs w:val="22"/>
          <w:lang w:val="pt-PT"/>
        </w:rPr>
        <w:t xml:space="preserve"> Pregoeir</w:t>
      </w:r>
      <w:r w:rsidR="00FB5F5A">
        <w:rPr>
          <w:rFonts w:ascii="Arial" w:hAnsi="Arial" w:cs="Arial"/>
          <w:sz w:val="22"/>
          <w:szCs w:val="22"/>
          <w:lang w:val="pt-PT"/>
        </w:rPr>
        <w:t>a</w:t>
      </w:r>
      <w:r w:rsidR="00FE0065">
        <w:rPr>
          <w:rFonts w:ascii="Arial" w:hAnsi="Arial" w:cs="Arial"/>
          <w:sz w:val="22"/>
          <w:szCs w:val="22"/>
          <w:lang w:val="pt-PT"/>
        </w:rPr>
        <w:t xml:space="preserve"> dispensar os licitantes do cumprimento do item 8.4.8.</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 xml:space="preserve">8.5- PROPOSTA INEXEQUIVEL </w:t>
      </w:r>
    </w:p>
    <w:p w:rsidR="00C03988" w:rsidRPr="009B1751" w:rsidRDefault="00C03988" w:rsidP="00C03988">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inequivocadament</w:t>
      </w:r>
      <w:r w:rsidR="00B91B8D">
        <w:rPr>
          <w:rFonts w:ascii="Arial" w:hAnsi="Arial" w:cs="Arial"/>
          <w:sz w:val="22"/>
          <w:szCs w:val="22"/>
          <w:lang w:val="pt-PT"/>
        </w:rPr>
        <w:t>e</w:t>
      </w:r>
      <w:r w:rsidRPr="009B1751">
        <w:rPr>
          <w:rFonts w:ascii="Arial" w:hAnsi="Arial" w:cs="Arial"/>
          <w:sz w:val="22"/>
          <w:szCs w:val="22"/>
          <w:lang w:val="pt-PT"/>
        </w:rPr>
        <w:t xml:space="preserve"> a condição de fornecer os produtos nos valores ofertados.</w:t>
      </w:r>
    </w:p>
    <w:p w:rsidR="00C03988" w:rsidRPr="009B1751" w:rsidRDefault="00C03988" w:rsidP="00C531E4">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03988" w:rsidRPr="009B1751" w:rsidRDefault="00C03988" w:rsidP="007E27D7">
      <w:pPr>
        <w:widowControl w:val="0"/>
        <w:tabs>
          <w:tab w:val="left" w:pos="-3402"/>
          <w:tab w:val="left" w:pos="538"/>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C03988" w:rsidRPr="009B1751" w:rsidRDefault="00C03988" w:rsidP="007E27D7">
      <w:pPr>
        <w:widowControl w:val="0"/>
        <w:tabs>
          <w:tab w:val="left" w:pos="-3402"/>
        </w:tabs>
        <w:autoSpaceDE w:val="0"/>
        <w:autoSpaceDN w:val="0"/>
        <w:adjustRightInd w:val="0"/>
        <w:spacing w:after="120"/>
        <w:jc w:val="both"/>
        <w:rPr>
          <w:rFonts w:ascii="Arial" w:hAnsi="Arial" w:cs="Arial"/>
          <w:sz w:val="22"/>
          <w:szCs w:val="22"/>
          <w:lang w:val="pt-PT"/>
        </w:rPr>
      </w:pPr>
      <w:r>
        <w:rPr>
          <w:rFonts w:ascii="Arial" w:hAnsi="Arial" w:cs="Arial"/>
          <w:sz w:val="22"/>
          <w:szCs w:val="22"/>
          <w:lang w:val="pt-PT"/>
        </w:rPr>
        <w:t xml:space="preserve">9.1.1 -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poderá, no ato de interposição do recurso, exercer juízo de admissibilidade, recebendo ou não o apelo, motivadamente.</w:t>
      </w:r>
    </w:p>
    <w:p w:rsidR="00C03988" w:rsidRPr="009B1751" w:rsidRDefault="00C03988" w:rsidP="007E27D7">
      <w:pPr>
        <w:widowControl w:val="0"/>
        <w:tabs>
          <w:tab w:val="left" w:pos="379"/>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C03988" w:rsidRPr="009B1751" w:rsidRDefault="00C03988" w:rsidP="007E27D7">
      <w:pPr>
        <w:widowControl w:val="0"/>
        <w:tabs>
          <w:tab w:val="left" w:pos="379"/>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Pr>
          <w:rFonts w:ascii="Arial" w:hAnsi="Arial" w:cs="Arial"/>
          <w:sz w:val="22"/>
          <w:szCs w:val="22"/>
          <w:lang w:val="pt-PT"/>
        </w:rPr>
        <w:t>n</w:t>
      </w:r>
      <w:r w:rsidRPr="009B1751">
        <w:rPr>
          <w:rFonts w:ascii="Arial" w:hAnsi="Arial" w:cs="Arial"/>
          <w:sz w:val="22"/>
          <w:szCs w:val="22"/>
          <w:lang w:val="pt-PT"/>
        </w:rPr>
        <w:t>a decadência do direito de recurso.</w:t>
      </w:r>
    </w:p>
    <w:p w:rsidR="00C03988" w:rsidRPr="009B1751" w:rsidRDefault="00C03988" w:rsidP="007E27D7">
      <w:pPr>
        <w:widowControl w:val="0"/>
        <w:tabs>
          <w:tab w:val="left" w:pos="379"/>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C03988" w:rsidRPr="009B1751" w:rsidRDefault="00C03988" w:rsidP="007E27D7">
      <w:pPr>
        <w:widowControl w:val="0"/>
        <w:tabs>
          <w:tab w:val="left" w:pos="379"/>
        </w:tabs>
        <w:autoSpaceDE w:val="0"/>
        <w:autoSpaceDN w:val="0"/>
        <w:adjustRightInd w:val="0"/>
        <w:spacing w:after="120"/>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C03988" w:rsidRPr="009B1751" w:rsidRDefault="00C03988" w:rsidP="003A2E19">
      <w:pPr>
        <w:widowControl w:val="0"/>
        <w:tabs>
          <w:tab w:val="left" w:pos="379"/>
        </w:tabs>
        <w:autoSpaceDE w:val="0"/>
        <w:autoSpaceDN w:val="0"/>
        <w:adjustRightInd w:val="0"/>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oficial do Município </w:t>
      </w:r>
      <w:r w:rsidR="00DD08AE">
        <w:fldChar w:fldCharType="begin"/>
      </w:r>
      <w:r w:rsidR="00DD08AE">
        <w:instrText xml:space="preserve"> HYPERLINK "http://www.desterrodomelo.mg.gov.br" </w:instrText>
      </w:r>
      <w:r w:rsidR="00DD08AE">
        <w:fldChar w:fldCharType="separate"/>
      </w:r>
      <w:r w:rsidRPr="009B1751">
        <w:rPr>
          <w:rStyle w:val="Hyperlink"/>
          <w:rFonts w:ascii="Arial" w:hAnsi="Arial" w:cs="Arial"/>
          <w:i/>
          <w:color w:val="auto"/>
          <w:sz w:val="22"/>
          <w:szCs w:val="22"/>
          <w:lang w:val="pt-PT"/>
        </w:rPr>
        <w:t>www.desterrodomelo.mg.gov.br</w:t>
      </w:r>
      <w:r w:rsidR="00DD08AE">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correio eletrônico.</w:t>
      </w:r>
    </w:p>
    <w:p w:rsidR="00C03988" w:rsidRPr="009B1751" w:rsidRDefault="00C03988" w:rsidP="00C531E4">
      <w:pPr>
        <w:widowControl w:val="0"/>
        <w:shd w:val="clear" w:color="auto" w:fill="A6A6A6" w:themeFill="background1" w:themeFillShade="A6"/>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sidR="00FB5F5A">
        <w:rPr>
          <w:rFonts w:ascii="Arial" w:eastAsia="Times New Roman" w:hAnsi="Arial" w:cs="Arial"/>
          <w:sz w:val="22"/>
          <w:szCs w:val="22"/>
        </w:rPr>
        <w:t>a</w:t>
      </w:r>
      <w:r w:rsidRPr="008769C6">
        <w:rPr>
          <w:rFonts w:ascii="Arial" w:eastAsia="Times New Roman" w:hAnsi="Arial" w:cs="Arial"/>
          <w:sz w:val="22"/>
          <w:szCs w:val="22"/>
        </w:rPr>
        <w:t xml:space="preserve"> pregoeir</w:t>
      </w:r>
      <w:r w:rsidR="00FB5F5A">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sidR="00D16FFA">
        <w:rPr>
          <w:rFonts w:ascii="Arial" w:eastAsia="Times New Roman" w:hAnsi="Arial" w:cs="Arial"/>
          <w:sz w:val="22"/>
          <w:szCs w:val="22"/>
        </w:rPr>
        <w:t>o 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D3D4B" w:rsidRPr="008769C6" w:rsidRDefault="006D3D4B" w:rsidP="00C03F76">
      <w:pPr>
        <w:shd w:val="clear" w:color="auto" w:fill="FFFFFF"/>
        <w:spacing w:after="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D3D4B" w:rsidRPr="008769C6" w:rsidRDefault="006D3D4B" w:rsidP="00C03F76">
      <w:pPr>
        <w:shd w:val="clear" w:color="auto" w:fill="FFFFFF"/>
        <w:spacing w:after="120"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D3D4B" w:rsidRPr="008769C6" w:rsidRDefault="006D3D4B" w:rsidP="00C03F76">
      <w:pPr>
        <w:shd w:val="clear" w:color="auto" w:fill="FFFFFF"/>
        <w:spacing w:after="120"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w:t>
      </w:r>
      <w:r w:rsidR="00CA32DE">
        <w:rPr>
          <w:rFonts w:ascii="Arial" w:eastAsia="Times New Roman" w:hAnsi="Arial" w:cs="Arial"/>
          <w:sz w:val="22"/>
          <w:szCs w:val="22"/>
        </w:rPr>
        <w:t>o por prazo não superior a 05 (</w:t>
      </w:r>
      <w:r w:rsidRPr="008769C6">
        <w:rPr>
          <w:rFonts w:ascii="Arial" w:eastAsia="Times New Roman" w:hAnsi="Arial" w:cs="Arial"/>
          <w:sz w:val="22"/>
          <w:szCs w:val="22"/>
        </w:rPr>
        <w:t>cinco) anos;</w:t>
      </w:r>
    </w:p>
    <w:p w:rsidR="006D3D4B" w:rsidRPr="008769C6" w:rsidRDefault="006D3D4B" w:rsidP="00C03F76">
      <w:pPr>
        <w:shd w:val="clear" w:color="auto" w:fill="FFFFFF"/>
        <w:spacing w:after="120"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w:t>
      </w:r>
      <w:r w:rsidR="00CA32DE">
        <w:rPr>
          <w:rFonts w:ascii="Arial" w:eastAsia="Times New Roman" w:hAnsi="Arial" w:cs="Arial"/>
          <w:sz w:val="22"/>
          <w:szCs w:val="22"/>
        </w:rPr>
        <w:t xml:space="preserve"> ser recolhida no prazo de 05 (</w:t>
      </w:r>
      <w:r w:rsidRPr="008769C6">
        <w:rPr>
          <w:rFonts w:ascii="Arial" w:eastAsia="Times New Roman" w:hAnsi="Arial" w:cs="Arial"/>
          <w:sz w:val="22"/>
          <w:szCs w:val="22"/>
        </w:rPr>
        <w:t>cinco) dias úteis, a contar da data da intimação da decisão administrativa que a tenha aplicado, garantida a defesa prévia do interessado, no prazo de 03 (três) dias úteis.</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w:t>
      </w:r>
      <w:r w:rsidR="00DF4450">
        <w:rPr>
          <w:rFonts w:ascii="Arial" w:hAnsi="Arial" w:cs="Arial"/>
          <w:b/>
          <w:bCs/>
          <w:sz w:val="22"/>
          <w:szCs w:val="22"/>
          <w:lang w:val="pt-PT"/>
        </w:rPr>
        <w:t>A ATA DE REGISTRO</w:t>
      </w:r>
    </w:p>
    <w:p w:rsidR="00C03988" w:rsidRPr="009B1751" w:rsidRDefault="00C03988" w:rsidP="00544BAF">
      <w:pPr>
        <w:widowControl w:val="0"/>
        <w:tabs>
          <w:tab w:val="left" w:pos="-2268"/>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w:t>
      </w:r>
      <w:r w:rsidRPr="009E3FD9">
        <w:rPr>
          <w:rFonts w:ascii="Arial" w:hAnsi="Arial" w:cs="Arial"/>
          <w:sz w:val="22"/>
          <w:szCs w:val="22"/>
          <w:lang w:val="pt-PT"/>
        </w:rPr>
        <w:t xml:space="preserve">para assinar </w:t>
      </w:r>
      <w:r w:rsidR="00D70149" w:rsidRPr="009E3FD9">
        <w:rPr>
          <w:rFonts w:ascii="Arial" w:hAnsi="Arial" w:cs="Arial"/>
          <w:sz w:val="22"/>
          <w:szCs w:val="22"/>
          <w:lang w:val="pt-PT"/>
        </w:rPr>
        <w:t>a ata de registro de preços</w:t>
      </w:r>
      <w:r w:rsidRPr="009E3FD9">
        <w:rPr>
          <w:rFonts w:ascii="Arial" w:hAnsi="Arial" w:cs="Arial"/>
          <w:sz w:val="22"/>
          <w:szCs w:val="22"/>
          <w:lang w:val="pt-PT"/>
        </w:rPr>
        <w:t xml:space="preserve">, conforme minuta </w:t>
      </w:r>
      <w:r w:rsidRPr="00413A1A">
        <w:rPr>
          <w:rFonts w:ascii="Arial" w:hAnsi="Arial" w:cs="Arial"/>
          <w:sz w:val="22"/>
          <w:szCs w:val="22"/>
          <w:lang w:val="pt-PT"/>
        </w:rPr>
        <w:t xml:space="preserve">do </w:t>
      </w:r>
      <w:r w:rsidR="009E3FD9" w:rsidRPr="00413A1A">
        <w:rPr>
          <w:rFonts w:ascii="Arial" w:hAnsi="Arial" w:cs="Arial"/>
          <w:b/>
          <w:sz w:val="22"/>
          <w:szCs w:val="22"/>
          <w:u w:val="single"/>
          <w:lang w:val="pt-PT"/>
        </w:rPr>
        <w:t xml:space="preserve">ANEXO </w:t>
      </w:r>
      <w:r w:rsidRPr="00413A1A">
        <w:rPr>
          <w:rFonts w:ascii="Arial" w:hAnsi="Arial" w:cs="Arial"/>
          <w:b/>
          <w:sz w:val="22"/>
          <w:szCs w:val="22"/>
          <w:u w:val="single"/>
          <w:lang w:val="pt-PT"/>
        </w:rPr>
        <w:t>X</w:t>
      </w:r>
      <w:r w:rsidRPr="00413A1A">
        <w:rPr>
          <w:rFonts w:ascii="Arial" w:hAnsi="Arial" w:cs="Arial"/>
          <w:sz w:val="22"/>
          <w:szCs w:val="22"/>
          <w:lang w:val="pt-PT"/>
        </w:rPr>
        <w:t xml:space="preserve"> e </w:t>
      </w:r>
      <w:r w:rsidRPr="009E3FD9">
        <w:rPr>
          <w:rFonts w:ascii="Arial" w:hAnsi="Arial" w:cs="Arial"/>
          <w:sz w:val="22"/>
          <w:szCs w:val="22"/>
          <w:lang w:val="pt-PT"/>
        </w:rPr>
        <w:t xml:space="preserve">proposta </w:t>
      </w:r>
      <w:r w:rsidRPr="009B1751">
        <w:rPr>
          <w:rFonts w:ascii="Arial" w:hAnsi="Arial" w:cs="Arial"/>
          <w:sz w:val="22"/>
          <w:szCs w:val="22"/>
          <w:lang w:val="pt-PT"/>
        </w:rPr>
        <w:t>apresentada.</w:t>
      </w:r>
    </w:p>
    <w:p w:rsidR="00C03988" w:rsidRPr="009B1751" w:rsidRDefault="00C03988" w:rsidP="00544BAF">
      <w:pPr>
        <w:pStyle w:val="Recuodecorpodetexto2"/>
        <w:spacing w:after="120"/>
        <w:ind w:left="0" w:firstLine="0"/>
      </w:pPr>
      <w:r w:rsidRPr="009B1751">
        <w:t>11.1.1- Caso o adjudicatário não apresente situação regular no ato de assinatura d</w:t>
      </w:r>
      <w:r w:rsidR="00164A21">
        <w:t>a ata</w:t>
      </w:r>
      <w:r w:rsidR="00E33563">
        <w:t>, ou recuse-se a assiná-la</w:t>
      </w:r>
      <w:r w:rsidRPr="009B1751">
        <w:t>, serão convocados os proponentes remanescentes, observada a ordem de classificação, para celebrar a assinatura da mesma.</w:t>
      </w:r>
    </w:p>
    <w:p w:rsidR="00C03988" w:rsidRPr="009B1751" w:rsidRDefault="00C03988" w:rsidP="00544BAF">
      <w:pPr>
        <w:widowControl w:val="0"/>
        <w:tabs>
          <w:tab w:val="left" w:pos="-2977"/>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 xml:space="preserve">11.2- O representante legal da proposta vencedora deverá assinar </w:t>
      </w:r>
      <w:r w:rsidR="00E33563">
        <w:rPr>
          <w:rFonts w:ascii="Arial" w:hAnsi="Arial" w:cs="Arial"/>
          <w:sz w:val="22"/>
          <w:szCs w:val="22"/>
          <w:lang w:val="pt-PT"/>
        </w:rPr>
        <w:t>a ata</w:t>
      </w:r>
      <w:r w:rsidRPr="009B1751">
        <w:rPr>
          <w:rFonts w:ascii="Arial" w:hAnsi="Arial" w:cs="Arial"/>
          <w:sz w:val="22"/>
          <w:szCs w:val="22"/>
          <w:lang w:val="pt-PT"/>
        </w:rPr>
        <w:t>, dentro do prazo máximo de 05(cinco) dias úteis, a contar do recebimento da comunicação</w:t>
      </w:r>
      <w:r w:rsidR="00E33563">
        <w:rPr>
          <w:rFonts w:ascii="Arial" w:hAnsi="Arial" w:cs="Arial"/>
          <w:sz w:val="22"/>
          <w:szCs w:val="22"/>
          <w:lang w:val="pt-PT"/>
        </w:rPr>
        <w:t xml:space="preserve"> para tal, através de telefone </w:t>
      </w:r>
      <w:r w:rsidRPr="009B1751">
        <w:rPr>
          <w:rFonts w:ascii="Arial" w:hAnsi="Arial" w:cs="Arial"/>
          <w:sz w:val="22"/>
          <w:szCs w:val="22"/>
          <w:lang w:val="pt-PT"/>
        </w:rPr>
        <w:t>ou correio eletrônico.</w:t>
      </w:r>
    </w:p>
    <w:p w:rsidR="00C03988" w:rsidRPr="009B1751" w:rsidRDefault="00C03988" w:rsidP="00544BAF">
      <w:pPr>
        <w:widowControl w:val="0"/>
        <w:tabs>
          <w:tab w:val="left" w:pos="-2977"/>
        </w:tabs>
        <w:autoSpaceDE w:val="0"/>
        <w:autoSpaceDN w:val="0"/>
        <w:adjustRightInd w:val="0"/>
        <w:spacing w:after="120"/>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03988" w:rsidRPr="009B1751" w:rsidRDefault="00C03988" w:rsidP="00544BAF">
      <w:pPr>
        <w:tabs>
          <w:tab w:val="left" w:pos="709"/>
          <w:tab w:val="left" w:pos="2552"/>
          <w:tab w:val="left" w:pos="2835"/>
        </w:tabs>
        <w:spacing w:after="120"/>
        <w:jc w:val="both"/>
        <w:rPr>
          <w:rFonts w:ascii="Arial" w:hAnsi="Arial" w:cs="Arial"/>
          <w:sz w:val="22"/>
          <w:szCs w:val="22"/>
        </w:rPr>
      </w:pPr>
      <w:r w:rsidRPr="009B1751">
        <w:rPr>
          <w:rFonts w:ascii="Arial" w:hAnsi="Arial" w:cs="Arial"/>
          <w:sz w:val="22"/>
          <w:szCs w:val="22"/>
        </w:rPr>
        <w:t xml:space="preserve">11.3.1 – </w:t>
      </w:r>
      <w:r w:rsidR="00F03B54" w:rsidRPr="00B72FD2">
        <w:rPr>
          <w:rFonts w:ascii="Arial" w:hAnsi="Arial" w:cs="Arial"/>
          <w:sz w:val="22"/>
          <w:szCs w:val="22"/>
        </w:rPr>
        <w:t xml:space="preserve">Na Ata de Registro de Preços </w:t>
      </w:r>
      <w:r w:rsidRPr="009B1751">
        <w:rPr>
          <w:rFonts w:ascii="Arial" w:hAnsi="Arial" w:cs="Arial"/>
          <w:sz w:val="22"/>
          <w:szCs w:val="22"/>
        </w:rPr>
        <w:t>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C03988" w:rsidRPr="009B1751" w:rsidRDefault="00C03988" w:rsidP="00544BAF">
      <w:pPr>
        <w:tabs>
          <w:tab w:val="left" w:pos="709"/>
          <w:tab w:val="left" w:pos="2552"/>
          <w:tab w:val="left" w:pos="2835"/>
        </w:tabs>
        <w:spacing w:after="120"/>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w:t>
      </w:r>
      <w:r w:rsidR="008803B7">
        <w:rPr>
          <w:rFonts w:ascii="Arial" w:hAnsi="Arial" w:cs="Arial"/>
          <w:sz w:val="22"/>
          <w:szCs w:val="22"/>
        </w:rPr>
        <w:t xml:space="preserve">Procuradoria </w:t>
      </w:r>
      <w:r w:rsidRPr="009B1751">
        <w:rPr>
          <w:rFonts w:ascii="Arial" w:hAnsi="Arial" w:cs="Arial"/>
          <w:sz w:val="22"/>
          <w:szCs w:val="22"/>
        </w:rPr>
        <w:t>Jurídica do Município para o devido parecer.</w:t>
      </w:r>
    </w:p>
    <w:p w:rsidR="00C03988" w:rsidRPr="009B1751" w:rsidRDefault="00C03988" w:rsidP="00544BAF">
      <w:pPr>
        <w:widowControl w:val="0"/>
        <w:tabs>
          <w:tab w:val="left" w:pos="0"/>
        </w:tabs>
        <w:autoSpaceDE w:val="0"/>
        <w:autoSpaceDN w:val="0"/>
        <w:adjustRightInd w:val="0"/>
        <w:spacing w:after="120"/>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00A50F86">
        <w:rPr>
          <w:rFonts w:ascii="Arial" w:hAnsi="Arial" w:cs="Arial"/>
          <w:sz w:val="22"/>
          <w:szCs w:val="22"/>
          <w:lang w:val="pt-PT"/>
        </w:rPr>
        <w:t>A execução da Ata</w:t>
      </w:r>
      <w:r w:rsidRPr="009B1751">
        <w:rPr>
          <w:rFonts w:ascii="Arial" w:hAnsi="Arial" w:cs="Arial"/>
          <w:sz w:val="22"/>
          <w:szCs w:val="22"/>
          <w:lang w:val="pt-PT"/>
        </w:rPr>
        <w:t xml:space="preserve"> ser</w:t>
      </w:r>
      <w:r>
        <w:rPr>
          <w:rFonts w:ascii="Arial" w:hAnsi="Arial" w:cs="Arial"/>
          <w:sz w:val="22"/>
          <w:szCs w:val="22"/>
          <w:lang w:val="pt-PT"/>
        </w:rPr>
        <w:t>á acompanhada e fiscalizada pel</w:t>
      </w:r>
      <w:r w:rsidR="001957E0">
        <w:rPr>
          <w:rFonts w:ascii="Arial" w:hAnsi="Arial" w:cs="Arial"/>
          <w:sz w:val="22"/>
          <w:szCs w:val="22"/>
          <w:lang w:val="pt-PT"/>
        </w:rPr>
        <w:t>o</w:t>
      </w:r>
      <w:r w:rsidRPr="009B1751">
        <w:rPr>
          <w:rFonts w:ascii="Arial" w:hAnsi="Arial" w:cs="Arial"/>
          <w:sz w:val="22"/>
          <w:szCs w:val="22"/>
          <w:lang w:val="pt-PT"/>
        </w:rPr>
        <w:t xml:space="preserve"> Setor de </w:t>
      </w:r>
      <w:r w:rsidR="003A2E19">
        <w:rPr>
          <w:rFonts w:ascii="Arial" w:hAnsi="Arial" w:cs="Arial"/>
          <w:sz w:val="22"/>
          <w:szCs w:val="22"/>
          <w:lang w:val="pt-PT"/>
        </w:rPr>
        <w:t>Compras e Licitações e Secretarias Municipais.</w:t>
      </w:r>
    </w:p>
    <w:p w:rsidR="00C03988" w:rsidRPr="009B1751" w:rsidRDefault="00C03988" w:rsidP="00C531E4">
      <w:pPr>
        <w:widowControl w:val="0"/>
        <w:shd w:val="clear" w:color="auto" w:fill="A6A6A6" w:themeFill="background1" w:themeFillShade="A6"/>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D5415A" w:rsidRPr="006E3F29" w:rsidRDefault="00D5415A" w:rsidP="00492E6D">
      <w:pPr>
        <w:widowControl w:val="0"/>
        <w:tabs>
          <w:tab w:val="left" w:pos="-3402"/>
        </w:tabs>
        <w:autoSpaceDE w:val="0"/>
        <w:autoSpaceDN w:val="0"/>
        <w:adjustRightInd w:val="0"/>
        <w:spacing w:after="120"/>
        <w:ind w:right="-198"/>
        <w:jc w:val="both"/>
        <w:rPr>
          <w:rFonts w:ascii="Arial" w:hAnsi="Arial" w:cs="Arial"/>
          <w:bCs/>
          <w:sz w:val="22"/>
          <w:szCs w:val="22"/>
          <w:lang w:val="pt-PT"/>
        </w:rPr>
      </w:pPr>
      <w:r w:rsidRPr="006E3F29">
        <w:rPr>
          <w:rFonts w:ascii="Arial" w:hAnsi="Arial" w:cs="Arial"/>
          <w:sz w:val="22"/>
          <w:szCs w:val="22"/>
          <w:lang w:val="pt-PT"/>
        </w:rPr>
        <w:lastRenderedPageBreak/>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p>
    <w:p w:rsidR="00D5415A" w:rsidRPr="006E3F29" w:rsidRDefault="00D5415A" w:rsidP="003A2E19">
      <w:pPr>
        <w:widowControl w:val="0"/>
        <w:tabs>
          <w:tab w:val="left" w:pos="-3402"/>
        </w:tabs>
        <w:autoSpaceDE w:val="0"/>
        <w:autoSpaceDN w:val="0"/>
        <w:adjustRightInd w:val="0"/>
        <w:ind w:right="-196"/>
        <w:jc w:val="both"/>
        <w:rPr>
          <w:rFonts w:ascii="Arial" w:hAnsi="Arial" w:cs="Arial"/>
          <w:bCs/>
          <w:sz w:val="22"/>
          <w:szCs w:val="22"/>
          <w:lang w:val="pt-PT"/>
        </w:rPr>
      </w:pPr>
    </w:p>
    <w:p w:rsidR="00C03988" w:rsidRPr="009B1751" w:rsidRDefault="00D5415A" w:rsidP="000C3504">
      <w:pPr>
        <w:pStyle w:val="SemEspaamento"/>
        <w:spacing w:after="120"/>
        <w:jc w:val="both"/>
        <w:rPr>
          <w:rFonts w:ascii="Arial" w:hAnsi="Arial" w:cs="Arial"/>
          <w:i/>
          <w:sz w:val="22"/>
          <w:szCs w:val="22"/>
        </w:rPr>
      </w:pPr>
      <w:r w:rsidRPr="00402379">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361"/>
        <w:gridCol w:w="3651"/>
      </w:tblGrid>
      <w:tr w:rsidR="005C539B" w:rsidRPr="0053694B" w:rsidTr="00737D42">
        <w:tc>
          <w:tcPr>
            <w:tcW w:w="3470" w:type="dxa"/>
            <w:vAlign w:val="center"/>
          </w:tcPr>
          <w:p w:rsidR="005C539B" w:rsidRPr="00737D42" w:rsidRDefault="005C539B" w:rsidP="00DD08AE">
            <w:pPr>
              <w:jc w:val="center"/>
              <w:rPr>
                <w:rFonts w:ascii="Arial" w:hAnsi="Arial" w:cs="Arial"/>
                <w:b/>
                <w:color w:val="000000" w:themeColor="text1"/>
                <w:sz w:val="16"/>
                <w:szCs w:val="16"/>
              </w:rPr>
            </w:pPr>
            <w:r w:rsidRPr="00737D42">
              <w:rPr>
                <w:rFonts w:ascii="Arial" w:hAnsi="Arial" w:cs="Arial"/>
                <w:b/>
                <w:color w:val="000000" w:themeColor="text1"/>
                <w:sz w:val="16"/>
                <w:szCs w:val="16"/>
              </w:rPr>
              <w:t>CÓDIGO DA DESPESA</w:t>
            </w:r>
          </w:p>
        </w:tc>
        <w:tc>
          <w:tcPr>
            <w:tcW w:w="1035" w:type="dxa"/>
            <w:vAlign w:val="center"/>
          </w:tcPr>
          <w:p w:rsidR="005C539B" w:rsidRPr="00737D42" w:rsidRDefault="005C539B" w:rsidP="00DD08AE">
            <w:pPr>
              <w:jc w:val="center"/>
              <w:rPr>
                <w:rFonts w:ascii="Arial" w:hAnsi="Arial" w:cs="Arial"/>
                <w:b/>
                <w:color w:val="000000" w:themeColor="text1"/>
                <w:sz w:val="16"/>
                <w:szCs w:val="16"/>
              </w:rPr>
            </w:pPr>
            <w:r w:rsidRPr="00737D42">
              <w:rPr>
                <w:rFonts w:ascii="Arial" w:hAnsi="Arial" w:cs="Arial"/>
                <w:b/>
                <w:color w:val="000000" w:themeColor="text1"/>
                <w:sz w:val="16"/>
                <w:szCs w:val="16"/>
              </w:rPr>
              <w:t>FICHA</w:t>
            </w:r>
          </w:p>
        </w:tc>
        <w:tc>
          <w:tcPr>
            <w:tcW w:w="1361" w:type="dxa"/>
            <w:vAlign w:val="center"/>
          </w:tcPr>
          <w:p w:rsidR="005C539B" w:rsidRPr="00737D42" w:rsidRDefault="005C539B" w:rsidP="00DD08AE">
            <w:pPr>
              <w:jc w:val="center"/>
              <w:rPr>
                <w:rFonts w:ascii="Arial" w:hAnsi="Arial" w:cs="Arial"/>
                <w:b/>
                <w:color w:val="000000" w:themeColor="text1"/>
                <w:sz w:val="16"/>
                <w:szCs w:val="16"/>
              </w:rPr>
            </w:pPr>
            <w:r w:rsidRPr="00737D42">
              <w:rPr>
                <w:rFonts w:ascii="Arial" w:hAnsi="Arial" w:cs="Arial"/>
                <w:b/>
                <w:color w:val="000000" w:themeColor="text1"/>
                <w:sz w:val="16"/>
                <w:szCs w:val="16"/>
              </w:rPr>
              <w:t>F. RECURSO</w:t>
            </w:r>
          </w:p>
        </w:tc>
        <w:tc>
          <w:tcPr>
            <w:tcW w:w="3651" w:type="dxa"/>
            <w:vAlign w:val="center"/>
          </w:tcPr>
          <w:p w:rsidR="005C539B" w:rsidRPr="00737D42" w:rsidRDefault="005C539B" w:rsidP="00DD08AE">
            <w:pPr>
              <w:jc w:val="center"/>
              <w:rPr>
                <w:rFonts w:ascii="Arial" w:hAnsi="Arial" w:cs="Arial"/>
                <w:b/>
                <w:color w:val="000000" w:themeColor="text1"/>
                <w:sz w:val="16"/>
                <w:szCs w:val="16"/>
              </w:rPr>
            </w:pPr>
            <w:r w:rsidRPr="00737D42">
              <w:rPr>
                <w:rFonts w:ascii="Arial" w:hAnsi="Arial" w:cs="Arial"/>
                <w:b/>
                <w:color w:val="000000" w:themeColor="text1"/>
                <w:sz w:val="16"/>
                <w:szCs w:val="16"/>
              </w:rPr>
              <w:t>ESPECIFICAÇÃO DA DESPESA</w:t>
            </w:r>
          </w:p>
        </w:tc>
      </w:tr>
      <w:tr w:rsidR="005C539B" w:rsidRPr="0053694B" w:rsidTr="00737D42">
        <w:tc>
          <w:tcPr>
            <w:tcW w:w="3470"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02.01.01.04.122.0013.2008.3.3.90.30.00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30</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5C539B" w:rsidRPr="00737D42" w:rsidRDefault="00737D42" w:rsidP="00DD08AE">
            <w:pPr>
              <w:rPr>
                <w:rFonts w:ascii="Arial" w:hAnsi="Arial" w:cs="Arial"/>
                <w:color w:val="000000" w:themeColor="text1"/>
                <w:sz w:val="16"/>
                <w:szCs w:val="16"/>
              </w:rPr>
            </w:pPr>
            <w:r w:rsidRPr="00737D42">
              <w:rPr>
                <w:rFonts w:ascii="Arial" w:hAnsi="Arial" w:cs="Arial"/>
                <w:color w:val="000000" w:themeColor="text1"/>
                <w:sz w:val="16"/>
                <w:szCs w:val="16"/>
              </w:rPr>
              <w:t>MANUTENÇÃO GABIN. E SECRETARIA</w:t>
            </w:r>
          </w:p>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5C539B" w:rsidRPr="0053694B" w:rsidTr="00737D42">
        <w:tc>
          <w:tcPr>
            <w:tcW w:w="3470" w:type="dxa"/>
            <w:vAlign w:val="center"/>
          </w:tcPr>
          <w:p w:rsidR="005C539B" w:rsidRPr="00737D42" w:rsidRDefault="005C539B"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02.02.01.04.123.0043.</w:t>
            </w:r>
            <w:r w:rsidR="0029781C" w:rsidRPr="00737D42">
              <w:rPr>
                <w:rFonts w:ascii="Arial" w:hAnsi="Arial" w:cs="Arial"/>
                <w:color w:val="000000" w:themeColor="text1"/>
                <w:sz w:val="16"/>
                <w:szCs w:val="16"/>
              </w:rPr>
              <w:t>1004.4.4.90.52</w:t>
            </w:r>
            <w:r w:rsidRPr="00737D42">
              <w:rPr>
                <w:rFonts w:ascii="Arial" w:hAnsi="Arial" w:cs="Arial"/>
                <w:color w:val="000000" w:themeColor="text1"/>
                <w:sz w:val="16"/>
                <w:szCs w:val="16"/>
              </w:rPr>
              <w:t>.00</w:t>
            </w:r>
          </w:p>
        </w:tc>
        <w:tc>
          <w:tcPr>
            <w:tcW w:w="1035"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54</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5C539B" w:rsidRPr="00737D42" w:rsidRDefault="00737D42" w:rsidP="00DD08AE">
            <w:pPr>
              <w:rPr>
                <w:rFonts w:ascii="Arial" w:hAnsi="Arial" w:cs="Arial"/>
                <w:color w:val="000000" w:themeColor="text1"/>
                <w:sz w:val="16"/>
                <w:szCs w:val="16"/>
              </w:rPr>
            </w:pPr>
            <w:r w:rsidRPr="00737D42">
              <w:rPr>
                <w:rFonts w:ascii="Arial" w:hAnsi="Arial" w:cs="Arial"/>
                <w:color w:val="000000" w:themeColor="text1"/>
                <w:sz w:val="16"/>
                <w:szCs w:val="16"/>
              </w:rPr>
              <w:t>AQUISIÇÃO DE MATERIAL PERMANENTE SETOR INFORMÁTICA</w:t>
            </w:r>
          </w:p>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5C539B" w:rsidRPr="0053694B" w:rsidTr="00737D42">
        <w:trPr>
          <w:trHeight w:val="70"/>
        </w:trPr>
        <w:tc>
          <w:tcPr>
            <w:tcW w:w="3470" w:type="dxa"/>
            <w:vAlign w:val="center"/>
          </w:tcPr>
          <w:p w:rsidR="005C539B"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02.02.01.04.123.0043</w:t>
            </w:r>
            <w:r w:rsidR="005C539B" w:rsidRPr="00737D42">
              <w:rPr>
                <w:rFonts w:ascii="Arial" w:hAnsi="Arial" w:cs="Arial"/>
                <w:color w:val="000000" w:themeColor="text1"/>
                <w:sz w:val="16"/>
                <w:szCs w:val="16"/>
              </w:rPr>
              <w:t>.</w:t>
            </w:r>
            <w:r w:rsidRPr="00737D42">
              <w:rPr>
                <w:rFonts w:ascii="Arial" w:hAnsi="Arial" w:cs="Arial"/>
                <w:color w:val="000000" w:themeColor="text1"/>
                <w:sz w:val="16"/>
                <w:szCs w:val="16"/>
              </w:rPr>
              <w:t>2020.3.3.90.30</w:t>
            </w:r>
            <w:r w:rsidR="005C539B" w:rsidRPr="00737D42">
              <w:rPr>
                <w:rFonts w:ascii="Arial" w:hAnsi="Arial" w:cs="Arial"/>
                <w:color w:val="000000" w:themeColor="text1"/>
                <w:sz w:val="16"/>
                <w:szCs w:val="16"/>
              </w:rPr>
              <w:t>.00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55</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MANUTENÇÃO DAS ATIVIDADES DE INFORMETICA</w:t>
            </w:r>
          </w:p>
          <w:p w:rsidR="005C539B"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5C539B" w:rsidRPr="0053694B" w:rsidTr="00737D42">
        <w:trPr>
          <w:trHeight w:val="70"/>
        </w:trPr>
        <w:tc>
          <w:tcPr>
            <w:tcW w:w="3470" w:type="dxa"/>
            <w:vAlign w:val="center"/>
          </w:tcPr>
          <w:p w:rsidR="005C539B"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02.03.01.12.361.0004.1006.4</w:t>
            </w:r>
            <w:r w:rsidR="005C539B" w:rsidRPr="00737D42">
              <w:rPr>
                <w:rFonts w:ascii="Arial" w:hAnsi="Arial" w:cs="Arial"/>
                <w:color w:val="000000" w:themeColor="text1"/>
                <w:sz w:val="16"/>
                <w:szCs w:val="16"/>
              </w:rPr>
              <w:t>.</w:t>
            </w:r>
            <w:r w:rsidRPr="00737D42">
              <w:rPr>
                <w:rFonts w:ascii="Arial" w:hAnsi="Arial" w:cs="Arial"/>
                <w:color w:val="000000" w:themeColor="text1"/>
                <w:sz w:val="16"/>
                <w:szCs w:val="16"/>
              </w:rPr>
              <w:t>4.90.52</w:t>
            </w:r>
            <w:r w:rsidR="005C539B" w:rsidRPr="00737D42">
              <w:rPr>
                <w:rFonts w:ascii="Arial" w:hAnsi="Arial" w:cs="Arial"/>
                <w:color w:val="000000" w:themeColor="text1"/>
                <w:sz w:val="16"/>
                <w:szCs w:val="16"/>
              </w:rPr>
              <w:t>.00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66</w:t>
            </w:r>
          </w:p>
        </w:tc>
        <w:tc>
          <w:tcPr>
            <w:tcW w:w="1361" w:type="dxa"/>
            <w:vAlign w:val="center"/>
          </w:tcPr>
          <w:p w:rsidR="005C539B"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5C539B"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AQUISIÇÃO DE EQUIPAMENTOS Equipamento e material permanente</w:t>
            </w:r>
          </w:p>
        </w:tc>
      </w:tr>
      <w:tr w:rsidR="005C539B" w:rsidRPr="0053694B" w:rsidTr="00737D42">
        <w:trPr>
          <w:trHeight w:val="70"/>
        </w:trPr>
        <w:tc>
          <w:tcPr>
            <w:tcW w:w="3470" w:type="dxa"/>
            <w:vAlign w:val="center"/>
          </w:tcPr>
          <w:p w:rsidR="005C539B"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02.03.01.12.361.0004.2025.3</w:t>
            </w:r>
            <w:r w:rsidR="005C539B" w:rsidRPr="00737D42">
              <w:rPr>
                <w:rFonts w:ascii="Arial" w:hAnsi="Arial" w:cs="Arial"/>
                <w:color w:val="000000" w:themeColor="text1"/>
                <w:sz w:val="16"/>
                <w:szCs w:val="16"/>
              </w:rPr>
              <w:t>.</w:t>
            </w:r>
            <w:r w:rsidRPr="00737D42">
              <w:rPr>
                <w:rFonts w:ascii="Arial" w:hAnsi="Arial" w:cs="Arial"/>
                <w:color w:val="000000" w:themeColor="text1"/>
                <w:sz w:val="16"/>
                <w:szCs w:val="16"/>
              </w:rPr>
              <w:t>3.90.30</w:t>
            </w:r>
            <w:r w:rsidR="005C539B" w:rsidRPr="00737D42">
              <w:rPr>
                <w:rFonts w:ascii="Arial" w:hAnsi="Arial" w:cs="Arial"/>
                <w:color w:val="000000" w:themeColor="text1"/>
                <w:sz w:val="16"/>
                <w:szCs w:val="16"/>
              </w:rPr>
              <w:t>.00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81</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p w:rsidR="0029781C" w:rsidRPr="00737D42" w:rsidRDefault="0029781C"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1.47.00</w:t>
            </w:r>
          </w:p>
        </w:tc>
        <w:tc>
          <w:tcPr>
            <w:tcW w:w="3651" w:type="dxa"/>
          </w:tcPr>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MANUTENÇÃO DA ADMINISTRAÇÃO GERAL</w:t>
            </w:r>
          </w:p>
          <w:p w:rsidR="005C539B" w:rsidRPr="00737D42" w:rsidRDefault="00737D42" w:rsidP="00DD08AE">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5C539B" w:rsidRPr="0053694B" w:rsidTr="00737D42">
        <w:tc>
          <w:tcPr>
            <w:tcW w:w="3470" w:type="dxa"/>
            <w:vAlign w:val="center"/>
          </w:tcPr>
          <w:p w:rsidR="005C539B" w:rsidRPr="00737D42" w:rsidRDefault="005C539B"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02.03.01.12.365.0002.</w:t>
            </w:r>
            <w:r w:rsidR="0029781C" w:rsidRPr="00737D42">
              <w:rPr>
                <w:rFonts w:ascii="Arial" w:hAnsi="Arial" w:cs="Arial"/>
                <w:color w:val="000000" w:themeColor="text1"/>
                <w:sz w:val="16"/>
                <w:szCs w:val="16"/>
              </w:rPr>
              <w:t>1025.4.4.90.52</w:t>
            </w:r>
            <w:r w:rsidRPr="00737D42">
              <w:rPr>
                <w:rFonts w:ascii="Arial" w:hAnsi="Arial" w:cs="Arial"/>
                <w:color w:val="000000" w:themeColor="text1"/>
                <w:sz w:val="16"/>
                <w:szCs w:val="16"/>
              </w:rPr>
              <w:t>.00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97</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5C539B" w:rsidRPr="00737D42" w:rsidRDefault="00737D42" w:rsidP="00DD08AE">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 Equipamento e material permanente</w:t>
            </w:r>
          </w:p>
        </w:tc>
      </w:tr>
      <w:tr w:rsidR="005C539B" w:rsidRPr="0053694B" w:rsidTr="00737D42">
        <w:tc>
          <w:tcPr>
            <w:tcW w:w="3470" w:type="dxa"/>
            <w:vAlign w:val="center"/>
          </w:tcPr>
          <w:p w:rsidR="005C539B" w:rsidRPr="00737D42" w:rsidRDefault="0029781C"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02.03.01.12.365.0002.2097</w:t>
            </w:r>
            <w:r w:rsidR="005C539B" w:rsidRPr="00737D42">
              <w:rPr>
                <w:rFonts w:ascii="Arial" w:hAnsi="Arial" w:cs="Arial"/>
                <w:color w:val="000000" w:themeColor="text1"/>
                <w:sz w:val="16"/>
                <w:szCs w:val="16"/>
              </w:rPr>
              <w:t>.3.3.90.30.00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101</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MANUTENÇÃO DA CRECHE</w:t>
            </w:r>
          </w:p>
          <w:p w:rsidR="005C539B"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5C539B" w:rsidRPr="0053694B" w:rsidTr="00737D42">
        <w:tc>
          <w:tcPr>
            <w:tcW w:w="3470" w:type="dxa"/>
            <w:vAlign w:val="center"/>
          </w:tcPr>
          <w:p w:rsidR="005C539B"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02.03.01.12</w:t>
            </w:r>
            <w:r w:rsidR="005C539B" w:rsidRPr="00737D42">
              <w:rPr>
                <w:rFonts w:ascii="Arial" w:hAnsi="Arial" w:cs="Arial"/>
                <w:color w:val="000000" w:themeColor="text1"/>
                <w:sz w:val="16"/>
                <w:szCs w:val="16"/>
              </w:rPr>
              <w:t>.</w:t>
            </w:r>
            <w:r w:rsidRPr="00737D42">
              <w:rPr>
                <w:rFonts w:ascii="Arial" w:hAnsi="Arial" w:cs="Arial"/>
                <w:color w:val="000000" w:themeColor="text1"/>
                <w:sz w:val="16"/>
                <w:szCs w:val="16"/>
              </w:rPr>
              <w:t>365.0003.2034.3.3.90.30</w:t>
            </w:r>
            <w:r w:rsidR="005C539B" w:rsidRPr="00737D42">
              <w:rPr>
                <w:rFonts w:ascii="Arial" w:hAnsi="Arial" w:cs="Arial"/>
                <w:color w:val="000000" w:themeColor="text1"/>
                <w:sz w:val="16"/>
                <w:szCs w:val="16"/>
              </w:rPr>
              <w:t>.00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107</w:t>
            </w:r>
          </w:p>
        </w:tc>
        <w:tc>
          <w:tcPr>
            <w:tcW w:w="1361" w:type="dxa"/>
            <w:vAlign w:val="center"/>
          </w:tcPr>
          <w:p w:rsidR="005C539B" w:rsidRPr="00737D42" w:rsidRDefault="0029781C"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1.01</w:t>
            </w:r>
            <w:r w:rsidR="005C539B" w:rsidRPr="00737D42">
              <w:rPr>
                <w:rFonts w:ascii="Arial" w:hAnsi="Arial" w:cs="Arial"/>
                <w:color w:val="000000" w:themeColor="text1"/>
                <w:sz w:val="16"/>
                <w:szCs w:val="16"/>
              </w:rPr>
              <w:t>.00</w:t>
            </w:r>
          </w:p>
        </w:tc>
        <w:tc>
          <w:tcPr>
            <w:tcW w:w="3651" w:type="dxa"/>
          </w:tcPr>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 xml:space="preserve">MANUTENÇÃO DA ATINIDADE </w:t>
            </w:r>
            <w:proofErr w:type="gramStart"/>
            <w:r w:rsidRPr="00737D42">
              <w:rPr>
                <w:rFonts w:ascii="Arial" w:hAnsi="Arial" w:cs="Arial"/>
                <w:color w:val="000000" w:themeColor="text1"/>
                <w:sz w:val="16"/>
                <w:szCs w:val="16"/>
              </w:rPr>
              <w:t>PRE-ESCOLAR</w:t>
            </w:r>
            <w:proofErr w:type="gramEnd"/>
          </w:p>
          <w:p w:rsidR="005C539B"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5C539B" w:rsidRPr="0053694B" w:rsidTr="00737D42">
        <w:tc>
          <w:tcPr>
            <w:tcW w:w="3470" w:type="dxa"/>
            <w:vAlign w:val="center"/>
          </w:tcPr>
          <w:p w:rsidR="005C539B"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02.09.02.08.244.0006.1018</w:t>
            </w:r>
            <w:r w:rsidR="005C539B" w:rsidRPr="00737D42">
              <w:rPr>
                <w:rFonts w:ascii="Arial" w:hAnsi="Arial" w:cs="Arial"/>
                <w:color w:val="000000" w:themeColor="text1"/>
                <w:sz w:val="16"/>
                <w:szCs w:val="16"/>
              </w:rPr>
              <w:t>.</w:t>
            </w:r>
            <w:r w:rsidRPr="00737D42">
              <w:rPr>
                <w:rFonts w:ascii="Arial" w:hAnsi="Arial" w:cs="Arial"/>
                <w:color w:val="000000" w:themeColor="text1"/>
                <w:sz w:val="16"/>
                <w:szCs w:val="16"/>
              </w:rPr>
              <w:t>4.4</w:t>
            </w:r>
            <w:r w:rsidR="005C539B" w:rsidRPr="00737D42">
              <w:rPr>
                <w:rFonts w:ascii="Arial" w:hAnsi="Arial" w:cs="Arial"/>
                <w:color w:val="000000" w:themeColor="text1"/>
                <w:sz w:val="16"/>
                <w:szCs w:val="16"/>
              </w:rPr>
              <w:t>.90.</w:t>
            </w:r>
            <w:r w:rsidRPr="00737D42">
              <w:rPr>
                <w:rFonts w:ascii="Arial" w:hAnsi="Arial" w:cs="Arial"/>
                <w:color w:val="000000" w:themeColor="text1"/>
                <w:sz w:val="16"/>
                <w:szCs w:val="16"/>
              </w:rPr>
              <w:t>52</w:t>
            </w:r>
            <w:r w:rsidR="005C539B" w:rsidRPr="00737D42">
              <w:rPr>
                <w:rFonts w:ascii="Arial" w:hAnsi="Arial" w:cs="Arial"/>
                <w:color w:val="000000" w:themeColor="text1"/>
                <w:sz w:val="16"/>
                <w:szCs w:val="16"/>
              </w:rPr>
              <w:t>.00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240</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 xml:space="preserve">AQUISIÇÃO DE EQUIPAMENTOS E MATERIAL PERMANENTE </w:t>
            </w:r>
          </w:p>
          <w:p w:rsidR="005C539B"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5C539B" w:rsidRPr="0053694B" w:rsidTr="00737D42">
        <w:tc>
          <w:tcPr>
            <w:tcW w:w="3470" w:type="dxa"/>
            <w:vAlign w:val="center"/>
          </w:tcPr>
          <w:p w:rsidR="005C539B"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02.09.02.08.244.0006.2070.3.3.90.30.00</w:t>
            </w:r>
          </w:p>
        </w:tc>
        <w:tc>
          <w:tcPr>
            <w:tcW w:w="1035" w:type="dxa"/>
            <w:vAlign w:val="center"/>
          </w:tcPr>
          <w:p w:rsidR="005C539B" w:rsidRPr="00737D42" w:rsidRDefault="00DD08AE"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251</w:t>
            </w:r>
          </w:p>
        </w:tc>
        <w:tc>
          <w:tcPr>
            <w:tcW w:w="1361" w:type="dxa"/>
            <w:vAlign w:val="center"/>
          </w:tcPr>
          <w:p w:rsidR="005C539B" w:rsidRPr="00737D42" w:rsidRDefault="0029781C"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1.00</w:t>
            </w:r>
            <w:r w:rsidR="005C539B" w:rsidRPr="00737D42">
              <w:rPr>
                <w:rFonts w:ascii="Arial" w:hAnsi="Arial" w:cs="Arial"/>
                <w:color w:val="000000" w:themeColor="text1"/>
                <w:sz w:val="16"/>
                <w:szCs w:val="16"/>
              </w:rPr>
              <w:t>.00</w:t>
            </w:r>
          </w:p>
        </w:tc>
        <w:tc>
          <w:tcPr>
            <w:tcW w:w="3651" w:type="dxa"/>
          </w:tcPr>
          <w:p w:rsidR="005C539B" w:rsidRPr="00737D42" w:rsidRDefault="00737D42" w:rsidP="00DD08AE">
            <w:pPr>
              <w:rPr>
                <w:rFonts w:ascii="Arial" w:hAnsi="Arial" w:cs="Arial"/>
                <w:color w:val="000000" w:themeColor="text1"/>
                <w:sz w:val="16"/>
                <w:szCs w:val="16"/>
              </w:rPr>
            </w:pPr>
            <w:r w:rsidRPr="00737D42">
              <w:rPr>
                <w:rFonts w:ascii="Arial" w:hAnsi="Arial" w:cs="Arial"/>
                <w:color w:val="000000" w:themeColor="text1"/>
                <w:sz w:val="16"/>
                <w:szCs w:val="16"/>
              </w:rPr>
              <w:t>ASSISTENCIA SOCIAL GERAL</w:t>
            </w:r>
          </w:p>
          <w:p w:rsidR="00737D42" w:rsidRPr="00737D42" w:rsidRDefault="00737D42" w:rsidP="00DD08AE">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5C539B" w:rsidRPr="0053694B" w:rsidTr="00737D42">
        <w:trPr>
          <w:trHeight w:val="90"/>
        </w:trPr>
        <w:tc>
          <w:tcPr>
            <w:tcW w:w="3470" w:type="dxa"/>
            <w:vAlign w:val="center"/>
          </w:tcPr>
          <w:p w:rsidR="005C539B" w:rsidRPr="00737D42" w:rsidRDefault="005C539B"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02.10.02.10.301.0086.</w:t>
            </w:r>
            <w:r w:rsidR="0029781C" w:rsidRPr="00737D42">
              <w:rPr>
                <w:rFonts w:ascii="Arial" w:hAnsi="Arial" w:cs="Arial"/>
                <w:color w:val="000000" w:themeColor="text1"/>
                <w:sz w:val="16"/>
                <w:szCs w:val="16"/>
              </w:rPr>
              <w:t>1013.4.4.90.52</w:t>
            </w:r>
            <w:r w:rsidRPr="00737D42">
              <w:rPr>
                <w:rFonts w:ascii="Arial" w:hAnsi="Arial" w:cs="Arial"/>
                <w:color w:val="000000" w:themeColor="text1"/>
                <w:sz w:val="16"/>
                <w:szCs w:val="16"/>
              </w:rPr>
              <w:t>.00</w:t>
            </w:r>
          </w:p>
        </w:tc>
        <w:tc>
          <w:tcPr>
            <w:tcW w:w="1035"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293</w:t>
            </w:r>
          </w:p>
        </w:tc>
        <w:tc>
          <w:tcPr>
            <w:tcW w:w="1361" w:type="dxa"/>
            <w:vAlign w:val="center"/>
          </w:tcPr>
          <w:p w:rsidR="005C539B" w:rsidRPr="00737D42" w:rsidRDefault="005C539B"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1.02.00</w:t>
            </w:r>
          </w:p>
          <w:p w:rsidR="0029781C" w:rsidRPr="00737D42" w:rsidRDefault="0029781C"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1.55.00</w:t>
            </w:r>
          </w:p>
        </w:tc>
        <w:tc>
          <w:tcPr>
            <w:tcW w:w="3651" w:type="dxa"/>
          </w:tcPr>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 xml:space="preserve">AQUISIÇÃO DE EQUIPAMENTOS E MATERIAL PERMANENTE </w:t>
            </w:r>
          </w:p>
          <w:p w:rsidR="005C539B"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29781C" w:rsidRPr="0053694B" w:rsidTr="00737D42">
        <w:trPr>
          <w:trHeight w:val="105"/>
        </w:trPr>
        <w:tc>
          <w:tcPr>
            <w:tcW w:w="3470" w:type="dxa"/>
            <w:tcBorders>
              <w:bottom w:val="single" w:sz="4" w:space="0" w:color="auto"/>
            </w:tcBorders>
            <w:vAlign w:val="center"/>
          </w:tcPr>
          <w:p w:rsidR="0029781C" w:rsidRPr="00737D42" w:rsidRDefault="0029781C" w:rsidP="0029781C">
            <w:pPr>
              <w:jc w:val="center"/>
              <w:rPr>
                <w:rFonts w:ascii="Arial" w:hAnsi="Arial" w:cs="Arial"/>
                <w:color w:val="000000" w:themeColor="text1"/>
                <w:sz w:val="16"/>
                <w:szCs w:val="16"/>
              </w:rPr>
            </w:pPr>
            <w:r w:rsidRPr="00737D42">
              <w:rPr>
                <w:rFonts w:ascii="Arial" w:hAnsi="Arial" w:cs="Arial"/>
                <w:color w:val="000000" w:themeColor="text1"/>
                <w:sz w:val="16"/>
                <w:szCs w:val="16"/>
              </w:rPr>
              <w:t>02.10.02.10.301.0086.2074.3.3.90.30.00</w:t>
            </w:r>
          </w:p>
        </w:tc>
        <w:tc>
          <w:tcPr>
            <w:tcW w:w="1035" w:type="dxa"/>
            <w:tcBorders>
              <w:bottom w:val="single" w:sz="4" w:space="0" w:color="auto"/>
            </w:tcBorders>
            <w:vAlign w:val="center"/>
          </w:tcPr>
          <w:p w:rsidR="0029781C" w:rsidRPr="00737D42" w:rsidRDefault="0029781C"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301</w:t>
            </w:r>
          </w:p>
        </w:tc>
        <w:tc>
          <w:tcPr>
            <w:tcW w:w="1361" w:type="dxa"/>
            <w:vAlign w:val="center"/>
          </w:tcPr>
          <w:p w:rsidR="0029781C" w:rsidRPr="00737D42" w:rsidRDefault="0029781C" w:rsidP="00DD08AE">
            <w:pPr>
              <w:jc w:val="center"/>
              <w:rPr>
                <w:rFonts w:ascii="Arial" w:hAnsi="Arial" w:cs="Arial"/>
                <w:color w:val="000000" w:themeColor="text1"/>
                <w:sz w:val="16"/>
                <w:szCs w:val="16"/>
              </w:rPr>
            </w:pPr>
            <w:r w:rsidRPr="00737D42">
              <w:rPr>
                <w:rFonts w:ascii="Arial" w:hAnsi="Arial" w:cs="Arial"/>
                <w:color w:val="000000" w:themeColor="text1"/>
                <w:sz w:val="16"/>
                <w:szCs w:val="16"/>
              </w:rPr>
              <w:t>1.02.00</w:t>
            </w:r>
          </w:p>
        </w:tc>
        <w:tc>
          <w:tcPr>
            <w:tcW w:w="3651" w:type="dxa"/>
          </w:tcPr>
          <w:p w:rsidR="00737D42"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MANUTENÇÃO DESPEAS ADMINISTRATIVAS SAUDE</w:t>
            </w:r>
          </w:p>
          <w:p w:rsidR="0029781C" w:rsidRPr="00737D42" w:rsidRDefault="00737D42" w:rsidP="00737D42">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bl>
    <w:p w:rsidR="00C03988" w:rsidRPr="009B1751" w:rsidRDefault="00C03988" w:rsidP="005C539B">
      <w:pPr>
        <w:widowControl w:val="0"/>
        <w:tabs>
          <w:tab w:val="left" w:pos="-3402"/>
        </w:tabs>
        <w:autoSpaceDE w:val="0"/>
        <w:autoSpaceDN w:val="0"/>
        <w:adjustRightInd w:val="0"/>
        <w:ind w:right="-1"/>
        <w:jc w:val="center"/>
        <w:outlineLvl w:val="0"/>
        <w:rPr>
          <w:rFonts w:ascii="Arial" w:hAnsi="Arial" w:cs="Arial"/>
          <w:b/>
          <w:noProof/>
          <w:sz w:val="22"/>
          <w:szCs w:val="22"/>
          <w:lang w:val="pt-PT"/>
        </w:rPr>
      </w:pPr>
    </w:p>
    <w:p w:rsidR="00C03988" w:rsidRPr="009B1751" w:rsidRDefault="00C03988" w:rsidP="00C531E4">
      <w:pPr>
        <w:widowControl w:val="0"/>
        <w:shd w:val="clear" w:color="auto" w:fill="A6A6A6" w:themeFill="background1" w:themeFillShade="A6"/>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C03988" w:rsidRPr="009B1751" w:rsidRDefault="00C03988" w:rsidP="007E165D">
      <w:pPr>
        <w:widowControl w:val="0"/>
        <w:tabs>
          <w:tab w:val="left" w:pos="-3402"/>
        </w:tabs>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Pr>
          <w:rFonts w:ascii="Arial" w:hAnsi="Arial" w:cs="Arial"/>
          <w:sz w:val="22"/>
          <w:szCs w:val="22"/>
          <w:lang w:val="pt-PT"/>
        </w:rPr>
        <w:t>, inclusive quanto a qualidade,</w:t>
      </w:r>
      <w:r w:rsidRPr="009B1751">
        <w:rPr>
          <w:rFonts w:ascii="Arial" w:hAnsi="Arial" w:cs="Arial"/>
          <w:sz w:val="22"/>
          <w:szCs w:val="22"/>
          <w:lang w:val="pt-PT"/>
        </w:rPr>
        <w:t xml:space="preserve"> </w:t>
      </w:r>
      <w:r w:rsidR="00F32593">
        <w:rPr>
          <w:rFonts w:ascii="Arial" w:hAnsi="Arial" w:cs="Arial"/>
          <w:sz w:val="22"/>
          <w:szCs w:val="22"/>
          <w:lang w:val="pt-PT"/>
        </w:rPr>
        <w:t xml:space="preserve">especificação, </w:t>
      </w:r>
      <w:r w:rsidRPr="009B1751">
        <w:rPr>
          <w:rFonts w:ascii="Arial" w:hAnsi="Arial" w:cs="Arial"/>
          <w:sz w:val="22"/>
          <w:szCs w:val="22"/>
          <w:lang w:val="pt-PT"/>
        </w:rPr>
        <w:t>marca dos produtos ofertados</w:t>
      </w:r>
      <w:r>
        <w:rPr>
          <w:rFonts w:ascii="Arial" w:hAnsi="Arial" w:cs="Arial"/>
          <w:sz w:val="22"/>
          <w:szCs w:val="22"/>
          <w:lang w:val="pt-PT"/>
        </w:rPr>
        <w:t xml:space="preserve"> e prazos de entrega</w:t>
      </w:r>
      <w:r w:rsidRPr="009B1751">
        <w:rPr>
          <w:rFonts w:ascii="Arial" w:hAnsi="Arial" w:cs="Arial"/>
          <w:sz w:val="22"/>
          <w:szCs w:val="22"/>
          <w:lang w:val="pt-PT"/>
        </w:rPr>
        <w:t>, caracterizarão o descumprimento da obrigação assumida e permitirão a aplicação das seguintes sanções pela Administração:</w:t>
      </w:r>
    </w:p>
    <w:p w:rsidR="00C03988" w:rsidRPr="009B1751" w:rsidRDefault="00C03988" w:rsidP="007E165D">
      <w:pPr>
        <w:widowControl w:val="0"/>
        <w:tabs>
          <w:tab w:val="left" w:pos="-3402"/>
        </w:tabs>
        <w:autoSpaceDE w:val="0"/>
        <w:autoSpaceDN w:val="0"/>
        <w:adjustRightInd w:val="0"/>
        <w:spacing w:before="120"/>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C03988" w:rsidRPr="009B1751" w:rsidRDefault="00C03988" w:rsidP="007E165D">
      <w:pPr>
        <w:widowControl w:val="0"/>
        <w:tabs>
          <w:tab w:val="left" w:pos="-3261"/>
        </w:tabs>
        <w:autoSpaceDE w:val="0"/>
        <w:autoSpaceDN w:val="0"/>
        <w:adjustRightInd w:val="0"/>
        <w:spacing w:before="120"/>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C03988" w:rsidRPr="009B1751" w:rsidRDefault="00C03988" w:rsidP="007E165D">
      <w:pPr>
        <w:widowControl w:val="0"/>
        <w:tabs>
          <w:tab w:val="left" w:pos="-3402"/>
        </w:tabs>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lastRenderedPageBreak/>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C03988" w:rsidRPr="009B1751" w:rsidRDefault="00C03988" w:rsidP="007E165D">
      <w:pPr>
        <w:widowControl w:val="0"/>
        <w:tabs>
          <w:tab w:val="left" w:pos="419"/>
          <w:tab w:val="left" w:pos="646"/>
        </w:tabs>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C03988" w:rsidRPr="009B1751" w:rsidRDefault="00C03988" w:rsidP="007E165D">
      <w:pPr>
        <w:widowControl w:val="0"/>
        <w:tabs>
          <w:tab w:val="left" w:pos="-3119"/>
          <w:tab w:val="left" w:pos="-2268"/>
        </w:tabs>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 xml:space="preserve">após regular processo administrativo, garantida a prévia defesa, no caso de descumprimento de qualquer cláusula ou condição </w:t>
      </w:r>
      <w:r w:rsidR="00746D74">
        <w:rPr>
          <w:rFonts w:ascii="Arial" w:hAnsi="Arial" w:cs="Arial"/>
          <w:sz w:val="22"/>
          <w:szCs w:val="22"/>
          <w:lang w:val="pt-PT"/>
        </w:rPr>
        <w:t>da Ata de Registro de Preços</w:t>
      </w:r>
      <w:r w:rsidR="00746D74" w:rsidRPr="009B1751">
        <w:rPr>
          <w:rFonts w:ascii="Arial" w:hAnsi="Arial" w:cs="Arial"/>
          <w:sz w:val="22"/>
          <w:szCs w:val="22"/>
          <w:lang w:val="pt-PT"/>
        </w:rPr>
        <w:t xml:space="preserve"> </w:t>
      </w:r>
      <w:r w:rsidRPr="009B1751">
        <w:rPr>
          <w:rFonts w:ascii="Arial" w:hAnsi="Arial" w:cs="Arial"/>
          <w:sz w:val="22"/>
          <w:szCs w:val="22"/>
          <w:lang w:val="pt-PT"/>
        </w:rPr>
        <w:t>ou deste edital, e, em especial as multas se aplicam nos seguintes casos:</w:t>
      </w:r>
    </w:p>
    <w:p w:rsidR="00C03988" w:rsidRPr="009B1751" w:rsidRDefault="00C03988" w:rsidP="007E165D">
      <w:pPr>
        <w:widowControl w:val="0"/>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C03988" w:rsidRPr="009B1751" w:rsidRDefault="00C03988" w:rsidP="007E165D">
      <w:pPr>
        <w:widowControl w:val="0"/>
        <w:tabs>
          <w:tab w:val="left" w:pos="646"/>
        </w:tabs>
        <w:autoSpaceDE w:val="0"/>
        <w:autoSpaceDN w:val="0"/>
        <w:adjustRightInd w:val="0"/>
        <w:spacing w:before="120"/>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C03988" w:rsidRPr="009B1751" w:rsidRDefault="00C03988" w:rsidP="007E165D">
      <w:pPr>
        <w:widowControl w:val="0"/>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C03988" w:rsidRPr="009B1751" w:rsidRDefault="00C03988" w:rsidP="007E165D">
      <w:pPr>
        <w:widowControl w:val="0"/>
        <w:tabs>
          <w:tab w:val="left" w:pos="646"/>
        </w:tabs>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 xml:space="preserve">O valor máximo das multas não poderá exceder, cumulativamente, a 30% (trinta por cento) do valor total </w:t>
      </w:r>
      <w:r w:rsidR="0056764D">
        <w:rPr>
          <w:rFonts w:ascii="Arial" w:hAnsi="Arial" w:cs="Arial"/>
          <w:sz w:val="22"/>
          <w:szCs w:val="22"/>
          <w:lang w:val="pt-PT"/>
        </w:rPr>
        <w:t>da Ata de Registro de Preços</w:t>
      </w:r>
      <w:r w:rsidRPr="009B1751">
        <w:rPr>
          <w:rFonts w:ascii="Arial" w:hAnsi="Arial" w:cs="Arial"/>
          <w:sz w:val="22"/>
          <w:szCs w:val="22"/>
          <w:lang w:val="pt-PT"/>
        </w:rPr>
        <w:t>.</w:t>
      </w:r>
    </w:p>
    <w:p w:rsidR="00C03988" w:rsidRDefault="00C03988" w:rsidP="007E165D">
      <w:pPr>
        <w:widowControl w:val="0"/>
        <w:tabs>
          <w:tab w:val="left" w:pos="646"/>
        </w:tabs>
        <w:autoSpaceDE w:val="0"/>
        <w:autoSpaceDN w:val="0"/>
        <w:adjustRightInd w:val="0"/>
        <w:spacing w:before="120"/>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03988" w:rsidRPr="009B1751" w:rsidRDefault="00C03988" w:rsidP="008D718F">
      <w:pPr>
        <w:widowControl w:val="0"/>
        <w:tabs>
          <w:tab w:val="left" w:pos="646"/>
        </w:tabs>
        <w:autoSpaceDE w:val="0"/>
        <w:autoSpaceDN w:val="0"/>
        <w:adjustRightInd w:val="0"/>
        <w:spacing w:before="120" w:after="120"/>
        <w:jc w:val="both"/>
        <w:rPr>
          <w:rFonts w:ascii="Arial" w:hAnsi="Arial" w:cs="Arial"/>
          <w:sz w:val="22"/>
          <w:szCs w:val="22"/>
          <w:lang w:val="pt-PT"/>
        </w:rPr>
      </w:pPr>
      <w:r>
        <w:rPr>
          <w:rFonts w:ascii="Arial" w:hAnsi="Arial" w:cs="Arial"/>
          <w:sz w:val="22"/>
          <w:szCs w:val="22"/>
          <w:lang w:val="pt-PT"/>
        </w:rPr>
        <w:t>13.4</w:t>
      </w:r>
      <w:r w:rsidR="007F3452">
        <w:rPr>
          <w:rFonts w:ascii="Arial" w:hAnsi="Arial" w:cs="Arial"/>
          <w:sz w:val="22"/>
          <w:szCs w:val="22"/>
          <w:lang w:val="pt-PT"/>
        </w:rPr>
        <w:t>- Em caso de contumácia no atras</w:t>
      </w:r>
      <w:r>
        <w:rPr>
          <w:rFonts w:ascii="Arial" w:hAnsi="Arial" w:cs="Arial"/>
          <w:sz w:val="22"/>
          <w:szCs w:val="22"/>
          <w:lang w:val="pt-PT"/>
        </w:rPr>
        <w:t>o de entrega de mercadorias, o contrato poderá ser rescindido unilateralmente pela Administração, sem prejuízo das penalidades previstas neste capítulo.</w:t>
      </w:r>
    </w:p>
    <w:p w:rsidR="00C03988" w:rsidRPr="009B1751" w:rsidRDefault="00C03988" w:rsidP="008D718F">
      <w:pPr>
        <w:widowControl w:val="0"/>
        <w:tabs>
          <w:tab w:val="left" w:pos="419"/>
        </w:tabs>
        <w:autoSpaceDE w:val="0"/>
        <w:autoSpaceDN w:val="0"/>
        <w:adjustRightInd w:val="0"/>
        <w:spacing w:after="120"/>
        <w:rPr>
          <w:rFonts w:ascii="Arial" w:hAnsi="Arial" w:cs="Arial"/>
          <w:sz w:val="22"/>
          <w:szCs w:val="22"/>
          <w:lang w:val="pt-PT"/>
        </w:rPr>
      </w:pPr>
      <w:r w:rsidRPr="009B1751">
        <w:rPr>
          <w:rFonts w:ascii="Arial" w:hAnsi="Arial" w:cs="Arial"/>
          <w:sz w:val="22"/>
          <w:szCs w:val="22"/>
          <w:lang w:val="pt-PT"/>
        </w:rPr>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C03988" w:rsidRPr="009B1751" w:rsidRDefault="00C03988" w:rsidP="008D718F">
      <w:pPr>
        <w:widowControl w:val="0"/>
        <w:tabs>
          <w:tab w:val="left" w:pos="646"/>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C03988" w:rsidRPr="009B1751" w:rsidRDefault="00C03988" w:rsidP="008D718F">
      <w:pPr>
        <w:widowControl w:val="0"/>
        <w:tabs>
          <w:tab w:val="left" w:pos="822"/>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C03988" w:rsidRPr="009B1751" w:rsidRDefault="00C03988" w:rsidP="008D718F">
      <w:pPr>
        <w:widowControl w:val="0"/>
        <w:tabs>
          <w:tab w:val="left" w:pos="822"/>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C03988" w:rsidRPr="009B1751" w:rsidRDefault="00C03988" w:rsidP="008D718F">
      <w:pPr>
        <w:widowControl w:val="0"/>
        <w:tabs>
          <w:tab w:val="left" w:pos="822"/>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C03988" w:rsidRPr="009B1751" w:rsidRDefault="00C03988" w:rsidP="00C531E4">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03988" w:rsidRPr="009B1751" w:rsidRDefault="00C03988" w:rsidP="00C03988">
      <w:pPr>
        <w:widowControl w:val="0"/>
        <w:tabs>
          <w:tab w:val="left" w:pos="419"/>
        </w:tabs>
        <w:autoSpaceDE w:val="0"/>
        <w:autoSpaceDN w:val="0"/>
        <w:adjustRightInd w:val="0"/>
        <w:ind w:right="-1"/>
        <w:outlineLvl w:val="0"/>
        <w:rPr>
          <w:rFonts w:ascii="Arial" w:hAnsi="Arial" w:cs="Arial"/>
          <w:b/>
          <w:sz w:val="22"/>
          <w:szCs w:val="22"/>
          <w:lang w:val="pt-PT"/>
        </w:rPr>
      </w:pPr>
    </w:p>
    <w:p w:rsidR="00C03988" w:rsidRPr="009B1751" w:rsidRDefault="00C03988" w:rsidP="00BE7FC6">
      <w:pPr>
        <w:widowControl w:val="0"/>
        <w:tabs>
          <w:tab w:val="left" w:pos="-3119"/>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03988" w:rsidRPr="009B1751" w:rsidRDefault="00C03988" w:rsidP="00BE7FC6">
      <w:pPr>
        <w:widowControl w:val="0"/>
        <w:tabs>
          <w:tab w:val="left" w:pos="-2977"/>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C03988" w:rsidRPr="009B1751" w:rsidRDefault="00C03988" w:rsidP="00BE7FC6">
      <w:pPr>
        <w:widowControl w:val="0"/>
        <w:tabs>
          <w:tab w:val="left" w:pos="-2552"/>
        </w:tabs>
        <w:autoSpaceDE w:val="0"/>
        <w:autoSpaceDN w:val="0"/>
        <w:adjustRightInd w:val="0"/>
        <w:spacing w:after="120"/>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xml:space="preserve"> ou à Autoridade Superior</w:t>
      </w:r>
      <w:r w:rsidR="00BE7FC6">
        <w:rPr>
          <w:rFonts w:ascii="Arial" w:hAnsi="Arial" w:cs="Arial"/>
          <w:sz w:val="22"/>
          <w:szCs w:val="22"/>
          <w:lang w:val="pt-PT"/>
        </w:rPr>
        <w:t>,</w:t>
      </w:r>
      <w:r w:rsidRPr="009B1751">
        <w:rPr>
          <w:rFonts w:ascii="Arial" w:hAnsi="Arial" w:cs="Arial"/>
          <w:sz w:val="22"/>
          <w:szCs w:val="22"/>
          <w:lang w:val="pt-PT"/>
        </w:rPr>
        <w:t xml:space="preserve"> em qualquer fase do certame</w:t>
      </w:r>
      <w:r w:rsidR="00BE7FC6">
        <w:rPr>
          <w:rFonts w:ascii="Arial" w:hAnsi="Arial" w:cs="Arial"/>
          <w:sz w:val="22"/>
          <w:szCs w:val="22"/>
          <w:lang w:val="pt-PT"/>
        </w:rPr>
        <w:t>,</w:t>
      </w:r>
      <w:r w:rsidRPr="009B1751">
        <w:rPr>
          <w:rFonts w:ascii="Arial" w:hAnsi="Arial" w:cs="Arial"/>
          <w:sz w:val="22"/>
          <w:szCs w:val="22"/>
          <w:lang w:val="pt-PT"/>
        </w:rPr>
        <w:t xml:space="preserve"> promover diligências destinadas a esclarecer ou complementar a instrução do processo e</w:t>
      </w:r>
      <w:r w:rsidR="00BE7FC6">
        <w:rPr>
          <w:rFonts w:ascii="Arial" w:hAnsi="Arial" w:cs="Arial"/>
          <w:sz w:val="22"/>
          <w:szCs w:val="22"/>
          <w:lang w:val="pt-PT"/>
        </w:rPr>
        <w:t>,</w:t>
      </w:r>
      <w:r w:rsidRPr="009B1751">
        <w:rPr>
          <w:rFonts w:ascii="Arial" w:hAnsi="Arial" w:cs="Arial"/>
          <w:sz w:val="22"/>
          <w:szCs w:val="22"/>
          <w:lang w:val="pt-PT"/>
        </w:rPr>
        <w:t xml:space="preserve"> a aferição de lances ofertados e documentos de habilitação, bem como solicitar a Órgãos competentes a elaboração de pareceres técnicos destinados a fundamentar as decisões.</w:t>
      </w:r>
    </w:p>
    <w:p w:rsidR="00C03988" w:rsidRPr="009B1751" w:rsidRDefault="00C03988" w:rsidP="00BE7FC6">
      <w:pPr>
        <w:widowControl w:val="0"/>
        <w:tabs>
          <w:tab w:val="left" w:pos="-3261"/>
          <w:tab w:val="left" w:pos="-2268"/>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03988" w:rsidRPr="009B1751" w:rsidRDefault="00C03988" w:rsidP="00BE7FC6">
      <w:pPr>
        <w:widowControl w:val="0"/>
        <w:tabs>
          <w:tab w:val="left" w:pos="-1843"/>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 xml:space="preserve">14.5- O objeto da presente licitação poderá sofrer acréscimos ou supressões conforme previsto no </w:t>
      </w:r>
      <w:r w:rsidRPr="009B1751">
        <w:rPr>
          <w:rFonts w:ascii="Arial" w:hAnsi="Arial" w:cs="Arial"/>
          <w:sz w:val="22"/>
          <w:szCs w:val="22"/>
          <w:lang w:val="pt-PT"/>
        </w:rPr>
        <w:lastRenderedPageBreak/>
        <w:t>parágrafo 1º do art. 65 da Lei 8.666/93.</w:t>
      </w:r>
    </w:p>
    <w:p w:rsidR="00C03988" w:rsidRPr="009B1751" w:rsidRDefault="00C03988" w:rsidP="00BE7FC6">
      <w:pPr>
        <w:widowControl w:val="0"/>
        <w:tabs>
          <w:tab w:val="left" w:pos="204"/>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03988" w:rsidRPr="009B1751" w:rsidRDefault="00C03988" w:rsidP="00BE7FC6">
      <w:pPr>
        <w:widowControl w:val="0"/>
        <w:tabs>
          <w:tab w:val="left" w:pos="-2268"/>
        </w:tabs>
        <w:autoSpaceDE w:val="0"/>
        <w:autoSpaceDN w:val="0"/>
        <w:adjustRightInd w:val="0"/>
        <w:spacing w:after="120"/>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C03988" w:rsidRPr="009B1751" w:rsidRDefault="00C03988" w:rsidP="00BE7FC6">
      <w:pPr>
        <w:widowControl w:val="0"/>
        <w:tabs>
          <w:tab w:val="left" w:pos="-3261"/>
        </w:tabs>
        <w:autoSpaceDE w:val="0"/>
        <w:autoSpaceDN w:val="0"/>
        <w:adjustRightInd w:val="0"/>
        <w:spacing w:after="120"/>
        <w:jc w:val="both"/>
        <w:rPr>
          <w:rFonts w:ascii="Arial" w:hAnsi="Arial" w:cs="Arial"/>
          <w:sz w:val="22"/>
          <w:szCs w:val="22"/>
          <w:lang w:val="pt-PT"/>
        </w:rPr>
      </w:pPr>
      <w:r>
        <w:rPr>
          <w:rFonts w:ascii="Arial" w:hAnsi="Arial" w:cs="Arial"/>
          <w:sz w:val="22"/>
          <w:szCs w:val="22"/>
          <w:lang w:val="pt-PT"/>
        </w:rPr>
        <w:t xml:space="preserve">14.8- </w:t>
      </w:r>
      <w:r w:rsidR="00FB5F5A">
        <w:rPr>
          <w:rFonts w:ascii="Arial" w:hAnsi="Arial" w:cs="Arial"/>
          <w:sz w:val="22"/>
          <w:szCs w:val="22"/>
          <w:lang w:val="pt-PT"/>
        </w:rPr>
        <w:t>A</w:t>
      </w:r>
      <w:r>
        <w:rPr>
          <w:rFonts w:ascii="Arial" w:hAnsi="Arial" w:cs="Arial"/>
          <w:sz w:val="22"/>
          <w:szCs w:val="22"/>
          <w:lang w:val="pt-PT"/>
        </w:rPr>
        <w:t xml:space="preserve"> Pregoeir</w:t>
      </w:r>
      <w:r w:rsidR="00FB5F5A">
        <w:rPr>
          <w:rFonts w:ascii="Arial" w:hAnsi="Arial" w:cs="Arial"/>
          <w:sz w:val="22"/>
          <w:szCs w:val="22"/>
          <w:lang w:val="pt-PT"/>
        </w:rPr>
        <w:t>a</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w:t>
      </w:r>
      <w:r w:rsidR="00321187">
        <w:rPr>
          <w:rFonts w:ascii="Arial" w:hAnsi="Arial" w:cs="Arial"/>
          <w:sz w:val="22"/>
          <w:szCs w:val="22"/>
          <w:lang w:val="pt-PT"/>
        </w:rPr>
        <w:t>,</w:t>
      </w:r>
      <w:r w:rsidRPr="009B1751">
        <w:rPr>
          <w:rFonts w:ascii="Arial" w:hAnsi="Arial" w:cs="Arial"/>
          <w:sz w:val="22"/>
          <w:szCs w:val="22"/>
          <w:lang w:val="pt-PT"/>
        </w:rPr>
        <w:t xml:space="preserve"> sendo possível a promoção de diligência destinada a esclarecer ou a complementar a instrução do processo.</w:t>
      </w:r>
    </w:p>
    <w:p w:rsidR="00C03988" w:rsidRPr="009B1751" w:rsidRDefault="00C03988" w:rsidP="003A2E19">
      <w:pPr>
        <w:widowControl w:val="0"/>
        <w:tabs>
          <w:tab w:val="left" w:pos="-284"/>
          <w:tab w:val="left" w:pos="5822"/>
        </w:tabs>
        <w:autoSpaceDE w:val="0"/>
        <w:autoSpaceDN w:val="0"/>
        <w:adjustRightInd w:val="0"/>
        <w:jc w:val="both"/>
        <w:rPr>
          <w:rFonts w:ascii="Arial" w:hAnsi="Arial" w:cs="Arial"/>
          <w:sz w:val="22"/>
          <w:szCs w:val="22"/>
        </w:rPr>
      </w:pPr>
      <w:r w:rsidRPr="009B1751">
        <w:rPr>
          <w:rFonts w:ascii="Arial" w:hAnsi="Arial" w:cs="Arial"/>
          <w:sz w:val="22"/>
          <w:szCs w:val="22"/>
          <w:lang w:val="pt-PT"/>
        </w:rPr>
        <w:t xml:space="preserve">14.9 – </w:t>
      </w:r>
      <w:r w:rsidR="00E1402E" w:rsidRPr="00B72FD2">
        <w:rPr>
          <w:rFonts w:ascii="Arial" w:hAnsi="Arial" w:cs="Arial"/>
          <w:sz w:val="22"/>
          <w:szCs w:val="22"/>
          <w:lang w:val="pt-PT"/>
        </w:rPr>
        <w:t>A Ata terá validade de um ano após a sua assinatura</w:t>
      </w:r>
      <w:r w:rsidR="00E1402E" w:rsidRPr="00B72FD2">
        <w:rPr>
          <w:rFonts w:ascii="Arial" w:hAnsi="Arial" w:cs="Arial"/>
          <w:sz w:val="22"/>
          <w:szCs w:val="22"/>
        </w:rPr>
        <w:t>.</w:t>
      </w:r>
    </w:p>
    <w:p w:rsidR="00C03988" w:rsidRPr="009B1751" w:rsidRDefault="00C03988" w:rsidP="00C531E4">
      <w:pPr>
        <w:shd w:val="clear" w:color="auto" w:fill="A6A6A6" w:themeFill="background1" w:themeFillShade="A6"/>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C03988" w:rsidRPr="009B1751" w:rsidRDefault="00C03988" w:rsidP="00B26431">
      <w:pPr>
        <w:spacing w:after="120"/>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03988" w:rsidRPr="009B1751" w:rsidRDefault="00C03988" w:rsidP="00B26431">
      <w:pPr>
        <w:spacing w:after="120"/>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 xml:space="preserve"> pregoeir</w:t>
      </w:r>
      <w:r w:rsidR="00FB5F5A">
        <w:rPr>
          <w:rFonts w:ascii="Arial" w:hAnsi="Arial" w:cs="Arial"/>
          <w:sz w:val="22"/>
          <w:szCs w:val="22"/>
        </w:rPr>
        <w:t>a</w:t>
      </w:r>
      <w:r w:rsidRPr="009B1751">
        <w:rPr>
          <w:rFonts w:ascii="Arial" w:hAnsi="Arial" w:cs="Arial"/>
          <w:sz w:val="22"/>
          <w:szCs w:val="22"/>
        </w:rPr>
        <w:t xml:space="preserve"> decidir sobre a petição impugnatória no prazo de 48 (quarenta e oito) horas.</w:t>
      </w:r>
    </w:p>
    <w:p w:rsidR="00C03988" w:rsidRDefault="00C03988" w:rsidP="00B26431">
      <w:pPr>
        <w:spacing w:after="120"/>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C03988" w:rsidRPr="009B1751" w:rsidRDefault="00737D42" w:rsidP="00C531E4">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b/>
          <w:sz w:val="22"/>
          <w:szCs w:val="22"/>
          <w:lang w:val="pt-PT"/>
        </w:rPr>
        <w:t>16</w:t>
      </w:r>
      <w:r w:rsidR="00281392">
        <w:rPr>
          <w:rFonts w:ascii="Arial" w:hAnsi="Arial" w:cs="Arial"/>
          <w:b/>
          <w:sz w:val="22"/>
          <w:szCs w:val="22"/>
          <w:lang w:val="pt-PT"/>
        </w:rPr>
        <w:t xml:space="preserve"> – INFORMAÇÕES COMPLEMENTARES</w:t>
      </w:r>
    </w:p>
    <w:p w:rsidR="00C03988" w:rsidRPr="009B1751" w:rsidRDefault="00737D42"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16</w:t>
      </w:r>
      <w:r w:rsidR="00C03988" w:rsidRPr="009B1751">
        <w:rPr>
          <w:rFonts w:ascii="Arial" w:hAnsi="Arial" w:cs="Arial"/>
          <w:sz w:val="22"/>
          <w:szCs w:val="22"/>
          <w:lang w:val="pt-PT"/>
        </w:rPr>
        <w:t xml:space="preserve">.1- </w:t>
      </w:r>
      <w:r w:rsidR="00997F06" w:rsidRPr="009B1751">
        <w:rPr>
          <w:rFonts w:ascii="Arial" w:hAnsi="Arial" w:cs="Arial"/>
          <w:sz w:val="22"/>
          <w:szCs w:val="22"/>
          <w:lang w:val="pt-PT"/>
        </w:rPr>
        <w:t>Informações complementares que visam obter maiores esclarecimentos sobre a presente licitação deverão ser encaminhadas po</w:t>
      </w:r>
      <w:r w:rsidR="00997F06">
        <w:rPr>
          <w:rFonts w:ascii="Arial" w:hAnsi="Arial" w:cs="Arial"/>
          <w:sz w:val="22"/>
          <w:szCs w:val="22"/>
          <w:lang w:val="pt-PT"/>
        </w:rPr>
        <w:t>r escrito e serão prestadas pela Pregoeira</w:t>
      </w:r>
      <w:r w:rsidR="00997F06" w:rsidRPr="009B1751">
        <w:rPr>
          <w:rFonts w:ascii="Arial" w:hAnsi="Arial" w:cs="Arial"/>
          <w:sz w:val="22"/>
          <w:szCs w:val="22"/>
          <w:lang w:val="pt-PT"/>
        </w:rPr>
        <w:t xml:space="preserve">, no horário de </w:t>
      </w:r>
      <w:proofErr w:type="gramStart"/>
      <w:r w:rsidR="00997F06" w:rsidRPr="006B5626">
        <w:rPr>
          <w:rFonts w:ascii="Arial" w:hAnsi="Arial" w:cs="Arial"/>
          <w:sz w:val="22"/>
          <w:szCs w:val="22"/>
          <w:lang w:val="pt-PT"/>
        </w:rPr>
        <w:t>11:30</w:t>
      </w:r>
      <w:proofErr w:type="gramEnd"/>
      <w:r w:rsidR="00997F06" w:rsidRPr="006B5626">
        <w:rPr>
          <w:rFonts w:ascii="Arial" w:hAnsi="Arial" w:cs="Arial"/>
          <w:sz w:val="22"/>
          <w:szCs w:val="22"/>
          <w:lang w:val="pt-PT"/>
        </w:rPr>
        <w:t xml:space="preserve"> às 17:30, de segunda a sexta-</w:t>
      </w:r>
      <w:r w:rsidR="00997F06" w:rsidRPr="006A6E59">
        <w:rPr>
          <w:rFonts w:ascii="Arial" w:hAnsi="Arial" w:cs="Arial"/>
          <w:sz w:val="22"/>
          <w:szCs w:val="22"/>
          <w:lang w:val="pt-PT"/>
        </w:rPr>
        <w:t xml:space="preserve">feira </w:t>
      </w:r>
      <w:r w:rsidR="00997F06" w:rsidRPr="006A6E59">
        <w:rPr>
          <w:rFonts w:ascii="Arial" w:hAnsi="Arial" w:cs="Arial"/>
          <w:b/>
          <w:sz w:val="22"/>
          <w:szCs w:val="22"/>
          <w:lang w:val="pt-PT"/>
        </w:rPr>
        <w:t>(exceto feriados e pontos facultativos)</w:t>
      </w:r>
      <w:r w:rsidR="00997F06" w:rsidRPr="006A6E59">
        <w:rPr>
          <w:rFonts w:ascii="Arial" w:hAnsi="Arial" w:cs="Arial"/>
          <w:sz w:val="22"/>
          <w:szCs w:val="22"/>
          <w:lang w:val="pt-PT"/>
        </w:rPr>
        <w:t xml:space="preserve">, pelo telefone </w:t>
      </w:r>
      <w:r w:rsidR="00997F06" w:rsidRPr="006B5626">
        <w:rPr>
          <w:rFonts w:ascii="Arial" w:hAnsi="Arial" w:cs="Arial"/>
          <w:sz w:val="22"/>
          <w:szCs w:val="22"/>
          <w:lang w:val="pt-PT"/>
        </w:rPr>
        <w:t xml:space="preserve">32-3336-1123 </w:t>
      </w:r>
      <w:r w:rsidR="00997F06">
        <w:rPr>
          <w:rFonts w:ascii="Arial" w:hAnsi="Arial" w:cs="Arial"/>
          <w:sz w:val="22"/>
          <w:szCs w:val="22"/>
          <w:lang w:val="pt-PT"/>
        </w:rPr>
        <w:t>ramal 207 Compras e  Licitações</w:t>
      </w:r>
      <w:r w:rsidR="000147AF">
        <w:rPr>
          <w:rFonts w:ascii="Arial" w:hAnsi="Arial" w:cs="Arial"/>
          <w:sz w:val="22"/>
          <w:szCs w:val="22"/>
          <w:lang w:val="pt-PT"/>
        </w:rPr>
        <w:t>,</w:t>
      </w:r>
      <w:r w:rsidR="00997F06">
        <w:rPr>
          <w:rFonts w:ascii="Arial" w:hAnsi="Arial" w:cs="Arial"/>
          <w:sz w:val="22"/>
          <w:szCs w:val="22"/>
          <w:lang w:val="pt-PT"/>
        </w:rPr>
        <w:t xml:space="preserve"> e</w:t>
      </w:r>
      <w:r w:rsidR="00997F06" w:rsidRPr="006B5626">
        <w:rPr>
          <w:rFonts w:ascii="Arial" w:hAnsi="Arial" w:cs="Arial"/>
          <w:sz w:val="22"/>
          <w:szCs w:val="22"/>
          <w:lang w:val="pt-PT"/>
        </w:rPr>
        <w:t xml:space="preserve">-mail: </w:t>
      </w:r>
      <w:hyperlink r:id="rId14" w:history="1">
        <w:r w:rsidR="00997F06" w:rsidRPr="006B5626">
          <w:rPr>
            <w:rStyle w:val="Hyperlink"/>
            <w:rFonts w:ascii="Arial" w:hAnsi="Arial" w:cs="Arial"/>
            <w:sz w:val="22"/>
            <w:szCs w:val="22"/>
            <w:lang w:val="pt-PT"/>
          </w:rPr>
          <w:t>compras@desterrodomelo.mg.gov.br</w:t>
        </w:r>
      </w:hyperlink>
      <w:r w:rsidR="00997F06">
        <w:rPr>
          <w:rStyle w:val="Hyperlink"/>
          <w:rFonts w:ascii="Arial" w:hAnsi="Arial" w:cs="Arial"/>
          <w:sz w:val="22"/>
          <w:szCs w:val="22"/>
          <w:lang w:val="pt-PT"/>
        </w:rPr>
        <w:t>.</w:t>
      </w:r>
    </w:p>
    <w:p w:rsidR="00C03988" w:rsidRPr="009B1751" w:rsidRDefault="00737D42" w:rsidP="00C03988">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16</w:t>
      </w:r>
      <w:r w:rsidR="00C03988" w:rsidRPr="009B1751">
        <w:rPr>
          <w:rFonts w:ascii="Arial" w:hAnsi="Arial" w:cs="Arial"/>
          <w:sz w:val="22"/>
          <w:szCs w:val="22"/>
          <w:lang w:val="pt-PT"/>
        </w:rPr>
        <w:t>.2- Publicações e informações no sit</w:t>
      </w:r>
      <w:r w:rsidR="00282548">
        <w:rPr>
          <w:rFonts w:ascii="Arial" w:hAnsi="Arial" w:cs="Arial"/>
          <w:sz w:val="22"/>
          <w:szCs w:val="22"/>
          <w:lang w:val="pt-PT"/>
        </w:rPr>
        <w:t>e</w:t>
      </w:r>
      <w:r w:rsidR="00C03988" w:rsidRPr="009B1751">
        <w:rPr>
          <w:rFonts w:ascii="Arial" w:hAnsi="Arial" w:cs="Arial"/>
          <w:sz w:val="22"/>
          <w:szCs w:val="22"/>
          <w:lang w:val="pt-PT"/>
        </w:rPr>
        <w:t xml:space="preserve"> oficial do Município </w:t>
      </w:r>
      <w:r w:rsidR="00DD08AE">
        <w:fldChar w:fldCharType="begin"/>
      </w:r>
      <w:r w:rsidR="00DD08AE">
        <w:instrText xml:space="preserve"> HYPERLINK "http://www.desterrodomelo.mg.gov.br" </w:instrText>
      </w:r>
      <w:r w:rsidR="00DD08AE">
        <w:fldChar w:fldCharType="separate"/>
      </w:r>
      <w:r w:rsidR="00C03988" w:rsidRPr="009B1751">
        <w:rPr>
          <w:rStyle w:val="Hyperlink"/>
          <w:rFonts w:ascii="Arial" w:hAnsi="Arial" w:cs="Arial"/>
          <w:b/>
          <w:color w:val="auto"/>
          <w:sz w:val="22"/>
          <w:szCs w:val="22"/>
          <w:lang w:val="pt-PT"/>
        </w:rPr>
        <w:t>www.desterrodomelo.mg.gov.br</w:t>
      </w:r>
      <w:r w:rsidR="00DD08AE">
        <w:rPr>
          <w:rStyle w:val="Hyperlink"/>
          <w:rFonts w:ascii="Arial" w:hAnsi="Arial" w:cs="Arial"/>
          <w:b/>
          <w:color w:val="auto"/>
          <w:sz w:val="22"/>
          <w:szCs w:val="22"/>
          <w:lang w:val="pt-PT"/>
        </w:rPr>
        <w:fldChar w:fldCharType="end"/>
      </w:r>
      <w:r w:rsidR="00C03988" w:rsidRPr="009B1751">
        <w:rPr>
          <w:rFonts w:ascii="Arial" w:hAnsi="Arial" w:cs="Arial"/>
          <w:sz w:val="22"/>
          <w:szCs w:val="22"/>
        </w:rPr>
        <w:t>.</w:t>
      </w:r>
    </w:p>
    <w:p w:rsidR="00D63692" w:rsidRDefault="00D63692"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3988" w:rsidRPr="008F73EE" w:rsidRDefault="00C03988" w:rsidP="00C03988">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8F73EE">
        <w:rPr>
          <w:rFonts w:ascii="Arial" w:hAnsi="Arial" w:cs="Arial"/>
          <w:noProof/>
          <w:sz w:val="22"/>
          <w:szCs w:val="22"/>
          <w:lang w:val="pt-PT"/>
        </w:rPr>
        <w:t>De</w:t>
      </w:r>
      <w:r w:rsidR="0031156B" w:rsidRPr="008F73EE">
        <w:rPr>
          <w:rFonts w:ascii="Arial" w:hAnsi="Arial" w:cs="Arial"/>
          <w:noProof/>
          <w:sz w:val="22"/>
          <w:szCs w:val="22"/>
          <w:lang w:val="pt-PT"/>
        </w:rPr>
        <w:t xml:space="preserve">sterro do Melo, </w:t>
      </w:r>
      <w:r w:rsidR="009B00CF" w:rsidRPr="008F73EE">
        <w:rPr>
          <w:rFonts w:ascii="Arial" w:hAnsi="Arial" w:cs="Arial"/>
          <w:noProof/>
          <w:sz w:val="22"/>
          <w:szCs w:val="22"/>
          <w:lang w:val="pt-PT"/>
        </w:rPr>
        <w:t>08</w:t>
      </w:r>
      <w:r w:rsidR="00D5415A" w:rsidRPr="008F73EE">
        <w:rPr>
          <w:rFonts w:ascii="Arial" w:hAnsi="Arial" w:cs="Arial"/>
          <w:noProof/>
          <w:sz w:val="22"/>
          <w:szCs w:val="22"/>
          <w:lang w:val="pt-PT"/>
        </w:rPr>
        <w:t xml:space="preserve"> de </w:t>
      </w:r>
      <w:r w:rsidR="009B00CF" w:rsidRPr="008F73EE">
        <w:rPr>
          <w:rFonts w:ascii="Arial" w:hAnsi="Arial" w:cs="Arial"/>
          <w:noProof/>
          <w:sz w:val="22"/>
          <w:szCs w:val="22"/>
          <w:lang w:val="pt-PT"/>
        </w:rPr>
        <w:t>outubro</w:t>
      </w:r>
      <w:r w:rsidR="00D63692" w:rsidRPr="008F73EE">
        <w:rPr>
          <w:rFonts w:ascii="Arial" w:hAnsi="Arial" w:cs="Arial"/>
          <w:noProof/>
          <w:sz w:val="22"/>
          <w:szCs w:val="22"/>
          <w:lang w:val="pt-PT"/>
        </w:rPr>
        <w:t xml:space="preserve"> de 202</w:t>
      </w:r>
      <w:r w:rsidR="00F37126" w:rsidRPr="008F73EE">
        <w:rPr>
          <w:rFonts w:ascii="Arial" w:hAnsi="Arial" w:cs="Arial"/>
          <w:noProof/>
          <w:sz w:val="22"/>
          <w:szCs w:val="22"/>
          <w:lang w:val="pt-PT"/>
        </w:rPr>
        <w:t>1</w:t>
      </w:r>
      <w:r w:rsidRPr="008F73EE">
        <w:rPr>
          <w:rFonts w:ascii="Arial" w:hAnsi="Arial" w:cs="Arial"/>
          <w:noProof/>
          <w:sz w:val="22"/>
          <w:szCs w:val="22"/>
          <w:lang w:val="pt-PT"/>
        </w:rPr>
        <w:t>.</w:t>
      </w:r>
    </w:p>
    <w:p w:rsidR="00B21A58" w:rsidRDefault="00B21A58"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B21A58" w:rsidRPr="00B21A58" w:rsidRDefault="00B21A58" w:rsidP="00216A6F">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B21A58" w:rsidRPr="009B1751" w:rsidTr="00C75515">
        <w:trPr>
          <w:trHeight w:val="282"/>
          <w:jc w:val="center"/>
        </w:trPr>
        <w:tc>
          <w:tcPr>
            <w:tcW w:w="4308" w:type="dxa"/>
          </w:tcPr>
          <w:p w:rsidR="00B21A58" w:rsidRPr="009B1751" w:rsidRDefault="00B21A58" w:rsidP="00C75515">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B21A58" w:rsidRPr="009B1751" w:rsidTr="00C75515">
        <w:trPr>
          <w:trHeight w:val="282"/>
          <w:jc w:val="center"/>
        </w:trPr>
        <w:tc>
          <w:tcPr>
            <w:tcW w:w="4308" w:type="dxa"/>
          </w:tcPr>
          <w:p w:rsidR="00B21A58" w:rsidRPr="009B1751" w:rsidRDefault="00B21A58" w:rsidP="00C75515">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B21A58" w:rsidRDefault="00B21A58" w:rsidP="00B21A58">
      <w:pPr>
        <w:widowControl w:val="0"/>
        <w:tabs>
          <w:tab w:val="left" w:pos="204"/>
        </w:tabs>
        <w:autoSpaceDE w:val="0"/>
        <w:autoSpaceDN w:val="0"/>
        <w:adjustRightInd w:val="0"/>
        <w:ind w:right="-196"/>
        <w:rPr>
          <w:rFonts w:ascii="Arial" w:hAnsi="Arial" w:cs="Arial"/>
          <w:b/>
        </w:rPr>
      </w:pPr>
    </w:p>
    <w:p w:rsidR="00B21A58" w:rsidRDefault="00B21A58" w:rsidP="003A2E19">
      <w:pPr>
        <w:widowControl w:val="0"/>
        <w:tabs>
          <w:tab w:val="left" w:pos="204"/>
        </w:tabs>
        <w:autoSpaceDE w:val="0"/>
        <w:autoSpaceDN w:val="0"/>
        <w:adjustRightInd w:val="0"/>
        <w:ind w:left="4253" w:right="-196"/>
        <w:jc w:val="right"/>
        <w:rPr>
          <w:rFonts w:ascii="Arial" w:hAnsi="Arial" w:cs="Arial"/>
          <w:b/>
        </w:rPr>
      </w:pPr>
    </w:p>
    <w:p w:rsidR="00216A6F" w:rsidRPr="009B1751" w:rsidRDefault="00216A6F" w:rsidP="00216A6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216A6F" w:rsidRDefault="00216A6F" w:rsidP="00216A6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216A6F" w:rsidRDefault="00216A6F" w:rsidP="00216A6F">
      <w:pPr>
        <w:widowControl w:val="0"/>
        <w:tabs>
          <w:tab w:val="left" w:pos="204"/>
        </w:tabs>
        <w:autoSpaceDE w:val="0"/>
        <w:autoSpaceDN w:val="0"/>
        <w:adjustRightInd w:val="0"/>
        <w:ind w:left="3402" w:right="-1"/>
        <w:rPr>
          <w:rFonts w:ascii="Arial" w:hAnsi="Arial" w:cs="Arial"/>
          <w:b/>
        </w:rPr>
      </w:pPr>
    </w:p>
    <w:p w:rsidR="00B21A58" w:rsidRPr="00B72FD2" w:rsidRDefault="00B21A58" w:rsidP="00B21A58">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rsidR="00B21A58" w:rsidRPr="00BC0254" w:rsidRDefault="00B21A58" w:rsidP="00B21A58">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rsidR="002A4C98" w:rsidRDefault="00B21A58" w:rsidP="00A4618C">
      <w:pPr>
        <w:widowControl w:val="0"/>
        <w:tabs>
          <w:tab w:val="left" w:pos="204"/>
        </w:tabs>
        <w:autoSpaceDE w:val="0"/>
        <w:autoSpaceDN w:val="0"/>
        <w:adjustRightInd w:val="0"/>
        <w:ind w:left="4253" w:right="-142"/>
        <w:jc w:val="right"/>
        <w:rPr>
          <w:rFonts w:ascii="Arial" w:hAnsi="Arial" w:cs="Arial"/>
          <w:noProof/>
          <w:sz w:val="22"/>
          <w:szCs w:val="22"/>
          <w:lang w:val="pt-PT"/>
        </w:rPr>
      </w:pPr>
      <w:r>
        <w:rPr>
          <w:rFonts w:ascii="Arial" w:hAnsi="Arial" w:cs="Arial"/>
          <w:b/>
        </w:rPr>
        <w:t>Procurador Geral do Município</w:t>
      </w:r>
      <w:r w:rsidR="002A4C98">
        <w:rPr>
          <w:rFonts w:ascii="Arial" w:hAnsi="Arial" w:cs="Arial"/>
          <w:noProof/>
          <w:sz w:val="22"/>
          <w:szCs w:val="22"/>
          <w:lang w:val="pt-PT"/>
        </w:rPr>
        <w:br w:type="page"/>
      </w:r>
    </w:p>
    <w:p w:rsidR="00C03988" w:rsidRPr="009B1751" w:rsidRDefault="00C03988" w:rsidP="00C531E4">
      <w:pPr>
        <w:widowControl w:val="0"/>
        <w:shd w:val="clear" w:color="auto" w:fill="A6A6A6" w:themeFill="background1" w:themeFillShade="A6"/>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 xml:space="preserve">ANEXO </w:t>
      </w:r>
      <w:r w:rsidR="0031156B">
        <w:rPr>
          <w:rFonts w:ascii="Arial" w:hAnsi="Arial" w:cs="Arial"/>
          <w:b/>
          <w:sz w:val="24"/>
          <w:szCs w:val="24"/>
          <w:u w:val="single"/>
          <w:lang w:val="pt-PT"/>
        </w:rPr>
        <w:t xml:space="preserve">- </w:t>
      </w:r>
      <w:r w:rsidRPr="009B1751">
        <w:rPr>
          <w:rFonts w:ascii="Arial" w:hAnsi="Arial" w:cs="Arial"/>
          <w:b/>
          <w:sz w:val="24"/>
          <w:szCs w:val="24"/>
          <w:u w:val="single"/>
          <w:lang w:val="pt-PT"/>
        </w:rPr>
        <w:t>I</w:t>
      </w: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p>
    <w:p w:rsidR="00C03988" w:rsidRPr="009B1751" w:rsidRDefault="00C03988" w:rsidP="00C03988">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4342C6" w:rsidRDefault="00FE5A70" w:rsidP="00C03988">
      <w:pPr>
        <w:autoSpaceDE w:val="0"/>
        <w:autoSpaceDN w:val="0"/>
        <w:adjustRightInd w:val="0"/>
        <w:ind w:right="-1"/>
        <w:jc w:val="both"/>
        <w:rPr>
          <w:rFonts w:ascii="Arial" w:hAnsi="Arial" w:cs="Arial"/>
          <w:color w:val="000000" w:themeColor="text1"/>
          <w:sz w:val="24"/>
          <w:szCs w:val="24"/>
          <w:lang w:val="pt-PT"/>
        </w:rPr>
      </w:pPr>
      <w:r w:rsidRPr="00FE5A70">
        <w:rPr>
          <w:rFonts w:ascii="Arial" w:hAnsi="Arial" w:cs="Arial"/>
          <w:color w:val="000000" w:themeColor="text1"/>
          <w:sz w:val="24"/>
          <w:szCs w:val="24"/>
        </w:rPr>
        <w:t>Aquisição de materiais de informática, peças e equipamentos</w:t>
      </w:r>
      <w:r>
        <w:rPr>
          <w:rFonts w:ascii="Arial" w:hAnsi="Arial" w:cs="Arial"/>
          <w:color w:val="000000" w:themeColor="text1"/>
          <w:sz w:val="24"/>
          <w:szCs w:val="24"/>
        </w:rPr>
        <w:t xml:space="preserve"> eletroeletrônicos,</w:t>
      </w:r>
      <w:r w:rsidR="00D5415A">
        <w:rPr>
          <w:rFonts w:ascii="Arial" w:hAnsi="Arial" w:cs="Arial"/>
          <w:color w:val="000000" w:themeColor="text1"/>
          <w:sz w:val="24"/>
          <w:szCs w:val="24"/>
          <w:lang w:val="pt-PT"/>
        </w:rPr>
        <w:t xml:space="preserve"> em atendimento a todas as Secretarias</w:t>
      </w:r>
      <w:r w:rsidR="00265149">
        <w:rPr>
          <w:rFonts w:ascii="Arial" w:hAnsi="Arial" w:cs="Arial"/>
          <w:color w:val="000000" w:themeColor="text1"/>
          <w:sz w:val="24"/>
          <w:szCs w:val="24"/>
          <w:lang w:val="pt-PT"/>
        </w:rPr>
        <w:t xml:space="preserve"> e Setores </w:t>
      </w:r>
      <w:r w:rsidR="00D5415A">
        <w:rPr>
          <w:rFonts w:ascii="Arial" w:hAnsi="Arial" w:cs="Arial"/>
          <w:color w:val="000000" w:themeColor="text1"/>
          <w:sz w:val="24"/>
          <w:szCs w:val="24"/>
          <w:lang w:val="pt-PT"/>
        </w:rPr>
        <w:t>municipais.</w:t>
      </w:r>
      <w:r w:rsidR="00717C1C">
        <w:rPr>
          <w:rFonts w:ascii="Arial" w:hAnsi="Arial" w:cs="Arial"/>
          <w:color w:val="000000" w:themeColor="text1"/>
          <w:sz w:val="24"/>
          <w:szCs w:val="24"/>
          <w:lang w:val="pt-PT"/>
        </w:rPr>
        <w:t>.</w:t>
      </w:r>
    </w:p>
    <w:p w:rsidR="00717C1C" w:rsidRPr="009B1751" w:rsidRDefault="00717C1C" w:rsidP="00C03988">
      <w:pPr>
        <w:autoSpaceDE w:val="0"/>
        <w:autoSpaceDN w:val="0"/>
        <w:adjustRightInd w:val="0"/>
        <w:ind w:right="-1"/>
        <w:jc w:val="both"/>
        <w:rPr>
          <w:rFonts w:ascii="Arial" w:hAnsi="Arial" w:cs="Arial"/>
          <w:b/>
          <w:bCs/>
          <w:sz w:val="24"/>
          <w:szCs w:val="24"/>
        </w:rPr>
      </w:pPr>
    </w:p>
    <w:p w:rsidR="00C03988" w:rsidRPr="009B1751" w:rsidRDefault="00C03988" w:rsidP="00C03988">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717C1C" w:rsidRPr="004342C6" w:rsidRDefault="00174D55" w:rsidP="00174D55">
      <w:pPr>
        <w:autoSpaceDE w:val="0"/>
        <w:autoSpaceDN w:val="0"/>
        <w:adjustRightInd w:val="0"/>
        <w:spacing w:after="120"/>
        <w:jc w:val="both"/>
        <w:rPr>
          <w:rFonts w:ascii="Arial" w:hAnsi="Arial" w:cs="Arial"/>
          <w:sz w:val="24"/>
          <w:szCs w:val="24"/>
        </w:rPr>
      </w:pPr>
      <w:r w:rsidRPr="00174D55">
        <w:rPr>
          <w:rFonts w:ascii="Arial" w:hAnsi="Arial" w:cs="Arial"/>
          <w:color w:val="000000" w:themeColor="text1"/>
          <w:sz w:val="24"/>
          <w:szCs w:val="24"/>
        </w:rPr>
        <w:t>O presente certame se justifica para apuração de melhores preços para contratação de pessoa jurídica para o fornecimento de peças, equipamentos e materiais de informática, em atendimento aos diversos Setores da Administração Municipal de Desterro do Melo, com finalidade precípua de manutenção dos serviços de atendimento à população, primando pela qualidade dos produtos e cumprimento de obrigações contratuais.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421"/>
      </w:tblGrid>
      <w:tr w:rsidR="00300560" w:rsidRPr="009B1751" w:rsidTr="00EE746D">
        <w:tc>
          <w:tcPr>
            <w:tcW w:w="4077" w:type="dxa"/>
          </w:tcPr>
          <w:p w:rsidR="00300560" w:rsidRPr="003E2DAB" w:rsidRDefault="00300560" w:rsidP="00300560">
            <w:pPr>
              <w:widowControl w:val="0"/>
              <w:tabs>
                <w:tab w:val="left" w:pos="204"/>
              </w:tabs>
              <w:autoSpaceDE w:val="0"/>
              <w:autoSpaceDN w:val="0"/>
              <w:adjustRightInd w:val="0"/>
              <w:ind w:right="-1"/>
              <w:rPr>
                <w:rFonts w:ascii="Arial" w:hAnsi="Arial" w:cs="Arial"/>
                <w:sz w:val="22"/>
                <w:szCs w:val="22"/>
                <w:lang w:val="pt-PT"/>
              </w:rPr>
            </w:pPr>
            <w:r w:rsidRPr="003E2DAB">
              <w:rPr>
                <w:rFonts w:ascii="Arial" w:hAnsi="Arial" w:cs="Arial"/>
                <w:b/>
                <w:sz w:val="22"/>
                <w:szCs w:val="22"/>
                <w:lang w:val="pt-PT"/>
              </w:rPr>
              <w:t>Justificativa de necessidade e aplicação:</w:t>
            </w:r>
            <w:r w:rsidRPr="003E2DAB">
              <w:rPr>
                <w:rFonts w:ascii="Arial" w:hAnsi="Arial" w:cs="Arial"/>
                <w:sz w:val="22"/>
                <w:szCs w:val="22"/>
                <w:lang w:val="pt-PT"/>
              </w:rPr>
              <w:t xml:space="preserve"> </w:t>
            </w:r>
          </w:p>
        </w:tc>
        <w:tc>
          <w:tcPr>
            <w:tcW w:w="5421" w:type="dxa"/>
          </w:tcPr>
          <w:p w:rsidR="00300560" w:rsidRPr="003E2DAB" w:rsidRDefault="00300560" w:rsidP="00300560">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Atender a Prefeitura de Desterro do Melo e Secretarias.</w:t>
            </w:r>
          </w:p>
        </w:tc>
      </w:tr>
      <w:tr w:rsidR="00300560" w:rsidRPr="009B1751" w:rsidTr="00EE746D">
        <w:trPr>
          <w:trHeight w:val="472"/>
        </w:trPr>
        <w:tc>
          <w:tcPr>
            <w:tcW w:w="4077" w:type="dxa"/>
          </w:tcPr>
          <w:p w:rsidR="00300560" w:rsidRPr="003E2DAB" w:rsidRDefault="00300560" w:rsidP="00300560">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Condições de validade dos produtos:</w:t>
            </w:r>
          </w:p>
        </w:tc>
        <w:tc>
          <w:tcPr>
            <w:tcW w:w="5421" w:type="dxa"/>
          </w:tcPr>
          <w:p w:rsidR="00300560" w:rsidRPr="003E2DAB" w:rsidRDefault="00300560" w:rsidP="00300560">
            <w:pPr>
              <w:widowControl w:val="0"/>
              <w:tabs>
                <w:tab w:val="left" w:pos="204"/>
              </w:tabs>
              <w:autoSpaceDE w:val="0"/>
              <w:autoSpaceDN w:val="0"/>
              <w:adjustRightInd w:val="0"/>
              <w:spacing w:before="120"/>
              <w:ind w:right="-1"/>
              <w:jc w:val="both"/>
              <w:rPr>
                <w:rFonts w:ascii="Arial" w:hAnsi="Arial" w:cs="Arial"/>
                <w:sz w:val="22"/>
                <w:szCs w:val="22"/>
                <w:lang w:val="pt-PT"/>
              </w:rPr>
            </w:pPr>
            <w:r w:rsidRPr="003E2DAB">
              <w:rPr>
                <w:rFonts w:ascii="Arial" w:hAnsi="Arial" w:cs="Arial"/>
                <w:sz w:val="22"/>
                <w:szCs w:val="22"/>
                <w:lang w:val="pt-PT"/>
              </w:rPr>
              <w:t>Superior a 12 (doze) meses.</w:t>
            </w:r>
          </w:p>
        </w:tc>
      </w:tr>
      <w:tr w:rsidR="00300560" w:rsidRPr="009B1751" w:rsidTr="00EE746D">
        <w:tc>
          <w:tcPr>
            <w:tcW w:w="4077" w:type="dxa"/>
          </w:tcPr>
          <w:p w:rsidR="00300560" w:rsidRPr="003E2DAB" w:rsidRDefault="00300560" w:rsidP="00300560">
            <w:pPr>
              <w:widowControl w:val="0"/>
              <w:tabs>
                <w:tab w:val="left" w:pos="204"/>
              </w:tabs>
              <w:autoSpaceDE w:val="0"/>
              <w:autoSpaceDN w:val="0"/>
              <w:adjustRightInd w:val="0"/>
              <w:ind w:right="-1"/>
              <w:rPr>
                <w:rFonts w:ascii="Arial" w:hAnsi="Arial" w:cs="Arial"/>
                <w:b/>
                <w:sz w:val="22"/>
                <w:szCs w:val="22"/>
                <w:lang w:val="pt-PT"/>
              </w:rPr>
            </w:pPr>
            <w:r w:rsidRPr="003E2DAB">
              <w:rPr>
                <w:rFonts w:ascii="Arial" w:hAnsi="Arial" w:cs="Arial"/>
                <w:b/>
                <w:sz w:val="22"/>
                <w:szCs w:val="22"/>
                <w:lang w:val="pt-PT"/>
              </w:rPr>
              <w:t>Prazo de entrega</w:t>
            </w:r>
          </w:p>
        </w:tc>
        <w:tc>
          <w:tcPr>
            <w:tcW w:w="5421" w:type="dxa"/>
          </w:tcPr>
          <w:p w:rsidR="00300560" w:rsidRPr="003E2DAB" w:rsidRDefault="00300560" w:rsidP="0030056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Até 10 dias do recebimento da Nota de Autorização de Fornecimento</w:t>
            </w:r>
          </w:p>
        </w:tc>
      </w:tr>
      <w:tr w:rsidR="00300560" w:rsidRPr="009B1751" w:rsidTr="00EE746D">
        <w:tc>
          <w:tcPr>
            <w:tcW w:w="4077" w:type="dxa"/>
          </w:tcPr>
          <w:p w:rsidR="00300560" w:rsidRPr="003E2DAB" w:rsidRDefault="00300560" w:rsidP="00300560">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bCs/>
                <w:sz w:val="22"/>
                <w:szCs w:val="22"/>
                <w:lang w:val="pt-PT"/>
              </w:rPr>
              <w:t>Locais de entrega:</w:t>
            </w:r>
          </w:p>
        </w:tc>
        <w:tc>
          <w:tcPr>
            <w:tcW w:w="5421" w:type="dxa"/>
          </w:tcPr>
          <w:p w:rsidR="00300560" w:rsidRPr="003E2DAB" w:rsidRDefault="00300560" w:rsidP="00300560">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sz w:val="22"/>
                <w:szCs w:val="22"/>
                <w:lang w:val="pt-PT"/>
              </w:rPr>
              <w:t xml:space="preserve">1) ALMOXARIFADO DA PREFEITURA DE DESTERRO DO MELO – Centro Administrativo Prefeito João Benedito Amaral - </w:t>
            </w:r>
            <w:r w:rsidRPr="003E2DAB">
              <w:rPr>
                <w:rFonts w:ascii="Arial" w:eastAsia="Times New Roman" w:hAnsi="Arial" w:cs="Arial"/>
                <w:sz w:val="22"/>
                <w:szCs w:val="22"/>
              </w:rPr>
              <w:t>Av. Silvério Augusto de Melo, nº 158, Bairro Fábrica, CEP: 36.210-000, Desterro do Melo, Minas Gerais.</w:t>
            </w:r>
          </w:p>
        </w:tc>
      </w:tr>
    </w:tbl>
    <w:p w:rsidR="00C03988" w:rsidRPr="00C10046" w:rsidRDefault="00C03988" w:rsidP="00C03988">
      <w:pPr>
        <w:autoSpaceDE w:val="0"/>
        <w:autoSpaceDN w:val="0"/>
        <w:adjustRightInd w:val="0"/>
        <w:ind w:right="-1"/>
        <w:jc w:val="both"/>
        <w:rPr>
          <w:rFonts w:ascii="Arial" w:hAnsi="Arial" w:cs="Arial"/>
          <w:sz w:val="24"/>
          <w:szCs w:val="24"/>
          <w:lang w:val="pt-PT"/>
        </w:rPr>
      </w:pPr>
    </w:p>
    <w:p w:rsidR="00717974" w:rsidRPr="00FF64DE" w:rsidRDefault="00C03988" w:rsidP="00717974">
      <w:pPr>
        <w:autoSpaceDE w:val="0"/>
        <w:autoSpaceDN w:val="0"/>
        <w:adjustRightInd w:val="0"/>
        <w:ind w:right="-1"/>
        <w:jc w:val="both"/>
        <w:rPr>
          <w:rFonts w:ascii="Arial" w:hAnsi="Arial" w:cs="Arial"/>
        </w:rPr>
      </w:pPr>
      <w:r w:rsidRPr="00372E24">
        <w:rPr>
          <w:rFonts w:ascii="Arial" w:hAnsi="Arial" w:cs="Arial"/>
          <w:b/>
          <w:bCs/>
          <w:sz w:val="24"/>
          <w:szCs w:val="24"/>
        </w:rPr>
        <w:t>III - ESPECIFICAÇÃO DOS OBJETOS:</w:t>
      </w:r>
    </w:p>
    <w:tbl>
      <w:tblPr>
        <w:tblW w:w="95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
        <w:gridCol w:w="7232"/>
        <w:gridCol w:w="866"/>
        <w:gridCol w:w="819"/>
        <w:gridCol w:w="6"/>
        <w:gridCol w:w="146"/>
      </w:tblGrid>
      <w:tr w:rsidR="00EE746D" w:rsidRPr="00440951" w:rsidTr="00EE746D">
        <w:trPr>
          <w:gridAfter w:val="1"/>
          <w:wAfter w:w="146" w:type="dxa"/>
          <w:trHeight w:val="300"/>
        </w:trPr>
        <w:tc>
          <w:tcPr>
            <w:tcW w:w="705" w:type="dxa"/>
            <w:shd w:val="clear" w:color="auto" w:fill="auto"/>
            <w:noWrap/>
            <w:vAlign w:val="center"/>
            <w:hideMark/>
          </w:tcPr>
          <w:p w:rsidR="00EE746D" w:rsidRPr="00440951" w:rsidRDefault="00EE746D" w:rsidP="00FB7770">
            <w:pPr>
              <w:jc w:val="center"/>
              <w:rPr>
                <w:rFonts w:asciiTheme="minorHAnsi" w:hAnsiTheme="minorHAnsi" w:cstheme="minorHAnsi"/>
                <w:b/>
                <w:color w:val="000000"/>
              </w:rPr>
            </w:pPr>
            <w:r w:rsidRPr="00440951">
              <w:rPr>
                <w:rFonts w:asciiTheme="minorHAnsi" w:hAnsiTheme="minorHAnsi" w:cstheme="minorHAnsi"/>
                <w:b/>
                <w:color w:val="000000"/>
              </w:rPr>
              <w:t>Item</w:t>
            </w:r>
          </w:p>
        </w:tc>
        <w:tc>
          <w:tcPr>
            <w:tcW w:w="7233" w:type="dxa"/>
            <w:shd w:val="clear" w:color="auto" w:fill="auto"/>
            <w:noWrap/>
            <w:vAlign w:val="bottom"/>
            <w:hideMark/>
          </w:tcPr>
          <w:p w:rsidR="00EE746D" w:rsidRPr="00440951" w:rsidRDefault="00EE746D" w:rsidP="00FB7770">
            <w:pPr>
              <w:jc w:val="center"/>
              <w:rPr>
                <w:rFonts w:asciiTheme="minorHAnsi" w:hAnsiTheme="minorHAnsi" w:cstheme="minorHAnsi"/>
                <w:b/>
                <w:color w:val="000000"/>
              </w:rPr>
            </w:pPr>
            <w:r w:rsidRPr="00440951">
              <w:rPr>
                <w:rFonts w:asciiTheme="minorHAnsi" w:hAnsiTheme="minorHAnsi" w:cstheme="minorHAnsi"/>
                <w:b/>
                <w:color w:val="000000"/>
              </w:rPr>
              <w:t>Produto</w:t>
            </w:r>
          </w:p>
        </w:tc>
        <w:tc>
          <w:tcPr>
            <w:tcW w:w="658" w:type="dxa"/>
            <w:shd w:val="clear" w:color="auto" w:fill="auto"/>
            <w:noWrap/>
            <w:vAlign w:val="center"/>
            <w:hideMark/>
          </w:tcPr>
          <w:p w:rsidR="00EE746D" w:rsidRPr="00440951" w:rsidRDefault="00EE746D" w:rsidP="00FB7770">
            <w:pPr>
              <w:jc w:val="center"/>
              <w:rPr>
                <w:rFonts w:asciiTheme="minorHAnsi" w:hAnsiTheme="minorHAnsi" w:cstheme="minorHAnsi"/>
                <w:b/>
                <w:color w:val="000000"/>
              </w:rPr>
            </w:pPr>
            <w:proofErr w:type="spellStart"/>
            <w:r w:rsidRPr="00440951">
              <w:rPr>
                <w:rFonts w:asciiTheme="minorHAnsi" w:hAnsiTheme="minorHAnsi" w:cstheme="minorHAnsi"/>
                <w:b/>
                <w:color w:val="000000"/>
              </w:rPr>
              <w:t>Un</w:t>
            </w:r>
            <w:proofErr w:type="spellEnd"/>
          </w:p>
        </w:tc>
        <w:tc>
          <w:tcPr>
            <w:tcW w:w="825" w:type="dxa"/>
            <w:gridSpan w:val="2"/>
            <w:shd w:val="clear" w:color="auto" w:fill="auto"/>
            <w:noWrap/>
            <w:vAlign w:val="center"/>
            <w:hideMark/>
          </w:tcPr>
          <w:p w:rsidR="00EE746D" w:rsidRPr="00440951" w:rsidRDefault="00EE746D" w:rsidP="00FB7770">
            <w:pPr>
              <w:jc w:val="center"/>
              <w:rPr>
                <w:rFonts w:asciiTheme="minorHAnsi" w:hAnsiTheme="minorHAnsi" w:cstheme="minorHAnsi"/>
                <w:b/>
                <w:color w:val="000000"/>
              </w:rPr>
            </w:pPr>
            <w:r w:rsidRPr="00440951">
              <w:rPr>
                <w:rFonts w:asciiTheme="minorHAnsi" w:hAnsiTheme="minorHAnsi" w:cstheme="minorHAnsi"/>
                <w:b/>
                <w:color w:val="000000"/>
              </w:rPr>
              <w:t>Quant</w:t>
            </w:r>
          </w:p>
        </w:tc>
      </w:tr>
      <w:tr w:rsidR="00EE746D" w:rsidRPr="00440951" w:rsidTr="00EE746D">
        <w:trPr>
          <w:gridAfter w:val="1"/>
          <w:wAfter w:w="146" w:type="dxa"/>
          <w:trHeight w:val="268"/>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spacing w:before="240"/>
              <w:jc w:val="center"/>
              <w:rPr>
                <w:rFonts w:asciiTheme="minorHAnsi" w:hAnsiTheme="minorHAnsi" w:cstheme="minorHAnsi"/>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rPr>
            </w:pPr>
            <w:r w:rsidRPr="00440951">
              <w:rPr>
                <w:rFonts w:asciiTheme="minorHAnsi" w:hAnsiTheme="minorHAnsi" w:cstheme="minorHAnsi"/>
                <w:b/>
              </w:rPr>
              <w:t>6485 - CABO DE REDE UTP DE 4 PARES Cat5e</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rPr>
            </w:pPr>
            <w:r w:rsidRPr="00440951">
              <w:rPr>
                <w:rFonts w:asciiTheme="minorHAnsi" w:hAnsiTheme="minorHAnsi" w:cstheme="minorHAnsi"/>
              </w:rPr>
              <w:t>MT</w:t>
            </w:r>
          </w:p>
        </w:tc>
        <w:tc>
          <w:tcPr>
            <w:tcW w:w="825" w:type="dxa"/>
            <w:gridSpan w:val="2"/>
            <w:vMerge w:val="restart"/>
            <w:tcBorders>
              <w:bottom w:val="single" w:sz="4" w:space="0" w:color="auto"/>
            </w:tcBorders>
            <w:shd w:val="clear" w:color="auto" w:fill="auto"/>
            <w:noWrap/>
            <w:vAlign w:val="center"/>
          </w:tcPr>
          <w:p w:rsidR="00EE746D" w:rsidRPr="00440951" w:rsidRDefault="00EE746D" w:rsidP="00FB7770">
            <w:pPr>
              <w:jc w:val="center"/>
              <w:rPr>
                <w:rFonts w:asciiTheme="minorHAnsi" w:hAnsiTheme="minorHAnsi" w:cstheme="minorHAnsi"/>
              </w:rPr>
            </w:pPr>
            <w:r>
              <w:rPr>
                <w:rFonts w:asciiTheme="minorHAnsi" w:hAnsiTheme="minorHAnsi" w:cstheme="minorHAnsi"/>
              </w:rPr>
              <w:t>700</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sz w:val="20"/>
              </w:rPr>
            </w:pPr>
          </w:p>
        </w:tc>
        <w:tc>
          <w:tcPr>
            <w:tcW w:w="7233" w:type="dxa"/>
            <w:shd w:val="clear" w:color="auto" w:fill="auto"/>
            <w:noWrap/>
          </w:tcPr>
          <w:p w:rsidR="00EE746D" w:rsidRPr="00440951" w:rsidRDefault="00EE746D" w:rsidP="00FB7770">
            <w:pPr>
              <w:rPr>
                <w:rFonts w:asciiTheme="minorHAnsi" w:hAnsiTheme="minorHAnsi" w:cstheme="minorHAnsi"/>
              </w:rPr>
            </w:pPr>
            <w:r w:rsidRPr="00440951">
              <w:rPr>
                <w:rFonts w:asciiTheme="minorHAnsi" w:hAnsiTheme="minorHAnsi" w:cstheme="minorHAnsi"/>
              </w:rPr>
              <w:t>Especificação: Cabo de rede UTP de 4 pares Cat5e</w:t>
            </w:r>
          </w:p>
        </w:tc>
        <w:tc>
          <w:tcPr>
            <w:tcW w:w="658" w:type="dxa"/>
            <w:vMerge/>
            <w:shd w:val="clear" w:color="auto" w:fill="auto"/>
            <w:noWrap/>
          </w:tcPr>
          <w:p w:rsidR="00EE746D" w:rsidRPr="00440951" w:rsidRDefault="00EE746D" w:rsidP="00FB7770">
            <w:pPr>
              <w:jc w:val="center"/>
              <w:rPr>
                <w:rFonts w:asciiTheme="minorHAnsi" w:hAnsiTheme="minorHAnsi" w:cstheme="minorHAnsi"/>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rPr>
            </w:pP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sz w:val="20"/>
              </w:rPr>
            </w:pPr>
          </w:p>
        </w:tc>
        <w:tc>
          <w:tcPr>
            <w:tcW w:w="7233" w:type="dxa"/>
            <w:shd w:val="clear" w:color="auto" w:fill="auto"/>
            <w:noWrap/>
            <w:hideMark/>
          </w:tcPr>
          <w:p w:rsidR="00EE746D" w:rsidRPr="00440951" w:rsidRDefault="00EE746D" w:rsidP="00FB7770">
            <w:pPr>
              <w:rPr>
                <w:rFonts w:asciiTheme="minorHAnsi" w:hAnsiTheme="minorHAnsi" w:cstheme="minorHAnsi"/>
                <w:b/>
              </w:rPr>
            </w:pPr>
            <w:r w:rsidRPr="00440951">
              <w:rPr>
                <w:rFonts w:asciiTheme="minorHAnsi" w:hAnsiTheme="minorHAnsi" w:cstheme="minorHAnsi"/>
                <w:b/>
              </w:rPr>
              <w:t>1819 - CONECTOR MACHO RJ-45</w:t>
            </w:r>
          </w:p>
        </w:tc>
        <w:tc>
          <w:tcPr>
            <w:tcW w:w="658" w:type="dxa"/>
            <w:vMerge w:val="restart"/>
            <w:shd w:val="clear" w:color="auto" w:fill="auto"/>
            <w:noWrap/>
            <w:hideMark/>
          </w:tcPr>
          <w:p w:rsidR="00EE746D" w:rsidRPr="00440951" w:rsidRDefault="00EE746D" w:rsidP="00FB7770">
            <w:pPr>
              <w:jc w:val="center"/>
              <w:rPr>
                <w:rFonts w:asciiTheme="minorHAnsi" w:hAnsiTheme="minorHAnsi" w:cstheme="minorHAnsi"/>
              </w:rPr>
            </w:pPr>
            <w:r w:rsidRPr="00440951">
              <w:rPr>
                <w:rFonts w:asciiTheme="minorHAnsi" w:hAnsiTheme="minorHAnsi" w:cstheme="minorHAnsi"/>
              </w:rPr>
              <w:t>UN</w:t>
            </w:r>
          </w:p>
        </w:tc>
        <w:tc>
          <w:tcPr>
            <w:tcW w:w="825" w:type="dxa"/>
            <w:gridSpan w:val="2"/>
            <w:vMerge w:val="restart"/>
            <w:shd w:val="clear" w:color="auto" w:fill="auto"/>
            <w:noWrap/>
            <w:hideMark/>
          </w:tcPr>
          <w:p w:rsidR="00EE746D" w:rsidRPr="00440951" w:rsidRDefault="00EE746D" w:rsidP="00FB7770">
            <w:pPr>
              <w:jc w:val="center"/>
              <w:rPr>
                <w:rFonts w:asciiTheme="minorHAnsi" w:hAnsiTheme="minorHAnsi" w:cstheme="minorHAnsi"/>
              </w:rPr>
            </w:pPr>
            <w:r w:rsidRPr="00440951">
              <w:rPr>
                <w:rFonts w:asciiTheme="minorHAnsi" w:hAnsiTheme="minorHAnsi" w:cstheme="minorHAnsi"/>
              </w:rPr>
              <w:t>50</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sz w:val="20"/>
              </w:rPr>
            </w:pPr>
          </w:p>
        </w:tc>
        <w:tc>
          <w:tcPr>
            <w:tcW w:w="7233" w:type="dxa"/>
            <w:shd w:val="clear" w:color="auto" w:fill="auto"/>
            <w:noWrap/>
            <w:hideMark/>
          </w:tcPr>
          <w:p w:rsidR="00EE746D" w:rsidRPr="00440951" w:rsidRDefault="00EE746D" w:rsidP="00FB7770">
            <w:pPr>
              <w:rPr>
                <w:rFonts w:asciiTheme="minorHAnsi" w:hAnsiTheme="minorHAnsi" w:cstheme="minorHAnsi"/>
              </w:rPr>
            </w:pPr>
            <w:r w:rsidRPr="00440951">
              <w:rPr>
                <w:rFonts w:asciiTheme="minorHAnsi" w:hAnsiTheme="minorHAnsi" w:cstheme="minorHAnsi"/>
              </w:rPr>
              <w:t>Especificação: Conector Macho Cat.5e RJ-45.</w:t>
            </w:r>
          </w:p>
        </w:tc>
        <w:tc>
          <w:tcPr>
            <w:tcW w:w="658" w:type="dxa"/>
            <w:vMerge/>
            <w:shd w:val="clear" w:color="auto" w:fill="auto"/>
            <w:noWrap/>
            <w:hideMark/>
          </w:tcPr>
          <w:p w:rsidR="00EE746D" w:rsidRPr="00440951" w:rsidRDefault="00EE746D" w:rsidP="00FB7770">
            <w:pPr>
              <w:jc w:val="center"/>
              <w:rPr>
                <w:rFonts w:asciiTheme="minorHAnsi" w:hAnsiTheme="minorHAnsi" w:cstheme="minorHAnsi"/>
              </w:rPr>
            </w:pPr>
          </w:p>
        </w:tc>
        <w:tc>
          <w:tcPr>
            <w:tcW w:w="825" w:type="dxa"/>
            <w:gridSpan w:val="2"/>
            <w:vMerge/>
            <w:shd w:val="clear" w:color="auto" w:fill="auto"/>
            <w:noWrap/>
            <w:hideMark/>
          </w:tcPr>
          <w:p w:rsidR="00EE746D" w:rsidRPr="00440951" w:rsidRDefault="00EE746D" w:rsidP="00FB7770">
            <w:pPr>
              <w:jc w:val="center"/>
              <w:rPr>
                <w:rFonts w:asciiTheme="minorHAnsi" w:hAnsiTheme="minorHAnsi" w:cstheme="minorHAnsi"/>
              </w:rPr>
            </w:pP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hideMark/>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6486 - HD EXTERNO 4TB</w:t>
            </w:r>
          </w:p>
        </w:tc>
        <w:tc>
          <w:tcPr>
            <w:tcW w:w="658" w:type="dxa"/>
            <w:vMerge w:val="restart"/>
            <w:shd w:val="clear" w:color="auto" w:fill="auto"/>
            <w:noWrap/>
            <w:hideMark/>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hideMark/>
          </w:tcPr>
          <w:p w:rsidR="00EE746D" w:rsidRPr="00440951" w:rsidRDefault="00B15597" w:rsidP="00FB7770">
            <w:pPr>
              <w:jc w:val="center"/>
              <w:rPr>
                <w:rFonts w:asciiTheme="minorHAnsi" w:hAnsiTheme="minorHAnsi" w:cstheme="minorHAnsi"/>
                <w:color w:val="000000"/>
              </w:rPr>
            </w:pPr>
            <w:r>
              <w:rPr>
                <w:rFonts w:asciiTheme="minorHAnsi" w:hAnsiTheme="minorHAnsi" w:cstheme="minorHAnsi"/>
                <w:color w:val="000000"/>
              </w:rPr>
              <w:t>70</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hideMark/>
          </w:tcPr>
          <w:p w:rsidR="00EE746D" w:rsidRPr="00440951" w:rsidRDefault="00EE746D" w:rsidP="00FB7770">
            <w:pPr>
              <w:jc w:val="both"/>
              <w:rPr>
                <w:rFonts w:asciiTheme="minorHAnsi" w:hAnsiTheme="minorHAnsi" w:cstheme="minorHAnsi"/>
                <w:color w:val="000000" w:themeColor="text1"/>
              </w:rPr>
            </w:pPr>
            <w:r w:rsidRPr="00440951">
              <w:rPr>
                <w:rFonts w:asciiTheme="minorHAnsi" w:hAnsiTheme="minorHAnsi" w:cstheme="minorHAnsi"/>
                <w:color w:val="000000" w:themeColor="text1"/>
              </w:rPr>
              <w:t>Especificação: HD EXTERNO, com capacidade de armazenamento de 4 TB, compatível com os sistemas operacionais Windows, Mac e Linux. Interface compatível com a tecnologia USB 3.0 e USB 2.0. Conteúdo da embalagem: 01 HD externo, 01 cabo USB e 01 manual de instrução. Garantia do fornecedor de 12 meses.</w:t>
            </w:r>
          </w:p>
        </w:tc>
        <w:tc>
          <w:tcPr>
            <w:tcW w:w="658" w:type="dxa"/>
            <w:vMerge/>
            <w:shd w:val="clear" w:color="auto" w:fill="auto"/>
            <w:noWrap/>
            <w:hideMark/>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hideMark/>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334"/>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b/>
                <w:color w:val="000000" w:themeColor="text1"/>
              </w:rPr>
              <w:t>6491 - FONTE ATX 450W 24 PINOS</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05</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Especificação: Fonte ATX 450W 24 pinos</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266"/>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6492 - MEMÓRIA DDR4 04 GB.</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05</w:t>
            </w:r>
          </w:p>
        </w:tc>
      </w:tr>
      <w:tr w:rsidR="00EE746D" w:rsidRPr="00440951" w:rsidTr="00EE746D">
        <w:trPr>
          <w:gridAfter w:val="1"/>
          <w:wAfter w:w="146" w:type="dxa"/>
          <w:trHeight w:val="266"/>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xml:space="preserve">Especificação: Memória DDR4 04 </w:t>
            </w:r>
            <w:proofErr w:type="spellStart"/>
            <w:r w:rsidRPr="00440951">
              <w:rPr>
                <w:rFonts w:asciiTheme="minorHAnsi" w:hAnsiTheme="minorHAnsi" w:cstheme="minorHAnsi"/>
                <w:color w:val="000000"/>
              </w:rPr>
              <w:t>gb</w:t>
            </w:r>
            <w:proofErr w:type="spellEnd"/>
            <w:r w:rsidRPr="00440951">
              <w:rPr>
                <w:rFonts w:asciiTheme="minorHAnsi" w:hAnsiTheme="minorHAnsi" w:cstheme="minorHAnsi"/>
                <w:color w:val="000000"/>
              </w:rPr>
              <w:t>.</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616"/>
        </w:trPr>
        <w:tc>
          <w:tcPr>
            <w:tcW w:w="705" w:type="dxa"/>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1820 - MOUSE ÓPTICO USB.</w:t>
            </w:r>
          </w:p>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color w:val="000000"/>
              </w:rPr>
              <w:t>Especificação: Mouse óptico USB.</w:t>
            </w:r>
          </w:p>
        </w:tc>
        <w:tc>
          <w:tcPr>
            <w:tcW w:w="658" w:type="dxa"/>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15</w:t>
            </w: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b/>
                <w:color w:val="000000" w:themeColor="text1"/>
              </w:rPr>
              <w:t>6493 - NOBREAK 1200VA BIVOLT 06 TOMADAS COM ENTRADA DE BATERIA  EXTERNA</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50</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color w:val="000000" w:themeColor="text1"/>
              </w:rPr>
            </w:pPr>
            <w:r w:rsidRPr="00440951">
              <w:rPr>
                <w:rFonts w:asciiTheme="minorHAnsi" w:hAnsiTheme="minorHAnsi" w:cstheme="minorHAnsi"/>
                <w:color w:val="000000" w:themeColor="text1"/>
              </w:rPr>
              <w:t>Especificação: Nobreak 1200 VA, com 06 tomadas e entrada de bateria externa. Deverá possuir estabilizador e filtro de linha integrado. Potência nominal: 1200 VA. Tensão de entrada: 115/127/220V. Tensão de saída: 115V. Frequência: 50-60Hz. Fusível para 115V: 7A/250V. Fusível para 220V: 7A/250V. Tensão de baterias: 12VDC. Garantia mínima de 01 ano.</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1808 - PLACA WIRELLES PCI 300MBPS 03 ANTENAS.</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05</w:t>
            </w:r>
          </w:p>
        </w:tc>
      </w:tr>
      <w:tr w:rsidR="00EE746D" w:rsidRPr="00440951" w:rsidTr="00EE746D">
        <w:trPr>
          <w:gridAfter w:val="1"/>
          <w:wAfter w:w="146" w:type="dxa"/>
          <w:trHeight w:val="268"/>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xml:space="preserve">Especificação: Placa </w:t>
            </w:r>
            <w:proofErr w:type="spellStart"/>
            <w:r w:rsidRPr="00440951">
              <w:rPr>
                <w:rFonts w:asciiTheme="minorHAnsi" w:hAnsiTheme="minorHAnsi" w:cstheme="minorHAnsi"/>
                <w:color w:val="000000"/>
              </w:rPr>
              <w:t>wirelles</w:t>
            </w:r>
            <w:proofErr w:type="spellEnd"/>
            <w:r w:rsidRPr="00440951">
              <w:rPr>
                <w:rFonts w:asciiTheme="minorHAnsi" w:hAnsiTheme="minorHAnsi" w:cstheme="minorHAnsi"/>
                <w:color w:val="000000"/>
              </w:rPr>
              <w:t xml:space="preserve"> PCI 300MBPS com 03 antenas.</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272"/>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1812 - ROTEADOR WIRELLES 300MBPS 03 ANTENAS.</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05</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xml:space="preserve">Especificação: Roteador </w:t>
            </w:r>
            <w:proofErr w:type="spellStart"/>
            <w:r w:rsidRPr="00440951">
              <w:rPr>
                <w:rFonts w:asciiTheme="minorHAnsi" w:hAnsiTheme="minorHAnsi" w:cstheme="minorHAnsi"/>
                <w:color w:val="000000"/>
              </w:rPr>
              <w:t>wirelles</w:t>
            </w:r>
            <w:proofErr w:type="spellEnd"/>
            <w:r w:rsidRPr="00440951">
              <w:rPr>
                <w:rFonts w:asciiTheme="minorHAnsi" w:hAnsiTheme="minorHAnsi" w:cstheme="minorHAnsi"/>
                <w:color w:val="000000"/>
              </w:rPr>
              <w:t xml:space="preserve"> 300MBPS 03 antenas.</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1814 - TECLADO ABNT2 MULTIMEDIA.</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12</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xml:space="preserve">Especificação: teclado ABNT2 </w:t>
            </w:r>
            <w:proofErr w:type="spellStart"/>
            <w:r w:rsidRPr="00440951">
              <w:rPr>
                <w:rFonts w:asciiTheme="minorHAnsi" w:hAnsiTheme="minorHAnsi" w:cstheme="minorHAnsi"/>
                <w:color w:val="000000"/>
              </w:rPr>
              <w:t>multimidia</w:t>
            </w:r>
            <w:proofErr w:type="spellEnd"/>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6495 - BATERIA DE LITIO 2032</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CARTELA</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22</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Especificação: Bateria de lítio 2032. Cartela com 5 unidade</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306"/>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3814 - APARELHO TELEFONICO FIXO</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05</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color w:val="000000"/>
              </w:rPr>
            </w:pPr>
            <w:r w:rsidRPr="00440951">
              <w:rPr>
                <w:rFonts w:asciiTheme="minorHAnsi" w:hAnsiTheme="minorHAnsi" w:cstheme="minorHAnsi"/>
                <w:color w:val="000000"/>
              </w:rPr>
              <w:t xml:space="preserve">Especificação: Formato: Padrão, Discagem rápida, Chave para bloqueio, Ajuste no volume da campainha, Fixável na parede, Características Gerais: funções Flash, </w:t>
            </w:r>
            <w:proofErr w:type="spellStart"/>
            <w:r w:rsidRPr="00440951">
              <w:rPr>
                <w:rFonts w:asciiTheme="minorHAnsi" w:hAnsiTheme="minorHAnsi" w:cstheme="minorHAnsi"/>
                <w:color w:val="000000"/>
              </w:rPr>
              <w:t>Redial</w:t>
            </w:r>
            <w:proofErr w:type="spellEnd"/>
            <w:r w:rsidRPr="00440951">
              <w:rPr>
                <w:rFonts w:asciiTheme="minorHAnsi" w:hAnsiTheme="minorHAnsi" w:cstheme="minorHAnsi"/>
                <w:color w:val="000000"/>
              </w:rPr>
              <w:t>/</w:t>
            </w:r>
            <w:proofErr w:type="spellStart"/>
            <w:r w:rsidRPr="00440951">
              <w:rPr>
                <w:rFonts w:asciiTheme="minorHAnsi" w:hAnsiTheme="minorHAnsi" w:cstheme="minorHAnsi"/>
                <w:color w:val="000000"/>
              </w:rPr>
              <w:t>Rediscar</w:t>
            </w:r>
            <w:proofErr w:type="spellEnd"/>
            <w:r w:rsidRPr="00440951">
              <w:rPr>
                <w:rFonts w:asciiTheme="minorHAnsi" w:hAnsiTheme="minorHAnsi" w:cstheme="minorHAnsi"/>
                <w:color w:val="000000"/>
              </w:rPr>
              <w:t xml:space="preserve"> e </w:t>
            </w:r>
            <w:proofErr w:type="spellStart"/>
            <w:r w:rsidRPr="00440951">
              <w:rPr>
                <w:rFonts w:asciiTheme="minorHAnsi" w:hAnsiTheme="minorHAnsi" w:cstheme="minorHAnsi"/>
                <w:color w:val="000000"/>
              </w:rPr>
              <w:t>Mute</w:t>
            </w:r>
            <w:proofErr w:type="spellEnd"/>
            <w:r w:rsidRPr="00440951">
              <w:rPr>
                <w:rFonts w:asciiTheme="minorHAnsi" w:hAnsiTheme="minorHAnsi" w:cstheme="minorHAnsi"/>
                <w:color w:val="000000"/>
              </w:rPr>
              <w:t>/Mudo, 3 volumes de campainha, 2 timbres de campainha, Opção de chave de bloqueio, Posições mesa e parede.</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3277"/>
        </w:trPr>
        <w:tc>
          <w:tcPr>
            <w:tcW w:w="705" w:type="dxa"/>
            <w:shd w:val="clear" w:color="auto" w:fill="auto"/>
            <w:noWrap/>
            <w:vAlign w:val="center"/>
          </w:tcPr>
          <w:p w:rsidR="00EE746D" w:rsidRPr="00440951" w:rsidRDefault="00EE746D" w:rsidP="00697AE9">
            <w:pPr>
              <w:pStyle w:val="PargrafodaLista"/>
              <w:numPr>
                <w:ilvl w:val="0"/>
                <w:numId w:val="11"/>
              </w:numP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rPr>
              <w:t>6497 - APARELHO TELEFONICO SEM FIO</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Aparelho telefônico sem fio com  </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Identificação de chamadas</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Display luminoso</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Capacidade para até 7 ramais (base + 6 ramais)¹</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Agenda para 70 contatos</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Registro de 15 chamadas atendidas, 20 não atendidas e 15 originadas</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Discagem rápida para até 10 números</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Data, hora e alarme</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Menu trilíngue em português, espanhol e inglês</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- 7 tipos de toque com 5 opções de volume</w:t>
            </w:r>
          </w:p>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Bloqueio de chamadas originadas</w:t>
            </w:r>
          </w:p>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color w:val="000000" w:themeColor="text1"/>
              </w:rPr>
              <w:t>- Comunicação interna, conferência a três e transferência de chamadas</w:t>
            </w:r>
          </w:p>
        </w:tc>
        <w:tc>
          <w:tcPr>
            <w:tcW w:w="658" w:type="dxa"/>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05</w:t>
            </w: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2608 - MICROFONE DUPLO SEM FIO</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B15597" w:rsidP="00FB7770">
            <w:pPr>
              <w:jc w:val="center"/>
              <w:rPr>
                <w:rFonts w:asciiTheme="minorHAnsi" w:hAnsiTheme="minorHAnsi" w:cstheme="minorHAnsi"/>
                <w:color w:val="000000"/>
              </w:rPr>
            </w:pPr>
            <w:r>
              <w:rPr>
                <w:rFonts w:asciiTheme="minorHAnsi" w:hAnsiTheme="minorHAnsi" w:cstheme="minorHAnsi"/>
                <w:color w:val="000000"/>
              </w:rPr>
              <w:t>03</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Especificação: MICROFONE DUPLO SEM FIO</w:t>
            </w:r>
          </w:p>
          <w:p w:rsidR="00EE746D" w:rsidRPr="00440951" w:rsidRDefault="00EE746D" w:rsidP="00FB7770">
            <w:pPr>
              <w:jc w:val="both"/>
              <w:rPr>
                <w:rFonts w:asciiTheme="minorHAnsi" w:hAnsiTheme="minorHAnsi" w:cstheme="minorHAnsi"/>
                <w:color w:val="000000" w:themeColor="text1"/>
              </w:rPr>
            </w:pPr>
            <w:r w:rsidRPr="00440951">
              <w:rPr>
                <w:rFonts w:asciiTheme="minorHAnsi" w:hAnsiTheme="minorHAnsi" w:cstheme="minorHAnsi"/>
                <w:color w:val="000000" w:themeColor="text1"/>
              </w:rPr>
              <w:t xml:space="preserve">Uso de sistemas múltiplos: Vários sistemas podem ser utilizados em uma mesma área. Cada sistema deverá ter frequência diferente 2- Uso simultâneo da saída: Os conectores de fone 1/4" TRS não-balanceados e os conectores de saída XLR balanceados podem ser </w:t>
            </w:r>
            <w:proofErr w:type="spellStart"/>
            <w:r w:rsidRPr="00440951">
              <w:rPr>
                <w:rFonts w:asciiTheme="minorHAnsi" w:hAnsiTheme="minorHAnsi" w:cstheme="minorHAnsi"/>
                <w:color w:val="000000" w:themeColor="text1"/>
              </w:rPr>
              <w:t>ultilizados</w:t>
            </w:r>
            <w:proofErr w:type="spellEnd"/>
            <w:r w:rsidRPr="00440951">
              <w:rPr>
                <w:rFonts w:asciiTheme="minorHAnsi" w:hAnsiTheme="minorHAnsi" w:cstheme="minorHAnsi"/>
                <w:color w:val="000000" w:themeColor="text1"/>
              </w:rPr>
              <w:t xml:space="preserve"> simultaneamente para diferentes aparelhos externos; 3- Alcance: Os transmissores trabalharão a uma distância de 50 metros a partir do receptor; 4- Silencia mento de ruído: O circuito de silencia mento analisa a potencia e a qualidade do sinal, de modo a reduzir ruídos devidos a interferências de RF no ambiente; 5- Luz-espiã de carga baixa da bateria: Uma luz vermelha no "</w:t>
            </w:r>
            <w:proofErr w:type="spellStart"/>
            <w:r w:rsidRPr="00440951">
              <w:rPr>
                <w:rFonts w:asciiTheme="minorHAnsi" w:hAnsiTheme="minorHAnsi" w:cstheme="minorHAnsi"/>
                <w:color w:val="000000" w:themeColor="text1"/>
              </w:rPr>
              <w:t>Body</w:t>
            </w:r>
            <w:proofErr w:type="spellEnd"/>
            <w:r w:rsidRPr="00440951">
              <w:rPr>
                <w:rFonts w:asciiTheme="minorHAnsi" w:hAnsiTheme="minorHAnsi" w:cstheme="minorHAnsi"/>
                <w:color w:val="000000" w:themeColor="text1"/>
              </w:rPr>
              <w:t xml:space="preserve">-pack" e nos transmissores portáteis avisa ao usuário que a bateria tem menos de uma hora de carga restante. Especificações do Receptor:- Requerimento de energia (adaptador): 120VAC, com conector fêmea de 2,1mm- Requerimento de energia: 13~15VDC nominais, 300mA - Relação Sinal/Ruído: Maior que 85dB - Rejeição de limiar de canal: Maior que 70dB - Rejeição de espúrias e imagem: Maior que 70dB - Nível de saída: 0 ~ ±300mV - Sensibilidade de recepção: -105dBm - Saídas: 2 XLR (balanceada, </w:t>
            </w:r>
            <w:r w:rsidRPr="00440951">
              <w:rPr>
                <w:rFonts w:asciiTheme="minorHAnsi" w:hAnsiTheme="minorHAnsi" w:cstheme="minorHAnsi"/>
                <w:color w:val="000000" w:themeColor="text1"/>
              </w:rPr>
              <w:lastRenderedPageBreak/>
              <w:t>independente para cada canal) e 1 P10 (misturando os dois canais) - Dimensões (mm): 206 x 149 x 44 Especificações do Microfone Transmissor KST-5U: - Requerimento de energia: Bateria alcalina de 9V - Dreno nominal de corrente: 13dBm - Derivação máxima: ±30kHz - Emissão de espúrias: &gt;55dBm - Dimensões do microfone: 235mm x 50mm x 50mm Especificações do sistema - Amplitude de frequência de transmissão de RF: Aproximadamente de 720 a 865mHz - Alcance Efetivo: 50m,  sob condições normais de operação. - Resposta de frequência: 50Hz~15kHz, ±3dB. - THD: 100 dB - Gama de temperatura operacional: -29°~74°C (as características de cada bateria poderão limitar esta gama) Itens inclusos:- 1 Receptor KRU-302 - 2 Microfones Transmissor KST-5U - 2 Cachimbos para Microfone KST-5U - 2 Baterias 9V - 1 Cabo P10/P10 (1 metro) - 1 Fonte Bivolt</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themeColor="text1"/>
                <w:shd w:val="clear" w:color="auto" w:fill="FFFFFF"/>
              </w:rPr>
              <w:t>6499 - CAIXA AMPLIFICADA COM ALÇA E RODINHAS</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4BACC6" w:themeColor="accent5"/>
              </w:rPr>
            </w:pPr>
            <w:r>
              <w:rPr>
                <w:rFonts w:asciiTheme="minorHAnsi" w:hAnsiTheme="minorHAnsi" w:cstheme="minorHAnsi"/>
                <w:color w:val="000000"/>
              </w:rPr>
              <w:t>05</w:t>
            </w:r>
          </w:p>
          <w:p w:rsidR="00EE746D" w:rsidRPr="00440951" w:rsidRDefault="00EE746D" w:rsidP="00FB7770">
            <w:pPr>
              <w:jc w:val="center"/>
              <w:rPr>
                <w:rFonts w:asciiTheme="minorHAnsi" w:hAnsiTheme="minorHAnsi" w:cstheme="minorHAnsi"/>
                <w:color w:val="4BACC6" w:themeColor="accent5"/>
              </w:rPr>
            </w:pP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rPr>
            </w:pPr>
            <w:r w:rsidRPr="00440951">
              <w:rPr>
                <w:rFonts w:asciiTheme="minorHAnsi" w:hAnsiTheme="minorHAnsi" w:cstheme="minorHAnsi"/>
              </w:rPr>
              <w:t xml:space="preserve">Especificação: Caixa amplificadora, com alças de alta qualidade e  rodinhas para transporte,  com rádio FM, entrada USB e Bluetooth, uma entrada para microfone ou instrumento musical. Som de excelente qualidade ( </w:t>
            </w:r>
            <w:proofErr w:type="spellStart"/>
            <w:r w:rsidRPr="00440951">
              <w:rPr>
                <w:rFonts w:asciiTheme="minorHAnsi" w:hAnsiTheme="minorHAnsi" w:cstheme="minorHAnsi"/>
              </w:rPr>
              <w:t>subwoofer</w:t>
            </w:r>
            <w:proofErr w:type="spellEnd"/>
            <w:r w:rsidRPr="00440951">
              <w:rPr>
                <w:rFonts w:asciiTheme="minorHAnsi" w:hAnsiTheme="minorHAnsi" w:cstheme="minorHAnsi"/>
              </w:rPr>
              <w:t xml:space="preserve"> de 15' ,com </w:t>
            </w:r>
            <w:proofErr w:type="spellStart"/>
            <w:r w:rsidRPr="00440951">
              <w:rPr>
                <w:rFonts w:asciiTheme="minorHAnsi" w:hAnsiTheme="minorHAnsi" w:cstheme="minorHAnsi"/>
              </w:rPr>
              <w:t>led</w:t>
            </w:r>
            <w:proofErr w:type="spellEnd"/>
            <w:r w:rsidRPr="00440951">
              <w:rPr>
                <w:rFonts w:asciiTheme="minorHAnsi" w:hAnsiTheme="minorHAnsi" w:cstheme="minorHAnsi"/>
              </w:rPr>
              <w:t xml:space="preserve">), acompanhado de um </w:t>
            </w:r>
            <w:proofErr w:type="spellStart"/>
            <w:r w:rsidRPr="00440951">
              <w:rPr>
                <w:rFonts w:asciiTheme="minorHAnsi" w:hAnsiTheme="minorHAnsi" w:cstheme="minorHAnsi"/>
              </w:rPr>
              <w:t>tweeter</w:t>
            </w:r>
            <w:proofErr w:type="spellEnd"/>
            <w:r w:rsidRPr="00440951">
              <w:rPr>
                <w:rFonts w:asciiTheme="minorHAnsi" w:hAnsiTheme="minorHAnsi" w:cstheme="minorHAnsi"/>
              </w:rPr>
              <w:t xml:space="preserve"> de 6,5', além da função equalizador. </w:t>
            </w:r>
          </w:p>
          <w:p w:rsidR="00EE746D" w:rsidRPr="00440951" w:rsidRDefault="00EE746D" w:rsidP="00FB7770">
            <w:pPr>
              <w:rPr>
                <w:rFonts w:asciiTheme="minorHAnsi" w:hAnsiTheme="minorHAnsi" w:cstheme="minorHAnsi"/>
              </w:rPr>
            </w:pPr>
            <w:r w:rsidRPr="00440951">
              <w:rPr>
                <w:rFonts w:asciiTheme="minorHAnsi" w:hAnsiTheme="minorHAnsi" w:cstheme="minorHAnsi"/>
              </w:rPr>
              <w:t>Entrada USB: Sim</w:t>
            </w:r>
          </w:p>
          <w:p w:rsidR="00EE746D" w:rsidRPr="00440951" w:rsidRDefault="00EE746D" w:rsidP="00FB7770">
            <w:pPr>
              <w:rPr>
                <w:rFonts w:asciiTheme="minorHAnsi" w:hAnsiTheme="minorHAnsi" w:cstheme="minorHAnsi"/>
              </w:rPr>
            </w:pPr>
            <w:r w:rsidRPr="00440951">
              <w:rPr>
                <w:rFonts w:asciiTheme="minorHAnsi" w:hAnsiTheme="minorHAnsi" w:cstheme="minorHAnsi"/>
              </w:rPr>
              <w:t>Conexão Bluetooth: Sim</w:t>
            </w:r>
          </w:p>
          <w:p w:rsidR="00EE746D" w:rsidRPr="00440951" w:rsidRDefault="00EE746D" w:rsidP="00FB7770">
            <w:pPr>
              <w:rPr>
                <w:rFonts w:asciiTheme="minorHAnsi" w:hAnsiTheme="minorHAnsi" w:cstheme="minorHAnsi"/>
              </w:rPr>
            </w:pPr>
            <w:r w:rsidRPr="00440951">
              <w:rPr>
                <w:rFonts w:asciiTheme="minorHAnsi" w:hAnsiTheme="minorHAnsi" w:cstheme="minorHAnsi"/>
              </w:rPr>
              <w:t>Entrada Auxiliar: Sim</w:t>
            </w:r>
          </w:p>
          <w:p w:rsidR="00EE746D" w:rsidRPr="00440951" w:rsidRDefault="00EE746D" w:rsidP="00FB7770">
            <w:pPr>
              <w:rPr>
                <w:rFonts w:asciiTheme="minorHAnsi" w:hAnsiTheme="minorHAnsi" w:cstheme="minorHAnsi"/>
              </w:rPr>
            </w:pPr>
            <w:r w:rsidRPr="00440951">
              <w:rPr>
                <w:rFonts w:asciiTheme="minorHAnsi" w:hAnsiTheme="minorHAnsi" w:cstheme="minorHAnsi"/>
              </w:rPr>
              <w:t>Entrada Cartão de Memória: Sim</w:t>
            </w:r>
          </w:p>
          <w:p w:rsidR="00EE746D" w:rsidRPr="00440951" w:rsidRDefault="00EE746D" w:rsidP="00FB7770">
            <w:pPr>
              <w:rPr>
                <w:rFonts w:asciiTheme="minorHAnsi" w:hAnsiTheme="minorHAnsi" w:cstheme="minorHAnsi"/>
              </w:rPr>
            </w:pPr>
            <w:r w:rsidRPr="00440951">
              <w:rPr>
                <w:rFonts w:asciiTheme="minorHAnsi" w:hAnsiTheme="minorHAnsi" w:cstheme="minorHAnsi"/>
              </w:rPr>
              <w:t>Entrada Microfone: Sim</w:t>
            </w:r>
          </w:p>
          <w:p w:rsidR="00EE746D" w:rsidRPr="00440951" w:rsidRDefault="00EE746D" w:rsidP="00FB7770">
            <w:pPr>
              <w:rPr>
                <w:rFonts w:asciiTheme="minorHAnsi" w:hAnsiTheme="minorHAnsi" w:cstheme="minorHAnsi"/>
              </w:rPr>
            </w:pPr>
            <w:r w:rsidRPr="00440951">
              <w:rPr>
                <w:rFonts w:asciiTheme="minorHAnsi" w:hAnsiTheme="minorHAnsi" w:cstheme="minorHAnsi"/>
              </w:rPr>
              <w:t>Entrada Instrumentos Musicais: Sim</w:t>
            </w:r>
          </w:p>
          <w:p w:rsidR="00EE746D" w:rsidRPr="00440951" w:rsidRDefault="00EE746D" w:rsidP="00FB7770">
            <w:pPr>
              <w:rPr>
                <w:rFonts w:asciiTheme="minorHAnsi" w:hAnsiTheme="minorHAnsi" w:cstheme="minorHAnsi"/>
              </w:rPr>
            </w:pPr>
            <w:r w:rsidRPr="00440951">
              <w:rPr>
                <w:rFonts w:asciiTheme="minorHAnsi" w:hAnsiTheme="minorHAnsi" w:cstheme="minorHAnsi"/>
              </w:rPr>
              <w:t>Função Karaokê: Sim</w:t>
            </w:r>
          </w:p>
          <w:p w:rsidR="00EE746D" w:rsidRPr="00440951" w:rsidRDefault="00EE746D" w:rsidP="00FB7770">
            <w:pPr>
              <w:rPr>
                <w:rFonts w:asciiTheme="minorHAnsi" w:hAnsiTheme="minorHAnsi" w:cstheme="minorHAnsi"/>
              </w:rPr>
            </w:pPr>
            <w:r w:rsidRPr="00440951">
              <w:rPr>
                <w:rFonts w:asciiTheme="minorHAnsi" w:hAnsiTheme="minorHAnsi" w:cstheme="minorHAnsi"/>
              </w:rPr>
              <w:t>Luz LED: Sim</w:t>
            </w:r>
          </w:p>
          <w:p w:rsidR="00EE746D" w:rsidRPr="00440951" w:rsidRDefault="00EE746D" w:rsidP="00FB7770">
            <w:pPr>
              <w:rPr>
                <w:rFonts w:asciiTheme="minorHAnsi" w:hAnsiTheme="minorHAnsi" w:cstheme="minorHAnsi"/>
              </w:rPr>
            </w:pPr>
            <w:r w:rsidRPr="00440951">
              <w:rPr>
                <w:rFonts w:asciiTheme="minorHAnsi" w:hAnsiTheme="minorHAnsi" w:cstheme="minorHAnsi"/>
              </w:rPr>
              <w:t>Rádio FM: Sim</w:t>
            </w:r>
          </w:p>
          <w:p w:rsidR="00EE746D" w:rsidRPr="00440951" w:rsidRDefault="00EE746D" w:rsidP="00FB7770">
            <w:pPr>
              <w:rPr>
                <w:rFonts w:asciiTheme="minorHAnsi" w:hAnsiTheme="minorHAnsi" w:cstheme="minorHAnsi"/>
              </w:rPr>
            </w:pPr>
            <w:r w:rsidRPr="00440951">
              <w:rPr>
                <w:rFonts w:asciiTheme="minorHAnsi" w:hAnsiTheme="minorHAnsi" w:cstheme="minorHAnsi"/>
              </w:rPr>
              <w:t>Bateria: Sim - 04 horas de duração</w:t>
            </w:r>
          </w:p>
          <w:p w:rsidR="00EE746D" w:rsidRPr="00440951" w:rsidRDefault="00EE746D" w:rsidP="00FB7770">
            <w:pPr>
              <w:rPr>
                <w:rFonts w:asciiTheme="minorHAnsi" w:hAnsiTheme="minorHAnsi" w:cstheme="minorHAnsi"/>
              </w:rPr>
            </w:pPr>
            <w:r w:rsidRPr="00440951">
              <w:rPr>
                <w:rFonts w:asciiTheme="minorHAnsi" w:hAnsiTheme="minorHAnsi" w:cstheme="minorHAnsi"/>
              </w:rPr>
              <w:t>Rodinha para Transporte: Sim</w:t>
            </w:r>
          </w:p>
          <w:p w:rsidR="00EE746D" w:rsidRPr="00440951" w:rsidRDefault="00EE746D" w:rsidP="00FB7770">
            <w:pPr>
              <w:rPr>
                <w:rFonts w:asciiTheme="minorHAnsi" w:hAnsiTheme="minorHAnsi" w:cstheme="minorHAnsi"/>
              </w:rPr>
            </w:pPr>
            <w:r w:rsidRPr="00440951">
              <w:rPr>
                <w:rFonts w:asciiTheme="minorHAnsi" w:hAnsiTheme="minorHAnsi" w:cstheme="minorHAnsi"/>
              </w:rPr>
              <w:t>Alça para Transporte: Sim</w:t>
            </w:r>
          </w:p>
          <w:p w:rsidR="00EE746D" w:rsidRPr="00440951" w:rsidRDefault="00EE746D" w:rsidP="00FB7770">
            <w:pPr>
              <w:rPr>
                <w:rFonts w:asciiTheme="minorHAnsi" w:hAnsiTheme="minorHAnsi" w:cstheme="minorHAnsi"/>
              </w:rPr>
            </w:pPr>
            <w:r w:rsidRPr="00440951">
              <w:rPr>
                <w:rFonts w:asciiTheme="minorHAnsi" w:hAnsiTheme="minorHAnsi" w:cstheme="minorHAnsi"/>
              </w:rPr>
              <w:t>Voltagem: Bivolt</w:t>
            </w:r>
          </w:p>
          <w:p w:rsidR="00EE746D" w:rsidRPr="00440951" w:rsidRDefault="00EE746D" w:rsidP="00FB7770">
            <w:pPr>
              <w:rPr>
                <w:rFonts w:asciiTheme="minorHAnsi" w:hAnsiTheme="minorHAnsi" w:cstheme="minorHAnsi"/>
              </w:rPr>
            </w:pPr>
            <w:r w:rsidRPr="00440951">
              <w:rPr>
                <w:rFonts w:asciiTheme="minorHAnsi" w:hAnsiTheme="minorHAnsi" w:cstheme="minorHAnsi"/>
              </w:rPr>
              <w:t>Potência: 500W</w:t>
            </w:r>
          </w:p>
          <w:p w:rsidR="00EE746D" w:rsidRPr="00440951" w:rsidRDefault="00EE746D" w:rsidP="00FB7770">
            <w:pPr>
              <w:rPr>
                <w:rFonts w:asciiTheme="minorHAnsi" w:hAnsiTheme="minorHAnsi" w:cstheme="minorHAnsi"/>
              </w:rPr>
            </w:pPr>
            <w:r w:rsidRPr="00440951">
              <w:rPr>
                <w:rFonts w:asciiTheme="minorHAnsi" w:hAnsiTheme="minorHAnsi" w:cstheme="minorHAnsi"/>
              </w:rPr>
              <w:t>Alto-Falante: 1 x 15'</w:t>
            </w:r>
          </w:p>
          <w:p w:rsidR="00EE746D" w:rsidRPr="00440951" w:rsidRDefault="00EE746D" w:rsidP="00FB7770">
            <w:pPr>
              <w:rPr>
                <w:rFonts w:asciiTheme="minorHAnsi" w:hAnsiTheme="minorHAnsi" w:cstheme="minorHAnsi"/>
              </w:rPr>
            </w:pPr>
            <w:proofErr w:type="spellStart"/>
            <w:r w:rsidRPr="00440951">
              <w:rPr>
                <w:rFonts w:asciiTheme="minorHAnsi" w:hAnsiTheme="minorHAnsi" w:cstheme="minorHAnsi"/>
              </w:rPr>
              <w:t>Tweeter</w:t>
            </w:r>
            <w:proofErr w:type="spellEnd"/>
            <w:r w:rsidRPr="00440951">
              <w:rPr>
                <w:rFonts w:asciiTheme="minorHAnsi" w:hAnsiTheme="minorHAnsi" w:cstheme="minorHAnsi"/>
              </w:rPr>
              <w:t>: 1 x 6,5'</w:t>
            </w:r>
          </w:p>
          <w:p w:rsidR="00EE746D" w:rsidRPr="00440951" w:rsidRDefault="00EE746D" w:rsidP="00FB7770">
            <w:pPr>
              <w:rPr>
                <w:rFonts w:asciiTheme="minorHAnsi" w:hAnsiTheme="minorHAnsi" w:cstheme="minorHAnsi"/>
              </w:rPr>
            </w:pPr>
            <w:r w:rsidRPr="00440951">
              <w:rPr>
                <w:rFonts w:asciiTheme="minorHAnsi" w:hAnsiTheme="minorHAnsi" w:cstheme="minorHAnsi"/>
              </w:rPr>
              <w:t>Equalizador: Sim</w:t>
            </w:r>
          </w:p>
          <w:p w:rsidR="00EE746D" w:rsidRPr="00440951" w:rsidRDefault="00EE746D" w:rsidP="00FB7770">
            <w:pPr>
              <w:rPr>
                <w:rFonts w:asciiTheme="minorHAnsi" w:hAnsiTheme="minorHAnsi" w:cstheme="minorHAnsi"/>
              </w:rPr>
            </w:pPr>
            <w:r w:rsidRPr="00440951">
              <w:rPr>
                <w:rFonts w:asciiTheme="minorHAnsi" w:hAnsiTheme="minorHAnsi" w:cstheme="minorHAnsi"/>
              </w:rPr>
              <w:t>Peso do Produto (kg): 11,275</w:t>
            </w:r>
          </w:p>
          <w:p w:rsidR="00EE746D" w:rsidRPr="00440951" w:rsidRDefault="00EE746D" w:rsidP="00FB7770">
            <w:pPr>
              <w:rPr>
                <w:rFonts w:asciiTheme="minorHAnsi" w:hAnsiTheme="minorHAnsi" w:cstheme="minorHAnsi"/>
              </w:rPr>
            </w:pPr>
            <w:r w:rsidRPr="00440951">
              <w:rPr>
                <w:rFonts w:asciiTheme="minorHAnsi" w:hAnsiTheme="minorHAnsi" w:cstheme="minorHAnsi"/>
              </w:rPr>
              <w:t xml:space="preserve">Dimensões do Produto - </w:t>
            </w:r>
            <w:proofErr w:type="spellStart"/>
            <w:r w:rsidRPr="00440951">
              <w:rPr>
                <w:rFonts w:asciiTheme="minorHAnsi" w:hAnsiTheme="minorHAnsi" w:cstheme="minorHAnsi"/>
              </w:rPr>
              <w:t>CxLxA</w:t>
            </w:r>
            <w:proofErr w:type="spellEnd"/>
            <w:r w:rsidRPr="00440951">
              <w:rPr>
                <w:rFonts w:asciiTheme="minorHAnsi" w:hAnsiTheme="minorHAnsi" w:cstheme="minorHAnsi"/>
              </w:rPr>
              <w:t xml:space="preserve"> (cm): 42,5 x 32,5 x 66.</w:t>
            </w:r>
          </w:p>
          <w:p w:rsidR="00EE746D" w:rsidRPr="00440951" w:rsidRDefault="00EE746D" w:rsidP="00FB7770">
            <w:pPr>
              <w:rPr>
                <w:rFonts w:asciiTheme="minorHAnsi" w:hAnsiTheme="minorHAnsi" w:cstheme="minorHAnsi"/>
              </w:rPr>
            </w:pPr>
            <w:r w:rsidRPr="00440951">
              <w:rPr>
                <w:rFonts w:asciiTheme="minorHAnsi" w:hAnsiTheme="minorHAnsi" w:cstheme="minorHAnsi"/>
              </w:rPr>
              <w:t>Garantia de 1 ano</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spacing w:before="100" w:beforeAutospacing="1" w:after="100" w:afterAutospacing="1"/>
              <w:jc w:val="both"/>
              <w:rPr>
                <w:rFonts w:asciiTheme="minorHAnsi" w:hAnsiTheme="minorHAnsi" w:cstheme="minorHAnsi"/>
                <w:color w:val="000000" w:themeColor="text1"/>
              </w:rPr>
            </w:pPr>
            <w:r w:rsidRPr="00440951">
              <w:rPr>
                <w:rFonts w:asciiTheme="minorHAnsi" w:hAnsiTheme="minorHAnsi" w:cstheme="minorHAnsi"/>
                <w:b/>
                <w:color w:val="000000" w:themeColor="text1"/>
              </w:rPr>
              <w:t>7897 - NOTEBOOK COM PROCESSADOR CORE i5 10ª GERAÇÃO</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B15597" w:rsidP="00FB7770">
            <w:pPr>
              <w:jc w:val="center"/>
              <w:rPr>
                <w:rFonts w:asciiTheme="minorHAnsi" w:hAnsiTheme="minorHAnsi" w:cstheme="minorHAnsi"/>
                <w:color w:val="000000"/>
              </w:rPr>
            </w:pPr>
            <w:r>
              <w:rPr>
                <w:rFonts w:asciiTheme="minorHAnsi" w:hAnsiTheme="minorHAnsi" w:cstheme="minorHAnsi"/>
              </w:rPr>
              <w:t>100</w:t>
            </w:r>
          </w:p>
        </w:tc>
      </w:tr>
      <w:tr w:rsidR="00EE746D" w:rsidRPr="00440951" w:rsidTr="00EE746D">
        <w:trPr>
          <w:gridAfter w:val="1"/>
          <w:wAfter w:w="146" w:type="dxa"/>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right w:val="single" w:sz="4" w:space="0" w:color="auto"/>
            </w:tcBorders>
            <w:shd w:val="clear" w:color="auto" w:fill="auto"/>
            <w:noWrap/>
          </w:tcPr>
          <w:p w:rsidR="00EE746D" w:rsidRPr="00440951" w:rsidRDefault="00EE746D" w:rsidP="00FB7770">
            <w:pPr>
              <w:spacing w:before="100" w:beforeAutospacing="1" w:after="100" w:afterAutospacing="1"/>
              <w:jc w:val="both"/>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Notebook com processador Intel 10ª geração Intel® </w:t>
            </w:r>
            <w:proofErr w:type="spellStart"/>
            <w:r w:rsidRPr="00440951">
              <w:rPr>
                <w:rFonts w:asciiTheme="minorHAnsi" w:hAnsiTheme="minorHAnsi" w:cstheme="minorHAnsi"/>
                <w:color w:val="000000" w:themeColor="text1"/>
              </w:rPr>
              <w:t>CoreTM</w:t>
            </w:r>
            <w:proofErr w:type="spellEnd"/>
            <w:r w:rsidRPr="00440951">
              <w:rPr>
                <w:rFonts w:asciiTheme="minorHAnsi" w:hAnsiTheme="minorHAnsi" w:cstheme="minorHAnsi"/>
                <w:color w:val="000000" w:themeColor="text1"/>
              </w:rPr>
              <w:t xml:space="preserve"> i5-10210U (1.60 GHz, 6 MB Cache, </w:t>
            </w:r>
            <w:proofErr w:type="spellStart"/>
            <w:r w:rsidRPr="00440951">
              <w:rPr>
                <w:rFonts w:asciiTheme="minorHAnsi" w:hAnsiTheme="minorHAnsi" w:cstheme="minorHAnsi"/>
                <w:color w:val="000000" w:themeColor="text1"/>
              </w:rPr>
              <w:t>Quad</w:t>
            </w:r>
            <w:proofErr w:type="spellEnd"/>
            <w:r w:rsidRPr="00440951">
              <w:rPr>
                <w:rFonts w:asciiTheme="minorHAnsi" w:hAnsiTheme="minorHAnsi" w:cstheme="minorHAnsi"/>
                <w:color w:val="000000" w:themeColor="text1"/>
              </w:rPr>
              <w:t xml:space="preserve"> Core), com Intel® </w:t>
            </w:r>
            <w:proofErr w:type="spellStart"/>
            <w:r w:rsidRPr="00440951">
              <w:rPr>
                <w:rFonts w:asciiTheme="minorHAnsi" w:hAnsiTheme="minorHAnsi" w:cstheme="minorHAnsi"/>
                <w:color w:val="000000" w:themeColor="text1"/>
              </w:rPr>
              <w:t>TurboBoost</w:t>
            </w:r>
            <w:proofErr w:type="spellEnd"/>
            <w:r w:rsidRPr="00440951">
              <w:rPr>
                <w:rFonts w:asciiTheme="minorHAnsi" w:hAnsiTheme="minorHAnsi" w:cstheme="minorHAnsi"/>
                <w:color w:val="000000" w:themeColor="text1"/>
              </w:rPr>
              <w:t xml:space="preserve"> até 4.2 GHz ,Memória RAM8GB DDR4 Slots de Memória1x slot DDR4, com suporte de até 16GB</w:t>
            </w:r>
            <w:r>
              <w:rPr>
                <w:rFonts w:asciiTheme="minorHAnsi" w:hAnsiTheme="minorHAnsi" w:cstheme="minorHAnsi"/>
                <w:color w:val="000000" w:themeColor="text1"/>
              </w:rPr>
              <w:t xml:space="preserve">. </w:t>
            </w:r>
            <w:r w:rsidRPr="00440951">
              <w:rPr>
                <w:rFonts w:asciiTheme="minorHAnsi" w:hAnsiTheme="minorHAnsi" w:cstheme="minorHAnsi"/>
                <w:color w:val="000000" w:themeColor="text1"/>
              </w:rPr>
              <w:t>Armazenamento</w:t>
            </w:r>
            <w:r>
              <w:rPr>
                <w:rFonts w:asciiTheme="minorHAnsi" w:hAnsiTheme="minorHAnsi" w:cstheme="minorHAnsi"/>
                <w:color w:val="000000" w:themeColor="text1"/>
              </w:rPr>
              <w:t xml:space="preserve"> SSD 256GB </w:t>
            </w:r>
            <w:proofErr w:type="spellStart"/>
            <w:r>
              <w:rPr>
                <w:rFonts w:asciiTheme="minorHAnsi" w:hAnsiTheme="minorHAnsi" w:cstheme="minorHAnsi"/>
                <w:color w:val="000000" w:themeColor="text1"/>
              </w:rPr>
              <w:t>PCIeNVMe</w:t>
            </w:r>
            <w:proofErr w:type="spellEnd"/>
            <w:r>
              <w:rPr>
                <w:rFonts w:asciiTheme="minorHAnsi" w:hAnsiTheme="minorHAnsi" w:cstheme="minorHAnsi"/>
                <w:color w:val="000000" w:themeColor="text1"/>
              </w:rPr>
              <w:t>,</w:t>
            </w:r>
            <w:r w:rsidRPr="00440951">
              <w:rPr>
                <w:rFonts w:asciiTheme="minorHAnsi" w:hAnsiTheme="minorHAnsi" w:cstheme="minorHAnsi"/>
                <w:color w:val="000000" w:themeColor="text1"/>
              </w:rPr>
              <w:t xml:space="preserve"> Abertura do LCD</w:t>
            </w:r>
            <w:r>
              <w:rPr>
                <w:rFonts w:asciiTheme="minorHAnsi" w:hAnsiTheme="minorHAnsi" w:cstheme="minorHAnsi"/>
                <w:color w:val="000000" w:themeColor="text1"/>
              </w:rPr>
              <w:t xml:space="preserve"> </w:t>
            </w:r>
            <w:r w:rsidRPr="00440951">
              <w:rPr>
                <w:rFonts w:asciiTheme="minorHAnsi" w:hAnsiTheme="minorHAnsi" w:cstheme="minorHAnsi"/>
                <w:color w:val="000000" w:themeColor="text1"/>
              </w:rPr>
              <w:t>135º, Leitor de Cartões</w:t>
            </w:r>
            <w:r>
              <w:rPr>
                <w:rFonts w:asciiTheme="minorHAnsi" w:hAnsiTheme="minorHAnsi" w:cstheme="minorHAnsi"/>
                <w:color w:val="000000" w:themeColor="text1"/>
              </w:rPr>
              <w:t xml:space="preserve"> </w:t>
            </w:r>
            <w:r w:rsidRPr="00440951">
              <w:rPr>
                <w:rFonts w:asciiTheme="minorHAnsi" w:hAnsiTheme="minorHAnsi" w:cstheme="minorHAnsi"/>
                <w:color w:val="000000" w:themeColor="text1"/>
              </w:rPr>
              <w:t xml:space="preserve">SD </w:t>
            </w:r>
            <w:proofErr w:type="spellStart"/>
            <w:r w:rsidRPr="00440951">
              <w:rPr>
                <w:rFonts w:asciiTheme="minorHAnsi" w:hAnsiTheme="minorHAnsi" w:cstheme="minorHAnsi"/>
                <w:color w:val="000000" w:themeColor="text1"/>
              </w:rPr>
              <w:t>Card</w:t>
            </w:r>
            <w:proofErr w:type="spellEnd"/>
            <w:r w:rsidRPr="00440951">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440951">
              <w:rPr>
                <w:rFonts w:asciiTheme="minorHAnsi" w:hAnsiTheme="minorHAnsi" w:cstheme="minorHAnsi"/>
                <w:color w:val="000000" w:themeColor="text1"/>
              </w:rPr>
              <w:t>Webcam</w:t>
            </w:r>
            <w:r>
              <w:rPr>
                <w:rFonts w:asciiTheme="minorHAnsi" w:hAnsiTheme="minorHAnsi" w:cstheme="minorHAnsi"/>
                <w:color w:val="000000" w:themeColor="text1"/>
              </w:rPr>
              <w:t xml:space="preserve"> </w:t>
            </w:r>
            <w:r w:rsidRPr="00440951">
              <w:rPr>
                <w:rFonts w:asciiTheme="minorHAnsi" w:hAnsiTheme="minorHAnsi" w:cstheme="minorHAnsi"/>
                <w:color w:val="000000" w:themeColor="text1"/>
              </w:rPr>
              <w:t>Câmera Frontal 1.0 MP Tela</w:t>
            </w:r>
            <w:r>
              <w:rPr>
                <w:rFonts w:asciiTheme="minorHAnsi" w:hAnsiTheme="minorHAnsi" w:cstheme="minorHAnsi"/>
                <w:color w:val="000000" w:themeColor="text1"/>
              </w:rPr>
              <w:t xml:space="preserve"> </w:t>
            </w:r>
            <w:r w:rsidRPr="00440951">
              <w:rPr>
                <w:rFonts w:asciiTheme="minorHAnsi" w:hAnsiTheme="minorHAnsi" w:cstheme="minorHAnsi"/>
                <w:color w:val="000000" w:themeColor="text1"/>
              </w:rPr>
              <w:t xml:space="preserve">LCD 15.6’’, </w:t>
            </w:r>
            <w:proofErr w:type="spellStart"/>
            <w:r w:rsidRPr="00440951">
              <w:rPr>
                <w:rFonts w:asciiTheme="minorHAnsi" w:hAnsiTheme="minorHAnsi" w:cstheme="minorHAnsi"/>
                <w:color w:val="000000" w:themeColor="text1"/>
              </w:rPr>
              <w:t>Widescreen</w:t>
            </w:r>
            <w:proofErr w:type="spellEnd"/>
            <w:r w:rsidRPr="00440951">
              <w:rPr>
                <w:rFonts w:asciiTheme="minorHAnsi" w:hAnsiTheme="minorHAnsi" w:cstheme="minorHAnsi"/>
                <w:color w:val="000000" w:themeColor="text1"/>
              </w:rPr>
              <w:t xml:space="preserve">, </w:t>
            </w:r>
            <w:proofErr w:type="spellStart"/>
            <w:r w:rsidRPr="00440951">
              <w:rPr>
                <w:rFonts w:asciiTheme="minorHAnsi" w:hAnsiTheme="minorHAnsi" w:cstheme="minorHAnsi"/>
                <w:color w:val="000000" w:themeColor="text1"/>
              </w:rPr>
              <w:t>Antirreflexiva</w:t>
            </w:r>
            <w:proofErr w:type="spellEnd"/>
            <w:r w:rsidRPr="00440951">
              <w:rPr>
                <w:rFonts w:asciiTheme="minorHAnsi" w:hAnsiTheme="minorHAnsi" w:cstheme="minorHAnsi"/>
                <w:color w:val="000000" w:themeColor="text1"/>
              </w:rPr>
              <w:t xml:space="preserve"> com resolução 1366 x 768 HD, com tecnologia LED</w:t>
            </w:r>
            <w:r>
              <w:rPr>
                <w:rFonts w:asciiTheme="minorHAnsi" w:hAnsiTheme="minorHAnsi" w:cstheme="minorHAnsi"/>
                <w:color w:val="000000" w:themeColor="text1"/>
              </w:rPr>
              <w:t>,</w:t>
            </w:r>
            <w:r w:rsidRPr="00440951">
              <w:rPr>
                <w:rFonts w:asciiTheme="minorHAnsi" w:hAnsiTheme="minorHAnsi" w:cstheme="minorHAnsi"/>
                <w:color w:val="000000" w:themeColor="text1"/>
              </w:rPr>
              <w:t xml:space="preserve"> Vídeo</w:t>
            </w:r>
            <w:r>
              <w:rPr>
                <w:rFonts w:asciiTheme="minorHAnsi" w:hAnsiTheme="minorHAnsi" w:cstheme="minorHAnsi"/>
                <w:color w:val="000000" w:themeColor="text1"/>
              </w:rPr>
              <w:t xml:space="preserve"> </w:t>
            </w:r>
            <w:r w:rsidRPr="00440951">
              <w:rPr>
                <w:rFonts w:asciiTheme="minorHAnsi" w:hAnsiTheme="minorHAnsi" w:cstheme="minorHAnsi"/>
                <w:color w:val="000000" w:themeColor="text1"/>
              </w:rPr>
              <w:t xml:space="preserve">Processamento de vídeo integrado Intel® UHD </w:t>
            </w:r>
            <w:proofErr w:type="spellStart"/>
            <w:r w:rsidRPr="00440951">
              <w:rPr>
                <w:rFonts w:asciiTheme="minorHAnsi" w:hAnsiTheme="minorHAnsi" w:cstheme="minorHAnsi"/>
                <w:color w:val="000000" w:themeColor="text1"/>
              </w:rPr>
              <w:t>Graphics</w:t>
            </w:r>
            <w:proofErr w:type="spellEnd"/>
            <w:r w:rsidRPr="00440951">
              <w:rPr>
                <w:rFonts w:asciiTheme="minorHAnsi" w:hAnsiTheme="minorHAnsi" w:cstheme="minorHAnsi"/>
                <w:color w:val="000000" w:themeColor="text1"/>
              </w:rPr>
              <w:t xml:space="preserve">. Suporte Microsoft® DirectX® 12 e </w:t>
            </w:r>
            <w:proofErr w:type="spellStart"/>
            <w:r w:rsidRPr="00440951">
              <w:rPr>
                <w:rFonts w:asciiTheme="minorHAnsi" w:hAnsiTheme="minorHAnsi" w:cstheme="minorHAnsi"/>
                <w:color w:val="000000" w:themeColor="text1"/>
              </w:rPr>
              <w:t>OpenGL</w:t>
            </w:r>
            <w:proofErr w:type="spellEnd"/>
            <w:r w:rsidRPr="00440951">
              <w:rPr>
                <w:rFonts w:asciiTheme="minorHAnsi" w:hAnsiTheme="minorHAnsi" w:cstheme="minorHAnsi"/>
                <w:color w:val="000000" w:themeColor="text1"/>
              </w:rPr>
              <w:t xml:space="preserve"> 4.5 </w:t>
            </w:r>
            <w:proofErr w:type="spellStart"/>
            <w:r w:rsidRPr="00440951">
              <w:rPr>
                <w:rFonts w:asciiTheme="minorHAnsi" w:hAnsiTheme="minorHAnsi" w:cstheme="minorHAnsi"/>
                <w:color w:val="000000" w:themeColor="text1"/>
              </w:rPr>
              <w:t>ÁudioMicrofone</w:t>
            </w:r>
            <w:proofErr w:type="spellEnd"/>
            <w:r w:rsidRPr="00440951">
              <w:rPr>
                <w:rFonts w:asciiTheme="minorHAnsi" w:hAnsiTheme="minorHAnsi" w:cstheme="minorHAnsi"/>
                <w:color w:val="000000" w:themeColor="text1"/>
              </w:rPr>
              <w:t xml:space="preserve"> e alto-falantes estéreo embutidos </w:t>
            </w:r>
            <w:proofErr w:type="spellStart"/>
            <w:r w:rsidRPr="00440951">
              <w:rPr>
                <w:rFonts w:asciiTheme="minorHAnsi" w:hAnsiTheme="minorHAnsi" w:cstheme="minorHAnsi"/>
                <w:color w:val="000000" w:themeColor="text1"/>
              </w:rPr>
              <w:t>ConectividadeRede</w:t>
            </w:r>
            <w:proofErr w:type="spellEnd"/>
            <w:r w:rsidRPr="00440951">
              <w:rPr>
                <w:rFonts w:asciiTheme="minorHAnsi" w:hAnsiTheme="minorHAnsi" w:cstheme="minorHAnsi"/>
                <w:color w:val="000000" w:themeColor="text1"/>
              </w:rPr>
              <w:t xml:space="preserve"> sem fio Intel® Dual Band Wireless-AC e Bluetooth 5 Portas de Conexão2x USB 3.1 (Geração 1 Tipo A, com suporte a carregamento), 1x USB 3.1 (Geração 1 Tipo C), 1x USB 2.0, 1x HDMI, 1x (Áudio para microfone + Áudio para fone de ouvido), 1x RJ45 Gigabit LAN, 1x DCIN (alimentação do produto) </w:t>
            </w:r>
            <w:proofErr w:type="spellStart"/>
            <w:r w:rsidRPr="00440951">
              <w:rPr>
                <w:rFonts w:asciiTheme="minorHAnsi" w:hAnsiTheme="minorHAnsi" w:cstheme="minorHAnsi"/>
                <w:color w:val="000000" w:themeColor="text1"/>
              </w:rPr>
              <w:t>TecladoPortuguês</w:t>
            </w:r>
            <w:proofErr w:type="spellEnd"/>
            <w:r w:rsidRPr="00440951">
              <w:rPr>
                <w:rFonts w:asciiTheme="minorHAnsi" w:hAnsiTheme="minorHAnsi" w:cstheme="minorHAnsi"/>
                <w:color w:val="000000" w:themeColor="text1"/>
              </w:rPr>
              <w:t xml:space="preserve">-Brasil, ABNT2 com teclado numérico, 105 </w:t>
            </w:r>
            <w:r w:rsidRPr="00440951">
              <w:rPr>
                <w:rFonts w:asciiTheme="minorHAnsi" w:hAnsiTheme="minorHAnsi" w:cstheme="minorHAnsi"/>
                <w:color w:val="000000" w:themeColor="text1"/>
              </w:rPr>
              <w:lastRenderedPageBreak/>
              <w:t xml:space="preserve">teclas </w:t>
            </w:r>
            <w:proofErr w:type="spellStart"/>
            <w:r w:rsidRPr="00440951">
              <w:rPr>
                <w:rFonts w:asciiTheme="minorHAnsi" w:hAnsiTheme="minorHAnsi" w:cstheme="minorHAnsi"/>
                <w:color w:val="000000" w:themeColor="text1"/>
              </w:rPr>
              <w:t>MouseTipo</w:t>
            </w:r>
            <w:proofErr w:type="spellEnd"/>
            <w:r w:rsidRPr="00440951">
              <w:rPr>
                <w:rFonts w:asciiTheme="minorHAnsi" w:hAnsiTheme="minorHAnsi" w:cstheme="minorHAnsi"/>
                <w:color w:val="000000" w:themeColor="text1"/>
              </w:rPr>
              <w:t xml:space="preserve"> </w:t>
            </w:r>
            <w:proofErr w:type="spellStart"/>
            <w:r w:rsidRPr="00440951">
              <w:rPr>
                <w:rFonts w:asciiTheme="minorHAnsi" w:hAnsiTheme="minorHAnsi" w:cstheme="minorHAnsi"/>
                <w:color w:val="000000" w:themeColor="text1"/>
              </w:rPr>
              <w:t>Touchpad</w:t>
            </w:r>
            <w:proofErr w:type="spellEnd"/>
            <w:r w:rsidRPr="00440951">
              <w:rPr>
                <w:rFonts w:asciiTheme="minorHAnsi" w:hAnsiTheme="minorHAnsi" w:cstheme="minorHAnsi"/>
                <w:color w:val="000000" w:themeColor="text1"/>
              </w:rPr>
              <w:t xml:space="preserve"> com controle preciso do cursor, com toque múltiplo, 2 botões integrados ,Carregador19V / 2.1A / 100V~240V Automático Máximo 40W </w:t>
            </w:r>
            <w:proofErr w:type="spellStart"/>
            <w:r w:rsidRPr="00440951">
              <w:rPr>
                <w:rFonts w:asciiTheme="minorHAnsi" w:hAnsiTheme="minorHAnsi" w:cstheme="minorHAnsi"/>
                <w:color w:val="000000" w:themeColor="text1"/>
              </w:rPr>
              <w:t>BateriaLi-ion</w:t>
            </w:r>
            <w:proofErr w:type="spellEnd"/>
            <w:r w:rsidRPr="00440951">
              <w:rPr>
                <w:rFonts w:asciiTheme="minorHAnsi" w:hAnsiTheme="minorHAnsi" w:cstheme="minorHAnsi"/>
                <w:color w:val="000000" w:themeColor="text1"/>
              </w:rPr>
              <w:t xml:space="preserve"> Polímero / 3 células / 41Wh / Interna </w:t>
            </w:r>
            <w:proofErr w:type="spellStart"/>
            <w:r w:rsidRPr="00440951">
              <w:rPr>
                <w:rFonts w:asciiTheme="minorHAnsi" w:hAnsiTheme="minorHAnsi" w:cstheme="minorHAnsi"/>
                <w:color w:val="000000" w:themeColor="text1"/>
              </w:rPr>
              <w:t>CorDarkGrey</w:t>
            </w:r>
            <w:proofErr w:type="spellEnd"/>
            <w:r w:rsidRPr="00440951">
              <w:rPr>
                <w:rFonts w:asciiTheme="minorHAnsi" w:hAnsiTheme="minorHAnsi" w:cstheme="minorHAnsi"/>
                <w:color w:val="000000" w:themeColor="text1"/>
              </w:rPr>
              <w:t xml:space="preserve"> Dimensões359 x 240 x 19,8 mm (Largura x Profundidade x Altura) Peso Líquido1,75 Kg </w:t>
            </w:r>
            <w:proofErr w:type="spellStart"/>
            <w:r w:rsidRPr="00440951">
              <w:rPr>
                <w:rFonts w:asciiTheme="minorHAnsi" w:hAnsiTheme="minorHAnsi" w:cstheme="minorHAnsi"/>
                <w:color w:val="000000" w:themeColor="text1"/>
              </w:rPr>
              <w:t>SegurançaTravaKensington</w:t>
            </w:r>
            <w:proofErr w:type="spellEnd"/>
            <w:r w:rsidRPr="00440951">
              <w:rPr>
                <w:rFonts w:asciiTheme="minorHAnsi" w:hAnsiTheme="minorHAnsi" w:cstheme="minorHAnsi"/>
                <w:color w:val="000000" w:themeColor="text1"/>
              </w:rPr>
              <w:t xml:space="preserve">® </w:t>
            </w:r>
            <w:proofErr w:type="spellStart"/>
            <w:r w:rsidRPr="00440951">
              <w:rPr>
                <w:rFonts w:asciiTheme="minorHAnsi" w:hAnsiTheme="minorHAnsi" w:cstheme="minorHAnsi"/>
                <w:color w:val="000000" w:themeColor="text1"/>
              </w:rPr>
              <w:t>Lock</w:t>
            </w:r>
            <w:proofErr w:type="spellEnd"/>
            <w:r w:rsidRPr="00440951">
              <w:rPr>
                <w:rFonts w:asciiTheme="minorHAnsi" w:hAnsiTheme="minorHAnsi" w:cstheme="minorHAnsi"/>
                <w:color w:val="000000" w:themeColor="text1"/>
              </w:rPr>
              <w:t>. Garantia mínima: 12 meses.</w:t>
            </w:r>
          </w:p>
        </w:tc>
        <w:tc>
          <w:tcPr>
            <w:tcW w:w="658" w:type="dxa"/>
            <w:vMerge/>
            <w:tcBorders>
              <w:left w:val="single" w:sz="4" w:space="0" w:color="auto"/>
            </w:tcBorders>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right w:val="single" w:sz="4" w:space="0" w:color="auto"/>
            </w:tcBorders>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1929 - PLACA MÃE SOCKET 1155.</w:t>
            </w:r>
          </w:p>
        </w:tc>
        <w:tc>
          <w:tcPr>
            <w:tcW w:w="658" w:type="dxa"/>
            <w:vMerge w:val="restart"/>
            <w:tcBorders>
              <w:left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05</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xml:space="preserve">Especificação: Placa mãe </w:t>
            </w:r>
            <w:proofErr w:type="spellStart"/>
            <w:r w:rsidRPr="00440951">
              <w:rPr>
                <w:rFonts w:asciiTheme="minorHAnsi" w:hAnsiTheme="minorHAnsi" w:cstheme="minorHAnsi"/>
                <w:color w:val="000000"/>
              </w:rPr>
              <w:t>soket</w:t>
            </w:r>
            <w:proofErr w:type="spellEnd"/>
            <w:r w:rsidRPr="00440951">
              <w:rPr>
                <w:rFonts w:asciiTheme="minorHAnsi" w:hAnsiTheme="minorHAnsi" w:cstheme="minorHAnsi"/>
                <w:color w:val="000000"/>
              </w:rPr>
              <w:t xml:space="preserve"> 1155. - Gerenciamento de energia e alta definição com saída HDMI/DVI nativas </w:t>
            </w:r>
            <w:proofErr w:type="spellStart"/>
            <w:r w:rsidRPr="00440951">
              <w:rPr>
                <w:rFonts w:asciiTheme="minorHAnsi" w:hAnsiTheme="minorHAnsi" w:cstheme="minorHAnsi"/>
                <w:color w:val="000000"/>
              </w:rPr>
              <w:t>mSaídas</w:t>
            </w:r>
            <w:proofErr w:type="spellEnd"/>
            <w:r w:rsidRPr="00440951">
              <w:rPr>
                <w:rFonts w:asciiTheme="minorHAnsi" w:hAnsiTheme="minorHAnsi" w:cstheme="minorHAnsi"/>
                <w:color w:val="000000"/>
              </w:rPr>
              <w:t xml:space="preserve"> HDMI e DVI; Tecnologia DIGI+ VRM; UEFI </w:t>
            </w:r>
            <w:proofErr w:type="spellStart"/>
            <w:r w:rsidRPr="00440951">
              <w:rPr>
                <w:rFonts w:asciiTheme="minorHAnsi" w:hAnsiTheme="minorHAnsi" w:cstheme="minorHAnsi"/>
                <w:color w:val="000000"/>
              </w:rPr>
              <w:t>Bios</w:t>
            </w:r>
            <w:proofErr w:type="spellEnd"/>
            <w:r w:rsidRPr="00440951">
              <w:rPr>
                <w:rFonts w:asciiTheme="minorHAnsi" w:hAnsiTheme="minorHAnsi" w:cstheme="minorHAnsi"/>
                <w:color w:val="000000"/>
              </w:rPr>
              <w:t>; EPU - Eficiência energética  Soquete LGA1155 para segunda geração de processadores Intel Core i7, Core i5 e Core i3 / Pentium / Celeron</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75"/>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5134-REFIL DE TINTA COMPATIVEL COM A IMPRESSORA MULTIFICIONAL ECOTANK L565</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KIT</w:t>
            </w:r>
          </w:p>
        </w:tc>
        <w:tc>
          <w:tcPr>
            <w:tcW w:w="825" w:type="dxa"/>
            <w:gridSpan w:val="2"/>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20</w:t>
            </w:r>
          </w:p>
        </w:tc>
        <w:tc>
          <w:tcPr>
            <w:tcW w:w="146" w:type="dxa"/>
            <w:vMerge w:val="restart"/>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99"/>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REFIL DE TINTA COMPATIVEL COM A IMPRESSORA MULTIFICIONAL ECOTANK L565 (110V/220V)</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Design compacto</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Navegação no display LCD 2,2"</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Alimentador automático para 30 folhas</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 Basta encher os tanques</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Tecnologia de Impressão: Jato de Tinta</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Conectividade: Wi-Fi, Rede Ethernet, USB 2.0</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Impressão Colorida: sim</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Resolução Máxima de Impressão: 5760 x 1440dpi</w:t>
            </w: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Capacidade Bandeja de Entrada: 150 folhas</w:t>
            </w:r>
          </w:p>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color w:val="000000"/>
              </w:rPr>
              <w:t xml:space="preserve">Tamanho de Papel: A5 148 x 210 mm , A6 105 × 148 mm, B5 182 x 257 mm, B6 125 × 176 mm, A4 210 x 297 mm, Carta 215 x 279 mm, Ofício 216 x 356 mm, Executivo 184 x 266 </w:t>
            </w:r>
            <w:proofErr w:type="spellStart"/>
            <w:r w:rsidRPr="00440951">
              <w:rPr>
                <w:rFonts w:asciiTheme="minorHAnsi" w:hAnsiTheme="minorHAnsi" w:cstheme="minorHAnsi"/>
                <w:color w:val="000000"/>
              </w:rPr>
              <w:t>mm.</w:t>
            </w:r>
            <w:proofErr w:type="spellEnd"/>
            <w:r w:rsidRPr="00440951">
              <w:rPr>
                <w:rFonts w:asciiTheme="minorHAnsi" w:hAnsiTheme="minorHAnsi" w:cstheme="minorHAnsi"/>
                <w:color w:val="000000"/>
              </w:rPr>
              <w:t xml:space="preserve">  Kit de 4 cores, 1litro de cada cor: Amarelo, Vermelho, Preto e Azul.</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rPr>
            </w:pPr>
            <w:r w:rsidRPr="00440951">
              <w:rPr>
                <w:rFonts w:asciiTheme="minorHAnsi" w:hAnsiTheme="minorHAnsi" w:cstheme="minorHAnsi"/>
                <w:b/>
                <w:color w:val="000000"/>
              </w:rPr>
              <w:t>6501 - IMPRESSORA MULTIFUNCIONAL ECOTANK  (110V/220V)</w:t>
            </w:r>
          </w:p>
        </w:tc>
        <w:tc>
          <w:tcPr>
            <w:tcW w:w="658" w:type="dxa"/>
            <w:vMerge w:val="restart"/>
            <w:shd w:val="clear" w:color="auto" w:fill="auto"/>
            <w:noWrap/>
            <w:hideMark/>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hideMark/>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12</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22"/>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autoSpaceDE w:val="0"/>
              <w:autoSpaceDN w:val="0"/>
              <w:adjustRightInd w:val="0"/>
              <w:jc w:val="both"/>
              <w:rPr>
                <w:rFonts w:asciiTheme="minorHAnsi" w:eastAsiaTheme="minorHAnsi" w:hAnsiTheme="minorHAnsi" w:cstheme="minorHAnsi"/>
                <w:lang w:eastAsia="en-US"/>
              </w:rPr>
            </w:pPr>
            <w:r w:rsidRPr="00440951">
              <w:rPr>
                <w:rFonts w:asciiTheme="minorHAnsi" w:eastAsiaTheme="minorHAnsi" w:hAnsiTheme="minorHAnsi" w:cstheme="minorHAnsi"/>
                <w:lang w:eastAsia="en-US"/>
              </w:rPr>
              <w:t xml:space="preserve">IMPRESSORA MULTIFUNCIONAL ECOTANK(110V/220V). Tecnologia de impressão: Jato de tinta de 4 cores (CMYK), tamanho mínimo de gotícula de tinta: 3 </w:t>
            </w:r>
            <w:proofErr w:type="spellStart"/>
            <w:r w:rsidRPr="00440951">
              <w:rPr>
                <w:rFonts w:asciiTheme="minorHAnsi" w:eastAsiaTheme="minorHAnsi" w:hAnsiTheme="minorHAnsi" w:cstheme="minorHAnsi"/>
                <w:lang w:eastAsia="en-US"/>
              </w:rPr>
              <w:t>picolitros</w:t>
            </w:r>
            <w:proofErr w:type="spellEnd"/>
            <w:r w:rsidRPr="00440951">
              <w:rPr>
                <w:rFonts w:asciiTheme="minorHAnsi" w:eastAsiaTheme="minorHAnsi" w:hAnsiTheme="minorHAnsi" w:cstheme="minorHAnsi"/>
                <w:lang w:eastAsia="en-US"/>
              </w:rPr>
              <w:t xml:space="preserve">, resolução máxima de impressão: até 5760 x 1440 </w:t>
            </w:r>
            <w:proofErr w:type="spellStart"/>
            <w:r w:rsidRPr="00440951">
              <w:rPr>
                <w:rFonts w:asciiTheme="minorHAnsi" w:eastAsiaTheme="minorHAnsi" w:hAnsiTheme="minorHAnsi" w:cstheme="minorHAnsi"/>
                <w:lang w:eastAsia="en-US"/>
              </w:rPr>
              <w:t>dpi</w:t>
            </w:r>
            <w:proofErr w:type="spellEnd"/>
            <w:r w:rsidRPr="00440951">
              <w:rPr>
                <w:rFonts w:asciiTheme="minorHAnsi" w:eastAsiaTheme="minorHAnsi" w:hAnsiTheme="minorHAnsi" w:cstheme="minorHAnsi"/>
                <w:lang w:eastAsia="en-US"/>
              </w:rPr>
              <w:t xml:space="preserve"> de resolução otimizada em vários tipos de papel, velocidade de impressão: em preto 33 </w:t>
            </w:r>
            <w:proofErr w:type="spellStart"/>
            <w:r w:rsidRPr="00440951">
              <w:rPr>
                <w:rFonts w:asciiTheme="minorHAnsi" w:eastAsiaTheme="minorHAnsi" w:hAnsiTheme="minorHAnsi" w:cstheme="minorHAnsi"/>
                <w:lang w:eastAsia="en-US"/>
              </w:rPr>
              <w:t>ppm</w:t>
            </w:r>
            <w:proofErr w:type="spellEnd"/>
            <w:r w:rsidRPr="00440951">
              <w:rPr>
                <w:rFonts w:asciiTheme="minorHAnsi" w:eastAsiaTheme="minorHAnsi" w:hAnsiTheme="minorHAnsi" w:cstheme="minorHAnsi"/>
                <w:lang w:eastAsia="en-US"/>
              </w:rPr>
              <w:t xml:space="preserve"> e em cores 15 </w:t>
            </w:r>
            <w:proofErr w:type="spellStart"/>
            <w:r w:rsidRPr="00440951">
              <w:rPr>
                <w:rFonts w:asciiTheme="minorHAnsi" w:eastAsiaTheme="minorHAnsi" w:hAnsiTheme="minorHAnsi" w:cstheme="minorHAnsi"/>
                <w:lang w:eastAsia="en-US"/>
              </w:rPr>
              <w:t>ppm</w:t>
            </w:r>
            <w:proofErr w:type="spellEnd"/>
            <w:r w:rsidRPr="00440951">
              <w:rPr>
                <w:rFonts w:asciiTheme="minorHAnsi" w:eastAsiaTheme="minorHAnsi" w:hAnsiTheme="minorHAnsi" w:cstheme="minorHAnsi"/>
                <w:lang w:eastAsia="en-US"/>
              </w:rPr>
              <w:t xml:space="preserve">, velocidade de impressão ISO: em preto 10.5 ISO </w:t>
            </w:r>
            <w:proofErr w:type="spellStart"/>
            <w:r w:rsidRPr="00440951">
              <w:rPr>
                <w:rFonts w:asciiTheme="minorHAnsi" w:eastAsiaTheme="minorHAnsi" w:hAnsiTheme="minorHAnsi" w:cstheme="minorHAnsi"/>
                <w:lang w:eastAsia="en-US"/>
              </w:rPr>
              <w:t>ppm</w:t>
            </w:r>
            <w:proofErr w:type="spellEnd"/>
            <w:r w:rsidRPr="00440951">
              <w:rPr>
                <w:rFonts w:asciiTheme="minorHAnsi" w:eastAsiaTheme="minorHAnsi" w:hAnsiTheme="minorHAnsi" w:cstheme="minorHAnsi"/>
                <w:lang w:eastAsia="en-US"/>
              </w:rPr>
              <w:t xml:space="preserve"> e em cores 5 ISO </w:t>
            </w:r>
            <w:proofErr w:type="spellStart"/>
            <w:r w:rsidRPr="00440951">
              <w:rPr>
                <w:rFonts w:asciiTheme="minorHAnsi" w:eastAsiaTheme="minorHAnsi" w:hAnsiTheme="minorHAnsi" w:cstheme="minorHAnsi"/>
                <w:lang w:eastAsia="en-US"/>
              </w:rPr>
              <w:t>ppm</w:t>
            </w:r>
            <w:proofErr w:type="spellEnd"/>
            <w:r w:rsidRPr="00440951">
              <w:rPr>
                <w:rFonts w:asciiTheme="minorHAnsi" w:eastAsiaTheme="minorHAnsi" w:hAnsiTheme="minorHAnsi" w:cstheme="minorHAnsi"/>
                <w:lang w:eastAsia="en-US"/>
              </w:rPr>
              <w:t xml:space="preserve">, tinta de reposição:1 garrafa com tinta Preta: rende até 4.500 páginas, 3 garrafas coloridas (Ciano, Magenta, Amarela): Rendem até 7.500 páginas. Compatível com os Sistemas operacionais: Windows Vista®/Windows® 7/Windows® 8/8.1/Windows® 10 (32bit/64bit), Windows Server® 2003 SP2 – Windows Server® 20165, Mac OS X 10.6.8 – Mac OS 10.12. Dimensões: Aberto: 37,5 x 57,8 x 25,3 cm / Fechado: 37,5 x 34,7 x 17,9 cm. Peso: 3,9 kg. Garantia: Limitada de 1 ano 4. Cópia: Quantidade de cópias: 1-20 cópias (sem PC). Tamanho máximo da cópia: A4, carta. Especificações do scanner: Tipo de scanner: Base plana com sensor de linhas CIS colorido. Resolução óptica: 600 </w:t>
            </w:r>
            <w:proofErr w:type="spellStart"/>
            <w:r w:rsidRPr="00440951">
              <w:rPr>
                <w:rFonts w:asciiTheme="minorHAnsi" w:eastAsiaTheme="minorHAnsi" w:hAnsiTheme="minorHAnsi" w:cstheme="minorHAnsi"/>
                <w:lang w:eastAsia="en-US"/>
              </w:rPr>
              <w:t>dpi</w:t>
            </w:r>
            <w:proofErr w:type="spellEnd"/>
            <w:r w:rsidRPr="00440951">
              <w:rPr>
                <w:rFonts w:asciiTheme="minorHAnsi" w:eastAsiaTheme="minorHAnsi" w:hAnsiTheme="minorHAnsi" w:cstheme="minorHAnsi"/>
                <w:lang w:eastAsia="en-US"/>
              </w:rPr>
              <w:t xml:space="preserve">. Resolução de hardware: 600 x1200 </w:t>
            </w:r>
            <w:proofErr w:type="spellStart"/>
            <w:r w:rsidRPr="00440951">
              <w:rPr>
                <w:rFonts w:asciiTheme="minorHAnsi" w:eastAsiaTheme="minorHAnsi" w:hAnsiTheme="minorHAnsi" w:cstheme="minorHAnsi"/>
                <w:lang w:eastAsia="en-US"/>
              </w:rPr>
              <w:t>dpi</w:t>
            </w:r>
            <w:proofErr w:type="spellEnd"/>
            <w:r w:rsidRPr="00440951">
              <w:rPr>
                <w:rFonts w:asciiTheme="minorHAnsi" w:eastAsiaTheme="minorHAnsi" w:hAnsiTheme="minorHAnsi" w:cstheme="minorHAnsi"/>
                <w:lang w:eastAsia="en-US"/>
              </w:rPr>
              <w:t xml:space="preserve">. Resolução interpolada: 9600 x 9600 </w:t>
            </w:r>
            <w:proofErr w:type="spellStart"/>
            <w:r w:rsidRPr="00440951">
              <w:rPr>
                <w:rFonts w:asciiTheme="minorHAnsi" w:eastAsiaTheme="minorHAnsi" w:hAnsiTheme="minorHAnsi" w:cstheme="minorHAnsi"/>
                <w:lang w:eastAsia="en-US"/>
              </w:rPr>
              <w:t>dpi</w:t>
            </w:r>
            <w:proofErr w:type="spellEnd"/>
            <w:r w:rsidRPr="00440951">
              <w:rPr>
                <w:rFonts w:asciiTheme="minorHAnsi" w:eastAsiaTheme="minorHAnsi" w:hAnsiTheme="minorHAnsi" w:cstheme="minorHAnsi"/>
                <w:lang w:eastAsia="en-US"/>
              </w:rPr>
              <w:t xml:space="preserve">. Profundidade de bit de cor: 48 bits de entrada, 24 bits de saída. Características do Scanner: Digitalização para PC (PDF e WSD). Área máxima de digitalização: 21,6 x 29,7 cm. Conectividade: Conectividade padrão: USB. Manuseio do papel: Tamanhos de papel: 8,9 x 12,7 cm, 10,2 x 15,2 cm, 12,7 x 17,8 cm, 20,3 x 25,4 cm, ofício 9 (21,5 x 31,5 cm), ofício ou folio (21,6 x 33 cm), ofício México (21,6 x 34 cm), carta (21,6 x 28 cm), A4 (21 x 29,7 cm), executivo (18,4 x 26,7 cm), meia carta (14 x 21,6 cm) A6 (10,5 x 14,8 cm), tamanhos  personalizados (mín. 5,4 x 8,6 cm - máx. 21,5 x 120 cm). Tipos de papel: Suporta papel </w:t>
            </w:r>
            <w:proofErr w:type="spellStart"/>
            <w:r w:rsidRPr="00440951">
              <w:rPr>
                <w:rFonts w:asciiTheme="minorHAnsi" w:eastAsiaTheme="minorHAnsi" w:hAnsiTheme="minorHAnsi" w:cstheme="minorHAnsi"/>
                <w:lang w:eastAsia="en-US"/>
              </w:rPr>
              <w:t>sulte</w:t>
            </w:r>
            <w:proofErr w:type="spellEnd"/>
            <w:r w:rsidRPr="00440951">
              <w:rPr>
                <w:rFonts w:asciiTheme="minorHAnsi" w:eastAsiaTheme="minorHAnsi" w:hAnsiTheme="minorHAnsi" w:cstheme="minorHAnsi"/>
                <w:lang w:eastAsia="en-US"/>
              </w:rPr>
              <w:t xml:space="preserve"> comum e papel fotográfico para jato de tinta. Tamanhos </w:t>
            </w:r>
            <w:r w:rsidRPr="00440951">
              <w:rPr>
                <w:rFonts w:asciiTheme="minorHAnsi" w:eastAsiaTheme="minorHAnsi" w:hAnsiTheme="minorHAnsi" w:cstheme="minorHAnsi"/>
                <w:lang w:eastAsia="en-US"/>
              </w:rPr>
              <w:lastRenderedPageBreak/>
              <w:t xml:space="preserve">sem margens: 9 x 13 cm (3,5 x 5"), 10 x 15 cm (4 x 6"). Tipos de envelope: Nº 10 (10,5 x 24,1 cm). Gramatura máxima do papel: 64 ~ 90 g/m². Capacidade de entrada de papel: 100 folhas de papel normal, 20 folhas de papel Premium </w:t>
            </w:r>
            <w:proofErr w:type="spellStart"/>
            <w:r w:rsidRPr="00440951">
              <w:rPr>
                <w:rFonts w:asciiTheme="minorHAnsi" w:eastAsiaTheme="minorHAnsi" w:hAnsiTheme="minorHAnsi" w:cstheme="minorHAnsi"/>
                <w:lang w:eastAsia="en-US"/>
              </w:rPr>
              <w:t>Glossy</w:t>
            </w:r>
            <w:proofErr w:type="spellEnd"/>
            <w:r w:rsidRPr="00440951">
              <w:rPr>
                <w:rFonts w:asciiTheme="minorHAnsi" w:eastAsiaTheme="minorHAnsi" w:hAnsiTheme="minorHAnsi" w:cstheme="minorHAnsi"/>
                <w:lang w:eastAsia="en-US"/>
              </w:rPr>
              <w:t xml:space="preserve"> </w:t>
            </w:r>
            <w:proofErr w:type="spellStart"/>
            <w:r w:rsidRPr="00440951">
              <w:rPr>
                <w:rFonts w:asciiTheme="minorHAnsi" w:eastAsiaTheme="minorHAnsi" w:hAnsiTheme="minorHAnsi" w:cstheme="minorHAnsi"/>
                <w:lang w:eastAsia="en-US"/>
              </w:rPr>
              <w:t>Photo</w:t>
            </w:r>
            <w:proofErr w:type="spellEnd"/>
            <w:r w:rsidRPr="00440951">
              <w:rPr>
                <w:rFonts w:asciiTheme="minorHAnsi" w:eastAsiaTheme="minorHAnsi" w:hAnsiTheme="minorHAnsi" w:cstheme="minorHAnsi"/>
                <w:lang w:eastAsia="en-US"/>
              </w:rPr>
              <w:t xml:space="preserve"> </w:t>
            </w:r>
            <w:proofErr w:type="spellStart"/>
            <w:r w:rsidRPr="00440951">
              <w:rPr>
                <w:rFonts w:asciiTheme="minorHAnsi" w:eastAsiaTheme="minorHAnsi" w:hAnsiTheme="minorHAnsi" w:cstheme="minorHAnsi"/>
                <w:lang w:eastAsia="en-US"/>
              </w:rPr>
              <w:t>Paper</w:t>
            </w:r>
            <w:proofErr w:type="spellEnd"/>
            <w:r w:rsidRPr="00440951">
              <w:rPr>
                <w:rFonts w:asciiTheme="minorHAnsi" w:eastAsiaTheme="minorHAnsi" w:hAnsiTheme="minorHAnsi" w:cstheme="minorHAnsi"/>
                <w:lang w:eastAsia="en-US"/>
              </w:rPr>
              <w:t xml:space="preserve">, 10 envelopes ou 30 cartões postais. Capacidade de bandeja de saída: 30 folhas de papel normal, 20 folhas de papel Premium </w:t>
            </w:r>
            <w:proofErr w:type="spellStart"/>
            <w:r w:rsidRPr="00440951">
              <w:rPr>
                <w:rFonts w:asciiTheme="minorHAnsi" w:eastAsiaTheme="minorHAnsi" w:hAnsiTheme="minorHAnsi" w:cstheme="minorHAnsi"/>
                <w:lang w:eastAsia="en-US"/>
              </w:rPr>
              <w:t>Glossy</w:t>
            </w:r>
            <w:proofErr w:type="spellEnd"/>
            <w:r w:rsidRPr="00440951">
              <w:rPr>
                <w:rFonts w:asciiTheme="minorHAnsi" w:eastAsiaTheme="minorHAnsi" w:hAnsiTheme="minorHAnsi" w:cstheme="minorHAnsi"/>
                <w:lang w:eastAsia="en-US"/>
              </w:rPr>
              <w:t xml:space="preserve"> </w:t>
            </w:r>
            <w:proofErr w:type="spellStart"/>
            <w:r w:rsidRPr="00440951">
              <w:rPr>
                <w:rFonts w:asciiTheme="minorHAnsi" w:eastAsiaTheme="minorHAnsi" w:hAnsiTheme="minorHAnsi" w:cstheme="minorHAnsi"/>
                <w:lang w:eastAsia="en-US"/>
              </w:rPr>
              <w:t>Photo</w:t>
            </w:r>
            <w:proofErr w:type="spellEnd"/>
            <w:r w:rsidRPr="00440951">
              <w:rPr>
                <w:rFonts w:asciiTheme="minorHAnsi" w:eastAsiaTheme="minorHAnsi" w:hAnsiTheme="minorHAnsi" w:cstheme="minorHAnsi"/>
                <w:lang w:eastAsia="en-US"/>
              </w:rPr>
              <w:t xml:space="preserve"> </w:t>
            </w:r>
            <w:proofErr w:type="spellStart"/>
            <w:r w:rsidRPr="00440951">
              <w:rPr>
                <w:rFonts w:asciiTheme="minorHAnsi" w:eastAsiaTheme="minorHAnsi" w:hAnsiTheme="minorHAnsi" w:cstheme="minorHAnsi"/>
                <w:lang w:eastAsia="en-US"/>
              </w:rPr>
              <w:t>Paper</w:t>
            </w:r>
            <w:proofErr w:type="spellEnd"/>
            <w:r w:rsidRPr="00440951">
              <w:rPr>
                <w:rFonts w:asciiTheme="minorHAnsi" w:eastAsiaTheme="minorHAnsi" w:hAnsiTheme="minorHAnsi" w:cstheme="minorHAnsi"/>
                <w:lang w:eastAsia="en-US"/>
              </w:rPr>
              <w:t>, 30 cartões postais. Igual ou superior a EPSON ECOTANK L3110.</w:t>
            </w:r>
          </w:p>
        </w:tc>
        <w:tc>
          <w:tcPr>
            <w:tcW w:w="658" w:type="dxa"/>
            <w:vMerge/>
            <w:tcBorders>
              <w:bottom w:val="single" w:sz="4" w:space="0" w:color="auto"/>
            </w:tcBorders>
            <w:shd w:val="clear" w:color="auto" w:fill="auto"/>
            <w:noWrap/>
            <w:hideMark/>
          </w:tcPr>
          <w:p w:rsidR="00EE746D" w:rsidRPr="00440951" w:rsidRDefault="00EE746D" w:rsidP="00FB7770">
            <w:pPr>
              <w:rPr>
                <w:rFonts w:asciiTheme="minorHAnsi" w:hAnsiTheme="minorHAnsi" w:cstheme="minorHAnsi"/>
                <w:color w:val="000000"/>
              </w:rPr>
            </w:pPr>
          </w:p>
        </w:tc>
        <w:tc>
          <w:tcPr>
            <w:tcW w:w="825" w:type="dxa"/>
            <w:gridSpan w:val="2"/>
            <w:vMerge/>
            <w:tcBorders>
              <w:bottom w:val="single" w:sz="4" w:space="0" w:color="auto"/>
            </w:tcBorders>
            <w:shd w:val="clear" w:color="auto" w:fill="auto"/>
            <w:noWrap/>
            <w:hideMark/>
          </w:tcPr>
          <w:p w:rsidR="00EE746D" w:rsidRPr="00440951" w:rsidRDefault="00EE746D" w:rsidP="00FB7770">
            <w:pP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rPr>
                <w:rFonts w:asciiTheme="minorHAnsi" w:hAnsiTheme="minorHAnsi" w:cstheme="minorHAnsi"/>
                <w:color w:val="000000"/>
              </w:rPr>
            </w:pPr>
          </w:p>
        </w:tc>
      </w:tr>
      <w:tr w:rsidR="00EE746D" w:rsidRPr="00440951" w:rsidTr="00EE746D">
        <w:trPr>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7978- COMPUTADOR COM PROCESSADOR 10ª GERAÇÃO COMPLETO</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B15597" w:rsidP="00FB7770">
            <w:pPr>
              <w:jc w:val="center"/>
              <w:rPr>
                <w:rFonts w:asciiTheme="minorHAnsi" w:hAnsiTheme="minorHAnsi" w:cstheme="minorHAnsi"/>
                <w:color w:val="000000"/>
              </w:rPr>
            </w:pPr>
            <w:r>
              <w:rPr>
                <w:rFonts w:asciiTheme="minorHAnsi" w:hAnsiTheme="minorHAnsi" w:cstheme="minorHAnsi"/>
                <w:color w:val="000000"/>
              </w:rPr>
              <w:t>50</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462"/>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jc w:val="both"/>
              <w:rPr>
                <w:rFonts w:asciiTheme="minorHAnsi" w:eastAsiaTheme="minorHAnsi" w:hAnsiTheme="minorHAnsi" w:cstheme="minorHAnsi"/>
                <w:color w:val="000000" w:themeColor="text1"/>
                <w:lang w:eastAsia="en-US"/>
              </w:rPr>
            </w:pPr>
            <w:r w:rsidRPr="00440951">
              <w:rPr>
                <w:rFonts w:asciiTheme="minorHAnsi" w:eastAsiaTheme="minorHAnsi" w:hAnsiTheme="minorHAnsi" w:cstheme="minorHAnsi"/>
                <w:color w:val="000000" w:themeColor="text1"/>
                <w:lang w:eastAsia="en-US"/>
              </w:rPr>
              <w:t xml:space="preserve">Computador Intel® Core i5-10400 (2.9 GHz até 4.3 GHz, cache de 12MB, hexa-core, 10ª geração). </w:t>
            </w:r>
            <w:r>
              <w:rPr>
                <w:rFonts w:asciiTheme="minorHAnsi" w:eastAsiaTheme="minorHAnsi" w:hAnsiTheme="minorHAnsi" w:cstheme="minorHAnsi"/>
                <w:color w:val="000000" w:themeColor="text1"/>
                <w:lang w:eastAsia="en-US"/>
              </w:rPr>
              <w:t xml:space="preserve">Armazenamento </w:t>
            </w:r>
            <w:r w:rsidRPr="003C30D7">
              <w:rPr>
                <w:rFonts w:asciiTheme="minorHAnsi" w:eastAsiaTheme="minorHAnsi" w:hAnsiTheme="minorHAnsi" w:cstheme="minorHAnsi"/>
                <w:color w:val="000000" w:themeColor="text1"/>
                <w:lang w:eastAsia="en-US"/>
              </w:rPr>
              <w:t xml:space="preserve">SSD de 256GB </w:t>
            </w:r>
            <w:proofErr w:type="spellStart"/>
            <w:r w:rsidRPr="003C30D7">
              <w:rPr>
                <w:rFonts w:asciiTheme="minorHAnsi" w:eastAsiaTheme="minorHAnsi" w:hAnsiTheme="minorHAnsi" w:cstheme="minorHAnsi"/>
                <w:color w:val="000000" w:themeColor="text1"/>
                <w:lang w:eastAsia="en-US"/>
              </w:rPr>
              <w:t>PCIe</w:t>
            </w:r>
            <w:proofErr w:type="spellEnd"/>
            <w:r w:rsidRPr="003C30D7">
              <w:rPr>
                <w:rFonts w:asciiTheme="minorHAnsi" w:eastAsiaTheme="minorHAnsi" w:hAnsiTheme="minorHAnsi" w:cstheme="minorHAnsi"/>
                <w:color w:val="000000" w:themeColor="text1"/>
                <w:lang w:eastAsia="en-US"/>
              </w:rPr>
              <w:t xml:space="preserve"> </w:t>
            </w:r>
            <w:proofErr w:type="spellStart"/>
            <w:r w:rsidRPr="003C30D7">
              <w:rPr>
                <w:rFonts w:asciiTheme="minorHAnsi" w:eastAsiaTheme="minorHAnsi" w:hAnsiTheme="minorHAnsi" w:cstheme="minorHAnsi"/>
                <w:color w:val="000000" w:themeColor="text1"/>
                <w:lang w:eastAsia="en-US"/>
              </w:rPr>
              <w:t>NVMe</w:t>
            </w:r>
            <w:proofErr w:type="spellEnd"/>
            <w:r w:rsidRPr="003C30D7">
              <w:rPr>
                <w:rFonts w:asciiTheme="minorHAnsi" w:eastAsiaTheme="minorHAnsi" w:hAnsiTheme="minorHAnsi" w:cstheme="minorHAnsi"/>
                <w:color w:val="000000" w:themeColor="text1"/>
                <w:lang w:eastAsia="en-US"/>
              </w:rPr>
              <w:t xml:space="preserve"> M.2</w:t>
            </w:r>
            <w:r>
              <w:rPr>
                <w:rFonts w:asciiTheme="minorHAnsi" w:eastAsiaTheme="minorHAnsi" w:hAnsiTheme="minorHAnsi" w:cstheme="minorHAnsi"/>
                <w:color w:val="000000" w:themeColor="text1"/>
                <w:lang w:eastAsia="en-US"/>
              </w:rPr>
              <w:t xml:space="preserve">. </w:t>
            </w:r>
            <w:r w:rsidRPr="00440951">
              <w:rPr>
                <w:rFonts w:asciiTheme="minorHAnsi" w:eastAsiaTheme="minorHAnsi" w:hAnsiTheme="minorHAnsi" w:cstheme="minorHAnsi"/>
                <w:color w:val="000000" w:themeColor="text1"/>
                <w:lang w:eastAsia="en-US"/>
              </w:rPr>
              <w:t>Leitor /Gr</w:t>
            </w:r>
            <w:r>
              <w:rPr>
                <w:rFonts w:asciiTheme="minorHAnsi" w:eastAsiaTheme="minorHAnsi" w:hAnsiTheme="minorHAnsi" w:cstheme="minorHAnsi"/>
                <w:color w:val="000000" w:themeColor="text1"/>
                <w:lang w:eastAsia="en-US"/>
              </w:rPr>
              <w:t xml:space="preserve">avador de CD/DVD Tipo: Interno. </w:t>
            </w:r>
            <w:r w:rsidRPr="00440951">
              <w:rPr>
                <w:rFonts w:asciiTheme="minorHAnsi" w:eastAsiaTheme="minorHAnsi" w:hAnsiTheme="minorHAnsi" w:cstheme="minorHAnsi"/>
                <w:color w:val="000000" w:themeColor="text1"/>
                <w:lang w:eastAsia="en-US"/>
              </w:rPr>
              <w:t xml:space="preserve">Cor do painel frontal: Preto. Memória RAM com capacidade de 8GB, Tipo: DDR4, Frequência mínima de 2133 </w:t>
            </w:r>
            <w:proofErr w:type="spellStart"/>
            <w:r w:rsidRPr="00440951">
              <w:rPr>
                <w:rFonts w:asciiTheme="minorHAnsi" w:eastAsiaTheme="minorHAnsi" w:hAnsiTheme="minorHAnsi" w:cstheme="minorHAnsi"/>
                <w:color w:val="000000" w:themeColor="text1"/>
                <w:lang w:eastAsia="en-US"/>
              </w:rPr>
              <w:t>Mhz</w:t>
            </w:r>
            <w:proofErr w:type="spellEnd"/>
            <w:r w:rsidRPr="00440951">
              <w:rPr>
                <w:rFonts w:asciiTheme="minorHAnsi" w:eastAsiaTheme="minorHAnsi" w:hAnsiTheme="minorHAnsi" w:cstheme="minorHAnsi"/>
                <w:color w:val="000000" w:themeColor="text1"/>
                <w:lang w:eastAsia="en-US"/>
              </w:rPr>
              <w:t>. Placa mãe com suporte a processadores de 10ª geração Intel, dois sockets DDR4</w:t>
            </w:r>
            <w:r>
              <w:rPr>
                <w:rFonts w:asciiTheme="minorHAnsi" w:eastAsiaTheme="minorHAnsi" w:hAnsiTheme="minorHAnsi" w:cstheme="minorHAnsi"/>
                <w:color w:val="000000" w:themeColor="text1"/>
                <w:lang w:eastAsia="en-US"/>
              </w:rPr>
              <w:t>.</w:t>
            </w:r>
            <w:r w:rsidRPr="00440951">
              <w:rPr>
                <w:rFonts w:asciiTheme="minorHAnsi" w:eastAsiaTheme="minorHAnsi" w:hAnsiTheme="minorHAnsi" w:cstheme="minorHAnsi"/>
                <w:color w:val="000000" w:themeColor="text1"/>
                <w:lang w:eastAsia="en-US"/>
              </w:rPr>
              <w:t xml:space="preserve"> Painel traseiro com no mínimo: 02 port</w:t>
            </w:r>
            <w:r>
              <w:rPr>
                <w:rFonts w:asciiTheme="minorHAnsi" w:eastAsiaTheme="minorHAnsi" w:hAnsiTheme="minorHAnsi" w:cstheme="minorHAnsi"/>
                <w:color w:val="000000" w:themeColor="text1"/>
                <w:lang w:eastAsia="en-US"/>
              </w:rPr>
              <w:t xml:space="preserve">as USB 2.0, 02 portas USB 3.0, </w:t>
            </w:r>
            <w:r w:rsidRPr="00440951">
              <w:rPr>
                <w:rFonts w:asciiTheme="minorHAnsi" w:eastAsiaTheme="minorHAnsi" w:hAnsiTheme="minorHAnsi" w:cstheme="minorHAnsi"/>
                <w:color w:val="000000" w:themeColor="text1"/>
                <w:lang w:eastAsia="en-US"/>
              </w:rPr>
              <w:t xml:space="preserve">01 porta de vídeo HDMI, 1 Conector </w:t>
            </w:r>
            <w:proofErr w:type="spellStart"/>
            <w:r w:rsidRPr="00440951">
              <w:rPr>
                <w:rFonts w:asciiTheme="minorHAnsi" w:eastAsiaTheme="minorHAnsi" w:hAnsiTheme="minorHAnsi" w:cstheme="minorHAnsi"/>
                <w:color w:val="000000" w:themeColor="text1"/>
                <w:lang w:eastAsia="en-US"/>
              </w:rPr>
              <w:t>Vga</w:t>
            </w:r>
            <w:proofErr w:type="spellEnd"/>
            <w:r>
              <w:rPr>
                <w:rFonts w:asciiTheme="minorHAnsi" w:eastAsiaTheme="minorHAnsi" w:hAnsiTheme="minorHAnsi" w:cstheme="minorHAnsi"/>
                <w:color w:val="000000" w:themeColor="text1"/>
                <w:lang w:eastAsia="en-US"/>
              </w:rPr>
              <w:t>,</w:t>
            </w:r>
            <w:r w:rsidRPr="00440951">
              <w:rPr>
                <w:rFonts w:asciiTheme="minorHAnsi" w:eastAsiaTheme="minorHAnsi" w:hAnsiTheme="minorHAnsi" w:cstheme="minorHAnsi"/>
                <w:color w:val="000000" w:themeColor="text1"/>
                <w:lang w:eastAsia="en-US"/>
              </w:rPr>
              <w:t xml:space="preserve"> 01 porta RJ-45. Frente: 2 Portas </w:t>
            </w:r>
            <w:proofErr w:type="spellStart"/>
            <w:r w:rsidRPr="00440951">
              <w:rPr>
                <w:rFonts w:asciiTheme="minorHAnsi" w:eastAsiaTheme="minorHAnsi" w:hAnsiTheme="minorHAnsi" w:cstheme="minorHAnsi"/>
                <w:color w:val="000000" w:themeColor="text1"/>
                <w:lang w:eastAsia="en-US"/>
              </w:rPr>
              <w:t>Usb</w:t>
            </w:r>
            <w:proofErr w:type="spellEnd"/>
            <w:r w:rsidRPr="00440951">
              <w:rPr>
                <w:rFonts w:asciiTheme="minorHAnsi" w:eastAsiaTheme="minorHAnsi" w:hAnsiTheme="minorHAnsi" w:cstheme="minorHAnsi"/>
                <w:color w:val="000000" w:themeColor="text1"/>
                <w:lang w:eastAsia="en-US"/>
              </w:rPr>
              <w:t xml:space="preserve"> </w:t>
            </w:r>
            <w:r>
              <w:rPr>
                <w:rFonts w:asciiTheme="minorHAnsi" w:eastAsiaTheme="minorHAnsi" w:hAnsiTheme="minorHAnsi" w:cstheme="minorHAnsi"/>
                <w:color w:val="000000" w:themeColor="text1"/>
                <w:lang w:eastAsia="en-US"/>
              </w:rPr>
              <w:t xml:space="preserve">3.0, 2 Portas </w:t>
            </w:r>
            <w:proofErr w:type="spellStart"/>
            <w:r>
              <w:rPr>
                <w:rFonts w:asciiTheme="minorHAnsi" w:eastAsiaTheme="minorHAnsi" w:hAnsiTheme="minorHAnsi" w:cstheme="minorHAnsi"/>
                <w:color w:val="000000" w:themeColor="text1"/>
                <w:lang w:eastAsia="en-US"/>
              </w:rPr>
              <w:t>Usb</w:t>
            </w:r>
            <w:proofErr w:type="spellEnd"/>
            <w:r>
              <w:rPr>
                <w:rFonts w:asciiTheme="minorHAnsi" w:eastAsiaTheme="minorHAnsi" w:hAnsiTheme="minorHAnsi" w:cstheme="minorHAnsi"/>
                <w:color w:val="000000" w:themeColor="text1"/>
                <w:lang w:eastAsia="en-US"/>
              </w:rPr>
              <w:t xml:space="preserve"> 2.0</w:t>
            </w:r>
            <w:r w:rsidRPr="00440951">
              <w:rPr>
                <w:rFonts w:asciiTheme="minorHAnsi" w:eastAsiaTheme="minorHAnsi" w:hAnsiTheme="minorHAnsi" w:cstheme="minorHAnsi"/>
                <w:color w:val="000000" w:themeColor="text1"/>
                <w:lang w:eastAsia="en-US"/>
              </w:rPr>
              <w:t xml:space="preserve">, 1 Conector Headphone / Microfone combo (3.5mm). Teclado Padrão: Português ABNT2, Cor: preto, com conector PS/2 ou USB. Mouse Óptico Conector: PS/2 ou USB, Cor: preto. Monitor com tamanho mínimo de 19.5" (16:9), Cor preta, LCD </w:t>
            </w:r>
            <w:proofErr w:type="spellStart"/>
            <w:r w:rsidRPr="00440951">
              <w:rPr>
                <w:rFonts w:asciiTheme="minorHAnsi" w:eastAsiaTheme="minorHAnsi" w:hAnsiTheme="minorHAnsi" w:cstheme="minorHAnsi"/>
                <w:color w:val="000000" w:themeColor="text1"/>
                <w:lang w:eastAsia="en-US"/>
              </w:rPr>
              <w:t>Widescreen</w:t>
            </w:r>
            <w:proofErr w:type="spellEnd"/>
            <w:r w:rsidRPr="00440951">
              <w:rPr>
                <w:rFonts w:asciiTheme="minorHAnsi" w:eastAsiaTheme="minorHAnsi" w:hAnsiTheme="minorHAnsi" w:cstheme="minorHAnsi"/>
                <w:color w:val="000000" w:themeColor="text1"/>
                <w:lang w:eastAsia="en-US"/>
              </w:rPr>
              <w:t xml:space="preserve">, </w:t>
            </w:r>
            <w:proofErr w:type="spellStart"/>
            <w:r w:rsidRPr="00440951">
              <w:rPr>
                <w:rFonts w:asciiTheme="minorHAnsi" w:eastAsiaTheme="minorHAnsi" w:hAnsiTheme="minorHAnsi" w:cstheme="minorHAnsi"/>
                <w:color w:val="000000" w:themeColor="text1"/>
                <w:lang w:eastAsia="en-US"/>
              </w:rPr>
              <w:t>Retroiluminação</w:t>
            </w:r>
            <w:proofErr w:type="spellEnd"/>
            <w:r w:rsidRPr="00440951">
              <w:rPr>
                <w:rFonts w:asciiTheme="minorHAnsi" w:eastAsiaTheme="minorHAnsi" w:hAnsiTheme="minorHAnsi" w:cstheme="minorHAnsi"/>
                <w:color w:val="000000" w:themeColor="text1"/>
                <w:lang w:eastAsia="en-US"/>
              </w:rPr>
              <w:t xml:space="preserve"> LED, Área ativa do display: 43.2 x 23.9 cm, Tipo de Painel: TN, Resolução máxima e taxa de atualização: 1366 x 768 @ 60 Hz, Tempo de resposta: 5 </w:t>
            </w:r>
            <w:proofErr w:type="spellStart"/>
            <w:r w:rsidRPr="00440951">
              <w:rPr>
                <w:rFonts w:asciiTheme="minorHAnsi" w:eastAsiaTheme="minorHAnsi" w:hAnsiTheme="minorHAnsi" w:cstheme="minorHAnsi"/>
                <w:color w:val="000000" w:themeColor="text1"/>
                <w:lang w:eastAsia="en-US"/>
              </w:rPr>
              <w:t>ms</w:t>
            </w:r>
            <w:proofErr w:type="spellEnd"/>
            <w:r w:rsidRPr="00440951">
              <w:rPr>
                <w:rFonts w:asciiTheme="minorHAnsi" w:eastAsiaTheme="minorHAnsi" w:hAnsiTheme="minorHAnsi" w:cstheme="minorHAnsi"/>
                <w:color w:val="000000" w:themeColor="text1"/>
                <w:lang w:eastAsia="en-US"/>
              </w:rPr>
              <w:t xml:space="preserve"> (</w:t>
            </w:r>
            <w:proofErr w:type="spellStart"/>
            <w:r w:rsidRPr="00440951">
              <w:rPr>
                <w:rFonts w:asciiTheme="minorHAnsi" w:eastAsiaTheme="minorHAnsi" w:hAnsiTheme="minorHAnsi" w:cstheme="minorHAnsi"/>
                <w:color w:val="000000" w:themeColor="text1"/>
                <w:lang w:eastAsia="en-US"/>
              </w:rPr>
              <w:t>on</w:t>
            </w:r>
            <w:proofErr w:type="spellEnd"/>
            <w:r w:rsidRPr="00440951">
              <w:rPr>
                <w:rFonts w:asciiTheme="minorHAnsi" w:eastAsiaTheme="minorHAnsi" w:hAnsiTheme="minorHAnsi" w:cstheme="minorHAnsi"/>
                <w:color w:val="000000" w:themeColor="text1"/>
                <w:lang w:eastAsia="en-US"/>
              </w:rPr>
              <w:t xml:space="preserve">/off),  Contraste: 100.000.000:1, Brilho: 200 </w:t>
            </w:r>
            <w:proofErr w:type="spellStart"/>
            <w:r w:rsidRPr="00440951">
              <w:rPr>
                <w:rFonts w:asciiTheme="minorHAnsi" w:eastAsiaTheme="minorHAnsi" w:hAnsiTheme="minorHAnsi" w:cstheme="minorHAnsi"/>
                <w:color w:val="000000" w:themeColor="text1"/>
                <w:lang w:eastAsia="en-US"/>
              </w:rPr>
              <w:t>cd</w:t>
            </w:r>
            <w:proofErr w:type="spellEnd"/>
            <w:r w:rsidRPr="00440951">
              <w:rPr>
                <w:rFonts w:asciiTheme="minorHAnsi" w:eastAsiaTheme="minorHAnsi" w:hAnsiTheme="minorHAnsi" w:cstheme="minorHAnsi"/>
                <w:color w:val="000000" w:themeColor="text1"/>
                <w:lang w:eastAsia="en-US"/>
              </w:rPr>
              <w:t>/m², Ângulo de visão: (CR=10) 90º (H), 65º (V), Cores 16.7 Milhões, com 01 porta VGA, Alimentação: Fonte Interna,  Voltagem: 100 - 240 V. Gabinete</w:t>
            </w:r>
            <w:r>
              <w:rPr>
                <w:rFonts w:asciiTheme="minorHAnsi" w:eastAsiaTheme="minorHAnsi" w:hAnsiTheme="minorHAnsi" w:cstheme="minorHAnsi"/>
                <w:color w:val="000000" w:themeColor="text1"/>
                <w:lang w:eastAsia="en-US"/>
              </w:rPr>
              <w:t xml:space="preserve"> Padrão: micro ATX, Cor: preto</w:t>
            </w:r>
            <w:r w:rsidRPr="00440951">
              <w:rPr>
                <w:rFonts w:asciiTheme="minorHAnsi" w:eastAsiaTheme="minorHAnsi" w:hAnsiTheme="minorHAnsi" w:cstheme="minorHAnsi"/>
                <w:color w:val="000000" w:themeColor="text1"/>
                <w:lang w:eastAsia="en-US"/>
              </w:rPr>
              <w:t>. Fonte compatível com o conjunto de componentes do microcomputador.</w:t>
            </w:r>
            <w:r>
              <w:rPr>
                <w:rFonts w:asciiTheme="minorHAnsi" w:eastAsiaTheme="minorHAnsi" w:hAnsiTheme="minorHAnsi" w:cstheme="minorHAnsi"/>
                <w:color w:val="000000" w:themeColor="text1"/>
                <w:lang w:eastAsia="en-US"/>
              </w:rPr>
              <w:t xml:space="preserve"> Igual ou superior ao </w:t>
            </w:r>
            <w:proofErr w:type="spellStart"/>
            <w:r w:rsidRPr="00B06E3D">
              <w:rPr>
                <w:rFonts w:asciiTheme="minorHAnsi" w:eastAsiaTheme="minorHAnsi" w:hAnsiTheme="minorHAnsi" w:cstheme="minorHAnsi"/>
                <w:color w:val="000000" w:themeColor="text1"/>
                <w:lang w:eastAsia="en-US"/>
              </w:rPr>
              <w:t>Vostro</w:t>
            </w:r>
            <w:proofErr w:type="spellEnd"/>
            <w:r w:rsidRPr="00B06E3D">
              <w:rPr>
                <w:rFonts w:asciiTheme="minorHAnsi" w:eastAsiaTheme="minorHAnsi" w:hAnsiTheme="minorHAnsi" w:cstheme="minorHAnsi"/>
                <w:color w:val="000000" w:themeColor="text1"/>
                <w:lang w:eastAsia="en-US"/>
              </w:rPr>
              <w:t xml:space="preserve"> </w:t>
            </w:r>
            <w:proofErr w:type="spellStart"/>
            <w:r w:rsidRPr="00B06E3D">
              <w:rPr>
                <w:rFonts w:asciiTheme="minorHAnsi" w:eastAsiaTheme="minorHAnsi" w:hAnsiTheme="minorHAnsi" w:cstheme="minorHAnsi"/>
                <w:color w:val="000000" w:themeColor="text1"/>
                <w:lang w:eastAsia="en-US"/>
              </w:rPr>
              <w:t>Small</w:t>
            </w:r>
            <w:proofErr w:type="spellEnd"/>
            <w:r w:rsidRPr="00B06E3D">
              <w:rPr>
                <w:rFonts w:asciiTheme="minorHAnsi" w:eastAsiaTheme="minorHAnsi" w:hAnsiTheme="minorHAnsi" w:cstheme="minorHAnsi"/>
                <w:color w:val="000000" w:themeColor="text1"/>
                <w:lang w:eastAsia="en-US"/>
              </w:rPr>
              <w:t xml:space="preserve"> Desktop</w:t>
            </w:r>
            <w:r>
              <w:rPr>
                <w:rFonts w:asciiTheme="minorHAnsi" w:eastAsiaTheme="minorHAnsi" w:hAnsiTheme="minorHAnsi" w:cstheme="minorHAnsi"/>
                <w:color w:val="000000" w:themeColor="text1"/>
                <w:lang w:eastAsia="en-US"/>
              </w:rPr>
              <w:t>.</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1815- TONER ORIGINAL 12A PARA IMPRESSORA HP LASER JET 3015.</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259"/>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Toner original 12A compatível com impressora HP laser </w:t>
            </w:r>
            <w:proofErr w:type="spellStart"/>
            <w:r w:rsidRPr="00440951">
              <w:rPr>
                <w:rFonts w:asciiTheme="minorHAnsi" w:hAnsiTheme="minorHAnsi" w:cstheme="minorHAnsi"/>
                <w:color w:val="000000" w:themeColor="text1"/>
              </w:rPr>
              <w:t>jet</w:t>
            </w:r>
            <w:proofErr w:type="spellEnd"/>
            <w:r w:rsidRPr="00440951">
              <w:rPr>
                <w:rFonts w:asciiTheme="minorHAnsi" w:hAnsiTheme="minorHAnsi" w:cstheme="minorHAnsi"/>
                <w:color w:val="000000" w:themeColor="text1"/>
              </w:rPr>
              <w:t xml:space="preserve"> 3015.</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rPr>
            </w:pPr>
            <w:r w:rsidRPr="00440951">
              <w:rPr>
                <w:rFonts w:asciiTheme="minorHAnsi" w:hAnsiTheme="minorHAnsi" w:cstheme="minorHAnsi"/>
                <w:b/>
              </w:rPr>
              <w:t>2612-TONER 85A</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13</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58"/>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rPr>
            </w:pPr>
            <w:r w:rsidRPr="00440951">
              <w:rPr>
                <w:rFonts w:asciiTheme="minorHAnsi" w:hAnsiTheme="minorHAnsi" w:cstheme="minorHAnsi"/>
              </w:rPr>
              <w:t>Especificação: TONER 85</w:t>
            </w:r>
            <w:r>
              <w:rPr>
                <w:rFonts w:asciiTheme="minorHAnsi" w:hAnsiTheme="minorHAnsi" w:cstheme="minorHAnsi"/>
              </w:rPr>
              <w:t>A</w:t>
            </w:r>
            <w:r w:rsidRPr="00440951">
              <w:rPr>
                <w:rFonts w:asciiTheme="minorHAnsi" w:hAnsiTheme="minorHAnsi" w:cstheme="minorHAnsi"/>
              </w:rPr>
              <w:t xml:space="preserve">. </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435"/>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1980- TONER PARA COPIADORA BROTHER MULTIFUNCIONAL 8080 DN; TN 580.</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c>
          <w:tcPr>
            <w:tcW w:w="146" w:type="dxa"/>
            <w:vMerge w:val="restart"/>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20"/>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Toner para copiadora </w:t>
            </w:r>
            <w:proofErr w:type="spellStart"/>
            <w:r w:rsidRPr="00440951">
              <w:rPr>
                <w:rFonts w:asciiTheme="minorHAnsi" w:hAnsiTheme="minorHAnsi" w:cstheme="minorHAnsi"/>
                <w:color w:val="000000" w:themeColor="text1"/>
              </w:rPr>
              <w:t>brother</w:t>
            </w:r>
            <w:proofErr w:type="spellEnd"/>
            <w:r w:rsidRPr="00440951">
              <w:rPr>
                <w:rFonts w:asciiTheme="minorHAnsi" w:hAnsiTheme="minorHAnsi" w:cstheme="minorHAnsi"/>
                <w:color w:val="000000" w:themeColor="text1"/>
              </w:rPr>
              <w:t xml:space="preserve"> multifuncional 8080 </w:t>
            </w:r>
            <w:proofErr w:type="spellStart"/>
            <w:r w:rsidRPr="00440951">
              <w:rPr>
                <w:rFonts w:asciiTheme="minorHAnsi" w:hAnsiTheme="minorHAnsi" w:cstheme="minorHAnsi"/>
                <w:color w:val="000000" w:themeColor="text1"/>
              </w:rPr>
              <w:t>dn</w:t>
            </w:r>
            <w:proofErr w:type="spellEnd"/>
            <w:r w:rsidRPr="00440951">
              <w:rPr>
                <w:rFonts w:asciiTheme="minorHAnsi" w:hAnsiTheme="minorHAnsi" w:cstheme="minorHAnsi"/>
                <w:color w:val="000000" w:themeColor="text1"/>
              </w:rPr>
              <w:t xml:space="preserve">; </w:t>
            </w:r>
            <w:proofErr w:type="spellStart"/>
            <w:r w:rsidRPr="00440951">
              <w:rPr>
                <w:rFonts w:asciiTheme="minorHAnsi" w:hAnsiTheme="minorHAnsi" w:cstheme="minorHAnsi"/>
                <w:color w:val="000000" w:themeColor="text1"/>
              </w:rPr>
              <w:t>tn</w:t>
            </w:r>
            <w:proofErr w:type="spellEnd"/>
            <w:r w:rsidRPr="00440951">
              <w:rPr>
                <w:rFonts w:asciiTheme="minorHAnsi" w:hAnsiTheme="minorHAnsi" w:cstheme="minorHAnsi"/>
                <w:color w:val="000000" w:themeColor="text1"/>
              </w:rPr>
              <w:t xml:space="preserve"> 580.</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90"/>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6503 - TONER PARA COPIADORA BROTHER MULTIFUNCIONAL DN; TN 750.</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c>
          <w:tcPr>
            <w:tcW w:w="146" w:type="dxa"/>
            <w:vMerge w:val="restart"/>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65"/>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Toner para copiadora </w:t>
            </w:r>
            <w:proofErr w:type="spellStart"/>
            <w:r w:rsidRPr="00440951">
              <w:rPr>
                <w:rFonts w:asciiTheme="minorHAnsi" w:hAnsiTheme="minorHAnsi" w:cstheme="minorHAnsi"/>
                <w:color w:val="000000" w:themeColor="text1"/>
              </w:rPr>
              <w:t>brother</w:t>
            </w:r>
            <w:proofErr w:type="spellEnd"/>
            <w:r w:rsidRPr="00440951">
              <w:rPr>
                <w:rFonts w:asciiTheme="minorHAnsi" w:hAnsiTheme="minorHAnsi" w:cstheme="minorHAnsi"/>
                <w:color w:val="000000" w:themeColor="text1"/>
              </w:rPr>
              <w:t xml:space="preserve"> multifuncional TN 750.</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0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 xml:space="preserve"> 6504 - TONER PARA COPIADORA BROTHER MULTIFUNCIONAL TN2340</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225"/>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Toner para copiadora </w:t>
            </w:r>
            <w:proofErr w:type="spellStart"/>
            <w:r w:rsidRPr="00440951">
              <w:rPr>
                <w:rFonts w:asciiTheme="minorHAnsi" w:hAnsiTheme="minorHAnsi" w:cstheme="minorHAnsi"/>
                <w:color w:val="000000" w:themeColor="text1"/>
              </w:rPr>
              <w:t>brother</w:t>
            </w:r>
            <w:proofErr w:type="spellEnd"/>
            <w:r w:rsidRPr="00440951">
              <w:rPr>
                <w:rFonts w:asciiTheme="minorHAnsi" w:hAnsiTheme="minorHAnsi" w:cstheme="minorHAnsi"/>
                <w:color w:val="000000" w:themeColor="text1"/>
              </w:rPr>
              <w:t xml:space="preserve"> multifuncional TN2340</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21"/>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rPr>
            </w:pPr>
            <w:r w:rsidRPr="00440951">
              <w:rPr>
                <w:rFonts w:asciiTheme="minorHAnsi" w:hAnsiTheme="minorHAnsi" w:cstheme="minorHAnsi"/>
                <w:b/>
              </w:rPr>
              <w:t>4436 - TONER 83A</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245"/>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rPr>
            </w:pPr>
            <w:r w:rsidRPr="00440951">
              <w:rPr>
                <w:rFonts w:asciiTheme="minorHAnsi" w:hAnsiTheme="minorHAnsi" w:cstheme="minorHAnsi"/>
              </w:rPr>
              <w:t>Especificação: TONER 83A</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rPr>
                <w:rFonts w:asciiTheme="minorHAnsi" w:hAnsiTheme="minorHAnsi" w:cstheme="minorHAnsi"/>
                <w:color w:val="000000"/>
              </w:rPr>
            </w:pPr>
          </w:p>
        </w:tc>
      </w:tr>
      <w:tr w:rsidR="00EE746D" w:rsidRPr="00440951" w:rsidTr="00EE746D">
        <w:trPr>
          <w:trHeight w:val="182"/>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6505 -  TONER PARA COPIADORA SAMSUNG D204</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361"/>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Especificação: Toner para copiadora SAMSUNG D204</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11"/>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6514 - CHIP DO TONER RICOH 4510</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02</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214"/>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Especificação: Chip do Toner RICH 4510</w:t>
            </w:r>
          </w:p>
        </w:tc>
        <w:tc>
          <w:tcPr>
            <w:tcW w:w="658" w:type="dxa"/>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bottom w:val="single" w:sz="4" w:space="0" w:color="auto"/>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94"/>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6515 - CHIP DO FOTOCONDUTOR RICOH 4510</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02</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35"/>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Especificação: Chip do fotocondutor RICH 4510</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09"/>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6516 -  FOTOCONDUTOR RICOH 4510</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02</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2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Especificação:  fotocondutor RICH 4510</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09"/>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Pr>
                <w:rFonts w:asciiTheme="minorHAnsi" w:hAnsiTheme="minorHAnsi" w:cstheme="minorHAnsi"/>
                <w:b/>
                <w:shd w:val="clear" w:color="auto" w:fill="FFFFFF"/>
              </w:rPr>
              <w:t>8172</w:t>
            </w:r>
            <w:r w:rsidRPr="00440951">
              <w:rPr>
                <w:rFonts w:asciiTheme="minorHAnsi" w:hAnsiTheme="minorHAnsi" w:cstheme="minorHAnsi"/>
                <w:b/>
                <w:shd w:val="clear" w:color="auto" w:fill="FFFFFF"/>
              </w:rPr>
              <w:t xml:space="preserve"> - SWITCH </w:t>
            </w:r>
            <w:r>
              <w:rPr>
                <w:rFonts w:asciiTheme="minorHAnsi" w:hAnsiTheme="minorHAnsi" w:cstheme="minorHAnsi"/>
                <w:b/>
                <w:shd w:val="clear" w:color="auto" w:fill="FFFFFF"/>
              </w:rPr>
              <w:t xml:space="preserve">10/100/1000 </w:t>
            </w:r>
            <w:r w:rsidRPr="00440951">
              <w:rPr>
                <w:rFonts w:asciiTheme="minorHAnsi" w:hAnsiTheme="minorHAnsi" w:cstheme="minorHAnsi"/>
                <w:b/>
                <w:shd w:val="clear" w:color="auto" w:fill="FFFFFF"/>
              </w:rPr>
              <w:t>COM 16 PORTAS RJ45</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B15597" w:rsidP="00FB7770">
            <w:pPr>
              <w:jc w:val="center"/>
              <w:rPr>
                <w:rFonts w:asciiTheme="minorHAnsi" w:hAnsiTheme="minorHAnsi" w:cstheme="minorHAnsi"/>
                <w:color w:val="000000"/>
              </w:rPr>
            </w:pPr>
            <w:r>
              <w:rPr>
                <w:rFonts w:asciiTheme="minorHAnsi" w:hAnsiTheme="minorHAnsi" w:cstheme="minorHAnsi"/>
                <w:color w:val="000000"/>
              </w:rPr>
              <w:t>05</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9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color w:val="000000" w:themeColor="text1"/>
              </w:rPr>
            </w:pPr>
            <w:r w:rsidRPr="00440951">
              <w:rPr>
                <w:rFonts w:asciiTheme="minorHAnsi" w:hAnsiTheme="minorHAnsi" w:cstheme="minorHAnsi"/>
                <w:color w:val="000000" w:themeColor="text1"/>
              </w:rPr>
              <w:t>Especificação: Switch com Taxa de Transferência:10/100</w:t>
            </w:r>
            <w:r>
              <w:rPr>
                <w:rFonts w:asciiTheme="minorHAnsi" w:hAnsiTheme="minorHAnsi" w:cstheme="minorHAnsi"/>
                <w:color w:val="000000" w:themeColor="text1"/>
              </w:rPr>
              <w:t>/1000</w:t>
            </w:r>
            <w:r w:rsidRPr="00440951">
              <w:rPr>
                <w:rFonts w:asciiTheme="minorHAnsi" w:hAnsiTheme="minorHAnsi" w:cstheme="minorHAnsi"/>
                <w:color w:val="000000" w:themeColor="text1"/>
              </w:rPr>
              <w:t xml:space="preserve">Mbps.  Portas LAN/Ethernet: 16 portas RJ45. Voltagem: Bivolt. Conteúdo da Embalagem: 1 Switch de </w:t>
            </w:r>
            <w:r w:rsidRPr="00440951">
              <w:rPr>
                <w:rFonts w:asciiTheme="minorHAnsi" w:hAnsiTheme="minorHAnsi" w:cstheme="minorHAnsi"/>
                <w:color w:val="000000" w:themeColor="text1"/>
              </w:rPr>
              <w:lastRenderedPageBreak/>
              <w:t>Mesa de 16 portas, Adaptador de Energia e Guia do Usuário. Garantia mínima de 36 meses.</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6518 - FOTOCONDUTOR DR 520 BROTHER 580</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03</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09"/>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fotocondutor DR 520 </w:t>
            </w:r>
            <w:proofErr w:type="spellStart"/>
            <w:r w:rsidRPr="00440951">
              <w:rPr>
                <w:rFonts w:asciiTheme="minorHAnsi" w:hAnsiTheme="minorHAnsi" w:cstheme="minorHAnsi"/>
                <w:color w:val="000000" w:themeColor="text1"/>
              </w:rPr>
              <w:t>brother</w:t>
            </w:r>
            <w:proofErr w:type="spellEnd"/>
            <w:r w:rsidRPr="00440951">
              <w:rPr>
                <w:rFonts w:asciiTheme="minorHAnsi" w:hAnsiTheme="minorHAnsi" w:cstheme="minorHAnsi"/>
                <w:color w:val="000000" w:themeColor="text1"/>
              </w:rPr>
              <w:t xml:space="preserve"> 580</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94"/>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6519 -  FOTOCONDUTOR DR 720 BROTHER 780</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03</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35"/>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fotocondutor DR 720 </w:t>
            </w:r>
            <w:proofErr w:type="spellStart"/>
            <w:r w:rsidRPr="00440951">
              <w:rPr>
                <w:rFonts w:asciiTheme="minorHAnsi" w:hAnsiTheme="minorHAnsi" w:cstheme="minorHAnsi"/>
                <w:color w:val="000000" w:themeColor="text1"/>
              </w:rPr>
              <w:t>brother</w:t>
            </w:r>
            <w:proofErr w:type="spellEnd"/>
            <w:r w:rsidRPr="00440951">
              <w:rPr>
                <w:rFonts w:asciiTheme="minorHAnsi" w:hAnsiTheme="minorHAnsi" w:cstheme="minorHAnsi"/>
                <w:color w:val="000000" w:themeColor="text1"/>
              </w:rPr>
              <w:t xml:space="preserve"> 780</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79"/>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6520 -  FOTOCONDUTOR DR 2340 BROTHER 2370</w:t>
            </w:r>
          </w:p>
        </w:tc>
        <w:tc>
          <w:tcPr>
            <w:tcW w:w="658" w:type="dxa"/>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03</w:t>
            </w:r>
          </w:p>
        </w:tc>
        <w:tc>
          <w:tcPr>
            <w:tcW w:w="146" w:type="dxa"/>
            <w:vMerge w:val="restart"/>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trHeight w:val="15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Especificação:  fotocondutor DR 2340 </w:t>
            </w:r>
            <w:proofErr w:type="spellStart"/>
            <w:r w:rsidRPr="00440951">
              <w:rPr>
                <w:rFonts w:asciiTheme="minorHAnsi" w:hAnsiTheme="minorHAnsi" w:cstheme="minorHAnsi"/>
                <w:color w:val="000000" w:themeColor="text1"/>
              </w:rPr>
              <w:t>brother</w:t>
            </w:r>
            <w:proofErr w:type="spellEnd"/>
            <w:r w:rsidRPr="00440951">
              <w:rPr>
                <w:rFonts w:asciiTheme="minorHAnsi" w:hAnsiTheme="minorHAnsi" w:cstheme="minorHAnsi"/>
                <w:color w:val="000000" w:themeColor="text1"/>
              </w:rPr>
              <w:t xml:space="preserve"> 2370</w:t>
            </w:r>
          </w:p>
        </w:tc>
        <w:tc>
          <w:tcPr>
            <w:tcW w:w="658" w:type="dxa"/>
            <w:vMerge/>
            <w:shd w:val="clear" w:color="auto" w:fill="auto"/>
            <w:noWrap/>
          </w:tcPr>
          <w:p w:rsidR="00EE746D" w:rsidRPr="00440951" w:rsidRDefault="00EE746D" w:rsidP="00FB7770">
            <w:pPr>
              <w:jc w:val="cente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c>
          <w:tcPr>
            <w:tcW w:w="146" w:type="dxa"/>
            <w:vMerge/>
            <w:tcBorders>
              <w:right w:val="nil"/>
            </w:tcBorders>
            <w:shd w:val="clear" w:color="auto" w:fill="auto"/>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2"/>
          <w:wAfter w:w="152" w:type="dxa"/>
          <w:trHeight w:val="282"/>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b/>
                <w:color w:val="000000" w:themeColor="text1"/>
              </w:rPr>
            </w:pPr>
            <w:r>
              <w:rPr>
                <w:rFonts w:asciiTheme="minorHAnsi" w:hAnsiTheme="minorHAnsi" w:cstheme="minorHAnsi"/>
                <w:b/>
                <w:color w:val="000000" w:themeColor="text1"/>
              </w:rPr>
              <w:t>8173 - TABLET 8” 32GB E 2GB DE RAM WI-FI</w:t>
            </w:r>
          </w:p>
        </w:tc>
        <w:tc>
          <w:tcPr>
            <w:tcW w:w="658" w:type="dxa"/>
            <w:vMerge w:val="restart"/>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r w:rsidRPr="00440951">
              <w:rPr>
                <w:rFonts w:asciiTheme="minorHAnsi" w:hAnsiTheme="minorHAnsi" w:cstheme="minorHAnsi"/>
                <w:color w:val="000000"/>
              </w:rPr>
              <w:t>UN</w:t>
            </w:r>
          </w:p>
        </w:tc>
        <w:tc>
          <w:tcPr>
            <w:tcW w:w="819" w:type="dxa"/>
            <w:vMerge w:val="restart"/>
            <w:tcBorders>
              <w:bottom w:val="single" w:sz="4" w:space="0" w:color="auto"/>
            </w:tcBorders>
            <w:shd w:val="clear" w:color="auto" w:fill="auto"/>
            <w:noWrap/>
          </w:tcPr>
          <w:p w:rsidR="00EE746D" w:rsidRPr="00440951" w:rsidRDefault="00B15597" w:rsidP="00B15597">
            <w:pPr>
              <w:jc w:val="center"/>
              <w:rPr>
                <w:rFonts w:asciiTheme="minorHAnsi" w:hAnsiTheme="minorHAnsi" w:cstheme="minorHAnsi"/>
                <w:color w:val="000000"/>
              </w:rPr>
            </w:pPr>
            <w:r>
              <w:rPr>
                <w:rFonts w:asciiTheme="minorHAnsi" w:hAnsiTheme="minorHAnsi" w:cstheme="minorHAnsi"/>
                <w:color w:val="000000"/>
              </w:rPr>
              <w:t>600</w:t>
            </w:r>
          </w:p>
          <w:p w:rsidR="00EE746D" w:rsidRDefault="00EE746D" w:rsidP="00FB7770">
            <w:pPr>
              <w:jc w:val="center"/>
              <w:rPr>
                <w:rFonts w:asciiTheme="minorHAnsi" w:hAnsiTheme="minorHAnsi" w:cstheme="minorHAnsi"/>
                <w:color w:val="000000"/>
              </w:rPr>
            </w:pPr>
          </w:p>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2"/>
          <w:wAfter w:w="152" w:type="dxa"/>
          <w:trHeight w:val="4369"/>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autoSpaceDE w:val="0"/>
              <w:autoSpaceDN w:val="0"/>
              <w:adjustRightInd w:val="0"/>
              <w:jc w:val="both"/>
              <w:rPr>
                <w:rFonts w:asciiTheme="minorHAnsi" w:hAnsiTheme="minorHAnsi" w:cstheme="minorHAnsi"/>
                <w:color w:val="000000" w:themeColor="text1"/>
              </w:rPr>
            </w:pPr>
            <w:r w:rsidRPr="00711D6A">
              <w:rPr>
                <w:rFonts w:asciiTheme="minorHAnsi" w:hAnsiTheme="minorHAnsi" w:cstheme="minorHAnsi"/>
                <w:color w:val="000000" w:themeColor="text1"/>
              </w:rPr>
              <w:t>Especificações :Processador</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Velocidade do Processador: 2GHz</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xml:space="preserve">Tipo de Processador: </w:t>
            </w:r>
            <w:proofErr w:type="spellStart"/>
            <w:r w:rsidRPr="00711D6A">
              <w:rPr>
                <w:rFonts w:asciiTheme="minorHAnsi" w:hAnsiTheme="minorHAnsi" w:cstheme="minorHAnsi"/>
                <w:color w:val="000000" w:themeColor="text1"/>
              </w:rPr>
              <w:t>Quad</w:t>
            </w:r>
            <w:proofErr w:type="spellEnd"/>
            <w:r w:rsidRPr="00711D6A">
              <w:rPr>
                <w:rFonts w:asciiTheme="minorHAnsi" w:hAnsiTheme="minorHAnsi" w:cstheme="minorHAnsi"/>
                <w:color w:val="000000" w:themeColor="text1"/>
              </w:rPr>
              <w:t>-Core</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Tela:</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Tamanho: 8.0" (203,1mm)</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Resolução: 1280 x 800 (WXGA)- Tecnologia: TFT</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Profundidade de Cor: 16M.</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Câmera:</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Resolução: 8.0 MP (Câmera</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Traseira)</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Foco Automático</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Resolução 2.0 MP (Câmera Frontal)</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Resolução Gravação de Vídeos: FHD (1920 x 1080)</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@30fps</w:t>
            </w:r>
            <w:r>
              <w:rPr>
                <w:rFonts w:asciiTheme="minorHAnsi" w:hAnsiTheme="minorHAnsi" w:cstheme="minorHAnsi"/>
                <w:color w:val="000000" w:themeColor="text1"/>
              </w:rPr>
              <w:t>;</w:t>
            </w:r>
            <w:r w:rsidRPr="00711D6A">
              <w:rPr>
                <w:rFonts w:asciiTheme="minorHAnsi" w:hAnsiTheme="minorHAnsi" w:cstheme="minorHAnsi"/>
                <w:color w:val="000000" w:themeColor="text1"/>
              </w:rPr>
              <w:t xml:space="preserve"> Memória:- RAM: 2 GB</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Memória Total Interna: 32 GB</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Memória Disponível: 21.3 GB</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Suporte ao Cartão de Memória:</w:t>
            </w:r>
            <w:r>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MicroSD</w:t>
            </w:r>
            <w:proofErr w:type="spellEnd"/>
            <w:r w:rsidRPr="00711D6A">
              <w:rPr>
                <w:rFonts w:asciiTheme="minorHAnsi" w:hAnsiTheme="minorHAnsi" w:cstheme="minorHAnsi"/>
                <w:color w:val="000000" w:themeColor="text1"/>
              </w:rPr>
              <w:t xml:space="preserve"> </w:t>
            </w:r>
            <w:r>
              <w:rPr>
                <w:rFonts w:asciiTheme="minorHAnsi" w:hAnsiTheme="minorHAnsi" w:cstheme="minorHAnsi"/>
                <w:color w:val="000000" w:themeColor="text1"/>
              </w:rPr>
              <w:t>de até</w:t>
            </w:r>
            <w:r w:rsidRPr="00711D6A">
              <w:rPr>
                <w:rFonts w:asciiTheme="minorHAnsi" w:hAnsiTheme="minorHAnsi" w:cstheme="minorHAnsi"/>
                <w:color w:val="000000" w:themeColor="text1"/>
              </w:rPr>
              <w:t xml:space="preserve"> 512GB</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xml:space="preserve"> Conectividade:- Versão de USB: USB</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2.0</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xml:space="preserve">- Localização: GPS, </w:t>
            </w:r>
            <w:proofErr w:type="spellStart"/>
            <w:r w:rsidRPr="00711D6A">
              <w:rPr>
                <w:rFonts w:asciiTheme="minorHAnsi" w:hAnsiTheme="minorHAnsi" w:cstheme="minorHAnsi"/>
                <w:color w:val="000000" w:themeColor="text1"/>
              </w:rPr>
              <w:t>Glonass</w:t>
            </w:r>
            <w:proofErr w:type="spellEnd"/>
            <w:r w:rsidRPr="00711D6A">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Beidou</w:t>
            </w:r>
            <w:proofErr w:type="spellEnd"/>
            <w:r w:rsidRPr="00711D6A">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Galileo</w:t>
            </w:r>
            <w:proofErr w:type="spellEnd"/>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Conector de</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Fone de Ouvido: Conexão 3.5mm Estéreo (Padrão P2)</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xml:space="preserve">- Wi-Fi:802.11 a/b/g/n 2.4+5GHz- Wi-Fi </w:t>
            </w:r>
            <w:proofErr w:type="spellStart"/>
            <w:r w:rsidRPr="00711D6A">
              <w:rPr>
                <w:rFonts w:asciiTheme="minorHAnsi" w:hAnsiTheme="minorHAnsi" w:cstheme="minorHAnsi"/>
                <w:color w:val="000000" w:themeColor="text1"/>
              </w:rPr>
              <w:t>Direct</w:t>
            </w:r>
            <w:proofErr w:type="spellEnd"/>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Versão de Bluetooth:</w:t>
            </w:r>
            <w:r w:rsidRPr="00AF174B">
              <w:rPr>
                <w:rFonts w:asciiTheme="minorHAnsi" w:hAnsiTheme="minorHAnsi" w:cstheme="minorHAnsi"/>
                <w:color w:val="000000" w:themeColor="text1"/>
              </w:rPr>
              <w:t>v4.2</w:t>
            </w:r>
            <w:r>
              <w:rPr>
                <w:rFonts w:asciiTheme="minorHAnsi" w:hAnsiTheme="minorHAnsi" w:cstheme="minorHAnsi"/>
                <w:color w:val="000000" w:themeColor="text1"/>
              </w:rPr>
              <w:t xml:space="preserve">, </w:t>
            </w:r>
            <w:r w:rsidRPr="00AF174B">
              <w:rPr>
                <w:rFonts w:asciiTheme="minorHAnsi" w:hAnsiTheme="minorHAnsi" w:cstheme="minorHAnsi"/>
                <w:color w:val="000000" w:themeColor="text1"/>
              </w:rPr>
              <w:t>- Perfis de Bluetooth: A2DP, AVRCP, DI, HID, HOGP, HSP,</w:t>
            </w:r>
            <w:r w:rsidRPr="00711D6A">
              <w:rPr>
                <w:rFonts w:asciiTheme="minorHAnsi" w:hAnsiTheme="minorHAnsi" w:cstheme="minorHAnsi"/>
                <w:color w:val="000000" w:themeColor="text1"/>
              </w:rPr>
              <w:t>OPP, PAN- PC</w:t>
            </w:r>
            <w:r>
              <w:rPr>
                <w:rFonts w:asciiTheme="minorHAnsi" w:hAnsiTheme="minorHAnsi" w:cstheme="minorHAnsi"/>
                <w:color w:val="000000" w:themeColor="text1"/>
              </w:rPr>
              <w:t>;</w:t>
            </w:r>
            <w:r w:rsidRPr="00711D6A">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Sync</w:t>
            </w:r>
            <w:proofErr w:type="spellEnd"/>
            <w:r w:rsidRPr="00711D6A">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Smart</w:t>
            </w:r>
            <w:proofErr w:type="spellEnd"/>
            <w:r w:rsidRPr="00711D6A">
              <w:rPr>
                <w:rFonts w:asciiTheme="minorHAnsi" w:hAnsiTheme="minorHAnsi" w:cstheme="minorHAnsi"/>
                <w:color w:val="000000" w:themeColor="text1"/>
              </w:rPr>
              <w:t xml:space="preserve"> Switch (Versão para PC)</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Sistema</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Operacional:</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Android</w:t>
            </w:r>
            <w:proofErr w:type="spellEnd"/>
            <w:r w:rsidRPr="00711D6A">
              <w:rPr>
                <w:rFonts w:asciiTheme="minorHAnsi" w:hAnsiTheme="minorHAnsi" w:cstheme="minorHAnsi"/>
                <w:color w:val="000000" w:themeColor="text1"/>
              </w:rPr>
              <w:t xml:space="preserve"> 9.0 Sensores:- Acelerômetro</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Sensor de</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Luz</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Dimensões (</w:t>
            </w:r>
            <w:proofErr w:type="spellStart"/>
            <w:r w:rsidRPr="00711D6A">
              <w:rPr>
                <w:rFonts w:asciiTheme="minorHAnsi" w:hAnsiTheme="minorHAnsi" w:cstheme="minorHAnsi"/>
                <w:color w:val="000000" w:themeColor="text1"/>
              </w:rPr>
              <w:t>AxLxP</w:t>
            </w:r>
            <w:proofErr w:type="spellEnd"/>
            <w:r w:rsidRPr="00711D6A">
              <w:rPr>
                <w:rFonts w:asciiTheme="minorHAnsi" w:hAnsiTheme="minorHAnsi" w:cstheme="minorHAnsi"/>
                <w:color w:val="000000" w:themeColor="text1"/>
              </w:rPr>
              <w:t>):- 210.0 x 124.4 x 8.0</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xml:space="preserve"> Bateria:-</w:t>
            </w:r>
            <w:r>
              <w:rPr>
                <w:rFonts w:asciiTheme="minorHAnsi" w:hAnsiTheme="minorHAnsi" w:cstheme="minorHAnsi"/>
                <w:color w:val="000000" w:themeColor="text1"/>
              </w:rPr>
              <w:t xml:space="preserve"> Capacidade da Bateria: 5100 </w:t>
            </w:r>
            <w:proofErr w:type="spellStart"/>
            <w:r>
              <w:rPr>
                <w:rFonts w:asciiTheme="minorHAnsi" w:hAnsiTheme="minorHAnsi" w:cstheme="minorHAnsi"/>
                <w:color w:val="000000" w:themeColor="text1"/>
              </w:rPr>
              <w:t>mAh</w:t>
            </w:r>
            <w:proofErr w:type="spellEnd"/>
            <w:r>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Typical</w:t>
            </w:r>
            <w:proofErr w:type="spellEnd"/>
            <w:r w:rsidRPr="00711D6A">
              <w:rPr>
                <w:rFonts w:asciiTheme="minorHAnsi" w:hAnsiTheme="minorHAnsi" w:cstheme="minorHAnsi"/>
                <w:color w:val="000000" w:themeColor="text1"/>
              </w:rPr>
              <w:t>)</w:t>
            </w:r>
            <w:r>
              <w:rPr>
                <w:rFonts w:asciiTheme="minorHAnsi" w:hAnsiTheme="minorHAnsi" w:cstheme="minorHAnsi"/>
                <w:color w:val="000000" w:themeColor="text1"/>
              </w:rPr>
              <w:t xml:space="preserve">; </w:t>
            </w:r>
            <w:proofErr w:type="spellStart"/>
            <w:r w:rsidRPr="00711D6A">
              <w:rPr>
                <w:rFonts w:asciiTheme="minorHAnsi" w:hAnsiTheme="minorHAnsi" w:cstheme="minorHAnsi"/>
                <w:color w:val="000000" w:themeColor="text1"/>
              </w:rPr>
              <w:t>Video</w:t>
            </w:r>
            <w:proofErr w:type="spellEnd"/>
            <w:r w:rsidRPr="00711D6A">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Formato de</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Reprodução de Vídeo: MP4, M4V, 3GP, 3G2, WMV, ASF, AVI,</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FLV, MKV, WEBM</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 Resolução de Reprodução de Vídeo: FHD</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(1920 x 1080) @30fps</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Áudio:- Formato de Reprodução de Áudio:</w:t>
            </w:r>
            <w:r>
              <w:rPr>
                <w:rFonts w:asciiTheme="minorHAnsi" w:hAnsiTheme="minorHAnsi" w:cstheme="minorHAnsi"/>
                <w:color w:val="000000" w:themeColor="text1"/>
              </w:rPr>
              <w:t xml:space="preserve"> </w:t>
            </w:r>
            <w:r w:rsidRPr="00711D6A">
              <w:rPr>
                <w:rFonts w:asciiTheme="minorHAnsi" w:hAnsiTheme="minorHAnsi" w:cstheme="minorHAnsi"/>
                <w:color w:val="000000" w:themeColor="text1"/>
              </w:rPr>
              <w:t>MP3, M4A, 3GA, AAC, OGG, OGA, WAV, WMA, AMR, AWB,FLAC, MID, MIDI, XMF, MXMF, IMY, RTTTL, RTX, OTA .</w:t>
            </w:r>
            <w:r>
              <w:rPr>
                <w:rFonts w:asciiTheme="minorHAnsi" w:hAnsiTheme="minorHAnsi" w:cstheme="minorHAnsi"/>
                <w:color w:val="000000" w:themeColor="text1"/>
              </w:rPr>
              <w:t xml:space="preserve"> Itens inclusos: </w:t>
            </w:r>
            <w:r w:rsidRPr="00C82984">
              <w:rPr>
                <w:rFonts w:asciiTheme="minorHAnsi" w:hAnsiTheme="minorHAnsi" w:cstheme="minorHAnsi"/>
                <w:color w:val="000000" w:themeColor="text1"/>
              </w:rPr>
              <w:t>1 Carregador</w:t>
            </w:r>
            <w:r>
              <w:rPr>
                <w:rFonts w:asciiTheme="minorHAnsi" w:hAnsiTheme="minorHAnsi" w:cstheme="minorHAnsi"/>
                <w:color w:val="000000" w:themeColor="text1"/>
              </w:rPr>
              <w:t xml:space="preserve">, </w:t>
            </w:r>
            <w:r w:rsidRPr="00C82984">
              <w:rPr>
                <w:rFonts w:asciiTheme="minorHAnsi" w:hAnsiTheme="minorHAnsi" w:cstheme="minorHAnsi"/>
                <w:color w:val="000000" w:themeColor="text1"/>
              </w:rPr>
              <w:t>1 Cabo USB</w:t>
            </w:r>
            <w:r>
              <w:rPr>
                <w:rFonts w:asciiTheme="minorHAnsi" w:hAnsiTheme="minorHAnsi" w:cstheme="minorHAnsi"/>
                <w:color w:val="000000" w:themeColor="text1"/>
              </w:rPr>
              <w:t>. Garantia mínima: 12 meses.</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19" w:type="dxa"/>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gridAfter w:val="2"/>
          <w:wAfter w:w="152" w:type="dxa"/>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b/>
                <w:color w:val="000000" w:themeColor="text1"/>
              </w:rPr>
            </w:pPr>
            <w:r w:rsidRPr="00440951">
              <w:rPr>
                <w:rFonts w:asciiTheme="minorHAnsi" w:hAnsiTheme="minorHAnsi" w:cstheme="minorHAnsi"/>
                <w:b/>
                <w:color w:val="000000" w:themeColor="text1"/>
              </w:rPr>
              <w:t>7898 - PROJETOR MULTIMIDIA DE 3.300 LUMENS</w:t>
            </w:r>
          </w:p>
        </w:tc>
        <w:tc>
          <w:tcPr>
            <w:tcW w:w="658" w:type="dxa"/>
            <w:vMerge w:val="restart"/>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UN</w:t>
            </w:r>
          </w:p>
        </w:tc>
        <w:tc>
          <w:tcPr>
            <w:tcW w:w="819" w:type="dxa"/>
            <w:vMerge w:val="restart"/>
            <w:shd w:val="clear" w:color="auto" w:fill="auto"/>
            <w:noWrap/>
          </w:tcPr>
          <w:p w:rsidR="00EE746D" w:rsidRPr="00440951" w:rsidRDefault="00EE746D" w:rsidP="00FB7770">
            <w:pPr>
              <w:rPr>
                <w:rFonts w:asciiTheme="minorHAnsi" w:hAnsiTheme="minorHAnsi" w:cstheme="minorHAnsi"/>
                <w:color w:val="000000"/>
              </w:rPr>
            </w:pPr>
            <w:r>
              <w:rPr>
                <w:rFonts w:asciiTheme="minorHAnsi" w:hAnsiTheme="minorHAnsi" w:cstheme="minorHAnsi"/>
              </w:rPr>
              <w:t>20</w:t>
            </w:r>
          </w:p>
        </w:tc>
      </w:tr>
      <w:tr w:rsidR="00EE746D" w:rsidRPr="00440951" w:rsidTr="00EE746D">
        <w:trPr>
          <w:gridAfter w:val="2"/>
          <w:wAfter w:w="152" w:type="dxa"/>
          <w:trHeight w:val="12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color w:val="000000" w:themeColor="text1"/>
              </w:rPr>
            </w:pPr>
            <w:r w:rsidRPr="00440951">
              <w:rPr>
                <w:rFonts w:asciiTheme="minorHAnsi" w:hAnsiTheme="minorHAnsi" w:cstheme="minorHAnsi"/>
                <w:color w:val="000000" w:themeColor="text1"/>
              </w:rPr>
              <w:t xml:space="preserve">Especificações do Projetor: Sistema de projeção: Tecnologia 3LCD de 3 chips Modo de projeção: Frontal/ Traseiro / Teto Painel LCD: 0,55 polegadas (D7) Método de projeção: Matriz Ativa TFT de </w:t>
            </w:r>
            <w:proofErr w:type="spellStart"/>
            <w:r w:rsidRPr="00440951">
              <w:rPr>
                <w:rFonts w:asciiTheme="minorHAnsi" w:hAnsiTheme="minorHAnsi" w:cstheme="minorHAnsi"/>
                <w:color w:val="000000" w:themeColor="text1"/>
              </w:rPr>
              <w:t>Polissilício</w:t>
            </w:r>
            <w:proofErr w:type="spellEnd"/>
            <w:r w:rsidRPr="00440951">
              <w:rPr>
                <w:rFonts w:asciiTheme="minorHAnsi" w:hAnsiTheme="minorHAnsi" w:cstheme="minorHAnsi"/>
                <w:color w:val="000000" w:themeColor="text1"/>
              </w:rPr>
              <w:t xml:space="preserve"> Número de pixels: 480.000 pixels (800 x 600) x 3 Brilho em cores - Saída de luz colorida: 3300 lumens Brilho em branco - Saída de luz branca: 3300 lumens Razão de aspecto: 4:3 Resolução nativa: SVGA Tipo de lâmpada: 210 W UHE Duração da lâmpada: 10.000 horas (ECO) 6.000 horas (Normal) Correção de </w:t>
            </w:r>
            <w:proofErr w:type="spellStart"/>
            <w:r w:rsidRPr="00440951">
              <w:rPr>
                <w:rFonts w:asciiTheme="minorHAnsi" w:hAnsiTheme="minorHAnsi" w:cstheme="minorHAnsi"/>
                <w:color w:val="000000" w:themeColor="text1"/>
              </w:rPr>
              <w:t>Keystone</w:t>
            </w:r>
            <w:proofErr w:type="spellEnd"/>
            <w:r w:rsidRPr="00440951">
              <w:rPr>
                <w:rFonts w:asciiTheme="minorHAnsi" w:hAnsiTheme="minorHAnsi" w:cstheme="minorHAnsi"/>
                <w:color w:val="000000" w:themeColor="text1"/>
              </w:rPr>
              <w:t xml:space="preserve">: Horizontal: -30° +30° Vertical: -30° +30 Razão de contraste: Até 15,000:1 Reprodução de cor: Até 1 bilhão de cores Geral: Temperatura de uso: 5°C a 35°C Dimensões: 302 x 82 x 237 mm Peso: 2,5 Kg Segurança: Trava </w:t>
            </w:r>
            <w:proofErr w:type="spellStart"/>
            <w:r w:rsidRPr="00440951">
              <w:rPr>
                <w:rFonts w:asciiTheme="minorHAnsi" w:hAnsiTheme="minorHAnsi" w:cstheme="minorHAnsi"/>
                <w:color w:val="000000" w:themeColor="text1"/>
              </w:rPr>
              <w:t>Kensington</w:t>
            </w:r>
            <w:proofErr w:type="spellEnd"/>
            <w:r w:rsidRPr="00440951">
              <w:rPr>
                <w:rFonts w:asciiTheme="minorHAnsi" w:hAnsiTheme="minorHAnsi" w:cstheme="minorHAnsi"/>
                <w:color w:val="000000" w:themeColor="text1"/>
              </w:rPr>
              <w:t xml:space="preserve">® , Trava de segurança País de origem: Brasil Lente de projeção: Tipo: Foco (Manual) Número F: 1.44 Tamanho da tela: 30” a 350” (0.88 m - 10.44 m) Distância Focal: 16,7 mm Razão de zoom: 1 - 1.35 (Digital Zoom) Tampa da lente: Slide </w:t>
            </w:r>
            <w:proofErr w:type="spellStart"/>
            <w:r w:rsidRPr="00440951">
              <w:rPr>
                <w:rFonts w:asciiTheme="minorHAnsi" w:hAnsiTheme="minorHAnsi" w:cstheme="minorHAnsi"/>
                <w:color w:val="000000" w:themeColor="text1"/>
              </w:rPr>
              <w:t>LensShutter</w:t>
            </w:r>
            <w:proofErr w:type="spellEnd"/>
            <w:r w:rsidRPr="00440951">
              <w:rPr>
                <w:rFonts w:asciiTheme="minorHAnsi" w:hAnsiTheme="minorHAnsi" w:cstheme="minorHAnsi"/>
                <w:color w:val="000000" w:themeColor="text1"/>
              </w:rPr>
              <w:t xml:space="preserve"> Conectividade do Projetor: Conectividade padrão: Entrada de computador: x 1 D-sub15 HDMI: x 1 Vídeo RCA: x 1 USB tipo A: x 1 (Memória USB imagens / módulo wireless, atualização de Firmware) USB tipo B: x 1 (USB display, mouse, atualização de Firmware) Entrada de áudio RCA: x 1 RCA (Branco x 1, Vermelho x 1) Wireless Opcional4 Detalhes do Projetor: Alto-falante: 2 W Mono Ruído do ventilador: 37 dB (Alto Brilho), 28 dB (Baixo Brilho) Energia: Voltagem: 100 - 240 V AC +/- 10% Frequência nominal: 50/60 Hz Consumo de energia: Normal: 296W, Eco: 211W, Stand-</w:t>
            </w:r>
            <w:proofErr w:type="spellStart"/>
            <w:r w:rsidRPr="00440951">
              <w:rPr>
                <w:rFonts w:asciiTheme="minorHAnsi" w:hAnsiTheme="minorHAnsi" w:cstheme="minorHAnsi"/>
                <w:color w:val="000000" w:themeColor="text1"/>
              </w:rPr>
              <w:t>by</w:t>
            </w:r>
            <w:proofErr w:type="spellEnd"/>
            <w:r w:rsidRPr="00440951">
              <w:rPr>
                <w:rFonts w:asciiTheme="minorHAnsi" w:hAnsiTheme="minorHAnsi" w:cstheme="minorHAnsi"/>
                <w:color w:val="000000" w:themeColor="text1"/>
              </w:rPr>
              <w:t xml:space="preserve">: 2W, Energy </w:t>
            </w:r>
            <w:proofErr w:type="spellStart"/>
            <w:r w:rsidRPr="00440951">
              <w:rPr>
                <w:rFonts w:asciiTheme="minorHAnsi" w:hAnsiTheme="minorHAnsi" w:cstheme="minorHAnsi"/>
                <w:color w:val="000000" w:themeColor="text1"/>
              </w:rPr>
              <w:t>Saving</w:t>
            </w:r>
            <w:proofErr w:type="spellEnd"/>
            <w:r w:rsidRPr="00440951">
              <w:rPr>
                <w:rFonts w:asciiTheme="minorHAnsi" w:hAnsiTheme="minorHAnsi" w:cstheme="minorHAnsi"/>
                <w:color w:val="000000" w:themeColor="text1"/>
              </w:rPr>
              <w:t>: 0.2W. Garantia mínima: 01 ano.</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19" w:type="dxa"/>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gridAfter w:val="1"/>
          <w:wAfter w:w="146" w:type="dxa"/>
          <w:trHeight w:val="210"/>
        </w:trPr>
        <w:tc>
          <w:tcPr>
            <w:tcW w:w="705" w:type="dxa"/>
            <w:vMerge w:val="restart"/>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b/>
                <w:color w:val="000000" w:themeColor="text1"/>
              </w:rPr>
              <w:t>7900 - CABO HDMI 10 METROS</w:t>
            </w:r>
          </w:p>
        </w:tc>
        <w:tc>
          <w:tcPr>
            <w:tcW w:w="658" w:type="dxa"/>
            <w:vMerge w:val="restart"/>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rPr>
            </w:pPr>
          </w:p>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lastRenderedPageBreak/>
              <w:t>UN</w:t>
            </w:r>
          </w:p>
        </w:tc>
        <w:tc>
          <w:tcPr>
            <w:tcW w:w="825" w:type="dxa"/>
            <w:gridSpan w:val="2"/>
            <w:vMerge w:val="restart"/>
            <w:tcBorders>
              <w:bottom w:val="single" w:sz="4" w:space="0" w:color="auto"/>
            </w:tcBorders>
            <w:shd w:val="clear" w:color="auto" w:fill="auto"/>
            <w:noWrap/>
          </w:tcPr>
          <w:p w:rsidR="00EE746D" w:rsidRPr="005A36DF" w:rsidRDefault="00EE746D" w:rsidP="00FB7770">
            <w:pPr>
              <w:jc w:val="center"/>
              <w:rPr>
                <w:rFonts w:asciiTheme="minorHAnsi" w:hAnsiTheme="minorHAnsi" w:cstheme="minorHAnsi"/>
              </w:rPr>
            </w:pPr>
            <w:r w:rsidRPr="005A36DF">
              <w:rPr>
                <w:rFonts w:asciiTheme="minorHAnsi" w:hAnsiTheme="minorHAnsi" w:cstheme="minorHAnsi"/>
              </w:rPr>
              <w:lastRenderedPageBreak/>
              <w:t>01</w:t>
            </w:r>
          </w:p>
        </w:tc>
      </w:tr>
      <w:tr w:rsidR="00EE746D" w:rsidRPr="00440951" w:rsidTr="00EE746D">
        <w:trPr>
          <w:gridAfter w:val="1"/>
          <w:wAfter w:w="146" w:type="dxa"/>
          <w:trHeight w:val="40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rPr>
            </w:pPr>
            <w:r w:rsidRPr="00440951">
              <w:rPr>
                <w:rFonts w:asciiTheme="minorHAnsi" w:hAnsiTheme="minorHAnsi" w:cstheme="minorHAnsi"/>
              </w:rPr>
              <w:t xml:space="preserve">Cabo </w:t>
            </w:r>
            <w:proofErr w:type="spellStart"/>
            <w:r w:rsidRPr="00440951">
              <w:rPr>
                <w:rFonts w:asciiTheme="minorHAnsi" w:hAnsiTheme="minorHAnsi" w:cstheme="minorHAnsi"/>
              </w:rPr>
              <w:t>Hdmi</w:t>
            </w:r>
            <w:proofErr w:type="spellEnd"/>
            <w:r w:rsidRPr="00440951">
              <w:rPr>
                <w:rFonts w:asciiTheme="minorHAnsi" w:hAnsiTheme="minorHAnsi" w:cstheme="minorHAnsi"/>
              </w:rPr>
              <w:t xml:space="preserve"> 10 Metros Blindado 3d </w:t>
            </w:r>
            <w:proofErr w:type="spellStart"/>
            <w:r w:rsidRPr="00440951">
              <w:rPr>
                <w:rFonts w:asciiTheme="minorHAnsi" w:hAnsiTheme="minorHAnsi" w:cstheme="minorHAnsi"/>
              </w:rPr>
              <w:t>Full</w:t>
            </w:r>
            <w:proofErr w:type="spellEnd"/>
            <w:r w:rsidRPr="00440951">
              <w:rPr>
                <w:rFonts w:asciiTheme="minorHAnsi" w:hAnsiTheme="minorHAnsi" w:cstheme="minorHAnsi"/>
              </w:rPr>
              <w:t xml:space="preserve"> </w:t>
            </w:r>
            <w:proofErr w:type="spellStart"/>
            <w:r w:rsidRPr="00440951">
              <w:rPr>
                <w:rFonts w:asciiTheme="minorHAnsi" w:hAnsiTheme="minorHAnsi" w:cstheme="minorHAnsi"/>
              </w:rPr>
              <w:t>Hd</w:t>
            </w:r>
            <w:proofErr w:type="spellEnd"/>
            <w:r w:rsidRPr="00440951">
              <w:rPr>
                <w:rFonts w:asciiTheme="minorHAnsi" w:hAnsiTheme="minorHAnsi" w:cstheme="minorHAnsi"/>
              </w:rPr>
              <w:t> </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FF0000"/>
              </w:rPr>
            </w:pPr>
          </w:p>
        </w:tc>
      </w:tr>
      <w:tr w:rsidR="00EE746D" w:rsidRPr="00440951" w:rsidTr="00EE746D">
        <w:trPr>
          <w:gridAfter w:val="1"/>
          <w:wAfter w:w="146" w:type="dxa"/>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u w:val="single"/>
              </w:rPr>
            </w:pPr>
            <w:r w:rsidRPr="00440951">
              <w:rPr>
                <w:rFonts w:asciiTheme="minorHAnsi" w:hAnsiTheme="minorHAnsi" w:cstheme="minorHAnsi"/>
                <w:b/>
                <w:color w:val="000000" w:themeColor="text1"/>
              </w:rPr>
              <w:t>7901 - CAIXA DE SOM PARA COMPUTADOR 10W</w:t>
            </w:r>
          </w:p>
        </w:tc>
        <w:tc>
          <w:tcPr>
            <w:tcW w:w="658" w:type="dxa"/>
            <w:vMerge w:val="restart"/>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E448C6" w:rsidRDefault="00B15597" w:rsidP="00FB7770">
            <w:pPr>
              <w:jc w:val="center"/>
              <w:rPr>
                <w:rFonts w:asciiTheme="minorHAnsi" w:hAnsiTheme="minorHAnsi" w:cstheme="minorHAnsi"/>
              </w:rPr>
            </w:pPr>
            <w:r>
              <w:rPr>
                <w:rFonts w:asciiTheme="minorHAnsi" w:hAnsiTheme="minorHAnsi" w:cstheme="minorHAnsi"/>
              </w:rPr>
              <w:t>30</w:t>
            </w:r>
          </w:p>
        </w:tc>
      </w:tr>
      <w:tr w:rsidR="00EE746D" w:rsidRPr="00440951" w:rsidTr="00E23A2B">
        <w:trPr>
          <w:gridAfter w:val="1"/>
          <w:wAfter w:w="146" w:type="dxa"/>
          <w:trHeight w:val="1013"/>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rPr>
            </w:pPr>
            <w:r w:rsidRPr="00440951">
              <w:rPr>
                <w:rFonts w:asciiTheme="minorHAnsi" w:hAnsiTheme="minorHAnsi" w:cstheme="minorHAnsi"/>
                <w:color w:val="000000" w:themeColor="text1"/>
              </w:rPr>
              <w:t xml:space="preserve">Caixa de som para PC, Computador, Notebook, com conexão de áudio tipo p2, potência de 10 W RMS, alimentação via porta USB. </w:t>
            </w:r>
            <w:r w:rsidRPr="00440951">
              <w:rPr>
                <w:rFonts w:asciiTheme="minorHAnsi" w:hAnsiTheme="minorHAnsi" w:cstheme="minorHAnsi"/>
              </w:rPr>
              <w:t>Controle de volume e botão liga/desliga frontal. LED indicador de funcionamento. Fácil instalação (plugue e play). Conexão: USB. Cor: Preto</w:t>
            </w:r>
            <w:r w:rsidR="00E23A2B">
              <w:rPr>
                <w:rFonts w:asciiTheme="minorHAnsi" w:hAnsiTheme="minorHAnsi" w:cstheme="minorHAnsi"/>
              </w:rPr>
              <w:t>.</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gridAfter w:val="1"/>
          <w:wAfter w:w="146" w:type="dxa"/>
          <w:trHeight w:val="184"/>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Pr>
                <w:rFonts w:asciiTheme="minorHAnsi" w:hAnsiTheme="minorHAnsi" w:cstheme="minorHAnsi"/>
                <w:b/>
                <w:color w:val="000000" w:themeColor="text1"/>
              </w:rPr>
              <w:t xml:space="preserve">8053 - </w:t>
            </w:r>
            <w:r w:rsidRPr="00673D8F">
              <w:rPr>
                <w:rFonts w:asciiTheme="minorHAnsi" w:hAnsiTheme="minorHAnsi" w:cstheme="minorHAnsi"/>
                <w:b/>
                <w:color w:val="000000" w:themeColor="text1"/>
              </w:rPr>
              <w:t>CAIXA DE SOM</w:t>
            </w:r>
            <w:r>
              <w:rPr>
                <w:rFonts w:asciiTheme="minorHAnsi" w:hAnsiTheme="minorHAnsi" w:cstheme="minorHAnsi"/>
                <w:b/>
                <w:color w:val="000000" w:themeColor="text1"/>
              </w:rPr>
              <w:t xml:space="preserve"> 14W COM 01 SUBWOOFER E 02 CAIXAS SATÉLITE PARA COMPUTADOR</w:t>
            </w:r>
          </w:p>
        </w:tc>
        <w:tc>
          <w:tcPr>
            <w:tcW w:w="658" w:type="dxa"/>
            <w:vMerge w:val="restart"/>
            <w:shd w:val="clear" w:color="auto" w:fill="auto"/>
            <w:noWrap/>
          </w:tcPr>
          <w:p w:rsidR="00EE746D" w:rsidRPr="00440951" w:rsidRDefault="00EE746D" w:rsidP="00FB7770">
            <w:pPr>
              <w:rPr>
                <w:rFonts w:asciiTheme="minorHAnsi" w:hAnsiTheme="minorHAnsi" w:cstheme="minorHAnsi"/>
                <w:color w:val="000000"/>
              </w:rPr>
            </w:pPr>
            <w:r>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sidRPr="00B726FE">
              <w:rPr>
                <w:rFonts w:asciiTheme="minorHAnsi" w:hAnsiTheme="minorHAnsi" w:cstheme="minorHAnsi"/>
              </w:rPr>
              <w:t>15</w:t>
            </w:r>
          </w:p>
        </w:tc>
      </w:tr>
      <w:tr w:rsidR="00EE746D" w:rsidRPr="00440951" w:rsidTr="00527633">
        <w:trPr>
          <w:gridAfter w:val="1"/>
          <w:wAfter w:w="146" w:type="dxa"/>
          <w:trHeight w:val="1558"/>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Default="00EE746D" w:rsidP="00FB7770">
            <w:pPr>
              <w:jc w:val="both"/>
              <w:rPr>
                <w:rFonts w:asciiTheme="minorHAnsi" w:hAnsiTheme="minorHAnsi" w:cstheme="minorHAnsi"/>
                <w:color w:val="000000" w:themeColor="text1"/>
              </w:rPr>
            </w:pPr>
            <w:r w:rsidRPr="00F11CB4">
              <w:rPr>
                <w:rFonts w:asciiTheme="minorHAnsi" w:hAnsiTheme="minorHAnsi" w:cstheme="minorHAnsi"/>
                <w:color w:val="000000" w:themeColor="text1"/>
              </w:rPr>
              <w:t>Caixa de som multimídia 2.1</w:t>
            </w:r>
            <w:r>
              <w:rPr>
                <w:rFonts w:asciiTheme="minorHAnsi" w:hAnsiTheme="minorHAnsi" w:cstheme="minorHAnsi"/>
                <w:color w:val="000000" w:themeColor="text1"/>
              </w:rPr>
              <w:t>, p</w:t>
            </w:r>
            <w:r w:rsidRPr="00F11CB4">
              <w:rPr>
                <w:rFonts w:asciiTheme="minorHAnsi" w:hAnsiTheme="minorHAnsi" w:cstheme="minorHAnsi"/>
                <w:color w:val="000000" w:themeColor="text1"/>
              </w:rPr>
              <w:t>otência: 14W</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RMS: 8W + 3W * 2</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Conector P2 3,5 mm</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 xml:space="preserve"> Alimentação: USB 5V</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Frequência de resposta: 100Hz - 18KHz</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 xml:space="preserve">Impedância: 4A </w:t>
            </w:r>
            <w:r>
              <w:rPr>
                <w:rFonts w:asciiTheme="minorHAnsi" w:hAnsiTheme="minorHAnsi" w:cstheme="minorHAnsi"/>
                <w:color w:val="000000" w:themeColor="text1"/>
              </w:rPr>
              <w:t xml:space="preserve">. Características </w:t>
            </w:r>
            <w:r w:rsidRPr="00F11CB4">
              <w:rPr>
                <w:rFonts w:asciiTheme="minorHAnsi" w:hAnsiTheme="minorHAnsi" w:cstheme="minorHAnsi"/>
                <w:color w:val="000000" w:themeColor="text1"/>
              </w:rPr>
              <w:t>Adicionais:</w:t>
            </w:r>
            <w:r>
              <w:rPr>
                <w:rFonts w:asciiTheme="minorHAnsi" w:hAnsiTheme="minorHAnsi" w:cstheme="minorHAnsi"/>
                <w:color w:val="000000" w:themeColor="text1"/>
              </w:rPr>
              <w:t xml:space="preserve"> c</w:t>
            </w:r>
            <w:r w:rsidRPr="00F11CB4">
              <w:rPr>
                <w:rFonts w:asciiTheme="minorHAnsi" w:hAnsiTheme="minorHAnsi" w:cstheme="minorHAnsi"/>
                <w:color w:val="000000" w:themeColor="text1"/>
              </w:rPr>
              <w:t>ontrole de graves</w:t>
            </w:r>
            <w:r>
              <w:rPr>
                <w:rFonts w:asciiTheme="minorHAnsi" w:hAnsiTheme="minorHAnsi" w:cstheme="minorHAnsi"/>
                <w:color w:val="000000" w:themeColor="text1"/>
              </w:rPr>
              <w:t>, c</w:t>
            </w:r>
            <w:r w:rsidRPr="00F11CB4">
              <w:rPr>
                <w:rFonts w:asciiTheme="minorHAnsi" w:hAnsiTheme="minorHAnsi" w:cstheme="minorHAnsi"/>
                <w:color w:val="000000" w:themeColor="text1"/>
              </w:rPr>
              <w:t>ompatibilidade: PC / Notebook</w:t>
            </w:r>
            <w:r>
              <w:rPr>
                <w:rFonts w:asciiTheme="minorHAnsi" w:hAnsiTheme="minorHAnsi" w:cstheme="minorHAnsi"/>
                <w:color w:val="000000" w:themeColor="text1"/>
              </w:rPr>
              <w:t>, a</w:t>
            </w:r>
            <w:r w:rsidRPr="00F11CB4">
              <w:rPr>
                <w:rFonts w:asciiTheme="minorHAnsi" w:hAnsiTheme="minorHAnsi" w:cstheme="minorHAnsi"/>
                <w:color w:val="000000" w:themeColor="text1"/>
              </w:rPr>
              <w:t>limentação via USB</w:t>
            </w:r>
            <w:r>
              <w:rPr>
                <w:rFonts w:asciiTheme="minorHAnsi" w:hAnsiTheme="minorHAnsi" w:cstheme="minorHAnsi"/>
                <w:color w:val="000000" w:themeColor="text1"/>
              </w:rPr>
              <w:t>, c</w:t>
            </w:r>
            <w:r w:rsidRPr="00F11CB4">
              <w:rPr>
                <w:rFonts w:asciiTheme="minorHAnsi" w:hAnsiTheme="minorHAnsi" w:cstheme="minorHAnsi"/>
                <w:color w:val="000000" w:themeColor="text1"/>
              </w:rPr>
              <w:t>aixas de som multimídia 2 em 1</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Dimensões Aproximadas:</w:t>
            </w:r>
            <w:r>
              <w:rPr>
                <w:rFonts w:asciiTheme="minorHAnsi" w:hAnsiTheme="minorHAnsi" w:cstheme="minorHAnsi"/>
                <w:color w:val="000000" w:themeColor="text1"/>
              </w:rPr>
              <w:t xml:space="preserve"> </w:t>
            </w:r>
            <w:proofErr w:type="spellStart"/>
            <w:r w:rsidRPr="00F11CB4">
              <w:rPr>
                <w:rFonts w:asciiTheme="minorHAnsi" w:hAnsiTheme="minorHAnsi" w:cstheme="minorHAnsi"/>
                <w:color w:val="000000" w:themeColor="text1"/>
              </w:rPr>
              <w:t>Subwoofer</w:t>
            </w:r>
            <w:proofErr w:type="spellEnd"/>
            <w:r w:rsidRPr="00F11CB4">
              <w:rPr>
                <w:rFonts w:asciiTheme="minorHAnsi" w:hAnsiTheme="minorHAnsi" w:cstheme="minorHAnsi"/>
                <w:color w:val="000000" w:themeColor="text1"/>
              </w:rPr>
              <w:t>: 13,2 x 10,0 x 8,8 cm</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 xml:space="preserve">Caixa satélite: 6,5 x 6,5 x 6,4 cm </w:t>
            </w:r>
            <w:r>
              <w:rPr>
                <w:rFonts w:asciiTheme="minorHAnsi" w:hAnsiTheme="minorHAnsi" w:cstheme="minorHAnsi"/>
                <w:color w:val="000000" w:themeColor="text1"/>
              </w:rPr>
              <w:t>. C</w:t>
            </w:r>
            <w:r w:rsidRPr="00F11CB4">
              <w:rPr>
                <w:rFonts w:asciiTheme="minorHAnsi" w:hAnsiTheme="minorHAnsi" w:cstheme="minorHAnsi"/>
                <w:color w:val="000000" w:themeColor="text1"/>
              </w:rPr>
              <w:t>onteúdo da Embalagem:</w:t>
            </w:r>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 xml:space="preserve">01 </w:t>
            </w:r>
            <w:proofErr w:type="spellStart"/>
            <w:r w:rsidRPr="00F11CB4">
              <w:rPr>
                <w:rFonts w:asciiTheme="minorHAnsi" w:hAnsiTheme="minorHAnsi" w:cstheme="minorHAnsi"/>
                <w:color w:val="000000" w:themeColor="text1"/>
              </w:rPr>
              <w:t>Subwoofer</w:t>
            </w:r>
            <w:proofErr w:type="spellEnd"/>
            <w:r>
              <w:rPr>
                <w:rFonts w:asciiTheme="minorHAnsi" w:hAnsiTheme="minorHAnsi" w:cstheme="minorHAnsi"/>
                <w:color w:val="000000" w:themeColor="text1"/>
              </w:rPr>
              <w:t xml:space="preserve">, </w:t>
            </w:r>
            <w:r w:rsidRPr="00F11CB4">
              <w:rPr>
                <w:rFonts w:asciiTheme="minorHAnsi" w:hAnsiTheme="minorHAnsi" w:cstheme="minorHAnsi"/>
                <w:color w:val="000000" w:themeColor="text1"/>
              </w:rPr>
              <w:t>02 Caixas satélite estéreo</w:t>
            </w:r>
            <w:r>
              <w:rPr>
                <w:rFonts w:asciiTheme="minorHAnsi" w:hAnsiTheme="minorHAnsi" w:cstheme="minorHAnsi"/>
                <w:color w:val="000000" w:themeColor="text1"/>
              </w:rPr>
              <w:t>. Garantia mínima: 01 ano.</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gridAfter w:val="1"/>
          <w:wAfter w:w="146" w:type="dxa"/>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b/>
                <w:color w:val="000000" w:themeColor="text1"/>
              </w:rPr>
              <w:t>7909 - PENDRIVE 32 GB</w:t>
            </w:r>
          </w:p>
        </w:tc>
        <w:tc>
          <w:tcPr>
            <w:tcW w:w="658" w:type="dxa"/>
            <w:vMerge w:val="restart"/>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20</w:t>
            </w:r>
          </w:p>
        </w:tc>
      </w:tr>
      <w:tr w:rsidR="00EE746D" w:rsidRPr="00440951" w:rsidTr="00EE746D">
        <w:trPr>
          <w:gridAfter w:val="1"/>
          <w:wAfter w:w="146" w:type="dxa"/>
          <w:trHeight w:val="12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color w:val="000000" w:themeColor="text1"/>
              </w:rPr>
            </w:pPr>
            <w:proofErr w:type="spellStart"/>
            <w:r w:rsidRPr="00440951">
              <w:rPr>
                <w:rFonts w:asciiTheme="minorHAnsi" w:hAnsiTheme="minorHAnsi" w:cstheme="minorHAnsi"/>
                <w:color w:val="000000" w:themeColor="text1"/>
              </w:rPr>
              <w:t>Pendrive</w:t>
            </w:r>
            <w:proofErr w:type="spellEnd"/>
            <w:r w:rsidRPr="00440951">
              <w:rPr>
                <w:rFonts w:asciiTheme="minorHAnsi" w:hAnsiTheme="minorHAnsi" w:cstheme="minorHAnsi"/>
                <w:color w:val="000000" w:themeColor="text1"/>
              </w:rPr>
              <w:t xml:space="preserve"> co</w:t>
            </w:r>
            <w:r>
              <w:rPr>
                <w:rFonts w:asciiTheme="minorHAnsi" w:hAnsiTheme="minorHAnsi" w:cstheme="minorHAnsi"/>
                <w:color w:val="000000" w:themeColor="text1"/>
              </w:rPr>
              <w:t>m capacidade de armazenamento: 32</w:t>
            </w:r>
            <w:r w:rsidRPr="00440951">
              <w:rPr>
                <w:rFonts w:asciiTheme="minorHAnsi" w:hAnsiTheme="minorHAnsi" w:cstheme="minorHAnsi"/>
                <w:color w:val="000000" w:themeColor="text1"/>
              </w:rPr>
              <w:t>GB. Interface USB 2.0, Compatível com os Sistemas Operacionais: Windows (versões 7, 8, Vista e 10 ). Alimentação: USB. Garantia do Fornecedor: 60 meses, Funções: Armazenamento, reprodução e  transferência de dados.</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gridAfter w:val="1"/>
          <w:wAfter w:w="146" w:type="dxa"/>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rPr>
                <w:rFonts w:asciiTheme="minorHAnsi" w:hAnsiTheme="minorHAnsi" w:cstheme="minorHAnsi"/>
                <w:color w:val="000000" w:themeColor="text1"/>
              </w:rPr>
            </w:pPr>
            <w:r w:rsidRPr="00440951">
              <w:rPr>
                <w:rFonts w:asciiTheme="minorHAnsi" w:hAnsiTheme="minorHAnsi" w:cstheme="minorHAnsi"/>
                <w:b/>
                <w:color w:val="000000" w:themeColor="text1"/>
              </w:rPr>
              <w:t>7910 - CARREGADOR UNIVERSAL PARA SMARTPHONES E TABLETS</w:t>
            </w:r>
          </w:p>
        </w:tc>
        <w:tc>
          <w:tcPr>
            <w:tcW w:w="658" w:type="dxa"/>
            <w:vMerge w:val="restart"/>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r>
      <w:tr w:rsidR="00EE746D" w:rsidRPr="00440951" w:rsidTr="00EE746D">
        <w:trPr>
          <w:gridAfter w:val="1"/>
          <w:wAfter w:w="146" w:type="dxa"/>
          <w:trHeight w:val="12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color w:val="000000" w:themeColor="text1"/>
              </w:rPr>
            </w:pPr>
            <w:r w:rsidRPr="00440951">
              <w:rPr>
                <w:rFonts w:asciiTheme="minorHAnsi" w:hAnsiTheme="minorHAnsi" w:cstheme="minorHAnsi"/>
                <w:color w:val="000000" w:themeColor="text1"/>
              </w:rPr>
              <w:t xml:space="preserve">Carregador universal de parede, tipo USB, compatível com smartphones e </w:t>
            </w:r>
            <w:proofErr w:type="spellStart"/>
            <w:r w:rsidRPr="00440951">
              <w:rPr>
                <w:rFonts w:asciiTheme="minorHAnsi" w:hAnsiTheme="minorHAnsi" w:cstheme="minorHAnsi"/>
                <w:color w:val="000000" w:themeColor="text1"/>
              </w:rPr>
              <w:t>tablets</w:t>
            </w:r>
            <w:proofErr w:type="spellEnd"/>
            <w:r w:rsidRPr="00440951">
              <w:rPr>
                <w:rFonts w:asciiTheme="minorHAnsi" w:hAnsiTheme="minorHAnsi" w:cstheme="minorHAnsi"/>
                <w:color w:val="000000" w:themeColor="text1"/>
              </w:rPr>
              <w:t xml:space="preserve">,  acompanhado de cabo com 03 (três) conectores: Micro USB, </w:t>
            </w:r>
            <w:proofErr w:type="spellStart"/>
            <w:r w:rsidRPr="00440951">
              <w:rPr>
                <w:rFonts w:asciiTheme="minorHAnsi" w:hAnsiTheme="minorHAnsi" w:cstheme="minorHAnsi"/>
                <w:color w:val="000000" w:themeColor="text1"/>
              </w:rPr>
              <w:t>Type</w:t>
            </w:r>
            <w:proofErr w:type="spellEnd"/>
            <w:r w:rsidRPr="00440951">
              <w:rPr>
                <w:rFonts w:asciiTheme="minorHAnsi" w:hAnsiTheme="minorHAnsi" w:cstheme="minorHAnsi"/>
                <w:color w:val="000000" w:themeColor="text1"/>
              </w:rPr>
              <w:t xml:space="preserve"> C e </w:t>
            </w:r>
            <w:proofErr w:type="spellStart"/>
            <w:r w:rsidRPr="00440951">
              <w:rPr>
                <w:rFonts w:asciiTheme="minorHAnsi" w:hAnsiTheme="minorHAnsi" w:cstheme="minorHAnsi"/>
                <w:color w:val="000000" w:themeColor="text1"/>
              </w:rPr>
              <w:t>Lightning</w:t>
            </w:r>
            <w:proofErr w:type="spellEnd"/>
            <w:r w:rsidRPr="00440951">
              <w:rPr>
                <w:rFonts w:asciiTheme="minorHAnsi" w:hAnsiTheme="minorHAnsi" w:cstheme="minorHAnsi"/>
                <w:color w:val="000000" w:themeColor="text1"/>
              </w:rPr>
              <w:t>. Alimentação: 110 - 240 v 50/60hz: Saída mínima de 5V - 4.2A.</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rPr>
                <w:rFonts w:asciiTheme="minorHAnsi" w:hAnsiTheme="minorHAnsi" w:cstheme="minorHAnsi"/>
                <w:color w:val="000000"/>
              </w:rPr>
            </w:pPr>
          </w:p>
        </w:tc>
      </w:tr>
      <w:tr w:rsidR="00EE746D" w:rsidRPr="00440951" w:rsidTr="00EE746D">
        <w:trPr>
          <w:gridAfter w:val="1"/>
          <w:wAfter w:w="146" w:type="dxa"/>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top w:val="single" w:sz="4" w:space="0" w:color="auto"/>
            </w:tcBorders>
            <w:shd w:val="clear" w:color="auto" w:fill="auto"/>
            <w:noWrap/>
          </w:tcPr>
          <w:p w:rsidR="00EE746D" w:rsidRPr="00440951" w:rsidRDefault="00EE746D" w:rsidP="00FB7770">
            <w:pPr>
              <w:jc w:val="both"/>
              <w:rPr>
                <w:rFonts w:asciiTheme="minorHAnsi" w:hAnsiTheme="minorHAnsi" w:cstheme="minorHAnsi"/>
                <w:b/>
              </w:rPr>
            </w:pPr>
            <w:r w:rsidRPr="00440951">
              <w:rPr>
                <w:rFonts w:asciiTheme="minorHAnsi" w:hAnsiTheme="minorHAnsi" w:cstheme="minorHAnsi"/>
                <w:b/>
              </w:rPr>
              <w:t>7960 - CAIXA DE SOM PORTÁTIL BLUETOOTH</w:t>
            </w:r>
          </w:p>
        </w:tc>
        <w:tc>
          <w:tcPr>
            <w:tcW w:w="658" w:type="dxa"/>
            <w:vMerge w:val="restart"/>
            <w:shd w:val="clear" w:color="auto" w:fill="auto"/>
            <w:noWrap/>
          </w:tcPr>
          <w:p w:rsidR="00EE746D" w:rsidRPr="00440951" w:rsidRDefault="00EE746D" w:rsidP="00FB7770">
            <w:pPr>
              <w:rPr>
                <w:rFonts w:asciiTheme="minorHAnsi" w:hAnsiTheme="minorHAnsi" w:cstheme="minorHAnsi"/>
              </w:rPr>
            </w:pPr>
            <w:r w:rsidRPr="00440951">
              <w:rPr>
                <w:rFonts w:asciiTheme="minorHAnsi" w:hAnsiTheme="minorHAnsi" w:cstheme="minorHAnsi"/>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rPr>
            </w:pPr>
            <w:r>
              <w:rPr>
                <w:rFonts w:asciiTheme="minorHAnsi" w:hAnsiTheme="minorHAnsi" w:cstheme="minorHAnsi"/>
              </w:rPr>
              <w:t>05</w:t>
            </w:r>
          </w:p>
        </w:tc>
      </w:tr>
      <w:tr w:rsidR="00EE746D" w:rsidRPr="00440951" w:rsidTr="00EE746D">
        <w:trPr>
          <w:gridAfter w:val="1"/>
          <w:wAfter w:w="146" w:type="dxa"/>
          <w:trHeight w:val="12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top w:val="single" w:sz="4" w:space="0" w:color="auto"/>
            </w:tcBorders>
            <w:shd w:val="clear" w:color="auto" w:fill="auto"/>
            <w:noWrap/>
          </w:tcPr>
          <w:p w:rsidR="00EE746D" w:rsidRPr="00440951" w:rsidRDefault="00EE746D" w:rsidP="00FB7770">
            <w:pPr>
              <w:jc w:val="both"/>
              <w:rPr>
                <w:rFonts w:asciiTheme="minorHAnsi" w:hAnsiTheme="minorHAnsi" w:cstheme="minorHAnsi"/>
              </w:rPr>
            </w:pPr>
            <w:r w:rsidRPr="00440951">
              <w:rPr>
                <w:rFonts w:asciiTheme="minorHAnsi" w:hAnsiTheme="minorHAnsi" w:cstheme="minorHAnsi"/>
              </w:rPr>
              <w:t>Caixa de som portátil alta qualidade. Potência de saída 3(W RMS). Conectividade Bluetooth 4.1. Capacidade da bateria 730(</w:t>
            </w:r>
            <w:proofErr w:type="spellStart"/>
            <w:r w:rsidRPr="00440951">
              <w:rPr>
                <w:rFonts w:asciiTheme="minorHAnsi" w:hAnsiTheme="minorHAnsi" w:cstheme="minorHAnsi"/>
              </w:rPr>
              <w:t>mAh</w:t>
            </w:r>
            <w:proofErr w:type="spellEnd"/>
            <w:r w:rsidRPr="00440951">
              <w:rPr>
                <w:rFonts w:asciiTheme="minorHAnsi" w:hAnsiTheme="minorHAnsi" w:cstheme="minorHAnsi"/>
              </w:rPr>
              <w:t>) recarregável. Tempo de carregamento 2.5(</w:t>
            </w:r>
            <w:proofErr w:type="spellStart"/>
            <w:r w:rsidRPr="00440951">
              <w:rPr>
                <w:rFonts w:asciiTheme="minorHAnsi" w:hAnsiTheme="minorHAnsi" w:cstheme="minorHAnsi"/>
              </w:rPr>
              <w:t>hrs</w:t>
            </w:r>
            <w:proofErr w:type="spellEnd"/>
            <w:r w:rsidRPr="00440951">
              <w:rPr>
                <w:rFonts w:asciiTheme="minorHAnsi" w:hAnsiTheme="minorHAnsi" w:cstheme="minorHAnsi"/>
              </w:rPr>
              <w:t>). Tempo de reprodução de música 5(</w:t>
            </w:r>
            <w:proofErr w:type="spellStart"/>
            <w:r w:rsidRPr="00440951">
              <w:rPr>
                <w:rFonts w:asciiTheme="minorHAnsi" w:hAnsiTheme="minorHAnsi" w:cstheme="minorHAnsi"/>
              </w:rPr>
              <w:t>hrs</w:t>
            </w:r>
            <w:proofErr w:type="spellEnd"/>
            <w:r w:rsidRPr="00440951">
              <w:rPr>
                <w:rFonts w:asciiTheme="minorHAnsi" w:hAnsiTheme="minorHAnsi" w:cstheme="minorHAnsi"/>
              </w:rPr>
              <w:t xml:space="preserve">). Entrada de cabo de áudio 3,5mm. Desligamento automático. </w:t>
            </w:r>
            <w:proofErr w:type="spellStart"/>
            <w:r w:rsidRPr="00440951">
              <w:rPr>
                <w:rFonts w:asciiTheme="minorHAnsi" w:hAnsiTheme="minorHAnsi" w:cstheme="minorHAnsi"/>
              </w:rPr>
              <w:t>Viva-voz</w:t>
            </w:r>
            <w:proofErr w:type="spellEnd"/>
            <w:r w:rsidRPr="00440951">
              <w:rPr>
                <w:rFonts w:asciiTheme="minorHAnsi" w:hAnsiTheme="minorHAnsi" w:cstheme="minorHAnsi"/>
              </w:rPr>
              <w:t xml:space="preserve">. À prova d’agua. Dimensões 7.12x8.6x3.16 cm. Peso 0.18Kg. Cor: Preto. Marca: Igual ou superior à JBL. </w:t>
            </w:r>
          </w:p>
        </w:tc>
        <w:tc>
          <w:tcPr>
            <w:tcW w:w="658" w:type="dxa"/>
            <w:vMerge/>
            <w:shd w:val="clear" w:color="auto" w:fill="auto"/>
            <w:noWrap/>
          </w:tcPr>
          <w:p w:rsidR="00EE746D" w:rsidRPr="00440951" w:rsidRDefault="00EE746D" w:rsidP="00FB7770">
            <w:pPr>
              <w:rPr>
                <w:rFonts w:asciiTheme="minorHAnsi" w:hAnsiTheme="minorHAnsi" w:cstheme="minorHAnsi"/>
              </w:rPr>
            </w:pPr>
          </w:p>
        </w:tc>
        <w:tc>
          <w:tcPr>
            <w:tcW w:w="825" w:type="dxa"/>
            <w:gridSpan w:val="2"/>
            <w:vMerge/>
            <w:shd w:val="clear" w:color="auto" w:fill="auto"/>
            <w:noWrap/>
          </w:tcPr>
          <w:p w:rsidR="00EE746D" w:rsidRPr="00440951" w:rsidRDefault="00EE746D" w:rsidP="00FB7770">
            <w:pPr>
              <w:rPr>
                <w:rFonts w:asciiTheme="minorHAnsi" w:hAnsiTheme="minorHAnsi" w:cstheme="minorHAnsi"/>
              </w:rPr>
            </w:pPr>
          </w:p>
        </w:tc>
      </w:tr>
      <w:tr w:rsidR="00EE746D" w:rsidRPr="00440951" w:rsidTr="00EE746D">
        <w:trPr>
          <w:gridAfter w:val="1"/>
          <w:wAfter w:w="146" w:type="dxa"/>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sz w:val="20"/>
              </w:rPr>
            </w:pPr>
          </w:p>
        </w:tc>
        <w:tc>
          <w:tcPr>
            <w:tcW w:w="7233" w:type="dxa"/>
            <w:shd w:val="clear" w:color="auto" w:fill="auto"/>
            <w:noWrap/>
          </w:tcPr>
          <w:p w:rsidR="00EE746D" w:rsidRPr="00440951" w:rsidRDefault="00EE746D" w:rsidP="00FB7770">
            <w:pPr>
              <w:jc w:val="both"/>
              <w:rPr>
                <w:rFonts w:asciiTheme="minorHAnsi" w:hAnsiTheme="minorHAnsi" w:cstheme="minorHAnsi"/>
                <w:b/>
              </w:rPr>
            </w:pPr>
            <w:r w:rsidRPr="00440951">
              <w:rPr>
                <w:rFonts w:asciiTheme="minorHAnsi" w:hAnsiTheme="minorHAnsi" w:cstheme="minorHAnsi"/>
                <w:b/>
              </w:rPr>
              <w:t xml:space="preserve">7961 - WEBCAM </w:t>
            </w:r>
          </w:p>
        </w:tc>
        <w:tc>
          <w:tcPr>
            <w:tcW w:w="658" w:type="dxa"/>
            <w:vMerge w:val="restart"/>
            <w:shd w:val="clear" w:color="auto" w:fill="auto"/>
            <w:noWrap/>
          </w:tcPr>
          <w:p w:rsidR="00EE746D" w:rsidRPr="00440951" w:rsidRDefault="00EE746D" w:rsidP="00FB7770">
            <w:pPr>
              <w:rPr>
                <w:rFonts w:asciiTheme="minorHAnsi" w:hAnsiTheme="minorHAnsi" w:cstheme="minorHAnsi"/>
              </w:rPr>
            </w:pPr>
            <w:r w:rsidRPr="00440951">
              <w:rPr>
                <w:rFonts w:asciiTheme="minorHAnsi" w:hAnsiTheme="minorHAnsi" w:cstheme="minorHAnsi"/>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rPr>
            </w:pPr>
            <w:r>
              <w:rPr>
                <w:rFonts w:asciiTheme="minorHAnsi" w:hAnsiTheme="minorHAnsi" w:cstheme="minorHAnsi"/>
              </w:rPr>
              <w:t>15</w:t>
            </w:r>
          </w:p>
        </w:tc>
      </w:tr>
      <w:tr w:rsidR="00EE746D" w:rsidRPr="00440951" w:rsidTr="00EE746D">
        <w:trPr>
          <w:gridAfter w:val="1"/>
          <w:wAfter w:w="146" w:type="dxa"/>
          <w:trHeight w:val="120"/>
        </w:trPr>
        <w:tc>
          <w:tcPr>
            <w:tcW w:w="705" w:type="dxa"/>
            <w:vMerge/>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sz w:val="20"/>
              </w:rPr>
            </w:pPr>
          </w:p>
        </w:tc>
        <w:tc>
          <w:tcPr>
            <w:tcW w:w="7233" w:type="dxa"/>
            <w:shd w:val="clear" w:color="auto" w:fill="auto"/>
            <w:noWrap/>
          </w:tcPr>
          <w:p w:rsidR="00EE746D" w:rsidRPr="00440951" w:rsidRDefault="00EE746D" w:rsidP="00FB7770">
            <w:pPr>
              <w:jc w:val="both"/>
              <w:rPr>
                <w:rFonts w:asciiTheme="minorHAnsi" w:hAnsiTheme="minorHAnsi" w:cstheme="minorHAnsi"/>
              </w:rPr>
            </w:pPr>
            <w:r w:rsidRPr="00440951">
              <w:rPr>
                <w:rFonts w:asciiTheme="minorHAnsi" w:hAnsiTheme="minorHAnsi" w:cstheme="minorHAnsi"/>
              </w:rPr>
              <w:t>Webcam Ultra HD. Resolução mínima 1080p/30 ou 60fps(até 1920x1080 pixels). Conexão e alimentação via cabo USB 2. Comprimento mínimo do cabo: 1,8 m. Compatível com Windows 7 ou posterior, Mac OS 10.10 ou posterior e Linux.  Cor: preta. Instalação: Conecte e play SEM necessidade de driver e CD de instalação. Marca: Igual ou superior à Logitech.</w:t>
            </w:r>
          </w:p>
        </w:tc>
        <w:tc>
          <w:tcPr>
            <w:tcW w:w="658" w:type="dxa"/>
            <w:vMerge/>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120"/>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b/>
                <w:color w:val="000000" w:themeColor="text1"/>
              </w:rPr>
            </w:pPr>
            <w:r w:rsidRPr="00440951">
              <w:rPr>
                <w:rFonts w:asciiTheme="minorHAnsi" w:hAnsiTheme="minorHAnsi" w:cstheme="minorHAnsi"/>
                <w:b/>
                <w:color w:val="000000" w:themeColor="text1"/>
              </w:rPr>
              <w:t>7962 - FONE DE OUVIDO COM MICROFONE</w:t>
            </w:r>
          </w:p>
        </w:tc>
        <w:tc>
          <w:tcPr>
            <w:tcW w:w="658" w:type="dxa"/>
            <w:vMerge w:val="restart"/>
            <w:shd w:val="clear" w:color="auto" w:fill="auto"/>
            <w:noWrap/>
          </w:tcPr>
          <w:p w:rsidR="00EE746D" w:rsidRPr="00440951" w:rsidRDefault="00EE746D" w:rsidP="00FB7770">
            <w:pPr>
              <w:rPr>
                <w:rFonts w:asciiTheme="minorHAnsi" w:hAnsiTheme="minorHAnsi" w:cstheme="minorHAnsi"/>
                <w:color w:val="000000"/>
              </w:rPr>
            </w:pPr>
            <w:r w:rsidRPr="00440951">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r>
      <w:tr w:rsidR="00EE746D" w:rsidRPr="00440951" w:rsidTr="00EE746D">
        <w:trPr>
          <w:gridAfter w:val="1"/>
          <w:wAfter w:w="146" w:type="dxa"/>
          <w:trHeight w:val="1709"/>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Default="00EE746D" w:rsidP="00FB7770">
            <w:pPr>
              <w:jc w:val="both"/>
              <w:rPr>
                <w:rFonts w:asciiTheme="minorHAnsi" w:hAnsiTheme="minorHAnsi" w:cstheme="minorHAnsi"/>
              </w:rPr>
            </w:pPr>
            <w:r w:rsidRPr="00440951">
              <w:rPr>
                <w:rFonts w:asciiTheme="minorHAnsi" w:hAnsiTheme="minorHAnsi" w:cstheme="minorHAnsi"/>
                <w:color w:val="000000" w:themeColor="text1"/>
              </w:rPr>
              <w:t>Fone de ouvido com microfone/</w:t>
            </w:r>
            <w:proofErr w:type="spellStart"/>
            <w:r w:rsidRPr="00440951">
              <w:rPr>
                <w:rFonts w:asciiTheme="minorHAnsi" w:hAnsiTheme="minorHAnsi" w:cstheme="minorHAnsi"/>
                <w:color w:val="000000" w:themeColor="text1"/>
              </w:rPr>
              <w:t>Headset</w:t>
            </w:r>
            <w:proofErr w:type="spellEnd"/>
            <w:r w:rsidRPr="00440951">
              <w:rPr>
                <w:rFonts w:asciiTheme="minorHAnsi" w:hAnsiTheme="minorHAnsi" w:cstheme="minorHAnsi"/>
                <w:color w:val="000000" w:themeColor="text1"/>
              </w:rPr>
              <w:t xml:space="preserve"> com fio. Arco de cabeça almofadado em couro ou equivalente. Almofadas de ouvido em couro ou equivalente. Conexão de áudio de P2 3,5 </w:t>
            </w:r>
            <w:proofErr w:type="spellStart"/>
            <w:r w:rsidRPr="00440951">
              <w:rPr>
                <w:rFonts w:asciiTheme="minorHAnsi" w:hAnsiTheme="minorHAnsi" w:cstheme="minorHAnsi"/>
                <w:color w:val="000000" w:themeColor="text1"/>
              </w:rPr>
              <w:t>mm.</w:t>
            </w:r>
            <w:proofErr w:type="spellEnd"/>
            <w:r w:rsidRPr="00440951">
              <w:rPr>
                <w:rFonts w:asciiTheme="minorHAnsi" w:hAnsiTheme="minorHAnsi" w:cstheme="minorHAnsi"/>
                <w:color w:val="000000" w:themeColor="text1"/>
              </w:rPr>
              <w:t xml:space="preserve"> Microfone com Redução de Ruído. Resposta de frequência mínima 20Hz-20Khz. Impedância: 35ohms. Sensibilidade: 91.7 dB SPL @ 1mW &amp; 1 cm. Padrão de captação do microfone: cardioide (unidirecional). Tipo: condensador de eletreto. Tamanho 6mm. Resposta de frequência: 100Hz-10 </w:t>
            </w:r>
            <w:proofErr w:type="spellStart"/>
            <w:r w:rsidRPr="00440951">
              <w:rPr>
                <w:rFonts w:asciiTheme="minorHAnsi" w:hAnsiTheme="minorHAnsi" w:cstheme="minorHAnsi"/>
                <w:color w:val="000000" w:themeColor="text1"/>
              </w:rPr>
              <w:t>kH</w:t>
            </w:r>
            <w:proofErr w:type="spellEnd"/>
            <w:r w:rsidRPr="00440951">
              <w:rPr>
                <w:rFonts w:asciiTheme="minorHAnsi" w:hAnsiTheme="minorHAnsi" w:cstheme="minorHAnsi"/>
                <w:color w:val="000000" w:themeColor="text1"/>
              </w:rPr>
              <w:t xml:space="preserve">. </w:t>
            </w:r>
            <w:r w:rsidRPr="00440951">
              <w:rPr>
                <w:rFonts w:asciiTheme="minorHAnsi" w:hAnsiTheme="minorHAnsi" w:cstheme="minorHAnsi"/>
              </w:rPr>
              <w:t xml:space="preserve">Marca: Igual ou superior à Logitech, JBL. </w:t>
            </w:r>
          </w:p>
          <w:p w:rsidR="00EE746D" w:rsidRPr="00440951" w:rsidRDefault="00EE746D" w:rsidP="00FB7770">
            <w:pPr>
              <w:jc w:val="both"/>
              <w:rPr>
                <w:rFonts w:asciiTheme="minorHAnsi" w:hAnsiTheme="minorHAnsi" w:cstheme="minorHAnsi"/>
                <w:color w:val="000000" w:themeColor="text1"/>
              </w:rPr>
            </w:pPr>
          </w:p>
        </w:tc>
        <w:tc>
          <w:tcPr>
            <w:tcW w:w="658" w:type="dxa"/>
            <w:vMerge/>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r>
      <w:tr w:rsidR="00EE746D" w:rsidRPr="00440951" w:rsidTr="00EE746D">
        <w:trPr>
          <w:gridAfter w:val="1"/>
          <w:wAfter w:w="146" w:type="dxa"/>
          <w:trHeight w:val="213"/>
        </w:trPr>
        <w:tc>
          <w:tcPr>
            <w:tcW w:w="705" w:type="dxa"/>
            <w:vMerge w:val="restart"/>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shd w:val="clear" w:color="auto" w:fill="auto"/>
            <w:noWrap/>
          </w:tcPr>
          <w:p w:rsidR="00EE746D" w:rsidRPr="00440951" w:rsidRDefault="00EE746D" w:rsidP="00FB7770">
            <w:pPr>
              <w:jc w:val="both"/>
              <w:rPr>
                <w:rFonts w:asciiTheme="minorHAnsi" w:hAnsiTheme="minorHAnsi" w:cstheme="minorHAnsi"/>
                <w:color w:val="000000" w:themeColor="text1"/>
              </w:rPr>
            </w:pPr>
            <w:r>
              <w:rPr>
                <w:rFonts w:asciiTheme="minorHAnsi" w:hAnsiTheme="minorHAnsi" w:cstheme="minorHAnsi"/>
                <w:b/>
                <w:color w:val="000000" w:themeColor="text1"/>
              </w:rPr>
              <w:t>8179</w:t>
            </w:r>
            <w:r w:rsidRPr="00742569">
              <w:rPr>
                <w:rFonts w:asciiTheme="minorHAnsi" w:hAnsiTheme="minorHAnsi" w:cstheme="minorHAnsi"/>
                <w:b/>
                <w:color w:val="000000" w:themeColor="text1"/>
              </w:rPr>
              <w:t xml:space="preserve"> – </w:t>
            </w:r>
            <w:r w:rsidRPr="00597A62">
              <w:rPr>
                <w:rFonts w:asciiTheme="minorHAnsi" w:hAnsiTheme="minorHAnsi" w:cstheme="minorHAnsi"/>
                <w:b/>
                <w:color w:val="000000" w:themeColor="text1"/>
              </w:rPr>
              <w:t>REPELENTE ELETRÔNICO DE POMBOS, PARDAIS E OUTRAS AVES</w:t>
            </w:r>
          </w:p>
        </w:tc>
        <w:tc>
          <w:tcPr>
            <w:tcW w:w="658" w:type="dxa"/>
            <w:vMerge w:val="restart"/>
            <w:shd w:val="clear" w:color="auto" w:fill="auto"/>
            <w:noWrap/>
          </w:tcPr>
          <w:p w:rsidR="00EE746D" w:rsidRPr="00440951" w:rsidRDefault="00EE746D" w:rsidP="00FB7770">
            <w:pPr>
              <w:rPr>
                <w:rFonts w:asciiTheme="minorHAnsi" w:hAnsiTheme="minorHAnsi" w:cstheme="minorHAnsi"/>
                <w:color w:val="000000"/>
              </w:rPr>
            </w:pPr>
            <w:r>
              <w:rPr>
                <w:rFonts w:asciiTheme="minorHAnsi" w:hAnsiTheme="minorHAnsi" w:cstheme="minorHAnsi"/>
                <w:color w:val="000000"/>
              </w:rPr>
              <w:t>UN</w:t>
            </w:r>
          </w:p>
        </w:tc>
        <w:tc>
          <w:tcPr>
            <w:tcW w:w="825" w:type="dxa"/>
            <w:gridSpan w:val="2"/>
            <w:vMerge w:val="restart"/>
            <w:shd w:val="clear" w:color="auto" w:fill="auto"/>
            <w:noWrap/>
          </w:tcPr>
          <w:p w:rsidR="00EE746D" w:rsidRPr="00440951" w:rsidRDefault="00EE746D" w:rsidP="00FB7770">
            <w:pPr>
              <w:jc w:val="center"/>
              <w:rPr>
                <w:rFonts w:asciiTheme="minorHAnsi" w:hAnsiTheme="minorHAnsi" w:cstheme="minorHAnsi"/>
                <w:color w:val="000000"/>
              </w:rPr>
            </w:pPr>
            <w:r>
              <w:rPr>
                <w:rFonts w:asciiTheme="minorHAnsi" w:hAnsiTheme="minorHAnsi" w:cstheme="minorHAnsi"/>
                <w:color w:val="000000"/>
              </w:rPr>
              <w:t>10</w:t>
            </w:r>
          </w:p>
        </w:tc>
      </w:tr>
      <w:tr w:rsidR="00EE746D" w:rsidRPr="00440951" w:rsidTr="00EE746D">
        <w:trPr>
          <w:gridAfter w:val="1"/>
          <w:wAfter w:w="146" w:type="dxa"/>
          <w:trHeight w:val="855"/>
        </w:trPr>
        <w:tc>
          <w:tcPr>
            <w:tcW w:w="705" w:type="dxa"/>
            <w:vMerge/>
            <w:tcBorders>
              <w:bottom w:val="single" w:sz="4" w:space="0" w:color="auto"/>
            </w:tcBorders>
            <w:shd w:val="clear" w:color="auto" w:fill="auto"/>
            <w:noWrap/>
            <w:vAlign w:val="center"/>
          </w:tcPr>
          <w:p w:rsidR="00EE746D" w:rsidRPr="00440951" w:rsidRDefault="00EE746D" w:rsidP="00697AE9">
            <w:pPr>
              <w:pStyle w:val="PargrafodaLista"/>
              <w:numPr>
                <w:ilvl w:val="0"/>
                <w:numId w:val="11"/>
              </w:numPr>
              <w:jc w:val="center"/>
              <w:rPr>
                <w:rFonts w:asciiTheme="minorHAnsi" w:hAnsiTheme="minorHAnsi" w:cstheme="minorHAnsi"/>
                <w:color w:val="000000"/>
                <w:sz w:val="20"/>
              </w:rPr>
            </w:pPr>
          </w:p>
        </w:tc>
        <w:tc>
          <w:tcPr>
            <w:tcW w:w="7233" w:type="dxa"/>
            <w:tcBorders>
              <w:bottom w:val="single" w:sz="4" w:space="0" w:color="auto"/>
            </w:tcBorders>
            <w:shd w:val="clear" w:color="auto" w:fill="auto"/>
            <w:noWrap/>
          </w:tcPr>
          <w:p w:rsidR="00EE746D" w:rsidRPr="00440951" w:rsidRDefault="00EE746D" w:rsidP="00FB7770">
            <w:pPr>
              <w:jc w:val="both"/>
              <w:rPr>
                <w:rFonts w:asciiTheme="minorHAnsi" w:hAnsiTheme="minorHAnsi" w:cstheme="minorHAnsi"/>
                <w:color w:val="000000" w:themeColor="text1"/>
              </w:rPr>
            </w:pPr>
            <w:r>
              <w:rPr>
                <w:rFonts w:asciiTheme="minorHAnsi" w:hAnsiTheme="minorHAnsi" w:cstheme="minorHAnsi"/>
                <w:color w:val="000000" w:themeColor="text1"/>
              </w:rPr>
              <w:t xml:space="preserve">Repelente eletrônico ultrassônico de pombos, pardais e outras aves, que </w:t>
            </w:r>
            <w:r w:rsidRPr="0018734F">
              <w:rPr>
                <w:rFonts w:asciiTheme="minorHAnsi" w:hAnsiTheme="minorHAnsi" w:cstheme="minorHAnsi"/>
                <w:color w:val="000000" w:themeColor="text1"/>
              </w:rPr>
              <w:t xml:space="preserve">emite sinal entre 18 a 25 </w:t>
            </w:r>
            <w:proofErr w:type="spellStart"/>
            <w:r w:rsidRPr="0018734F">
              <w:rPr>
                <w:rFonts w:asciiTheme="minorHAnsi" w:hAnsiTheme="minorHAnsi" w:cstheme="minorHAnsi"/>
                <w:color w:val="000000" w:themeColor="text1"/>
              </w:rPr>
              <w:t>Khz</w:t>
            </w:r>
            <w:proofErr w:type="spellEnd"/>
            <w:r w:rsidRPr="0018734F">
              <w:rPr>
                <w:rFonts w:asciiTheme="minorHAnsi" w:hAnsiTheme="minorHAnsi" w:cstheme="minorHAnsi"/>
                <w:color w:val="000000" w:themeColor="text1"/>
              </w:rPr>
              <w:t>, causando incomodo aos ouvidos d</w:t>
            </w:r>
            <w:r>
              <w:rPr>
                <w:rFonts w:asciiTheme="minorHAnsi" w:hAnsiTheme="minorHAnsi" w:cstheme="minorHAnsi"/>
                <w:color w:val="000000" w:themeColor="text1"/>
              </w:rPr>
              <w:t>as aves, sem causar danos físicos</w:t>
            </w:r>
            <w:r w:rsidRPr="0018734F">
              <w:rPr>
                <w:rFonts w:asciiTheme="minorHAnsi" w:hAnsiTheme="minorHAnsi" w:cstheme="minorHAnsi"/>
                <w:color w:val="000000" w:themeColor="text1"/>
              </w:rPr>
              <w:t>.</w:t>
            </w:r>
            <w:r>
              <w:rPr>
                <w:rFonts w:asciiTheme="minorHAnsi" w:hAnsiTheme="minorHAnsi" w:cstheme="minorHAnsi"/>
                <w:color w:val="000000" w:themeColor="text1"/>
              </w:rPr>
              <w:t xml:space="preserve"> Deve ser composto dos seguintes itens: 01 central repelente, 08 emissores </w:t>
            </w:r>
            <w:r>
              <w:rPr>
                <w:rFonts w:asciiTheme="minorHAnsi" w:hAnsiTheme="minorHAnsi" w:cstheme="minorHAnsi"/>
                <w:color w:val="000000" w:themeColor="text1"/>
              </w:rPr>
              <w:lastRenderedPageBreak/>
              <w:t>ultrassônicos e 01 fonte de alimentação. Abrangência mínima: 1600m²</w:t>
            </w:r>
            <w:r w:rsidRPr="0051335B">
              <w:rPr>
                <w:rFonts w:asciiTheme="minorHAnsi" w:hAnsiTheme="minorHAnsi" w:cstheme="minorHAnsi"/>
                <w:color w:val="000000" w:themeColor="text1"/>
              </w:rPr>
              <w:t xml:space="preserve"> em área livre</w:t>
            </w:r>
            <w:r>
              <w:rPr>
                <w:rFonts w:asciiTheme="minorHAnsi" w:hAnsiTheme="minorHAnsi" w:cstheme="minorHAnsi"/>
                <w:color w:val="000000" w:themeColor="text1"/>
              </w:rPr>
              <w:t xml:space="preserve"> (sem obstáculos). Tensão de alimentação: Bivolt automático. Comprimento máximo de cabo entre a central e cada emissor: 03 metros. Garantia mínima: 01 ano.</w:t>
            </w:r>
          </w:p>
        </w:tc>
        <w:tc>
          <w:tcPr>
            <w:tcW w:w="658" w:type="dxa"/>
            <w:vMerge/>
            <w:tcBorders>
              <w:bottom w:val="single" w:sz="4" w:space="0" w:color="auto"/>
            </w:tcBorders>
            <w:shd w:val="clear" w:color="auto" w:fill="auto"/>
            <w:noWrap/>
          </w:tcPr>
          <w:p w:rsidR="00EE746D" w:rsidRPr="00440951" w:rsidRDefault="00EE746D" w:rsidP="00FB7770">
            <w:pPr>
              <w:rPr>
                <w:rFonts w:asciiTheme="minorHAnsi" w:hAnsiTheme="minorHAnsi" w:cstheme="minorHAnsi"/>
                <w:color w:val="000000"/>
              </w:rPr>
            </w:pPr>
          </w:p>
        </w:tc>
        <w:tc>
          <w:tcPr>
            <w:tcW w:w="825" w:type="dxa"/>
            <w:gridSpan w:val="2"/>
            <w:vMerge/>
            <w:tcBorders>
              <w:bottom w:val="single" w:sz="4" w:space="0" w:color="auto"/>
            </w:tcBorders>
            <w:shd w:val="clear" w:color="auto" w:fill="auto"/>
            <w:noWrap/>
          </w:tcPr>
          <w:p w:rsidR="00EE746D" w:rsidRPr="00440951" w:rsidRDefault="00EE746D" w:rsidP="00FB7770">
            <w:pPr>
              <w:jc w:val="center"/>
              <w:rPr>
                <w:rFonts w:asciiTheme="minorHAnsi" w:hAnsiTheme="minorHAnsi" w:cstheme="minorHAnsi"/>
                <w:color w:val="000000"/>
              </w:rPr>
            </w:pPr>
          </w:p>
        </w:tc>
      </w:tr>
    </w:tbl>
    <w:p w:rsidR="00C03988" w:rsidRPr="00AF5F72" w:rsidRDefault="00C03988" w:rsidP="00C730D5">
      <w:pPr>
        <w:autoSpaceDE w:val="0"/>
        <w:autoSpaceDN w:val="0"/>
        <w:adjustRightInd w:val="0"/>
        <w:ind w:right="-1"/>
        <w:jc w:val="both"/>
        <w:rPr>
          <w:rFonts w:ascii="Arial" w:hAnsi="Arial" w:cs="Arial"/>
        </w:rPr>
      </w:pPr>
    </w:p>
    <w:p w:rsidR="00C03988" w:rsidRPr="00AF5F72" w:rsidRDefault="00C03988" w:rsidP="00C03988">
      <w:pPr>
        <w:jc w:val="both"/>
        <w:rPr>
          <w:rFonts w:ascii="Arial" w:hAnsi="Arial" w:cs="Arial"/>
          <w:sz w:val="22"/>
          <w:szCs w:val="22"/>
        </w:rPr>
      </w:pPr>
      <w:r w:rsidRPr="00AF5F72">
        <w:rPr>
          <w:rFonts w:ascii="Arial" w:hAnsi="Arial" w:cs="Arial"/>
          <w:b/>
          <w:sz w:val="22"/>
          <w:szCs w:val="22"/>
        </w:rPr>
        <w:t>¹</w:t>
      </w:r>
      <w:r w:rsidRPr="00AF5F72">
        <w:rPr>
          <w:rFonts w:ascii="Arial" w:hAnsi="Arial" w:cs="Arial"/>
          <w:sz w:val="22"/>
          <w:szCs w:val="22"/>
        </w:rPr>
        <w:t xml:space="preserve"> Conforme Jurisprudência – Informativo de Licitações e Contratos nº 2721 , do TCU e Consulta 849.7262 do TCE/MG a Administração poderá exigir que a empresa participante do certame demonstre através de laudo desempenho, qualidade e produtividade compatíveis com a marca de referência mencionada.</w:t>
      </w:r>
    </w:p>
    <w:p w:rsidR="00C03988" w:rsidRPr="00AF5F72" w:rsidRDefault="00C03988" w:rsidP="00C03988">
      <w:pPr>
        <w:jc w:val="both"/>
        <w:rPr>
          <w:rFonts w:ascii="Arial" w:hAnsi="Arial" w:cs="Arial"/>
          <w:i/>
          <w:sz w:val="22"/>
          <w:szCs w:val="22"/>
        </w:rPr>
      </w:pPr>
      <w:r w:rsidRPr="00AF5F72">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C03988" w:rsidRPr="00AF5F72" w:rsidRDefault="00C03988" w:rsidP="00C03988">
      <w:pPr>
        <w:jc w:val="both"/>
        <w:rPr>
          <w:rFonts w:ascii="Arial" w:hAnsi="Arial" w:cs="Arial"/>
          <w:i/>
          <w:sz w:val="22"/>
          <w:szCs w:val="22"/>
        </w:rPr>
      </w:pPr>
    </w:p>
    <w:p w:rsidR="00C03988" w:rsidRPr="00AF5F72" w:rsidRDefault="00C03988" w:rsidP="00C03988">
      <w:pPr>
        <w:jc w:val="both"/>
        <w:rPr>
          <w:rFonts w:ascii="Arial" w:hAnsi="Arial" w:cs="Arial"/>
          <w:i/>
          <w:sz w:val="22"/>
          <w:szCs w:val="22"/>
        </w:rPr>
      </w:pPr>
      <w:r w:rsidRPr="00AF5F72">
        <w:rPr>
          <w:rFonts w:ascii="Arial" w:hAnsi="Arial" w:cs="Arial"/>
          <w:i/>
          <w:sz w:val="22"/>
          <w:szCs w:val="22"/>
        </w:rPr>
        <w:t>-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seus editais cláusulas prevendo a necessidade de a empresa participante do certame demonstrar, por meio de laudo, o desempenho, qualidade e produtividade compatível com o produto similar ou equivalente à marca referência mencionada.</w:t>
      </w:r>
    </w:p>
    <w:p w:rsidR="00C03988" w:rsidRPr="009B1751" w:rsidRDefault="00C03988" w:rsidP="00C03988">
      <w:pPr>
        <w:ind w:right="-196"/>
        <w:jc w:val="both"/>
        <w:rPr>
          <w:rFonts w:ascii="Arial" w:hAnsi="Arial" w:cs="Arial"/>
          <w:sz w:val="22"/>
          <w:szCs w:val="22"/>
        </w:rPr>
      </w:pPr>
    </w:p>
    <w:p w:rsidR="00C03988" w:rsidRPr="009B1751" w:rsidRDefault="00C03988" w:rsidP="00717974">
      <w:pPr>
        <w:widowControl w:val="0"/>
        <w:tabs>
          <w:tab w:val="left" w:pos="357"/>
        </w:tabs>
        <w:autoSpaceDE w:val="0"/>
        <w:autoSpaceDN w:val="0"/>
        <w:adjustRightInd w:val="0"/>
        <w:ind w:right="-1"/>
        <w:jc w:val="both"/>
        <w:outlineLvl w:val="0"/>
        <w:rPr>
          <w:rFonts w:ascii="Arial" w:hAnsi="Arial" w:cs="Arial"/>
          <w:sz w:val="22"/>
          <w:szCs w:val="22"/>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FB7770" w:rsidRDefault="001D455E" w:rsidP="00FB777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00FB7770" w:rsidRPr="004601DE">
        <w:rPr>
          <w:rFonts w:ascii="Arial" w:hAnsi="Arial" w:cs="Arial"/>
          <w:sz w:val="22"/>
          <w:szCs w:val="22"/>
          <w:lang w:val="pt-PT"/>
        </w:rPr>
        <w:t xml:space="preserve">.1- As propostas comerciais deverão ser apresentadas de </w:t>
      </w:r>
      <w:r w:rsidR="00FB7770" w:rsidRPr="004601DE">
        <w:rPr>
          <w:rFonts w:ascii="Arial" w:hAnsi="Arial" w:cs="Arial"/>
          <w:b/>
          <w:sz w:val="22"/>
          <w:szCs w:val="22"/>
          <w:u w:val="single"/>
          <w:lang w:val="pt-PT"/>
        </w:rPr>
        <w:t>duas formas</w:t>
      </w:r>
      <w:r w:rsidR="00FB7770" w:rsidRPr="004601DE">
        <w:rPr>
          <w:rFonts w:ascii="Arial" w:hAnsi="Arial" w:cs="Arial"/>
          <w:sz w:val="22"/>
          <w:szCs w:val="22"/>
          <w:lang w:val="pt-PT"/>
        </w:rPr>
        <w:t xml:space="preserve">: </w:t>
      </w:r>
    </w:p>
    <w:p w:rsidR="00FB7770" w:rsidRDefault="00FB7770" w:rsidP="00697AE9">
      <w:pPr>
        <w:pStyle w:val="PargrafodaLista"/>
        <w:widowControl w:val="0"/>
        <w:numPr>
          <w:ilvl w:val="0"/>
          <w:numId w:val="1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U</w:t>
      </w:r>
      <w:r w:rsidRPr="004601DE">
        <w:rPr>
          <w:rFonts w:ascii="Arial" w:hAnsi="Arial" w:cs="Arial"/>
          <w:sz w:val="22"/>
          <w:szCs w:val="22"/>
          <w:lang w:val="pt-PT"/>
        </w:rPr>
        <w:t xml:space="preserve">ma digital (CD ou PEN DRIVE) cujo arquivo padrão encontra-se zipado no link: </w:t>
      </w:r>
      <w:r w:rsidR="00DD08AE">
        <w:fldChar w:fldCharType="begin"/>
      </w:r>
      <w:r w:rsidR="00DD08AE">
        <w:instrText xml:space="preserve"> HYPERLINK "http://www.desterrodomelo.mg.gov.br" </w:instrText>
      </w:r>
      <w:r w:rsidR="00DD08AE">
        <w:fldChar w:fldCharType="separate"/>
      </w:r>
      <w:r w:rsidRPr="004601DE">
        <w:rPr>
          <w:rStyle w:val="Hyperlink"/>
          <w:rFonts w:ascii="Arial" w:hAnsi="Arial" w:cs="Arial"/>
          <w:sz w:val="22"/>
          <w:szCs w:val="22"/>
          <w:lang w:val="pt-PT"/>
        </w:rPr>
        <w:t>www.desterrodomelo.mg.gov.br</w:t>
      </w:r>
      <w:r w:rsidR="00DD08AE">
        <w:rPr>
          <w:rStyle w:val="Hyperlink"/>
          <w:rFonts w:ascii="Arial" w:hAnsi="Arial" w:cs="Arial"/>
          <w:sz w:val="22"/>
          <w:szCs w:val="22"/>
          <w:lang w:val="pt-PT"/>
        </w:rPr>
        <w:fldChar w:fldCharType="end"/>
      </w:r>
      <w:r w:rsidRPr="004601DE">
        <w:rPr>
          <w:rFonts w:ascii="Arial" w:hAnsi="Arial" w:cs="Arial"/>
          <w:sz w:val="22"/>
          <w:szCs w:val="22"/>
          <w:lang w:val="pt-PT"/>
        </w:rPr>
        <w:t xml:space="preserve">, na aba </w:t>
      </w:r>
      <w:r w:rsidRPr="004601DE">
        <w:rPr>
          <w:rFonts w:ascii="Arial" w:hAnsi="Arial" w:cs="Arial"/>
          <w:b/>
          <w:sz w:val="22"/>
          <w:szCs w:val="22"/>
          <w:u w:val="single"/>
          <w:lang w:val="pt-PT"/>
        </w:rPr>
        <w:t>LICITAÇÕES.</w:t>
      </w:r>
      <w:r w:rsidRPr="004601DE">
        <w:rPr>
          <w:rFonts w:ascii="Arial" w:hAnsi="Arial" w:cs="Arial"/>
          <w:sz w:val="22"/>
          <w:szCs w:val="22"/>
          <w:lang w:val="pt-PT"/>
        </w:rPr>
        <w:t xml:space="preserve"> </w:t>
      </w:r>
    </w:p>
    <w:p w:rsidR="00FB7770" w:rsidRDefault="00FB7770" w:rsidP="00FB7770">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FB7770" w:rsidRPr="00413A1A" w:rsidRDefault="00FB7770" w:rsidP="00697AE9">
      <w:pPr>
        <w:pStyle w:val="PargrafodaLista"/>
        <w:widowControl w:val="0"/>
        <w:numPr>
          <w:ilvl w:val="0"/>
          <w:numId w:val="12"/>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4601DE">
        <w:rPr>
          <w:rFonts w:ascii="Arial" w:hAnsi="Arial" w:cs="Arial"/>
          <w:sz w:val="22"/>
          <w:szCs w:val="22"/>
          <w:lang w:val="pt-PT"/>
        </w:rPr>
        <w:t xml:space="preserve">Na forma relatório impresso da proposta de preços digital nos termos </w:t>
      </w:r>
      <w:r w:rsidRPr="002C4602">
        <w:rPr>
          <w:rFonts w:ascii="Arial" w:hAnsi="Arial" w:cs="Arial"/>
          <w:color w:val="000000" w:themeColor="text1"/>
          <w:sz w:val="22"/>
          <w:szCs w:val="22"/>
          <w:lang w:val="pt-PT"/>
        </w:rPr>
        <w:t xml:space="preserve">do </w:t>
      </w:r>
      <w:r w:rsidRPr="002C4602">
        <w:rPr>
          <w:rFonts w:ascii="Arial" w:hAnsi="Arial" w:cs="Arial"/>
          <w:b/>
          <w:color w:val="000000" w:themeColor="text1"/>
          <w:sz w:val="22"/>
          <w:szCs w:val="22"/>
          <w:lang w:val="pt-PT"/>
        </w:rPr>
        <w:t>Anexo II</w:t>
      </w:r>
      <w:r w:rsidRPr="002C4602">
        <w:rPr>
          <w:rFonts w:ascii="Arial" w:hAnsi="Arial" w:cs="Arial"/>
          <w:color w:val="000000" w:themeColor="text1"/>
          <w:sz w:val="22"/>
          <w:szCs w:val="22"/>
          <w:lang w:val="pt-PT"/>
        </w:rPr>
        <w:t xml:space="preserve">, </w:t>
      </w:r>
      <w:r w:rsidRPr="004601DE">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w:t>
      </w:r>
      <w:r w:rsidRPr="002C4602">
        <w:rPr>
          <w:rFonts w:ascii="Arial" w:hAnsi="Arial" w:cs="Arial"/>
          <w:color w:val="000000" w:themeColor="text1"/>
          <w:sz w:val="22"/>
          <w:szCs w:val="22"/>
          <w:lang w:val="pt-PT"/>
        </w:rPr>
        <w:t xml:space="preserve">compreensão de seu conteúdo, observado as orientações do </w:t>
      </w:r>
      <w:r w:rsidRPr="00413A1A">
        <w:rPr>
          <w:rFonts w:ascii="Arial" w:hAnsi="Arial" w:cs="Arial"/>
          <w:b/>
          <w:sz w:val="22"/>
          <w:szCs w:val="22"/>
          <w:lang w:val="pt-PT"/>
        </w:rPr>
        <w:t>ANEXO II</w:t>
      </w:r>
      <w:r w:rsidRPr="00413A1A">
        <w:rPr>
          <w:rFonts w:ascii="Arial" w:hAnsi="Arial" w:cs="Arial"/>
          <w:sz w:val="22"/>
          <w:szCs w:val="22"/>
          <w:lang w:val="pt-PT"/>
        </w:rPr>
        <w:t xml:space="preserve"> e o modelo constante do </w:t>
      </w:r>
      <w:r w:rsidRPr="00413A1A">
        <w:rPr>
          <w:rFonts w:ascii="Arial" w:hAnsi="Arial" w:cs="Arial"/>
          <w:b/>
          <w:sz w:val="22"/>
          <w:szCs w:val="22"/>
          <w:lang w:val="pt-PT"/>
        </w:rPr>
        <w:t>ANEXO II-B</w:t>
      </w:r>
      <w:r w:rsidRPr="00413A1A">
        <w:rPr>
          <w:rFonts w:ascii="Arial" w:hAnsi="Arial" w:cs="Arial"/>
          <w:sz w:val="22"/>
          <w:szCs w:val="22"/>
          <w:lang w:val="pt-PT"/>
        </w:rPr>
        <w:t>, deste edital e, deverão conter:</w:t>
      </w:r>
    </w:p>
    <w:p w:rsidR="00FB7770" w:rsidRPr="00413A1A" w:rsidRDefault="001D455E" w:rsidP="00FB7770">
      <w:pPr>
        <w:widowControl w:val="0"/>
        <w:tabs>
          <w:tab w:val="left" w:pos="-3402"/>
          <w:tab w:val="left" w:pos="-1843"/>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4</w:t>
      </w:r>
      <w:r w:rsidR="00FB7770" w:rsidRPr="00413A1A">
        <w:rPr>
          <w:rFonts w:ascii="Arial" w:hAnsi="Arial" w:cs="Arial"/>
          <w:bCs/>
          <w:sz w:val="22"/>
          <w:szCs w:val="22"/>
          <w:lang w:val="pt-PT"/>
        </w:rPr>
        <w:t xml:space="preserve">.1.1- </w:t>
      </w:r>
      <w:r w:rsidR="00FB7770" w:rsidRPr="00413A1A">
        <w:rPr>
          <w:rFonts w:ascii="Arial" w:hAnsi="Arial" w:cs="Arial"/>
          <w:sz w:val="22"/>
          <w:szCs w:val="22"/>
          <w:lang w:val="pt-PT"/>
        </w:rPr>
        <w:t xml:space="preserve">Nome, número do CNPJ, endereço, e meios de comunicação à distância da proponente, conforme </w:t>
      </w:r>
      <w:r w:rsidR="00FB7770" w:rsidRPr="00413A1A">
        <w:rPr>
          <w:rFonts w:ascii="Arial" w:hAnsi="Arial" w:cs="Arial"/>
          <w:b/>
          <w:sz w:val="22"/>
          <w:szCs w:val="22"/>
        </w:rPr>
        <w:t>MODELO ANEXO II-B EXIGÊNCIAS COMPLEMENTARES DA PROPOSTA</w:t>
      </w:r>
      <w:r w:rsidR="00FB7770" w:rsidRPr="00413A1A">
        <w:rPr>
          <w:rFonts w:ascii="Arial" w:hAnsi="Arial" w:cs="Arial"/>
          <w:sz w:val="22"/>
          <w:szCs w:val="22"/>
          <w:lang w:val="pt-PT"/>
        </w:rPr>
        <w:t>;</w:t>
      </w:r>
    </w:p>
    <w:p w:rsidR="00FB7770" w:rsidRPr="00413A1A" w:rsidRDefault="00FB7770" w:rsidP="00FB7770">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FB7770" w:rsidRPr="009B1751" w:rsidRDefault="001D455E" w:rsidP="00FB7770">
      <w:pPr>
        <w:widowControl w:val="0"/>
        <w:tabs>
          <w:tab w:val="left" w:pos="357"/>
          <w:tab w:val="left" w:pos="527"/>
        </w:tabs>
        <w:autoSpaceDE w:val="0"/>
        <w:autoSpaceDN w:val="0"/>
        <w:adjustRightInd w:val="0"/>
        <w:ind w:right="-1"/>
        <w:jc w:val="both"/>
        <w:rPr>
          <w:rFonts w:ascii="Arial" w:hAnsi="Arial" w:cs="Arial"/>
          <w:sz w:val="22"/>
          <w:szCs w:val="22"/>
          <w:lang w:val="pt-PT"/>
        </w:rPr>
      </w:pPr>
      <w:r>
        <w:rPr>
          <w:rFonts w:ascii="Arial" w:hAnsi="Arial" w:cs="Arial"/>
          <w:bCs/>
          <w:sz w:val="22"/>
          <w:szCs w:val="22"/>
          <w:lang w:val="pt-PT"/>
        </w:rPr>
        <w:t>4</w:t>
      </w:r>
      <w:r w:rsidR="00FB7770" w:rsidRPr="009B1751">
        <w:rPr>
          <w:rFonts w:ascii="Arial" w:hAnsi="Arial" w:cs="Arial"/>
          <w:bCs/>
          <w:sz w:val="22"/>
          <w:szCs w:val="22"/>
          <w:lang w:val="pt-PT"/>
        </w:rPr>
        <w:t xml:space="preserve">.1.2- </w:t>
      </w:r>
      <w:r w:rsidR="00FB7770" w:rsidRPr="009B1751">
        <w:rPr>
          <w:rFonts w:ascii="Arial" w:hAnsi="Arial" w:cs="Arial"/>
          <w:sz w:val="22"/>
          <w:szCs w:val="22"/>
          <w:lang w:val="pt-PT"/>
        </w:rPr>
        <w:t xml:space="preserve">Prazo de validade da proposta não inferior a </w:t>
      </w:r>
      <w:r w:rsidR="00FB7770" w:rsidRPr="009B1751">
        <w:rPr>
          <w:rFonts w:ascii="Arial" w:hAnsi="Arial" w:cs="Arial"/>
          <w:b/>
          <w:noProof/>
          <w:sz w:val="22"/>
          <w:szCs w:val="22"/>
          <w:lang w:val="pt-PT"/>
        </w:rPr>
        <w:t>60</w:t>
      </w:r>
      <w:r w:rsidR="00FB7770" w:rsidRPr="009B1751">
        <w:rPr>
          <w:rFonts w:ascii="Arial" w:hAnsi="Arial" w:cs="Arial"/>
          <w:b/>
          <w:sz w:val="22"/>
          <w:szCs w:val="22"/>
          <w:lang w:val="pt-PT"/>
        </w:rPr>
        <w:t xml:space="preserve"> dias</w:t>
      </w:r>
      <w:r w:rsidR="00FB7770" w:rsidRPr="009B1751">
        <w:rPr>
          <w:rFonts w:ascii="Arial" w:hAnsi="Arial" w:cs="Arial"/>
          <w:sz w:val="22"/>
          <w:szCs w:val="22"/>
          <w:lang w:val="pt-PT"/>
        </w:rPr>
        <w:t>, contados da data estipulada para a entrega dos envelopes;</w:t>
      </w:r>
    </w:p>
    <w:p w:rsidR="00FB7770" w:rsidRPr="009B1751" w:rsidRDefault="00FB7770" w:rsidP="00FB7770">
      <w:pPr>
        <w:widowControl w:val="0"/>
        <w:tabs>
          <w:tab w:val="left" w:pos="357"/>
          <w:tab w:val="left" w:pos="527"/>
        </w:tabs>
        <w:autoSpaceDE w:val="0"/>
        <w:autoSpaceDN w:val="0"/>
        <w:adjustRightInd w:val="0"/>
        <w:ind w:right="-1"/>
        <w:jc w:val="both"/>
        <w:rPr>
          <w:rFonts w:ascii="Arial" w:hAnsi="Arial" w:cs="Arial"/>
          <w:sz w:val="22"/>
          <w:szCs w:val="22"/>
          <w:lang w:val="pt-PT"/>
        </w:rPr>
      </w:pPr>
    </w:p>
    <w:p w:rsidR="00FB7770" w:rsidRPr="009B1751" w:rsidRDefault="001D455E" w:rsidP="00FB7770">
      <w:pPr>
        <w:widowControl w:val="0"/>
        <w:tabs>
          <w:tab w:val="left" w:pos="357"/>
          <w:tab w:val="left" w:pos="527"/>
        </w:tabs>
        <w:autoSpaceDE w:val="0"/>
        <w:autoSpaceDN w:val="0"/>
        <w:adjustRightInd w:val="0"/>
        <w:ind w:right="-1"/>
        <w:jc w:val="both"/>
        <w:rPr>
          <w:rFonts w:ascii="Arial" w:hAnsi="Arial" w:cs="Arial"/>
          <w:b/>
          <w:sz w:val="22"/>
          <w:szCs w:val="22"/>
          <w:lang w:val="pt-PT"/>
        </w:rPr>
      </w:pPr>
      <w:r>
        <w:rPr>
          <w:rFonts w:ascii="Arial" w:hAnsi="Arial" w:cs="Arial"/>
          <w:sz w:val="22"/>
          <w:szCs w:val="22"/>
          <w:lang w:val="pt-PT"/>
        </w:rPr>
        <w:t>4</w:t>
      </w:r>
      <w:r w:rsidR="00FB7770" w:rsidRPr="009B1751">
        <w:rPr>
          <w:rFonts w:ascii="Arial" w:hAnsi="Arial" w:cs="Arial"/>
          <w:sz w:val="22"/>
          <w:szCs w:val="22"/>
          <w:lang w:val="pt-PT"/>
        </w:rPr>
        <w:t>.1.3-</w:t>
      </w:r>
      <w:r w:rsidR="00FB7770" w:rsidRPr="009B1751">
        <w:rPr>
          <w:rFonts w:ascii="Arial" w:hAnsi="Arial" w:cs="Arial"/>
          <w:b/>
          <w:sz w:val="22"/>
          <w:szCs w:val="22"/>
          <w:lang w:val="pt-PT"/>
        </w:rPr>
        <w:t xml:space="preserve"> </w:t>
      </w:r>
      <w:r w:rsidR="00FB7770" w:rsidRPr="009B1751">
        <w:rPr>
          <w:rFonts w:ascii="Arial" w:hAnsi="Arial" w:cs="Arial"/>
          <w:sz w:val="22"/>
          <w:szCs w:val="22"/>
          <w:lang w:val="pt-PT"/>
        </w:rPr>
        <w:t>Declaração que o fornecimento dos produtos, a que se refere aos objetos licitados, serão parcelados conforme as necessidades d</w:t>
      </w:r>
      <w:r w:rsidR="00FB7770">
        <w:rPr>
          <w:rFonts w:ascii="Arial" w:hAnsi="Arial" w:cs="Arial"/>
          <w:sz w:val="22"/>
          <w:szCs w:val="22"/>
          <w:lang w:val="pt-PT"/>
        </w:rPr>
        <w:t>a Secretaria do Município</w:t>
      </w:r>
      <w:r w:rsidR="00FB7770" w:rsidRPr="009B1751">
        <w:rPr>
          <w:rFonts w:ascii="Arial" w:hAnsi="Arial" w:cs="Arial"/>
          <w:sz w:val="22"/>
          <w:szCs w:val="22"/>
          <w:lang w:val="pt-PT"/>
        </w:rPr>
        <w:t xml:space="preserve"> de Desterro do Melo, conforme estabelecido no </w:t>
      </w:r>
      <w:r w:rsidR="00FB7770" w:rsidRPr="009B1751">
        <w:rPr>
          <w:rFonts w:ascii="Arial" w:hAnsi="Arial" w:cs="Arial"/>
          <w:b/>
          <w:sz w:val="22"/>
          <w:szCs w:val="22"/>
          <w:lang w:val="pt-PT"/>
        </w:rPr>
        <w:t>Termo de Referência ANEXO I.</w:t>
      </w:r>
    </w:p>
    <w:p w:rsidR="00FB7770" w:rsidRPr="009B1751" w:rsidRDefault="00FB7770" w:rsidP="00FB7770">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FB7770" w:rsidRDefault="001D455E" w:rsidP="00FB7770">
      <w:pPr>
        <w:widowControl w:val="0"/>
        <w:tabs>
          <w:tab w:val="left" w:pos="357"/>
          <w:tab w:val="left" w:pos="527"/>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lastRenderedPageBreak/>
        <w:t>4</w:t>
      </w:r>
      <w:r w:rsidR="00FB7770" w:rsidRPr="009B1751">
        <w:rPr>
          <w:rFonts w:ascii="Arial" w:hAnsi="Arial" w:cs="Arial"/>
          <w:sz w:val="22"/>
          <w:szCs w:val="22"/>
          <w:lang w:val="pt-PT"/>
        </w:rPr>
        <w:t xml:space="preserve">.1.4- Garantia de validade contra má qualidade do objeto licitado, nos moldes do </w:t>
      </w:r>
      <w:r w:rsidR="00FB7770" w:rsidRPr="0054573A">
        <w:rPr>
          <w:rFonts w:ascii="Arial" w:hAnsi="Arial" w:cs="Arial"/>
          <w:b/>
          <w:sz w:val="22"/>
          <w:szCs w:val="22"/>
          <w:lang w:val="pt-PT"/>
        </w:rPr>
        <w:t>Termo de Referência do ANEXO</w:t>
      </w:r>
      <w:r w:rsidR="00FB7770" w:rsidRPr="009B1751">
        <w:rPr>
          <w:rFonts w:ascii="Arial" w:hAnsi="Arial" w:cs="Arial"/>
          <w:b/>
          <w:sz w:val="22"/>
          <w:szCs w:val="22"/>
          <w:lang w:val="pt-PT"/>
        </w:rPr>
        <w:t xml:space="preserve"> I</w:t>
      </w:r>
      <w:r w:rsidR="00FB7770" w:rsidRPr="009B1751">
        <w:rPr>
          <w:rFonts w:ascii="Arial" w:hAnsi="Arial" w:cs="Arial"/>
          <w:sz w:val="22"/>
          <w:szCs w:val="22"/>
          <w:lang w:val="pt-PT"/>
        </w:rPr>
        <w:t>.</w:t>
      </w:r>
    </w:p>
    <w:p w:rsidR="00FB7770" w:rsidRPr="009B1751" w:rsidRDefault="00FB7770" w:rsidP="00FB7770">
      <w:pPr>
        <w:widowControl w:val="0"/>
        <w:tabs>
          <w:tab w:val="left" w:pos="357"/>
          <w:tab w:val="left" w:pos="527"/>
        </w:tabs>
        <w:autoSpaceDE w:val="0"/>
        <w:autoSpaceDN w:val="0"/>
        <w:adjustRightInd w:val="0"/>
        <w:ind w:right="-1"/>
        <w:jc w:val="both"/>
        <w:rPr>
          <w:rFonts w:ascii="Arial" w:hAnsi="Arial" w:cs="Arial"/>
          <w:sz w:val="22"/>
          <w:szCs w:val="22"/>
          <w:lang w:val="pt-PT"/>
        </w:rPr>
      </w:pPr>
    </w:p>
    <w:p w:rsidR="00FB7770" w:rsidRPr="009B1751" w:rsidRDefault="001D455E" w:rsidP="00FB7770">
      <w:pPr>
        <w:widowControl w:val="0"/>
        <w:tabs>
          <w:tab w:val="left" w:pos="0"/>
          <w:tab w:val="left" w:pos="527"/>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4</w:t>
      </w:r>
      <w:r w:rsidR="00FB7770" w:rsidRPr="009B1751">
        <w:rPr>
          <w:rFonts w:ascii="Arial" w:hAnsi="Arial" w:cs="Arial"/>
          <w:sz w:val="22"/>
          <w:szCs w:val="22"/>
          <w:lang w:val="pt-PT"/>
        </w:rPr>
        <w:t xml:space="preserve">.1.5- Nome, CNPJ, inscrição estadual e endereço completo do responsável pela garantia, caso seja prestada por terceiros, que, quando, exigido no </w:t>
      </w:r>
      <w:r w:rsidR="00FB7770" w:rsidRPr="009B1751">
        <w:rPr>
          <w:rFonts w:ascii="Arial" w:hAnsi="Arial" w:cs="Arial"/>
          <w:b/>
          <w:sz w:val="22"/>
          <w:szCs w:val="22"/>
          <w:lang w:val="pt-PT"/>
        </w:rPr>
        <w:t>ANEXO I,</w:t>
      </w:r>
      <w:r w:rsidR="00FB7770" w:rsidRPr="009B1751">
        <w:rPr>
          <w:rFonts w:ascii="Arial" w:hAnsi="Arial" w:cs="Arial"/>
          <w:sz w:val="22"/>
          <w:szCs w:val="22"/>
          <w:lang w:val="pt-PT"/>
        </w:rPr>
        <w:t xml:space="preserve"> deverá ser obrigatoriamente, prestada no local indicado (quando for o caso).</w:t>
      </w:r>
    </w:p>
    <w:p w:rsidR="00FB7770" w:rsidRPr="002C4602" w:rsidRDefault="001D455E" w:rsidP="00FB7770">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Pr>
          <w:rFonts w:ascii="Arial" w:hAnsi="Arial" w:cs="Arial"/>
          <w:sz w:val="22"/>
          <w:szCs w:val="22"/>
          <w:lang w:val="pt-PT"/>
        </w:rPr>
        <w:t>4</w:t>
      </w:r>
      <w:r w:rsidR="00FB7770" w:rsidRPr="009B1751">
        <w:rPr>
          <w:rFonts w:ascii="Arial" w:hAnsi="Arial" w:cs="Arial"/>
          <w:sz w:val="22"/>
          <w:szCs w:val="22"/>
          <w:lang w:val="pt-PT"/>
        </w:rPr>
        <w:t xml:space="preserve">.1.6- Declaração de que nos preços propostos encontram-se incluídos todos os tributos, encargos sociais, trabalhistas, deslocamentos, fretes, contratações e quaisquer outros ônus que </w:t>
      </w:r>
      <w:r w:rsidR="00FB7770" w:rsidRPr="002C4602">
        <w:rPr>
          <w:rFonts w:ascii="Arial" w:hAnsi="Arial" w:cs="Arial"/>
          <w:color w:val="000000" w:themeColor="text1"/>
          <w:sz w:val="22"/>
          <w:szCs w:val="22"/>
          <w:lang w:val="pt-PT"/>
        </w:rPr>
        <w:t xml:space="preserve">porventura possam recair conforme objeto da presente licitação, modelo </w:t>
      </w:r>
      <w:r w:rsidR="00FB7770" w:rsidRPr="002C4602">
        <w:rPr>
          <w:rFonts w:ascii="Arial" w:hAnsi="Arial" w:cs="Arial"/>
          <w:b/>
          <w:color w:val="000000" w:themeColor="text1"/>
          <w:sz w:val="22"/>
          <w:szCs w:val="22"/>
          <w:lang w:val="pt-PT"/>
        </w:rPr>
        <w:t>ANEXO VII.</w:t>
      </w:r>
    </w:p>
    <w:p w:rsidR="00FB7770" w:rsidRPr="00413A1A" w:rsidRDefault="00FB7770" w:rsidP="00FB777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507AE8">
        <w:rPr>
          <w:rFonts w:ascii="Arial" w:hAnsi="Arial" w:cs="Arial"/>
          <w:color w:val="000000" w:themeColor="text1"/>
          <w:sz w:val="22"/>
          <w:szCs w:val="22"/>
          <w:lang w:val="pt-PT"/>
        </w:rPr>
        <w:t>6.1.7</w:t>
      </w:r>
      <w:r w:rsidRPr="002C4602">
        <w:rPr>
          <w:rFonts w:ascii="Arial" w:hAnsi="Arial" w:cs="Arial"/>
          <w:b/>
          <w:color w:val="000000" w:themeColor="text1"/>
          <w:sz w:val="22"/>
          <w:szCs w:val="22"/>
          <w:lang w:val="pt-PT"/>
        </w:rPr>
        <w:t xml:space="preserve"> – </w:t>
      </w:r>
      <w:r w:rsidRPr="002C4602">
        <w:rPr>
          <w:rFonts w:ascii="Arial" w:hAnsi="Arial" w:cs="Arial"/>
          <w:color w:val="000000" w:themeColor="text1"/>
          <w:sz w:val="22"/>
          <w:szCs w:val="22"/>
          <w:lang w:val="pt-PT"/>
        </w:rPr>
        <w:t xml:space="preserve">Declaração de contas bancarias (CNPJ) para realização dos pagamentos, </w:t>
      </w:r>
      <w:r w:rsidRPr="00413A1A">
        <w:rPr>
          <w:rFonts w:ascii="Arial" w:hAnsi="Arial" w:cs="Arial"/>
          <w:sz w:val="22"/>
          <w:szCs w:val="22"/>
          <w:lang w:val="pt-PT"/>
        </w:rPr>
        <w:t xml:space="preserve">modelo </w:t>
      </w:r>
      <w:r w:rsidRPr="00413A1A">
        <w:rPr>
          <w:rFonts w:ascii="Arial" w:hAnsi="Arial" w:cs="Arial"/>
          <w:b/>
          <w:sz w:val="22"/>
          <w:szCs w:val="22"/>
          <w:lang w:val="pt-PT"/>
        </w:rPr>
        <w:t>ANEXO VI.</w:t>
      </w:r>
    </w:p>
    <w:p w:rsidR="00FB7770" w:rsidRPr="009B1751" w:rsidRDefault="001D455E" w:rsidP="00FB7770">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bCs/>
          <w:sz w:val="22"/>
          <w:szCs w:val="22"/>
          <w:lang w:val="pt-PT"/>
        </w:rPr>
        <w:t>4</w:t>
      </w:r>
      <w:r w:rsidR="00FB7770" w:rsidRPr="009B1751">
        <w:rPr>
          <w:rFonts w:ascii="Arial" w:hAnsi="Arial" w:cs="Arial"/>
          <w:bCs/>
          <w:sz w:val="22"/>
          <w:szCs w:val="22"/>
          <w:lang w:val="pt-PT"/>
        </w:rPr>
        <w:t xml:space="preserve">.2- </w:t>
      </w:r>
      <w:r w:rsidR="00FB7770" w:rsidRPr="009B1751">
        <w:rPr>
          <w:rFonts w:ascii="Arial" w:hAnsi="Arial" w:cs="Arial"/>
          <w:sz w:val="22"/>
          <w:szCs w:val="22"/>
          <w:lang w:val="pt-PT"/>
        </w:rPr>
        <w:t xml:space="preserve">As propostas não poderão impor condições ou conter opções, somente sendo admitidas propostas que ofertem apenas </w:t>
      </w:r>
      <w:r w:rsidR="00FB7770" w:rsidRPr="009B1751">
        <w:rPr>
          <w:rFonts w:ascii="Arial" w:hAnsi="Arial" w:cs="Arial"/>
          <w:b/>
          <w:sz w:val="22"/>
          <w:szCs w:val="22"/>
          <w:lang w:val="pt-PT"/>
        </w:rPr>
        <w:t xml:space="preserve">UM PREÇO UNITÁRIO, </w:t>
      </w:r>
      <w:r w:rsidR="00FB7770" w:rsidRPr="009B1751">
        <w:rPr>
          <w:rFonts w:ascii="Arial" w:hAnsi="Arial" w:cs="Arial"/>
          <w:sz w:val="22"/>
          <w:szCs w:val="22"/>
          <w:lang w:val="pt-PT"/>
        </w:rPr>
        <w:t xml:space="preserve">para </w:t>
      </w:r>
      <w:r w:rsidR="00FB7770">
        <w:rPr>
          <w:rFonts w:ascii="Arial" w:hAnsi="Arial" w:cs="Arial"/>
          <w:sz w:val="22"/>
          <w:szCs w:val="22"/>
          <w:lang w:val="pt-PT"/>
        </w:rPr>
        <w:t>cada</w:t>
      </w:r>
      <w:r w:rsidR="00FB7770" w:rsidRPr="009B1751">
        <w:rPr>
          <w:rFonts w:ascii="Arial" w:hAnsi="Arial" w:cs="Arial"/>
          <w:sz w:val="22"/>
          <w:szCs w:val="22"/>
          <w:lang w:val="pt-PT"/>
        </w:rPr>
        <w:t xml:space="preserve"> item do objeto desta licitação.</w:t>
      </w:r>
    </w:p>
    <w:p w:rsidR="00FB7770" w:rsidRPr="009B1751" w:rsidRDefault="001D455E" w:rsidP="00FB7770">
      <w:pPr>
        <w:ind w:right="-1"/>
        <w:jc w:val="both"/>
        <w:rPr>
          <w:rFonts w:ascii="Arial" w:hAnsi="Arial" w:cs="Arial"/>
          <w:sz w:val="22"/>
          <w:szCs w:val="22"/>
        </w:rPr>
      </w:pPr>
      <w:r>
        <w:rPr>
          <w:rFonts w:ascii="Arial" w:hAnsi="Arial" w:cs="Arial"/>
          <w:sz w:val="22"/>
          <w:szCs w:val="22"/>
        </w:rPr>
        <w:t>4</w:t>
      </w:r>
      <w:r w:rsidR="00FB7770" w:rsidRPr="009B1751">
        <w:rPr>
          <w:rFonts w:ascii="Arial" w:hAnsi="Arial" w:cs="Arial"/>
          <w:sz w:val="22"/>
          <w:szCs w:val="22"/>
        </w:rPr>
        <w:t xml:space="preserve">.3 - Em cada proposta deverá constar </w:t>
      </w:r>
      <w:r w:rsidR="00FB7770" w:rsidRPr="009B1751">
        <w:rPr>
          <w:rFonts w:ascii="Arial" w:hAnsi="Arial" w:cs="Arial"/>
          <w:b/>
          <w:sz w:val="22"/>
          <w:szCs w:val="22"/>
        </w:rPr>
        <w:t>OBRIGATORIAMENTE</w:t>
      </w:r>
      <w:r w:rsidR="00FB7770" w:rsidRPr="009B1751">
        <w:rPr>
          <w:rFonts w:ascii="Arial" w:hAnsi="Arial" w:cs="Arial"/>
          <w:sz w:val="22"/>
          <w:szCs w:val="22"/>
        </w:rPr>
        <w:t>;</w:t>
      </w:r>
    </w:p>
    <w:p w:rsidR="00FB7770" w:rsidRPr="009B1751" w:rsidRDefault="00FB7770"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FB7770" w:rsidRPr="009B1751" w:rsidRDefault="00FB7770"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FB7770" w:rsidRPr="009B1751" w:rsidRDefault="00FB7770"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FB7770" w:rsidRPr="009B1751" w:rsidRDefault="00FB7770"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FB7770" w:rsidRPr="00333C8F" w:rsidRDefault="00FB7770" w:rsidP="00697AE9">
      <w:pPr>
        <w:numPr>
          <w:ilvl w:val="0"/>
          <w:numId w:val="1"/>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FB7770" w:rsidRPr="009B1751" w:rsidRDefault="00FB7770" w:rsidP="00697AE9">
      <w:pPr>
        <w:numPr>
          <w:ilvl w:val="0"/>
          <w:numId w:val="1"/>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FB7770" w:rsidRPr="009B1751" w:rsidRDefault="00FB7770" w:rsidP="00FB7770">
      <w:pPr>
        <w:ind w:right="-1"/>
        <w:jc w:val="both"/>
        <w:rPr>
          <w:rFonts w:ascii="Arial" w:hAnsi="Arial" w:cs="Arial"/>
          <w:sz w:val="22"/>
          <w:szCs w:val="22"/>
        </w:rPr>
      </w:pPr>
    </w:p>
    <w:p w:rsidR="00717974" w:rsidRPr="001D455E" w:rsidRDefault="001D455E" w:rsidP="001D455E">
      <w:pPr>
        <w:ind w:right="-196"/>
        <w:jc w:val="both"/>
        <w:rPr>
          <w:rFonts w:ascii="Arial" w:hAnsi="Arial" w:cs="Arial"/>
          <w:b/>
          <w:sz w:val="22"/>
          <w:szCs w:val="22"/>
        </w:rPr>
      </w:pPr>
      <w:r w:rsidRPr="001D455E">
        <w:rPr>
          <w:rFonts w:ascii="Arial" w:hAnsi="Arial" w:cs="Arial"/>
          <w:sz w:val="22"/>
          <w:szCs w:val="22"/>
        </w:rPr>
        <w:t xml:space="preserve">4.4 </w:t>
      </w:r>
      <w:r w:rsidR="00717974" w:rsidRPr="001D455E">
        <w:rPr>
          <w:rFonts w:ascii="Arial" w:hAnsi="Arial" w:cs="Arial"/>
          <w:b/>
          <w:sz w:val="22"/>
          <w:szCs w:val="22"/>
        </w:rPr>
        <w:t>-</w:t>
      </w:r>
      <w:r w:rsidR="00717974" w:rsidRPr="001D455E">
        <w:rPr>
          <w:rFonts w:ascii="Arial" w:hAnsi="Arial" w:cs="Arial"/>
          <w:sz w:val="22"/>
          <w:szCs w:val="22"/>
        </w:rPr>
        <w:t xml:space="preserve"> O critério de julgamento das propostas será do </w:t>
      </w:r>
      <w:r w:rsidR="00717974" w:rsidRPr="001D455E">
        <w:rPr>
          <w:rFonts w:ascii="Arial" w:hAnsi="Arial" w:cs="Arial"/>
          <w:b/>
          <w:sz w:val="22"/>
          <w:szCs w:val="22"/>
        </w:rPr>
        <w:t>tipo menor preço por item.</w:t>
      </w:r>
    </w:p>
    <w:p w:rsidR="00737D42" w:rsidRDefault="00737D42" w:rsidP="00C03988">
      <w:pPr>
        <w:ind w:right="-1"/>
        <w:jc w:val="both"/>
        <w:outlineLvl w:val="0"/>
        <w:rPr>
          <w:rFonts w:ascii="Arial" w:eastAsia="Calibri" w:hAnsi="Arial" w:cs="Arial"/>
          <w:b/>
          <w:sz w:val="24"/>
          <w:szCs w:val="24"/>
          <w:lang w:eastAsia="en-US"/>
        </w:rPr>
      </w:pPr>
    </w:p>
    <w:p w:rsidR="00C03988" w:rsidRPr="009B1751" w:rsidRDefault="00C03988" w:rsidP="00C03988">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C03988" w:rsidRPr="009B1751" w:rsidRDefault="00C03988" w:rsidP="00C03988">
      <w:pPr>
        <w:ind w:right="-1"/>
        <w:jc w:val="both"/>
        <w:outlineLvl w:val="0"/>
        <w:rPr>
          <w:rFonts w:ascii="Arial" w:hAnsi="Arial" w:cs="Arial"/>
          <w:b/>
          <w:sz w:val="22"/>
          <w:szCs w:val="22"/>
          <w:lang w:val="pt-PT"/>
        </w:rPr>
      </w:pPr>
    </w:p>
    <w:p w:rsidR="006F1CFF" w:rsidRPr="009B1751" w:rsidRDefault="00944EE0" w:rsidP="006F1CFF">
      <w:pPr>
        <w:ind w:right="-1"/>
        <w:jc w:val="both"/>
        <w:outlineLvl w:val="0"/>
        <w:rPr>
          <w:rFonts w:ascii="Arial" w:hAnsi="Arial" w:cs="Arial"/>
          <w:b/>
          <w:sz w:val="22"/>
          <w:szCs w:val="22"/>
          <w:lang w:val="pt-PT"/>
        </w:rPr>
      </w:pPr>
      <w:r>
        <w:rPr>
          <w:rFonts w:ascii="Arial" w:hAnsi="Arial" w:cs="Arial"/>
          <w:b/>
          <w:sz w:val="22"/>
          <w:szCs w:val="22"/>
          <w:lang w:val="pt-PT"/>
        </w:rPr>
        <w:t>5</w:t>
      </w:r>
      <w:r w:rsidR="006F1CFF" w:rsidRPr="009B1751">
        <w:rPr>
          <w:rFonts w:ascii="Arial" w:hAnsi="Arial" w:cs="Arial"/>
          <w:b/>
          <w:sz w:val="22"/>
          <w:szCs w:val="22"/>
          <w:lang w:val="pt-PT"/>
        </w:rPr>
        <w:t>.1 – Regularidade Fiscal:</w:t>
      </w:r>
    </w:p>
    <w:p w:rsidR="006F1CFF" w:rsidRDefault="00944EE0" w:rsidP="006F1CFF">
      <w:pPr>
        <w:ind w:right="-1"/>
        <w:jc w:val="both"/>
        <w:outlineLvl w:val="0"/>
        <w:rPr>
          <w:rFonts w:ascii="Arial" w:hAnsi="Arial" w:cs="Arial"/>
          <w:sz w:val="22"/>
          <w:szCs w:val="22"/>
          <w:lang w:val="pt-PT"/>
        </w:rPr>
      </w:pPr>
      <w:r>
        <w:rPr>
          <w:rFonts w:ascii="Arial" w:hAnsi="Arial" w:cs="Arial"/>
          <w:sz w:val="22"/>
          <w:szCs w:val="22"/>
          <w:lang w:val="pt-PT"/>
        </w:rPr>
        <w:t>5</w:t>
      </w:r>
      <w:r w:rsidR="006F1CFF" w:rsidRPr="009B1751">
        <w:rPr>
          <w:rFonts w:ascii="Arial" w:hAnsi="Arial" w:cs="Arial"/>
          <w:sz w:val="22"/>
          <w:szCs w:val="22"/>
          <w:lang w:val="pt-PT"/>
        </w:rPr>
        <w:t xml:space="preserve">.1.1 - </w:t>
      </w:r>
      <w:r w:rsidR="006F1CFF" w:rsidRPr="00B72FD2">
        <w:rPr>
          <w:rFonts w:ascii="Arial" w:hAnsi="Arial" w:cs="Arial"/>
          <w:sz w:val="22"/>
          <w:szCs w:val="22"/>
          <w:lang w:val="pt-PT"/>
        </w:rPr>
        <w:t xml:space="preserve">Prova de Inscrição no Cadastro Nacional de Pessoas Jurídicas </w:t>
      </w:r>
      <w:r w:rsidR="006F1CFF">
        <w:rPr>
          <w:rFonts w:ascii="Arial" w:hAnsi="Arial" w:cs="Arial"/>
          <w:sz w:val="22"/>
          <w:szCs w:val="22"/>
          <w:lang w:val="pt-PT"/>
        </w:rPr>
        <w:t>–</w:t>
      </w:r>
      <w:r w:rsidR="006F1CFF" w:rsidRPr="00B72FD2">
        <w:rPr>
          <w:rFonts w:ascii="Arial" w:hAnsi="Arial" w:cs="Arial"/>
          <w:sz w:val="22"/>
          <w:szCs w:val="22"/>
          <w:lang w:val="pt-PT"/>
        </w:rPr>
        <w:t xml:space="preserve"> CNPJ</w:t>
      </w:r>
      <w:r w:rsidR="006F1CFF">
        <w:rPr>
          <w:rFonts w:ascii="Arial" w:hAnsi="Arial" w:cs="Arial"/>
          <w:sz w:val="22"/>
          <w:szCs w:val="22"/>
          <w:lang w:val="pt-PT"/>
        </w:rPr>
        <w:t xml:space="preserve"> - </w:t>
      </w:r>
      <w:r w:rsidR="006F1CFF" w:rsidRPr="006579A2">
        <w:rPr>
          <w:rFonts w:ascii="Arial" w:hAnsi="Arial" w:cs="Arial"/>
          <w:sz w:val="22"/>
          <w:szCs w:val="22"/>
        </w:rPr>
        <w:t>emitid</w:t>
      </w:r>
      <w:r w:rsidR="006F1CFF">
        <w:rPr>
          <w:rFonts w:ascii="Arial" w:hAnsi="Arial" w:cs="Arial"/>
          <w:sz w:val="22"/>
          <w:szCs w:val="22"/>
        </w:rPr>
        <w:t>o</w:t>
      </w:r>
      <w:r w:rsidR="006F1CFF" w:rsidRPr="006579A2">
        <w:rPr>
          <w:rFonts w:ascii="Arial" w:hAnsi="Arial" w:cs="Arial"/>
          <w:sz w:val="22"/>
          <w:szCs w:val="22"/>
        </w:rPr>
        <w:t xml:space="preserve"> em até 90</w:t>
      </w:r>
      <w:r w:rsidR="006F1CFF" w:rsidRPr="006579A2">
        <w:rPr>
          <w:rFonts w:ascii="Arial" w:hAnsi="Arial" w:cs="Arial"/>
          <w:sz w:val="22"/>
          <w:szCs w:val="22"/>
          <w:lang w:val="pt-PT"/>
        </w:rPr>
        <w:t xml:space="preserve"> </w:t>
      </w:r>
      <w:r w:rsidR="006F1CFF" w:rsidRPr="006579A2">
        <w:rPr>
          <w:rFonts w:ascii="Arial" w:hAnsi="Arial" w:cs="Arial"/>
          <w:sz w:val="22"/>
          <w:szCs w:val="22"/>
        </w:rPr>
        <w:t>dias da data da realização da sessão</w:t>
      </w:r>
      <w:r w:rsidR="006F1CFF" w:rsidRPr="00B72FD2">
        <w:rPr>
          <w:rFonts w:ascii="Arial" w:hAnsi="Arial" w:cs="Arial"/>
          <w:sz w:val="22"/>
          <w:szCs w:val="22"/>
          <w:lang w:val="pt-PT"/>
        </w:rPr>
        <w:t>;</w:t>
      </w:r>
    </w:p>
    <w:p w:rsidR="006F1CFF" w:rsidRDefault="00944EE0" w:rsidP="006F1CFF">
      <w:pPr>
        <w:ind w:right="-1"/>
        <w:jc w:val="both"/>
        <w:outlineLvl w:val="0"/>
        <w:rPr>
          <w:rFonts w:ascii="Arial" w:hAnsi="Arial" w:cs="Arial"/>
          <w:sz w:val="22"/>
          <w:szCs w:val="22"/>
          <w:lang w:val="pt-PT"/>
        </w:rPr>
      </w:pPr>
      <w:r>
        <w:rPr>
          <w:rFonts w:ascii="Arial" w:hAnsi="Arial" w:cs="Arial"/>
          <w:sz w:val="22"/>
          <w:szCs w:val="22"/>
          <w:lang w:val="pt-PT"/>
        </w:rPr>
        <w:t>5</w:t>
      </w:r>
      <w:r w:rsidR="006F1CFF" w:rsidRPr="009B1751">
        <w:rPr>
          <w:rFonts w:ascii="Arial" w:hAnsi="Arial" w:cs="Arial"/>
          <w:sz w:val="22"/>
          <w:szCs w:val="22"/>
          <w:lang w:val="pt-PT"/>
        </w:rPr>
        <w:t>.1.2 - Prova de Inscrição no Cadastro de Contribuintes Estadual</w:t>
      </w:r>
      <w:r w:rsidR="006F1CFF">
        <w:rPr>
          <w:rFonts w:ascii="Arial" w:hAnsi="Arial" w:cs="Arial"/>
          <w:sz w:val="22"/>
          <w:szCs w:val="22"/>
          <w:lang w:val="pt-PT"/>
        </w:rPr>
        <w:t>,</w:t>
      </w:r>
      <w:r w:rsidR="006F1CFF" w:rsidRPr="009B1751">
        <w:rPr>
          <w:rFonts w:ascii="Arial" w:hAnsi="Arial" w:cs="Arial"/>
          <w:sz w:val="22"/>
          <w:szCs w:val="22"/>
          <w:lang w:val="pt-PT"/>
        </w:rPr>
        <w:t xml:space="preserve"> se houver</w:t>
      </w:r>
      <w:r w:rsidR="006F1CFF">
        <w:rPr>
          <w:rFonts w:ascii="Arial" w:hAnsi="Arial" w:cs="Arial"/>
          <w:sz w:val="22"/>
          <w:szCs w:val="22"/>
          <w:lang w:val="pt-PT"/>
        </w:rPr>
        <w:t xml:space="preserve">, </w:t>
      </w:r>
      <w:r w:rsidR="006F1CFF" w:rsidRPr="006579A2">
        <w:rPr>
          <w:rFonts w:ascii="Arial" w:hAnsi="Arial" w:cs="Arial"/>
          <w:sz w:val="22"/>
          <w:szCs w:val="22"/>
        </w:rPr>
        <w:t>emitid</w:t>
      </w:r>
      <w:r w:rsidR="006F1CFF">
        <w:rPr>
          <w:rFonts w:ascii="Arial" w:hAnsi="Arial" w:cs="Arial"/>
          <w:sz w:val="22"/>
          <w:szCs w:val="22"/>
        </w:rPr>
        <w:t>o</w:t>
      </w:r>
      <w:r w:rsidR="006F1CFF" w:rsidRPr="006579A2">
        <w:rPr>
          <w:rFonts w:ascii="Arial" w:hAnsi="Arial" w:cs="Arial"/>
          <w:sz w:val="22"/>
          <w:szCs w:val="22"/>
        </w:rPr>
        <w:t xml:space="preserve"> em até 90</w:t>
      </w:r>
      <w:r w:rsidR="006F1CFF" w:rsidRPr="006579A2">
        <w:rPr>
          <w:rFonts w:ascii="Arial" w:hAnsi="Arial" w:cs="Arial"/>
          <w:sz w:val="22"/>
          <w:szCs w:val="22"/>
          <w:lang w:val="pt-PT"/>
        </w:rPr>
        <w:t xml:space="preserve"> </w:t>
      </w:r>
      <w:r w:rsidR="006F1CFF" w:rsidRPr="006579A2">
        <w:rPr>
          <w:rFonts w:ascii="Arial" w:hAnsi="Arial" w:cs="Arial"/>
          <w:sz w:val="22"/>
          <w:szCs w:val="22"/>
        </w:rPr>
        <w:t>dias da data da realização da sessão</w:t>
      </w:r>
      <w:r w:rsidR="006F1CFF" w:rsidRPr="009B1751">
        <w:rPr>
          <w:rFonts w:ascii="Arial" w:hAnsi="Arial" w:cs="Arial"/>
          <w:sz w:val="22"/>
          <w:szCs w:val="22"/>
          <w:lang w:val="pt-PT"/>
        </w:rPr>
        <w:t>;</w:t>
      </w:r>
    </w:p>
    <w:p w:rsidR="006F1CFF" w:rsidRPr="00626CE6" w:rsidRDefault="00944EE0" w:rsidP="006F1CFF">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6F1CFF"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6F1CFF" w:rsidRPr="00B72FD2" w:rsidRDefault="00944EE0" w:rsidP="006F1CFF">
      <w:pPr>
        <w:jc w:val="both"/>
        <w:outlineLvl w:val="0"/>
        <w:rPr>
          <w:rFonts w:ascii="Arial" w:hAnsi="Arial" w:cs="Arial"/>
          <w:sz w:val="22"/>
          <w:szCs w:val="22"/>
        </w:rPr>
      </w:pPr>
      <w:r>
        <w:rPr>
          <w:rFonts w:ascii="Arial" w:hAnsi="Arial" w:cs="Arial"/>
          <w:sz w:val="22"/>
          <w:szCs w:val="22"/>
          <w:lang w:val="pt-PT"/>
        </w:rPr>
        <w:t>5</w:t>
      </w:r>
      <w:r w:rsidR="006F1CFF">
        <w:rPr>
          <w:rFonts w:ascii="Arial" w:hAnsi="Arial" w:cs="Arial"/>
          <w:sz w:val="22"/>
          <w:szCs w:val="22"/>
          <w:lang w:val="pt-PT"/>
        </w:rPr>
        <w:t>.1.4</w:t>
      </w:r>
      <w:r w:rsidR="006F1CFF" w:rsidRPr="00B72FD2">
        <w:rPr>
          <w:rFonts w:ascii="Arial" w:hAnsi="Arial" w:cs="Arial"/>
          <w:sz w:val="22"/>
          <w:szCs w:val="22"/>
          <w:lang w:val="pt-PT"/>
        </w:rPr>
        <w:t xml:space="preserve"> – Certidão</w:t>
      </w:r>
      <w:r w:rsidR="006F1CFF" w:rsidRPr="00B72FD2">
        <w:rPr>
          <w:rFonts w:ascii="Arial" w:hAnsi="Arial" w:cs="Arial"/>
          <w:sz w:val="22"/>
          <w:szCs w:val="22"/>
        </w:rPr>
        <w:t xml:space="preserve"> conjunta de reg</w:t>
      </w:r>
      <w:r w:rsidR="006F1CFF">
        <w:rPr>
          <w:rFonts w:ascii="Arial" w:hAnsi="Arial" w:cs="Arial"/>
          <w:sz w:val="22"/>
          <w:szCs w:val="22"/>
        </w:rPr>
        <w:t>ularidade da Receita Federal e Tributos Federais e Dívida Ativa da União e Contribuições Sociais.</w:t>
      </w:r>
    </w:p>
    <w:p w:rsidR="006F1CFF" w:rsidRPr="009B1751" w:rsidRDefault="00944EE0" w:rsidP="006F1CFF">
      <w:pPr>
        <w:ind w:right="-1"/>
        <w:jc w:val="both"/>
        <w:outlineLvl w:val="0"/>
        <w:rPr>
          <w:rFonts w:ascii="Arial" w:hAnsi="Arial" w:cs="Arial"/>
          <w:sz w:val="22"/>
          <w:szCs w:val="22"/>
          <w:lang w:val="pt-PT"/>
        </w:rPr>
      </w:pPr>
      <w:r>
        <w:rPr>
          <w:rFonts w:ascii="Arial" w:hAnsi="Arial" w:cs="Arial"/>
          <w:sz w:val="22"/>
          <w:szCs w:val="22"/>
        </w:rPr>
        <w:t>5</w:t>
      </w:r>
      <w:r w:rsidR="006F1CFF">
        <w:rPr>
          <w:rFonts w:ascii="Arial" w:hAnsi="Arial" w:cs="Arial"/>
          <w:sz w:val="22"/>
          <w:szCs w:val="22"/>
        </w:rPr>
        <w:t>.1.5</w:t>
      </w:r>
      <w:r w:rsidR="006F1CFF" w:rsidRPr="009B1751">
        <w:rPr>
          <w:rFonts w:ascii="Arial" w:hAnsi="Arial" w:cs="Arial"/>
          <w:sz w:val="22"/>
          <w:szCs w:val="22"/>
        </w:rPr>
        <w:t xml:space="preserve"> - </w:t>
      </w:r>
      <w:r w:rsidR="006F1CFF" w:rsidRPr="009B1751">
        <w:rPr>
          <w:rFonts w:ascii="Arial" w:hAnsi="Arial" w:cs="Arial"/>
          <w:sz w:val="22"/>
          <w:szCs w:val="22"/>
          <w:lang w:val="pt-PT"/>
        </w:rPr>
        <w:t>Certidão de regularidade para com a Fazenda Estadual.</w:t>
      </w:r>
    </w:p>
    <w:p w:rsidR="006F1CFF" w:rsidRPr="009B1751" w:rsidRDefault="00944EE0" w:rsidP="006F1CFF">
      <w:pPr>
        <w:ind w:right="-1"/>
        <w:jc w:val="both"/>
        <w:outlineLvl w:val="0"/>
        <w:rPr>
          <w:rFonts w:ascii="Arial" w:hAnsi="Arial" w:cs="Arial"/>
          <w:sz w:val="22"/>
          <w:szCs w:val="22"/>
        </w:rPr>
      </w:pPr>
      <w:r>
        <w:rPr>
          <w:rFonts w:ascii="Arial" w:hAnsi="Arial" w:cs="Arial"/>
          <w:sz w:val="22"/>
          <w:szCs w:val="22"/>
          <w:lang w:val="pt-PT"/>
        </w:rPr>
        <w:t>5</w:t>
      </w:r>
      <w:r w:rsidR="006F1CFF">
        <w:rPr>
          <w:rFonts w:ascii="Arial" w:hAnsi="Arial" w:cs="Arial"/>
          <w:sz w:val="22"/>
          <w:szCs w:val="22"/>
          <w:lang w:val="pt-PT"/>
        </w:rPr>
        <w:t>.1.6</w:t>
      </w:r>
      <w:r w:rsidR="006F1CFF" w:rsidRPr="009B1751">
        <w:rPr>
          <w:rFonts w:ascii="Arial" w:hAnsi="Arial" w:cs="Arial"/>
          <w:sz w:val="22"/>
          <w:szCs w:val="22"/>
          <w:lang w:val="pt-PT"/>
        </w:rPr>
        <w:t xml:space="preserve"> - Certidão de regularidade para com a Fazenda Municipal, sede da licitante.</w:t>
      </w:r>
    </w:p>
    <w:p w:rsidR="006F1CFF" w:rsidRPr="009B1751" w:rsidRDefault="00944EE0" w:rsidP="006F1CFF">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006F1CFF">
        <w:rPr>
          <w:rFonts w:ascii="Arial" w:hAnsi="Arial" w:cs="Arial"/>
          <w:sz w:val="22"/>
          <w:szCs w:val="22"/>
        </w:rPr>
        <w:t>.1.7</w:t>
      </w:r>
      <w:r w:rsidR="006F1CFF" w:rsidRPr="009B1751">
        <w:rPr>
          <w:rFonts w:ascii="Arial" w:hAnsi="Arial" w:cs="Arial"/>
          <w:sz w:val="22"/>
          <w:szCs w:val="22"/>
        </w:rPr>
        <w:t xml:space="preserve"> - </w:t>
      </w:r>
      <w:r w:rsidR="006F1CFF"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6F1CFF" w:rsidRPr="009B1751" w:rsidRDefault="00944EE0" w:rsidP="006F1CFF">
      <w:pPr>
        <w:ind w:right="-1"/>
        <w:jc w:val="both"/>
        <w:outlineLvl w:val="0"/>
        <w:rPr>
          <w:rFonts w:ascii="Arial" w:hAnsi="Arial" w:cs="Arial"/>
          <w:sz w:val="22"/>
          <w:szCs w:val="22"/>
          <w:lang w:val="pt-PT"/>
        </w:rPr>
      </w:pPr>
      <w:r>
        <w:rPr>
          <w:rFonts w:ascii="Arial" w:hAnsi="Arial" w:cs="Arial"/>
          <w:sz w:val="22"/>
          <w:szCs w:val="22"/>
          <w:lang w:val="pt-PT"/>
        </w:rPr>
        <w:t>5</w:t>
      </w:r>
      <w:r w:rsidR="006F1CFF">
        <w:rPr>
          <w:rFonts w:ascii="Arial" w:hAnsi="Arial" w:cs="Arial"/>
          <w:sz w:val="22"/>
          <w:szCs w:val="22"/>
          <w:lang w:val="pt-PT"/>
        </w:rPr>
        <w:t>.1.8</w:t>
      </w:r>
      <w:r w:rsidR="006F1CFF" w:rsidRPr="009B1751">
        <w:rPr>
          <w:rFonts w:ascii="Arial" w:hAnsi="Arial" w:cs="Arial"/>
          <w:sz w:val="22"/>
          <w:szCs w:val="22"/>
          <w:lang w:val="pt-PT"/>
        </w:rPr>
        <w:t xml:space="preserve"> - Certidão Negativa de Débitos Trabalhistas.</w:t>
      </w:r>
    </w:p>
    <w:p w:rsidR="006F1CFF" w:rsidRPr="009B1751" w:rsidRDefault="006F1CFF" w:rsidP="006F1CFF">
      <w:pPr>
        <w:ind w:right="-1"/>
        <w:jc w:val="both"/>
        <w:outlineLvl w:val="0"/>
        <w:rPr>
          <w:rFonts w:ascii="Arial" w:hAnsi="Arial" w:cs="Arial"/>
          <w:sz w:val="22"/>
          <w:szCs w:val="22"/>
          <w:lang w:val="pt-PT"/>
        </w:rPr>
      </w:pPr>
    </w:p>
    <w:p w:rsidR="006F1CFF" w:rsidRPr="009B1751" w:rsidRDefault="006F1CFF" w:rsidP="006F1CFF">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w:t>
      </w:r>
      <w:r w:rsidRPr="009B1751">
        <w:rPr>
          <w:rFonts w:ascii="Arial" w:hAnsi="Arial" w:cs="Arial"/>
          <w:i/>
        </w:rPr>
        <w:lastRenderedPageBreak/>
        <w:t>termos das leis reguladoras do processo tributário administrativo ou concessão de medida liminar em mandado de segurança.</w:t>
      </w:r>
    </w:p>
    <w:p w:rsidR="006F1CFF" w:rsidRPr="009B1751" w:rsidRDefault="006F1CFF" w:rsidP="006F1CFF">
      <w:pPr>
        <w:ind w:right="-1"/>
        <w:jc w:val="both"/>
        <w:outlineLvl w:val="0"/>
        <w:rPr>
          <w:rFonts w:ascii="Arial" w:hAnsi="Arial" w:cs="Arial"/>
          <w:sz w:val="22"/>
          <w:szCs w:val="22"/>
        </w:rPr>
      </w:pPr>
    </w:p>
    <w:p w:rsidR="006F1CFF" w:rsidRPr="009B1751" w:rsidRDefault="00944EE0" w:rsidP="006F1CFF">
      <w:pPr>
        <w:ind w:right="-1"/>
        <w:jc w:val="both"/>
        <w:outlineLvl w:val="0"/>
        <w:rPr>
          <w:rFonts w:ascii="Arial" w:hAnsi="Arial" w:cs="Arial"/>
          <w:b/>
          <w:sz w:val="22"/>
          <w:szCs w:val="22"/>
          <w:lang w:val="pt-PT"/>
        </w:rPr>
      </w:pPr>
      <w:r>
        <w:rPr>
          <w:rFonts w:ascii="Arial" w:hAnsi="Arial" w:cs="Arial"/>
          <w:b/>
          <w:sz w:val="22"/>
          <w:szCs w:val="22"/>
          <w:lang w:val="pt-PT"/>
        </w:rPr>
        <w:t>5</w:t>
      </w:r>
      <w:r w:rsidR="006F1CFF" w:rsidRPr="009B1751">
        <w:rPr>
          <w:rFonts w:ascii="Arial" w:hAnsi="Arial" w:cs="Arial"/>
          <w:b/>
          <w:sz w:val="22"/>
          <w:szCs w:val="22"/>
          <w:lang w:val="pt-PT"/>
        </w:rPr>
        <w:t>.2 – Regularidade Jurídica:</w:t>
      </w:r>
    </w:p>
    <w:p w:rsidR="006F1CFF" w:rsidRPr="00B72FD2" w:rsidRDefault="00944EE0" w:rsidP="006F1CFF">
      <w:pPr>
        <w:jc w:val="both"/>
        <w:outlineLvl w:val="0"/>
        <w:rPr>
          <w:rFonts w:ascii="Arial" w:hAnsi="Arial" w:cs="Arial"/>
          <w:sz w:val="22"/>
          <w:szCs w:val="22"/>
          <w:lang w:val="pt-PT"/>
        </w:rPr>
      </w:pPr>
      <w:r>
        <w:rPr>
          <w:rFonts w:ascii="Arial" w:hAnsi="Arial" w:cs="Arial"/>
          <w:b/>
          <w:sz w:val="22"/>
          <w:szCs w:val="22"/>
          <w:lang w:val="pt-PT"/>
        </w:rPr>
        <w:t>5</w:t>
      </w:r>
      <w:r w:rsidR="006F1CFF" w:rsidRPr="00B72FD2">
        <w:rPr>
          <w:rFonts w:ascii="Arial" w:hAnsi="Arial" w:cs="Arial"/>
          <w:b/>
          <w:sz w:val="22"/>
          <w:szCs w:val="22"/>
        </w:rPr>
        <w:t>.2.1</w:t>
      </w:r>
      <w:r w:rsidR="006F1CFF" w:rsidRPr="00B72FD2">
        <w:rPr>
          <w:rFonts w:ascii="Arial" w:hAnsi="Arial" w:cs="Arial"/>
          <w:sz w:val="22"/>
          <w:szCs w:val="22"/>
        </w:rPr>
        <w:t xml:space="preserve"> - Cópia de CPF e identidade </w:t>
      </w:r>
      <w:r w:rsidR="006F1CFF" w:rsidRPr="00F66C5A">
        <w:rPr>
          <w:rFonts w:ascii="Arial" w:hAnsi="Arial" w:cs="Arial"/>
          <w:b/>
          <w:sz w:val="22"/>
          <w:szCs w:val="22"/>
          <w:u w:val="single"/>
        </w:rPr>
        <w:t>de todos</w:t>
      </w:r>
      <w:r w:rsidR="006F1CFF" w:rsidRPr="00B72FD2">
        <w:rPr>
          <w:rFonts w:ascii="Arial" w:hAnsi="Arial" w:cs="Arial"/>
          <w:sz w:val="22"/>
          <w:szCs w:val="22"/>
        </w:rPr>
        <w:t xml:space="preserve"> os Sócios Proprietários.</w:t>
      </w:r>
    </w:p>
    <w:p w:rsidR="006F1CFF" w:rsidRPr="00B72FD2" w:rsidRDefault="00944EE0" w:rsidP="006F1CFF">
      <w:pPr>
        <w:ind w:right="-1"/>
        <w:jc w:val="both"/>
        <w:rPr>
          <w:rFonts w:ascii="Arial" w:hAnsi="Arial" w:cs="Arial"/>
          <w:sz w:val="22"/>
          <w:szCs w:val="22"/>
        </w:rPr>
      </w:pPr>
      <w:r>
        <w:rPr>
          <w:rFonts w:ascii="Arial" w:hAnsi="Arial" w:cs="Arial"/>
          <w:b/>
          <w:sz w:val="22"/>
          <w:szCs w:val="22"/>
          <w:lang w:val="pt-PT"/>
        </w:rPr>
        <w:t>5</w:t>
      </w:r>
      <w:r w:rsidR="006F1CFF" w:rsidRPr="00B72FD2">
        <w:rPr>
          <w:rFonts w:ascii="Arial" w:hAnsi="Arial" w:cs="Arial"/>
          <w:b/>
          <w:sz w:val="22"/>
          <w:szCs w:val="22"/>
        </w:rPr>
        <w:t>.2.2</w:t>
      </w:r>
      <w:r w:rsidR="006F1CFF" w:rsidRPr="00B72FD2">
        <w:rPr>
          <w:rFonts w:ascii="Arial" w:hAnsi="Arial" w:cs="Arial"/>
          <w:sz w:val="22"/>
          <w:szCs w:val="22"/>
        </w:rPr>
        <w:t xml:space="preserve"> - Ato </w:t>
      </w:r>
      <w:proofErr w:type="spellStart"/>
      <w:r w:rsidR="006F1CFF" w:rsidRPr="00B72FD2">
        <w:rPr>
          <w:rFonts w:ascii="Arial" w:hAnsi="Arial" w:cs="Arial"/>
          <w:sz w:val="22"/>
          <w:szCs w:val="22"/>
        </w:rPr>
        <w:t>constituti</w:t>
      </w:r>
      <w:r w:rsidR="006F1CFF">
        <w:rPr>
          <w:rFonts w:ascii="Arial" w:hAnsi="Arial" w:cs="Arial"/>
          <w:sz w:val="22"/>
          <w:szCs w:val="22"/>
        </w:rPr>
        <w:t>’</w:t>
      </w:r>
      <w:r w:rsidR="006F1CFF" w:rsidRPr="00B72FD2">
        <w:rPr>
          <w:rFonts w:ascii="Arial" w:hAnsi="Arial" w:cs="Arial"/>
          <w:sz w:val="22"/>
          <w:szCs w:val="22"/>
        </w:rPr>
        <w:t>vo</w:t>
      </w:r>
      <w:proofErr w:type="spellEnd"/>
      <w:r w:rsidR="006F1CFF" w:rsidRPr="00B72FD2">
        <w:rPr>
          <w:rFonts w:ascii="Arial" w:hAnsi="Arial" w:cs="Arial"/>
          <w:sz w:val="22"/>
          <w:szCs w:val="22"/>
        </w:rPr>
        <w:t>, estatuto ou contrato social em vigor, devidamente registrado, em se tratando de sociedades comerciais, ou se consolidadas, apenas a última alteração.</w:t>
      </w:r>
    </w:p>
    <w:p w:rsidR="006F1CFF" w:rsidRPr="00B72FD2" w:rsidRDefault="00944EE0" w:rsidP="006F1CFF">
      <w:pPr>
        <w:jc w:val="both"/>
        <w:outlineLvl w:val="0"/>
        <w:rPr>
          <w:rFonts w:ascii="Arial" w:hAnsi="Arial" w:cs="Arial"/>
          <w:sz w:val="22"/>
          <w:szCs w:val="22"/>
          <w:lang w:val="pt-PT"/>
        </w:rPr>
      </w:pPr>
      <w:r>
        <w:rPr>
          <w:rFonts w:ascii="Arial" w:hAnsi="Arial" w:cs="Arial"/>
          <w:b/>
          <w:sz w:val="22"/>
          <w:szCs w:val="22"/>
        </w:rPr>
        <w:t>5</w:t>
      </w:r>
      <w:r w:rsidR="006F1CFF" w:rsidRPr="00B72FD2">
        <w:rPr>
          <w:rFonts w:ascii="Arial" w:hAnsi="Arial" w:cs="Arial"/>
          <w:b/>
          <w:sz w:val="22"/>
          <w:szCs w:val="22"/>
        </w:rPr>
        <w:t>.2.3</w:t>
      </w:r>
      <w:r w:rsidR="006F1CFF" w:rsidRPr="00B72FD2">
        <w:rPr>
          <w:rFonts w:ascii="Arial" w:hAnsi="Arial" w:cs="Arial"/>
          <w:sz w:val="22"/>
          <w:szCs w:val="22"/>
        </w:rPr>
        <w:t xml:space="preserve"> - Registro comercial, no caso de empresa individual;</w:t>
      </w:r>
    </w:p>
    <w:p w:rsidR="006F1CFF" w:rsidRDefault="00944EE0" w:rsidP="006F1CFF">
      <w:pPr>
        <w:jc w:val="both"/>
        <w:outlineLvl w:val="0"/>
        <w:rPr>
          <w:rFonts w:ascii="Arial" w:hAnsi="Arial" w:cs="Arial"/>
          <w:sz w:val="22"/>
          <w:szCs w:val="22"/>
        </w:rPr>
      </w:pPr>
      <w:r>
        <w:rPr>
          <w:rFonts w:ascii="Arial" w:hAnsi="Arial" w:cs="Arial"/>
          <w:b/>
          <w:sz w:val="22"/>
          <w:szCs w:val="22"/>
          <w:lang w:val="pt-PT"/>
        </w:rPr>
        <w:t>5</w:t>
      </w:r>
      <w:r w:rsidR="006F1CFF" w:rsidRPr="00B72FD2">
        <w:rPr>
          <w:rFonts w:ascii="Arial" w:hAnsi="Arial" w:cs="Arial"/>
          <w:b/>
          <w:sz w:val="22"/>
          <w:szCs w:val="22"/>
          <w:lang w:val="pt-PT"/>
        </w:rPr>
        <w:t>.2.4</w:t>
      </w:r>
      <w:r w:rsidR="006F1CFF" w:rsidRPr="00B72FD2">
        <w:rPr>
          <w:rFonts w:ascii="Arial" w:hAnsi="Arial" w:cs="Arial"/>
          <w:sz w:val="22"/>
          <w:szCs w:val="22"/>
          <w:lang w:val="pt-PT"/>
        </w:rPr>
        <w:t xml:space="preserve"> - </w:t>
      </w:r>
      <w:r w:rsidR="006F1CFF" w:rsidRPr="00B72FD2">
        <w:rPr>
          <w:rFonts w:ascii="Arial" w:hAnsi="Arial" w:cs="Arial"/>
          <w:sz w:val="22"/>
          <w:szCs w:val="22"/>
        </w:rPr>
        <w:t>Inscrição do ato constitutivo, no caso de sociedades civis, acompanhada de prova de diretoria em exercício.</w:t>
      </w:r>
    </w:p>
    <w:p w:rsidR="006F1CFF" w:rsidRPr="00B72FD2" w:rsidRDefault="00944EE0" w:rsidP="006F1CFF">
      <w:pPr>
        <w:jc w:val="both"/>
        <w:outlineLvl w:val="0"/>
        <w:rPr>
          <w:rFonts w:ascii="Arial" w:hAnsi="Arial" w:cs="Arial"/>
          <w:b/>
          <w:sz w:val="22"/>
          <w:szCs w:val="22"/>
        </w:rPr>
      </w:pPr>
      <w:r>
        <w:rPr>
          <w:rFonts w:ascii="Arial" w:hAnsi="Arial" w:cs="Arial"/>
          <w:b/>
          <w:sz w:val="22"/>
          <w:szCs w:val="22"/>
        </w:rPr>
        <w:t>5</w:t>
      </w:r>
      <w:r w:rsidR="006F1CFF" w:rsidRPr="008B5750">
        <w:rPr>
          <w:rFonts w:ascii="Arial" w:hAnsi="Arial" w:cs="Arial"/>
          <w:b/>
          <w:sz w:val="22"/>
          <w:szCs w:val="22"/>
        </w:rPr>
        <w:t>.2.5</w:t>
      </w:r>
      <w:r w:rsidR="006F1CFF">
        <w:rPr>
          <w:rFonts w:ascii="Arial" w:hAnsi="Arial" w:cs="Arial"/>
          <w:sz w:val="22"/>
          <w:szCs w:val="22"/>
        </w:rPr>
        <w:t xml:space="preserve"> – Certificado de Condição de </w:t>
      </w:r>
      <w:r w:rsidR="006F1CFF" w:rsidRPr="00D15C3E">
        <w:rPr>
          <w:rFonts w:ascii="Arial" w:hAnsi="Arial" w:cs="Arial"/>
          <w:sz w:val="22"/>
          <w:szCs w:val="22"/>
        </w:rPr>
        <w:t>Microempreendedor Individual (CCMEI)</w:t>
      </w:r>
      <w:r w:rsidR="006F1CFF">
        <w:rPr>
          <w:rFonts w:ascii="Arial" w:hAnsi="Arial" w:cs="Arial"/>
          <w:sz w:val="22"/>
          <w:szCs w:val="22"/>
        </w:rPr>
        <w:t>.</w:t>
      </w:r>
    </w:p>
    <w:p w:rsidR="006F1CFF" w:rsidRPr="00B72FD2" w:rsidRDefault="006F1CFF" w:rsidP="006F1CFF">
      <w:pPr>
        <w:jc w:val="both"/>
        <w:outlineLvl w:val="0"/>
        <w:rPr>
          <w:rFonts w:ascii="Arial" w:hAnsi="Arial" w:cs="Arial"/>
          <w:b/>
          <w:sz w:val="22"/>
          <w:szCs w:val="22"/>
        </w:rPr>
      </w:pPr>
    </w:p>
    <w:p w:rsidR="006F1CFF" w:rsidRPr="009B1751" w:rsidRDefault="00944EE0" w:rsidP="006F1CFF">
      <w:pPr>
        <w:ind w:right="-1"/>
        <w:jc w:val="both"/>
        <w:outlineLvl w:val="0"/>
        <w:rPr>
          <w:rFonts w:ascii="Arial" w:hAnsi="Arial" w:cs="Arial"/>
          <w:b/>
          <w:sz w:val="22"/>
          <w:szCs w:val="22"/>
          <w:lang w:val="pt-PT"/>
        </w:rPr>
      </w:pPr>
      <w:r>
        <w:rPr>
          <w:rFonts w:ascii="Arial" w:hAnsi="Arial" w:cs="Arial"/>
          <w:b/>
          <w:sz w:val="22"/>
          <w:szCs w:val="22"/>
          <w:lang w:val="pt-PT"/>
        </w:rPr>
        <w:t>5</w:t>
      </w:r>
      <w:r w:rsidR="006F1CFF" w:rsidRPr="009B1751">
        <w:rPr>
          <w:rFonts w:ascii="Arial" w:hAnsi="Arial" w:cs="Arial"/>
          <w:b/>
          <w:sz w:val="22"/>
          <w:szCs w:val="22"/>
          <w:lang w:val="pt-PT"/>
        </w:rPr>
        <w:t>.3 – Qualificação Econômica Financeira:</w:t>
      </w:r>
    </w:p>
    <w:p w:rsidR="006F1CFF" w:rsidRDefault="00944EE0" w:rsidP="006F1CFF">
      <w:pPr>
        <w:jc w:val="both"/>
        <w:outlineLvl w:val="0"/>
        <w:rPr>
          <w:rFonts w:ascii="Arial" w:hAnsi="Arial" w:cs="Arial"/>
          <w:sz w:val="22"/>
          <w:szCs w:val="22"/>
          <w:lang w:val="pt-PT"/>
        </w:rPr>
      </w:pPr>
      <w:r>
        <w:rPr>
          <w:rFonts w:ascii="Arial" w:hAnsi="Arial" w:cs="Arial"/>
          <w:b/>
          <w:sz w:val="22"/>
          <w:szCs w:val="22"/>
          <w:lang w:val="pt-PT"/>
        </w:rPr>
        <w:t>5</w:t>
      </w:r>
      <w:r w:rsidR="006F1CFF" w:rsidRPr="00B72FD2">
        <w:rPr>
          <w:rFonts w:ascii="Arial" w:hAnsi="Arial" w:cs="Arial"/>
          <w:b/>
          <w:sz w:val="22"/>
          <w:szCs w:val="22"/>
          <w:lang w:val="pt-PT"/>
        </w:rPr>
        <w:t>.3.1</w:t>
      </w:r>
      <w:r w:rsidR="006F1CFF" w:rsidRPr="00B72FD2">
        <w:rPr>
          <w:rFonts w:ascii="Arial" w:hAnsi="Arial" w:cs="Arial"/>
          <w:sz w:val="22"/>
          <w:szCs w:val="22"/>
          <w:lang w:val="pt-PT"/>
        </w:rPr>
        <w:t xml:space="preserve"> - </w:t>
      </w:r>
      <w:r w:rsidR="006F1CFF" w:rsidRPr="00242899">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6F1CFF" w:rsidRPr="006E3F29">
        <w:rPr>
          <w:rFonts w:ascii="Arial" w:hAnsi="Arial" w:cs="Arial"/>
          <w:sz w:val="22"/>
          <w:szCs w:val="22"/>
          <w:lang w:val="pt-PT"/>
        </w:rPr>
        <w:t>.</w:t>
      </w:r>
    </w:p>
    <w:p w:rsidR="006F1CFF" w:rsidRPr="009B1751" w:rsidRDefault="006F1CFF" w:rsidP="006F1CFF">
      <w:pPr>
        <w:jc w:val="both"/>
        <w:outlineLvl w:val="0"/>
        <w:rPr>
          <w:rFonts w:ascii="Arial" w:hAnsi="Arial" w:cs="Arial"/>
          <w:b/>
          <w:sz w:val="22"/>
          <w:szCs w:val="22"/>
          <w:lang w:val="pt-PT"/>
        </w:rPr>
      </w:pPr>
    </w:p>
    <w:p w:rsidR="006F1CFF" w:rsidRPr="009B1751" w:rsidRDefault="00944EE0" w:rsidP="006F1CFF">
      <w:pPr>
        <w:ind w:right="-1"/>
        <w:jc w:val="both"/>
        <w:rPr>
          <w:rFonts w:ascii="Arial" w:hAnsi="Arial" w:cs="Arial"/>
          <w:sz w:val="22"/>
          <w:szCs w:val="22"/>
          <w:lang w:val="pt-PT"/>
        </w:rPr>
      </w:pPr>
      <w:r>
        <w:rPr>
          <w:rFonts w:ascii="Arial" w:hAnsi="Arial" w:cs="Arial"/>
          <w:b/>
          <w:sz w:val="22"/>
          <w:szCs w:val="22"/>
          <w:lang w:val="pt-PT"/>
        </w:rPr>
        <w:t>5</w:t>
      </w:r>
      <w:r w:rsidR="006F1CFF" w:rsidRPr="009B1751">
        <w:rPr>
          <w:rFonts w:ascii="Arial" w:hAnsi="Arial" w:cs="Arial"/>
          <w:b/>
          <w:sz w:val="22"/>
          <w:szCs w:val="22"/>
          <w:lang w:val="pt-PT"/>
        </w:rPr>
        <w:t>.4</w:t>
      </w:r>
      <w:r w:rsidR="006F1CFF" w:rsidRPr="009B1751">
        <w:rPr>
          <w:rFonts w:ascii="Arial" w:hAnsi="Arial" w:cs="Arial"/>
          <w:sz w:val="22"/>
          <w:szCs w:val="22"/>
          <w:lang w:val="pt-PT"/>
        </w:rPr>
        <w:t xml:space="preserve"> – </w:t>
      </w:r>
      <w:r w:rsidR="006F1CFF" w:rsidRPr="009B1751">
        <w:rPr>
          <w:rFonts w:ascii="Arial" w:hAnsi="Arial" w:cs="Arial"/>
          <w:b/>
          <w:sz w:val="22"/>
          <w:szCs w:val="22"/>
          <w:lang w:val="pt-PT"/>
        </w:rPr>
        <w:t>Qualificação Técnica:</w:t>
      </w:r>
    </w:p>
    <w:p w:rsidR="006F1CFF" w:rsidRPr="002C4602" w:rsidRDefault="00944EE0" w:rsidP="006F1CFF">
      <w:pPr>
        <w:ind w:right="-1"/>
        <w:jc w:val="both"/>
        <w:rPr>
          <w:rFonts w:ascii="Arial" w:hAnsi="Arial" w:cs="Arial"/>
          <w:b/>
          <w:color w:val="000000" w:themeColor="text1"/>
          <w:sz w:val="22"/>
          <w:szCs w:val="22"/>
        </w:rPr>
      </w:pPr>
      <w:r>
        <w:rPr>
          <w:rFonts w:ascii="Arial" w:hAnsi="Arial" w:cs="Arial"/>
          <w:b/>
          <w:sz w:val="22"/>
          <w:szCs w:val="22"/>
          <w:lang w:val="pt-PT"/>
        </w:rPr>
        <w:t>5</w:t>
      </w:r>
      <w:r w:rsidR="006F1CFF" w:rsidRPr="009B1751">
        <w:rPr>
          <w:rFonts w:ascii="Arial" w:hAnsi="Arial" w:cs="Arial"/>
          <w:b/>
          <w:sz w:val="22"/>
          <w:szCs w:val="22"/>
        </w:rPr>
        <w:t>.4.1-</w:t>
      </w:r>
      <w:r w:rsidR="006F1CFF" w:rsidRPr="009B1751">
        <w:rPr>
          <w:rFonts w:ascii="Arial" w:hAnsi="Arial" w:cs="Arial"/>
          <w:sz w:val="22"/>
          <w:szCs w:val="22"/>
        </w:rPr>
        <w:t xml:space="preserve"> Declaração de cumprimento do art. 27 inciso V da lei federal 8.666/93 (não emprega </w:t>
      </w:r>
      <w:r w:rsidR="006F1CFF" w:rsidRPr="00E44872">
        <w:rPr>
          <w:rFonts w:ascii="Arial" w:hAnsi="Arial" w:cs="Arial"/>
          <w:sz w:val="22"/>
          <w:szCs w:val="22"/>
        </w:rPr>
        <w:t>menores</w:t>
      </w:r>
      <w:r w:rsidR="006F1CFF" w:rsidRPr="002C4602">
        <w:rPr>
          <w:rFonts w:ascii="Arial" w:hAnsi="Arial" w:cs="Arial"/>
          <w:color w:val="000000" w:themeColor="text1"/>
          <w:sz w:val="22"/>
          <w:szCs w:val="22"/>
        </w:rPr>
        <w:t xml:space="preserve">) – </w:t>
      </w:r>
      <w:r w:rsidR="006F1CFF" w:rsidRPr="002C4602">
        <w:rPr>
          <w:rFonts w:ascii="Arial" w:hAnsi="Arial" w:cs="Arial"/>
          <w:b/>
          <w:color w:val="000000" w:themeColor="text1"/>
          <w:sz w:val="22"/>
          <w:szCs w:val="22"/>
        </w:rPr>
        <w:t>MODELO ANEXO IV.</w:t>
      </w:r>
    </w:p>
    <w:p w:rsidR="006F1CFF" w:rsidRPr="002C4602" w:rsidRDefault="00944EE0" w:rsidP="006F1CFF">
      <w:pPr>
        <w:ind w:right="-1"/>
        <w:jc w:val="both"/>
        <w:rPr>
          <w:rFonts w:ascii="Arial" w:hAnsi="Arial" w:cs="Arial"/>
          <w:b/>
          <w:color w:val="000000" w:themeColor="text1"/>
          <w:sz w:val="22"/>
          <w:szCs w:val="22"/>
        </w:rPr>
      </w:pPr>
      <w:r>
        <w:rPr>
          <w:rFonts w:ascii="Arial" w:hAnsi="Arial" w:cs="Arial"/>
          <w:b/>
          <w:color w:val="000000" w:themeColor="text1"/>
          <w:sz w:val="22"/>
          <w:szCs w:val="22"/>
        </w:rPr>
        <w:t>5</w:t>
      </w:r>
      <w:r w:rsidR="006F1CFF" w:rsidRPr="002C4602">
        <w:rPr>
          <w:rFonts w:ascii="Arial" w:hAnsi="Arial" w:cs="Arial"/>
          <w:b/>
          <w:color w:val="000000" w:themeColor="text1"/>
          <w:sz w:val="22"/>
          <w:szCs w:val="22"/>
        </w:rPr>
        <w:t xml:space="preserve">.4.2 - </w:t>
      </w:r>
      <w:r w:rsidR="006F1CFF" w:rsidRPr="002C4602">
        <w:rPr>
          <w:rFonts w:ascii="Arial" w:hAnsi="Arial" w:cs="Arial"/>
          <w:color w:val="000000" w:themeColor="text1"/>
          <w:sz w:val="22"/>
          <w:szCs w:val="22"/>
        </w:rPr>
        <w:t xml:space="preserve">Declaração de Responsabilidade – </w:t>
      </w:r>
      <w:r w:rsidR="006F1CFF" w:rsidRPr="002C4602">
        <w:rPr>
          <w:rFonts w:ascii="Arial" w:hAnsi="Arial" w:cs="Arial"/>
          <w:b/>
          <w:color w:val="000000" w:themeColor="text1"/>
          <w:sz w:val="22"/>
          <w:szCs w:val="22"/>
        </w:rPr>
        <w:t>MODELO ANEXO VIII.</w:t>
      </w:r>
    </w:p>
    <w:p w:rsidR="006F1CFF" w:rsidRPr="009B1751" w:rsidRDefault="00944EE0" w:rsidP="006F1CFF">
      <w:pPr>
        <w:autoSpaceDE w:val="0"/>
        <w:autoSpaceDN w:val="0"/>
        <w:adjustRightInd w:val="0"/>
        <w:ind w:right="-1"/>
        <w:jc w:val="both"/>
        <w:rPr>
          <w:rFonts w:ascii="Arial" w:hAnsi="Arial" w:cs="Arial"/>
          <w:sz w:val="22"/>
          <w:szCs w:val="22"/>
        </w:rPr>
      </w:pPr>
      <w:r>
        <w:rPr>
          <w:rFonts w:ascii="Arial" w:hAnsi="Arial" w:cs="Arial"/>
          <w:b/>
          <w:sz w:val="22"/>
          <w:szCs w:val="22"/>
        </w:rPr>
        <w:t>5</w:t>
      </w:r>
      <w:r w:rsidR="006F1CFF">
        <w:rPr>
          <w:rFonts w:ascii="Arial" w:hAnsi="Arial" w:cs="Arial"/>
          <w:b/>
          <w:sz w:val="22"/>
          <w:szCs w:val="22"/>
        </w:rPr>
        <w:t>.4.3</w:t>
      </w:r>
      <w:r w:rsidR="006F1CFF" w:rsidRPr="009B1751">
        <w:rPr>
          <w:rFonts w:ascii="Arial" w:hAnsi="Arial" w:cs="Arial"/>
          <w:sz w:val="22"/>
          <w:szCs w:val="22"/>
        </w:rPr>
        <w:t xml:space="preserve"> - </w:t>
      </w:r>
      <w:r w:rsidR="006F1CFF" w:rsidRPr="00FF1CC4">
        <w:rPr>
          <w:rFonts w:ascii="Arial" w:hAnsi="Arial" w:cs="Arial"/>
          <w:sz w:val="22"/>
          <w:szCs w:val="22"/>
        </w:rPr>
        <w:t>Certidão</w:t>
      </w:r>
      <w:r w:rsidR="006F1CFF" w:rsidRPr="00FF1CC4">
        <w:rPr>
          <w:rFonts w:ascii="Arial" w:hAnsi="Arial" w:cs="Arial"/>
          <w:spacing w:val="-8"/>
          <w:sz w:val="22"/>
          <w:szCs w:val="22"/>
        </w:rPr>
        <w:t xml:space="preserve"> </w:t>
      </w:r>
      <w:r w:rsidR="006F1CFF" w:rsidRPr="00FF1CC4">
        <w:rPr>
          <w:rFonts w:ascii="Arial" w:hAnsi="Arial" w:cs="Arial"/>
          <w:sz w:val="22"/>
          <w:szCs w:val="22"/>
        </w:rPr>
        <w:t>de</w:t>
      </w:r>
      <w:r w:rsidR="006F1CFF" w:rsidRPr="00FF1CC4">
        <w:rPr>
          <w:rFonts w:ascii="Arial" w:hAnsi="Arial" w:cs="Arial"/>
          <w:spacing w:val="-8"/>
          <w:sz w:val="22"/>
          <w:szCs w:val="22"/>
        </w:rPr>
        <w:t xml:space="preserve"> </w:t>
      </w:r>
      <w:r w:rsidR="006F1CFF" w:rsidRPr="00FF1CC4">
        <w:rPr>
          <w:rFonts w:ascii="Arial" w:hAnsi="Arial" w:cs="Arial"/>
          <w:sz w:val="22"/>
          <w:szCs w:val="22"/>
        </w:rPr>
        <w:t>Consulta</w:t>
      </w:r>
      <w:r w:rsidR="006F1CFF" w:rsidRPr="00FF1CC4">
        <w:rPr>
          <w:rFonts w:ascii="Arial" w:hAnsi="Arial" w:cs="Arial"/>
          <w:spacing w:val="-7"/>
          <w:sz w:val="22"/>
          <w:szCs w:val="22"/>
        </w:rPr>
        <w:t xml:space="preserve"> </w:t>
      </w:r>
      <w:r w:rsidR="006F1CFF" w:rsidRPr="00FF1CC4">
        <w:rPr>
          <w:rFonts w:ascii="Arial" w:hAnsi="Arial" w:cs="Arial"/>
          <w:sz w:val="22"/>
          <w:szCs w:val="22"/>
        </w:rPr>
        <w:t>Consolidada</w:t>
      </w:r>
      <w:r w:rsidR="006F1CFF" w:rsidRPr="00FF1CC4">
        <w:rPr>
          <w:rFonts w:ascii="Arial" w:hAnsi="Arial" w:cs="Arial"/>
          <w:spacing w:val="-7"/>
          <w:sz w:val="22"/>
          <w:szCs w:val="22"/>
        </w:rPr>
        <w:t xml:space="preserve"> </w:t>
      </w:r>
      <w:r w:rsidR="006F1CFF" w:rsidRPr="00FF1CC4">
        <w:rPr>
          <w:rFonts w:ascii="Arial" w:hAnsi="Arial" w:cs="Arial"/>
          <w:sz w:val="22"/>
          <w:szCs w:val="22"/>
        </w:rPr>
        <w:t>emitida</w:t>
      </w:r>
      <w:r w:rsidR="006F1CFF" w:rsidRPr="00FF1CC4">
        <w:rPr>
          <w:rFonts w:ascii="Arial" w:hAnsi="Arial" w:cs="Arial"/>
          <w:spacing w:val="-7"/>
          <w:sz w:val="22"/>
          <w:szCs w:val="22"/>
        </w:rPr>
        <w:t xml:space="preserve"> </w:t>
      </w:r>
      <w:r w:rsidR="006F1CFF" w:rsidRPr="00FF1CC4">
        <w:rPr>
          <w:rFonts w:ascii="Arial" w:hAnsi="Arial" w:cs="Arial"/>
          <w:sz w:val="22"/>
          <w:szCs w:val="22"/>
        </w:rPr>
        <w:t>em</w:t>
      </w:r>
      <w:r w:rsidR="006F1CFF" w:rsidRPr="00FF1CC4">
        <w:rPr>
          <w:rFonts w:ascii="Arial" w:hAnsi="Arial" w:cs="Arial"/>
          <w:spacing w:val="-8"/>
          <w:sz w:val="22"/>
          <w:szCs w:val="22"/>
        </w:rPr>
        <w:t xml:space="preserve"> </w:t>
      </w:r>
      <w:r w:rsidR="006F1CFF" w:rsidRPr="00FF1CC4">
        <w:rPr>
          <w:rFonts w:ascii="Arial" w:hAnsi="Arial" w:cs="Arial"/>
          <w:sz w:val="22"/>
          <w:szCs w:val="22"/>
        </w:rPr>
        <w:t>até</w:t>
      </w:r>
      <w:r w:rsidR="006F1CFF" w:rsidRPr="00FF1CC4">
        <w:rPr>
          <w:rFonts w:ascii="Arial" w:hAnsi="Arial" w:cs="Arial"/>
          <w:spacing w:val="-7"/>
          <w:sz w:val="22"/>
          <w:szCs w:val="22"/>
        </w:rPr>
        <w:t xml:space="preserve"> </w:t>
      </w:r>
      <w:r w:rsidR="006F1CFF" w:rsidRPr="00FF1CC4">
        <w:rPr>
          <w:rFonts w:ascii="Arial" w:hAnsi="Arial" w:cs="Arial"/>
          <w:sz w:val="22"/>
          <w:szCs w:val="22"/>
        </w:rPr>
        <w:t>90</w:t>
      </w:r>
      <w:r w:rsidR="006F1CFF" w:rsidRPr="00FF1CC4">
        <w:rPr>
          <w:rFonts w:ascii="Arial" w:hAnsi="Arial" w:cs="Arial"/>
          <w:spacing w:val="-6"/>
          <w:sz w:val="22"/>
          <w:szCs w:val="22"/>
        </w:rPr>
        <w:t xml:space="preserve"> </w:t>
      </w:r>
      <w:r w:rsidR="006F1CFF">
        <w:rPr>
          <w:rFonts w:ascii="Arial" w:hAnsi="Arial" w:cs="Arial"/>
          <w:sz w:val="22"/>
          <w:szCs w:val="22"/>
        </w:rPr>
        <w:t>(novent</w:t>
      </w:r>
      <w:r w:rsidR="006F1CFF" w:rsidRPr="00FF1CC4">
        <w:rPr>
          <w:rFonts w:ascii="Arial" w:hAnsi="Arial" w:cs="Arial"/>
          <w:sz w:val="22"/>
          <w:szCs w:val="22"/>
        </w:rPr>
        <w:t>a)</w:t>
      </w:r>
      <w:r w:rsidR="006F1CFF" w:rsidRPr="00FF1CC4">
        <w:rPr>
          <w:rFonts w:ascii="Arial" w:hAnsi="Arial" w:cs="Arial"/>
          <w:spacing w:val="-8"/>
          <w:sz w:val="22"/>
          <w:szCs w:val="22"/>
        </w:rPr>
        <w:t xml:space="preserve"> </w:t>
      </w:r>
      <w:r w:rsidR="006F1CFF" w:rsidRPr="00FF1CC4">
        <w:rPr>
          <w:rFonts w:ascii="Arial" w:hAnsi="Arial" w:cs="Arial"/>
          <w:sz w:val="22"/>
          <w:szCs w:val="22"/>
        </w:rPr>
        <w:t>dias</w:t>
      </w:r>
      <w:r w:rsidR="006F1CFF" w:rsidRPr="00FF1CC4">
        <w:rPr>
          <w:rFonts w:ascii="Arial" w:hAnsi="Arial" w:cs="Arial"/>
          <w:spacing w:val="-7"/>
          <w:sz w:val="22"/>
          <w:szCs w:val="22"/>
        </w:rPr>
        <w:t xml:space="preserve"> </w:t>
      </w:r>
      <w:r w:rsidR="006F1CFF" w:rsidRPr="00FF1CC4">
        <w:rPr>
          <w:rFonts w:ascii="Arial" w:hAnsi="Arial" w:cs="Arial"/>
          <w:sz w:val="22"/>
          <w:szCs w:val="22"/>
        </w:rPr>
        <w:t>da</w:t>
      </w:r>
      <w:r w:rsidR="006F1CFF" w:rsidRPr="00FF1CC4">
        <w:rPr>
          <w:rFonts w:ascii="Arial" w:hAnsi="Arial" w:cs="Arial"/>
          <w:spacing w:val="-8"/>
          <w:sz w:val="22"/>
          <w:szCs w:val="22"/>
        </w:rPr>
        <w:t xml:space="preserve"> </w:t>
      </w:r>
      <w:r w:rsidR="006F1CFF" w:rsidRPr="00FF1CC4">
        <w:rPr>
          <w:rFonts w:ascii="Arial" w:hAnsi="Arial" w:cs="Arial"/>
          <w:sz w:val="22"/>
          <w:szCs w:val="22"/>
        </w:rPr>
        <w:t>abertura</w:t>
      </w:r>
      <w:r w:rsidR="006F1CFF" w:rsidRPr="00FF1CC4">
        <w:rPr>
          <w:rFonts w:ascii="Arial" w:hAnsi="Arial" w:cs="Arial"/>
          <w:spacing w:val="-7"/>
          <w:sz w:val="22"/>
          <w:szCs w:val="22"/>
        </w:rPr>
        <w:t xml:space="preserve"> </w:t>
      </w:r>
      <w:r w:rsidR="006F1CFF" w:rsidRPr="00FF1CC4">
        <w:rPr>
          <w:rFonts w:ascii="Arial" w:hAnsi="Arial" w:cs="Arial"/>
          <w:sz w:val="22"/>
          <w:szCs w:val="22"/>
        </w:rPr>
        <w:t>da</w:t>
      </w:r>
      <w:r w:rsidR="006F1CFF" w:rsidRPr="00FF1CC4">
        <w:rPr>
          <w:rFonts w:ascii="Arial" w:hAnsi="Arial" w:cs="Arial"/>
          <w:spacing w:val="-6"/>
          <w:sz w:val="22"/>
          <w:szCs w:val="22"/>
        </w:rPr>
        <w:t xml:space="preserve"> </w:t>
      </w:r>
      <w:r w:rsidR="006F1CFF" w:rsidRPr="00FF1CC4">
        <w:rPr>
          <w:rFonts w:ascii="Arial" w:hAnsi="Arial" w:cs="Arial"/>
          <w:sz w:val="22"/>
          <w:szCs w:val="22"/>
        </w:rPr>
        <w:t>licitação,</w:t>
      </w:r>
      <w:r w:rsidR="006F1CFF" w:rsidRPr="00FF1CC4">
        <w:rPr>
          <w:rFonts w:ascii="Arial" w:hAnsi="Arial" w:cs="Arial"/>
          <w:spacing w:val="-5"/>
          <w:sz w:val="22"/>
          <w:szCs w:val="22"/>
        </w:rPr>
        <w:t xml:space="preserve"> </w:t>
      </w:r>
      <w:r w:rsidR="006F1CFF" w:rsidRPr="00FF1CC4">
        <w:rPr>
          <w:rFonts w:ascii="Arial" w:hAnsi="Arial" w:cs="Arial"/>
          <w:sz w:val="22"/>
          <w:szCs w:val="22"/>
        </w:rPr>
        <w:t>para verificação,</w:t>
      </w:r>
      <w:r w:rsidR="006F1CFF" w:rsidRPr="00FF1CC4">
        <w:rPr>
          <w:rFonts w:ascii="Arial" w:hAnsi="Arial" w:cs="Arial"/>
          <w:spacing w:val="-7"/>
          <w:sz w:val="22"/>
          <w:szCs w:val="22"/>
        </w:rPr>
        <w:t xml:space="preserve"> </w:t>
      </w:r>
      <w:r w:rsidR="006F1CFF" w:rsidRPr="00FF1CC4">
        <w:rPr>
          <w:rFonts w:ascii="Arial" w:hAnsi="Arial" w:cs="Arial"/>
          <w:sz w:val="22"/>
          <w:szCs w:val="22"/>
        </w:rPr>
        <w:t>como</w:t>
      </w:r>
      <w:r w:rsidR="006F1CFF" w:rsidRPr="00FF1CC4">
        <w:rPr>
          <w:rFonts w:ascii="Arial" w:hAnsi="Arial" w:cs="Arial"/>
          <w:spacing w:val="-8"/>
          <w:sz w:val="22"/>
          <w:szCs w:val="22"/>
        </w:rPr>
        <w:t xml:space="preserve"> </w:t>
      </w:r>
      <w:r w:rsidR="006F1CFF" w:rsidRPr="00FF1CC4">
        <w:rPr>
          <w:rFonts w:ascii="Arial" w:hAnsi="Arial" w:cs="Arial"/>
          <w:sz w:val="22"/>
          <w:szCs w:val="22"/>
        </w:rPr>
        <w:t>condição</w:t>
      </w:r>
      <w:r w:rsidR="006F1CFF" w:rsidRPr="00FF1CC4">
        <w:rPr>
          <w:rFonts w:ascii="Arial" w:hAnsi="Arial" w:cs="Arial"/>
          <w:spacing w:val="-8"/>
          <w:sz w:val="22"/>
          <w:szCs w:val="22"/>
        </w:rPr>
        <w:t xml:space="preserve"> </w:t>
      </w:r>
      <w:r w:rsidR="006F1CFF" w:rsidRPr="00FF1CC4">
        <w:rPr>
          <w:rFonts w:ascii="Arial" w:hAnsi="Arial" w:cs="Arial"/>
          <w:sz w:val="22"/>
          <w:szCs w:val="22"/>
        </w:rPr>
        <w:t>prévia</w:t>
      </w:r>
      <w:r w:rsidR="006F1CFF" w:rsidRPr="00FF1CC4">
        <w:rPr>
          <w:rFonts w:ascii="Arial" w:hAnsi="Arial" w:cs="Arial"/>
          <w:spacing w:val="-7"/>
          <w:sz w:val="22"/>
          <w:szCs w:val="22"/>
        </w:rPr>
        <w:t xml:space="preserve"> </w:t>
      </w:r>
      <w:r w:rsidR="006F1CFF" w:rsidRPr="00FF1CC4">
        <w:rPr>
          <w:rFonts w:ascii="Arial" w:hAnsi="Arial" w:cs="Arial"/>
          <w:sz w:val="22"/>
          <w:szCs w:val="22"/>
        </w:rPr>
        <w:t>para</w:t>
      </w:r>
      <w:r w:rsidR="006F1CFF" w:rsidRPr="00FF1CC4">
        <w:rPr>
          <w:rFonts w:ascii="Arial" w:hAnsi="Arial" w:cs="Arial"/>
          <w:spacing w:val="-8"/>
          <w:sz w:val="22"/>
          <w:szCs w:val="22"/>
        </w:rPr>
        <w:t xml:space="preserve"> </w:t>
      </w:r>
      <w:r w:rsidR="006F1CFF" w:rsidRPr="00FF1CC4">
        <w:rPr>
          <w:rFonts w:ascii="Arial" w:hAnsi="Arial" w:cs="Arial"/>
          <w:sz w:val="22"/>
          <w:szCs w:val="22"/>
        </w:rPr>
        <w:t>deferimento</w:t>
      </w:r>
      <w:r w:rsidR="006F1CFF" w:rsidRPr="00FF1CC4">
        <w:rPr>
          <w:rFonts w:ascii="Arial" w:hAnsi="Arial" w:cs="Arial"/>
          <w:spacing w:val="-9"/>
          <w:sz w:val="22"/>
          <w:szCs w:val="22"/>
        </w:rPr>
        <w:t xml:space="preserve"> </w:t>
      </w:r>
      <w:r w:rsidR="006F1CFF" w:rsidRPr="00FF1CC4">
        <w:rPr>
          <w:rFonts w:ascii="Arial" w:hAnsi="Arial" w:cs="Arial"/>
          <w:sz w:val="22"/>
          <w:szCs w:val="22"/>
        </w:rPr>
        <w:t>da</w:t>
      </w:r>
      <w:r w:rsidR="006F1CFF" w:rsidRPr="00FF1CC4">
        <w:rPr>
          <w:rFonts w:ascii="Arial" w:hAnsi="Arial" w:cs="Arial"/>
          <w:spacing w:val="-7"/>
          <w:sz w:val="22"/>
          <w:szCs w:val="22"/>
        </w:rPr>
        <w:t xml:space="preserve"> </w:t>
      </w:r>
      <w:r w:rsidR="006F1CFF" w:rsidRPr="00FF1CC4">
        <w:rPr>
          <w:rFonts w:ascii="Arial" w:hAnsi="Arial" w:cs="Arial"/>
          <w:sz w:val="22"/>
          <w:szCs w:val="22"/>
        </w:rPr>
        <w:t>habilitação,</w:t>
      </w:r>
      <w:r w:rsidR="006F1CFF" w:rsidRPr="00FF1CC4">
        <w:rPr>
          <w:rFonts w:ascii="Arial" w:hAnsi="Arial" w:cs="Arial"/>
          <w:spacing w:val="-7"/>
          <w:sz w:val="22"/>
          <w:szCs w:val="22"/>
        </w:rPr>
        <w:t xml:space="preserve"> </w:t>
      </w:r>
      <w:r w:rsidR="006F1CFF" w:rsidRPr="00FF1CC4">
        <w:rPr>
          <w:rFonts w:ascii="Arial" w:hAnsi="Arial" w:cs="Arial"/>
          <w:sz w:val="22"/>
          <w:szCs w:val="22"/>
        </w:rPr>
        <w:t>quanto</w:t>
      </w:r>
      <w:r w:rsidR="006F1CFF" w:rsidRPr="00FF1CC4">
        <w:rPr>
          <w:rFonts w:ascii="Arial" w:hAnsi="Arial" w:cs="Arial"/>
          <w:spacing w:val="-10"/>
          <w:sz w:val="22"/>
          <w:szCs w:val="22"/>
        </w:rPr>
        <w:t xml:space="preserve"> </w:t>
      </w:r>
      <w:r w:rsidR="006F1CFF" w:rsidRPr="00FF1CC4">
        <w:rPr>
          <w:rFonts w:ascii="Arial" w:hAnsi="Arial" w:cs="Arial"/>
          <w:sz w:val="22"/>
          <w:szCs w:val="22"/>
        </w:rPr>
        <w:t>ao</w:t>
      </w:r>
      <w:r w:rsidR="006F1CFF" w:rsidRPr="00FF1CC4">
        <w:rPr>
          <w:rFonts w:ascii="Arial" w:hAnsi="Arial" w:cs="Arial"/>
          <w:spacing w:val="-9"/>
          <w:sz w:val="22"/>
          <w:szCs w:val="22"/>
        </w:rPr>
        <w:t xml:space="preserve"> </w:t>
      </w:r>
      <w:r w:rsidR="006F1CFF" w:rsidRPr="00FF1CC4">
        <w:rPr>
          <w:rFonts w:ascii="Arial" w:hAnsi="Arial" w:cs="Arial"/>
          <w:sz w:val="22"/>
          <w:szCs w:val="22"/>
        </w:rPr>
        <w:t>eventual</w:t>
      </w:r>
      <w:r w:rsidR="006F1CFF" w:rsidRPr="00FF1CC4">
        <w:rPr>
          <w:rFonts w:ascii="Arial" w:hAnsi="Arial" w:cs="Arial"/>
          <w:spacing w:val="-7"/>
          <w:sz w:val="22"/>
          <w:szCs w:val="22"/>
        </w:rPr>
        <w:t xml:space="preserve"> </w:t>
      </w:r>
      <w:r w:rsidR="006F1CFF" w:rsidRPr="00FF1CC4">
        <w:rPr>
          <w:rFonts w:ascii="Arial" w:hAnsi="Arial" w:cs="Arial"/>
          <w:sz w:val="22"/>
          <w:szCs w:val="22"/>
        </w:rPr>
        <w:t>descumprimento das</w:t>
      </w:r>
      <w:r w:rsidR="006F1CFF" w:rsidRPr="00FF1CC4">
        <w:rPr>
          <w:rFonts w:ascii="Arial" w:hAnsi="Arial" w:cs="Arial"/>
          <w:spacing w:val="-15"/>
          <w:sz w:val="22"/>
          <w:szCs w:val="22"/>
        </w:rPr>
        <w:t xml:space="preserve"> </w:t>
      </w:r>
      <w:r w:rsidR="006F1CFF" w:rsidRPr="00FF1CC4">
        <w:rPr>
          <w:rFonts w:ascii="Arial" w:hAnsi="Arial" w:cs="Arial"/>
          <w:sz w:val="22"/>
          <w:szCs w:val="22"/>
        </w:rPr>
        <w:t>condições</w:t>
      </w:r>
      <w:r w:rsidR="006F1CFF" w:rsidRPr="00FF1CC4">
        <w:rPr>
          <w:rFonts w:ascii="Arial" w:hAnsi="Arial" w:cs="Arial"/>
          <w:spacing w:val="-14"/>
          <w:sz w:val="22"/>
          <w:szCs w:val="22"/>
        </w:rPr>
        <w:t xml:space="preserve"> </w:t>
      </w:r>
      <w:r w:rsidR="006F1CFF" w:rsidRPr="00FF1CC4">
        <w:rPr>
          <w:rFonts w:ascii="Arial" w:hAnsi="Arial" w:cs="Arial"/>
          <w:sz w:val="22"/>
          <w:szCs w:val="22"/>
        </w:rPr>
        <w:t>de</w:t>
      </w:r>
      <w:r w:rsidR="006F1CFF" w:rsidRPr="00FF1CC4">
        <w:rPr>
          <w:rFonts w:ascii="Arial" w:hAnsi="Arial" w:cs="Arial"/>
          <w:spacing w:val="-14"/>
          <w:sz w:val="22"/>
          <w:szCs w:val="22"/>
        </w:rPr>
        <w:t xml:space="preserve"> </w:t>
      </w:r>
      <w:r w:rsidR="006F1CFF" w:rsidRPr="00FF1CC4">
        <w:rPr>
          <w:rFonts w:ascii="Arial" w:hAnsi="Arial" w:cs="Arial"/>
          <w:sz w:val="22"/>
          <w:szCs w:val="22"/>
        </w:rPr>
        <w:t>participação,</w:t>
      </w:r>
      <w:r w:rsidR="006F1CFF" w:rsidRPr="00FF1CC4">
        <w:rPr>
          <w:rFonts w:ascii="Arial" w:hAnsi="Arial" w:cs="Arial"/>
          <w:spacing w:val="-13"/>
          <w:sz w:val="22"/>
          <w:szCs w:val="22"/>
        </w:rPr>
        <w:t xml:space="preserve"> </w:t>
      </w:r>
      <w:r w:rsidR="006F1CFF" w:rsidRPr="00FF1CC4">
        <w:rPr>
          <w:rFonts w:ascii="Arial" w:hAnsi="Arial" w:cs="Arial"/>
          <w:sz w:val="22"/>
          <w:szCs w:val="22"/>
        </w:rPr>
        <w:t>especialmente</w:t>
      </w:r>
      <w:r w:rsidR="006F1CFF" w:rsidRPr="00FF1CC4">
        <w:rPr>
          <w:rFonts w:ascii="Arial" w:hAnsi="Arial" w:cs="Arial"/>
          <w:spacing w:val="-14"/>
          <w:sz w:val="22"/>
          <w:szCs w:val="22"/>
        </w:rPr>
        <w:t xml:space="preserve"> </w:t>
      </w:r>
      <w:r w:rsidR="006F1CFF" w:rsidRPr="00FF1CC4">
        <w:rPr>
          <w:rFonts w:ascii="Arial" w:hAnsi="Arial" w:cs="Arial"/>
          <w:sz w:val="22"/>
          <w:szCs w:val="22"/>
        </w:rPr>
        <w:t>quanto</w:t>
      </w:r>
      <w:r w:rsidR="006F1CFF" w:rsidRPr="00FF1CC4">
        <w:rPr>
          <w:rFonts w:ascii="Arial" w:hAnsi="Arial" w:cs="Arial"/>
          <w:spacing w:val="-14"/>
          <w:sz w:val="22"/>
          <w:szCs w:val="22"/>
        </w:rPr>
        <w:t xml:space="preserve"> </w:t>
      </w:r>
      <w:r w:rsidR="006F1CFF" w:rsidRPr="00FF1CC4">
        <w:rPr>
          <w:rFonts w:ascii="Arial" w:hAnsi="Arial" w:cs="Arial"/>
          <w:sz w:val="22"/>
          <w:szCs w:val="22"/>
        </w:rPr>
        <w:t>à</w:t>
      </w:r>
      <w:r w:rsidR="006F1CFF" w:rsidRPr="00FF1CC4">
        <w:rPr>
          <w:rFonts w:ascii="Arial" w:hAnsi="Arial" w:cs="Arial"/>
          <w:spacing w:val="-13"/>
          <w:sz w:val="22"/>
          <w:szCs w:val="22"/>
        </w:rPr>
        <w:t xml:space="preserve"> </w:t>
      </w:r>
      <w:r w:rsidR="006F1CFF" w:rsidRPr="00FF1CC4">
        <w:rPr>
          <w:rFonts w:ascii="Arial" w:hAnsi="Arial" w:cs="Arial"/>
          <w:sz w:val="22"/>
          <w:szCs w:val="22"/>
        </w:rPr>
        <w:t>existência</w:t>
      </w:r>
      <w:r w:rsidR="006F1CFF" w:rsidRPr="00FF1CC4">
        <w:rPr>
          <w:rFonts w:ascii="Arial" w:hAnsi="Arial" w:cs="Arial"/>
          <w:spacing w:val="-13"/>
          <w:sz w:val="22"/>
          <w:szCs w:val="22"/>
        </w:rPr>
        <w:t xml:space="preserve"> </w:t>
      </w:r>
      <w:r w:rsidR="006F1CFF" w:rsidRPr="00FF1CC4">
        <w:rPr>
          <w:rFonts w:ascii="Arial" w:hAnsi="Arial" w:cs="Arial"/>
          <w:sz w:val="22"/>
          <w:szCs w:val="22"/>
        </w:rPr>
        <w:t>de</w:t>
      </w:r>
      <w:r w:rsidR="006F1CFF" w:rsidRPr="00FF1CC4">
        <w:rPr>
          <w:rFonts w:ascii="Arial" w:hAnsi="Arial" w:cs="Arial"/>
          <w:spacing w:val="-14"/>
          <w:sz w:val="22"/>
          <w:szCs w:val="22"/>
        </w:rPr>
        <w:t xml:space="preserve"> </w:t>
      </w:r>
      <w:r w:rsidR="006F1CFF" w:rsidRPr="00FF1CC4">
        <w:rPr>
          <w:rFonts w:ascii="Arial" w:hAnsi="Arial" w:cs="Arial"/>
          <w:sz w:val="22"/>
          <w:szCs w:val="22"/>
        </w:rPr>
        <w:t>sanção</w:t>
      </w:r>
      <w:r w:rsidR="006F1CFF" w:rsidRPr="00FF1CC4">
        <w:rPr>
          <w:rFonts w:ascii="Arial" w:hAnsi="Arial" w:cs="Arial"/>
          <w:spacing w:val="-14"/>
          <w:sz w:val="22"/>
          <w:szCs w:val="22"/>
        </w:rPr>
        <w:t xml:space="preserve"> </w:t>
      </w:r>
      <w:r w:rsidR="006F1CFF" w:rsidRPr="00FF1CC4">
        <w:rPr>
          <w:rFonts w:ascii="Arial" w:hAnsi="Arial" w:cs="Arial"/>
          <w:sz w:val="22"/>
          <w:szCs w:val="22"/>
        </w:rPr>
        <w:t>que</w:t>
      </w:r>
      <w:r w:rsidR="006F1CFF" w:rsidRPr="00FF1CC4">
        <w:rPr>
          <w:rFonts w:ascii="Arial" w:hAnsi="Arial" w:cs="Arial"/>
          <w:spacing w:val="-13"/>
          <w:sz w:val="22"/>
          <w:szCs w:val="22"/>
        </w:rPr>
        <w:t xml:space="preserve"> </w:t>
      </w:r>
      <w:r w:rsidR="006F1CFF" w:rsidRPr="00FF1CC4">
        <w:rPr>
          <w:rFonts w:ascii="Arial" w:hAnsi="Arial" w:cs="Arial"/>
          <w:sz w:val="22"/>
          <w:szCs w:val="22"/>
        </w:rPr>
        <w:t>impeça</w:t>
      </w:r>
      <w:r w:rsidR="006F1CFF" w:rsidRPr="00FF1CC4">
        <w:rPr>
          <w:rFonts w:ascii="Arial" w:hAnsi="Arial" w:cs="Arial"/>
          <w:spacing w:val="-13"/>
          <w:sz w:val="22"/>
          <w:szCs w:val="22"/>
        </w:rPr>
        <w:t xml:space="preserve"> </w:t>
      </w:r>
      <w:r w:rsidR="006F1CFF" w:rsidRPr="00FF1CC4">
        <w:rPr>
          <w:rFonts w:ascii="Arial" w:hAnsi="Arial" w:cs="Arial"/>
          <w:sz w:val="22"/>
          <w:szCs w:val="22"/>
        </w:rPr>
        <w:t>a</w:t>
      </w:r>
      <w:r w:rsidR="006F1CFF" w:rsidRPr="00FF1CC4">
        <w:rPr>
          <w:rFonts w:ascii="Arial" w:hAnsi="Arial" w:cs="Arial"/>
          <w:spacing w:val="-14"/>
          <w:sz w:val="22"/>
          <w:szCs w:val="22"/>
        </w:rPr>
        <w:t xml:space="preserve"> </w:t>
      </w:r>
      <w:r w:rsidR="006F1CFF" w:rsidRPr="00FF1CC4">
        <w:rPr>
          <w:rFonts w:ascii="Arial" w:hAnsi="Arial" w:cs="Arial"/>
          <w:sz w:val="22"/>
          <w:szCs w:val="22"/>
        </w:rPr>
        <w:t>participação</w:t>
      </w:r>
      <w:r w:rsidR="006F1CFF" w:rsidRPr="00FF1CC4">
        <w:rPr>
          <w:rFonts w:ascii="Arial" w:hAnsi="Arial" w:cs="Arial"/>
          <w:spacing w:val="-16"/>
          <w:sz w:val="22"/>
          <w:szCs w:val="22"/>
        </w:rPr>
        <w:t xml:space="preserve"> </w:t>
      </w:r>
      <w:r w:rsidR="006F1CFF"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006F1CFF" w:rsidRPr="00FF1CC4">
          <w:rPr>
            <w:rFonts w:ascii="Arial" w:hAnsi="Arial" w:cs="Arial"/>
            <w:sz w:val="22"/>
            <w:szCs w:val="22"/>
            <w:u w:val="single" w:color="0000FF"/>
          </w:rPr>
          <w:t>https://certidoes-apf.apps.tcu.gov.br/</w:t>
        </w:r>
        <w:r w:rsidR="006F1CFF" w:rsidRPr="00FF1CC4">
          <w:rPr>
            <w:rFonts w:ascii="Arial" w:hAnsi="Arial" w:cs="Arial"/>
            <w:sz w:val="22"/>
            <w:szCs w:val="22"/>
          </w:rPr>
          <w:t>,</w:t>
        </w:r>
      </w:hyperlink>
      <w:r w:rsidR="006F1CFF"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6F1CFF" w:rsidRPr="00FF1CC4">
        <w:rPr>
          <w:rFonts w:ascii="Arial" w:hAnsi="Arial" w:cs="Arial"/>
          <w:spacing w:val="-15"/>
          <w:sz w:val="22"/>
          <w:szCs w:val="22"/>
        </w:rPr>
        <w:t xml:space="preserve"> </w:t>
      </w:r>
      <w:r w:rsidR="006F1CFF">
        <w:rPr>
          <w:rFonts w:ascii="Arial" w:hAnsi="Arial" w:cs="Arial"/>
          <w:sz w:val="22"/>
          <w:szCs w:val="22"/>
        </w:rPr>
        <w:t>Punidas/CGU-União</w:t>
      </w:r>
      <w:r w:rsidR="006F1CFF" w:rsidRPr="009B1751">
        <w:rPr>
          <w:rFonts w:ascii="Arial" w:hAnsi="Arial" w:cs="Arial"/>
          <w:sz w:val="22"/>
          <w:szCs w:val="22"/>
        </w:rPr>
        <w:t>.</w:t>
      </w:r>
    </w:p>
    <w:p w:rsidR="006F1CFF" w:rsidRPr="009B1751" w:rsidRDefault="006F1CFF" w:rsidP="006F1CFF">
      <w:pPr>
        <w:autoSpaceDE w:val="0"/>
        <w:autoSpaceDN w:val="0"/>
        <w:adjustRightInd w:val="0"/>
        <w:ind w:right="-1"/>
        <w:jc w:val="both"/>
        <w:rPr>
          <w:rFonts w:ascii="Arial" w:hAnsi="Arial" w:cs="Arial"/>
          <w:sz w:val="22"/>
          <w:szCs w:val="22"/>
        </w:rPr>
      </w:pP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C03988" w:rsidRPr="009B1751" w:rsidRDefault="00C03988" w:rsidP="00C03988">
      <w:pPr>
        <w:autoSpaceDE w:val="0"/>
        <w:autoSpaceDN w:val="0"/>
        <w:adjustRightInd w:val="0"/>
        <w:ind w:right="-1"/>
        <w:rPr>
          <w:rFonts w:ascii="Arial" w:eastAsia="Calibri" w:hAnsi="Arial" w:cs="Arial"/>
          <w:b/>
          <w:sz w:val="24"/>
          <w:szCs w:val="24"/>
          <w:u w:val="single"/>
          <w:lang w:eastAsia="en-US"/>
        </w:rPr>
      </w:pPr>
    </w:p>
    <w:p w:rsidR="00717974" w:rsidRDefault="00717974" w:rsidP="0071797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6.1 - </w:t>
      </w:r>
      <w:r w:rsidRPr="00B72FD2">
        <w:rPr>
          <w:rFonts w:ascii="Arial" w:hAnsi="Arial" w:cs="Arial"/>
          <w:b/>
          <w:sz w:val="22"/>
          <w:szCs w:val="22"/>
          <w:lang w:val="pt-PT"/>
        </w:rPr>
        <w:t>Fiscalização</w:t>
      </w:r>
      <w:r w:rsidRPr="00B72FD2">
        <w:rPr>
          <w:rFonts w:ascii="Arial" w:hAnsi="Arial" w:cs="Arial"/>
          <w:sz w:val="22"/>
          <w:szCs w:val="22"/>
          <w:lang w:val="pt-PT"/>
        </w:rPr>
        <w:t>: A fiscali</w:t>
      </w:r>
      <w:r>
        <w:rPr>
          <w:rFonts w:ascii="Arial" w:hAnsi="Arial" w:cs="Arial"/>
          <w:sz w:val="22"/>
          <w:szCs w:val="22"/>
          <w:lang w:val="pt-PT"/>
        </w:rPr>
        <w:t>zação da</w:t>
      </w:r>
      <w:r w:rsidRPr="00B72FD2">
        <w:rPr>
          <w:rFonts w:ascii="Arial" w:hAnsi="Arial" w:cs="Arial"/>
          <w:sz w:val="22"/>
          <w:szCs w:val="22"/>
          <w:lang w:val="pt-PT"/>
        </w:rPr>
        <w:t xml:space="preserve"> </w:t>
      </w:r>
      <w:r>
        <w:rPr>
          <w:rFonts w:ascii="Arial" w:hAnsi="Arial" w:cs="Arial"/>
          <w:sz w:val="22"/>
          <w:szCs w:val="22"/>
          <w:lang w:val="pt-PT"/>
        </w:rPr>
        <w:t>ata de registro de preços</w:t>
      </w:r>
      <w:r w:rsidRPr="00B72FD2">
        <w:rPr>
          <w:rFonts w:ascii="Arial" w:hAnsi="Arial" w:cs="Arial"/>
          <w:sz w:val="22"/>
          <w:szCs w:val="22"/>
          <w:lang w:val="pt-PT"/>
        </w:rPr>
        <w:t xml:space="preserve"> será exercida pe</w:t>
      </w:r>
      <w:r w:rsidR="003D3665">
        <w:rPr>
          <w:rFonts w:ascii="Arial" w:hAnsi="Arial" w:cs="Arial"/>
          <w:sz w:val="22"/>
          <w:szCs w:val="22"/>
          <w:lang w:val="pt-PT"/>
        </w:rPr>
        <w:t>lo Setor de Compras e Licitações</w:t>
      </w:r>
      <w:r w:rsidR="00704B25">
        <w:rPr>
          <w:rFonts w:ascii="Arial" w:hAnsi="Arial" w:cs="Arial"/>
          <w:sz w:val="22"/>
          <w:szCs w:val="22"/>
          <w:lang w:val="pt-PT"/>
        </w:rPr>
        <w:t xml:space="preserve">, Serviço de Tecnologia da Informação </w:t>
      </w:r>
      <w:r w:rsidR="003D3665">
        <w:rPr>
          <w:rFonts w:ascii="Arial" w:hAnsi="Arial" w:cs="Arial"/>
          <w:sz w:val="22"/>
          <w:szCs w:val="22"/>
          <w:lang w:val="pt-PT"/>
        </w:rPr>
        <w:t>e demais Setores e Secretar</w:t>
      </w:r>
      <w:r>
        <w:rPr>
          <w:rFonts w:ascii="Arial" w:hAnsi="Arial" w:cs="Arial"/>
          <w:sz w:val="22"/>
          <w:szCs w:val="22"/>
          <w:lang w:val="pt-PT"/>
        </w:rPr>
        <w:t>ia</w:t>
      </w:r>
      <w:r w:rsidR="003D3665">
        <w:rPr>
          <w:rFonts w:ascii="Arial" w:hAnsi="Arial" w:cs="Arial"/>
          <w:sz w:val="22"/>
          <w:szCs w:val="22"/>
          <w:lang w:val="pt-PT"/>
        </w:rPr>
        <w:t>s do Município</w:t>
      </w:r>
      <w:r>
        <w:rPr>
          <w:rFonts w:ascii="Arial" w:hAnsi="Arial" w:cs="Arial"/>
          <w:sz w:val="22"/>
          <w:szCs w:val="22"/>
          <w:lang w:val="pt-PT"/>
        </w:rPr>
        <w:t>.</w:t>
      </w:r>
    </w:p>
    <w:p w:rsidR="00717974" w:rsidRPr="00B72FD2" w:rsidRDefault="00717974" w:rsidP="00717974">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Pr>
          <w:rFonts w:ascii="Arial" w:hAnsi="Arial" w:cs="Arial"/>
          <w:b/>
          <w:sz w:val="22"/>
          <w:szCs w:val="22"/>
          <w:lang w:val="pt-PT"/>
        </w:rPr>
        <w:t xml:space="preserve">6.2 - </w:t>
      </w:r>
      <w:r w:rsidRPr="00FD2074">
        <w:rPr>
          <w:rFonts w:ascii="Arial" w:hAnsi="Arial" w:cs="Arial"/>
          <w:b/>
          <w:color w:val="000000" w:themeColor="text1"/>
          <w:sz w:val="22"/>
          <w:szCs w:val="22"/>
          <w:lang w:val="pt-PT"/>
        </w:rPr>
        <w:t>Forma de pagamento:</w:t>
      </w:r>
      <w:r w:rsidRPr="00FD2074">
        <w:rPr>
          <w:rFonts w:ascii="Arial" w:hAnsi="Arial" w:cs="Arial"/>
          <w:color w:val="000000" w:themeColor="text1"/>
          <w:sz w:val="22"/>
          <w:szCs w:val="22"/>
          <w:lang w:val="pt-PT"/>
        </w:rPr>
        <w:t xml:space="preserve">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17974" w:rsidRPr="00B72FD2"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r>
        <w:rPr>
          <w:rFonts w:ascii="Arial" w:hAnsi="Arial" w:cs="Arial"/>
          <w:bCs/>
          <w:sz w:val="22"/>
          <w:szCs w:val="22"/>
          <w:lang w:val="pt-PT"/>
        </w:rPr>
        <w:t>6</w:t>
      </w:r>
      <w:r w:rsidRPr="00B72FD2">
        <w:rPr>
          <w:rFonts w:ascii="Arial" w:hAnsi="Arial" w:cs="Arial"/>
          <w:bCs/>
          <w:sz w:val="22"/>
          <w:szCs w:val="22"/>
          <w:lang w:val="pt-PT"/>
        </w:rPr>
        <w:t>.2</w:t>
      </w:r>
      <w:r>
        <w:rPr>
          <w:rFonts w:ascii="Arial" w:hAnsi="Arial" w:cs="Arial"/>
          <w:bCs/>
          <w:sz w:val="22"/>
          <w:szCs w:val="22"/>
          <w:lang w:val="pt-PT"/>
        </w:rPr>
        <w:t>.1</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717974" w:rsidRPr="00B72FD2" w:rsidRDefault="00717974" w:rsidP="00717974">
      <w:pPr>
        <w:widowControl w:val="0"/>
        <w:tabs>
          <w:tab w:val="left" w:pos="-3402"/>
        </w:tabs>
        <w:autoSpaceDE w:val="0"/>
        <w:autoSpaceDN w:val="0"/>
        <w:adjustRightInd w:val="0"/>
        <w:ind w:right="-196"/>
        <w:jc w:val="both"/>
        <w:rPr>
          <w:rFonts w:ascii="Arial" w:hAnsi="Arial" w:cs="Arial"/>
          <w:bCs/>
          <w:sz w:val="22"/>
          <w:szCs w:val="22"/>
          <w:lang w:val="pt-PT"/>
        </w:rPr>
      </w:pPr>
    </w:p>
    <w:p w:rsidR="00717974" w:rsidRDefault="00717974" w:rsidP="00717974">
      <w:pPr>
        <w:widowControl w:val="0"/>
        <w:tabs>
          <w:tab w:val="left" w:pos="583"/>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6.3 - </w:t>
      </w:r>
      <w:r w:rsidRPr="001932F3">
        <w:rPr>
          <w:rFonts w:ascii="Arial" w:hAnsi="Arial" w:cs="Arial"/>
          <w:b/>
          <w:sz w:val="22"/>
          <w:szCs w:val="22"/>
          <w:lang w:val="pt-PT"/>
        </w:rPr>
        <w:t>Fornecimento:</w:t>
      </w:r>
      <w:r>
        <w:rPr>
          <w:rFonts w:ascii="Arial" w:hAnsi="Arial" w:cs="Arial"/>
          <w:sz w:val="22"/>
          <w:szCs w:val="22"/>
          <w:lang w:val="pt-PT"/>
        </w:rPr>
        <w:t xml:space="preserve"> O fornecimento será</w:t>
      </w:r>
      <w:r w:rsidRPr="001932F3">
        <w:rPr>
          <w:rFonts w:ascii="Arial" w:hAnsi="Arial" w:cs="Arial"/>
          <w:sz w:val="22"/>
          <w:szCs w:val="22"/>
          <w:lang w:val="pt-PT"/>
        </w:rPr>
        <w:t xml:space="preserve"> </w:t>
      </w:r>
      <w:r>
        <w:rPr>
          <w:rFonts w:ascii="Arial" w:hAnsi="Arial" w:cs="Arial"/>
          <w:b/>
          <w:sz w:val="22"/>
          <w:szCs w:val="22"/>
          <w:u w:val="single"/>
          <w:lang w:val="pt-PT"/>
        </w:rPr>
        <w:t>FRACIONADO E PARCELADO</w:t>
      </w:r>
      <w:r w:rsidRPr="001932F3">
        <w:rPr>
          <w:rFonts w:ascii="Arial" w:hAnsi="Arial" w:cs="Arial"/>
          <w:sz w:val="22"/>
          <w:szCs w:val="22"/>
          <w:lang w:val="pt-PT"/>
        </w:rPr>
        <w:t xml:space="preserve"> </w:t>
      </w:r>
      <w:r w:rsidR="001840AB">
        <w:rPr>
          <w:rFonts w:ascii="Arial" w:hAnsi="Arial" w:cs="Arial"/>
          <w:sz w:val="22"/>
          <w:szCs w:val="22"/>
          <w:lang w:val="pt-PT"/>
        </w:rPr>
        <w:t>de acordo com as necessidades do</w:t>
      </w:r>
      <w:r>
        <w:rPr>
          <w:rFonts w:ascii="Arial" w:hAnsi="Arial" w:cs="Arial"/>
          <w:sz w:val="22"/>
          <w:szCs w:val="22"/>
          <w:lang w:val="pt-PT"/>
        </w:rPr>
        <w:t xml:space="preserve"> </w:t>
      </w:r>
      <w:r w:rsidR="001840AB">
        <w:rPr>
          <w:rFonts w:ascii="Arial" w:hAnsi="Arial" w:cs="Arial"/>
          <w:sz w:val="22"/>
          <w:szCs w:val="22"/>
          <w:lang w:val="pt-PT"/>
        </w:rPr>
        <w:t>Município</w:t>
      </w:r>
      <w:r w:rsidRPr="001932F3">
        <w:rPr>
          <w:rFonts w:ascii="Arial" w:hAnsi="Arial" w:cs="Arial"/>
          <w:sz w:val="22"/>
          <w:szCs w:val="22"/>
          <w:lang w:val="pt-PT"/>
        </w:rPr>
        <w:t>, restando à Contratada atender aos pedidos independentemente dos quantitativos s</w:t>
      </w:r>
      <w:r>
        <w:rPr>
          <w:rFonts w:ascii="Arial" w:hAnsi="Arial" w:cs="Arial"/>
          <w:sz w:val="22"/>
          <w:szCs w:val="22"/>
          <w:lang w:val="pt-PT"/>
        </w:rPr>
        <w:t>olicitados imediatamente</w:t>
      </w:r>
      <w:r w:rsidRPr="001932F3">
        <w:rPr>
          <w:rFonts w:ascii="Arial" w:hAnsi="Arial" w:cs="Arial"/>
          <w:sz w:val="22"/>
          <w:szCs w:val="22"/>
          <w:lang w:val="pt-PT"/>
        </w:rPr>
        <w:t xml:space="preserve"> contados do recebimento da Nota de Au</w:t>
      </w:r>
      <w:r>
        <w:rPr>
          <w:rFonts w:ascii="Arial" w:hAnsi="Arial" w:cs="Arial"/>
          <w:sz w:val="22"/>
          <w:szCs w:val="22"/>
          <w:lang w:val="pt-PT"/>
        </w:rPr>
        <w:t>torização de Fornecimento (NAF).</w:t>
      </w:r>
      <w:r w:rsidRPr="001932F3">
        <w:rPr>
          <w:rFonts w:ascii="Arial" w:hAnsi="Arial" w:cs="Arial"/>
          <w:sz w:val="22"/>
          <w:szCs w:val="22"/>
          <w:lang w:val="pt-PT"/>
        </w:rPr>
        <w:t xml:space="preserve"> </w:t>
      </w:r>
    </w:p>
    <w:p w:rsidR="00717974" w:rsidRPr="001932F3" w:rsidRDefault="00717974" w:rsidP="00717974">
      <w:pPr>
        <w:widowControl w:val="0"/>
        <w:tabs>
          <w:tab w:val="left" w:pos="583"/>
        </w:tabs>
        <w:autoSpaceDE w:val="0"/>
        <w:autoSpaceDN w:val="0"/>
        <w:adjustRightInd w:val="0"/>
        <w:jc w:val="both"/>
        <w:rPr>
          <w:rFonts w:ascii="Arial" w:eastAsia="Calibri" w:hAnsi="Arial" w:cs="Arial"/>
          <w:lang w:eastAsia="en-US"/>
        </w:rPr>
      </w:pPr>
    </w:p>
    <w:p w:rsidR="00717974" w:rsidRPr="001932F3" w:rsidRDefault="00717974" w:rsidP="00717974">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6.4 - </w:t>
      </w:r>
      <w:r w:rsidRPr="001932F3">
        <w:rPr>
          <w:rFonts w:ascii="Arial" w:hAnsi="Arial" w:cs="Arial"/>
          <w:b/>
          <w:bCs/>
          <w:sz w:val="22"/>
          <w:szCs w:val="22"/>
          <w:lang w:val="pt-PT"/>
        </w:rPr>
        <w:t>Obrigações do(a) Contratado(a)</w:t>
      </w:r>
    </w:p>
    <w:p w:rsidR="00717974" w:rsidRPr="001932F3" w:rsidRDefault="00717974" w:rsidP="00682AFD">
      <w:pPr>
        <w:widowControl w:val="0"/>
        <w:tabs>
          <w:tab w:val="left" w:pos="266"/>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17974" w:rsidRPr="001932F3" w:rsidRDefault="00717974" w:rsidP="00682AFD">
      <w:pPr>
        <w:widowControl w:val="0"/>
        <w:tabs>
          <w:tab w:val="left" w:pos="362"/>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e entrega</w:t>
      </w:r>
      <w:r w:rsidRPr="001932F3">
        <w:rPr>
          <w:rFonts w:ascii="Arial" w:hAnsi="Arial" w:cs="Arial"/>
          <w:sz w:val="22"/>
          <w:szCs w:val="22"/>
          <w:lang w:val="pt-PT"/>
        </w:rPr>
        <w:t xml:space="preserve"> todas as as normas adequadas relativas à segurança, higiêne e saúde dos dos envolvidos;</w:t>
      </w:r>
    </w:p>
    <w:p w:rsidR="00717974" w:rsidRDefault="00717974" w:rsidP="00682AFD">
      <w:pPr>
        <w:widowControl w:val="0"/>
        <w:tabs>
          <w:tab w:val="left" w:pos="-3402"/>
        </w:tabs>
        <w:autoSpaceDE w:val="0"/>
        <w:autoSpaceDN w:val="0"/>
        <w:adjustRightInd w:val="0"/>
        <w:spacing w:after="120"/>
        <w:ind w:right="-196"/>
        <w:jc w:val="both"/>
        <w:rPr>
          <w:rFonts w:ascii="Arial" w:hAnsi="Arial" w:cs="Arial"/>
          <w:b/>
          <w:bCs/>
          <w:color w:val="000000" w:themeColor="text1"/>
          <w:sz w:val="22"/>
          <w:szCs w:val="22"/>
          <w:lang w:val="pt-PT"/>
        </w:rPr>
      </w:pPr>
      <w:r w:rsidRPr="001932F3">
        <w:rPr>
          <w:rFonts w:ascii="Arial" w:hAnsi="Arial" w:cs="Arial"/>
          <w:bCs/>
          <w:sz w:val="22"/>
          <w:szCs w:val="22"/>
          <w:lang w:val="pt-PT"/>
        </w:rPr>
        <w:t xml:space="preserve">c) </w:t>
      </w:r>
      <w:r w:rsidRPr="002739FC">
        <w:rPr>
          <w:rFonts w:ascii="Arial" w:hAnsi="Arial" w:cs="Arial"/>
          <w:bCs/>
          <w:color w:val="000000" w:themeColor="text1"/>
          <w:sz w:val="22"/>
          <w:szCs w:val="22"/>
          <w:lang w:val="pt-PT"/>
        </w:rPr>
        <w:t xml:space="preserve">Fica a empresa vencedora do certame, obrigada a apresentar, no ato do pagamento, as CERTIDÕES: </w:t>
      </w:r>
      <w:r w:rsidRPr="002739FC">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717974" w:rsidRPr="001932F3" w:rsidRDefault="00717974" w:rsidP="00682AFD">
      <w:pPr>
        <w:widowControl w:val="0"/>
        <w:tabs>
          <w:tab w:val="left" w:pos="-3402"/>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d)</w:t>
      </w:r>
      <w:r w:rsidR="00682AFD">
        <w:rPr>
          <w:rFonts w:ascii="Arial" w:hAnsi="Arial" w:cs="Arial"/>
          <w:sz w:val="22"/>
          <w:szCs w:val="22"/>
          <w:lang w:val="pt-PT"/>
        </w:rPr>
        <w:t xml:space="preserve"> </w:t>
      </w:r>
      <w:r w:rsidRPr="001932F3">
        <w:rPr>
          <w:rFonts w:ascii="Arial" w:hAnsi="Arial" w:cs="Arial"/>
          <w:sz w:val="22"/>
          <w:szCs w:val="22"/>
          <w:lang w:val="pt-PT"/>
        </w:rPr>
        <w:t>Responsabilizar-se por todos os ônus relativos ao fornecimento do objeto licitado a si adjudicado, inclusive fretes e seguros desde a origem até seu fornecimento no local determinado pela Administração;</w:t>
      </w:r>
    </w:p>
    <w:p w:rsidR="00717974" w:rsidRPr="001932F3" w:rsidRDefault="00717974" w:rsidP="00682AFD">
      <w:pPr>
        <w:widowControl w:val="0"/>
        <w:tabs>
          <w:tab w:val="left" w:pos="362"/>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17974" w:rsidRPr="007B5F9F" w:rsidRDefault="00717974" w:rsidP="00717974">
      <w:pPr>
        <w:widowControl w:val="0"/>
        <w:tabs>
          <w:tab w:val="left" w:pos="362"/>
        </w:tabs>
        <w:autoSpaceDE w:val="0"/>
        <w:autoSpaceDN w:val="0"/>
        <w:adjustRightInd w:val="0"/>
        <w:jc w:val="both"/>
        <w:rPr>
          <w:rFonts w:ascii="Arial" w:hAnsi="Arial" w:cs="Arial"/>
          <w:sz w:val="22"/>
          <w:szCs w:val="22"/>
          <w:lang w:val="pt-PT"/>
        </w:rPr>
      </w:pPr>
      <w:r w:rsidRPr="007B5F9F">
        <w:rPr>
          <w:rFonts w:ascii="Arial" w:hAnsi="Arial" w:cs="Arial"/>
          <w:sz w:val="22"/>
          <w:szCs w:val="22"/>
          <w:lang w:val="pt-PT"/>
        </w:rPr>
        <w:t>f)</w:t>
      </w:r>
      <w:r w:rsidRPr="007B5F9F">
        <w:rPr>
          <w:rFonts w:ascii="Arial" w:hAnsi="Arial" w:cs="Arial"/>
          <w:sz w:val="22"/>
          <w:szCs w:val="22"/>
          <w:lang w:val="pt-PT"/>
        </w:rPr>
        <w:tab/>
        <w:t>Providenciar a imediata correção das deficiên</w:t>
      </w:r>
      <w:r w:rsidR="008F2106" w:rsidRPr="007B5F9F">
        <w:rPr>
          <w:rFonts w:ascii="Arial" w:hAnsi="Arial" w:cs="Arial"/>
          <w:sz w:val="22"/>
          <w:szCs w:val="22"/>
          <w:lang w:val="pt-PT"/>
        </w:rPr>
        <w:t>cias apontadas pela CONTRATANTE</w:t>
      </w:r>
      <w:r w:rsidRPr="007B5F9F">
        <w:rPr>
          <w:rFonts w:ascii="Arial" w:hAnsi="Arial" w:cs="Arial"/>
          <w:sz w:val="22"/>
          <w:szCs w:val="22"/>
          <w:lang w:val="pt-PT"/>
        </w:rPr>
        <w:t>;</w:t>
      </w:r>
    </w:p>
    <w:p w:rsidR="00717974" w:rsidRPr="001932F3" w:rsidRDefault="00717974" w:rsidP="00717974">
      <w:pPr>
        <w:widowControl w:val="0"/>
        <w:tabs>
          <w:tab w:val="left" w:pos="362"/>
        </w:tabs>
        <w:autoSpaceDE w:val="0"/>
        <w:autoSpaceDN w:val="0"/>
        <w:adjustRightInd w:val="0"/>
        <w:jc w:val="both"/>
        <w:rPr>
          <w:rFonts w:ascii="Arial" w:hAnsi="Arial" w:cs="Arial"/>
          <w:sz w:val="22"/>
          <w:szCs w:val="22"/>
          <w:lang w:val="pt-PT"/>
        </w:rPr>
      </w:pPr>
    </w:p>
    <w:p w:rsidR="00717974" w:rsidRPr="001932F3" w:rsidRDefault="00717974" w:rsidP="00717974">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6.4 - </w:t>
      </w:r>
      <w:r w:rsidRPr="001932F3">
        <w:rPr>
          <w:rFonts w:ascii="Arial" w:hAnsi="Arial" w:cs="Arial"/>
          <w:b/>
          <w:sz w:val="22"/>
          <w:szCs w:val="22"/>
          <w:lang w:val="pt-PT"/>
        </w:rPr>
        <w:t>Obrigações da Administração:</w:t>
      </w:r>
    </w:p>
    <w:p w:rsidR="00717974" w:rsidRPr="001932F3" w:rsidRDefault="00717974" w:rsidP="00F90CE8">
      <w:pPr>
        <w:widowControl w:val="0"/>
        <w:tabs>
          <w:tab w:val="left" w:pos="362"/>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17974" w:rsidRPr="001932F3" w:rsidRDefault="00717974" w:rsidP="00F90CE8">
      <w:pPr>
        <w:widowControl w:val="0"/>
        <w:tabs>
          <w:tab w:val="left" w:pos="362"/>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717974" w:rsidRPr="001932F3" w:rsidRDefault="00717974" w:rsidP="00B40559">
      <w:pPr>
        <w:widowControl w:val="0"/>
        <w:tabs>
          <w:tab w:val="left" w:pos="362"/>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717974" w:rsidRPr="001932F3" w:rsidRDefault="00717974" w:rsidP="00B40559">
      <w:pPr>
        <w:widowControl w:val="0"/>
        <w:tabs>
          <w:tab w:val="left" w:pos="362"/>
        </w:tabs>
        <w:autoSpaceDE w:val="0"/>
        <w:autoSpaceDN w:val="0"/>
        <w:adjustRightInd w:val="0"/>
        <w:spacing w:after="12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C03988" w:rsidRPr="009B1751" w:rsidRDefault="00C03988" w:rsidP="00C03988">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737D42" w:rsidRPr="009B1751" w:rsidRDefault="00F841D1" w:rsidP="00737D42">
      <w:pPr>
        <w:pStyle w:val="SemEspaamento"/>
        <w:spacing w:after="120"/>
        <w:jc w:val="both"/>
        <w:rPr>
          <w:rFonts w:ascii="Arial" w:hAnsi="Arial" w:cs="Arial"/>
          <w:i/>
          <w:sz w:val="22"/>
          <w:szCs w:val="22"/>
        </w:rPr>
      </w:pPr>
      <w:r>
        <w:rPr>
          <w:rFonts w:ascii="Arial" w:hAnsi="Arial" w:cs="Arial"/>
          <w:sz w:val="22"/>
          <w:szCs w:val="22"/>
          <w:lang w:val="pt-PT"/>
        </w:rPr>
        <w:t>7</w:t>
      </w:r>
      <w:r w:rsidRPr="009B1751">
        <w:rPr>
          <w:rFonts w:ascii="Arial" w:hAnsi="Arial" w:cs="Arial"/>
          <w:sz w:val="22"/>
          <w:szCs w:val="22"/>
          <w:lang w:val="pt-PT"/>
        </w:rPr>
        <w:t xml:space="preserve">.4 -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r w:rsidR="003A2E19" w:rsidRPr="003A2E19">
        <w:rPr>
          <w:rFonts w:ascii="Arial" w:hAnsi="Arial" w:cs="Arial"/>
          <w:i/>
          <w:sz w:val="22"/>
          <w:szCs w:val="22"/>
        </w:rPr>
        <w:t xml:space="preserve"> </w:t>
      </w:r>
    </w:p>
    <w:tbl>
      <w:tblPr>
        <w:tblStyle w:val="Tabelacomgrade"/>
        <w:tblW w:w="0" w:type="auto"/>
        <w:tblInd w:w="196" w:type="dxa"/>
        <w:tblLook w:val="01E0" w:firstRow="1" w:lastRow="1" w:firstColumn="1" w:lastColumn="1" w:noHBand="0" w:noVBand="0"/>
      </w:tblPr>
      <w:tblGrid>
        <w:gridCol w:w="3470"/>
        <w:gridCol w:w="1035"/>
        <w:gridCol w:w="1361"/>
        <w:gridCol w:w="3651"/>
      </w:tblGrid>
      <w:tr w:rsidR="00737D42" w:rsidRPr="0053694B" w:rsidTr="00F32A2A">
        <w:tc>
          <w:tcPr>
            <w:tcW w:w="3470"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CÓDIGO DA DESPESA</w:t>
            </w:r>
          </w:p>
        </w:tc>
        <w:tc>
          <w:tcPr>
            <w:tcW w:w="1035"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FICHA</w:t>
            </w:r>
          </w:p>
        </w:tc>
        <w:tc>
          <w:tcPr>
            <w:tcW w:w="1361"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F. RECURSO</w:t>
            </w:r>
          </w:p>
        </w:tc>
        <w:tc>
          <w:tcPr>
            <w:tcW w:w="3651"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ESPECIFICAÇÃO DA DESPESA</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02.01.01.04.122.0013.2008.3.3.90.30.00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30</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GABIN. E SECRETARIA</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02.02.01.04.123.0043.1004.4.4.90.52.00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54</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AQUISIÇÃO DE MATERIAL PERMANENTE SETOR INFORMÁTICA</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737D42" w:rsidRPr="0053694B" w:rsidTr="00F32A2A">
        <w:trPr>
          <w:trHeight w:val="7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02.02.01.04.123.0043.2020.3.3.90.30.00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55</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DAS ATIVIDADES DE INFORMETICA</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rPr>
          <w:trHeight w:val="7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02.03.01.12.361.0004.1006.4.4.90.52.00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66</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AQUISIÇÃO DE EQUIPAMENTOS Equipamento e material permanente</w:t>
            </w:r>
          </w:p>
        </w:tc>
      </w:tr>
      <w:tr w:rsidR="00737D42" w:rsidRPr="0053694B" w:rsidTr="00F32A2A">
        <w:trPr>
          <w:trHeight w:val="7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02.03.01.12.361.0004.2025.3.3.90.30.00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81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1.47.00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DA ADMINISTRAÇÃO GERAL</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02.03.01.12.365.0002.1025.4.4.90.52.00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97</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 Equipamento e material permanente</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02.03.01.12.365.0002.2097.3.3.90.30.00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DA CRECHE</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02.03.01.12.365.0003.2034.3.3.90.30.00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107</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 xml:space="preserve">MANUTENÇÃO DA ATINIDADE </w:t>
            </w:r>
            <w:proofErr w:type="gramStart"/>
            <w:r w:rsidRPr="00737D42">
              <w:rPr>
                <w:rFonts w:ascii="Arial" w:hAnsi="Arial" w:cs="Arial"/>
                <w:color w:val="000000" w:themeColor="text1"/>
                <w:sz w:val="16"/>
                <w:szCs w:val="16"/>
              </w:rPr>
              <w:t>PRE-ESCOLAR</w:t>
            </w:r>
            <w:proofErr w:type="gramEnd"/>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lastRenderedPageBreak/>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lastRenderedPageBreak/>
              <w:t>02.09.02.08.244.0006.1018.4.4.90.52.00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240</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 xml:space="preserve">AQUISIÇÃO DE EQUIPAMENTOS E MATERIAL PERMANENTE </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02.09.02.08.244.0006.2070.3.3.90.30.00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251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ASSISTENCIA SOCIAL GERAL</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rPr>
          <w:trHeight w:val="9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02.10.02.10.301.0086.1013.4.4.90.52.00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293</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1.02.00</w:t>
            </w:r>
          </w:p>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1.55.00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 xml:space="preserve">AQUISIÇÃO DE EQUIPAMENTOS E MATERIAL PERMANENTE </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737D42" w:rsidRPr="0053694B" w:rsidTr="00F32A2A">
        <w:trPr>
          <w:trHeight w:val="105"/>
        </w:trPr>
        <w:tc>
          <w:tcPr>
            <w:tcW w:w="3470" w:type="dxa"/>
            <w:tcBorders>
              <w:bottom w:val="single" w:sz="4" w:space="0" w:color="auto"/>
            </w:tcBorders>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02.10.02.10.301.0086.2074.3.3.90.30.00</w:t>
            </w:r>
          </w:p>
        </w:tc>
        <w:tc>
          <w:tcPr>
            <w:tcW w:w="1035" w:type="dxa"/>
            <w:tcBorders>
              <w:bottom w:val="single" w:sz="4" w:space="0" w:color="auto"/>
            </w:tcBorders>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301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1.02.00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DESPEAS ADMINISTRATIVAS SAUDE</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bl>
    <w:p w:rsidR="008C044B" w:rsidRDefault="008C044B" w:rsidP="00737D42">
      <w:pPr>
        <w:pStyle w:val="SemEspaamento"/>
        <w:spacing w:after="120"/>
        <w:jc w:val="both"/>
        <w:rPr>
          <w:rFonts w:ascii="Arial" w:hAnsi="Arial" w:cs="Arial"/>
          <w:b/>
          <w:bCs/>
          <w:sz w:val="24"/>
          <w:szCs w:val="24"/>
        </w:rPr>
      </w:pPr>
    </w:p>
    <w:p w:rsidR="003662FE" w:rsidRDefault="00C03988" w:rsidP="003A2E19">
      <w:pPr>
        <w:pStyle w:val="SemEspaamento"/>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sidR="003662FE">
        <w:rPr>
          <w:rFonts w:ascii="Arial" w:hAnsi="Arial" w:cs="Arial"/>
          <w:sz w:val="24"/>
          <w:szCs w:val="24"/>
        </w:rPr>
        <w:t xml:space="preserve"> da Ata</w:t>
      </w:r>
      <w:r w:rsidR="00412CF0">
        <w:rPr>
          <w:rFonts w:ascii="Arial" w:hAnsi="Arial" w:cs="Arial"/>
          <w:sz w:val="24"/>
          <w:szCs w:val="24"/>
        </w:rPr>
        <w:t xml:space="preserve"> </w:t>
      </w:r>
      <w:r w:rsidR="003662FE">
        <w:rPr>
          <w:rFonts w:ascii="Arial" w:hAnsi="Arial" w:cs="Arial"/>
          <w:sz w:val="24"/>
          <w:szCs w:val="24"/>
        </w:rPr>
        <w:t>de Registro de Preços s</w:t>
      </w:r>
      <w:r w:rsidR="00412CF0">
        <w:rPr>
          <w:rFonts w:ascii="Arial" w:hAnsi="Arial" w:cs="Arial"/>
          <w:sz w:val="24"/>
          <w:szCs w:val="24"/>
        </w:rPr>
        <w:t xml:space="preserve">erá </w:t>
      </w:r>
      <w:r w:rsidR="002C0124">
        <w:rPr>
          <w:rFonts w:ascii="Arial" w:hAnsi="Arial" w:cs="Arial"/>
          <w:sz w:val="24"/>
          <w:szCs w:val="24"/>
        </w:rPr>
        <w:t>de 12 (doze) meses contados de sua assinatura.</w:t>
      </w:r>
    </w:p>
    <w:p w:rsidR="00F42F1D" w:rsidRDefault="00F42F1D" w:rsidP="00FB5F5A">
      <w:pPr>
        <w:autoSpaceDE w:val="0"/>
        <w:autoSpaceDN w:val="0"/>
        <w:adjustRightInd w:val="0"/>
        <w:spacing w:before="240" w:after="240"/>
        <w:ind w:right="-196"/>
        <w:jc w:val="both"/>
        <w:rPr>
          <w:rFonts w:ascii="Arial" w:hAnsi="Arial" w:cs="Arial"/>
          <w:sz w:val="24"/>
          <w:szCs w:val="24"/>
        </w:rPr>
      </w:pPr>
    </w:p>
    <w:p w:rsidR="00C03988" w:rsidRPr="00090C74" w:rsidRDefault="00412CF0" w:rsidP="00C03988">
      <w:pPr>
        <w:widowControl w:val="0"/>
        <w:tabs>
          <w:tab w:val="left" w:pos="396"/>
          <w:tab w:val="left" w:pos="493"/>
        </w:tabs>
        <w:autoSpaceDE w:val="0"/>
        <w:autoSpaceDN w:val="0"/>
        <w:adjustRightInd w:val="0"/>
        <w:ind w:right="-1"/>
        <w:jc w:val="center"/>
        <w:outlineLvl w:val="0"/>
        <w:rPr>
          <w:rFonts w:ascii="Arial" w:hAnsi="Arial" w:cs="Arial"/>
          <w:sz w:val="24"/>
          <w:szCs w:val="24"/>
        </w:rPr>
      </w:pPr>
      <w:r w:rsidRPr="00090C74">
        <w:rPr>
          <w:rFonts w:ascii="Arial" w:hAnsi="Arial" w:cs="Arial"/>
          <w:sz w:val="24"/>
          <w:szCs w:val="24"/>
        </w:rPr>
        <w:t xml:space="preserve">Desterro do Melo, </w:t>
      </w:r>
      <w:r w:rsidR="00F42F1D" w:rsidRPr="00090C74">
        <w:rPr>
          <w:rFonts w:ascii="Arial" w:hAnsi="Arial" w:cs="Arial"/>
          <w:sz w:val="24"/>
          <w:szCs w:val="24"/>
        </w:rPr>
        <w:t>0</w:t>
      </w:r>
      <w:r w:rsidR="000D0F32" w:rsidRPr="00090C74">
        <w:rPr>
          <w:rFonts w:ascii="Arial" w:hAnsi="Arial" w:cs="Arial"/>
          <w:sz w:val="24"/>
          <w:szCs w:val="24"/>
        </w:rPr>
        <w:t>8</w:t>
      </w:r>
      <w:r w:rsidRPr="00090C74">
        <w:rPr>
          <w:rFonts w:ascii="Arial" w:hAnsi="Arial" w:cs="Arial"/>
          <w:sz w:val="24"/>
          <w:szCs w:val="24"/>
        </w:rPr>
        <w:t xml:space="preserve"> de </w:t>
      </w:r>
      <w:r w:rsidR="000D0F32" w:rsidRPr="00090C74">
        <w:rPr>
          <w:rFonts w:ascii="Arial" w:hAnsi="Arial" w:cs="Arial"/>
          <w:sz w:val="24"/>
          <w:szCs w:val="24"/>
        </w:rPr>
        <w:t>outubro</w:t>
      </w:r>
      <w:r w:rsidRPr="00090C74">
        <w:rPr>
          <w:rFonts w:ascii="Arial" w:hAnsi="Arial" w:cs="Arial"/>
          <w:sz w:val="24"/>
          <w:szCs w:val="24"/>
        </w:rPr>
        <w:t xml:space="preserve"> de 202</w:t>
      </w:r>
      <w:r w:rsidR="002C0124" w:rsidRPr="00090C74">
        <w:rPr>
          <w:rFonts w:ascii="Arial" w:hAnsi="Arial" w:cs="Arial"/>
          <w:sz w:val="24"/>
          <w:szCs w:val="24"/>
        </w:rPr>
        <w:t>1</w:t>
      </w:r>
      <w:r w:rsidR="00C03988" w:rsidRPr="00090C74">
        <w:rPr>
          <w:rFonts w:ascii="Arial" w:hAnsi="Arial" w:cs="Arial"/>
          <w:sz w:val="24"/>
          <w:szCs w:val="24"/>
        </w:rPr>
        <w:t>.</w:t>
      </w:r>
    </w:p>
    <w:p w:rsidR="00FB5938" w:rsidRDefault="00FB5938" w:rsidP="00C03988">
      <w:pPr>
        <w:widowControl w:val="0"/>
        <w:tabs>
          <w:tab w:val="left" w:pos="396"/>
          <w:tab w:val="left" w:pos="493"/>
        </w:tabs>
        <w:autoSpaceDE w:val="0"/>
        <w:autoSpaceDN w:val="0"/>
        <w:adjustRightInd w:val="0"/>
        <w:ind w:right="-1"/>
        <w:jc w:val="center"/>
        <w:outlineLvl w:val="0"/>
        <w:rPr>
          <w:rFonts w:ascii="Arial" w:hAnsi="Arial" w:cs="Arial"/>
          <w:color w:val="FF0000"/>
          <w:sz w:val="24"/>
          <w:szCs w:val="24"/>
        </w:rPr>
      </w:pPr>
    </w:p>
    <w:tbl>
      <w:tblPr>
        <w:tblW w:w="0" w:type="auto"/>
        <w:jc w:val="center"/>
        <w:tblLayout w:type="fixed"/>
        <w:tblLook w:val="00A0" w:firstRow="1" w:lastRow="0" w:firstColumn="1" w:lastColumn="0" w:noHBand="0" w:noVBand="0"/>
      </w:tblPr>
      <w:tblGrid>
        <w:gridCol w:w="5600"/>
      </w:tblGrid>
      <w:tr w:rsidR="00FB5938" w:rsidRPr="009B1751" w:rsidTr="0005229D">
        <w:trPr>
          <w:jc w:val="center"/>
        </w:trPr>
        <w:tc>
          <w:tcPr>
            <w:tcW w:w="5600" w:type="dxa"/>
          </w:tcPr>
          <w:p w:rsidR="00FB5938" w:rsidRDefault="00FB5938" w:rsidP="0005229D">
            <w:pPr>
              <w:widowControl w:val="0"/>
              <w:tabs>
                <w:tab w:val="left" w:pos="396"/>
                <w:tab w:val="left" w:pos="493"/>
              </w:tabs>
              <w:autoSpaceDE w:val="0"/>
              <w:autoSpaceDN w:val="0"/>
              <w:adjustRightInd w:val="0"/>
              <w:ind w:right="-1"/>
              <w:jc w:val="center"/>
              <w:rPr>
                <w:rFonts w:ascii="Arial" w:hAnsi="Arial" w:cs="Arial"/>
                <w:sz w:val="24"/>
                <w:szCs w:val="24"/>
                <w:lang w:val="pt-PT"/>
              </w:rPr>
            </w:pPr>
          </w:p>
          <w:p w:rsidR="00FB5938" w:rsidRDefault="00FB5938" w:rsidP="0005229D">
            <w:pPr>
              <w:widowControl w:val="0"/>
              <w:tabs>
                <w:tab w:val="left" w:pos="396"/>
                <w:tab w:val="left" w:pos="493"/>
              </w:tabs>
              <w:autoSpaceDE w:val="0"/>
              <w:autoSpaceDN w:val="0"/>
              <w:adjustRightInd w:val="0"/>
              <w:ind w:right="-1"/>
              <w:jc w:val="center"/>
              <w:rPr>
                <w:rFonts w:ascii="Arial" w:hAnsi="Arial" w:cs="Arial"/>
                <w:sz w:val="24"/>
                <w:szCs w:val="24"/>
                <w:lang w:val="pt-PT"/>
              </w:rPr>
            </w:pPr>
          </w:p>
          <w:p w:rsidR="00FB5938" w:rsidRPr="009B1751" w:rsidRDefault="00FB5938" w:rsidP="0005229D">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FB5938" w:rsidRPr="009B1751" w:rsidTr="0005229D">
        <w:trPr>
          <w:jc w:val="center"/>
        </w:trPr>
        <w:tc>
          <w:tcPr>
            <w:tcW w:w="5600" w:type="dxa"/>
          </w:tcPr>
          <w:p w:rsidR="00FB5938" w:rsidRPr="004342C6" w:rsidRDefault="00FB5938" w:rsidP="0005229D">
            <w:pPr>
              <w:widowControl w:val="0"/>
              <w:tabs>
                <w:tab w:val="left" w:pos="396"/>
                <w:tab w:val="left" w:pos="493"/>
              </w:tabs>
              <w:autoSpaceDE w:val="0"/>
              <w:autoSpaceDN w:val="0"/>
              <w:adjustRightInd w:val="0"/>
              <w:ind w:right="-1"/>
              <w:jc w:val="center"/>
              <w:rPr>
                <w:rFonts w:ascii="Arial" w:hAnsi="Arial" w:cs="Arial"/>
                <w:b/>
                <w:sz w:val="24"/>
                <w:szCs w:val="24"/>
                <w:lang w:val="pt-PT"/>
              </w:rPr>
            </w:pPr>
            <w:r>
              <w:rPr>
                <w:rFonts w:ascii="Arial" w:hAnsi="Arial" w:cs="Arial"/>
                <w:b/>
                <w:sz w:val="24"/>
                <w:szCs w:val="24"/>
                <w:lang w:val="pt-PT"/>
              </w:rPr>
              <w:t>Jéssica Estefânia Couto</w:t>
            </w:r>
            <w:r w:rsidRPr="004342C6">
              <w:rPr>
                <w:rFonts w:ascii="Arial" w:hAnsi="Arial" w:cs="Arial"/>
                <w:b/>
                <w:sz w:val="24"/>
                <w:szCs w:val="24"/>
                <w:lang w:val="pt-PT"/>
              </w:rPr>
              <w:t xml:space="preserve"> </w:t>
            </w:r>
          </w:p>
          <w:p w:rsidR="00FB5938" w:rsidRPr="009B1751" w:rsidRDefault="00FB5938" w:rsidP="0005229D">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Chefe do Serviço de Tecnologia da Informação</w:t>
            </w:r>
          </w:p>
        </w:tc>
      </w:tr>
    </w:tbl>
    <w:p w:rsidR="00FB5938" w:rsidRDefault="00FB5938" w:rsidP="00C03988">
      <w:pPr>
        <w:widowControl w:val="0"/>
        <w:tabs>
          <w:tab w:val="left" w:pos="396"/>
          <w:tab w:val="left" w:pos="493"/>
        </w:tabs>
        <w:autoSpaceDE w:val="0"/>
        <w:autoSpaceDN w:val="0"/>
        <w:adjustRightInd w:val="0"/>
        <w:ind w:right="-1"/>
        <w:jc w:val="center"/>
        <w:outlineLvl w:val="0"/>
        <w:rPr>
          <w:rFonts w:ascii="Arial" w:hAnsi="Arial" w:cs="Arial"/>
          <w:color w:val="FF0000"/>
          <w:sz w:val="24"/>
          <w:szCs w:val="24"/>
        </w:rPr>
      </w:pPr>
      <w:r>
        <w:rPr>
          <w:rFonts w:ascii="Arial" w:hAnsi="Arial" w:cs="Arial"/>
          <w:color w:val="FF0000"/>
          <w:sz w:val="24"/>
          <w:szCs w:val="24"/>
        </w:rPr>
        <w:br w:type="page"/>
      </w:r>
    </w:p>
    <w:p w:rsidR="00C03988" w:rsidRPr="009B1751" w:rsidRDefault="002C0124" w:rsidP="002C0124">
      <w:pPr>
        <w:shd w:val="clear" w:color="auto" w:fill="A6A6A6" w:themeFill="background1" w:themeFillShade="A6"/>
        <w:ind w:right="-1"/>
        <w:jc w:val="center"/>
        <w:rPr>
          <w:rFonts w:ascii="Arial" w:hAnsi="Arial" w:cs="Arial"/>
          <w:b/>
          <w:sz w:val="28"/>
          <w:szCs w:val="28"/>
          <w:u w:val="single"/>
        </w:rPr>
      </w:pPr>
      <w:r w:rsidRPr="009B1751">
        <w:rPr>
          <w:rFonts w:ascii="Arial" w:hAnsi="Arial" w:cs="Arial"/>
          <w:b/>
          <w:sz w:val="28"/>
          <w:szCs w:val="28"/>
          <w:u w:val="single"/>
        </w:rPr>
        <w:lastRenderedPageBreak/>
        <w:t>ANEXO</w:t>
      </w:r>
      <w:r>
        <w:rPr>
          <w:rFonts w:ascii="Arial" w:hAnsi="Arial" w:cs="Arial"/>
          <w:b/>
          <w:sz w:val="28"/>
          <w:szCs w:val="28"/>
          <w:u w:val="single"/>
        </w:rPr>
        <w:t xml:space="preserve"> -</w:t>
      </w:r>
      <w:r w:rsidRPr="009B1751">
        <w:rPr>
          <w:rFonts w:ascii="Arial" w:hAnsi="Arial" w:cs="Arial"/>
          <w:b/>
          <w:sz w:val="28"/>
          <w:szCs w:val="28"/>
          <w:u w:val="single"/>
        </w:rPr>
        <w:t xml:space="preserve"> II</w:t>
      </w:r>
    </w:p>
    <w:p w:rsidR="00C03988" w:rsidRPr="009B1751" w:rsidRDefault="00C03988" w:rsidP="00C03988">
      <w:pPr>
        <w:ind w:right="-1"/>
        <w:jc w:val="center"/>
        <w:rPr>
          <w:rFonts w:ascii="Arial" w:hAnsi="Arial" w:cs="Arial"/>
          <w:b/>
          <w:sz w:val="22"/>
          <w:szCs w:val="22"/>
        </w:rPr>
      </w:pPr>
    </w:p>
    <w:p w:rsidR="00091B0D" w:rsidRPr="00886C6C" w:rsidRDefault="00091B0D" w:rsidP="00091B0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091B0D" w:rsidRDefault="00091B0D" w:rsidP="00091B0D">
      <w:pPr>
        <w:pStyle w:val="Corpodetexto"/>
        <w:ind w:right="-1"/>
        <w:rPr>
          <w:b/>
        </w:rPr>
      </w:pPr>
    </w:p>
    <w:p w:rsidR="002C0124" w:rsidRPr="00E31DCA" w:rsidRDefault="002C0124" w:rsidP="002C0124">
      <w:pPr>
        <w:ind w:right="-1"/>
        <w:rPr>
          <w:rFonts w:ascii="Arial" w:hAnsi="Arial" w:cs="Arial"/>
          <w:b/>
          <w:bCs/>
          <w:sz w:val="24"/>
          <w:szCs w:val="24"/>
        </w:rPr>
      </w:pPr>
      <w:r w:rsidRPr="00E31DCA">
        <w:rPr>
          <w:rFonts w:ascii="Arial" w:hAnsi="Arial" w:cs="Arial"/>
          <w:b/>
          <w:bCs/>
          <w:sz w:val="24"/>
          <w:szCs w:val="24"/>
        </w:rPr>
        <w:t>PROCESSO LICITATÓRIO Nº 0</w:t>
      </w:r>
      <w:r w:rsidR="00E31DCA" w:rsidRPr="00E31DCA">
        <w:rPr>
          <w:rFonts w:ascii="Arial" w:hAnsi="Arial" w:cs="Arial"/>
          <w:b/>
          <w:bCs/>
          <w:sz w:val="24"/>
          <w:szCs w:val="24"/>
        </w:rPr>
        <w:t>65</w:t>
      </w:r>
      <w:r w:rsidRPr="00E31DCA">
        <w:rPr>
          <w:rFonts w:ascii="Arial" w:hAnsi="Arial" w:cs="Arial"/>
          <w:b/>
          <w:bCs/>
          <w:sz w:val="24"/>
          <w:szCs w:val="24"/>
        </w:rPr>
        <w:t>/2021</w:t>
      </w:r>
    </w:p>
    <w:p w:rsidR="002C0124" w:rsidRPr="00E31DCA" w:rsidRDefault="00F754AE" w:rsidP="002C0124">
      <w:pPr>
        <w:ind w:right="-1"/>
        <w:rPr>
          <w:rFonts w:ascii="Arial" w:hAnsi="Arial" w:cs="Arial"/>
          <w:b/>
          <w:bCs/>
          <w:sz w:val="24"/>
          <w:szCs w:val="24"/>
        </w:rPr>
      </w:pPr>
      <w:r w:rsidRPr="00E31DCA">
        <w:rPr>
          <w:rFonts w:ascii="Arial" w:hAnsi="Arial" w:cs="Arial"/>
          <w:b/>
          <w:bCs/>
          <w:sz w:val="24"/>
          <w:szCs w:val="24"/>
        </w:rPr>
        <w:t>PREGÃO PRESENCIAL Nº 02</w:t>
      </w:r>
      <w:r w:rsidR="00E31DCA" w:rsidRPr="00E31DCA">
        <w:rPr>
          <w:rFonts w:ascii="Arial" w:hAnsi="Arial" w:cs="Arial"/>
          <w:b/>
          <w:bCs/>
          <w:sz w:val="24"/>
          <w:szCs w:val="24"/>
        </w:rPr>
        <w:t>9</w:t>
      </w:r>
      <w:r w:rsidR="002C0124" w:rsidRPr="00E31DCA">
        <w:rPr>
          <w:rFonts w:ascii="Arial" w:hAnsi="Arial" w:cs="Arial"/>
          <w:b/>
          <w:bCs/>
          <w:sz w:val="24"/>
          <w:szCs w:val="24"/>
        </w:rPr>
        <w:t>/2021</w:t>
      </w:r>
    </w:p>
    <w:p w:rsidR="002C0124" w:rsidRPr="00E31DCA" w:rsidRDefault="002C0124" w:rsidP="002C0124">
      <w:pPr>
        <w:ind w:right="-1"/>
        <w:rPr>
          <w:rFonts w:ascii="Arial" w:hAnsi="Arial" w:cs="Arial"/>
          <w:b/>
          <w:bCs/>
          <w:sz w:val="24"/>
          <w:szCs w:val="24"/>
        </w:rPr>
      </w:pPr>
      <w:r w:rsidRPr="00E31DCA">
        <w:rPr>
          <w:rFonts w:ascii="Arial" w:hAnsi="Arial" w:cs="Arial"/>
          <w:b/>
          <w:bCs/>
          <w:sz w:val="24"/>
          <w:szCs w:val="24"/>
        </w:rPr>
        <w:t>REGISTRO DE PREÇOS Nº 0</w:t>
      </w:r>
      <w:r w:rsidR="00E31DCA" w:rsidRPr="00E31DCA">
        <w:rPr>
          <w:rFonts w:ascii="Arial" w:hAnsi="Arial" w:cs="Arial"/>
          <w:b/>
          <w:bCs/>
          <w:sz w:val="24"/>
          <w:szCs w:val="24"/>
        </w:rPr>
        <w:t>26</w:t>
      </w:r>
      <w:r w:rsidRPr="00E31DCA">
        <w:rPr>
          <w:rFonts w:ascii="Arial" w:hAnsi="Arial" w:cs="Arial"/>
          <w:b/>
          <w:bCs/>
          <w:sz w:val="24"/>
          <w:szCs w:val="24"/>
        </w:rPr>
        <w:t>/2021</w:t>
      </w:r>
    </w:p>
    <w:p w:rsidR="002C0124" w:rsidRPr="00F754AE" w:rsidRDefault="00273A70" w:rsidP="00F754AE">
      <w:pPr>
        <w:ind w:right="-1"/>
        <w:jc w:val="both"/>
        <w:rPr>
          <w:rFonts w:ascii="Arial" w:hAnsi="Arial" w:cs="Arial"/>
          <w:b/>
          <w:bCs/>
          <w:color w:val="FF0000"/>
          <w:sz w:val="24"/>
          <w:szCs w:val="24"/>
        </w:rPr>
      </w:pPr>
      <w:r w:rsidRPr="00273A70">
        <w:rPr>
          <w:rFonts w:ascii="Arial" w:hAnsi="Arial" w:cs="Arial"/>
          <w:b/>
          <w:sz w:val="22"/>
          <w:szCs w:val="22"/>
          <w:lang w:val="pt-PT"/>
        </w:rPr>
        <w:t>AQUISIÇÃO DE MATERIAIS DE INFORMÁTICA</w:t>
      </w:r>
      <w:r w:rsidR="00F754AE">
        <w:rPr>
          <w:rFonts w:ascii="Arial" w:hAnsi="Arial" w:cs="Arial"/>
          <w:b/>
          <w:sz w:val="22"/>
          <w:szCs w:val="22"/>
          <w:lang w:val="pt-PT"/>
        </w:rPr>
        <w:t>.</w:t>
      </w:r>
    </w:p>
    <w:p w:rsidR="00091B0D" w:rsidRPr="00886C6C" w:rsidRDefault="00091B0D" w:rsidP="00091B0D">
      <w:pPr>
        <w:ind w:right="-1"/>
        <w:jc w:val="both"/>
        <w:rPr>
          <w:rFonts w:ascii="Arial" w:hAnsi="Arial" w:cs="Arial"/>
          <w:sz w:val="22"/>
          <w:szCs w:val="22"/>
        </w:rPr>
      </w:pPr>
      <w:r w:rsidRPr="00886C6C">
        <w:rPr>
          <w:rFonts w:ascii="Arial" w:hAnsi="Arial" w:cs="Arial"/>
          <w:sz w:val="22"/>
          <w:szCs w:val="22"/>
        </w:rPr>
        <w:tab/>
      </w:r>
    </w:p>
    <w:p w:rsidR="00091B0D" w:rsidRPr="00886C6C" w:rsidRDefault="00091B0D" w:rsidP="00091B0D">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091B0D" w:rsidRPr="00886C6C" w:rsidRDefault="00091B0D" w:rsidP="00091B0D">
      <w:pPr>
        <w:ind w:right="-1"/>
        <w:jc w:val="both"/>
        <w:rPr>
          <w:rFonts w:ascii="Arial" w:hAnsi="Arial" w:cs="Arial"/>
          <w:sz w:val="22"/>
          <w:szCs w:val="22"/>
        </w:rPr>
      </w:pPr>
    </w:p>
    <w:p w:rsidR="00091B0D" w:rsidRPr="001A3EC5" w:rsidRDefault="00091B0D" w:rsidP="00697AE9">
      <w:pPr>
        <w:pStyle w:val="PargrafodaLista"/>
        <w:numPr>
          <w:ilvl w:val="0"/>
          <w:numId w:val="9"/>
        </w:numPr>
        <w:ind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Digite o CNPJ E Razão Social correspondente à sua empresa;</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Clique em confirmar;</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Encontre o arquivo "PL_(nome do processo).SIC", (será extraído junto com os outros arquivos zipados) e clique em "ABRIR";</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091B0D" w:rsidRPr="007536F7" w:rsidRDefault="00091B0D" w:rsidP="00091B0D">
      <w:pPr>
        <w:ind w:right="-1"/>
        <w:jc w:val="both"/>
        <w:rPr>
          <w:rFonts w:ascii="Arial" w:hAnsi="Arial" w:cs="Arial"/>
          <w:sz w:val="24"/>
          <w:szCs w:val="24"/>
        </w:rPr>
      </w:pPr>
    </w:p>
    <w:p w:rsidR="00091B0D" w:rsidRPr="001A3EC5" w:rsidRDefault="00091B0D" w:rsidP="00697AE9">
      <w:pPr>
        <w:pStyle w:val="PargrafodaLista"/>
        <w:numPr>
          <w:ilvl w:val="0"/>
          <w:numId w:val="9"/>
        </w:numPr>
        <w:ind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091B0D" w:rsidRPr="007536F7" w:rsidRDefault="00091B0D" w:rsidP="00091B0D">
      <w:pPr>
        <w:ind w:right="-1"/>
        <w:jc w:val="both"/>
        <w:rPr>
          <w:rFonts w:ascii="Arial" w:hAnsi="Arial" w:cs="Arial"/>
          <w:sz w:val="24"/>
          <w:szCs w:val="24"/>
        </w:rPr>
      </w:pPr>
    </w:p>
    <w:p w:rsidR="00091B0D" w:rsidRPr="007D421F" w:rsidRDefault="00091B0D" w:rsidP="00697AE9">
      <w:pPr>
        <w:pStyle w:val="PargrafodaLista"/>
        <w:numPr>
          <w:ilvl w:val="0"/>
          <w:numId w:val="9"/>
        </w:numPr>
        <w:ind w:right="-1"/>
        <w:jc w:val="both"/>
        <w:rPr>
          <w:rFonts w:ascii="Arial" w:hAnsi="Arial" w:cs="Arial"/>
          <w:color w:val="000000" w:themeColor="text1"/>
        </w:rPr>
      </w:pPr>
      <w:r>
        <w:rPr>
          <w:rFonts w:ascii="Arial" w:hAnsi="Arial" w:cs="Arial"/>
        </w:rPr>
        <w:t xml:space="preserve"> </w:t>
      </w:r>
      <w:r w:rsidRPr="001A3EC5">
        <w:rPr>
          <w:rFonts w:ascii="Arial" w:hAnsi="Arial" w:cs="Arial"/>
        </w:rPr>
        <w:t xml:space="preserve">Junto com o arquivo de PROPOSTA impresso preencha </w:t>
      </w:r>
      <w:r w:rsidRPr="00956F2D">
        <w:rPr>
          <w:rFonts w:ascii="Arial" w:hAnsi="Arial" w:cs="Arial"/>
        </w:rPr>
        <w:t xml:space="preserve">os </w:t>
      </w:r>
      <w:r w:rsidRPr="00956F2D">
        <w:rPr>
          <w:rFonts w:ascii="Arial" w:hAnsi="Arial" w:cs="Arial"/>
          <w:b/>
        </w:rPr>
        <w:t>ANEXOS II-B</w:t>
      </w:r>
      <w:r w:rsidR="008E0103" w:rsidRPr="00956F2D">
        <w:rPr>
          <w:rFonts w:ascii="Arial" w:hAnsi="Arial" w:cs="Arial"/>
          <w:b/>
        </w:rPr>
        <w:t>,</w:t>
      </w:r>
      <w:r w:rsidRPr="00956F2D">
        <w:rPr>
          <w:rFonts w:ascii="Arial" w:hAnsi="Arial" w:cs="Arial"/>
          <w:b/>
        </w:rPr>
        <w:t xml:space="preserve"> ANEXO VI</w:t>
      </w:r>
      <w:r w:rsidRPr="00956F2D">
        <w:rPr>
          <w:rFonts w:ascii="Arial" w:hAnsi="Arial" w:cs="Arial"/>
        </w:rPr>
        <w:t xml:space="preserve"> </w:t>
      </w:r>
      <w:r w:rsidR="008E0103" w:rsidRPr="00956F2D">
        <w:rPr>
          <w:rFonts w:ascii="Arial" w:hAnsi="Arial" w:cs="Arial"/>
          <w:b/>
        </w:rPr>
        <w:t>e ANEXO VII</w:t>
      </w:r>
      <w:r w:rsidR="008E0103" w:rsidRPr="00956F2D">
        <w:rPr>
          <w:rFonts w:ascii="Arial" w:hAnsi="Arial" w:cs="Arial"/>
        </w:rPr>
        <w:t xml:space="preserve"> </w:t>
      </w:r>
      <w:r w:rsidRPr="00956F2D">
        <w:rPr>
          <w:rFonts w:ascii="Arial" w:hAnsi="Arial" w:cs="Arial"/>
        </w:rPr>
        <w:t>e junte com a propo</w:t>
      </w:r>
      <w:r w:rsidRPr="007D421F">
        <w:rPr>
          <w:rFonts w:ascii="Arial" w:hAnsi="Arial" w:cs="Arial"/>
          <w:color w:val="000000" w:themeColor="text1"/>
        </w:rPr>
        <w:t>sta.</w:t>
      </w:r>
    </w:p>
    <w:p w:rsidR="00091B0D" w:rsidRPr="007536F7" w:rsidRDefault="00091B0D" w:rsidP="00091B0D">
      <w:pPr>
        <w:ind w:right="-1"/>
        <w:jc w:val="both"/>
        <w:rPr>
          <w:rFonts w:ascii="Arial" w:hAnsi="Arial" w:cs="Arial"/>
          <w:sz w:val="24"/>
          <w:szCs w:val="24"/>
        </w:rPr>
      </w:pPr>
    </w:p>
    <w:p w:rsidR="00B96BE4" w:rsidRDefault="00091B0D" w:rsidP="00091B0D">
      <w:pPr>
        <w:ind w:right="-1"/>
        <w:jc w:val="both"/>
        <w:rPr>
          <w:rFonts w:ascii="Arial" w:hAnsi="Arial" w:cs="Arial"/>
          <w:sz w:val="24"/>
          <w:szCs w:val="24"/>
        </w:rPr>
      </w:pPr>
      <w:r w:rsidRPr="007536F7">
        <w:rPr>
          <w:rFonts w:ascii="Arial" w:hAnsi="Arial" w:cs="Arial"/>
          <w:b/>
          <w:sz w:val="24"/>
          <w:szCs w:val="24"/>
        </w:rPr>
        <w:t>DÚVIDAS E SUGESTÕES:</w:t>
      </w:r>
      <w:r w:rsidR="004342C6">
        <w:rPr>
          <w:rFonts w:ascii="Arial" w:hAnsi="Arial" w:cs="Arial"/>
          <w:b/>
          <w:sz w:val="24"/>
          <w:szCs w:val="24"/>
        </w:rPr>
        <w:t xml:space="preserve"> </w:t>
      </w:r>
      <w:r w:rsidRPr="007536F7">
        <w:rPr>
          <w:rFonts w:ascii="Arial" w:hAnsi="Arial" w:cs="Arial"/>
          <w:i/>
          <w:sz w:val="24"/>
          <w:szCs w:val="24"/>
        </w:rPr>
        <w:t>compras@desterrodomelo.mg.gov.br</w:t>
      </w:r>
      <w:r w:rsidRPr="007536F7">
        <w:rPr>
          <w:rFonts w:ascii="Arial" w:hAnsi="Arial" w:cs="Arial"/>
          <w:sz w:val="24"/>
          <w:szCs w:val="24"/>
        </w:rPr>
        <w:t xml:space="preserve"> ou no telefone (32)3336-1123 - Setor de Compras e Licitações.</w:t>
      </w:r>
      <w:r w:rsidR="00B96BE4">
        <w:rPr>
          <w:rFonts w:ascii="Arial" w:hAnsi="Arial" w:cs="Arial"/>
          <w:sz w:val="24"/>
          <w:szCs w:val="24"/>
        </w:rPr>
        <w:br w:type="page"/>
      </w:r>
    </w:p>
    <w:p w:rsidR="00AB67AD" w:rsidRDefault="00AB67AD" w:rsidP="00091B0D">
      <w:pPr>
        <w:ind w:right="-1"/>
        <w:jc w:val="both"/>
        <w:rPr>
          <w:rFonts w:ascii="Arial" w:hAnsi="Arial" w:cs="Arial"/>
          <w:sz w:val="22"/>
          <w:szCs w:val="22"/>
        </w:rPr>
      </w:pPr>
    </w:p>
    <w:p w:rsidR="00C03988" w:rsidRPr="004B0603" w:rsidRDefault="00C03988" w:rsidP="002C0124">
      <w:pPr>
        <w:shd w:val="clear" w:color="auto" w:fill="A6A6A6" w:themeFill="background1" w:themeFillShade="A6"/>
        <w:ind w:right="-1"/>
        <w:jc w:val="center"/>
        <w:rPr>
          <w:rFonts w:ascii="Arial" w:hAnsi="Arial" w:cs="Arial"/>
          <w:b/>
          <w:sz w:val="28"/>
          <w:szCs w:val="28"/>
        </w:rPr>
      </w:pPr>
      <w:r w:rsidRPr="004B0603">
        <w:rPr>
          <w:rFonts w:ascii="Arial" w:hAnsi="Arial" w:cs="Arial"/>
          <w:b/>
          <w:sz w:val="28"/>
          <w:szCs w:val="28"/>
        </w:rPr>
        <w:t>ANEXO II - B</w:t>
      </w:r>
    </w:p>
    <w:p w:rsidR="00C03988" w:rsidRPr="009B1751" w:rsidRDefault="00C03988" w:rsidP="00C03988">
      <w:pPr>
        <w:ind w:right="-1"/>
        <w:jc w:val="both"/>
        <w:rPr>
          <w:rFonts w:ascii="Arial" w:hAnsi="Arial" w:cs="Arial"/>
          <w:b/>
          <w:sz w:val="24"/>
          <w:szCs w:val="24"/>
          <w:u w:val="single"/>
        </w:rPr>
      </w:pPr>
    </w:p>
    <w:p w:rsidR="00C03988" w:rsidRPr="009B1751" w:rsidRDefault="00C03988" w:rsidP="00C03988">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C03988" w:rsidRPr="004D0536" w:rsidRDefault="00C03988" w:rsidP="00C03988">
      <w:pPr>
        <w:ind w:right="-1"/>
        <w:jc w:val="both"/>
        <w:rPr>
          <w:rFonts w:ascii="Arial" w:hAnsi="Arial" w:cs="Arial"/>
          <w:b/>
          <w:sz w:val="22"/>
          <w:szCs w:val="22"/>
        </w:rPr>
      </w:pPr>
    </w:p>
    <w:p w:rsidR="00F754AE" w:rsidRPr="004D0536" w:rsidRDefault="00F754AE" w:rsidP="00F754AE">
      <w:pPr>
        <w:ind w:right="-1"/>
        <w:rPr>
          <w:rFonts w:ascii="Arial" w:hAnsi="Arial" w:cs="Arial"/>
          <w:b/>
          <w:bCs/>
          <w:sz w:val="24"/>
          <w:szCs w:val="24"/>
        </w:rPr>
      </w:pPr>
      <w:r w:rsidRPr="004D0536">
        <w:rPr>
          <w:rFonts w:ascii="Arial" w:hAnsi="Arial" w:cs="Arial"/>
          <w:b/>
          <w:bCs/>
          <w:sz w:val="24"/>
          <w:szCs w:val="24"/>
        </w:rPr>
        <w:t>PROCESSO LICITATÓRIO Nº 0</w:t>
      </w:r>
      <w:r w:rsidR="004D0536" w:rsidRPr="004D0536">
        <w:rPr>
          <w:rFonts w:ascii="Arial" w:hAnsi="Arial" w:cs="Arial"/>
          <w:b/>
          <w:bCs/>
          <w:sz w:val="24"/>
          <w:szCs w:val="24"/>
        </w:rPr>
        <w:t>65</w:t>
      </w:r>
      <w:r w:rsidRPr="004D0536">
        <w:rPr>
          <w:rFonts w:ascii="Arial" w:hAnsi="Arial" w:cs="Arial"/>
          <w:b/>
          <w:bCs/>
          <w:sz w:val="24"/>
          <w:szCs w:val="24"/>
        </w:rPr>
        <w:t>/2021</w:t>
      </w:r>
    </w:p>
    <w:p w:rsidR="00F754AE" w:rsidRPr="004D0536" w:rsidRDefault="00F754AE" w:rsidP="00F754AE">
      <w:pPr>
        <w:ind w:right="-1"/>
        <w:rPr>
          <w:rFonts w:ascii="Arial" w:hAnsi="Arial" w:cs="Arial"/>
          <w:b/>
          <w:bCs/>
          <w:sz w:val="24"/>
          <w:szCs w:val="24"/>
        </w:rPr>
      </w:pPr>
      <w:r w:rsidRPr="004D0536">
        <w:rPr>
          <w:rFonts w:ascii="Arial" w:hAnsi="Arial" w:cs="Arial"/>
          <w:b/>
          <w:bCs/>
          <w:sz w:val="24"/>
          <w:szCs w:val="24"/>
        </w:rPr>
        <w:t>PREGÃO PRESENCIAL Nº 02</w:t>
      </w:r>
      <w:r w:rsidR="004D0536" w:rsidRPr="004D0536">
        <w:rPr>
          <w:rFonts w:ascii="Arial" w:hAnsi="Arial" w:cs="Arial"/>
          <w:b/>
          <w:bCs/>
          <w:sz w:val="24"/>
          <w:szCs w:val="24"/>
        </w:rPr>
        <w:t>9</w:t>
      </w:r>
      <w:r w:rsidRPr="004D0536">
        <w:rPr>
          <w:rFonts w:ascii="Arial" w:hAnsi="Arial" w:cs="Arial"/>
          <w:b/>
          <w:bCs/>
          <w:sz w:val="24"/>
          <w:szCs w:val="24"/>
        </w:rPr>
        <w:t>/2021</w:t>
      </w:r>
    </w:p>
    <w:p w:rsidR="00F754AE" w:rsidRPr="004D0536" w:rsidRDefault="00F754AE" w:rsidP="00F754AE">
      <w:pPr>
        <w:ind w:right="-1"/>
        <w:rPr>
          <w:rFonts w:ascii="Arial" w:hAnsi="Arial" w:cs="Arial"/>
          <w:b/>
          <w:bCs/>
          <w:sz w:val="24"/>
          <w:szCs w:val="24"/>
        </w:rPr>
      </w:pPr>
      <w:r w:rsidRPr="004D0536">
        <w:rPr>
          <w:rFonts w:ascii="Arial" w:hAnsi="Arial" w:cs="Arial"/>
          <w:b/>
          <w:bCs/>
          <w:sz w:val="24"/>
          <w:szCs w:val="24"/>
        </w:rPr>
        <w:t>REGISTRO DE PREÇOS Nº 0</w:t>
      </w:r>
      <w:r w:rsidR="004D0536" w:rsidRPr="004D0536">
        <w:rPr>
          <w:rFonts w:ascii="Arial" w:hAnsi="Arial" w:cs="Arial"/>
          <w:b/>
          <w:bCs/>
          <w:sz w:val="24"/>
          <w:szCs w:val="24"/>
        </w:rPr>
        <w:t>26</w:t>
      </w:r>
      <w:r w:rsidRPr="004D0536">
        <w:rPr>
          <w:rFonts w:ascii="Arial" w:hAnsi="Arial" w:cs="Arial"/>
          <w:b/>
          <w:bCs/>
          <w:sz w:val="24"/>
          <w:szCs w:val="24"/>
        </w:rPr>
        <w:t>/2021</w:t>
      </w:r>
    </w:p>
    <w:p w:rsidR="00F754AE" w:rsidRPr="00F754AE" w:rsidRDefault="00DE7F6D" w:rsidP="00F754AE">
      <w:pPr>
        <w:ind w:right="-1"/>
        <w:jc w:val="both"/>
        <w:rPr>
          <w:rFonts w:ascii="Arial" w:hAnsi="Arial" w:cs="Arial"/>
          <w:b/>
          <w:bCs/>
          <w:color w:val="FF0000"/>
          <w:sz w:val="24"/>
          <w:szCs w:val="24"/>
        </w:rPr>
      </w:pPr>
      <w:r w:rsidRPr="00DE7F6D">
        <w:rPr>
          <w:rFonts w:ascii="Arial" w:hAnsi="Arial" w:cs="Arial"/>
          <w:b/>
          <w:sz w:val="22"/>
          <w:szCs w:val="22"/>
          <w:lang w:val="pt-PT"/>
        </w:rPr>
        <w:t>AQUISIÇÃO DE MATERIAIS DE INFORMÁTICA</w:t>
      </w:r>
      <w:r w:rsidR="00F754AE">
        <w:rPr>
          <w:rFonts w:ascii="Arial" w:hAnsi="Arial" w:cs="Arial"/>
          <w:b/>
          <w:sz w:val="22"/>
          <w:szCs w:val="22"/>
          <w:lang w:val="pt-PT"/>
        </w:rPr>
        <w:t>.</w:t>
      </w:r>
    </w:p>
    <w:p w:rsidR="00C03988" w:rsidRPr="002C0124" w:rsidRDefault="00C03988" w:rsidP="00C03988">
      <w:pPr>
        <w:pStyle w:val="Corpodetexto"/>
        <w:ind w:right="-1"/>
        <w:rPr>
          <w:b/>
          <w:lang w:val="pt-BR"/>
        </w:rPr>
      </w:pP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Nome da Empresa:</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CNPJ n°:</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Endereço:</w:t>
      </w:r>
    </w:p>
    <w:p w:rsidR="00C03988" w:rsidRPr="009B1751" w:rsidRDefault="00C03988" w:rsidP="00C03988">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Cidade: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Estado:</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Telefone:</w:t>
      </w:r>
    </w:p>
    <w:p w:rsidR="00C03988" w:rsidRPr="009B1751" w:rsidRDefault="00C03988" w:rsidP="00C03988">
      <w:pPr>
        <w:spacing w:line="360" w:lineRule="auto"/>
        <w:ind w:right="-1"/>
        <w:rPr>
          <w:rFonts w:ascii="Arial" w:hAnsi="Arial" w:cs="Arial"/>
          <w:b/>
          <w:bCs/>
          <w:sz w:val="22"/>
          <w:szCs w:val="22"/>
        </w:rPr>
      </w:pPr>
      <w:r w:rsidRPr="009B1751">
        <w:rPr>
          <w:rFonts w:ascii="Arial" w:hAnsi="Arial" w:cs="Arial"/>
          <w:b/>
          <w:bCs/>
          <w:sz w:val="22"/>
          <w:szCs w:val="22"/>
        </w:rPr>
        <w:t>Fax:</w:t>
      </w:r>
    </w:p>
    <w:p w:rsidR="00C03988" w:rsidRPr="009B1751" w:rsidRDefault="00C03988" w:rsidP="00C03988">
      <w:pPr>
        <w:ind w:right="-1"/>
        <w:jc w:val="both"/>
        <w:rPr>
          <w:rFonts w:ascii="Arial" w:hAnsi="Arial" w:cs="Arial"/>
          <w:b/>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xml:space="preserve">: </w:t>
      </w:r>
      <w:r w:rsidR="00E87ACD">
        <w:rPr>
          <w:rFonts w:ascii="Arial" w:hAnsi="Arial" w:cs="Arial"/>
          <w:sz w:val="22"/>
          <w:szCs w:val="22"/>
        </w:rPr>
        <w:t>conforme avençado na Ata</w:t>
      </w:r>
      <w:r w:rsidR="0056293E">
        <w:rPr>
          <w:rFonts w:ascii="Arial" w:hAnsi="Arial" w:cs="Arial"/>
          <w:sz w:val="22"/>
          <w:szCs w:val="22"/>
        </w:rPr>
        <w:t xml:space="preserve"> e Contrato</w:t>
      </w:r>
      <w:r w:rsidRPr="009B1751">
        <w:rPr>
          <w:rFonts w:ascii="Arial" w:hAnsi="Arial" w:cs="Arial"/>
          <w:sz w:val="22"/>
          <w:szCs w:val="22"/>
        </w:rPr>
        <w:t>;</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3 – Declaro estar ciente de todas as exigências do Edital e Anexos.</w:t>
      </w:r>
    </w:p>
    <w:p w:rsidR="00C03988" w:rsidRPr="009B1751" w:rsidRDefault="00C03988" w:rsidP="00C03988">
      <w:pPr>
        <w:ind w:right="-1"/>
        <w:jc w:val="both"/>
        <w:rPr>
          <w:rFonts w:ascii="Arial" w:hAnsi="Arial" w:cs="Arial"/>
          <w:sz w:val="22"/>
          <w:szCs w:val="22"/>
        </w:rPr>
      </w:pPr>
    </w:p>
    <w:p w:rsidR="00C03988" w:rsidRPr="009B1751" w:rsidRDefault="00C03988" w:rsidP="00C03988">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OBS:</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Assinatura do Responsável legal pela empresa;</w:t>
      </w: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C03988" w:rsidRPr="009B1751" w:rsidRDefault="00C03988" w:rsidP="00C03988">
      <w:pPr>
        <w:ind w:right="-1"/>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B96BE4"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B96BE4">
        <w:rPr>
          <w:rFonts w:ascii="Arial" w:hAnsi="Arial" w:cs="Arial"/>
          <w:sz w:val="22"/>
          <w:szCs w:val="22"/>
        </w:rPr>
        <w:br w:type="page"/>
      </w:r>
    </w:p>
    <w:p w:rsidR="004B0603" w:rsidRPr="00357F3B" w:rsidRDefault="004B0603" w:rsidP="004B0603">
      <w:pPr>
        <w:spacing w:before="120"/>
        <w:ind w:right="-196"/>
        <w:jc w:val="center"/>
        <w:rPr>
          <w:rFonts w:ascii="Arial" w:hAnsi="Arial" w:cs="Arial"/>
          <w:sz w:val="22"/>
          <w:szCs w:val="22"/>
        </w:rPr>
      </w:pPr>
    </w:p>
    <w:p w:rsidR="00C03988" w:rsidRPr="009B1751" w:rsidRDefault="002C0124" w:rsidP="002C4602">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w:t>
      </w:r>
      <w:r w:rsidR="004B0603">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III</w:t>
      </w: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03988" w:rsidRPr="009B1751" w:rsidRDefault="00C03988" w:rsidP="00C0398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w:t>
      </w:r>
      <w:r w:rsidRPr="00E9394D">
        <w:rPr>
          <w:rFonts w:ascii="Arial" w:hAnsi="Arial" w:cs="Arial"/>
          <w:sz w:val="22"/>
          <w:szCs w:val="22"/>
          <w:lang w:val="pt-PT"/>
        </w:rPr>
        <w:t>estaduais e municipais) praticar os atos necessários para repres</w:t>
      </w:r>
      <w:r w:rsidR="004B0603" w:rsidRPr="00E9394D">
        <w:rPr>
          <w:rFonts w:ascii="Arial" w:hAnsi="Arial" w:cs="Arial"/>
          <w:sz w:val="22"/>
          <w:szCs w:val="22"/>
          <w:lang w:val="pt-PT"/>
        </w:rPr>
        <w:t>entar a outorgan</w:t>
      </w:r>
      <w:r w:rsidR="00F754AE" w:rsidRPr="00E9394D">
        <w:rPr>
          <w:rFonts w:ascii="Arial" w:hAnsi="Arial" w:cs="Arial"/>
          <w:sz w:val="22"/>
          <w:szCs w:val="22"/>
          <w:lang w:val="pt-PT"/>
        </w:rPr>
        <w:t xml:space="preserve">te no </w:t>
      </w:r>
      <w:r w:rsidR="00826DAD" w:rsidRPr="00E9394D">
        <w:rPr>
          <w:rFonts w:ascii="Arial" w:hAnsi="Arial" w:cs="Arial"/>
          <w:b/>
          <w:sz w:val="22"/>
          <w:szCs w:val="22"/>
          <w:lang w:val="pt-PT"/>
        </w:rPr>
        <w:t>Processo Licitatório nº 0</w:t>
      </w:r>
      <w:r w:rsidR="00E9394D" w:rsidRPr="00E9394D">
        <w:rPr>
          <w:rFonts w:ascii="Arial" w:hAnsi="Arial" w:cs="Arial"/>
          <w:b/>
          <w:sz w:val="22"/>
          <w:szCs w:val="22"/>
          <w:lang w:val="pt-PT"/>
        </w:rPr>
        <w:t>65</w:t>
      </w:r>
      <w:r w:rsidR="004B0603" w:rsidRPr="00E9394D">
        <w:rPr>
          <w:rFonts w:ascii="Arial" w:hAnsi="Arial" w:cs="Arial"/>
          <w:b/>
          <w:sz w:val="22"/>
          <w:szCs w:val="22"/>
          <w:lang w:val="pt-PT"/>
        </w:rPr>
        <w:t>/2021, Pregão Presencial nº 0</w:t>
      </w:r>
      <w:r w:rsidR="00F754AE" w:rsidRPr="00E9394D">
        <w:rPr>
          <w:rFonts w:ascii="Arial" w:hAnsi="Arial" w:cs="Arial"/>
          <w:b/>
          <w:sz w:val="22"/>
          <w:szCs w:val="22"/>
          <w:lang w:val="pt-PT"/>
        </w:rPr>
        <w:t>2</w:t>
      </w:r>
      <w:r w:rsidR="00E9394D" w:rsidRPr="00E9394D">
        <w:rPr>
          <w:rFonts w:ascii="Arial" w:hAnsi="Arial" w:cs="Arial"/>
          <w:b/>
          <w:sz w:val="22"/>
          <w:szCs w:val="22"/>
          <w:lang w:val="pt-PT"/>
        </w:rPr>
        <w:t>9</w:t>
      </w:r>
      <w:r w:rsidR="00730345" w:rsidRPr="00E9394D">
        <w:rPr>
          <w:rFonts w:ascii="Arial" w:hAnsi="Arial" w:cs="Arial"/>
          <w:b/>
          <w:sz w:val="22"/>
          <w:szCs w:val="22"/>
          <w:lang w:val="pt-PT"/>
        </w:rPr>
        <w:t>/202</w:t>
      </w:r>
      <w:r w:rsidR="004B0603" w:rsidRPr="00E9394D">
        <w:rPr>
          <w:rFonts w:ascii="Arial" w:hAnsi="Arial" w:cs="Arial"/>
          <w:b/>
          <w:sz w:val="22"/>
          <w:szCs w:val="22"/>
          <w:lang w:val="pt-PT"/>
        </w:rPr>
        <w:t>1, Registro de Preços</w:t>
      </w:r>
      <w:r w:rsidR="00F754AE" w:rsidRPr="00E9394D">
        <w:rPr>
          <w:rFonts w:ascii="Arial" w:hAnsi="Arial" w:cs="Arial"/>
          <w:b/>
          <w:sz w:val="22"/>
          <w:szCs w:val="22"/>
          <w:lang w:val="pt-PT"/>
        </w:rPr>
        <w:t xml:space="preserve"> nº</w:t>
      </w:r>
      <w:r w:rsidR="00E9394D" w:rsidRPr="00E9394D">
        <w:rPr>
          <w:rFonts w:ascii="Arial" w:hAnsi="Arial" w:cs="Arial"/>
          <w:b/>
          <w:sz w:val="22"/>
          <w:szCs w:val="22"/>
          <w:lang w:val="pt-PT"/>
        </w:rPr>
        <w:t xml:space="preserve"> </w:t>
      </w:r>
      <w:r w:rsidR="00F754AE" w:rsidRPr="00E9394D">
        <w:rPr>
          <w:rFonts w:ascii="Arial" w:hAnsi="Arial" w:cs="Arial"/>
          <w:b/>
          <w:sz w:val="22"/>
          <w:szCs w:val="22"/>
          <w:lang w:val="pt-PT"/>
        </w:rPr>
        <w:t>0</w:t>
      </w:r>
      <w:r w:rsidR="00E9394D" w:rsidRPr="00E9394D">
        <w:rPr>
          <w:rFonts w:ascii="Arial" w:hAnsi="Arial" w:cs="Arial"/>
          <w:b/>
          <w:sz w:val="22"/>
          <w:szCs w:val="22"/>
          <w:lang w:val="pt-PT"/>
        </w:rPr>
        <w:t>26</w:t>
      </w:r>
      <w:r w:rsidR="004B0603" w:rsidRPr="00E9394D">
        <w:rPr>
          <w:rFonts w:ascii="Arial" w:hAnsi="Arial" w:cs="Arial"/>
          <w:b/>
          <w:sz w:val="22"/>
          <w:szCs w:val="22"/>
          <w:lang w:val="pt-PT"/>
        </w:rPr>
        <w:t>/2021</w:t>
      </w:r>
      <w:r w:rsidRPr="00E9394D">
        <w:rPr>
          <w:rFonts w:ascii="Arial" w:hAnsi="Arial" w:cs="Arial"/>
          <w:sz w:val="22"/>
          <w:szCs w:val="22"/>
          <w:lang w:val="pt-PT"/>
        </w:rPr>
        <w:t xml:space="preserve"> </w:t>
      </w:r>
      <w:r w:rsidRPr="00E9394D">
        <w:rPr>
          <w:rFonts w:ascii="Arial" w:hAnsi="Arial" w:cs="Arial"/>
          <w:sz w:val="22"/>
          <w:szCs w:val="22"/>
          <w:vertAlign w:val="superscript"/>
          <w:lang w:val="pt-PT"/>
        </w:rPr>
        <w:t xml:space="preserve"> </w:t>
      </w:r>
      <w:r w:rsidRPr="00E9394D">
        <w:rPr>
          <w:rFonts w:ascii="Arial" w:hAnsi="Arial" w:cs="Arial"/>
          <w:sz w:val="22"/>
          <w:szCs w:val="22"/>
          <w:lang w:val="pt-PT"/>
        </w:rPr>
        <w:t>(ou de forma genérica para licitações em geral), usando dos recursos legais e acompanhando</w:t>
      </w:r>
      <w:r w:rsidRPr="009B1751">
        <w:rPr>
          <w:rFonts w:ascii="Arial" w:hAnsi="Arial" w:cs="Arial"/>
          <w:sz w:val="22"/>
          <w:szCs w:val="22"/>
          <w:lang w:val="pt-PT"/>
        </w:rPr>
        <w:t>-os,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9B1751" w:rsidRDefault="004B0603" w:rsidP="00C03988">
      <w:pPr>
        <w:widowControl w:val="0"/>
        <w:tabs>
          <w:tab w:val="left" w:pos="0"/>
        </w:tabs>
        <w:autoSpaceDE w:val="0"/>
        <w:autoSpaceDN w:val="0"/>
        <w:adjustRightInd w:val="0"/>
        <w:ind w:right="-1"/>
        <w:jc w:val="center"/>
        <w:rPr>
          <w:rFonts w:ascii="Arial" w:hAnsi="Arial" w:cs="Arial"/>
          <w:sz w:val="22"/>
          <w:szCs w:val="22"/>
          <w:lang w:val="pt-PT"/>
        </w:rPr>
      </w:pPr>
    </w:p>
    <w:p w:rsidR="00C03988" w:rsidRPr="009B1751" w:rsidRDefault="00C03988" w:rsidP="00C03988">
      <w:pPr>
        <w:widowControl w:val="0"/>
        <w:tabs>
          <w:tab w:val="left" w:pos="0"/>
        </w:tabs>
        <w:autoSpaceDE w:val="0"/>
        <w:autoSpaceDN w:val="0"/>
        <w:adjustRightInd w:val="0"/>
        <w:ind w:right="-1"/>
        <w:jc w:val="center"/>
        <w:rPr>
          <w:rFonts w:ascii="Arial" w:hAnsi="Arial" w:cs="Arial"/>
          <w:sz w:val="22"/>
          <w:szCs w:val="22"/>
          <w:lang w:val="pt-PT"/>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B96BE4"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B96BE4">
        <w:rPr>
          <w:rFonts w:ascii="Arial" w:hAnsi="Arial" w:cs="Arial"/>
          <w:sz w:val="22"/>
          <w:szCs w:val="22"/>
        </w:rPr>
        <w:br w:type="page"/>
      </w:r>
    </w:p>
    <w:p w:rsidR="00C03988" w:rsidRPr="009B1751" w:rsidRDefault="004B0603" w:rsidP="002C4602">
      <w:pPr>
        <w:shd w:val="clear" w:color="auto" w:fill="A6A6A6" w:themeFill="background1" w:themeFillShade="A6"/>
        <w:ind w:right="-1"/>
        <w:jc w:val="center"/>
        <w:rPr>
          <w:rFonts w:ascii="Arial" w:hAnsi="Arial" w:cs="Arial"/>
          <w:b/>
          <w:sz w:val="28"/>
          <w:szCs w:val="28"/>
          <w:u w:val="single"/>
          <w:lang w:val="pt-PT"/>
        </w:rPr>
      </w:pPr>
      <w:bookmarkStart w:id="0" w:name="_GoBack"/>
      <w:bookmarkEnd w:id="0"/>
      <w:r w:rsidRPr="009B1751">
        <w:rPr>
          <w:rFonts w:ascii="Arial" w:hAnsi="Arial" w:cs="Arial"/>
          <w:b/>
          <w:sz w:val="28"/>
          <w:szCs w:val="28"/>
          <w:u w:val="single"/>
          <w:lang w:val="pt-PT"/>
        </w:rPr>
        <w:lastRenderedPageBreak/>
        <w:t>ANEXO</w:t>
      </w:r>
      <w:r>
        <w:rPr>
          <w:rFonts w:ascii="Arial" w:hAnsi="Arial" w:cs="Arial"/>
          <w:b/>
          <w:sz w:val="28"/>
          <w:szCs w:val="28"/>
          <w:u w:val="single"/>
          <w:lang w:val="pt-PT"/>
        </w:rPr>
        <w:t xml:space="preserve"> -</w:t>
      </w:r>
      <w:r w:rsidRPr="009B1751">
        <w:rPr>
          <w:rFonts w:ascii="Arial" w:hAnsi="Arial" w:cs="Arial"/>
          <w:b/>
          <w:sz w:val="28"/>
          <w:szCs w:val="28"/>
          <w:u w:val="single"/>
          <w:lang w:val="pt-PT"/>
        </w:rPr>
        <w:t xml:space="preserve"> IV</w:t>
      </w:r>
    </w:p>
    <w:p w:rsidR="00C03988" w:rsidRPr="009B1751" w:rsidRDefault="00C03988" w:rsidP="00C03988">
      <w:pPr>
        <w:ind w:right="-1"/>
        <w:jc w:val="center"/>
        <w:rPr>
          <w:rFonts w:ascii="Arial" w:hAnsi="Arial" w:cs="Arial"/>
          <w:b/>
          <w:sz w:val="28"/>
          <w:szCs w:val="28"/>
          <w:u w:val="single"/>
          <w:lang w:val="pt-PT"/>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D E C L A R A Ç Ã O</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C03988" w:rsidRPr="009B1751" w:rsidRDefault="00C03988" w:rsidP="00C03988">
      <w:pPr>
        <w:ind w:right="-1"/>
        <w:jc w:val="center"/>
        <w:outlineLvl w:val="0"/>
        <w:rPr>
          <w:rFonts w:ascii="Arial" w:hAnsi="Arial" w:cs="Arial"/>
          <w:sz w:val="28"/>
          <w:szCs w:val="28"/>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 não  emprega  menor de dezesseis anos.</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p>
    <w:p w:rsidR="004B0603" w:rsidRPr="00B72FD2" w:rsidRDefault="004B0603" w:rsidP="004B0603">
      <w:pPr>
        <w:autoSpaceDE w:val="0"/>
        <w:autoSpaceDN w:val="0"/>
        <w:adjustRightInd w:val="0"/>
        <w:spacing w:line="360" w:lineRule="auto"/>
        <w:ind w:right="-196"/>
        <w:jc w:val="both"/>
        <w:rPr>
          <w:rFonts w:ascii="Arial" w:hAnsi="Arial" w:cs="Arial"/>
          <w:sz w:val="24"/>
          <w:szCs w:val="24"/>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p>
    <w:p w:rsidR="00B96BE4" w:rsidRDefault="00C03988" w:rsidP="00C03988">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r w:rsidR="00B96BE4">
        <w:rPr>
          <w:rFonts w:ascii="Arial" w:hAnsi="Arial" w:cs="Arial"/>
          <w:sz w:val="22"/>
          <w:szCs w:val="22"/>
        </w:rPr>
        <w:br w:type="page"/>
      </w:r>
    </w:p>
    <w:p w:rsidR="00C03988" w:rsidRPr="008E55AF" w:rsidRDefault="004B0603" w:rsidP="002C4602">
      <w:pPr>
        <w:shd w:val="clear" w:color="auto" w:fill="A6A6A6" w:themeFill="background1" w:themeFillShade="A6"/>
        <w:ind w:right="-1"/>
        <w:jc w:val="center"/>
        <w:outlineLvl w:val="0"/>
        <w:rPr>
          <w:rFonts w:ascii="Arial" w:hAnsi="Arial" w:cs="Arial"/>
          <w:b/>
          <w:sz w:val="28"/>
          <w:szCs w:val="28"/>
          <w:u w:val="single"/>
        </w:rPr>
      </w:pPr>
      <w:r w:rsidRPr="008E55AF">
        <w:rPr>
          <w:rFonts w:ascii="Arial" w:hAnsi="Arial" w:cs="Arial"/>
          <w:b/>
          <w:sz w:val="28"/>
          <w:szCs w:val="28"/>
          <w:u w:val="single"/>
        </w:rPr>
        <w:lastRenderedPageBreak/>
        <w:t>ANEXO – V</w:t>
      </w:r>
    </w:p>
    <w:p w:rsidR="00C03988" w:rsidRPr="009B1751" w:rsidRDefault="00C03988" w:rsidP="00C03988">
      <w:pPr>
        <w:ind w:right="-1"/>
        <w:jc w:val="center"/>
        <w:outlineLvl w:val="0"/>
        <w:rPr>
          <w:rFonts w:ascii="Arial" w:hAnsi="Arial" w:cs="Arial"/>
          <w:b/>
          <w:i/>
          <w:sz w:val="28"/>
          <w:szCs w:val="28"/>
        </w:rPr>
      </w:pPr>
    </w:p>
    <w:p w:rsidR="00C03988" w:rsidRPr="009B1751" w:rsidRDefault="00C03988" w:rsidP="00C03988">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C03988" w:rsidRPr="009B1751" w:rsidRDefault="00C03988" w:rsidP="00C03988">
      <w:pPr>
        <w:ind w:right="-1"/>
        <w:jc w:val="center"/>
        <w:rPr>
          <w:rFonts w:ascii="Arial" w:hAnsi="Arial" w:cs="Arial"/>
          <w:b/>
          <w:sz w:val="22"/>
          <w:szCs w:val="22"/>
        </w:rPr>
      </w:pPr>
    </w:p>
    <w:p w:rsidR="00C03988" w:rsidRPr="009B1751" w:rsidRDefault="00C03988" w:rsidP="00C03988">
      <w:pPr>
        <w:ind w:right="-1"/>
        <w:jc w:val="both"/>
        <w:rPr>
          <w:rFonts w:ascii="Arial" w:hAnsi="Arial" w:cs="Arial"/>
          <w:sz w:val="22"/>
          <w:szCs w:val="22"/>
        </w:rPr>
      </w:pPr>
    </w:p>
    <w:p w:rsidR="00C03988" w:rsidRPr="009B1751" w:rsidRDefault="00C03988" w:rsidP="00C03988">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 xml:space="preserve">r do </w:t>
      </w:r>
      <w:r w:rsidR="000743EB" w:rsidRPr="00E9394D">
        <w:rPr>
          <w:rFonts w:ascii="Arial" w:hAnsi="Arial" w:cs="Arial"/>
          <w:b/>
          <w:sz w:val="22"/>
          <w:szCs w:val="22"/>
          <w:lang w:val="pt-PT"/>
        </w:rPr>
        <w:t>Processo Licitatório nº 065/2021, Pregão Presencial nº 029/2021, Registro de Preços nº 026/2021</w:t>
      </w:r>
      <w:r w:rsidRPr="008E55AF">
        <w:rPr>
          <w:rFonts w:ascii="Arial" w:hAnsi="Arial" w:cs="Arial"/>
          <w:sz w:val="22"/>
          <w:szCs w:val="22"/>
        </w:rPr>
        <w:t xml:space="preserve">, </w:t>
      </w:r>
      <w:r w:rsidRPr="009B1751">
        <w:rPr>
          <w:rFonts w:ascii="Arial" w:hAnsi="Arial" w:cs="Arial"/>
          <w:sz w:val="22"/>
          <w:szCs w:val="22"/>
        </w:rPr>
        <w:t>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2F39CA"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2F39CA">
        <w:rPr>
          <w:rFonts w:ascii="Arial" w:hAnsi="Arial" w:cs="Arial"/>
          <w:sz w:val="22"/>
          <w:szCs w:val="22"/>
        </w:rPr>
        <w:br w:type="page"/>
      </w:r>
    </w:p>
    <w:p w:rsidR="002D0E9E"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4B0603">
        <w:rPr>
          <w:rFonts w:ascii="Arial" w:hAnsi="Arial" w:cs="Arial"/>
          <w:b/>
          <w:sz w:val="28"/>
          <w:szCs w:val="28"/>
          <w:u w:val="single"/>
        </w:rPr>
        <w:t xml:space="preserve">VI </w:t>
      </w:r>
    </w:p>
    <w:p w:rsidR="002D0E9E" w:rsidRDefault="002D0E9E" w:rsidP="002D0E9E">
      <w:pPr>
        <w:autoSpaceDE w:val="0"/>
        <w:autoSpaceDN w:val="0"/>
        <w:adjustRightInd w:val="0"/>
        <w:spacing w:line="360" w:lineRule="auto"/>
        <w:ind w:right="-196"/>
        <w:jc w:val="center"/>
        <w:rPr>
          <w:rFonts w:ascii="Arial" w:hAnsi="Arial" w:cs="Arial"/>
          <w:b/>
          <w:sz w:val="24"/>
          <w:szCs w:val="24"/>
          <w:u w:val="single"/>
        </w:rPr>
      </w:pPr>
    </w:p>
    <w:p w:rsidR="002D0E9E" w:rsidRPr="00643DA8" w:rsidRDefault="002D0E9E" w:rsidP="002D0E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r>
        <w:rPr>
          <w:rFonts w:ascii="Arial" w:hAnsi="Arial" w:cs="Arial"/>
          <w:b/>
          <w:sz w:val="24"/>
          <w:szCs w:val="24"/>
          <w:u w:val="single"/>
        </w:rPr>
        <w:t>(OBRIGATORIA)</w:t>
      </w:r>
    </w:p>
    <w:p w:rsidR="002D0E9E" w:rsidRPr="00833A8D" w:rsidRDefault="002D0E9E" w:rsidP="002D0E9E">
      <w:pPr>
        <w:autoSpaceDE w:val="0"/>
        <w:autoSpaceDN w:val="0"/>
        <w:adjustRightInd w:val="0"/>
        <w:spacing w:line="360" w:lineRule="auto"/>
        <w:ind w:right="-196"/>
        <w:jc w:val="center"/>
        <w:rPr>
          <w:rFonts w:ascii="Arial" w:hAnsi="Arial" w:cs="Arial"/>
          <w:b/>
          <w:sz w:val="24"/>
          <w:szCs w:val="24"/>
        </w:rPr>
      </w:pPr>
    </w:p>
    <w:p w:rsidR="002D0E9E" w:rsidRPr="00643DA8" w:rsidRDefault="002D0E9E" w:rsidP="002D0E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F967F1" w:rsidRPr="00E9394D">
        <w:rPr>
          <w:rFonts w:ascii="Arial" w:hAnsi="Arial" w:cs="Arial"/>
          <w:b/>
          <w:sz w:val="22"/>
          <w:szCs w:val="22"/>
          <w:lang w:val="pt-PT"/>
        </w:rPr>
        <w:t>Processo Licitatório nº 065/2021, Pregão Presencial nº 029/2021, Registro de Preços nº 026/2021</w:t>
      </w:r>
      <w:r w:rsidR="00F754AE">
        <w:rPr>
          <w:rFonts w:ascii="Arial" w:hAnsi="Arial" w:cs="Arial"/>
          <w:color w:val="000000" w:themeColor="text1"/>
          <w:sz w:val="22"/>
          <w:szCs w:val="22"/>
          <w:lang w:val="pt-PT"/>
        </w:rPr>
        <w:t>,</w:t>
      </w:r>
      <w:r w:rsidRPr="008E55AF">
        <w:rPr>
          <w:rFonts w:ascii="Arial" w:hAnsi="Arial" w:cs="Arial"/>
          <w:sz w:val="22"/>
          <w:szCs w:val="22"/>
        </w:rPr>
        <w:t xml:space="preserve"> </w:t>
      </w:r>
      <w:r w:rsidRPr="00643DA8">
        <w:rPr>
          <w:rFonts w:ascii="Arial" w:hAnsi="Arial" w:cs="Arial"/>
          <w:sz w:val="22"/>
          <w:szCs w:val="22"/>
        </w:rPr>
        <w:t>que deverão ser depositados na(s) Conta(s) Bancária(s) abaixo: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Telefone para Contato/DDD:  </w:t>
      </w: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 xml:space="preserve">E-mail:    </w:t>
      </w:r>
    </w:p>
    <w:p w:rsidR="002D0E9E" w:rsidRPr="00643DA8" w:rsidRDefault="002D0E9E" w:rsidP="002D0E9E">
      <w:pPr>
        <w:autoSpaceDE w:val="0"/>
        <w:autoSpaceDN w:val="0"/>
        <w:adjustRightInd w:val="0"/>
        <w:spacing w:line="360" w:lineRule="auto"/>
        <w:ind w:right="-196"/>
        <w:rPr>
          <w:rFonts w:ascii="Arial" w:hAnsi="Arial" w:cs="Arial"/>
          <w:sz w:val="22"/>
          <w:szCs w:val="22"/>
        </w:rPr>
      </w:pPr>
    </w:p>
    <w:p w:rsidR="002D0E9E" w:rsidRPr="00643DA8" w:rsidRDefault="002D0E9E" w:rsidP="002D0E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2D0E9E" w:rsidRDefault="002D0E9E" w:rsidP="002D0E9E"/>
    <w:p w:rsidR="002D0E9E" w:rsidRDefault="002D0E9E" w:rsidP="002D0E9E"/>
    <w:p w:rsidR="002D0E9E" w:rsidRDefault="002D0E9E" w:rsidP="002D0E9E"/>
    <w:p w:rsidR="002D0E9E" w:rsidRDefault="002D0E9E" w:rsidP="002D0E9E"/>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5951"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4B5951">
        <w:rPr>
          <w:rFonts w:ascii="Arial" w:hAnsi="Arial" w:cs="Arial"/>
          <w:sz w:val="22"/>
          <w:szCs w:val="22"/>
        </w:rPr>
        <w:br w:type="page"/>
      </w:r>
    </w:p>
    <w:p w:rsidR="00C03988" w:rsidRPr="004B0603" w:rsidRDefault="004B0603" w:rsidP="002C4602">
      <w:pPr>
        <w:shd w:val="clear" w:color="auto" w:fill="A6A6A6" w:themeFill="background1" w:themeFillShade="A6"/>
        <w:spacing w:before="120"/>
        <w:ind w:right="-1"/>
        <w:jc w:val="center"/>
        <w:outlineLvl w:val="0"/>
        <w:rPr>
          <w:rFonts w:ascii="Arial" w:hAnsi="Arial" w:cs="Arial"/>
          <w:b/>
          <w:sz w:val="28"/>
          <w:szCs w:val="28"/>
          <w:u w:val="single"/>
        </w:rPr>
      </w:pPr>
      <w:r w:rsidRPr="004B0603">
        <w:rPr>
          <w:rFonts w:ascii="Arial" w:hAnsi="Arial" w:cs="Arial"/>
          <w:b/>
          <w:sz w:val="28"/>
          <w:szCs w:val="28"/>
          <w:u w:val="single"/>
        </w:rPr>
        <w:lastRenderedPageBreak/>
        <w:t xml:space="preserve">ANEXO -  VII </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03988" w:rsidRPr="009B1751" w:rsidRDefault="00C03988" w:rsidP="00C03988">
      <w:pPr>
        <w:spacing w:before="120"/>
        <w:ind w:right="-1"/>
        <w:jc w:val="center"/>
        <w:outlineLvl w:val="0"/>
        <w:rPr>
          <w:rFonts w:ascii="Arial" w:hAnsi="Arial" w:cs="Arial"/>
          <w:b/>
          <w:i/>
          <w:sz w:val="28"/>
          <w:szCs w:val="28"/>
        </w:rPr>
      </w:pPr>
    </w:p>
    <w:p w:rsidR="00C03988" w:rsidRPr="009B1751" w:rsidRDefault="00C03988" w:rsidP="00C03988">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para entrega no prazo máximo de 03 dias</w:t>
      </w:r>
      <w:r w:rsidRPr="009B1751">
        <w:rPr>
          <w:rFonts w:ascii="Arial" w:hAnsi="Arial" w:cs="Arial"/>
          <w:sz w:val="22"/>
          <w:szCs w:val="22"/>
          <w:lang w:val="pt-PT"/>
        </w:rPr>
        <w:t>, e quaisquer outros ônus que porventura possam recair conforme objeto d</w:t>
      </w:r>
      <w:r w:rsidR="008E55AF">
        <w:rPr>
          <w:rFonts w:ascii="Arial" w:hAnsi="Arial" w:cs="Arial"/>
          <w:sz w:val="22"/>
          <w:szCs w:val="22"/>
          <w:lang w:val="pt-PT"/>
        </w:rPr>
        <w:t xml:space="preserve">o </w:t>
      </w:r>
      <w:r w:rsidR="00312104" w:rsidRPr="00E9394D">
        <w:rPr>
          <w:rFonts w:ascii="Arial" w:hAnsi="Arial" w:cs="Arial"/>
          <w:b/>
          <w:sz w:val="22"/>
          <w:szCs w:val="22"/>
          <w:lang w:val="pt-PT"/>
        </w:rPr>
        <w:t>Processo Licitatório nº 065/2021, Pregão Presencial nº 029/2021, Registro de Preços nº 026/2021</w:t>
      </w:r>
      <w:r w:rsidR="00F754AE">
        <w:rPr>
          <w:rFonts w:ascii="Arial" w:hAnsi="Arial" w:cs="Arial"/>
          <w:color w:val="000000" w:themeColor="text1"/>
          <w:sz w:val="22"/>
          <w:szCs w:val="22"/>
          <w:lang w:val="pt-PT"/>
        </w:rPr>
        <w:t>.</w:t>
      </w:r>
    </w:p>
    <w:p w:rsidR="00C03988" w:rsidRPr="009B1751" w:rsidRDefault="00C03988" w:rsidP="00C03988">
      <w:pPr>
        <w:spacing w:before="120"/>
        <w:ind w:right="-1"/>
        <w:jc w:val="both"/>
        <w:rPr>
          <w:rFonts w:ascii="Arial" w:hAnsi="Arial" w:cs="Arial"/>
          <w:sz w:val="22"/>
          <w:szCs w:val="22"/>
        </w:rPr>
      </w:pPr>
    </w:p>
    <w:p w:rsidR="00C03988" w:rsidRPr="009B1751" w:rsidRDefault="00C03988" w:rsidP="00C03988">
      <w:pPr>
        <w:ind w:right="-1"/>
        <w:jc w:val="center"/>
        <w:rPr>
          <w:rFonts w:ascii="Arial" w:hAnsi="Arial" w:cs="Arial"/>
          <w:sz w:val="22"/>
          <w:szCs w:val="22"/>
        </w:rPr>
      </w:pPr>
    </w:p>
    <w:p w:rsidR="00C03988" w:rsidRDefault="00C03988" w:rsidP="00C03988">
      <w:pPr>
        <w:ind w:right="-1"/>
        <w:jc w:val="both"/>
        <w:rPr>
          <w:rFonts w:ascii="Arial" w:hAnsi="Arial" w:cs="Arial"/>
        </w:rPr>
      </w:pPr>
    </w:p>
    <w:p w:rsidR="004B0603" w:rsidRDefault="004B0603" w:rsidP="00C03988">
      <w:pPr>
        <w:ind w:right="-1"/>
        <w:jc w:val="both"/>
        <w:rPr>
          <w:rFonts w:ascii="Arial" w:hAnsi="Arial" w:cs="Arial"/>
        </w:rPr>
      </w:pPr>
    </w:p>
    <w:p w:rsidR="004B0603" w:rsidRPr="009B1751" w:rsidRDefault="004B0603"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4B5951"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4B5951">
        <w:rPr>
          <w:rFonts w:ascii="Arial" w:hAnsi="Arial" w:cs="Arial"/>
          <w:sz w:val="22"/>
          <w:szCs w:val="22"/>
        </w:rPr>
        <w:br w:type="page"/>
      </w:r>
    </w:p>
    <w:p w:rsidR="00C03988" w:rsidRPr="009B1751" w:rsidRDefault="00C03988" w:rsidP="002C4602">
      <w:pPr>
        <w:shd w:val="clear" w:color="auto" w:fill="A6A6A6" w:themeFill="background1" w:themeFillShade="A6"/>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lastRenderedPageBreak/>
        <w:t>ANEXO</w:t>
      </w:r>
      <w:r w:rsidR="004B0603">
        <w:rPr>
          <w:rFonts w:ascii="Arial" w:hAnsi="Arial" w:cs="Arial"/>
          <w:b/>
          <w:bCs/>
          <w:sz w:val="28"/>
          <w:szCs w:val="28"/>
          <w:u w:val="single"/>
        </w:rPr>
        <w:t xml:space="preserve"> -</w:t>
      </w:r>
      <w:r w:rsidRPr="009B1751">
        <w:rPr>
          <w:rFonts w:ascii="Arial" w:hAnsi="Arial" w:cs="Arial"/>
          <w:b/>
          <w:bCs/>
          <w:sz w:val="28"/>
          <w:szCs w:val="28"/>
          <w:u w:val="single"/>
        </w:rPr>
        <w:t xml:space="preserve"> VI</w:t>
      </w:r>
      <w:r w:rsidR="00431A64">
        <w:rPr>
          <w:rFonts w:ascii="Arial" w:hAnsi="Arial" w:cs="Arial"/>
          <w:b/>
          <w:bCs/>
          <w:sz w:val="28"/>
          <w:szCs w:val="28"/>
          <w:u w:val="single"/>
        </w:rPr>
        <w:t>I</w:t>
      </w:r>
      <w:r w:rsidRPr="009B1751">
        <w:rPr>
          <w:rFonts w:ascii="Arial" w:hAnsi="Arial" w:cs="Arial"/>
          <w:b/>
          <w:bCs/>
          <w:sz w:val="28"/>
          <w:szCs w:val="28"/>
          <w:u w:val="single"/>
        </w:rPr>
        <w:t>I</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ind w:right="-1"/>
        <w:jc w:val="center"/>
        <w:rPr>
          <w:rFonts w:ascii="Arial" w:hAnsi="Arial" w:cs="Arial"/>
          <w:b/>
          <w:bCs/>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Empresa ......................................................................, CNPJ  nº ............................... neste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w:t>
      </w:r>
      <w:r w:rsidR="004E04B5" w:rsidRPr="00E9394D">
        <w:rPr>
          <w:rFonts w:ascii="Arial" w:hAnsi="Arial" w:cs="Arial"/>
          <w:b/>
          <w:sz w:val="22"/>
          <w:szCs w:val="22"/>
          <w:lang w:val="pt-PT"/>
        </w:rPr>
        <w:t>Processo Licitatório nº 065/2021, Pregão Presencial nº 029/2021, Registro de Preços nº 026/2021</w:t>
      </w:r>
      <w:r w:rsidR="00F754AE">
        <w:rPr>
          <w:rFonts w:ascii="Arial" w:hAnsi="Arial" w:cs="Arial"/>
          <w:color w:val="000000" w:themeColor="text1"/>
          <w:sz w:val="22"/>
          <w:szCs w:val="22"/>
          <w:lang w:val="pt-PT"/>
        </w:rPr>
        <w:t xml:space="preserve">, </w:t>
      </w:r>
      <w:r w:rsidRPr="009B1751">
        <w:rPr>
          <w:rFonts w:ascii="Arial" w:hAnsi="Arial" w:cs="Arial"/>
          <w:sz w:val="22"/>
          <w:szCs w:val="22"/>
        </w:rPr>
        <w:t>instaurado pelo Município de Desterro do Melo, Estado de Minas Gerais, que: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w:t>
      </w:r>
      <w:r w:rsidR="00427C3B">
        <w:rPr>
          <w:rFonts w:ascii="Arial" w:hAnsi="Arial" w:cs="Arial"/>
          <w:sz w:val="22"/>
          <w:szCs w:val="22"/>
        </w:rPr>
        <w:t xml:space="preserve">e todo o período de vigência da Ata e do </w:t>
      </w:r>
      <w:r w:rsidRPr="009B1751">
        <w:rPr>
          <w:rFonts w:ascii="Arial" w:hAnsi="Arial" w:cs="Arial"/>
          <w:sz w:val="22"/>
          <w:szCs w:val="22"/>
        </w:rPr>
        <w:t>Contrato, em compatibilidade com as obrigações assumidas, todas as condições de habilitação e qualificação exigidas na licitação;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3526D0">
        <w:rPr>
          <w:rFonts w:ascii="Arial" w:hAnsi="Arial" w:cs="Arial"/>
          <w:sz w:val="22"/>
          <w:szCs w:val="22"/>
        </w:rPr>
        <w:t>itens</w:t>
      </w:r>
      <w:r w:rsidRPr="009B1751">
        <w:rPr>
          <w:rFonts w:ascii="Arial" w:hAnsi="Arial" w:cs="Arial"/>
          <w:sz w:val="22"/>
          <w:szCs w:val="22"/>
        </w:rPr>
        <w:t xml:space="preserve">, em função de alterações de legislação pertinente, </w:t>
      </w:r>
      <w:r w:rsidR="0088538A">
        <w:rPr>
          <w:rFonts w:ascii="Arial" w:hAnsi="Arial" w:cs="Arial"/>
          <w:sz w:val="22"/>
          <w:szCs w:val="22"/>
        </w:rPr>
        <w:t>publicadas durante a vigência da Ata e do</w:t>
      </w:r>
      <w:r w:rsidRPr="009B1751">
        <w:rPr>
          <w:rFonts w:ascii="Arial" w:hAnsi="Arial" w:cs="Arial"/>
          <w:sz w:val="22"/>
          <w:szCs w:val="22"/>
        </w:rPr>
        <w:t xml:space="preserve"> Contrato;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anexos d</w:t>
      </w:r>
      <w:r w:rsidR="00730345">
        <w:rPr>
          <w:rFonts w:ascii="Arial" w:hAnsi="Arial" w:cs="Arial"/>
          <w:sz w:val="22"/>
          <w:szCs w:val="22"/>
        </w:rPr>
        <w:t xml:space="preserve">o </w:t>
      </w:r>
      <w:r w:rsidR="004D67F3" w:rsidRPr="00E9394D">
        <w:rPr>
          <w:rFonts w:ascii="Arial" w:hAnsi="Arial" w:cs="Arial"/>
          <w:b/>
          <w:sz w:val="22"/>
          <w:szCs w:val="22"/>
          <w:lang w:val="pt-PT"/>
        </w:rPr>
        <w:t>Processo Licitatório nº 065/2021, Pregão Presencial nº 029/2021, Registro de Preços nº 026/2021</w:t>
      </w:r>
      <w:r w:rsidR="00F754AE">
        <w:rPr>
          <w:rFonts w:ascii="Arial" w:hAnsi="Arial" w:cs="Arial"/>
          <w:color w:val="000000" w:themeColor="text1"/>
          <w:sz w:val="22"/>
          <w:szCs w:val="22"/>
          <w:lang w:val="pt-PT"/>
        </w:rPr>
        <w:t>,</w:t>
      </w:r>
      <w:r w:rsidR="008E55AF">
        <w:rPr>
          <w:rFonts w:ascii="Arial" w:hAnsi="Arial" w:cs="Arial"/>
          <w:b/>
          <w:sz w:val="22"/>
          <w:szCs w:val="22"/>
          <w:lang w:val="pt-PT"/>
        </w:rPr>
        <w:t xml:space="preserve"> </w:t>
      </w:r>
      <w:r w:rsidRPr="009B1751">
        <w:rPr>
          <w:rFonts w:ascii="Arial" w:hAnsi="Arial" w:cs="Arial"/>
          <w:sz w:val="22"/>
          <w:szCs w:val="22"/>
        </w:rPr>
        <w:t>realizado pelo Município de Desterro do Melo.</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cumprir todas as </w:t>
      </w:r>
      <w:r w:rsidR="00885DBF">
        <w:rPr>
          <w:rFonts w:ascii="Arial" w:hAnsi="Arial" w:cs="Arial"/>
          <w:sz w:val="22"/>
          <w:szCs w:val="22"/>
        </w:rPr>
        <w:t xml:space="preserve">legislações federais, estaduais e municipais referentes ao </w:t>
      </w:r>
      <w:r w:rsidRPr="009B1751">
        <w:rPr>
          <w:rFonts w:ascii="Arial" w:hAnsi="Arial" w:cs="Arial"/>
          <w:sz w:val="22"/>
          <w:szCs w:val="22"/>
        </w:rPr>
        <w:t>manuseio, transporte e entrega dos materiais licitados no presente certame.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03988" w:rsidRPr="009B1751" w:rsidRDefault="00C03988" w:rsidP="00C03988">
      <w:pPr>
        <w:autoSpaceDE w:val="0"/>
        <w:autoSpaceDN w:val="0"/>
        <w:adjustRightInd w:val="0"/>
        <w:spacing w:line="276" w:lineRule="auto"/>
        <w:ind w:right="-1"/>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D71CDC"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D71CDC">
        <w:rPr>
          <w:rFonts w:ascii="Arial" w:hAnsi="Arial" w:cs="Arial"/>
          <w:sz w:val="22"/>
          <w:szCs w:val="22"/>
        </w:rPr>
        <w:br w:type="page"/>
      </w:r>
    </w:p>
    <w:p w:rsidR="00C03988" w:rsidRPr="009B1751" w:rsidRDefault="00034DC0" w:rsidP="00F754AE">
      <w:pPr>
        <w:shd w:val="clear" w:color="auto" w:fill="7F7F7F" w:themeFill="text1" w:themeFillTint="80"/>
        <w:spacing w:after="200" w:line="276" w:lineRule="auto"/>
        <w:jc w:val="center"/>
        <w:rPr>
          <w:rFonts w:ascii="Arial" w:hAnsi="Arial" w:cs="Arial"/>
          <w:b/>
          <w:bCs/>
          <w:sz w:val="28"/>
          <w:szCs w:val="28"/>
          <w:u w:val="single"/>
        </w:rPr>
      </w:pPr>
      <w:r>
        <w:rPr>
          <w:rFonts w:ascii="Arial" w:hAnsi="Arial" w:cs="Arial"/>
          <w:b/>
          <w:bCs/>
          <w:sz w:val="28"/>
          <w:szCs w:val="28"/>
          <w:u w:val="single"/>
        </w:rPr>
        <w:lastRenderedPageBreak/>
        <w:t xml:space="preserve">ANEXO </w:t>
      </w:r>
      <w:r w:rsidR="004B0603">
        <w:rPr>
          <w:rFonts w:ascii="Arial" w:hAnsi="Arial" w:cs="Arial"/>
          <w:b/>
          <w:bCs/>
          <w:sz w:val="28"/>
          <w:szCs w:val="28"/>
          <w:u w:val="single"/>
        </w:rPr>
        <w:t xml:space="preserve">- </w:t>
      </w:r>
      <w:r>
        <w:rPr>
          <w:rFonts w:ascii="Arial" w:hAnsi="Arial" w:cs="Arial"/>
          <w:b/>
          <w:bCs/>
          <w:sz w:val="28"/>
          <w:szCs w:val="28"/>
          <w:u w:val="single"/>
        </w:rPr>
        <w:t>IX</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03988" w:rsidRPr="009B1751" w:rsidRDefault="00C03988" w:rsidP="00C03988">
      <w:pPr>
        <w:autoSpaceDE w:val="0"/>
        <w:autoSpaceDN w:val="0"/>
        <w:adjustRightInd w:val="0"/>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center"/>
        <w:rPr>
          <w:rFonts w:ascii="Arial" w:hAnsi="Arial" w:cs="Arial"/>
          <w:b/>
          <w:bCs/>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
    <w:p w:rsidR="00C03988" w:rsidRPr="009B1751" w:rsidRDefault="00C03988" w:rsidP="00C03988">
      <w:pPr>
        <w:autoSpaceDE w:val="0"/>
        <w:autoSpaceDN w:val="0"/>
        <w:adjustRightInd w:val="0"/>
        <w:spacing w:line="360" w:lineRule="auto"/>
        <w:ind w:right="-1"/>
        <w:jc w:val="both"/>
        <w:rPr>
          <w:rFonts w:ascii="Arial" w:hAnsi="Arial" w:cs="Arial"/>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p>
    <w:p w:rsidR="00C03988" w:rsidRPr="009B1751" w:rsidRDefault="00C03988" w:rsidP="00C03988">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both"/>
        <w:rPr>
          <w:rFonts w:ascii="Arial" w:hAnsi="Arial" w:cs="Arial"/>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rsidR="004B0603" w:rsidRPr="00357F3B" w:rsidRDefault="004B0603" w:rsidP="004B0603">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rsidR="004B0603" w:rsidRPr="00357F3B" w:rsidRDefault="004B0603" w:rsidP="004B0603">
      <w:pPr>
        <w:autoSpaceDE w:val="0"/>
        <w:autoSpaceDN w:val="0"/>
        <w:adjustRightInd w:val="0"/>
        <w:spacing w:line="276" w:lineRule="auto"/>
        <w:ind w:right="-196"/>
        <w:jc w:val="both"/>
        <w:rPr>
          <w:rFonts w:ascii="Arial" w:hAnsi="Arial" w:cs="Arial"/>
          <w:sz w:val="22"/>
          <w:szCs w:val="22"/>
        </w:rPr>
      </w:pP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4B0603" w:rsidRPr="00357F3B" w:rsidRDefault="004B0603" w:rsidP="004B0603">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4B0603" w:rsidRPr="00357F3B" w:rsidRDefault="004B0603" w:rsidP="004B0603">
      <w:pPr>
        <w:spacing w:before="120"/>
        <w:ind w:right="-196"/>
        <w:jc w:val="center"/>
        <w:rPr>
          <w:rFonts w:ascii="Arial" w:hAnsi="Arial" w:cs="Arial"/>
          <w:sz w:val="22"/>
          <w:szCs w:val="22"/>
        </w:rPr>
      </w:pPr>
      <w:r w:rsidRPr="00357F3B">
        <w:rPr>
          <w:rFonts w:ascii="Arial" w:hAnsi="Arial" w:cs="Arial"/>
          <w:sz w:val="22"/>
          <w:szCs w:val="22"/>
        </w:rPr>
        <w:t>Razão Social</w:t>
      </w:r>
    </w:p>
    <w:p w:rsidR="00E44128" w:rsidRDefault="004B0603" w:rsidP="004B0603">
      <w:pPr>
        <w:spacing w:before="120"/>
        <w:ind w:right="-196"/>
        <w:jc w:val="center"/>
        <w:rPr>
          <w:rFonts w:ascii="Arial" w:hAnsi="Arial" w:cs="Arial"/>
          <w:sz w:val="22"/>
          <w:szCs w:val="22"/>
        </w:rPr>
      </w:pPr>
      <w:r w:rsidRPr="00357F3B">
        <w:rPr>
          <w:rFonts w:ascii="Arial" w:hAnsi="Arial" w:cs="Arial"/>
          <w:sz w:val="22"/>
          <w:szCs w:val="22"/>
        </w:rPr>
        <w:t>CNPJ</w:t>
      </w:r>
      <w:r w:rsidR="00E44128">
        <w:rPr>
          <w:rFonts w:ascii="Arial" w:hAnsi="Arial" w:cs="Arial"/>
          <w:sz w:val="22"/>
          <w:szCs w:val="22"/>
        </w:rPr>
        <w:br w:type="page"/>
      </w:r>
    </w:p>
    <w:p w:rsidR="004B0603" w:rsidRPr="004B0603" w:rsidRDefault="00B044FF" w:rsidP="002C4602">
      <w:pPr>
        <w:shd w:val="clear" w:color="auto" w:fill="A6A6A6" w:themeFill="background1" w:themeFillShade="A6"/>
        <w:ind w:right="-196"/>
        <w:jc w:val="center"/>
        <w:rPr>
          <w:rFonts w:ascii="Arial" w:eastAsia="Times New Roman" w:hAnsi="Arial" w:cs="Arial"/>
          <w:b/>
          <w:sz w:val="28"/>
          <w:szCs w:val="28"/>
          <w:u w:val="single"/>
        </w:rPr>
      </w:pPr>
      <w:r w:rsidRPr="004B0603">
        <w:rPr>
          <w:rFonts w:ascii="Arial" w:eastAsia="Times New Roman" w:hAnsi="Arial" w:cs="Arial"/>
          <w:b/>
          <w:sz w:val="28"/>
          <w:szCs w:val="28"/>
          <w:u w:val="single"/>
        </w:rPr>
        <w:lastRenderedPageBreak/>
        <w:t xml:space="preserve">ANEXO - X </w:t>
      </w:r>
      <w:r w:rsidR="004B0603" w:rsidRPr="004B0603">
        <w:rPr>
          <w:rFonts w:ascii="Arial" w:eastAsia="Times New Roman" w:hAnsi="Arial" w:cs="Arial"/>
          <w:b/>
          <w:sz w:val="28"/>
          <w:szCs w:val="28"/>
          <w:u w:val="single"/>
        </w:rPr>
        <w:t xml:space="preserve"> </w:t>
      </w:r>
    </w:p>
    <w:p w:rsidR="00B044FF" w:rsidRPr="004B0603" w:rsidRDefault="00B044FF" w:rsidP="00B044FF">
      <w:pPr>
        <w:ind w:right="-196"/>
        <w:jc w:val="center"/>
        <w:rPr>
          <w:rFonts w:ascii="Arial" w:eastAsia="Times New Roman" w:hAnsi="Arial" w:cs="Arial"/>
          <w:b/>
          <w:sz w:val="28"/>
          <w:szCs w:val="28"/>
          <w:u w:val="single"/>
        </w:rPr>
      </w:pPr>
      <w:r w:rsidRPr="004B0603">
        <w:rPr>
          <w:rFonts w:ascii="Arial" w:eastAsia="Times New Roman" w:hAnsi="Arial" w:cs="Arial"/>
          <w:b/>
          <w:sz w:val="28"/>
          <w:szCs w:val="28"/>
          <w:u w:val="single"/>
        </w:rPr>
        <w:t xml:space="preserve"> </w:t>
      </w:r>
    </w:p>
    <w:p w:rsidR="00B044FF" w:rsidRPr="008B7668" w:rsidRDefault="00B044FF" w:rsidP="00B044FF">
      <w:pPr>
        <w:ind w:right="-196"/>
        <w:jc w:val="center"/>
        <w:rPr>
          <w:rFonts w:ascii="Arial" w:eastAsia="Times New Roman" w:hAnsi="Arial" w:cs="Arial"/>
          <w:b/>
          <w:sz w:val="22"/>
          <w:szCs w:val="22"/>
          <w:u w:val="single"/>
        </w:rPr>
      </w:pPr>
      <w:r w:rsidRPr="008B7668">
        <w:rPr>
          <w:rFonts w:ascii="Arial" w:eastAsia="Times New Roman" w:hAnsi="Arial" w:cs="Arial"/>
          <w:b/>
          <w:sz w:val="22"/>
          <w:szCs w:val="22"/>
          <w:u w:val="single"/>
        </w:rPr>
        <w:t>MINUTA DA ATA DE REGISTRO DE PREÇOS</w:t>
      </w:r>
    </w:p>
    <w:p w:rsidR="00B044FF" w:rsidRPr="006E3F29" w:rsidRDefault="00B044FF" w:rsidP="00B044FF">
      <w:pPr>
        <w:ind w:right="-196"/>
        <w:jc w:val="center"/>
        <w:rPr>
          <w:rFonts w:ascii="Arial" w:eastAsia="Times New Roman" w:hAnsi="Arial" w:cs="Arial"/>
          <w:b/>
          <w:sz w:val="22"/>
          <w:szCs w:val="22"/>
        </w:rPr>
      </w:pPr>
    </w:p>
    <w:p w:rsidR="00B044FF" w:rsidRPr="006E3F29" w:rsidRDefault="00B044FF" w:rsidP="00B044FF">
      <w:pPr>
        <w:ind w:right="-196"/>
        <w:jc w:val="center"/>
        <w:rPr>
          <w:rFonts w:ascii="Arial" w:eastAsia="Times New Roman" w:hAnsi="Arial" w:cs="Arial"/>
          <w:sz w:val="22"/>
          <w:szCs w:val="22"/>
        </w:rPr>
      </w:pPr>
      <w:r>
        <w:rPr>
          <w:rFonts w:ascii="Arial" w:eastAsia="Times New Roman" w:hAnsi="Arial" w:cs="Arial"/>
          <w:b/>
          <w:sz w:val="22"/>
          <w:szCs w:val="22"/>
        </w:rPr>
        <w:t>ATA DE REGISTRO DE PREÇOS Nº ---------/2021</w:t>
      </w:r>
    </w:p>
    <w:p w:rsidR="00B044FF" w:rsidRPr="006E3F29" w:rsidRDefault="00B044FF" w:rsidP="00B044FF">
      <w:pPr>
        <w:ind w:right="-196"/>
        <w:rPr>
          <w:rFonts w:ascii="Arial" w:eastAsia="Times New Roman" w:hAnsi="Arial" w:cs="Arial"/>
          <w:sz w:val="22"/>
          <w:szCs w:val="22"/>
        </w:rPr>
      </w:pPr>
    </w:p>
    <w:p w:rsidR="00B044FF" w:rsidRDefault="00B044FF" w:rsidP="00B044F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D641F9" w:rsidRPr="00E9394D">
        <w:rPr>
          <w:rFonts w:ascii="Arial" w:hAnsi="Arial" w:cs="Arial"/>
          <w:b/>
          <w:sz w:val="22"/>
          <w:szCs w:val="22"/>
          <w:lang w:val="pt-PT"/>
        </w:rPr>
        <w:t>Processo Licitatório nº 065/2021, Pregão Presencial nº 029/2021, Registro de Preços nº 026/2021</w:t>
      </w:r>
      <w:r w:rsidR="00F754AE">
        <w:rPr>
          <w:rFonts w:ascii="Arial" w:hAnsi="Arial" w:cs="Arial"/>
          <w:color w:val="000000" w:themeColor="text1"/>
          <w:sz w:val="22"/>
          <w:szCs w:val="22"/>
          <w:lang w:val="pt-PT"/>
        </w:rPr>
        <w:t>,</w:t>
      </w:r>
      <w:r w:rsidR="008E55AF">
        <w:rPr>
          <w:rFonts w:ascii="Arial" w:eastAsia="Times New Roman" w:hAnsi="Arial" w:cs="Arial"/>
          <w:color w:val="FF0000"/>
          <w:sz w:val="22"/>
          <w:szCs w:val="22"/>
        </w:rPr>
        <w:t xml:space="preserve"> </w:t>
      </w:r>
      <w:r>
        <w:rPr>
          <w:rFonts w:ascii="Arial" w:eastAsia="Times New Roman" w:hAnsi="Arial" w:cs="Arial"/>
          <w:sz w:val="22"/>
          <w:szCs w:val="22"/>
        </w:rPr>
        <w:t xml:space="preserve">para atendimento </w:t>
      </w:r>
      <w:r w:rsidR="007B57F9">
        <w:rPr>
          <w:rFonts w:ascii="Arial" w:eastAsia="Times New Roman" w:hAnsi="Arial" w:cs="Arial"/>
          <w:sz w:val="22"/>
          <w:szCs w:val="22"/>
        </w:rPr>
        <w:t>a</w:t>
      </w:r>
      <w:r w:rsidR="008E55AF">
        <w:rPr>
          <w:rFonts w:ascii="Arial" w:eastAsia="Times New Roman" w:hAnsi="Arial" w:cs="Arial"/>
          <w:sz w:val="22"/>
          <w:szCs w:val="22"/>
        </w:rPr>
        <w:t>s Secretaria</w:t>
      </w:r>
      <w:r w:rsidR="007B57F9">
        <w:rPr>
          <w:rFonts w:ascii="Arial" w:eastAsia="Times New Roman" w:hAnsi="Arial" w:cs="Arial"/>
          <w:sz w:val="22"/>
          <w:szCs w:val="22"/>
        </w:rPr>
        <w:t xml:space="preserve">s e Setores </w:t>
      </w:r>
      <w:r>
        <w:rPr>
          <w:rFonts w:ascii="Arial" w:eastAsia="Times New Roman" w:hAnsi="Arial" w:cs="Arial"/>
          <w:sz w:val="22"/>
          <w:szCs w:val="22"/>
        </w:rPr>
        <w:t>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E55AF" w:rsidRPr="006E3F29" w:rsidRDefault="008E55AF" w:rsidP="00B044FF">
      <w:pPr>
        <w:spacing w:line="360" w:lineRule="auto"/>
        <w:jc w:val="both"/>
        <w:rPr>
          <w:rFonts w:ascii="Arial" w:eastAsia="Times New Roman" w:hAnsi="Arial" w:cs="Arial"/>
          <w:b/>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A4B36" w:rsidRPr="00DA4B36">
        <w:rPr>
          <w:rFonts w:ascii="Arial" w:hAnsi="Arial" w:cs="Arial"/>
          <w:b/>
          <w:i/>
          <w:sz w:val="22"/>
          <w:szCs w:val="22"/>
          <w:lang w:val="pt-PT"/>
        </w:rPr>
        <w:t>AQUISIÇÃO DE MATERIAIS DE INFORMÁTICA</w:t>
      </w:r>
      <w:r w:rsidR="0089682B" w:rsidRPr="004342C6">
        <w:rPr>
          <w:rFonts w:ascii="Arial" w:hAnsi="Arial" w:cs="Arial"/>
          <w:b/>
          <w:sz w:val="22"/>
          <w:szCs w:val="22"/>
          <w:lang w:val="pt-PT"/>
        </w:rPr>
        <w:t xml:space="preserve">. </w:t>
      </w:r>
      <w:r w:rsidR="0089682B">
        <w:rPr>
          <w:rFonts w:ascii="Arial" w:hAnsi="Arial" w:cs="Arial"/>
          <w:sz w:val="22"/>
          <w:szCs w:val="22"/>
          <w:lang w:val="pt-PT"/>
        </w:rPr>
        <w:t>Os</w:t>
      </w:r>
      <w:r w:rsidRPr="006E3F29">
        <w:rPr>
          <w:rFonts w:ascii="Arial" w:eastAsia="Times New Roman" w:hAnsi="Arial" w:cs="Arial"/>
          <w:sz w:val="22"/>
          <w:szCs w:val="22"/>
        </w:rPr>
        <w:t xml:space="preserve"> quantitativos, especificações, preços e fornece</w:t>
      </w:r>
      <w:r w:rsidR="0089682B">
        <w:rPr>
          <w:rFonts w:ascii="Arial" w:eastAsia="Times New Roman" w:hAnsi="Arial" w:cs="Arial"/>
          <w:sz w:val="22"/>
          <w:szCs w:val="22"/>
        </w:rPr>
        <w:t>dor foram previamente definidos</w:t>
      </w:r>
      <w:r w:rsidRPr="006E3F29">
        <w:rPr>
          <w:rFonts w:ascii="Arial" w:eastAsia="Times New Roman" w:hAnsi="Arial" w:cs="Arial"/>
          <w:sz w:val="22"/>
          <w:szCs w:val="22"/>
        </w:rPr>
        <w:t xml:space="preserve"> através do procedimento licitatório em epígrafe.</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B044FF" w:rsidRPr="006E3F29" w:rsidRDefault="00B044FF" w:rsidP="00B044FF">
      <w:pPr>
        <w:pStyle w:val="Corpodetexto"/>
        <w:rPr>
          <w:rFonts w:eastAsia="Times New Roman"/>
        </w:rPr>
      </w:pPr>
      <w:r w:rsidRPr="006E3F29">
        <w:rPr>
          <w:rFonts w:eastAsia="Times New Roman"/>
        </w:rPr>
        <w:t xml:space="preserve">4) Nos termos do </w:t>
      </w:r>
      <w:r w:rsidRPr="006E3F29">
        <w:t xml:space="preserve">Art. 11 do Decreto Federal 7.892/2013, </w:t>
      </w:r>
      <w:r>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t>:</w:t>
      </w:r>
    </w:p>
    <w:p w:rsidR="00B044FF" w:rsidRDefault="00B044FF" w:rsidP="00B044FF">
      <w:pPr>
        <w:spacing w:line="360" w:lineRule="auto"/>
        <w:ind w:right="-196"/>
        <w:jc w:val="both"/>
        <w:rPr>
          <w:rFonts w:ascii="Arial" w:eastAsia="Times New Roman" w:hAnsi="Arial" w:cs="Arial"/>
          <w:sz w:val="22"/>
          <w:szCs w:val="22"/>
        </w:rPr>
      </w:pPr>
    </w:p>
    <w:p w:rsidR="00B044FF" w:rsidRDefault="00B044FF" w:rsidP="00B044F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B044FF" w:rsidRDefault="00B044FF" w:rsidP="00B044FF">
      <w:pPr>
        <w:ind w:right="-196"/>
        <w:jc w:val="both"/>
        <w:rPr>
          <w:rFonts w:ascii="Arial" w:hAnsi="Arial" w:cs="Arial"/>
          <w:sz w:val="22"/>
          <w:szCs w:val="22"/>
        </w:rPr>
      </w:pPr>
    </w:p>
    <w:p w:rsidR="008E55AF" w:rsidRDefault="00B044FF" w:rsidP="00D213C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w:t>
      </w:r>
      <w:r w:rsidR="00D213C3">
        <w:rPr>
          <w:rFonts w:ascii="Arial" w:hAnsi="Arial" w:cs="Arial"/>
          <w:sz w:val="22"/>
          <w:szCs w:val="22"/>
        </w:rPr>
        <w:t>Vencedores anexados ao processo</w:t>
      </w:r>
      <w:r w:rsidR="008E55AF">
        <w:rPr>
          <w:rFonts w:ascii="Arial" w:hAnsi="Arial" w:cs="Arial"/>
          <w:sz w:val="22"/>
          <w:szCs w:val="22"/>
        </w:rPr>
        <w:t xml:space="preserve"> e em resumo abaixo:</w:t>
      </w:r>
    </w:p>
    <w:p w:rsidR="00B044FF" w:rsidRPr="009B1751" w:rsidRDefault="008E55AF" w:rsidP="004342C6">
      <w:pPr>
        <w:ind w:right="-196"/>
        <w:jc w:val="both"/>
        <w:rPr>
          <w:rFonts w:ascii="Arial" w:hAnsi="Arial" w:cs="Arial"/>
          <w:sz w:val="22"/>
          <w:szCs w:val="22"/>
        </w:rPr>
      </w:pPr>
      <w:r>
        <w:rPr>
          <w:rFonts w:ascii="Arial" w:hAnsi="Arial" w:cs="Arial"/>
          <w:sz w:val="22"/>
          <w:szCs w:val="22"/>
        </w:rPr>
        <w:t>xxxxxxxxxxxxxxxxxxxxxxxxxxxxxxxxxxxxxxxxxxxxxxxxxxxxxxxxxxxxxxxxxxxxxxxxxxxxxxxxxxxxxxxxxx</w:t>
      </w:r>
      <w:r w:rsidR="00B044FF" w:rsidRPr="009B1751">
        <w:rPr>
          <w:rFonts w:ascii="Arial" w:hAnsi="Arial" w:cs="Arial"/>
          <w:sz w:val="22"/>
          <w:szCs w:val="22"/>
        </w:rPr>
        <w:t>N</w:t>
      </w:r>
      <w:r w:rsidR="003D386E">
        <w:rPr>
          <w:rFonts w:ascii="Arial" w:hAnsi="Arial" w:cs="Arial"/>
          <w:sz w:val="22"/>
          <w:szCs w:val="22"/>
        </w:rPr>
        <w:t>a ata de registro de preços</w:t>
      </w:r>
      <w:r w:rsidR="00B044FF" w:rsidRPr="009B1751">
        <w:rPr>
          <w:rFonts w:ascii="Arial" w:hAnsi="Arial" w:cs="Arial"/>
          <w:sz w:val="22"/>
          <w:szCs w:val="22"/>
        </w:rPr>
        <w:t xml:space="preserve"> poderá haver </w:t>
      </w:r>
      <w:r w:rsidR="00B044FF" w:rsidRPr="009B1751">
        <w:rPr>
          <w:rFonts w:ascii="Arial" w:hAnsi="Arial" w:cs="Arial"/>
          <w:b/>
          <w:sz w:val="22"/>
          <w:szCs w:val="22"/>
        </w:rPr>
        <w:t>reequilíbrio econômico financeiro</w:t>
      </w:r>
      <w:r w:rsidR="00B044FF" w:rsidRPr="009B1751">
        <w:rPr>
          <w:rFonts w:ascii="Arial" w:hAnsi="Arial" w:cs="Arial"/>
          <w:sz w:val="22"/>
          <w:szCs w:val="22"/>
        </w:rPr>
        <w:t>:</w:t>
      </w:r>
      <w:r w:rsidR="00B044FF">
        <w:rPr>
          <w:rFonts w:ascii="Arial" w:hAnsi="Arial" w:cs="Arial"/>
          <w:sz w:val="22"/>
          <w:szCs w:val="22"/>
        </w:rPr>
        <w:t xml:space="preserve"> </w:t>
      </w:r>
      <w:r w:rsidR="00B044FF"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B044FF" w:rsidRPr="006E3F29" w:rsidRDefault="00B044FF" w:rsidP="00B044FF">
      <w:pPr>
        <w:ind w:right="-196"/>
        <w:jc w:val="both"/>
        <w:rPr>
          <w:rFonts w:ascii="Arial" w:eastAsia="Times New Roman" w:hAnsi="Arial" w:cs="Arial"/>
          <w:b/>
          <w:sz w:val="22"/>
          <w:szCs w:val="22"/>
        </w:rPr>
      </w:pPr>
    </w:p>
    <w:p w:rsidR="00B044FF"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B044FF" w:rsidRPr="006E3F29" w:rsidRDefault="00B044FF" w:rsidP="00B044F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w:t>
      </w:r>
      <w:r w:rsidRPr="006E3F29">
        <w:rPr>
          <w:rFonts w:ascii="Arial" w:eastAsia="Times New Roman" w:hAnsi="Arial" w:cs="Arial"/>
          <w:sz w:val="22"/>
          <w:szCs w:val="22"/>
        </w:rPr>
        <w:lastRenderedPageBreak/>
        <w:t>m</w:t>
      </w:r>
      <w:r w:rsidR="001152BC">
        <w:rPr>
          <w:rFonts w:ascii="Arial" w:eastAsia="Times New Roman" w:hAnsi="Arial" w:cs="Arial"/>
          <w:sz w:val="22"/>
          <w:szCs w:val="22"/>
        </w:rPr>
        <w:t>omento posterior à celebração da</w:t>
      </w:r>
      <w:r w:rsidRPr="006E3F29">
        <w:rPr>
          <w:rFonts w:ascii="Arial" w:eastAsia="Times New Roman" w:hAnsi="Arial" w:cs="Arial"/>
          <w:sz w:val="22"/>
          <w:szCs w:val="22"/>
        </w:rPr>
        <w:t xml:space="preserve"> </w:t>
      </w:r>
      <w:r w:rsidR="001152BC">
        <w:rPr>
          <w:rFonts w:ascii="Arial" w:eastAsia="Times New Roman" w:hAnsi="Arial" w:cs="Arial"/>
          <w:sz w:val="22"/>
          <w:szCs w:val="22"/>
        </w:rPr>
        <w:t>Ata</w:t>
      </w:r>
      <w:r w:rsidRPr="006E3F29">
        <w:rPr>
          <w:rFonts w:ascii="Arial" w:eastAsia="Times New Roman" w:hAnsi="Arial" w:cs="Arial"/>
          <w:sz w:val="22"/>
          <w:szCs w:val="22"/>
        </w:rPr>
        <w:t>. Em sendo o contratante órgão participante ou aderente, o órgão gerenciador deverá ser informado do inadimplemento para que sejam observados os respectivos impactos em face da ata de registro de preços, como o seu cancelamento.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A20BED">
        <w:rPr>
          <w:rFonts w:ascii="Arial" w:eastAsia="Times New Roman" w:hAnsi="Arial" w:cs="Arial"/>
          <w:sz w:val="22"/>
          <w:szCs w:val="22"/>
        </w:rPr>
        <w:t>________________________ de 202</w:t>
      </w:r>
      <w:r w:rsidR="00F540AA">
        <w:rPr>
          <w:rFonts w:ascii="Arial" w:eastAsia="Times New Roman" w:hAnsi="Arial" w:cs="Arial"/>
          <w:sz w:val="22"/>
          <w:szCs w:val="22"/>
        </w:rPr>
        <w:t>2</w:t>
      </w:r>
      <w:r w:rsidRPr="006E3F29">
        <w:rPr>
          <w:rFonts w:ascii="Arial" w:eastAsia="Times New Roman" w:hAnsi="Arial" w:cs="Arial"/>
          <w:sz w:val="22"/>
          <w:szCs w:val="22"/>
        </w:rPr>
        <w:t>.</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B044FF" w:rsidRDefault="00B044FF" w:rsidP="00B044FF">
      <w:pPr>
        <w:ind w:right="-196"/>
        <w:jc w:val="both"/>
        <w:rPr>
          <w:rFonts w:ascii="Arial" w:eastAsia="Times New Roman" w:hAnsi="Arial" w:cs="Arial"/>
          <w:sz w:val="22"/>
          <w:szCs w:val="22"/>
        </w:rPr>
      </w:pPr>
      <w:bookmarkStart w:id="2" w:name="6"/>
      <w:bookmarkEnd w:id="2"/>
    </w:p>
    <w:p w:rsidR="00B044FF" w:rsidRPr="001A6BDA" w:rsidRDefault="00B044FF" w:rsidP="00B044F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B044FF" w:rsidRPr="001A6BDA" w:rsidRDefault="00B044FF" w:rsidP="00B044FF">
      <w:pPr>
        <w:ind w:right="-196"/>
        <w:jc w:val="both"/>
        <w:rPr>
          <w:rFonts w:ascii="Arial" w:hAnsi="Arial" w:cs="Arial"/>
          <w:sz w:val="22"/>
          <w:szCs w:val="22"/>
        </w:rPr>
      </w:pPr>
    </w:p>
    <w:p w:rsidR="00B044FF" w:rsidRPr="001A6BDA" w:rsidRDefault="00B044FF" w:rsidP="00B044FF">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B044FF" w:rsidRPr="001A6BDA" w:rsidRDefault="00B044FF" w:rsidP="00B044FF">
      <w:pPr>
        <w:ind w:right="-196"/>
        <w:jc w:val="both"/>
        <w:rPr>
          <w:rFonts w:ascii="Arial" w:hAnsi="Arial" w:cs="Arial"/>
          <w:sz w:val="22"/>
          <w:szCs w:val="22"/>
        </w:rPr>
      </w:pPr>
    </w:p>
    <w:p w:rsidR="00B044FF" w:rsidRDefault="00B044FF" w:rsidP="00B044FF">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B044FF" w:rsidRPr="001A6BDA" w:rsidRDefault="00B044FF" w:rsidP="00B044FF">
      <w:pPr>
        <w:ind w:right="-196"/>
        <w:jc w:val="both"/>
        <w:rPr>
          <w:rFonts w:ascii="Arial" w:eastAsia="Times New Roman" w:hAnsi="Arial" w:cs="Arial"/>
          <w:b/>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B044FF"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pertinentes ao manuseio, transporte e </w:t>
      </w:r>
      <w:r>
        <w:rPr>
          <w:rFonts w:ascii="Arial" w:eastAsia="Times New Roman" w:hAnsi="Arial" w:cs="Arial"/>
          <w:sz w:val="22"/>
          <w:szCs w:val="22"/>
        </w:rPr>
        <w:t>acondicionamento dos materiais</w:t>
      </w:r>
      <w:r w:rsidR="00AD1532">
        <w:rPr>
          <w:rFonts w:ascii="Arial" w:eastAsia="Times New Roman" w:hAnsi="Arial" w:cs="Arial"/>
          <w:sz w:val="22"/>
          <w:szCs w:val="22"/>
        </w:rPr>
        <w:t>. Conforme legislação federa, estadual  e municipal</w:t>
      </w:r>
      <w:r w:rsidRPr="006E3F29">
        <w:rPr>
          <w:rFonts w:ascii="Arial" w:eastAsia="Times New Roman" w:hAnsi="Arial" w:cs="Arial"/>
          <w:sz w:val="22"/>
          <w:szCs w:val="22"/>
        </w:rPr>
        <w:t>.</w:t>
      </w:r>
    </w:p>
    <w:p w:rsidR="00B044FF" w:rsidRPr="006E3F29"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lastRenderedPageBreak/>
        <w:t>b.1)  não assinar o contrato ou a ata de registro de preços;</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B044FF" w:rsidRPr="00EF2F3C" w:rsidRDefault="0041756C" w:rsidP="00B044FF">
      <w:pPr>
        <w:spacing w:line="360" w:lineRule="auto"/>
        <w:ind w:right="-196"/>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b.5)  falhar na execução da</w:t>
      </w:r>
      <w:r w:rsidR="00B044FF" w:rsidRPr="00EF2F3C">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Ata</w:t>
      </w:r>
      <w:r w:rsidR="00B044FF" w:rsidRPr="00EF2F3C">
        <w:rPr>
          <w:rFonts w:ascii="Arial" w:eastAsia="Times New Roman" w:hAnsi="Arial" w:cs="Arial"/>
          <w:color w:val="000000" w:themeColor="text1"/>
          <w:sz w:val="22"/>
          <w:szCs w:val="22"/>
        </w:rPr>
        <w:t>;</w:t>
      </w:r>
    </w:p>
    <w:p w:rsidR="00B044FF" w:rsidRPr="00EF2F3C" w:rsidRDefault="0041756C" w:rsidP="00B044FF">
      <w:pPr>
        <w:spacing w:line="360" w:lineRule="auto"/>
        <w:ind w:right="-196"/>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b.6)  fraudar a execução da</w:t>
      </w:r>
      <w:r w:rsidR="00B044FF" w:rsidRPr="00EF2F3C">
        <w:rPr>
          <w:rFonts w:ascii="Arial" w:eastAsia="Times New Roman" w:hAnsi="Arial" w:cs="Arial"/>
          <w:color w:val="000000" w:themeColor="text1"/>
          <w:sz w:val="22"/>
          <w:szCs w:val="22"/>
        </w:rPr>
        <w:t xml:space="preserve"> </w:t>
      </w:r>
      <w:r>
        <w:rPr>
          <w:rFonts w:ascii="Arial" w:eastAsia="Times New Roman" w:hAnsi="Arial" w:cs="Arial"/>
          <w:color w:val="000000" w:themeColor="text1"/>
          <w:sz w:val="22"/>
          <w:szCs w:val="22"/>
        </w:rPr>
        <w:t>Ata</w:t>
      </w:r>
      <w:r w:rsidR="00B044FF" w:rsidRPr="00EF2F3C">
        <w:rPr>
          <w:rFonts w:ascii="Arial" w:eastAsia="Times New Roman" w:hAnsi="Arial" w:cs="Arial"/>
          <w:color w:val="000000" w:themeColor="text1"/>
          <w:sz w:val="22"/>
          <w:szCs w:val="22"/>
        </w:rPr>
        <w:t>;</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B044FF" w:rsidRPr="00EF2F3C" w:rsidRDefault="00B044FF" w:rsidP="00B044FF">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B044FF" w:rsidRPr="00EF2F3C" w:rsidRDefault="00B044FF" w:rsidP="00B044FF">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B044FF" w:rsidRPr="00B548C0"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vincula-se às disposições contidas nos documentos a seguir </w:t>
      </w:r>
      <w:r w:rsidRPr="00B548C0">
        <w:rPr>
          <w:rFonts w:ascii="Arial" w:eastAsia="Times New Roman" w:hAnsi="Arial" w:cs="Arial"/>
          <w:sz w:val="22"/>
          <w:szCs w:val="22"/>
        </w:rPr>
        <w:t>especificados, cujos teores são conhecidos e acatados pelas partes:</w:t>
      </w:r>
    </w:p>
    <w:p w:rsidR="00B044FF" w:rsidRPr="00B548C0" w:rsidRDefault="00B044FF" w:rsidP="00B044FF">
      <w:pPr>
        <w:spacing w:line="360" w:lineRule="auto"/>
        <w:ind w:right="-196"/>
        <w:jc w:val="both"/>
        <w:rPr>
          <w:rFonts w:ascii="Arial" w:eastAsia="Times New Roman" w:hAnsi="Arial" w:cs="Arial"/>
          <w:sz w:val="22"/>
          <w:szCs w:val="22"/>
        </w:rPr>
      </w:pPr>
      <w:bookmarkStart w:id="3" w:name="8"/>
      <w:bookmarkEnd w:id="3"/>
      <w:r w:rsidRPr="00B548C0">
        <w:rPr>
          <w:rFonts w:ascii="Arial" w:eastAsia="Times New Roman" w:hAnsi="Arial" w:cs="Arial"/>
          <w:sz w:val="22"/>
          <w:szCs w:val="22"/>
        </w:rPr>
        <w:t>a) Processo Administrativo nº 0</w:t>
      </w:r>
      <w:r w:rsidR="00AC178D" w:rsidRPr="00B548C0">
        <w:rPr>
          <w:rFonts w:ascii="Arial" w:eastAsia="Times New Roman" w:hAnsi="Arial" w:cs="Arial"/>
          <w:sz w:val="22"/>
          <w:szCs w:val="22"/>
        </w:rPr>
        <w:t>65</w:t>
      </w:r>
      <w:r w:rsidRPr="00B548C0">
        <w:rPr>
          <w:rFonts w:ascii="Arial" w:eastAsia="Times New Roman" w:hAnsi="Arial" w:cs="Arial"/>
          <w:sz w:val="22"/>
          <w:szCs w:val="22"/>
        </w:rPr>
        <w:t>/2021;</w:t>
      </w:r>
    </w:p>
    <w:p w:rsidR="00B044FF" w:rsidRPr="00B548C0" w:rsidRDefault="00B044FF" w:rsidP="00B044FF">
      <w:pPr>
        <w:spacing w:line="360" w:lineRule="auto"/>
        <w:ind w:right="-196"/>
        <w:jc w:val="both"/>
        <w:rPr>
          <w:rFonts w:ascii="Arial" w:eastAsia="Times New Roman" w:hAnsi="Arial" w:cs="Arial"/>
          <w:sz w:val="22"/>
          <w:szCs w:val="22"/>
        </w:rPr>
      </w:pPr>
      <w:r w:rsidRPr="00B548C0">
        <w:rPr>
          <w:rFonts w:ascii="Arial" w:eastAsia="Times New Roman" w:hAnsi="Arial" w:cs="Arial"/>
          <w:sz w:val="22"/>
          <w:szCs w:val="22"/>
        </w:rPr>
        <w:t>b) Edital do</w:t>
      </w:r>
      <w:r w:rsidR="008E55AF" w:rsidRPr="00B548C0">
        <w:rPr>
          <w:rFonts w:ascii="Arial" w:eastAsia="Times New Roman" w:hAnsi="Arial" w:cs="Arial"/>
          <w:sz w:val="22"/>
          <w:szCs w:val="22"/>
        </w:rPr>
        <w:t xml:space="preserve"> Pregão Presencial nº 0</w:t>
      </w:r>
      <w:r w:rsidR="00AC178D" w:rsidRPr="00B548C0">
        <w:rPr>
          <w:rFonts w:ascii="Arial" w:eastAsia="Times New Roman" w:hAnsi="Arial" w:cs="Arial"/>
          <w:sz w:val="22"/>
          <w:szCs w:val="22"/>
        </w:rPr>
        <w:t>29</w:t>
      </w:r>
      <w:r w:rsidRPr="00B548C0">
        <w:rPr>
          <w:rFonts w:ascii="Arial" w:eastAsia="Times New Roman" w:hAnsi="Arial" w:cs="Arial"/>
          <w:sz w:val="22"/>
          <w:szCs w:val="22"/>
        </w:rPr>
        <w:t>/2021 e anexos;</w:t>
      </w:r>
    </w:p>
    <w:p w:rsidR="00B044FF" w:rsidRPr="00B548C0" w:rsidRDefault="008E55AF" w:rsidP="00B044FF">
      <w:pPr>
        <w:spacing w:line="360" w:lineRule="auto"/>
        <w:ind w:right="-196"/>
        <w:jc w:val="both"/>
        <w:rPr>
          <w:rFonts w:ascii="Arial" w:eastAsia="Times New Roman" w:hAnsi="Arial" w:cs="Arial"/>
          <w:sz w:val="22"/>
          <w:szCs w:val="22"/>
        </w:rPr>
      </w:pPr>
      <w:r w:rsidRPr="00B548C0">
        <w:rPr>
          <w:rFonts w:ascii="Arial" w:eastAsia="Times New Roman" w:hAnsi="Arial" w:cs="Arial"/>
          <w:sz w:val="22"/>
          <w:szCs w:val="22"/>
        </w:rPr>
        <w:t>c) Registro de Preços nº 0</w:t>
      </w:r>
      <w:r w:rsidR="00AC178D" w:rsidRPr="00B548C0">
        <w:rPr>
          <w:rFonts w:ascii="Arial" w:eastAsia="Times New Roman" w:hAnsi="Arial" w:cs="Arial"/>
          <w:sz w:val="22"/>
          <w:szCs w:val="22"/>
        </w:rPr>
        <w:t>26</w:t>
      </w:r>
      <w:r w:rsidR="00B044FF" w:rsidRPr="00B548C0">
        <w:rPr>
          <w:rFonts w:ascii="Arial" w:eastAsia="Times New Roman" w:hAnsi="Arial" w:cs="Arial"/>
          <w:sz w:val="22"/>
          <w:szCs w:val="22"/>
        </w:rPr>
        <w:t>/2021;</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B044FF" w:rsidRPr="006E3F29" w:rsidRDefault="00B044FF" w:rsidP="00B044FF">
      <w:pPr>
        <w:ind w:right="-196"/>
        <w:jc w:val="both"/>
        <w:rPr>
          <w:rFonts w:ascii="Arial" w:eastAsia="Times New Roman" w:hAnsi="Arial" w:cs="Arial"/>
          <w:sz w:val="22"/>
          <w:szCs w:val="22"/>
        </w:rPr>
      </w:pPr>
    </w:p>
    <w:p w:rsidR="00B044FF" w:rsidRPr="006E3F29" w:rsidRDefault="00B044FF" w:rsidP="00B044F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B044FF" w:rsidRPr="006E3F29"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B044FF" w:rsidRDefault="00B044FF" w:rsidP="00B044F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B044FF" w:rsidRDefault="00B044FF" w:rsidP="00B044FF">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B044FF" w:rsidRPr="00833A8D" w:rsidRDefault="00B044FF" w:rsidP="00B044FF">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B044FF" w:rsidRDefault="00B044FF" w:rsidP="00B044FF">
      <w:pPr>
        <w:ind w:right="-196"/>
        <w:rPr>
          <w:rFonts w:ascii="Arial" w:eastAsia="Times New Roman" w:hAnsi="Arial" w:cs="Arial"/>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Pr="00E04979" w:rsidRDefault="00B044FF" w:rsidP="00B044FF">
      <w:pPr>
        <w:ind w:right="-196"/>
        <w:rPr>
          <w:rFonts w:ascii="Arial" w:hAnsi="Arial" w:cs="Arial"/>
          <w:b/>
          <w:sz w:val="22"/>
          <w:szCs w:val="22"/>
        </w:rPr>
      </w:pPr>
      <w:r>
        <w:rPr>
          <w:rFonts w:ascii="Arial" w:hAnsi="Arial" w:cs="Arial"/>
          <w:b/>
          <w:sz w:val="22"/>
          <w:szCs w:val="22"/>
        </w:rPr>
        <w:t>FORNECEDORA</w:t>
      </w:r>
    </w:p>
    <w:p w:rsidR="00B044FF" w:rsidRPr="00E04979" w:rsidRDefault="00B044FF" w:rsidP="00B044FF">
      <w:pPr>
        <w:ind w:right="-196"/>
        <w:rPr>
          <w:rFonts w:ascii="Arial" w:hAnsi="Arial" w:cs="Arial"/>
          <w:b/>
          <w:sz w:val="22"/>
          <w:szCs w:val="22"/>
        </w:rPr>
      </w:pPr>
      <w:r w:rsidRPr="00E04979">
        <w:rPr>
          <w:rFonts w:ascii="Arial" w:hAnsi="Arial" w:cs="Arial"/>
          <w:b/>
          <w:sz w:val="22"/>
          <w:szCs w:val="22"/>
        </w:rPr>
        <w:t>CNPJ Nº</w:t>
      </w: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B044FF" w:rsidRDefault="00B044FF" w:rsidP="00B044FF">
      <w:pPr>
        <w:ind w:right="-196"/>
        <w:rPr>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B044FF" w:rsidRDefault="00B044FF" w:rsidP="00B044FF">
      <w:pPr>
        <w:ind w:right="-196"/>
        <w:rPr>
          <w:rFonts w:ascii="Arial" w:hAnsi="Arial" w:cs="Arial"/>
          <w:b/>
          <w:sz w:val="22"/>
          <w:szCs w:val="22"/>
        </w:rPr>
      </w:pPr>
      <w:r>
        <w:rPr>
          <w:rFonts w:ascii="Arial" w:hAnsi="Arial" w:cs="Arial"/>
          <w:b/>
          <w:sz w:val="22"/>
          <w:szCs w:val="22"/>
        </w:rPr>
        <w:t>TESTEMUNHA /CPF</w:t>
      </w:r>
    </w:p>
    <w:p w:rsidR="00B044FF" w:rsidRDefault="00B044FF" w:rsidP="00B044FF">
      <w:pPr>
        <w:ind w:right="-196"/>
        <w:rPr>
          <w:rFonts w:ascii="Arial" w:hAnsi="Arial" w:cs="Arial"/>
          <w:b/>
          <w:sz w:val="22"/>
          <w:szCs w:val="22"/>
        </w:rPr>
      </w:pPr>
    </w:p>
    <w:p w:rsidR="00B044FF" w:rsidRPr="006E3F29" w:rsidRDefault="00B044FF" w:rsidP="00B044FF">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D627D" w:rsidRDefault="00B044FF" w:rsidP="00B044FF">
      <w:pPr>
        <w:ind w:right="-196"/>
        <w:rPr>
          <w:rFonts w:ascii="Arial" w:hAnsi="Arial" w:cs="Arial"/>
          <w:b/>
          <w:sz w:val="22"/>
          <w:szCs w:val="22"/>
        </w:rPr>
      </w:pPr>
      <w:r>
        <w:rPr>
          <w:rFonts w:ascii="Arial" w:hAnsi="Arial" w:cs="Arial"/>
          <w:b/>
          <w:sz w:val="22"/>
          <w:szCs w:val="22"/>
        </w:rPr>
        <w:t>TESTEMUNHA /CPF</w:t>
      </w:r>
      <w:r w:rsidR="007D627D">
        <w:rPr>
          <w:rFonts w:ascii="Arial" w:hAnsi="Arial" w:cs="Arial"/>
          <w:b/>
          <w:sz w:val="22"/>
          <w:szCs w:val="22"/>
        </w:rPr>
        <w:br w:type="page"/>
      </w:r>
    </w:p>
    <w:p w:rsidR="00C03988" w:rsidRPr="004B0603" w:rsidRDefault="00C03988" w:rsidP="002C4602">
      <w:pPr>
        <w:shd w:val="clear" w:color="auto" w:fill="A6A6A6" w:themeFill="background1" w:themeFillShade="A6"/>
        <w:ind w:right="-1"/>
        <w:jc w:val="center"/>
        <w:rPr>
          <w:rFonts w:ascii="Arial" w:eastAsia="Times New Roman" w:hAnsi="Arial" w:cs="Arial"/>
          <w:b/>
          <w:sz w:val="28"/>
          <w:szCs w:val="28"/>
          <w:u w:val="single"/>
        </w:rPr>
      </w:pPr>
      <w:r w:rsidRPr="004B0603">
        <w:rPr>
          <w:rFonts w:ascii="Arial" w:eastAsia="Times New Roman" w:hAnsi="Arial" w:cs="Arial"/>
          <w:b/>
          <w:sz w:val="28"/>
          <w:szCs w:val="28"/>
          <w:u w:val="single"/>
        </w:rPr>
        <w:lastRenderedPageBreak/>
        <w:t>ANEXO</w:t>
      </w:r>
      <w:r w:rsidR="004B0603" w:rsidRPr="004B0603">
        <w:rPr>
          <w:rFonts w:ascii="Arial" w:eastAsia="Times New Roman" w:hAnsi="Arial" w:cs="Arial"/>
          <w:b/>
          <w:sz w:val="28"/>
          <w:szCs w:val="28"/>
          <w:u w:val="single"/>
        </w:rPr>
        <w:t xml:space="preserve"> -</w:t>
      </w:r>
      <w:r w:rsidRPr="004B0603">
        <w:rPr>
          <w:rFonts w:ascii="Arial" w:eastAsia="Times New Roman" w:hAnsi="Arial" w:cs="Arial"/>
          <w:b/>
          <w:sz w:val="28"/>
          <w:szCs w:val="28"/>
          <w:u w:val="single"/>
        </w:rPr>
        <w:t xml:space="preserve"> X</w:t>
      </w:r>
      <w:r w:rsidR="004B0439" w:rsidRPr="004B0603">
        <w:rPr>
          <w:rFonts w:ascii="Arial" w:eastAsia="Times New Roman" w:hAnsi="Arial" w:cs="Arial"/>
          <w:b/>
          <w:sz w:val="28"/>
          <w:szCs w:val="28"/>
          <w:u w:val="single"/>
        </w:rPr>
        <w:t>I</w:t>
      </w:r>
    </w:p>
    <w:p w:rsidR="00C03988" w:rsidRPr="009B1751" w:rsidRDefault="00C03988" w:rsidP="00C03988">
      <w:pPr>
        <w:ind w:right="-1"/>
        <w:jc w:val="center"/>
        <w:rPr>
          <w:rFonts w:ascii="Arial" w:eastAsia="Times New Roman" w:hAnsi="Arial" w:cs="Arial"/>
          <w:b/>
          <w:sz w:val="22"/>
          <w:szCs w:val="22"/>
        </w:rPr>
      </w:pPr>
    </w:p>
    <w:p w:rsidR="00C03988" w:rsidRPr="009B1751" w:rsidRDefault="00C03988" w:rsidP="00C03988">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03988" w:rsidRPr="009B1751" w:rsidRDefault="00C03988" w:rsidP="00C03988">
      <w:pPr>
        <w:ind w:right="-1"/>
        <w:jc w:val="both"/>
        <w:rPr>
          <w:rFonts w:ascii="Arial" w:hAnsi="Arial" w:cs="Arial"/>
          <w:b/>
          <w:sz w:val="22"/>
          <w:szCs w:val="22"/>
        </w:rPr>
      </w:pPr>
    </w:p>
    <w:p w:rsidR="00C03988" w:rsidRPr="004342C6" w:rsidRDefault="00C03988" w:rsidP="00C03988">
      <w:pPr>
        <w:ind w:left="4111" w:right="-1"/>
        <w:jc w:val="both"/>
        <w:rPr>
          <w:rFonts w:ascii="Arial" w:hAnsi="Arial" w:cs="Arial"/>
          <w:b/>
          <w:sz w:val="22"/>
          <w:szCs w:val="22"/>
        </w:rPr>
      </w:pPr>
      <w:r w:rsidRPr="009B1751">
        <w:rPr>
          <w:rFonts w:ascii="Arial" w:hAnsi="Arial" w:cs="Arial"/>
          <w:b/>
          <w:sz w:val="22"/>
          <w:szCs w:val="22"/>
        </w:rPr>
        <w:t>CONTRATO</w:t>
      </w:r>
      <w:r w:rsidR="00115A1A">
        <w:rPr>
          <w:rFonts w:ascii="Arial" w:hAnsi="Arial" w:cs="Arial"/>
          <w:b/>
          <w:sz w:val="22"/>
          <w:szCs w:val="22"/>
        </w:rPr>
        <w:t xml:space="preserve"> QUE ENTRE SI CELEBRAM, DE UM LADO O MUNICÍPIO DE DESTERRO DO MELO/MG E</w:t>
      </w:r>
      <w:r w:rsidR="00880D96">
        <w:rPr>
          <w:rFonts w:ascii="Arial" w:hAnsi="Arial" w:cs="Arial"/>
          <w:b/>
          <w:sz w:val="22"/>
          <w:szCs w:val="22"/>
        </w:rPr>
        <w:t>,</w:t>
      </w:r>
      <w:r w:rsidR="00115A1A">
        <w:rPr>
          <w:rFonts w:ascii="Arial" w:hAnsi="Arial" w:cs="Arial"/>
          <w:b/>
          <w:sz w:val="22"/>
          <w:szCs w:val="22"/>
        </w:rPr>
        <w:t xml:space="preserve"> DO OUTRO</w:t>
      </w:r>
      <w:r w:rsidR="00880D96">
        <w:rPr>
          <w:rFonts w:ascii="Arial" w:hAnsi="Arial" w:cs="Arial"/>
          <w:b/>
          <w:sz w:val="22"/>
          <w:szCs w:val="22"/>
        </w:rPr>
        <w:t>,</w:t>
      </w:r>
      <w:r w:rsidR="00115A1A">
        <w:rPr>
          <w:rFonts w:ascii="Arial" w:hAnsi="Arial" w:cs="Arial"/>
          <w:b/>
          <w:sz w:val="22"/>
          <w:szCs w:val="22"/>
        </w:rPr>
        <w:t xml:space="preserve"> A EMPRESA .........................................</w:t>
      </w:r>
      <w:r w:rsidR="00880D96">
        <w:rPr>
          <w:rFonts w:ascii="Arial" w:hAnsi="Arial" w:cs="Arial"/>
          <w:b/>
          <w:sz w:val="22"/>
          <w:szCs w:val="22"/>
        </w:rPr>
        <w:t>, VISANDO</w:t>
      </w:r>
      <w:r w:rsidRPr="009B1751">
        <w:rPr>
          <w:rFonts w:ascii="Arial" w:hAnsi="Arial" w:cs="Arial"/>
          <w:b/>
          <w:sz w:val="22"/>
          <w:szCs w:val="22"/>
        </w:rPr>
        <w:t xml:space="preserve"> </w:t>
      </w:r>
      <w:r w:rsidR="00E111BA" w:rsidRPr="00E111BA">
        <w:rPr>
          <w:rFonts w:ascii="Arial" w:hAnsi="Arial" w:cs="Arial"/>
          <w:b/>
          <w:sz w:val="22"/>
          <w:szCs w:val="22"/>
        </w:rPr>
        <w:t>AQUISIÇÃO DE MATERIAIS DE INFORMÁTICA</w:t>
      </w:r>
      <w:r w:rsidR="00E111BA">
        <w:rPr>
          <w:rFonts w:ascii="Arial" w:hAnsi="Arial" w:cs="Arial"/>
          <w:b/>
          <w:sz w:val="22"/>
          <w:szCs w:val="22"/>
        </w:rPr>
        <w:t xml:space="preserve"> EM ATENDIMENTO ÀS SECRETARIAS E SETORES DA ADMINISTRAÇÃO</w:t>
      </w:r>
      <w:r w:rsidR="00E111BA">
        <w:rPr>
          <w:rFonts w:ascii="Arial" w:hAnsi="Arial" w:cs="Arial"/>
          <w:b/>
          <w:bCs/>
          <w:sz w:val="22"/>
          <w:szCs w:val="22"/>
          <w:lang w:val="pt-PT"/>
        </w:rPr>
        <w:t>.</w:t>
      </w:r>
    </w:p>
    <w:p w:rsidR="00C03988" w:rsidRPr="009B1751" w:rsidRDefault="00C03988" w:rsidP="00C03988">
      <w:pPr>
        <w:ind w:right="-1"/>
        <w:jc w:val="center"/>
        <w:rPr>
          <w:rFonts w:ascii="Arial" w:hAnsi="Arial" w:cs="Arial"/>
          <w:sz w:val="22"/>
          <w:szCs w:val="22"/>
        </w:rPr>
      </w:pPr>
    </w:p>
    <w:p w:rsidR="00C03988" w:rsidRPr="009B1751" w:rsidRDefault="00C03988" w:rsidP="00C03988">
      <w:pPr>
        <w:ind w:right="-1"/>
        <w:jc w:val="center"/>
        <w:outlineLvl w:val="0"/>
        <w:rPr>
          <w:rFonts w:ascii="Arial" w:hAnsi="Arial" w:cs="Arial"/>
          <w:sz w:val="22"/>
          <w:szCs w:val="22"/>
        </w:rPr>
      </w:pPr>
      <w:r>
        <w:rPr>
          <w:rFonts w:ascii="Arial" w:hAnsi="Arial" w:cs="Arial"/>
          <w:sz w:val="22"/>
          <w:szCs w:val="22"/>
        </w:rPr>
        <w:t xml:space="preserve">Nº - </w:t>
      </w:r>
      <w:r w:rsidR="004024BF">
        <w:rPr>
          <w:rFonts w:ascii="Arial" w:hAnsi="Arial" w:cs="Arial"/>
          <w:sz w:val="22"/>
          <w:szCs w:val="22"/>
        </w:rPr>
        <w:t>XXXXX/2021</w:t>
      </w:r>
    </w:p>
    <w:p w:rsidR="00C03988" w:rsidRPr="009B1751" w:rsidRDefault="00C03988" w:rsidP="00C03988">
      <w:pPr>
        <w:ind w:right="-1"/>
        <w:jc w:val="both"/>
        <w:rPr>
          <w:rFonts w:ascii="Arial" w:hAnsi="Arial" w:cs="Arial"/>
          <w:sz w:val="22"/>
          <w:szCs w:val="22"/>
        </w:rPr>
      </w:pPr>
    </w:p>
    <w:p w:rsidR="00C03988" w:rsidRPr="009B1751" w:rsidRDefault="00C03988" w:rsidP="003A2E1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00C845A6" w:rsidRPr="006E3F29">
        <w:rPr>
          <w:rFonts w:ascii="Arial" w:eastAsia="Times New Roman" w:hAnsi="Arial" w:cs="Arial"/>
          <w:sz w:val="22"/>
          <w:szCs w:val="22"/>
        </w:rPr>
        <w:t xml:space="preserve">Sra. </w:t>
      </w:r>
      <w:r w:rsidR="00C845A6" w:rsidRPr="00691C92">
        <w:rPr>
          <w:rFonts w:ascii="Arial" w:eastAsia="Times New Roman" w:hAnsi="Arial" w:cs="Arial"/>
          <w:sz w:val="22"/>
          <w:szCs w:val="22"/>
        </w:rPr>
        <w:t>MAYARA GARCIA LOPES DA SILVA TAFURI, Prefeita do Município de Desterro do Melo, portad</w:t>
      </w:r>
      <w:r w:rsidR="00C845A6">
        <w:rPr>
          <w:rFonts w:ascii="Arial" w:eastAsia="Times New Roman" w:hAnsi="Arial" w:cs="Arial"/>
          <w:sz w:val="22"/>
          <w:szCs w:val="22"/>
        </w:rPr>
        <w:t xml:space="preserve">ora do CPF n° 090.468.376-10 e </w:t>
      </w:r>
      <w:r w:rsidR="00C845A6"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w:t>
      </w:r>
      <w:r w:rsidR="0028584F" w:rsidRPr="00E9394D">
        <w:rPr>
          <w:rFonts w:ascii="Arial" w:hAnsi="Arial" w:cs="Arial"/>
          <w:b/>
          <w:sz w:val="22"/>
          <w:szCs w:val="22"/>
          <w:lang w:val="pt-PT"/>
        </w:rPr>
        <w:t>Processo Licitatório nº 065/2021, Pregão Presencial nº 029/2021, Registro de Preços nº 026/2021</w:t>
      </w:r>
      <w:r w:rsidR="00F754AE" w:rsidRPr="00F754AE">
        <w:rPr>
          <w:rFonts w:ascii="Arial" w:hAnsi="Arial" w:cs="Arial"/>
          <w:color w:val="000000" w:themeColor="text1"/>
          <w:sz w:val="22"/>
          <w:szCs w:val="22"/>
          <w:lang w:val="pt-PT"/>
        </w:rPr>
        <w:t xml:space="preserve"> </w:t>
      </w:r>
      <w:r w:rsidR="00F754AE" w:rsidRPr="00F754AE">
        <w:rPr>
          <w:rFonts w:ascii="Arial" w:hAnsi="Arial" w:cs="Arial"/>
          <w:color w:val="000000" w:themeColor="text1"/>
          <w:sz w:val="22"/>
          <w:szCs w:val="22"/>
          <w:vertAlign w:val="superscript"/>
          <w:lang w:val="pt-PT"/>
        </w:rPr>
        <w:t xml:space="preserve"> </w:t>
      </w:r>
      <w:r w:rsidRPr="008E55AF">
        <w:rPr>
          <w:rFonts w:ascii="Arial" w:hAnsi="Arial" w:cs="Arial"/>
          <w:sz w:val="22"/>
          <w:szCs w:val="22"/>
          <w:lang w:val="pt-PT"/>
        </w:rPr>
        <w:t>com a proposta respectiva, nos ter</w:t>
      </w:r>
      <w:r w:rsidRPr="009B1751">
        <w:rPr>
          <w:rFonts w:ascii="Arial" w:hAnsi="Arial" w:cs="Arial"/>
          <w:sz w:val="22"/>
          <w:szCs w:val="22"/>
          <w:lang w:val="pt-PT"/>
        </w:rPr>
        <w:t>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03988" w:rsidRPr="009B1751" w:rsidRDefault="00C03988" w:rsidP="003A2E19">
      <w:pPr>
        <w:widowControl w:val="0"/>
        <w:tabs>
          <w:tab w:val="left" w:pos="6576"/>
        </w:tabs>
        <w:autoSpaceDE w:val="0"/>
        <w:autoSpaceDN w:val="0"/>
        <w:adjustRightInd w:val="0"/>
        <w:ind w:right="-1"/>
        <w:jc w:val="both"/>
        <w:rPr>
          <w:rFonts w:ascii="Arial" w:hAnsi="Arial" w:cs="Arial"/>
          <w:sz w:val="18"/>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03988" w:rsidRPr="003A2E19" w:rsidRDefault="00C03988" w:rsidP="003A2E19">
      <w:pPr>
        <w:ind w:right="-1"/>
        <w:jc w:val="both"/>
        <w:rPr>
          <w:rFonts w:ascii="Arial" w:hAnsi="Arial" w:cs="Arial"/>
          <w:b/>
          <w:i/>
          <w:color w:val="000000" w:themeColor="text1"/>
          <w:sz w:val="22"/>
          <w:szCs w:val="22"/>
          <w:lang w:val="pt-PT"/>
        </w:rPr>
      </w:pPr>
      <w:r w:rsidRPr="009B1751">
        <w:rPr>
          <w:rFonts w:ascii="Arial" w:hAnsi="Arial" w:cs="Arial"/>
          <w:sz w:val="22"/>
          <w:szCs w:val="22"/>
          <w:lang w:val="pt-PT"/>
        </w:rPr>
        <w:t xml:space="preserve">Este contrato tem por objeto </w:t>
      </w:r>
      <w:r w:rsidR="00DC4BD0" w:rsidRPr="00DC4BD0">
        <w:rPr>
          <w:rFonts w:ascii="Arial" w:hAnsi="Arial" w:cs="Arial"/>
          <w:b/>
          <w:i/>
          <w:color w:val="000000" w:themeColor="text1"/>
          <w:sz w:val="22"/>
          <w:szCs w:val="22"/>
          <w:lang w:val="pt-PT"/>
        </w:rPr>
        <w:t>AQUISIÇÃO DE MATERIAIS DE INFORMÁTICA</w:t>
      </w:r>
      <w:r w:rsidR="003A2E19">
        <w:rPr>
          <w:rFonts w:ascii="Arial" w:hAnsi="Arial" w:cs="Arial"/>
          <w:b/>
          <w:i/>
          <w:color w:val="000000" w:themeColor="text1"/>
          <w:sz w:val="22"/>
          <w:szCs w:val="22"/>
          <w:lang w:val="pt-PT"/>
        </w:rPr>
        <w:t>,</w:t>
      </w:r>
      <w:r w:rsidR="0089682B" w:rsidRPr="00F754AE">
        <w:rPr>
          <w:rFonts w:ascii="Arial" w:hAnsi="Arial" w:cs="Arial"/>
          <w:b/>
          <w:color w:val="FF0000"/>
          <w:sz w:val="24"/>
          <w:szCs w:val="24"/>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03988" w:rsidRPr="009B1751" w:rsidRDefault="00C03988" w:rsidP="003A2E1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03988" w:rsidRPr="009B1751" w:rsidRDefault="00C03988" w:rsidP="003A2E1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w:t>
      </w:r>
      <w:r w:rsidR="00DD60D3">
        <w:rPr>
          <w:rFonts w:ascii="Arial" w:hAnsi="Arial" w:cs="Arial"/>
          <w:sz w:val="22"/>
          <w:szCs w:val="22"/>
          <w:lang w:val="pt-PT"/>
        </w:rPr>
        <w:t>.</w:t>
      </w:r>
    </w:p>
    <w:p w:rsidR="00C03988" w:rsidRPr="009B1751" w:rsidRDefault="00C03988" w:rsidP="003A2E19">
      <w:pPr>
        <w:widowControl w:val="0"/>
        <w:tabs>
          <w:tab w:val="left" w:pos="725"/>
          <w:tab w:val="left" w:pos="952"/>
        </w:tabs>
        <w:autoSpaceDE w:val="0"/>
        <w:autoSpaceDN w:val="0"/>
        <w:adjustRightInd w:val="0"/>
        <w:ind w:right="-1"/>
        <w:jc w:val="both"/>
        <w:rPr>
          <w:rFonts w:ascii="Arial" w:hAnsi="Arial" w:cs="Arial"/>
          <w:sz w:val="22"/>
          <w:szCs w:val="22"/>
          <w:lang w:val="pt-PT"/>
        </w:rPr>
      </w:pPr>
    </w:p>
    <w:p w:rsidR="00C03988" w:rsidRPr="009B1751" w:rsidRDefault="00C03988" w:rsidP="003A2E1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C03988" w:rsidRPr="009B1751" w:rsidRDefault="00C03988" w:rsidP="003A2E1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730345">
        <w:rPr>
          <w:rFonts w:ascii="Arial" w:hAnsi="Arial" w:cs="Arial"/>
          <w:sz w:val="22"/>
          <w:szCs w:val="22"/>
          <w:lang w:val="pt-PT"/>
        </w:rPr>
        <w:t xml:space="preserve">do </w:t>
      </w:r>
      <w:r w:rsidR="0028584F" w:rsidRPr="00E9394D">
        <w:rPr>
          <w:rFonts w:ascii="Arial" w:hAnsi="Arial" w:cs="Arial"/>
          <w:b/>
          <w:sz w:val="22"/>
          <w:szCs w:val="22"/>
          <w:lang w:val="pt-PT"/>
        </w:rPr>
        <w:t>Processo Licitatório nº 065/2021, Pregão Presencial nº 029/2021, Registro de Preços nº 026/2021</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w:t>
      </w:r>
      <w:r w:rsidRPr="009B1751">
        <w:rPr>
          <w:rFonts w:ascii="Arial" w:hAnsi="Arial" w:cs="Arial"/>
          <w:sz w:val="22"/>
          <w:szCs w:val="22"/>
          <w:lang w:val="pt-PT"/>
        </w:rPr>
        <w:lastRenderedPageBreak/>
        <w:t>multa sobre o valor considerado em atraso e, conforme o caso, a outras sanções estabelecidas na Lei e neste instrumento.</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03988" w:rsidRPr="009B1751" w:rsidRDefault="00C03988" w:rsidP="00C03988">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03988" w:rsidRPr="009B1751" w:rsidRDefault="00C03988" w:rsidP="00C03988">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03988" w:rsidRPr="009B1751" w:rsidRDefault="00C03988" w:rsidP="00C03988">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03988" w:rsidRPr="009B1751" w:rsidRDefault="00C03988" w:rsidP="00C03988">
      <w:pPr>
        <w:widowControl w:val="0"/>
        <w:tabs>
          <w:tab w:val="left" w:pos="629"/>
        </w:tabs>
        <w:autoSpaceDE w:val="0"/>
        <w:autoSpaceDN w:val="0"/>
        <w:adjustRightInd w:val="0"/>
        <w:ind w:right="-1" w:firstLine="629"/>
        <w:jc w:val="both"/>
        <w:rPr>
          <w:rFonts w:ascii="Arial" w:hAnsi="Arial" w:cs="Arial"/>
          <w:sz w:val="16"/>
          <w:szCs w:val="22"/>
          <w:lang w:val="pt-PT"/>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312989" w:rsidRDefault="00C03988" w:rsidP="008E55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E55AF">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37D42" w:rsidRPr="009B1751" w:rsidRDefault="00312989" w:rsidP="00737D42">
      <w:pPr>
        <w:pStyle w:val="SemEspaamento"/>
        <w:spacing w:after="120"/>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402379">
        <w:rPr>
          <w:rFonts w:ascii="Arial" w:hAnsi="Arial" w:cs="Arial"/>
          <w:i/>
          <w:sz w:val="22"/>
          <w:szCs w:val="22"/>
        </w:rPr>
        <w:t>:</w:t>
      </w:r>
      <w:r w:rsidR="003A2E19" w:rsidRPr="003A2E19">
        <w:rPr>
          <w:rFonts w:ascii="Arial" w:hAnsi="Arial" w:cs="Arial"/>
          <w:i/>
          <w:sz w:val="22"/>
          <w:szCs w:val="22"/>
        </w:rPr>
        <w:t xml:space="preserve"> </w:t>
      </w:r>
    </w:p>
    <w:tbl>
      <w:tblPr>
        <w:tblStyle w:val="Tabelacomgrade"/>
        <w:tblW w:w="0" w:type="auto"/>
        <w:tblInd w:w="196" w:type="dxa"/>
        <w:tblLook w:val="01E0" w:firstRow="1" w:lastRow="1" w:firstColumn="1" w:lastColumn="1" w:noHBand="0" w:noVBand="0"/>
      </w:tblPr>
      <w:tblGrid>
        <w:gridCol w:w="3470"/>
        <w:gridCol w:w="1035"/>
        <w:gridCol w:w="1361"/>
        <w:gridCol w:w="3651"/>
      </w:tblGrid>
      <w:tr w:rsidR="00737D42" w:rsidRPr="0053694B" w:rsidTr="00F32A2A">
        <w:tc>
          <w:tcPr>
            <w:tcW w:w="3470"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CÓDIGO DA DESPESA</w:t>
            </w:r>
          </w:p>
        </w:tc>
        <w:tc>
          <w:tcPr>
            <w:tcW w:w="1035"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FICHA</w:t>
            </w:r>
          </w:p>
        </w:tc>
        <w:tc>
          <w:tcPr>
            <w:tcW w:w="1361"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F. RECURSO</w:t>
            </w:r>
          </w:p>
        </w:tc>
        <w:tc>
          <w:tcPr>
            <w:tcW w:w="3651" w:type="dxa"/>
            <w:vAlign w:val="center"/>
          </w:tcPr>
          <w:p w:rsidR="00737D42" w:rsidRPr="00737D42" w:rsidRDefault="00737D42" w:rsidP="00F32A2A">
            <w:pPr>
              <w:jc w:val="center"/>
              <w:rPr>
                <w:rFonts w:ascii="Arial" w:hAnsi="Arial" w:cs="Arial"/>
                <w:b/>
                <w:color w:val="000000" w:themeColor="text1"/>
                <w:sz w:val="16"/>
                <w:szCs w:val="16"/>
              </w:rPr>
            </w:pPr>
            <w:r w:rsidRPr="00737D42">
              <w:rPr>
                <w:rFonts w:ascii="Arial" w:hAnsi="Arial" w:cs="Arial"/>
                <w:b/>
                <w:color w:val="000000" w:themeColor="text1"/>
                <w:sz w:val="16"/>
                <w:szCs w:val="16"/>
              </w:rPr>
              <w:t>ESPECIFICAÇÃO DA DESPESA</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02.01.01.04.122.0013.2008.3.3.90.30.00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30</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GABIN. E SECRETARIA</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02.02.01.04.123.0043.1004.4.4.90.52.00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54</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AQUISIÇÃO DE MATERIAL PERMANENTE SETOR INFORMÁTICA</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737D42" w:rsidRPr="0053694B" w:rsidTr="00F32A2A">
        <w:trPr>
          <w:trHeight w:val="7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02.02.01.04.123.0043.2020.3.3.90.30.00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55</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DAS ATIVIDADES DE INFORMETICA</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rPr>
          <w:trHeight w:val="7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02.03.01.12.361.0004.1006.4.4.90.52.00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66</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AQUISIÇÃO DE EQUIPAMENTOS Equipamento e material permanente</w:t>
            </w:r>
          </w:p>
        </w:tc>
      </w:tr>
      <w:tr w:rsidR="00737D42" w:rsidRPr="0053694B" w:rsidTr="00F32A2A">
        <w:trPr>
          <w:trHeight w:val="7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02.03.01.12.361.0004.2025.3.3.90.30.00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81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1.47.00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DA ADMINISTRAÇÃO GERAL</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02.03.01.12.365.0002.1025.4.4.90.52.00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97</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 Equipamento e material permanente</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02.03.01.12.365.0002.2097.3.3.90.30.00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DA CRECHE</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02.03.01.12.365.0003.2034.3.3.90.30.00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107</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1.01.00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 xml:space="preserve">MANUTENÇÃO DA ATINIDADE </w:t>
            </w:r>
            <w:proofErr w:type="gramStart"/>
            <w:r w:rsidRPr="00737D42">
              <w:rPr>
                <w:rFonts w:ascii="Arial" w:hAnsi="Arial" w:cs="Arial"/>
                <w:color w:val="000000" w:themeColor="text1"/>
                <w:sz w:val="16"/>
                <w:szCs w:val="16"/>
              </w:rPr>
              <w:t>PRE-ESCOLAR</w:t>
            </w:r>
            <w:proofErr w:type="gramEnd"/>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02.09.02.08.244.0006.1018.4.4.90.52.00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240</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 xml:space="preserve">AQUISIÇÃO DE EQUIPAMENTOS E MATERIAL PERMANENTE </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737D42" w:rsidRPr="0053694B" w:rsidTr="00F32A2A">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02.09.02.08.244.0006.2070.3.3.90.30.00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251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1.00.00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ASSISTENCIA SOCIAL GERAL</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r w:rsidR="00737D42" w:rsidRPr="0053694B" w:rsidTr="00F32A2A">
        <w:trPr>
          <w:trHeight w:val="90"/>
        </w:trPr>
        <w:tc>
          <w:tcPr>
            <w:tcW w:w="3470"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02.10.02.10.301.0086.1013.4.4.90.52.00</w:t>
            </w:r>
          </w:p>
        </w:tc>
        <w:tc>
          <w:tcPr>
            <w:tcW w:w="1035"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293</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1.02.00</w:t>
            </w:r>
          </w:p>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1.55.00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 xml:space="preserve">AQUISIÇÃO DE EQUIPAMENTOS E MATERIAL PERMANENTE </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Equipamento e material permanente</w:t>
            </w:r>
          </w:p>
        </w:tc>
      </w:tr>
      <w:tr w:rsidR="00737D42" w:rsidRPr="0053694B" w:rsidTr="00F32A2A">
        <w:trPr>
          <w:trHeight w:val="105"/>
        </w:trPr>
        <w:tc>
          <w:tcPr>
            <w:tcW w:w="3470" w:type="dxa"/>
            <w:tcBorders>
              <w:bottom w:val="single" w:sz="4" w:space="0" w:color="auto"/>
            </w:tcBorders>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02.10.02.10.301.0086.2074.3.3.90.30.00</w:t>
            </w:r>
          </w:p>
        </w:tc>
        <w:tc>
          <w:tcPr>
            <w:tcW w:w="1035" w:type="dxa"/>
            <w:tcBorders>
              <w:bottom w:val="single" w:sz="4" w:space="0" w:color="auto"/>
            </w:tcBorders>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301</w:t>
            </w:r>
          </w:p>
        </w:tc>
        <w:tc>
          <w:tcPr>
            <w:tcW w:w="1361" w:type="dxa"/>
            <w:vAlign w:val="center"/>
          </w:tcPr>
          <w:p w:rsidR="00737D42" w:rsidRPr="00737D42" w:rsidRDefault="00737D42" w:rsidP="00F32A2A">
            <w:pPr>
              <w:jc w:val="center"/>
              <w:rPr>
                <w:rFonts w:ascii="Arial" w:hAnsi="Arial" w:cs="Arial"/>
                <w:color w:val="000000" w:themeColor="text1"/>
                <w:sz w:val="16"/>
                <w:szCs w:val="16"/>
              </w:rPr>
            </w:pPr>
            <w:r w:rsidRPr="00737D42">
              <w:rPr>
                <w:rFonts w:ascii="Arial" w:hAnsi="Arial" w:cs="Arial"/>
                <w:color w:val="000000" w:themeColor="text1"/>
                <w:sz w:val="16"/>
                <w:szCs w:val="16"/>
              </w:rPr>
              <w:t>1.02.00</w:t>
            </w:r>
          </w:p>
        </w:tc>
        <w:tc>
          <w:tcPr>
            <w:tcW w:w="3651" w:type="dxa"/>
          </w:tcPr>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MANUTENÇÃO DESPEAS ADMINISTRATIVAS SAUDE</w:t>
            </w:r>
          </w:p>
          <w:p w:rsidR="00737D42" w:rsidRPr="00737D42" w:rsidRDefault="00737D42" w:rsidP="00F32A2A">
            <w:pPr>
              <w:rPr>
                <w:rFonts w:ascii="Arial" w:hAnsi="Arial" w:cs="Arial"/>
                <w:color w:val="000000" w:themeColor="text1"/>
                <w:sz w:val="16"/>
                <w:szCs w:val="16"/>
              </w:rPr>
            </w:pPr>
            <w:r w:rsidRPr="00737D42">
              <w:rPr>
                <w:rFonts w:ascii="Arial" w:hAnsi="Arial" w:cs="Arial"/>
                <w:color w:val="000000" w:themeColor="text1"/>
                <w:sz w:val="16"/>
                <w:szCs w:val="16"/>
              </w:rPr>
              <w:t>Material de consumo</w:t>
            </w:r>
          </w:p>
        </w:tc>
      </w:tr>
    </w:tbl>
    <w:p w:rsidR="00312989" w:rsidRPr="009B1751" w:rsidRDefault="00312989" w:rsidP="00737D42">
      <w:pPr>
        <w:pStyle w:val="SemEspaamento"/>
        <w:spacing w:after="120"/>
        <w:jc w:val="both"/>
        <w:rPr>
          <w:rFonts w:ascii="Arial" w:hAnsi="Arial" w:cs="Arial"/>
          <w:sz w:val="22"/>
          <w:szCs w:val="22"/>
        </w:rPr>
      </w:pPr>
    </w:p>
    <w:p w:rsidR="00C03988" w:rsidRPr="009B1751" w:rsidRDefault="00C03988" w:rsidP="00C03988">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lastRenderedPageBreak/>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00730345">
        <w:rPr>
          <w:rFonts w:ascii="Arial" w:hAnsi="Arial" w:cs="Arial"/>
          <w:b/>
          <w:sz w:val="22"/>
          <w:szCs w:val="22"/>
        </w:rPr>
        <w:t>DAS OBRIGAÇÕES</w:t>
      </w:r>
    </w:p>
    <w:p w:rsidR="00C03988" w:rsidRPr="009B1751" w:rsidRDefault="00C03988" w:rsidP="00C03988">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03988" w:rsidRPr="009B1751" w:rsidRDefault="00C03988" w:rsidP="00C03988">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C03988" w:rsidRPr="009B1751" w:rsidRDefault="00C03988" w:rsidP="00C03988">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providenciar a imediata correção das deficiências apontadas pela CONTRATANTE</w:t>
      </w:r>
      <w:r w:rsidR="001E5D3F">
        <w:rPr>
          <w:rFonts w:ascii="Arial" w:hAnsi="Arial" w:cs="Arial"/>
          <w:sz w:val="22"/>
          <w:szCs w:val="22"/>
          <w:lang w:val="pt-PT"/>
        </w:rPr>
        <w:t>;</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03988" w:rsidRPr="009B1751" w:rsidRDefault="00C03988" w:rsidP="00C03988">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03988" w:rsidRPr="009B1751" w:rsidRDefault="00C03988" w:rsidP="00C03988">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697AE9">
      <w:pPr>
        <w:widowControl w:val="0"/>
        <w:numPr>
          <w:ilvl w:val="0"/>
          <w:numId w:val="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03988" w:rsidRPr="009B1751" w:rsidRDefault="00C03988" w:rsidP="00697AE9">
      <w:pPr>
        <w:widowControl w:val="0"/>
        <w:numPr>
          <w:ilvl w:val="0"/>
          <w:numId w:val="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03988" w:rsidRPr="009B1751" w:rsidRDefault="00C03988" w:rsidP="00697AE9">
      <w:pPr>
        <w:widowControl w:val="0"/>
        <w:numPr>
          <w:ilvl w:val="0"/>
          <w:numId w:val="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03988" w:rsidRPr="009B1751" w:rsidRDefault="00C03988" w:rsidP="00697AE9">
      <w:pPr>
        <w:widowControl w:val="0"/>
        <w:numPr>
          <w:ilvl w:val="0"/>
          <w:numId w:val="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03988" w:rsidRPr="009B1751" w:rsidRDefault="00C03988" w:rsidP="00697AE9">
      <w:pPr>
        <w:widowControl w:val="0"/>
        <w:numPr>
          <w:ilvl w:val="0"/>
          <w:numId w:val="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03988" w:rsidRPr="009B1751" w:rsidRDefault="00C03988" w:rsidP="00697AE9">
      <w:pPr>
        <w:widowControl w:val="0"/>
        <w:numPr>
          <w:ilvl w:val="0"/>
          <w:numId w:val="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03988" w:rsidRPr="009B1751" w:rsidRDefault="00C03988" w:rsidP="00697AE9">
      <w:pPr>
        <w:widowControl w:val="0"/>
        <w:numPr>
          <w:ilvl w:val="0"/>
          <w:numId w:val="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03988" w:rsidRPr="009B1751" w:rsidRDefault="00C03988" w:rsidP="00697AE9">
      <w:pPr>
        <w:widowControl w:val="0"/>
        <w:numPr>
          <w:ilvl w:val="0"/>
          <w:numId w:val="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(cinco) </w:t>
      </w:r>
      <w:r w:rsidRPr="009B1751">
        <w:rPr>
          <w:rFonts w:ascii="Arial" w:hAnsi="Arial" w:cs="Arial"/>
          <w:sz w:val="22"/>
          <w:szCs w:val="22"/>
          <w:lang w:val="pt-PT"/>
        </w:rPr>
        <w:lastRenderedPageBreak/>
        <w:t>dias úteis a contar da intimação do ato.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C03988" w:rsidRPr="009B1751" w:rsidRDefault="00C03988" w:rsidP="00C03988">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03988" w:rsidRPr="009B1751" w:rsidRDefault="00C03988" w:rsidP="00697AE9">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03988" w:rsidRPr="009B1751" w:rsidRDefault="00C03988" w:rsidP="00697AE9">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03988" w:rsidRPr="009B1751" w:rsidRDefault="00C03988" w:rsidP="00697AE9">
      <w:pPr>
        <w:widowControl w:val="0"/>
        <w:numPr>
          <w:ilvl w:val="0"/>
          <w:numId w:val="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03988" w:rsidRPr="009B1751" w:rsidRDefault="00C03988" w:rsidP="00697AE9">
      <w:pPr>
        <w:widowControl w:val="0"/>
        <w:numPr>
          <w:ilvl w:val="0"/>
          <w:numId w:val="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03988" w:rsidRPr="009B1751" w:rsidRDefault="00C03988" w:rsidP="00C03988">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03988" w:rsidRPr="009B1751" w:rsidRDefault="00C03988" w:rsidP="00C03988">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03988"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C531E4" w:rsidRPr="00C531E4" w:rsidRDefault="00C03988" w:rsidP="00C531E4">
      <w:pPr>
        <w:pStyle w:val="Corpodetexto"/>
        <w:ind w:right="-1"/>
      </w:pPr>
      <w:r w:rsidRPr="009B1751">
        <w:t xml:space="preserve">A fiscalização da execução do contrato será exercida por representantes do CONTRATANTE, </w:t>
      </w:r>
      <w:r w:rsidR="00250688">
        <w:t>a</w:t>
      </w:r>
      <w:r w:rsidRPr="00C531E4">
        <w:t xml:space="preserve">través </w:t>
      </w:r>
      <w:r w:rsidR="00250688">
        <w:t>do Setor de Compras e Licitações, Serviço de Tecnologia da Informação e demais secretarias e setores da Administração</w:t>
      </w:r>
      <w:r w:rsidR="00C531E4" w:rsidRPr="00C531E4">
        <w:t>.</w:t>
      </w:r>
    </w:p>
    <w:p w:rsidR="00C03988" w:rsidRPr="009B1751" w:rsidRDefault="00C03988" w:rsidP="00C531E4">
      <w:pPr>
        <w:pStyle w:val="Corpodetexto"/>
        <w:ind w:right="-1"/>
      </w:pPr>
      <w:r w:rsidRPr="009B1751">
        <w:t xml:space="preserve">§ </w:t>
      </w:r>
      <w:r w:rsidRPr="009B1751">
        <w:rPr>
          <w:bCs/>
        </w:rPr>
        <w:t>1</w:t>
      </w:r>
      <w:r w:rsidRPr="009B1751">
        <w:rPr>
          <w:b/>
          <w:bCs/>
        </w:rPr>
        <w:t xml:space="preserve"> </w:t>
      </w:r>
      <w:r w:rsidRPr="009B1751">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03988" w:rsidRPr="009B1751" w:rsidRDefault="00C03988" w:rsidP="00C03988">
      <w:pPr>
        <w:widowControl w:val="0"/>
        <w:tabs>
          <w:tab w:val="left" w:pos="204"/>
        </w:tabs>
        <w:autoSpaceDE w:val="0"/>
        <w:autoSpaceDN w:val="0"/>
        <w:adjustRightInd w:val="0"/>
        <w:ind w:left="709"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03988" w:rsidRPr="009B1751" w:rsidRDefault="00C03988" w:rsidP="00C03988">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p>
    <w:p w:rsidR="00C03988" w:rsidRPr="009B1751" w:rsidRDefault="00C03988" w:rsidP="00C03988">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C03988" w:rsidRPr="009B1751" w:rsidRDefault="00C03988" w:rsidP="00C03988">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316E30">
        <w:rPr>
          <w:rFonts w:ascii="Arial" w:hAnsi="Arial" w:cs="Arial"/>
          <w:b/>
          <w:sz w:val="22"/>
          <w:szCs w:val="22"/>
          <w:lang w:val="pt-PT"/>
        </w:rPr>
        <w:t>__/__/202__</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03988" w:rsidRPr="009B1751" w:rsidRDefault="00C03988" w:rsidP="00C03988">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C03988" w:rsidRPr="009B1751" w:rsidRDefault="00C03988" w:rsidP="00C03988">
      <w:pPr>
        <w:widowControl w:val="0"/>
        <w:tabs>
          <w:tab w:val="left" w:pos="204"/>
        </w:tabs>
        <w:autoSpaceDE w:val="0"/>
        <w:autoSpaceDN w:val="0"/>
        <w:adjustRightInd w:val="0"/>
        <w:ind w:right="-1"/>
        <w:jc w:val="both"/>
        <w:rPr>
          <w:rFonts w:ascii="Arial" w:hAnsi="Arial" w:cs="Arial"/>
          <w:sz w:val="24"/>
          <w:szCs w:val="24"/>
        </w:rPr>
      </w:pPr>
    </w:p>
    <w:p w:rsidR="00C03988" w:rsidRPr="009B1751" w:rsidRDefault="00C03988" w:rsidP="00C03988">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03988" w:rsidRPr="009B1751" w:rsidRDefault="00C03988" w:rsidP="00C03988">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03988" w:rsidRPr="009B1751" w:rsidRDefault="00C03988" w:rsidP="00C03988">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531E4" w:rsidRDefault="00C531E4" w:rsidP="00C531E4">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C531E4" w:rsidRDefault="00C531E4" w:rsidP="00C531E4">
      <w:pPr>
        <w:spacing w:line="360" w:lineRule="auto"/>
        <w:ind w:right="-196"/>
        <w:jc w:val="both"/>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Pr="00833A8D" w:rsidRDefault="00C531E4" w:rsidP="00C531E4">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C531E4"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C531E4" w:rsidRDefault="00C531E4"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Pr="00E04979" w:rsidRDefault="00C531E4" w:rsidP="00C531E4">
      <w:pPr>
        <w:ind w:right="-196"/>
        <w:rPr>
          <w:rFonts w:ascii="Arial" w:hAnsi="Arial" w:cs="Arial"/>
          <w:b/>
          <w:sz w:val="22"/>
          <w:szCs w:val="22"/>
        </w:rPr>
      </w:pPr>
      <w:r>
        <w:rPr>
          <w:rFonts w:ascii="Arial" w:hAnsi="Arial" w:cs="Arial"/>
          <w:b/>
          <w:sz w:val="22"/>
          <w:szCs w:val="22"/>
        </w:rPr>
        <w:t>FORNECEDORA</w:t>
      </w:r>
    </w:p>
    <w:p w:rsidR="00C531E4" w:rsidRPr="00E04979" w:rsidRDefault="00C531E4" w:rsidP="00C531E4">
      <w:pPr>
        <w:ind w:right="-196"/>
        <w:rPr>
          <w:rFonts w:ascii="Arial" w:hAnsi="Arial" w:cs="Arial"/>
          <w:b/>
          <w:sz w:val="22"/>
          <w:szCs w:val="22"/>
        </w:rPr>
      </w:pPr>
      <w:r w:rsidRPr="00E04979">
        <w:rPr>
          <w:rFonts w:ascii="Arial" w:hAnsi="Arial" w:cs="Arial"/>
          <w:b/>
          <w:sz w:val="22"/>
          <w:szCs w:val="22"/>
        </w:rPr>
        <w:t>CNPJ Nº</w:t>
      </w:r>
    </w:p>
    <w:p w:rsidR="00C531E4"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531E4" w:rsidRPr="006E3F29" w:rsidRDefault="00C531E4" w:rsidP="00C531E4">
      <w:pPr>
        <w:ind w:right="-196"/>
        <w:rPr>
          <w:rFonts w:ascii="Arial" w:eastAsia="Times New Roman" w:hAnsi="Arial" w:cs="Arial"/>
          <w:sz w:val="22"/>
          <w:szCs w:val="22"/>
        </w:rPr>
      </w:pPr>
    </w:p>
    <w:p w:rsidR="00C531E4" w:rsidRDefault="00C531E4" w:rsidP="00C531E4">
      <w:pPr>
        <w:ind w:right="-196"/>
        <w:rPr>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531E4" w:rsidRDefault="00C531E4" w:rsidP="00C531E4">
      <w:pPr>
        <w:ind w:right="-196"/>
        <w:rPr>
          <w:rFonts w:ascii="Arial" w:eastAsia="Times New Roman" w:hAnsi="Arial" w:cs="Arial"/>
          <w:sz w:val="22"/>
          <w:szCs w:val="22"/>
        </w:rPr>
      </w:pPr>
    </w:p>
    <w:p w:rsidR="00C531E4" w:rsidRDefault="00C531E4" w:rsidP="00C531E4">
      <w:pPr>
        <w:ind w:right="-196"/>
        <w:rPr>
          <w:rFonts w:ascii="Arial" w:eastAsia="Times New Roman" w:hAnsi="Arial" w:cs="Arial"/>
          <w:sz w:val="22"/>
          <w:szCs w:val="22"/>
        </w:rPr>
      </w:pPr>
    </w:p>
    <w:p w:rsidR="00C531E4" w:rsidRPr="006E3F29" w:rsidRDefault="00C531E4" w:rsidP="00C531E4">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531E4" w:rsidRDefault="00C531E4" w:rsidP="00C531E4">
      <w:pPr>
        <w:ind w:right="-196"/>
        <w:rPr>
          <w:rFonts w:ascii="Arial" w:hAnsi="Arial" w:cs="Arial"/>
          <w:b/>
          <w:sz w:val="22"/>
          <w:szCs w:val="22"/>
        </w:rPr>
      </w:pPr>
      <w:r>
        <w:rPr>
          <w:rFonts w:ascii="Arial" w:hAnsi="Arial" w:cs="Arial"/>
          <w:b/>
          <w:sz w:val="22"/>
          <w:szCs w:val="22"/>
        </w:rPr>
        <w:t>TESTEMUNHA /CPF</w:t>
      </w:r>
    </w:p>
    <w:p w:rsidR="00C03988" w:rsidRPr="009B1751" w:rsidRDefault="00C03988" w:rsidP="00C531E4">
      <w:pPr>
        <w:widowControl w:val="0"/>
        <w:tabs>
          <w:tab w:val="left" w:pos="204"/>
        </w:tabs>
        <w:autoSpaceDE w:val="0"/>
        <w:autoSpaceDN w:val="0"/>
        <w:adjustRightInd w:val="0"/>
        <w:ind w:right="-1"/>
        <w:jc w:val="center"/>
        <w:outlineLvl w:val="0"/>
        <w:rPr>
          <w:rFonts w:ascii="Arial" w:hAnsi="Arial" w:cs="Arial"/>
          <w:snapToGrid w:val="0"/>
          <w:sz w:val="22"/>
          <w:szCs w:val="22"/>
        </w:rPr>
      </w:pPr>
    </w:p>
    <w:sectPr w:rsidR="00C03988" w:rsidRPr="009B1751" w:rsidSect="00483C08">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5F2" w:rsidRDefault="00A375F2" w:rsidP="00C03988">
      <w:r>
        <w:separator/>
      </w:r>
    </w:p>
  </w:endnote>
  <w:endnote w:type="continuationSeparator" w:id="0">
    <w:p w:rsidR="00A375F2" w:rsidRDefault="00A375F2" w:rsidP="00C0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AE" w:rsidRDefault="00DD08AE"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08AE" w:rsidRDefault="00DD08AE" w:rsidP="00C039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AE" w:rsidRDefault="00DD08AE" w:rsidP="00C039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4A36">
      <w:rPr>
        <w:rStyle w:val="Nmerodepgina"/>
        <w:noProof/>
      </w:rPr>
      <w:t>49</w:t>
    </w:r>
    <w:r>
      <w:rPr>
        <w:rStyle w:val="Nmerodepgina"/>
      </w:rPr>
      <w:fldChar w:fldCharType="end"/>
    </w:r>
  </w:p>
  <w:p w:rsidR="00DD08AE" w:rsidRDefault="00DD08AE" w:rsidP="00C039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5F2" w:rsidRDefault="00A375F2" w:rsidP="00C03988">
      <w:r>
        <w:separator/>
      </w:r>
    </w:p>
  </w:footnote>
  <w:footnote w:type="continuationSeparator" w:id="0">
    <w:p w:rsidR="00A375F2" w:rsidRDefault="00A375F2" w:rsidP="00C03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8AE" w:rsidRDefault="00DD08AE">
    <w:pPr>
      <w:pStyle w:val="Cabealho"/>
    </w:pPr>
    <w:r>
      <w:fldChar w:fldCharType="begin"/>
    </w:r>
    <w:r>
      <w:instrText xml:space="preserve"> TIME \@ "h:mm am/pm" </w:instrText>
    </w:r>
    <w:r>
      <w:fldChar w:fldCharType="separate"/>
    </w:r>
    <w:r w:rsidR="00644A36">
      <w:rPr>
        <w:noProof/>
      </w:rPr>
      <w:t xml:space="preserve">2:50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9"/>
      <w:gridCol w:w="5388"/>
    </w:tblGrid>
    <w:tr w:rsidR="00DD08AE" w:rsidTr="0005229D">
      <w:tc>
        <w:tcPr>
          <w:tcW w:w="11057" w:type="dxa"/>
          <w:gridSpan w:val="2"/>
          <w:shd w:val="clear" w:color="auto" w:fill="FFFFFF"/>
        </w:tcPr>
        <w:p w:rsidR="00DD08AE" w:rsidRPr="001A1F24" w:rsidRDefault="00DD08AE" w:rsidP="004B595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009723DD" wp14:editId="414792E0">
                <wp:simplePos x="0" y="0"/>
                <wp:positionH relativeFrom="column">
                  <wp:posOffset>-28575</wp:posOffset>
                </wp:positionH>
                <wp:positionV relativeFrom="paragraph">
                  <wp:posOffset>-9525</wp:posOffset>
                </wp:positionV>
                <wp:extent cx="1066800" cy="1323975"/>
                <wp:effectExtent l="0" t="0" r="0" b="9525"/>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45" cy="1327506"/>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DD08AE" w:rsidTr="0005229D">
      <w:tc>
        <w:tcPr>
          <w:tcW w:w="11057" w:type="dxa"/>
          <w:gridSpan w:val="2"/>
          <w:shd w:val="clear" w:color="auto" w:fill="FFFFFF"/>
        </w:tcPr>
        <w:p w:rsidR="00DD08AE" w:rsidRPr="001A1F24" w:rsidRDefault="00DD08AE" w:rsidP="004B5951">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DD08AE" w:rsidTr="0005229D">
      <w:tc>
        <w:tcPr>
          <w:tcW w:w="11057" w:type="dxa"/>
          <w:gridSpan w:val="2"/>
          <w:shd w:val="clear" w:color="auto" w:fill="FFFFFF"/>
        </w:tcPr>
        <w:p w:rsidR="00DD08AE" w:rsidRPr="00760373" w:rsidRDefault="00DD08AE" w:rsidP="0005229D">
          <w:pPr>
            <w:pStyle w:val="Ttulo1"/>
            <w:spacing w:before="120" w:after="120"/>
            <w:rPr>
              <w:rFonts w:eastAsia="Times New Roman"/>
              <w:sz w:val="22"/>
              <w:szCs w:val="22"/>
            </w:rPr>
          </w:pPr>
          <w:r w:rsidRPr="00760373">
            <w:rPr>
              <w:rFonts w:eastAsia="Times New Roman"/>
              <w:sz w:val="22"/>
              <w:szCs w:val="22"/>
            </w:rPr>
            <w:t>PROCESSO DE LICITAÇÃO – 065/2021</w:t>
          </w:r>
        </w:p>
      </w:tc>
    </w:tr>
    <w:tr w:rsidR="00DD08AE" w:rsidTr="0005229D">
      <w:trPr>
        <w:cantSplit/>
      </w:trPr>
      <w:tc>
        <w:tcPr>
          <w:tcW w:w="11057" w:type="dxa"/>
          <w:gridSpan w:val="2"/>
          <w:shd w:val="clear" w:color="auto" w:fill="FFFFFF"/>
        </w:tcPr>
        <w:p w:rsidR="00DD08AE" w:rsidRPr="00760373" w:rsidRDefault="00DD08AE" w:rsidP="00760373">
          <w:pPr>
            <w:pStyle w:val="Ttulo1"/>
            <w:spacing w:before="120"/>
            <w:ind w:left="262"/>
            <w:rPr>
              <w:rFonts w:eastAsia="Times New Roman" w:cs="Arial"/>
              <w:sz w:val="16"/>
              <w:szCs w:val="16"/>
            </w:rPr>
          </w:pPr>
          <w:r w:rsidRPr="00760373">
            <w:rPr>
              <w:rFonts w:eastAsia="Times New Roman" w:cs="Arial"/>
              <w:sz w:val="16"/>
              <w:szCs w:val="16"/>
            </w:rPr>
            <w:t>PREGÃO PRESENCIAL</w:t>
          </w:r>
          <w:r w:rsidRPr="00760373">
            <w:rPr>
              <w:rFonts w:cs="Arial"/>
              <w:sz w:val="16"/>
              <w:szCs w:val="16"/>
            </w:rPr>
            <w:t xml:space="preserve"> Nº. 029/2021</w:t>
          </w:r>
        </w:p>
      </w:tc>
    </w:tr>
    <w:tr w:rsidR="00DD08AE" w:rsidTr="0005229D">
      <w:trPr>
        <w:cantSplit/>
        <w:trHeight w:val="122"/>
      </w:trPr>
      <w:tc>
        <w:tcPr>
          <w:tcW w:w="5669" w:type="dxa"/>
          <w:shd w:val="clear" w:color="auto" w:fill="FFFFFF"/>
        </w:tcPr>
        <w:p w:rsidR="00DD08AE" w:rsidRPr="00760373" w:rsidRDefault="00DD08AE" w:rsidP="004B5951">
          <w:pPr>
            <w:spacing w:after="120"/>
            <w:ind w:left="426"/>
            <w:jc w:val="center"/>
            <w:rPr>
              <w:rFonts w:ascii="Arial" w:hAnsi="Arial" w:cs="Arial"/>
              <w:sz w:val="16"/>
              <w:szCs w:val="16"/>
            </w:rPr>
          </w:pPr>
          <w:r w:rsidRPr="00760373">
            <w:rPr>
              <w:rFonts w:ascii="Arial" w:hAnsi="Arial" w:cs="Arial"/>
              <w:b/>
              <w:bCs/>
              <w:sz w:val="16"/>
              <w:szCs w:val="16"/>
              <w:lang w:val="pt-PT"/>
            </w:rPr>
            <w:t xml:space="preserve">                                                      TIPO: MENOR PREÇO POR ITEM</w:t>
          </w:r>
        </w:p>
      </w:tc>
      <w:tc>
        <w:tcPr>
          <w:tcW w:w="5388" w:type="dxa"/>
          <w:shd w:val="clear" w:color="auto" w:fill="FFFFFF"/>
        </w:tcPr>
        <w:p w:rsidR="00DD08AE" w:rsidRPr="00760373" w:rsidRDefault="00DD08AE" w:rsidP="004B5951">
          <w:pPr>
            <w:spacing w:after="120"/>
            <w:jc w:val="center"/>
            <w:rPr>
              <w:rFonts w:ascii="Arial" w:hAnsi="Arial" w:cs="Arial"/>
              <w:b/>
              <w:sz w:val="16"/>
              <w:szCs w:val="16"/>
            </w:rPr>
          </w:pPr>
          <w:r w:rsidRPr="00760373">
            <w:rPr>
              <w:rFonts w:ascii="Arial" w:hAnsi="Arial" w:cs="Arial"/>
              <w:b/>
              <w:sz w:val="16"/>
              <w:szCs w:val="16"/>
            </w:rPr>
            <w:t>REGISTRO DE PREÇOS 026/2021</w:t>
          </w:r>
        </w:p>
        <w:p w:rsidR="00DD08AE" w:rsidRPr="00760373" w:rsidRDefault="00DD08AE" w:rsidP="004B5951">
          <w:pPr>
            <w:spacing w:after="120"/>
            <w:jc w:val="center"/>
            <w:rPr>
              <w:rFonts w:ascii="Arial" w:hAnsi="Arial" w:cs="Arial"/>
              <w:b/>
              <w:sz w:val="16"/>
              <w:szCs w:val="16"/>
            </w:rPr>
          </w:pPr>
          <w:r w:rsidRPr="00760373">
            <w:rPr>
              <w:rFonts w:ascii="Arial" w:hAnsi="Arial" w:cs="Arial"/>
              <w:b/>
              <w:sz w:val="16"/>
              <w:szCs w:val="16"/>
            </w:rPr>
            <w:t>AQUISIÇÃO DE MATERIAIS DE INFORMÁTICA</w:t>
          </w:r>
        </w:p>
      </w:tc>
    </w:tr>
  </w:tbl>
  <w:p w:rsidR="00DD08AE" w:rsidRDefault="00DD08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1"/>
  </w:num>
  <w:num w:numId="4">
    <w:abstractNumId w:val="3"/>
  </w:num>
  <w:num w:numId="5">
    <w:abstractNumId w:val="0"/>
  </w:num>
  <w:num w:numId="6">
    <w:abstractNumId w:val="10"/>
  </w:num>
  <w:num w:numId="7">
    <w:abstractNumId w:val="9"/>
  </w:num>
  <w:num w:numId="8">
    <w:abstractNumId w:val="5"/>
  </w:num>
  <w:num w:numId="9">
    <w:abstractNumId w:val="8"/>
  </w:num>
  <w:num w:numId="10">
    <w:abstractNumId w:val="4"/>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8"/>
    <w:rsid w:val="00005E1C"/>
    <w:rsid w:val="00011643"/>
    <w:rsid w:val="000146ED"/>
    <w:rsid w:val="000147AF"/>
    <w:rsid w:val="000160EA"/>
    <w:rsid w:val="00023196"/>
    <w:rsid w:val="00024451"/>
    <w:rsid w:val="00025E1E"/>
    <w:rsid w:val="00026B39"/>
    <w:rsid w:val="00027021"/>
    <w:rsid w:val="00032AD4"/>
    <w:rsid w:val="00034DC0"/>
    <w:rsid w:val="00034E29"/>
    <w:rsid w:val="0005229D"/>
    <w:rsid w:val="00057193"/>
    <w:rsid w:val="000636FC"/>
    <w:rsid w:val="00063B06"/>
    <w:rsid w:val="00065CF3"/>
    <w:rsid w:val="000666BA"/>
    <w:rsid w:val="00070734"/>
    <w:rsid w:val="00071286"/>
    <w:rsid w:val="000743EB"/>
    <w:rsid w:val="0007498A"/>
    <w:rsid w:val="00076152"/>
    <w:rsid w:val="000818E3"/>
    <w:rsid w:val="00086868"/>
    <w:rsid w:val="00090C74"/>
    <w:rsid w:val="00091B0D"/>
    <w:rsid w:val="00093FBC"/>
    <w:rsid w:val="000942F6"/>
    <w:rsid w:val="000948C8"/>
    <w:rsid w:val="000B0A51"/>
    <w:rsid w:val="000B0F81"/>
    <w:rsid w:val="000B22B5"/>
    <w:rsid w:val="000B4BC4"/>
    <w:rsid w:val="000B5220"/>
    <w:rsid w:val="000B651B"/>
    <w:rsid w:val="000C3504"/>
    <w:rsid w:val="000C6886"/>
    <w:rsid w:val="000D0F32"/>
    <w:rsid w:val="000D5EC5"/>
    <w:rsid w:val="000E32B2"/>
    <w:rsid w:val="000E4687"/>
    <w:rsid w:val="000E7B94"/>
    <w:rsid w:val="000F22E4"/>
    <w:rsid w:val="000F4752"/>
    <w:rsid w:val="001029EB"/>
    <w:rsid w:val="00111E7A"/>
    <w:rsid w:val="0011515D"/>
    <w:rsid w:val="001152BC"/>
    <w:rsid w:val="00115A1A"/>
    <w:rsid w:val="00116944"/>
    <w:rsid w:val="00124C0E"/>
    <w:rsid w:val="001273D6"/>
    <w:rsid w:val="00131377"/>
    <w:rsid w:val="0013633D"/>
    <w:rsid w:val="001371BB"/>
    <w:rsid w:val="0014100D"/>
    <w:rsid w:val="0014246C"/>
    <w:rsid w:val="001462A7"/>
    <w:rsid w:val="00146FA3"/>
    <w:rsid w:val="001472FF"/>
    <w:rsid w:val="001519BF"/>
    <w:rsid w:val="00151ADD"/>
    <w:rsid w:val="001557D3"/>
    <w:rsid w:val="00162D27"/>
    <w:rsid w:val="00164A21"/>
    <w:rsid w:val="001702F4"/>
    <w:rsid w:val="001706DD"/>
    <w:rsid w:val="00174D55"/>
    <w:rsid w:val="001775F6"/>
    <w:rsid w:val="00177956"/>
    <w:rsid w:val="001840AB"/>
    <w:rsid w:val="00191FB4"/>
    <w:rsid w:val="00194C8C"/>
    <w:rsid w:val="00195219"/>
    <w:rsid w:val="001957E0"/>
    <w:rsid w:val="001A7CF3"/>
    <w:rsid w:val="001B07C6"/>
    <w:rsid w:val="001B3A94"/>
    <w:rsid w:val="001B4863"/>
    <w:rsid w:val="001B5C00"/>
    <w:rsid w:val="001B6727"/>
    <w:rsid w:val="001C1C47"/>
    <w:rsid w:val="001C50D3"/>
    <w:rsid w:val="001D31DA"/>
    <w:rsid w:val="001D455E"/>
    <w:rsid w:val="001D4644"/>
    <w:rsid w:val="001E0D8D"/>
    <w:rsid w:val="001E5D3F"/>
    <w:rsid w:val="001E677B"/>
    <w:rsid w:val="001F0B14"/>
    <w:rsid w:val="001F1341"/>
    <w:rsid w:val="001F1D17"/>
    <w:rsid w:val="001F2892"/>
    <w:rsid w:val="001F32E3"/>
    <w:rsid w:val="001F4B46"/>
    <w:rsid w:val="001F637A"/>
    <w:rsid w:val="001F7B31"/>
    <w:rsid w:val="00200559"/>
    <w:rsid w:val="00202D77"/>
    <w:rsid w:val="00213ED8"/>
    <w:rsid w:val="00216A6F"/>
    <w:rsid w:val="0022019F"/>
    <w:rsid w:val="002244BA"/>
    <w:rsid w:val="00231C40"/>
    <w:rsid w:val="002345F3"/>
    <w:rsid w:val="00235199"/>
    <w:rsid w:val="00235E36"/>
    <w:rsid w:val="00241B68"/>
    <w:rsid w:val="00242D22"/>
    <w:rsid w:val="00246837"/>
    <w:rsid w:val="00247700"/>
    <w:rsid w:val="00247AD2"/>
    <w:rsid w:val="00250688"/>
    <w:rsid w:val="00265149"/>
    <w:rsid w:val="0026580C"/>
    <w:rsid w:val="00265F19"/>
    <w:rsid w:val="00270084"/>
    <w:rsid w:val="00273A70"/>
    <w:rsid w:val="00280A76"/>
    <w:rsid w:val="00281392"/>
    <w:rsid w:val="00282548"/>
    <w:rsid w:val="00285469"/>
    <w:rsid w:val="0028584F"/>
    <w:rsid w:val="00285873"/>
    <w:rsid w:val="00285948"/>
    <w:rsid w:val="00290078"/>
    <w:rsid w:val="00294C64"/>
    <w:rsid w:val="002951FD"/>
    <w:rsid w:val="0029649B"/>
    <w:rsid w:val="0029781C"/>
    <w:rsid w:val="002A0EA9"/>
    <w:rsid w:val="002A11D2"/>
    <w:rsid w:val="002A4C98"/>
    <w:rsid w:val="002B18AD"/>
    <w:rsid w:val="002C0124"/>
    <w:rsid w:val="002C4602"/>
    <w:rsid w:val="002C6FCB"/>
    <w:rsid w:val="002D0787"/>
    <w:rsid w:val="002D0E9E"/>
    <w:rsid w:val="002D3D80"/>
    <w:rsid w:val="002E247E"/>
    <w:rsid w:val="002F04E0"/>
    <w:rsid w:val="002F39CA"/>
    <w:rsid w:val="002F3A73"/>
    <w:rsid w:val="00300560"/>
    <w:rsid w:val="003033AD"/>
    <w:rsid w:val="00307F95"/>
    <w:rsid w:val="00310ADF"/>
    <w:rsid w:val="00310D32"/>
    <w:rsid w:val="0031156B"/>
    <w:rsid w:val="00312104"/>
    <w:rsid w:val="00312989"/>
    <w:rsid w:val="00316E30"/>
    <w:rsid w:val="0031766C"/>
    <w:rsid w:val="00321187"/>
    <w:rsid w:val="003255A5"/>
    <w:rsid w:val="003279CC"/>
    <w:rsid w:val="00331C0A"/>
    <w:rsid w:val="003325A5"/>
    <w:rsid w:val="003325BE"/>
    <w:rsid w:val="00333BF4"/>
    <w:rsid w:val="00333C8F"/>
    <w:rsid w:val="003341D9"/>
    <w:rsid w:val="0033455A"/>
    <w:rsid w:val="00335989"/>
    <w:rsid w:val="003507CD"/>
    <w:rsid w:val="003526D0"/>
    <w:rsid w:val="0036226C"/>
    <w:rsid w:val="00364636"/>
    <w:rsid w:val="00365A40"/>
    <w:rsid w:val="003662FE"/>
    <w:rsid w:val="003725B1"/>
    <w:rsid w:val="00372E24"/>
    <w:rsid w:val="0037338C"/>
    <w:rsid w:val="003750F0"/>
    <w:rsid w:val="00382F6D"/>
    <w:rsid w:val="0038723B"/>
    <w:rsid w:val="00390279"/>
    <w:rsid w:val="0039143E"/>
    <w:rsid w:val="00391872"/>
    <w:rsid w:val="00396507"/>
    <w:rsid w:val="00396773"/>
    <w:rsid w:val="00397037"/>
    <w:rsid w:val="0039791B"/>
    <w:rsid w:val="003A2E19"/>
    <w:rsid w:val="003A3750"/>
    <w:rsid w:val="003B3CAD"/>
    <w:rsid w:val="003B4770"/>
    <w:rsid w:val="003B7237"/>
    <w:rsid w:val="003C28A2"/>
    <w:rsid w:val="003C5140"/>
    <w:rsid w:val="003C6152"/>
    <w:rsid w:val="003D20CD"/>
    <w:rsid w:val="003D25E8"/>
    <w:rsid w:val="003D3665"/>
    <w:rsid w:val="003D386E"/>
    <w:rsid w:val="003E16DB"/>
    <w:rsid w:val="003F60B5"/>
    <w:rsid w:val="004024BF"/>
    <w:rsid w:val="00404DDC"/>
    <w:rsid w:val="00411302"/>
    <w:rsid w:val="00412CF0"/>
    <w:rsid w:val="00413A1A"/>
    <w:rsid w:val="00416CE2"/>
    <w:rsid w:val="0041756C"/>
    <w:rsid w:val="00425293"/>
    <w:rsid w:val="00427C3B"/>
    <w:rsid w:val="00431A64"/>
    <w:rsid w:val="0043205A"/>
    <w:rsid w:val="004342C6"/>
    <w:rsid w:val="00441D3F"/>
    <w:rsid w:val="004428F0"/>
    <w:rsid w:val="004445D4"/>
    <w:rsid w:val="00447B54"/>
    <w:rsid w:val="00450BC6"/>
    <w:rsid w:val="00450C75"/>
    <w:rsid w:val="0045295C"/>
    <w:rsid w:val="004601DE"/>
    <w:rsid w:val="004630FE"/>
    <w:rsid w:val="004678CE"/>
    <w:rsid w:val="0047112B"/>
    <w:rsid w:val="00473C97"/>
    <w:rsid w:val="00476F09"/>
    <w:rsid w:val="00483C08"/>
    <w:rsid w:val="00483FB6"/>
    <w:rsid w:val="004846A1"/>
    <w:rsid w:val="00484B24"/>
    <w:rsid w:val="0049167A"/>
    <w:rsid w:val="00492E6D"/>
    <w:rsid w:val="00493DD5"/>
    <w:rsid w:val="00495503"/>
    <w:rsid w:val="004A024F"/>
    <w:rsid w:val="004A0D13"/>
    <w:rsid w:val="004A3F35"/>
    <w:rsid w:val="004B0439"/>
    <w:rsid w:val="004B0603"/>
    <w:rsid w:val="004B20DE"/>
    <w:rsid w:val="004B3806"/>
    <w:rsid w:val="004B42BC"/>
    <w:rsid w:val="004B4964"/>
    <w:rsid w:val="004B5951"/>
    <w:rsid w:val="004B5D35"/>
    <w:rsid w:val="004C02A3"/>
    <w:rsid w:val="004C3D24"/>
    <w:rsid w:val="004C6B76"/>
    <w:rsid w:val="004C77CD"/>
    <w:rsid w:val="004D0536"/>
    <w:rsid w:val="004D1481"/>
    <w:rsid w:val="004D3201"/>
    <w:rsid w:val="004D67F3"/>
    <w:rsid w:val="004E04B5"/>
    <w:rsid w:val="004E4353"/>
    <w:rsid w:val="004E57D2"/>
    <w:rsid w:val="004F5BB6"/>
    <w:rsid w:val="0050194F"/>
    <w:rsid w:val="0050288B"/>
    <w:rsid w:val="00503D44"/>
    <w:rsid w:val="00503DCF"/>
    <w:rsid w:val="0050558D"/>
    <w:rsid w:val="00507AE8"/>
    <w:rsid w:val="00512E2F"/>
    <w:rsid w:val="00517CB8"/>
    <w:rsid w:val="00520E59"/>
    <w:rsid w:val="0052386E"/>
    <w:rsid w:val="00527633"/>
    <w:rsid w:val="00530592"/>
    <w:rsid w:val="00534A3D"/>
    <w:rsid w:val="00535E52"/>
    <w:rsid w:val="0054062C"/>
    <w:rsid w:val="005433BF"/>
    <w:rsid w:val="00544BAF"/>
    <w:rsid w:val="0054573A"/>
    <w:rsid w:val="00546B86"/>
    <w:rsid w:val="005471AC"/>
    <w:rsid w:val="00552E87"/>
    <w:rsid w:val="0056293E"/>
    <w:rsid w:val="0056299D"/>
    <w:rsid w:val="0056764D"/>
    <w:rsid w:val="00570523"/>
    <w:rsid w:val="00572647"/>
    <w:rsid w:val="00575621"/>
    <w:rsid w:val="005759AB"/>
    <w:rsid w:val="005803DC"/>
    <w:rsid w:val="005813FB"/>
    <w:rsid w:val="00587725"/>
    <w:rsid w:val="005934EE"/>
    <w:rsid w:val="005966A9"/>
    <w:rsid w:val="00597C0C"/>
    <w:rsid w:val="005A2F26"/>
    <w:rsid w:val="005A65E8"/>
    <w:rsid w:val="005B1FDF"/>
    <w:rsid w:val="005C539B"/>
    <w:rsid w:val="005C7D0C"/>
    <w:rsid w:val="005E1850"/>
    <w:rsid w:val="005F5D06"/>
    <w:rsid w:val="006015B0"/>
    <w:rsid w:val="00601E83"/>
    <w:rsid w:val="006033D2"/>
    <w:rsid w:val="006035EF"/>
    <w:rsid w:val="00607231"/>
    <w:rsid w:val="006156DD"/>
    <w:rsid w:val="00630F7A"/>
    <w:rsid w:val="006343F7"/>
    <w:rsid w:val="00641217"/>
    <w:rsid w:val="006426BB"/>
    <w:rsid w:val="00644A36"/>
    <w:rsid w:val="006539DB"/>
    <w:rsid w:val="006660A3"/>
    <w:rsid w:val="006809E3"/>
    <w:rsid w:val="00682AFD"/>
    <w:rsid w:val="00684250"/>
    <w:rsid w:val="00686117"/>
    <w:rsid w:val="006879CB"/>
    <w:rsid w:val="00697AE9"/>
    <w:rsid w:val="006A0121"/>
    <w:rsid w:val="006A16D2"/>
    <w:rsid w:val="006A1DAC"/>
    <w:rsid w:val="006A3646"/>
    <w:rsid w:val="006A4758"/>
    <w:rsid w:val="006A7ECE"/>
    <w:rsid w:val="006B37FA"/>
    <w:rsid w:val="006B69D8"/>
    <w:rsid w:val="006C72BB"/>
    <w:rsid w:val="006D0FD8"/>
    <w:rsid w:val="006D3D4B"/>
    <w:rsid w:val="006E5709"/>
    <w:rsid w:val="006F1CFF"/>
    <w:rsid w:val="006F6C13"/>
    <w:rsid w:val="006F78DD"/>
    <w:rsid w:val="00700566"/>
    <w:rsid w:val="00701034"/>
    <w:rsid w:val="00704B25"/>
    <w:rsid w:val="00706554"/>
    <w:rsid w:val="00713312"/>
    <w:rsid w:val="00714CD4"/>
    <w:rsid w:val="00717974"/>
    <w:rsid w:val="00717C1C"/>
    <w:rsid w:val="00717EFF"/>
    <w:rsid w:val="00721F2F"/>
    <w:rsid w:val="00730345"/>
    <w:rsid w:val="007304AF"/>
    <w:rsid w:val="00733AE6"/>
    <w:rsid w:val="00734C3F"/>
    <w:rsid w:val="007378CF"/>
    <w:rsid w:val="00737D42"/>
    <w:rsid w:val="00746A43"/>
    <w:rsid w:val="00746D74"/>
    <w:rsid w:val="00753CAA"/>
    <w:rsid w:val="00755403"/>
    <w:rsid w:val="0075554B"/>
    <w:rsid w:val="00757C1B"/>
    <w:rsid w:val="00760373"/>
    <w:rsid w:val="00760EEF"/>
    <w:rsid w:val="007710E5"/>
    <w:rsid w:val="007844A3"/>
    <w:rsid w:val="00786D40"/>
    <w:rsid w:val="00787881"/>
    <w:rsid w:val="00791BFA"/>
    <w:rsid w:val="00791E56"/>
    <w:rsid w:val="007939D5"/>
    <w:rsid w:val="00796472"/>
    <w:rsid w:val="007A03F9"/>
    <w:rsid w:val="007A6CA6"/>
    <w:rsid w:val="007A7C5D"/>
    <w:rsid w:val="007B06F9"/>
    <w:rsid w:val="007B4D68"/>
    <w:rsid w:val="007B57F9"/>
    <w:rsid w:val="007B5F9F"/>
    <w:rsid w:val="007B6238"/>
    <w:rsid w:val="007C09DB"/>
    <w:rsid w:val="007C0BEF"/>
    <w:rsid w:val="007D0FC9"/>
    <w:rsid w:val="007D627D"/>
    <w:rsid w:val="007E165D"/>
    <w:rsid w:val="007E27D7"/>
    <w:rsid w:val="007E4599"/>
    <w:rsid w:val="007F2497"/>
    <w:rsid w:val="007F3452"/>
    <w:rsid w:val="007F5E69"/>
    <w:rsid w:val="007F75D7"/>
    <w:rsid w:val="007F7C88"/>
    <w:rsid w:val="00800CD1"/>
    <w:rsid w:val="008017DF"/>
    <w:rsid w:val="00804BB4"/>
    <w:rsid w:val="00810E9F"/>
    <w:rsid w:val="00817DD0"/>
    <w:rsid w:val="00820024"/>
    <w:rsid w:val="00826DAD"/>
    <w:rsid w:val="00835F88"/>
    <w:rsid w:val="00836766"/>
    <w:rsid w:val="00840541"/>
    <w:rsid w:val="00845577"/>
    <w:rsid w:val="00850122"/>
    <w:rsid w:val="008543C5"/>
    <w:rsid w:val="008579EF"/>
    <w:rsid w:val="008617B8"/>
    <w:rsid w:val="00861B61"/>
    <w:rsid w:val="008657AC"/>
    <w:rsid w:val="008678BA"/>
    <w:rsid w:val="008679F9"/>
    <w:rsid w:val="008803B7"/>
    <w:rsid w:val="00880D96"/>
    <w:rsid w:val="008834B7"/>
    <w:rsid w:val="0088422C"/>
    <w:rsid w:val="0088538A"/>
    <w:rsid w:val="00885DBF"/>
    <w:rsid w:val="0089136A"/>
    <w:rsid w:val="00893A0E"/>
    <w:rsid w:val="0089682B"/>
    <w:rsid w:val="008A326A"/>
    <w:rsid w:val="008A422D"/>
    <w:rsid w:val="008A4CE8"/>
    <w:rsid w:val="008A632A"/>
    <w:rsid w:val="008A6678"/>
    <w:rsid w:val="008A798B"/>
    <w:rsid w:val="008B2557"/>
    <w:rsid w:val="008B36DA"/>
    <w:rsid w:val="008B5353"/>
    <w:rsid w:val="008C044B"/>
    <w:rsid w:val="008C3648"/>
    <w:rsid w:val="008C642B"/>
    <w:rsid w:val="008C7AA7"/>
    <w:rsid w:val="008D16BC"/>
    <w:rsid w:val="008D3046"/>
    <w:rsid w:val="008D32AD"/>
    <w:rsid w:val="008D58D3"/>
    <w:rsid w:val="008D718F"/>
    <w:rsid w:val="008E0103"/>
    <w:rsid w:val="008E0200"/>
    <w:rsid w:val="008E55AF"/>
    <w:rsid w:val="008F147A"/>
    <w:rsid w:val="008F2106"/>
    <w:rsid w:val="008F596A"/>
    <w:rsid w:val="008F659F"/>
    <w:rsid w:val="008F73EE"/>
    <w:rsid w:val="009031EE"/>
    <w:rsid w:val="009032A7"/>
    <w:rsid w:val="0090556B"/>
    <w:rsid w:val="009055EF"/>
    <w:rsid w:val="00906C86"/>
    <w:rsid w:val="0091189C"/>
    <w:rsid w:val="00914CF3"/>
    <w:rsid w:val="00915841"/>
    <w:rsid w:val="009226A6"/>
    <w:rsid w:val="009349AD"/>
    <w:rsid w:val="0093526B"/>
    <w:rsid w:val="009414C0"/>
    <w:rsid w:val="00944EE0"/>
    <w:rsid w:val="00947CBF"/>
    <w:rsid w:val="00952CE9"/>
    <w:rsid w:val="00956F2D"/>
    <w:rsid w:val="009607B7"/>
    <w:rsid w:val="00964F28"/>
    <w:rsid w:val="00966490"/>
    <w:rsid w:val="00966BA3"/>
    <w:rsid w:val="00967F75"/>
    <w:rsid w:val="00977FD7"/>
    <w:rsid w:val="00983C01"/>
    <w:rsid w:val="00992455"/>
    <w:rsid w:val="00993D8A"/>
    <w:rsid w:val="00996033"/>
    <w:rsid w:val="00996231"/>
    <w:rsid w:val="00997F06"/>
    <w:rsid w:val="009A02F7"/>
    <w:rsid w:val="009A13C4"/>
    <w:rsid w:val="009A2E1E"/>
    <w:rsid w:val="009A47E5"/>
    <w:rsid w:val="009A49AC"/>
    <w:rsid w:val="009A53CE"/>
    <w:rsid w:val="009A5534"/>
    <w:rsid w:val="009B00CF"/>
    <w:rsid w:val="009C1576"/>
    <w:rsid w:val="009C2860"/>
    <w:rsid w:val="009C5D63"/>
    <w:rsid w:val="009E3FD9"/>
    <w:rsid w:val="009E5E0D"/>
    <w:rsid w:val="009F582C"/>
    <w:rsid w:val="00A000A6"/>
    <w:rsid w:val="00A05681"/>
    <w:rsid w:val="00A06B8D"/>
    <w:rsid w:val="00A07981"/>
    <w:rsid w:val="00A07D74"/>
    <w:rsid w:val="00A111E5"/>
    <w:rsid w:val="00A15F2C"/>
    <w:rsid w:val="00A168E1"/>
    <w:rsid w:val="00A20BED"/>
    <w:rsid w:val="00A30DE8"/>
    <w:rsid w:val="00A36D4F"/>
    <w:rsid w:val="00A375F2"/>
    <w:rsid w:val="00A37A98"/>
    <w:rsid w:val="00A44588"/>
    <w:rsid w:val="00A4618C"/>
    <w:rsid w:val="00A47BEB"/>
    <w:rsid w:val="00A50F86"/>
    <w:rsid w:val="00A52E60"/>
    <w:rsid w:val="00A56332"/>
    <w:rsid w:val="00A56F20"/>
    <w:rsid w:val="00A66FBC"/>
    <w:rsid w:val="00A70E56"/>
    <w:rsid w:val="00A757EB"/>
    <w:rsid w:val="00A75C18"/>
    <w:rsid w:val="00A82F7F"/>
    <w:rsid w:val="00A85556"/>
    <w:rsid w:val="00A87BDD"/>
    <w:rsid w:val="00A9787E"/>
    <w:rsid w:val="00AB2D14"/>
    <w:rsid w:val="00AB4ACA"/>
    <w:rsid w:val="00AB67AD"/>
    <w:rsid w:val="00AC09DD"/>
    <w:rsid w:val="00AC178D"/>
    <w:rsid w:val="00AC1FFC"/>
    <w:rsid w:val="00AC7E41"/>
    <w:rsid w:val="00AC7E96"/>
    <w:rsid w:val="00AD03B5"/>
    <w:rsid w:val="00AD0704"/>
    <w:rsid w:val="00AD1532"/>
    <w:rsid w:val="00AD4AC9"/>
    <w:rsid w:val="00AF0B70"/>
    <w:rsid w:val="00AF30AA"/>
    <w:rsid w:val="00AF5F3B"/>
    <w:rsid w:val="00B02768"/>
    <w:rsid w:val="00B0319D"/>
    <w:rsid w:val="00B044FF"/>
    <w:rsid w:val="00B15597"/>
    <w:rsid w:val="00B210FE"/>
    <w:rsid w:val="00B217DE"/>
    <w:rsid w:val="00B21A58"/>
    <w:rsid w:val="00B21E90"/>
    <w:rsid w:val="00B244BA"/>
    <w:rsid w:val="00B24A41"/>
    <w:rsid w:val="00B26431"/>
    <w:rsid w:val="00B26563"/>
    <w:rsid w:val="00B37636"/>
    <w:rsid w:val="00B379AE"/>
    <w:rsid w:val="00B40559"/>
    <w:rsid w:val="00B42A2D"/>
    <w:rsid w:val="00B5255A"/>
    <w:rsid w:val="00B52EB8"/>
    <w:rsid w:val="00B548C0"/>
    <w:rsid w:val="00B5729F"/>
    <w:rsid w:val="00B57C93"/>
    <w:rsid w:val="00B63883"/>
    <w:rsid w:val="00B643E7"/>
    <w:rsid w:val="00B736A5"/>
    <w:rsid w:val="00B86244"/>
    <w:rsid w:val="00B8633C"/>
    <w:rsid w:val="00B90271"/>
    <w:rsid w:val="00B91B8D"/>
    <w:rsid w:val="00B9341B"/>
    <w:rsid w:val="00B93AF4"/>
    <w:rsid w:val="00B96052"/>
    <w:rsid w:val="00B96BE4"/>
    <w:rsid w:val="00BA4CC4"/>
    <w:rsid w:val="00BB4A8E"/>
    <w:rsid w:val="00BC332B"/>
    <w:rsid w:val="00BC6350"/>
    <w:rsid w:val="00BC7818"/>
    <w:rsid w:val="00BD1B84"/>
    <w:rsid w:val="00BD6958"/>
    <w:rsid w:val="00BE1E19"/>
    <w:rsid w:val="00BE52D6"/>
    <w:rsid w:val="00BE7FC6"/>
    <w:rsid w:val="00BF6FD3"/>
    <w:rsid w:val="00BF7C54"/>
    <w:rsid w:val="00C03988"/>
    <w:rsid w:val="00C03F76"/>
    <w:rsid w:val="00C0581B"/>
    <w:rsid w:val="00C05CB2"/>
    <w:rsid w:val="00C07679"/>
    <w:rsid w:val="00C07D11"/>
    <w:rsid w:val="00C10168"/>
    <w:rsid w:val="00C13A20"/>
    <w:rsid w:val="00C1444B"/>
    <w:rsid w:val="00C160DE"/>
    <w:rsid w:val="00C16A44"/>
    <w:rsid w:val="00C16EE6"/>
    <w:rsid w:val="00C205F6"/>
    <w:rsid w:val="00C265D6"/>
    <w:rsid w:val="00C30965"/>
    <w:rsid w:val="00C30AC8"/>
    <w:rsid w:val="00C37264"/>
    <w:rsid w:val="00C375FF"/>
    <w:rsid w:val="00C531E4"/>
    <w:rsid w:val="00C5436E"/>
    <w:rsid w:val="00C559AC"/>
    <w:rsid w:val="00C56E4B"/>
    <w:rsid w:val="00C730D5"/>
    <w:rsid w:val="00C754FC"/>
    <w:rsid w:val="00C75515"/>
    <w:rsid w:val="00C757E3"/>
    <w:rsid w:val="00C8171A"/>
    <w:rsid w:val="00C82617"/>
    <w:rsid w:val="00C845A6"/>
    <w:rsid w:val="00C928B7"/>
    <w:rsid w:val="00C95145"/>
    <w:rsid w:val="00CA0B4E"/>
    <w:rsid w:val="00CA163D"/>
    <w:rsid w:val="00CA1B7A"/>
    <w:rsid w:val="00CA2825"/>
    <w:rsid w:val="00CA32DE"/>
    <w:rsid w:val="00CA5A61"/>
    <w:rsid w:val="00CA79E9"/>
    <w:rsid w:val="00CB6568"/>
    <w:rsid w:val="00CC2925"/>
    <w:rsid w:val="00CD2794"/>
    <w:rsid w:val="00CD363A"/>
    <w:rsid w:val="00CD6570"/>
    <w:rsid w:val="00CD6F53"/>
    <w:rsid w:val="00CE1E52"/>
    <w:rsid w:val="00CE27BF"/>
    <w:rsid w:val="00CE36C4"/>
    <w:rsid w:val="00CE6262"/>
    <w:rsid w:val="00CF0410"/>
    <w:rsid w:val="00CF3E7C"/>
    <w:rsid w:val="00CF4F47"/>
    <w:rsid w:val="00CF78F6"/>
    <w:rsid w:val="00D03FAB"/>
    <w:rsid w:val="00D069D6"/>
    <w:rsid w:val="00D1603E"/>
    <w:rsid w:val="00D1674D"/>
    <w:rsid w:val="00D16FFA"/>
    <w:rsid w:val="00D213C3"/>
    <w:rsid w:val="00D233A5"/>
    <w:rsid w:val="00D27C7C"/>
    <w:rsid w:val="00D30D9E"/>
    <w:rsid w:val="00D41C85"/>
    <w:rsid w:val="00D50CEC"/>
    <w:rsid w:val="00D5415A"/>
    <w:rsid w:val="00D54C06"/>
    <w:rsid w:val="00D63692"/>
    <w:rsid w:val="00D641F9"/>
    <w:rsid w:val="00D70149"/>
    <w:rsid w:val="00D71CDC"/>
    <w:rsid w:val="00D7643F"/>
    <w:rsid w:val="00D81758"/>
    <w:rsid w:val="00D82745"/>
    <w:rsid w:val="00D82BBE"/>
    <w:rsid w:val="00D8675D"/>
    <w:rsid w:val="00D871F8"/>
    <w:rsid w:val="00D872B4"/>
    <w:rsid w:val="00D87D73"/>
    <w:rsid w:val="00D92720"/>
    <w:rsid w:val="00D93DE6"/>
    <w:rsid w:val="00DA11CC"/>
    <w:rsid w:val="00DA4B36"/>
    <w:rsid w:val="00DA7614"/>
    <w:rsid w:val="00DB2723"/>
    <w:rsid w:val="00DB5F03"/>
    <w:rsid w:val="00DB6631"/>
    <w:rsid w:val="00DC1C4F"/>
    <w:rsid w:val="00DC4BD0"/>
    <w:rsid w:val="00DC7191"/>
    <w:rsid w:val="00DD03A4"/>
    <w:rsid w:val="00DD08AE"/>
    <w:rsid w:val="00DD60D3"/>
    <w:rsid w:val="00DE0100"/>
    <w:rsid w:val="00DE375F"/>
    <w:rsid w:val="00DE7F6D"/>
    <w:rsid w:val="00DF22B4"/>
    <w:rsid w:val="00DF4450"/>
    <w:rsid w:val="00E06C21"/>
    <w:rsid w:val="00E111BA"/>
    <w:rsid w:val="00E132CD"/>
    <w:rsid w:val="00E1402E"/>
    <w:rsid w:val="00E17375"/>
    <w:rsid w:val="00E20E97"/>
    <w:rsid w:val="00E22D16"/>
    <w:rsid w:val="00E22E06"/>
    <w:rsid w:val="00E2343A"/>
    <w:rsid w:val="00E23A2B"/>
    <w:rsid w:val="00E24385"/>
    <w:rsid w:val="00E265F3"/>
    <w:rsid w:val="00E31DCA"/>
    <w:rsid w:val="00E33563"/>
    <w:rsid w:val="00E348A8"/>
    <w:rsid w:val="00E43C08"/>
    <w:rsid w:val="00E44128"/>
    <w:rsid w:val="00E44872"/>
    <w:rsid w:val="00E44A15"/>
    <w:rsid w:val="00E5088A"/>
    <w:rsid w:val="00E61C8D"/>
    <w:rsid w:val="00E6390A"/>
    <w:rsid w:val="00E64179"/>
    <w:rsid w:val="00E70591"/>
    <w:rsid w:val="00E758F7"/>
    <w:rsid w:val="00E82C19"/>
    <w:rsid w:val="00E82FE0"/>
    <w:rsid w:val="00E8394F"/>
    <w:rsid w:val="00E8694F"/>
    <w:rsid w:val="00E87ACD"/>
    <w:rsid w:val="00E91DAA"/>
    <w:rsid w:val="00E9394D"/>
    <w:rsid w:val="00E93C93"/>
    <w:rsid w:val="00E95C72"/>
    <w:rsid w:val="00E97CBC"/>
    <w:rsid w:val="00EA022B"/>
    <w:rsid w:val="00EA1A5D"/>
    <w:rsid w:val="00EA33AF"/>
    <w:rsid w:val="00EA3CB2"/>
    <w:rsid w:val="00EA4B44"/>
    <w:rsid w:val="00EA7687"/>
    <w:rsid w:val="00EB251C"/>
    <w:rsid w:val="00EB584A"/>
    <w:rsid w:val="00EB7F20"/>
    <w:rsid w:val="00EC0F12"/>
    <w:rsid w:val="00ED083C"/>
    <w:rsid w:val="00ED141F"/>
    <w:rsid w:val="00ED366D"/>
    <w:rsid w:val="00ED4CB5"/>
    <w:rsid w:val="00EE29E7"/>
    <w:rsid w:val="00EE746D"/>
    <w:rsid w:val="00EE7C08"/>
    <w:rsid w:val="00EF3FDD"/>
    <w:rsid w:val="00EF5CFB"/>
    <w:rsid w:val="00EF7146"/>
    <w:rsid w:val="00F02973"/>
    <w:rsid w:val="00F03B54"/>
    <w:rsid w:val="00F04B8E"/>
    <w:rsid w:val="00F10228"/>
    <w:rsid w:val="00F139B9"/>
    <w:rsid w:val="00F139C5"/>
    <w:rsid w:val="00F15460"/>
    <w:rsid w:val="00F25DEA"/>
    <w:rsid w:val="00F32593"/>
    <w:rsid w:val="00F33601"/>
    <w:rsid w:val="00F37126"/>
    <w:rsid w:val="00F42F1D"/>
    <w:rsid w:val="00F4652F"/>
    <w:rsid w:val="00F51561"/>
    <w:rsid w:val="00F53BA2"/>
    <w:rsid w:val="00F540AA"/>
    <w:rsid w:val="00F62F28"/>
    <w:rsid w:val="00F6376F"/>
    <w:rsid w:val="00F70D89"/>
    <w:rsid w:val="00F754AE"/>
    <w:rsid w:val="00F841D1"/>
    <w:rsid w:val="00F84315"/>
    <w:rsid w:val="00F904E0"/>
    <w:rsid w:val="00F90CE8"/>
    <w:rsid w:val="00F93C5F"/>
    <w:rsid w:val="00F967F1"/>
    <w:rsid w:val="00FA3248"/>
    <w:rsid w:val="00FA381C"/>
    <w:rsid w:val="00FA58CB"/>
    <w:rsid w:val="00FB5938"/>
    <w:rsid w:val="00FB5D10"/>
    <w:rsid w:val="00FB5F5A"/>
    <w:rsid w:val="00FB7770"/>
    <w:rsid w:val="00FC54A5"/>
    <w:rsid w:val="00FD06F5"/>
    <w:rsid w:val="00FD71E6"/>
    <w:rsid w:val="00FE0065"/>
    <w:rsid w:val="00FE3BF8"/>
    <w:rsid w:val="00FE5A70"/>
    <w:rsid w:val="00FF20D3"/>
    <w:rsid w:val="00FF2E0A"/>
    <w:rsid w:val="00FF38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12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03988"/>
    <w:pPr>
      <w:keepNext/>
      <w:jc w:val="center"/>
      <w:outlineLvl w:val="0"/>
    </w:pPr>
    <w:rPr>
      <w:rFonts w:ascii="Arial" w:hAnsi="Arial"/>
      <w:b/>
      <w:sz w:val="24"/>
    </w:rPr>
  </w:style>
  <w:style w:type="paragraph" w:styleId="Ttulo2">
    <w:name w:val="heading 2"/>
    <w:basedOn w:val="Normal"/>
    <w:next w:val="Normal"/>
    <w:link w:val="Ttulo2Char"/>
    <w:qFormat/>
    <w:rsid w:val="00C03988"/>
    <w:pPr>
      <w:keepNext/>
      <w:outlineLvl w:val="1"/>
    </w:pPr>
    <w:rPr>
      <w:rFonts w:ascii="Arial" w:hAnsi="Arial"/>
      <w:sz w:val="24"/>
    </w:rPr>
  </w:style>
  <w:style w:type="paragraph" w:styleId="Ttulo3">
    <w:name w:val="heading 3"/>
    <w:basedOn w:val="Normal"/>
    <w:next w:val="Normal"/>
    <w:link w:val="Ttulo3Char"/>
    <w:qFormat/>
    <w:rsid w:val="00C0398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03988"/>
    <w:pPr>
      <w:keepNext/>
      <w:jc w:val="center"/>
      <w:outlineLvl w:val="3"/>
    </w:pPr>
    <w:rPr>
      <w:b/>
      <w:bCs/>
      <w:sz w:val="28"/>
      <w:lang w:val="en-US"/>
    </w:rPr>
  </w:style>
  <w:style w:type="paragraph" w:styleId="Ttulo5">
    <w:name w:val="heading 5"/>
    <w:basedOn w:val="Normal"/>
    <w:next w:val="Normal"/>
    <w:link w:val="Ttulo5Char"/>
    <w:qFormat/>
    <w:rsid w:val="00C03988"/>
    <w:pPr>
      <w:spacing w:before="240" w:after="60"/>
      <w:outlineLvl w:val="4"/>
    </w:pPr>
    <w:rPr>
      <w:b/>
      <w:bCs/>
      <w:i/>
      <w:iCs/>
      <w:sz w:val="26"/>
      <w:szCs w:val="26"/>
    </w:rPr>
  </w:style>
  <w:style w:type="paragraph" w:styleId="Ttulo6">
    <w:name w:val="heading 6"/>
    <w:basedOn w:val="Normal"/>
    <w:next w:val="Normal"/>
    <w:link w:val="Ttulo6Char"/>
    <w:qFormat/>
    <w:rsid w:val="00C03988"/>
    <w:pPr>
      <w:keepNext/>
      <w:jc w:val="center"/>
      <w:outlineLvl w:val="5"/>
    </w:pPr>
    <w:rPr>
      <w:rFonts w:eastAsia="Times New Roman"/>
      <w:sz w:val="28"/>
      <w:szCs w:val="24"/>
    </w:rPr>
  </w:style>
  <w:style w:type="paragraph" w:styleId="Ttulo7">
    <w:name w:val="heading 7"/>
    <w:basedOn w:val="Normal"/>
    <w:next w:val="Normal"/>
    <w:link w:val="Ttulo7Char"/>
    <w:qFormat/>
    <w:rsid w:val="00C0398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03988"/>
    <w:rPr>
      <w:rFonts w:ascii="Arial" w:eastAsia="Batang" w:hAnsi="Arial" w:cs="Times New Roman"/>
      <w:b/>
      <w:sz w:val="24"/>
      <w:szCs w:val="20"/>
      <w:lang w:eastAsia="pt-BR"/>
    </w:rPr>
  </w:style>
  <w:style w:type="character" w:customStyle="1" w:styleId="Ttulo2Char">
    <w:name w:val="Título 2 Char"/>
    <w:basedOn w:val="Fontepargpadro"/>
    <w:link w:val="Ttulo2"/>
    <w:rsid w:val="00C03988"/>
    <w:rPr>
      <w:rFonts w:ascii="Arial" w:eastAsia="Batang" w:hAnsi="Arial" w:cs="Times New Roman"/>
      <w:sz w:val="24"/>
      <w:szCs w:val="20"/>
      <w:lang w:eastAsia="pt-BR"/>
    </w:rPr>
  </w:style>
  <w:style w:type="character" w:customStyle="1" w:styleId="Ttulo3Char">
    <w:name w:val="Título 3 Char"/>
    <w:basedOn w:val="Fontepargpadro"/>
    <w:link w:val="Ttulo3"/>
    <w:rsid w:val="00C0398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0398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0398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0398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0398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0398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03988"/>
    <w:rPr>
      <w:rFonts w:ascii="Arial" w:eastAsia="Batang" w:hAnsi="Arial" w:cs="Arial"/>
      <w:lang w:val="pt-PT" w:eastAsia="pt-BR"/>
    </w:rPr>
  </w:style>
  <w:style w:type="paragraph" w:styleId="Cabealho">
    <w:name w:val="header"/>
    <w:basedOn w:val="Normal"/>
    <w:link w:val="CabealhoChar"/>
    <w:rsid w:val="00C03988"/>
    <w:pPr>
      <w:tabs>
        <w:tab w:val="center" w:pos="4419"/>
        <w:tab w:val="right" w:pos="8838"/>
      </w:tabs>
    </w:pPr>
  </w:style>
  <w:style w:type="character" w:customStyle="1" w:styleId="CabealhoChar">
    <w:name w:val="Cabeçalho Char"/>
    <w:basedOn w:val="Fontepargpadro"/>
    <w:link w:val="Cabealho"/>
    <w:rsid w:val="00C03988"/>
    <w:rPr>
      <w:rFonts w:ascii="Times New Roman" w:eastAsia="Batang" w:hAnsi="Times New Roman" w:cs="Times New Roman"/>
      <w:sz w:val="20"/>
      <w:szCs w:val="20"/>
      <w:lang w:eastAsia="pt-BR"/>
    </w:rPr>
  </w:style>
  <w:style w:type="paragraph" w:styleId="Rodap">
    <w:name w:val="footer"/>
    <w:basedOn w:val="Normal"/>
    <w:link w:val="RodapChar"/>
    <w:rsid w:val="00C03988"/>
    <w:pPr>
      <w:tabs>
        <w:tab w:val="center" w:pos="4419"/>
        <w:tab w:val="right" w:pos="8838"/>
      </w:tabs>
    </w:pPr>
  </w:style>
  <w:style w:type="character" w:customStyle="1" w:styleId="RodapChar">
    <w:name w:val="Rodapé Char"/>
    <w:basedOn w:val="Fontepargpadro"/>
    <w:link w:val="Rodap"/>
    <w:rsid w:val="00C03988"/>
    <w:rPr>
      <w:rFonts w:ascii="Times New Roman" w:eastAsia="Batang" w:hAnsi="Times New Roman" w:cs="Times New Roman"/>
      <w:sz w:val="20"/>
      <w:szCs w:val="20"/>
      <w:lang w:eastAsia="pt-BR"/>
    </w:rPr>
  </w:style>
  <w:style w:type="character" w:styleId="Nmerodepgina">
    <w:name w:val="page number"/>
    <w:basedOn w:val="Fontepargpadro"/>
    <w:rsid w:val="00C03988"/>
  </w:style>
  <w:style w:type="paragraph" w:styleId="Corpodetexto2">
    <w:name w:val="Body Text 2"/>
    <w:basedOn w:val="Normal"/>
    <w:link w:val="Corpodetexto2Char"/>
    <w:rsid w:val="00C0398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0398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03988"/>
    <w:rPr>
      <w:rFonts w:ascii="Courier New" w:eastAsia="Times New Roman" w:hAnsi="Courier New" w:cs="Courier New"/>
    </w:rPr>
  </w:style>
  <w:style w:type="character" w:customStyle="1" w:styleId="TextosemFormataoChar">
    <w:name w:val="Texto sem Formatação Char"/>
    <w:basedOn w:val="Fontepargpadro"/>
    <w:link w:val="TextosemFormatao"/>
    <w:rsid w:val="00C0398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0398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03988"/>
    <w:rPr>
      <w:rFonts w:ascii="Arial" w:eastAsia="Batang" w:hAnsi="Arial" w:cs="Arial"/>
      <w:lang w:val="pt-PT" w:eastAsia="pt-BR"/>
    </w:rPr>
  </w:style>
  <w:style w:type="paragraph" w:styleId="Corpodetexto">
    <w:name w:val="Body Text"/>
    <w:basedOn w:val="Normal"/>
    <w:link w:val="CorpodetextoChar"/>
    <w:rsid w:val="00C0398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03988"/>
    <w:rPr>
      <w:rFonts w:ascii="Arial" w:eastAsia="Batang" w:hAnsi="Arial" w:cs="Arial"/>
      <w:lang w:val="pt-PT" w:eastAsia="pt-BR"/>
    </w:rPr>
  </w:style>
  <w:style w:type="paragraph" w:styleId="Ttulo">
    <w:name w:val="Title"/>
    <w:basedOn w:val="Normal"/>
    <w:link w:val="TtuloChar"/>
    <w:qFormat/>
    <w:rsid w:val="00C0398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0398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0398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03988"/>
    <w:rPr>
      <w:rFonts w:ascii="Arial" w:eastAsia="Batang" w:hAnsi="Arial" w:cs="Arial"/>
      <w:lang w:val="pt-PT" w:eastAsia="pt-BR"/>
    </w:rPr>
  </w:style>
  <w:style w:type="paragraph" w:styleId="Corpodetexto3">
    <w:name w:val="Body Text 3"/>
    <w:basedOn w:val="Normal"/>
    <w:link w:val="Corpodetexto3Char"/>
    <w:rsid w:val="00C03988"/>
    <w:rPr>
      <w:rFonts w:eastAsia="Times New Roman"/>
      <w:sz w:val="28"/>
      <w:szCs w:val="24"/>
    </w:rPr>
  </w:style>
  <w:style w:type="character" w:customStyle="1" w:styleId="Corpodetexto3Char">
    <w:name w:val="Corpo de texto 3 Char"/>
    <w:basedOn w:val="Fontepargpadro"/>
    <w:link w:val="Corpodetexto3"/>
    <w:rsid w:val="00C03988"/>
    <w:rPr>
      <w:rFonts w:ascii="Times New Roman" w:eastAsia="Times New Roman" w:hAnsi="Times New Roman" w:cs="Times New Roman"/>
      <w:sz w:val="28"/>
      <w:szCs w:val="24"/>
      <w:lang w:eastAsia="pt-BR"/>
    </w:rPr>
  </w:style>
  <w:style w:type="character" w:customStyle="1" w:styleId="Absatz-Standardschriftart">
    <w:name w:val="Absatz-Standardschriftart"/>
    <w:rsid w:val="00C03988"/>
  </w:style>
  <w:style w:type="character" w:customStyle="1" w:styleId="WW-Absatz-Standardschriftart">
    <w:name w:val="WW-Absatz-Standardschriftart"/>
    <w:rsid w:val="00C03988"/>
  </w:style>
  <w:style w:type="character" w:customStyle="1" w:styleId="WW-Absatz-Standardschriftart1">
    <w:name w:val="WW-Absatz-Standardschriftart1"/>
    <w:rsid w:val="00C03988"/>
  </w:style>
  <w:style w:type="character" w:customStyle="1" w:styleId="WW-Absatz-Standardschriftart11">
    <w:name w:val="WW-Absatz-Standardschriftart11"/>
    <w:rsid w:val="00C03988"/>
  </w:style>
  <w:style w:type="character" w:customStyle="1" w:styleId="WW-Absatz-Standardschriftart111">
    <w:name w:val="WW-Absatz-Standardschriftart111"/>
    <w:rsid w:val="00C03988"/>
  </w:style>
  <w:style w:type="character" w:customStyle="1" w:styleId="WW-Absatz-Standardschriftart1111">
    <w:name w:val="WW-Absatz-Standardschriftart1111"/>
    <w:rsid w:val="00C03988"/>
  </w:style>
  <w:style w:type="character" w:customStyle="1" w:styleId="WW-Absatz-Standardschriftart11111">
    <w:name w:val="WW-Absatz-Standardschriftart11111"/>
    <w:rsid w:val="00C03988"/>
  </w:style>
  <w:style w:type="character" w:customStyle="1" w:styleId="WW-Absatz-Standardschriftart111111">
    <w:name w:val="WW-Absatz-Standardschriftart111111"/>
    <w:rsid w:val="00C03988"/>
  </w:style>
  <w:style w:type="character" w:customStyle="1" w:styleId="WW8Num2z0">
    <w:name w:val="WW8Num2z0"/>
    <w:rsid w:val="00C03988"/>
    <w:rPr>
      <w:rFonts w:ascii="Symbol" w:hAnsi="Symbol"/>
    </w:rPr>
  </w:style>
  <w:style w:type="character" w:customStyle="1" w:styleId="WW8Num2z1">
    <w:name w:val="WW8Num2z1"/>
    <w:rsid w:val="00C03988"/>
    <w:rPr>
      <w:rFonts w:ascii="Courier New" w:hAnsi="Courier New" w:cs="Courier New"/>
    </w:rPr>
  </w:style>
  <w:style w:type="character" w:customStyle="1" w:styleId="WW8Num2z2">
    <w:name w:val="WW8Num2z2"/>
    <w:rsid w:val="00C03988"/>
    <w:rPr>
      <w:rFonts w:ascii="Wingdings" w:hAnsi="Wingdings"/>
    </w:rPr>
  </w:style>
  <w:style w:type="character" w:customStyle="1" w:styleId="WW8Num3z0">
    <w:name w:val="WW8Num3z0"/>
    <w:rsid w:val="00C03988"/>
    <w:rPr>
      <w:rFonts w:ascii="Symbol" w:hAnsi="Symbol"/>
    </w:rPr>
  </w:style>
  <w:style w:type="character" w:customStyle="1" w:styleId="WW8Num3z1">
    <w:name w:val="WW8Num3z1"/>
    <w:rsid w:val="00C03988"/>
    <w:rPr>
      <w:rFonts w:ascii="Courier New" w:hAnsi="Courier New" w:cs="Courier New"/>
    </w:rPr>
  </w:style>
  <w:style w:type="character" w:customStyle="1" w:styleId="WW8Num3z2">
    <w:name w:val="WW8Num3z2"/>
    <w:rsid w:val="00C03988"/>
    <w:rPr>
      <w:rFonts w:ascii="Wingdings" w:hAnsi="Wingdings"/>
    </w:rPr>
  </w:style>
  <w:style w:type="character" w:customStyle="1" w:styleId="WW8Num7z0">
    <w:name w:val="WW8Num7z0"/>
    <w:rsid w:val="00C03988"/>
    <w:rPr>
      <w:rFonts w:ascii="Symbol" w:hAnsi="Symbol"/>
    </w:rPr>
  </w:style>
  <w:style w:type="character" w:customStyle="1" w:styleId="WW8Num7z1">
    <w:name w:val="WW8Num7z1"/>
    <w:rsid w:val="00C03988"/>
    <w:rPr>
      <w:rFonts w:ascii="Courier New" w:hAnsi="Courier New" w:cs="Courier New"/>
    </w:rPr>
  </w:style>
  <w:style w:type="character" w:customStyle="1" w:styleId="WW8Num7z2">
    <w:name w:val="WW8Num7z2"/>
    <w:rsid w:val="00C03988"/>
    <w:rPr>
      <w:rFonts w:ascii="Wingdings" w:hAnsi="Wingdings"/>
    </w:rPr>
  </w:style>
  <w:style w:type="character" w:customStyle="1" w:styleId="WW8Num10z0">
    <w:name w:val="WW8Num10z0"/>
    <w:rsid w:val="00C03988"/>
    <w:rPr>
      <w:rFonts w:ascii="Symbol" w:hAnsi="Symbol"/>
    </w:rPr>
  </w:style>
  <w:style w:type="character" w:customStyle="1" w:styleId="WW8Num10z1">
    <w:name w:val="WW8Num10z1"/>
    <w:rsid w:val="00C03988"/>
    <w:rPr>
      <w:rFonts w:ascii="Courier New" w:hAnsi="Courier New" w:cs="Courier New"/>
    </w:rPr>
  </w:style>
  <w:style w:type="character" w:customStyle="1" w:styleId="WW8Num10z2">
    <w:name w:val="WW8Num10z2"/>
    <w:rsid w:val="00C03988"/>
    <w:rPr>
      <w:rFonts w:ascii="Wingdings" w:hAnsi="Wingdings"/>
    </w:rPr>
  </w:style>
  <w:style w:type="character" w:customStyle="1" w:styleId="WW8Num11z0">
    <w:name w:val="WW8Num11z0"/>
    <w:rsid w:val="00C03988"/>
    <w:rPr>
      <w:rFonts w:ascii="Symbol" w:hAnsi="Symbol"/>
    </w:rPr>
  </w:style>
  <w:style w:type="character" w:customStyle="1" w:styleId="WW8Num11z1">
    <w:name w:val="WW8Num11z1"/>
    <w:rsid w:val="00C03988"/>
    <w:rPr>
      <w:rFonts w:ascii="Courier New" w:hAnsi="Courier New" w:cs="Courier New"/>
    </w:rPr>
  </w:style>
  <w:style w:type="character" w:customStyle="1" w:styleId="WW8Num11z2">
    <w:name w:val="WW8Num11z2"/>
    <w:rsid w:val="00C03988"/>
    <w:rPr>
      <w:rFonts w:ascii="Wingdings" w:hAnsi="Wingdings"/>
    </w:rPr>
  </w:style>
  <w:style w:type="character" w:customStyle="1" w:styleId="WW8Num15z0">
    <w:name w:val="WW8Num15z0"/>
    <w:rsid w:val="00C03988"/>
    <w:rPr>
      <w:rFonts w:ascii="Symbol" w:hAnsi="Symbol"/>
    </w:rPr>
  </w:style>
  <w:style w:type="character" w:customStyle="1" w:styleId="WW8Num15z1">
    <w:name w:val="WW8Num15z1"/>
    <w:rsid w:val="00C03988"/>
    <w:rPr>
      <w:rFonts w:ascii="Courier New" w:hAnsi="Courier New" w:cs="Courier New"/>
    </w:rPr>
  </w:style>
  <w:style w:type="character" w:customStyle="1" w:styleId="WW8Num15z2">
    <w:name w:val="WW8Num15z2"/>
    <w:rsid w:val="00C03988"/>
    <w:rPr>
      <w:rFonts w:ascii="Wingdings" w:hAnsi="Wingdings"/>
    </w:rPr>
  </w:style>
  <w:style w:type="character" w:customStyle="1" w:styleId="WW8Num18z0">
    <w:name w:val="WW8Num18z0"/>
    <w:rsid w:val="00C03988"/>
    <w:rPr>
      <w:rFonts w:ascii="Wingdings" w:hAnsi="Wingdings"/>
    </w:rPr>
  </w:style>
  <w:style w:type="character" w:customStyle="1" w:styleId="WW8Num18z1">
    <w:name w:val="WW8Num18z1"/>
    <w:rsid w:val="00C03988"/>
    <w:rPr>
      <w:rFonts w:ascii="Courier New" w:hAnsi="Courier New" w:cs="Courier New"/>
    </w:rPr>
  </w:style>
  <w:style w:type="character" w:customStyle="1" w:styleId="WW8Num18z3">
    <w:name w:val="WW8Num18z3"/>
    <w:rsid w:val="00C03988"/>
    <w:rPr>
      <w:rFonts w:ascii="Symbol" w:hAnsi="Symbol"/>
    </w:rPr>
  </w:style>
  <w:style w:type="character" w:customStyle="1" w:styleId="WW8Num19z0">
    <w:name w:val="WW8Num19z0"/>
    <w:rsid w:val="00C03988"/>
    <w:rPr>
      <w:rFonts w:ascii="Symbol" w:hAnsi="Symbol"/>
    </w:rPr>
  </w:style>
  <w:style w:type="character" w:customStyle="1" w:styleId="WW8Num19z1">
    <w:name w:val="WW8Num19z1"/>
    <w:rsid w:val="00C03988"/>
    <w:rPr>
      <w:rFonts w:ascii="Courier New" w:hAnsi="Courier New" w:cs="Courier New"/>
    </w:rPr>
  </w:style>
  <w:style w:type="character" w:customStyle="1" w:styleId="WW8Num19z2">
    <w:name w:val="WW8Num19z2"/>
    <w:rsid w:val="00C03988"/>
    <w:rPr>
      <w:rFonts w:ascii="Wingdings" w:hAnsi="Wingdings"/>
    </w:rPr>
  </w:style>
  <w:style w:type="character" w:customStyle="1" w:styleId="WW8Num22z0">
    <w:name w:val="WW8Num22z0"/>
    <w:rsid w:val="00C03988"/>
    <w:rPr>
      <w:rFonts w:ascii="Symbol" w:hAnsi="Symbol"/>
    </w:rPr>
  </w:style>
  <w:style w:type="character" w:customStyle="1" w:styleId="WW8Num22z1">
    <w:name w:val="WW8Num22z1"/>
    <w:rsid w:val="00C03988"/>
    <w:rPr>
      <w:rFonts w:ascii="Courier New" w:hAnsi="Courier New" w:cs="Courier New"/>
    </w:rPr>
  </w:style>
  <w:style w:type="character" w:customStyle="1" w:styleId="WW8Num22z2">
    <w:name w:val="WW8Num22z2"/>
    <w:rsid w:val="00C03988"/>
    <w:rPr>
      <w:rFonts w:ascii="Wingdings" w:hAnsi="Wingdings"/>
    </w:rPr>
  </w:style>
  <w:style w:type="character" w:customStyle="1" w:styleId="WW8Num23z0">
    <w:name w:val="WW8Num23z0"/>
    <w:rsid w:val="00C03988"/>
    <w:rPr>
      <w:sz w:val="20"/>
    </w:rPr>
  </w:style>
  <w:style w:type="character" w:customStyle="1" w:styleId="WW8Num25z0">
    <w:name w:val="WW8Num25z0"/>
    <w:rsid w:val="00C03988"/>
    <w:rPr>
      <w:rFonts w:ascii="Symbol" w:eastAsia="Times New Roman" w:hAnsi="Symbol" w:cs="Times New Roman"/>
    </w:rPr>
  </w:style>
  <w:style w:type="character" w:customStyle="1" w:styleId="WW8Num25z1">
    <w:name w:val="WW8Num25z1"/>
    <w:rsid w:val="00C03988"/>
    <w:rPr>
      <w:rFonts w:ascii="Courier New" w:hAnsi="Courier New"/>
    </w:rPr>
  </w:style>
  <w:style w:type="character" w:customStyle="1" w:styleId="WW8Num25z2">
    <w:name w:val="WW8Num25z2"/>
    <w:rsid w:val="00C03988"/>
    <w:rPr>
      <w:rFonts w:ascii="Wingdings" w:hAnsi="Wingdings"/>
    </w:rPr>
  </w:style>
  <w:style w:type="character" w:customStyle="1" w:styleId="WW8Num25z3">
    <w:name w:val="WW8Num25z3"/>
    <w:rsid w:val="00C03988"/>
    <w:rPr>
      <w:rFonts w:ascii="Symbol" w:hAnsi="Symbol"/>
    </w:rPr>
  </w:style>
  <w:style w:type="character" w:customStyle="1" w:styleId="Fontepargpadro1">
    <w:name w:val="Fonte parág. padrão1"/>
    <w:rsid w:val="00C03988"/>
  </w:style>
  <w:style w:type="character" w:customStyle="1" w:styleId="Smbolosdenumerao">
    <w:name w:val="Símbolos de numeração"/>
    <w:rsid w:val="00C03988"/>
  </w:style>
  <w:style w:type="paragraph" w:customStyle="1" w:styleId="Captulo">
    <w:name w:val="Capítulo"/>
    <w:basedOn w:val="Normal"/>
    <w:next w:val="Corpodetexto"/>
    <w:rsid w:val="00C0398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03988"/>
    <w:pPr>
      <w:suppressAutoHyphens/>
      <w:autoSpaceDN/>
      <w:adjustRightInd/>
    </w:pPr>
    <w:rPr>
      <w:lang w:eastAsia="ar-SA"/>
    </w:rPr>
  </w:style>
  <w:style w:type="paragraph" w:customStyle="1" w:styleId="Legenda1">
    <w:name w:val="Legenda1"/>
    <w:basedOn w:val="Normal"/>
    <w:rsid w:val="00C03988"/>
    <w:pPr>
      <w:suppressLineNumbers/>
      <w:suppressAutoHyphens/>
      <w:spacing w:before="120" w:after="120"/>
    </w:pPr>
    <w:rPr>
      <w:i/>
      <w:iCs/>
      <w:sz w:val="24"/>
      <w:szCs w:val="24"/>
      <w:lang w:eastAsia="ar-SA"/>
    </w:rPr>
  </w:style>
  <w:style w:type="paragraph" w:customStyle="1" w:styleId="ndice">
    <w:name w:val="Índice"/>
    <w:basedOn w:val="Normal"/>
    <w:rsid w:val="00C03988"/>
    <w:pPr>
      <w:suppressLineNumbers/>
      <w:suppressAutoHyphens/>
    </w:pPr>
    <w:rPr>
      <w:lang w:eastAsia="ar-SA"/>
    </w:rPr>
  </w:style>
  <w:style w:type="paragraph" w:customStyle="1" w:styleId="Corpodetexto21">
    <w:name w:val="Corpo de texto 21"/>
    <w:basedOn w:val="Normal"/>
    <w:rsid w:val="00C0398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0398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0398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03988"/>
    <w:pPr>
      <w:jc w:val="center"/>
    </w:pPr>
    <w:rPr>
      <w:i/>
      <w:iCs/>
    </w:rPr>
  </w:style>
  <w:style w:type="character" w:customStyle="1" w:styleId="SubttuloChar">
    <w:name w:val="Subtítulo Char"/>
    <w:basedOn w:val="Fontepargpadro"/>
    <w:link w:val="Subttulo"/>
    <w:rsid w:val="00C0398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0398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03988"/>
    <w:pPr>
      <w:suppressAutoHyphens/>
    </w:pPr>
    <w:rPr>
      <w:rFonts w:eastAsia="Times New Roman"/>
      <w:sz w:val="28"/>
      <w:szCs w:val="24"/>
      <w:lang w:eastAsia="ar-SA"/>
    </w:rPr>
  </w:style>
  <w:style w:type="paragraph" w:customStyle="1" w:styleId="Contedodoquadro">
    <w:name w:val="Conteúdo do quadro"/>
    <w:basedOn w:val="Corpodetexto"/>
    <w:rsid w:val="00C03988"/>
    <w:pPr>
      <w:suppressAutoHyphens/>
      <w:autoSpaceDN/>
      <w:adjustRightInd/>
    </w:pPr>
    <w:rPr>
      <w:lang w:eastAsia="ar-SA"/>
    </w:rPr>
  </w:style>
  <w:style w:type="paragraph" w:customStyle="1" w:styleId="Contedodatabela">
    <w:name w:val="Conteúdo da tabela"/>
    <w:basedOn w:val="Normal"/>
    <w:rsid w:val="00C03988"/>
    <w:pPr>
      <w:suppressLineNumbers/>
      <w:suppressAutoHyphens/>
    </w:pPr>
    <w:rPr>
      <w:lang w:eastAsia="ar-SA"/>
    </w:rPr>
  </w:style>
  <w:style w:type="paragraph" w:customStyle="1" w:styleId="Ttulodatabela">
    <w:name w:val="Título da tabela"/>
    <w:basedOn w:val="Contedodatabela"/>
    <w:rsid w:val="00C03988"/>
    <w:pPr>
      <w:jc w:val="center"/>
    </w:pPr>
    <w:rPr>
      <w:b/>
      <w:bCs/>
    </w:rPr>
  </w:style>
  <w:style w:type="character" w:styleId="Hyperlink">
    <w:name w:val="Hyperlink"/>
    <w:basedOn w:val="Fontepargpadro"/>
    <w:uiPriority w:val="99"/>
    <w:rsid w:val="00C03988"/>
    <w:rPr>
      <w:color w:val="0000FF"/>
      <w:u w:val="single"/>
    </w:rPr>
  </w:style>
  <w:style w:type="character" w:customStyle="1" w:styleId="centerazul1">
    <w:name w:val="centerazul1"/>
    <w:basedOn w:val="Fontepargpadro"/>
    <w:rsid w:val="00C03988"/>
    <w:rPr>
      <w:rFonts w:ascii="Verdana" w:hAnsi="Verdana" w:hint="default"/>
      <w:color w:val="373461"/>
      <w:sz w:val="15"/>
      <w:szCs w:val="15"/>
    </w:rPr>
  </w:style>
  <w:style w:type="paragraph" w:styleId="PargrafodaLista">
    <w:name w:val="List Paragraph"/>
    <w:basedOn w:val="Normal"/>
    <w:uiPriority w:val="34"/>
    <w:qFormat/>
    <w:rsid w:val="00C03988"/>
    <w:pPr>
      <w:ind w:left="720"/>
      <w:contextualSpacing/>
    </w:pPr>
    <w:rPr>
      <w:rFonts w:eastAsia="Times New Roman"/>
      <w:sz w:val="24"/>
      <w:szCs w:val="24"/>
    </w:rPr>
  </w:style>
  <w:style w:type="paragraph" w:styleId="NormalWeb">
    <w:name w:val="Normal (Web)"/>
    <w:basedOn w:val="Normal"/>
    <w:unhideWhenUsed/>
    <w:rsid w:val="00C03988"/>
    <w:pPr>
      <w:spacing w:before="100" w:beforeAutospacing="1" w:after="100" w:afterAutospacing="1"/>
    </w:pPr>
    <w:rPr>
      <w:rFonts w:eastAsia="Times New Roman"/>
      <w:sz w:val="24"/>
      <w:szCs w:val="24"/>
    </w:rPr>
  </w:style>
  <w:style w:type="character" w:customStyle="1" w:styleId="st">
    <w:name w:val="st"/>
    <w:basedOn w:val="Fontepargpadro"/>
    <w:rsid w:val="00C03988"/>
  </w:style>
  <w:style w:type="character" w:styleId="nfase">
    <w:name w:val="Emphasis"/>
    <w:basedOn w:val="Fontepargpadro"/>
    <w:qFormat/>
    <w:rsid w:val="00C03988"/>
    <w:rPr>
      <w:i/>
      <w:iCs/>
    </w:rPr>
  </w:style>
  <w:style w:type="character" w:styleId="HiperlinkVisitado">
    <w:name w:val="FollowedHyperlink"/>
    <w:basedOn w:val="Fontepargpadro"/>
    <w:uiPriority w:val="99"/>
    <w:rsid w:val="00C03988"/>
    <w:rPr>
      <w:color w:val="800080"/>
      <w:u w:val="single"/>
    </w:rPr>
  </w:style>
  <w:style w:type="character" w:styleId="Forte">
    <w:name w:val="Strong"/>
    <w:basedOn w:val="Fontepargpadro"/>
    <w:qFormat/>
    <w:rsid w:val="00C03988"/>
    <w:rPr>
      <w:b/>
      <w:bCs/>
    </w:rPr>
  </w:style>
  <w:style w:type="character" w:customStyle="1" w:styleId="noticialink">
    <w:name w:val="noticialink"/>
    <w:basedOn w:val="Fontepargpadro"/>
    <w:rsid w:val="00C03988"/>
  </w:style>
  <w:style w:type="paragraph" w:customStyle="1" w:styleId="Default">
    <w:name w:val="Default"/>
    <w:rsid w:val="00C0398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03988"/>
    <w:pPr>
      <w:spacing w:before="100" w:beforeAutospacing="1" w:after="100" w:afterAutospacing="1"/>
    </w:pPr>
    <w:rPr>
      <w:rFonts w:eastAsia="Times New Roman"/>
      <w:sz w:val="24"/>
      <w:szCs w:val="24"/>
    </w:rPr>
  </w:style>
  <w:style w:type="table" w:styleId="Tabelacomgrade">
    <w:name w:val="Table Grid"/>
    <w:basedOn w:val="Tabelanormal"/>
    <w:rsid w:val="00C039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C03988"/>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03988"/>
    <w:rPr>
      <w:rFonts w:ascii="Tahoma" w:hAnsi="Tahoma" w:cs="Tahoma"/>
      <w:sz w:val="16"/>
      <w:szCs w:val="16"/>
    </w:rPr>
  </w:style>
  <w:style w:type="character" w:customStyle="1" w:styleId="TextodebaloChar">
    <w:name w:val="Texto de balão Char"/>
    <w:basedOn w:val="Fontepargpadro"/>
    <w:link w:val="Textodebalo"/>
    <w:uiPriority w:val="99"/>
    <w:semiHidden/>
    <w:rsid w:val="00C03988"/>
    <w:rPr>
      <w:rFonts w:ascii="Tahoma" w:eastAsia="Batang" w:hAnsi="Tahoma" w:cs="Tahoma"/>
      <w:sz w:val="16"/>
      <w:szCs w:val="16"/>
      <w:lang w:eastAsia="pt-BR"/>
    </w:rPr>
  </w:style>
  <w:style w:type="character" w:customStyle="1" w:styleId="highlightselected">
    <w:name w:val="highlight selected"/>
    <w:basedOn w:val="Fontepargpadro"/>
    <w:rsid w:val="00FA381C"/>
  </w:style>
  <w:style w:type="paragraph" w:customStyle="1" w:styleId="DocumentLabel">
    <w:name w:val="Document Label"/>
    <w:next w:val="Normal"/>
    <w:rsid w:val="00FA381C"/>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character" w:customStyle="1" w:styleId="titdept1">
    <w:name w:val="tit_dept1"/>
    <w:rsid w:val="00FA381C"/>
    <w:rPr>
      <w:b/>
      <w:color w:val="333333"/>
      <w:sz w:val="18"/>
    </w:rPr>
  </w:style>
  <w:style w:type="character" w:customStyle="1" w:styleId="titprod1">
    <w:name w:val="tit_prod1"/>
    <w:rsid w:val="00FA381C"/>
    <w:rPr>
      <w:b/>
      <w:color w:val="auto"/>
      <w:sz w:val="17"/>
    </w:rPr>
  </w:style>
  <w:style w:type="character" w:customStyle="1" w:styleId="titprod21">
    <w:name w:val="tit_prod21"/>
    <w:rsid w:val="00FA381C"/>
    <w:rPr>
      <w:b/>
      <w:color w:val="auto"/>
      <w:sz w:val="18"/>
    </w:rPr>
  </w:style>
  <w:style w:type="paragraph" w:customStyle="1" w:styleId="p1">
    <w:name w:val="p1"/>
    <w:basedOn w:val="Normal"/>
    <w:rsid w:val="00FA381C"/>
    <w:rPr>
      <w:rFonts w:eastAsia="Calibri"/>
      <w:sz w:val="24"/>
      <w:szCs w:val="24"/>
    </w:rPr>
  </w:style>
  <w:style w:type="paragraph" w:customStyle="1" w:styleId="p2">
    <w:name w:val="p2"/>
    <w:basedOn w:val="Normal"/>
    <w:rsid w:val="00FA381C"/>
    <w:rPr>
      <w:rFonts w:eastAsia="Calibri"/>
      <w:sz w:val="24"/>
      <w:szCs w:val="24"/>
    </w:rPr>
  </w:style>
  <w:style w:type="paragraph" w:customStyle="1" w:styleId="p3">
    <w:name w:val="p3"/>
    <w:basedOn w:val="Normal"/>
    <w:rsid w:val="00FA381C"/>
    <w:rPr>
      <w:rFonts w:eastAsia="Calibri"/>
      <w:sz w:val="24"/>
      <w:szCs w:val="24"/>
    </w:rPr>
  </w:style>
  <w:style w:type="character" w:customStyle="1" w:styleId="apple-converted-space">
    <w:name w:val="apple-converted-space"/>
    <w:rsid w:val="00FA381C"/>
    <w:rPr>
      <w:rFonts w:cs="Times New Roman"/>
    </w:rPr>
  </w:style>
  <w:style w:type="paragraph" w:customStyle="1" w:styleId="wysiwygviewerskinsdisplayersmediazoomdisplayerskin-description">
    <w:name w:val="wysiwyg_viewer_skins_displayers_mediazoomdisplayerskin-description"/>
    <w:basedOn w:val="Normal"/>
    <w:rsid w:val="00FA381C"/>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A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A381C"/>
    <w:rPr>
      <w:rFonts w:ascii="Courier New" w:eastAsia="Times New Roman" w:hAnsi="Courier New" w:cs="Courier New"/>
      <w:sz w:val="20"/>
      <w:szCs w:val="20"/>
      <w:lang w:eastAsia="pt-BR"/>
    </w:rPr>
  </w:style>
  <w:style w:type="paragraph" w:customStyle="1" w:styleId="style35">
    <w:name w:val="style35"/>
    <w:basedOn w:val="Normal"/>
    <w:rsid w:val="00FA381C"/>
    <w:pPr>
      <w:spacing w:before="100" w:beforeAutospacing="1" w:after="100" w:afterAutospacing="1"/>
    </w:pPr>
    <w:rPr>
      <w:rFonts w:eastAsia="Times New Roman"/>
      <w:sz w:val="24"/>
      <w:szCs w:val="24"/>
    </w:rPr>
  </w:style>
  <w:style w:type="paragraph" w:customStyle="1" w:styleId="pestana">
    <w:name w:val="pestana"/>
    <w:basedOn w:val="Normal"/>
    <w:rsid w:val="00FA381C"/>
    <w:pPr>
      <w:spacing w:before="100" w:beforeAutospacing="1" w:after="100" w:afterAutospacing="1"/>
    </w:pPr>
    <w:rPr>
      <w:rFonts w:eastAsia="Times New Roman"/>
      <w:sz w:val="24"/>
      <w:szCs w:val="24"/>
    </w:rPr>
  </w:style>
  <w:style w:type="paragraph" w:customStyle="1" w:styleId="parrafo">
    <w:name w:val="parrafo"/>
    <w:basedOn w:val="Normal"/>
    <w:rsid w:val="00FA381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C23F-8B82-4AA4-A810-A0CEFF96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49</Pages>
  <Words>17621</Words>
  <Characters>95159</Characters>
  <Application>Microsoft Office Word</Application>
  <DocSecurity>0</DocSecurity>
  <Lines>792</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415</cp:revision>
  <cp:lastPrinted>2021-07-15T13:14:00Z</cp:lastPrinted>
  <dcterms:created xsi:type="dcterms:W3CDTF">2021-04-20T18:04:00Z</dcterms:created>
  <dcterms:modified xsi:type="dcterms:W3CDTF">2021-10-19T16:52:00Z</dcterms:modified>
</cp:coreProperties>
</file>