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7FF" w:rsidRPr="00FD40B0" w:rsidRDefault="0039503A" w:rsidP="00F607FF">
      <w:pPr>
        <w:jc w:val="center"/>
        <w:rPr>
          <w:rStyle w:val="fontstyle21"/>
          <w:rFonts w:ascii="Arial" w:hAnsi="Arial" w:cs="Arial"/>
          <w:b/>
          <w:color w:val="auto"/>
        </w:rPr>
      </w:pPr>
      <w:r w:rsidRPr="00FD40B0">
        <w:rPr>
          <w:rStyle w:val="fontstyle21"/>
          <w:rFonts w:ascii="Arial" w:hAnsi="Arial" w:cs="Arial"/>
          <w:b/>
          <w:color w:val="auto"/>
        </w:rPr>
        <w:t>CONTRATO N</w:t>
      </w:r>
      <w:r w:rsidR="00F607FF" w:rsidRPr="00FD40B0">
        <w:rPr>
          <w:rStyle w:val="fontstyle21"/>
          <w:rFonts w:ascii="Arial" w:hAnsi="Arial" w:cs="Arial"/>
          <w:b/>
          <w:color w:val="auto"/>
        </w:rPr>
        <w:t xml:space="preserve">º </w:t>
      </w:r>
      <w:r w:rsidR="00FD40B0" w:rsidRPr="00FD40B0">
        <w:rPr>
          <w:rStyle w:val="fontstyle21"/>
          <w:rFonts w:ascii="Arial" w:hAnsi="Arial" w:cs="Arial"/>
          <w:b/>
          <w:color w:val="auto"/>
        </w:rPr>
        <w:t>126</w:t>
      </w:r>
      <w:r w:rsidR="00F607FF" w:rsidRPr="00FD40B0">
        <w:rPr>
          <w:rStyle w:val="fontstyle21"/>
          <w:rFonts w:ascii="Arial" w:hAnsi="Arial" w:cs="Arial"/>
          <w:b/>
          <w:color w:val="auto"/>
        </w:rPr>
        <w:t>/2023</w:t>
      </w:r>
    </w:p>
    <w:p w:rsidR="00F607FF" w:rsidRPr="00B21163" w:rsidRDefault="00F607FF" w:rsidP="001C19CC">
      <w:pPr>
        <w:rPr>
          <w:rFonts w:ascii="Arial" w:hAnsi="Arial" w:cs="Arial"/>
          <w:sz w:val="22"/>
          <w:szCs w:val="22"/>
        </w:rPr>
      </w:pPr>
    </w:p>
    <w:p w:rsidR="001C19CC" w:rsidRPr="00B21163" w:rsidRDefault="001C19CC" w:rsidP="00395C2E">
      <w:pPr>
        <w:spacing w:line="276" w:lineRule="auto"/>
        <w:ind w:left="3544" w:right="-1"/>
        <w:jc w:val="both"/>
        <w:rPr>
          <w:rFonts w:ascii="Arial" w:hAnsi="Arial" w:cs="Arial"/>
          <w:b/>
          <w:bCs/>
          <w:i/>
          <w:sz w:val="22"/>
          <w:szCs w:val="22"/>
        </w:rPr>
      </w:pPr>
      <w:r w:rsidRPr="00B21163">
        <w:rPr>
          <w:rFonts w:ascii="Arial" w:hAnsi="Arial" w:cs="Arial"/>
          <w:b/>
          <w:bCs/>
          <w:i/>
          <w:sz w:val="22"/>
          <w:szCs w:val="22"/>
        </w:rPr>
        <w:t>CONTRATO QUE ENTRE SI CELEBRAM O</w:t>
      </w:r>
      <w:r w:rsidR="0039792F" w:rsidRPr="00B21163">
        <w:rPr>
          <w:rFonts w:ascii="Arial" w:hAnsi="Arial" w:cs="Arial"/>
          <w:b/>
          <w:bCs/>
          <w:i/>
          <w:sz w:val="22"/>
          <w:szCs w:val="22"/>
        </w:rPr>
        <w:t xml:space="preserve"> MUNICÍPIO DE DESTERRO DO </w:t>
      </w:r>
      <w:r w:rsidR="0039792F" w:rsidRPr="0036388C">
        <w:rPr>
          <w:rFonts w:ascii="Arial" w:hAnsi="Arial" w:cs="Arial"/>
          <w:b/>
          <w:bCs/>
          <w:i/>
          <w:sz w:val="22"/>
          <w:szCs w:val="22"/>
        </w:rPr>
        <w:t xml:space="preserve">MELO </w:t>
      </w:r>
      <w:r w:rsidRPr="0036388C">
        <w:rPr>
          <w:rFonts w:ascii="Arial" w:hAnsi="Arial" w:cs="Arial"/>
          <w:b/>
          <w:bCs/>
          <w:i/>
          <w:sz w:val="22"/>
          <w:szCs w:val="22"/>
        </w:rPr>
        <w:t xml:space="preserve">E </w:t>
      </w:r>
      <w:r w:rsidR="0039792F" w:rsidRPr="0036388C">
        <w:rPr>
          <w:rFonts w:ascii="Arial" w:hAnsi="Arial" w:cs="Arial"/>
          <w:b/>
          <w:bCs/>
          <w:i/>
          <w:sz w:val="22"/>
          <w:szCs w:val="22"/>
        </w:rPr>
        <w:t>A</w:t>
      </w:r>
      <w:r w:rsidR="007A785B" w:rsidRPr="0036388C">
        <w:rPr>
          <w:rFonts w:ascii="Arial" w:hAnsi="Arial" w:cs="Arial"/>
          <w:b/>
          <w:bCs/>
          <w:i/>
          <w:sz w:val="22"/>
          <w:szCs w:val="22"/>
        </w:rPr>
        <w:t xml:space="preserve"> </w:t>
      </w:r>
      <w:r w:rsidR="0056149B" w:rsidRPr="0036388C">
        <w:rPr>
          <w:rFonts w:ascii="Arial" w:hAnsi="Arial" w:cs="Arial"/>
          <w:b/>
          <w:bCs/>
          <w:i/>
          <w:sz w:val="22"/>
          <w:szCs w:val="22"/>
        </w:rPr>
        <w:t>EM</w:t>
      </w:r>
      <w:r w:rsidR="007A785B" w:rsidRPr="0036388C">
        <w:rPr>
          <w:rFonts w:ascii="Arial" w:hAnsi="Arial" w:cs="Arial"/>
          <w:b/>
          <w:bCs/>
          <w:i/>
          <w:sz w:val="22"/>
          <w:szCs w:val="22"/>
        </w:rPr>
        <w:t>P</w:t>
      </w:r>
      <w:r w:rsidR="0056149B" w:rsidRPr="0036388C">
        <w:rPr>
          <w:rFonts w:ascii="Arial" w:hAnsi="Arial" w:cs="Arial"/>
          <w:b/>
          <w:bCs/>
          <w:i/>
          <w:sz w:val="22"/>
          <w:szCs w:val="22"/>
        </w:rPr>
        <w:t>R</w:t>
      </w:r>
      <w:r w:rsidR="007A785B" w:rsidRPr="0036388C">
        <w:rPr>
          <w:rFonts w:ascii="Arial" w:hAnsi="Arial" w:cs="Arial"/>
          <w:b/>
          <w:bCs/>
          <w:i/>
          <w:sz w:val="22"/>
          <w:szCs w:val="22"/>
        </w:rPr>
        <w:t>ESA</w:t>
      </w:r>
      <w:r w:rsidR="00D256B2" w:rsidRPr="0036388C">
        <w:rPr>
          <w:rFonts w:ascii="Arial" w:hAnsi="Arial" w:cs="Arial"/>
          <w:b/>
          <w:bCs/>
          <w:i/>
          <w:sz w:val="22"/>
          <w:szCs w:val="22"/>
        </w:rPr>
        <w:t xml:space="preserve"> </w:t>
      </w:r>
      <w:r w:rsidR="00850872" w:rsidRPr="0036388C">
        <w:rPr>
          <w:rFonts w:ascii="Arial" w:hAnsi="Arial" w:cs="Arial"/>
          <w:b/>
          <w:bCs/>
          <w:i/>
          <w:sz w:val="22"/>
          <w:szCs w:val="22"/>
        </w:rPr>
        <w:t>BAMAQ SA BANDEIRANTES MAQUINAS E EQUIPAMENTOS</w:t>
      </w:r>
      <w:r w:rsidR="0029217C" w:rsidRPr="0036388C">
        <w:rPr>
          <w:rFonts w:ascii="Arial" w:hAnsi="Arial" w:cs="Arial"/>
          <w:b/>
          <w:i/>
          <w:sz w:val="22"/>
          <w:szCs w:val="22"/>
        </w:rPr>
        <w:t>, CNPJ</w:t>
      </w:r>
      <w:r w:rsidR="004B13D6" w:rsidRPr="0036388C">
        <w:rPr>
          <w:rFonts w:ascii="Arial" w:hAnsi="Arial" w:cs="Arial"/>
          <w:b/>
          <w:i/>
          <w:sz w:val="22"/>
          <w:szCs w:val="22"/>
        </w:rPr>
        <w:t xml:space="preserve"> Nº</w:t>
      </w:r>
      <w:r w:rsidR="0029217C" w:rsidRPr="0036388C">
        <w:rPr>
          <w:rFonts w:ascii="Arial" w:hAnsi="Arial" w:cs="Arial"/>
          <w:b/>
          <w:i/>
          <w:sz w:val="22"/>
          <w:szCs w:val="22"/>
        </w:rPr>
        <w:t xml:space="preserve"> </w:t>
      </w:r>
      <w:r w:rsidR="004D62F7" w:rsidRPr="0036388C">
        <w:rPr>
          <w:rFonts w:ascii="Arial" w:hAnsi="Arial" w:cs="Arial"/>
          <w:b/>
          <w:i/>
          <w:sz w:val="22"/>
          <w:szCs w:val="22"/>
        </w:rPr>
        <w:t xml:space="preserve">18.209.965/0001-54 </w:t>
      </w:r>
      <w:r w:rsidR="004D62F7" w:rsidRPr="0036388C">
        <w:rPr>
          <w:rFonts w:ascii="Arial" w:hAnsi="Arial" w:cs="Arial"/>
          <w:b/>
          <w:bCs/>
          <w:i/>
          <w:sz w:val="22"/>
          <w:szCs w:val="22"/>
        </w:rPr>
        <w:t xml:space="preserve">PARA </w:t>
      </w:r>
      <w:r w:rsidR="00381E8B" w:rsidRPr="00381E8B">
        <w:rPr>
          <w:rFonts w:ascii="Arial" w:hAnsi="Arial" w:cs="Arial"/>
          <w:b/>
          <w:bCs/>
          <w:i/>
          <w:sz w:val="22"/>
          <w:szCs w:val="22"/>
        </w:rPr>
        <w:t>AQ</w:t>
      </w:r>
      <w:r w:rsidR="00381E8B">
        <w:rPr>
          <w:rFonts w:ascii="Arial" w:hAnsi="Arial" w:cs="Arial"/>
          <w:b/>
          <w:bCs/>
          <w:i/>
          <w:sz w:val="22"/>
          <w:szCs w:val="22"/>
        </w:rPr>
        <w:t>UISIÇÃO DE RETROESCAVADEIRA 4x4, ZERO KM</w:t>
      </w:r>
      <w:r w:rsidR="0039792F" w:rsidRPr="00B21163">
        <w:rPr>
          <w:rFonts w:ascii="Arial" w:hAnsi="Arial" w:cs="Arial"/>
          <w:b/>
          <w:bCs/>
          <w:i/>
          <w:sz w:val="22"/>
          <w:szCs w:val="22"/>
        </w:rPr>
        <w:t xml:space="preserve">, </w:t>
      </w:r>
      <w:r w:rsidRPr="00B21163">
        <w:rPr>
          <w:rFonts w:ascii="Arial" w:hAnsi="Arial" w:cs="Arial"/>
          <w:b/>
          <w:bCs/>
          <w:i/>
          <w:sz w:val="22"/>
          <w:szCs w:val="22"/>
        </w:rPr>
        <w:t xml:space="preserve">NA FORMA ABAIXO: </w:t>
      </w:r>
    </w:p>
    <w:p w:rsidR="00C976D8" w:rsidRPr="00B21163" w:rsidRDefault="00C976D8" w:rsidP="00C976D8">
      <w:pPr>
        <w:jc w:val="center"/>
        <w:rPr>
          <w:rStyle w:val="fontstyle21"/>
          <w:rFonts w:ascii="Arial" w:hAnsi="Arial" w:cs="Arial"/>
          <w:b/>
        </w:rPr>
      </w:pPr>
    </w:p>
    <w:p w:rsidR="00C976D8" w:rsidRPr="00B21163" w:rsidRDefault="00C976D8" w:rsidP="00C976D8">
      <w:pPr>
        <w:rPr>
          <w:rStyle w:val="fontstyle21"/>
          <w:rFonts w:ascii="Arial" w:hAnsi="Arial" w:cs="Arial"/>
        </w:rPr>
      </w:pPr>
    </w:p>
    <w:p w:rsidR="00780436" w:rsidRPr="007C7E95" w:rsidRDefault="00780436" w:rsidP="00780436">
      <w:pPr>
        <w:jc w:val="both"/>
        <w:rPr>
          <w:rFonts w:ascii="Arial" w:hAnsi="Arial" w:cs="Arial"/>
          <w:sz w:val="22"/>
          <w:szCs w:val="22"/>
        </w:rPr>
      </w:pPr>
      <w:r w:rsidRPr="00B21163">
        <w:rPr>
          <w:rFonts w:ascii="Arial" w:hAnsi="Arial" w:cs="Arial"/>
          <w:sz w:val="22"/>
          <w:szCs w:val="22"/>
        </w:rPr>
        <w:t xml:space="preserve">Contrato que entre si fazem o </w:t>
      </w:r>
      <w:r w:rsidRPr="00B21163">
        <w:rPr>
          <w:rFonts w:ascii="Arial" w:hAnsi="Arial" w:cs="Arial"/>
          <w:b/>
          <w:sz w:val="22"/>
          <w:szCs w:val="22"/>
        </w:rPr>
        <w:t>MUNICÍPIO DE DESTERRO DO MELO</w:t>
      </w:r>
      <w:r w:rsidRPr="00B21163">
        <w:rPr>
          <w:rFonts w:ascii="Arial" w:hAnsi="Arial" w:cs="Arial"/>
          <w:sz w:val="22"/>
          <w:szCs w:val="22"/>
        </w:rPr>
        <w:t xml:space="preserve">, Estado de Minas Gerais, CNPJ – 18.094.813/0001-53, situado Avenida Silvério Augusto de Melo, 158, Centro - nesta cidade, denominada CONTRATANTE, neste ato representado pela Prefeita Municipal, </w:t>
      </w:r>
      <w:r w:rsidRPr="00B21163">
        <w:rPr>
          <w:rFonts w:ascii="Arial" w:hAnsi="Arial" w:cs="Arial"/>
          <w:b/>
          <w:sz w:val="22"/>
          <w:szCs w:val="22"/>
        </w:rPr>
        <w:t xml:space="preserve">Senhora Mayara Garcia Lopes da Silva </w:t>
      </w:r>
      <w:proofErr w:type="spellStart"/>
      <w:r w:rsidRPr="00B21163">
        <w:rPr>
          <w:rFonts w:ascii="Arial" w:hAnsi="Arial" w:cs="Arial"/>
          <w:b/>
          <w:sz w:val="22"/>
          <w:szCs w:val="22"/>
        </w:rPr>
        <w:t>Tafuri</w:t>
      </w:r>
      <w:proofErr w:type="spellEnd"/>
      <w:r w:rsidRPr="00B21163">
        <w:rPr>
          <w:rFonts w:ascii="Arial" w:hAnsi="Arial" w:cs="Arial"/>
          <w:sz w:val="22"/>
          <w:szCs w:val="22"/>
        </w:rPr>
        <w:t>, casada, portadora do CPF – 090.468.376-10 e identidade MG-15.539.872 e a empresa</w:t>
      </w:r>
      <w:r w:rsidR="009E7A80" w:rsidRPr="009E7A80">
        <w:rPr>
          <w:rFonts w:ascii="Arial" w:hAnsi="Arial" w:cs="Arial"/>
          <w:b/>
          <w:bCs/>
          <w:i/>
          <w:sz w:val="22"/>
          <w:szCs w:val="22"/>
        </w:rPr>
        <w:t xml:space="preserve"> </w:t>
      </w:r>
      <w:r w:rsidR="009E7A80" w:rsidRPr="009E7A80">
        <w:rPr>
          <w:rFonts w:ascii="Arial" w:hAnsi="Arial" w:cs="Arial"/>
          <w:b/>
          <w:bCs/>
          <w:sz w:val="22"/>
          <w:szCs w:val="22"/>
        </w:rPr>
        <w:t>BAMAQ SA BANDEIRANTES MAQUINAS E EQUIPAMENTOS</w:t>
      </w:r>
      <w:r w:rsidR="00B21163" w:rsidRPr="00B21163">
        <w:rPr>
          <w:rFonts w:ascii="Arial" w:hAnsi="Arial" w:cs="Arial"/>
          <w:sz w:val="22"/>
          <w:szCs w:val="22"/>
        </w:rPr>
        <w:t>,</w:t>
      </w:r>
      <w:r w:rsidR="00A31EB7">
        <w:rPr>
          <w:rFonts w:ascii="Arial" w:hAnsi="Arial" w:cs="Arial"/>
          <w:sz w:val="22"/>
          <w:szCs w:val="22"/>
        </w:rPr>
        <w:t xml:space="preserve"> </w:t>
      </w:r>
      <w:r w:rsidR="00A31EB7" w:rsidRPr="000E305F">
        <w:rPr>
          <w:rFonts w:ascii="Arial" w:hAnsi="Arial" w:cs="Arial"/>
          <w:sz w:val="22"/>
          <w:szCs w:val="22"/>
        </w:rPr>
        <w:t>pessoa jurídica de direito privado, inscrita no CNPJ nº</w:t>
      </w:r>
      <w:r w:rsidR="004B13D6">
        <w:rPr>
          <w:rFonts w:ascii="Arial" w:hAnsi="Arial" w:cs="Arial"/>
          <w:sz w:val="22"/>
          <w:szCs w:val="22"/>
        </w:rPr>
        <w:t xml:space="preserve"> </w:t>
      </w:r>
      <w:r w:rsidR="009E7A80" w:rsidRPr="009E7A80">
        <w:rPr>
          <w:rFonts w:ascii="Arial" w:hAnsi="Arial" w:cs="Arial"/>
          <w:sz w:val="22"/>
          <w:szCs w:val="22"/>
        </w:rPr>
        <w:t>18.209.965/0001-54</w:t>
      </w:r>
      <w:r w:rsidR="00A31EB7" w:rsidRPr="000E305F">
        <w:rPr>
          <w:rFonts w:ascii="Arial" w:hAnsi="Arial" w:cs="Arial"/>
          <w:sz w:val="22"/>
          <w:szCs w:val="22"/>
        </w:rPr>
        <w:t xml:space="preserve">, </w:t>
      </w:r>
      <w:r w:rsidR="004B13D6">
        <w:rPr>
          <w:rFonts w:ascii="Arial" w:hAnsi="Arial" w:cs="Arial"/>
          <w:sz w:val="22"/>
          <w:szCs w:val="22"/>
        </w:rPr>
        <w:t xml:space="preserve">com sede a </w:t>
      </w:r>
      <w:r w:rsidR="009E7A80" w:rsidRPr="009E7A80">
        <w:rPr>
          <w:rFonts w:ascii="Arial" w:hAnsi="Arial" w:cs="Arial"/>
          <w:sz w:val="22"/>
          <w:szCs w:val="22"/>
        </w:rPr>
        <w:t>ROD BR 381 - RODOVIA FERNAO DIAS</w:t>
      </w:r>
      <w:r w:rsidR="009E7A80">
        <w:rPr>
          <w:rFonts w:ascii="Arial" w:hAnsi="Arial" w:cs="Arial"/>
          <w:sz w:val="22"/>
          <w:szCs w:val="22"/>
        </w:rPr>
        <w:t>, nº 2111</w:t>
      </w:r>
      <w:r w:rsidR="00A31EB7" w:rsidRPr="000E305F">
        <w:rPr>
          <w:rFonts w:ascii="Arial" w:hAnsi="Arial" w:cs="Arial"/>
          <w:sz w:val="22"/>
          <w:szCs w:val="22"/>
        </w:rPr>
        <w:t>, Bairro</w:t>
      </w:r>
      <w:r w:rsidR="009E7A80">
        <w:rPr>
          <w:rFonts w:ascii="Arial" w:hAnsi="Arial" w:cs="Arial"/>
          <w:sz w:val="22"/>
          <w:szCs w:val="22"/>
        </w:rPr>
        <w:t xml:space="preserve"> </w:t>
      </w:r>
      <w:r w:rsidR="009E7A80" w:rsidRPr="003607D2">
        <w:rPr>
          <w:rFonts w:ascii="Arial" w:hAnsi="Arial" w:cs="Arial"/>
          <w:sz w:val="22"/>
          <w:szCs w:val="22"/>
        </w:rPr>
        <w:t>Bandeirantes</w:t>
      </w:r>
      <w:r w:rsidR="00A31EB7" w:rsidRPr="003607D2">
        <w:rPr>
          <w:rFonts w:ascii="Arial" w:hAnsi="Arial" w:cs="Arial"/>
          <w:sz w:val="22"/>
          <w:szCs w:val="22"/>
        </w:rPr>
        <w:t xml:space="preserve">, </w:t>
      </w:r>
      <w:r w:rsidR="009E7A80" w:rsidRPr="003607D2">
        <w:rPr>
          <w:rFonts w:ascii="Arial" w:hAnsi="Arial" w:cs="Arial"/>
          <w:sz w:val="22"/>
          <w:szCs w:val="22"/>
        </w:rPr>
        <w:t>Contagem</w:t>
      </w:r>
      <w:r w:rsidR="00A31EB7" w:rsidRPr="003607D2">
        <w:rPr>
          <w:rFonts w:ascii="Arial" w:hAnsi="Arial" w:cs="Arial"/>
          <w:sz w:val="22"/>
          <w:szCs w:val="22"/>
        </w:rPr>
        <w:t xml:space="preserve">, Minas Gerais, CEP: </w:t>
      </w:r>
      <w:r w:rsidR="009E7A80" w:rsidRPr="003607D2">
        <w:rPr>
          <w:rFonts w:ascii="Arial" w:hAnsi="Arial" w:cs="Arial"/>
          <w:sz w:val="22"/>
          <w:szCs w:val="22"/>
        </w:rPr>
        <w:t>32.240-090</w:t>
      </w:r>
      <w:r w:rsidR="007C7E95" w:rsidRPr="003607D2">
        <w:rPr>
          <w:rFonts w:ascii="Arial" w:hAnsi="Arial" w:cs="Arial"/>
          <w:sz w:val="22"/>
          <w:szCs w:val="22"/>
        </w:rPr>
        <w:t xml:space="preserve">, </w:t>
      </w:r>
      <w:r w:rsidR="008B0E3C">
        <w:rPr>
          <w:rFonts w:ascii="Arial" w:hAnsi="Arial" w:cs="Arial"/>
          <w:sz w:val="22"/>
          <w:szCs w:val="22"/>
        </w:rPr>
        <w:t xml:space="preserve">neste ato </w:t>
      </w:r>
      <w:r w:rsidR="004D1455">
        <w:rPr>
          <w:rFonts w:ascii="Arial" w:hAnsi="Arial" w:cs="Arial"/>
          <w:sz w:val="22"/>
          <w:szCs w:val="22"/>
        </w:rPr>
        <w:t xml:space="preserve">representada </w:t>
      </w:r>
      <w:r w:rsidR="008B0E3C">
        <w:rPr>
          <w:rFonts w:ascii="Arial" w:hAnsi="Arial" w:cs="Arial"/>
          <w:sz w:val="22"/>
          <w:szCs w:val="22"/>
        </w:rPr>
        <w:t xml:space="preserve">pelo Sr. </w:t>
      </w:r>
      <w:r w:rsidR="004D1455">
        <w:rPr>
          <w:rFonts w:ascii="Arial" w:hAnsi="Arial" w:cs="Arial"/>
          <w:sz w:val="22"/>
          <w:szCs w:val="22"/>
        </w:rPr>
        <w:t xml:space="preserve">Clemente de </w:t>
      </w:r>
      <w:r w:rsidR="003D018F">
        <w:rPr>
          <w:rFonts w:ascii="Arial" w:hAnsi="Arial" w:cs="Arial"/>
          <w:sz w:val="22"/>
          <w:szCs w:val="22"/>
        </w:rPr>
        <w:t>F</w:t>
      </w:r>
      <w:r w:rsidR="004D1455">
        <w:rPr>
          <w:rFonts w:ascii="Arial" w:hAnsi="Arial" w:cs="Arial"/>
          <w:sz w:val="22"/>
          <w:szCs w:val="22"/>
        </w:rPr>
        <w:t xml:space="preserve">aria Junior, brasileiro, casado, empresário, portador </w:t>
      </w:r>
      <w:r w:rsidR="004D1455" w:rsidRPr="00FD266F">
        <w:rPr>
          <w:rFonts w:ascii="Arial" w:hAnsi="Arial" w:cs="Arial"/>
          <w:sz w:val="22"/>
          <w:szCs w:val="22"/>
        </w:rPr>
        <w:t xml:space="preserve">do RG MG-10.415.770 SSP/MG e CPF nº 014.230.266-08, </w:t>
      </w:r>
      <w:r w:rsidR="00B21163" w:rsidRPr="00FD266F">
        <w:rPr>
          <w:rFonts w:ascii="Arial" w:hAnsi="Arial" w:cs="Arial"/>
          <w:sz w:val="22"/>
          <w:szCs w:val="22"/>
        </w:rPr>
        <w:t xml:space="preserve">de conformidade com a Licitação modalidade </w:t>
      </w:r>
      <w:r w:rsidR="00924CB9" w:rsidRPr="00FD266F">
        <w:rPr>
          <w:rFonts w:ascii="Arial" w:hAnsi="Arial" w:cs="Arial"/>
          <w:b/>
          <w:sz w:val="22"/>
          <w:szCs w:val="22"/>
        </w:rPr>
        <w:t xml:space="preserve">Pregão </w:t>
      </w:r>
      <w:r w:rsidR="00F51AE1" w:rsidRPr="00FD266F">
        <w:rPr>
          <w:rFonts w:ascii="Arial" w:hAnsi="Arial" w:cs="Arial"/>
          <w:b/>
          <w:sz w:val="22"/>
          <w:szCs w:val="22"/>
        </w:rPr>
        <w:t>Eletrônico</w:t>
      </w:r>
      <w:r w:rsidR="00B21163" w:rsidRPr="00FD266F">
        <w:rPr>
          <w:rFonts w:ascii="Arial" w:hAnsi="Arial" w:cs="Arial"/>
          <w:b/>
          <w:sz w:val="22"/>
          <w:szCs w:val="22"/>
        </w:rPr>
        <w:t xml:space="preserve"> nº</w:t>
      </w:r>
      <w:r w:rsidRPr="00FD266F">
        <w:rPr>
          <w:rFonts w:ascii="Arial" w:hAnsi="Arial" w:cs="Arial"/>
          <w:sz w:val="22"/>
          <w:szCs w:val="22"/>
          <w:vertAlign w:val="superscript"/>
          <w:lang w:val="pt-PT"/>
        </w:rPr>
        <w:t xml:space="preserve"> </w:t>
      </w:r>
      <w:r w:rsidR="005E2C0F" w:rsidRPr="00FD266F">
        <w:rPr>
          <w:rFonts w:ascii="Arial" w:hAnsi="Arial" w:cs="Arial"/>
          <w:b/>
          <w:bCs/>
          <w:sz w:val="22"/>
          <w:szCs w:val="22"/>
          <w:lang w:val="pt-PT"/>
        </w:rPr>
        <w:t>0</w:t>
      </w:r>
      <w:r w:rsidR="00FD266F" w:rsidRPr="00FD266F">
        <w:rPr>
          <w:rFonts w:ascii="Arial" w:hAnsi="Arial" w:cs="Arial"/>
          <w:b/>
          <w:bCs/>
          <w:sz w:val="22"/>
          <w:szCs w:val="22"/>
          <w:lang w:val="pt-PT"/>
        </w:rPr>
        <w:t>03</w:t>
      </w:r>
      <w:r w:rsidRPr="00FD266F">
        <w:rPr>
          <w:rFonts w:ascii="Arial" w:hAnsi="Arial" w:cs="Arial"/>
          <w:b/>
          <w:bCs/>
          <w:sz w:val="22"/>
          <w:szCs w:val="22"/>
          <w:lang w:val="pt-PT"/>
        </w:rPr>
        <w:t>/202</w:t>
      </w:r>
      <w:r w:rsidR="00F51AE1" w:rsidRPr="00FD266F">
        <w:rPr>
          <w:rFonts w:ascii="Arial" w:hAnsi="Arial" w:cs="Arial"/>
          <w:b/>
          <w:bCs/>
          <w:sz w:val="22"/>
          <w:szCs w:val="22"/>
          <w:lang w:val="pt-PT"/>
        </w:rPr>
        <w:t>3</w:t>
      </w:r>
      <w:r w:rsidRPr="00FD266F">
        <w:rPr>
          <w:rFonts w:ascii="Arial" w:hAnsi="Arial" w:cs="Arial"/>
          <w:b/>
          <w:bCs/>
          <w:sz w:val="22"/>
          <w:szCs w:val="22"/>
          <w:lang w:val="pt-PT"/>
        </w:rPr>
        <w:t xml:space="preserve"> </w:t>
      </w:r>
      <w:r w:rsidR="00924CB9" w:rsidRPr="00FD266F">
        <w:rPr>
          <w:rFonts w:ascii="Arial" w:hAnsi="Arial" w:cs="Arial"/>
          <w:b/>
          <w:bCs/>
          <w:sz w:val="22"/>
          <w:szCs w:val="22"/>
          <w:lang w:val="pt-PT"/>
        </w:rPr>
        <w:t>–</w:t>
      </w:r>
      <w:r w:rsidRPr="00FD266F">
        <w:rPr>
          <w:rFonts w:ascii="Arial" w:hAnsi="Arial" w:cs="Arial"/>
          <w:b/>
          <w:bCs/>
          <w:sz w:val="22"/>
          <w:szCs w:val="22"/>
          <w:lang w:val="pt-PT"/>
        </w:rPr>
        <w:t xml:space="preserve"> Processo n</w:t>
      </w:r>
      <w:r w:rsidRPr="00FD266F">
        <w:rPr>
          <w:rFonts w:ascii="Arial" w:hAnsi="Arial" w:cs="Arial"/>
          <w:b/>
          <w:bCs/>
          <w:sz w:val="22"/>
          <w:szCs w:val="22"/>
          <w:vertAlign w:val="superscript"/>
          <w:lang w:val="pt-PT"/>
        </w:rPr>
        <w:t>0</w:t>
      </w:r>
      <w:r w:rsidR="00B21163" w:rsidRPr="00FD266F">
        <w:rPr>
          <w:rFonts w:ascii="Arial" w:hAnsi="Arial" w:cs="Arial"/>
          <w:b/>
          <w:bCs/>
          <w:sz w:val="22"/>
          <w:szCs w:val="22"/>
          <w:lang w:val="pt-PT"/>
        </w:rPr>
        <w:t xml:space="preserve"> 0</w:t>
      </w:r>
      <w:r w:rsidR="00FD266F" w:rsidRPr="00FD266F">
        <w:rPr>
          <w:rFonts w:ascii="Arial" w:hAnsi="Arial" w:cs="Arial"/>
          <w:b/>
          <w:bCs/>
          <w:sz w:val="22"/>
          <w:szCs w:val="22"/>
          <w:lang w:val="pt-PT"/>
        </w:rPr>
        <w:t>64</w:t>
      </w:r>
      <w:r w:rsidRPr="00FD266F">
        <w:rPr>
          <w:rFonts w:ascii="Arial" w:hAnsi="Arial" w:cs="Arial"/>
          <w:b/>
          <w:bCs/>
          <w:sz w:val="22"/>
          <w:szCs w:val="22"/>
          <w:lang w:val="pt-PT"/>
        </w:rPr>
        <w:t>/202</w:t>
      </w:r>
      <w:r w:rsidR="003607D2" w:rsidRPr="00FD266F">
        <w:rPr>
          <w:rFonts w:ascii="Arial" w:hAnsi="Arial" w:cs="Arial"/>
          <w:b/>
          <w:bCs/>
          <w:sz w:val="22"/>
          <w:szCs w:val="22"/>
          <w:lang w:val="pt-PT"/>
        </w:rPr>
        <w:t>3</w:t>
      </w:r>
      <w:r w:rsidR="008E6F79" w:rsidRPr="00FD266F">
        <w:rPr>
          <w:rFonts w:ascii="Arial" w:hAnsi="Arial" w:cs="Arial"/>
          <w:sz w:val="22"/>
          <w:szCs w:val="22"/>
          <w:lang w:val="pt-PT"/>
        </w:rPr>
        <w:t>,</w:t>
      </w:r>
      <w:r w:rsidR="00924CB9" w:rsidRPr="00FD266F">
        <w:rPr>
          <w:rFonts w:ascii="Arial" w:hAnsi="Arial" w:cs="Arial"/>
          <w:sz w:val="22"/>
          <w:szCs w:val="22"/>
          <w:lang w:val="pt-PT"/>
        </w:rPr>
        <w:t xml:space="preserve"> Adesão à Ata de Registro de Preços decorrente do Pregão </w:t>
      </w:r>
      <w:r w:rsidR="004D1EC0" w:rsidRPr="00FD266F">
        <w:rPr>
          <w:rFonts w:ascii="Arial" w:hAnsi="Arial" w:cs="Arial"/>
          <w:sz w:val="22"/>
          <w:szCs w:val="22"/>
          <w:lang w:val="pt-PT"/>
        </w:rPr>
        <w:t>Eletrônico</w:t>
      </w:r>
      <w:r w:rsidR="00924CB9" w:rsidRPr="00FD266F">
        <w:rPr>
          <w:rFonts w:ascii="Arial" w:hAnsi="Arial" w:cs="Arial"/>
          <w:sz w:val="22"/>
          <w:szCs w:val="22"/>
          <w:lang w:val="pt-PT"/>
        </w:rPr>
        <w:t xml:space="preserve"> nº 00</w:t>
      </w:r>
      <w:r w:rsidR="004D1EC0" w:rsidRPr="00FD266F">
        <w:rPr>
          <w:rFonts w:ascii="Arial" w:hAnsi="Arial" w:cs="Arial"/>
          <w:sz w:val="22"/>
          <w:szCs w:val="22"/>
          <w:lang w:val="pt-PT"/>
        </w:rPr>
        <w:t>9</w:t>
      </w:r>
      <w:r w:rsidR="00924CB9" w:rsidRPr="00FD266F">
        <w:rPr>
          <w:rFonts w:ascii="Arial" w:hAnsi="Arial" w:cs="Arial"/>
          <w:sz w:val="22"/>
          <w:szCs w:val="22"/>
          <w:lang w:val="pt-PT"/>
        </w:rPr>
        <w:t>/202</w:t>
      </w:r>
      <w:r w:rsidR="00485B51" w:rsidRPr="00FD266F">
        <w:rPr>
          <w:rFonts w:ascii="Arial" w:hAnsi="Arial" w:cs="Arial"/>
          <w:sz w:val="22"/>
          <w:szCs w:val="22"/>
          <w:lang w:val="pt-PT"/>
        </w:rPr>
        <w:t>3</w:t>
      </w:r>
      <w:r w:rsidR="00924CB9" w:rsidRPr="00FD266F">
        <w:rPr>
          <w:rFonts w:ascii="Arial" w:hAnsi="Arial" w:cs="Arial"/>
          <w:sz w:val="22"/>
          <w:szCs w:val="22"/>
          <w:lang w:val="pt-PT"/>
        </w:rPr>
        <w:t xml:space="preserve">, Processo de Licitação </w:t>
      </w:r>
      <w:r w:rsidR="00924CB9" w:rsidRPr="00924CB9">
        <w:rPr>
          <w:rFonts w:ascii="Arial" w:hAnsi="Arial" w:cs="Arial"/>
          <w:sz w:val="22"/>
          <w:szCs w:val="22"/>
          <w:lang w:val="pt-PT"/>
        </w:rPr>
        <w:t>nº 0</w:t>
      </w:r>
      <w:r w:rsidR="004D1EC0">
        <w:rPr>
          <w:rFonts w:ascii="Arial" w:hAnsi="Arial" w:cs="Arial"/>
          <w:sz w:val="22"/>
          <w:szCs w:val="22"/>
          <w:lang w:val="pt-PT"/>
        </w:rPr>
        <w:t>78</w:t>
      </w:r>
      <w:r w:rsidR="00924CB9" w:rsidRPr="00924CB9">
        <w:rPr>
          <w:rFonts w:ascii="Arial" w:hAnsi="Arial" w:cs="Arial"/>
          <w:sz w:val="22"/>
          <w:szCs w:val="22"/>
          <w:lang w:val="pt-PT"/>
        </w:rPr>
        <w:t>/202</w:t>
      </w:r>
      <w:r w:rsidR="00485B51">
        <w:rPr>
          <w:rFonts w:ascii="Arial" w:hAnsi="Arial" w:cs="Arial"/>
          <w:sz w:val="22"/>
          <w:szCs w:val="22"/>
          <w:lang w:val="pt-PT"/>
        </w:rPr>
        <w:t>3</w:t>
      </w:r>
      <w:r w:rsidR="00924CB9" w:rsidRPr="00924CB9">
        <w:rPr>
          <w:rFonts w:ascii="Arial" w:hAnsi="Arial" w:cs="Arial"/>
          <w:sz w:val="22"/>
          <w:szCs w:val="22"/>
          <w:lang w:val="pt-PT"/>
        </w:rPr>
        <w:t xml:space="preserve"> para Registro de Preços do </w:t>
      </w:r>
      <w:r w:rsidR="00485B51">
        <w:rPr>
          <w:rFonts w:ascii="Arial" w:hAnsi="Arial" w:cs="Arial"/>
          <w:sz w:val="22"/>
          <w:szCs w:val="22"/>
          <w:lang w:val="pt-PT"/>
        </w:rPr>
        <w:t xml:space="preserve">Município de </w:t>
      </w:r>
      <w:r w:rsidR="00D80865">
        <w:rPr>
          <w:rFonts w:ascii="Arial" w:hAnsi="Arial" w:cs="Arial"/>
          <w:sz w:val="22"/>
          <w:szCs w:val="22"/>
          <w:lang w:val="pt-PT"/>
        </w:rPr>
        <w:t>Laranjal</w:t>
      </w:r>
      <w:r w:rsidR="00407BCB">
        <w:rPr>
          <w:rFonts w:ascii="Arial" w:hAnsi="Arial" w:cs="Arial"/>
          <w:sz w:val="22"/>
          <w:szCs w:val="22"/>
          <w:lang w:val="pt-PT"/>
        </w:rPr>
        <w:t>/MG</w:t>
      </w:r>
      <w:r w:rsidR="00485B51">
        <w:rPr>
          <w:rFonts w:ascii="Arial" w:hAnsi="Arial" w:cs="Arial"/>
          <w:sz w:val="22"/>
          <w:szCs w:val="22"/>
          <w:lang w:val="pt-PT"/>
        </w:rPr>
        <w:t xml:space="preserve">, </w:t>
      </w:r>
      <w:r w:rsidRPr="00B21163">
        <w:rPr>
          <w:rFonts w:ascii="Arial" w:hAnsi="Arial" w:cs="Arial"/>
          <w:sz w:val="22"/>
          <w:szCs w:val="22"/>
          <w:lang w:val="pt-PT"/>
        </w:rPr>
        <w:t>com a proposta respectiva, nos termos da Lei 8.666/93 e alterações posteriores e demais normas pertinentes, mediante as seguintes cláusulas e condições:</w:t>
      </w:r>
    </w:p>
    <w:p w:rsidR="00780436" w:rsidRPr="00B21163" w:rsidRDefault="00780436" w:rsidP="00780436">
      <w:pPr>
        <w:pStyle w:val="Corpodetexto"/>
        <w:widowControl/>
        <w:overflowPunct w:val="0"/>
        <w:rPr>
          <w:rFonts w:cs="Arial"/>
          <w:b/>
          <w:bCs/>
          <w:sz w:val="22"/>
          <w:szCs w:val="22"/>
        </w:rPr>
      </w:pPr>
    </w:p>
    <w:p w:rsidR="00B21163" w:rsidRPr="00B21163" w:rsidRDefault="00B21163" w:rsidP="00B21163">
      <w:pPr>
        <w:jc w:val="both"/>
        <w:rPr>
          <w:rFonts w:ascii="Arial" w:hAnsi="Arial" w:cs="Arial"/>
          <w:sz w:val="22"/>
          <w:szCs w:val="22"/>
        </w:rPr>
      </w:pPr>
      <w:r w:rsidRPr="00B21163">
        <w:rPr>
          <w:rFonts w:ascii="Arial" w:hAnsi="Arial" w:cs="Arial"/>
          <w:b/>
          <w:sz w:val="22"/>
          <w:szCs w:val="22"/>
        </w:rPr>
        <w:t>CLÁUSULA PRIMEIRA - OBJETO</w:t>
      </w:r>
    </w:p>
    <w:p w:rsidR="00B21163" w:rsidRDefault="00B21163" w:rsidP="00B21163">
      <w:pPr>
        <w:autoSpaceDE w:val="0"/>
        <w:autoSpaceDN w:val="0"/>
        <w:adjustRightInd w:val="0"/>
        <w:jc w:val="both"/>
        <w:rPr>
          <w:rFonts w:ascii="Arial" w:hAnsi="Arial" w:cs="Arial"/>
          <w:sz w:val="22"/>
          <w:szCs w:val="22"/>
        </w:rPr>
      </w:pPr>
      <w:r w:rsidRPr="00B21163">
        <w:rPr>
          <w:rFonts w:ascii="Arial" w:hAnsi="Arial" w:cs="Arial"/>
          <w:sz w:val="22"/>
          <w:szCs w:val="22"/>
        </w:rPr>
        <w:t xml:space="preserve">Pelo presente instrumento, o </w:t>
      </w:r>
      <w:r w:rsidRPr="00B21163">
        <w:rPr>
          <w:rFonts w:ascii="Arial" w:hAnsi="Arial" w:cs="Arial"/>
          <w:b/>
          <w:sz w:val="22"/>
          <w:szCs w:val="22"/>
        </w:rPr>
        <w:t>CONTRATADO</w:t>
      </w:r>
      <w:r w:rsidRPr="00B21163">
        <w:rPr>
          <w:rFonts w:ascii="Arial" w:hAnsi="Arial" w:cs="Arial"/>
          <w:sz w:val="22"/>
          <w:szCs w:val="22"/>
        </w:rPr>
        <w:t xml:space="preserve"> se ob</w:t>
      </w:r>
      <w:r w:rsidRPr="00B21163">
        <w:rPr>
          <w:rFonts w:ascii="Arial" w:hAnsi="Arial" w:cs="Arial"/>
          <w:bCs/>
          <w:sz w:val="22"/>
          <w:szCs w:val="22"/>
        </w:rPr>
        <w:t xml:space="preserve">riga a efetuar </w:t>
      </w:r>
      <w:r w:rsidR="00D52FCC">
        <w:rPr>
          <w:rFonts w:ascii="Arial" w:hAnsi="Arial" w:cs="Arial"/>
          <w:bCs/>
          <w:sz w:val="22"/>
          <w:szCs w:val="22"/>
        </w:rPr>
        <w:t>à entrega</w:t>
      </w:r>
      <w:r w:rsidRPr="00B21163">
        <w:rPr>
          <w:rFonts w:ascii="Arial" w:hAnsi="Arial" w:cs="Arial"/>
          <w:bCs/>
          <w:sz w:val="22"/>
          <w:szCs w:val="22"/>
        </w:rPr>
        <w:t xml:space="preserve"> de</w:t>
      </w:r>
      <w:r w:rsidRPr="00B21163">
        <w:rPr>
          <w:rFonts w:ascii="Arial" w:hAnsi="Arial" w:cs="Arial"/>
          <w:b/>
          <w:bCs/>
          <w:sz w:val="22"/>
          <w:szCs w:val="22"/>
        </w:rPr>
        <w:t xml:space="preserve"> </w:t>
      </w:r>
      <w:r w:rsidR="002349AC" w:rsidRPr="002349AC">
        <w:rPr>
          <w:rFonts w:ascii="Arial" w:hAnsi="Arial" w:cs="Arial"/>
          <w:b/>
          <w:bCs/>
          <w:sz w:val="22"/>
          <w:szCs w:val="22"/>
        </w:rPr>
        <w:t>RETROESCAVADEIRA – 4x4 cabine fechada</w:t>
      </w:r>
      <w:r w:rsidRPr="00B21163">
        <w:rPr>
          <w:rFonts w:ascii="Arial" w:hAnsi="Arial" w:cs="Arial"/>
          <w:sz w:val="22"/>
          <w:szCs w:val="22"/>
        </w:rPr>
        <w:t xml:space="preserve">, </w:t>
      </w:r>
      <w:r w:rsidR="00E3006E">
        <w:rPr>
          <w:rFonts w:ascii="Arial" w:hAnsi="Arial" w:cs="Arial"/>
          <w:sz w:val="22"/>
          <w:szCs w:val="22"/>
        </w:rPr>
        <w:t xml:space="preserve">tudo em conformidade com o estabelecido na proposta do </w:t>
      </w:r>
      <w:r w:rsidR="00E3006E" w:rsidRPr="00E3006E">
        <w:rPr>
          <w:rFonts w:ascii="Arial" w:hAnsi="Arial" w:cs="Arial"/>
          <w:b/>
          <w:sz w:val="22"/>
          <w:szCs w:val="22"/>
        </w:rPr>
        <w:t>CONTRATADO</w:t>
      </w:r>
      <w:r w:rsidR="00E3006E">
        <w:rPr>
          <w:rFonts w:ascii="Arial" w:hAnsi="Arial" w:cs="Arial"/>
          <w:sz w:val="22"/>
          <w:szCs w:val="22"/>
        </w:rPr>
        <w:t xml:space="preserve">, </w:t>
      </w:r>
      <w:r w:rsidRPr="00B21163">
        <w:rPr>
          <w:rFonts w:ascii="Arial" w:hAnsi="Arial" w:cs="Arial"/>
          <w:bCs/>
          <w:sz w:val="22"/>
          <w:szCs w:val="22"/>
        </w:rPr>
        <w:t>e</w:t>
      </w:r>
      <w:r w:rsidRPr="00B21163">
        <w:rPr>
          <w:rFonts w:ascii="Arial" w:hAnsi="Arial" w:cs="Arial"/>
          <w:sz w:val="22"/>
          <w:szCs w:val="22"/>
        </w:rPr>
        <w:t xml:space="preserve"> nos demais documentos constantes do processo que passam a fazer parte integrante deste contra</w:t>
      </w:r>
      <w:r w:rsidR="00E3006E">
        <w:rPr>
          <w:rFonts w:ascii="Arial" w:hAnsi="Arial" w:cs="Arial"/>
          <w:sz w:val="22"/>
          <w:szCs w:val="22"/>
        </w:rPr>
        <w:t>to, independente de transcrição, e também ao seguinte:</w:t>
      </w:r>
    </w:p>
    <w:p w:rsidR="00E3006E" w:rsidRDefault="00E3006E" w:rsidP="00B21163">
      <w:pPr>
        <w:autoSpaceDE w:val="0"/>
        <w:autoSpaceDN w:val="0"/>
        <w:adjustRightInd w:val="0"/>
        <w:jc w:val="both"/>
        <w:rPr>
          <w:rFonts w:ascii="Arial" w:hAnsi="Arial" w:cs="Arial"/>
          <w:sz w:val="22"/>
          <w:szCs w:val="22"/>
        </w:rPr>
      </w:pPr>
    </w:p>
    <w:tbl>
      <w:tblPr>
        <w:tblStyle w:val="Tabelacomgrade"/>
        <w:tblW w:w="9668" w:type="dxa"/>
        <w:tblInd w:w="108" w:type="dxa"/>
        <w:tblLayout w:type="fixed"/>
        <w:tblLook w:val="04A0" w:firstRow="1" w:lastRow="0" w:firstColumn="1" w:lastColumn="0" w:noHBand="0" w:noVBand="1"/>
      </w:tblPr>
      <w:tblGrid>
        <w:gridCol w:w="4140"/>
        <w:gridCol w:w="1134"/>
        <w:gridCol w:w="1701"/>
        <w:gridCol w:w="850"/>
        <w:gridCol w:w="1843"/>
      </w:tblGrid>
      <w:tr w:rsidR="00AD1AD4" w:rsidRPr="00E3006E" w:rsidTr="00AD1AD4">
        <w:tc>
          <w:tcPr>
            <w:tcW w:w="4140" w:type="dxa"/>
          </w:tcPr>
          <w:p w:rsidR="00AD1AD4" w:rsidRPr="00814C21" w:rsidRDefault="00AD1AD4" w:rsidP="00AD1AD4">
            <w:pPr>
              <w:jc w:val="center"/>
              <w:rPr>
                <w:rFonts w:ascii="Arial" w:hAnsi="Arial" w:cs="Arial"/>
                <w:b/>
                <w:color w:val="000000" w:themeColor="text1"/>
                <w:sz w:val="18"/>
                <w:szCs w:val="18"/>
              </w:rPr>
            </w:pPr>
            <w:r w:rsidRPr="00814C21">
              <w:rPr>
                <w:rFonts w:ascii="Arial" w:hAnsi="Arial" w:cs="Arial"/>
                <w:b/>
                <w:color w:val="000000" w:themeColor="text1"/>
                <w:sz w:val="18"/>
                <w:szCs w:val="18"/>
              </w:rPr>
              <w:t>Descrição</w:t>
            </w:r>
          </w:p>
        </w:tc>
        <w:tc>
          <w:tcPr>
            <w:tcW w:w="1134" w:type="dxa"/>
          </w:tcPr>
          <w:p w:rsidR="00AD1AD4" w:rsidRPr="00814C21" w:rsidRDefault="00AD1AD4" w:rsidP="00AD1AD4">
            <w:pPr>
              <w:jc w:val="center"/>
              <w:rPr>
                <w:rFonts w:ascii="Arial" w:hAnsi="Arial" w:cs="Arial"/>
                <w:b/>
                <w:color w:val="000000" w:themeColor="text1"/>
                <w:sz w:val="18"/>
                <w:szCs w:val="18"/>
              </w:rPr>
            </w:pPr>
            <w:r w:rsidRPr="00814C21">
              <w:rPr>
                <w:rFonts w:ascii="Arial" w:hAnsi="Arial" w:cs="Arial"/>
                <w:b/>
                <w:color w:val="000000" w:themeColor="text1"/>
                <w:sz w:val="18"/>
                <w:szCs w:val="18"/>
              </w:rPr>
              <w:t>Marca/</w:t>
            </w:r>
          </w:p>
          <w:p w:rsidR="00AD1AD4" w:rsidRPr="00814C21" w:rsidRDefault="00AD1AD4" w:rsidP="00AD1AD4">
            <w:pPr>
              <w:jc w:val="center"/>
              <w:rPr>
                <w:rFonts w:ascii="Arial" w:hAnsi="Arial" w:cs="Arial"/>
                <w:b/>
                <w:color w:val="000000" w:themeColor="text1"/>
                <w:sz w:val="18"/>
                <w:szCs w:val="18"/>
              </w:rPr>
            </w:pPr>
            <w:r w:rsidRPr="00814C21">
              <w:rPr>
                <w:rFonts w:ascii="Arial" w:hAnsi="Arial" w:cs="Arial"/>
                <w:b/>
                <w:color w:val="000000" w:themeColor="text1"/>
                <w:sz w:val="18"/>
                <w:szCs w:val="18"/>
              </w:rPr>
              <w:t>Modelo</w:t>
            </w:r>
          </w:p>
        </w:tc>
        <w:tc>
          <w:tcPr>
            <w:tcW w:w="1701" w:type="dxa"/>
          </w:tcPr>
          <w:p w:rsidR="00AD1AD4" w:rsidRPr="00814C21" w:rsidRDefault="00AD1AD4" w:rsidP="00AD1AD4">
            <w:pPr>
              <w:jc w:val="center"/>
              <w:rPr>
                <w:rFonts w:ascii="Arial" w:hAnsi="Arial" w:cs="Arial"/>
                <w:b/>
                <w:color w:val="000000" w:themeColor="text1"/>
                <w:sz w:val="18"/>
                <w:szCs w:val="18"/>
              </w:rPr>
            </w:pPr>
            <w:r w:rsidRPr="00814C21">
              <w:rPr>
                <w:rFonts w:ascii="Arial" w:hAnsi="Arial" w:cs="Arial"/>
                <w:b/>
                <w:color w:val="000000" w:themeColor="text1"/>
                <w:sz w:val="18"/>
                <w:szCs w:val="18"/>
              </w:rPr>
              <w:t>Valor Unitário</w:t>
            </w:r>
          </w:p>
        </w:tc>
        <w:tc>
          <w:tcPr>
            <w:tcW w:w="850" w:type="dxa"/>
          </w:tcPr>
          <w:p w:rsidR="00AD1AD4" w:rsidRPr="00814C21" w:rsidRDefault="00AD1AD4" w:rsidP="00AD1AD4">
            <w:pPr>
              <w:jc w:val="center"/>
              <w:rPr>
                <w:rFonts w:ascii="Arial" w:hAnsi="Arial" w:cs="Arial"/>
                <w:b/>
                <w:color w:val="000000" w:themeColor="text1"/>
                <w:sz w:val="18"/>
                <w:szCs w:val="18"/>
              </w:rPr>
            </w:pPr>
            <w:r w:rsidRPr="00814C21">
              <w:rPr>
                <w:rFonts w:ascii="Arial" w:hAnsi="Arial" w:cs="Arial"/>
                <w:b/>
                <w:color w:val="000000" w:themeColor="text1"/>
                <w:sz w:val="18"/>
                <w:szCs w:val="18"/>
              </w:rPr>
              <w:t>Quant.</w:t>
            </w:r>
          </w:p>
        </w:tc>
        <w:tc>
          <w:tcPr>
            <w:tcW w:w="1843" w:type="dxa"/>
          </w:tcPr>
          <w:p w:rsidR="00AD1AD4" w:rsidRPr="00814C21" w:rsidRDefault="00AD1AD4" w:rsidP="00AD1AD4">
            <w:pPr>
              <w:jc w:val="center"/>
              <w:rPr>
                <w:rFonts w:ascii="Arial" w:hAnsi="Arial" w:cs="Arial"/>
                <w:b/>
                <w:color w:val="000000" w:themeColor="text1"/>
                <w:sz w:val="18"/>
                <w:szCs w:val="18"/>
              </w:rPr>
            </w:pPr>
            <w:r w:rsidRPr="00814C21">
              <w:rPr>
                <w:rFonts w:ascii="Arial" w:hAnsi="Arial" w:cs="Arial"/>
                <w:b/>
                <w:color w:val="000000" w:themeColor="text1"/>
                <w:sz w:val="18"/>
                <w:szCs w:val="18"/>
              </w:rPr>
              <w:t>Valor Total</w:t>
            </w:r>
          </w:p>
        </w:tc>
      </w:tr>
      <w:tr w:rsidR="00AD1AD4" w:rsidRPr="00E3006E" w:rsidTr="00AD1AD4">
        <w:trPr>
          <w:trHeight w:val="605"/>
        </w:trPr>
        <w:tc>
          <w:tcPr>
            <w:tcW w:w="4140" w:type="dxa"/>
          </w:tcPr>
          <w:p w:rsidR="00AD1AD4" w:rsidRPr="00E3006E" w:rsidRDefault="00C35DC1" w:rsidP="00D606A8">
            <w:pPr>
              <w:jc w:val="both"/>
              <w:rPr>
                <w:rFonts w:ascii="Arial" w:hAnsi="Arial" w:cs="Arial"/>
                <w:color w:val="000000" w:themeColor="text1"/>
                <w:sz w:val="18"/>
                <w:szCs w:val="18"/>
              </w:rPr>
            </w:pPr>
            <w:r w:rsidRPr="00C35DC1">
              <w:rPr>
                <w:rFonts w:ascii="Arial" w:hAnsi="Arial" w:cs="Arial"/>
                <w:color w:val="000000" w:themeColor="text1"/>
                <w:sz w:val="18"/>
                <w:szCs w:val="18"/>
              </w:rPr>
              <w:t>RETROESCAVADEIRA – 4x4</w:t>
            </w:r>
            <w:r>
              <w:rPr>
                <w:rFonts w:ascii="Arial" w:hAnsi="Arial" w:cs="Arial"/>
                <w:color w:val="000000" w:themeColor="text1"/>
                <w:sz w:val="18"/>
                <w:szCs w:val="18"/>
              </w:rPr>
              <w:t xml:space="preserve"> </w:t>
            </w:r>
            <w:r w:rsidRPr="00C35DC1">
              <w:rPr>
                <w:rFonts w:ascii="Arial" w:hAnsi="Arial" w:cs="Arial"/>
                <w:color w:val="000000" w:themeColor="text1"/>
                <w:sz w:val="18"/>
                <w:szCs w:val="18"/>
              </w:rPr>
              <w:t>cabine fechada - 01 (uma)</w:t>
            </w:r>
            <w:r>
              <w:rPr>
                <w:rFonts w:ascii="Arial" w:hAnsi="Arial" w:cs="Arial"/>
                <w:color w:val="000000" w:themeColor="text1"/>
                <w:sz w:val="18"/>
                <w:szCs w:val="18"/>
              </w:rPr>
              <w:t xml:space="preserve"> </w:t>
            </w:r>
            <w:r w:rsidRPr="00C35DC1">
              <w:rPr>
                <w:rFonts w:ascii="Arial" w:hAnsi="Arial" w:cs="Arial"/>
                <w:color w:val="000000" w:themeColor="text1"/>
                <w:sz w:val="18"/>
                <w:szCs w:val="18"/>
              </w:rPr>
              <w:t>retroescavadeira, nova de</w:t>
            </w:r>
            <w:r>
              <w:rPr>
                <w:rFonts w:ascii="Arial" w:hAnsi="Arial" w:cs="Arial"/>
                <w:color w:val="000000" w:themeColor="text1"/>
                <w:sz w:val="18"/>
                <w:szCs w:val="18"/>
              </w:rPr>
              <w:t xml:space="preserve"> </w:t>
            </w:r>
            <w:r w:rsidRPr="00C35DC1">
              <w:rPr>
                <w:rFonts w:ascii="Arial" w:hAnsi="Arial" w:cs="Arial"/>
                <w:color w:val="000000" w:themeColor="text1"/>
                <w:sz w:val="18"/>
                <w:szCs w:val="18"/>
              </w:rPr>
              <w:t>fábrica, fabricada no ano</w:t>
            </w:r>
            <w:r>
              <w:rPr>
                <w:rFonts w:ascii="Arial" w:hAnsi="Arial" w:cs="Arial"/>
                <w:color w:val="000000" w:themeColor="text1"/>
                <w:sz w:val="18"/>
                <w:szCs w:val="18"/>
              </w:rPr>
              <w:t xml:space="preserve"> </w:t>
            </w:r>
            <w:r w:rsidRPr="00C35DC1">
              <w:rPr>
                <w:rFonts w:ascii="Arial" w:hAnsi="Arial" w:cs="Arial"/>
                <w:color w:val="000000" w:themeColor="text1"/>
                <w:sz w:val="18"/>
                <w:szCs w:val="18"/>
              </w:rPr>
              <w:t>vigente, equipada com tração</w:t>
            </w:r>
            <w:r>
              <w:rPr>
                <w:rFonts w:ascii="Arial" w:hAnsi="Arial" w:cs="Arial"/>
                <w:color w:val="000000" w:themeColor="text1"/>
                <w:sz w:val="18"/>
                <w:szCs w:val="18"/>
              </w:rPr>
              <w:t xml:space="preserve"> </w:t>
            </w:r>
            <w:r w:rsidRPr="00C35DC1">
              <w:rPr>
                <w:rFonts w:ascii="Arial" w:hAnsi="Arial" w:cs="Arial"/>
                <w:color w:val="000000" w:themeColor="text1"/>
                <w:sz w:val="18"/>
                <w:szCs w:val="18"/>
              </w:rPr>
              <w:t>4x4, com motor diesel,</w:t>
            </w:r>
            <w:r>
              <w:rPr>
                <w:rFonts w:ascii="Arial" w:hAnsi="Arial" w:cs="Arial"/>
                <w:color w:val="000000" w:themeColor="text1"/>
                <w:sz w:val="18"/>
                <w:szCs w:val="18"/>
              </w:rPr>
              <w:t xml:space="preserve"> </w:t>
            </w:r>
            <w:r w:rsidRPr="00C35DC1">
              <w:rPr>
                <w:rFonts w:ascii="Arial" w:hAnsi="Arial" w:cs="Arial"/>
                <w:color w:val="000000" w:themeColor="text1"/>
                <w:sz w:val="18"/>
                <w:szCs w:val="18"/>
              </w:rPr>
              <w:t>turbinado, certificado na</w:t>
            </w:r>
            <w:r w:rsidR="00E961D0">
              <w:rPr>
                <w:rFonts w:ascii="Arial" w:hAnsi="Arial" w:cs="Arial"/>
                <w:color w:val="000000" w:themeColor="text1"/>
                <w:sz w:val="18"/>
                <w:szCs w:val="18"/>
              </w:rPr>
              <w:t xml:space="preserve"> </w:t>
            </w:r>
            <w:r w:rsidRPr="00C35DC1">
              <w:rPr>
                <w:rFonts w:ascii="Arial" w:hAnsi="Arial" w:cs="Arial"/>
                <w:color w:val="000000" w:themeColor="text1"/>
                <w:sz w:val="18"/>
                <w:szCs w:val="18"/>
              </w:rPr>
              <w:t xml:space="preserve">norma </w:t>
            </w:r>
            <w:proofErr w:type="spellStart"/>
            <w:r w:rsidRPr="00C35DC1">
              <w:rPr>
                <w:rFonts w:ascii="Arial" w:hAnsi="Arial" w:cs="Arial"/>
                <w:color w:val="000000" w:themeColor="text1"/>
                <w:sz w:val="18"/>
                <w:szCs w:val="18"/>
              </w:rPr>
              <w:t>tier</w:t>
            </w:r>
            <w:proofErr w:type="spellEnd"/>
            <w:r w:rsidRPr="00C35DC1">
              <w:rPr>
                <w:rFonts w:ascii="Arial" w:hAnsi="Arial" w:cs="Arial"/>
                <w:color w:val="000000" w:themeColor="text1"/>
                <w:sz w:val="18"/>
                <w:szCs w:val="18"/>
              </w:rPr>
              <w:t xml:space="preserve"> 3, com potência</w:t>
            </w:r>
            <w:r>
              <w:rPr>
                <w:rFonts w:ascii="Arial" w:hAnsi="Arial" w:cs="Arial"/>
                <w:color w:val="000000" w:themeColor="text1"/>
                <w:sz w:val="18"/>
                <w:szCs w:val="18"/>
              </w:rPr>
              <w:t xml:space="preserve"> </w:t>
            </w:r>
            <w:r w:rsidRPr="00C35DC1">
              <w:rPr>
                <w:rFonts w:ascii="Arial" w:hAnsi="Arial" w:cs="Arial"/>
                <w:color w:val="000000" w:themeColor="text1"/>
                <w:sz w:val="18"/>
                <w:szCs w:val="18"/>
              </w:rPr>
              <w:t>mínima de 85hp, chassi</w:t>
            </w:r>
            <w:r>
              <w:rPr>
                <w:rFonts w:ascii="Arial" w:hAnsi="Arial" w:cs="Arial"/>
                <w:color w:val="000000" w:themeColor="text1"/>
                <w:sz w:val="18"/>
                <w:szCs w:val="18"/>
              </w:rPr>
              <w:t xml:space="preserve"> </w:t>
            </w:r>
            <w:r w:rsidRPr="00C35DC1">
              <w:rPr>
                <w:rFonts w:ascii="Arial" w:hAnsi="Arial" w:cs="Arial"/>
                <w:color w:val="000000" w:themeColor="text1"/>
                <w:sz w:val="18"/>
                <w:szCs w:val="18"/>
              </w:rPr>
              <w:t>monobloco soldado em peça</w:t>
            </w:r>
            <w:r>
              <w:rPr>
                <w:rFonts w:ascii="Arial" w:hAnsi="Arial" w:cs="Arial"/>
                <w:color w:val="000000" w:themeColor="text1"/>
                <w:sz w:val="18"/>
                <w:szCs w:val="18"/>
              </w:rPr>
              <w:t xml:space="preserve"> </w:t>
            </w:r>
            <w:r w:rsidRPr="00C35DC1">
              <w:rPr>
                <w:rFonts w:ascii="Arial" w:hAnsi="Arial" w:cs="Arial"/>
                <w:color w:val="000000" w:themeColor="text1"/>
                <w:sz w:val="18"/>
                <w:szCs w:val="18"/>
              </w:rPr>
              <w:t>única, inversor de marcha</w:t>
            </w:r>
            <w:r>
              <w:rPr>
                <w:rFonts w:ascii="Arial" w:hAnsi="Arial" w:cs="Arial"/>
                <w:color w:val="000000" w:themeColor="text1"/>
                <w:sz w:val="18"/>
                <w:szCs w:val="18"/>
              </w:rPr>
              <w:t xml:space="preserve"> </w:t>
            </w:r>
            <w:r w:rsidRPr="00C35DC1">
              <w:rPr>
                <w:rFonts w:ascii="Arial" w:hAnsi="Arial" w:cs="Arial"/>
                <w:color w:val="000000" w:themeColor="text1"/>
                <w:sz w:val="18"/>
                <w:szCs w:val="18"/>
              </w:rPr>
              <w:t>frente e ré acionado por</w:t>
            </w:r>
            <w:r>
              <w:rPr>
                <w:rFonts w:ascii="Arial" w:hAnsi="Arial" w:cs="Arial"/>
                <w:color w:val="000000" w:themeColor="text1"/>
                <w:sz w:val="18"/>
                <w:szCs w:val="18"/>
              </w:rPr>
              <w:t xml:space="preserve"> </w:t>
            </w:r>
            <w:r w:rsidRPr="00C35DC1">
              <w:rPr>
                <w:rFonts w:ascii="Arial" w:hAnsi="Arial" w:cs="Arial"/>
                <w:color w:val="000000" w:themeColor="text1"/>
                <w:sz w:val="18"/>
                <w:szCs w:val="18"/>
              </w:rPr>
              <w:t>alavanca na coluna de</w:t>
            </w:r>
            <w:r>
              <w:rPr>
                <w:rFonts w:ascii="Arial" w:hAnsi="Arial" w:cs="Arial"/>
                <w:color w:val="000000" w:themeColor="text1"/>
                <w:sz w:val="18"/>
                <w:szCs w:val="18"/>
              </w:rPr>
              <w:t xml:space="preserve"> </w:t>
            </w:r>
            <w:r w:rsidRPr="00C35DC1">
              <w:rPr>
                <w:rFonts w:ascii="Arial" w:hAnsi="Arial" w:cs="Arial"/>
                <w:color w:val="000000" w:themeColor="text1"/>
                <w:sz w:val="18"/>
                <w:szCs w:val="18"/>
              </w:rPr>
              <w:t>direção; transmissão com</w:t>
            </w:r>
            <w:r w:rsidR="00E961D0">
              <w:rPr>
                <w:rFonts w:ascii="Arial" w:hAnsi="Arial" w:cs="Arial"/>
                <w:color w:val="000000" w:themeColor="text1"/>
                <w:sz w:val="18"/>
                <w:szCs w:val="18"/>
              </w:rPr>
              <w:t xml:space="preserve"> </w:t>
            </w:r>
            <w:r w:rsidRPr="00C35DC1">
              <w:rPr>
                <w:rFonts w:ascii="Arial" w:hAnsi="Arial" w:cs="Arial"/>
                <w:color w:val="000000" w:themeColor="text1"/>
                <w:sz w:val="18"/>
                <w:szCs w:val="18"/>
              </w:rPr>
              <w:t>mínimo de 04 velocidades a</w:t>
            </w:r>
            <w:r>
              <w:rPr>
                <w:rFonts w:ascii="Arial" w:hAnsi="Arial" w:cs="Arial"/>
                <w:color w:val="000000" w:themeColor="text1"/>
                <w:sz w:val="18"/>
                <w:szCs w:val="18"/>
              </w:rPr>
              <w:t xml:space="preserve"> </w:t>
            </w:r>
            <w:r w:rsidRPr="00C35DC1">
              <w:rPr>
                <w:rFonts w:ascii="Arial" w:hAnsi="Arial" w:cs="Arial"/>
                <w:color w:val="000000" w:themeColor="text1"/>
                <w:sz w:val="18"/>
                <w:szCs w:val="18"/>
              </w:rPr>
              <w:t>frente e 04 velocidades a ré, a</w:t>
            </w:r>
            <w:r>
              <w:rPr>
                <w:rFonts w:ascii="Arial" w:hAnsi="Arial" w:cs="Arial"/>
                <w:color w:val="000000" w:themeColor="text1"/>
                <w:sz w:val="18"/>
                <w:szCs w:val="18"/>
              </w:rPr>
              <w:t xml:space="preserve"> </w:t>
            </w:r>
            <w:r w:rsidRPr="00C35DC1">
              <w:rPr>
                <w:rFonts w:ascii="Arial" w:hAnsi="Arial" w:cs="Arial"/>
                <w:color w:val="000000" w:themeColor="text1"/>
                <w:sz w:val="18"/>
                <w:szCs w:val="18"/>
              </w:rPr>
              <w:t>velocidade de deslocamento a</w:t>
            </w:r>
            <w:r>
              <w:rPr>
                <w:rFonts w:ascii="Arial" w:hAnsi="Arial" w:cs="Arial"/>
                <w:color w:val="000000" w:themeColor="text1"/>
                <w:sz w:val="18"/>
                <w:szCs w:val="18"/>
              </w:rPr>
              <w:t xml:space="preserve"> </w:t>
            </w:r>
            <w:r w:rsidRPr="00C35DC1">
              <w:rPr>
                <w:rFonts w:ascii="Arial" w:hAnsi="Arial" w:cs="Arial"/>
                <w:color w:val="000000" w:themeColor="text1"/>
                <w:sz w:val="18"/>
                <w:szCs w:val="18"/>
              </w:rPr>
              <w:t>frente deverá atingir no</w:t>
            </w:r>
            <w:r>
              <w:rPr>
                <w:rFonts w:ascii="Arial" w:hAnsi="Arial" w:cs="Arial"/>
                <w:color w:val="000000" w:themeColor="text1"/>
                <w:sz w:val="18"/>
                <w:szCs w:val="18"/>
              </w:rPr>
              <w:t xml:space="preserve"> </w:t>
            </w:r>
            <w:r w:rsidRPr="00C35DC1">
              <w:rPr>
                <w:rFonts w:ascii="Arial" w:hAnsi="Arial" w:cs="Arial"/>
                <w:color w:val="000000" w:themeColor="text1"/>
                <w:sz w:val="18"/>
                <w:szCs w:val="18"/>
              </w:rPr>
              <w:t>mínimo 38,8 km/h; sistema</w:t>
            </w:r>
            <w:r>
              <w:rPr>
                <w:rFonts w:ascii="Arial" w:hAnsi="Arial" w:cs="Arial"/>
                <w:color w:val="000000" w:themeColor="text1"/>
                <w:sz w:val="18"/>
                <w:szCs w:val="18"/>
              </w:rPr>
              <w:t xml:space="preserve"> </w:t>
            </w:r>
            <w:r w:rsidRPr="00C35DC1">
              <w:rPr>
                <w:rFonts w:ascii="Arial" w:hAnsi="Arial" w:cs="Arial"/>
                <w:color w:val="000000" w:themeColor="text1"/>
                <w:sz w:val="18"/>
                <w:szCs w:val="18"/>
              </w:rPr>
              <w:t>elétrico de 12 volts com</w:t>
            </w:r>
            <w:r>
              <w:rPr>
                <w:rFonts w:ascii="Arial" w:hAnsi="Arial" w:cs="Arial"/>
                <w:color w:val="000000" w:themeColor="text1"/>
                <w:sz w:val="18"/>
                <w:szCs w:val="18"/>
              </w:rPr>
              <w:t xml:space="preserve"> </w:t>
            </w:r>
            <w:r w:rsidRPr="00C35DC1">
              <w:rPr>
                <w:rFonts w:ascii="Arial" w:hAnsi="Arial" w:cs="Arial"/>
                <w:color w:val="000000" w:themeColor="text1"/>
                <w:sz w:val="18"/>
                <w:szCs w:val="18"/>
              </w:rPr>
              <w:t>bateria mínimo de 100 ah e</w:t>
            </w:r>
            <w:r>
              <w:rPr>
                <w:rFonts w:ascii="Arial" w:hAnsi="Arial" w:cs="Arial"/>
                <w:color w:val="000000" w:themeColor="text1"/>
                <w:sz w:val="18"/>
                <w:szCs w:val="18"/>
              </w:rPr>
              <w:t xml:space="preserve"> </w:t>
            </w:r>
            <w:r w:rsidRPr="00C35DC1">
              <w:rPr>
                <w:rFonts w:ascii="Arial" w:hAnsi="Arial" w:cs="Arial"/>
                <w:color w:val="000000" w:themeColor="text1"/>
                <w:sz w:val="18"/>
                <w:szCs w:val="18"/>
              </w:rPr>
              <w:t>alternador mínimo de 120 a;</w:t>
            </w:r>
            <w:r>
              <w:rPr>
                <w:rFonts w:ascii="Arial" w:hAnsi="Arial" w:cs="Arial"/>
                <w:color w:val="000000" w:themeColor="text1"/>
                <w:sz w:val="18"/>
                <w:szCs w:val="18"/>
              </w:rPr>
              <w:t xml:space="preserve"> </w:t>
            </w:r>
            <w:r w:rsidRPr="00C35DC1">
              <w:rPr>
                <w:rFonts w:ascii="Arial" w:hAnsi="Arial" w:cs="Arial"/>
                <w:color w:val="000000" w:themeColor="text1"/>
                <w:sz w:val="18"/>
                <w:szCs w:val="18"/>
              </w:rPr>
              <w:t>força de escavação na</w:t>
            </w:r>
            <w:r>
              <w:rPr>
                <w:rFonts w:ascii="Arial" w:hAnsi="Arial" w:cs="Arial"/>
                <w:color w:val="000000" w:themeColor="text1"/>
                <w:sz w:val="18"/>
                <w:szCs w:val="18"/>
              </w:rPr>
              <w:t xml:space="preserve"> </w:t>
            </w:r>
            <w:r w:rsidRPr="00C35DC1">
              <w:rPr>
                <w:rFonts w:ascii="Arial" w:hAnsi="Arial" w:cs="Arial"/>
                <w:color w:val="000000" w:themeColor="text1"/>
                <w:sz w:val="18"/>
                <w:szCs w:val="18"/>
              </w:rPr>
              <w:t>caçamba do retro mínimo de</w:t>
            </w:r>
            <w:r>
              <w:rPr>
                <w:rFonts w:ascii="Arial" w:hAnsi="Arial" w:cs="Arial"/>
                <w:color w:val="000000" w:themeColor="text1"/>
                <w:sz w:val="18"/>
                <w:szCs w:val="18"/>
              </w:rPr>
              <w:t xml:space="preserve"> </w:t>
            </w:r>
            <w:r w:rsidRPr="00C35DC1">
              <w:rPr>
                <w:rFonts w:ascii="Arial" w:hAnsi="Arial" w:cs="Arial"/>
                <w:color w:val="000000" w:themeColor="text1"/>
                <w:sz w:val="18"/>
                <w:szCs w:val="18"/>
              </w:rPr>
              <w:t xml:space="preserve">4.600 kgf / 45,12 </w:t>
            </w:r>
            <w:proofErr w:type="spellStart"/>
            <w:r w:rsidRPr="00C35DC1">
              <w:rPr>
                <w:rFonts w:ascii="Arial" w:hAnsi="Arial" w:cs="Arial"/>
                <w:color w:val="000000" w:themeColor="text1"/>
                <w:sz w:val="18"/>
                <w:szCs w:val="18"/>
              </w:rPr>
              <w:t>kn</w:t>
            </w:r>
            <w:proofErr w:type="spellEnd"/>
            <w:r w:rsidRPr="00C35DC1">
              <w:rPr>
                <w:rFonts w:ascii="Arial" w:hAnsi="Arial" w:cs="Arial"/>
                <w:color w:val="000000" w:themeColor="text1"/>
                <w:sz w:val="18"/>
                <w:szCs w:val="18"/>
              </w:rPr>
              <w:t>,</w:t>
            </w:r>
            <w:r>
              <w:rPr>
                <w:rFonts w:ascii="Arial" w:hAnsi="Arial" w:cs="Arial"/>
                <w:color w:val="000000" w:themeColor="text1"/>
                <w:sz w:val="18"/>
                <w:szCs w:val="18"/>
              </w:rPr>
              <w:t xml:space="preserve"> </w:t>
            </w:r>
            <w:r w:rsidRPr="00C35DC1">
              <w:rPr>
                <w:rFonts w:ascii="Arial" w:hAnsi="Arial" w:cs="Arial"/>
                <w:color w:val="000000" w:themeColor="text1"/>
                <w:sz w:val="18"/>
                <w:szCs w:val="18"/>
              </w:rPr>
              <w:t>profundidade de escavação</w:t>
            </w:r>
            <w:r>
              <w:rPr>
                <w:rFonts w:ascii="Arial" w:hAnsi="Arial" w:cs="Arial"/>
                <w:color w:val="000000" w:themeColor="text1"/>
                <w:sz w:val="18"/>
                <w:szCs w:val="18"/>
              </w:rPr>
              <w:t xml:space="preserve"> </w:t>
            </w:r>
            <w:r w:rsidRPr="00C35DC1">
              <w:rPr>
                <w:rFonts w:ascii="Arial" w:hAnsi="Arial" w:cs="Arial"/>
                <w:color w:val="000000" w:themeColor="text1"/>
                <w:sz w:val="18"/>
                <w:szCs w:val="18"/>
              </w:rPr>
              <w:t>do braço do retro no mínimo</w:t>
            </w:r>
            <w:r>
              <w:rPr>
                <w:rFonts w:ascii="Arial" w:hAnsi="Arial" w:cs="Arial"/>
                <w:color w:val="000000" w:themeColor="text1"/>
                <w:sz w:val="18"/>
                <w:szCs w:val="18"/>
              </w:rPr>
              <w:t xml:space="preserve"> </w:t>
            </w:r>
            <w:r w:rsidRPr="00C35DC1">
              <w:rPr>
                <w:rFonts w:ascii="Arial" w:hAnsi="Arial" w:cs="Arial"/>
                <w:color w:val="000000" w:themeColor="text1"/>
                <w:sz w:val="18"/>
                <w:szCs w:val="18"/>
              </w:rPr>
              <w:t>de 4,70m ou equipada com</w:t>
            </w:r>
            <w:r>
              <w:rPr>
                <w:rFonts w:ascii="Arial" w:hAnsi="Arial" w:cs="Arial"/>
                <w:color w:val="000000" w:themeColor="text1"/>
                <w:sz w:val="18"/>
                <w:szCs w:val="18"/>
              </w:rPr>
              <w:t xml:space="preserve"> </w:t>
            </w:r>
            <w:r w:rsidRPr="00C35DC1">
              <w:rPr>
                <w:rFonts w:ascii="Arial" w:hAnsi="Arial" w:cs="Arial"/>
                <w:color w:val="000000" w:themeColor="text1"/>
                <w:sz w:val="18"/>
                <w:szCs w:val="18"/>
              </w:rPr>
              <w:t>braço extensível; capacidade</w:t>
            </w:r>
            <w:r>
              <w:rPr>
                <w:rFonts w:ascii="Arial" w:hAnsi="Arial" w:cs="Arial"/>
                <w:color w:val="000000" w:themeColor="text1"/>
                <w:sz w:val="18"/>
                <w:szCs w:val="18"/>
              </w:rPr>
              <w:t xml:space="preserve"> </w:t>
            </w:r>
            <w:r w:rsidRPr="00C35DC1">
              <w:rPr>
                <w:rFonts w:ascii="Arial" w:hAnsi="Arial" w:cs="Arial"/>
                <w:color w:val="000000" w:themeColor="text1"/>
                <w:sz w:val="18"/>
                <w:szCs w:val="18"/>
              </w:rPr>
              <w:t>de levantamento de carga da</w:t>
            </w:r>
            <w:r>
              <w:rPr>
                <w:rFonts w:ascii="Arial" w:hAnsi="Arial" w:cs="Arial"/>
                <w:color w:val="000000" w:themeColor="text1"/>
                <w:sz w:val="18"/>
                <w:szCs w:val="18"/>
              </w:rPr>
              <w:t xml:space="preserve"> </w:t>
            </w:r>
            <w:r w:rsidRPr="00C35DC1">
              <w:rPr>
                <w:rFonts w:ascii="Arial" w:hAnsi="Arial" w:cs="Arial"/>
                <w:color w:val="000000" w:themeColor="text1"/>
                <w:sz w:val="18"/>
                <w:szCs w:val="18"/>
              </w:rPr>
              <w:t>carregadeira a máxima altura</w:t>
            </w:r>
            <w:r>
              <w:rPr>
                <w:rFonts w:ascii="Arial" w:hAnsi="Arial" w:cs="Arial"/>
                <w:color w:val="000000" w:themeColor="text1"/>
                <w:sz w:val="18"/>
                <w:szCs w:val="18"/>
              </w:rPr>
              <w:t xml:space="preserve"> </w:t>
            </w:r>
            <w:r w:rsidRPr="00C35DC1">
              <w:rPr>
                <w:rFonts w:ascii="Arial" w:hAnsi="Arial" w:cs="Arial"/>
                <w:color w:val="000000" w:themeColor="text1"/>
                <w:sz w:val="18"/>
                <w:szCs w:val="18"/>
              </w:rPr>
              <w:t>mínimo de 3.086 kg; tanque de</w:t>
            </w:r>
            <w:r>
              <w:rPr>
                <w:rFonts w:ascii="Arial" w:hAnsi="Arial" w:cs="Arial"/>
                <w:color w:val="000000" w:themeColor="text1"/>
                <w:sz w:val="18"/>
                <w:szCs w:val="18"/>
              </w:rPr>
              <w:t xml:space="preserve"> </w:t>
            </w:r>
            <w:r w:rsidRPr="00C35DC1">
              <w:rPr>
                <w:rFonts w:ascii="Arial" w:hAnsi="Arial" w:cs="Arial"/>
                <w:color w:val="000000" w:themeColor="text1"/>
                <w:sz w:val="18"/>
                <w:szCs w:val="18"/>
              </w:rPr>
              <w:t>combustível com capacidade</w:t>
            </w:r>
            <w:r>
              <w:rPr>
                <w:rFonts w:ascii="Arial" w:hAnsi="Arial" w:cs="Arial"/>
                <w:color w:val="000000" w:themeColor="text1"/>
                <w:sz w:val="18"/>
                <w:szCs w:val="18"/>
              </w:rPr>
              <w:t xml:space="preserve"> </w:t>
            </w:r>
            <w:r w:rsidRPr="00C35DC1">
              <w:rPr>
                <w:rFonts w:ascii="Arial" w:hAnsi="Arial" w:cs="Arial"/>
                <w:color w:val="000000" w:themeColor="text1"/>
                <w:sz w:val="18"/>
                <w:szCs w:val="18"/>
              </w:rPr>
              <w:t>mínima de 159 litros,</w:t>
            </w:r>
            <w:r>
              <w:rPr>
                <w:rFonts w:ascii="Arial" w:hAnsi="Arial" w:cs="Arial"/>
                <w:color w:val="000000" w:themeColor="text1"/>
                <w:sz w:val="18"/>
                <w:szCs w:val="18"/>
              </w:rPr>
              <w:t xml:space="preserve"> </w:t>
            </w:r>
            <w:r w:rsidRPr="00C35DC1">
              <w:rPr>
                <w:rFonts w:ascii="Arial" w:hAnsi="Arial" w:cs="Arial"/>
                <w:color w:val="000000" w:themeColor="text1"/>
                <w:sz w:val="18"/>
                <w:szCs w:val="18"/>
              </w:rPr>
              <w:t>comprimento total da máquina</w:t>
            </w:r>
            <w:r>
              <w:rPr>
                <w:rFonts w:ascii="Arial" w:hAnsi="Arial" w:cs="Arial"/>
                <w:color w:val="000000" w:themeColor="text1"/>
                <w:sz w:val="18"/>
                <w:szCs w:val="18"/>
              </w:rPr>
              <w:t xml:space="preserve"> </w:t>
            </w:r>
            <w:r w:rsidRPr="00C35DC1">
              <w:rPr>
                <w:rFonts w:ascii="Arial" w:hAnsi="Arial" w:cs="Arial"/>
                <w:color w:val="000000" w:themeColor="text1"/>
                <w:sz w:val="18"/>
                <w:szCs w:val="18"/>
              </w:rPr>
              <w:t xml:space="preserve">não superior a </w:t>
            </w:r>
            <w:r w:rsidRPr="00C35DC1">
              <w:rPr>
                <w:rFonts w:ascii="Arial" w:hAnsi="Arial" w:cs="Arial"/>
                <w:color w:val="000000" w:themeColor="text1"/>
                <w:sz w:val="18"/>
                <w:szCs w:val="18"/>
              </w:rPr>
              <w:lastRenderedPageBreak/>
              <w:t>7.120mm; peso</w:t>
            </w:r>
            <w:r>
              <w:rPr>
                <w:rFonts w:ascii="Arial" w:hAnsi="Arial" w:cs="Arial"/>
                <w:color w:val="000000" w:themeColor="text1"/>
                <w:sz w:val="18"/>
                <w:szCs w:val="18"/>
              </w:rPr>
              <w:t xml:space="preserve"> </w:t>
            </w:r>
            <w:r w:rsidRPr="00C35DC1">
              <w:rPr>
                <w:rFonts w:ascii="Arial" w:hAnsi="Arial" w:cs="Arial"/>
                <w:color w:val="000000" w:themeColor="text1"/>
                <w:sz w:val="18"/>
                <w:szCs w:val="18"/>
              </w:rPr>
              <w:t>operacional da máquina</w:t>
            </w:r>
            <w:r>
              <w:rPr>
                <w:rFonts w:ascii="Arial" w:hAnsi="Arial" w:cs="Arial"/>
                <w:color w:val="000000" w:themeColor="text1"/>
                <w:sz w:val="18"/>
                <w:szCs w:val="18"/>
              </w:rPr>
              <w:t xml:space="preserve"> </w:t>
            </w:r>
            <w:r w:rsidRPr="00C35DC1">
              <w:rPr>
                <w:rFonts w:ascii="Arial" w:hAnsi="Arial" w:cs="Arial"/>
                <w:color w:val="000000" w:themeColor="text1"/>
                <w:sz w:val="18"/>
                <w:szCs w:val="18"/>
              </w:rPr>
              <w:t>mínimo de 7.100 kg, bloqueio</w:t>
            </w:r>
            <w:r>
              <w:rPr>
                <w:rFonts w:ascii="Arial" w:hAnsi="Arial" w:cs="Arial"/>
                <w:color w:val="000000" w:themeColor="text1"/>
                <w:sz w:val="18"/>
                <w:szCs w:val="18"/>
              </w:rPr>
              <w:t xml:space="preserve"> </w:t>
            </w:r>
            <w:r w:rsidRPr="00C35DC1">
              <w:rPr>
                <w:rFonts w:ascii="Arial" w:hAnsi="Arial" w:cs="Arial"/>
                <w:color w:val="000000" w:themeColor="text1"/>
                <w:sz w:val="18"/>
                <w:szCs w:val="18"/>
              </w:rPr>
              <w:t>do diferencial traseiro</w:t>
            </w:r>
            <w:r>
              <w:rPr>
                <w:rFonts w:ascii="Arial" w:hAnsi="Arial" w:cs="Arial"/>
                <w:color w:val="000000" w:themeColor="text1"/>
                <w:sz w:val="18"/>
                <w:szCs w:val="18"/>
              </w:rPr>
              <w:t xml:space="preserve"> </w:t>
            </w:r>
            <w:r w:rsidRPr="00C35DC1">
              <w:rPr>
                <w:rFonts w:ascii="Arial" w:hAnsi="Arial" w:cs="Arial"/>
                <w:color w:val="000000" w:themeColor="text1"/>
                <w:sz w:val="18"/>
                <w:szCs w:val="18"/>
              </w:rPr>
              <w:t>acionado pelo operador</w:t>
            </w:r>
            <w:r>
              <w:rPr>
                <w:rFonts w:ascii="Arial" w:hAnsi="Arial" w:cs="Arial"/>
                <w:color w:val="000000" w:themeColor="text1"/>
                <w:sz w:val="18"/>
                <w:szCs w:val="18"/>
              </w:rPr>
              <w:t xml:space="preserve"> </w:t>
            </w:r>
            <w:r w:rsidRPr="00C35DC1">
              <w:rPr>
                <w:rFonts w:ascii="Arial" w:hAnsi="Arial" w:cs="Arial"/>
                <w:color w:val="000000" w:themeColor="text1"/>
                <w:sz w:val="18"/>
                <w:szCs w:val="18"/>
              </w:rPr>
              <w:t>através de botão ou pedal,</w:t>
            </w:r>
            <w:r>
              <w:rPr>
                <w:rFonts w:ascii="Arial" w:hAnsi="Arial" w:cs="Arial"/>
                <w:color w:val="000000" w:themeColor="text1"/>
                <w:sz w:val="18"/>
                <w:szCs w:val="18"/>
              </w:rPr>
              <w:t xml:space="preserve"> </w:t>
            </w:r>
            <w:r w:rsidRPr="00C35DC1">
              <w:rPr>
                <w:rFonts w:ascii="Arial" w:hAnsi="Arial" w:cs="Arial"/>
                <w:color w:val="000000" w:themeColor="text1"/>
                <w:sz w:val="18"/>
                <w:szCs w:val="18"/>
              </w:rPr>
              <w:t>freio de estacionamento do</w:t>
            </w:r>
            <w:r>
              <w:rPr>
                <w:rFonts w:ascii="Arial" w:hAnsi="Arial" w:cs="Arial"/>
                <w:color w:val="000000" w:themeColor="text1"/>
                <w:sz w:val="18"/>
                <w:szCs w:val="18"/>
              </w:rPr>
              <w:t xml:space="preserve"> </w:t>
            </w:r>
            <w:r w:rsidRPr="00C35DC1">
              <w:rPr>
                <w:rFonts w:ascii="Arial" w:hAnsi="Arial" w:cs="Arial"/>
                <w:color w:val="000000" w:themeColor="text1"/>
                <w:sz w:val="18"/>
                <w:szCs w:val="18"/>
              </w:rPr>
              <w:t xml:space="preserve">tipo </w:t>
            </w:r>
            <w:proofErr w:type="spellStart"/>
            <w:r w:rsidRPr="00C35DC1">
              <w:rPr>
                <w:rFonts w:ascii="Arial" w:hAnsi="Arial" w:cs="Arial"/>
                <w:color w:val="000000" w:themeColor="text1"/>
                <w:sz w:val="18"/>
                <w:szCs w:val="18"/>
              </w:rPr>
              <w:t>sahr</w:t>
            </w:r>
            <w:proofErr w:type="spellEnd"/>
            <w:r w:rsidRPr="00C35DC1">
              <w:rPr>
                <w:rFonts w:ascii="Arial" w:hAnsi="Arial" w:cs="Arial"/>
                <w:color w:val="000000" w:themeColor="text1"/>
                <w:sz w:val="18"/>
                <w:szCs w:val="18"/>
              </w:rPr>
              <w:t xml:space="preserve"> aplicado na</w:t>
            </w:r>
            <w:r>
              <w:rPr>
                <w:rFonts w:ascii="Arial" w:hAnsi="Arial" w:cs="Arial"/>
                <w:color w:val="000000" w:themeColor="text1"/>
                <w:sz w:val="18"/>
                <w:szCs w:val="18"/>
              </w:rPr>
              <w:t xml:space="preserve"> </w:t>
            </w:r>
            <w:r w:rsidRPr="00C35DC1">
              <w:rPr>
                <w:rFonts w:ascii="Arial" w:hAnsi="Arial" w:cs="Arial"/>
                <w:color w:val="000000" w:themeColor="text1"/>
                <w:sz w:val="18"/>
                <w:szCs w:val="18"/>
              </w:rPr>
              <w:t>transmissão de acionamento</w:t>
            </w:r>
            <w:r>
              <w:rPr>
                <w:rFonts w:ascii="Arial" w:hAnsi="Arial" w:cs="Arial"/>
                <w:color w:val="000000" w:themeColor="text1"/>
                <w:sz w:val="18"/>
                <w:szCs w:val="18"/>
              </w:rPr>
              <w:t xml:space="preserve"> </w:t>
            </w:r>
            <w:r w:rsidRPr="00C35DC1">
              <w:rPr>
                <w:rFonts w:ascii="Arial" w:hAnsi="Arial" w:cs="Arial"/>
                <w:color w:val="000000" w:themeColor="text1"/>
                <w:sz w:val="18"/>
                <w:szCs w:val="18"/>
              </w:rPr>
              <w:t>elétrico através de interruptor;</w:t>
            </w:r>
            <w:r>
              <w:rPr>
                <w:rFonts w:ascii="Arial" w:hAnsi="Arial" w:cs="Arial"/>
                <w:color w:val="000000" w:themeColor="text1"/>
                <w:sz w:val="18"/>
                <w:szCs w:val="18"/>
              </w:rPr>
              <w:t xml:space="preserve"> </w:t>
            </w:r>
            <w:r w:rsidRPr="00C35DC1">
              <w:rPr>
                <w:rFonts w:ascii="Arial" w:hAnsi="Arial" w:cs="Arial"/>
                <w:color w:val="000000" w:themeColor="text1"/>
                <w:sz w:val="18"/>
                <w:szCs w:val="18"/>
              </w:rPr>
              <w:t>distância entre eixos máximo</w:t>
            </w:r>
            <w:r>
              <w:rPr>
                <w:rFonts w:ascii="Arial" w:hAnsi="Arial" w:cs="Arial"/>
                <w:color w:val="000000" w:themeColor="text1"/>
                <w:sz w:val="18"/>
                <w:szCs w:val="18"/>
              </w:rPr>
              <w:t xml:space="preserve"> </w:t>
            </w:r>
            <w:r w:rsidRPr="00C35DC1">
              <w:rPr>
                <w:rFonts w:ascii="Arial" w:hAnsi="Arial" w:cs="Arial"/>
                <w:color w:val="000000" w:themeColor="text1"/>
                <w:sz w:val="18"/>
                <w:szCs w:val="18"/>
              </w:rPr>
              <w:t>de 2.200mm; caçamba do</w:t>
            </w:r>
            <w:r>
              <w:rPr>
                <w:rFonts w:ascii="Arial" w:hAnsi="Arial" w:cs="Arial"/>
                <w:color w:val="000000" w:themeColor="text1"/>
                <w:sz w:val="18"/>
                <w:szCs w:val="18"/>
              </w:rPr>
              <w:t xml:space="preserve"> </w:t>
            </w:r>
            <w:r w:rsidR="00D606A8" w:rsidRPr="00D606A8">
              <w:rPr>
                <w:rFonts w:ascii="Arial" w:hAnsi="Arial" w:cs="Arial"/>
                <w:color w:val="000000" w:themeColor="text1"/>
                <w:sz w:val="18"/>
                <w:szCs w:val="18"/>
              </w:rPr>
              <w:t>retro de 30” de largura,</w:t>
            </w:r>
            <w:r w:rsidR="00D606A8">
              <w:rPr>
                <w:rFonts w:ascii="Arial" w:hAnsi="Arial" w:cs="Arial"/>
                <w:color w:val="000000" w:themeColor="text1"/>
                <w:sz w:val="18"/>
                <w:szCs w:val="18"/>
              </w:rPr>
              <w:t xml:space="preserve"> </w:t>
            </w:r>
            <w:r w:rsidR="00D606A8" w:rsidRPr="00D606A8">
              <w:rPr>
                <w:rFonts w:ascii="Arial" w:hAnsi="Arial" w:cs="Arial"/>
                <w:color w:val="000000" w:themeColor="text1"/>
                <w:sz w:val="18"/>
                <w:szCs w:val="18"/>
              </w:rPr>
              <w:t>caçamba frontal com dentes</w:t>
            </w:r>
            <w:r w:rsidR="00D606A8">
              <w:rPr>
                <w:rFonts w:ascii="Arial" w:hAnsi="Arial" w:cs="Arial"/>
                <w:color w:val="000000" w:themeColor="text1"/>
                <w:sz w:val="18"/>
                <w:szCs w:val="18"/>
              </w:rPr>
              <w:t xml:space="preserve"> </w:t>
            </w:r>
            <w:r w:rsidR="00D606A8" w:rsidRPr="00D606A8">
              <w:rPr>
                <w:rFonts w:ascii="Arial" w:hAnsi="Arial" w:cs="Arial"/>
                <w:color w:val="000000" w:themeColor="text1"/>
                <w:sz w:val="18"/>
                <w:szCs w:val="18"/>
              </w:rPr>
              <w:t>com capacidade coroada</w:t>
            </w:r>
            <w:r w:rsidR="00D606A8">
              <w:rPr>
                <w:rFonts w:ascii="Arial" w:hAnsi="Arial" w:cs="Arial"/>
                <w:color w:val="000000" w:themeColor="text1"/>
                <w:sz w:val="18"/>
                <w:szCs w:val="18"/>
              </w:rPr>
              <w:t xml:space="preserve"> mínima de 0,88m3, </w:t>
            </w:r>
            <w:r w:rsidR="00D606A8" w:rsidRPr="00D606A8">
              <w:rPr>
                <w:rFonts w:ascii="Arial" w:hAnsi="Arial" w:cs="Arial"/>
                <w:color w:val="000000" w:themeColor="text1"/>
                <w:sz w:val="18"/>
                <w:szCs w:val="18"/>
              </w:rPr>
              <w:t>compartimento do operador</w:t>
            </w:r>
            <w:r w:rsidR="00D606A8">
              <w:rPr>
                <w:rFonts w:ascii="Arial" w:hAnsi="Arial" w:cs="Arial"/>
                <w:color w:val="000000" w:themeColor="text1"/>
                <w:sz w:val="18"/>
                <w:szCs w:val="18"/>
              </w:rPr>
              <w:t xml:space="preserve"> </w:t>
            </w:r>
            <w:r w:rsidR="00D606A8" w:rsidRPr="00D606A8">
              <w:rPr>
                <w:rFonts w:ascii="Arial" w:hAnsi="Arial" w:cs="Arial"/>
                <w:color w:val="000000" w:themeColor="text1"/>
                <w:sz w:val="18"/>
                <w:szCs w:val="18"/>
              </w:rPr>
              <w:t xml:space="preserve">com cabine fechada </w:t>
            </w:r>
            <w:proofErr w:type="spellStart"/>
            <w:r w:rsidR="00D606A8" w:rsidRPr="00D606A8">
              <w:rPr>
                <w:rFonts w:ascii="Arial" w:hAnsi="Arial" w:cs="Arial"/>
                <w:color w:val="000000" w:themeColor="text1"/>
                <w:sz w:val="18"/>
                <w:szCs w:val="18"/>
              </w:rPr>
              <w:t>rops</w:t>
            </w:r>
            <w:proofErr w:type="spellEnd"/>
            <w:r w:rsidR="00D606A8" w:rsidRPr="00D606A8">
              <w:rPr>
                <w:rFonts w:ascii="Arial" w:hAnsi="Arial" w:cs="Arial"/>
                <w:color w:val="000000" w:themeColor="text1"/>
                <w:sz w:val="18"/>
                <w:szCs w:val="18"/>
              </w:rPr>
              <w:t>/</w:t>
            </w:r>
            <w:proofErr w:type="spellStart"/>
            <w:r w:rsidR="00D606A8" w:rsidRPr="00D606A8">
              <w:rPr>
                <w:rFonts w:ascii="Arial" w:hAnsi="Arial" w:cs="Arial"/>
                <w:color w:val="000000" w:themeColor="text1"/>
                <w:sz w:val="18"/>
                <w:szCs w:val="18"/>
              </w:rPr>
              <w:t>fops</w:t>
            </w:r>
            <w:proofErr w:type="spellEnd"/>
            <w:r w:rsidR="00D606A8">
              <w:rPr>
                <w:rFonts w:ascii="Arial" w:hAnsi="Arial" w:cs="Arial"/>
                <w:color w:val="000000" w:themeColor="text1"/>
                <w:sz w:val="18"/>
                <w:szCs w:val="18"/>
              </w:rPr>
              <w:t xml:space="preserve"> </w:t>
            </w:r>
            <w:r w:rsidR="00D606A8" w:rsidRPr="00D606A8">
              <w:rPr>
                <w:rFonts w:ascii="Arial" w:hAnsi="Arial" w:cs="Arial"/>
                <w:color w:val="000000" w:themeColor="text1"/>
                <w:sz w:val="18"/>
                <w:szCs w:val="18"/>
              </w:rPr>
              <w:t>com ar condicionado;,</w:t>
            </w:r>
            <w:r w:rsidR="00D606A8">
              <w:rPr>
                <w:rFonts w:ascii="Arial" w:hAnsi="Arial" w:cs="Arial"/>
                <w:color w:val="000000" w:themeColor="text1"/>
                <w:sz w:val="18"/>
                <w:szCs w:val="18"/>
              </w:rPr>
              <w:t xml:space="preserve"> </w:t>
            </w:r>
            <w:r w:rsidR="00D606A8" w:rsidRPr="00D606A8">
              <w:rPr>
                <w:rFonts w:ascii="Arial" w:hAnsi="Arial" w:cs="Arial"/>
                <w:color w:val="000000" w:themeColor="text1"/>
                <w:sz w:val="18"/>
                <w:szCs w:val="18"/>
              </w:rPr>
              <w:t>equipada com pneus</w:t>
            </w:r>
            <w:r w:rsidR="00D606A8">
              <w:rPr>
                <w:rFonts w:ascii="Arial" w:hAnsi="Arial" w:cs="Arial"/>
                <w:color w:val="000000" w:themeColor="text1"/>
                <w:sz w:val="18"/>
                <w:szCs w:val="18"/>
              </w:rPr>
              <w:t xml:space="preserve"> </w:t>
            </w:r>
            <w:r w:rsidR="00D606A8" w:rsidRPr="00D606A8">
              <w:rPr>
                <w:rFonts w:ascii="Arial" w:hAnsi="Arial" w:cs="Arial"/>
                <w:color w:val="000000" w:themeColor="text1"/>
                <w:sz w:val="18"/>
                <w:szCs w:val="18"/>
              </w:rPr>
              <w:t>dianteiros 12.5/80x18 e pneus</w:t>
            </w:r>
            <w:r w:rsidR="00D606A8">
              <w:rPr>
                <w:rFonts w:ascii="Arial" w:hAnsi="Arial" w:cs="Arial"/>
                <w:color w:val="000000" w:themeColor="text1"/>
                <w:sz w:val="18"/>
                <w:szCs w:val="18"/>
              </w:rPr>
              <w:t xml:space="preserve"> </w:t>
            </w:r>
            <w:r w:rsidR="00D606A8" w:rsidRPr="00D606A8">
              <w:rPr>
                <w:rFonts w:ascii="Arial" w:hAnsi="Arial" w:cs="Arial"/>
                <w:color w:val="000000" w:themeColor="text1"/>
                <w:sz w:val="18"/>
                <w:szCs w:val="18"/>
              </w:rPr>
              <w:t>traseiros 19.5x24, equipada</w:t>
            </w:r>
            <w:r w:rsidR="00D606A8">
              <w:rPr>
                <w:rFonts w:ascii="Arial" w:hAnsi="Arial" w:cs="Arial"/>
                <w:color w:val="000000" w:themeColor="text1"/>
                <w:sz w:val="18"/>
                <w:szCs w:val="18"/>
              </w:rPr>
              <w:t xml:space="preserve"> </w:t>
            </w:r>
            <w:r w:rsidR="00D606A8" w:rsidRPr="00D606A8">
              <w:rPr>
                <w:rFonts w:ascii="Arial" w:hAnsi="Arial" w:cs="Arial"/>
                <w:color w:val="000000" w:themeColor="text1"/>
                <w:sz w:val="18"/>
                <w:szCs w:val="18"/>
              </w:rPr>
              <w:t>com sistema de</w:t>
            </w:r>
            <w:r w:rsidR="00D606A8">
              <w:rPr>
                <w:rFonts w:ascii="Arial" w:hAnsi="Arial" w:cs="Arial"/>
                <w:color w:val="000000" w:themeColor="text1"/>
                <w:sz w:val="18"/>
                <w:szCs w:val="18"/>
              </w:rPr>
              <w:t xml:space="preserve"> </w:t>
            </w:r>
            <w:r w:rsidR="00D606A8" w:rsidRPr="00D606A8">
              <w:rPr>
                <w:rFonts w:ascii="Arial" w:hAnsi="Arial" w:cs="Arial"/>
                <w:color w:val="000000" w:themeColor="text1"/>
                <w:sz w:val="18"/>
                <w:szCs w:val="18"/>
              </w:rPr>
              <w:t>monitoramento remoto via</w:t>
            </w:r>
            <w:r w:rsidR="00D606A8">
              <w:rPr>
                <w:rFonts w:ascii="Arial" w:hAnsi="Arial" w:cs="Arial"/>
                <w:color w:val="000000" w:themeColor="text1"/>
                <w:sz w:val="18"/>
                <w:szCs w:val="18"/>
              </w:rPr>
              <w:t xml:space="preserve"> </w:t>
            </w:r>
            <w:r w:rsidR="00D606A8" w:rsidRPr="00D606A8">
              <w:rPr>
                <w:rFonts w:ascii="Arial" w:hAnsi="Arial" w:cs="Arial"/>
                <w:color w:val="000000" w:themeColor="text1"/>
                <w:sz w:val="18"/>
                <w:szCs w:val="18"/>
              </w:rPr>
              <w:t>satélite com as informações</w:t>
            </w:r>
            <w:r w:rsidR="00D606A8">
              <w:rPr>
                <w:rFonts w:ascii="Arial" w:hAnsi="Arial" w:cs="Arial"/>
                <w:color w:val="000000" w:themeColor="text1"/>
                <w:sz w:val="18"/>
                <w:szCs w:val="18"/>
              </w:rPr>
              <w:t xml:space="preserve"> </w:t>
            </w:r>
            <w:r w:rsidR="00D606A8" w:rsidRPr="00D606A8">
              <w:rPr>
                <w:rFonts w:ascii="Arial" w:hAnsi="Arial" w:cs="Arial"/>
                <w:color w:val="000000" w:themeColor="text1"/>
                <w:sz w:val="18"/>
                <w:szCs w:val="18"/>
              </w:rPr>
              <w:t>básicas de trabalho da</w:t>
            </w:r>
            <w:r w:rsidR="00D606A8">
              <w:rPr>
                <w:rFonts w:ascii="Arial" w:hAnsi="Arial" w:cs="Arial"/>
                <w:color w:val="000000" w:themeColor="text1"/>
                <w:sz w:val="18"/>
                <w:szCs w:val="18"/>
              </w:rPr>
              <w:t xml:space="preserve"> </w:t>
            </w:r>
            <w:r w:rsidR="00D606A8" w:rsidRPr="00D606A8">
              <w:rPr>
                <w:rFonts w:ascii="Arial" w:hAnsi="Arial" w:cs="Arial"/>
                <w:color w:val="000000" w:themeColor="text1"/>
                <w:sz w:val="18"/>
                <w:szCs w:val="18"/>
              </w:rPr>
              <w:t>máquina, e demais pertences</w:t>
            </w:r>
            <w:r w:rsidR="00D606A8">
              <w:rPr>
                <w:rFonts w:ascii="Arial" w:hAnsi="Arial" w:cs="Arial"/>
                <w:color w:val="000000" w:themeColor="text1"/>
                <w:sz w:val="18"/>
                <w:szCs w:val="18"/>
              </w:rPr>
              <w:t xml:space="preserve"> </w:t>
            </w:r>
            <w:r w:rsidR="00D606A8" w:rsidRPr="00D606A8">
              <w:rPr>
                <w:rFonts w:ascii="Arial" w:hAnsi="Arial" w:cs="Arial"/>
                <w:color w:val="000000" w:themeColor="text1"/>
                <w:sz w:val="18"/>
                <w:szCs w:val="18"/>
              </w:rPr>
              <w:t>normais de fábrica.</w:t>
            </w:r>
          </w:p>
        </w:tc>
        <w:tc>
          <w:tcPr>
            <w:tcW w:w="1134" w:type="dxa"/>
          </w:tcPr>
          <w:p w:rsidR="00AD1AD4" w:rsidRPr="00E3006E" w:rsidRDefault="00AD1AD4" w:rsidP="00600886">
            <w:pPr>
              <w:ind w:right="-65"/>
              <w:jc w:val="both"/>
              <w:rPr>
                <w:rFonts w:ascii="Arial" w:hAnsi="Arial" w:cs="Arial"/>
                <w:color w:val="000000" w:themeColor="text1"/>
                <w:sz w:val="18"/>
                <w:szCs w:val="18"/>
              </w:rPr>
            </w:pPr>
            <w:r>
              <w:rPr>
                <w:rFonts w:ascii="Arial" w:hAnsi="Arial" w:cs="Arial"/>
                <w:color w:val="000000" w:themeColor="text1"/>
                <w:sz w:val="18"/>
                <w:szCs w:val="18"/>
              </w:rPr>
              <w:lastRenderedPageBreak/>
              <w:t xml:space="preserve"> </w:t>
            </w:r>
            <w:r w:rsidR="00427FD0">
              <w:rPr>
                <w:color w:val="000000" w:themeColor="text1"/>
              </w:rPr>
              <w:t>NEW HOLLAND/B110B</w:t>
            </w:r>
          </w:p>
        </w:tc>
        <w:tc>
          <w:tcPr>
            <w:tcW w:w="1701" w:type="dxa"/>
          </w:tcPr>
          <w:p w:rsidR="00AD1AD4" w:rsidRPr="00E3006E" w:rsidRDefault="0096339B" w:rsidP="0043428D">
            <w:pPr>
              <w:jc w:val="center"/>
              <w:rPr>
                <w:rFonts w:ascii="Arial" w:hAnsi="Arial" w:cs="Arial"/>
                <w:color w:val="000000" w:themeColor="text1"/>
                <w:sz w:val="18"/>
                <w:szCs w:val="18"/>
              </w:rPr>
            </w:pPr>
            <w:r w:rsidRPr="0096339B">
              <w:rPr>
                <w:rFonts w:ascii="Arial" w:hAnsi="Arial" w:cs="Arial"/>
                <w:sz w:val="18"/>
                <w:szCs w:val="18"/>
              </w:rPr>
              <w:t>R$419.900,00</w:t>
            </w:r>
          </w:p>
        </w:tc>
        <w:tc>
          <w:tcPr>
            <w:tcW w:w="850" w:type="dxa"/>
          </w:tcPr>
          <w:p w:rsidR="00AD1AD4" w:rsidRPr="00600886" w:rsidRDefault="00AD1AD4" w:rsidP="0043428D">
            <w:pPr>
              <w:jc w:val="center"/>
              <w:rPr>
                <w:rFonts w:ascii="Arial" w:hAnsi="Arial" w:cs="Arial"/>
                <w:sz w:val="18"/>
                <w:szCs w:val="18"/>
              </w:rPr>
            </w:pPr>
            <w:r>
              <w:rPr>
                <w:rFonts w:ascii="Arial" w:hAnsi="Arial" w:cs="Arial"/>
                <w:sz w:val="18"/>
                <w:szCs w:val="18"/>
              </w:rPr>
              <w:t>01</w:t>
            </w:r>
          </w:p>
        </w:tc>
        <w:tc>
          <w:tcPr>
            <w:tcW w:w="1843" w:type="dxa"/>
          </w:tcPr>
          <w:p w:rsidR="00AD1AD4" w:rsidRDefault="0096339B" w:rsidP="0043428D">
            <w:pPr>
              <w:jc w:val="center"/>
              <w:rPr>
                <w:rFonts w:ascii="Arial" w:hAnsi="Arial" w:cs="Arial"/>
                <w:sz w:val="18"/>
                <w:szCs w:val="18"/>
              </w:rPr>
            </w:pPr>
            <w:r w:rsidRPr="0096339B">
              <w:rPr>
                <w:rFonts w:ascii="Arial" w:hAnsi="Arial" w:cs="Arial"/>
                <w:sz w:val="18"/>
                <w:szCs w:val="18"/>
              </w:rPr>
              <w:t>R$419.900,00</w:t>
            </w:r>
          </w:p>
          <w:p w:rsidR="007957E2" w:rsidRPr="00600886" w:rsidRDefault="007957E2" w:rsidP="0043428D">
            <w:pPr>
              <w:jc w:val="center"/>
              <w:rPr>
                <w:rFonts w:ascii="Arial" w:hAnsi="Arial" w:cs="Arial"/>
                <w:sz w:val="18"/>
                <w:szCs w:val="18"/>
              </w:rPr>
            </w:pPr>
            <w:r>
              <w:rPr>
                <w:rFonts w:ascii="Arial" w:hAnsi="Arial" w:cs="Arial"/>
                <w:sz w:val="18"/>
                <w:szCs w:val="18"/>
              </w:rPr>
              <w:t>(quatrocentos e dezenove mil e novecentos reais)</w:t>
            </w:r>
          </w:p>
        </w:tc>
      </w:tr>
    </w:tbl>
    <w:p w:rsidR="00E3006E" w:rsidRPr="00B21163" w:rsidRDefault="00E3006E" w:rsidP="00B21163">
      <w:pPr>
        <w:autoSpaceDE w:val="0"/>
        <w:autoSpaceDN w:val="0"/>
        <w:adjustRightInd w:val="0"/>
        <w:jc w:val="both"/>
        <w:rPr>
          <w:rFonts w:ascii="Arial" w:hAnsi="Arial" w:cs="Arial"/>
          <w:b/>
          <w:sz w:val="22"/>
          <w:szCs w:val="22"/>
        </w:rPr>
      </w:pPr>
    </w:p>
    <w:p w:rsid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Primeira - </w:t>
      </w:r>
      <w:r w:rsidRPr="00B21163">
        <w:rPr>
          <w:rFonts w:ascii="Arial" w:hAnsi="Arial" w:cs="Arial"/>
          <w:sz w:val="22"/>
          <w:szCs w:val="22"/>
        </w:rPr>
        <w:t xml:space="preserve">A execução deste contrato será acompanhada e verificada pelo </w:t>
      </w:r>
      <w:r w:rsidRPr="00B21163">
        <w:rPr>
          <w:rFonts w:ascii="Arial" w:hAnsi="Arial" w:cs="Arial"/>
          <w:b/>
          <w:sz w:val="22"/>
          <w:szCs w:val="22"/>
        </w:rPr>
        <w:t>CONTRATANTE</w:t>
      </w:r>
      <w:r w:rsidRPr="00B21163">
        <w:rPr>
          <w:rFonts w:ascii="Arial" w:hAnsi="Arial" w:cs="Arial"/>
          <w:sz w:val="22"/>
          <w:szCs w:val="22"/>
        </w:rPr>
        <w:t xml:space="preserve">, que nomeará expressa e especialmente servidor para realizar a supervisão. </w:t>
      </w:r>
    </w:p>
    <w:p w:rsidR="008800EB" w:rsidRPr="00B21163" w:rsidRDefault="008800EB" w:rsidP="00B21163">
      <w:pPr>
        <w:jc w:val="both"/>
        <w:rPr>
          <w:rFonts w:ascii="Arial" w:hAnsi="Arial" w:cs="Arial"/>
          <w:sz w:val="22"/>
          <w:szCs w:val="22"/>
        </w:rPr>
      </w:pPr>
    </w:p>
    <w:p w:rsidR="00B21163" w:rsidRP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Segunda</w:t>
      </w:r>
      <w:r w:rsidRPr="00B21163">
        <w:rPr>
          <w:rFonts w:ascii="Arial" w:hAnsi="Arial" w:cs="Arial"/>
          <w:sz w:val="22"/>
          <w:szCs w:val="22"/>
        </w:rPr>
        <w:t xml:space="preserve"> – A supervisão de que trata o Parágrafo Primeiro desta Cláusula não exclui ou reduz a responsabilidade do </w:t>
      </w:r>
      <w:r w:rsidRPr="00B21163">
        <w:rPr>
          <w:rFonts w:ascii="Arial" w:hAnsi="Arial" w:cs="Arial"/>
          <w:b/>
          <w:sz w:val="22"/>
          <w:szCs w:val="22"/>
        </w:rPr>
        <w:t>CONTRATADO</w:t>
      </w:r>
      <w:r w:rsidRPr="00B21163">
        <w:rPr>
          <w:rFonts w:ascii="Arial" w:hAnsi="Arial" w:cs="Arial"/>
          <w:sz w:val="22"/>
          <w:szCs w:val="22"/>
        </w:rPr>
        <w:t xml:space="preserve"> por danos causados direta ou indiretamente à </w:t>
      </w:r>
      <w:r w:rsidRPr="00B21163">
        <w:rPr>
          <w:rFonts w:ascii="Arial" w:hAnsi="Arial" w:cs="Arial"/>
          <w:b/>
          <w:sz w:val="22"/>
          <w:szCs w:val="22"/>
        </w:rPr>
        <w:t>CONTRATANTE</w:t>
      </w:r>
      <w:r w:rsidRPr="00B21163">
        <w:rPr>
          <w:rFonts w:ascii="Arial" w:hAnsi="Arial" w:cs="Arial"/>
          <w:sz w:val="22"/>
          <w:szCs w:val="22"/>
        </w:rPr>
        <w:t xml:space="preserve"> ou a terceiros.</w:t>
      </w:r>
    </w:p>
    <w:p w:rsidR="00B21163" w:rsidRPr="00B21163" w:rsidRDefault="00B21163" w:rsidP="00B21163">
      <w:pPr>
        <w:jc w:val="both"/>
        <w:rPr>
          <w:rFonts w:ascii="Arial" w:hAnsi="Arial" w:cs="Arial"/>
          <w:b/>
          <w:sz w:val="22"/>
          <w:szCs w:val="22"/>
        </w:rPr>
      </w:pPr>
    </w:p>
    <w:p w:rsidR="00B21163" w:rsidRPr="00B21163" w:rsidRDefault="00B21163" w:rsidP="00B21163">
      <w:pPr>
        <w:jc w:val="both"/>
        <w:rPr>
          <w:rFonts w:ascii="Arial" w:hAnsi="Arial" w:cs="Arial"/>
          <w:b/>
          <w:sz w:val="22"/>
          <w:szCs w:val="22"/>
        </w:rPr>
      </w:pPr>
      <w:r w:rsidRPr="00B21163">
        <w:rPr>
          <w:rFonts w:ascii="Arial" w:hAnsi="Arial" w:cs="Arial"/>
          <w:b/>
          <w:sz w:val="22"/>
          <w:szCs w:val="22"/>
        </w:rPr>
        <w:t>CLÁUSULA SEGUNDA – OBRIGAÇÕES DA CONTRATANTE</w:t>
      </w:r>
    </w:p>
    <w:p w:rsidR="00B21163" w:rsidRPr="00B21163" w:rsidRDefault="00B21163" w:rsidP="00A55166">
      <w:pPr>
        <w:jc w:val="both"/>
        <w:rPr>
          <w:rFonts w:ascii="Arial" w:hAnsi="Arial" w:cs="Arial"/>
          <w:sz w:val="22"/>
          <w:szCs w:val="22"/>
        </w:rPr>
      </w:pPr>
      <w:proofErr w:type="gramStart"/>
      <w:r w:rsidRPr="00B21163">
        <w:rPr>
          <w:rFonts w:ascii="Arial" w:hAnsi="Arial" w:cs="Arial"/>
          <w:sz w:val="22"/>
          <w:szCs w:val="22"/>
        </w:rPr>
        <w:t>a) Exercer</w:t>
      </w:r>
      <w:proofErr w:type="gramEnd"/>
      <w:r w:rsidRPr="00B21163">
        <w:rPr>
          <w:rFonts w:ascii="Arial" w:hAnsi="Arial" w:cs="Arial"/>
          <w:sz w:val="22"/>
          <w:szCs w:val="22"/>
        </w:rPr>
        <w:t xml:space="preserve"> a fiscalização da prestação dos serviços</w:t>
      </w:r>
      <w:r w:rsidR="0055230A">
        <w:rPr>
          <w:rFonts w:ascii="Arial" w:hAnsi="Arial" w:cs="Arial"/>
          <w:sz w:val="22"/>
          <w:szCs w:val="22"/>
        </w:rPr>
        <w:t>/fornecimento do item</w:t>
      </w:r>
      <w:r w:rsidRPr="00B21163">
        <w:rPr>
          <w:rFonts w:ascii="Arial" w:hAnsi="Arial" w:cs="Arial"/>
          <w:sz w:val="22"/>
          <w:szCs w:val="22"/>
        </w:rPr>
        <w:t xml:space="preserve"> através de servidor especialmente designado para esse fim, na forma prevista na Lei n° 8.666/93 e alterações posteriores, procedendo ao atesto das respectivas faturas, com as ressalvas e/ou glosas que se fizerem necessárias.</w:t>
      </w:r>
    </w:p>
    <w:p w:rsidR="00B21163" w:rsidRPr="00B21163" w:rsidRDefault="00B21163" w:rsidP="00A55166">
      <w:pPr>
        <w:jc w:val="both"/>
        <w:rPr>
          <w:rFonts w:ascii="Arial" w:hAnsi="Arial" w:cs="Arial"/>
          <w:sz w:val="22"/>
          <w:szCs w:val="22"/>
        </w:rPr>
      </w:pPr>
      <w:r w:rsidRPr="00B21163">
        <w:rPr>
          <w:rFonts w:ascii="Arial" w:hAnsi="Arial" w:cs="Arial"/>
          <w:sz w:val="22"/>
          <w:szCs w:val="22"/>
        </w:rPr>
        <w:t xml:space="preserve">b) Exigir o cumprimento de todos os compromissos assumidos pelo </w:t>
      </w:r>
      <w:r w:rsidRPr="00B21163">
        <w:rPr>
          <w:rFonts w:ascii="Arial" w:hAnsi="Arial" w:cs="Arial"/>
          <w:b/>
          <w:sz w:val="22"/>
          <w:szCs w:val="22"/>
        </w:rPr>
        <w:t>CONTRATADO</w:t>
      </w:r>
      <w:r w:rsidRPr="00B21163">
        <w:rPr>
          <w:rFonts w:ascii="Arial" w:hAnsi="Arial" w:cs="Arial"/>
          <w:sz w:val="22"/>
          <w:szCs w:val="22"/>
        </w:rPr>
        <w:t>, de acordo com as cláusulas contratuais e os termos de sua proposta;</w:t>
      </w:r>
    </w:p>
    <w:p w:rsidR="00B21163" w:rsidRPr="00B21163" w:rsidRDefault="00B21163" w:rsidP="00A55166">
      <w:pPr>
        <w:jc w:val="both"/>
        <w:rPr>
          <w:rFonts w:ascii="Arial" w:hAnsi="Arial" w:cs="Arial"/>
          <w:sz w:val="22"/>
          <w:szCs w:val="22"/>
        </w:rPr>
      </w:pPr>
      <w:r w:rsidRPr="00B21163">
        <w:rPr>
          <w:rFonts w:ascii="Arial" w:hAnsi="Arial" w:cs="Arial"/>
          <w:sz w:val="22"/>
          <w:szCs w:val="22"/>
        </w:rPr>
        <w:t xml:space="preserve">c) Pagar ao </w:t>
      </w:r>
      <w:r w:rsidRPr="00B21163">
        <w:rPr>
          <w:rFonts w:ascii="Arial" w:hAnsi="Arial" w:cs="Arial"/>
          <w:b/>
          <w:sz w:val="22"/>
          <w:szCs w:val="22"/>
        </w:rPr>
        <w:t xml:space="preserve">CONTRATADO </w:t>
      </w:r>
      <w:r w:rsidR="008800EB">
        <w:rPr>
          <w:rFonts w:ascii="Arial" w:hAnsi="Arial" w:cs="Arial"/>
          <w:sz w:val="22"/>
          <w:szCs w:val="22"/>
        </w:rPr>
        <w:t>o valor resultante do fornecimento do item</w:t>
      </w:r>
      <w:r w:rsidRPr="00B21163">
        <w:rPr>
          <w:rFonts w:ascii="Arial" w:hAnsi="Arial" w:cs="Arial"/>
          <w:sz w:val="22"/>
          <w:szCs w:val="22"/>
        </w:rPr>
        <w:t xml:space="preserve">, na forma estabelecida na </w:t>
      </w:r>
      <w:r w:rsidRPr="00B21163">
        <w:rPr>
          <w:rFonts w:ascii="Arial" w:hAnsi="Arial" w:cs="Arial"/>
          <w:b/>
          <w:sz w:val="22"/>
          <w:szCs w:val="22"/>
        </w:rPr>
        <w:t>CLÁUSULA SEXTA</w:t>
      </w:r>
      <w:r w:rsidRPr="00B21163">
        <w:rPr>
          <w:rFonts w:ascii="Arial" w:hAnsi="Arial" w:cs="Arial"/>
          <w:sz w:val="22"/>
          <w:szCs w:val="22"/>
        </w:rPr>
        <w:t xml:space="preserve"> deste Contrato;</w:t>
      </w:r>
    </w:p>
    <w:p w:rsidR="00B21163" w:rsidRPr="00B21163" w:rsidRDefault="00B21163" w:rsidP="00A55166">
      <w:pPr>
        <w:jc w:val="both"/>
        <w:rPr>
          <w:rFonts w:ascii="Arial" w:hAnsi="Arial" w:cs="Arial"/>
          <w:sz w:val="22"/>
          <w:szCs w:val="22"/>
        </w:rPr>
      </w:pPr>
      <w:r w:rsidRPr="00B21163">
        <w:rPr>
          <w:rFonts w:ascii="Arial" w:hAnsi="Arial" w:cs="Arial"/>
          <w:sz w:val="22"/>
          <w:szCs w:val="22"/>
        </w:rPr>
        <w:t xml:space="preserve">d) Notificar o </w:t>
      </w:r>
      <w:r w:rsidRPr="00B21163">
        <w:rPr>
          <w:rFonts w:ascii="Arial" w:hAnsi="Arial" w:cs="Arial"/>
          <w:b/>
          <w:sz w:val="22"/>
          <w:szCs w:val="22"/>
        </w:rPr>
        <w:t>CONTRATADO</w:t>
      </w:r>
      <w:r w:rsidRPr="00B21163">
        <w:rPr>
          <w:rFonts w:ascii="Arial" w:hAnsi="Arial" w:cs="Arial"/>
          <w:sz w:val="22"/>
          <w:szCs w:val="22"/>
        </w:rPr>
        <w:t>, por escrito, sobre imperfeições, falhas o</w:t>
      </w:r>
      <w:r w:rsidR="00A22F50">
        <w:rPr>
          <w:rFonts w:ascii="Arial" w:hAnsi="Arial" w:cs="Arial"/>
          <w:sz w:val="22"/>
          <w:szCs w:val="22"/>
        </w:rPr>
        <w:t>u irregularidades constatadas no fornecimento do item</w:t>
      </w:r>
      <w:r w:rsidRPr="00B21163">
        <w:rPr>
          <w:rFonts w:ascii="Arial" w:hAnsi="Arial" w:cs="Arial"/>
          <w:sz w:val="22"/>
          <w:szCs w:val="22"/>
        </w:rPr>
        <w:t>, para que sejam adotadas as medidas corretivas necessárias, fixando prazo para a devida correção;</w:t>
      </w:r>
    </w:p>
    <w:p w:rsidR="00B21163" w:rsidRPr="00B21163" w:rsidRDefault="00B21163" w:rsidP="00A55166">
      <w:pPr>
        <w:jc w:val="both"/>
        <w:rPr>
          <w:rFonts w:ascii="Arial" w:hAnsi="Arial" w:cs="Arial"/>
          <w:sz w:val="22"/>
          <w:szCs w:val="22"/>
        </w:rPr>
      </w:pPr>
      <w:r w:rsidRPr="00B21163">
        <w:rPr>
          <w:rFonts w:ascii="Arial" w:hAnsi="Arial" w:cs="Arial"/>
          <w:sz w:val="22"/>
          <w:szCs w:val="22"/>
        </w:rPr>
        <w:t xml:space="preserve">e) Prestar as informações e esclarecimentos que venham a ser solicitados pelos empregados do </w:t>
      </w:r>
      <w:r w:rsidRPr="00B21163">
        <w:rPr>
          <w:rFonts w:ascii="Arial" w:hAnsi="Arial" w:cs="Arial"/>
          <w:b/>
          <w:sz w:val="22"/>
          <w:szCs w:val="22"/>
        </w:rPr>
        <w:t>CONTRATADO</w:t>
      </w:r>
      <w:r w:rsidRPr="00B21163">
        <w:rPr>
          <w:rFonts w:ascii="Arial" w:hAnsi="Arial" w:cs="Arial"/>
          <w:sz w:val="22"/>
          <w:szCs w:val="22"/>
        </w:rPr>
        <w:t>;</w:t>
      </w:r>
    </w:p>
    <w:p w:rsidR="00B21163" w:rsidRPr="00B21163" w:rsidRDefault="00B21163" w:rsidP="00A55166">
      <w:pPr>
        <w:jc w:val="both"/>
        <w:rPr>
          <w:rFonts w:ascii="Arial" w:hAnsi="Arial" w:cs="Arial"/>
          <w:sz w:val="22"/>
          <w:szCs w:val="22"/>
        </w:rPr>
      </w:pPr>
      <w:proofErr w:type="gramStart"/>
      <w:r w:rsidRPr="00B21163">
        <w:rPr>
          <w:rFonts w:ascii="Arial" w:hAnsi="Arial" w:cs="Arial"/>
          <w:sz w:val="22"/>
          <w:szCs w:val="22"/>
        </w:rPr>
        <w:t>f) Rejeitar</w:t>
      </w:r>
      <w:proofErr w:type="gramEnd"/>
      <w:r w:rsidRPr="00B21163">
        <w:rPr>
          <w:rFonts w:ascii="Arial" w:hAnsi="Arial" w:cs="Arial"/>
          <w:sz w:val="22"/>
          <w:szCs w:val="22"/>
        </w:rPr>
        <w:t>, no todo ou em parte o</w:t>
      </w:r>
      <w:r w:rsidR="00F14DE8">
        <w:rPr>
          <w:rFonts w:ascii="Arial" w:hAnsi="Arial" w:cs="Arial"/>
          <w:sz w:val="22"/>
          <w:szCs w:val="22"/>
        </w:rPr>
        <w:t xml:space="preserve"> item fornecido</w:t>
      </w:r>
      <w:r w:rsidRPr="00B21163">
        <w:rPr>
          <w:rFonts w:ascii="Arial" w:hAnsi="Arial" w:cs="Arial"/>
          <w:sz w:val="22"/>
          <w:szCs w:val="22"/>
        </w:rPr>
        <w:t xml:space="preserve"> em desacordo com as respectivas especificações;</w:t>
      </w:r>
    </w:p>
    <w:p w:rsidR="00B21163" w:rsidRDefault="00B21163" w:rsidP="00A55166">
      <w:pPr>
        <w:jc w:val="both"/>
        <w:rPr>
          <w:rFonts w:ascii="Arial" w:hAnsi="Arial" w:cs="Arial"/>
          <w:sz w:val="22"/>
          <w:szCs w:val="22"/>
        </w:rPr>
      </w:pPr>
      <w:r w:rsidRPr="00B21163">
        <w:rPr>
          <w:rFonts w:ascii="Arial" w:hAnsi="Arial" w:cs="Arial"/>
          <w:sz w:val="22"/>
          <w:szCs w:val="22"/>
        </w:rPr>
        <w:t xml:space="preserve">h) Exigir do </w:t>
      </w:r>
      <w:r w:rsidRPr="00B21163">
        <w:rPr>
          <w:rFonts w:ascii="Arial" w:hAnsi="Arial" w:cs="Arial"/>
          <w:b/>
          <w:bCs/>
          <w:sz w:val="22"/>
          <w:szCs w:val="22"/>
        </w:rPr>
        <w:t>CONTRATADO</w:t>
      </w:r>
      <w:r w:rsidRPr="00B21163">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A55166" w:rsidRPr="00B21163" w:rsidRDefault="00A55166" w:rsidP="00A55166">
      <w:pPr>
        <w:jc w:val="both"/>
        <w:rPr>
          <w:rFonts w:ascii="Arial" w:hAnsi="Arial" w:cs="Arial"/>
          <w:b/>
          <w:sz w:val="22"/>
          <w:szCs w:val="22"/>
        </w:rPr>
      </w:pPr>
    </w:p>
    <w:p w:rsidR="00B21163" w:rsidRPr="00B21163" w:rsidRDefault="00B21163" w:rsidP="00B21163">
      <w:pPr>
        <w:jc w:val="both"/>
        <w:rPr>
          <w:rFonts w:ascii="Arial" w:hAnsi="Arial" w:cs="Arial"/>
          <w:b/>
          <w:bCs/>
          <w:sz w:val="22"/>
          <w:szCs w:val="22"/>
        </w:rPr>
      </w:pPr>
      <w:r w:rsidRPr="00B21163">
        <w:rPr>
          <w:rFonts w:ascii="Arial" w:hAnsi="Arial" w:cs="Arial"/>
          <w:b/>
          <w:bCs/>
          <w:sz w:val="22"/>
          <w:szCs w:val="22"/>
        </w:rPr>
        <w:t>CLÁUSULA TERCEIRA - OBRIGAÇÕES DA CONTRATADA</w:t>
      </w:r>
    </w:p>
    <w:p w:rsidR="00B21163" w:rsidRPr="00B21163" w:rsidRDefault="00B21163" w:rsidP="00B21163">
      <w:pPr>
        <w:pStyle w:val="WW-Recuodecorpodetexto2"/>
        <w:tabs>
          <w:tab w:val="left" w:pos="2410"/>
        </w:tabs>
        <w:spacing w:before="0"/>
        <w:ind w:left="0" w:firstLine="0"/>
        <w:rPr>
          <w:rFonts w:cs="Arial"/>
          <w:bCs/>
          <w:sz w:val="22"/>
          <w:szCs w:val="22"/>
        </w:rPr>
      </w:pPr>
      <w:r w:rsidRPr="00B21163">
        <w:rPr>
          <w:rFonts w:cs="Arial"/>
          <w:bCs/>
          <w:sz w:val="22"/>
          <w:szCs w:val="22"/>
        </w:rPr>
        <w:t xml:space="preserve">A </w:t>
      </w:r>
      <w:r w:rsidRPr="00B21163">
        <w:rPr>
          <w:rFonts w:cs="Arial"/>
          <w:b/>
          <w:bCs/>
          <w:sz w:val="22"/>
          <w:szCs w:val="22"/>
        </w:rPr>
        <w:t>CONTRATADA</w:t>
      </w:r>
      <w:r w:rsidRPr="00B21163">
        <w:rPr>
          <w:rFonts w:cs="Arial"/>
          <w:bCs/>
          <w:sz w:val="22"/>
          <w:szCs w:val="22"/>
        </w:rPr>
        <w:t xml:space="preserve"> se obriga a:</w:t>
      </w:r>
    </w:p>
    <w:p w:rsidR="00B21163" w:rsidRPr="00B21163" w:rsidRDefault="00B21163" w:rsidP="00B21163">
      <w:pPr>
        <w:pStyle w:val="WW-Recuodecorpodetexto2"/>
        <w:tabs>
          <w:tab w:val="left" w:pos="2410"/>
        </w:tabs>
        <w:spacing w:before="0"/>
        <w:ind w:left="0" w:firstLine="0"/>
        <w:rPr>
          <w:rFonts w:cs="Arial"/>
          <w:sz w:val="22"/>
          <w:szCs w:val="22"/>
        </w:rPr>
      </w:pPr>
    </w:p>
    <w:p w:rsidR="00B21163" w:rsidRPr="00163773" w:rsidRDefault="00B21163" w:rsidP="00A55166">
      <w:pPr>
        <w:spacing w:line="276" w:lineRule="auto"/>
        <w:jc w:val="both"/>
        <w:rPr>
          <w:rFonts w:ascii="Arial" w:hAnsi="Arial" w:cs="Arial"/>
          <w:sz w:val="22"/>
          <w:szCs w:val="22"/>
        </w:rPr>
      </w:pPr>
      <w:proofErr w:type="gramStart"/>
      <w:r w:rsidRPr="00163773">
        <w:rPr>
          <w:rFonts w:ascii="Arial" w:hAnsi="Arial" w:cs="Arial"/>
          <w:sz w:val="22"/>
          <w:szCs w:val="22"/>
        </w:rPr>
        <w:t xml:space="preserve">a) </w:t>
      </w:r>
      <w:r w:rsidR="005D2183" w:rsidRPr="005D2183">
        <w:rPr>
          <w:rFonts w:ascii="Arial" w:hAnsi="Arial" w:cs="Arial"/>
          <w:sz w:val="22"/>
          <w:szCs w:val="22"/>
        </w:rPr>
        <w:t>Fornecer</w:t>
      </w:r>
      <w:proofErr w:type="gramEnd"/>
      <w:r w:rsidR="005D2183" w:rsidRPr="005D2183">
        <w:rPr>
          <w:rFonts w:ascii="Arial" w:hAnsi="Arial" w:cs="Arial"/>
          <w:sz w:val="22"/>
          <w:szCs w:val="22"/>
        </w:rPr>
        <w:t xml:space="preserve"> o objeto do contrato em conformidade com as determinações da proposta apresentada</w:t>
      </w:r>
      <w:r w:rsidR="00A55166">
        <w:rPr>
          <w:rFonts w:ascii="Arial" w:hAnsi="Arial" w:cs="Arial"/>
          <w:sz w:val="22"/>
          <w:szCs w:val="22"/>
        </w:rPr>
        <w:t>.</w:t>
      </w:r>
    </w:p>
    <w:p w:rsidR="00B21163" w:rsidRPr="00163773" w:rsidRDefault="00397D6E" w:rsidP="00A55166">
      <w:pPr>
        <w:pStyle w:val="Corpodetexto"/>
        <w:rPr>
          <w:rFonts w:cs="Arial"/>
          <w:sz w:val="22"/>
          <w:szCs w:val="22"/>
        </w:rPr>
      </w:pPr>
      <w:r>
        <w:rPr>
          <w:rFonts w:cs="Arial"/>
          <w:sz w:val="22"/>
          <w:szCs w:val="22"/>
        </w:rPr>
        <w:t xml:space="preserve">b) </w:t>
      </w:r>
      <w:r w:rsidR="00B21163" w:rsidRPr="00163773">
        <w:rPr>
          <w:rFonts w:cs="Arial"/>
          <w:sz w:val="22"/>
          <w:szCs w:val="22"/>
        </w:rPr>
        <w:t xml:space="preserve">Executar fielmente o Contrato, em conformidade com as cláusulas avençadas e normas estabelecidas na Lei nº 8.666/93 e suas alterações, bem como na legislação </w:t>
      </w:r>
      <w:r w:rsidR="00A55166">
        <w:rPr>
          <w:rFonts w:cs="Arial"/>
          <w:sz w:val="22"/>
          <w:szCs w:val="22"/>
        </w:rPr>
        <w:t>em vigor, pertinente a matéria.</w:t>
      </w:r>
    </w:p>
    <w:p w:rsidR="00B21163" w:rsidRPr="00163773" w:rsidRDefault="00B21163" w:rsidP="00A55166">
      <w:pPr>
        <w:pStyle w:val="Corpodetexto"/>
        <w:rPr>
          <w:rFonts w:cs="Arial"/>
          <w:sz w:val="22"/>
          <w:szCs w:val="22"/>
        </w:rPr>
      </w:pPr>
      <w:r w:rsidRPr="00163773">
        <w:rPr>
          <w:rFonts w:cs="Arial"/>
          <w:sz w:val="22"/>
          <w:szCs w:val="22"/>
        </w:rPr>
        <w:t>c) Manter, na vigência do Contrato, as condições de habilitação para contratar com a Administração Pública e, sempre que exigido, c</w:t>
      </w:r>
      <w:r w:rsidR="00A55166">
        <w:rPr>
          <w:rFonts w:cs="Arial"/>
          <w:sz w:val="22"/>
          <w:szCs w:val="22"/>
        </w:rPr>
        <w:t>omprovar a regularidade fiscal;</w:t>
      </w:r>
    </w:p>
    <w:p w:rsidR="00B21163" w:rsidRPr="00163773" w:rsidRDefault="00B21163" w:rsidP="00A55166">
      <w:pPr>
        <w:pStyle w:val="Corpodetexto"/>
        <w:rPr>
          <w:rFonts w:cs="Arial"/>
          <w:sz w:val="22"/>
          <w:szCs w:val="22"/>
        </w:rPr>
      </w:pPr>
      <w:r w:rsidRPr="00163773">
        <w:rPr>
          <w:rFonts w:cs="Arial"/>
          <w:sz w:val="22"/>
          <w:szCs w:val="22"/>
        </w:rPr>
        <w:lastRenderedPageBreak/>
        <w:t xml:space="preserve">d) Responsabilizar-se integral e exclusivamente pelo correto fornecimento </w:t>
      </w:r>
      <w:r w:rsidR="000A6B4F">
        <w:rPr>
          <w:rFonts w:cs="Arial"/>
          <w:sz w:val="22"/>
          <w:szCs w:val="22"/>
        </w:rPr>
        <w:t>do objeto</w:t>
      </w:r>
      <w:r w:rsidRPr="00163773">
        <w:rPr>
          <w:rFonts w:cs="Arial"/>
          <w:sz w:val="22"/>
          <w:szCs w:val="22"/>
        </w:rPr>
        <w:t>, arcando com despesas de frete, e</w:t>
      </w:r>
      <w:r w:rsidR="00A55166">
        <w:rPr>
          <w:rFonts w:cs="Arial"/>
          <w:sz w:val="22"/>
          <w:szCs w:val="22"/>
        </w:rPr>
        <w:t>ntrega e garantia dos produtos;</w:t>
      </w:r>
    </w:p>
    <w:p w:rsidR="00B21163" w:rsidRPr="00163773" w:rsidRDefault="00B21163" w:rsidP="00A55166">
      <w:pPr>
        <w:pStyle w:val="Corpodetexto"/>
        <w:rPr>
          <w:rFonts w:cs="Arial"/>
          <w:sz w:val="22"/>
          <w:szCs w:val="22"/>
        </w:rPr>
      </w:pPr>
      <w:r w:rsidRPr="00163773">
        <w:rPr>
          <w:rFonts w:cs="Arial"/>
          <w:sz w:val="22"/>
          <w:szCs w:val="22"/>
        </w:rPr>
        <w:t>e) Prestar todos os esclarecimentos solicitados pela CONTRATANTE, cujas reclamações s</w:t>
      </w:r>
      <w:r w:rsidR="00A55166">
        <w:rPr>
          <w:rFonts w:cs="Arial"/>
          <w:sz w:val="22"/>
          <w:szCs w:val="22"/>
        </w:rPr>
        <w:t>e obriga a atender prontamente;</w:t>
      </w:r>
    </w:p>
    <w:p w:rsidR="00B21163" w:rsidRPr="00163773" w:rsidRDefault="00B21163" w:rsidP="00B21163">
      <w:pPr>
        <w:jc w:val="both"/>
        <w:rPr>
          <w:rFonts w:ascii="Arial" w:hAnsi="Arial" w:cs="Arial"/>
          <w:sz w:val="22"/>
          <w:szCs w:val="22"/>
        </w:rPr>
      </w:pPr>
      <w:r w:rsidRPr="00163773">
        <w:rPr>
          <w:rFonts w:ascii="Arial" w:hAnsi="Arial" w:cs="Arial"/>
          <w:sz w:val="22"/>
          <w:szCs w:val="22"/>
        </w:rPr>
        <w:t>f) Responder pelos danos causados diretamente à Administração ou a terceiros, não excluindo ou reduzindo esta responsabilidade à fiscalização e acompanhamento da CONTRATANTE.</w:t>
      </w:r>
    </w:p>
    <w:p w:rsidR="00B21163" w:rsidRPr="00B21163" w:rsidRDefault="00B21163" w:rsidP="00B21163">
      <w:pPr>
        <w:jc w:val="both"/>
        <w:rPr>
          <w:rFonts w:ascii="Arial" w:hAnsi="Arial" w:cs="Arial"/>
          <w:b/>
          <w:sz w:val="22"/>
          <w:szCs w:val="22"/>
        </w:rPr>
      </w:pPr>
    </w:p>
    <w:p w:rsidR="00B21163" w:rsidRPr="00163773" w:rsidRDefault="00B21163" w:rsidP="00B21163">
      <w:pPr>
        <w:jc w:val="both"/>
        <w:rPr>
          <w:rFonts w:ascii="Arial" w:hAnsi="Arial" w:cs="Arial"/>
          <w:b/>
          <w:sz w:val="22"/>
          <w:szCs w:val="22"/>
        </w:rPr>
      </w:pPr>
      <w:r w:rsidRPr="00163773">
        <w:rPr>
          <w:rFonts w:ascii="Arial" w:hAnsi="Arial" w:cs="Arial"/>
          <w:b/>
          <w:sz w:val="22"/>
          <w:szCs w:val="22"/>
        </w:rPr>
        <w:t>CLÁUSULA QUARTA - PREÇO</w:t>
      </w:r>
    </w:p>
    <w:p w:rsidR="00D36F36" w:rsidRDefault="00D36F36" w:rsidP="00D36F36">
      <w:pPr>
        <w:spacing w:line="276" w:lineRule="auto"/>
        <w:ind w:right="221"/>
        <w:jc w:val="both"/>
        <w:rPr>
          <w:rFonts w:ascii="Arial" w:hAnsi="Arial" w:cs="Arial"/>
          <w:sz w:val="22"/>
          <w:szCs w:val="22"/>
        </w:rPr>
      </w:pPr>
    </w:p>
    <w:p w:rsidR="00D36F36" w:rsidRDefault="00D36F36" w:rsidP="00D36F36">
      <w:pPr>
        <w:spacing w:line="276" w:lineRule="auto"/>
        <w:ind w:right="221"/>
        <w:jc w:val="both"/>
        <w:rPr>
          <w:rFonts w:ascii="Arial" w:hAnsi="Arial" w:cs="Arial"/>
          <w:sz w:val="22"/>
          <w:szCs w:val="22"/>
        </w:rPr>
      </w:pPr>
      <w:r w:rsidRPr="000E305F">
        <w:rPr>
          <w:rFonts w:ascii="Arial" w:hAnsi="Arial" w:cs="Arial"/>
          <w:sz w:val="22"/>
          <w:szCs w:val="22"/>
        </w:rPr>
        <w:t>Pelo</w:t>
      </w:r>
      <w:r w:rsidR="00D922CF">
        <w:rPr>
          <w:rFonts w:ascii="Arial" w:hAnsi="Arial" w:cs="Arial"/>
          <w:sz w:val="22"/>
          <w:szCs w:val="22"/>
        </w:rPr>
        <w:t xml:space="preserve"> </w:t>
      </w:r>
      <w:r w:rsidR="00E4386D">
        <w:rPr>
          <w:rFonts w:ascii="Arial" w:hAnsi="Arial" w:cs="Arial"/>
          <w:sz w:val="22"/>
          <w:szCs w:val="22"/>
        </w:rPr>
        <w:t>fornecimento do item</w:t>
      </w:r>
      <w:r w:rsidRPr="000E305F">
        <w:rPr>
          <w:rFonts w:ascii="Arial" w:hAnsi="Arial" w:cs="Arial"/>
          <w:sz w:val="22"/>
          <w:szCs w:val="22"/>
        </w:rPr>
        <w:t xml:space="preserve"> especificados neste contrato, o CONTRATADO receberá do CONTRATANTE, o valor de </w:t>
      </w:r>
      <w:r w:rsidR="006D6A8A" w:rsidRPr="006D6A8A">
        <w:rPr>
          <w:rFonts w:ascii="Arial" w:hAnsi="Arial" w:cs="Arial"/>
          <w:sz w:val="22"/>
          <w:szCs w:val="22"/>
        </w:rPr>
        <w:t>R$ 419.900,00 (quatrocentos e dezenove mil e novecentos reais)</w:t>
      </w:r>
      <w:r>
        <w:rPr>
          <w:rFonts w:ascii="Arial" w:hAnsi="Arial" w:cs="Arial"/>
          <w:sz w:val="22"/>
          <w:szCs w:val="22"/>
        </w:rPr>
        <w:t>, de acordo com o pedido da</w:t>
      </w:r>
      <w:r w:rsidRPr="000E305F">
        <w:rPr>
          <w:rFonts w:ascii="Arial" w:hAnsi="Arial" w:cs="Arial"/>
          <w:sz w:val="22"/>
          <w:szCs w:val="22"/>
        </w:rPr>
        <w:t xml:space="preserve"> </w:t>
      </w:r>
      <w:r w:rsidR="006A7C23">
        <w:rPr>
          <w:rFonts w:ascii="Arial" w:hAnsi="Arial" w:cs="Arial"/>
          <w:sz w:val="22"/>
          <w:szCs w:val="22"/>
        </w:rPr>
        <w:t xml:space="preserve">Exma. Sra. Prefeita </w:t>
      </w:r>
      <w:r w:rsidRPr="000E305F">
        <w:rPr>
          <w:rFonts w:ascii="Arial" w:hAnsi="Arial" w:cs="Arial"/>
          <w:sz w:val="22"/>
          <w:szCs w:val="22"/>
        </w:rPr>
        <w:t xml:space="preserve">e mapa de apuração anexado ao </w:t>
      </w:r>
      <w:r w:rsidR="006775A9" w:rsidRPr="00FD266F">
        <w:rPr>
          <w:rFonts w:ascii="Arial" w:hAnsi="Arial" w:cs="Arial"/>
          <w:b/>
          <w:sz w:val="22"/>
          <w:szCs w:val="22"/>
        </w:rPr>
        <w:t>Pregão Eletrônico nº</w:t>
      </w:r>
      <w:r w:rsidR="006775A9" w:rsidRPr="00FD266F">
        <w:rPr>
          <w:rFonts w:ascii="Arial" w:hAnsi="Arial" w:cs="Arial"/>
          <w:sz w:val="22"/>
          <w:szCs w:val="22"/>
          <w:vertAlign w:val="superscript"/>
          <w:lang w:val="pt-PT"/>
        </w:rPr>
        <w:t xml:space="preserve"> </w:t>
      </w:r>
      <w:r w:rsidR="006775A9" w:rsidRPr="00FD266F">
        <w:rPr>
          <w:rFonts w:ascii="Arial" w:hAnsi="Arial" w:cs="Arial"/>
          <w:b/>
          <w:bCs/>
          <w:sz w:val="22"/>
          <w:szCs w:val="22"/>
          <w:lang w:val="pt-PT"/>
        </w:rPr>
        <w:t>003/2023 – Processo n</w:t>
      </w:r>
      <w:r w:rsidR="006775A9" w:rsidRPr="00FD266F">
        <w:rPr>
          <w:rFonts w:ascii="Arial" w:hAnsi="Arial" w:cs="Arial"/>
          <w:b/>
          <w:bCs/>
          <w:sz w:val="22"/>
          <w:szCs w:val="22"/>
          <w:vertAlign w:val="superscript"/>
          <w:lang w:val="pt-PT"/>
        </w:rPr>
        <w:t>0</w:t>
      </w:r>
      <w:r w:rsidR="006775A9" w:rsidRPr="00FD266F">
        <w:rPr>
          <w:rFonts w:ascii="Arial" w:hAnsi="Arial" w:cs="Arial"/>
          <w:b/>
          <w:bCs/>
          <w:sz w:val="22"/>
          <w:szCs w:val="22"/>
          <w:lang w:val="pt-PT"/>
        </w:rPr>
        <w:t xml:space="preserve"> 064/2023</w:t>
      </w:r>
      <w:r w:rsidR="007D78C7" w:rsidRPr="003607D2">
        <w:rPr>
          <w:rFonts w:ascii="Arial" w:hAnsi="Arial" w:cs="Arial"/>
          <w:sz w:val="22"/>
          <w:szCs w:val="22"/>
          <w:lang w:val="pt-PT"/>
        </w:rPr>
        <w:t xml:space="preserve">, Adesão </w:t>
      </w:r>
      <w:r w:rsidR="007D78C7">
        <w:rPr>
          <w:rFonts w:ascii="Arial" w:hAnsi="Arial" w:cs="Arial"/>
          <w:sz w:val="22"/>
          <w:szCs w:val="22"/>
          <w:lang w:val="pt-PT"/>
        </w:rPr>
        <w:t xml:space="preserve">à </w:t>
      </w:r>
      <w:r w:rsidR="007D78C7" w:rsidRPr="00924CB9">
        <w:rPr>
          <w:rFonts w:ascii="Arial" w:hAnsi="Arial" w:cs="Arial"/>
          <w:sz w:val="22"/>
          <w:szCs w:val="22"/>
          <w:lang w:val="pt-PT"/>
        </w:rPr>
        <w:t xml:space="preserve">Ata de Registro de Preços decorrente do Pregão </w:t>
      </w:r>
      <w:r w:rsidR="006B2C57">
        <w:rPr>
          <w:rFonts w:ascii="Arial" w:hAnsi="Arial" w:cs="Arial"/>
          <w:sz w:val="22"/>
          <w:szCs w:val="22"/>
          <w:lang w:val="pt-PT"/>
        </w:rPr>
        <w:t>Eletrônico</w:t>
      </w:r>
      <w:r w:rsidR="007D78C7" w:rsidRPr="00924CB9">
        <w:rPr>
          <w:rFonts w:ascii="Arial" w:hAnsi="Arial" w:cs="Arial"/>
          <w:sz w:val="22"/>
          <w:szCs w:val="22"/>
          <w:lang w:val="pt-PT"/>
        </w:rPr>
        <w:t xml:space="preserve"> nº 00</w:t>
      </w:r>
      <w:r w:rsidR="006B2C57">
        <w:rPr>
          <w:rFonts w:ascii="Arial" w:hAnsi="Arial" w:cs="Arial"/>
          <w:sz w:val="22"/>
          <w:szCs w:val="22"/>
          <w:lang w:val="pt-PT"/>
        </w:rPr>
        <w:t>9</w:t>
      </w:r>
      <w:r w:rsidR="007D78C7" w:rsidRPr="00924CB9">
        <w:rPr>
          <w:rFonts w:ascii="Arial" w:hAnsi="Arial" w:cs="Arial"/>
          <w:sz w:val="22"/>
          <w:szCs w:val="22"/>
          <w:lang w:val="pt-PT"/>
        </w:rPr>
        <w:t>/202</w:t>
      </w:r>
      <w:r w:rsidR="007D78C7">
        <w:rPr>
          <w:rFonts w:ascii="Arial" w:hAnsi="Arial" w:cs="Arial"/>
          <w:sz w:val="22"/>
          <w:szCs w:val="22"/>
          <w:lang w:val="pt-PT"/>
        </w:rPr>
        <w:t>3</w:t>
      </w:r>
      <w:r w:rsidR="007D78C7" w:rsidRPr="00924CB9">
        <w:rPr>
          <w:rFonts w:ascii="Arial" w:hAnsi="Arial" w:cs="Arial"/>
          <w:sz w:val="22"/>
          <w:szCs w:val="22"/>
          <w:lang w:val="pt-PT"/>
        </w:rPr>
        <w:t>, Processo de Licitação nº 0</w:t>
      </w:r>
      <w:r w:rsidR="00305937">
        <w:rPr>
          <w:rFonts w:ascii="Arial" w:hAnsi="Arial" w:cs="Arial"/>
          <w:sz w:val="22"/>
          <w:szCs w:val="22"/>
          <w:lang w:val="pt-PT"/>
        </w:rPr>
        <w:t>78</w:t>
      </w:r>
      <w:r w:rsidR="007D78C7" w:rsidRPr="00924CB9">
        <w:rPr>
          <w:rFonts w:ascii="Arial" w:hAnsi="Arial" w:cs="Arial"/>
          <w:sz w:val="22"/>
          <w:szCs w:val="22"/>
          <w:lang w:val="pt-PT"/>
        </w:rPr>
        <w:t>/202</w:t>
      </w:r>
      <w:r w:rsidR="007D78C7">
        <w:rPr>
          <w:rFonts w:ascii="Arial" w:hAnsi="Arial" w:cs="Arial"/>
          <w:sz w:val="22"/>
          <w:szCs w:val="22"/>
          <w:lang w:val="pt-PT"/>
        </w:rPr>
        <w:t>3</w:t>
      </w:r>
      <w:r w:rsidR="007D78C7" w:rsidRPr="00924CB9">
        <w:rPr>
          <w:rFonts w:ascii="Arial" w:hAnsi="Arial" w:cs="Arial"/>
          <w:sz w:val="22"/>
          <w:szCs w:val="22"/>
          <w:lang w:val="pt-PT"/>
        </w:rPr>
        <w:t xml:space="preserve"> para Registro de Preços do </w:t>
      </w:r>
      <w:r w:rsidR="007D78C7">
        <w:rPr>
          <w:rFonts w:ascii="Arial" w:hAnsi="Arial" w:cs="Arial"/>
          <w:sz w:val="22"/>
          <w:szCs w:val="22"/>
          <w:lang w:val="pt-PT"/>
        </w:rPr>
        <w:t xml:space="preserve">Município de </w:t>
      </w:r>
      <w:r w:rsidR="00305937">
        <w:rPr>
          <w:rFonts w:ascii="Arial" w:hAnsi="Arial" w:cs="Arial"/>
          <w:sz w:val="22"/>
          <w:szCs w:val="22"/>
          <w:lang w:val="pt-PT"/>
        </w:rPr>
        <w:t>Laranjal</w:t>
      </w:r>
      <w:r w:rsidR="007D78C7">
        <w:rPr>
          <w:rFonts w:ascii="Arial" w:hAnsi="Arial" w:cs="Arial"/>
          <w:sz w:val="22"/>
          <w:szCs w:val="22"/>
          <w:lang w:val="pt-PT"/>
        </w:rPr>
        <w:t>/MG</w:t>
      </w:r>
      <w:r w:rsidR="00451A2B">
        <w:rPr>
          <w:rFonts w:ascii="Arial" w:hAnsi="Arial" w:cs="Arial"/>
          <w:sz w:val="22"/>
          <w:szCs w:val="22"/>
        </w:rPr>
        <w:t>.</w:t>
      </w:r>
    </w:p>
    <w:p w:rsidR="00D36F36" w:rsidRDefault="00D36F36" w:rsidP="00150BA1">
      <w:pPr>
        <w:jc w:val="both"/>
        <w:rPr>
          <w:rFonts w:ascii="Arial" w:hAnsi="Arial" w:cs="Arial"/>
          <w:sz w:val="22"/>
          <w:szCs w:val="22"/>
        </w:rPr>
      </w:pPr>
    </w:p>
    <w:p w:rsidR="00B21163" w:rsidRPr="00B21163" w:rsidRDefault="00B21163" w:rsidP="00B21163">
      <w:pPr>
        <w:jc w:val="both"/>
        <w:rPr>
          <w:rFonts w:ascii="Arial" w:hAnsi="Arial" w:cs="Arial"/>
          <w:b/>
          <w:bCs/>
          <w:sz w:val="22"/>
          <w:szCs w:val="22"/>
        </w:rPr>
      </w:pPr>
      <w:r w:rsidRPr="00B21163">
        <w:rPr>
          <w:rFonts w:ascii="Arial" w:hAnsi="Arial" w:cs="Arial"/>
          <w:b/>
          <w:bCs/>
          <w:sz w:val="22"/>
          <w:szCs w:val="22"/>
        </w:rPr>
        <w:t>CLÁUSULA QUINTA – RECURSOS ORÇAMENTÁRIOS:</w:t>
      </w:r>
    </w:p>
    <w:p w:rsidR="00B21163" w:rsidRDefault="00B21163" w:rsidP="008F667E">
      <w:pPr>
        <w:spacing w:line="276" w:lineRule="auto"/>
        <w:ind w:right="221"/>
        <w:jc w:val="both"/>
        <w:rPr>
          <w:rFonts w:ascii="Arial" w:hAnsi="Arial" w:cs="Arial"/>
          <w:sz w:val="22"/>
          <w:szCs w:val="22"/>
        </w:rPr>
      </w:pPr>
      <w:r w:rsidRPr="008F667E">
        <w:rPr>
          <w:rFonts w:ascii="Arial" w:hAnsi="Arial" w:cs="Arial"/>
          <w:sz w:val="22"/>
          <w:szCs w:val="22"/>
        </w:rPr>
        <w:t>A despesa dec</w:t>
      </w:r>
      <w:r w:rsidR="00481D39">
        <w:rPr>
          <w:rFonts w:ascii="Arial" w:hAnsi="Arial" w:cs="Arial"/>
          <w:sz w:val="22"/>
          <w:szCs w:val="22"/>
        </w:rPr>
        <w:t>orrente desta licitação correrá</w:t>
      </w:r>
      <w:r w:rsidRPr="008F667E">
        <w:rPr>
          <w:rFonts w:ascii="Arial" w:hAnsi="Arial" w:cs="Arial"/>
          <w:sz w:val="22"/>
          <w:szCs w:val="22"/>
        </w:rPr>
        <w:t xml:space="preserve"> por conta do orçamento </w:t>
      </w:r>
      <w:r w:rsidR="00866B5F" w:rsidRPr="008F667E">
        <w:rPr>
          <w:rFonts w:ascii="Arial" w:hAnsi="Arial" w:cs="Arial"/>
          <w:sz w:val="22"/>
          <w:szCs w:val="22"/>
        </w:rPr>
        <w:t>vigente para o exercício de 2023</w:t>
      </w:r>
      <w:r w:rsidRPr="008F667E">
        <w:rPr>
          <w:rFonts w:ascii="Arial" w:hAnsi="Arial" w:cs="Arial"/>
          <w:sz w:val="22"/>
          <w:szCs w:val="22"/>
        </w:rPr>
        <w:t>, nos termos da Lei Municip</w:t>
      </w:r>
      <w:r w:rsidR="00866B5F" w:rsidRPr="008F667E">
        <w:rPr>
          <w:rFonts w:ascii="Arial" w:hAnsi="Arial" w:cs="Arial"/>
          <w:sz w:val="22"/>
          <w:szCs w:val="22"/>
        </w:rPr>
        <w:t>al 905</w:t>
      </w:r>
      <w:r w:rsidR="00BF5FBA">
        <w:rPr>
          <w:rFonts w:ascii="Arial" w:hAnsi="Arial" w:cs="Arial"/>
          <w:sz w:val="22"/>
          <w:szCs w:val="22"/>
        </w:rPr>
        <w:t>,</w:t>
      </w:r>
      <w:r w:rsidR="00866B5F" w:rsidRPr="008F667E">
        <w:rPr>
          <w:rFonts w:ascii="Arial" w:hAnsi="Arial" w:cs="Arial"/>
          <w:sz w:val="22"/>
          <w:szCs w:val="22"/>
        </w:rPr>
        <w:t xml:space="preserve"> de 29 de dezembro de 2022</w:t>
      </w:r>
      <w:r w:rsidRPr="008F667E">
        <w:rPr>
          <w:rFonts w:ascii="Arial" w:hAnsi="Arial" w:cs="Arial"/>
          <w:sz w:val="22"/>
          <w:szCs w:val="22"/>
        </w:rPr>
        <w:t>:</w:t>
      </w:r>
    </w:p>
    <w:p w:rsidR="00CB78B3" w:rsidRPr="008F667E" w:rsidRDefault="00CB78B3" w:rsidP="008F667E">
      <w:pPr>
        <w:spacing w:line="276" w:lineRule="auto"/>
        <w:ind w:right="221"/>
        <w:jc w:val="both"/>
        <w:rPr>
          <w:rFonts w:ascii="Arial" w:hAnsi="Arial" w:cs="Arial"/>
          <w:sz w:val="22"/>
          <w:szCs w:val="22"/>
        </w:rPr>
      </w:pPr>
    </w:p>
    <w:tbl>
      <w:tblPr>
        <w:tblStyle w:val="Tabelacomgrade"/>
        <w:tblW w:w="9781" w:type="dxa"/>
        <w:tblInd w:w="108" w:type="dxa"/>
        <w:tblLayout w:type="fixed"/>
        <w:tblLook w:val="01E0" w:firstRow="1" w:lastRow="1" w:firstColumn="1" w:lastColumn="1" w:noHBand="0" w:noVBand="0"/>
      </w:tblPr>
      <w:tblGrid>
        <w:gridCol w:w="3573"/>
        <w:gridCol w:w="899"/>
        <w:gridCol w:w="1508"/>
        <w:gridCol w:w="3801"/>
      </w:tblGrid>
      <w:tr w:rsidR="00D77996" w:rsidRPr="004D3ECC" w:rsidTr="00CB3C9E">
        <w:tc>
          <w:tcPr>
            <w:tcW w:w="3573" w:type="dxa"/>
            <w:vAlign w:val="center"/>
          </w:tcPr>
          <w:p w:rsidR="00D77996" w:rsidRPr="004D3ECC" w:rsidRDefault="00D77996" w:rsidP="00E119E8">
            <w:pPr>
              <w:jc w:val="center"/>
              <w:rPr>
                <w:rFonts w:ascii="Arial" w:hAnsi="Arial" w:cs="Arial"/>
                <w:b/>
                <w:sz w:val="18"/>
                <w:szCs w:val="22"/>
              </w:rPr>
            </w:pPr>
            <w:r w:rsidRPr="004D3ECC">
              <w:rPr>
                <w:rFonts w:ascii="Arial" w:hAnsi="Arial" w:cs="Arial"/>
                <w:b/>
                <w:sz w:val="18"/>
                <w:szCs w:val="22"/>
              </w:rPr>
              <w:t>CÓDIGO DA DESPESA</w:t>
            </w:r>
          </w:p>
        </w:tc>
        <w:tc>
          <w:tcPr>
            <w:tcW w:w="899" w:type="dxa"/>
            <w:vAlign w:val="center"/>
          </w:tcPr>
          <w:p w:rsidR="00D77996" w:rsidRPr="004D3ECC" w:rsidRDefault="00D77996" w:rsidP="00E119E8">
            <w:pPr>
              <w:jc w:val="center"/>
              <w:rPr>
                <w:rFonts w:ascii="Arial" w:hAnsi="Arial" w:cs="Arial"/>
                <w:b/>
                <w:sz w:val="18"/>
                <w:szCs w:val="22"/>
              </w:rPr>
            </w:pPr>
            <w:r w:rsidRPr="004D3ECC">
              <w:rPr>
                <w:rFonts w:ascii="Arial" w:hAnsi="Arial" w:cs="Arial"/>
                <w:b/>
                <w:sz w:val="18"/>
                <w:szCs w:val="22"/>
              </w:rPr>
              <w:t>FICHA</w:t>
            </w:r>
          </w:p>
        </w:tc>
        <w:tc>
          <w:tcPr>
            <w:tcW w:w="1508" w:type="dxa"/>
            <w:vAlign w:val="center"/>
          </w:tcPr>
          <w:p w:rsidR="00D77996" w:rsidRPr="004D3ECC" w:rsidRDefault="00D77996" w:rsidP="00E119E8">
            <w:pPr>
              <w:jc w:val="center"/>
              <w:rPr>
                <w:rFonts w:ascii="Arial" w:hAnsi="Arial" w:cs="Arial"/>
                <w:b/>
                <w:sz w:val="18"/>
                <w:szCs w:val="22"/>
              </w:rPr>
            </w:pPr>
            <w:r w:rsidRPr="004D3ECC">
              <w:rPr>
                <w:rFonts w:ascii="Arial" w:hAnsi="Arial" w:cs="Arial"/>
                <w:b/>
                <w:sz w:val="18"/>
                <w:szCs w:val="22"/>
              </w:rPr>
              <w:t>F. RECURSO</w:t>
            </w:r>
          </w:p>
        </w:tc>
        <w:tc>
          <w:tcPr>
            <w:tcW w:w="3801" w:type="dxa"/>
            <w:vAlign w:val="center"/>
          </w:tcPr>
          <w:p w:rsidR="00D77996" w:rsidRPr="004D3ECC" w:rsidRDefault="00D77996" w:rsidP="00E119E8">
            <w:pPr>
              <w:jc w:val="center"/>
              <w:rPr>
                <w:rFonts w:ascii="Arial" w:hAnsi="Arial" w:cs="Arial"/>
                <w:b/>
                <w:sz w:val="18"/>
                <w:szCs w:val="22"/>
              </w:rPr>
            </w:pPr>
            <w:r w:rsidRPr="004D3ECC">
              <w:rPr>
                <w:rFonts w:ascii="Arial" w:hAnsi="Arial" w:cs="Arial"/>
                <w:b/>
                <w:sz w:val="18"/>
                <w:szCs w:val="22"/>
              </w:rPr>
              <w:t>ESPECIFICAÇÃO DA DESPESA</w:t>
            </w:r>
          </w:p>
        </w:tc>
      </w:tr>
      <w:tr w:rsidR="00CB3C9E" w:rsidRPr="004D3ECC" w:rsidTr="00CB3C9E">
        <w:trPr>
          <w:trHeight w:val="705"/>
        </w:trPr>
        <w:tc>
          <w:tcPr>
            <w:tcW w:w="3573" w:type="dxa"/>
            <w:vAlign w:val="center"/>
          </w:tcPr>
          <w:p w:rsidR="00CB3C9E" w:rsidRPr="00683E24" w:rsidRDefault="00CB3C9E" w:rsidP="00CB3C9E">
            <w:pPr>
              <w:jc w:val="center"/>
              <w:rPr>
                <w:rFonts w:ascii="Arial" w:hAnsi="Arial" w:cs="Arial"/>
                <w:sz w:val="18"/>
                <w:szCs w:val="22"/>
              </w:rPr>
            </w:pPr>
            <w:r>
              <w:rPr>
                <w:rFonts w:ascii="Arial" w:hAnsi="Arial" w:cs="Arial"/>
                <w:sz w:val="18"/>
                <w:szCs w:val="22"/>
              </w:rPr>
              <w:t>02.08</w:t>
            </w:r>
            <w:r w:rsidRPr="00683E24">
              <w:rPr>
                <w:rFonts w:ascii="Arial" w:hAnsi="Arial" w:cs="Arial"/>
                <w:sz w:val="18"/>
                <w:szCs w:val="22"/>
              </w:rPr>
              <w:t>.01.</w:t>
            </w:r>
            <w:r>
              <w:rPr>
                <w:rFonts w:ascii="Arial" w:hAnsi="Arial" w:cs="Arial"/>
                <w:sz w:val="18"/>
                <w:szCs w:val="22"/>
              </w:rPr>
              <w:t>20</w:t>
            </w:r>
            <w:r w:rsidRPr="00683E24">
              <w:rPr>
                <w:rFonts w:ascii="Arial" w:hAnsi="Arial" w:cs="Arial"/>
                <w:sz w:val="18"/>
                <w:szCs w:val="22"/>
              </w:rPr>
              <w:t>.</w:t>
            </w:r>
            <w:r>
              <w:rPr>
                <w:rFonts w:ascii="Arial" w:hAnsi="Arial" w:cs="Arial"/>
                <w:sz w:val="18"/>
                <w:szCs w:val="22"/>
              </w:rPr>
              <w:t>608</w:t>
            </w:r>
            <w:r w:rsidRPr="00683E24">
              <w:rPr>
                <w:rFonts w:ascii="Arial" w:hAnsi="Arial" w:cs="Arial"/>
                <w:sz w:val="18"/>
                <w:szCs w:val="22"/>
              </w:rPr>
              <w:t>.00</w:t>
            </w:r>
            <w:r>
              <w:rPr>
                <w:rFonts w:ascii="Arial" w:hAnsi="Arial" w:cs="Arial"/>
                <w:sz w:val="18"/>
                <w:szCs w:val="22"/>
              </w:rPr>
              <w:t>79</w:t>
            </w:r>
            <w:r w:rsidRPr="00683E24">
              <w:rPr>
                <w:rFonts w:ascii="Arial" w:hAnsi="Arial" w:cs="Arial"/>
                <w:sz w:val="18"/>
                <w:szCs w:val="22"/>
              </w:rPr>
              <w:t>.10</w:t>
            </w:r>
            <w:r>
              <w:rPr>
                <w:rFonts w:ascii="Arial" w:hAnsi="Arial" w:cs="Arial"/>
                <w:sz w:val="18"/>
                <w:szCs w:val="22"/>
              </w:rPr>
              <w:t>1</w:t>
            </w:r>
            <w:r w:rsidRPr="00683E24">
              <w:rPr>
                <w:rFonts w:ascii="Arial" w:hAnsi="Arial" w:cs="Arial"/>
                <w:sz w:val="18"/>
                <w:szCs w:val="22"/>
              </w:rPr>
              <w:t>6.4.4.90.52.00</w:t>
            </w:r>
          </w:p>
        </w:tc>
        <w:tc>
          <w:tcPr>
            <w:tcW w:w="899" w:type="dxa"/>
            <w:vAlign w:val="center"/>
          </w:tcPr>
          <w:p w:rsidR="00CB3C9E" w:rsidRPr="00683E24" w:rsidRDefault="00CB3C9E" w:rsidP="00CB3C9E">
            <w:pPr>
              <w:jc w:val="center"/>
              <w:rPr>
                <w:rFonts w:ascii="Arial" w:hAnsi="Arial" w:cs="Arial"/>
                <w:sz w:val="18"/>
                <w:szCs w:val="22"/>
              </w:rPr>
            </w:pPr>
            <w:r>
              <w:rPr>
                <w:rFonts w:ascii="Arial" w:hAnsi="Arial" w:cs="Arial"/>
                <w:sz w:val="18"/>
                <w:szCs w:val="22"/>
              </w:rPr>
              <w:t>206</w:t>
            </w:r>
          </w:p>
        </w:tc>
        <w:tc>
          <w:tcPr>
            <w:tcW w:w="1508" w:type="dxa"/>
            <w:vAlign w:val="center"/>
          </w:tcPr>
          <w:p w:rsidR="00CB3C9E" w:rsidRPr="00683E24" w:rsidRDefault="00CB3C9E" w:rsidP="00CB3C9E">
            <w:pPr>
              <w:jc w:val="center"/>
              <w:rPr>
                <w:rFonts w:ascii="Arial" w:hAnsi="Arial" w:cs="Arial"/>
                <w:sz w:val="18"/>
                <w:szCs w:val="22"/>
              </w:rPr>
            </w:pPr>
            <w:r w:rsidRPr="00683E24">
              <w:rPr>
                <w:rFonts w:ascii="Arial" w:hAnsi="Arial" w:cs="Arial"/>
                <w:sz w:val="18"/>
                <w:szCs w:val="22"/>
              </w:rPr>
              <w:t>1.</w:t>
            </w:r>
            <w:r>
              <w:rPr>
                <w:rFonts w:ascii="Arial" w:hAnsi="Arial" w:cs="Arial"/>
                <w:sz w:val="18"/>
                <w:szCs w:val="22"/>
              </w:rPr>
              <w:t>701</w:t>
            </w:r>
            <w:r w:rsidRPr="00683E24">
              <w:rPr>
                <w:rFonts w:ascii="Arial" w:hAnsi="Arial" w:cs="Arial"/>
                <w:sz w:val="18"/>
                <w:szCs w:val="22"/>
              </w:rPr>
              <w:t>.000.</w:t>
            </w:r>
            <w:r>
              <w:rPr>
                <w:rFonts w:ascii="Arial" w:hAnsi="Arial" w:cs="Arial"/>
                <w:sz w:val="18"/>
                <w:szCs w:val="22"/>
              </w:rPr>
              <w:t>7001</w:t>
            </w:r>
          </w:p>
        </w:tc>
        <w:tc>
          <w:tcPr>
            <w:tcW w:w="3801" w:type="dxa"/>
            <w:vAlign w:val="center"/>
          </w:tcPr>
          <w:p w:rsidR="00CB3C9E" w:rsidRDefault="00CB3C9E" w:rsidP="00CB3C9E">
            <w:pPr>
              <w:jc w:val="both"/>
              <w:rPr>
                <w:rFonts w:ascii="Arial" w:hAnsi="Arial" w:cs="Arial"/>
                <w:sz w:val="18"/>
                <w:szCs w:val="22"/>
              </w:rPr>
            </w:pPr>
            <w:r w:rsidRPr="00683E24">
              <w:rPr>
                <w:rFonts w:ascii="Arial" w:hAnsi="Arial" w:cs="Arial"/>
                <w:sz w:val="18"/>
                <w:szCs w:val="22"/>
              </w:rPr>
              <w:t>EQUIPAMENTO E MATERIAL PERMANENTE.</w:t>
            </w:r>
          </w:p>
          <w:p w:rsidR="00CB3C9E" w:rsidRDefault="00CB3C9E" w:rsidP="00CB3C9E">
            <w:pPr>
              <w:jc w:val="both"/>
              <w:rPr>
                <w:rFonts w:ascii="Arial" w:hAnsi="Arial" w:cs="Arial"/>
                <w:sz w:val="18"/>
                <w:szCs w:val="22"/>
              </w:rPr>
            </w:pPr>
            <w:r>
              <w:rPr>
                <w:rFonts w:ascii="Arial" w:hAnsi="Arial" w:cs="Arial"/>
                <w:sz w:val="18"/>
                <w:szCs w:val="22"/>
              </w:rPr>
              <w:t>Equipamento e material permanente</w:t>
            </w:r>
          </w:p>
          <w:p w:rsidR="00CB3C9E" w:rsidRPr="00C7776F" w:rsidRDefault="00CB3C9E" w:rsidP="00CB3C9E">
            <w:pPr>
              <w:jc w:val="both"/>
              <w:rPr>
                <w:rFonts w:ascii="Arial" w:hAnsi="Arial" w:cs="Arial"/>
                <w:i/>
                <w:sz w:val="18"/>
                <w:szCs w:val="22"/>
              </w:rPr>
            </w:pPr>
            <w:r w:rsidRPr="00C7776F">
              <w:rPr>
                <w:rFonts w:ascii="Arial" w:hAnsi="Arial" w:cs="Arial"/>
                <w:i/>
                <w:sz w:val="18"/>
                <w:szCs w:val="22"/>
              </w:rPr>
              <w:t>Outras transferências Convênios ou Inst. Cong. dos Estados</w:t>
            </w:r>
          </w:p>
          <w:p w:rsidR="00CB3C9E" w:rsidRPr="00683E24" w:rsidRDefault="00CB3C9E" w:rsidP="00CB3C9E">
            <w:pPr>
              <w:jc w:val="both"/>
              <w:rPr>
                <w:rFonts w:ascii="Arial" w:hAnsi="Arial" w:cs="Arial"/>
                <w:sz w:val="18"/>
                <w:szCs w:val="22"/>
              </w:rPr>
            </w:pPr>
          </w:p>
        </w:tc>
      </w:tr>
    </w:tbl>
    <w:p w:rsidR="00B21163" w:rsidRPr="00B21163" w:rsidRDefault="00B21163" w:rsidP="00B21163">
      <w:pPr>
        <w:rPr>
          <w:rFonts w:ascii="Arial" w:hAnsi="Arial" w:cs="Arial"/>
          <w:sz w:val="22"/>
          <w:szCs w:val="22"/>
          <w:lang w:eastAsia="en-US"/>
        </w:rPr>
      </w:pPr>
    </w:p>
    <w:p w:rsidR="00B21163" w:rsidRPr="00B21163" w:rsidRDefault="00B21163" w:rsidP="00B21163">
      <w:pPr>
        <w:jc w:val="both"/>
        <w:rPr>
          <w:rFonts w:ascii="Arial" w:hAnsi="Arial" w:cs="Arial"/>
          <w:sz w:val="22"/>
          <w:szCs w:val="22"/>
        </w:rPr>
      </w:pPr>
      <w:r w:rsidRPr="00B21163">
        <w:rPr>
          <w:rFonts w:ascii="Arial" w:hAnsi="Arial" w:cs="Arial"/>
          <w:b/>
          <w:sz w:val="22"/>
          <w:szCs w:val="22"/>
        </w:rPr>
        <w:t>CLÁUSULA SEXTA - PRAZOS E CONDIÇÕES DE PAGAMENTO</w:t>
      </w:r>
    </w:p>
    <w:p w:rsidR="00B21163" w:rsidRPr="00B21163" w:rsidRDefault="00B21163" w:rsidP="00B21163">
      <w:pPr>
        <w:pStyle w:val="Ttulo2"/>
        <w:keepLines/>
        <w:numPr>
          <w:ilvl w:val="0"/>
          <w:numId w:val="1"/>
        </w:numPr>
        <w:spacing w:before="100" w:after="0"/>
        <w:ind w:left="928"/>
        <w:rPr>
          <w:rFonts w:cs="Arial"/>
          <w:sz w:val="22"/>
          <w:szCs w:val="22"/>
        </w:rPr>
      </w:pPr>
      <w:bookmarkStart w:id="0" w:name="_Toc75170830"/>
      <w:r w:rsidRPr="00B21163">
        <w:rPr>
          <w:rFonts w:cs="Arial"/>
          <w:sz w:val="22"/>
          <w:szCs w:val="22"/>
        </w:rPr>
        <w:t>O prazo de vigência do Contrato</w:t>
      </w:r>
      <w:r w:rsidR="00EC76D1">
        <w:rPr>
          <w:rFonts w:cs="Arial"/>
          <w:sz w:val="22"/>
          <w:szCs w:val="22"/>
        </w:rPr>
        <w:t xml:space="preserve"> será até 31 de dezembro de 2023</w:t>
      </w:r>
      <w:r w:rsidRPr="00B21163">
        <w:rPr>
          <w:rFonts w:cs="Arial"/>
          <w:sz w:val="22"/>
          <w:szCs w:val="22"/>
        </w:rPr>
        <w:t>.</w:t>
      </w:r>
      <w:bookmarkEnd w:id="0"/>
    </w:p>
    <w:p w:rsidR="00B21163" w:rsidRPr="00B21163" w:rsidRDefault="00B21163" w:rsidP="00B21163">
      <w:pPr>
        <w:jc w:val="both"/>
        <w:rPr>
          <w:rFonts w:ascii="Arial" w:hAnsi="Arial" w:cs="Arial"/>
          <w:sz w:val="22"/>
          <w:szCs w:val="22"/>
        </w:rPr>
      </w:pPr>
    </w:p>
    <w:p w:rsidR="00B21163" w:rsidRP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Primeira - </w:t>
      </w:r>
      <w:r w:rsidRPr="00B21163">
        <w:rPr>
          <w:rFonts w:ascii="Arial" w:hAnsi="Arial" w:cs="Arial"/>
          <w:sz w:val="22"/>
          <w:szCs w:val="22"/>
        </w:rPr>
        <w:t xml:space="preserve">O </w:t>
      </w:r>
      <w:r w:rsidRPr="00B21163">
        <w:rPr>
          <w:rFonts w:ascii="Arial" w:hAnsi="Arial" w:cs="Arial"/>
          <w:b/>
          <w:sz w:val="22"/>
          <w:szCs w:val="22"/>
        </w:rPr>
        <w:t>CONTRATANTE</w:t>
      </w:r>
      <w:r w:rsidRPr="00B21163">
        <w:rPr>
          <w:rFonts w:ascii="Arial" w:hAnsi="Arial" w:cs="Arial"/>
          <w:sz w:val="22"/>
          <w:szCs w:val="22"/>
        </w:rPr>
        <w:t xml:space="preserve"> relacionará em laudo as e</w:t>
      </w:r>
      <w:r w:rsidR="00590936">
        <w:rPr>
          <w:rFonts w:ascii="Arial" w:hAnsi="Arial" w:cs="Arial"/>
          <w:sz w:val="22"/>
          <w:szCs w:val="22"/>
        </w:rPr>
        <w:t>ventuais falhas e/ou defeitos no fornecimento do objeto</w:t>
      </w:r>
      <w:r w:rsidRPr="00B21163">
        <w:rPr>
          <w:rFonts w:ascii="Arial" w:hAnsi="Arial" w:cs="Arial"/>
          <w:sz w:val="22"/>
          <w:szCs w:val="22"/>
        </w:rPr>
        <w:t xml:space="preserve">, recebendo o </w:t>
      </w:r>
      <w:r w:rsidRPr="00B21163">
        <w:rPr>
          <w:rFonts w:ascii="Arial" w:hAnsi="Arial" w:cs="Arial"/>
          <w:b/>
          <w:sz w:val="22"/>
          <w:szCs w:val="22"/>
        </w:rPr>
        <w:t>CONTRATADO</w:t>
      </w:r>
      <w:r w:rsidRPr="00B21163">
        <w:rPr>
          <w:rFonts w:ascii="Arial" w:hAnsi="Arial" w:cs="Arial"/>
          <w:sz w:val="22"/>
          <w:szCs w:val="22"/>
        </w:rPr>
        <w:t xml:space="preserve"> uma cópia para que possa providenciar as co</w:t>
      </w:r>
      <w:r w:rsidR="00291E1C">
        <w:rPr>
          <w:rFonts w:ascii="Arial" w:hAnsi="Arial" w:cs="Arial"/>
          <w:sz w:val="22"/>
          <w:szCs w:val="22"/>
        </w:rPr>
        <w:t>rreções necessárias.</w:t>
      </w:r>
    </w:p>
    <w:p w:rsidR="00B21163" w:rsidRPr="00B21163" w:rsidRDefault="00B21163" w:rsidP="00291E1C">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Segunda -</w:t>
      </w:r>
      <w:r w:rsidRPr="00B21163">
        <w:rPr>
          <w:rFonts w:ascii="Arial" w:hAnsi="Arial" w:cs="Arial"/>
          <w:sz w:val="22"/>
          <w:szCs w:val="22"/>
        </w:rPr>
        <w:t xml:space="preserve"> O pagamento dos </w:t>
      </w:r>
      <w:r w:rsidR="000F2E5C">
        <w:rPr>
          <w:rFonts w:ascii="Arial" w:hAnsi="Arial" w:cs="Arial"/>
          <w:sz w:val="22"/>
          <w:szCs w:val="22"/>
        </w:rPr>
        <w:t>itens</w:t>
      </w:r>
      <w:r w:rsidRPr="00B21163">
        <w:rPr>
          <w:rFonts w:ascii="Arial" w:hAnsi="Arial" w:cs="Arial"/>
          <w:sz w:val="22"/>
          <w:szCs w:val="22"/>
        </w:rPr>
        <w:t xml:space="preserve"> será de acordo com o aceite da nota fiscal realizadas pela Administração e mediante o envio da Nota </w:t>
      </w:r>
      <w:r w:rsidR="00291E1C">
        <w:rPr>
          <w:rFonts w:ascii="Arial" w:hAnsi="Arial" w:cs="Arial"/>
          <w:sz w:val="22"/>
          <w:szCs w:val="22"/>
        </w:rPr>
        <w:t>de Autorização de Fornecimento.</w:t>
      </w:r>
    </w:p>
    <w:p w:rsidR="00B21163" w:rsidRPr="00291E1C"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terceira -</w:t>
      </w:r>
      <w:r w:rsidRPr="00B21163">
        <w:rPr>
          <w:rFonts w:ascii="Arial" w:hAnsi="Arial" w:cs="Arial"/>
          <w:sz w:val="22"/>
          <w:szCs w:val="22"/>
        </w:rPr>
        <w:t xml:space="preserve"> Após a aprovação, a </w:t>
      </w:r>
      <w:r w:rsidRPr="00B21163">
        <w:rPr>
          <w:rFonts w:ascii="Arial" w:hAnsi="Arial" w:cs="Arial"/>
          <w:b/>
          <w:sz w:val="22"/>
          <w:szCs w:val="22"/>
        </w:rPr>
        <w:t>CONTRATADA</w:t>
      </w:r>
      <w:r w:rsidRPr="00B21163">
        <w:rPr>
          <w:rFonts w:ascii="Arial" w:hAnsi="Arial" w:cs="Arial"/>
          <w:sz w:val="22"/>
          <w:szCs w:val="22"/>
        </w:rPr>
        <w:t xml:space="preserve"> emitirá Nota Fisca</w:t>
      </w:r>
      <w:r w:rsidR="00291E1C">
        <w:rPr>
          <w:rFonts w:ascii="Arial" w:hAnsi="Arial" w:cs="Arial"/>
          <w:sz w:val="22"/>
          <w:szCs w:val="22"/>
        </w:rPr>
        <w:t>l/Fatura no valor da aprovação.</w:t>
      </w:r>
    </w:p>
    <w:p w:rsidR="00B21163" w:rsidRP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quarta -</w:t>
      </w:r>
      <w:r w:rsidRPr="00B21163">
        <w:rPr>
          <w:rFonts w:ascii="Arial" w:hAnsi="Arial" w:cs="Arial"/>
          <w:sz w:val="22"/>
          <w:szCs w:val="22"/>
        </w:rPr>
        <w:t xml:space="preserve"> O pagamento será efetuado em moeda corrente nacional, mediante depósito em conta corrente na agência do banco indicado pela </w:t>
      </w:r>
      <w:r w:rsidRPr="00B21163">
        <w:rPr>
          <w:rFonts w:ascii="Arial" w:hAnsi="Arial" w:cs="Arial"/>
          <w:b/>
          <w:sz w:val="22"/>
          <w:szCs w:val="22"/>
        </w:rPr>
        <w:t>CONTRATADA</w:t>
      </w:r>
      <w:r w:rsidRPr="00B21163">
        <w:rPr>
          <w:rFonts w:ascii="Arial" w:hAnsi="Arial" w:cs="Arial"/>
          <w:sz w:val="22"/>
          <w:szCs w:val="22"/>
        </w:rPr>
        <w:t xml:space="preserve">, até o </w:t>
      </w:r>
      <w:r w:rsidRPr="00B21163">
        <w:rPr>
          <w:rFonts w:ascii="Arial" w:hAnsi="Arial" w:cs="Arial"/>
          <w:b/>
          <w:sz w:val="22"/>
          <w:szCs w:val="22"/>
        </w:rPr>
        <w:t>30 (trinta)</w:t>
      </w:r>
      <w:r w:rsidRPr="00B21163">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B21163" w:rsidRPr="00B21163" w:rsidRDefault="00B21163" w:rsidP="00B21163">
      <w:pPr>
        <w:jc w:val="both"/>
        <w:rPr>
          <w:rFonts w:ascii="Arial" w:hAnsi="Arial" w:cs="Arial"/>
          <w:b/>
          <w:sz w:val="22"/>
          <w:szCs w:val="22"/>
        </w:rPr>
      </w:pPr>
    </w:p>
    <w:p w:rsidR="00B21163" w:rsidRP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quinta -</w:t>
      </w:r>
      <w:r w:rsidRPr="00B21163">
        <w:rPr>
          <w:rFonts w:ascii="Arial" w:hAnsi="Arial" w:cs="Arial"/>
          <w:sz w:val="22"/>
          <w:szCs w:val="22"/>
        </w:rPr>
        <w:t xml:space="preserve"> O pagamento somente será efetuado após a verificação da regularidade de situação do </w:t>
      </w:r>
      <w:r w:rsidRPr="00B21163">
        <w:rPr>
          <w:rFonts w:ascii="Arial" w:hAnsi="Arial" w:cs="Arial"/>
          <w:b/>
          <w:sz w:val="22"/>
          <w:szCs w:val="22"/>
        </w:rPr>
        <w:t>CONTRATADO</w:t>
      </w:r>
      <w:r w:rsidRPr="00B21163">
        <w:rPr>
          <w:rFonts w:ascii="Arial" w:hAnsi="Arial" w:cs="Arial"/>
          <w:sz w:val="22"/>
          <w:szCs w:val="22"/>
        </w:rPr>
        <w:t xml:space="preserve">, mediante consulta </w:t>
      </w:r>
      <w:proofErr w:type="spellStart"/>
      <w:r w:rsidRPr="00B21163">
        <w:rPr>
          <w:rFonts w:ascii="Arial" w:hAnsi="Arial" w:cs="Arial"/>
          <w:i/>
          <w:sz w:val="22"/>
          <w:szCs w:val="22"/>
        </w:rPr>
        <w:t>on</w:t>
      </w:r>
      <w:proofErr w:type="spellEnd"/>
      <w:r w:rsidRPr="00B21163">
        <w:rPr>
          <w:rFonts w:ascii="Arial" w:hAnsi="Arial" w:cs="Arial"/>
          <w:i/>
          <w:sz w:val="22"/>
          <w:szCs w:val="22"/>
        </w:rPr>
        <w:t xml:space="preserve"> </w:t>
      </w:r>
      <w:proofErr w:type="spellStart"/>
      <w:r w:rsidRPr="00B21163">
        <w:rPr>
          <w:rFonts w:ascii="Arial" w:hAnsi="Arial" w:cs="Arial"/>
          <w:i/>
          <w:sz w:val="22"/>
          <w:szCs w:val="22"/>
        </w:rPr>
        <w:t>line</w:t>
      </w:r>
      <w:proofErr w:type="spellEnd"/>
      <w:r w:rsidR="00A052E6">
        <w:rPr>
          <w:rFonts w:ascii="Arial" w:hAnsi="Arial" w:cs="Arial"/>
          <w:sz w:val="22"/>
          <w:szCs w:val="22"/>
        </w:rPr>
        <w:t>, cujo resultado</w:t>
      </w:r>
      <w:r w:rsidRPr="00B21163">
        <w:rPr>
          <w:rFonts w:ascii="Arial" w:hAnsi="Arial" w:cs="Arial"/>
          <w:sz w:val="22"/>
          <w:szCs w:val="22"/>
        </w:rPr>
        <w:t xml:space="preserve"> impresso, será juntado ao processo, bem como após a comprovação do pagamento das contribuições sociais devidas, que será demonstrada mediante a apresentação de documentos oficiais, individualizados e identificados pelo </w:t>
      </w:r>
      <w:r w:rsidRPr="00B21163">
        <w:rPr>
          <w:rFonts w:ascii="Arial" w:hAnsi="Arial" w:cs="Arial"/>
          <w:sz w:val="22"/>
          <w:szCs w:val="22"/>
        </w:rPr>
        <w:lastRenderedPageBreak/>
        <w:t>número do contrato, correspondente ao mês da última competência vencida e não houver qualquer outro motivo para sua retenção ou desconto, inclusive em face de multas aplic</w:t>
      </w:r>
      <w:r w:rsidR="00291E1C">
        <w:rPr>
          <w:rFonts w:ascii="Arial" w:hAnsi="Arial" w:cs="Arial"/>
          <w:sz w:val="22"/>
          <w:szCs w:val="22"/>
        </w:rPr>
        <w:t>adas.</w:t>
      </w:r>
    </w:p>
    <w:p w:rsidR="00B21163" w:rsidRPr="00B21163" w:rsidRDefault="00B21163" w:rsidP="00291E1C">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sexta -</w:t>
      </w:r>
      <w:r w:rsidRPr="00B21163">
        <w:rPr>
          <w:rFonts w:ascii="Arial" w:hAnsi="Arial" w:cs="Arial"/>
          <w:sz w:val="22"/>
          <w:szCs w:val="22"/>
        </w:rPr>
        <w:t xml:space="preserve"> No caso de incorreção nos documentos apresentados, inclusive nas Notas Fiscais/Faturas, estes serão restituídos ao </w:t>
      </w:r>
      <w:r w:rsidRPr="00B21163">
        <w:rPr>
          <w:rFonts w:ascii="Arial" w:hAnsi="Arial" w:cs="Arial"/>
          <w:b/>
          <w:sz w:val="22"/>
          <w:szCs w:val="22"/>
        </w:rPr>
        <w:t>CONTRATADO</w:t>
      </w:r>
      <w:r w:rsidRPr="00B21163">
        <w:rPr>
          <w:rFonts w:ascii="Arial" w:hAnsi="Arial" w:cs="Arial"/>
          <w:sz w:val="22"/>
          <w:szCs w:val="22"/>
        </w:rPr>
        <w:t xml:space="preserve"> para as correções necessárias, não respondendo a </w:t>
      </w:r>
      <w:r w:rsidRPr="00B21163">
        <w:rPr>
          <w:rFonts w:ascii="Arial" w:hAnsi="Arial" w:cs="Arial"/>
          <w:b/>
          <w:sz w:val="22"/>
          <w:szCs w:val="22"/>
        </w:rPr>
        <w:t>CONTRATANTE</w:t>
      </w:r>
      <w:r w:rsidRPr="00B21163">
        <w:rPr>
          <w:rFonts w:ascii="Arial" w:hAnsi="Arial" w:cs="Arial"/>
          <w:sz w:val="22"/>
          <w:szCs w:val="22"/>
        </w:rPr>
        <w:t xml:space="preserve"> por quaisquer encargos resultantes de atrasos na liquidação </w:t>
      </w:r>
      <w:r w:rsidR="00291E1C">
        <w:rPr>
          <w:rFonts w:ascii="Arial" w:hAnsi="Arial" w:cs="Arial"/>
          <w:sz w:val="22"/>
          <w:szCs w:val="22"/>
        </w:rPr>
        <w:t>dos pagamentos correspondentes.</w:t>
      </w:r>
    </w:p>
    <w:p w:rsidR="00B21163" w:rsidRPr="00B21163" w:rsidRDefault="00B21163" w:rsidP="00291E1C">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sétima -</w:t>
      </w:r>
      <w:r w:rsidRPr="00B21163">
        <w:rPr>
          <w:rFonts w:ascii="Arial" w:hAnsi="Arial" w:cs="Arial"/>
          <w:sz w:val="22"/>
          <w:szCs w:val="22"/>
        </w:rPr>
        <w:t xml:space="preserve"> O </w:t>
      </w:r>
      <w:r w:rsidRPr="00B21163">
        <w:rPr>
          <w:rFonts w:ascii="Arial" w:hAnsi="Arial" w:cs="Arial"/>
          <w:b/>
          <w:sz w:val="22"/>
          <w:szCs w:val="22"/>
        </w:rPr>
        <w:t>CONTRATADO</w:t>
      </w:r>
      <w:r w:rsidRPr="00B21163">
        <w:rPr>
          <w:rFonts w:ascii="Arial" w:hAnsi="Arial" w:cs="Arial"/>
          <w:sz w:val="22"/>
          <w:szCs w:val="22"/>
        </w:rPr>
        <w:t xml:space="preserve"> não poderá pleitear junto à Administração, quaisquer pagamentos motivados por eventuais falhas ou erros contido</w:t>
      </w:r>
      <w:r w:rsidR="00291E1C">
        <w:rPr>
          <w:rFonts w:ascii="Arial" w:hAnsi="Arial" w:cs="Arial"/>
          <w:sz w:val="22"/>
          <w:szCs w:val="22"/>
        </w:rPr>
        <w:t>s em suas propostas comerciais.</w:t>
      </w:r>
    </w:p>
    <w:p w:rsidR="00B21163" w:rsidRP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oitava -</w:t>
      </w:r>
      <w:r w:rsidRPr="00B21163">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B21163" w:rsidRPr="00B21163" w:rsidRDefault="00B21163" w:rsidP="00B21163">
      <w:pPr>
        <w:jc w:val="both"/>
        <w:rPr>
          <w:rFonts w:ascii="Arial" w:hAnsi="Arial" w:cs="Arial"/>
          <w:color w:val="00B050"/>
          <w:sz w:val="22"/>
          <w:szCs w:val="22"/>
        </w:rPr>
      </w:pPr>
    </w:p>
    <w:p w:rsidR="00B21163" w:rsidRPr="00B21163" w:rsidRDefault="00B21163" w:rsidP="00B21163">
      <w:pPr>
        <w:jc w:val="both"/>
        <w:rPr>
          <w:rFonts w:ascii="Arial" w:hAnsi="Arial" w:cs="Arial"/>
          <w:b/>
          <w:bCs/>
          <w:sz w:val="22"/>
          <w:szCs w:val="22"/>
        </w:rPr>
      </w:pPr>
      <w:r w:rsidRPr="00B21163">
        <w:rPr>
          <w:rFonts w:ascii="Arial" w:hAnsi="Arial" w:cs="Arial"/>
          <w:b/>
          <w:bCs/>
          <w:sz w:val="22"/>
          <w:szCs w:val="22"/>
        </w:rPr>
        <w:t>CLÁUSULA SÉTIMA - VÍNCULO EMPREGATÍCIO</w:t>
      </w:r>
    </w:p>
    <w:p w:rsidR="00B21163" w:rsidRPr="00B21163" w:rsidRDefault="00B21163" w:rsidP="00B21163">
      <w:pPr>
        <w:pStyle w:val="WW-Corpodetexto21"/>
        <w:jc w:val="both"/>
        <w:rPr>
          <w:rFonts w:ascii="Arial" w:hAnsi="Arial" w:cs="Arial"/>
          <w:b w:val="0"/>
          <w:szCs w:val="22"/>
        </w:rPr>
      </w:pPr>
      <w:r w:rsidRPr="00B21163">
        <w:rPr>
          <w:rFonts w:ascii="Arial" w:hAnsi="Arial" w:cs="Arial"/>
          <w:b w:val="0"/>
          <w:szCs w:val="22"/>
        </w:rPr>
        <w:t xml:space="preserve">Os empregados e prepostos do </w:t>
      </w:r>
      <w:r w:rsidRPr="00B21163">
        <w:rPr>
          <w:rFonts w:ascii="Arial" w:hAnsi="Arial" w:cs="Arial"/>
          <w:szCs w:val="22"/>
        </w:rPr>
        <w:t>CONTRATADO</w:t>
      </w:r>
      <w:r w:rsidRPr="00B21163">
        <w:rPr>
          <w:rFonts w:ascii="Arial" w:hAnsi="Arial" w:cs="Arial"/>
          <w:b w:val="0"/>
          <w:szCs w:val="22"/>
        </w:rPr>
        <w:t xml:space="preserve"> não terão qualquer vínculo empregatício com o </w:t>
      </w:r>
      <w:r w:rsidRPr="00B21163">
        <w:rPr>
          <w:rFonts w:ascii="Arial" w:hAnsi="Arial" w:cs="Arial"/>
          <w:szCs w:val="22"/>
        </w:rPr>
        <w:t>CONTRATANTE.</w:t>
      </w:r>
    </w:p>
    <w:p w:rsidR="00B21163" w:rsidRPr="00B21163" w:rsidRDefault="00B21163" w:rsidP="00B21163">
      <w:pPr>
        <w:pStyle w:val="WW-Saudao"/>
        <w:rPr>
          <w:rFonts w:cs="Arial"/>
          <w:sz w:val="22"/>
          <w:szCs w:val="22"/>
        </w:rPr>
      </w:pPr>
    </w:p>
    <w:p w:rsidR="00B21163" w:rsidRPr="00B21163" w:rsidRDefault="00B21163" w:rsidP="00B21163">
      <w:pPr>
        <w:jc w:val="both"/>
        <w:rPr>
          <w:rFonts w:ascii="Arial" w:hAnsi="Arial" w:cs="Arial"/>
          <w:b/>
          <w:bCs/>
          <w:sz w:val="22"/>
          <w:szCs w:val="22"/>
        </w:rPr>
      </w:pPr>
      <w:r w:rsidRPr="00B21163">
        <w:rPr>
          <w:rFonts w:ascii="Arial" w:hAnsi="Arial" w:cs="Arial"/>
          <w:b/>
          <w:bCs/>
          <w:sz w:val="22"/>
          <w:szCs w:val="22"/>
        </w:rPr>
        <w:t>CLÁUSULA OITAVA - RESPONSABILIDADE CIVIL</w:t>
      </w:r>
    </w:p>
    <w:p w:rsidR="00B21163" w:rsidRPr="00B21163" w:rsidRDefault="00B21163" w:rsidP="00B21163">
      <w:pPr>
        <w:jc w:val="both"/>
        <w:rPr>
          <w:rFonts w:ascii="Arial" w:hAnsi="Arial" w:cs="Arial"/>
          <w:sz w:val="22"/>
          <w:szCs w:val="22"/>
        </w:rPr>
      </w:pPr>
      <w:r w:rsidRPr="00B21163">
        <w:rPr>
          <w:rFonts w:ascii="Arial" w:hAnsi="Arial" w:cs="Arial"/>
          <w:sz w:val="22"/>
          <w:szCs w:val="22"/>
        </w:rPr>
        <w:t xml:space="preserve">O </w:t>
      </w:r>
      <w:r w:rsidRPr="00B21163">
        <w:rPr>
          <w:rFonts w:ascii="Arial" w:hAnsi="Arial" w:cs="Arial"/>
          <w:b/>
          <w:sz w:val="22"/>
          <w:szCs w:val="22"/>
        </w:rPr>
        <w:t>CONTRATADO</w:t>
      </w:r>
      <w:r w:rsidRPr="00B21163">
        <w:rPr>
          <w:rFonts w:ascii="Arial" w:hAnsi="Arial" w:cs="Arial"/>
          <w:sz w:val="22"/>
          <w:szCs w:val="22"/>
        </w:rPr>
        <w:t xml:space="preserve"> responderá por quaisquer danos ou prejuízos pessoais ou materiais que seus empregados ou preposto, em razão de ação ou omissão, v</w:t>
      </w:r>
      <w:r w:rsidR="00BA2925">
        <w:rPr>
          <w:rFonts w:ascii="Arial" w:hAnsi="Arial" w:cs="Arial"/>
          <w:sz w:val="22"/>
          <w:szCs w:val="22"/>
        </w:rPr>
        <w:t>enham a causar em decorrência do</w:t>
      </w:r>
      <w:r w:rsidRPr="00B21163">
        <w:rPr>
          <w:rFonts w:ascii="Arial" w:hAnsi="Arial" w:cs="Arial"/>
          <w:sz w:val="22"/>
          <w:szCs w:val="22"/>
        </w:rPr>
        <w:t xml:space="preserve"> </w:t>
      </w:r>
      <w:r w:rsidR="00BA2925">
        <w:rPr>
          <w:rFonts w:ascii="Arial" w:hAnsi="Arial" w:cs="Arial"/>
          <w:sz w:val="22"/>
          <w:szCs w:val="22"/>
        </w:rPr>
        <w:t>fornecimento do objeto</w:t>
      </w:r>
      <w:r w:rsidRPr="00B21163">
        <w:rPr>
          <w:rFonts w:ascii="Arial" w:hAnsi="Arial" w:cs="Arial"/>
          <w:sz w:val="22"/>
          <w:szCs w:val="22"/>
        </w:rPr>
        <w:t>, incluindo-se, também, os danos materiais ou pessoais a terceiros, a que título for.</w:t>
      </w:r>
    </w:p>
    <w:p w:rsidR="00B21163" w:rsidRP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Única -</w:t>
      </w:r>
      <w:r w:rsidRPr="00B21163">
        <w:rPr>
          <w:rFonts w:ascii="Arial" w:hAnsi="Arial" w:cs="Arial"/>
          <w:sz w:val="22"/>
          <w:szCs w:val="22"/>
        </w:rPr>
        <w:t xml:space="preserve"> O </w:t>
      </w:r>
      <w:r w:rsidRPr="00B21163">
        <w:rPr>
          <w:rFonts w:ascii="Arial" w:hAnsi="Arial" w:cs="Arial"/>
          <w:b/>
          <w:sz w:val="22"/>
          <w:szCs w:val="22"/>
        </w:rPr>
        <w:t>CONTRATANTE</w:t>
      </w:r>
      <w:r w:rsidRPr="00B21163">
        <w:rPr>
          <w:rFonts w:ascii="Arial" w:hAnsi="Arial" w:cs="Arial"/>
          <w:sz w:val="22"/>
          <w:szCs w:val="22"/>
        </w:rPr>
        <w:t xml:space="preserve"> estipulará prazo ao </w:t>
      </w:r>
      <w:r w:rsidRPr="00B21163">
        <w:rPr>
          <w:rFonts w:ascii="Arial" w:hAnsi="Arial" w:cs="Arial"/>
          <w:b/>
          <w:sz w:val="22"/>
          <w:szCs w:val="22"/>
        </w:rPr>
        <w:t>CONTRATADO</w:t>
      </w:r>
      <w:r w:rsidRPr="00B21163">
        <w:rPr>
          <w:rFonts w:ascii="Arial" w:hAnsi="Arial" w:cs="Arial"/>
          <w:sz w:val="22"/>
          <w:szCs w:val="22"/>
        </w:rPr>
        <w:t xml:space="preserve"> para reparação de danos porventura causados.</w:t>
      </w:r>
    </w:p>
    <w:p w:rsidR="00B21163" w:rsidRPr="00B21163" w:rsidRDefault="00B21163" w:rsidP="00B21163">
      <w:pPr>
        <w:jc w:val="both"/>
        <w:rPr>
          <w:rFonts w:ascii="Arial" w:hAnsi="Arial" w:cs="Arial"/>
          <w:b/>
          <w:sz w:val="22"/>
          <w:szCs w:val="22"/>
        </w:rPr>
      </w:pPr>
    </w:p>
    <w:p w:rsidR="00B21163" w:rsidRPr="00B21163" w:rsidRDefault="00B21163" w:rsidP="00B21163">
      <w:pPr>
        <w:jc w:val="both"/>
        <w:rPr>
          <w:rFonts w:ascii="Arial" w:hAnsi="Arial" w:cs="Arial"/>
          <w:b/>
          <w:sz w:val="22"/>
          <w:szCs w:val="22"/>
        </w:rPr>
      </w:pPr>
      <w:r w:rsidRPr="00B21163">
        <w:rPr>
          <w:rFonts w:ascii="Arial" w:hAnsi="Arial" w:cs="Arial"/>
          <w:b/>
          <w:sz w:val="22"/>
          <w:szCs w:val="22"/>
        </w:rPr>
        <w:t xml:space="preserve">CLÁUSULA </w:t>
      </w:r>
      <w:r w:rsidRPr="00B21163">
        <w:rPr>
          <w:rFonts w:ascii="Arial" w:hAnsi="Arial" w:cs="Arial"/>
          <w:b/>
          <w:bCs/>
          <w:sz w:val="22"/>
          <w:szCs w:val="22"/>
        </w:rPr>
        <w:t xml:space="preserve">NONA </w:t>
      </w:r>
      <w:r w:rsidRPr="00B21163">
        <w:rPr>
          <w:rFonts w:ascii="Arial" w:hAnsi="Arial" w:cs="Arial"/>
          <w:b/>
          <w:sz w:val="22"/>
          <w:szCs w:val="22"/>
        </w:rPr>
        <w:t>- ÔNUS E ENCARGOS</w:t>
      </w:r>
    </w:p>
    <w:p w:rsidR="00B21163" w:rsidRPr="00B21163" w:rsidRDefault="00B21163" w:rsidP="00B21163">
      <w:pPr>
        <w:tabs>
          <w:tab w:val="left" w:pos="1418"/>
        </w:tabs>
        <w:jc w:val="both"/>
        <w:rPr>
          <w:rFonts w:ascii="Arial" w:hAnsi="Arial" w:cs="Arial"/>
          <w:sz w:val="22"/>
          <w:szCs w:val="22"/>
        </w:rPr>
      </w:pPr>
      <w:r w:rsidRPr="00B21163">
        <w:rPr>
          <w:rFonts w:ascii="Arial" w:hAnsi="Arial" w:cs="Arial"/>
          <w:sz w:val="22"/>
          <w:szCs w:val="22"/>
        </w:rPr>
        <w:t xml:space="preserve">Todos os ônus ou encargos referentes à execução deste Contrato, que se destinem e entregas dos materiais, impostos, taxas, contribuições previdenciárias, encargos trabalhistas e outros que forem devidos em razão dos serviços, ficarão totalmente a cargo do </w:t>
      </w:r>
      <w:r w:rsidRPr="00B21163">
        <w:rPr>
          <w:rFonts w:ascii="Arial" w:hAnsi="Arial" w:cs="Arial"/>
          <w:b/>
          <w:sz w:val="22"/>
          <w:szCs w:val="22"/>
        </w:rPr>
        <w:t>CONTRATADO</w:t>
      </w:r>
      <w:r w:rsidRPr="00B21163">
        <w:rPr>
          <w:rFonts w:ascii="Arial" w:hAnsi="Arial" w:cs="Arial"/>
          <w:sz w:val="22"/>
          <w:szCs w:val="22"/>
        </w:rPr>
        <w:t>.</w:t>
      </w:r>
    </w:p>
    <w:p w:rsidR="00B21163" w:rsidRPr="00B21163" w:rsidRDefault="00B21163" w:rsidP="00B21163">
      <w:pPr>
        <w:jc w:val="both"/>
        <w:rPr>
          <w:rFonts w:ascii="Arial" w:hAnsi="Arial" w:cs="Arial"/>
          <w:b/>
          <w:bCs/>
          <w:sz w:val="22"/>
          <w:szCs w:val="22"/>
        </w:rPr>
      </w:pPr>
    </w:p>
    <w:p w:rsidR="00B21163" w:rsidRPr="00B21163" w:rsidRDefault="00B21163" w:rsidP="00B21163">
      <w:pPr>
        <w:jc w:val="both"/>
        <w:rPr>
          <w:rFonts w:ascii="Arial" w:hAnsi="Arial" w:cs="Arial"/>
          <w:b/>
          <w:bCs/>
          <w:sz w:val="22"/>
          <w:szCs w:val="22"/>
        </w:rPr>
      </w:pPr>
      <w:r w:rsidRPr="00B21163">
        <w:rPr>
          <w:rFonts w:ascii="Arial" w:hAnsi="Arial" w:cs="Arial"/>
          <w:b/>
          <w:bCs/>
          <w:sz w:val="22"/>
          <w:szCs w:val="22"/>
        </w:rPr>
        <w:t>CLÁUSULA DÉCIMA - FISCALIZAÇÃO</w:t>
      </w:r>
    </w:p>
    <w:p w:rsidR="00B21163" w:rsidRPr="00B21163" w:rsidRDefault="00B21163" w:rsidP="00B21163">
      <w:pPr>
        <w:ind w:right="-1"/>
        <w:jc w:val="both"/>
        <w:rPr>
          <w:rFonts w:ascii="Arial" w:hAnsi="Arial" w:cs="Arial"/>
          <w:sz w:val="22"/>
          <w:szCs w:val="22"/>
        </w:rPr>
      </w:pPr>
      <w:r w:rsidRPr="00B21163">
        <w:rPr>
          <w:rFonts w:ascii="Arial" w:hAnsi="Arial" w:cs="Arial"/>
          <w:sz w:val="22"/>
          <w:szCs w:val="22"/>
        </w:rPr>
        <w:t>Nos termos do</w:t>
      </w:r>
      <w:r w:rsidR="0036775A">
        <w:rPr>
          <w:rFonts w:ascii="Arial" w:hAnsi="Arial" w:cs="Arial"/>
          <w:sz w:val="22"/>
          <w:szCs w:val="22"/>
        </w:rPr>
        <w:t xml:space="preserve"> art. 67, § 1°, da Lei n° 8.666 </w:t>
      </w:r>
      <w:r w:rsidRPr="00B21163">
        <w:rPr>
          <w:rFonts w:ascii="Arial" w:hAnsi="Arial" w:cs="Arial"/>
          <w:sz w:val="22"/>
          <w:szCs w:val="22"/>
        </w:rPr>
        <w:t xml:space="preserve">de </w:t>
      </w:r>
      <w:smartTag w:uri="urn:schemas-microsoft-com:office:smarttags" w:element="metricconverter">
        <w:smartTagPr>
          <w:attr w:name="ProductID" w:val="1993, a"/>
        </w:smartTagPr>
        <w:r w:rsidRPr="00B21163">
          <w:rPr>
            <w:rFonts w:ascii="Arial" w:hAnsi="Arial" w:cs="Arial"/>
            <w:sz w:val="22"/>
            <w:szCs w:val="22"/>
          </w:rPr>
          <w:t xml:space="preserve">1993, a </w:t>
        </w:r>
      </w:smartTag>
      <w:r w:rsidRPr="00B21163">
        <w:rPr>
          <w:rFonts w:ascii="Arial" w:hAnsi="Arial" w:cs="Arial"/>
          <w:b/>
          <w:sz w:val="22"/>
          <w:szCs w:val="22"/>
        </w:rPr>
        <w:t>CONTRATANTE</w:t>
      </w:r>
      <w:r w:rsidRPr="00B21163">
        <w:rPr>
          <w:rFonts w:ascii="Arial" w:hAnsi="Arial" w:cs="Arial"/>
          <w:sz w:val="22"/>
          <w:szCs w:val="22"/>
        </w:rPr>
        <w:t xml:space="preserve"> designará um representante para acompanhar e fiscalizar a execução do Contrato, comunicando ao </w:t>
      </w:r>
      <w:r w:rsidRPr="00B21163">
        <w:rPr>
          <w:rFonts w:ascii="Arial" w:hAnsi="Arial" w:cs="Arial"/>
          <w:b/>
          <w:sz w:val="22"/>
          <w:szCs w:val="22"/>
        </w:rPr>
        <w:t>CONTRATADO</w:t>
      </w:r>
      <w:r w:rsidRPr="00B21163">
        <w:rPr>
          <w:rFonts w:ascii="Arial" w:hAnsi="Arial" w:cs="Arial"/>
          <w:sz w:val="22"/>
          <w:szCs w:val="22"/>
        </w:rPr>
        <w:t xml:space="preserve"> todas as ocorrências e determinando o que for necessário à regularização das falhas ou defeitos observados.</w:t>
      </w:r>
    </w:p>
    <w:p w:rsidR="00B21163" w:rsidRPr="00B21163" w:rsidRDefault="00B21163" w:rsidP="00B21163">
      <w:pPr>
        <w:ind w:right="-1"/>
        <w:jc w:val="both"/>
        <w:rPr>
          <w:rFonts w:ascii="Arial" w:hAnsi="Arial" w:cs="Arial"/>
          <w:sz w:val="22"/>
          <w:szCs w:val="22"/>
        </w:rPr>
      </w:pPr>
      <w:proofErr w:type="spellStart"/>
      <w:r w:rsidRPr="00B21163">
        <w:rPr>
          <w:rFonts w:ascii="Arial" w:hAnsi="Arial" w:cs="Arial"/>
          <w:b/>
          <w:bCs/>
          <w:sz w:val="22"/>
          <w:szCs w:val="22"/>
        </w:rPr>
        <w:t>Subcláusula</w:t>
      </w:r>
      <w:proofErr w:type="spellEnd"/>
      <w:r w:rsidRPr="00B21163">
        <w:rPr>
          <w:rFonts w:ascii="Arial" w:hAnsi="Arial" w:cs="Arial"/>
          <w:b/>
          <w:bCs/>
          <w:sz w:val="22"/>
          <w:szCs w:val="22"/>
        </w:rPr>
        <w:t xml:space="preserve"> Primeira</w:t>
      </w:r>
      <w:r w:rsidRPr="00B21163">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B21163" w:rsidRPr="00B21163" w:rsidRDefault="00B21163" w:rsidP="00B21163">
      <w:pPr>
        <w:ind w:right="-1"/>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Segunda -</w:t>
      </w:r>
      <w:r w:rsidRPr="00B21163">
        <w:rPr>
          <w:rFonts w:ascii="Arial" w:hAnsi="Arial" w:cs="Arial"/>
          <w:sz w:val="22"/>
          <w:szCs w:val="22"/>
        </w:rPr>
        <w:t xml:space="preserve"> Nos termos da Lei n° 8.666/93, o Contrato assinado constituirá documento de autorização para a execução dos serviços, acompanhado da Nota de Empenho.</w:t>
      </w:r>
    </w:p>
    <w:p w:rsidR="00B21163" w:rsidRP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Terceira -</w:t>
      </w:r>
      <w:r w:rsidRPr="00B21163">
        <w:rPr>
          <w:rFonts w:ascii="Arial" w:hAnsi="Arial" w:cs="Arial"/>
          <w:sz w:val="22"/>
          <w:szCs w:val="22"/>
        </w:rPr>
        <w:t xml:space="preserve"> Quaisquer exigências da fiscalização, inerentes ao objeto contratual, deverão ser prontamente atendidas pelo </w:t>
      </w:r>
      <w:r w:rsidRPr="00B21163">
        <w:rPr>
          <w:rFonts w:ascii="Arial" w:hAnsi="Arial" w:cs="Arial"/>
          <w:b/>
          <w:sz w:val="22"/>
          <w:szCs w:val="22"/>
        </w:rPr>
        <w:t>CONTRATADO</w:t>
      </w:r>
      <w:r w:rsidRPr="00B21163">
        <w:rPr>
          <w:rFonts w:ascii="Arial" w:hAnsi="Arial" w:cs="Arial"/>
          <w:sz w:val="22"/>
          <w:szCs w:val="22"/>
        </w:rPr>
        <w:t xml:space="preserve">, sem ônus para o </w:t>
      </w:r>
      <w:r w:rsidRPr="00B21163">
        <w:rPr>
          <w:rFonts w:ascii="Arial" w:hAnsi="Arial" w:cs="Arial"/>
          <w:b/>
          <w:sz w:val="22"/>
          <w:szCs w:val="22"/>
        </w:rPr>
        <w:t>CONTRATANTE</w:t>
      </w:r>
      <w:r w:rsidRPr="00B21163">
        <w:rPr>
          <w:rFonts w:ascii="Arial" w:hAnsi="Arial" w:cs="Arial"/>
          <w:sz w:val="22"/>
          <w:szCs w:val="22"/>
        </w:rPr>
        <w:t>.</w:t>
      </w:r>
    </w:p>
    <w:p w:rsidR="00B21163" w:rsidRPr="00B21163" w:rsidRDefault="00B21163" w:rsidP="00B21163">
      <w:pPr>
        <w:jc w:val="both"/>
        <w:rPr>
          <w:rFonts w:ascii="Arial" w:hAnsi="Arial" w:cs="Arial"/>
          <w:sz w:val="22"/>
          <w:szCs w:val="22"/>
        </w:rPr>
      </w:pPr>
    </w:p>
    <w:p w:rsidR="00B21163" w:rsidRPr="00B21163" w:rsidRDefault="00B21163" w:rsidP="00B21163">
      <w:pPr>
        <w:jc w:val="both"/>
        <w:rPr>
          <w:rFonts w:ascii="Arial" w:hAnsi="Arial" w:cs="Arial"/>
          <w:b/>
          <w:bCs/>
          <w:sz w:val="22"/>
          <w:szCs w:val="22"/>
        </w:rPr>
      </w:pPr>
      <w:r w:rsidRPr="00B21163">
        <w:rPr>
          <w:rFonts w:ascii="Arial" w:hAnsi="Arial" w:cs="Arial"/>
          <w:b/>
          <w:bCs/>
          <w:sz w:val="22"/>
          <w:szCs w:val="22"/>
        </w:rPr>
        <w:t>CLÁUSULA DÉCIMA PRIMEIRA - SANÇÕES ADMINISTRATIVAS</w:t>
      </w:r>
    </w:p>
    <w:p w:rsidR="00B21163" w:rsidRPr="00B21163" w:rsidRDefault="00B21163" w:rsidP="00B21163">
      <w:pPr>
        <w:jc w:val="both"/>
        <w:rPr>
          <w:rFonts w:ascii="Arial" w:hAnsi="Arial" w:cs="Arial"/>
          <w:bCs/>
          <w:sz w:val="22"/>
          <w:szCs w:val="22"/>
        </w:rPr>
      </w:pPr>
      <w:r w:rsidRPr="00B21163">
        <w:rPr>
          <w:rFonts w:ascii="Arial" w:hAnsi="Arial" w:cs="Arial"/>
          <w:bCs/>
          <w:sz w:val="22"/>
          <w:szCs w:val="22"/>
        </w:rPr>
        <w:t>O atraso injustificado na execução do contrato sujeitará a Contratada, após regular processo administrativo, à penalidade de:</w:t>
      </w:r>
    </w:p>
    <w:p w:rsidR="00B21163" w:rsidRPr="00B21163" w:rsidRDefault="00B21163" w:rsidP="00B21163">
      <w:pPr>
        <w:jc w:val="both"/>
        <w:rPr>
          <w:rFonts w:ascii="Arial" w:hAnsi="Arial" w:cs="Arial"/>
          <w:b/>
          <w:bCs/>
          <w:sz w:val="22"/>
          <w:szCs w:val="22"/>
        </w:rPr>
      </w:pPr>
    </w:p>
    <w:p w:rsidR="00B21163" w:rsidRPr="00B21163" w:rsidRDefault="00B21163" w:rsidP="00B21163">
      <w:pPr>
        <w:pStyle w:val="PargrafodaLista"/>
        <w:numPr>
          <w:ilvl w:val="0"/>
          <w:numId w:val="12"/>
        </w:numPr>
        <w:overflowPunct w:val="0"/>
        <w:autoSpaceDE w:val="0"/>
        <w:autoSpaceDN w:val="0"/>
        <w:adjustRightInd w:val="0"/>
        <w:jc w:val="both"/>
        <w:rPr>
          <w:rFonts w:ascii="Arial" w:hAnsi="Arial" w:cs="Arial"/>
          <w:sz w:val="22"/>
          <w:szCs w:val="22"/>
        </w:rPr>
      </w:pPr>
      <w:r w:rsidRPr="00B21163">
        <w:rPr>
          <w:rFonts w:ascii="Arial" w:hAnsi="Arial" w:cs="Arial"/>
          <w:sz w:val="22"/>
          <w:szCs w:val="22"/>
        </w:rPr>
        <w:t>Multa moratória de até 1% (um por cento) por dia de atraso injustificado sobre o valor da contratação, até o limite de 100 (cem) dias.</w:t>
      </w:r>
    </w:p>
    <w:p w:rsidR="00B21163" w:rsidRPr="00B21163" w:rsidRDefault="00B21163" w:rsidP="00B21163">
      <w:pPr>
        <w:pStyle w:val="PargrafodaLista"/>
        <w:numPr>
          <w:ilvl w:val="0"/>
          <w:numId w:val="12"/>
        </w:numPr>
        <w:overflowPunct w:val="0"/>
        <w:autoSpaceDE w:val="0"/>
        <w:autoSpaceDN w:val="0"/>
        <w:adjustRightInd w:val="0"/>
        <w:jc w:val="both"/>
        <w:rPr>
          <w:rFonts w:ascii="Arial" w:hAnsi="Arial" w:cs="Arial"/>
          <w:bCs/>
          <w:sz w:val="22"/>
          <w:szCs w:val="22"/>
        </w:rPr>
      </w:pPr>
      <w:r w:rsidRPr="00B21163">
        <w:rPr>
          <w:rFonts w:ascii="Arial" w:hAnsi="Arial" w:cs="Arial"/>
          <w:bCs/>
          <w:sz w:val="22"/>
          <w:szCs w:val="22"/>
        </w:rPr>
        <w:t>A aplicação da multa moratória não impede que a Administração rescinda unilateralmente o Contrato e aplique as outras sanções cabíveis.</w:t>
      </w:r>
    </w:p>
    <w:p w:rsidR="00B21163" w:rsidRPr="00B21163" w:rsidRDefault="00B21163" w:rsidP="00B21163">
      <w:pPr>
        <w:jc w:val="both"/>
        <w:rPr>
          <w:rFonts w:ascii="Arial" w:hAnsi="Arial" w:cs="Arial"/>
          <w:bCs/>
          <w:sz w:val="22"/>
          <w:szCs w:val="22"/>
        </w:rPr>
      </w:pPr>
      <w:proofErr w:type="spellStart"/>
      <w:r w:rsidRPr="00B21163">
        <w:rPr>
          <w:rFonts w:ascii="Arial" w:hAnsi="Arial" w:cs="Arial"/>
          <w:b/>
          <w:sz w:val="22"/>
          <w:szCs w:val="22"/>
        </w:rPr>
        <w:lastRenderedPageBreak/>
        <w:t>Subcláusula</w:t>
      </w:r>
      <w:proofErr w:type="spellEnd"/>
      <w:r w:rsidRPr="00B21163">
        <w:rPr>
          <w:rFonts w:ascii="Arial" w:hAnsi="Arial" w:cs="Arial"/>
          <w:b/>
          <w:sz w:val="22"/>
          <w:szCs w:val="22"/>
        </w:rPr>
        <w:t xml:space="preserve"> Primeira - </w:t>
      </w:r>
      <w:r w:rsidRPr="00B21163">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B21163" w:rsidRPr="00B21163" w:rsidRDefault="00B21163" w:rsidP="00B21163">
      <w:pPr>
        <w:pStyle w:val="PargrafodaLista"/>
        <w:numPr>
          <w:ilvl w:val="0"/>
          <w:numId w:val="13"/>
        </w:numPr>
        <w:overflowPunct w:val="0"/>
        <w:autoSpaceDE w:val="0"/>
        <w:autoSpaceDN w:val="0"/>
        <w:adjustRightInd w:val="0"/>
        <w:jc w:val="both"/>
        <w:rPr>
          <w:rFonts w:ascii="Arial" w:hAnsi="Arial" w:cs="Arial"/>
          <w:bCs/>
          <w:sz w:val="22"/>
          <w:szCs w:val="22"/>
        </w:rPr>
      </w:pPr>
      <w:r w:rsidRPr="00B21163">
        <w:rPr>
          <w:rFonts w:ascii="Arial" w:hAnsi="Arial" w:cs="Arial"/>
          <w:bCs/>
          <w:sz w:val="22"/>
          <w:szCs w:val="22"/>
        </w:rPr>
        <w:t xml:space="preserve">Advertência por faltas leves, assim entendidas como aquelas que não acarretarem prejuízos significativos ao objeto da contratação; </w:t>
      </w:r>
    </w:p>
    <w:p w:rsidR="00B21163" w:rsidRPr="00B21163" w:rsidRDefault="00B21163" w:rsidP="00B21163">
      <w:pPr>
        <w:pStyle w:val="PargrafodaLista"/>
        <w:numPr>
          <w:ilvl w:val="0"/>
          <w:numId w:val="13"/>
        </w:numPr>
        <w:overflowPunct w:val="0"/>
        <w:autoSpaceDE w:val="0"/>
        <w:autoSpaceDN w:val="0"/>
        <w:adjustRightInd w:val="0"/>
        <w:jc w:val="both"/>
        <w:rPr>
          <w:rFonts w:ascii="Arial" w:hAnsi="Arial" w:cs="Arial"/>
          <w:bCs/>
          <w:sz w:val="22"/>
          <w:szCs w:val="22"/>
        </w:rPr>
      </w:pPr>
      <w:r w:rsidRPr="00B21163">
        <w:rPr>
          <w:rFonts w:ascii="Arial" w:hAnsi="Arial" w:cs="Arial"/>
          <w:bCs/>
          <w:sz w:val="22"/>
          <w:szCs w:val="22"/>
        </w:rPr>
        <w:t>Multa compensatória de até 30% (trinta por cento) sobre o valor total da contratação;</w:t>
      </w:r>
    </w:p>
    <w:p w:rsidR="00B21163" w:rsidRPr="00B21163" w:rsidRDefault="00B21163" w:rsidP="00B21163">
      <w:pPr>
        <w:pStyle w:val="PargrafodaLista"/>
        <w:numPr>
          <w:ilvl w:val="0"/>
          <w:numId w:val="13"/>
        </w:numPr>
        <w:overflowPunct w:val="0"/>
        <w:autoSpaceDE w:val="0"/>
        <w:autoSpaceDN w:val="0"/>
        <w:adjustRightInd w:val="0"/>
        <w:jc w:val="both"/>
        <w:rPr>
          <w:rFonts w:ascii="Arial" w:hAnsi="Arial" w:cs="Arial"/>
          <w:bCs/>
          <w:sz w:val="22"/>
          <w:szCs w:val="22"/>
        </w:rPr>
      </w:pPr>
      <w:r w:rsidRPr="00B21163">
        <w:rPr>
          <w:rFonts w:ascii="Arial" w:hAnsi="Arial" w:cs="Arial"/>
          <w:bCs/>
          <w:sz w:val="22"/>
          <w:szCs w:val="22"/>
        </w:rPr>
        <w:t>Suspensão de licitar e impedimento de contratar com a Administração Pública pelo prazo de até dois anos;</w:t>
      </w:r>
    </w:p>
    <w:p w:rsidR="00B21163" w:rsidRPr="00B21163" w:rsidRDefault="00B21163" w:rsidP="00B21163">
      <w:pPr>
        <w:pStyle w:val="PargrafodaLista"/>
        <w:numPr>
          <w:ilvl w:val="0"/>
          <w:numId w:val="13"/>
        </w:numPr>
        <w:overflowPunct w:val="0"/>
        <w:autoSpaceDE w:val="0"/>
        <w:autoSpaceDN w:val="0"/>
        <w:adjustRightInd w:val="0"/>
        <w:jc w:val="both"/>
        <w:rPr>
          <w:rFonts w:ascii="Arial" w:hAnsi="Arial" w:cs="Arial"/>
          <w:bCs/>
          <w:sz w:val="22"/>
          <w:szCs w:val="22"/>
        </w:rPr>
      </w:pPr>
      <w:r w:rsidRPr="00B21163">
        <w:rPr>
          <w:rFonts w:ascii="Arial" w:hAnsi="Arial" w:cs="Arial"/>
          <w:bCs/>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B21163" w:rsidRPr="00B21163" w:rsidRDefault="00B21163" w:rsidP="00B21163">
      <w:pPr>
        <w:jc w:val="both"/>
        <w:rPr>
          <w:rFonts w:ascii="Arial" w:hAnsi="Arial" w:cs="Arial"/>
          <w:bCs/>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Segunda - </w:t>
      </w:r>
      <w:r w:rsidRPr="00B21163">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B21163" w:rsidRPr="00B21163" w:rsidRDefault="00B21163" w:rsidP="00B21163">
      <w:pPr>
        <w:jc w:val="both"/>
        <w:rPr>
          <w:rFonts w:ascii="Arial" w:hAnsi="Arial" w:cs="Arial"/>
          <w:bCs/>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Terceira -</w:t>
      </w:r>
      <w:r w:rsidRPr="00B21163">
        <w:rPr>
          <w:rFonts w:ascii="Arial" w:hAnsi="Arial" w:cs="Arial"/>
          <w:bCs/>
          <w:sz w:val="22"/>
          <w:szCs w:val="22"/>
        </w:rPr>
        <w:t>A aplicação de qualquer penalidade não exclui a aplicação da multa.</w:t>
      </w:r>
    </w:p>
    <w:p w:rsidR="00B21163" w:rsidRPr="00B21163" w:rsidRDefault="00B21163" w:rsidP="00B21163">
      <w:pPr>
        <w:jc w:val="both"/>
        <w:rPr>
          <w:rFonts w:ascii="Arial" w:hAnsi="Arial" w:cs="Arial"/>
          <w:bCs/>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Quarta -</w:t>
      </w:r>
      <w:r w:rsidRPr="00B21163">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B21163" w:rsidRPr="00B21163" w:rsidRDefault="00B21163" w:rsidP="00B21163">
      <w:pPr>
        <w:pStyle w:val="PargrafodaLista"/>
        <w:numPr>
          <w:ilvl w:val="0"/>
          <w:numId w:val="10"/>
        </w:numPr>
        <w:overflowPunct w:val="0"/>
        <w:autoSpaceDE w:val="0"/>
        <w:autoSpaceDN w:val="0"/>
        <w:adjustRightInd w:val="0"/>
        <w:jc w:val="both"/>
        <w:rPr>
          <w:rFonts w:ascii="Arial" w:hAnsi="Arial" w:cs="Arial"/>
          <w:bCs/>
          <w:sz w:val="22"/>
          <w:szCs w:val="22"/>
        </w:rPr>
      </w:pPr>
      <w:proofErr w:type="gramStart"/>
      <w:r w:rsidRPr="00B21163">
        <w:rPr>
          <w:rFonts w:ascii="Arial" w:hAnsi="Arial" w:cs="Arial"/>
          <w:bCs/>
          <w:sz w:val="22"/>
          <w:szCs w:val="22"/>
        </w:rPr>
        <w:t>tenham</w:t>
      </w:r>
      <w:proofErr w:type="gramEnd"/>
      <w:r w:rsidRPr="00B21163">
        <w:rPr>
          <w:rFonts w:ascii="Arial" w:hAnsi="Arial" w:cs="Arial"/>
          <w:bCs/>
          <w:sz w:val="22"/>
          <w:szCs w:val="22"/>
        </w:rPr>
        <w:t xml:space="preserve"> sofrido condenações definitivas por praticarem, por meio dolosos, fraude fiscal no recolhimento de tributos; </w:t>
      </w:r>
    </w:p>
    <w:p w:rsidR="00B21163" w:rsidRPr="00B21163" w:rsidRDefault="00B21163" w:rsidP="00B21163">
      <w:pPr>
        <w:pStyle w:val="PargrafodaLista"/>
        <w:numPr>
          <w:ilvl w:val="0"/>
          <w:numId w:val="10"/>
        </w:numPr>
        <w:overflowPunct w:val="0"/>
        <w:autoSpaceDE w:val="0"/>
        <w:autoSpaceDN w:val="0"/>
        <w:adjustRightInd w:val="0"/>
        <w:jc w:val="both"/>
        <w:rPr>
          <w:rFonts w:ascii="Arial" w:hAnsi="Arial" w:cs="Arial"/>
          <w:bCs/>
          <w:sz w:val="22"/>
          <w:szCs w:val="22"/>
        </w:rPr>
      </w:pPr>
      <w:proofErr w:type="gramStart"/>
      <w:r w:rsidRPr="00B21163">
        <w:rPr>
          <w:rFonts w:ascii="Arial" w:hAnsi="Arial" w:cs="Arial"/>
          <w:bCs/>
          <w:sz w:val="22"/>
          <w:szCs w:val="22"/>
        </w:rPr>
        <w:t>tenham</w:t>
      </w:r>
      <w:proofErr w:type="gramEnd"/>
      <w:r w:rsidRPr="00B21163">
        <w:rPr>
          <w:rFonts w:ascii="Arial" w:hAnsi="Arial" w:cs="Arial"/>
          <w:bCs/>
          <w:sz w:val="22"/>
          <w:szCs w:val="22"/>
        </w:rPr>
        <w:t xml:space="preserve"> praticado atos ilícitos visando a frustrar os objetivos da licitação;</w:t>
      </w:r>
    </w:p>
    <w:p w:rsidR="00B21163" w:rsidRPr="00B21163" w:rsidRDefault="00B21163" w:rsidP="00B21163">
      <w:pPr>
        <w:pStyle w:val="PargrafodaLista"/>
        <w:numPr>
          <w:ilvl w:val="0"/>
          <w:numId w:val="10"/>
        </w:numPr>
        <w:overflowPunct w:val="0"/>
        <w:autoSpaceDE w:val="0"/>
        <w:autoSpaceDN w:val="0"/>
        <w:adjustRightInd w:val="0"/>
        <w:jc w:val="both"/>
        <w:rPr>
          <w:rFonts w:ascii="Arial" w:hAnsi="Arial" w:cs="Arial"/>
          <w:bCs/>
          <w:sz w:val="22"/>
          <w:szCs w:val="22"/>
        </w:rPr>
      </w:pPr>
      <w:proofErr w:type="gramStart"/>
      <w:r w:rsidRPr="00B21163">
        <w:rPr>
          <w:rFonts w:ascii="Arial" w:hAnsi="Arial" w:cs="Arial"/>
          <w:bCs/>
          <w:sz w:val="22"/>
          <w:szCs w:val="22"/>
        </w:rPr>
        <w:t>demonstrem</w:t>
      </w:r>
      <w:proofErr w:type="gramEnd"/>
      <w:r w:rsidRPr="00B21163">
        <w:rPr>
          <w:rFonts w:ascii="Arial" w:hAnsi="Arial" w:cs="Arial"/>
          <w:bCs/>
          <w:sz w:val="22"/>
          <w:szCs w:val="22"/>
        </w:rPr>
        <w:t xml:space="preserve"> não possuir idoneidade para contratar com a Administração em virtude de atos ilícitos praticados.</w:t>
      </w:r>
    </w:p>
    <w:p w:rsidR="00B21163" w:rsidRPr="00B21163" w:rsidRDefault="00B21163" w:rsidP="00B21163">
      <w:pPr>
        <w:jc w:val="both"/>
        <w:rPr>
          <w:rFonts w:ascii="Arial" w:hAnsi="Arial" w:cs="Arial"/>
          <w:bCs/>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Quinta -</w:t>
      </w:r>
      <w:r w:rsidRPr="00B21163">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B21163" w:rsidRPr="00B21163" w:rsidRDefault="00B21163" w:rsidP="00B21163">
      <w:pPr>
        <w:jc w:val="both"/>
        <w:rPr>
          <w:rFonts w:ascii="Arial" w:hAnsi="Arial" w:cs="Arial"/>
          <w:b/>
          <w:bCs/>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Sexta -</w:t>
      </w:r>
      <w:r w:rsidRPr="00B21163">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B21163" w:rsidRPr="00B21163" w:rsidRDefault="00B21163" w:rsidP="00B21163">
      <w:pPr>
        <w:jc w:val="both"/>
        <w:rPr>
          <w:rFonts w:ascii="Arial" w:hAnsi="Arial" w:cs="Arial"/>
          <w:bCs/>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Sétima -</w:t>
      </w:r>
      <w:r w:rsidRPr="00B21163">
        <w:rPr>
          <w:rFonts w:ascii="Arial" w:hAnsi="Arial" w:cs="Arial"/>
          <w:bCs/>
          <w:sz w:val="22"/>
          <w:szCs w:val="22"/>
        </w:rPr>
        <w:t>As multas devidas e/ou prejuízos causados à Contratante serão deduzidos dos valores a serem pagos, ou recolhidos em favor do Município, ou deduzidos da garantia, ou ainda, quando for o caso, serão inscritos na Dívida Ativa do Município e cobrados judicialmente.</w:t>
      </w:r>
    </w:p>
    <w:p w:rsidR="00B21163" w:rsidRPr="00270F43" w:rsidRDefault="00B21163" w:rsidP="00270F43">
      <w:pPr>
        <w:pStyle w:val="PargrafodaLista"/>
        <w:numPr>
          <w:ilvl w:val="0"/>
          <w:numId w:val="16"/>
        </w:numPr>
        <w:overflowPunct w:val="0"/>
        <w:autoSpaceDE w:val="0"/>
        <w:autoSpaceDN w:val="0"/>
        <w:adjustRightInd w:val="0"/>
        <w:jc w:val="both"/>
        <w:rPr>
          <w:rFonts w:ascii="Arial" w:hAnsi="Arial" w:cs="Arial"/>
          <w:bCs/>
          <w:sz w:val="22"/>
          <w:szCs w:val="22"/>
        </w:rPr>
      </w:pPr>
      <w:r w:rsidRPr="00270F43">
        <w:rPr>
          <w:rFonts w:ascii="Arial" w:hAnsi="Arial" w:cs="Arial"/>
          <w:bCs/>
          <w:sz w:val="22"/>
          <w:szCs w:val="22"/>
        </w:rPr>
        <w:t>Caso a Contratante determine, a multa deverá ser recolhida no prazo máximo de 05 (cinco) dias, a contar da data do recebimento da comunicação enviada pela autoridade competente.</w:t>
      </w:r>
    </w:p>
    <w:p w:rsidR="00B21163" w:rsidRPr="00B21163" w:rsidRDefault="00B21163" w:rsidP="00270F43">
      <w:pPr>
        <w:pStyle w:val="PargrafodaLista"/>
        <w:numPr>
          <w:ilvl w:val="0"/>
          <w:numId w:val="16"/>
        </w:numPr>
        <w:overflowPunct w:val="0"/>
        <w:autoSpaceDE w:val="0"/>
        <w:autoSpaceDN w:val="0"/>
        <w:adjustRightInd w:val="0"/>
        <w:jc w:val="both"/>
        <w:rPr>
          <w:rFonts w:ascii="Arial" w:hAnsi="Arial" w:cs="Arial"/>
          <w:bCs/>
          <w:sz w:val="22"/>
          <w:szCs w:val="22"/>
        </w:rPr>
      </w:pPr>
      <w:r w:rsidRPr="00B21163">
        <w:rPr>
          <w:rFonts w:ascii="Arial" w:hAnsi="Arial" w:cs="Arial"/>
          <w:bCs/>
          <w:sz w:val="22"/>
          <w:szCs w:val="22"/>
        </w:rPr>
        <w:t xml:space="preserve">As </w:t>
      </w:r>
      <w:r w:rsidRPr="00270F43">
        <w:rPr>
          <w:rFonts w:ascii="Arial" w:hAnsi="Arial" w:cs="Arial"/>
          <w:bCs/>
          <w:sz w:val="22"/>
          <w:szCs w:val="22"/>
        </w:rPr>
        <w:t>penalidades</w:t>
      </w:r>
      <w:r w:rsidRPr="00B21163">
        <w:rPr>
          <w:rFonts w:ascii="Arial" w:hAnsi="Arial" w:cs="Arial"/>
          <w:bCs/>
          <w:sz w:val="22"/>
          <w:szCs w:val="22"/>
        </w:rPr>
        <w:t xml:space="preserve"> serão obrigatoriamente registradas no Setor de Compras e Licitações.</w:t>
      </w:r>
    </w:p>
    <w:p w:rsidR="00B21163" w:rsidRPr="00B21163" w:rsidRDefault="00B21163" w:rsidP="00B21163">
      <w:pPr>
        <w:jc w:val="both"/>
        <w:rPr>
          <w:rFonts w:ascii="Arial" w:hAnsi="Arial" w:cs="Arial"/>
          <w:bCs/>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w:t>
      </w:r>
      <w:proofErr w:type="gramStart"/>
      <w:r w:rsidRPr="00B21163">
        <w:rPr>
          <w:rFonts w:ascii="Arial" w:hAnsi="Arial" w:cs="Arial"/>
          <w:b/>
          <w:sz w:val="22"/>
          <w:szCs w:val="22"/>
        </w:rPr>
        <w:t>Oitava -</w:t>
      </w:r>
      <w:r w:rsidRPr="00B21163">
        <w:rPr>
          <w:rFonts w:ascii="Arial" w:hAnsi="Arial" w:cs="Arial"/>
          <w:bCs/>
          <w:sz w:val="22"/>
          <w:szCs w:val="22"/>
        </w:rPr>
        <w:t>As</w:t>
      </w:r>
      <w:proofErr w:type="gramEnd"/>
      <w:r w:rsidRPr="00B21163">
        <w:rPr>
          <w:rFonts w:ascii="Arial" w:hAnsi="Arial" w:cs="Arial"/>
          <w:bCs/>
          <w:sz w:val="22"/>
          <w:szCs w:val="22"/>
        </w:rPr>
        <w:t xml:space="preserve"> sanções aqui previstas são independentes entre si, podendo ser aplicadas isoladas ou, no caso das multas, cumulativamente, sem prejuízo de outras medidas cabíveis.</w:t>
      </w:r>
    </w:p>
    <w:p w:rsidR="00B21163" w:rsidRPr="00B21163" w:rsidRDefault="00B21163" w:rsidP="00B21163">
      <w:pPr>
        <w:jc w:val="both"/>
        <w:rPr>
          <w:rFonts w:ascii="Arial" w:hAnsi="Arial" w:cs="Arial"/>
          <w:bCs/>
          <w:sz w:val="22"/>
          <w:szCs w:val="22"/>
        </w:rPr>
      </w:pPr>
    </w:p>
    <w:p w:rsidR="00B21163" w:rsidRPr="00B21163" w:rsidRDefault="00B21163" w:rsidP="00B21163">
      <w:pPr>
        <w:jc w:val="both"/>
        <w:rPr>
          <w:rFonts w:ascii="Arial" w:hAnsi="Arial" w:cs="Arial"/>
          <w:b/>
          <w:bCs/>
          <w:sz w:val="22"/>
          <w:szCs w:val="22"/>
        </w:rPr>
      </w:pPr>
      <w:r w:rsidRPr="00B21163">
        <w:rPr>
          <w:rFonts w:ascii="Arial" w:hAnsi="Arial" w:cs="Arial"/>
          <w:b/>
          <w:bCs/>
          <w:sz w:val="22"/>
          <w:szCs w:val="22"/>
        </w:rPr>
        <w:t>CLÁUSULA DÉCIMA SEGUNDA - PUBLICAÇÃO</w:t>
      </w:r>
    </w:p>
    <w:p w:rsidR="00B21163" w:rsidRPr="00B21163" w:rsidRDefault="00B21163" w:rsidP="00B21163">
      <w:pPr>
        <w:pStyle w:val="WW-Corpodetexto21"/>
        <w:jc w:val="both"/>
        <w:rPr>
          <w:rFonts w:ascii="Arial" w:hAnsi="Arial" w:cs="Arial"/>
          <w:b w:val="0"/>
          <w:szCs w:val="22"/>
        </w:rPr>
      </w:pPr>
      <w:r w:rsidRPr="00B21163">
        <w:rPr>
          <w:rFonts w:ascii="Arial" w:hAnsi="Arial" w:cs="Arial"/>
          <w:b w:val="0"/>
          <w:szCs w:val="22"/>
        </w:rPr>
        <w:t xml:space="preserve">Caberá ao </w:t>
      </w:r>
      <w:r w:rsidRPr="00B21163">
        <w:rPr>
          <w:rFonts w:ascii="Arial" w:hAnsi="Arial" w:cs="Arial"/>
          <w:szCs w:val="22"/>
        </w:rPr>
        <w:t>CONTRATANTE</w:t>
      </w:r>
      <w:r w:rsidRPr="00B21163">
        <w:rPr>
          <w:rFonts w:ascii="Arial" w:hAnsi="Arial" w:cs="Arial"/>
          <w:b w:val="0"/>
          <w:szCs w:val="22"/>
        </w:rPr>
        <w:t xml:space="preserve"> providenciar a publicação deste instrumento de Contrato, por extrato, no Diário Oficial do Município, e no Site Oficial do Município, em atendimento à Lei de Acesso à Informação. </w:t>
      </w:r>
    </w:p>
    <w:p w:rsidR="00B21163" w:rsidRPr="00B21163" w:rsidRDefault="00B21163" w:rsidP="00B21163">
      <w:pPr>
        <w:pStyle w:val="WW-Corpodetexto21"/>
        <w:jc w:val="both"/>
        <w:rPr>
          <w:rFonts w:ascii="Arial" w:hAnsi="Arial" w:cs="Arial"/>
          <w:szCs w:val="22"/>
        </w:rPr>
      </w:pPr>
    </w:p>
    <w:p w:rsidR="00B21163" w:rsidRPr="00B21163" w:rsidRDefault="00B21163" w:rsidP="00B21163">
      <w:pPr>
        <w:pStyle w:val="WW-Corpodetexto21"/>
        <w:jc w:val="both"/>
        <w:rPr>
          <w:rFonts w:ascii="Arial" w:hAnsi="Arial" w:cs="Arial"/>
          <w:szCs w:val="22"/>
        </w:rPr>
      </w:pPr>
      <w:r w:rsidRPr="00B21163">
        <w:rPr>
          <w:rFonts w:ascii="Arial" w:hAnsi="Arial" w:cs="Arial"/>
          <w:szCs w:val="22"/>
        </w:rPr>
        <w:t>CLÁUSULA DÉCIMA TERCEIRA - FORO</w:t>
      </w:r>
    </w:p>
    <w:p w:rsidR="00B21163" w:rsidRPr="00B21163" w:rsidRDefault="00B21163" w:rsidP="00B21163">
      <w:pPr>
        <w:jc w:val="both"/>
        <w:rPr>
          <w:rFonts w:ascii="Arial" w:hAnsi="Arial" w:cs="Arial"/>
          <w:sz w:val="22"/>
          <w:szCs w:val="22"/>
        </w:rPr>
      </w:pPr>
      <w:r w:rsidRPr="00B21163">
        <w:rPr>
          <w:rFonts w:ascii="Arial" w:hAnsi="Arial" w:cs="Arial"/>
          <w:sz w:val="22"/>
          <w:szCs w:val="22"/>
        </w:rPr>
        <w:t>O Foro para solucionar os litígios que decorrerem da execução deste Contrato será o da Comarca de Barbacena, Minas Gerais, com exclusão de qualquer outro.</w:t>
      </w:r>
    </w:p>
    <w:p w:rsidR="00DC6469" w:rsidRPr="00B21163" w:rsidRDefault="00DC6469" w:rsidP="0039792F">
      <w:pPr>
        <w:tabs>
          <w:tab w:val="left" w:pos="709"/>
          <w:tab w:val="left" w:pos="2448"/>
        </w:tabs>
        <w:ind w:right="-1"/>
        <w:jc w:val="both"/>
        <w:rPr>
          <w:rFonts w:ascii="Arial" w:hAnsi="Arial" w:cs="Arial"/>
          <w:sz w:val="22"/>
          <w:szCs w:val="22"/>
        </w:rPr>
      </w:pPr>
    </w:p>
    <w:p w:rsidR="00DC6469" w:rsidRPr="00B21163" w:rsidRDefault="00DC6469" w:rsidP="0039792F">
      <w:pPr>
        <w:tabs>
          <w:tab w:val="left" w:pos="709"/>
          <w:tab w:val="left" w:pos="2448"/>
        </w:tabs>
        <w:ind w:right="-1"/>
        <w:jc w:val="both"/>
        <w:rPr>
          <w:rFonts w:ascii="Arial" w:hAnsi="Arial" w:cs="Arial"/>
          <w:b/>
          <w:sz w:val="22"/>
          <w:szCs w:val="22"/>
        </w:rPr>
      </w:pPr>
      <w:r w:rsidRPr="00B21163">
        <w:rPr>
          <w:rFonts w:ascii="Arial" w:hAnsi="Arial" w:cs="Arial"/>
          <w:b/>
          <w:sz w:val="22"/>
          <w:szCs w:val="22"/>
        </w:rPr>
        <w:lastRenderedPageBreak/>
        <w:t>CLÁ</w:t>
      </w:r>
      <w:r w:rsidR="00613F2B">
        <w:rPr>
          <w:rFonts w:ascii="Arial" w:hAnsi="Arial" w:cs="Arial"/>
          <w:b/>
          <w:sz w:val="22"/>
          <w:szCs w:val="22"/>
        </w:rPr>
        <w:t>U</w:t>
      </w:r>
      <w:r w:rsidRPr="00B21163">
        <w:rPr>
          <w:rFonts w:ascii="Arial" w:hAnsi="Arial" w:cs="Arial"/>
          <w:b/>
          <w:sz w:val="22"/>
          <w:szCs w:val="22"/>
        </w:rPr>
        <w:t xml:space="preserve">SULA DÉCIMA </w:t>
      </w:r>
      <w:r w:rsidR="001C5AC7">
        <w:rPr>
          <w:rFonts w:ascii="Arial" w:hAnsi="Arial" w:cs="Arial"/>
          <w:b/>
          <w:sz w:val="22"/>
          <w:szCs w:val="22"/>
        </w:rPr>
        <w:t>QUARTA</w:t>
      </w:r>
      <w:r w:rsidRPr="00B21163">
        <w:rPr>
          <w:rFonts w:ascii="Arial" w:hAnsi="Arial" w:cs="Arial"/>
          <w:b/>
          <w:sz w:val="22"/>
          <w:szCs w:val="22"/>
        </w:rPr>
        <w:t xml:space="preserve"> – DA PROTEÇÃO DE DADOS PESSOAIS</w:t>
      </w:r>
    </w:p>
    <w:p w:rsidR="00DC6469" w:rsidRDefault="00DC6469" w:rsidP="00DC6469">
      <w:pPr>
        <w:tabs>
          <w:tab w:val="left" w:pos="709"/>
          <w:tab w:val="left" w:pos="2448"/>
        </w:tabs>
        <w:ind w:right="-1"/>
        <w:jc w:val="both"/>
        <w:rPr>
          <w:rFonts w:ascii="Arial" w:hAnsi="Arial" w:cs="Arial"/>
          <w:sz w:val="22"/>
          <w:szCs w:val="22"/>
        </w:rPr>
      </w:pPr>
      <w:r w:rsidRPr="00B21163">
        <w:rPr>
          <w:rFonts w:ascii="Arial" w:hAnsi="Arial" w:cs="Arial"/>
          <w:sz w:val="22"/>
          <w:szCs w:val="22"/>
        </w:rPr>
        <w:t>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2018 “Lei Geral de Proteção de Dados”, no que couber e conforme aplicável. As Partes deverão também garantir que seus funcionários, servidores e subcontratados observem os dispositivos do diploma legal em referência relacionados à proteção de dados.</w:t>
      </w:r>
    </w:p>
    <w:p w:rsidR="001045B4" w:rsidRDefault="001045B4" w:rsidP="00DC6469">
      <w:pPr>
        <w:tabs>
          <w:tab w:val="left" w:pos="709"/>
          <w:tab w:val="left" w:pos="2448"/>
        </w:tabs>
        <w:ind w:right="-1"/>
        <w:jc w:val="both"/>
        <w:rPr>
          <w:rFonts w:ascii="Arial" w:hAnsi="Arial" w:cs="Arial"/>
          <w:sz w:val="22"/>
          <w:szCs w:val="22"/>
        </w:rPr>
      </w:pPr>
    </w:p>
    <w:p w:rsidR="001045B4" w:rsidRPr="001045B4" w:rsidRDefault="001045B4" w:rsidP="00DC6469">
      <w:pPr>
        <w:tabs>
          <w:tab w:val="left" w:pos="709"/>
          <w:tab w:val="left" w:pos="2448"/>
        </w:tabs>
        <w:ind w:right="-1"/>
        <w:jc w:val="both"/>
        <w:rPr>
          <w:rFonts w:ascii="Arial" w:hAnsi="Arial" w:cs="Arial"/>
          <w:b/>
          <w:sz w:val="22"/>
          <w:szCs w:val="22"/>
        </w:rPr>
      </w:pPr>
      <w:r w:rsidRPr="001045B4">
        <w:rPr>
          <w:rFonts w:ascii="Arial" w:hAnsi="Arial" w:cs="Arial"/>
          <w:b/>
          <w:sz w:val="22"/>
          <w:szCs w:val="22"/>
        </w:rPr>
        <w:t>CLÁUSULA DÉCIMA QUINTA – DO PRAZO DE ENTREGA</w:t>
      </w:r>
    </w:p>
    <w:p w:rsidR="001045B4" w:rsidRPr="00B21163" w:rsidRDefault="001045B4" w:rsidP="00DC6469">
      <w:pPr>
        <w:tabs>
          <w:tab w:val="left" w:pos="709"/>
          <w:tab w:val="left" w:pos="2448"/>
        </w:tabs>
        <w:ind w:right="-1"/>
        <w:jc w:val="both"/>
        <w:rPr>
          <w:rFonts w:ascii="Arial" w:hAnsi="Arial" w:cs="Arial"/>
          <w:sz w:val="22"/>
          <w:szCs w:val="22"/>
        </w:rPr>
      </w:pPr>
      <w:r>
        <w:rPr>
          <w:rFonts w:ascii="Arial" w:hAnsi="Arial" w:cs="Arial"/>
          <w:sz w:val="22"/>
          <w:szCs w:val="22"/>
        </w:rPr>
        <w:t xml:space="preserve">O prazo de entrega do item é de até 180 (cento e oitenta) dias após a recebimento da Ordem de </w:t>
      </w:r>
      <w:r w:rsidR="0084014F">
        <w:rPr>
          <w:rFonts w:ascii="Arial" w:hAnsi="Arial" w:cs="Arial"/>
          <w:sz w:val="22"/>
          <w:szCs w:val="22"/>
        </w:rPr>
        <w:t>For</w:t>
      </w:r>
      <w:bookmarkStart w:id="1" w:name="_GoBack"/>
      <w:bookmarkEnd w:id="1"/>
      <w:r w:rsidR="0084014F">
        <w:rPr>
          <w:rFonts w:ascii="Arial" w:hAnsi="Arial" w:cs="Arial"/>
          <w:sz w:val="22"/>
          <w:szCs w:val="22"/>
        </w:rPr>
        <w:t>necimento</w:t>
      </w:r>
      <w:r>
        <w:rPr>
          <w:rFonts w:ascii="Arial" w:hAnsi="Arial" w:cs="Arial"/>
          <w:sz w:val="22"/>
          <w:szCs w:val="22"/>
        </w:rPr>
        <w:t>.</w:t>
      </w:r>
    </w:p>
    <w:p w:rsidR="00DC6469" w:rsidRPr="00B21163" w:rsidRDefault="00DC6469" w:rsidP="00DC6469">
      <w:pPr>
        <w:tabs>
          <w:tab w:val="left" w:pos="709"/>
          <w:tab w:val="left" w:pos="2448"/>
        </w:tabs>
        <w:ind w:right="-1"/>
        <w:jc w:val="both"/>
        <w:rPr>
          <w:rFonts w:ascii="Arial" w:hAnsi="Arial" w:cs="Arial"/>
          <w:sz w:val="22"/>
          <w:szCs w:val="22"/>
        </w:rPr>
      </w:pPr>
    </w:p>
    <w:p w:rsidR="0039792F" w:rsidRPr="00B21163" w:rsidRDefault="0039792F" w:rsidP="0039792F">
      <w:pPr>
        <w:tabs>
          <w:tab w:val="left" w:pos="709"/>
          <w:tab w:val="left" w:pos="2448"/>
        </w:tabs>
        <w:ind w:right="-1"/>
        <w:jc w:val="both"/>
        <w:rPr>
          <w:rFonts w:ascii="Arial" w:hAnsi="Arial" w:cs="Arial"/>
          <w:sz w:val="22"/>
          <w:szCs w:val="22"/>
        </w:rPr>
      </w:pPr>
      <w:r w:rsidRPr="00B21163">
        <w:rPr>
          <w:rFonts w:ascii="Arial" w:hAnsi="Arial" w:cs="Arial"/>
          <w:sz w:val="22"/>
          <w:szCs w:val="22"/>
        </w:rPr>
        <w:t>E, por estarem assim, justos e de acordo, assinam as partes, em 02 (duas) vias de igual teor e forma, na presença de 02 (duas) Testemunhas.</w:t>
      </w:r>
    </w:p>
    <w:p w:rsidR="0039792F" w:rsidRPr="00B21163" w:rsidRDefault="0039792F" w:rsidP="0039792F">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39792F" w:rsidRPr="00F03147" w:rsidRDefault="0039792F" w:rsidP="00DC6469">
      <w:pPr>
        <w:spacing w:line="360" w:lineRule="auto"/>
        <w:ind w:right="-196"/>
        <w:jc w:val="center"/>
        <w:rPr>
          <w:rFonts w:ascii="Arial" w:hAnsi="Arial" w:cs="Arial"/>
          <w:sz w:val="22"/>
          <w:szCs w:val="22"/>
        </w:rPr>
      </w:pPr>
      <w:r w:rsidRPr="00F03147">
        <w:rPr>
          <w:rFonts w:ascii="Arial" w:hAnsi="Arial" w:cs="Arial"/>
          <w:sz w:val="22"/>
          <w:szCs w:val="22"/>
        </w:rPr>
        <w:t xml:space="preserve">Desterro do Melo, </w:t>
      </w:r>
      <w:r w:rsidR="00420CB3" w:rsidRPr="00F03147">
        <w:rPr>
          <w:rFonts w:ascii="Arial" w:hAnsi="Arial" w:cs="Arial"/>
          <w:sz w:val="22"/>
          <w:szCs w:val="22"/>
        </w:rPr>
        <w:t>09</w:t>
      </w:r>
      <w:r w:rsidRPr="00F03147">
        <w:rPr>
          <w:rFonts w:ascii="Arial" w:hAnsi="Arial" w:cs="Arial"/>
          <w:sz w:val="22"/>
          <w:szCs w:val="22"/>
        </w:rPr>
        <w:t xml:space="preserve"> de </w:t>
      </w:r>
      <w:r w:rsidR="00F03147">
        <w:rPr>
          <w:rFonts w:ascii="Arial" w:hAnsi="Arial" w:cs="Arial"/>
          <w:sz w:val="22"/>
          <w:szCs w:val="22"/>
        </w:rPr>
        <w:t>novem</w:t>
      </w:r>
      <w:r w:rsidR="00F32A1F" w:rsidRPr="00F03147">
        <w:rPr>
          <w:rFonts w:ascii="Arial" w:hAnsi="Arial" w:cs="Arial"/>
          <w:sz w:val="22"/>
          <w:szCs w:val="22"/>
        </w:rPr>
        <w:t>bro</w:t>
      </w:r>
      <w:r w:rsidRPr="00F03147">
        <w:rPr>
          <w:rFonts w:ascii="Arial" w:hAnsi="Arial" w:cs="Arial"/>
          <w:sz w:val="22"/>
          <w:szCs w:val="22"/>
        </w:rPr>
        <w:t xml:space="preserve"> de 202</w:t>
      </w:r>
      <w:r w:rsidR="00300BAF" w:rsidRPr="00F03147">
        <w:rPr>
          <w:rFonts w:ascii="Arial" w:hAnsi="Arial" w:cs="Arial"/>
          <w:sz w:val="22"/>
          <w:szCs w:val="22"/>
        </w:rPr>
        <w:t>3</w:t>
      </w:r>
      <w:r w:rsidRPr="00F03147">
        <w:rPr>
          <w:rFonts w:ascii="Arial" w:hAnsi="Arial" w:cs="Arial"/>
          <w:sz w:val="22"/>
          <w:szCs w:val="22"/>
        </w:rPr>
        <w:t>.</w:t>
      </w:r>
    </w:p>
    <w:p w:rsidR="00780436" w:rsidRPr="00B21163" w:rsidRDefault="00780436" w:rsidP="00DC6469">
      <w:pPr>
        <w:jc w:val="center"/>
        <w:rPr>
          <w:rFonts w:ascii="Arial" w:hAnsi="Arial" w:cs="Arial"/>
          <w:bCs/>
          <w:sz w:val="22"/>
          <w:szCs w:val="22"/>
        </w:rPr>
      </w:pPr>
    </w:p>
    <w:p w:rsidR="00780436" w:rsidRPr="00B21163" w:rsidRDefault="00780436" w:rsidP="00780436">
      <w:pPr>
        <w:jc w:val="center"/>
        <w:rPr>
          <w:rFonts w:ascii="Arial" w:hAnsi="Arial" w:cs="Arial"/>
          <w:bCs/>
          <w:sz w:val="22"/>
          <w:szCs w:val="22"/>
        </w:rPr>
      </w:pPr>
    </w:p>
    <w:p w:rsidR="00780436" w:rsidRPr="00B21163" w:rsidRDefault="00780436" w:rsidP="00780436">
      <w:pPr>
        <w:jc w:val="center"/>
        <w:rPr>
          <w:rFonts w:ascii="Arial" w:hAnsi="Arial" w:cs="Arial"/>
          <w:bCs/>
          <w:sz w:val="22"/>
          <w:szCs w:val="22"/>
        </w:rPr>
      </w:pPr>
    </w:p>
    <w:tbl>
      <w:tblPr>
        <w:tblW w:w="0" w:type="auto"/>
        <w:tblLook w:val="01E0" w:firstRow="1" w:lastRow="1" w:firstColumn="1" w:lastColumn="1" w:noHBand="0" w:noVBand="0"/>
      </w:tblPr>
      <w:tblGrid>
        <w:gridCol w:w="4828"/>
        <w:gridCol w:w="185"/>
        <w:gridCol w:w="234"/>
        <w:gridCol w:w="4325"/>
        <w:gridCol w:w="174"/>
      </w:tblGrid>
      <w:tr w:rsidR="00780436" w:rsidRPr="00B21163" w:rsidTr="00780436">
        <w:tc>
          <w:tcPr>
            <w:tcW w:w="4888" w:type="dxa"/>
            <w:gridSpan w:val="2"/>
          </w:tcPr>
          <w:p w:rsidR="00780436" w:rsidRPr="00B21163" w:rsidRDefault="00780436" w:rsidP="00780436">
            <w:pPr>
              <w:tabs>
                <w:tab w:val="left" w:pos="720"/>
              </w:tabs>
              <w:spacing w:line="260" w:lineRule="atLeast"/>
              <w:jc w:val="both"/>
              <w:rPr>
                <w:rFonts w:ascii="Arial" w:hAnsi="Arial" w:cs="Arial"/>
                <w:bCs/>
                <w:sz w:val="22"/>
                <w:szCs w:val="22"/>
                <w:lang w:eastAsia="ar-SA"/>
              </w:rPr>
            </w:pPr>
            <w:r w:rsidRPr="00B21163">
              <w:rPr>
                <w:rFonts w:ascii="Arial" w:hAnsi="Arial" w:cs="Arial"/>
                <w:bCs/>
                <w:sz w:val="22"/>
                <w:szCs w:val="22"/>
                <w:lang w:eastAsia="ar-SA"/>
              </w:rPr>
              <w:t>_________________________________</w:t>
            </w:r>
            <w:r w:rsidR="00E1279D" w:rsidRPr="00B21163">
              <w:rPr>
                <w:rFonts w:ascii="Arial" w:hAnsi="Arial" w:cs="Arial"/>
                <w:bCs/>
                <w:sz w:val="22"/>
                <w:szCs w:val="22"/>
                <w:lang w:eastAsia="ar-SA"/>
              </w:rPr>
              <w:t>______</w:t>
            </w:r>
          </w:p>
        </w:tc>
        <w:tc>
          <w:tcPr>
            <w:tcW w:w="279" w:type="dxa"/>
          </w:tcPr>
          <w:p w:rsidR="00780436" w:rsidRPr="00B21163" w:rsidRDefault="00780436" w:rsidP="00780436">
            <w:pPr>
              <w:tabs>
                <w:tab w:val="left" w:pos="720"/>
              </w:tabs>
              <w:spacing w:line="260" w:lineRule="atLeast"/>
              <w:jc w:val="both"/>
              <w:rPr>
                <w:rFonts w:ascii="Arial" w:hAnsi="Arial" w:cs="Arial"/>
                <w:bCs/>
                <w:sz w:val="22"/>
                <w:szCs w:val="22"/>
                <w:lang w:eastAsia="ar-SA"/>
              </w:rPr>
            </w:pPr>
          </w:p>
        </w:tc>
        <w:tc>
          <w:tcPr>
            <w:tcW w:w="4203" w:type="dxa"/>
            <w:gridSpan w:val="2"/>
          </w:tcPr>
          <w:p w:rsidR="00780436" w:rsidRPr="00B21163" w:rsidRDefault="00780436" w:rsidP="00780436">
            <w:pPr>
              <w:tabs>
                <w:tab w:val="left" w:pos="720"/>
              </w:tabs>
              <w:spacing w:line="260" w:lineRule="atLeast"/>
              <w:jc w:val="both"/>
              <w:rPr>
                <w:rFonts w:ascii="Arial" w:hAnsi="Arial" w:cs="Arial"/>
                <w:bCs/>
                <w:sz w:val="22"/>
                <w:szCs w:val="22"/>
                <w:lang w:eastAsia="ar-SA"/>
              </w:rPr>
            </w:pPr>
            <w:r w:rsidRPr="00B21163">
              <w:rPr>
                <w:rFonts w:ascii="Arial" w:hAnsi="Arial" w:cs="Arial"/>
                <w:bCs/>
                <w:sz w:val="22"/>
                <w:szCs w:val="22"/>
                <w:lang w:eastAsia="ar-SA"/>
              </w:rPr>
              <w:t>______________________</w:t>
            </w:r>
            <w:r w:rsidR="0028475A" w:rsidRPr="00B21163">
              <w:rPr>
                <w:rFonts w:ascii="Arial" w:hAnsi="Arial" w:cs="Arial"/>
                <w:bCs/>
                <w:sz w:val="22"/>
                <w:szCs w:val="22"/>
                <w:lang w:eastAsia="ar-SA"/>
              </w:rPr>
              <w:t>____________</w:t>
            </w:r>
            <w:r w:rsidR="00737181">
              <w:rPr>
                <w:rFonts w:ascii="Arial" w:hAnsi="Arial" w:cs="Arial"/>
                <w:bCs/>
                <w:sz w:val="22"/>
                <w:szCs w:val="22"/>
                <w:lang w:eastAsia="ar-SA"/>
              </w:rPr>
              <w:t>_</w:t>
            </w:r>
          </w:p>
        </w:tc>
      </w:tr>
      <w:tr w:rsidR="00780436" w:rsidRPr="00B21163" w:rsidTr="00780436">
        <w:tc>
          <w:tcPr>
            <w:tcW w:w="4888" w:type="dxa"/>
            <w:gridSpan w:val="2"/>
          </w:tcPr>
          <w:p w:rsidR="00780436" w:rsidRPr="00B21163" w:rsidRDefault="00780436" w:rsidP="00780436">
            <w:pPr>
              <w:tabs>
                <w:tab w:val="left" w:pos="720"/>
              </w:tabs>
              <w:spacing w:line="260" w:lineRule="atLeast"/>
              <w:jc w:val="center"/>
              <w:rPr>
                <w:rFonts w:ascii="Arial" w:hAnsi="Arial" w:cs="Arial"/>
                <w:b/>
                <w:bCs/>
                <w:sz w:val="22"/>
                <w:szCs w:val="22"/>
              </w:rPr>
            </w:pPr>
            <w:r w:rsidRPr="00B21163">
              <w:rPr>
                <w:rFonts w:ascii="Arial" w:hAnsi="Arial" w:cs="Arial"/>
                <w:b/>
                <w:bCs/>
                <w:sz w:val="22"/>
                <w:szCs w:val="22"/>
              </w:rPr>
              <w:t xml:space="preserve">MAYARA GARCIA </w:t>
            </w:r>
            <w:r w:rsidR="00AE51A9" w:rsidRPr="00B21163">
              <w:rPr>
                <w:rFonts w:ascii="Arial" w:hAnsi="Arial" w:cs="Arial"/>
                <w:b/>
                <w:bCs/>
                <w:sz w:val="22"/>
                <w:szCs w:val="22"/>
              </w:rPr>
              <w:t xml:space="preserve">LOPES </w:t>
            </w:r>
            <w:r w:rsidRPr="00B21163">
              <w:rPr>
                <w:rFonts w:ascii="Arial" w:hAnsi="Arial" w:cs="Arial"/>
                <w:b/>
                <w:bCs/>
                <w:sz w:val="22"/>
                <w:szCs w:val="22"/>
              </w:rPr>
              <w:t>DA SILVA TAFURI</w:t>
            </w:r>
          </w:p>
          <w:p w:rsidR="00780436" w:rsidRPr="00B21163" w:rsidRDefault="00780436" w:rsidP="00780436">
            <w:pPr>
              <w:tabs>
                <w:tab w:val="left" w:pos="720"/>
              </w:tabs>
              <w:spacing w:line="260" w:lineRule="atLeast"/>
              <w:jc w:val="center"/>
              <w:rPr>
                <w:rFonts w:ascii="Arial" w:hAnsi="Arial" w:cs="Arial"/>
                <w:bCs/>
                <w:sz w:val="22"/>
                <w:szCs w:val="22"/>
                <w:lang w:eastAsia="ar-SA"/>
              </w:rPr>
            </w:pPr>
            <w:r w:rsidRPr="00B21163">
              <w:rPr>
                <w:rFonts w:ascii="Arial" w:hAnsi="Arial" w:cs="Arial"/>
                <w:bCs/>
                <w:sz w:val="22"/>
                <w:szCs w:val="22"/>
              </w:rPr>
              <w:t>Prefeita Municipal</w:t>
            </w:r>
          </w:p>
        </w:tc>
        <w:tc>
          <w:tcPr>
            <w:tcW w:w="279" w:type="dxa"/>
          </w:tcPr>
          <w:p w:rsidR="00780436" w:rsidRPr="00B21163" w:rsidRDefault="00780436" w:rsidP="00780436">
            <w:pPr>
              <w:tabs>
                <w:tab w:val="left" w:pos="720"/>
              </w:tabs>
              <w:spacing w:line="260" w:lineRule="atLeast"/>
              <w:jc w:val="both"/>
              <w:rPr>
                <w:rFonts w:ascii="Arial" w:hAnsi="Arial" w:cs="Arial"/>
                <w:bCs/>
                <w:sz w:val="22"/>
                <w:szCs w:val="22"/>
                <w:lang w:eastAsia="ar-SA"/>
              </w:rPr>
            </w:pPr>
          </w:p>
        </w:tc>
        <w:tc>
          <w:tcPr>
            <w:tcW w:w="4203" w:type="dxa"/>
            <w:gridSpan w:val="2"/>
          </w:tcPr>
          <w:p w:rsidR="00047D03" w:rsidRDefault="00047D03" w:rsidP="007A08B4">
            <w:pPr>
              <w:tabs>
                <w:tab w:val="left" w:pos="720"/>
              </w:tabs>
              <w:spacing w:line="260" w:lineRule="atLeast"/>
              <w:jc w:val="center"/>
              <w:rPr>
                <w:rFonts w:ascii="Arial" w:hAnsi="Arial" w:cs="Arial"/>
                <w:b/>
                <w:bCs/>
                <w:sz w:val="22"/>
                <w:szCs w:val="22"/>
              </w:rPr>
            </w:pPr>
            <w:r w:rsidRPr="009E7A80">
              <w:rPr>
                <w:rFonts w:ascii="Arial" w:hAnsi="Arial" w:cs="Arial"/>
                <w:b/>
                <w:bCs/>
                <w:sz w:val="22"/>
                <w:szCs w:val="22"/>
              </w:rPr>
              <w:t>BAMAQ SA BANDEIRANTES MAQUINAS E EQUIPAMENTOS</w:t>
            </w:r>
          </w:p>
          <w:p w:rsidR="00A9329B" w:rsidRPr="00A9329B" w:rsidRDefault="00A9329B" w:rsidP="007A08B4">
            <w:pPr>
              <w:tabs>
                <w:tab w:val="left" w:pos="720"/>
              </w:tabs>
              <w:spacing w:line="260" w:lineRule="atLeast"/>
              <w:jc w:val="center"/>
              <w:rPr>
                <w:rFonts w:ascii="Arial" w:hAnsi="Arial" w:cs="Arial"/>
                <w:b/>
                <w:sz w:val="24"/>
                <w:szCs w:val="24"/>
              </w:rPr>
            </w:pPr>
            <w:r w:rsidRPr="00A9329B">
              <w:rPr>
                <w:rFonts w:ascii="Arial" w:hAnsi="Arial" w:cs="Arial"/>
                <w:b/>
                <w:sz w:val="22"/>
                <w:szCs w:val="22"/>
              </w:rPr>
              <w:t>CNPJ nº 18.209.965/0001-54</w:t>
            </w:r>
          </w:p>
          <w:p w:rsidR="00780436" w:rsidRPr="00B21163" w:rsidRDefault="00780436" w:rsidP="007A08B4">
            <w:pPr>
              <w:tabs>
                <w:tab w:val="left" w:pos="720"/>
              </w:tabs>
              <w:spacing w:line="260" w:lineRule="atLeast"/>
              <w:jc w:val="center"/>
              <w:rPr>
                <w:rFonts w:ascii="Arial" w:hAnsi="Arial" w:cs="Arial"/>
                <w:bCs/>
                <w:sz w:val="22"/>
                <w:szCs w:val="22"/>
                <w:lang w:eastAsia="ar-SA"/>
              </w:rPr>
            </w:pPr>
            <w:r w:rsidRPr="00B21163">
              <w:rPr>
                <w:rFonts w:ascii="Arial" w:hAnsi="Arial" w:cs="Arial"/>
                <w:sz w:val="22"/>
                <w:szCs w:val="22"/>
              </w:rPr>
              <w:t>Contratada</w:t>
            </w:r>
          </w:p>
        </w:tc>
      </w:tr>
      <w:tr w:rsidR="00780436" w:rsidRPr="00B21163" w:rsidTr="00780436">
        <w:trPr>
          <w:gridAfter w:val="1"/>
          <w:wAfter w:w="158" w:type="dxa"/>
        </w:trPr>
        <w:tc>
          <w:tcPr>
            <w:tcW w:w="4606" w:type="dxa"/>
            <w:shd w:val="clear" w:color="auto" w:fill="auto"/>
          </w:tcPr>
          <w:p w:rsidR="00780436" w:rsidRPr="00B21163" w:rsidRDefault="00780436" w:rsidP="00780436">
            <w:pPr>
              <w:tabs>
                <w:tab w:val="left" w:pos="720"/>
              </w:tabs>
              <w:spacing w:line="260" w:lineRule="atLeast"/>
              <w:jc w:val="both"/>
              <w:rPr>
                <w:rFonts w:ascii="Arial" w:hAnsi="Arial" w:cs="Arial"/>
                <w:bCs/>
                <w:sz w:val="22"/>
                <w:szCs w:val="22"/>
              </w:rPr>
            </w:pPr>
          </w:p>
          <w:p w:rsidR="00780436" w:rsidRPr="00B21163" w:rsidRDefault="00780436" w:rsidP="00780436">
            <w:pPr>
              <w:tabs>
                <w:tab w:val="left" w:pos="720"/>
              </w:tabs>
              <w:spacing w:line="260" w:lineRule="atLeast"/>
              <w:jc w:val="both"/>
              <w:rPr>
                <w:rFonts w:ascii="Arial" w:hAnsi="Arial" w:cs="Arial"/>
                <w:bCs/>
                <w:sz w:val="22"/>
                <w:szCs w:val="22"/>
              </w:rPr>
            </w:pPr>
          </w:p>
          <w:p w:rsidR="00780436" w:rsidRPr="00B21163" w:rsidRDefault="00780436" w:rsidP="00780436">
            <w:pPr>
              <w:tabs>
                <w:tab w:val="left" w:pos="720"/>
              </w:tabs>
              <w:spacing w:line="260" w:lineRule="atLeast"/>
              <w:jc w:val="both"/>
              <w:rPr>
                <w:rFonts w:ascii="Arial" w:hAnsi="Arial" w:cs="Arial"/>
                <w:bCs/>
                <w:sz w:val="22"/>
                <w:szCs w:val="22"/>
              </w:rPr>
            </w:pPr>
            <w:r w:rsidRPr="00B21163">
              <w:rPr>
                <w:rFonts w:ascii="Arial" w:hAnsi="Arial" w:cs="Arial"/>
                <w:bCs/>
                <w:sz w:val="22"/>
                <w:szCs w:val="22"/>
              </w:rPr>
              <w:t>Testemunha:_____________________</w:t>
            </w:r>
          </w:p>
        </w:tc>
        <w:tc>
          <w:tcPr>
            <w:tcW w:w="4606" w:type="dxa"/>
            <w:gridSpan w:val="3"/>
            <w:shd w:val="clear" w:color="auto" w:fill="auto"/>
          </w:tcPr>
          <w:p w:rsidR="00780436" w:rsidRPr="00B21163" w:rsidRDefault="00780436" w:rsidP="00780436">
            <w:pPr>
              <w:tabs>
                <w:tab w:val="left" w:pos="720"/>
              </w:tabs>
              <w:spacing w:line="260" w:lineRule="atLeast"/>
              <w:jc w:val="both"/>
              <w:rPr>
                <w:rFonts w:ascii="Arial" w:hAnsi="Arial" w:cs="Arial"/>
                <w:bCs/>
                <w:sz w:val="22"/>
                <w:szCs w:val="22"/>
              </w:rPr>
            </w:pPr>
          </w:p>
          <w:p w:rsidR="0028475A" w:rsidRPr="00B21163" w:rsidRDefault="0028475A" w:rsidP="00780436">
            <w:pPr>
              <w:tabs>
                <w:tab w:val="left" w:pos="720"/>
              </w:tabs>
              <w:spacing w:line="260" w:lineRule="atLeast"/>
              <w:jc w:val="both"/>
              <w:rPr>
                <w:rFonts w:ascii="Arial" w:hAnsi="Arial" w:cs="Arial"/>
                <w:bCs/>
                <w:sz w:val="22"/>
                <w:szCs w:val="22"/>
              </w:rPr>
            </w:pPr>
          </w:p>
          <w:p w:rsidR="00780436" w:rsidRPr="00B21163" w:rsidRDefault="00780436" w:rsidP="009E5278">
            <w:pPr>
              <w:tabs>
                <w:tab w:val="left" w:pos="720"/>
              </w:tabs>
              <w:spacing w:line="260" w:lineRule="atLeast"/>
              <w:ind w:left="-70" w:firstLine="70"/>
              <w:jc w:val="both"/>
              <w:rPr>
                <w:rFonts w:ascii="Arial" w:hAnsi="Arial" w:cs="Arial"/>
                <w:bCs/>
                <w:sz w:val="22"/>
                <w:szCs w:val="22"/>
              </w:rPr>
            </w:pPr>
            <w:r w:rsidRPr="00B21163">
              <w:rPr>
                <w:rFonts w:ascii="Arial" w:hAnsi="Arial" w:cs="Arial"/>
                <w:bCs/>
                <w:sz w:val="22"/>
                <w:szCs w:val="22"/>
              </w:rPr>
              <w:t>Testemunha:_____________________</w:t>
            </w:r>
          </w:p>
        </w:tc>
      </w:tr>
      <w:tr w:rsidR="00780436" w:rsidRPr="00B21163" w:rsidTr="00780436">
        <w:trPr>
          <w:gridAfter w:val="1"/>
          <w:wAfter w:w="158" w:type="dxa"/>
        </w:trPr>
        <w:tc>
          <w:tcPr>
            <w:tcW w:w="4606" w:type="dxa"/>
            <w:shd w:val="clear" w:color="auto" w:fill="auto"/>
          </w:tcPr>
          <w:p w:rsidR="00780436" w:rsidRPr="00B21163" w:rsidRDefault="00780436" w:rsidP="00780436">
            <w:pPr>
              <w:tabs>
                <w:tab w:val="left" w:pos="720"/>
              </w:tabs>
              <w:spacing w:line="260" w:lineRule="atLeast"/>
              <w:jc w:val="both"/>
              <w:rPr>
                <w:rFonts w:ascii="Arial" w:hAnsi="Arial" w:cs="Arial"/>
                <w:bCs/>
                <w:sz w:val="22"/>
                <w:szCs w:val="22"/>
              </w:rPr>
            </w:pPr>
            <w:r w:rsidRPr="00B21163">
              <w:rPr>
                <w:rFonts w:ascii="Arial" w:hAnsi="Arial" w:cs="Arial"/>
                <w:bCs/>
                <w:sz w:val="22"/>
                <w:szCs w:val="22"/>
              </w:rPr>
              <w:t>CPF:___________________________</w:t>
            </w:r>
          </w:p>
        </w:tc>
        <w:tc>
          <w:tcPr>
            <w:tcW w:w="4606" w:type="dxa"/>
            <w:gridSpan w:val="3"/>
            <w:shd w:val="clear" w:color="auto" w:fill="auto"/>
          </w:tcPr>
          <w:p w:rsidR="00780436" w:rsidRPr="00B21163" w:rsidRDefault="00780436" w:rsidP="00780436">
            <w:pPr>
              <w:tabs>
                <w:tab w:val="left" w:pos="720"/>
              </w:tabs>
              <w:spacing w:line="260" w:lineRule="atLeast"/>
              <w:jc w:val="both"/>
              <w:rPr>
                <w:rFonts w:ascii="Arial" w:hAnsi="Arial" w:cs="Arial"/>
                <w:bCs/>
                <w:sz w:val="22"/>
                <w:szCs w:val="22"/>
              </w:rPr>
            </w:pPr>
            <w:r w:rsidRPr="00B21163">
              <w:rPr>
                <w:rFonts w:ascii="Arial" w:hAnsi="Arial" w:cs="Arial"/>
                <w:bCs/>
                <w:sz w:val="22"/>
                <w:szCs w:val="22"/>
              </w:rPr>
              <w:t>CPF:___________________________</w:t>
            </w:r>
          </w:p>
        </w:tc>
      </w:tr>
    </w:tbl>
    <w:p w:rsidR="00780436" w:rsidRPr="00B21163" w:rsidRDefault="0028475A" w:rsidP="00AB0C6E">
      <w:pPr>
        <w:spacing w:after="160" w:line="259" w:lineRule="auto"/>
        <w:rPr>
          <w:rFonts w:ascii="Arial" w:hAnsi="Arial" w:cs="Arial"/>
          <w:b/>
          <w:snapToGrid w:val="0"/>
          <w:sz w:val="22"/>
          <w:szCs w:val="22"/>
          <w:u w:val="single"/>
        </w:rPr>
      </w:pPr>
      <w:r w:rsidRPr="00B21163">
        <w:rPr>
          <w:rFonts w:ascii="Arial" w:hAnsi="Arial" w:cs="Arial"/>
          <w:b/>
          <w:snapToGrid w:val="0"/>
          <w:sz w:val="22"/>
          <w:szCs w:val="22"/>
          <w:u w:val="single"/>
        </w:rPr>
        <w:br w:type="page"/>
      </w:r>
      <w:r w:rsidR="00780436" w:rsidRPr="00B21163">
        <w:rPr>
          <w:rFonts w:ascii="Arial" w:hAnsi="Arial" w:cs="Arial"/>
          <w:b/>
          <w:snapToGrid w:val="0"/>
          <w:sz w:val="22"/>
          <w:szCs w:val="22"/>
          <w:u w:val="single"/>
        </w:rPr>
        <w:lastRenderedPageBreak/>
        <w:t>EXTRATO DE PUBLICAÇÃO DE CONTRATO</w:t>
      </w:r>
    </w:p>
    <w:p w:rsidR="00780436" w:rsidRPr="00FD40B0" w:rsidRDefault="00780436" w:rsidP="00780436">
      <w:pPr>
        <w:spacing w:line="360" w:lineRule="auto"/>
        <w:ind w:right="-1"/>
        <w:outlineLvl w:val="0"/>
        <w:rPr>
          <w:rFonts w:ascii="Arial" w:hAnsi="Arial" w:cs="Arial"/>
          <w:sz w:val="22"/>
          <w:szCs w:val="22"/>
        </w:rPr>
      </w:pPr>
      <w:r w:rsidRPr="00FD40B0">
        <w:rPr>
          <w:rFonts w:ascii="Arial" w:hAnsi="Arial" w:cs="Arial"/>
          <w:b/>
          <w:bCs/>
          <w:sz w:val="22"/>
          <w:szCs w:val="22"/>
        </w:rPr>
        <w:t>CONTRATO Nº:</w:t>
      </w:r>
      <w:r w:rsidRPr="00FD40B0">
        <w:rPr>
          <w:rFonts w:ascii="Arial" w:hAnsi="Arial" w:cs="Arial"/>
          <w:sz w:val="22"/>
          <w:szCs w:val="22"/>
        </w:rPr>
        <w:t xml:space="preserve"> </w:t>
      </w:r>
      <w:r w:rsidR="00FD40B0" w:rsidRPr="00FD40B0">
        <w:rPr>
          <w:rFonts w:ascii="Arial" w:hAnsi="Arial" w:cs="Arial"/>
          <w:sz w:val="22"/>
          <w:szCs w:val="22"/>
        </w:rPr>
        <w:t>126</w:t>
      </w:r>
      <w:r w:rsidRPr="00FD40B0">
        <w:rPr>
          <w:rFonts w:ascii="Arial" w:hAnsi="Arial" w:cs="Arial"/>
          <w:sz w:val="22"/>
          <w:szCs w:val="22"/>
        </w:rPr>
        <w:t>/202</w:t>
      </w:r>
      <w:r w:rsidR="00DF3880" w:rsidRPr="00FD40B0">
        <w:rPr>
          <w:rFonts w:ascii="Arial" w:hAnsi="Arial" w:cs="Arial"/>
          <w:sz w:val="22"/>
          <w:szCs w:val="22"/>
        </w:rPr>
        <w:t>3</w:t>
      </w:r>
    </w:p>
    <w:p w:rsidR="00780436" w:rsidRPr="00B21163" w:rsidRDefault="00780436" w:rsidP="00780436">
      <w:pPr>
        <w:spacing w:line="360" w:lineRule="auto"/>
        <w:jc w:val="both"/>
        <w:rPr>
          <w:rFonts w:ascii="Arial" w:hAnsi="Arial" w:cs="Arial"/>
          <w:sz w:val="22"/>
          <w:szCs w:val="22"/>
        </w:rPr>
      </w:pPr>
      <w:r w:rsidRPr="00B21163">
        <w:rPr>
          <w:rFonts w:ascii="Arial" w:hAnsi="Arial" w:cs="Arial"/>
          <w:b/>
          <w:sz w:val="22"/>
          <w:szCs w:val="22"/>
        </w:rPr>
        <w:t>CONTRATANTE:</w:t>
      </w:r>
      <w:r w:rsidRPr="00B21163">
        <w:rPr>
          <w:rFonts w:ascii="Arial" w:hAnsi="Arial" w:cs="Arial"/>
          <w:sz w:val="22"/>
          <w:szCs w:val="22"/>
        </w:rPr>
        <w:t xml:space="preserve"> MUNICÍPIO DE DESTERRO DO MELO</w:t>
      </w:r>
      <w:r w:rsidR="00053D0F">
        <w:rPr>
          <w:rFonts w:ascii="Arial" w:hAnsi="Arial" w:cs="Arial"/>
          <w:sz w:val="22"/>
          <w:szCs w:val="22"/>
        </w:rPr>
        <w:t>.</w:t>
      </w:r>
    </w:p>
    <w:p w:rsidR="007A08B4" w:rsidRPr="00B21163" w:rsidRDefault="00780436" w:rsidP="00780436">
      <w:pPr>
        <w:spacing w:line="360" w:lineRule="auto"/>
        <w:jc w:val="both"/>
        <w:rPr>
          <w:rFonts w:ascii="Arial" w:hAnsi="Arial" w:cs="Arial"/>
          <w:sz w:val="22"/>
          <w:szCs w:val="22"/>
        </w:rPr>
      </w:pPr>
      <w:r w:rsidRPr="00B21163">
        <w:rPr>
          <w:rFonts w:ascii="Arial" w:hAnsi="Arial" w:cs="Arial"/>
          <w:b/>
          <w:sz w:val="22"/>
          <w:szCs w:val="22"/>
        </w:rPr>
        <w:t>CONTRATADO</w:t>
      </w:r>
      <w:r w:rsidR="00AA48B2">
        <w:rPr>
          <w:rFonts w:ascii="Arial" w:hAnsi="Arial" w:cs="Arial"/>
          <w:b/>
          <w:sz w:val="22"/>
          <w:szCs w:val="22"/>
        </w:rPr>
        <w:t>:</w:t>
      </w:r>
      <w:r w:rsidR="00F345AE" w:rsidRPr="00B70546">
        <w:rPr>
          <w:rFonts w:ascii="Arial" w:hAnsi="Arial" w:cs="Arial"/>
          <w:bCs/>
          <w:sz w:val="22"/>
          <w:szCs w:val="22"/>
        </w:rPr>
        <w:t xml:space="preserve"> BAMAQ SA BANDEIRANTES MAQUINAS E EQUIPAMENTOS</w:t>
      </w:r>
      <w:r w:rsidR="00F345AE" w:rsidRPr="00B70546">
        <w:rPr>
          <w:rFonts w:ascii="Arial" w:hAnsi="Arial" w:cs="Arial"/>
          <w:sz w:val="22"/>
          <w:szCs w:val="22"/>
        </w:rPr>
        <w:t xml:space="preserve">, pessoa jurídica </w:t>
      </w:r>
      <w:r w:rsidR="00F345AE" w:rsidRPr="000E305F">
        <w:rPr>
          <w:rFonts w:ascii="Arial" w:hAnsi="Arial" w:cs="Arial"/>
          <w:sz w:val="22"/>
          <w:szCs w:val="22"/>
        </w:rPr>
        <w:t>de direito privado, inscrita no CNPJ nº</w:t>
      </w:r>
      <w:r w:rsidR="00F345AE">
        <w:rPr>
          <w:rFonts w:ascii="Arial" w:hAnsi="Arial" w:cs="Arial"/>
          <w:sz w:val="22"/>
          <w:szCs w:val="22"/>
        </w:rPr>
        <w:t xml:space="preserve"> </w:t>
      </w:r>
      <w:r w:rsidR="00F345AE" w:rsidRPr="009E7A80">
        <w:rPr>
          <w:rFonts w:ascii="Arial" w:hAnsi="Arial" w:cs="Arial"/>
          <w:sz w:val="22"/>
          <w:szCs w:val="22"/>
        </w:rPr>
        <w:t>18.209.965/0001-54</w:t>
      </w:r>
      <w:r w:rsidR="00F345AE" w:rsidRPr="000E305F">
        <w:rPr>
          <w:rFonts w:ascii="Arial" w:hAnsi="Arial" w:cs="Arial"/>
          <w:sz w:val="22"/>
          <w:szCs w:val="22"/>
        </w:rPr>
        <w:t xml:space="preserve">, </w:t>
      </w:r>
      <w:r w:rsidR="00F345AE">
        <w:rPr>
          <w:rFonts w:ascii="Arial" w:hAnsi="Arial" w:cs="Arial"/>
          <w:sz w:val="22"/>
          <w:szCs w:val="22"/>
        </w:rPr>
        <w:t xml:space="preserve">com sede a </w:t>
      </w:r>
      <w:r w:rsidR="00F345AE" w:rsidRPr="009E7A80">
        <w:rPr>
          <w:rFonts w:ascii="Arial" w:hAnsi="Arial" w:cs="Arial"/>
          <w:sz w:val="22"/>
          <w:szCs w:val="22"/>
        </w:rPr>
        <w:t>ROD BR 381 - RODOVIA FERNAO DIAS</w:t>
      </w:r>
      <w:r w:rsidR="00F345AE">
        <w:rPr>
          <w:rFonts w:ascii="Arial" w:hAnsi="Arial" w:cs="Arial"/>
          <w:sz w:val="22"/>
          <w:szCs w:val="22"/>
        </w:rPr>
        <w:t>, nº 2111</w:t>
      </w:r>
      <w:r w:rsidR="00F345AE" w:rsidRPr="000E305F">
        <w:rPr>
          <w:rFonts w:ascii="Arial" w:hAnsi="Arial" w:cs="Arial"/>
          <w:sz w:val="22"/>
          <w:szCs w:val="22"/>
        </w:rPr>
        <w:t>, Bairro</w:t>
      </w:r>
      <w:r w:rsidR="00F345AE">
        <w:rPr>
          <w:rFonts w:ascii="Arial" w:hAnsi="Arial" w:cs="Arial"/>
          <w:sz w:val="22"/>
          <w:szCs w:val="22"/>
        </w:rPr>
        <w:t xml:space="preserve"> </w:t>
      </w:r>
      <w:r w:rsidR="00F345AE" w:rsidRPr="003607D2">
        <w:rPr>
          <w:rFonts w:ascii="Arial" w:hAnsi="Arial" w:cs="Arial"/>
          <w:sz w:val="22"/>
          <w:szCs w:val="22"/>
        </w:rPr>
        <w:t>Bandeirantes, Contagem, Minas Gerais, CEP: 32.240-090</w:t>
      </w:r>
      <w:r w:rsidR="00F345AE">
        <w:rPr>
          <w:rFonts w:ascii="Arial" w:hAnsi="Arial" w:cs="Arial"/>
          <w:sz w:val="22"/>
          <w:szCs w:val="22"/>
        </w:rPr>
        <w:t>.</w:t>
      </w:r>
    </w:p>
    <w:p w:rsidR="00780436" w:rsidRPr="00567A8B" w:rsidRDefault="00780436" w:rsidP="00780436">
      <w:pPr>
        <w:spacing w:line="360" w:lineRule="auto"/>
        <w:jc w:val="both"/>
        <w:rPr>
          <w:rFonts w:ascii="Arial" w:hAnsi="Arial" w:cs="Arial"/>
          <w:sz w:val="22"/>
          <w:szCs w:val="22"/>
        </w:rPr>
      </w:pPr>
      <w:r w:rsidRPr="00567A8B">
        <w:rPr>
          <w:rFonts w:ascii="Arial" w:hAnsi="Arial" w:cs="Arial"/>
          <w:b/>
          <w:sz w:val="22"/>
          <w:szCs w:val="22"/>
        </w:rPr>
        <w:t>PROCESSO DE LICITAÇÃO Nº:</w:t>
      </w:r>
      <w:r w:rsidR="004A7BDE" w:rsidRPr="00567A8B">
        <w:rPr>
          <w:rFonts w:ascii="Arial" w:hAnsi="Arial" w:cs="Arial"/>
          <w:sz w:val="22"/>
          <w:szCs w:val="22"/>
        </w:rPr>
        <w:t xml:space="preserve"> </w:t>
      </w:r>
      <w:r w:rsidR="00BC35A4" w:rsidRPr="00567A8B">
        <w:rPr>
          <w:rFonts w:ascii="Arial" w:hAnsi="Arial" w:cs="Arial"/>
          <w:sz w:val="22"/>
          <w:szCs w:val="22"/>
        </w:rPr>
        <w:t>0</w:t>
      </w:r>
      <w:r w:rsidR="00F03147" w:rsidRPr="00567A8B">
        <w:rPr>
          <w:rFonts w:ascii="Arial" w:hAnsi="Arial" w:cs="Arial"/>
          <w:sz w:val="22"/>
          <w:szCs w:val="22"/>
        </w:rPr>
        <w:t>64</w:t>
      </w:r>
      <w:r w:rsidRPr="00567A8B">
        <w:rPr>
          <w:rFonts w:ascii="Arial" w:hAnsi="Arial" w:cs="Arial"/>
          <w:sz w:val="22"/>
          <w:szCs w:val="22"/>
        </w:rPr>
        <w:t>/202</w:t>
      </w:r>
      <w:r w:rsidR="00BC35A4" w:rsidRPr="00567A8B">
        <w:rPr>
          <w:rFonts w:ascii="Arial" w:hAnsi="Arial" w:cs="Arial"/>
          <w:sz w:val="22"/>
          <w:szCs w:val="22"/>
        </w:rPr>
        <w:t>3</w:t>
      </w:r>
    </w:p>
    <w:p w:rsidR="00780436" w:rsidRPr="00567A8B" w:rsidRDefault="00B7208F" w:rsidP="00780436">
      <w:pPr>
        <w:spacing w:line="360" w:lineRule="auto"/>
        <w:jc w:val="both"/>
        <w:rPr>
          <w:rFonts w:ascii="Arial" w:hAnsi="Arial" w:cs="Arial"/>
          <w:sz w:val="22"/>
          <w:szCs w:val="22"/>
        </w:rPr>
      </w:pPr>
      <w:r w:rsidRPr="00567A8B">
        <w:rPr>
          <w:rFonts w:ascii="Arial" w:hAnsi="Arial" w:cs="Arial"/>
          <w:b/>
          <w:sz w:val="22"/>
          <w:szCs w:val="22"/>
        </w:rPr>
        <w:t>PREGÃO ELETRÔNICO</w:t>
      </w:r>
      <w:r w:rsidR="00780436" w:rsidRPr="00567A8B">
        <w:rPr>
          <w:rFonts w:ascii="Arial" w:hAnsi="Arial" w:cs="Arial"/>
          <w:b/>
          <w:sz w:val="22"/>
          <w:szCs w:val="22"/>
        </w:rPr>
        <w:t xml:space="preserve"> Nº:</w:t>
      </w:r>
      <w:r w:rsidR="007A08B4" w:rsidRPr="00567A8B">
        <w:rPr>
          <w:rFonts w:ascii="Arial" w:hAnsi="Arial" w:cs="Arial"/>
          <w:sz w:val="22"/>
          <w:szCs w:val="22"/>
        </w:rPr>
        <w:t xml:space="preserve"> 0</w:t>
      </w:r>
      <w:r w:rsidR="00F03147" w:rsidRPr="00567A8B">
        <w:rPr>
          <w:rFonts w:ascii="Arial" w:hAnsi="Arial" w:cs="Arial"/>
          <w:sz w:val="22"/>
          <w:szCs w:val="22"/>
        </w:rPr>
        <w:t>03</w:t>
      </w:r>
      <w:r w:rsidR="00780436" w:rsidRPr="00567A8B">
        <w:rPr>
          <w:rFonts w:ascii="Arial" w:hAnsi="Arial" w:cs="Arial"/>
          <w:sz w:val="22"/>
          <w:szCs w:val="22"/>
        </w:rPr>
        <w:t>/202</w:t>
      </w:r>
      <w:r w:rsidR="007B6D5A" w:rsidRPr="00567A8B">
        <w:rPr>
          <w:rFonts w:ascii="Arial" w:hAnsi="Arial" w:cs="Arial"/>
          <w:sz w:val="22"/>
          <w:szCs w:val="22"/>
        </w:rPr>
        <w:t>3</w:t>
      </w:r>
    </w:p>
    <w:p w:rsidR="004F470B" w:rsidRDefault="00780436" w:rsidP="00780436">
      <w:pPr>
        <w:spacing w:line="360" w:lineRule="auto"/>
        <w:jc w:val="both"/>
        <w:rPr>
          <w:rFonts w:ascii="Arial" w:hAnsi="Arial" w:cs="Arial"/>
          <w:sz w:val="22"/>
          <w:szCs w:val="22"/>
        </w:rPr>
      </w:pPr>
      <w:r w:rsidRPr="00B21163">
        <w:rPr>
          <w:rFonts w:ascii="Arial" w:hAnsi="Arial" w:cs="Arial"/>
          <w:b/>
          <w:sz w:val="22"/>
          <w:szCs w:val="22"/>
        </w:rPr>
        <w:t>OBJETO:</w:t>
      </w:r>
      <w:r w:rsidRPr="00B21163">
        <w:rPr>
          <w:rFonts w:ascii="Arial" w:hAnsi="Arial" w:cs="Arial"/>
          <w:sz w:val="22"/>
          <w:szCs w:val="22"/>
        </w:rPr>
        <w:t xml:space="preserve"> </w:t>
      </w:r>
      <w:r w:rsidR="00B660AA" w:rsidRPr="00B660AA">
        <w:rPr>
          <w:rFonts w:ascii="Arial" w:hAnsi="Arial" w:cs="Arial"/>
          <w:sz w:val="22"/>
          <w:szCs w:val="22"/>
        </w:rPr>
        <w:t>ADESÃO A ATA DE REGISTRO DE PREÇOS DO MUNICÍPIO DE LARANJAL /MG, PARA AQUISIÇÃO DE RETROESCAVADEIRA 4x4.</w:t>
      </w:r>
    </w:p>
    <w:p w:rsidR="0095330A" w:rsidRPr="00B21163" w:rsidRDefault="00780436" w:rsidP="000A6252">
      <w:pPr>
        <w:spacing w:line="360" w:lineRule="auto"/>
        <w:jc w:val="both"/>
        <w:rPr>
          <w:rFonts w:ascii="Arial" w:hAnsi="Arial" w:cs="Arial"/>
          <w:sz w:val="22"/>
          <w:szCs w:val="22"/>
        </w:rPr>
      </w:pPr>
      <w:r w:rsidRPr="00B21163">
        <w:rPr>
          <w:rFonts w:ascii="Arial" w:hAnsi="Arial" w:cs="Arial"/>
          <w:b/>
          <w:sz w:val="22"/>
          <w:szCs w:val="22"/>
        </w:rPr>
        <w:t>VALOR TOTAL:</w:t>
      </w:r>
      <w:r w:rsidRPr="00B21163">
        <w:rPr>
          <w:rFonts w:ascii="Arial" w:hAnsi="Arial" w:cs="Arial"/>
          <w:sz w:val="22"/>
          <w:szCs w:val="22"/>
        </w:rPr>
        <w:t xml:space="preserve"> </w:t>
      </w:r>
      <w:r w:rsidR="000A6252" w:rsidRPr="000A6252">
        <w:rPr>
          <w:rFonts w:ascii="Arial" w:hAnsi="Arial" w:cs="Arial"/>
          <w:sz w:val="22"/>
          <w:szCs w:val="22"/>
        </w:rPr>
        <w:t>R$419.900,00</w:t>
      </w:r>
      <w:r w:rsidR="000A6252">
        <w:rPr>
          <w:rFonts w:ascii="Arial" w:hAnsi="Arial" w:cs="Arial"/>
          <w:sz w:val="22"/>
          <w:szCs w:val="22"/>
        </w:rPr>
        <w:t xml:space="preserve"> </w:t>
      </w:r>
      <w:r w:rsidR="000A6252" w:rsidRPr="000A6252">
        <w:rPr>
          <w:rFonts w:ascii="Arial" w:hAnsi="Arial" w:cs="Arial"/>
          <w:sz w:val="22"/>
          <w:szCs w:val="22"/>
        </w:rPr>
        <w:t>(quatrocentos e dezenove mil e novecentos reais)</w:t>
      </w:r>
      <w:r w:rsidR="00663CB0">
        <w:rPr>
          <w:rFonts w:ascii="Arial" w:hAnsi="Arial" w:cs="Arial"/>
          <w:sz w:val="22"/>
          <w:szCs w:val="22"/>
        </w:rPr>
        <w:t>.</w:t>
      </w:r>
    </w:p>
    <w:p w:rsidR="00780436" w:rsidRPr="00F3590E" w:rsidRDefault="00780436" w:rsidP="00780436">
      <w:pPr>
        <w:spacing w:line="360" w:lineRule="auto"/>
        <w:jc w:val="both"/>
        <w:rPr>
          <w:rFonts w:ascii="Arial" w:hAnsi="Arial" w:cs="Arial"/>
          <w:sz w:val="22"/>
          <w:szCs w:val="22"/>
        </w:rPr>
      </w:pPr>
      <w:r w:rsidRPr="00F3590E">
        <w:rPr>
          <w:rFonts w:ascii="Arial" w:hAnsi="Arial" w:cs="Arial"/>
          <w:b/>
          <w:sz w:val="22"/>
          <w:szCs w:val="22"/>
        </w:rPr>
        <w:t>TERMO INICIAL:</w:t>
      </w:r>
      <w:r w:rsidR="007A08B4" w:rsidRPr="00F3590E">
        <w:rPr>
          <w:rFonts w:ascii="Arial" w:hAnsi="Arial" w:cs="Arial"/>
          <w:sz w:val="22"/>
          <w:szCs w:val="22"/>
        </w:rPr>
        <w:t xml:space="preserve"> </w:t>
      </w:r>
      <w:r w:rsidR="00F3590E" w:rsidRPr="00F3590E">
        <w:rPr>
          <w:rFonts w:ascii="Arial" w:hAnsi="Arial" w:cs="Arial"/>
          <w:sz w:val="22"/>
          <w:szCs w:val="22"/>
        </w:rPr>
        <w:t>09</w:t>
      </w:r>
      <w:r w:rsidRPr="00F3590E">
        <w:rPr>
          <w:rFonts w:ascii="Arial" w:hAnsi="Arial" w:cs="Arial"/>
          <w:sz w:val="22"/>
          <w:szCs w:val="22"/>
        </w:rPr>
        <w:t>/</w:t>
      </w:r>
      <w:r w:rsidR="00F3590E" w:rsidRPr="00F3590E">
        <w:rPr>
          <w:rFonts w:ascii="Arial" w:hAnsi="Arial" w:cs="Arial"/>
          <w:sz w:val="22"/>
          <w:szCs w:val="22"/>
        </w:rPr>
        <w:t>11</w:t>
      </w:r>
      <w:r w:rsidRPr="00F3590E">
        <w:rPr>
          <w:rFonts w:ascii="Arial" w:hAnsi="Arial" w:cs="Arial"/>
          <w:sz w:val="22"/>
          <w:szCs w:val="22"/>
        </w:rPr>
        <w:t>/202</w:t>
      </w:r>
      <w:r w:rsidR="00DF3880" w:rsidRPr="00F3590E">
        <w:rPr>
          <w:rFonts w:ascii="Arial" w:hAnsi="Arial" w:cs="Arial"/>
          <w:sz w:val="22"/>
          <w:szCs w:val="22"/>
        </w:rPr>
        <w:t>3</w:t>
      </w:r>
      <w:r w:rsidRPr="00F3590E">
        <w:rPr>
          <w:rFonts w:ascii="Arial" w:hAnsi="Arial" w:cs="Arial"/>
          <w:sz w:val="22"/>
          <w:szCs w:val="22"/>
        </w:rPr>
        <w:t xml:space="preserve"> </w:t>
      </w:r>
    </w:p>
    <w:p w:rsidR="00780436" w:rsidRDefault="00780436" w:rsidP="00780436">
      <w:pPr>
        <w:spacing w:line="360" w:lineRule="auto"/>
        <w:jc w:val="both"/>
        <w:rPr>
          <w:rFonts w:ascii="Arial" w:hAnsi="Arial" w:cs="Arial"/>
          <w:sz w:val="22"/>
          <w:szCs w:val="22"/>
        </w:rPr>
      </w:pPr>
      <w:r w:rsidRPr="00F3590E">
        <w:rPr>
          <w:rFonts w:ascii="Arial" w:hAnsi="Arial" w:cs="Arial"/>
          <w:b/>
          <w:sz w:val="22"/>
          <w:szCs w:val="22"/>
        </w:rPr>
        <w:t>TERMO FINAL:</w:t>
      </w:r>
      <w:r w:rsidR="007A08B4" w:rsidRPr="00F3590E">
        <w:rPr>
          <w:rFonts w:ascii="Arial" w:hAnsi="Arial" w:cs="Arial"/>
          <w:sz w:val="22"/>
          <w:szCs w:val="22"/>
        </w:rPr>
        <w:t xml:space="preserve"> </w:t>
      </w:r>
      <w:r w:rsidR="00F3590E" w:rsidRPr="00F3590E">
        <w:rPr>
          <w:rFonts w:ascii="Arial" w:hAnsi="Arial" w:cs="Arial"/>
          <w:sz w:val="22"/>
          <w:szCs w:val="22"/>
        </w:rPr>
        <w:t>31</w:t>
      </w:r>
      <w:r w:rsidR="007A08B4" w:rsidRPr="00F3590E">
        <w:rPr>
          <w:rFonts w:ascii="Arial" w:hAnsi="Arial" w:cs="Arial"/>
          <w:sz w:val="22"/>
          <w:szCs w:val="22"/>
        </w:rPr>
        <w:t>/</w:t>
      </w:r>
      <w:r w:rsidR="00F3590E" w:rsidRPr="00F3590E">
        <w:rPr>
          <w:rFonts w:ascii="Arial" w:hAnsi="Arial" w:cs="Arial"/>
          <w:sz w:val="22"/>
          <w:szCs w:val="22"/>
        </w:rPr>
        <w:t>12</w:t>
      </w:r>
      <w:r w:rsidR="00DF3880" w:rsidRPr="00F3590E">
        <w:rPr>
          <w:rFonts w:ascii="Arial" w:hAnsi="Arial" w:cs="Arial"/>
          <w:sz w:val="22"/>
          <w:szCs w:val="22"/>
        </w:rPr>
        <w:t>/2023</w:t>
      </w:r>
    </w:p>
    <w:p w:rsidR="001E31C8" w:rsidRPr="00F3590E" w:rsidRDefault="001E31C8" w:rsidP="00780436">
      <w:pPr>
        <w:spacing w:line="360" w:lineRule="auto"/>
        <w:jc w:val="both"/>
        <w:rPr>
          <w:rFonts w:ascii="Arial" w:hAnsi="Arial" w:cs="Arial"/>
          <w:sz w:val="22"/>
          <w:szCs w:val="22"/>
        </w:rPr>
      </w:pPr>
    </w:p>
    <w:p w:rsidR="00780436" w:rsidRPr="00B21163" w:rsidRDefault="00780436" w:rsidP="00780436">
      <w:pPr>
        <w:rPr>
          <w:rFonts w:ascii="Arial" w:hAnsi="Arial" w:cs="Arial"/>
          <w:sz w:val="22"/>
          <w:szCs w:val="22"/>
        </w:rPr>
      </w:pPr>
    </w:p>
    <w:p w:rsidR="00780436" w:rsidRPr="00B21163" w:rsidRDefault="00780436" w:rsidP="00780436">
      <w:pPr>
        <w:rPr>
          <w:rFonts w:ascii="Arial" w:hAnsi="Arial" w:cs="Arial"/>
          <w:i/>
          <w:sz w:val="22"/>
          <w:szCs w:val="22"/>
        </w:rPr>
      </w:pPr>
    </w:p>
    <w:p w:rsidR="00780436" w:rsidRPr="00B21163" w:rsidRDefault="00780436" w:rsidP="00780436">
      <w:pPr>
        <w:rPr>
          <w:rFonts w:ascii="Arial" w:hAnsi="Arial" w:cs="Arial"/>
          <w:i/>
          <w:sz w:val="22"/>
          <w:szCs w:val="22"/>
        </w:rPr>
      </w:pPr>
    </w:p>
    <w:p w:rsidR="00745CF9" w:rsidRPr="00B21163" w:rsidRDefault="00745CF9" w:rsidP="00780436">
      <w:pPr>
        <w:jc w:val="both"/>
        <w:rPr>
          <w:rFonts w:ascii="Arial" w:hAnsi="Arial" w:cs="Arial"/>
          <w:sz w:val="22"/>
          <w:szCs w:val="22"/>
        </w:rPr>
      </w:pPr>
    </w:p>
    <w:sectPr w:rsidR="00745CF9" w:rsidRPr="00B21163" w:rsidSect="001C19CC">
      <w:headerReference w:type="even" r:id="rId8"/>
      <w:headerReference w:type="default" r:id="rId9"/>
      <w:footerReference w:type="default" r:id="rId10"/>
      <w:headerReference w:type="firs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A8B" w:rsidRDefault="00773A8B" w:rsidP="001C19CC">
      <w:r>
        <w:separator/>
      </w:r>
    </w:p>
  </w:endnote>
  <w:endnote w:type="continuationSeparator" w:id="0">
    <w:p w:rsidR="00773A8B" w:rsidRDefault="00773A8B"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610791"/>
      <w:docPartObj>
        <w:docPartGallery w:val="Page Numbers (Bottom of Page)"/>
        <w:docPartUnique/>
      </w:docPartObj>
    </w:sdtPr>
    <w:sdtEndPr/>
    <w:sdtContent>
      <w:sdt>
        <w:sdtPr>
          <w:id w:val="860082579"/>
          <w:docPartObj>
            <w:docPartGallery w:val="Page Numbers (Top of Page)"/>
            <w:docPartUnique/>
          </w:docPartObj>
        </w:sdtPr>
        <w:sdtEndPr/>
        <w:sdtContent>
          <w:p w:rsidR="00B21163" w:rsidRDefault="00B2116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E6104C">
              <w:rPr>
                <w:b/>
                <w:bCs/>
                <w:noProof/>
              </w:rPr>
              <w:t>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6104C">
              <w:rPr>
                <w:b/>
                <w:bCs/>
                <w:noProof/>
              </w:rPr>
              <w:t>7</w:t>
            </w:r>
            <w:r>
              <w:rPr>
                <w:b/>
                <w:bCs/>
                <w:sz w:val="24"/>
                <w:szCs w:val="24"/>
              </w:rPr>
              <w:fldChar w:fldCharType="end"/>
            </w:r>
          </w:p>
        </w:sdtContent>
      </w:sdt>
    </w:sdtContent>
  </w:sdt>
  <w:p w:rsidR="00B21163" w:rsidRDefault="00B2116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A8B" w:rsidRDefault="00773A8B" w:rsidP="001C19CC">
      <w:r>
        <w:separator/>
      </w:r>
    </w:p>
  </w:footnote>
  <w:footnote w:type="continuationSeparator" w:id="0">
    <w:p w:rsidR="00773A8B" w:rsidRDefault="00773A8B" w:rsidP="001C19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163" w:rsidRDefault="00E6104C">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9" o:spid="_x0000_s2051" type="#_x0000_t75" style="position:absolute;margin-left:0;margin-top:0;width:487.2pt;height:451.5pt;z-index:-251648000;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B21163" w:rsidRPr="00814E08" w:rsidTr="0039792F">
      <w:tc>
        <w:tcPr>
          <w:tcW w:w="9923" w:type="dxa"/>
          <w:gridSpan w:val="2"/>
          <w:shd w:val="clear" w:color="auto" w:fill="FFFFFF"/>
        </w:tcPr>
        <w:p w:rsidR="00B21163" w:rsidRPr="0039792F" w:rsidRDefault="00B21163" w:rsidP="0039792F">
          <w:pPr>
            <w:pStyle w:val="Ttulo1"/>
            <w:spacing w:after="0"/>
            <w:rPr>
              <w:rFonts w:eastAsia="Times New Roman" w:cs="Arial"/>
              <w:noProof/>
              <w:szCs w:val="18"/>
            </w:rPr>
          </w:pPr>
          <w:r w:rsidRPr="0039792F">
            <w:rPr>
              <w:rFonts w:eastAsia="Times New Roman" w:cs="Arial"/>
              <w:noProof/>
              <w:szCs w:val="18"/>
            </w:rPr>
            <w:drawing>
              <wp:anchor distT="0" distB="0" distL="114300" distR="114300" simplePos="0" relativeHeight="251671552" behindDoc="0" locked="0" layoutInCell="1" allowOverlap="1" wp14:anchorId="745ABC0E" wp14:editId="57ED49CA">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92F">
            <w:rPr>
              <w:rFonts w:eastAsia="Times New Roman" w:cs="Arial"/>
              <w:noProof/>
              <w:szCs w:val="18"/>
            </w:rPr>
            <w:drawing>
              <wp:anchor distT="0" distB="0" distL="114300" distR="114300" simplePos="0" relativeHeight="251664384" behindDoc="0" locked="0" layoutInCell="1" allowOverlap="1" wp14:anchorId="4534A904" wp14:editId="1044E81B">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92F">
            <w:rPr>
              <w:rFonts w:eastAsia="Times New Roman" w:cs="Arial"/>
              <w:noProof/>
              <w:szCs w:val="18"/>
            </w:rPr>
            <w:t>MUNICÍPIO DE DESTERRO DO MELO</w:t>
          </w:r>
        </w:p>
      </w:tc>
    </w:tr>
    <w:tr w:rsidR="00B21163" w:rsidRPr="00814E08" w:rsidTr="0039792F">
      <w:tc>
        <w:tcPr>
          <w:tcW w:w="9923" w:type="dxa"/>
          <w:gridSpan w:val="2"/>
          <w:shd w:val="clear" w:color="auto" w:fill="FFFFFF"/>
        </w:tcPr>
        <w:p w:rsidR="00B21163" w:rsidRPr="0039792F" w:rsidRDefault="001857AF" w:rsidP="00E13C05">
          <w:pPr>
            <w:pStyle w:val="Ttulo1"/>
            <w:spacing w:before="120" w:after="0"/>
            <w:rPr>
              <w:rFonts w:eastAsia="Times New Roman" w:cs="Arial"/>
              <w:szCs w:val="18"/>
            </w:rPr>
          </w:pPr>
          <w:r w:rsidRPr="00E13C05">
            <w:rPr>
              <w:rFonts w:eastAsia="Times New Roman" w:cs="Arial"/>
              <w:szCs w:val="18"/>
            </w:rPr>
            <w:t>PROCESSO DE LICITAÇÃO – 0</w:t>
          </w:r>
          <w:r w:rsidR="00E13C05" w:rsidRPr="00E13C05">
            <w:rPr>
              <w:rFonts w:eastAsia="Times New Roman" w:cs="Arial"/>
              <w:szCs w:val="18"/>
            </w:rPr>
            <w:t>64</w:t>
          </w:r>
          <w:r w:rsidRPr="00E13C05">
            <w:rPr>
              <w:rFonts w:eastAsia="Times New Roman" w:cs="Arial"/>
              <w:szCs w:val="18"/>
            </w:rPr>
            <w:t>/2023</w:t>
          </w:r>
        </w:p>
      </w:tc>
    </w:tr>
    <w:tr w:rsidR="00B21163" w:rsidRPr="00814E08" w:rsidTr="0039792F">
      <w:tc>
        <w:tcPr>
          <w:tcW w:w="9923" w:type="dxa"/>
          <w:gridSpan w:val="2"/>
          <w:shd w:val="clear" w:color="auto" w:fill="FFFFFF"/>
        </w:tcPr>
        <w:p w:rsidR="00B21163" w:rsidRPr="0039792F" w:rsidRDefault="002C4DD9" w:rsidP="002C4DD9">
          <w:pPr>
            <w:pStyle w:val="Ttulo1"/>
            <w:spacing w:before="120" w:after="0"/>
            <w:rPr>
              <w:rFonts w:eastAsia="Times New Roman" w:cs="Arial"/>
              <w:szCs w:val="18"/>
            </w:rPr>
          </w:pPr>
          <w:r>
            <w:rPr>
              <w:rFonts w:eastAsia="Times New Roman" w:cs="Arial"/>
              <w:szCs w:val="18"/>
            </w:rPr>
            <w:t>cONTRATO</w:t>
          </w:r>
        </w:p>
      </w:tc>
    </w:tr>
    <w:tr w:rsidR="00B21163" w:rsidRPr="00814E08" w:rsidTr="0039792F">
      <w:trPr>
        <w:cantSplit/>
        <w:trHeight w:val="783"/>
      </w:trPr>
      <w:tc>
        <w:tcPr>
          <w:tcW w:w="4960" w:type="dxa"/>
          <w:shd w:val="clear" w:color="auto" w:fill="FFFFFF"/>
        </w:tcPr>
        <w:p w:rsidR="0086779B" w:rsidRDefault="0086779B" w:rsidP="0086779B">
          <w:pPr>
            <w:spacing w:after="120"/>
            <w:jc w:val="center"/>
            <w:rPr>
              <w:rFonts w:ascii="Arial" w:eastAsia="Times New Roman" w:hAnsi="Arial" w:cs="Arial"/>
              <w:b/>
              <w:sz w:val="18"/>
              <w:szCs w:val="18"/>
            </w:rPr>
          </w:pPr>
        </w:p>
        <w:p w:rsidR="00B21163" w:rsidRPr="00B21163" w:rsidRDefault="00715DCA" w:rsidP="0086779B">
          <w:pPr>
            <w:spacing w:after="120"/>
            <w:jc w:val="center"/>
            <w:rPr>
              <w:rFonts w:ascii="Arial" w:eastAsia="Times New Roman" w:hAnsi="Arial" w:cs="Arial"/>
              <w:b/>
              <w:sz w:val="18"/>
              <w:szCs w:val="18"/>
            </w:rPr>
          </w:pPr>
          <w:r w:rsidRPr="006952F8">
            <w:rPr>
              <w:rFonts w:ascii="Arial" w:eastAsia="Times New Roman" w:hAnsi="Arial" w:cs="Arial"/>
              <w:b/>
              <w:sz w:val="18"/>
              <w:szCs w:val="18"/>
            </w:rPr>
            <w:t xml:space="preserve">PREGÃO </w:t>
          </w:r>
          <w:r w:rsidR="00B7208F" w:rsidRPr="006952F8">
            <w:rPr>
              <w:rFonts w:ascii="Arial" w:eastAsia="Times New Roman" w:hAnsi="Arial" w:cs="Arial"/>
              <w:b/>
              <w:sz w:val="18"/>
              <w:szCs w:val="18"/>
            </w:rPr>
            <w:t>ELETRÔNICO</w:t>
          </w:r>
          <w:r w:rsidRPr="006952F8">
            <w:rPr>
              <w:rFonts w:ascii="Arial" w:eastAsia="Times New Roman" w:hAnsi="Arial" w:cs="Arial"/>
              <w:b/>
              <w:sz w:val="18"/>
              <w:szCs w:val="18"/>
            </w:rPr>
            <w:t xml:space="preserve"> Nº 0</w:t>
          </w:r>
          <w:r w:rsidR="00E13C05" w:rsidRPr="006952F8">
            <w:rPr>
              <w:rFonts w:ascii="Arial" w:eastAsia="Times New Roman" w:hAnsi="Arial" w:cs="Arial"/>
              <w:b/>
              <w:sz w:val="18"/>
              <w:szCs w:val="18"/>
            </w:rPr>
            <w:t>03</w:t>
          </w:r>
          <w:r w:rsidRPr="006952F8">
            <w:rPr>
              <w:rFonts w:ascii="Arial" w:eastAsia="Times New Roman" w:hAnsi="Arial" w:cs="Arial"/>
              <w:b/>
              <w:sz w:val="18"/>
              <w:szCs w:val="18"/>
            </w:rPr>
            <w:t>/202</w:t>
          </w:r>
          <w:r w:rsidR="00A572CB" w:rsidRPr="006952F8">
            <w:rPr>
              <w:rFonts w:ascii="Arial" w:eastAsia="Times New Roman" w:hAnsi="Arial" w:cs="Arial"/>
              <w:b/>
              <w:sz w:val="18"/>
              <w:szCs w:val="18"/>
            </w:rPr>
            <w:t>3</w:t>
          </w:r>
        </w:p>
      </w:tc>
      <w:tc>
        <w:tcPr>
          <w:tcW w:w="4963" w:type="dxa"/>
          <w:shd w:val="clear" w:color="auto" w:fill="FFFFFF"/>
        </w:tcPr>
        <w:p w:rsidR="00B21163" w:rsidRPr="0039792F" w:rsidRDefault="002C4DD9" w:rsidP="0036388C">
          <w:pPr>
            <w:jc w:val="both"/>
            <w:rPr>
              <w:rFonts w:ascii="Arial" w:hAnsi="Arial" w:cs="Arial"/>
              <w:b/>
              <w:sz w:val="18"/>
              <w:szCs w:val="18"/>
            </w:rPr>
          </w:pPr>
          <w:r w:rsidRPr="002C4DD9">
            <w:rPr>
              <w:rFonts w:ascii="Arial" w:hAnsi="Arial" w:cs="Arial"/>
              <w:b/>
              <w:sz w:val="18"/>
              <w:szCs w:val="18"/>
            </w:rPr>
            <w:t>ADESÃO A ATA DE REGISTRO DE PREÇOS DO MUNICÍPIO DE LARANJAL /MG, PARA AQUISIÇÃO DE RETROESCAVADEIRA 4x4</w:t>
          </w:r>
          <w:r w:rsidR="0029217C">
            <w:rPr>
              <w:rFonts w:ascii="Arial" w:hAnsi="Arial" w:cs="Arial"/>
              <w:b/>
              <w:sz w:val="18"/>
              <w:szCs w:val="18"/>
            </w:rPr>
            <w:t>.</w:t>
          </w:r>
        </w:p>
      </w:tc>
    </w:tr>
  </w:tbl>
  <w:p w:rsidR="00B21163" w:rsidRDefault="00E6104C">
    <w:pPr>
      <w:pStyle w:val="Cabealho"/>
    </w:pPr>
    <w:r>
      <w:rPr>
        <w:rFonts w:eastAsia="Times New Roman"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2053" type="#_x0000_t75" style="position:absolute;margin-left:0;margin-top:0;width:487.2pt;height:451.5pt;z-index:-251646976;mso-position-horizontal:center;mso-position-horizontal-relative:margin;mso-position-vertical:center;mso-position-vertical-relative:margin" o:allowincell="f">
          <v:imagedata r:id="rId2" o:title="logo oficial-1_page-0001"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163" w:rsidRDefault="00E6104C">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8" o:spid="_x0000_s2050" type="#_x0000_t75" style="position:absolute;margin-left:0;margin-top:0;width:487.2pt;height:451.5pt;z-index:-251649024;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241"/>
    <w:multiLevelType w:val="hybridMultilevel"/>
    <w:tmpl w:val="07B02F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260F3EAD"/>
    <w:multiLevelType w:val="hybridMultilevel"/>
    <w:tmpl w:val="743CAF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54754F7F"/>
    <w:multiLevelType w:val="hybridMultilevel"/>
    <w:tmpl w:val="0D8620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9605BE2"/>
    <w:multiLevelType w:val="hybridMultilevel"/>
    <w:tmpl w:val="8474F1E0"/>
    <w:lvl w:ilvl="0" w:tplc="E4E0F802">
      <w:start w:val="1"/>
      <w:numFmt w:val="upperRoman"/>
      <w:lvlText w:val="%1 -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A5A5066"/>
    <w:multiLevelType w:val="hybridMultilevel"/>
    <w:tmpl w:val="24D20384"/>
    <w:lvl w:ilvl="0" w:tplc="4CDCE3B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04430C8"/>
    <w:multiLevelType w:val="hybridMultilevel"/>
    <w:tmpl w:val="6A5A77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0E268A9"/>
    <w:multiLevelType w:val="hybridMultilevel"/>
    <w:tmpl w:val="E1AAB9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6"/>
  </w:num>
  <w:num w:numId="3">
    <w:abstractNumId w:val="15"/>
  </w:num>
  <w:num w:numId="4">
    <w:abstractNumId w:val="5"/>
  </w:num>
  <w:num w:numId="5">
    <w:abstractNumId w:val="10"/>
  </w:num>
  <w:num w:numId="6">
    <w:abstractNumId w:val="3"/>
  </w:num>
  <w:num w:numId="7">
    <w:abstractNumId w:val="2"/>
  </w:num>
  <w:num w:numId="8">
    <w:abstractNumId w:val="1"/>
  </w:num>
  <w:num w:numId="9">
    <w:abstractNumId w:val="9"/>
  </w:num>
  <w:num w:numId="10">
    <w:abstractNumId w:val="12"/>
  </w:num>
  <w:num w:numId="11">
    <w:abstractNumId w:val="0"/>
  </w:num>
  <w:num w:numId="12">
    <w:abstractNumId w:val="8"/>
  </w:num>
  <w:num w:numId="13">
    <w:abstractNumId w:val="14"/>
  </w:num>
  <w:num w:numId="14">
    <w:abstractNumId w:val="11"/>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32"/>
    <w:rsid w:val="000002BA"/>
    <w:rsid w:val="00003B70"/>
    <w:rsid w:val="00011B52"/>
    <w:rsid w:val="00033E1E"/>
    <w:rsid w:val="00041252"/>
    <w:rsid w:val="00047D03"/>
    <w:rsid w:val="00053D0F"/>
    <w:rsid w:val="00057D14"/>
    <w:rsid w:val="00061A92"/>
    <w:rsid w:val="00071673"/>
    <w:rsid w:val="000752A4"/>
    <w:rsid w:val="000A1FDA"/>
    <w:rsid w:val="000A6252"/>
    <w:rsid w:val="000A6B4F"/>
    <w:rsid w:val="000C21D2"/>
    <w:rsid w:val="000C23C4"/>
    <w:rsid w:val="000C5023"/>
    <w:rsid w:val="000E74B8"/>
    <w:rsid w:val="000F2E5C"/>
    <w:rsid w:val="00100098"/>
    <w:rsid w:val="0010235A"/>
    <w:rsid w:val="00103689"/>
    <w:rsid w:val="001045B4"/>
    <w:rsid w:val="00104CCB"/>
    <w:rsid w:val="00113BF2"/>
    <w:rsid w:val="0013080C"/>
    <w:rsid w:val="00144A61"/>
    <w:rsid w:val="00150BA1"/>
    <w:rsid w:val="00163773"/>
    <w:rsid w:val="00184A84"/>
    <w:rsid w:val="001857AF"/>
    <w:rsid w:val="001915D7"/>
    <w:rsid w:val="001966E2"/>
    <w:rsid w:val="001A687B"/>
    <w:rsid w:val="001A6EE3"/>
    <w:rsid w:val="001C19CC"/>
    <w:rsid w:val="001C3408"/>
    <w:rsid w:val="001C5AC7"/>
    <w:rsid w:val="001D1E3B"/>
    <w:rsid w:val="001E20D8"/>
    <w:rsid w:val="001E31C8"/>
    <w:rsid w:val="001F6B86"/>
    <w:rsid w:val="00227156"/>
    <w:rsid w:val="002349AC"/>
    <w:rsid w:val="00246105"/>
    <w:rsid w:val="00261C48"/>
    <w:rsid w:val="00261EA5"/>
    <w:rsid w:val="00270F43"/>
    <w:rsid w:val="0027266F"/>
    <w:rsid w:val="00272BE0"/>
    <w:rsid w:val="0027779C"/>
    <w:rsid w:val="0028309B"/>
    <w:rsid w:val="0028475A"/>
    <w:rsid w:val="00291E1C"/>
    <w:rsid w:val="0029217C"/>
    <w:rsid w:val="002A1734"/>
    <w:rsid w:val="002C13FF"/>
    <w:rsid w:val="002C1D55"/>
    <w:rsid w:val="002C4DD9"/>
    <w:rsid w:val="002F1584"/>
    <w:rsid w:val="00300BAF"/>
    <w:rsid w:val="00305937"/>
    <w:rsid w:val="00310F0F"/>
    <w:rsid w:val="00317CB9"/>
    <w:rsid w:val="0032020C"/>
    <w:rsid w:val="0033166B"/>
    <w:rsid w:val="00335CDE"/>
    <w:rsid w:val="00337D16"/>
    <w:rsid w:val="003529BB"/>
    <w:rsid w:val="003551C3"/>
    <w:rsid w:val="003607D2"/>
    <w:rsid w:val="0036388C"/>
    <w:rsid w:val="0036547B"/>
    <w:rsid w:val="0036775A"/>
    <w:rsid w:val="00372506"/>
    <w:rsid w:val="00381E8B"/>
    <w:rsid w:val="00386971"/>
    <w:rsid w:val="0039503A"/>
    <w:rsid w:val="00395C2E"/>
    <w:rsid w:val="0039792F"/>
    <w:rsid w:val="00397D6E"/>
    <w:rsid w:val="003A16B0"/>
    <w:rsid w:val="003A26D5"/>
    <w:rsid w:val="003A5C18"/>
    <w:rsid w:val="003A7986"/>
    <w:rsid w:val="003B13C4"/>
    <w:rsid w:val="003B3690"/>
    <w:rsid w:val="003D018F"/>
    <w:rsid w:val="003D3BF7"/>
    <w:rsid w:val="003E74B8"/>
    <w:rsid w:val="003F6970"/>
    <w:rsid w:val="004053BC"/>
    <w:rsid w:val="00407BCB"/>
    <w:rsid w:val="00411400"/>
    <w:rsid w:val="0041526E"/>
    <w:rsid w:val="00420CB3"/>
    <w:rsid w:val="00427FD0"/>
    <w:rsid w:val="0043428D"/>
    <w:rsid w:val="0044081E"/>
    <w:rsid w:val="00451A2B"/>
    <w:rsid w:val="00456869"/>
    <w:rsid w:val="004633DA"/>
    <w:rsid w:val="0046651F"/>
    <w:rsid w:val="00481D39"/>
    <w:rsid w:val="00485B51"/>
    <w:rsid w:val="00493635"/>
    <w:rsid w:val="004A5649"/>
    <w:rsid w:val="004A7BDE"/>
    <w:rsid w:val="004B13D6"/>
    <w:rsid w:val="004B1BE9"/>
    <w:rsid w:val="004B3301"/>
    <w:rsid w:val="004B52E5"/>
    <w:rsid w:val="004C495D"/>
    <w:rsid w:val="004C6C02"/>
    <w:rsid w:val="004D1455"/>
    <w:rsid w:val="004D1EC0"/>
    <w:rsid w:val="004D62F7"/>
    <w:rsid w:val="004D7009"/>
    <w:rsid w:val="004E6FF3"/>
    <w:rsid w:val="004F470B"/>
    <w:rsid w:val="004F4AD4"/>
    <w:rsid w:val="00503753"/>
    <w:rsid w:val="00505D32"/>
    <w:rsid w:val="005125EC"/>
    <w:rsid w:val="00524639"/>
    <w:rsid w:val="00525B23"/>
    <w:rsid w:val="00536FDA"/>
    <w:rsid w:val="00537741"/>
    <w:rsid w:val="0054097C"/>
    <w:rsid w:val="0054490E"/>
    <w:rsid w:val="0055230A"/>
    <w:rsid w:val="0056149B"/>
    <w:rsid w:val="00567A8B"/>
    <w:rsid w:val="00590936"/>
    <w:rsid w:val="005B727D"/>
    <w:rsid w:val="005C4D11"/>
    <w:rsid w:val="005D17A5"/>
    <w:rsid w:val="005D2183"/>
    <w:rsid w:val="005E2C0F"/>
    <w:rsid w:val="005E35ED"/>
    <w:rsid w:val="005E4D54"/>
    <w:rsid w:val="005E51A3"/>
    <w:rsid w:val="005E54B0"/>
    <w:rsid w:val="00600886"/>
    <w:rsid w:val="00613F2B"/>
    <w:rsid w:val="006247B0"/>
    <w:rsid w:val="00643309"/>
    <w:rsid w:val="006463AE"/>
    <w:rsid w:val="00651DFF"/>
    <w:rsid w:val="00663CB0"/>
    <w:rsid w:val="006775A9"/>
    <w:rsid w:val="006850BA"/>
    <w:rsid w:val="006923B3"/>
    <w:rsid w:val="006952F8"/>
    <w:rsid w:val="006A4685"/>
    <w:rsid w:val="006A6746"/>
    <w:rsid w:val="006A7C23"/>
    <w:rsid w:val="006B2C57"/>
    <w:rsid w:val="006B799E"/>
    <w:rsid w:val="006C005C"/>
    <w:rsid w:val="006D6A8A"/>
    <w:rsid w:val="006E4828"/>
    <w:rsid w:val="006F57D7"/>
    <w:rsid w:val="00706875"/>
    <w:rsid w:val="00710F0D"/>
    <w:rsid w:val="00715DCA"/>
    <w:rsid w:val="007170FB"/>
    <w:rsid w:val="00727FC8"/>
    <w:rsid w:val="00735DE8"/>
    <w:rsid w:val="00737181"/>
    <w:rsid w:val="00741A85"/>
    <w:rsid w:val="00745CF9"/>
    <w:rsid w:val="00745ED6"/>
    <w:rsid w:val="00762FAD"/>
    <w:rsid w:val="00767DDF"/>
    <w:rsid w:val="00773A8B"/>
    <w:rsid w:val="007762A1"/>
    <w:rsid w:val="00780436"/>
    <w:rsid w:val="00782105"/>
    <w:rsid w:val="007923CA"/>
    <w:rsid w:val="007957E2"/>
    <w:rsid w:val="00796D47"/>
    <w:rsid w:val="007A08B4"/>
    <w:rsid w:val="007A785B"/>
    <w:rsid w:val="007B6D5A"/>
    <w:rsid w:val="007C1DA9"/>
    <w:rsid w:val="007C4988"/>
    <w:rsid w:val="007C4FAC"/>
    <w:rsid w:val="007C733F"/>
    <w:rsid w:val="007C7E95"/>
    <w:rsid w:val="007D07EE"/>
    <w:rsid w:val="007D1A44"/>
    <w:rsid w:val="007D78C7"/>
    <w:rsid w:val="007E1085"/>
    <w:rsid w:val="007F2D9C"/>
    <w:rsid w:val="007F63F1"/>
    <w:rsid w:val="00811341"/>
    <w:rsid w:val="0081486A"/>
    <w:rsid w:val="00814E08"/>
    <w:rsid w:val="00820E75"/>
    <w:rsid w:val="00821F29"/>
    <w:rsid w:val="00824607"/>
    <w:rsid w:val="00824F99"/>
    <w:rsid w:val="008251F7"/>
    <w:rsid w:val="00835FAB"/>
    <w:rsid w:val="0084014F"/>
    <w:rsid w:val="00843064"/>
    <w:rsid w:val="00843151"/>
    <w:rsid w:val="00845B3A"/>
    <w:rsid w:val="00850872"/>
    <w:rsid w:val="00866B5F"/>
    <w:rsid w:val="0086779B"/>
    <w:rsid w:val="008753DA"/>
    <w:rsid w:val="008800EB"/>
    <w:rsid w:val="008952A2"/>
    <w:rsid w:val="008B0E3C"/>
    <w:rsid w:val="008B4B4A"/>
    <w:rsid w:val="008C5062"/>
    <w:rsid w:val="008D17A2"/>
    <w:rsid w:val="008D6D32"/>
    <w:rsid w:val="008D78CF"/>
    <w:rsid w:val="008E3253"/>
    <w:rsid w:val="008E6335"/>
    <w:rsid w:val="008E6F79"/>
    <w:rsid w:val="008F667E"/>
    <w:rsid w:val="008F7A6F"/>
    <w:rsid w:val="009029C0"/>
    <w:rsid w:val="00904CA4"/>
    <w:rsid w:val="0090629D"/>
    <w:rsid w:val="00921A14"/>
    <w:rsid w:val="00924AF6"/>
    <w:rsid w:val="00924CB9"/>
    <w:rsid w:val="00924DE3"/>
    <w:rsid w:val="009340F0"/>
    <w:rsid w:val="00946FB2"/>
    <w:rsid w:val="00947223"/>
    <w:rsid w:val="0095330A"/>
    <w:rsid w:val="009564A7"/>
    <w:rsid w:val="0096339B"/>
    <w:rsid w:val="009672AA"/>
    <w:rsid w:val="00967962"/>
    <w:rsid w:val="00985553"/>
    <w:rsid w:val="00990733"/>
    <w:rsid w:val="009908A2"/>
    <w:rsid w:val="00993190"/>
    <w:rsid w:val="00996A1F"/>
    <w:rsid w:val="009A6871"/>
    <w:rsid w:val="009B67E7"/>
    <w:rsid w:val="009C0390"/>
    <w:rsid w:val="009C226A"/>
    <w:rsid w:val="009D5C47"/>
    <w:rsid w:val="009E48FD"/>
    <w:rsid w:val="009E5278"/>
    <w:rsid w:val="009E7A80"/>
    <w:rsid w:val="009F0FF0"/>
    <w:rsid w:val="009F2955"/>
    <w:rsid w:val="00A04F48"/>
    <w:rsid w:val="00A052E6"/>
    <w:rsid w:val="00A20806"/>
    <w:rsid w:val="00A22F50"/>
    <w:rsid w:val="00A23F27"/>
    <w:rsid w:val="00A24D75"/>
    <w:rsid w:val="00A31EB7"/>
    <w:rsid w:val="00A32A07"/>
    <w:rsid w:val="00A36A4B"/>
    <w:rsid w:val="00A4385E"/>
    <w:rsid w:val="00A55166"/>
    <w:rsid w:val="00A572CB"/>
    <w:rsid w:val="00A65751"/>
    <w:rsid w:val="00A6718C"/>
    <w:rsid w:val="00A703C4"/>
    <w:rsid w:val="00A81CFE"/>
    <w:rsid w:val="00A92369"/>
    <w:rsid w:val="00A9329B"/>
    <w:rsid w:val="00AA3222"/>
    <w:rsid w:val="00AA48B2"/>
    <w:rsid w:val="00AB0C6E"/>
    <w:rsid w:val="00AC70BE"/>
    <w:rsid w:val="00AD1AD4"/>
    <w:rsid w:val="00AE5054"/>
    <w:rsid w:val="00AE51A9"/>
    <w:rsid w:val="00AF4F47"/>
    <w:rsid w:val="00B05881"/>
    <w:rsid w:val="00B112AE"/>
    <w:rsid w:val="00B21163"/>
    <w:rsid w:val="00B27C53"/>
    <w:rsid w:val="00B3263C"/>
    <w:rsid w:val="00B377A9"/>
    <w:rsid w:val="00B37DA5"/>
    <w:rsid w:val="00B40D59"/>
    <w:rsid w:val="00B42E5E"/>
    <w:rsid w:val="00B60EDB"/>
    <w:rsid w:val="00B62FF7"/>
    <w:rsid w:val="00B660AA"/>
    <w:rsid w:val="00B70546"/>
    <w:rsid w:val="00B7208F"/>
    <w:rsid w:val="00B81632"/>
    <w:rsid w:val="00B81F70"/>
    <w:rsid w:val="00B86F61"/>
    <w:rsid w:val="00BA10E3"/>
    <w:rsid w:val="00BA2925"/>
    <w:rsid w:val="00BA4891"/>
    <w:rsid w:val="00BA5DFB"/>
    <w:rsid w:val="00BB6AFA"/>
    <w:rsid w:val="00BC35A4"/>
    <w:rsid w:val="00BD3A49"/>
    <w:rsid w:val="00BE0535"/>
    <w:rsid w:val="00BE3213"/>
    <w:rsid w:val="00BF5132"/>
    <w:rsid w:val="00BF5FBA"/>
    <w:rsid w:val="00C10242"/>
    <w:rsid w:val="00C13B83"/>
    <w:rsid w:val="00C14B24"/>
    <w:rsid w:val="00C31A4C"/>
    <w:rsid w:val="00C34783"/>
    <w:rsid w:val="00C355AA"/>
    <w:rsid w:val="00C35DC1"/>
    <w:rsid w:val="00C521D8"/>
    <w:rsid w:val="00C557FB"/>
    <w:rsid w:val="00C708CF"/>
    <w:rsid w:val="00C73E2A"/>
    <w:rsid w:val="00C8226F"/>
    <w:rsid w:val="00C8230B"/>
    <w:rsid w:val="00C82B90"/>
    <w:rsid w:val="00C95368"/>
    <w:rsid w:val="00C976D8"/>
    <w:rsid w:val="00CA4D57"/>
    <w:rsid w:val="00CA529D"/>
    <w:rsid w:val="00CB301E"/>
    <w:rsid w:val="00CB3C9E"/>
    <w:rsid w:val="00CB4619"/>
    <w:rsid w:val="00CB78B3"/>
    <w:rsid w:val="00CC0E51"/>
    <w:rsid w:val="00CC1986"/>
    <w:rsid w:val="00CD29D3"/>
    <w:rsid w:val="00CF5994"/>
    <w:rsid w:val="00D00E64"/>
    <w:rsid w:val="00D01AAC"/>
    <w:rsid w:val="00D01B7A"/>
    <w:rsid w:val="00D22770"/>
    <w:rsid w:val="00D243C7"/>
    <w:rsid w:val="00D256B2"/>
    <w:rsid w:val="00D269BC"/>
    <w:rsid w:val="00D31AE3"/>
    <w:rsid w:val="00D36F36"/>
    <w:rsid w:val="00D428E3"/>
    <w:rsid w:val="00D42FDC"/>
    <w:rsid w:val="00D50E4C"/>
    <w:rsid w:val="00D52FCC"/>
    <w:rsid w:val="00D55EFA"/>
    <w:rsid w:val="00D606A8"/>
    <w:rsid w:val="00D67E07"/>
    <w:rsid w:val="00D77996"/>
    <w:rsid w:val="00D80865"/>
    <w:rsid w:val="00D80C02"/>
    <w:rsid w:val="00D86288"/>
    <w:rsid w:val="00D86411"/>
    <w:rsid w:val="00D90A3D"/>
    <w:rsid w:val="00D922CF"/>
    <w:rsid w:val="00D923F4"/>
    <w:rsid w:val="00DA43B9"/>
    <w:rsid w:val="00DB1C26"/>
    <w:rsid w:val="00DB2E7C"/>
    <w:rsid w:val="00DC6469"/>
    <w:rsid w:val="00DD23EC"/>
    <w:rsid w:val="00DE58AE"/>
    <w:rsid w:val="00DF03B8"/>
    <w:rsid w:val="00DF3880"/>
    <w:rsid w:val="00DF616F"/>
    <w:rsid w:val="00E1279D"/>
    <w:rsid w:val="00E134B7"/>
    <w:rsid w:val="00E13C05"/>
    <w:rsid w:val="00E3006E"/>
    <w:rsid w:val="00E4386D"/>
    <w:rsid w:val="00E43D1D"/>
    <w:rsid w:val="00E45A66"/>
    <w:rsid w:val="00E52FB0"/>
    <w:rsid w:val="00E57E3A"/>
    <w:rsid w:val="00E6104C"/>
    <w:rsid w:val="00E744FB"/>
    <w:rsid w:val="00E757D0"/>
    <w:rsid w:val="00E86646"/>
    <w:rsid w:val="00E933C1"/>
    <w:rsid w:val="00E94419"/>
    <w:rsid w:val="00E961D0"/>
    <w:rsid w:val="00EC76D1"/>
    <w:rsid w:val="00EE471B"/>
    <w:rsid w:val="00EF5DC2"/>
    <w:rsid w:val="00F03147"/>
    <w:rsid w:val="00F14DE8"/>
    <w:rsid w:val="00F16C92"/>
    <w:rsid w:val="00F172C6"/>
    <w:rsid w:val="00F32A1F"/>
    <w:rsid w:val="00F345AE"/>
    <w:rsid w:val="00F3590E"/>
    <w:rsid w:val="00F37658"/>
    <w:rsid w:val="00F51AE1"/>
    <w:rsid w:val="00F551D4"/>
    <w:rsid w:val="00F57CA0"/>
    <w:rsid w:val="00F607FF"/>
    <w:rsid w:val="00F6456A"/>
    <w:rsid w:val="00F646DB"/>
    <w:rsid w:val="00F6478E"/>
    <w:rsid w:val="00F73F8D"/>
    <w:rsid w:val="00F81716"/>
    <w:rsid w:val="00F90CE4"/>
    <w:rsid w:val="00FA5EA5"/>
    <w:rsid w:val="00FB0A18"/>
    <w:rsid w:val="00FB63A0"/>
    <w:rsid w:val="00FC56B8"/>
    <w:rsid w:val="00FD266F"/>
    <w:rsid w:val="00FD40B0"/>
    <w:rsid w:val="00FE2F20"/>
    <w:rsid w:val="00FF0D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4"/>
    <o:shapelayout v:ext="edit">
      <o:idmap v:ext="edit" data="1"/>
    </o:shapelayout>
  </w:shapeDefaults>
  <w:decimalSymbol w:val=","/>
  <w:listSeparator w:val=";"/>
  <w14:docId w14:val="2100968E"/>
  <w15:docId w15:val="{D159FA10-3ACE-4D17-B9BA-E4359491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332733">
      <w:bodyDiv w:val="1"/>
      <w:marLeft w:val="0"/>
      <w:marRight w:val="0"/>
      <w:marTop w:val="0"/>
      <w:marBottom w:val="0"/>
      <w:divBdr>
        <w:top w:val="none" w:sz="0" w:space="0" w:color="auto"/>
        <w:left w:val="none" w:sz="0" w:space="0" w:color="auto"/>
        <w:bottom w:val="none" w:sz="0" w:space="0" w:color="auto"/>
        <w:right w:val="none" w:sz="0" w:space="0" w:color="auto"/>
      </w:divBdr>
    </w:div>
    <w:div w:id="967860213">
      <w:bodyDiv w:val="1"/>
      <w:marLeft w:val="0"/>
      <w:marRight w:val="0"/>
      <w:marTop w:val="0"/>
      <w:marBottom w:val="0"/>
      <w:divBdr>
        <w:top w:val="none" w:sz="0" w:space="0" w:color="auto"/>
        <w:left w:val="none" w:sz="0" w:space="0" w:color="auto"/>
        <w:bottom w:val="none" w:sz="0" w:space="0" w:color="auto"/>
        <w:right w:val="none" w:sz="0" w:space="0" w:color="auto"/>
      </w:divBdr>
    </w:div>
    <w:div w:id="183429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C7F08-6E36-4A8E-999A-BE3BB6BC6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4294961764</TotalTime>
  <Pages>7</Pages>
  <Words>2677</Words>
  <Characters>14460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418</cp:revision>
  <cp:lastPrinted>2023-11-14T18:30:00Z</cp:lastPrinted>
  <dcterms:created xsi:type="dcterms:W3CDTF">2023-03-31T14:40:00Z</dcterms:created>
  <dcterms:modified xsi:type="dcterms:W3CDTF">2023-11-14T18:33:00Z</dcterms:modified>
</cp:coreProperties>
</file>