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L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 xml:space="preserve">icitatório nº 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F8279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F27201">
        <w:rPr>
          <w:rFonts w:ascii="Arial" w:hAnsi="Arial" w:cs="Arial"/>
          <w:b/>
          <w:bCs/>
          <w:color w:val="000000"/>
          <w:sz w:val="22"/>
          <w:szCs w:val="22"/>
        </w:rPr>
        <w:t>/</w:t>
      </w:r>
      <w:bookmarkStart w:id="0" w:name="_GoBack"/>
      <w:bookmarkEnd w:id="0"/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2022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P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resencial nº 01</w:t>
      </w:r>
      <w:r w:rsidR="00F8279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620A6A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620A6A" w:rsidRPr="00620A6A">
        <w:rPr>
          <w:rFonts w:ascii="Arial" w:hAnsi="Arial" w:cs="Arial"/>
          <w:b/>
          <w:bCs/>
          <w:color w:val="000000"/>
          <w:sz w:val="22"/>
          <w:szCs w:val="22"/>
        </w:rPr>
        <w:t xml:space="preserve">restação de serviços de transporte escolar 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5B4D67" w:rsidP="00143D34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licitatório, que visa à </w:t>
      </w:r>
      <w:r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de pessoa jurídica para a prestação de</w:t>
      </w:r>
      <w:r w:rsidR="00701361">
        <w:rPr>
          <w:rFonts w:ascii="Arial" w:hAnsi="Arial" w:cs="Arial"/>
          <w:bCs/>
          <w:color w:val="000000"/>
          <w:sz w:val="22"/>
          <w:szCs w:val="22"/>
        </w:rPr>
        <w:t xml:space="preserve"> serviços de transporte escolar. </w:t>
      </w: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dada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especialidade dos serviços, especialmente porque pressupõe disponibilidade diária, e em horários compatíveis e previamente determinados.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916E1C" w:rsidRPr="0004727B" w:rsidRDefault="00DC67AD" w:rsidP="008B1AF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8B1AFD">
        <w:rPr>
          <w:rFonts w:ascii="Arial" w:hAnsi="Arial" w:cs="Arial"/>
          <w:sz w:val="22"/>
          <w:szCs w:val="22"/>
        </w:rPr>
        <w:t>13</w:t>
      </w:r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8B1AFD">
        <w:rPr>
          <w:rFonts w:ascii="Arial" w:hAnsi="Arial" w:cs="Arial"/>
          <w:sz w:val="22"/>
          <w:szCs w:val="22"/>
        </w:rPr>
        <w:t xml:space="preserve">abril </w:t>
      </w:r>
      <w:r w:rsidR="00D75814">
        <w:rPr>
          <w:rFonts w:ascii="Arial" w:hAnsi="Arial" w:cs="Arial"/>
          <w:sz w:val="22"/>
          <w:szCs w:val="22"/>
        </w:rPr>
        <w:t xml:space="preserve">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37" w:rsidRDefault="008C2737">
      <w:r>
        <w:separator/>
      </w:r>
    </w:p>
  </w:endnote>
  <w:endnote w:type="continuationSeparator" w:id="0">
    <w:p w:rsidR="008C2737" w:rsidRDefault="008C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2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2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37" w:rsidRDefault="008C2737">
      <w:r>
        <w:separator/>
      </w:r>
    </w:p>
  </w:footnote>
  <w:footnote w:type="continuationSeparator" w:id="0">
    <w:p w:rsidR="008C2737" w:rsidRDefault="008C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43D34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361B7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B4D67"/>
    <w:rsid w:val="005C12B7"/>
    <w:rsid w:val="005C38CD"/>
    <w:rsid w:val="005D0D47"/>
    <w:rsid w:val="006025BB"/>
    <w:rsid w:val="00620A6A"/>
    <w:rsid w:val="00685800"/>
    <w:rsid w:val="00691EB3"/>
    <w:rsid w:val="00695B92"/>
    <w:rsid w:val="006A716F"/>
    <w:rsid w:val="006B5404"/>
    <w:rsid w:val="006D4057"/>
    <w:rsid w:val="006E0A6B"/>
    <w:rsid w:val="00701361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B1AFD"/>
    <w:rsid w:val="008C2737"/>
    <w:rsid w:val="008D532D"/>
    <w:rsid w:val="008E0D11"/>
    <w:rsid w:val="008E3318"/>
    <w:rsid w:val="008E7173"/>
    <w:rsid w:val="00916E1C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90BAE"/>
    <w:rsid w:val="00BA45AE"/>
    <w:rsid w:val="00BD7B35"/>
    <w:rsid w:val="00BF0646"/>
    <w:rsid w:val="00C019EA"/>
    <w:rsid w:val="00C640C8"/>
    <w:rsid w:val="00C822BA"/>
    <w:rsid w:val="00C84848"/>
    <w:rsid w:val="00CA1A9C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27201"/>
    <w:rsid w:val="00F50EFD"/>
    <w:rsid w:val="00F672CA"/>
    <w:rsid w:val="00F7571C"/>
    <w:rsid w:val="00F82799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2326-D68D-40C5-8DDE-E8747F61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136</cp:revision>
  <cp:lastPrinted>2022-04-13T11:21:00Z</cp:lastPrinted>
  <dcterms:created xsi:type="dcterms:W3CDTF">2020-01-13T17:59:00Z</dcterms:created>
  <dcterms:modified xsi:type="dcterms:W3CDTF">2022-04-18T16:12:00Z</dcterms:modified>
</cp:coreProperties>
</file>