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68" w:rsidRPr="00883F66" w:rsidRDefault="00262B68" w:rsidP="00262B6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62B68" w:rsidRPr="00883F66" w:rsidRDefault="00262B68" w:rsidP="00262B68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262B68" w:rsidRPr="00883F66" w:rsidRDefault="00262B68" w:rsidP="00262B68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262B68" w:rsidRPr="00883F66" w:rsidRDefault="00262B68" w:rsidP="00262B6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018/2019</w:t>
      </w:r>
    </w:p>
    <w:p w:rsidR="00262B68" w:rsidRPr="00883F66" w:rsidRDefault="00262B68" w:rsidP="00262B68">
      <w:pPr>
        <w:pStyle w:val="Default"/>
        <w:jc w:val="both"/>
        <w:rPr>
          <w:b/>
          <w:bCs/>
        </w:rPr>
      </w:pPr>
      <w:r>
        <w:rPr>
          <w:b/>
          <w:bCs/>
        </w:rPr>
        <w:t>CONVITE Nº 002/2019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262B68" w:rsidRPr="00262B68" w:rsidRDefault="00262B68" w:rsidP="00262B68">
      <w:pPr>
        <w:pStyle w:val="Default"/>
        <w:jc w:val="both"/>
        <w:rPr>
          <w:b/>
          <w:bCs/>
        </w:rPr>
      </w:pPr>
      <w:proofErr w:type="gramStart"/>
      <w:r w:rsidRPr="00883F66">
        <w:rPr>
          <w:b/>
          <w:bCs/>
        </w:rPr>
        <w:t>EMENTA :</w:t>
      </w:r>
      <w:proofErr w:type="gramEnd"/>
      <w:r w:rsidRPr="00883F66">
        <w:rPr>
          <w:b/>
          <w:bCs/>
        </w:rPr>
        <w:t xml:space="preserve"> </w:t>
      </w:r>
      <w:r w:rsidRPr="00262B68">
        <w:rPr>
          <w:b/>
        </w:rPr>
        <w:t>EDITAL DE CONVITE –</w:t>
      </w:r>
      <w:r>
        <w:t xml:space="preserve"> </w:t>
      </w:r>
      <w:r w:rsidRPr="00262B68">
        <w:rPr>
          <w:b/>
        </w:rPr>
        <w:t>SERVIÇOS DE ORGANIZAÇÃO E EXECUÇÃO DA PROGRAMAÇÃO DO CARNAVAL 2019 E 56º FESTA DE EMANCIPAÇÃO POLÍTICA DO MUNICÍPIO</w:t>
      </w:r>
      <w:r w:rsidRPr="00262B68">
        <w:t>.</w:t>
      </w:r>
    </w:p>
    <w:p w:rsidR="00262B68" w:rsidRPr="00883F66" w:rsidRDefault="00262B68" w:rsidP="00262B68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262B68" w:rsidRDefault="00262B68" w:rsidP="00262B68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262B68" w:rsidRPr="00524F5E" w:rsidRDefault="00262B68" w:rsidP="00262B68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do ordenamento jurídico </w:t>
      </w:r>
      <w:r w:rsidRPr="0056354E">
        <w:rPr>
          <w:rFonts w:ascii="Arial" w:hAnsi="Arial" w:cs="Arial"/>
          <w:bCs/>
          <w:sz w:val="24"/>
          <w:szCs w:val="24"/>
        </w:rPr>
        <w:t>lista</w:t>
      </w:r>
      <w:r>
        <w:rPr>
          <w:rFonts w:ascii="Arial" w:hAnsi="Arial" w:cs="Arial"/>
          <w:bCs/>
          <w:sz w:val="24"/>
          <w:szCs w:val="24"/>
        </w:rPr>
        <w:t>r</w:t>
      </w:r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da contratação </w:t>
      </w:r>
      <w:r>
        <w:rPr>
          <w:rFonts w:ascii="Arial" w:hAnsi="Arial" w:cs="Arial"/>
          <w:sz w:val="24"/>
          <w:szCs w:val="24"/>
        </w:rPr>
        <w:t>de pessoa jurídica para fornecimento de peças automotivas</w:t>
      </w:r>
      <w:r w:rsidRPr="00524F5E">
        <w:rPr>
          <w:rFonts w:ascii="Arial" w:hAnsi="Arial" w:cs="Arial"/>
          <w:sz w:val="24"/>
          <w:szCs w:val="24"/>
        </w:rPr>
        <w:t>.</w:t>
      </w:r>
    </w:p>
    <w:p w:rsidR="00262B68" w:rsidRDefault="008F55C3" w:rsidP="00262B68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a natureza dos serviços </w:t>
      </w:r>
      <w:r w:rsidR="00262B68">
        <w:rPr>
          <w:rFonts w:ascii="Arial" w:hAnsi="Arial" w:cs="Arial"/>
          <w:sz w:val="24"/>
          <w:szCs w:val="24"/>
          <w:shd w:val="clear" w:color="auto" w:fill="FFFFFF"/>
        </w:rPr>
        <w:t>a ser</w:t>
      </w:r>
      <w:r>
        <w:rPr>
          <w:rFonts w:ascii="Arial" w:hAnsi="Arial" w:cs="Arial"/>
          <w:sz w:val="24"/>
          <w:szCs w:val="24"/>
          <w:shd w:val="clear" w:color="auto" w:fill="FFFFFF"/>
        </w:rPr>
        <w:t>em executados</w:t>
      </w:r>
      <w:r w:rsidR="00262B68">
        <w:rPr>
          <w:rFonts w:ascii="Arial" w:hAnsi="Arial" w:cs="Arial"/>
          <w:sz w:val="24"/>
          <w:szCs w:val="24"/>
          <w:shd w:val="clear" w:color="auto" w:fill="FFFFFF"/>
        </w:rPr>
        <w:t>, o</w:t>
      </w:r>
      <w:r w:rsidR="00262B68"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convite, por ser uma modalidade de licitação mais simples, </w:t>
      </w:r>
      <w:r w:rsidR="00262B68">
        <w:rPr>
          <w:rFonts w:ascii="Arial" w:hAnsi="Arial" w:cs="Arial"/>
          <w:sz w:val="24"/>
          <w:szCs w:val="24"/>
          <w:shd w:val="clear" w:color="auto" w:fill="FFFFFF"/>
        </w:rPr>
        <w:t xml:space="preserve">se mostra mais eficiente e </w:t>
      </w:r>
      <w:r w:rsidR="00262B68" w:rsidRPr="0056354E">
        <w:rPr>
          <w:rFonts w:ascii="Arial" w:hAnsi="Arial" w:cs="Arial"/>
          <w:sz w:val="24"/>
          <w:szCs w:val="24"/>
          <w:shd w:val="clear" w:color="auto" w:fill="FFFFFF"/>
        </w:rPr>
        <w:t>possibilita a Administração convidar interessados que possam executar o objeto licitado já com o prévio cadastramento no órgão, que já tenham verificada a sua qualificação por meio do próprio sistema de cadastro. Agilizando assim o procedimento considerando pri</w:t>
      </w:r>
      <w:r w:rsidR="00262B68">
        <w:rPr>
          <w:rFonts w:ascii="Arial" w:hAnsi="Arial" w:cs="Arial"/>
          <w:sz w:val="24"/>
          <w:szCs w:val="24"/>
          <w:shd w:val="clear" w:color="auto" w:fill="FFFFFF"/>
        </w:rPr>
        <w:t xml:space="preserve">ncipalmente o prazo de execução e </w:t>
      </w:r>
      <w:r>
        <w:rPr>
          <w:rFonts w:ascii="Arial" w:hAnsi="Arial" w:cs="Arial"/>
          <w:sz w:val="24"/>
          <w:szCs w:val="24"/>
          <w:shd w:val="clear" w:color="auto" w:fill="FFFFFF"/>
        </w:rPr>
        <w:t>o cumprimento da programação prevista</w:t>
      </w:r>
      <w:r w:rsidR="00262B6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2B68" w:rsidRPr="0056354E" w:rsidRDefault="00262B68" w:rsidP="00262B68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serem convidados a participar do certame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2B68" w:rsidRDefault="00262B68" w:rsidP="00262B68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o valor </w:t>
      </w:r>
      <w:r w:rsidR="00F67F20">
        <w:rPr>
          <w:rFonts w:ascii="Arial" w:hAnsi="Arial" w:cs="Arial"/>
          <w:sz w:val="24"/>
          <w:szCs w:val="24"/>
        </w:rPr>
        <w:t xml:space="preserve">médio apurado nos orçamentos </w:t>
      </w:r>
      <w:r>
        <w:rPr>
          <w:rFonts w:ascii="Arial" w:hAnsi="Arial" w:cs="Arial"/>
          <w:sz w:val="24"/>
          <w:szCs w:val="24"/>
        </w:rPr>
        <w:t>não ultrapassa os termos do Art. 23, inc. II, “a” da Lei 8.666/93.</w:t>
      </w:r>
    </w:p>
    <w:p w:rsidR="00262B68" w:rsidRDefault="00262B68" w:rsidP="00262B68">
      <w:pPr>
        <w:spacing w:line="276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262B68" w:rsidRDefault="00262B68" w:rsidP="00262B6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Destaca-se que a alínea o art. 23</w:t>
      </w:r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262B68" w:rsidRDefault="00262B68" w:rsidP="00262B6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262B68" w:rsidRDefault="00262B68" w:rsidP="00262B6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- </w:t>
      </w:r>
      <w:r>
        <w:rPr>
          <w:rFonts w:ascii="Arial" w:hAnsi="Arial" w:cs="Arial"/>
          <w:b/>
          <w:i/>
          <w:sz w:val="22"/>
          <w:szCs w:val="22"/>
        </w:rPr>
        <w:t>...</w:t>
      </w:r>
    </w:p>
    <w:p w:rsidR="00262B68" w:rsidRDefault="00262B68" w:rsidP="00262B6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262B68" w:rsidRDefault="00262B68" w:rsidP="00262B68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262B68" w:rsidRDefault="00262B68" w:rsidP="00262B6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262B68" w:rsidRDefault="00262B68" w:rsidP="00262B68">
      <w:pPr>
        <w:spacing w:line="276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262B68" w:rsidRPr="0056354E" w:rsidRDefault="00262B68" w:rsidP="00262B6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O valor total da contratação proposta enquadra-se no disposto no art. 23, inciso II, alínea “a” da Lei nº. 8.666/93.</w:t>
      </w:r>
    </w:p>
    <w:p w:rsidR="00262B68" w:rsidRPr="0056354E" w:rsidRDefault="00262B68" w:rsidP="00262B68">
      <w:pPr>
        <w:jc w:val="both"/>
        <w:rPr>
          <w:rFonts w:ascii="Arial" w:hAnsi="Arial" w:cs="Arial"/>
          <w:i/>
          <w:sz w:val="24"/>
          <w:szCs w:val="24"/>
        </w:rPr>
      </w:pPr>
    </w:p>
    <w:p w:rsidR="00262B68" w:rsidRPr="0056354E" w:rsidRDefault="00262B68" w:rsidP="00262B6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objetivamos atender aos princípios da legalidade, economicidade e celeridade, realizando a presente contratação. </w:t>
      </w:r>
    </w:p>
    <w:p w:rsidR="00262B68" w:rsidRPr="0056354E" w:rsidRDefault="00262B68" w:rsidP="00262B6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Nestes termos reconhece a Comissão de Licitações a realização do presente Processo por CONVITE, pugnando pela publicação do edital dentro dos parâmetros da Legalidade e dos termos da Lei Federal 8.666/93.</w:t>
      </w:r>
    </w:p>
    <w:p w:rsidR="00262B68" w:rsidRPr="0056354E" w:rsidRDefault="00E404F2" w:rsidP="00262B6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="00262B68" w:rsidRPr="0056354E">
        <w:rPr>
          <w:rFonts w:ascii="Arial" w:hAnsi="Arial" w:cs="Arial"/>
          <w:sz w:val="24"/>
          <w:szCs w:val="24"/>
        </w:rPr>
        <w:t xml:space="preserve"> de </w:t>
      </w:r>
      <w:r w:rsidR="00262B68">
        <w:rPr>
          <w:rFonts w:ascii="Arial" w:hAnsi="Arial" w:cs="Arial"/>
          <w:sz w:val="24"/>
          <w:szCs w:val="24"/>
        </w:rPr>
        <w:t>fevereiro de 2019</w:t>
      </w:r>
      <w:r w:rsidR="00262B68" w:rsidRPr="0056354E">
        <w:rPr>
          <w:rFonts w:ascii="Arial" w:hAnsi="Arial" w:cs="Arial"/>
          <w:sz w:val="24"/>
          <w:szCs w:val="24"/>
        </w:rPr>
        <w:t>.</w:t>
      </w: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4F48B0" w:rsidRDefault="004F48B0" w:rsidP="004F48B0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Comissão de Licitações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4F48B0" w:rsidRDefault="004F48B0" w:rsidP="004F48B0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25C94" w:rsidRDefault="00125C94" w:rsidP="004F48B0">
      <w:pPr>
        <w:spacing w:line="360" w:lineRule="auto"/>
        <w:ind w:right="-81"/>
        <w:jc w:val="center"/>
      </w:pPr>
    </w:p>
    <w:sectPr w:rsidR="00125C94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A" w:rsidRDefault="00B3768A">
      <w:r>
        <w:separator/>
      </w:r>
    </w:p>
  </w:endnote>
  <w:endnote w:type="continuationSeparator" w:id="0">
    <w:p w:rsidR="00B3768A" w:rsidRDefault="00B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404F2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E404F2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A" w:rsidRDefault="00B3768A">
      <w:r>
        <w:separator/>
      </w:r>
    </w:p>
  </w:footnote>
  <w:footnote w:type="continuationSeparator" w:id="0">
    <w:p w:rsidR="00B3768A" w:rsidRDefault="00B3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404F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6624A" wp14:editId="12A5728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68"/>
    <w:rsid w:val="00125C94"/>
    <w:rsid w:val="00262B68"/>
    <w:rsid w:val="004F48B0"/>
    <w:rsid w:val="008F55C3"/>
    <w:rsid w:val="00B3768A"/>
    <w:rsid w:val="00E404F2"/>
    <w:rsid w:val="00F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2B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2B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2B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2B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62B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62B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62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2B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2B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2B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2B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62B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62B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62B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2019-02-25T12:46:00Z</cp:lastPrinted>
  <dcterms:created xsi:type="dcterms:W3CDTF">2019-02-25T12:06:00Z</dcterms:created>
  <dcterms:modified xsi:type="dcterms:W3CDTF">2019-02-25T12:46:00Z</dcterms:modified>
</cp:coreProperties>
</file>