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96" w:rsidRPr="003B743F" w:rsidRDefault="00BB7296" w:rsidP="00BB7296">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BB7296" w:rsidRPr="003B743F" w:rsidRDefault="00BB7296" w:rsidP="00BB7296">
      <w:pPr>
        <w:ind w:right="-1"/>
        <w:rPr>
          <w:rFonts w:ascii="Arial" w:hAnsi="Arial" w:cs="Arial"/>
          <w:b/>
          <w:bCs/>
          <w:sz w:val="24"/>
          <w:szCs w:val="24"/>
        </w:rPr>
      </w:pPr>
    </w:p>
    <w:p w:rsidR="00BB7296" w:rsidRPr="003B743F" w:rsidRDefault="00FD0329" w:rsidP="00BB7296">
      <w:pPr>
        <w:ind w:right="-1"/>
        <w:rPr>
          <w:rFonts w:ascii="Arial" w:hAnsi="Arial" w:cs="Arial"/>
          <w:b/>
          <w:bCs/>
          <w:sz w:val="24"/>
          <w:szCs w:val="24"/>
        </w:rPr>
      </w:pPr>
      <w:r>
        <w:rPr>
          <w:rFonts w:ascii="Arial" w:hAnsi="Arial" w:cs="Arial"/>
          <w:b/>
          <w:bCs/>
          <w:sz w:val="24"/>
          <w:szCs w:val="24"/>
        </w:rPr>
        <w:t>PROCESSO LICITATÓRIO Nº 042</w:t>
      </w:r>
      <w:r w:rsidR="00BB7296" w:rsidRPr="003B743F">
        <w:rPr>
          <w:rFonts w:ascii="Arial" w:hAnsi="Arial" w:cs="Arial"/>
          <w:b/>
          <w:bCs/>
          <w:sz w:val="24"/>
          <w:szCs w:val="24"/>
        </w:rPr>
        <w:t>/2017</w:t>
      </w:r>
    </w:p>
    <w:p w:rsidR="00BB7296" w:rsidRPr="003B743F" w:rsidRDefault="00FD0329" w:rsidP="00BB7296">
      <w:pPr>
        <w:ind w:right="-1"/>
        <w:rPr>
          <w:rFonts w:ascii="Arial" w:hAnsi="Arial" w:cs="Arial"/>
          <w:b/>
          <w:bCs/>
          <w:sz w:val="24"/>
          <w:szCs w:val="24"/>
        </w:rPr>
      </w:pPr>
      <w:r>
        <w:rPr>
          <w:rFonts w:ascii="Arial" w:hAnsi="Arial" w:cs="Arial"/>
          <w:b/>
          <w:bCs/>
          <w:sz w:val="24"/>
          <w:szCs w:val="24"/>
        </w:rPr>
        <w:t>PREGÃO PRESENCIAL Nº 025</w:t>
      </w:r>
      <w:r w:rsidR="00BB7296" w:rsidRPr="003B743F">
        <w:rPr>
          <w:rFonts w:ascii="Arial" w:hAnsi="Arial" w:cs="Arial"/>
          <w:b/>
          <w:bCs/>
          <w:sz w:val="24"/>
          <w:szCs w:val="24"/>
        </w:rPr>
        <w:t>/2017</w:t>
      </w:r>
    </w:p>
    <w:p w:rsidR="00BB7296" w:rsidRPr="003B743F" w:rsidRDefault="00BB7296" w:rsidP="00BB7296">
      <w:pPr>
        <w:ind w:right="-1"/>
        <w:rPr>
          <w:rFonts w:ascii="Arial" w:hAnsi="Arial" w:cs="Arial"/>
          <w:b/>
          <w:bCs/>
          <w:sz w:val="24"/>
          <w:szCs w:val="24"/>
        </w:rPr>
      </w:pPr>
    </w:p>
    <w:p w:rsidR="00BB7296" w:rsidRPr="003B743F" w:rsidRDefault="00BB7296" w:rsidP="00BB7296">
      <w:pPr>
        <w:ind w:right="-1"/>
        <w:rPr>
          <w:rFonts w:ascii="Arial" w:hAnsi="Arial" w:cs="Arial"/>
          <w:b/>
          <w:bCs/>
          <w:i/>
          <w:sz w:val="24"/>
          <w:szCs w:val="24"/>
          <w:u w:val="single"/>
        </w:rPr>
      </w:pPr>
      <w:r w:rsidRPr="003B743F">
        <w:rPr>
          <w:rFonts w:ascii="Arial" w:hAnsi="Arial" w:cs="Arial"/>
          <w:b/>
          <w:bCs/>
          <w:i/>
          <w:sz w:val="24"/>
          <w:szCs w:val="24"/>
          <w:u w:val="single"/>
        </w:rPr>
        <w:t>LICITAÇÃO EXCLUSIVA PARA MICROEMPRESAS (ME), EMPRESAS DE PEQUENO PORTE (EPP) E MICROEMPREENDEDOR INDIVIDUAL (MEI).</w:t>
      </w:r>
    </w:p>
    <w:p w:rsidR="00BB7296" w:rsidRPr="003B743F" w:rsidRDefault="00BB7296" w:rsidP="00BB7296">
      <w:pPr>
        <w:ind w:right="-1"/>
        <w:rPr>
          <w:rFonts w:ascii="Arial" w:hAnsi="Arial" w:cs="Arial"/>
          <w:b/>
          <w:bCs/>
          <w:sz w:val="24"/>
          <w:szCs w:val="24"/>
        </w:rPr>
      </w:pP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Nome da Empresa:</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CNPJ n°:</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Endereço:</w:t>
      </w:r>
    </w:p>
    <w:p w:rsidR="00BB7296" w:rsidRPr="003B743F" w:rsidRDefault="00BB7296" w:rsidP="00BB7296">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Cidade:</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Estado:</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Telefone:</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Fax:</w:t>
      </w:r>
    </w:p>
    <w:p w:rsidR="00BB7296" w:rsidRPr="003B743F" w:rsidRDefault="00BB7296" w:rsidP="00BB7296">
      <w:pPr>
        <w:ind w:right="-1"/>
        <w:jc w:val="both"/>
        <w:rPr>
          <w:rFonts w:ascii="Arial" w:hAnsi="Arial" w:cs="Arial"/>
          <w:b/>
          <w:bCs/>
          <w:sz w:val="24"/>
          <w:szCs w:val="24"/>
        </w:rPr>
      </w:pPr>
    </w:p>
    <w:p w:rsidR="00BB7296" w:rsidRPr="003B743F" w:rsidRDefault="00BB7296" w:rsidP="00BB7296">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9"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BB7296" w:rsidRPr="003B743F" w:rsidRDefault="00BB7296" w:rsidP="00BB7296">
      <w:pPr>
        <w:ind w:right="-1"/>
        <w:jc w:val="both"/>
        <w:rPr>
          <w:rFonts w:ascii="Arial" w:hAnsi="Arial" w:cs="Arial"/>
          <w:b/>
          <w:bCs/>
          <w:sz w:val="24"/>
          <w:szCs w:val="24"/>
        </w:rPr>
      </w:pPr>
    </w:p>
    <w:p w:rsidR="00BB7296" w:rsidRPr="003B743F" w:rsidRDefault="00BB7296" w:rsidP="00FD0329">
      <w:pPr>
        <w:ind w:right="-1"/>
        <w:jc w:val="center"/>
        <w:rPr>
          <w:rFonts w:ascii="Arial" w:hAnsi="Arial" w:cs="Arial"/>
          <w:b/>
          <w:sz w:val="24"/>
          <w:szCs w:val="24"/>
        </w:rPr>
      </w:pPr>
      <w:r w:rsidRPr="003B743F">
        <w:rPr>
          <w:rFonts w:ascii="Arial" w:hAnsi="Arial" w:cs="Arial"/>
          <w:b/>
          <w:bCs/>
          <w:sz w:val="24"/>
          <w:szCs w:val="24"/>
        </w:rPr>
        <w:t>Local: 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BB7296" w:rsidRPr="003B743F" w:rsidRDefault="00BB7296" w:rsidP="00FD0329">
      <w:pPr>
        <w:ind w:right="-1"/>
        <w:jc w:val="center"/>
        <w:rPr>
          <w:rFonts w:ascii="Arial" w:hAnsi="Arial" w:cs="Arial"/>
          <w:b/>
          <w:sz w:val="24"/>
          <w:szCs w:val="24"/>
        </w:rPr>
      </w:pPr>
    </w:p>
    <w:p w:rsidR="00BB7296" w:rsidRPr="003B743F" w:rsidRDefault="00BB7296" w:rsidP="00FD0329">
      <w:pPr>
        <w:ind w:right="-1"/>
        <w:jc w:val="center"/>
        <w:rPr>
          <w:rFonts w:ascii="Arial" w:hAnsi="Arial" w:cs="Arial"/>
          <w:b/>
          <w:bCs/>
          <w:sz w:val="24"/>
          <w:szCs w:val="24"/>
        </w:rPr>
      </w:pPr>
    </w:p>
    <w:p w:rsidR="00BB7296" w:rsidRPr="003B743F" w:rsidRDefault="00BB7296" w:rsidP="00FD0329">
      <w:pPr>
        <w:ind w:right="-1"/>
        <w:jc w:val="center"/>
        <w:rPr>
          <w:rFonts w:ascii="Arial" w:hAnsi="Arial" w:cs="Arial"/>
          <w:sz w:val="24"/>
          <w:szCs w:val="24"/>
        </w:rPr>
      </w:pPr>
      <w:r w:rsidRPr="003B743F">
        <w:rPr>
          <w:rFonts w:ascii="Arial" w:hAnsi="Arial" w:cs="Arial"/>
          <w:b/>
          <w:bCs/>
          <w:sz w:val="24"/>
          <w:szCs w:val="24"/>
        </w:rPr>
        <w:t>Nome:</w:t>
      </w:r>
    </w:p>
    <w:p w:rsidR="00BB7296" w:rsidRPr="003B743F" w:rsidRDefault="00BB7296" w:rsidP="00FD0329">
      <w:pPr>
        <w:ind w:right="-1"/>
        <w:jc w:val="center"/>
        <w:rPr>
          <w:rFonts w:ascii="Arial" w:hAnsi="Arial" w:cs="Arial"/>
          <w:sz w:val="24"/>
          <w:szCs w:val="24"/>
        </w:rPr>
      </w:pPr>
    </w:p>
    <w:p w:rsidR="00BB7296" w:rsidRPr="003B743F" w:rsidRDefault="00BB7296" w:rsidP="00FD0329">
      <w:pPr>
        <w:ind w:right="-1"/>
        <w:jc w:val="center"/>
        <w:rPr>
          <w:rFonts w:ascii="Arial" w:hAnsi="Arial" w:cs="Arial"/>
          <w:b/>
          <w:bCs/>
          <w:sz w:val="24"/>
          <w:szCs w:val="24"/>
        </w:rPr>
      </w:pPr>
    </w:p>
    <w:p w:rsidR="00BB7296" w:rsidRPr="003B743F" w:rsidRDefault="00BB7296" w:rsidP="00FD0329">
      <w:pPr>
        <w:ind w:right="-1"/>
        <w:jc w:val="center"/>
        <w:rPr>
          <w:rFonts w:ascii="Arial" w:hAnsi="Arial" w:cs="Arial"/>
          <w:b/>
          <w:bCs/>
          <w:sz w:val="24"/>
          <w:szCs w:val="24"/>
        </w:rPr>
      </w:pPr>
      <w:r w:rsidRPr="003B743F">
        <w:rPr>
          <w:rFonts w:ascii="Arial" w:hAnsi="Arial" w:cs="Arial"/>
          <w:b/>
          <w:bCs/>
          <w:sz w:val="24"/>
          <w:szCs w:val="24"/>
        </w:rPr>
        <w:t>Assinatura</w:t>
      </w:r>
    </w:p>
    <w:p w:rsidR="00BB7296" w:rsidRPr="003B743F" w:rsidRDefault="00BB7296" w:rsidP="00FD0329">
      <w:pPr>
        <w:ind w:right="-1"/>
        <w:jc w:val="center"/>
        <w:rPr>
          <w:rFonts w:ascii="Arial" w:hAnsi="Arial" w:cs="Arial"/>
          <w:b/>
          <w:bCs/>
          <w:sz w:val="24"/>
          <w:szCs w:val="24"/>
        </w:rPr>
      </w:pPr>
    </w:p>
    <w:p w:rsidR="00BB7296" w:rsidRPr="003B743F" w:rsidRDefault="00BB7296" w:rsidP="00FD0329">
      <w:pPr>
        <w:ind w:right="-1"/>
        <w:jc w:val="center"/>
        <w:rPr>
          <w:rFonts w:ascii="Arial" w:hAnsi="Arial" w:cs="Arial"/>
          <w:b/>
          <w:bCs/>
          <w:sz w:val="24"/>
          <w:szCs w:val="24"/>
        </w:rPr>
      </w:pPr>
    </w:p>
    <w:p w:rsidR="00BB7296" w:rsidRPr="003B743F" w:rsidRDefault="00BB7296" w:rsidP="00FD0329">
      <w:pPr>
        <w:ind w:right="-1"/>
        <w:jc w:val="center"/>
        <w:rPr>
          <w:rFonts w:ascii="Arial" w:hAnsi="Arial" w:cs="Arial"/>
          <w:b/>
          <w:bCs/>
          <w:sz w:val="24"/>
          <w:szCs w:val="24"/>
        </w:rPr>
      </w:pPr>
      <w:r w:rsidRPr="003B743F">
        <w:rPr>
          <w:rFonts w:ascii="Arial" w:hAnsi="Arial" w:cs="Arial"/>
          <w:b/>
          <w:bCs/>
          <w:sz w:val="24"/>
          <w:szCs w:val="24"/>
        </w:rPr>
        <w:t>Carimbo:</w:t>
      </w:r>
    </w:p>
    <w:p w:rsidR="00BB7296" w:rsidRPr="003B743F" w:rsidRDefault="00BB7296" w:rsidP="00BB7296">
      <w:pPr>
        <w:ind w:right="-1"/>
        <w:rPr>
          <w:rFonts w:ascii="Arial" w:hAnsi="Arial" w:cs="Arial"/>
          <w:b/>
          <w:bCs/>
          <w:sz w:val="24"/>
          <w:szCs w:val="24"/>
        </w:rPr>
      </w:pPr>
    </w:p>
    <w:p w:rsidR="00BB7296" w:rsidRPr="003B743F" w:rsidRDefault="00BB7296" w:rsidP="00BB7296">
      <w:pPr>
        <w:ind w:right="-1"/>
        <w:rPr>
          <w:rFonts w:ascii="Arial" w:hAnsi="Arial" w:cs="Arial"/>
          <w:b/>
          <w:bCs/>
          <w:sz w:val="24"/>
          <w:szCs w:val="24"/>
        </w:rPr>
      </w:pPr>
    </w:p>
    <w:p w:rsidR="00BB7296" w:rsidRPr="00FD0329" w:rsidRDefault="00FD0329" w:rsidP="00BB7296">
      <w:pPr>
        <w:ind w:right="-1"/>
        <w:jc w:val="both"/>
        <w:rPr>
          <w:rFonts w:ascii="Arial" w:hAnsi="Arial" w:cs="Arial"/>
          <w:b/>
          <w:i/>
          <w:sz w:val="24"/>
          <w:szCs w:val="24"/>
          <w:u w:val="single"/>
        </w:rPr>
      </w:pPr>
      <w:r>
        <w:rPr>
          <w:rFonts w:ascii="Arial" w:hAnsi="Arial" w:cs="Arial"/>
          <w:b/>
          <w:i/>
          <w:sz w:val="24"/>
          <w:szCs w:val="24"/>
          <w:u w:val="single"/>
        </w:rPr>
        <w:t>Senhor Licitante;</w:t>
      </w:r>
    </w:p>
    <w:p w:rsidR="00BB7296" w:rsidRPr="003B743F" w:rsidRDefault="00BB7296" w:rsidP="00BB7296">
      <w:pPr>
        <w:ind w:right="-1"/>
        <w:jc w:val="both"/>
        <w:rPr>
          <w:rFonts w:ascii="Arial" w:hAnsi="Arial" w:cs="Arial"/>
          <w:b/>
          <w:sz w:val="24"/>
          <w:szCs w:val="24"/>
        </w:rPr>
      </w:pPr>
    </w:p>
    <w:p w:rsidR="00BB7296" w:rsidRDefault="00BB7296" w:rsidP="00BB7296">
      <w:pPr>
        <w:ind w:right="-1"/>
        <w:jc w:val="both"/>
        <w:rPr>
          <w:rFonts w:ascii="Arial" w:hAnsi="Arial" w:cs="Arial"/>
          <w:sz w:val="24"/>
          <w:szCs w:val="24"/>
        </w:rPr>
      </w:pPr>
      <w:r w:rsidRPr="003B743F">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3B743F">
        <w:rPr>
          <w:rFonts w:ascii="Arial" w:hAnsi="Arial" w:cs="Arial"/>
          <w:sz w:val="24"/>
          <w:szCs w:val="24"/>
        </w:rPr>
        <w:t>email</w:t>
      </w:r>
      <w:proofErr w:type="spellEnd"/>
      <w:r w:rsidRPr="002E3B63">
        <w:rPr>
          <w:rFonts w:ascii="Arial" w:hAnsi="Arial" w:cs="Arial"/>
          <w:sz w:val="24"/>
          <w:szCs w:val="24"/>
        </w:rPr>
        <w:t xml:space="preserve">: </w:t>
      </w:r>
      <w:hyperlink r:id="rId10" w:history="1">
        <w:r w:rsidRPr="002E3B63">
          <w:rPr>
            <w:rStyle w:val="Hyperlink"/>
            <w:rFonts w:ascii="Arial" w:hAnsi="Arial" w:cs="Arial"/>
            <w:color w:val="auto"/>
            <w:sz w:val="24"/>
            <w:szCs w:val="24"/>
          </w:rPr>
          <w:t>compras@desterrodomelo.mg.gov.br</w:t>
        </w:r>
      </w:hyperlink>
      <w:r w:rsidRPr="002E3B63">
        <w:rPr>
          <w:rStyle w:val="Hyperlink"/>
          <w:rFonts w:ascii="Arial" w:hAnsi="Arial" w:cs="Arial"/>
          <w:color w:val="auto"/>
          <w:sz w:val="24"/>
          <w:szCs w:val="24"/>
        </w:rPr>
        <w:t xml:space="preserve">, </w:t>
      </w:r>
      <w:hyperlink r:id="rId11" w:history="1">
        <w:r w:rsidRPr="002E3B63">
          <w:rPr>
            <w:rStyle w:val="Hyperlink"/>
            <w:rFonts w:ascii="Arial" w:hAnsi="Arial" w:cs="Arial"/>
            <w:color w:val="auto"/>
            <w:sz w:val="24"/>
            <w:szCs w:val="24"/>
          </w:rPr>
          <w:t>compras02@desterrodomelo.mg.gov.br</w:t>
        </w:r>
      </w:hyperlink>
      <w:r w:rsidR="00FD0329" w:rsidRPr="00FD0329">
        <w:rPr>
          <w:rStyle w:val="Hyperlink"/>
          <w:rFonts w:ascii="Arial" w:hAnsi="Arial" w:cs="Arial"/>
          <w:color w:val="auto"/>
          <w:sz w:val="24"/>
          <w:szCs w:val="24"/>
        </w:rPr>
        <w:t>,</w:t>
      </w:r>
      <w:r w:rsidRPr="00FD0329">
        <w:rPr>
          <w:rFonts w:ascii="Arial" w:hAnsi="Arial" w:cs="Arial"/>
          <w:sz w:val="24"/>
          <w:szCs w:val="24"/>
        </w:rPr>
        <w:t xml:space="preserve"> </w:t>
      </w:r>
      <w:hyperlink r:id="rId12" w:history="1">
        <w:r w:rsidR="00FD0329" w:rsidRPr="00FD0329">
          <w:rPr>
            <w:rStyle w:val="Hyperlink"/>
            <w:rFonts w:ascii="Arial" w:hAnsi="Arial" w:cs="Arial"/>
            <w:color w:val="auto"/>
            <w:sz w:val="24"/>
            <w:szCs w:val="24"/>
          </w:rPr>
          <w:t>compras1@desterrodomelo.mg.gov.br</w:t>
        </w:r>
      </w:hyperlink>
      <w:r w:rsidRPr="002E3B63">
        <w:rPr>
          <w:rFonts w:ascii="Arial" w:hAnsi="Arial" w:cs="Arial"/>
          <w:sz w:val="24"/>
          <w:szCs w:val="24"/>
        </w:rPr>
        <w:t xml:space="preserve">ou pelo Fax </w:t>
      </w:r>
      <w:r w:rsidRPr="003B743F">
        <w:rPr>
          <w:rFonts w:ascii="Arial" w:hAnsi="Arial" w:cs="Arial"/>
          <w:sz w:val="24"/>
          <w:szCs w:val="24"/>
        </w:rPr>
        <w:t>(032) 3336-1123.</w:t>
      </w:r>
    </w:p>
    <w:p w:rsidR="00BB7296" w:rsidRPr="003B743F" w:rsidRDefault="00BB7296" w:rsidP="00BB7296">
      <w:pPr>
        <w:ind w:right="-1"/>
        <w:jc w:val="both"/>
        <w:rPr>
          <w:rFonts w:ascii="Arial" w:hAnsi="Arial" w:cs="Arial"/>
          <w:sz w:val="24"/>
          <w:szCs w:val="24"/>
        </w:rPr>
      </w:pPr>
    </w:p>
    <w:p w:rsidR="00BB7296" w:rsidRPr="003B743F" w:rsidRDefault="00BB7296" w:rsidP="00BB7296">
      <w:pPr>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B7296" w:rsidRPr="003B743F" w:rsidRDefault="00BB7296" w:rsidP="00BB7296">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torna pública a realização de licitação na modalidade PREGÃO PRESENCIAL – tipo MENOR PREÇO, regida pelas seguintes leis e decretos:</w:t>
      </w:r>
    </w:p>
    <w:p w:rsidR="00BB7296" w:rsidRPr="003B743F" w:rsidRDefault="00BB7296" w:rsidP="00BB7296">
      <w:pPr>
        <w:ind w:right="-1"/>
        <w:jc w:val="both"/>
        <w:rPr>
          <w:rFonts w:ascii="Arial" w:hAnsi="Arial" w:cs="Arial"/>
          <w:sz w:val="22"/>
          <w:szCs w:val="22"/>
        </w:rPr>
      </w:pPr>
    </w:p>
    <w:p w:rsidR="00BB7296" w:rsidRPr="003B743F" w:rsidRDefault="00BB7296" w:rsidP="00BB7296">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8.666/93 e suas alterações;</w:t>
      </w:r>
    </w:p>
    <w:p w:rsidR="00BB7296" w:rsidRPr="003B743F" w:rsidRDefault="00BB7296" w:rsidP="00BB7296">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10.520/02;</w:t>
      </w:r>
    </w:p>
    <w:p w:rsidR="00BB7296" w:rsidRPr="003B743F" w:rsidRDefault="00BB7296" w:rsidP="00BB7296">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Complementar 123/2006;</w:t>
      </w:r>
    </w:p>
    <w:p w:rsidR="00BB7296" w:rsidRPr="003B743F" w:rsidRDefault="00BB7296" w:rsidP="00BB7296">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Decreto Municipal 047/2012;</w:t>
      </w:r>
    </w:p>
    <w:p w:rsidR="00BB7296" w:rsidRPr="00FD0329" w:rsidRDefault="00BB7296" w:rsidP="00BB7296">
      <w:pPr>
        <w:numPr>
          <w:ilvl w:val="0"/>
          <w:numId w:val="5"/>
        </w:numPr>
        <w:ind w:left="0" w:right="-196" w:firstLine="0"/>
        <w:jc w:val="both"/>
        <w:rPr>
          <w:rStyle w:val="Forte"/>
          <w:rFonts w:ascii="Arial" w:hAnsi="Arial" w:cs="Arial"/>
          <w:bCs w:val="0"/>
          <w:i/>
          <w:sz w:val="22"/>
          <w:szCs w:val="22"/>
        </w:rPr>
      </w:pPr>
      <w:r w:rsidRPr="003B743F">
        <w:rPr>
          <w:rStyle w:val="Forte"/>
          <w:rFonts w:ascii="Arial" w:hAnsi="Arial" w:cs="Arial"/>
          <w:i/>
          <w:sz w:val="22"/>
          <w:szCs w:val="22"/>
        </w:rPr>
        <w:t>Decreto Federal Nº 8.538/2015;</w:t>
      </w:r>
    </w:p>
    <w:p w:rsidR="00FD0329" w:rsidRPr="00FD0329" w:rsidRDefault="00FD0329" w:rsidP="00FD0329">
      <w:pPr>
        <w:numPr>
          <w:ilvl w:val="0"/>
          <w:numId w:val="5"/>
        </w:numPr>
        <w:ind w:left="0" w:right="-1" w:firstLine="0"/>
        <w:jc w:val="both"/>
        <w:rPr>
          <w:rStyle w:val="Forte"/>
          <w:rFonts w:ascii="Arial" w:hAnsi="Arial" w:cs="Arial"/>
          <w:bCs w:val="0"/>
          <w:i/>
          <w:sz w:val="22"/>
          <w:szCs w:val="22"/>
        </w:rPr>
      </w:pPr>
      <w:r w:rsidRPr="007A63CF">
        <w:rPr>
          <w:rFonts w:ascii="Arial" w:hAnsi="Arial" w:cs="Arial"/>
          <w:b/>
          <w:i/>
          <w:sz w:val="22"/>
          <w:szCs w:val="22"/>
        </w:rPr>
        <w:t>Reso</w:t>
      </w:r>
      <w:r>
        <w:rPr>
          <w:rFonts w:ascii="Arial" w:hAnsi="Arial" w:cs="Arial"/>
          <w:b/>
          <w:i/>
          <w:sz w:val="22"/>
          <w:szCs w:val="22"/>
        </w:rPr>
        <w:t>lução Normativa da ANEEL nº 414.</w:t>
      </w:r>
    </w:p>
    <w:p w:rsidR="00BB7296" w:rsidRPr="003B743F" w:rsidRDefault="00BB7296" w:rsidP="00BB7296">
      <w:pPr>
        <w:ind w:right="-196"/>
        <w:jc w:val="both"/>
        <w:rPr>
          <w:rFonts w:ascii="Arial" w:hAnsi="Arial" w:cs="Arial"/>
          <w:b/>
          <w:i/>
          <w:sz w:val="36"/>
          <w:szCs w:val="36"/>
        </w:rPr>
      </w:pPr>
    </w:p>
    <w:p w:rsidR="00BB7296" w:rsidRPr="003B743F" w:rsidRDefault="00BB7296" w:rsidP="00BB7296">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Pr>
          <w:rFonts w:ascii="Arial" w:hAnsi="Arial" w:cs="Arial"/>
          <w:b/>
          <w:sz w:val="32"/>
          <w:szCs w:val="32"/>
          <w:u w:val="single"/>
        </w:rPr>
        <w:t>marcada para a</w:t>
      </w:r>
      <w:r w:rsidR="00C06E70">
        <w:rPr>
          <w:rFonts w:ascii="Arial" w:hAnsi="Arial" w:cs="Arial"/>
          <w:b/>
          <w:sz w:val="32"/>
          <w:szCs w:val="32"/>
          <w:u w:val="single"/>
        </w:rPr>
        <w:t xml:space="preserve">bertura é o dia 08/08/2017 às </w:t>
      </w:r>
      <w:proofErr w:type="gramStart"/>
      <w:r w:rsidR="00C06E70">
        <w:rPr>
          <w:rFonts w:ascii="Arial" w:hAnsi="Arial" w:cs="Arial"/>
          <w:b/>
          <w:sz w:val="32"/>
          <w:szCs w:val="32"/>
          <w:u w:val="single"/>
        </w:rPr>
        <w:t>14</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BB7296" w:rsidRPr="003B743F" w:rsidRDefault="00BB7296" w:rsidP="00BB7296">
      <w:pPr>
        <w:pStyle w:val="PargrafodaLista"/>
        <w:tabs>
          <w:tab w:val="left" w:pos="5685"/>
        </w:tabs>
        <w:ind w:right="-1"/>
        <w:jc w:val="center"/>
        <w:rPr>
          <w:rFonts w:ascii="Arial" w:hAnsi="Arial" w:cs="Arial"/>
          <w:b/>
          <w:sz w:val="32"/>
          <w:szCs w:val="32"/>
          <w:u w:val="single"/>
        </w:rPr>
      </w:pPr>
    </w:p>
    <w:p w:rsidR="00BB7296" w:rsidRDefault="00BB7296" w:rsidP="00BB7296">
      <w:pPr>
        <w:pStyle w:val="PargrafodaLista"/>
        <w:ind w:right="-1"/>
        <w:jc w:val="center"/>
        <w:rPr>
          <w:rFonts w:ascii="Arial" w:hAnsi="Arial" w:cs="Arial"/>
          <w:b/>
          <w:u w:val="single"/>
        </w:rPr>
      </w:pPr>
    </w:p>
    <w:p w:rsidR="00BB7296" w:rsidRPr="003B743F" w:rsidRDefault="00BB7296" w:rsidP="00BB7296">
      <w:pPr>
        <w:pStyle w:val="PargrafodaLista"/>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3" w:history="1">
        <w:r w:rsidRPr="003B743F">
          <w:rPr>
            <w:rStyle w:val="Hyperlink"/>
            <w:rFonts w:ascii="Arial" w:hAnsi="Arial" w:cs="Arial"/>
            <w:b/>
            <w:color w:val="auto"/>
          </w:rPr>
          <w:t>www.desterrodomelo.mg.gov.br</w:t>
        </w:r>
      </w:hyperlink>
    </w:p>
    <w:p w:rsidR="00BB7296" w:rsidRPr="003B743F" w:rsidRDefault="00BB7296" w:rsidP="00BB7296">
      <w:pPr>
        <w:pStyle w:val="PargrafodaLista"/>
        <w:ind w:left="426" w:right="-1"/>
        <w:jc w:val="center"/>
        <w:rPr>
          <w:rFonts w:ascii="Arial" w:hAnsi="Arial" w:cs="Arial"/>
          <w:b/>
          <w:u w:val="single"/>
        </w:rPr>
      </w:pPr>
      <w:r w:rsidRPr="003B743F">
        <w:rPr>
          <w:rFonts w:ascii="Arial" w:hAnsi="Arial" w:cs="Arial"/>
          <w:b/>
          <w:i/>
          <w:u w:val="single"/>
        </w:rPr>
        <w:t>www.diariomunicipal.com.br/amm-mg</w:t>
      </w:r>
    </w:p>
    <w:p w:rsidR="00BB7296" w:rsidRPr="003B743F" w:rsidRDefault="00BB7296" w:rsidP="00BB729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BB7296" w:rsidRPr="003B743F" w:rsidRDefault="00BB7296" w:rsidP="00BB7296">
      <w:pPr>
        <w:pStyle w:val="04partenormativa"/>
        <w:spacing w:before="150" w:beforeAutospacing="0" w:after="150" w:afterAutospacing="0"/>
        <w:ind w:firstLine="567"/>
        <w:jc w:val="both"/>
        <w:rPr>
          <w:rFonts w:ascii="Arial" w:hAnsi="Arial" w:cs="Arial"/>
          <w:b/>
          <w:u w:val="single"/>
        </w:rPr>
      </w:pPr>
      <w:r w:rsidRPr="003B743F">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BB7296" w:rsidRPr="003B743F" w:rsidRDefault="00BB7296" w:rsidP="00BB729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BB7296" w:rsidRPr="003B743F" w:rsidRDefault="00BB7296" w:rsidP="00BB7296">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BB7296" w:rsidRPr="003B743F" w:rsidRDefault="00BB7296" w:rsidP="00BB729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 TERMO DE REFERÊNCIA;</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II: MODELO DE PROPOSTA;</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III: MODELO DE CREDENCIAMENTO;</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IV: MODELO DE DECLARAÇÃO – NÃO EMPREGA MENORES;</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 MODELO DECLARAÇÃO DE HABILITAÇÃO;</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EC027A">
        <w:rPr>
          <w:rFonts w:ascii="Arial" w:hAnsi="Arial" w:cs="Arial"/>
          <w:b/>
          <w:sz w:val="22"/>
          <w:szCs w:val="22"/>
          <w:lang w:val="pt-PT"/>
        </w:rPr>
        <w:t>ANEXO VI</w:t>
      </w:r>
      <w:proofErr w:type="gramEnd"/>
      <w:r w:rsidRPr="00EC027A">
        <w:rPr>
          <w:rFonts w:ascii="Arial" w:hAnsi="Arial" w:cs="Arial"/>
          <w:b/>
          <w:sz w:val="22"/>
          <w:szCs w:val="22"/>
          <w:lang w:val="pt-PT"/>
        </w:rPr>
        <w:t>: MODELO DECLARAÇÃO DE CONFORMIDADE DOS DESCONTOS;</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 MODELO DECLARAÇÃO DE RESPONSABILIDADE;</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VIII: MODELO DE CONDIÇÃO DE ME/EPP;</w:t>
      </w:r>
    </w:p>
    <w:p w:rsidR="00FD0329"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IX: MINUTA DO CONTRATO.</w:t>
      </w:r>
    </w:p>
    <w:p w:rsidR="00FD0329" w:rsidRDefault="00FD0329" w:rsidP="00FD0329">
      <w:pPr>
        <w:spacing w:line="360" w:lineRule="auto"/>
        <w:ind w:left="709"/>
        <w:rPr>
          <w:rFonts w:ascii="Arial" w:eastAsia="Times New Roman" w:hAnsi="Arial" w:cs="Arial"/>
          <w:b/>
          <w:sz w:val="24"/>
          <w:szCs w:val="24"/>
        </w:rPr>
      </w:pPr>
      <w:r w:rsidRPr="003F4305">
        <w:rPr>
          <w:rFonts w:ascii="Arial" w:hAnsi="Arial" w:cs="Arial"/>
          <w:b/>
          <w:sz w:val="24"/>
          <w:szCs w:val="24"/>
        </w:rPr>
        <w:t>ANEXO X</w:t>
      </w:r>
      <w:r>
        <w:rPr>
          <w:rFonts w:ascii="Arial" w:hAnsi="Arial" w:cs="Arial"/>
          <w:b/>
          <w:sz w:val="24"/>
          <w:szCs w:val="24"/>
        </w:rPr>
        <w:t xml:space="preserve">: </w:t>
      </w:r>
      <w:r w:rsidRPr="003F4305">
        <w:rPr>
          <w:rFonts w:ascii="Arial" w:eastAsia="Times New Roman" w:hAnsi="Arial" w:cs="Arial"/>
          <w:b/>
          <w:sz w:val="24"/>
          <w:szCs w:val="24"/>
        </w:rPr>
        <w:t>PLANILHA VALOR DE REFERÊNCIA</w:t>
      </w:r>
    </w:p>
    <w:p w:rsidR="00FD0329" w:rsidRPr="008E0AF1" w:rsidRDefault="00FD0329" w:rsidP="00FD0329">
      <w:pPr>
        <w:spacing w:line="276" w:lineRule="auto"/>
        <w:ind w:left="709"/>
        <w:jc w:val="both"/>
        <w:rPr>
          <w:rFonts w:ascii="Arial" w:eastAsia="Times New Roman" w:hAnsi="Arial" w:cs="Arial"/>
          <w:b/>
          <w:sz w:val="22"/>
          <w:szCs w:val="22"/>
        </w:rPr>
      </w:pPr>
      <w:r w:rsidRPr="003F4305">
        <w:rPr>
          <w:rFonts w:ascii="Arial" w:hAnsi="Arial" w:cs="Arial"/>
          <w:b/>
          <w:sz w:val="24"/>
          <w:szCs w:val="24"/>
        </w:rPr>
        <w:t>ANEXO X</w:t>
      </w:r>
      <w:r>
        <w:rPr>
          <w:rFonts w:ascii="Arial" w:hAnsi="Arial" w:cs="Arial"/>
          <w:b/>
          <w:sz w:val="24"/>
          <w:szCs w:val="24"/>
        </w:rPr>
        <w:t xml:space="preserve">I: </w:t>
      </w:r>
      <w:r w:rsidRPr="008E0AF1">
        <w:rPr>
          <w:rFonts w:ascii="Arial" w:eastAsia="Times New Roman" w:hAnsi="Arial" w:cs="Arial"/>
          <w:b/>
          <w:sz w:val="22"/>
          <w:szCs w:val="22"/>
        </w:rPr>
        <w:t xml:space="preserve">MINUTA DO TERMO DE TRANSFERÊNCIA E ACORDO OPERATIVO DO SISTEMA DE ILUMINAÇÃO PÚBLICA QUE FAZ A CEMIG DISTRIBUIÇÃO S.A AO MUNICÍPIO DE </w:t>
      </w:r>
      <w:r>
        <w:rPr>
          <w:rFonts w:ascii="Arial" w:eastAsia="Times New Roman" w:hAnsi="Arial" w:cs="Arial"/>
          <w:b/>
          <w:sz w:val="22"/>
          <w:szCs w:val="22"/>
        </w:rPr>
        <w:t>DESTERRO DO MELO, MINAS GERAIS.</w:t>
      </w:r>
    </w:p>
    <w:p w:rsidR="00BB7296" w:rsidRPr="003B743F" w:rsidRDefault="00BB7296" w:rsidP="00BB729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BB7296" w:rsidRPr="003B743F" w:rsidRDefault="00BB7296" w:rsidP="00BB729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BB7296" w:rsidRPr="00BA389C" w:rsidRDefault="00BB7296" w:rsidP="00BB7296">
      <w:pPr>
        <w:ind w:right="-1"/>
        <w:jc w:val="both"/>
        <w:rPr>
          <w:rFonts w:ascii="Arial" w:hAnsi="Arial" w:cs="Arial"/>
          <w:sz w:val="22"/>
          <w:szCs w:val="22"/>
          <w:lang w:val="pt-PT"/>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 xml:space="preserve">pregão presencial EXCLUSIVO PARA </w:t>
      </w:r>
      <w:r w:rsidRPr="003B743F">
        <w:rPr>
          <w:rFonts w:ascii="Arial" w:hAnsi="Arial" w:cs="Arial"/>
          <w:b/>
          <w:sz w:val="24"/>
          <w:szCs w:val="24"/>
          <w:u w:val="single"/>
        </w:rPr>
        <w:t>MICROEMPRESAS, EMPRESAS DE PEQUENO PORTE E AO MICROEMPREENDEDOR INDIVIDUAL</w:t>
      </w:r>
      <w:r w:rsidRPr="003B743F">
        <w:rPr>
          <w:rFonts w:ascii="Arial" w:hAnsi="Arial" w:cs="Arial"/>
          <w:sz w:val="24"/>
          <w:szCs w:val="24"/>
          <w:lang w:val="pt-PT"/>
        </w:rPr>
        <w:t xml:space="preserve">, no dia </w:t>
      </w:r>
      <w:r w:rsidR="00C06E70">
        <w:rPr>
          <w:rFonts w:ascii="Arial" w:hAnsi="Arial" w:cs="Arial"/>
          <w:b/>
          <w:i/>
          <w:sz w:val="28"/>
          <w:szCs w:val="28"/>
          <w:u w:val="single"/>
        </w:rPr>
        <w:t>08/08</w:t>
      </w:r>
      <w:r w:rsidR="00FD0329">
        <w:rPr>
          <w:rFonts w:ascii="Arial" w:hAnsi="Arial" w:cs="Arial"/>
          <w:b/>
          <w:i/>
          <w:sz w:val="28"/>
          <w:szCs w:val="28"/>
          <w:u w:val="single"/>
        </w:rPr>
        <w:t xml:space="preserve">/2017 às </w:t>
      </w:r>
      <w:proofErr w:type="gramStart"/>
      <w:r w:rsidR="00C06E70">
        <w:rPr>
          <w:rFonts w:ascii="Arial" w:hAnsi="Arial" w:cs="Arial"/>
          <w:b/>
          <w:i/>
          <w:sz w:val="28"/>
          <w:szCs w:val="28"/>
          <w:u w:val="single"/>
        </w:rPr>
        <w:t>14</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designados por meio da Portaria Municipal nº 3411/2017.</w:t>
      </w:r>
    </w:p>
    <w:p w:rsidR="00BB7296" w:rsidRPr="003B743F" w:rsidRDefault="00BB7296" w:rsidP="00BB7296">
      <w:pPr>
        <w:ind w:right="-196"/>
        <w:jc w:val="both"/>
        <w:rPr>
          <w:rFonts w:ascii="Arial" w:hAnsi="Arial" w:cs="Arial"/>
          <w:b/>
          <w:sz w:val="22"/>
          <w:szCs w:val="22"/>
        </w:rPr>
      </w:pPr>
    </w:p>
    <w:p w:rsidR="00BB7296" w:rsidRPr="003B743F" w:rsidRDefault="00BB7296" w:rsidP="00BB7296">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BB7296" w:rsidRPr="003B743F" w:rsidRDefault="00BB7296" w:rsidP="00BB7296">
      <w:pPr>
        <w:widowControl w:val="0"/>
        <w:tabs>
          <w:tab w:val="left" w:pos="0"/>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00FD0329">
        <w:rPr>
          <w:rFonts w:ascii="Arial" w:hAnsi="Arial" w:cs="Arial"/>
          <w:b/>
          <w:i/>
          <w:sz w:val="22"/>
          <w:szCs w:val="22"/>
          <w:lang w:val="pt-PT"/>
        </w:rPr>
        <w:t>CONTRATAÇÃO DE PESSOA JURÍDICA PARA PRESTAÇÃO DE SERVIÇOS DE MANUTENÇÃO PREVENTIVA E CORRETIVA DA ILUMINAÇÃO PÚBLICA – ATIVOS DA CEMIG – INCLUINDO FORNECIMENTO DE MATERIAIS</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BB7296" w:rsidRPr="003B743F" w:rsidRDefault="00BB7296" w:rsidP="00BB7296">
      <w:pPr>
        <w:widowControl w:val="0"/>
        <w:tabs>
          <w:tab w:val="left" w:pos="328"/>
        </w:tabs>
        <w:autoSpaceDE w:val="0"/>
        <w:autoSpaceDN w:val="0"/>
        <w:adjustRightInd w:val="0"/>
        <w:ind w:right="-196"/>
        <w:outlineLvl w:val="0"/>
        <w:rPr>
          <w:rFonts w:ascii="Arial" w:hAnsi="Arial" w:cs="Arial"/>
          <w:b/>
          <w:sz w:val="22"/>
          <w:szCs w:val="22"/>
          <w:lang w:val="pt-PT"/>
        </w:rPr>
      </w:pPr>
    </w:p>
    <w:p w:rsidR="00BB7296" w:rsidRPr="003B743F" w:rsidRDefault="00BB7296" w:rsidP="00BB7296">
      <w:pPr>
        <w:widowControl w:val="0"/>
        <w:tabs>
          <w:tab w:val="left" w:pos="328"/>
        </w:tabs>
        <w:autoSpaceDE w:val="0"/>
        <w:autoSpaceDN w:val="0"/>
        <w:adjustRightInd w:val="0"/>
        <w:ind w:left="328"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BB7296" w:rsidRPr="003B743F" w:rsidRDefault="00BB7296" w:rsidP="00BB729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3B743F">
        <w:rPr>
          <w:rFonts w:ascii="Arial" w:hAnsi="Arial" w:cs="Arial"/>
          <w:sz w:val="22"/>
          <w:szCs w:val="22"/>
          <w:lang w:val="pt-PT"/>
        </w:rPr>
        <w:t xml:space="preserve">3.1 – Nos termos da Lei Complementar 123/2006 e Decreto Federal </w:t>
      </w:r>
      <w:r w:rsidRPr="003B743F">
        <w:rPr>
          <w:rStyle w:val="Forte"/>
          <w:rFonts w:ascii="Arial" w:hAnsi="Arial" w:cs="Arial"/>
          <w:sz w:val="22"/>
          <w:szCs w:val="22"/>
        </w:rPr>
        <w:t>8.538/2015</w:t>
      </w:r>
      <w:r w:rsidRPr="003B743F">
        <w:rPr>
          <w:rFonts w:ascii="Arial" w:hAnsi="Arial" w:cs="Arial"/>
          <w:sz w:val="22"/>
          <w:szCs w:val="22"/>
          <w:lang w:val="pt-PT"/>
        </w:rPr>
        <w:t xml:space="preserve"> poderão participar da presente licitação exclusivamente pessoas jurídicas do ramo pertinente ao objeto </w:t>
      </w:r>
      <w:proofErr w:type="gramStart"/>
      <w:r w:rsidRPr="003B743F">
        <w:rPr>
          <w:rFonts w:ascii="Arial" w:hAnsi="Arial" w:cs="Arial"/>
          <w:sz w:val="22"/>
          <w:szCs w:val="22"/>
          <w:lang w:val="pt-PT"/>
        </w:rPr>
        <w:t>licitado caracterizadas</w:t>
      </w:r>
      <w:proofErr w:type="gramEnd"/>
      <w:r w:rsidRPr="003B743F">
        <w:rPr>
          <w:rFonts w:ascii="Arial" w:hAnsi="Arial" w:cs="Arial"/>
          <w:sz w:val="22"/>
          <w:szCs w:val="22"/>
          <w:lang w:val="pt-PT"/>
        </w:rPr>
        <w:t xml:space="preserve"> como microempresas, empresas de pequeno porte e microempreendedores individuais, </w:t>
      </w:r>
      <w:r w:rsidRPr="003B743F">
        <w:rPr>
          <w:rFonts w:ascii="Arial" w:hAnsi="Arial" w:cs="Arial"/>
          <w:sz w:val="22"/>
          <w:szCs w:val="22"/>
        </w:rPr>
        <w:t>que atenderem a todas as exigências editalícias e seus anexos.</w:t>
      </w:r>
    </w:p>
    <w:p w:rsidR="00BB7296" w:rsidRPr="003B743F" w:rsidRDefault="00BB7296" w:rsidP="00BB7296">
      <w:pPr>
        <w:widowControl w:val="0"/>
        <w:tabs>
          <w:tab w:val="left" w:pos="-14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3.2 - Não poderão participar os interessados que se encontrarem </w:t>
      </w:r>
      <w:proofErr w:type="gramStart"/>
      <w:r w:rsidRPr="003B743F">
        <w:rPr>
          <w:rFonts w:ascii="Arial" w:hAnsi="Arial" w:cs="Arial"/>
          <w:sz w:val="22"/>
          <w:szCs w:val="22"/>
          <w:lang w:val="pt-PT"/>
        </w:rPr>
        <w:t>sob falência</w:t>
      </w:r>
      <w:proofErr w:type="gramEnd"/>
      <w:r w:rsidRPr="003B743F">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sz w:val="22"/>
          <w:szCs w:val="22"/>
        </w:rPr>
        <w:t>3.3 - Empresas que se encontrem nas hipóteses previstas no art.</w:t>
      </w:r>
      <w:r w:rsidRPr="003B743F">
        <w:rPr>
          <w:rFonts w:ascii="Arial" w:hAnsi="Arial" w:cs="Arial"/>
          <w:b/>
          <w:sz w:val="22"/>
          <w:szCs w:val="22"/>
        </w:rPr>
        <w:t xml:space="preserve"> </w:t>
      </w:r>
      <w:r w:rsidRPr="003B743F">
        <w:rPr>
          <w:rFonts w:ascii="Arial" w:eastAsia="Calibri" w:hAnsi="Arial" w:cs="Arial"/>
          <w:sz w:val="22"/>
          <w:szCs w:val="22"/>
          <w:lang w:eastAsia="en-US"/>
        </w:rPr>
        <w:t>9º da Lei Federal 8.666/93 e com impedimentos judiciais e/ou administrativos.</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3.4 - A participação neste certame implica aceitação de todas as condições estabelecidas neste instrumento convocatório.</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Pr="003B743F">
        <w:rPr>
          <w:rFonts w:ascii="Arial" w:hAnsi="Arial" w:cs="Arial"/>
          <w:b/>
          <w:sz w:val="22"/>
          <w:szCs w:val="22"/>
          <w:lang w:val="pt-PT"/>
        </w:rPr>
        <w:t>: (VIDE ITENS 5.7 E 5.8 DESTE EDITAL).</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w:t>
      </w:r>
      <w:r w:rsidRPr="003B743F">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3B743F">
        <w:rPr>
          <w:rFonts w:ascii="Arial" w:hAnsi="Arial" w:cs="Arial"/>
          <w:b/>
          <w:sz w:val="22"/>
          <w:szCs w:val="22"/>
          <w:u w:val="single"/>
          <w:lang w:val="pt-PT"/>
        </w:rPr>
        <w:t xml:space="preserve">ITEM </w:t>
      </w:r>
      <w:proofErr w:type="gramStart"/>
      <w:r w:rsidRPr="003B743F">
        <w:rPr>
          <w:rFonts w:ascii="Arial" w:hAnsi="Arial" w:cs="Arial"/>
          <w:b/>
          <w:sz w:val="22"/>
          <w:szCs w:val="22"/>
          <w:u w:val="single"/>
          <w:lang w:val="pt-PT"/>
        </w:rPr>
        <w:t>5</w:t>
      </w:r>
      <w:proofErr w:type="gramEnd"/>
      <w:r w:rsidRPr="003B743F">
        <w:rPr>
          <w:rFonts w:ascii="Arial" w:hAnsi="Arial" w:cs="Arial"/>
          <w:sz w:val="22"/>
          <w:szCs w:val="22"/>
          <w:lang w:val="pt-PT"/>
        </w:rPr>
        <w:t xml:space="preserve"> deste edital, inclusive a CERTIDÃO DA JUNTA COMERCIAL ou documento equivalente.</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3.5.2</w:t>
      </w:r>
      <w:r w:rsidRPr="003B743F">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Havendo alguma restrição na comprovação da regularidade fiscal, será assegurado o </w:t>
      </w:r>
      <w:r w:rsidRPr="003B743F">
        <w:rPr>
          <w:rFonts w:ascii="Arial" w:hAnsi="Arial" w:cs="Arial"/>
          <w:sz w:val="22"/>
          <w:szCs w:val="22"/>
          <w:lang w:val="pt-PT"/>
        </w:rPr>
        <w:lastRenderedPageBreak/>
        <w:t xml:space="preserve">prazo de </w:t>
      </w:r>
      <w:r w:rsidRPr="003B743F">
        <w:rPr>
          <w:rFonts w:ascii="Arial" w:hAnsi="Arial" w:cs="Arial"/>
          <w:b/>
          <w:i/>
          <w:sz w:val="22"/>
          <w:szCs w:val="22"/>
          <w:u w:val="single"/>
          <w:lang w:val="pt-PT"/>
        </w:rPr>
        <w:t>05 (cinco) dias úteis</w:t>
      </w:r>
      <w:r w:rsidRPr="003B743F">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B743F">
        <w:rPr>
          <w:rFonts w:ascii="Arial" w:hAnsi="Arial" w:cs="Arial"/>
          <w:sz w:val="22"/>
          <w:szCs w:val="22"/>
          <w:lang w:val="pt-PT"/>
        </w:rPr>
        <w:t>1º, Art.</w:t>
      </w:r>
      <w:proofErr w:type="gramEnd"/>
      <w:r w:rsidRPr="003B743F">
        <w:rPr>
          <w:rFonts w:ascii="Arial" w:hAnsi="Arial" w:cs="Arial"/>
          <w:sz w:val="22"/>
          <w:szCs w:val="22"/>
          <w:lang w:val="pt-PT"/>
        </w:rPr>
        <w:t xml:space="preserve"> 43, Lei Complementar 123/2006 alterado pela Lei Complementar 147/2014).</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B743F">
        <w:rPr>
          <w:rFonts w:ascii="Arial" w:hAnsi="Arial" w:cs="Arial"/>
          <w:sz w:val="22"/>
          <w:szCs w:val="22"/>
          <w:lang w:val="pt-PT"/>
        </w:rPr>
        <w:t>2°, Art</w:t>
      </w:r>
      <w:proofErr w:type="gramEnd"/>
      <w:r w:rsidRPr="003B743F">
        <w:rPr>
          <w:rFonts w:ascii="Arial" w:hAnsi="Arial" w:cs="Arial"/>
          <w:sz w:val="22"/>
          <w:szCs w:val="22"/>
          <w:lang w:val="pt-PT"/>
        </w:rPr>
        <w:t xml:space="preserve"> 43, Lei Complementar 123/2006).</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3.5.5.1 – Nesta licitação a condiç</w:t>
      </w:r>
      <w:r>
        <w:rPr>
          <w:rFonts w:ascii="Arial" w:hAnsi="Arial" w:cs="Arial"/>
          <w:sz w:val="22"/>
          <w:szCs w:val="22"/>
          <w:lang w:val="pt-PT"/>
        </w:rPr>
        <w:t>ão comprovada de microempresas,</w:t>
      </w:r>
      <w:r w:rsidRPr="003B743F">
        <w:rPr>
          <w:rFonts w:ascii="Arial" w:hAnsi="Arial" w:cs="Arial"/>
          <w:sz w:val="22"/>
          <w:szCs w:val="22"/>
          <w:lang w:val="pt-PT"/>
        </w:rPr>
        <w:t xml:space="preserve"> empresas de pequeno porte</w:t>
      </w:r>
      <w:r>
        <w:rPr>
          <w:rFonts w:ascii="Arial" w:hAnsi="Arial" w:cs="Arial"/>
          <w:sz w:val="22"/>
          <w:szCs w:val="22"/>
          <w:lang w:val="pt-PT"/>
        </w:rPr>
        <w:t xml:space="preserve"> ou microempreendedor individual</w:t>
      </w:r>
      <w:r w:rsidRPr="003B743F">
        <w:rPr>
          <w:rFonts w:ascii="Arial" w:hAnsi="Arial" w:cs="Arial"/>
          <w:sz w:val="22"/>
          <w:szCs w:val="22"/>
          <w:lang w:val="pt-PT"/>
        </w:rPr>
        <w:t>, será observada como critério absoluto de participação e preferência de contratação;</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pequeno porte, desde que comprove sua </w:t>
      </w:r>
      <w:r>
        <w:rPr>
          <w:rFonts w:ascii="Arial" w:hAnsi="Arial" w:cs="Arial"/>
          <w:sz w:val="22"/>
          <w:szCs w:val="22"/>
          <w:lang w:val="pt-PT"/>
        </w:rPr>
        <w:t>regularidade de opção</w:t>
      </w:r>
      <w:r w:rsidRPr="003B743F">
        <w:rPr>
          <w:rFonts w:ascii="Arial" w:hAnsi="Arial" w:cs="Arial"/>
          <w:sz w:val="22"/>
          <w:szCs w:val="22"/>
          <w:lang w:val="pt-PT"/>
        </w:rPr>
        <w:t xml:space="preserve"> pelo Simples Nacional através </w:t>
      </w:r>
      <w:r>
        <w:rPr>
          <w:rFonts w:ascii="Arial" w:hAnsi="Arial" w:cs="Arial"/>
          <w:sz w:val="22"/>
          <w:szCs w:val="22"/>
          <w:lang w:val="pt-PT"/>
        </w:rPr>
        <w:t xml:space="preserve">de documento impresso </w:t>
      </w:r>
      <w:r w:rsidRPr="003B743F">
        <w:rPr>
          <w:rFonts w:ascii="Arial" w:hAnsi="Arial" w:cs="Arial"/>
          <w:sz w:val="22"/>
          <w:szCs w:val="22"/>
          <w:lang w:val="pt-PT"/>
        </w:rPr>
        <w:t>do portal do Simples Nacional (</w:t>
      </w:r>
      <w:r w:rsidRPr="003B743F">
        <w:rPr>
          <w:rFonts w:ascii="Arial" w:hAnsi="Arial" w:cs="Arial"/>
          <w:b/>
          <w:i/>
          <w:sz w:val="22"/>
          <w:szCs w:val="22"/>
          <w:lang w:val="pt-PT"/>
        </w:rPr>
        <w:t>http://www.receita.fazenda.gov.br/SIMPLESNACIONAL</w:t>
      </w:r>
      <w:r w:rsidRPr="003B743F">
        <w:rPr>
          <w:rFonts w:ascii="Arial" w:hAnsi="Arial" w:cs="Arial"/>
          <w:sz w:val="22"/>
          <w:szCs w:val="22"/>
          <w:lang w:val="pt-PT"/>
        </w:rPr>
        <w:t>).</w:t>
      </w:r>
    </w:p>
    <w:p w:rsidR="00BB7296" w:rsidRPr="003B743F" w:rsidRDefault="00BB7296" w:rsidP="00BB7296">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BB7296" w:rsidRPr="003B743F" w:rsidRDefault="00BB7296" w:rsidP="00BB729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BB7296" w:rsidRPr="003B743F" w:rsidRDefault="00BB7296" w:rsidP="00BB7296">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BB7296" w:rsidRPr="003B743F" w:rsidRDefault="00BB7296" w:rsidP="00BB7296">
      <w:pPr>
        <w:widowControl w:val="0"/>
        <w:tabs>
          <w:tab w:val="left" w:pos="351"/>
          <w:tab w:val="left" w:pos="709"/>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3B743F">
        <w:rPr>
          <w:rFonts w:ascii="Arial" w:hAnsi="Arial" w:cs="Arial"/>
          <w:b/>
          <w:sz w:val="22"/>
          <w:szCs w:val="22"/>
          <w:u w:val="single"/>
          <w:lang w:val="pt-PT"/>
        </w:rPr>
        <w:t>LOCAL:</w:t>
      </w:r>
      <w:r w:rsidRPr="003B743F">
        <w:rPr>
          <w:rFonts w:ascii="Arial" w:hAnsi="Arial" w:cs="Arial"/>
          <w:b/>
          <w:sz w:val="22"/>
          <w:szCs w:val="22"/>
          <w:lang w:val="pt-PT"/>
        </w:rPr>
        <w:t xml:space="preserve"> </w:t>
      </w:r>
      <w:r w:rsidRPr="003B743F">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3B743F">
        <w:rPr>
          <w:rFonts w:ascii="Arial" w:hAnsi="Arial" w:cs="Arial"/>
          <w:sz w:val="22"/>
          <w:szCs w:val="22"/>
          <w:lang w:val="pt-PT"/>
        </w:rPr>
        <w:t>000.</w:t>
      </w:r>
      <w:proofErr w:type="gramEnd"/>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"LOCAL_ENTREGA" </w:instrText>
      </w:r>
      <w:r w:rsidRPr="003B743F">
        <w:rPr>
          <w:rFonts w:ascii="Arial" w:hAnsi="Arial" w:cs="Arial"/>
          <w:b/>
          <w:noProof/>
          <w:sz w:val="22"/>
          <w:szCs w:val="22"/>
          <w:lang w:val="pt-PT"/>
        </w:rPr>
        <w:fldChar w:fldCharType="end"/>
      </w:r>
    </w:p>
    <w:p w:rsidR="00BB7296" w:rsidRPr="003B743F"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DATA:</w:t>
      </w:r>
      <w:r w:rsidR="00C06E70">
        <w:rPr>
          <w:rFonts w:ascii="Arial" w:hAnsi="Arial" w:cs="Arial"/>
          <w:b/>
          <w:sz w:val="22"/>
          <w:szCs w:val="22"/>
          <w:lang w:val="pt-PT"/>
        </w:rPr>
        <w:t xml:space="preserve"> 08/08</w:t>
      </w:r>
      <w:r w:rsidRPr="003B743F">
        <w:rPr>
          <w:rFonts w:ascii="Arial" w:hAnsi="Arial" w:cs="Arial"/>
          <w:b/>
          <w:sz w:val="22"/>
          <w:szCs w:val="22"/>
          <w:lang w:val="pt-PT"/>
        </w:rPr>
        <w:t>/2017.</w:t>
      </w:r>
    </w:p>
    <w:p w:rsidR="00BB7296" w:rsidRPr="003B743F"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HORÁRIO:</w:t>
      </w:r>
      <w:r w:rsidR="00C06E70">
        <w:rPr>
          <w:rFonts w:ascii="Arial" w:hAnsi="Arial" w:cs="Arial"/>
          <w:b/>
          <w:sz w:val="22"/>
          <w:szCs w:val="22"/>
          <w:lang w:val="pt-PT"/>
        </w:rPr>
        <w:t xml:space="preserve"> 14</w:t>
      </w:r>
      <w:r w:rsidRPr="003B743F">
        <w:rPr>
          <w:rFonts w:ascii="Arial" w:hAnsi="Arial" w:cs="Arial"/>
          <w:b/>
          <w:sz w:val="22"/>
          <w:szCs w:val="22"/>
          <w:lang w:val="pt-PT"/>
        </w:rPr>
        <w:t>h00min.</w:t>
      </w:r>
    </w:p>
    <w:p w:rsidR="00BB7296" w:rsidRPr="003B743F"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BB7296" w:rsidRPr="003B743F"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1- PROPOSTA COMERCIAL</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BB7296" w:rsidRPr="003B743F" w:rsidRDefault="00202AFE" w:rsidP="00BB7296">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025</w:t>
      </w:r>
      <w:r w:rsidR="00BB7296" w:rsidRPr="003B743F">
        <w:rPr>
          <w:rFonts w:ascii="Arial" w:hAnsi="Arial" w:cs="Arial"/>
          <w:i/>
          <w:lang w:val="pt-PT"/>
        </w:rPr>
        <w:t>/2017</w:t>
      </w:r>
      <w:r w:rsidR="00BB7296" w:rsidRPr="003B743F">
        <w:rPr>
          <w:rFonts w:ascii="Arial" w:hAnsi="Arial" w:cs="Arial"/>
          <w:i/>
          <w:lang w:val="pt-PT"/>
        </w:rPr>
        <w:fldChar w:fldCharType="begin"/>
      </w:r>
      <w:r w:rsidR="00BB7296" w:rsidRPr="003B743F">
        <w:rPr>
          <w:rFonts w:ascii="Arial" w:hAnsi="Arial" w:cs="Arial"/>
          <w:i/>
          <w:lang w:val="pt-PT"/>
        </w:rPr>
        <w:instrText xml:space="preserve"> MERGEFIELD "NUM_LICITACAO" </w:instrText>
      </w:r>
      <w:r w:rsidR="00BB7296" w:rsidRPr="003B743F">
        <w:rPr>
          <w:rFonts w:ascii="Arial" w:hAnsi="Arial" w:cs="Arial"/>
          <w:i/>
          <w:lang w:val="pt-PT"/>
        </w:rPr>
        <w:fldChar w:fldCharType="end"/>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sidR="00202AFE">
        <w:rPr>
          <w:rFonts w:ascii="Arial" w:hAnsi="Arial" w:cs="Arial"/>
          <w:bCs/>
          <w:i/>
          <w:lang w:val="pt-PT"/>
        </w:rPr>
        <w:t>042</w:t>
      </w:r>
      <w:r w:rsidRPr="003B743F">
        <w:rPr>
          <w:rFonts w:ascii="Arial" w:hAnsi="Arial" w:cs="Arial"/>
          <w:bCs/>
          <w:i/>
          <w:lang w:val="pt-PT"/>
        </w:rPr>
        <w:t>/2017</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lastRenderedPageBreak/>
        <w:t>RAZÃO SOCIAL E CNPJ DA EMPRESA</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2- DOCUMENTAÇÃO DE HABILITAÇÃO</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BB7296" w:rsidRPr="003B743F" w:rsidRDefault="00202AFE" w:rsidP="00BB7296">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025</w:t>
      </w:r>
      <w:r w:rsidR="00BB7296" w:rsidRPr="003B743F">
        <w:rPr>
          <w:rFonts w:ascii="Arial" w:hAnsi="Arial" w:cs="Arial"/>
          <w:i/>
          <w:lang w:val="pt-PT"/>
        </w:rPr>
        <w:t>/2017</w:t>
      </w:r>
      <w:r w:rsidR="00BB7296" w:rsidRPr="003B743F">
        <w:rPr>
          <w:rFonts w:ascii="Arial" w:hAnsi="Arial" w:cs="Arial"/>
          <w:i/>
          <w:lang w:val="pt-PT"/>
        </w:rPr>
        <w:fldChar w:fldCharType="begin"/>
      </w:r>
      <w:r w:rsidR="00BB7296" w:rsidRPr="003B743F">
        <w:rPr>
          <w:rFonts w:ascii="Arial" w:hAnsi="Arial" w:cs="Arial"/>
          <w:i/>
          <w:lang w:val="pt-PT"/>
        </w:rPr>
        <w:instrText xml:space="preserve"> MERGEFIELD "NUM_LICITACAO" </w:instrText>
      </w:r>
      <w:r w:rsidR="00BB7296" w:rsidRPr="003B743F">
        <w:rPr>
          <w:rFonts w:ascii="Arial" w:hAnsi="Arial" w:cs="Arial"/>
          <w:i/>
          <w:lang w:val="pt-PT"/>
        </w:rPr>
        <w:fldChar w:fldCharType="end"/>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sidR="00202AFE">
        <w:rPr>
          <w:rFonts w:ascii="Arial" w:hAnsi="Arial" w:cs="Arial"/>
          <w:bCs/>
          <w:i/>
          <w:lang w:val="pt-PT"/>
        </w:rPr>
        <w:t>042</w:t>
      </w:r>
      <w:r w:rsidRPr="003B743F">
        <w:rPr>
          <w:rFonts w:ascii="Arial" w:hAnsi="Arial" w:cs="Arial"/>
          <w:bCs/>
          <w:i/>
          <w:lang w:val="pt-PT"/>
        </w:rPr>
        <w:t>/2017</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BB7296" w:rsidRPr="003B743F" w:rsidRDefault="00BB7296" w:rsidP="00BB7296">
      <w:pPr>
        <w:widowControl w:val="0"/>
        <w:tabs>
          <w:tab w:val="left" w:pos="204"/>
          <w:tab w:val="left" w:pos="8280"/>
        </w:tabs>
        <w:autoSpaceDE w:val="0"/>
        <w:autoSpaceDN w:val="0"/>
        <w:adjustRightInd w:val="0"/>
        <w:ind w:right="-196"/>
        <w:rPr>
          <w:rFonts w:ascii="Arial" w:hAnsi="Arial" w:cs="Arial"/>
          <w:i/>
          <w:sz w:val="22"/>
          <w:szCs w:val="22"/>
          <w:lang w:val="pt-PT"/>
        </w:rPr>
      </w:pPr>
    </w:p>
    <w:p w:rsidR="00BB7296" w:rsidRPr="003B743F" w:rsidRDefault="00BB7296" w:rsidP="00BB7296">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w:t>
      </w:r>
      <w:proofErr w:type="gramEnd"/>
      <w:r w:rsidRPr="003B743F">
        <w:rPr>
          <w:rFonts w:ascii="Arial" w:hAnsi="Arial" w:cs="Arial"/>
          <w:sz w:val="22"/>
          <w:szCs w:val="22"/>
          <w:lang w:val="pt-PT"/>
        </w:rPr>
        <w:t xml:space="preserve"> e horário definidos.</w:t>
      </w:r>
    </w:p>
    <w:p w:rsidR="00BB7296" w:rsidRPr="003B743F" w:rsidRDefault="00BB7296" w:rsidP="00BB7296">
      <w:pPr>
        <w:widowControl w:val="0"/>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BB7296" w:rsidRPr="003B743F" w:rsidRDefault="00BB7296" w:rsidP="00BB729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BB7296" w:rsidRPr="003B743F" w:rsidRDefault="00BB7296" w:rsidP="00BB729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BB7296" w:rsidRPr="003B743F" w:rsidRDefault="00BB7296" w:rsidP="00BB729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BB7296" w:rsidRPr="003B743F" w:rsidRDefault="00BB7296" w:rsidP="00BB729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BB7296" w:rsidRPr="003B743F" w:rsidRDefault="00BB7296" w:rsidP="00BB729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r>
        <w:rPr>
          <w:rFonts w:ascii="Arial" w:hAnsi="Arial" w:cs="Arial"/>
          <w:sz w:val="22"/>
          <w:szCs w:val="22"/>
          <w:lang w:val="pt-PT"/>
        </w:rPr>
        <w:t xml:space="preserve"> empresarial</w:t>
      </w:r>
      <w:r w:rsidRPr="003B743F">
        <w:rPr>
          <w:rFonts w:ascii="Arial" w:hAnsi="Arial" w:cs="Arial"/>
          <w:sz w:val="22"/>
          <w:szCs w:val="22"/>
          <w:lang w:val="pt-PT"/>
        </w:rPr>
        <w:t>;</w:t>
      </w:r>
    </w:p>
    <w:p w:rsidR="00BB7296" w:rsidRPr="003B743F" w:rsidRDefault="00BB7296" w:rsidP="00BB729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BB7296" w:rsidRPr="003B743F" w:rsidRDefault="00BB7296" w:rsidP="00BB7296">
      <w:pPr>
        <w:widowControl w:val="0"/>
        <w:tabs>
          <w:tab w:val="left" w:pos="357"/>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BB7296" w:rsidRPr="003B743F" w:rsidRDefault="00BB7296" w:rsidP="00BB729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BB7296" w:rsidRPr="003B743F" w:rsidRDefault="00BB7296" w:rsidP="00BB729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BB7296" w:rsidRPr="003B743F" w:rsidRDefault="00BB7296" w:rsidP="00BB729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BB7296" w:rsidRPr="003B743F" w:rsidRDefault="00BB7296" w:rsidP="00BB729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BB7296" w:rsidRPr="003B743F" w:rsidRDefault="00BB7296" w:rsidP="00BB7296">
      <w:pPr>
        <w:widowControl w:val="0"/>
        <w:tabs>
          <w:tab w:val="left" w:pos="357"/>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BB7296" w:rsidRPr="003B743F" w:rsidRDefault="00BB7296" w:rsidP="00BB7296">
      <w:pPr>
        <w:widowControl w:val="0"/>
        <w:tabs>
          <w:tab w:val="left" w:pos="0"/>
        </w:tabs>
        <w:autoSpaceDE w:val="0"/>
        <w:autoSpaceDN w:val="0"/>
        <w:adjustRightInd w:val="0"/>
        <w:ind w:right="-196"/>
        <w:jc w:val="both"/>
        <w:rPr>
          <w:rFonts w:ascii="Arial" w:hAnsi="Arial" w:cs="Arial"/>
          <w:sz w:val="22"/>
          <w:szCs w:val="22"/>
        </w:rPr>
      </w:pPr>
    </w:p>
    <w:p w:rsidR="00BB7296" w:rsidRPr="003B743F" w:rsidRDefault="00BB7296" w:rsidP="00BB7296">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BB7296" w:rsidRPr="003B743F" w:rsidRDefault="00BB7296" w:rsidP="00BB7296">
      <w:pPr>
        <w:widowControl w:val="0"/>
        <w:tabs>
          <w:tab w:val="left" w:pos="0"/>
        </w:tabs>
        <w:autoSpaceDE w:val="0"/>
        <w:autoSpaceDN w:val="0"/>
        <w:adjustRightInd w:val="0"/>
        <w:ind w:right="-196"/>
        <w:jc w:val="both"/>
        <w:rPr>
          <w:rFonts w:ascii="Arial" w:hAnsi="Arial" w:cs="Arial"/>
          <w:b/>
          <w:sz w:val="22"/>
          <w:szCs w:val="22"/>
          <w:u w:val="single"/>
          <w:lang w:val="pt-PT"/>
        </w:rPr>
      </w:pPr>
    </w:p>
    <w:p w:rsidR="00BB7296" w:rsidRPr="003B743F" w:rsidRDefault="00BB7296" w:rsidP="00BB7296">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3B743F">
        <w:rPr>
          <w:rFonts w:ascii="Arial" w:hAnsi="Arial" w:cs="Arial"/>
          <w:sz w:val="22"/>
          <w:szCs w:val="22"/>
          <w:lang w:val="pt-PT"/>
        </w:rPr>
        <w:lastRenderedPageBreak/>
        <w:t xml:space="preserve">5.5 - O documento de credenciamento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60</w:t>
      </w:r>
      <w:r w:rsidRPr="003B743F">
        <w:rPr>
          <w:rFonts w:ascii="Arial" w:hAnsi="Arial" w:cs="Arial"/>
          <w:sz w:val="22"/>
          <w:szCs w:val="22"/>
          <w:lang w:val="pt-PT"/>
        </w:rPr>
        <w:t xml:space="preserve"> </w:t>
      </w:r>
      <w:r w:rsidRPr="003B743F">
        <w:rPr>
          <w:rFonts w:ascii="Arial" w:hAnsi="Arial" w:cs="Arial"/>
          <w:sz w:val="22"/>
          <w:szCs w:val="22"/>
        </w:rPr>
        <w:t>dias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 xml:space="preserve">desde que </w:t>
      </w:r>
      <w:proofErr w:type="gramStart"/>
      <w:r w:rsidRPr="003B743F">
        <w:rPr>
          <w:rFonts w:ascii="Arial" w:hAnsi="Arial" w:cs="Arial"/>
          <w:sz w:val="22"/>
          <w:szCs w:val="22"/>
        </w:rPr>
        <w:t>seja</w:t>
      </w:r>
      <w:proofErr w:type="gramEnd"/>
      <w:r w:rsidRPr="003B743F">
        <w:rPr>
          <w:rFonts w:ascii="Arial" w:hAnsi="Arial" w:cs="Arial"/>
          <w:sz w:val="22"/>
          <w:szCs w:val="22"/>
        </w:rPr>
        <w:t xml:space="preserve"> autenticado e reconhecido pela Junta Comercial do Estado da sede da empresa</w:t>
      </w:r>
      <w:r w:rsidRPr="003B743F">
        <w:rPr>
          <w:rFonts w:ascii="Arial" w:hAnsi="Arial" w:cs="Arial"/>
          <w:b/>
          <w:sz w:val="22"/>
          <w:szCs w:val="22"/>
        </w:rPr>
        <w:t xml:space="preserve">, </w:t>
      </w:r>
      <w:r w:rsidRPr="003B743F">
        <w:rPr>
          <w:rFonts w:ascii="Arial" w:hAnsi="Arial" w:cs="Arial"/>
          <w:sz w:val="22"/>
          <w:szCs w:val="22"/>
        </w:rPr>
        <w:t>ou ainda para as empresas de Minas Gerais os Atos 315 e 316 da Junta Comercial de Minas Gerais.</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consula de incrição realizada no site da Receita Federal, </w:t>
      </w:r>
      <w:r w:rsidRPr="003B743F">
        <w:rPr>
          <w:rFonts w:ascii="Arial" w:hAnsi="Arial" w:cs="Arial"/>
          <w:sz w:val="22"/>
          <w:szCs w:val="22"/>
        </w:rPr>
        <w:t xml:space="preserve">devendo apresentar ainda, a Declaração do Anexo </w:t>
      </w:r>
      <w:proofErr w:type="spellStart"/>
      <w:r w:rsidRPr="003B743F">
        <w:rPr>
          <w:rFonts w:ascii="Arial" w:hAnsi="Arial" w:cs="Arial"/>
          <w:b/>
          <w:sz w:val="22"/>
          <w:szCs w:val="22"/>
        </w:rPr>
        <w:t>ANEXO</w:t>
      </w:r>
      <w:proofErr w:type="spellEnd"/>
      <w:r w:rsidRPr="003B743F">
        <w:rPr>
          <w:rFonts w:ascii="Arial" w:hAnsi="Arial" w:cs="Arial"/>
          <w:b/>
          <w:sz w:val="22"/>
          <w:szCs w:val="22"/>
        </w:rPr>
        <w:t xml:space="preserve"> VIII do edital.</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BB7296" w:rsidRPr="00B72FD2" w:rsidRDefault="00BB7296" w:rsidP="00BB729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BB7296" w:rsidRPr="00B72FD2" w:rsidRDefault="00BB7296" w:rsidP="00BB729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BB7296" w:rsidRPr="00B72FD2" w:rsidRDefault="00BB7296" w:rsidP="00BB7296">
      <w:pPr>
        <w:widowControl w:val="0"/>
        <w:tabs>
          <w:tab w:val="left" w:pos="357"/>
          <w:tab w:val="left" w:pos="527"/>
        </w:tabs>
        <w:autoSpaceDE w:val="0"/>
        <w:autoSpaceDN w:val="0"/>
        <w:adjustRightInd w:val="0"/>
        <w:ind w:right="-196"/>
        <w:jc w:val="both"/>
        <w:rPr>
          <w:rFonts w:ascii="Arial" w:hAnsi="Arial" w:cs="Arial"/>
          <w:b/>
          <w:sz w:val="22"/>
          <w:szCs w:val="22"/>
        </w:rPr>
      </w:pPr>
    </w:p>
    <w:p w:rsidR="00BB7296" w:rsidRPr="00B40C56" w:rsidRDefault="00BB7296" w:rsidP="00BB7296">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BB7296" w:rsidRPr="00B72FD2" w:rsidRDefault="00BB7296" w:rsidP="00BB7296">
      <w:pPr>
        <w:widowControl w:val="0"/>
        <w:tabs>
          <w:tab w:val="left" w:pos="357"/>
          <w:tab w:val="left" w:pos="527"/>
        </w:tabs>
        <w:autoSpaceDE w:val="0"/>
        <w:autoSpaceDN w:val="0"/>
        <w:adjustRightInd w:val="0"/>
        <w:ind w:right="-43"/>
        <w:jc w:val="both"/>
        <w:rPr>
          <w:rFonts w:ascii="Arial" w:hAnsi="Arial" w:cs="Arial"/>
          <w:lang w:val="pt-PT"/>
        </w:rPr>
      </w:pPr>
    </w:p>
    <w:p w:rsidR="00BB7296" w:rsidRPr="00B72FD2" w:rsidRDefault="00BB7296" w:rsidP="00BB729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BB7296" w:rsidRDefault="00BB7296" w:rsidP="00BB729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B7296" w:rsidRDefault="00BB7296" w:rsidP="00BB729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BB7296" w:rsidRPr="00F66C5A" w:rsidRDefault="00BB7296" w:rsidP="00BB729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BB7296" w:rsidRPr="00B72FD2" w:rsidRDefault="00BB7296" w:rsidP="00BB7296">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BB7296" w:rsidRPr="00F66C5A" w:rsidRDefault="00BB7296" w:rsidP="00BB7296">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w:t>
      </w:r>
      <w:r w:rsidR="00202AFE">
        <w:rPr>
          <w:rFonts w:ascii="Arial" w:hAnsi="Arial" w:cs="Arial"/>
          <w:sz w:val="22"/>
          <w:szCs w:val="22"/>
          <w:lang w:val="pt-PT"/>
        </w:rPr>
        <w:t>materiais</w:t>
      </w:r>
      <w:r w:rsidRPr="00B72FD2">
        <w:rPr>
          <w:rFonts w:ascii="Arial" w:hAnsi="Arial" w:cs="Arial"/>
          <w:sz w:val="22"/>
          <w:szCs w:val="22"/>
          <w:lang w:val="pt-PT"/>
        </w:rPr>
        <w:t xml:space="preserve">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BB7296" w:rsidRPr="00B72FD2" w:rsidRDefault="00BB7296" w:rsidP="00BB729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BB7296" w:rsidRPr="00B40C56"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BB7296" w:rsidRPr="00B40C56"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BB7296" w:rsidRPr="00B40C56"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BB7296" w:rsidRPr="00B40C56"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BB7296" w:rsidRPr="00B40C56"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BB7296" w:rsidRPr="00B40C56"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w:t>
      </w:r>
    </w:p>
    <w:p w:rsidR="00BB7296" w:rsidRPr="00B72FD2" w:rsidRDefault="00BB7296" w:rsidP="00BB7296">
      <w:pPr>
        <w:ind w:right="-196"/>
        <w:jc w:val="both"/>
        <w:rPr>
          <w:rFonts w:ascii="Arial" w:hAnsi="Arial" w:cs="Arial"/>
          <w:b/>
          <w:sz w:val="22"/>
          <w:szCs w:val="22"/>
        </w:rPr>
      </w:pPr>
    </w:p>
    <w:p w:rsidR="00BB7296" w:rsidRPr="00B72FD2" w:rsidRDefault="00BB7296" w:rsidP="00BB7296">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BB7296" w:rsidRPr="00B72FD2" w:rsidRDefault="00BB7296" w:rsidP="00BB7296">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BB7296"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B7296"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BB7296" w:rsidRPr="00B72FD2" w:rsidRDefault="00BB7296" w:rsidP="00BB7296">
      <w:pPr>
        <w:ind w:right="-196"/>
        <w:jc w:val="both"/>
        <w:rPr>
          <w:rFonts w:ascii="Arial" w:hAnsi="Arial" w:cs="Arial"/>
          <w:sz w:val="22"/>
          <w:szCs w:val="22"/>
        </w:rPr>
      </w:pPr>
    </w:p>
    <w:p w:rsidR="00BB7296" w:rsidRDefault="00BB7296" w:rsidP="00BB7296">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BB7296" w:rsidRPr="00B72FD2" w:rsidRDefault="00BB7296" w:rsidP="00BB7296">
      <w:pPr>
        <w:ind w:right="-196"/>
        <w:jc w:val="both"/>
        <w:rPr>
          <w:rFonts w:ascii="Arial" w:hAnsi="Arial" w:cs="Arial"/>
          <w:sz w:val="22"/>
          <w:szCs w:val="22"/>
        </w:rPr>
      </w:pPr>
    </w:p>
    <w:p w:rsidR="00BB7296" w:rsidRPr="003B743F" w:rsidRDefault="00BB7296" w:rsidP="00BB7296">
      <w:pPr>
        <w:ind w:right="-196"/>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(Envelope nº 02):</w:t>
      </w:r>
    </w:p>
    <w:p w:rsidR="00BB7296" w:rsidRPr="003B743F" w:rsidRDefault="00BB7296" w:rsidP="00BB7296">
      <w:pPr>
        <w:ind w:right="-196"/>
        <w:jc w:val="both"/>
        <w:outlineLvl w:val="0"/>
        <w:rPr>
          <w:rFonts w:ascii="Arial" w:hAnsi="Arial" w:cs="Arial"/>
          <w:b/>
          <w:sz w:val="22"/>
          <w:szCs w:val="22"/>
          <w:lang w:val="pt-PT"/>
        </w:rPr>
      </w:pPr>
    </w:p>
    <w:p w:rsidR="00BB7296" w:rsidRPr="003B743F" w:rsidRDefault="00BB7296" w:rsidP="00BB7296">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BB7296" w:rsidRPr="003B743F" w:rsidRDefault="00BB7296" w:rsidP="00BB7296">
      <w:pPr>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BB7296" w:rsidRPr="003B743F" w:rsidRDefault="00BB7296" w:rsidP="00BB7296">
      <w:pPr>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BB7296" w:rsidRPr="003B743F" w:rsidRDefault="00BB7296" w:rsidP="00BB7296">
      <w:pPr>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r>
        <w:rPr>
          <w:rFonts w:ascii="Arial" w:hAnsi="Arial" w:cs="Arial"/>
          <w:sz w:val="22"/>
          <w:szCs w:val="22"/>
        </w:rPr>
        <w:t xml:space="preserve"> (Contribuições Sociais)</w:t>
      </w:r>
      <w:r w:rsidRPr="003B743F">
        <w:rPr>
          <w:rFonts w:ascii="Arial" w:hAnsi="Arial" w:cs="Arial"/>
          <w:sz w:val="22"/>
          <w:szCs w:val="22"/>
        </w:rPr>
        <w:t>.</w:t>
      </w:r>
    </w:p>
    <w:p w:rsidR="00BB7296" w:rsidRPr="003B743F" w:rsidRDefault="00BB7296" w:rsidP="00BB7296">
      <w:pPr>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BB7296" w:rsidRPr="003B743F" w:rsidRDefault="00BB7296" w:rsidP="00BB7296">
      <w:pPr>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BB7296" w:rsidRPr="003B743F" w:rsidRDefault="00BB7296" w:rsidP="00BB7296">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BB7296" w:rsidRPr="003B743F" w:rsidRDefault="00BB7296" w:rsidP="00BB7296">
      <w:pPr>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BB7296" w:rsidRPr="003B743F" w:rsidRDefault="00BB7296" w:rsidP="00BB7296">
      <w:pPr>
        <w:jc w:val="both"/>
        <w:outlineLvl w:val="0"/>
        <w:rPr>
          <w:rFonts w:ascii="Arial" w:hAnsi="Arial" w:cs="Arial"/>
          <w:sz w:val="22"/>
          <w:szCs w:val="22"/>
          <w:lang w:val="pt-PT"/>
        </w:rPr>
      </w:pPr>
    </w:p>
    <w:p w:rsidR="00BB7296" w:rsidRPr="003B743F" w:rsidRDefault="00BB7296" w:rsidP="00BB7296">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B7296" w:rsidRPr="003B743F" w:rsidRDefault="00BB7296" w:rsidP="00BB7296">
      <w:pPr>
        <w:jc w:val="both"/>
        <w:outlineLvl w:val="0"/>
        <w:rPr>
          <w:rFonts w:ascii="Arial" w:hAnsi="Arial" w:cs="Arial"/>
          <w:b/>
          <w:sz w:val="22"/>
          <w:szCs w:val="22"/>
          <w:lang w:val="pt-PT"/>
        </w:rPr>
      </w:pPr>
    </w:p>
    <w:p w:rsidR="00BB7296" w:rsidRPr="003B743F" w:rsidRDefault="00BB7296" w:rsidP="00BB7296">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BB7296" w:rsidRPr="003B743F" w:rsidRDefault="00BB7296" w:rsidP="00BB7296">
      <w:pPr>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BB7296" w:rsidRPr="003B743F" w:rsidRDefault="00BB7296" w:rsidP="00BB7296">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BB7296" w:rsidRPr="003B743F" w:rsidRDefault="00BB7296" w:rsidP="00BB7296">
      <w:pPr>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Microemp</w:t>
      </w:r>
      <w:r>
        <w:rPr>
          <w:rFonts w:ascii="Arial" w:hAnsi="Arial" w:cs="Arial"/>
          <w:sz w:val="22"/>
          <w:szCs w:val="22"/>
        </w:rPr>
        <w:t>re</w:t>
      </w:r>
      <w:r w:rsidRPr="003B743F">
        <w:rPr>
          <w:rFonts w:ascii="Arial" w:hAnsi="Arial" w:cs="Arial"/>
          <w:sz w:val="22"/>
          <w:szCs w:val="22"/>
        </w:rPr>
        <w:t>endedor Individual;</w:t>
      </w:r>
    </w:p>
    <w:p w:rsidR="00BB7296" w:rsidRPr="003B743F" w:rsidRDefault="00BB7296" w:rsidP="00BB7296">
      <w:pPr>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BB7296" w:rsidRPr="003B743F" w:rsidRDefault="00BB7296" w:rsidP="00BB7296">
      <w:pPr>
        <w:jc w:val="both"/>
        <w:outlineLvl w:val="0"/>
        <w:rPr>
          <w:rFonts w:ascii="Arial" w:hAnsi="Arial" w:cs="Arial"/>
          <w:b/>
          <w:sz w:val="22"/>
          <w:szCs w:val="22"/>
        </w:rPr>
      </w:pPr>
    </w:p>
    <w:p w:rsidR="00BB7296" w:rsidRPr="003B743F" w:rsidRDefault="00BB7296" w:rsidP="00BB7296">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BB7296" w:rsidRPr="003B743F" w:rsidRDefault="00BB7296" w:rsidP="00BB7296">
      <w:pPr>
        <w:jc w:val="both"/>
        <w:outlineLvl w:val="0"/>
        <w:rPr>
          <w:rFonts w:ascii="Arial" w:hAnsi="Arial" w:cs="Arial"/>
          <w:sz w:val="22"/>
          <w:szCs w:val="22"/>
          <w:lang w:val="pt-PT"/>
        </w:rPr>
      </w:pPr>
      <w:r w:rsidRPr="003B743F">
        <w:rPr>
          <w:rFonts w:ascii="Arial" w:hAnsi="Arial" w:cs="Arial"/>
          <w:b/>
          <w:sz w:val="22"/>
          <w:szCs w:val="22"/>
          <w:lang w:val="pt-PT"/>
        </w:rPr>
        <w:lastRenderedPageBreak/>
        <w:t>7.3.1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BB7296" w:rsidRPr="003B743F" w:rsidRDefault="00BB7296" w:rsidP="00BB7296">
      <w:pPr>
        <w:widowControl w:val="0"/>
        <w:tabs>
          <w:tab w:val="left" w:pos="362"/>
        </w:tabs>
        <w:autoSpaceDE w:val="0"/>
        <w:autoSpaceDN w:val="0"/>
        <w:adjustRightInd w:val="0"/>
        <w:jc w:val="both"/>
        <w:rPr>
          <w:rFonts w:ascii="Arial" w:hAnsi="Arial" w:cs="Arial"/>
          <w:b/>
          <w:sz w:val="22"/>
          <w:szCs w:val="22"/>
          <w:lang w:val="pt-PT"/>
        </w:rPr>
      </w:pPr>
    </w:p>
    <w:p w:rsidR="00BB7296" w:rsidRDefault="00BB7296" w:rsidP="00BB7296">
      <w:pPr>
        <w:ind w:right="-1"/>
        <w:jc w:val="both"/>
        <w:rPr>
          <w:rFonts w:ascii="Arial" w:hAnsi="Arial" w:cs="Arial"/>
          <w:b/>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202AFE" w:rsidRDefault="00202AFE" w:rsidP="00202AFE">
      <w:pPr>
        <w:tabs>
          <w:tab w:val="num" w:pos="3228"/>
        </w:tabs>
        <w:suppressAutoHyphens/>
        <w:spacing w:before="240" w:after="120"/>
        <w:ind w:right="-196"/>
        <w:jc w:val="both"/>
        <w:rPr>
          <w:rFonts w:ascii="Arial" w:eastAsia="Times New Roman" w:hAnsi="Arial" w:cs="Arial"/>
          <w:b/>
          <w:sz w:val="22"/>
          <w:szCs w:val="22"/>
          <w:lang w:eastAsia="ar-SA"/>
        </w:rPr>
      </w:pPr>
      <w:r w:rsidRPr="001B4D91">
        <w:rPr>
          <w:rFonts w:ascii="Arial" w:hAnsi="Arial" w:cs="Arial"/>
          <w:b/>
          <w:sz w:val="22"/>
          <w:szCs w:val="22"/>
        </w:rPr>
        <w:t>7.4.1 –</w:t>
      </w:r>
      <w:r w:rsidRPr="007111A7">
        <w:rPr>
          <w:rFonts w:ascii="Arial" w:hAnsi="Arial" w:cs="Arial"/>
          <w:sz w:val="22"/>
          <w:szCs w:val="22"/>
        </w:rPr>
        <w:t xml:space="preserve"> </w:t>
      </w:r>
      <w:r>
        <w:rPr>
          <w:rFonts w:ascii="Arial" w:eastAsia="Times New Roman" w:hAnsi="Arial" w:cs="Arial"/>
          <w:b/>
          <w:sz w:val="22"/>
          <w:szCs w:val="22"/>
          <w:lang w:eastAsia="ar-SA"/>
        </w:rPr>
        <w:t>Registro, I</w:t>
      </w:r>
      <w:r w:rsidRPr="007111A7">
        <w:rPr>
          <w:rFonts w:ascii="Arial" w:eastAsia="Times New Roman" w:hAnsi="Arial" w:cs="Arial"/>
          <w:b/>
          <w:sz w:val="22"/>
          <w:szCs w:val="22"/>
          <w:lang w:eastAsia="ar-SA"/>
        </w:rPr>
        <w:t>nscrição</w:t>
      </w:r>
      <w:r>
        <w:rPr>
          <w:rFonts w:ascii="Arial" w:eastAsia="Times New Roman" w:hAnsi="Arial" w:cs="Arial"/>
          <w:b/>
          <w:sz w:val="22"/>
          <w:szCs w:val="22"/>
          <w:lang w:eastAsia="ar-SA"/>
        </w:rPr>
        <w:t xml:space="preserve"> ou Certidão de Quitação</w:t>
      </w:r>
      <w:r w:rsidRPr="007111A7">
        <w:rPr>
          <w:rFonts w:ascii="Arial" w:eastAsia="Times New Roman" w:hAnsi="Arial" w:cs="Arial"/>
          <w:b/>
          <w:sz w:val="22"/>
          <w:szCs w:val="22"/>
          <w:lang w:eastAsia="ar-SA"/>
        </w:rPr>
        <w:t>, no Conselho Regional de Engenharia e Agronomia – CREA</w:t>
      </w:r>
      <w:r w:rsidRPr="007111A7">
        <w:rPr>
          <w:rFonts w:ascii="Arial" w:eastAsia="Times New Roman" w:hAnsi="Arial" w:cs="Arial"/>
          <w:sz w:val="22"/>
          <w:szCs w:val="22"/>
          <w:lang w:eastAsia="ar-SA"/>
        </w:rPr>
        <w:t xml:space="preserve"> ou no Conselho de Arquitetura e Urbanismo – CAU, da empresa licitante e de seu(s) </w:t>
      </w:r>
      <w:proofErr w:type="gramStart"/>
      <w:r w:rsidRPr="007111A7">
        <w:rPr>
          <w:rFonts w:ascii="Arial" w:eastAsia="Times New Roman" w:hAnsi="Arial" w:cs="Arial"/>
          <w:sz w:val="22"/>
          <w:szCs w:val="22"/>
          <w:lang w:eastAsia="ar-SA"/>
        </w:rPr>
        <w:t>responsável(</w:t>
      </w:r>
      <w:proofErr w:type="spellStart"/>
      <w:proofErr w:type="gramEnd"/>
      <w:r w:rsidRPr="007111A7">
        <w:rPr>
          <w:rFonts w:ascii="Arial" w:eastAsia="Times New Roman" w:hAnsi="Arial" w:cs="Arial"/>
          <w:sz w:val="22"/>
          <w:szCs w:val="22"/>
          <w:lang w:eastAsia="ar-SA"/>
        </w:rPr>
        <w:t>is</w:t>
      </w:r>
      <w:proofErr w:type="spellEnd"/>
      <w:r w:rsidRPr="007111A7">
        <w:rPr>
          <w:rFonts w:ascii="Arial" w:eastAsia="Times New Roman" w:hAnsi="Arial" w:cs="Arial"/>
          <w:sz w:val="22"/>
          <w:szCs w:val="22"/>
          <w:lang w:eastAsia="ar-SA"/>
        </w:rPr>
        <w:t>) técnico(s), da região a que estiverem vinculados</w:t>
      </w:r>
      <w:r w:rsidRPr="001B4D91">
        <w:rPr>
          <w:rFonts w:ascii="Arial" w:eastAsia="Times New Roman" w:hAnsi="Arial" w:cs="Arial"/>
          <w:b/>
          <w:sz w:val="22"/>
          <w:szCs w:val="22"/>
          <w:lang w:eastAsia="ar-SA"/>
        </w:rPr>
        <w:t>.</w:t>
      </w:r>
    </w:p>
    <w:p w:rsidR="00BB7296" w:rsidRPr="003B743F" w:rsidRDefault="00202AFE" w:rsidP="00BB7296">
      <w:pPr>
        <w:ind w:right="-1"/>
        <w:jc w:val="both"/>
        <w:rPr>
          <w:rFonts w:ascii="Arial" w:hAnsi="Arial" w:cs="Arial"/>
          <w:sz w:val="22"/>
          <w:szCs w:val="22"/>
        </w:rPr>
      </w:pPr>
      <w:r>
        <w:rPr>
          <w:rFonts w:ascii="Arial" w:hAnsi="Arial" w:cs="Arial"/>
          <w:b/>
          <w:sz w:val="22"/>
          <w:szCs w:val="22"/>
        </w:rPr>
        <w:t>7.4.2</w:t>
      </w:r>
      <w:r w:rsidR="00BB7296" w:rsidRPr="003B743F">
        <w:rPr>
          <w:rFonts w:ascii="Arial" w:hAnsi="Arial" w:cs="Arial"/>
          <w:b/>
          <w:sz w:val="22"/>
          <w:szCs w:val="22"/>
        </w:rPr>
        <w:t>-</w:t>
      </w:r>
      <w:r w:rsidR="00BB7296" w:rsidRPr="003B743F">
        <w:rPr>
          <w:rFonts w:ascii="Arial" w:hAnsi="Arial" w:cs="Arial"/>
          <w:sz w:val="22"/>
          <w:szCs w:val="22"/>
        </w:rPr>
        <w:t xml:space="preserve"> Declaração de cumprimento do art. 27 inciso V da lei federal 8.666/93 (não emprega menores) – </w:t>
      </w:r>
      <w:r w:rsidR="00BB7296" w:rsidRPr="003B743F">
        <w:rPr>
          <w:rFonts w:ascii="Arial" w:hAnsi="Arial" w:cs="Arial"/>
          <w:b/>
          <w:sz w:val="22"/>
          <w:szCs w:val="22"/>
        </w:rPr>
        <w:t>MODELO ANEXO IV.</w:t>
      </w:r>
    </w:p>
    <w:p w:rsidR="00BB7296" w:rsidRPr="003B743F" w:rsidRDefault="00202AFE" w:rsidP="00BB7296">
      <w:pPr>
        <w:autoSpaceDE w:val="0"/>
        <w:autoSpaceDN w:val="0"/>
        <w:adjustRightInd w:val="0"/>
        <w:jc w:val="both"/>
        <w:rPr>
          <w:rFonts w:ascii="Arial" w:hAnsi="Arial" w:cs="Arial"/>
          <w:b/>
          <w:sz w:val="22"/>
          <w:szCs w:val="22"/>
        </w:rPr>
      </w:pPr>
      <w:r>
        <w:rPr>
          <w:rFonts w:ascii="Arial" w:hAnsi="Arial" w:cs="Arial"/>
          <w:b/>
          <w:sz w:val="22"/>
          <w:szCs w:val="22"/>
        </w:rPr>
        <w:t>7.4.3</w:t>
      </w:r>
      <w:r w:rsidR="00BB7296" w:rsidRPr="003B743F">
        <w:rPr>
          <w:rFonts w:ascii="Arial" w:hAnsi="Arial" w:cs="Arial"/>
          <w:sz w:val="22"/>
          <w:szCs w:val="22"/>
        </w:rPr>
        <w:t xml:space="preserve"> – Declaração de Responsabilidade – </w:t>
      </w:r>
      <w:r w:rsidR="00BB7296" w:rsidRPr="003B743F">
        <w:rPr>
          <w:rFonts w:ascii="Arial" w:hAnsi="Arial" w:cs="Arial"/>
          <w:b/>
          <w:sz w:val="22"/>
          <w:szCs w:val="22"/>
        </w:rPr>
        <w:t>MODELO ANEXO VII.</w:t>
      </w:r>
    </w:p>
    <w:p w:rsidR="00BB7296" w:rsidRPr="003B743F" w:rsidRDefault="00BB7296" w:rsidP="00BB7296">
      <w:pPr>
        <w:autoSpaceDE w:val="0"/>
        <w:autoSpaceDN w:val="0"/>
        <w:adjustRightInd w:val="0"/>
        <w:jc w:val="both"/>
        <w:rPr>
          <w:rFonts w:ascii="Arial" w:hAnsi="Arial" w:cs="Arial"/>
          <w:sz w:val="22"/>
          <w:szCs w:val="22"/>
        </w:rPr>
      </w:pPr>
    </w:p>
    <w:p w:rsidR="00202AFE" w:rsidRDefault="00202AFE" w:rsidP="00202AFE">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202AFE" w:rsidRDefault="00202AFE" w:rsidP="00202AFE">
      <w:pPr>
        <w:ind w:right="-1"/>
        <w:jc w:val="both"/>
        <w:rPr>
          <w:rFonts w:ascii="Arial" w:hAnsi="Arial" w:cs="Arial"/>
          <w:b/>
          <w:sz w:val="22"/>
          <w:szCs w:val="22"/>
          <w:u w:val="single"/>
          <w:lang w:val="pt-PT"/>
        </w:rPr>
      </w:pPr>
    </w:p>
    <w:p w:rsidR="00202AFE" w:rsidRPr="003E4BEF" w:rsidRDefault="00202AFE" w:rsidP="00202AFE">
      <w:pPr>
        <w:ind w:right="-1"/>
        <w:jc w:val="both"/>
        <w:rPr>
          <w:rFonts w:ascii="Arial" w:hAnsi="Arial" w:cs="Arial"/>
          <w:b/>
          <w:sz w:val="22"/>
          <w:szCs w:val="22"/>
          <w:lang w:val="pt-PT"/>
        </w:rPr>
      </w:pPr>
      <w:r>
        <w:rPr>
          <w:rFonts w:ascii="Arial" w:hAnsi="Arial" w:cs="Arial"/>
          <w:b/>
          <w:sz w:val="22"/>
          <w:szCs w:val="22"/>
          <w:u w:val="single"/>
          <w:lang w:val="pt-PT"/>
        </w:rPr>
        <w:t>Não serão aceitor documentos enviados por e-mail ou fax sem os originais para autenticação, salvo declarações de renuncia a prazos recursais que poderá ser enviada por correio eletrônico.</w:t>
      </w:r>
    </w:p>
    <w:p w:rsidR="00202AFE" w:rsidRDefault="00202AFE" w:rsidP="00202AFE">
      <w:pPr>
        <w:ind w:right="661"/>
        <w:jc w:val="both"/>
        <w:outlineLvl w:val="0"/>
        <w:rPr>
          <w:rFonts w:ascii="Arial" w:hAnsi="Arial" w:cs="Arial"/>
          <w:b/>
          <w:sz w:val="22"/>
          <w:szCs w:val="22"/>
          <w:lang w:val="pt-PT"/>
        </w:rPr>
      </w:pPr>
    </w:p>
    <w:p w:rsidR="00202AFE" w:rsidRPr="00886C6C" w:rsidRDefault="00202AFE" w:rsidP="00202AFE">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02AFE" w:rsidRPr="003E4BEF" w:rsidRDefault="00202AFE" w:rsidP="00202AFE">
      <w:pPr>
        <w:ind w:right="661"/>
        <w:jc w:val="both"/>
        <w:outlineLvl w:val="0"/>
        <w:rPr>
          <w:rFonts w:ascii="Arial" w:hAnsi="Arial" w:cs="Arial"/>
          <w:b/>
          <w:sz w:val="22"/>
          <w:szCs w:val="22"/>
          <w:lang w:val="pt-PT"/>
        </w:rPr>
      </w:pPr>
    </w:p>
    <w:p w:rsidR="00BB7296" w:rsidRPr="003B743F" w:rsidRDefault="00BB7296" w:rsidP="00BB729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BB7296" w:rsidRPr="003B743F" w:rsidRDefault="00BB7296" w:rsidP="00BB7296">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BB7296" w:rsidRPr="003B743F" w:rsidRDefault="00BB7296" w:rsidP="00BB7296">
      <w:pPr>
        <w:widowControl w:val="0"/>
        <w:tabs>
          <w:tab w:val="left" w:pos="362"/>
        </w:tabs>
        <w:autoSpaceDE w:val="0"/>
        <w:autoSpaceDN w:val="0"/>
        <w:adjustRightInd w:val="0"/>
        <w:ind w:right="-196"/>
        <w:jc w:val="both"/>
        <w:rPr>
          <w:rFonts w:ascii="Arial" w:hAnsi="Arial" w:cs="Arial"/>
          <w:b/>
          <w:sz w:val="22"/>
          <w:szCs w:val="22"/>
          <w:lang w:val="pt-PT"/>
        </w:rPr>
      </w:pPr>
    </w:p>
    <w:p w:rsidR="00BB7296" w:rsidRPr="003B743F" w:rsidRDefault="00BB7296" w:rsidP="00BB7296">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BB7296" w:rsidRPr="003B743F" w:rsidRDefault="00BB7296" w:rsidP="00BB729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BB7296" w:rsidRPr="003B743F"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BB7296" w:rsidRPr="003B743F" w:rsidRDefault="00BB7296" w:rsidP="00BB7296">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BB7296" w:rsidRPr="003B743F" w:rsidRDefault="00BB7296" w:rsidP="00BB729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BB7296" w:rsidRPr="003B743F"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8.3.2- Se duas ou mais propostas escritas, em absoluta igualdade de condições, ficarem </w:t>
      </w:r>
      <w:r w:rsidRPr="003B743F">
        <w:rPr>
          <w:rFonts w:ascii="Arial" w:hAnsi="Arial" w:cs="Arial"/>
          <w:sz w:val="22"/>
          <w:szCs w:val="22"/>
          <w:lang w:val="pt-PT"/>
        </w:rPr>
        <w:lastRenderedPageBreak/>
        <w:t>empatadas, será realizado sorteio para definir a ordem de apresentação dos lances, ressalvados os casos da Lei Complementar 123/2006.</w:t>
      </w:r>
    </w:p>
    <w:p w:rsidR="00BB7296" w:rsidRPr="003B743F"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BB7296" w:rsidRPr="003B743F" w:rsidRDefault="00BB7296" w:rsidP="00BB729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Pr>
          <w:rFonts w:ascii="Arial" w:hAnsi="Arial" w:cs="Arial"/>
          <w:b/>
          <w:sz w:val="22"/>
          <w:szCs w:val="22"/>
          <w:lang w:val="pt-PT"/>
        </w:rPr>
        <w:t>PREÇO</w:t>
      </w:r>
      <w:r w:rsidRPr="003B743F">
        <w:rPr>
          <w:rFonts w:ascii="Arial" w:hAnsi="Arial" w:cs="Arial"/>
          <w:b/>
          <w:sz w:val="22"/>
          <w:szCs w:val="22"/>
          <w:lang w:val="pt-PT"/>
        </w:rPr>
        <w:t>.</w:t>
      </w:r>
    </w:p>
    <w:p w:rsidR="00BB7296" w:rsidRPr="003B743F" w:rsidRDefault="00BB7296" w:rsidP="00BB729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BB7296" w:rsidRPr="003B743F" w:rsidRDefault="00BB7296" w:rsidP="00BB729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BB7296" w:rsidRPr="003B743F" w:rsidRDefault="00BB7296" w:rsidP="00BB729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BB7296" w:rsidRPr="003B743F" w:rsidRDefault="00BB7296" w:rsidP="00BB729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BB7296" w:rsidRPr="003B743F" w:rsidRDefault="00BB7296" w:rsidP="00BB729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BB7296" w:rsidRPr="003B743F" w:rsidRDefault="00BB7296" w:rsidP="00BB729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BB7296" w:rsidRPr="003B743F" w:rsidRDefault="00BB7296" w:rsidP="00BB729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BB7296" w:rsidRPr="003B743F" w:rsidRDefault="00BB7296" w:rsidP="00BB7296">
      <w:pPr>
        <w:widowControl w:val="0"/>
        <w:autoSpaceDE w:val="0"/>
        <w:autoSpaceDN w:val="0"/>
        <w:adjustRightInd w:val="0"/>
        <w:ind w:right="-196"/>
        <w:jc w:val="both"/>
        <w:rPr>
          <w:rFonts w:ascii="Arial" w:hAnsi="Arial" w:cs="Arial"/>
          <w:bCs/>
          <w:sz w:val="22"/>
          <w:szCs w:val="22"/>
          <w:lang w:val="pt-PT"/>
        </w:rPr>
      </w:pPr>
    </w:p>
    <w:p w:rsidR="00BB7296" w:rsidRPr="003B743F" w:rsidRDefault="00BB7296" w:rsidP="00BB7296">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BB7296" w:rsidRPr="003B743F" w:rsidRDefault="00BB7296" w:rsidP="00BB729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8.4.6- Apurada a melhor proposta que atenda ao Edital, o Pregoeiro deverá negociar para que seja obtido um melhor preço.</w:t>
      </w:r>
    </w:p>
    <w:p w:rsidR="00BB7296" w:rsidRPr="003B743F" w:rsidRDefault="00BB7296" w:rsidP="00BB729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B743F">
        <w:rPr>
          <w:rFonts w:ascii="Arial" w:hAnsi="Arial" w:cs="Arial"/>
          <w:b/>
          <w:sz w:val="22"/>
          <w:szCs w:val="22"/>
          <w:lang w:val="pt-PT"/>
        </w:rPr>
        <w:t xml:space="preserve">“DOCUMENTAÇÃO DE </w:t>
      </w:r>
      <w:proofErr w:type="gramStart"/>
      <w:r w:rsidRPr="003B743F">
        <w:rPr>
          <w:rFonts w:ascii="Arial" w:hAnsi="Arial" w:cs="Arial"/>
          <w:b/>
          <w:sz w:val="22"/>
          <w:szCs w:val="22"/>
          <w:lang w:val="pt-PT"/>
        </w:rPr>
        <w:t>HABILITAÇÃO</w:t>
      </w:r>
      <w:r w:rsidRPr="003B743F">
        <w:rPr>
          <w:rFonts w:ascii="Arial" w:hAnsi="Arial" w:cs="Arial"/>
          <w:sz w:val="22"/>
          <w:szCs w:val="22"/>
          <w:lang w:val="pt-PT"/>
        </w:rPr>
        <w:t>” inviolados, podendo</w:t>
      </w:r>
      <w:proofErr w:type="gramEnd"/>
      <w:r w:rsidRPr="003B743F">
        <w:rPr>
          <w:rFonts w:ascii="Arial" w:hAnsi="Arial" w:cs="Arial"/>
          <w:sz w:val="22"/>
          <w:szCs w:val="22"/>
          <w:lang w:val="pt-PT"/>
        </w:rPr>
        <w:t>, todavia, retê-los até o encerramento da licitação.</w:t>
      </w:r>
    </w:p>
    <w:p w:rsidR="00BB7296" w:rsidRPr="003B743F"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BB7296" w:rsidRPr="003B743F"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BB7296" w:rsidRPr="003B743F"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BB7296" w:rsidRPr="003B743F"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serviços nos valores ofertados.</w:t>
      </w:r>
    </w:p>
    <w:p w:rsidR="00BB7296" w:rsidRPr="003B743F"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BB7296" w:rsidRPr="003B743F"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lastRenderedPageBreak/>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BB7296" w:rsidRPr="003B743F" w:rsidRDefault="00202AFE" w:rsidP="00BB729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BB7296" w:rsidRPr="003B743F">
        <w:rPr>
          <w:rFonts w:ascii="Arial" w:hAnsi="Arial" w:cs="Arial"/>
          <w:sz w:val="22"/>
          <w:szCs w:val="22"/>
          <w:lang w:val="pt-PT"/>
        </w:rPr>
        <w:t xml:space="preserve"> poderá, no ato de interposição do recurso, exercer juízo de admissibilidade, recebendo ou não o apelo, motivadamente.</w:t>
      </w:r>
    </w:p>
    <w:p w:rsidR="00BB7296" w:rsidRPr="003B743F" w:rsidRDefault="00BB7296" w:rsidP="00BB729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BB7296" w:rsidRPr="003B743F" w:rsidRDefault="00BB7296" w:rsidP="00BB729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BB7296" w:rsidRPr="003B743F" w:rsidRDefault="00BB7296" w:rsidP="00BB729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BB7296" w:rsidRPr="003B743F" w:rsidRDefault="00BB7296" w:rsidP="00BB729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BB7296" w:rsidRPr="003B743F" w:rsidRDefault="00BB7296" w:rsidP="00BB729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fldChar w:fldCharType="begin"/>
      </w:r>
      <w:r>
        <w:instrText xml:space="preserve"> HYPERLINK "http://www.desterrodomelo.mg.gov.br" </w:instrText>
      </w:r>
      <w:r>
        <w:fldChar w:fldCharType="separate"/>
      </w:r>
      <w:r w:rsidRPr="003B743F">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eletrônico.</w:t>
      </w:r>
    </w:p>
    <w:p w:rsidR="00BB7296" w:rsidRPr="003B743F" w:rsidRDefault="00BB7296" w:rsidP="00BB729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BB7296" w:rsidRPr="003B743F" w:rsidRDefault="00BB7296" w:rsidP="00BB7296">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Inexistindo interposição de recurso, </w:t>
      </w:r>
      <w:r w:rsidR="00202AFE">
        <w:rPr>
          <w:rFonts w:ascii="Arial" w:hAnsi="Arial" w:cs="Arial"/>
          <w:sz w:val="22"/>
          <w:szCs w:val="22"/>
          <w:lang w:val="pt-PT"/>
        </w:rPr>
        <w:t>a Pregoeira</w:t>
      </w:r>
      <w:r w:rsidRPr="003B743F">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BB7296" w:rsidRPr="003B743F" w:rsidRDefault="00BB7296" w:rsidP="00BB7296">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BB7296" w:rsidRPr="003B743F" w:rsidRDefault="00BB7296" w:rsidP="00BB729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11 – DO CONTRATO</w:t>
      </w:r>
    </w:p>
    <w:p w:rsidR="00BB7296" w:rsidRDefault="00BB7296" w:rsidP="00BB729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BB7296" w:rsidRPr="003B743F" w:rsidRDefault="00BB7296" w:rsidP="00BB7296">
      <w:pPr>
        <w:pStyle w:val="Recuodecorpodetexto2"/>
        <w:ind w:left="0" w:right="-196" w:firstLine="0"/>
      </w:pPr>
      <w:r>
        <w:t xml:space="preserve">11.2 </w:t>
      </w:r>
      <w:r w:rsidRPr="003B743F">
        <w:t>- Caso o adjudicatário não apresente situação regular no ato de assinatura do Contrato, ou recuse-se a assiná-lo, serão convocados os proponentes remanescentes, observada a ordem de classificação, para celebrar a assinatura da mesma.</w:t>
      </w:r>
    </w:p>
    <w:p w:rsidR="00BB7296" w:rsidRPr="003B743F" w:rsidRDefault="00BB7296" w:rsidP="00BB729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11.3 </w:t>
      </w:r>
      <w:r w:rsidRPr="003B743F">
        <w:rPr>
          <w:rFonts w:ascii="Arial" w:hAnsi="Arial" w:cs="Arial"/>
          <w:sz w:val="22"/>
          <w:szCs w:val="22"/>
          <w:lang w:val="pt-PT"/>
        </w:rPr>
        <w:t>- O representante legal da proposta vencedora deverá assinar o Contrato, dentro do prazo máximo de 05(cinco) dias úteis, a contar do recebimento da comunicação para tal, através de telefone, FAX ou correio eletrônico.</w:t>
      </w:r>
    </w:p>
    <w:p w:rsidR="00BB7296" w:rsidRPr="003B743F" w:rsidRDefault="00BB7296" w:rsidP="00BB729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BB7296" w:rsidRDefault="00BB7296" w:rsidP="00BB7296">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sidRPr="003B743F">
        <w:rPr>
          <w:rFonts w:ascii="Arial" w:hAnsi="Arial" w:cs="Arial"/>
          <w:sz w:val="22"/>
          <w:szCs w:val="22"/>
        </w:rPr>
        <w:lastRenderedPageBreak/>
        <w:t xml:space="preserve">11.3.1 </w:t>
      </w:r>
      <w:r w:rsidRPr="00DA3066">
        <w:rPr>
          <w:rFonts w:ascii="Arial" w:hAnsi="Arial" w:cs="Arial"/>
          <w:sz w:val="22"/>
          <w:szCs w:val="22"/>
        </w:rPr>
        <w:t xml:space="preserve">– </w:t>
      </w:r>
      <w:r w:rsidRPr="00DA3066">
        <w:rPr>
          <w:rFonts w:ascii="Arial" w:hAnsi="Arial" w:cs="Arial"/>
          <w:sz w:val="22"/>
          <w:szCs w:val="22"/>
          <w:shd w:val="clear" w:color="auto" w:fill="FFFFFF"/>
        </w:rPr>
        <w:t xml:space="preserve">O reajuste de preço na licitação somente ocorrerá </w:t>
      </w:r>
      <w:proofErr w:type="gramStart"/>
      <w:r w:rsidRPr="00DA3066">
        <w:rPr>
          <w:rFonts w:ascii="Arial" w:hAnsi="Arial" w:cs="Arial"/>
          <w:sz w:val="22"/>
          <w:szCs w:val="22"/>
          <w:shd w:val="clear" w:color="auto" w:fill="FFFFFF"/>
        </w:rPr>
        <w:t>após</w:t>
      </w:r>
      <w:proofErr w:type="gramEnd"/>
      <w:r w:rsidRPr="00DA3066">
        <w:rPr>
          <w:rFonts w:ascii="Arial" w:hAnsi="Arial" w:cs="Arial"/>
          <w:sz w:val="22"/>
          <w:szCs w:val="22"/>
          <w:shd w:val="clear" w:color="auto" w:fill="FFFFFF"/>
        </w:rPr>
        <w:t xml:space="preserve"> dec</w:t>
      </w:r>
      <w:r>
        <w:rPr>
          <w:rFonts w:ascii="Arial" w:hAnsi="Arial" w:cs="Arial"/>
          <w:sz w:val="22"/>
          <w:szCs w:val="22"/>
          <w:shd w:val="clear" w:color="auto" w:fill="FFFFFF"/>
        </w:rPr>
        <w:t>orridos dozes meses de contrato, mediante justificativa do licitante quanto</w:t>
      </w:r>
      <w:r w:rsidRPr="00DA3066">
        <w:rPr>
          <w:rFonts w:ascii="Arial" w:hAnsi="Arial" w:cs="Arial"/>
          <w:sz w:val="22"/>
          <w:szCs w:val="22"/>
          <w:shd w:val="clear" w:color="auto" w:fill="FFFFFF"/>
        </w:rPr>
        <w:t xml:space="preserve"> a necessidade e a demonstração do reajuste de preço.</w:t>
      </w:r>
    </w:p>
    <w:p w:rsidR="00BB7296" w:rsidRDefault="00BB7296" w:rsidP="00BB7296">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Pr>
          <w:rFonts w:ascii="Arial" w:hAnsi="Arial" w:cs="Arial"/>
          <w:sz w:val="22"/>
          <w:szCs w:val="22"/>
          <w:shd w:val="clear" w:color="auto" w:fill="FFFFFF"/>
        </w:rPr>
        <w:t xml:space="preserve">11.3.2 – O </w:t>
      </w:r>
      <w:r w:rsidRPr="00DA3066">
        <w:rPr>
          <w:rFonts w:ascii="Arial" w:hAnsi="Arial" w:cs="Arial"/>
          <w:sz w:val="22"/>
          <w:szCs w:val="22"/>
          <w:shd w:val="clear" w:color="auto" w:fill="FFFFFF"/>
        </w:rPr>
        <w:t xml:space="preserve">equilíbrio </w:t>
      </w:r>
      <w:proofErr w:type="gramStart"/>
      <w:r w:rsidRPr="00DA3066">
        <w:rPr>
          <w:rFonts w:ascii="Arial" w:hAnsi="Arial" w:cs="Arial"/>
          <w:sz w:val="22"/>
          <w:szCs w:val="22"/>
          <w:shd w:val="clear" w:color="auto" w:fill="FFFFFF"/>
        </w:rPr>
        <w:t>financeiro da proposta, prevista no artigo 65 da Lei das Licitações</w:t>
      </w:r>
      <w:proofErr w:type="gramEnd"/>
      <w:r w:rsidRPr="00DA3066">
        <w:rPr>
          <w:rFonts w:ascii="Arial" w:hAnsi="Arial" w:cs="Arial"/>
          <w:sz w:val="22"/>
          <w:szCs w:val="22"/>
          <w:shd w:val="clear" w:color="auto" w:fill="FFFFFF"/>
        </w:rPr>
        <w:t xml:space="preserve">, pode ocorrer antes de doze meses de contrato, desde que o licitante </w:t>
      </w:r>
      <w:r>
        <w:rPr>
          <w:rFonts w:ascii="Arial" w:hAnsi="Arial" w:cs="Arial"/>
          <w:sz w:val="22"/>
          <w:szCs w:val="22"/>
          <w:shd w:val="clear" w:color="auto" w:fill="FFFFFF"/>
        </w:rPr>
        <w:t>comprove a</w:t>
      </w:r>
      <w:r w:rsidRPr="00DA3066">
        <w:rPr>
          <w:rFonts w:ascii="Arial" w:hAnsi="Arial" w:cs="Arial"/>
          <w:sz w:val="22"/>
          <w:szCs w:val="22"/>
          <w:shd w:val="clear" w:color="auto" w:fill="FFFFFF"/>
        </w:rPr>
        <w:t xml:space="preserve"> necessidade de se manter o equilíbrio financeiro da proposta. </w:t>
      </w:r>
    </w:p>
    <w:p w:rsidR="00BB7296" w:rsidRPr="003B743F" w:rsidRDefault="00BB7296" w:rsidP="00BB7296">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Pr>
          <w:rFonts w:ascii="Arial" w:hAnsi="Arial" w:cs="Arial"/>
          <w:sz w:val="22"/>
          <w:szCs w:val="22"/>
        </w:rPr>
        <w:t>11.3.3</w:t>
      </w:r>
      <w:r w:rsidRPr="003B743F">
        <w:rPr>
          <w:rFonts w:ascii="Arial" w:hAnsi="Arial" w:cs="Arial"/>
          <w:sz w:val="22"/>
          <w:szCs w:val="22"/>
        </w:rPr>
        <w:t xml:space="preserve"> - </w:t>
      </w:r>
      <w:r w:rsidRPr="003B743F">
        <w:rPr>
          <w:rFonts w:ascii="Arial" w:hAnsi="Arial" w:cs="Arial"/>
          <w:sz w:val="22"/>
          <w:szCs w:val="22"/>
          <w:lang w:val="pt-PT"/>
        </w:rPr>
        <w:t>A execução do Contrato será acompanhada e fiscalizada pel</w:t>
      </w:r>
      <w:r w:rsidR="00202AFE">
        <w:rPr>
          <w:rFonts w:ascii="Arial" w:hAnsi="Arial" w:cs="Arial"/>
          <w:sz w:val="22"/>
          <w:szCs w:val="22"/>
          <w:lang w:val="pt-PT"/>
        </w:rPr>
        <w:t>o</w:t>
      </w:r>
      <w:r>
        <w:rPr>
          <w:rFonts w:ascii="Arial" w:hAnsi="Arial" w:cs="Arial"/>
          <w:sz w:val="22"/>
          <w:szCs w:val="22"/>
          <w:lang w:val="pt-PT"/>
        </w:rPr>
        <w:t xml:space="preserve"> </w:t>
      </w:r>
      <w:r w:rsidR="00202AFE">
        <w:rPr>
          <w:rFonts w:ascii="Arial" w:hAnsi="Arial" w:cs="Arial"/>
          <w:sz w:val="22"/>
          <w:szCs w:val="22"/>
          <w:lang w:val="pt-PT"/>
        </w:rPr>
        <w:t>Setor de Obras da Prefeitura.</w:t>
      </w:r>
    </w:p>
    <w:p w:rsidR="00BB7296" w:rsidRPr="003B743F" w:rsidRDefault="00BB7296" w:rsidP="00BB729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BB7296" w:rsidRPr="003B743F" w:rsidRDefault="00BB7296" w:rsidP="00BB7296">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BB7296" w:rsidRPr="003B743F"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BB7296" w:rsidRPr="003B743F"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p>
    <w:p w:rsidR="00BB7296" w:rsidRPr="003B743F"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Fica a empresa vencedora do certame, obrigada a apresentar, no ato do pagamento, a documentação vencível, mais as </w:t>
      </w:r>
      <w:r w:rsidRPr="003B743F">
        <w:rPr>
          <w:rFonts w:ascii="Arial" w:hAnsi="Arial" w:cs="Arial"/>
          <w:bCs/>
          <w:sz w:val="22"/>
          <w:szCs w:val="22"/>
          <w:u w:val="single"/>
          <w:lang w:val="pt-PT"/>
        </w:rPr>
        <w:t>CERTIDÕES:</w:t>
      </w:r>
      <w:r w:rsidRPr="003B743F">
        <w:rPr>
          <w:rFonts w:ascii="Arial" w:hAnsi="Arial" w:cs="Arial"/>
          <w:bCs/>
          <w:sz w:val="22"/>
          <w:szCs w:val="22"/>
          <w:lang w:val="pt-PT"/>
        </w:rPr>
        <w:t xml:space="preserve"> INSS, FGTS caso as mesmas estejam vencidas.</w:t>
      </w:r>
    </w:p>
    <w:p w:rsidR="00BB7296" w:rsidRPr="003B743F"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p>
    <w:p w:rsidR="00BB7296" w:rsidRPr="003B743F" w:rsidRDefault="00BB7296" w:rsidP="00BB7296">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B7296" w:rsidRPr="003B743F" w:rsidTr="00BB7296">
        <w:tc>
          <w:tcPr>
            <w:tcW w:w="3470" w:type="dxa"/>
            <w:vAlign w:val="center"/>
          </w:tcPr>
          <w:p w:rsidR="00BB7296" w:rsidRPr="003B743F" w:rsidRDefault="00BB7296" w:rsidP="00BB7296">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BB7296" w:rsidRPr="003B743F" w:rsidRDefault="00BB7296" w:rsidP="00BB7296">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BB7296" w:rsidRPr="003B743F" w:rsidRDefault="00BB7296" w:rsidP="00BB7296">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BB7296" w:rsidRPr="003B743F" w:rsidRDefault="00BB7296" w:rsidP="00BB7296">
            <w:pPr>
              <w:jc w:val="center"/>
              <w:rPr>
                <w:rFonts w:ascii="Arial" w:hAnsi="Arial" w:cs="Arial"/>
                <w:b/>
                <w:sz w:val="16"/>
                <w:szCs w:val="16"/>
              </w:rPr>
            </w:pPr>
            <w:r w:rsidRPr="003B743F">
              <w:rPr>
                <w:rFonts w:ascii="Arial" w:hAnsi="Arial" w:cs="Arial"/>
                <w:b/>
                <w:sz w:val="16"/>
                <w:szCs w:val="16"/>
              </w:rPr>
              <w:t>ESPECIFICAÇÃO DA DESPESA</w:t>
            </w:r>
          </w:p>
        </w:tc>
      </w:tr>
      <w:tr w:rsidR="00BB7296" w:rsidRPr="003B743F" w:rsidTr="00BB7296">
        <w:tc>
          <w:tcPr>
            <w:tcW w:w="3470" w:type="dxa"/>
            <w:vAlign w:val="center"/>
          </w:tcPr>
          <w:p w:rsidR="00BB7296" w:rsidRPr="003B743F" w:rsidRDefault="00202AFE" w:rsidP="00BB7296">
            <w:pPr>
              <w:jc w:val="center"/>
              <w:rPr>
                <w:rFonts w:ascii="Arial" w:hAnsi="Arial" w:cs="Arial"/>
                <w:sz w:val="16"/>
                <w:szCs w:val="16"/>
              </w:rPr>
            </w:pPr>
            <w:r>
              <w:rPr>
                <w:rFonts w:ascii="Arial" w:hAnsi="Arial" w:cs="Arial"/>
                <w:sz w:val="16"/>
                <w:szCs w:val="16"/>
              </w:rPr>
              <w:t>02.05.01.15.452.0013.204</w:t>
            </w:r>
            <w:r w:rsidR="00BB7296">
              <w:rPr>
                <w:rFonts w:ascii="Arial" w:hAnsi="Arial" w:cs="Arial"/>
                <w:sz w:val="16"/>
                <w:szCs w:val="16"/>
              </w:rPr>
              <w:t>3</w:t>
            </w:r>
            <w:r w:rsidR="00BB7296" w:rsidRPr="003B743F">
              <w:rPr>
                <w:rFonts w:ascii="Arial" w:hAnsi="Arial" w:cs="Arial"/>
                <w:sz w:val="16"/>
                <w:szCs w:val="16"/>
              </w:rPr>
              <w:t>.3.3.90.39.00</w:t>
            </w:r>
          </w:p>
        </w:tc>
        <w:tc>
          <w:tcPr>
            <w:tcW w:w="1035" w:type="dxa"/>
            <w:vAlign w:val="center"/>
          </w:tcPr>
          <w:p w:rsidR="00BB7296" w:rsidRPr="003B743F" w:rsidRDefault="00202AFE" w:rsidP="00BB7296">
            <w:pPr>
              <w:jc w:val="center"/>
              <w:rPr>
                <w:rFonts w:ascii="Arial" w:hAnsi="Arial" w:cs="Arial"/>
                <w:sz w:val="16"/>
                <w:szCs w:val="16"/>
              </w:rPr>
            </w:pPr>
            <w:r>
              <w:rPr>
                <w:rFonts w:ascii="Arial" w:hAnsi="Arial" w:cs="Arial"/>
                <w:sz w:val="16"/>
                <w:szCs w:val="16"/>
              </w:rPr>
              <w:t>156</w:t>
            </w:r>
          </w:p>
        </w:tc>
        <w:tc>
          <w:tcPr>
            <w:tcW w:w="1508" w:type="dxa"/>
            <w:vAlign w:val="center"/>
          </w:tcPr>
          <w:p w:rsidR="00BB7296" w:rsidRPr="003B743F" w:rsidRDefault="00202AFE" w:rsidP="00BB7296">
            <w:pPr>
              <w:jc w:val="center"/>
              <w:rPr>
                <w:rFonts w:ascii="Arial" w:hAnsi="Arial" w:cs="Arial"/>
                <w:sz w:val="16"/>
                <w:szCs w:val="16"/>
              </w:rPr>
            </w:pPr>
            <w:r>
              <w:rPr>
                <w:rFonts w:ascii="Arial" w:hAnsi="Arial" w:cs="Arial"/>
                <w:sz w:val="16"/>
                <w:szCs w:val="16"/>
              </w:rPr>
              <w:t>1.00</w:t>
            </w:r>
            <w:r w:rsidR="00BB7296">
              <w:rPr>
                <w:rFonts w:ascii="Arial" w:hAnsi="Arial" w:cs="Arial"/>
                <w:sz w:val="16"/>
                <w:szCs w:val="16"/>
              </w:rPr>
              <w:t>.00</w:t>
            </w:r>
          </w:p>
        </w:tc>
        <w:tc>
          <w:tcPr>
            <w:tcW w:w="3504" w:type="dxa"/>
          </w:tcPr>
          <w:p w:rsidR="00BB7296" w:rsidRPr="003B743F" w:rsidRDefault="00202AFE" w:rsidP="00BB7296">
            <w:pPr>
              <w:rPr>
                <w:rFonts w:ascii="Arial" w:hAnsi="Arial" w:cs="Arial"/>
                <w:sz w:val="16"/>
                <w:szCs w:val="16"/>
              </w:rPr>
            </w:pPr>
            <w:r>
              <w:rPr>
                <w:rFonts w:ascii="Arial" w:hAnsi="Arial" w:cs="Arial"/>
                <w:sz w:val="16"/>
                <w:szCs w:val="16"/>
              </w:rPr>
              <w:t>MANUTENÇÃO DA ILUMINAÇÃO PÚBLICA</w:t>
            </w:r>
            <w:r w:rsidR="00BB7296" w:rsidRPr="003B743F">
              <w:rPr>
                <w:rFonts w:ascii="Arial" w:hAnsi="Arial" w:cs="Arial"/>
                <w:sz w:val="16"/>
                <w:szCs w:val="16"/>
              </w:rPr>
              <w:t xml:space="preserve"> </w:t>
            </w:r>
          </w:p>
        </w:tc>
      </w:tr>
    </w:tbl>
    <w:p w:rsidR="00BB7296" w:rsidRDefault="00BB7296" w:rsidP="00BB729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BB7296" w:rsidRPr="003B743F" w:rsidRDefault="00BB7296" w:rsidP="00BB7296">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BB7296" w:rsidRPr="003B743F" w:rsidRDefault="00BB7296" w:rsidP="00BB729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BB7296" w:rsidRPr="003B743F" w:rsidRDefault="00BB7296" w:rsidP="00BB7296">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BB7296" w:rsidRPr="003B743F" w:rsidRDefault="00BB7296" w:rsidP="00BB7296">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BB7296" w:rsidRPr="003B743F" w:rsidRDefault="00BB7296" w:rsidP="00BB7296">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BB7296" w:rsidRPr="003B743F" w:rsidRDefault="00BB7296" w:rsidP="00BB7296">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BB7296" w:rsidRPr="003B743F" w:rsidRDefault="00BB7296" w:rsidP="00BB729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BB7296" w:rsidRPr="003B743F" w:rsidRDefault="00BB7296" w:rsidP="00BB7296">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BB7296" w:rsidRPr="003B743F" w:rsidRDefault="00BB7296" w:rsidP="00BB729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BB7296" w:rsidRPr="003B743F" w:rsidRDefault="00BB7296" w:rsidP="00BB7296">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BB7296" w:rsidRPr="003B743F" w:rsidRDefault="00BB7296" w:rsidP="00BB729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lastRenderedPageBreak/>
        <w:t xml:space="preserve">13.2.4- </w:t>
      </w:r>
      <w:r w:rsidRPr="003B743F">
        <w:rPr>
          <w:rFonts w:ascii="Arial" w:hAnsi="Arial" w:cs="Arial"/>
          <w:sz w:val="22"/>
          <w:szCs w:val="22"/>
          <w:lang w:val="pt-PT"/>
        </w:rPr>
        <w:t>O valor máximo das multas não poderá exceder, cumulativamente, a 30% (trinta por cento) do valor total do Contrato.</w:t>
      </w:r>
    </w:p>
    <w:p w:rsidR="00BB7296" w:rsidRPr="003B743F" w:rsidRDefault="00BB7296" w:rsidP="00BB729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B7296" w:rsidRPr="003B743F" w:rsidRDefault="00BB7296" w:rsidP="00BB729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BB7296" w:rsidRPr="003B743F" w:rsidRDefault="00BB7296" w:rsidP="00BB7296">
      <w:pPr>
        <w:widowControl w:val="0"/>
        <w:tabs>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BB7296" w:rsidRPr="003B743F" w:rsidRDefault="00BB7296" w:rsidP="00BB7296">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BB7296" w:rsidRPr="003B743F" w:rsidRDefault="00BB7296" w:rsidP="00BB7296">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BB7296" w:rsidRPr="003B743F" w:rsidRDefault="00BB7296" w:rsidP="00BB7296">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202AFE" w:rsidRDefault="00202AFE" w:rsidP="00BB7296">
      <w:pPr>
        <w:widowControl w:val="0"/>
        <w:tabs>
          <w:tab w:val="left" w:pos="419"/>
        </w:tabs>
        <w:autoSpaceDE w:val="0"/>
        <w:autoSpaceDN w:val="0"/>
        <w:adjustRightInd w:val="0"/>
        <w:ind w:right="-198"/>
        <w:outlineLvl w:val="0"/>
        <w:rPr>
          <w:rFonts w:ascii="Arial" w:hAnsi="Arial" w:cs="Arial"/>
          <w:b/>
          <w:sz w:val="22"/>
          <w:szCs w:val="22"/>
          <w:lang w:val="pt-PT"/>
        </w:rPr>
      </w:pPr>
    </w:p>
    <w:p w:rsidR="00BB7296" w:rsidRPr="003B743F" w:rsidRDefault="00BB7296" w:rsidP="00BB7296">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BB7296" w:rsidRPr="003B743F" w:rsidRDefault="00BB7296" w:rsidP="00BB7296">
      <w:pPr>
        <w:widowControl w:val="0"/>
        <w:tabs>
          <w:tab w:val="left" w:pos="419"/>
        </w:tabs>
        <w:autoSpaceDE w:val="0"/>
        <w:autoSpaceDN w:val="0"/>
        <w:adjustRightInd w:val="0"/>
        <w:ind w:right="-198"/>
        <w:outlineLvl w:val="0"/>
        <w:rPr>
          <w:rFonts w:ascii="Arial" w:hAnsi="Arial" w:cs="Arial"/>
          <w:b/>
          <w:sz w:val="22"/>
          <w:szCs w:val="22"/>
          <w:lang w:val="pt-PT"/>
        </w:rPr>
      </w:pPr>
    </w:p>
    <w:p w:rsidR="00BB7296" w:rsidRPr="003B743F" w:rsidRDefault="00BB7296" w:rsidP="00BB7296">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BB7296" w:rsidRPr="003B743F" w:rsidRDefault="00BB7296" w:rsidP="00BB7296">
      <w:pPr>
        <w:widowControl w:val="0"/>
        <w:tabs>
          <w:tab w:val="left" w:pos="-2977"/>
        </w:tabs>
        <w:autoSpaceDE w:val="0"/>
        <w:autoSpaceDN w:val="0"/>
        <w:adjustRightInd w:val="0"/>
        <w:ind w:right="-196"/>
        <w:jc w:val="both"/>
        <w:rPr>
          <w:rFonts w:ascii="Arial" w:hAnsi="Arial" w:cs="Arial"/>
          <w:bCs/>
          <w:sz w:val="22"/>
          <w:szCs w:val="22"/>
          <w:lang w:val="pt-PT"/>
        </w:rPr>
      </w:pPr>
    </w:p>
    <w:p w:rsidR="00BB7296" w:rsidRPr="003B743F" w:rsidRDefault="00BB7296" w:rsidP="00BB7296">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BB7296" w:rsidRPr="003B743F" w:rsidRDefault="00BB7296" w:rsidP="00BB729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BB7296" w:rsidRPr="003B743F" w:rsidRDefault="00BB7296" w:rsidP="00BB729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BB7296" w:rsidRPr="003B743F" w:rsidRDefault="00BB7296" w:rsidP="00BB729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BB7296" w:rsidRPr="003B743F" w:rsidRDefault="00BB7296" w:rsidP="00BB729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BB7296" w:rsidRPr="003B743F" w:rsidRDefault="00BB7296" w:rsidP="00BB729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BB7296" w:rsidRPr="003B743F" w:rsidRDefault="00A729AD" w:rsidP="00BB729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 Pregoeira</w:t>
      </w:r>
      <w:r w:rsidR="00BB7296" w:rsidRPr="003B743F">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BB7296" w:rsidRPr="003B743F" w:rsidRDefault="00BB7296" w:rsidP="00BB729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14.9 – O Contrato terá validade dentro do exe</w:t>
      </w:r>
      <w:r>
        <w:rPr>
          <w:rFonts w:ascii="Arial" w:hAnsi="Arial" w:cs="Arial"/>
          <w:sz w:val="22"/>
          <w:szCs w:val="22"/>
          <w:lang w:val="pt-PT"/>
        </w:rPr>
        <w:t>rcício financeiro do ano de 2017</w:t>
      </w:r>
      <w:r w:rsidRPr="003B743F">
        <w:rPr>
          <w:rFonts w:ascii="Arial" w:hAnsi="Arial" w:cs="Arial"/>
          <w:sz w:val="22"/>
          <w:szCs w:val="22"/>
          <w:lang w:val="pt-PT"/>
        </w:rPr>
        <w:t xml:space="preserve">, podendo ser revogado </w:t>
      </w:r>
      <w:r>
        <w:rPr>
          <w:rFonts w:ascii="Arial" w:hAnsi="Arial" w:cs="Arial"/>
          <w:sz w:val="22"/>
          <w:szCs w:val="22"/>
          <w:lang w:val="pt-PT"/>
        </w:rPr>
        <w:t xml:space="preserve">ou prorrogado </w:t>
      </w:r>
      <w:r w:rsidRPr="003B743F">
        <w:rPr>
          <w:rFonts w:ascii="Arial" w:hAnsi="Arial" w:cs="Arial"/>
          <w:sz w:val="22"/>
          <w:szCs w:val="22"/>
          <w:lang w:val="pt-PT"/>
        </w:rPr>
        <w:t>nos casos legais</w:t>
      </w:r>
      <w:r w:rsidRPr="003B743F">
        <w:rPr>
          <w:rFonts w:ascii="Arial" w:hAnsi="Arial" w:cs="Arial"/>
          <w:sz w:val="22"/>
          <w:szCs w:val="22"/>
        </w:rPr>
        <w:t>.</w:t>
      </w:r>
    </w:p>
    <w:p w:rsidR="00BB7296" w:rsidRPr="003B743F" w:rsidRDefault="00BB7296" w:rsidP="00BB7296">
      <w:pPr>
        <w:spacing w:before="240" w:after="240"/>
        <w:ind w:right="-196"/>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BB7296" w:rsidRPr="003B743F" w:rsidRDefault="00BB7296" w:rsidP="00BB7296">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BB7296" w:rsidRPr="003B743F" w:rsidRDefault="00BB7296" w:rsidP="00BB7296">
      <w:pPr>
        <w:spacing w:before="240" w:after="240"/>
        <w:ind w:right="-196"/>
        <w:jc w:val="both"/>
        <w:rPr>
          <w:rFonts w:ascii="Arial" w:hAnsi="Arial" w:cs="Arial"/>
          <w:sz w:val="22"/>
          <w:szCs w:val="22"/>
        </w:rPr>
      </w:pPr>
      <w:r w:rsidRPr="003B743F">
        <w:rPr>
          <w:rFonts w:ascii="Arial" w:hAnsi="Arial" w:cs="Arial"/>
          <w:sz w:val="22"/>
          <w:szCs w:val="22"/>
        </w:rPr>
        <w:lastRenderedPageBreak/>
        <w:t>15.1.1</w:t>
      </w:r>
      <w:r w:rsidRPr="003B743F">
        <w:rPr>
          <w:rFonts w:ascii="Arial" w:hAnsi="Arial" w:cs="Arial"/>
          <w:b/>
          <w:sz w:val="22"/>
          <w:szCs w:val="22"/>
        </w:rPr>
        <w:t xml:space="preserve"> </w:t>
      </w:r>
      <w:r w:rsidRPr="003B743F">
        <w:rPr>
          <w:rFonts w:ascii="Arial" w:hAnsi="Arial" w:cs="Arial"/>
          <w:sz w:val="22"/>
          <w:szCs w:val="22"/>
        </w:rPr>
        <w:t>– Caberá ao pregoeiro decidir sobre a petição impugnatória no prazo de 48 (quarenta e oito) horas.</w:t>
      </w:r>
    </w:p>
    <w:p w:rsidR="00BB7296" w:rsidRPr="003B743F" w:rsidRDefault="00BB7296" w:rsidP="00BB7296">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BB7296" w:rsidRPr="003B743F" w:rsidRDefault="00BB7296" w:rsidP="00BB729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BB7296" w:rsidRPr="00A729AD" w:rsidRDefault="00BB7296" w:rsidP="00BB729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hyperlink r:id="rId14" w:history="1">
        <w:r w:rsidRPr="003B743F">
          <w:rPr>
            <w:rStyle w:val="Hyperlink"/>
            <w:rFonts w:ascii="Arial" w:hAnsi="Arial" w:cs="Arial"/>
            <w:color w:val="auto"/>
            <w:sz w:val="22"/>
            <w:szCs w:val="22"/>
            <w:lang w:val="pt-PT"/>
          </w:rPr>
          <w:t>compras@desterrodomelo.mg.gov.br</w:t>
        </w:r>
      </w:hyperlink>
      <w:r w:rsidR="00A729AD">
        <w:rPr>
          <w:rStyle w:val="Hyperlink"/>
          <w:rFonts w:ascii="Arial" w:hAnsi="Arial" w:cs="Arial"/>
          <w:color w:val="auto"/>
          <w:sz w:val="22"/>
          <w:szCs w:val="22"/>
          <w:lang w:val="pt-PT"/>
        </w:rPr>
        <w:t xml:space="preserve">, </w:t>
      </w:r>
      <w:hyperlink r:id="rId15" w:history="1">
        <w:r w:rsidR="00A729AD" w:rsidRPr="00A729AD">
          <w:rPr>
            <w:rStyle w:val="Hyperlink"/>
            <w:rFonts w:ascii="Arial" w:hAnsi="Arial" w:cs="Arial"/>
            <w:color w:val="auto"/>
            <w:sz w:val="22"/>
            <w:szCs w:val="22"/>
            <w:lang w:val="pt-PT"/>
          </w:rPr>
          <w:t>compras02@desterrodomelo.mg.gov.br</w:t>
        </w:r>
      </w:hyperlink>
      <w:r w:rsidR="00A729AD" w:rsidRPr="00A729AD">
        <w:rPr>
          <w:rStyle w:val="Hyperlink"/>
          <w:rFonts w:ascii="Arial" w:hAnsi="Arial" w:cs="Arial"/>
          <w:color w:val="auto"/>
          <w:sz w:val="22"/>
          <w:szCs w:val="22"/>
          <w:lang w:val="pt-PT"/>
        </w:rPr>
        <w:t>.</w:t>
      </w:r>
      <w:r w:rsidRPr="00A729AD">
        <w:rPr>
          <w:rFonts w:ascii="Arial" w:hAnsi="Arial" w:cs="Arial"/>
          <w:sz w:val="22"/>
          <w:szCs w:val="22"/>
          <w:lang w:val="pt-PT"/>
        </w:rPr>
        <w:t xml:space="preserve"> </w:t>
      </w:r>
      <w:proofErr w:type="gramStart"/>
      <w:r w:rsidRPr="00A729AD">
        <w:rPr>
          <w:rFonts w:ascii="Arial" w:hAnsi="Arial" w:cs="Arial"/>
          <w:sz w:val="22"/>
          <w:szCs w:val="22"/>
          <w:lang w:val="pt-PT"/>
        </w:rPr>
        <w:t>ou</w:t>
      </w:r>
      <w:proofErr w:type="gramEnd"/>
      <w:r w:rsidRPr="00A729AD">
        <w:rPr>
          <w:rFonts w:ascii="Arial" w:hAnsi="Arial" w:cs="Arial"/>
          <w:sz w:val="22"/>
          <w:szCs w:val="22"/>
          <w:lang w:val="pt-PT"/>
        </w:rPr>
        <w:t xml:space="preserve"> </w:t>
      </w:r>
      <w:r w:rsidR="00A729AD" w:rsidRPr="00A729AD">
        <w:rPr>
          <w:rFonts w:ascii="Arial" w:hAnsi="Arial" w:cs="Arial"/>
          <w:sz w:val="22"/>
          <w:szCs w:val="22"/>
          <w:lang w:val="pt-PT"/>
        </w:rPr>
        <w:fldChar w:fldCharType="begin"/>
      </w:r>
      <w:r w:rsidR="00A729AD" w:rsidRPr="00A729AD">
        <w:rPr>
          <w:rFonts w:ascii="Arial" w:hAnsi="Arial" w:cs="Arial"/>
          <w:sz w:val="22"/>
          <w:szCs w:val="22"/>
          <w:lang w:val="pt-PT"/>
        </w:rPr>
        <w:instrText xml:space="preserve"> HYPERLINK "mailto:compras1@desterrodomelo.mg.gov.br" </w:instrText>
      </w:r>
      <w:r w:rsidR="00A729AD" w:rsidRPr="00A729AD">
        <w:rPr>
          <w:rFonts w:ascii="Arial" w:hAnsi="Arial" w:cs="Arial"/>
          <w:sz w:val="22"/>
          <w:szCs w:val="22"/>
          <w:lang w:val="pt-PT"/>
        </w:rPr>
        <w:fldChar w:fldCharType="separate"/>
      </w:r>
      <w:r w:rsidR="00A729AD" w:rsidRPr="00A729AD">
        <w:rPr>
          <w:rStyle w:val="Hyperlink"/>
          <w:rFonts w:ascii="Arial" w:hAnsi="Arial" w:cs="Arial"/>
          <w:color w:val="auto"/>
          <w:sz w:val="22"/>
          <w:szCs w:val="22"/>
          <w:lang w:val="pt-PT"/>
        </w:rPr>
        <w:t>compras1@desterrodomelo.mg.gov.br</w:t>
      </w:r>
      <w:r w:rsidR="00A729AD" w:rsidRPr="00A729AD">
        <w:rPr>
          <w:rFonts w:ascii="Arial" w:hAnsi="Arial" w:cs="Arial"/>
          <w:sz w:val="22"/>
          <w:szCs w:val="22"/>
          <w:lang w:val="pt-PT"/>
        </w:rPr>
        <w:fldChar w:fldCharType="end"/>
      </w:r>
      <w:r w:rsidRPr="00A729AD">
        <w:rPr>
          <w:rStyle w:val="Hyperlink"/>
          <w:rFonts w:ascii="Arial" w:hAnsi="Arial" w:cs="Arial"/>
          <w:color w:val="auto"/>
          <w:sz w:val="22"/>
          <w:szCs w:val="22"/>
          <w:lang w:val="pt-PT"/>
        </w:rPr>
        <w:t>.</w:t>
      </w:r>
    </w:p>
    <w:p w:rsidR="00BB7296" w:rsidRPr="003B743F" w:rsidRDefault="00BB7296" w:rsidP="00BB729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3B743F">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3B743F">
        <w:rPr>
          <w:rFonts w:ascii="Arial" w:hAnsi="Arial" w:cs="Arial"/>
          <w:sz w:val="22"/>
          <w:szCs w:val="22"/>
          <w:lang w:val="pt-PT"/>
        </w:rPr>
        <w:t xml:space="preserve"> e no Diário da Associação Mineira dos Municípios em </w:t>
      </w:r>
      <w:r w:rsidRPr="003B743F">
        <w:rPr>
          <w:rFonts w:ascii="Arial" w:hAnsi="Arial" w:cs="Arial"/>
          <w:b/>
          <w:i/>
          <w:sz w:val="22"/>
          <w:szCs w:val="22"/>
          <w:u w:val="single"/>
        </w:rPr>
        <w:t>www.diariomunicipal.com.br/</w:t>
      </w:r>
      <w:proofErr w:type="spellStart"/>
      <w:r w:rsidRPr="003B743F">
        <w:rPr>
          <w:rFonts w:ascii="Arial" w:hAnsi="Arial" w:cs="Arial"/>
          <w:b/>
          <w:i/>
          <w:sz w:val="22"/>
          <w:szCs w:val="22"/>
          <w:u w:val="single"/>
        </w:rPr>
        <w:t>amm</w:t>
      </w:r>
      <w:proofErr w:type="spellEnd"/>
      <w:r w:rsidRPr="003B743F">
        <w:rPr>
          <w:rFonts w:ascii="Arial" w:hAnsi="Arial" w:cs="Arial"/>
          <w:b/>
          <w:i/>
          <w:sz w:val="22"/>
          <w:szCs w:val="22"/>
          <w:u w:val="single"/>
        </w:rPr>
        <w:t>-mg</w:t>
      </w:r>
      <w:r w:rsidRPr="003B743F">
        <w:rPr>
          <w:rFonts w:ascii="Arial" w:hAnsi="Arial" w:cs="Arial"/>
          <w:sz w:val="22"/>
          <w:szCs w:val="22"/>
        </w:rPr>
        <w:t>.</w:t>
      </w:r>
    </w:p>
    <w:p w:rsidR="00A729AD" w:rsidRDefault="00A729AD"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729AD" w:rsidRDefault="00A729AD"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B7296" w:rsidRPr="003B743F" w:rsidRDefault="00C06E70"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25</w:t>
      </w:r>
      <w:r w:rsidR="00BB7296" w:rsidRPr="003B743F">
        <w:rPr>
          <w:rFonts w:ascii="Arial" w:hAnsi="Arial" w:cs="Arial"/>
          <w:noProof/>
          <w:sz w:val="22"/>
          <w:szCs w:val="22"/>
          <w:lang w:val="pt-PT"/>
        </w:rPr>
        <w:t xml:space="preserve"> de </w:t>
      </w:r>
      <w:r w:rsidR="00BB7296">
        <w:rPr>
          <w:rFonts w:ascii="Arial" w:hAnsi="Arial" w:cs="Arial"/>
          <w:noProof/>
          <w:sz w:val="22"/>
          <w:szCs w:val="22"/>
          <w:lang w:val="pt-PT"/>
        </w:rPr>
        <w:t>JULHO</w:t>
      </w:r>
      <w:r w:rsidR="00BB7296" w:rsidRPr="003B743F">
        <w:rPr>
          <w:rFonts w:ascii="Arial" w:hAnsi="Arial" w:cs="Arial"/>
          <w:noProof/>
          <w:sz w:val="22"/>
          <w:szCs w:val="22"/>
          <w:lang w:val="pt-PT"/>
        </w:rPr>
        <w:t xml:space="preserve"> de 2017.</w:t>
      </w:r>
    </w:p>
    <w:p w:rsidR="00BB7296" w:rsidRDefault="00BB7296"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729AD" w:rsidRPr="003B743F" w:rsidRDefault="00A729AD"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B7296" w:rsidRPr="003B743F" w:rsidRDefault="00BB7296"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BB7296" w:rsidRPr="003B743F" w:rsidTr="00BB7296">
        <w:trPr>
          <w:trHeight w:val="282"/>
          <w:jc w:val="center"/>
        </w:trPr>
        <w:tc>
          <w:tcPr>
            <w:tcW w:w="4308"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Márcia Cristina Machado Amaral</w:t>
            </w:r>
          </w:p>
        </w:tc>
        <w:tc>
          <w:tcPr>
            <w:tcW w:w="861"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Luciana Maria Coelho</w:t>
            </w:r>
          </w:p>
        </w:tc>
      </w:tr>
      <w:tr w:rsidR="00BB7296" w:rsidRPr="003B743F" w:rsidTr="00BB7296">
        <w:trPr>
          <w:trHeight w:val="282"/>
          <w:jc w:val="center"/>
        </w:trPr>
        <w:tc>
          <w:tcPr>
            <w:tcW w:w="4308"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Prefeita do Município de Desterro do Melo</w:t>
            </w:r>
          </w:p>
        </w:tc>
        <w:tc>
          <w:tcPr>
            <w:tcW w:w="861" w:type="dxa"/>
          </w:tcPr>
          <w:p w:rsidR="00BB7296" w:rsidRPr="003B743F" w:rsidRDefault="00BB7296" w:rsidP="00BB7296">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Pregoeira Oficial do Município de Desterro do Melo</w:t>
            </w:r>
          </w:p>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lang w:val="pt-PT"/>
              </w:rPr>
            </w:pPr>
          </w:p>
        </w:tc>
      </w:tr>
    </w:tbl>
    <w:p w:rsidR="00BB7296" w:rsidRPr="003B743F" w:rsidRDefault="00BB7296" w:rsidP="00BB7296">
      <w:pPr>
        <w:widowControl w:val="0"/>
        <w:tabs>
          <w:tab w:val="left" w:pos="204"/>
        </w:tabs>
        <w:autoSpaceDE w:val="0"/>
        <w:autoSpaceDN w:val="0"/>
        <w:adjustRightInd w:val="0"/>
        <w:ind w:right="-196"/>
        <w:jc w:val="both"/>
        <w:rPr>
          <w:rFonts w:ascii="Arial" w:hAnsi="Arial" w:cs="Arial"/>
          <w:b/>
        </w:rPr>
      </w:pPr>
    </w:p>
    <w:p w:rsidR="00A729AD" w:rsidRDefault="00A729AD" w:rsidP="00BB7296">
      <w:pPr>
        <w:widowControl w:val="0"/>
        <w:tabs>
          <w:tab w:val="left" w:pos="204"/>
        </w:tabs>
        <w:autoSpaceDE w:val="0"/>
        <w:autoSpaceDN w:val="0"/>
        <w:adjustRightInd w:val="0"/>
        <w:ind w:left="4820" w:right="-196"/>
        <w:jc w:val="both"/>
        <w:rPr>
          <w:rFonts w:ascii="Arial" w:hAnsi="Arial" w:cs="Arial"/>
          <w:b/>
        </w:rPr>
      </w:pPr>
    </w:p>
    <w:p w:rsidR="00A729AD" w:rsidRDefault="00A729AD" w:rsidP="00BB7296">
      <w:pPr>
        <w:widowControl w:val="0"/>
        <w:tabs>
          <w:tab w:val="left" w:pos="204"/>
        </w:tabs>
        <w:autoSpaceDE w:val="0"/>
        <w:autoSpaceDN w:val="0"/>
        <w:adjustRightInd w:val="0"/>
        <w:ind w:left="4820" w:right="-196"/>
        <w:jc w:val="both"/>
        <w:rPr>
          <w:rFonts w:ascii="Arial" w:hAnsi="Arial" w:cs="Arial"/>
          <w:b/>
        </w:rPr>
      </w:pPr>
    </w:p>
    <w:p w:rsidR="00BB7296" w:rsidRPr="003B743F" w:rsidRDefault="00BB7296" w:rsidP="00BB7296">
      <w:pPr>
        <w:widowControl w:val="0"/>
        <w:tabs>
          <w:tab w:val="left" w:pos="204"/>
        </w:tabs>
        <w:autoSpaceDE w:val="0"/>
        <w:autoSpaceDN w:val="0"/>
        <w:adjustRightInd w:val="0"/>
        <w:ind w:left="4820" w:right="-196"/>
        <w:jc w:val="both"/>
        <w:rPr>
          <w:rFonts w:ascii="Arial" w:hAnsi="Arial" w:cs="Arial"/>
          <w:b/>
        </w:rPr>
      </w:pPr>
      <w:r w:rsidRPr="003B743F">
        <w:rPr>
          <w:rFonts w:ascii="Arial" w:hAnsi="Arial" w:cs="Arial"/>
          <w:b/>
        </w:rPr>
        <w:t xml:space="preserve">O presente edital está em conformidade com as determinações da Lei nº 8.666/93 e Lei 10.520/02 e Leis Complementares 123/2006 e 147/2014 e </w:t>
      </w:r>
      <w:r w:rsidRPr="003B743F">
        <w:rPr>
          <w:rStyle w:val="Forte"/>
          <w:rFonts w:ascii="Arial" w:hAnsi="Arial" w:cs="Arial"/>
          <w:i/>
        </w:rPr>
        <w:t>Decreto Federal Nº 8.538/2015.</w:t>
      </w:r>
    </w:p>
    <w:p w:rsidR="00BB7296" w:rsidRPr="003B743F" w:rsidRDefault="00BB7296" w:rsidP="00BB7296">
      <w:pPr>
        <w:widowControl w:val="0"/>
        <w:tabs>
          <w:tab w:val="left" w:pos="204"/>
        </w:tabs>
        <w:autoSpaceDE w:val="0"/>
        <w:autoSpaceDN w:val="0"/>
        <w:adjustRightInd w:val="0"/>
        <w:ind w:left="4820" w:right="-196"/>
        <w:rPr>
          <w:rFonts w:ascii="Arial" w:hAnsi="Arial" w:cs="Arial"/>
          <w:b/>
        </w:rPr>
      </w:pPr>
      <w:r w:rsidRPr="003B743F">
        <w:rPr>
          <w:rFonts w:ascii="Arial" w:hAnsi="Arial" w:cs="Arial"/>
          <w:b/>
        </w:rPr>
        <w:t>É o parecer.</w:t>
      </w: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Marco Túlio Gomes Silveira</w:t>
      </w: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OAB/MG 97.052</w:t>
      </w:r>
    </w:p>
    <w:p w:rsidR="00BB7296" w:rsidRPr="003B743F" w:rsidRDefault="00BB7296" w:rsidP="00BB7296">
      <w:pPr>
        <w:widowControl w:val="0"/>
        <w:tabs>
          <w:tab w:val="left" w:pos="204"/>
        </w:tabs>
        <w:autoSpaceDE w:val="0"/>
        <w:autoSpaceDN w:val="0"/>
        <w:adjustRightInd w:val="0"/>
        <w:ind w:right="-196"/>
        <w:jc w:val="right"/>
        <w:rPr>
          <w:rFonts w:ascii="Arial" w:hAnsi="Arial" w:cs="Arial"/>
          <w:b/>
          <w:sz w:val="24"/>
          <w:szCs w:val="24"/>
          <w:u w:val="single"/>
          <w:lang w:val="pt-PT"/>
        </w:rPr>
      </w:pPr>
      <w:r w:rsidRPr="003B743F">
        <w:rPr>
          <w:rFonts w:ascii="Arial" w:hAnsi="Arial" w:cs="Arial"/>
          <w:b/>
        </w:rPr>
        <w:t>Assessor Jurídico do Executivo Municipal</w:t>
      </w: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A729AD" w:rsidRPr="003627B6" w:rsidRDefault="00A729AD" w:rsidP="00A729AD">
      <w:pPr>
        <w:widowControl w:val="0"/>
        <w:tabs>
          <w:tab w:val="left" w:pos="204"/>
        </w:tabs>
        <w:autoSpaceDE w:val="0"/>
        <w:autoSpaceDN w:val="0"/>
        <w:adjustRightInd w:val="0"/>
        <w:ind w:right="-1"/>
        <w:jc w:val="center"/>
        <w:rPr>
          <w:rFonts w:ascii="Arial" w:hAnsi="Arial" w:cs="Arial"/>
          <w:b/>
          <w:sz w:val="22"/>
          <w:szCs w:val="22"/>
          <w:u w:val="single"/>
          <w:lang w:val="pt-PT"/>
        </w:rPr>
      </w:pPr>
      <w:r w:rsidRPr="003627B6">
        <w:rPr>
          <w:rFonts w:ascii="Arial" w:hAnsi="Arial" w:cs="Arial"/>
          <w:b/>
          <w:sz w:val="22"/>
          <w:szCs w:val="22"/>
          <w:u w:val="single"/>
          <w:lang w:val="pt-PT"/>
        </w:rPr>
        <w:lastRenderedPageBreak/>
        <w:t>ANEXO I</w:t>
      </w:r>
    </w:p>
    <w:p w:rsidR="00A729AD" w:rsidRPr="003627B6" w:rsidRDefault="00A729AD" w:rsidP="00A729AD">
      <w:pPr>
        <w:widowControl w:val="0"/>
        <w:tabs>
          <w:tab w:val="left" w:pos="204"/>
        </w:tabs>
        <w:autoSpaceDE w:val="0"/>
        <w:autoSpaceDN w:val="0"/>
        <w:adjustRightInd w:val="0"/>
        <w:ind w:right="-1"/>
        <w:jc w:val="center"/>
        <w:rPr>
          <w:rFonts w:ascii="Arial" w:hAnsi="Arial" w:cs="Arial"/>
          <w:b/>
          <w:sz w:val="22"/>
          <w:szCs w:val="22"/>
          <w:u w:val="single"/>
          <w:lang w:val="pt-PT"/>
        </w:rPr>
      </w:pPr>
    </w:p>
    <w:p w:rsidR="00A729AD" w:rsidRPr="003627B6" w:rsidRDefault="00A729AD" w:rsidP="00A729AD">
      <w:pPr>
        <w:widowControl w:val="0"/>
        <w:tabs>
          <w:tab w:val="left" w:pos="204"/>
        </w:tabs>
        <w:autoSpaceDE w:val="0"/>
        <w:autoSpaceDN w:val="0"/>
        <w:adjustRightInd w:val="0"/>
        <w:ind w:right="-1"/>
        <w:jc w:val="center"/>
        <w:rPr>
          <w:rFonts w:ascii="Arial" w:hAnsi="Arial" w:cs="Arial"/>
          <w:b/>
          <w:sz w:val="22"/>
          <w:szCs w:val="22"/>
          <w:u w:val="single"/>
          <w:lang w:val="pt-PT"/>
        </w:rPr>
      </w:pPr>
      <w:r w:rsidRPr="003627B6">
        <w:rPr>
          <w:rFonts w:ascii="Arial" w:hAnsi="Arial" w:cs="Arial"/>
          <w:b/>
          <w:sz w:val="22"/>
          <w:szCs w:val="22"/>
          <w:u w:val="single"/>
          <w:lang w:val="pt-PT"/>
        </w:rPr>
        <w:t>TERMO DE REFERÊNCIA</w:t>
      </w:r>
    </w:p>
    <w:p w:rsidR="00A729AD" w:rsidRPr="003627B6" w:rsidRDefault="00A729AD" w:rsidP="00A729AD">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I – OBJETO</w:t>
      </w:r>
    </w:p>
    <w:p w:rsidR="00A729AD" w:rsidRPr="003627B6" w:rsidRDefault="00A729AD" w:rsidP="00A729AD">
      <w:pPr>
        <w:autoSpaceDE w:val="0"/>
        <w:autoSpaceDN w:val="0"/>
        <w:adjustRightInd w:val="0"/>
        <w:ind w:right="-1"/>
        <w:jc w:val="both"/>
        <w:rPr>
          <w:rFonts w:ascii="Arial" w:hAnsi="Arial" w:cs="Arial"/>
          <w:bCs/>
          <w:sz w:val="22"/>
          <w:szCs w:val="22"/>
        </w:rPr>
      </w:pPr>
      <w:r w:rsidRPr="003627B6">
        <w:rPr>
          <w:rFonts w:ascii="Arial" w:hAnsi="Arial" w:cs="Arial"/>
          <w:sz w:val="22"/>
          <w:szCs w:val="22"/>
          <w:lang w:val="pt-PT"/>
        </w:rPr>
        <w:t>Contratação de pessoa jurídica para prestação de serviços de manutenção da iluminação pública – tranferência dos ativos da CEMIG</w:t>
      </w:r>
      <w:r w:rsidRPr="003627B6">
        <w:rPr>
          <w:rFonts w:ascii="Arial" w:hAnsi="Arial" w:cs="Arial"/>
          <w:bCs/>
          <w:sz w:val="22"/>
          <w:szCs w:val="22"/>
        </w:rPr>
        <w:t>.</w:t>
      </w:r>
    </w:p>
    <w:p w:rsidR="00A729AD" w:rsidRPr="003627B6" w:rsidRDefault="00A729AD" w:rsidP="00A729AD">
      <w:pPr>
        <w:autoSpaceDE w:val="0"/>
        <w:autoSpaceDN w:val="0"/>
        <w:adjustRightInd w:val="0"/>
        <w:ind w:right="-1"/>
        <w:jc w:val="both"/>
        <w:rPr>
          <w:rFonts w:ascii="Arial" w:hAnsi="Arial" w:cs="Arial"/>
          <w:b/>
          <w:bCs/>
          <w:sz w:val="22"/>
          <w:szCs w:val="22"/>
        </w:rPr>
      </w:pPr>
    </w:p>
    <w:p w:rsidR="00A729AD" w:rsidRPr="003627B6" w:rsidRDefault="00A729AD" w:rsidP="00A729AD">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II – JUSTIFICATIVA DA CONTRATAÇÃO:</w:t>
      </w:r>
    </w:p>
    <w:p w:rsidR="00A729AD" w:rsidRPr="003627B6" w:rsidRDefault="00A729AD" w:rsidP="00A729AD">
      <w:pPr>
        <w:autoSpaceDE w:val="0"/>
        <w:autoSpaceDN w:val="0"/>
        <w:adjustRightInd w:val="0"/>
        <w:ind w:right="-1"/>
        <w:jc w:val="both"/>
        <w:rPr>
          <w:rFonts w:ascii="Arial" w:hAnsi="Arial" w:cs="Arial"/>
          <w:sz w:val="22"/>
          <w:szCs w:val="22"/>
          <w:lang w:val="pt-PT"/>
        </w:rPr>
      </w:pPr>
      <w:r w:rsidRPr="003627B6">
        <w:rPr>
          <w:rFonts w:ascii="Arial" w:hAnsi="Arial" w:cs="Arial"/>
          <w:sz w:val="22"/>
          <w:szCs w:val="22"/>
        </w:rPr>
        <w:t xml:space="preserve">O presente certame se justifica para apuração de melhores preços para contratação </w:t>
      </w:r>
      <w:r w:rsidRPr="003627B6">
        <w:rPr>
          <w:rFonts w:ascii="Arial" w:hAnsi="Arial" w:cs="Arial"/>
          <w:sz w:val="22"/>
          <w:szCs w:val="22"/>
          <w:lang w:val="pt-PT"/>
        </w:rPr>
        <w:t>de pessoa jurídica para prestação de serviços de manutenção da iluminação pública, em atendimento ao Setor de Obras da prefeitura de Desterro do Melo, com finalidade precípua de manutenção dos ativos tranferidos pela CEMIG à Administração Pública Municipal, nos termos da Resolução 414/2010 da ANEEL</w:t>
      </w:r>
      <w:r>
        <w:rPr>
          <w:rFonts w:ascii="Arial" w:hAnsi="Arial" w:cs="Arial"/>
          <w:sz w:val="22"/>
          <w:szCs w:val="22"/>
          <w:lang w:val="pt-PT"/>
        </w:rPr>
        <w:t>.</w:t>
      </w:r>
    </w:p>
    <w:p w:rsidR="00A729AD" w:rsidRPr="003627B6" w:rsidRDefault="00A729AD" w:rsidP="00A729AD">
      <w:pPr>
        <w:autoSpaceDE w:val="0"/>
        <w:autoSpaceDN w:val="0"/>
        <w:adjustRightInd w:val="0"/>
        <w:ind w:right="-1"/>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A729AD" w:rsidRPr="003627B6" w:rsidTr="00DE270F">
        <w:tc>
          <w:tcPr>
            <w:tcW w:w="4077" w:type="dxa"/>
          </w:tcPr>
          <w:p w:rsidR="00A729AD" w:rsidRPr="003627B6" w:rsidRDefault="00A729AD" w:rsidP="00DE270F">
            <w:pPr>
              <w:widowControl w:val="0"/>
              <w:tabs>
                <w:tab w:val="left" w:pos="204"/>
              </w:tabs>
              <w:autoSpaceDE w:val="0"/>
              <w:autoSpaceDN w:val="0"/>
              <w:adjustRightInd w:val="0"/>
              <w:ind w:right="-1"/>
              <w:rPr>
                <w:rFonts w:ascii="Arial" w:hAnsi="Arial" w:cs="Arial"/>
                <w:sz w:val="22"/>
                <w:szCs w:val="22"/>
                <w:lang w:val="pt-PT"/>
              </w:rPr>
            </w:pPr>
            <w:r w:rsidRPr="003627B6">
              <w:rPr>
                <w:rFonts w:ascii="Arial" w:hAnsi="Arial" w:cs="Arial"/>
                <w:b/>
                <w:sz w:val="22"/>
                <w:szCs w:val="22"/>
                <w:lang w:val="pt-PT"/>
              </w:rPr>
              <w:t>Justificativa de necessidade e aplicação:</w:t>
            </w:r>
            <w:r w:rsidRPr="003627B6">
              <w:rPr>
                <w:rFonts w:ascii="Arial" w:hAnsi="Arial" w:cs="Arial"/>
                <w:sz w:val="22"/>
                <w:szCs w:val="22"/>
                <w:lang w:val="pt-PT"/>
              </w:rPr>
              <w:t xml:space="preserve"> </w:t>
            </w:r>
          </w:p>
        </w:tc>
        <w:tc>
          <w:tcPr>
            <w:tcW w:w="5529" w:type="dxa"/>
          </w:tcPr>
          <w:p w:rsidR="00A729AD" w:rsidRPr="003627B6" w:rsidRDefault="00A729AD" w:rsidP="00DE270F">
            <w:pPr>
              <w:widowControl w:val="0"/>
              <w:tabs>
                <w:tab w:val="left" w:pos="204"/>
              </w:tabs>
              <w:autoSpaceDE w:val="0"/>
              <w:autoSpaceDN w:val="0"/>
              <w:adjustRightInd w:val="0"/>
              <w:spacing w:before="120"/>
              <w:ind w:right="-1"/>
              <w:jc w:val="both"/>
              <w:rPr>
                <w:rFonts w:ascii="Arial" w:hAnsi="Arial" w:cs="Arial"/>
                <w:sz w:val="22"/>
                <w:szCs w:val="22"/>
                <w:lang w:val="pt-PT"/>
              </w:rPr>
            </w:pPr>
            <w:r w:rsidRPr="003627B6">
              <w:rPr>
                <w:rFonts w:ascii="Arial" w:hAnsi="Arial" w:cs="Arial"/>
                <w:sz w:val="22"/>
                <w:szCs w:val="22"/>
                <w:lang w:val="pt-PT"/>
              </w:rPr>
              <w:t>Atender ao Setor de Obras da Prefeitura de Desterro do Melo.</w:t>
            </w:r>
          </w:p>
        </w:tc>
      </w:tr>
      <w:tr w:rsidR="00A729AD" w:rsidRPr="003627B6" w:rsidTr="00DE270F">
        <w:trPr>
          <w:trHeight w:val="472"/>
        </w:trPr>
        <w:tc>
          <w:tcPr>
            <w:tcW w:w="4077" w:type="dxa"/>
          </w:tcPr>
          <w:p w:rsidR="00A729AD" w:rsidRPr="003627B6" w:rsidRDefault="00A729AD" w:rsidP="00A729AD">
            <w:pPr>
              <w:widowControl w:val="0"/>
              <w:tabs>
                <w:tab w:val="left" w:pos="204"/>
              </w:tabs>
              <w:autoSpaceDE w:val="0"/>
              <w:autoSpaceDN w:val="0"/>
              <w:adjustRightInd w:val="0"/>
              <w:ind w:right="-1"/>
              <w:rPr>
                <w:rFonts w:ascii="Arial" w:hAnsi="Arial" w:cs="Arial"/>
                <w:b/>
                <w:sz w:val="22"/>
                <w:szCs w:val="22"/>
                <w:lang w:val="pt-PT"/>
              </w:rPr>
            </w:pPr>
            <w:r w:rsidRPr="003627B6">
              <w:rPr>
                <w:rFonts w:ascii="Arial" w:hAnsi="Arial" w:cs="Arial"/>
                <w:b/>
                <w:sz w:val="22"/>
                <w:szCs w:val="22"/>
                <w:lang w:val="pt-PT"/>
              </w:rPr>
              <w:t xml:space="preserve">Condições de </w:t>
            </w:r>
            <w:r>
              <w:rPr>
                <w:rFonts w:ascii="Arial" w:hAnsi="Arial" w:cs="Arial"/>
                <w:b/>
                <w:sz w:val="22"/>
                <w:szCs w:val="22"/>
                <w:lang w:val="pt-PT"/>
              </w:rPr>
              <w:t>pagamento</w:t>
            </w:r>
            <w:r w:rsidRPr="003627B6">
              <w:rPr>
                <w:rFonts w:ascii="Arial" w:hAnsi="Arial" w:cs="Arial"/>
                <w:b/>
                <w:sz w:val="22"/>
                <w:szCs w:val="22"/>
                <w:lang w:val="pt-PT"/>
              </w:rPr>
              <w:t xml:space="preserve"> dos serviços:</w:t>
            </w:r>
          </w:p>
        </w:tc>
        <w:tc>
          <w:tcPr>
            <w:tcW w:w="5529" w:type="dxa"/>
          </w:tcPr>
          <w:p w:rsidR="00A729AD" w:rsidRPr="003627B6" w:rsidRDefault="00A729AD" w:rsidP="00DE270F">
            <w:pPr>
              <w:widowControl w:val="0"/>
              <w:tabs>
                <w:tab w:val="left" w:pos="204"/>
              </w:tabs>
              <w:autoSpaceDE w:val="0"/>
              <w:autoSpaceDN w:val="0"/>
              <w:adjustRightInd w:val="0"/>
              <w:spacing w:before="120"/>
              <w:ind w:right="-1"/>
              <w:jc w:val="both"/>
              <w:rPr>
                <w:rFonts w:ascii="Arial" w:hAnsi="Arial" w:cs="Arial"/>
                <w:sz w:val="22"/>
                <w:szCs w:val="22"/>
                <w:lang w:val="pt-PT"/>
              </w:rPr>
            </w:pPr>
            <w:r w:rsidRPr="003627B6">
              <w:rPr>
                <w:rFonts w:ascii="Arial" w:hAnsi="Arial" w:cs="Arial"/>
                <w:sz w:val="22"/>
                <w:szCs w:val="22"/>
                <w:lang w:val="pt-PT"/>
              </w:rPr>
              <w:t>Mensais.</w:t>
            </w:r>
          </w:p>
        </w:tc>
      </w:tr>
      <w:tr w:rsidR="00A729AD" w:rsidRPr="003627B6" w:rsidTr="00DE270F">
        <w:tc>
          <w:tcPr>
            <w:tcW w:w="4077" w:type="dxa"/>
          </w:tcPr>
          <w:p w:rsidR="00A729AD" w:rsidRPr="003627B6" w:rsidRDefault="00A729AD" w:rsidP="00DE270F">
            <w:pPr>
              <w:widowControl w:val="0"/>
              <w:tabs>
                <w:tab w:val="left" w:pos="204"/>
              </w:tabs>
              <w:autoSpaceDE w:val="0"/>
              <w:autoSpaceDN w:val="0"/>
              <w:adjustRightInd w:val="0"/>
              <w:ind w:right="-1"/>
              <w:rPr>
                <w:rFonts w:ascii="Arial" w:hAnsi="Arial" w:cs="Arial"/>
                <w:b/>
                <w:sz w:val="22"/>
                <w:szCs w:val="22"/>
                <w:lang w:val="pt-PT"/>
              </w:rPr>
            </w:pPr>
            <w:r w:rsidRPr="003627B6">
              <w:rPr>
                <w:rFonts w:ascii="Arial" w:hAnsi="Arial" w:cs="Arial"/>
                <w:b/>
                <w:sz w:val="22"/>
                <w:szCs w:val="22"/>
                <w:lang w:val="pt-PT"/>
              </w:rPr>
              <w:t>Prazo de entrega da Nota Fiscal.</w:t>
            </w:r>
          </w:p>
        </w:tc>
        <w:tc>
          <w:tcPr>
            <w:tcW w:w="5529" w:type="dxa"/>
          </w:tcPr>
          <w:p w:rsidR="00A729AD" w:rsidRPr="003627B6" w:rsidRDefault="00A729AD" w:rsidP="00DE270F">
            <w:pPr>
              <w:widowControl w:val="0"/>
              <w:tabs>
                <w:tab w:val="left" w:pos="204"/>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Até 10 dias do recebimento da Nota de Autorização de Fornecimento</w:t>
            </w:r>
          </w:p>
        </w:tc>
      </w:tr>
      <w:tr w:rsidR="00A729AD" w:rsidRPr="003627B6" w:rsidTr="00DE270F">
        <w:tc>
          <w:tcPr>
            <w:tcW w:w="4077" w:type="dxa"/>
          </w:tcPr>
          <w:p w:rsidR="00A729AD" w:rsidRPr="003627B6" w:rsidRDefault="00A729AD" w:rsidP="00DE270F">
            <w:pPr>
              <w:widowControl w:val="0"/>
              <w:tabs>
                <w:tab w:val="left" w:pos="204"/>
              </w:tabs>
              <w:autoSpaceDE w:val="0"/>
              <w:autoSpaceDN w:val="0"/>
              <w:adjustRightInd w:val="0"/>
              <w:ind w:right="-1"/>
              <w:jc w:val="both"/>
              <w:rPr>
                <w:rFonts w:ascii="Arial" w:hAnsi="Arial" w:cs="Arial"/>
                <w:b/>
                <w:bCs/>
                <w:sz w:val="22"/>
                <w:szCs w:val="22"/>
                <w:lang w:val="pt-PT"/>
              </w:rPr>
            </w:pPr>
            <w:r w:rsidRPr="003627B6">
              <w:rPr>
                <w:rFonts w:ascii="Arial" w:hAnsi="Arial" w:cs="Arial"/>
                <w:b/>
                <w:bCs/>
                <w:sz w:val="22"/>
                <w:szCs w:val="22"/>
                <w:lang w:val="pt-PT"/>
              </w:rPr>
              <w:t>Locais dos serviços:</w:t>
            </w:r>
          </w:p>
        </w:tc>
        <w:tc>
          <w:tcPr>
            <w:tcW w:w="5529" w:type="dxa"/>
          </w:tcPr>
          <w:p w:rsidR="00A729AD" w:rsidRPr="003627B6" w:rsidRDefault="00A729AD" w:rsidP="00DE270F">
            <w:pPr>
              <w:widowControl w:val="0"/>
              <w:tabs>
                <w:tab w:val="left" w:pos="204"/>
              </w:tabs>
              <w:autoSpaceDE w:val="0"/>
              <w:autoSpaceDN w:val="0"/>
              <w:adjustRightInd w:val="0"/>
              <w:ind w:right="-1"/>
              <w:jc w:val="both"/>
              <w:rPr>
                <w:rFonts w:ascii="Arial" w:hAnsi="Arial" w:cs="Arial"/>
                <w:sz w:val="22"/>
                <w:szCs w:val="22"/>
                <w:lang w:val="pt-PT"/>
              </w:rPr>
            </w:pPr>
            <w:r w:rsidRPr="003627B6">
              <w:rPr>
                <w:rFonts w:ascii="Arial" w:hAnsi="Arial" w:cs="Arial"/>
                <w:b/>
                <w:sz w:val="22"/>
                <w:szCs w:val="22"/>
                <w:lang w:val="pt-PT"/>
              </w:rPr>
              <w:t>Zona urbana e rural do Município.</w:t>
            </w:r>
          </w:p>
        </w:tc>
      </w:tr>
    </w:tbl>
    <w:p w:rsidR="00A729AD" w:rsidRPr="003627B6" w:rsidRDefault="00A729AD" w:rsidP="00A729AD">
      <w:pPr>
        <w:autoSpaceDE w:val="0"/>
        <w:autoSpaceDN w:val="0"/>
        <w:adjustRightInd w:val="0"/>
        <w:ind w:right="-1"/>
        <w:jc w:val="both"/>
        <w:rPr>
          <w:rFonts w:ascii="Arial" w:hAnsi="Arial" w:cs="Arial"/>
          <w:b/>
          <w:bCs/>
          <w:sz w:val="22"/>
          <w:szCs w:val="22"/>
        </w:rPr>
      </w:pPr>
    </w:p>
    <w:p w:rsidR="00A729AD" w:rsidRPr="003627B6" w:rsidRDefault="00A729AD" w:rsidP="00A729AD">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III - ESPECIFICAÇÃO DOS SERVIÇOS E PONTOS DE IP:</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488"/>
        <w:gridCol w:w="1559"/>
        <w:gridCol w:w="6095"/>
      </w:tblGrid>
      <w:tr w:rsidR="00A729AD" w:rsidRPr="003627B6" w:rsidTr="00DE270F">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color w:val="000000"/>
                <w:sz w:val="22"/>
                <w:szCs w:val="22"/>
              </w:rPr>
            </w:pPr>
            <w:r w:rsidRPr="003627B6">
              <w:rPr>
                <w:rFonts w:ascii="Calibri" w:hAnsi="Calibri"/>
                <w:b/>
                <w:color w:val="000000"/>
                <w:sz w:val="22"/>
                <w:szCs w:val="22"/>
              </w:rPr>
              <w:t>ITEM</w:t>
            </w:r>
          </w:p>
        </w:tc>
        <w:tc>
          <w:tcPr>
            <w:tcW w:w="1488"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sz w:val="22"/>
                <w:szCs w:val="22"/>
              </w:rPr>
            </w:pPr>
            <w:r w:rsidRPr="003627B6">
              <w:rPr>
                <w:rFonts w:ascii="Calibri" w:hAnsi="Calibri"/>
                <w:b/>
                <w:sz w:val="22"/>
                <w:szCs w:val="22"/>
              </w:rPr>
              <w:t>UNIDADE</w:t>
            </w:r>
          </w:p>
        </w:tc>
        <w:tc>
          <w:tcPr>
            <w:tcW w:w="1559"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color w:val="000000"/>
                <w:sz w:val="22"/>
                <w:szCs w:val="22"/>
              </w:rPr>
            </w:pPr>
            <w:r w:rsidRPr="003627B6">
              <w:rPr>
                <w:rFonts w:ascii="Calibri" w:hAnsi="Calibri"/>
                <w:b/>
                <w:color w:val="000000"/>
                <w:sz w:val="22"/>
                <w:szCs w:val="22"/>
              </w:rPr>
              <w:t>QUANTIDADE</w:t>
            </w:r>
          </w:p>
        </w:tc>
        <w:tc>
          <w:tcPr>
            <w:tcW w:w="6095"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color w:val="000000"/>
                <w:sz w:val="22"/>
                <w:szCs w:val="22"/>
              </w:rPr>
            </w:pPr>
            <w:r w:rsidRPr="003627B6">
              <w:rPr>
                <w:rFonts w:ascii="Calibri" w:hAnsi="Calibri"/>
                <w:b/>
                <w:color w:val="000000"/>
                <w:sz w:val="22"/>
                <w:szCs w:val="22"/>
              </w:rPr>
              <w:t>ESPECIFICAÇÃO</w:t>
            </w:r>
          </w:p>
        </w:tc>
      </w:tr>
      <w:tr w:rsidR="00A729AD" w:rsidRPr="003627B6" w:rsidTr="00DE270F">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01</w:t>
            </w:r>
          </w:p>
        </w:tc>
        <w:tc>
          <w:tcPr>
            <w:tcW w:w="1488"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b/>
                <w:sz w:val="22"/>
                <w:szCs w:val="22"/>
              </w:rPr>
            </w:pPr>
            <w:r w:rsidRPr="003627B6">
              <w:rPr>
                <w:rFonts w:ascii="Arial" w:hAnsi="Arial" w:cs="Arial"/>
                <w:b/>
                <w:sz w:val="22"/>
                <w:szCs w:val="22"/>
              </w:rPr>
              <w:t>SERVIÇOS</w:t>
            </w:r>
          </w:p>
        </w:tc>
        <w:tc>
          <w:tcPr>
            <w:tcW w:w="1559"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Pr>
                <w:rFonts w:ascii="Arial" w:hAnsi="Arial" w:cs="Arial"/>
                <w:sz w:val="22"/>
                <w:szCs w:val="22"/>
              </w:rPr>
              <w:t>07</w:t>
            </w:r>
            <w:r w:rsidRPr="003627B6">
              <w:rPr>
                <w:rFonts w:ascii="Arial" w:hAnsi="Arial" w:cs="Arial"/>
                <w:sz w:val="22"/>
                <w:szCs w:val="22"/>
              </w:rPr>
              <w:t xml:space="preserve"> MESES</w:t>
            </w:r>
          </w:p>
        </w:tc>
        <w:tc>
          <w:tcPr>
            <w:tcW w:w="6095" w:type="dxa"/>
            <w:tcBorders>
              <w:top w:val="single" w:sz="4" w:space="0" w:color="auto"/>
              <w:left w:val="single" w:sz="4" w:space="0" w:color="auto"/>
              <w:bottom w:val="single" w:sz="4" w:space="0" w:color="auto"/>
              <w:right w:val="single" w:sz="4" w:space="0" w:color="auto"/>
            </w:tcBorders>
          </w:tcPr>
          <w:p w:rsidR="00A729AD" w:rsidRPr="003627B6" w:rsidRDefault="00A729AD" w:rsidP="00DE270F">
            <w:pPr>
              <w:jc w:val="both"/>
              <w:rPr>
                <w:rFonts w:ascii="Arial" w:hAnsi="Arial" w:cs="Arial"/>
                <w:color w:val="000000"/>
                <w:sz w:val="22"/>
                <w:szCs w:val="22"/>
              </w:rPr>
            </w:pPr>
            <w:r w:rsidRPr="003627B6">
              <w:rPr>
                <w:rFonts w:ascii="Arial" w:hAnsi="Arial" w:cs="Arial"/>
                <w:sz w:val="22"/>
                <w:szCs w:val="22"/>
              </w:rPr>
              <w:t>SERVIÇOS DE MANUTENÇÃO PREVENTIVA E CORRETIVA DA ILUMINAÇÃO PÚBLICA, COM FORNECIMENTO DE MATERIAIS E MÃO DE OBRA ESPECIALIZADA.</w:t>
            </w:r>
          </w:p>
        </w:tc>
      </w:tr>
    </w:tbl>
    <w:p w:rsidR="00A729AD" w:rsidRPr="003627B6" w:rsidRDefault="00A729AD" w:rsidP="00A729AD">
      <w:pPr>
        <w:rPr>
          <w:rFonts w:ascii="Arial" w:hAnsi="Arial" w:cs="Arial"/>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6"/>
        <w:gridCol w:w="3236"/>
        <w:gridCol w:w="3237"/>
      </w:tblGrid>
      <w:tr w:rsidR="00A729AD" w:rsidRPr="003627B6" w:rsidTr="00DE270F">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sz w:val="22"/>
                <w:szCs w:val="22"/>
              </w:rPr>
            </w:pPr>
            <w:r w:rsidRPr="003627B6">
              <w:rPr>
                <w:rFonts w:ascii="Calibri" w:hAnsi="Calibri"/>
                <w:b/>
                <w:color w:val="000000"/>
                <w:sz w:val="22"/>
                <w:szCs w:val="22"/>
              </w:rPr>
              <w:t>TIPO</w:t>
            </w: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color w:val="000000"/>
                <w:sz w:val="22"/>
                <w:szCs w:val="22"/>
              </w:rPr>
            </w:pPr>
            <w:r w:rsidRPr="003627B6">
              <w:rPr>
                <w:rFonts w:ascii="Calibri" w:hAnsi="Calibri"/>
                <w:b/>
                <w:color w:val="000000"/>
                <w:sz w:val="22"/>
                <w:szCs w:val="22"/>
              </w:rPr>
              <w:t>POTÊNCIA (W)</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color w:val="000000"/>
                <w:sz w:val="22"/>
                <w:szCs w:val="22"/>
              </w:rPr>
            </w:pPr>
            <w:r w:rsidRPr="003627B6">
              <w:rPr>
                <w:rFonts w:ascii="Calibri" w:hAnsi="Calibri"/>
                <w:b/>
                <w:color w:val="000000"/>
                <w:sz w:val="22"/>
                <w:szCs w:val="22"/>
              </w:rPr>
              <w:t>QUANTIDADE</w:t>
            </w:r>
          </w:p>
        </w:tc>
      </w:tr>
      <w:tr w:rsidR="00A729AD" w:rsidRPr="003627B6" w:rsidTr="00DE270F">
        <w:trPr>
          <w:trHeight w:val="315"/>
        </w:trPr>
        <w:tc>
          <w:tcPr>
            <w:tcW w:w="3236" w:type="dxa"/>
            <w:vMerge w:val="restart"/>
            <w:tcBorders>
              <w:top w:val="single" w:sz="4" w:space="0" w:color="auto"/>
              <w:left w:val="single" w:sz="4" w:space="0" w:color="auto"/>
              <w:right w:val="single" w:sz="4" w:space="0" w:color="auto"/>
            </w:tcBorders>
            <w:vAlign w:val="center"/>
          </w:tcPr>
          <w:p w:rsidR="00A729AD" w:rsidRPr="003627B6" w:rsidRDefault="00A729AD" w:rsidP="00DE270F">
            <w:pPr>
              <w:jc w:val="center"/>
              <w:rPr>
                <w:rFonts w:ascii="Arial" w:hAnsi="Arial" w:cs="Arial"/>
                <w:b/>
                <w:sz w:val="22"/>
                <w:szCs w:val="22"/>
              </w:rPr>
            </w:pPr>
            <w:r w:rsidRPr="003627B6">
              <w:rPr>
                <w:rFonts w:ascii="Arial" w:hAnsi="Arial" w:cs="Arial"/>
                <w:color w:val="000000"/>
                <w:sz w:val="22"/>
                <w:szCs w:val="22"/>
              </w:rPr>
              <w:t>LÂMPADAS DE VAPOR DE SÓDIO</w:t>
            </w: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sz w:val="22"/>
                <w:szCs w:val="22"/>
              </w:rPr>
              <w:t>70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93</w:t>
            </w:r>
          </w:p>
        </w:tc>
      </w:tr>
      <w:tr w:rsidR="00A729AD" w:rsidRPr="003627B6" w:rsidTr="00DE270F">
        <w:trPr>
          <w:trHeight w:val="315"/>
        </w:trPr>
        <w:tc>
          <w:tcPr>
            <w:tcW w:w="3236" w:type="dxa"/>
            <w:vMerge/>
            <w:tcBorders>
              <w:left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sz w:val="22"/>
                <w:szCs w:val="22"/>
              </w:rPr>
            </w:pPr>
            <w:r w:rsidRPr="003627B6">
              <w:rPr>
                <w:rFonts w:ascii="Arial" w:hAnsi="Arial" w:cs="Arial"/>
                <w:sz w:val="22"/>
                <w:szCs w:val="22"/>
              </w:rPr>
              <w:t>100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73</w:t>
            </w:r>
          </w:p>
        </w:tc>
      </w:tr>
      <w:tr w:rsidR="00A729AD" w:rsidRPr="003627B6" w:rsidTr="00DE270F">
        <w:trPr>
          <w:trHeight w:val="315"/>
        </w:trPr>
        <w:tc>
          <w:tcPr>
            <w:tcW w:w="3236" w:type="dxa"/>
            <w:vMerge/>
            <w:tcBorders>
              <w:left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sz w:val="22"/>
                <w:szCs w:val="22"/>
              </w:rPr>
            </w:pPr>
            <w:r w:rsidRPr="003627B6">
              <w:rPr>
                <w:rFonts w:ascii="Arial" w:hAnsi="Arial" w:cs="Arial"/>
                <w:sz w:val="22"/>
                <w:szCs w:val="22"/>
              </w:rPr>
              <w:t>150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19</w:t>
            </w:r>
          </w:p>
        </w:tc>
      </w:tr>
      <w:tr w:rsidR="00A729AD" w:rsidRPr="003627B6" w:rsidTr="00DE270F">
        <w:trPr>
          <w:trHeight w:val="315"/>
        </w:trPr>
        <w:tc>
          <w:tcPr>
            <w:tcW w:w="3236" w:type="dxa"/>
            <w:vMerge/>
            <w:tcBorders>
              <w:left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sz w:val="22"/>
                <w:szCs w:val="22"/>
              </w:rPr>
            </w:pPr>
            <w:r w:rsidRPr="003627B6">
              <w:rPr>
                <w:rFonts w:ascii="Arial" w:hAnsi="Arial" w:cs="Arial"/>
                <w:sz w:val="22"/>
                <w:szCs w:val="22"/>
              </w:rPr>
              <w:t>250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16</w:t>
            </w:r>
          </w:p>
        </w:tc>
      </w:tr>
      <w:tr w:rsidR="00A729AD" w:rsidRPr="003627B6" w:rsidTr="00DE270F">
        <w:trPr>
          <w:trHeight w:val="315"/>
        </w:trPr>
        <w:tc>
          <w:tcPr>
            <w:tcW w:w="3236" w:type="dxa"/>
            <w:vMerge/>
            <w:tcBorders>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sz w:val="22"/>
                <w:szCs w:val="22"/>
              </w:rPr>
            </w:pPr>
            <w:r w:rsidRPr="003627B6">
              <w:rPr>
                <w:rFonts w:ascii="Arial" w:hAnsi="Arial" w:cs="Arial"/>
                <w:sz w:val="22"/>
                <w:szCs w:val="22"/>
              </w:rPr>
              <w:t>400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roofErr w:type="gramStart"/>
            <w:r w:rsidRPr="003627B6">
              <w:rPr>
                <w:rFonts w:ascii="Arial" w:hAnsi="Arial" w:cs="Arial"/>
                <w:color w:val="000000"/>
                <w:sz w:val="22"/>
                <w:szCs w:val="22"/>
              </w:rPr>
              <w:t>6</w:t>
            </w:r>
            <w:proofErr w:type="gramEnd"/>
          </w:p>
        </w:tc>
      </w:tr>
      <w:tr w:rsidR="00A729AD" w:rsidRPr="003627B6" w:rsidTr="00DE270F">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LÂMPADAS DE MERCÚRIO</w:t>
            </w: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sz w:val="22"/>
                <w:szCs w:val="22"/>
              </w:rPr>
            </w:pPr>
            <w:r w:rsidRPr="003627B6">
              <w:rPr>
                <w:rFonts w:ascii="Arial" w:hAnsi="Arial" w:cs="Arial"/>
                <w:sz w:val="22"/>
                <w:szCs w:val="22"/>
              </w:rPr>
              <w:t>80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roofErr w:type="gramStart"/>
            <w:r w:rsidRPr="003627B6">
              <w:rPr>
                <w:rFonts w:ascii="Arial" w:hAnsi="Arial" w:cs="Arial"/>
                <w:color w:val="000000"/>
                <w:sz w:val="22"/>
                <w:szCs w:val="22"/>
              </w:rPr>
              <w:t>1</w:t>
            </w:r>
            <w:proofErr w:type="gramEnd"/>
          </w:p>
        </w:tc>
      </w:tr>
      <w:tr w:rsidR="00A729AD" w:rsidRPr="003627B6" w:rsidTr="00DE270F">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b/>
                <w:color w:val="000000"/>
                <w:sz w:val="22"/>
                <w:szCs w:val="22"/>
              </w:rPr>
            </w:pPr>
            <w:r w:rsidRPr="003627B6">
              <w:rPr>
                <w:rFonts w:ascii="Arial" w:hAnsi="Arial" w:cs="Arial"/>
                <w:b/>
                <w:color w:val="000000"/>
                <w:sz w:val="22"/>
                <w:szCs w:val="22"/>
              </w:rPr>
              <w:t>TOTAL DE IP</w:t>
            </w:r>
          </w:p>
        </w:tc>
        <w:tc>
          <w:tcPr>
            <w:tcW w:w="6473" w:type="dxa"/>
            <w:gridSpan w:val="2"/>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b/>
                <w:color w:val="000000"/>
                <w:sz w:val="22"/>
                <w:szCs w:val="22"/>
              </w:rPr>
            </w:pPr>
            <w:r w:rsidRPr="003627B6">
              <w:rPr>
                <w:rFonts w:ascii="Arial" w:hAnsi="Arial" w:cs="Arial"/>
                <w:b/>
                <w:color w:val="000000"/>
                <w:sz w:val="22"/>
                <w:szCs w:val="22"/>
              </w:rPr>
              <w:t>208</w:t>
            </w:r>
          </w:p>
        </w:tc>
      </w:tr>
    </w:tbl>
    <w:p w:rsidR="00A729AD" w:rsidRPr="003627B6" w:rsidRDefault="00A729AD" w:rsidP="00A729AD">
      <w:pPr>
        <w:rPr>
          <w:rFonts w:ascii="Arial"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Constitui objeto do presente Edital a seleção e contratação de sociedade empresária especializada na execução de serviços de engenharia elétrica, visando </w:t>
      </w:r>
      <w:proofErr w:type="gramStart"/>
      <w:r w:rsidRPr="003627B6">
        <w:rPr>
          <w:rFonts w:ascii="Arial" w:eastAsia="Times New Roman" w:hAnsi="Arial" w:cs="Arial"/>
          <w:sz w:val="22"/>
          <w:szCs w:val="22"/>
        </w:rPr>
        <w:t>a</w:t>
      </w:r>
      <w:proofErr w:type="gramEnd"/>
      <w:r w:rsidRPr="003627B6">
        <w:rPr>
          <w:rFonts w:ascii="Arial" w:eastAsia="Times New Roman" w:hAnsi="Arial" w:cs="Arial"/>
          <w:sz w:val="22"/>
          <w:szCs w:val="22"/>
        </w:rPr>
        <w:t xml:space="preserve"> manutenção corretiva e preventiva de todo o sistema de iluminação pública do Município de Desterro do Melo, englobando o Perímetro Urbano e Zona Rural, com fornecimento de Materiais, Equipamentos e Mão de Obra.</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rPr>
          <w:rFonts w:ascii="Arial" w:eastAsia="Times New Roman" w:hAnsi="Arial" w:cs="Arial"/>
          <w:b/>
          <w:sz w:val="22"/>
          <w:szCs w:val="22"/>
        </w:rPr>
      </w:pPr>
      <w:r w:rsidRPr="003627B6">
        <w:rPr>
          <w:rFonts w:ascii="Arial" w:eastAsia="Times New Roman" w:hAnsi="Arial" w:cs="Arial"/>
          <w:b/>
          <w:sz w:val="22"/>
          <w:szCs w:val="22"/>
        </w:rPr>
        <w:t xml:space="preserve">IV - DEFINIÇÕES GERAIS </w:t>
      </w:r>
    </w:p>
    <w:p w:rsidR="00A729AD" w:rsidRPr="003627B6" w:rsidRDefault="00A729AD" w:rsidP="00A729AD">
      <w:pPr>
        <w:rPr>
          <w:rFonts w:ascii="Arial" w:eastAsia="Times New Roman" w:hAnsi="Arial" w:cs="Arial"/>
          <w:sz w:val="22"/>
          <w:szCs w:val="22"/>
        </w:rPr>
      </w:pPr>
    </w:p>
    <w:p w:rsidR="00A729AD" w:rsidRPr="003627B6" w:rsidRDefault="00A729AD" w:rsidP="00A729AD">
      <w:pPr>
        <w:rPr>
          <w:rFonts w:ascii="Arial" w:eastAsia="Times New Roman" w:hAnsi="Arial" w:cs="Arial"/>
          <w:sz w:val="22"/>
          <w:szCs w:val="22"/>
        </w:rPr>
      </w:pPr>
      <w:r w:rsidRPr="003627B6">
        <w:rPr>
          <w:rFonts w:ascii="Arial" w:eastAsia="Times New Roman" w:hAnsi="Arial" w:cs="Arial"/>
          <w:sz w:val="22"/>
          <w:szCs w:val="22"/>
        </w:rPr>
        <w:t xml:space="preserve">Para efeitos da presente licitação, são apresentadas as seguintes definições: </w:t>
      </w:r>
    </w:p>
    <w:p w:rsidR="00A729AD" w:rsidRPr="003627B6" w:rsidRDefault="00A729AD" w:rsidP="00A729AD">
      <w:pPr>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lastRenderedPageBreak/>
        <w:t xml:space="preserve">1 – PONTO DE ILUMINAÇÃO PÚBLICA: É o conjunto completo, constituído por uma Luminária e seus acessórios, Lâmpada, Braço, Fiação, Conectores, Reator e Relé-Fotoelétrico, indispensáveis ao seu funcionamento, suprido pelo mesmo circuito elétrico. Chamado também de ponto de IP.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2 – MANUTENÇÃO CORRETIVA: Serviços executados em um Sistema de Iluminação Pública em consequência da ocorrência de defeito ou acidente para recuperar ponto apagado ou eliminar situação de risco a pessoas ou patrimônio.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3</w:t>
      </w:r>
      <w:proofErr w:type="gramStart"/>
      <w:r w:rsidRPr="003627B6">
        <w:rPr>
          <w:rFonts w:ascii="Arial" w:eastAsia="Times New Roman" w:hAnsi="Arial" w:cs="Arial"/>
          <w:sz w:val="22"/>
          <w:szCs w:val="22"/>
        </w:rPr>
        <w:t xml:space="preserve">  </w:t>
      </w:r>
      <w:proofErr w:type="gramEnd"/>
      <w:r w:rsidRPr="003627B6">
        <w:rPr>
          <w:rFonts w:ascii="Arial" w:eastAsia="Times New Roman" w:hAnsi="Arial" w:cs="Arial"/>
          <w:sz w:val="22"/>
          <w:szCs w:val="22"/>
        </w:rPr>
        <w:t xml:space="preserve">– MANUTENÇÃO PREVENTIVA: Serviços planejados e executados em um Sistema de Iluminação Pública objetivando evitar a ocorrência de defeitos e/ou minimizar seus efeitos. A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Manutenção Preventiva poderá ser iniciativa da empresa contratada ou por ofício do Município. </w:t>
      </w:r>
    </w:p>
    <w:p w:rsidR="00A729AD" w:rsidRPr="003627B6" w:rsidRDefault="00A729AD" w:rsidP="00A729AD">
      <w:pPr>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4 – SERVIÇOS DE PRONTO ATENDIMENTO/EMERGÊNCIAIS: Correspondem aos serviços requeridos em algum equipamento ou componente físico de IP que esteja ocasionando obstrução parcial ou total à circulação normal de veículos ou pedestres e/ou que ofereça riscos, ou danos, de qualquer natureza à população e/ou ao patrimônio público ou de terceiros, ou ainda em que a falta da Iluminação possa possibilitar algumas das situações descritas.  Estes serviços de pronto atendimento/emergência deverão ser executados imediatamente após a solicitação do serviço. </w:t>
      </w:r>
    </w:p>
    <w:p w:rsidR="00A729AD" w:rsidRPr="003627B6" w:rsidRDefault="00A729AD" w:rsidP="00A729AD">
      <w:pPr>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5 - PONTO MANUTENIDO: É o Ponto de Iluminação Pública que foi consertado ou que sofreu manutenção porque estava apagado para que voltasse a funcionar normalmente, ou que estava aceso direto e foi recuperado a contento.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rPr>
          <w:rFonts w:ascii="Arial" w:eastAsia="Times New Roman" w:hAnsi="Arial" w:cs="Arial"/>
          <w:sz w:val="22"/>
          <w:szCs w:val="22"/>
        </w:rPr>
      </w:pPr>
      <w:r w:rsidRPr="003627B6">
        <w:rPr>
          <w:rFonts w:ascii="Arial" w:eastAsia="Times New Roman" w:hAnsi="Arial" w:cs="Arial"/>
          <w:sz w:val="22"/>
          <w:szCs w:val="22"/>
        </w:rPr>
        <w:t xml:space="preserve">6 – PONTO CONVENCIONAL: É o Ponto de Iluminação Pública que esta numa altura até 08 (oito) metros do solo, independentemente do modelo da Luminária, do Tipo da Lâmpada e se os Equipamentos Auxiliares são acoplados ou não. </w:t>
      </w:r>
    </w:p>
    <w:p w:rsidR="00A729AD" w:rsidRPr="003627B6" w:rsidRDefault="00A729AD" w:rsidP="00A729AD">
      <w:pPr>
        <w:rPr>
          <w:rFonts w:ascii="Arial" w:eastAsia="Times New Roman" w:hAnsi="Arial" w:cs="Arial"/>
          <w:sz w:val="22"/>
          <w:szCs w:val="22"/>
        </w:rPr>
      </w:pPr>
    </w:p>
    <w:p w:rsidR="00A729AD" w:rsidRPr="003627B6" w:rsidRDefault="00A729AD" w:rsidP="00A729AD">
      <w:pPr>
        <w:rPr>
          <w:rFonts w:ascii="Arial" w:eastAsia="Times New Roman" w:hAnsi="Arial" w:cs="Arial"/>
          <w:sz w:val="22"/>
          <w:szCs w:val="22"/>
        </w:rPr>
      </w:pPr>
      <w:r w:rsidRPr="003627B6">
        <w:rPr>
          <w:rFonts w:ascii="Arial" w:eastAsia="Times New Roman" w:hAnsi="Arial" w:cs="Arial"/>
          <w:sz w:val="22"/>
          <w:szCs w:val="22"/>
        </w:rPr>
        <w:t>7 -</w:t>
      </w:r>
      <w:proofErr w:type="gramStart"/>
      <w:r w:rsidRPr="003627B6">
        <w:rPr>
          <w:rFonts w:ascii="Arial" w:eastAsia="Times New Roman" w:hAnsi="Arial" w:cs="Arial"/>
          <w:sz w:val="22"/>
          <w:szCs w:val="22"/>
        </w:rPr>
        <w:t xml:space="preserve">  </w:t>
      </w:r>
      <w:proofErr w:type="gramEnd"/>
      <w:r w:rsidRPr="003627B6">
        <w:rPr>
          <w:rFonts w:ascii="Arial" w:eastAsia="Times New Roman" w:hAnsi="Arial" w:cs="Arial"/>
          <w:sz w:val="22"/>
          <w:szCs w:val="22"/>
        </w:rPr>
        <w:t xml:space="preserve">PONTO SEMI-CONVENCIONAL: É o Ponto de Iluminação Pública que esta numa altura acima de 08 (oito) metros e abaixo de 12 (doze) metros do solo, independentemente do modelo da Luminária, do Tipo da Lâmpada e se os Equipamentos Auxiliares são acoplados ou não. </w:t>
      </w:r>
    </w:p>
    <w:p w:rsidR="00A729AD" w:rsidRPr="003627B6" w:rsidRDefault="00A729AD" w:rsidP="00A729AD">
      <w:pPr>
        <w:rPr>
          <w:rFonts w:ascii="Arial" w:eastAsia="Times New Roman" w:hAnsi="Arial" w:cs="Arial"/>
          <w:sz w:val="22"/>
          <w:szCs w:val="22"/>
        </w:rPr>
      </w:pPr>
    </w:p>
    <w:p w:rsidR="00A729AD" w:rsidRPr="003627B6" w:rsidRDefault="00A729AD" w:rsidP="00A729AD">
      <w:pPr>
        <w:rPr>
          <w:rFonts w:ascii="Arial" w:eastAsia="Times New Roman" w:hAnsi="Arial" w:cs="Arial"/>
          <w:sz w:val="22"/>
          <w:szCs w:val="22"/>
        </w:rPr>
      </w:pPr>
      <w:r w:rsidRPr="003627B6">
        <w:rPr>
          <w:rFonts w:ascii="Arial" w:eastAsia="Times New Roman" w:hAnsi="Arial" w:cs="Arial"/>
          <w:sz w:val="22"/>
          <w:szCs w:val="22"/>
        </w:rPr>
        <w:t xml:space="preserve">8 – PONTO NÃO CONVENCIONAL: É o Ponto de Iluminação Pública que esta numa altura acima de 12 (doze) metros do solo, independentemente do modelo da Luminária, do Tipo da Lâmpada e se os Equipamentos Auxiliares são acoplados ou não. </w:t>
      </w:r>
    </w:p>
    <w:p w:rsidR="00A729AD" w:rsidRPr="003627B6" w:rsidRDefault="00A729AD" w:rsidP="00A729AD">
      <w:pPr>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9 – VÃO: É </w:t>
      </w:r>
      <w:proofErr w:type="gramStart"/>
      <w:r w:rsidRPr="003627B6">
        <w:rPr>
          <w:rFonts w:ascii="Arial" w:eastAsia="Times New Roman" w:hAnsi="Arial" w:cs="Arial"/>
          <w:sz w:val="22"/>
          <w:szCs w:val="22"/>
        </w:rPr>
        <w:t>a</w:t>
      </w:r>
      <w:proofErr w:type="gramEnd"/>
      <w:r w:rsidRPr="003627B6">
        <w:rPr>
          <w:rFonts w:ascii="Arial" w:eastAsia="Times New Roman" w:hAnsi="Arial" w:cs="Arial"/>
          <w:sz w:val="22"/>
          <w:szCs w:val="22"/>
        </w:rPr>
        <w:t xml:space="preserve"> distância em metros entre um Poste e outro, numa Via Pública. Em geral o “VÃO” é igual a 35 (trinta e cinco) metros. </w:t>
      </w:r>
    </w:p>
    <w:p w:rsidR="00A729AD" w:rsidRPr="003627B6" w:rsidRDefault="00A729AD" w:rsidP="00A729AD">
      <w:pPr>
        <w:jc w:val="both"/>
        <w:rPr>
          <w:rFonts w:ascii="Arial" w:hAnsi="Arial" w:cs="Arial"/>
          <w:sz w:val="22"/>
          <w:szCs w:val="22"/>
        </w:rPr>
      </w:pPr>
    </w:p>
    <w:p w:rsidR="00A729AD" w:rsidRPr="003627B6" w:rsidRDefault="00A729AD" w:rsidP="00A729AD">
      <w:pPr>
        <w:rPr>
          <w:rFonts w:ascii="Arial" w:eastAsia="Times New Roman" w:hAnsi="Arial" w:cs="Arial"/>
          <w:b/>
          <w:sz w:val="22"/>
          <w:szCs w:val="22"/>
        </w:rPr>
      </w:pPr>
      <w:r w:rsidRPr="003627B6">
        <w:rPr>
          <w:rFonts w:ascii="Arial" w:eastAsia="Times New Roman" w:hAnsi="Arial" w:cs="Arial"/>
          <w:b/>
          <w:sz w:val="22"/>
          <w:szCs w:val="22"/>
        </w:rPr>
        <w:t xml:space="preserve">V – RECURSOS DE PESSOAL, EQUIPAMENTOS, MATERIAIS E </w:t>
      </w:r>
      <w:proofErr w:type="gramStart"/>
      <w:r w:rsidRPr="003627B6">
        <w:rPr>
          <w:rFonts w:ascii="Arial" w:eastAsia="Times New Roman" w:hAnsi="Arial" w:cs="Arial"/>
          <w:b/>
          <w:sz w:val="22"/>
          <w:szCs w:val="22"/>
        </w:rPr>
        <w:t>INSTALAÇÕES</w:t>
      </w:r>
      <w:proofErr w:type="gramEnd"/>
    </w:p>
    <w:p w:rsidR="00A729AD" w:rsidRPr="003627B6" w:rsidRDefault="00A729AD" w:rsidP="00A729AD">
      <w:pPr>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É de inteira responsabilidade da CONTRATADA o treinamento, qualificação e recursos de mão-de-obra, material e equipamentos necessários aos trabalhos para o cumprimento dos prazos e demais exigências do Edital e seus anexos.</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É de responsabilidade também da Contratada o pleno cumprimento das leis e normas regulamentares na execução dos trabalhos e nas condições de segurança, cabendo exclusivamente à Contratada </w:t>
      </w:r>
      <w:proofErr w:type="gramStart"/>
      <w:r w:rsidRPr="003627B6">
        <w:rPr>
          <w:rFonts w:ascii="Arial" w:eastAsia="Times New Roman" w:hAnsi="Arial" w:cs="Arial"/>
          <w:sz w:val="22"/>
          <w:szCs w:val="22"/>
        </w:rPr>
        <w:t>a</w:t>
      </w:r>
      <w:proofErr w:type="gramEnd"/>
      <w:r w:rsidRPr="003627B6">
        <w:rPr>
          <w:rFonts w:ascii="Arial" w:eastAsia="Times New Roman" w:hAnsi="Arial" w:cs="Arial"/>
          <w:sz w:val="22"/>
          <w:szCs w:val="22"/>
        </w:rPr>
        <w:t xml:space="preserve"> responsabilidade por ações trabalhistas, previdenciárias e/ou acidentárias promovidas por seus empregados ou prepostos.</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A Contratada deverá manter Engenheiro Responsável pela execução contínua dos serviços, o qual deverá atender imediatamente às solicitações do Município.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lastRenderedPageBreak/>
        <w:t>Todas as Ferramentas necessárias e a serem utilizadas quando da execução de quaisquer serviços deverão estar sempre ao dispor do pessoal que executará tais serviços, jamais sendo aceita alegação de falta de ferramental disponível.</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Os veículos necessários à perfeita execução de todo e qualquer serviço também serão de exclusiva responsabilidade da Contratada.</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As Instalações físicas para almoxarifado</w:t>
      </w:r>
      <w:proofErr w:type="gramStart"/>
      <w:r w:rsidRPr="003627B6">
        <w:rPr>
          <w:rFonts w:ascii="Arial" w:eastAsia="Times New Roman" w:hAnsi="Arial" w:cs="Arial"/>
          <w:sz w:val="22"/>
          <w:szCs w:val="22"/>
        </w:rPr>
        <w:t>, guarda</w:t>
      </w:r>
      <w:proofErr w:type="gramEnd"/>
      <w:r w:rsidRPr="003627B6">
        <w:rPr>
          <w:rFonts w:ascii="Arial" w:eastAsia="Times New Roman" w:hAnsi="Arial" w:cs="Arial"/>
          <w:sz w:val="22"/>
          <w:szCs w:val="22"/>
        </w:rPr>
        <w:t xml:space="preserve"> de veículos, ferramentas e equipamentos, acomodação do pessoal, escritórios, etc. são de exclusiva responsabilidade da Contratada e deverão obedecer as legislações e normas vigentes.</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A Contratada se obriga, a partir da assinatura do contrato, a GARANTIR A QUALIDADE de todo e qualquer material aplicado no Sistema de Iluminação Pública. Toda documentação solicitada nas etapas de Inspeção e Liberação farão parte do acervo do município, de forma a garantir a rastreabilidade e o controle de qualidade. A qualquer momento o município poderá requisitar amostras dos produtos para a realização de ensaios para controle da qualidade. Estes ensaios serão suportados exclusivamente pela Contratada.</w:t>
      </w:r>
    </w:p>
    <w:p w:rsidR="00A729AD" w:rsidRPr="003627B6" w:rsidRDefault="00A729AD" w:rsidP="00A729AD">
      <w:pPr>
        <w:jc w:val="both"/>
        <w:rPr>
          <w:rFonts w:ascii="Arial"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Toda a movimentação de materiais será por conta e responsabilidade da contratada. Para tanto, a Contratada deverá dispor de equipamentos e veículos apropriados para esta movimentação. Todos os materiais movimentados dentro do almoxarifado da Contratada, na retirada ou devolução de materiais de iluminação pública, deverão ser arranjados fisicamente de forma organizada pela mesma, podendo estes ser acompanhados de fiscalização do município.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A empresa contratada deverá se responsabilizar pelo armazenamento, transporte e destinação final dos materiais contaminantes retirados da rede de Iluminação Pública de propriedade do Município. Estes materiais contaminantes</w:t>
      </w:r>
      <w:proofErr w:type="gramStart"/>
      <w:r w:rsidRPr="003627B6">
        <w:rPr>
          <w:rFonts w:ascii="Arial" w:eastAsia="Times New Roman" w:hAnsi="Arial" w:cs="Arial"/>
          <w:sz w:val="22"/>
          <w:szCs w:val="22"/>
        </w:rPr>
        <w:t>, deverão</w:t>
      </w:r>
      <w:proofErr w:type="gramEnd"/>
      <w:r w:rsidRPr="003627B6">
        <w:rPr>
          <w:rFonts w:ascii="Arial" w:eastAsia="Times New Roman" w:hAnsi="Arial" w:cs="Arial"/>
          <w:sz w:val="22"/>
          <w:szCs w:val="22"/>
        </w:rPr>
        <w:t xml:space="preserve"> ter sua destinação final realizada de forma sustentável e ambientalmente correta, feita por empresa credenciada por órgão ambiental oficial.</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b/>
          <w:sz w:val="22"/>
          <w:szCs w:val="22"/>
        </w:rPr>
      </w:pPr>
      <w:r w:rsidRPr="003627B6">
        <w:rPr>
          <w:rFonts w:ascii="Arial" w:eastAsia="Times New Roman" w:hAnsi="Arial" w:cs="Arial"/>
          <w:b/>
          <w:sz w:val="22"/>
          <w:szCs w:val="22"/>
        </w:rPr>
        <w:t>VI - OPERAÇÃO E MANUTENÇÃO PLENA DO SISTEMA DE ILUMINAÇÃO PÚBLICA COM GARANTIA DE FUNCIONAMENTO DO SISTEMA DE ILUMINAÇÃO PÚBLICA</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Consiste na Garantia de funcionamento do Sistema de Iluminação Pública, operação, manutenção das instalações, intervenções preventivas, corretivas, aplicação dos materiais com todos os serviços e reparos necessários. </w:t>
      </w:r>
    </w:p>
    <w:p w:rsidR="00A729AD" w:rsidRPr="003627B6" w:rsidRDefault="00A729AD" w:rsidP="00A729AD">
      <w:pPr>
        <w:jc w:val="both"/>
        <w:rPr>
          <w:rFonts w:ascii="Arial" w:eastAsia="Times New Roman" w:hAnsi="Arial" w:cs="Arial"/>
          <w:sz w:val="22"/>
          <w:szCs w:val="22"/>
        </w:rPr>
      </w:pPr>
    </w:p>
    <w:p w:rsidR="00A729AD"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Os Serviços de Manutenção preventiva e corretiva englobam todas as atividades e cuidados técnicos necessários para assegurar o funcionamento regular e permanente do Sistema de Iluminação Pública dos Municípios Consorciados do CPGIRS. Estes serviços podem ser descritos como: </w:t>
      </w:r>
    </w:p>
    <w:p w:rsidR="00D9761C" w:rsidRPr="003627B6" w:rsidRDefault="00D9761C" w:rsidP="00A729AD">
      <w:pPr>
        <w:jc w:val="both"/>
        <w:rPr>
          <w:rFonts w:ascii="Arial" w:eastAsia="Times New Roman" w:hAnsi="Arial" w:cs="Arial"/>
          <w:sz w:val="22"/>
          <w:szCs w:val="22"/>
        </w:rPr>
      </w:pPr>
    </w:p>
    <w:p w:rsidR="00A729AD" w:rsidRPr="003627B6" w:rsidRDefault="00A729AD" w:rsidP="00A729AD">
      <w:pPr>
        <w:pStyle w:val="PargrafodaLista"/>
        <w:ind w:left="0"/>
        <w:jc w:val="both"/>
        <w:rPr>
          <w:rFonts w:ascii="Arial" w:hAnsi="Arial" w:cs="Arial"/>
          <w:sz w:val="22"/>
          <w:szCs w:val="22"/>
        </w:rPr>
      </w:pPr>
      <w:r w:rsidRPr="003627B6">
        <w:rPr>
          <w:rFonts w:ascii="Arial" w:hAnsi="Arial" w:cs="Arial"/>
          <w:sz w:val="22"/>
          <w:szCs w:val="22"/>
        </w:rPr>
        <w:t>a) A inspeção de rotina em todos os pontos de iluminação e a correção de não conformidades detectadas.</w:t>
      </w:r>
    </w:p>
    <w:p w:rsidR="00A729AD" w:rsidRPr="003627B6" w:rsidRDefault="00A729AD" w:rsidP="00A729AD">
      <w:pPr>
        <w:pStyle w:val="PargrafodaLista"/>
        <w:ind w:left="0"/>
        <w:jc w:val="both"/>
        <w:rPr>
          <w:rFonts w:ascii="Arial" w:hAnsi="Arial" w:cs="Arial"/>
          <w:sz w:val="22"/>
          <w:szCs w:val="22"/>
        </w:rPr>
      </w:pPr>
    </w:p>
    <w:p w:rsidR="00A729AD"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b) A revisão das conexões e do estado geral da unidade, cada vez que nela for realizada qualquer intervenção.</w:t>
      </w:r>
    </w:p>
    <w:p w:rsidR="00D9761C" w:rsidRPr="003627B6" w:rsidRDefault="00D9761C"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c) O pronto atendimento e a eficaz execução de serviços em caso de emergência dentro dos prazos previstos.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d) O atendimento a solicitações para substituição de lâmpadas apagadas à noite ou acesas de dia, ou substituição de qualquer acessório que cause a inconformidade, com revisão no circuito dentro dos prazos previstos. </w:t>
      </w:r>
    </w:p>
    <w:p w:rsidR="00A729AD" w:rsidRPr="003627B6" w:rsidRDefault="00A729AD" w:rsidP="00A729AD">
      <w:pPr>
        <w:jc w:val="both"/>
        <w:rPr>
          <w:rFonts w:ascii="Arial" w:eastAsia="Times New Roman" w:hAnsi="Arial" w:cs="Arial"/>
          <w:sz w:val="22"/>
          <w:szCs w:val="22"/>
        </w:rPr>
      </w:pPr>
    </w:p>
    <w:p w:rsidR="00A729AD"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lastRenderedPageBreak/>
        <w:t xml:space="preserve">e) Triagem e recuperação dos materiais retirados da rede e devolução ao município, seguindo instruções da Fiscalização, com descarte dos materiais nocivos ao meio ambiente. </w:t>
      </w:r>
    </w:p>
    <w:p w:rsidR="00D9761C" w:rsidRPr="003627B6" w:rsidRDefault="00D9761C"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f) A substituição ou reparo nos equipamentos e acessórios com defeito, descritos a seguir, que estejam causando qualquer tipo de inconformidade no ponto de Iluminação Pública: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-Lâmpadas queimadas e ou quebradas;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Relés fotoelétricos com defeito;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Chaves magnéticas com defeito;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Reatores com defeito;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Ignitores com defeito;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Tampas em postes para acesso aos fusíveis ausentes ou danificados;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Base para fusíveis e fusíveis com defeito;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Soquetes com defeitos;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Braços de luminárias em final de vida útil;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Luminárias ou projetores defeituosos ou em mau estado de conservação;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Rede de alimentação aérea ou subterrânea interrompida;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Fiação interna dos braços e postes;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Conectores.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Todos os serviços de manutenção deverão ser relatados à prefeitura, sendo estes cadastrados na mesma. Os registros deverão estar ordenados por número de solicitação, devendo permanecer sob a guarda da contratada até o</w:t>
      </w:r>
      <w:r w:rsidR="00D9761C">
        <w:rPr>
          <w:rFonts w:ascii="Arial" w:eastAsia="Times New Roman" w:hAnsi="Arial" w:cs="Arial"/>
          <w:sz w:val="22"/>
          <w:szCs w:val="22"/>
        </w:rPr>
        <w:t xml:space="preserve"> </w:t>
      </w:r>
      <w:r w:rsidRPr="003627B6">
        <w:rPr>
          <w:rFonts w:ascii="Arial" w:eastAsia="Times New Roman" w:hAnsi="Arial" w:cs="Arial"/>
          <w:sz w:val="22"/>
          <w:szCs w:val="22"/>
        </w:rPr>
        <w:t>término do Contrato, ocasião em que deverão ser entregues à Prefeitura em meio magnético e em três cópias. Sempre que a Prefeitura solicitar, a contratada deverá disponibilizar todas as informações seja por transferência de dados, seja por relatório impresso.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Deverá </w:t>
      </w:r>
      <w:proofErr w:type="gramStart"/>
      <w:r w:rsidRPr="003627B6">
        <w:rPr>
          <w:rFonts w:ascii="Arial" w:eastAsia="Times New Roman" w:hAnsi="Arial" w:cs="Arial"/>
          <w:sz w:val="22"/>
          <w:szCs w:val="22"/>
        </w:rPr>
        <w:t>a</w:t>
      </w:r>
      <w:proofErr w:type="gramEnd"/>
      <w:r w:rsidRPr="003627B6">
        <w:rPr>
          <w:rFonts w:ascii="Arial" w:eastAsia="Times New Roman" w:hAnsi="Arial" w:cs="Arial"/>
          <w:sz w:val="22"/>
          <w:szCs w:val="22"/>
        </w:rPr>
        <w:t xml:space="preserve"> contratada implantar um plano de Gerenciamento da Qualidade, sempre em busca de melhorias, redução de erros e diminuição de reclamações.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A contratada além de gerenciar o processo, deve gerenciar fornecedores de materiais, peças e acessórios para atendimento a qualquer tempo, bem como gerenciar subcontratadas desde que autorizado pelo Município sempre que for o caso.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A contratada deve manter no mínimo 01 (um) Engenheiro Eletricista conhecedor de Sistemas de Iluminação Pública para diagnosticar, criar processos, levantar as necessidades do Município, identificar soluções e recomendar ações, no sentido de implantar e viabilizar melhorias de acordo com a necessidade específica.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O Município também manterá um profissional qualificado para ser o interlocutor com a contratada e sempre que se realizar qualquer tipo de reunião de trabalho entre as partes deverá haver a respectiva Ata de Reunião.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b/>
          <w:sz w:val="22"/>
          <w:szCs w:val="22"/>
        </w:rPr>
      </w:pPr>
      <w:r w:rsidRPr="003627B6">
        <w:rPr>
          <w:rFonts w:ascii="Arial" w:eastAsia="Times New Roman" w:hAnsi="Arial" w:cs="Arial"/>
          <w:b/>
          <w:sz w:val="22"/>
          <w:szCs w:val="22"/>
        </w:rPr>
        <w:t>VII – SERVIÇOS DE PRONTO ATENDIMENTO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Caberá à Contratada executar os serviços de Pronto Atendimento ao Sistema de Iluminação </w:t>
      </w:r>
      <w:proofErr w:type="gramStart"/>
      <w:r w:rsidRPr="003627B6">
        <w:rPr>
          <w:rFonts w:ascii="Arial" w:eastAsia="Times New Roman" w:hAnsi="Arial" w:cs="Arial"/>
          <w:sz w:val="22"/>
          <w:szCs w:val="22"/>
        </w:rPr>
        <w:t>Pública exigidos</w:t>
      </w:r>
      <w:proofErr w:type="gramEnd"/>
      <w:r w:rsidRPr="003627B6">
        <w:rPr>
          <w:rFonts w:ascii="Arial" w:eastAsia="Times New Roman" w:hAnsi="Arial" w:cs="Arial"/>
          <w:sz w:val="22"/>
          <w:szCs w:val="22"/>
        </w:rPr>
        <w:t xml:space="preserve"> por situações de perigo pessoal ou material que devam ser atendidos de imediato, por recebimento de solicitação ou detectados, os quais deverão ser prestados durante as 24 (vinte e quatro) horas do dia, 07 (sete) dias por semana, ininterruptamente.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Este Serviço de Pronto Atendimento também deverá estar apto a atender qualquer demanda de reparo solicitado pelo município em qualquer horário e dia da semana.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lastRenderedPageBreak/>
        <w:t xml:space="preserve">Deverá a empresa Contratada dispor de responsável destinado ao atendimento dos Serviços de Pronto Atendimento munido de canais de comunicação exclusivos ao atendimento (telefone fixo, telefone celular, rádio ou similares), de forma que jamais poderá alegar não receber o contato. </w:t>
      </w:r>
    </w:p>
    <w:p w:rsidR="00A729AD" w:rsidRPr="003627B6" w:rsidRDefault="00A729AD" w:rsidP="00A729AD">
      <w:pPr>
        <w:rPr>
          <w:rFonts w:ascii="Arial" w:eastAsia="Times New Roman" w:hAnsi="Arial" w:cs="Arial"/>
          <w:sz w:val="22"/>
          <w:szCs w:val="22"/>
        </w:rPr>
      </w:pPr>
    </w:p>
    <w:p w:rsidR="00A729AD" w:rsidRDefault="00A729AD" w:rsidP="00A729AD">
      <w:pPr>
        <w:rPr>
          <w:rFonts w:ascii="Arial" w:eastAsia="Times New Roman" w:hAnsi="Arial" w:cs="Arial"/>
          <w:b/>
          <w:sz w:val="22"/>
          <w:szCs w:val="22"/>
        </w:rPr>
      </w:pPr>
      <w:r w:rsidRPr="003627B6">
        <w:rPr>
          <w:rFonts w:ascii="Arial" w:eastAsia="Times New Roman" w:hAnsi="Arial" w:cs="Arial"/>
          <w:b/>
          <w:sz w:val="22"/>
          <w:szCs w:val="22"/>
        </w:rPr>
        <w:t>VIII - NORMAS GERAIS E ESPECÍFICAS</w:t>
      </w:r>
    </w:p>
    <w:p w:rsidR="00D9761C" w:rsidRPr="003627B6" w:rsidRDefault="00D9761C" w:rsidP="00A729AD">
      <w:pPr>
        <w:rPr>
          <w:rFonts w:ascii="Arial" w:eastAsia="Times New Roman" w:hAnsi="Arial" w:cs="Arial"/>
          <w:b/>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Todos os serviços a serem desenvolvidos deverão ser executados segundo os padrões e requisitos previstos nas normas regulamentadores da Associação Brasileira de Normas Técnicas – ABNT e do Ministério do Trabalho e Emprego, estarem certificados de acordo com os regulamentos do Instituto Nacional de Metrologia – INMETRO e, em conformidade com as normas e procedimentos e o Termo de Transferência e Acordo Operativo do Sistema de Iluminação Pública.</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A recomposição dos passeios ou logradouros públicos necessários em função dos trabalhos executados pela contratada será de sua exclusiva responsabilidade, seguindo as normas utilizadas pelo setor competente do Município, inclusive quanto a horário de trabalho e interrupções no trânsito.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Quando da manutenção em qualquer unidade com poste metálico, a existência do aterramento deve ser verificada, corrigindo ou executando novo aterramento.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Todo e qualquer trabalho ou serviço em que se faça necessário o aterramento este deverá ser feito, impreterivelmente.</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widowControl w:val="0"/>
        <w:tabs>
          <w:tab w:val="left" w:pos="357"/>
        </w:tabs>
        <w:autoSpaceDE w:val="0"/>
        <w:autoSpaceDN w:val="0"/>
        <w:adjustRightInd w:val="0"/>
        <w:ind w:right="-1"/>
        <w:jc w:val="both"/>
        <w:outlineLvl w:val="0"/>
        <w:rPr>
          <w:rFonts w:ascii="Arial" w:hAnsi="Arial" w:cs="Arial"/>
          <w:b/>
          <w:sz w:val="22"/>
          <w:szCs w:val="22"/>
          <w:lang w:val="pt-PT"/>
        </w:rPr>
      </w:pPr>
      <w:r w:rsidRPr="003627B6">
        <w:rPr>
          <w:rFonts w:ascii="Arial" w:eastAsia="Calibri" w:hAnsi="Arial" w:cs="Arial"/>
          <w:b/>
          <w:sz w:val="22"/>
          <w:szCs w:val="22"/>
          <w:lang w:eastAsia="en-US"/>
        </w:rPr>
        <w:t xml:space="preserve">IX – CONDIÇÕES DAS </w:t>
      </w:r>
      <w:r w:rsidRPr="003627B6">
        <w:rPr>
          <w:rFonts w:ascii="Arial" w:hAnsi="Arial" w:cs="Arial"/>
          <w:b/>
          <w:sz w:val="22"/>
          <w:szCs w:val="22"/>
          <w:lang w:val="pt-PT"/>
        </w:rPr>
        <w:t>PROPOSTAS COMERCIAIS (Envelope nº 01):</w:t>
      </w:r>
    </w:p>
    <w:p w:rsidR="00A729AD" w:rsidRPr="003627B6" w:rsidRDefault="00A729AD" w:rsidP="00A729A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627B6">
        <w:rPr>
          <w:rFonts w:ascii="Arial" w:hAnsi="Arial" w:cs="Arial"/>
          <w:sz w:val="22"/>
          <w:szCs w:val="22"/>
          <w:lang w:val="pt-PT"/>
        </w:rPr>
        <w:t xml:space="preserve">As propostas comerciais deverão ser apresentadas na forma do </w:t>
      </w:r>
      <w:r w:rsidRPr="003627B6">
        <w:rPr>
          <w:rFonts w:ascii="Arial" w:hAnsi="Arial" w:cs="Arial"/>
          <w:b/>
          <w:sz w:val="22"/>
          <w:szCs w:val="22"/>
          <w:lang w:val="pt-PT"/>
        </w:rPr>
        <w:t>Anexo II</w:t>
      </w:r>
      <w:r w:rsidRPr="003627B6">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3627B6">
        <w:rPr>
          <w:rFonts w:ascii="Arial" w:hAnsi="Arial" w:cs="Arial"/>
          <w:sz w:val="22"/>
          <w:szCs w:val="22"/>
          <w:lang w:val="pt-PT"/>
        </w:rPr>
        <w:t>sob pena</w:t>
      </w:r>
      <w:proofErr w:type="gramEnd"/>
      <w:r w:rsidRPr="003627B6">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3627B6">
        <w:rPr>
          <w:rFonts w:ascii="Arial" w:hAnsi="Arial" w:cs="Arial"/>
          <w:b/>
          <w:sz w:val="22"/>
          <w:szCs w:val="22"/>
          <w:lang w:val="pt-PT"/>
        </w:rPr>
        <w:t>Anexo II</w:t>
      </w:r>
      <w:r w:rsidRPr="003627B6">
        <w:rPr>
          <w:rFonts w:ascii="Arial" w:hAnsi="Arial" w:cs="Arial"/>
          <w:sz w:val="22"/>
          <w:szCs w:val="22"/>
          <w:lang w:val="pt-PT"/>
        </w:rPr>
        <w:t>, deste edital e, deverão conter:</w:t>
      </w:r>
    </w:p>
    <w:p w:rsidR="00A729AD" w:rsidRPr="003627B6" w:rsidRDefault="00A729AD" w:rsidP="00A729AD">
      <w:pPr>
        <w:widowControl w:val="0"/>
        <w:numPr>
          <w:ilvl w:val="0"/>
          <w:numId w:val="6"/>
        </w:numPr>
        <w:tabs>
          <w:tab w:val="left" w:pos="-3402"/>
          <w:tab w:val="left" w:pos="-1843"/>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Nome, número do CNPJ, endereço, e meios de comunicação à distância do proponente;</w:t>
      </w:r>
    </w:p>
    <w:p w:rsidR="00A729AD" w:rsidRPr="003627B6" w:rsidRDefault="00A729AD" w:rsidP="00A729AD">
      <w:pPr>
        <w:widowControl w:val="0"/>
        <w:tabs>
          <w:tab w:val="left" w:pos="357"/>
          <w:tab w:val="left" w:pos="527"/>
        </w:tabs>
        <w:autoSpaceDE w:val="0"/>
        <w:autoSpaceDN w:val="0"/>
        <w:adjustRightInd w:val="0"/>
        <w:ind w:right="-1"/>
        <w:jc w:val="both"/>
        <w:rPr>
          <w:rFonts w:ascii="Arial" w:hAnsi="Arial" w:cs="Arial"/>
          <w:b/>
          <w:sz w:val="22"/>
          <w:szCs w:val="22"/>
        </w:rPr>
      </w:pPr>
    </w:p>
    <w:p w:rsidR="00A729AD" w:rsidRPr="003627B6" w:rsidRDefault="00A729AD" w:rsidP="00A729AD">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 xml:space="preserve">Prazo de validade da proposta não inferior a </w:t>
      </w:r>
      <w:r w:rsidRPr="003627B6">
        <w:rPr>
          <w:rFonts w:ascii="Arial" w:hAnsi="Arial" w:cs="Arial"/>
          <w:b/>
          <w:noProof/>
          <w:sz w:val="22"/>
          <w:szCs w:val="22"/>
          <w:lang w:val="pt-PT"/>
        </w:rPr>
        <w:t>60</w:t>
      </w:r>
      <w:r w:rsidRPr="003627B6">
        <w:rPr>
          <w:rFonts w:ascii="Arial" w:hAnsi="Arial" w:cs="Arial"/>
          <w:b/>
          <w:sz w:val="22"/>
          <w:szCs w:val="22"/>
          <w:lang w:val="pt-PT"/>
        </w:rPr>
        <w:t xml:space="preserve"> dias</w:t>
      </w:r>
      <w:r w:rsidRPr="003627B6">
        <w:rPr>
          <w:rFonts w:ascii="Arial" w:hAnsi="Arial" w:cs="Arial"/>
          <w:sz w:val="22"/>
          <w:szCs w:val="22"/>
          <w:lang w:val="pt-PT"/>
        </w:rPr>
        <w:t>, contados da data estipulada para a entrega dos envelopes;</w:t>
      </w:r>
    </w:p>
    <w:p w:rsidR="00A729AD" w:rsidRPr="003627B6" w:rsidRDefault="00A729AD" w:rsidP="00A729AD">
      <w:pPr>
        <w:pStyle w:val="PargrafodaLista"/>
        <w:ind w:left="0" w:right="-1"/>
        <w:rPr>
          <w:rFonts w:ascii="Arial" w:hAnsi="Arial" w:cs="Arial"/>
          <w:sz w:val="22"/>
          <w:szCs w:val="22"/>
          <w:lang w:val="pt-PT"/>
        </w:rPr>
      </w:pPr>
    </w:p>
    <w:p w:rsidR="00A729AD" w:rsidRPr="003627B6" w:rsidRDefault="00A729AD" w:rsidP="00A729AD">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Declaração que o fornecimento dos serviços, a que se refere ao objeto licitado, será fracionado conforme as necessidades da Prefeitura de Desterro do Melo.</w:t>
      </w:r>
    </w:p>
    <w:p w:rsidR="00A729AD" w:rsidRPr="003627B6" w:rsidRDefault="00A729AD" w:rsidP="00A729AD">
      <w:pPr>
        <w:widowControl w:val="0"/>
        <w:tabs>
          <w:tab w:val="left" w:pos="357"/>
          <w:tab w:val="left" w:pos="527"/>
        </w:tabs>
        <w:autoSpaceDE w:val="0"/>
        <w:autoSpaceDN w:val="0"/>
        <w:adjustRightInd w:val="0"/>
        <w:ind w:right="-1"/>
        <w:jc w:val="both"/>
        <w:rPr>
          <w:rFonts w:ascii="Arial" w:hAnsi="Arial" w:cs="Arial"/>
          <w:sz w:val="22"/>
          <w:szCs w:val="22"/>
          <w:lang w:val="pt-PT"/>
        </w:rPr>
      </w:pPr>
    </w:p>
    <w:p w:rsidR="00A729AD" w:rsidRPr="003627B6" w:rsidRDefault="00A729AD" w:rsidP="00A729AD">
      <w:pPr>
        <w:widowControl w:val="0"/>
        <w:numPr>
          <w:ilvl w:val="0"/>
          <w:numId w:val="6"/>
        </w:numPr>
        <w:tabs>
          <w:tab w:val="left" w:pos="0"/>
          <w:tab w:val="left" w:pos="527"/>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Nome, CNPJ, inscrição estadual e endereço completo do responsável pela garantia, caso seja prestada por terceiros.</w:t>
      </w:r>
    </w:p>
    <w:p w:rsidR="00A729AD" w:rsidRPr="003627B6" w:rsidRDefault="00A729AD" w:rsidP="00A729AD">
      <w:pPr>
        <w:widowControl w:val="0"/>
        <w:numPr>
          <w:ilvl w:val="0"/>
          <w:numId w:val="6"/>
        </w:numPr>
        <w:tabs>
          <w:tab w:val="left" w:pos="0"/>
          <w:tab w:val="left" w:pos="538"/>
        </w:tabs>
        <w:autoSpaceDE w:val="0"/>
        <w:autoSpaceDN w:val="0"/>
        <w:adjustRightInd w:val="0"/>
        <w:spacing w:before="240" w:after="240"/>
        <w:ind w:left="0" w:right="-1" w:firstLine="0"/>
        <w:jc w:val="both"/>
        <w:rPr>
          <w:rFonts w:ascii="Arial" w:hAnsi="Arial" w:cs="Arial"/>
          <w:sz w:val="22"/>
          <w:szCs w:val="22"/>
          <w:lang w:val="pt-PT"/>
        </w:rPr>
      </w:pPr>
      <w:r w:rsidRPr="003627B6">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3627B6">
        <w:rPr>
          <w:rFonts w:ascii="Arial" w:hAnsi="Arial" w:cs="Arial"/>
          <w:sz w:val="22"/>
          <w:szCs w:val="22"/>
          <w:lang w:val="pt-PT"/>
        </w:rPr>
        <w:t xml:space="preserve">modelo </w:t>
      </w:r>
      <w:r w:rsidRPr="003627B6">
        <w:rPr>
          <w:rFonts w:ascii="Arial" w:hAnsi="Arial" w:cs="Arial"/>
          <w:b/>
          <w:sz w:val="22"/>
          <w:szCs w:val="22"/>
          <w:lang w:val="pt-PT"/>
        </w:rPr>
        <w:t>ANEXO VI</w:t>
      </w:r>
      <w:proofErr w:type="gramEnd"/>
      <w:r w:rsidRPr="003627B6">
        <w:rPr>
          <w:rFonts w:ascii="Arial" w:hAnsi="Arial" w:cs="Arial"/>
          <w:b/>
          <w:sz w:val="22"/>
          <w:szCs w:val="22"/>
          <w:lang w:val="pt-PT"/>
        </w:rPr>
        <w:t>.</w:t>
      </w:r>
    </w:p>
    <w:p w:rsidR="00A729AD" w:rsidRPr="003627B6" w:rsidRDefault="00A729AD" w:rsidP="00A729AD">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627B6">
        <w:rPr>
          <w:rFonts w:ascii="Arial" w:hAnsi="Arial" w:cs="Arial"/>
          <w:sz w:val="22"/>
          <w:szCs w:val="22"/>
          <w:lang w:val="pt-PT"/>
        </w:rPr>
        <w:t xml:space="preserve">As propostas não poderão impor condições ou conter opções, somente sendo admitidas propostas que ofertem apenas </w:t>
      </w:r>
      <w:r w:rsidRPr="003627B6">
        <w:rPr>
          <w:rFonts w:ascii="Arial" w:hAnsi="Arial" w:cs="Arial"/>
          <w:b/>
          <w:sz w:val="22"/>
          <w:szCs w:val="22"/>
          <w:lang w:val="pt-PT"/>
        </w:rPr>
        <w:t xml:space="preserve">UM PREÇO UNITÁRIO, </w:t>
      </w:r>
      <w:r w:rsidRPr="003627B6">
        <w:rPr>
          <w:rFonts w:ascii="Arial" w:hAnsi="Arial" w:cs="Arial"/>
          <w:sz w:val="22"/>
          <w:szCs w:val="22"/>
          <w:lang w:val="pt-PT"/>
        </w:rPr>
        <w:t xml:space="preserve">para </w:t>
      </w:r>
      <w:r w:rsidR="00D9761C">
        <w:rPr>
          <w:rFonts w:ascii="Arial" w:hAnsi="Arial" w:cs="Arial"/>
          <w:sz w:val="22"/>
          <w:szCs w:val="22"/>
          <w:lang w:val="pt-PT"/>
        </w:rPr>
        <w:t>o</w:t>
      </w:r>
      <w:r w:rsidRPr="003627B6">
        <w:rPr>
          <w:rFonts w:ascii="Arial" w:hAnsi="Arial" w:cs="Arial"/>
          <w:sz w:val="22"/>
          <w:szCs w:val="22"/>
          <w:lang w:val="pt-PT"/>
        </w:rPr>
        <w:t xml:space="preserve"> item do objeto desta licitação.</w:t>
      </w:r>
    </w:p>
    <w:p w:rsidR="00A729AD" w:rsidRPr="003627B6" w:rsidRDefault="00A729AD" w:rsidP="00A729AD">
      <w:pPr>
        <w:ind w:right="-1"/>
        <w:jc w:val="both"/>
        <w:rPr>
          <w:rFonts w:ascii="Arial" w:hAnsi="Arial" w:cs="Arial"/>
          <w:sz w:val="22"/>
          <w:szCs w:val="22"/>
        </w:rPr>
      </w:pPr>
      <w:r w:rsidRPr="003627B6">
        <w:rPr>
          <w:rFonts w:ascii="Arial" w:hAnsi="Arial" w:cs="Arial"/>
          <w:sz w:val="22"/>
          <w:szCs w:val="22"/>
        </w:rPr>
        <w:t xml:space="preserve">Em cada proposta deverá constar </w:t>
      </w:r>
      <w:r w:rsidRPr="003627B6">
        <w:rPr>
          <w:rFonts w:ascii="Arial" w:hAnsi="Arial" w:cs="Arial"/>
          <w:b/>
          <w:sz w:val="22"/>
          <w:szCs w:val="22"/>
        </w:rPr>
        <w:t>OBRIGATORIAMENTE</w:t>
      </w:r>
      <w:r w:rsidRPr="003627B6">
        <w:rPr>
          <w:rFonts w:ascii="Arial" w:hAnsi="Arial" w:cs="Arial"/>
          <w:sz w:val="22"/>
          <w:szCs w:val="22"/>
        </w:rPr>
        <w:t>;</w:t>
      </w:r>
    </w:p>
    <w:p w:rsidR="00A729AD" w:rsidRPr="003627B6"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rPr>
        <w:lastRenderedPageBreak/>
        <w:t xml:space="preserve">Valor unitário </w:t>
      </w:r>
      <w:r w:rsidR="00D9761C">
        <w:rPr>
          <w:rFonts w:ascii="Arial" w:hAnsi="Arial" w:cs="Arial"/>
          <w:sz w:val="22"/>
          <w:szCs w:val="22"/>
        </w:rPr>
        <w:t>do</w:t>
      </w:r>
      <w:r w:rsidRPr="003627B6">
        <w:rPr>
          <w:rFonts w:ascii="Arial" w:hAnsi="Arial" w:cs="Arial"/>
          <w:sz w:val="22"/>
          <w:szCs w:val="22"/>
        </w:rPr>
        <w:t xml:space="preserve"> item;</w:t>
      </w:r>
    </w:p>
    <w:p w:rsidR="00A729AD" w:rsidRPr="003627B6"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 xml:space="preserve">Valor global </w:t>
      </w:r>
      <w:r w:rsidR="00D9761C">
        <w:rPr>
          <w:rFonts w:ascii="Arial" w:hAnsi="Arial" w:cs="Arial"/>
          <w:sz w:val="22"/>
          <w:szCs w:val="22"/>
          <w:lang w:val="pt-PT"/>
        </w:rPr>
        <w:t>do</w:t>
      </w:r>
      <w:r w:rsidRPr="003627B6">
        <w:rPr>
          <w:rFonts w:ascii="Arial" w:hAnsi="Arial" w:cs="Arial"/>
          <w:sz w:val="22"/>
          <w:szCs w:val="22"/>
          <w:lang w:val="pt-PT"/>
        </w:rPr>
        <w:t xml:space="preserve"> item;</w:t>
      </w:r>
    </w:p>
    <w:p w:rsidR="00A729AD" w:rsidRPr="003627B6"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 xml:space="preserve">Quantidade </w:t>
      </w:r>
      <w:r w:rsidR="00D9761C">
        <w:rPr>
          <w:rFonts w:ascii="Arial" w:hAnsi="Arial" w:cs="Arial"/>
          <w:sz w:val="22"/>
          <w:szCs w:val="22"/>
          <w:lang w:val="pt-PT"/>
        </w:rPr>
        <w:t>do</w:t>
      </w:r>
      <w:r w:rsidRPr="003627B6">
        <w:rPr>
          <w:rFonts w:ascii="Arial" w:hAnsi="Arial" w:cs="Arial"/>
          <w:sz w:val="22"/>
          <w:szCs w:val="22"/>
          <w:lang w:val="pt-PT"/>
        </w:rPr>
        <w:t xml:space="preserve"> item;</w:t>
      </w:r>
    </w:p>
    <w:p w:rsidR="00A729AD" w:rsidRPr="003627B6"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 xml:space="preserve">Descrição </w:t>
      </w:r>
      <w:r w:rsidR="00D9761C">
        <w:rPr>
          <w:rFonts w:ascii="Arial" w:hAnsi="Arial" w:cs="Arial"/>
          <w:sz w:val="22"/>
          <w:szCs w:val="22"/>
          <w:lang w:val="pt-PT"/>
        </w:rPr>
        <w:t>do</w:t>
      </w:r>
      <w:r w:rsidRPr="003627B6">
        <w:rPr>
          <w:rFonts w:ascii="Arial" w:hAnsi="Arial" w:cs="Arial"/>
          <w:sz w:val="22"/>
          <w:szCs w:val="22"/>
          <w:lang w:val="pt-PT"/>
        </w:rPr>
        <w:t xml:space="preserve"> item;</w:t>
      </w:r>
    </w:p>
    <w:p w:rsidR="00A729AD" w:rsidRPr="003627B6"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 xml:space="preserve">Unidade de contratação </w:t>
      </w:r>
      <w:r w:rsidR="00D9761C">
        <w:rPr>
          <w:rFonts w:ascii="Arial" w:hAnsi="Arial" w:cs="Arial"/>
          <w:sz w:val="22"/>
          <w:szCs w:val="22"/>
          <w:lang w:val="pt-PT"/>
        </w:rPr>
        <w:t>do</w:t>
      </w:r>
      <w:r w:rsidRPr="003627B6">
        <w:rPr>
          <w:rFonts w:ascii="Arial" w:hAnsi="Arial" w:cs="Arial"/>
          <w:sz w:val="22"/>
          <w:szCs w:val="22"/>
          <w:lang w:val="pt-PT"/>
        </w:rPr>
        <w:t xml:space="preserve"> item;</w:t>
      </w:r>
    </w:p>
    <w:p w:rsidR="00A729AD" w:rsidRPr="003627B6" w:rsidRDefault="00A729AD" w:rsidP="00A729AD">
      <w:pPr>
        <w:ind w:right="-1"/>
        <w:jc w:val="both"/>
        <w:rPr>
          <w:rFonts w:ascii="Arial" w:hAnsi="Arial" w:cs="Arial"/>
          <w:b/>
          <w:sz w:val="22"/>
          <w:szCs w:val="22"/>
          <w:lang w:val="pt-PT"/>
        </w:rPr>
      </w:pPr>
    </w:p>
    <w:p w:rsidR="00A729AD" w:rsidRPr="003627B6" w:rsidRDefault="00A729AD" w:rsidP="00A729AD">
      <w:pPr>
        <w:ind w:right="-1"/>
        <w:jc w:val="both"/>
        <w:rPr>
          <w:rFonts w:ascii="Arial" w:hAnsi="Arial" w:cs="Arial"/>
          <w:b/>
          <w:sz w:val="22"/>
          <w:szCs w:val="22"/>
        </w:rPr>
      </w:pPr>
      <w:r w:rsidRPr="003627B6">
        <w:rPr>
          <w:rFonts w:ascii="Arial" w:hAnsi="Arial" w:cs="Arial"/>
          <w:sz w:val="22"/>
          <w:szCs w:val="22"/>
        </w:rPr>
        <w:t xml:space="preserve">O critério de julgamento das propostas será do </w:t>
      </w:r>
      <w:r w:rsidRPr="003627B6">
        <w:rPr>
          <w:rFonts w:ascii="Arial" w:hAnsi="Arial" w:cs="Arial"/>
          <w:b/>
          <w:sz w:val="22"/>
          <w:szCs w:val="22"/>
        </w:rPr>
        <w:t>tipo menor preço.</w:t>
      </w:r>
    </w:p>
    <w:p w:rsidR="00D9761C" w:rsidRDefault="00D9761C" w:rsidP="00A729AD">
      <w:pPr>
        <w:ind w:right="-1"/>
        <w:jc w:val="both"/>
        <w:outlineLvl w:val="0"/>
        <w:rPr>
          <w:rFonts w:ascii="Arial" w:eastAsia="Calibri" w:hAnsi="Arial" w:cs="Arial"/>
          <w:b/>
          <w:sz w:val="22"/>
          <w:szCs w:val="22"/>
          <w:lang w:eastAsia="en-US"/>
        </w:rPr>
      </w:pPr>
    </w:p>
    <w:p w:rsidR="00A729AD" w:rsidRPr="003627B6" w:rsidRDefault="00A729AD" w:rsidP="00A729AD">
      <w:pPr>
        <w:ind w:right="-1"/>
        <w:jc w:val="both"/>
        <w:outlineLvl w:val="0"/>
        <w:rPr>
          <w:rFonts w:ascii="Arial" w:hAnsi="Arial" w:cs="Arial"/>
          <w:b/>
          <w:sz w:val="22"/>
          <w:szCs w:val="22"/>
          <w:lang w:val="pt-PT"/>
        </w:rPr>
      </w:pPr>
      <w:r w:rsidRPr="003627B6">
        <w:rPr>
          <w:rFonts w:ascii="Arial" w:eastAsia="Calibri" w:hAnsi="Arial" w:cs="Arial"/>
          <w:b/>
          <w:sz w:val="22"/>
          <w:szCs w:val="22"/>
          <w:lang w:eastAsia="en-US"/>
        </w:rPr>
        <w:t xml:space="preserve">XI – CONDIÇÕES DA </w:t>
      </w:r>
      <w:r w:rsidRPr="003627B6">
        <w:rPr>
          <w:rFonts w:ascii="Arial" w:hAnsi="Arial" w:cs="Arial"/>
          <w:b/>
          <w:sz w:val="22"/>
          <w:szCs w:val="22"/>
          <w:lang w:val="pt-PT"/>
        </w:rPr>
        <w:t>HABILITAÇÃO (Envelope nº 02):</w:t>
      </w:r>
    </w:p>
    <w:p w:rsidR="00A729AD" w:rsidRPr="003627B6" w:rsidRDefault="00A729AD" w:rsidP="00A729AD">
      <w:pPr>
        <w:ind w:right="-1"/>
        <w:jc w:val="both"/>
        <w:outlineLvl w:val="0"/>
        <w:rPr>
          <w:rFonts w:ascii="Arial" w:hAnsi="Arial" w:cs="Arial"/>
          <w:b/>
          <w:sz w:val="22"/>
          <w:szCs w:val="22"/>
          <w:lang w:val="pt-PT"/>
        </w:rPr>
      </w:pPr>
    </w:p>
    <w:p w:rsidR="00A729AD" w:rsidRPr="003627B6" w:rsidRDefault="00A729AD" w:rsidP="00A729AD">
      <w:pPr>
        <w:ind w:right="-1"/>
        <w:jc w:val="both"/>
        <w:outlineLvl w:val="0"/>
        <w:rPr>
          <w:rFonts w:ascii="Arial" w:hAnsi="Arial" w:cs="Arial"/>
          <w:b/>
          <w:sz w:val="22"/>
          <w:szCs w:val="22"/>
          <w:lang w:val="pt-PT"/>
        </w:rPr>
      </w:pPr>
      <w:r w:rsidRPr="003627B6">
        <w:rPr>
          <w:rFonts w:ascii="Arial" w:hAnsi="Arial" w:cs="Arial"/>
          <w:b/>
          <w:sz w:val="22"/>
          <w:szCs w:val="22"/>
          <w:lang w:val="pt-PT"/>
        </w:rPr>
        <w:t>Regularidade Fiscal:</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sz w:val="22"/>
          <w:szCs w:val="22"/>
          <w:lang w:val="pt-PT"/>
        </w:rPr>
        <w:t>1 - Prova de Inscrição no Cadastro Nacional de Pessoas Jurídicas—CNPJ;</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sz w:val="22"/>
          <w:szCs w:val="22"/>
          <w:lang w:val="pt-PT"/>
        </w:rPr>
        <w:t xml:space="preserve">2 - Prova de Inscrição no Cadastro de Contribuintes Estadual ou Municipal se </w:t>
      </w:r>
      <w:proofErr w:type="gramStart"/>
      <w:r w:rsidRPr="003627B6">
        <w:rPr>
          <w:rFonts w:ascii="Arial" w:hAnsi="Arial" w:cs="Arial"/>
          <w:sz w:val="22"/>
          <w:szCs w:val="22"/>
          <w:lang w:val="pt-PT"/>
        </w:rPr>
        <w:t>houver,</w:t>
      </w:r>
      <w:proofErr w:type="gramEnd"/>
      <w:r w:rsidRPr="003627B6">
        <w:rPr>
          <w:rFonts w:ascii="Arial" w:hAnsi="Arial" w:cs="Arial"/>
          <w:sz w:val="22"/>
          <w:szCs w:val="22"/>
          <w:lang w:val="pt-PT"/>
        </w:rPr>
        <w:t xml:space="preserve"> relativo ao domicílio ou sede do proponente, pertinente ao seu ramo de atividade e compatível com o objeto contratual;</w:t>
      </w:r>
    </w:p>
    <w:p w:rsidR="00A729AD" w:rsidRPr="003627B6" w:rsidRDefault="00A729AD" w:rsidP="00A729AD">
      <w:pPr>
        <w:ind w:right="-1"/>
        <w:jc w:val="both"/>
        <w:outlineLvl w:val="0"/>
        <w:rPr>
          <w:rFonts w:ascii="Arial" w:hAnsi="Arial" w:cs="Arial"/>
          <w:sz w:val="22"/>
          <w:szCs w:val="22"/>
        </w:rPr>
      </w:pPr>
      <w:r w:rsidRPr="003627B6">
        <w:rPr>
          <w:rFonts w:ascii="Arial" w:hAnsi="Arial" w:cs="Arial"/>
          <w:sz w:val="22"/>
          <w:szCs w:val="22"/>
          <w:lang w:val="pt-PT"/>
        </w:rPr>
        <w:t>3 – Certidão</w:t>
      </w:r>
      <w:r w:rsidRPr="003627B6">
        <w:rPr>
          <w:rFonts w:ascii="Arial" w:hAnsi="Arial" w:cs="Arial"/>
          <w:sz w:val="22"/>
          <w:szCs w:val="22"/>
        </w:rPr>
        <w:t xml:space="preserve"> conjunta de regularidade da Receita Federal e tributos federais e divida ativa da União e de Contribuições Sociais.</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sz w:val="22"/>
          <w:szCs w:val="22"/>
        </w:rPr>
        <w:t xml:space="preserve">4 - </w:t>
      </w:r>
      <w:r w:rsidRPr="003627B6">
        <w:rPr>
          <w:rFonts w:ascii="Arial" w:hAnsi="Arial" w:cs="Arial"/>
          <w:sz w:val="22"/>
          <w:szCs w:val="22"/>
          <w:lang w:val="pt-PT"/>
        </w:rPr>
        <w:t>Certidão de regularidade para com a Fazenda Estadual.</w:t>
      </w:r>
    </w:p>
    <w:p w:rsidR="00A729AD" w:rsidRPr="003627B6" w:rsidRDefault="00A729AD" w:rsidP="00A729AD">
      <w:pPr>
        <w:ind w:right="-1"/>
        <w:jc w:val="both"/>
        <w:outlineLvl w:val="0"/>
        <w:rPr>
          <w:rFonts w:ascii="Arial" w:hAnsi="Arial" w:cs="Arial"/>
          <w:sz w:val="22"/>
          <w:szCs w:val="22"/>
        </w:rPr>
      </w:pPr>
      <w:r w:rsidRPr="003627B6">
        <w:rPr>
          <w:rFonts w:ascii="Arial" w:hAnsi="Arial" w:cs="Arial"/>
          <w:sz w:val="22"/>
          <w:szCs w:val="22"/>
          <w:lang w:val="pt-PT"/>
        </w:rPr>
        <w:t>5 - Certidão de regularidade para com a Fazenda Municipal, sede da licitante.</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rPr>
        <w:t xml:space="preserve">6 - </w:t>
      </w:r>
      <w:r w:rsidRPr="003627B6">
        <w:rPr>
          <w:rFonts w:ascii="Arial" w:hAnsi="Arial" w:cs="Arial"/>
          <w:sz w:val="22"/>
          <w:szCs w:val="22"/>
          <w:lang w:val="pt-PT"/>
        </w:rPr>
        <w:t>Certificado de Regularidade para com o FGTS, expedido pela Caixa Econômica Federal ou prova equivalente que comprove, inequivocamente, a regularidade de situação;</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sz w:val="22"/>
          <w:szCs w:val="22"/>
          <w:lang w:val="pt-PT"/>
        </w:rPr>
        <w:t>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sz w:val="22"/>
          <w:szCs w:val="22"/>
          <w:lang w:val="pt-PT"/>
        </w:rPr>
        <w:t>8 – Certidão Negativa de Débitos Trabalhistas.</w:t>
      </w:r>
    </w:p>
    <w:p w:rsidR="00A729AD" w:rsidRPr="003627B6" w:rsidRDefault="00A729AD" w:rsidP="00A729AD">
      <w:pPr>
        <w:tabs>
          <w:tab w:val="left" w:pos="1701"/>
        </w:tabs>
        <w:autoSpaceDE w:val="0"/>
        <w:autoSpaceDN w:val="0"/>
        <w:adjustRightInd w:val="0"/>
        <w:ind w:right="-1"/>
        <w:jc w:val="both"/>
        <w:rPr>
          <w:rFonts w:ascii="Arial" w:hAnsi="Arial" w:cs="Arial"/>
          <w:i/>
          <w:sz w:val="22"/>
          <w:szCs w:val="22"/>
        </w:rPr>
      </w:pPr>
      <w:r w:rsidRPr="003627B6">
        <w:rPr>
          <w:rFonts w:ascii="Arial" w:hAnsi="Arial" w:cs="Arial"/>
          <w:b/>
          <w:i/>
          <w:sz w:val="22"/>
          <w:szCs w:val="22"/>
          <w:u w:val="single"/>
        </w:rPr>
        <w:t>OBS:</w:t>
      </w:r>
      <w:r w:rsidRPr="003627B6">
        <w:rPr>
          <w:rFonts w:ascii="Arial" w:hAnsi="Arial" w:cs="Arial"/>
          <w:b/>
          <w:i/>
          <w:sz w:val="22"/>
          <w:szCs w:val="22"/>
        </w:rPr>
        <w:t xml:space="preserve"> </w:t>
      </w:r>
      <w:r w:rsidRPr="003627B6">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729AD" w:rsidRPr="003627B6" w:rsidRDefault="00A729AD" w:rsidP="00A729AD">
      <w:pPr>
        <w:tabs>
          <w:tab w:val="left" w:pos="1701"/>
        </w:tabs>
        <w:autoSpaceDE w:val="0"/>
        <w:autoSpaceDN w:val="0"/>
        <w:adjustRightInd w:val="0"/>
        <w:ind w:right="-1"/>
        <w:jc w:val="both"/>
        <w:rPr>
          <w:rFonts w:ascii="Arial" w:hAnsi="Arial" w:cs="Arial"/>
          <w:i/>
          <w:sz w:val="22"/>
          <w:szCs w:val="22"/>
        </w:rPr>
      </w:pPr>
      <w:r w:rsidRPr="003627B6">
        <w:rPr>
          <w:rFonts w:ascii="Arial" w:hAnsi="Arial" w:cs="Arial"/>
          <w:i/>
          <w:sz w:val="22"/>
          <w:szCs w:val="22"/>
        </w:rPr>
        <w:t>A Certidão Previdenciária poderá ser conjunta com a de Tributos Federais ou isoladamente dependendo da data de sua expedição.</w:t>
      </w:r>
    </w:p>
    <w:p w:rsidR="00A729AD" w:rsidRPr="003627B6" w:rsidRDefault="00A729AD" w:rsidP="00A729AD">
      <w:pPr>
        <w:tabs>
          <w:tab w:val="left" w:pos="1701"/>
        </w:tabs>
        <w:autoSpaceDE w:val="0"/>
        <w:autoSpaceDN w:val="0"/>
        <w:adjustRightInd w:val="0"/>
        <w:ind w:right="-1"/>
        <w:jc w:val="both"/>
        <w:rPr>
          <w:rFonts w:ascii="Arial" w:hAnsi="Arial" w:cs="Arial"/>
          <w:i/>
          <w:sz w:val="22"/>
          <w:szCs w:val="22"/>
        </w:rPr>
      </w:pPr>
    </w:p>
    <w:p w:rsidR="00A729AD" w:rsidRPr="003627B6" w:rsidRDefault="00A729AD" w:rsidP="00A729AD">
      <w:pPr>
        <w:tabs>
          <w:tab w:val="left" w:pos="1701"/>
        </w:tabs>
        <w:autoSpaceDE w:val="0"/>
        <w:autoSpaceDN w:val="0"/>
        <w:adjustRightInd w:val="0"/>
        <w:ind w:right="-1"/>
        <w:jc w:val="both"/>
        <w:rPr>
          <w:rFonts w:ascii="Arial" w:hAnsi="Arial" w:cs="Arial"/>
          <w:i/>
          <w:sz w:val="22"/>
          <w:szCs w:val="22"/>
        </w:rPr>
      </w:pPr>
      <w:r w:rsidRPr="003627B6">
        <w:rPr>
          <w:rFonts w:ascii="Arial" w:hAnsi="Arial" w:cs="Arial"/>
          <w:b/>
          <w:sz w:val="22"/>
          <w:szCs w:val="22"/>
          <w:lang w:val="pt-PT"/>
        </w:rPr>
        <w:t>Regularidade Jurídica:</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b/>
          <w:sz w:val="22"/>
          <w:szCs w:val="22"/>
        </w:rPr>
        <w:t>1</w:t>
      </w:r>
      <w:r w:rsidRPr="003627B6">
        <w:rPr>
          <w:rFonts w:ascii="Arial" w:hAnsi="Arial" w:cs="Arial"/>
          <w:sz w:val="22"/>
          <w:szCs w:val="22"/>
        </w:rPr>
        <w:t xml:space="preserve"> - Cópia de CPF e identidade de </w:t>
      </w:r>
      <w:r w:rsidRPr="003627B6">
        <w:rPr>
          <w:rFonts w:ascii="Arial" w:hAnsi="Arial" w:cs="Arial"/>
          <w:b/>
          <w:sz w:val="22"/>
          <w:szCs w:val="22"/>
          <w:u w:val="single"/>
        </w:rPr>
        <w:t>todos</w:t>
      </w:r>
      <w:r w:rsidRPr="003627B6">
        <w:rPr>
          <w:rFonts w:ascii="Arial" w:hAnsi="Arial" w:cs="Arial"/>
          <w:sz w:val="22"/>
          <w:szCs w:val="22"/>
        </w:rPr>
        <w:t xml:space="preserve"> os Sócios Proprietários.</w:t>
      </w:r>
    </w:p>
    <w:p w:rsidR="00A729AD" w:rsidRPr="003627B6" w:rsidRDefault="00A729AD" w:rsidP="00A729AD">
      <w:pPr>
        <w:ind w:right="-1"/>
        <w:jc w:val="both"/>
        <w:rPr>
          <w:rFonts w:ascii="Arial" w:hAnsi="Arial" w:cs="Arial"/>
          <w:sz w:val="22"/>
          <w:szCs w:val="22"/>
        </w:rPr>
      </w:pPr>
      <w:r w:rsidRPr="003627B6">
        <w:rPr>
          <w:rFonts w:ascii="Arial" w:hAnsi="Arial" w:cs="Arial"/>
          <w:b/>
          <w:sz w:val="22"/>
          <w:szCs w:val="22"/>
        </w:rPr>
        <w:t>2</w:t>
      </w:r>
      <w:r w:rsidRPr="003627B6">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b/>
          <w:sz w:val="22"/>
          <w:szCs w:val="22"/>
        </w:rPr>
        <w:t>3</w:t>
      </w:r>
      <w:r w:rsidRPr="003627B6">
        <w:rPr>
          <w:rFonts w:ascii="Arial" w:hAnsi="Arial" w:cs="Arial"/>
          <w:sz w:val="22"/>
          <w:szCs w:val="22"/>
        </w:rPr>
        <w:t xml:space="preserve"> - Registro comercial, no caso de empresa individual;</w:t>
      </w:r>
    </w:p>
    <w:p w:rsidR="00A729AD" w:rsidRPr="003627B6" w:rsidRDefault="00A729AD" w:rsidP="00A729AD">
      <w:pPr>
        <w:ind w:right="-1"/>
        <w:jc w:val="both"/>
        <w:outlineLvl w:val="0"/>
        <w:rPr>
          <w:rFonts w:ascii="Arial" w:hAnsi="Arial" w:cs="Arial"/>
          <w:sz w:val="22"/>
          <w:szCs w:val="22"/>
        </w:rPr>
      </w:pPr>
      <w:r w:rsidRPr="003627B6">
        <w:rPr>
          <w:rFonts w:ascii="Arial" w:hAnsi="Arial" w:cs="Arial"/>
          <w:b/>
          <w:sz w:val="22"/>
          <w:szCs w:val="22"/>
          <w:lang w:val="pt-PT"/>
        </w:rPr>
        <w:t>4</w:t>
      </w:r>
      <w:r w:rsidRPr="003627B6">
        <w:rPr>
          <w:rFonts w:ascii="Arial" w:hAnsi="Arial" w:cs="Arial"/>
          <w:sz w:val="22"/>
          <w:szCs w:val="22"/>
          <w:lang w:val="pt-PT"/>
        </w:rPr>
        <w:t xml:space="preserve"> - </w:t>
      </w:r>
      <w:r w:rsidRPr="003627B6">
        <w:rPr>
          <w:rFonts w:ascii="Arial" w:hAnsi="Arial" w:cs="Arial"/>
          <w:sz w:val="22"/>
          <w:szCs w:val="22"/>
        </w:rPr>
        <w:t>Inscrição do ato constitutivo, no caso de sociedades civis, acompanhada de prova de diretoria em exercício.</w:t>
      </w:r>
    </w:p>
    <w:p w:rsidR="00A729AD" w:rsidRPr="003627B6" w:rsidRDefault="00A729AD" w:rsidP="00A729AD">
      <w:pPr>
        <w:ind w:right="-1"/>
        <w:jc w:val="both"/>
        <w:outlineLvl w:val="0"/>
        <w:rPr>
          <w:rFonts w:ascii="Arial" w:hAnsi="Arial" w:cs="Arial"/>
          <w:sz w:val="22"/>
          <w:szCs w:val="22"/>
        </w:rPr>
      </w:pPr>
      <w:r w:rsidRPr="003627B6">
        <w:rPr>
          <w:rFonts w:ascii="Arial" w:hAnsi="Arial" w:cs="Arial"/>
          <w:sz w:val="22"/>
          <w:szCs w:val="22"/>
        </w:rPr>
        <w:t>5.2.5 – Requerimento no caso de Microempreendedor Individual.</w:t>
      </w:r>
    </w:p>
    <w:p w:rsidR="00A729AD" w:rsidRPr="003627B6" w:rsidRDefault="00A729AD" w:rsidP="00A729AD">
      <w:pPr>
        <w:ind w:right="-1"/>
        <w:jc w:val="both"/>
        <w:outlineLvl w:val="0"/>
        <w:rPr>
          <w:rFonts w:ascii="Arial" w:hAnsi="Arial" w:cs="Arial"/>
          <w:b/>
          <w:sz w:val="22"/>
          <w:szCs w:val="22"/>
        </w:rPr>
      </w:pPr>
    </w:p>
    <w:p w:rsidR="00A729AD" w:rsidRPr="003627B6" w:rsidRDefault="00A729AD" w:rsidP="00A729AD">
      <w:pPr>
        <w:ind w:right="-1"/>
        <w:jc w:val="both"/>
        <w:outlineLvl w:val="0"/>
        <w:rPr>
          <w:rFonts w:ascii="Arial" w:hAnsi="Arial" w:cs="Arial"/>
          <w:b/>
          <w:sz w:val="22"/>
          <w:szCs w:val="22"/>
          <w:lang w:val="pt-PT"/>
        </w:rPr>
      </w:pPr>
      <w:r w:rsidRPr="003627B6">
        <w:rPr>
          <w:rFonts w:ascii="Arial" w:hAnsi="Arial" w:cs="Arial"/>
          <w:b/>
          <w:sz w:val="22"/>
          <w:szCs w:val="22"/>
          <w:lang w:val="pt-PT"/>
        </w:rPr>
        <w:t>Qualificação Econômica Financeira:</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b/>
          <w:sz w:val="22"/>
          <w:szCs w:val="22"/>
          <w:lang w:val="pt-PT"/>
        </w:rPr>
        <w:t>1</w:t>
      </w:r>
      <w:r w:rsidRPr="003627B6">
        <w:rPr>
          <w:rFonts w:ascii="Arial" w:hAnsi="Arial" w:cs="Arial"/>
          <w:sz w:val="22"/>
          <w:szCs w:val="22"/>
          <w:lang w:val="pt-PT"/>
        </w:rPr>
        <w:t xml:space="preserve"> - Certidão de falência ou concordata, com sua data de expedição nunca superior a 60 dias a contar da abertura do processo licitatório em questão.</w:t>
      </w:r>
    </w:p>
    <w:p w:rsidR="00A729AD" w:rsidRPr="003627B6" w:rsidRDefault="00A729AD" w:rsidP="00A729AD">
      <w:pPr>
        <w:widowControl w:val="0"/>
        <w:tabs>
          <w:tab w:val="left" w:pos="362"/>
        </w:tabs>
        <w:autoSpaceDE w:val="0"/>
        <w:autoSpaceDN w:val="0"/>
        <w:adjustRightInd w:val="0"/>
        <w:ind w:right="-1"/>
        <w:jc w:val="both"/>
        <w:rPr>
          <w:rFonts w:ascii="Arial" w:hAnsi="Arial" w:cs="Arial"/>
          <w:b/>
          <w:sz w:val="22"/>
          <w:szCs w:val="22"/>
          <w:lang w:val="pt-PT"/>
        </w:rPr>
      </w:pPr>
    </w:p>
    <w:p w:rsidR="00A729AD" w:rsidRPr="003627B6" w:rsidRDefault="00A729AD" w:rsidP="00A729AD">
      <w:pPr>
        <w:ind w:right="-1"/>
        <w:jc w:val="both"/>
        <w:rPr>
          <w:rFonts w:ascii="Arial" w:hAnsi="Arial" w:cs="Arial"/>
          <w:sz w:val="22"/>
          <w:szCs w:val="22"/>
          <w:lang w:val="pt-PT"/>
        </w:rPr>
      </w:pPr>
      <w:r w:rsidRPr="003627B6">
        <w:rPr>
          <w:rFonts w:ascii="Arial" w:hAnsi="Arial" w:cs="Arial"/>
          <w:b/>
          <w:sz w:val="22"/>
          <w:szCs w:val="22"/>
          <w:lang w:val="pt-PT"/>
        </w:rPr>
        <w:t>Qualificação Técnica:</w:t>
      </w:r>
    </w:p>
    <w:p w:rsidR="00A729AD" w:rsidRPr="003627B6" w:rsidRDefault="00A729AD" w:rsidP="00A729AD">
      <w:pPr>
        <w:tabs>
          <w:tab w:val="num" w:pos="3228"/>
        </w:tabs>
        <w:suppressAutoHyphens/>
        <w:spacing w:before="240" w:after="120"/>
        <w:ind w:right="-196"/>
        <w:jc w:val="both"/>
        <w:rPr>
          <w:rFonts w:ascii="Arial" w:eastAsia="Times New Roman" w:hAnsi="Arial" w:cs="Arial"/>
          <w:b/>
          <w:sz w:val="22"/>
          <w:szCs w:val="22"/>
          <w:lang w:eastAsia="ar-SA"/>
        </w:rPr>
      </w:pPr>
      <w:r w:rsidRPr="003627B6">
        <w:rPr>
          <w:rFonts w:ascii="Arial" w:hAnsi="Arial" w:cs="Arial"/>
          <w:b/>
          <w:sz w:val="22"/>
          <w:szCs w:val="22"/>
        </w:rPr>
        <w:t>1 –</w:t>
      </w:r>
      <w:r w:rsidRPr="003627B6">
        <w:rPr>
          <w:rFonts w:ascii="Arial" w:hAnsi="Arial" w:cs="Arial"/>
          <w:sz w:val="22"/>
          <w:szCs w:val="22"/>
        </w:rPr>
        <w:t xml:space="preserve"> </w:t>
      </w:r>
      <w:r w:rsidRPr="003627B6">
        <w:rPr>
          <w:rFonts w:ascii="Arial" w:eastAsia="Times New Roman" w:hAnsi="Arial" w:cs="Arial"/>
          <w:b/>
          <w:sz w:val="22"/>
          <w:szCs w:val="22"/>
          <w:lang w:eastAsia="ar-SA"/>
        </w:rPr>
        <w:t>Registro, Inscrição ou Certidão de Quitação, no Conselho Regional de Engenharia e Agronomia – CREA</w:t>
      </w:r>
      <w:r w:rsidRPr="003627B6">
        <w:rPr>
          <w:rFonts w:ascii="Arial" w:eastAsia="Times New Roman" w:hAnsi="Arial" w:cs="Arial"/>
          <w:sz w:val="22"/>
          <w:szCs w:val="22"/>
          <w:lang w:eastAsia="ar-SA"/>
        </w:rPr>
        <w:t xml:space="preserve"> ou no Conselho de Arquitetura e Urbanismo – CAU, da empresa licitante e de seu(s) </w:t>
      </w:r>
      <w:proofErr w:type="gramStart"/>
      <w:r w:rsidRPr="003627B6">
        <w:rPr>
          <w:rFonts w:ascii="Arial" w:eastAsia="Times New Roman" w:hAnsi="Arial" w:cs="Arial"/>
          <w:sz w:val="22"/>
          <w:szCs w:val="22"/>
          <w:lang w:eastAsia="ar-SA"/>
        </w:rPr>
        <w:t>responsável(</w:t>
      </w:r>
      <w:proofErr w:type="spellStart"/>
      <w:proofErr w:type="gramEnd"/>
      <w:r w:rsidRPr="003627B6">
        <w:rPr>
          <w:rFonts w:ascii="Arial" w:eastAsia="Times New Roman" w:hAnsi="Arial" w:cs="Arial"/>
          <w:sz w:val="22"/>
          <w:szCs w:val="22"/>
          <w:lang w:eastAsia="ar-SA"/>
        </w:rPr>
        <w:t>is</w:t>
      </w:r>
      <w:proofErr w:type="spellEnd"/>
      <w:r w:rsidRPr="003627B6">
        <w:rPr>
          <w:rFonts w:ascii="Arial" w:eastAsia="Times New Roman" w:hAnsi="Arial" w:cs="Arial"/>
          <w:sz w:val="22"/>
          <w:szCs w:val="22"/>
          <w:lang w:eastAsia="ar-SA"/>
        </w:rPr>
        <w:t>) técnico(s), da região a que estiverem vinculados</w:t>
      </w:r>
      <w:r w:rsidR="00D9761C">
        <w:rPr>
          <w:rFonts w:ascii="Arial" w:eastAsia="Times New Roman" w:hAnsi="Arial" w:cs="Arial"/>
          <w:b/>
          <w:sz w:val="22"/>
          <w:szCs w:val="22"/>
          <w:lang w:eastAsia="ar-SA"/>
        </w:rPr>
        <w:t>.</w:t>
      </w:r>
    </w:p>
    <w:p w:rsidR="00A729AD" w:rsidRPr="003627B6" w:rsidRDefault="00A729AD" w:rsidP="00A729AD">
      <w:pPr>
        <w:ind w:right="-1"/>
        <w:jc w:val="both"/>
        <w:rPr>
          <w:rFonts w:ascii="Arial" w:hAnsi="Arial" w:cs="Arial"/>
          <w:b/>
          <w:sz w:val="22"/>
          <w:szCs w:val="22"/>
        </w:rPr>
      </w:pPr>
      <w:proofErr w:type="gramStart"/>
      <w:r w:rsidRPr="003627B6">
        <w:rPr>
          <w:rFonts w:ascii="Arial" w:hAnsi="Arial" w:cs="Arial"/>
          <w:b/>
          <w:sz w:val="22"/>
          <w:szCs w:val="22"/>
        </w:rPr>
        <w:lastRenderedPageBreak/>
        <w:t>2-</w:t>
      </w:r>
      <w:r w:rsidRPr="003627B6">
        <w:rPr>
          <w:rFonts w:ascii="Arial" w:hAnsi="Arial" w:cs="Arial"/>
          <w:sz w:val="22"/>
          <w:szCs w:val="22"/>
        </w:rPr>
        <w:t xml:space="preserve"> Declaração</w:t>
      </w:r>
      <w:proofErr w:type="gramEnd"/>
      <w:r w:rsidRPr="003627B6">
        <w:rPr>
          <w:rFonts w:ascii="Arial" w:hAnsi="Arial" w:cs="Arial"/>
          <w:sz w:val="22"/>
          <w:szCs w:val="22"/>
        </w:rPr>
        <w:t xml:space="preserve"> de cumprimento do art. 27 inciso V da lei federal 8.666/93 (não emprega menores) – </w:t>
      </w:r>
      <w:r w:rsidRPr="003627B6">
        <w:rPr>
          <w:rFonts w:ascii="Arial" w:hAnsi="Arial" w:cs="Arial"/>
          <w:b/>
          <w:sz w:val="22"/>
          <w:szCs w:val="22"/>
        </w:rPr>
        <w:t>MODELO ANEXO IV.</w:t>
      </w:r>
    </w:p>
    <w:p w:rsidR="00A729AD" w:rsidRPr="003627B6" w:rsidRDefault="00A729AD" w:rsidP="00A729AD">
      <w:pPr>
        <w:autoSpaceDE w:val="0"/>
        <w:autoSpaceDN w:val="0"/>
        <w:adjustRightInd w:val="0"/>
        <w:ind w:right="-1"/>
        <w:jc w:val="both"/>
        <w:rPr>
          <w:rFonts w:ascii="Arial" w:hAnsi="Arial" w:cs="Arial"/>
          <w:b/>
          <w:sz w:val="22"/>
          <w:szCs w:val="22"/>
        </w:rPr>
      </w:pPr>
    </w:p>
    <w:p w:rsidR="00A729AD" w:rsidRPr="003627B6" w:rsidRDefault="00A729AD" w:rsidP="00A729AD">
      <w:pPr>
        <w:autoSpaceDE w:val="0"/>
        <w:autoSpaceDN w:val="0"/>
        <w:adjustRightInd w:val="0"/>
        <w:ind w:right="-1"/>
        <w:jc w:val="both"/>
        <w:rPr>
          <w:rFonts w:ascii="Arial" w:eastAsia="Times New Roman" w:hAnsi="Arial" w:cs="Arial"/>
          <w:sz w:val="22"/>
          <w:szCs w:val="22"/>
        </w:rPr>
      </w:pPr>
      <w:proofErr w:type="gramStart"/>
      <w:r w:rsidRPr="003627B6">
        <w:rPr>
          <w:rFonts w:ascii="Arial" w:hAnsi="Arial" w:cs="Arial"/>
          <w:b/>
          <w:sz w:val="22"/>
          <w:szCs w:val="22"/>
        </w:rPr>
        <w:t>3</w:t>
      </w:r>
      <w:proofErr w:type="gramEnd"/>
      <w:r w:rsidRPr="003627B6">
        <w:rPr>
          <w:rFonts w:ascii="Arial" w:hAnsi="Arial" w:cs="Arial"/>
          <w:sz w:val="22"/>
          <w:szCs w:val="22"/>
        </w:rPr>
        <w:t xml:space="preserve"> – Declaração de Responsabilidade – </w:t>
      </w:r>
      <w:r w:rsidRPr="003627B6">
        <w:rPr>
          <w:rFonts w:ascii="Arial" w:hAnsi="Arial" w:cs="Arial"/>
          <w:b/>
          <w:sz w:val="22"/>
          <w:szCs w:val="22"/>
        </w:rPr>
        <w:t>MODELO ANEXO VII</w:t>
      </w:r>
      <w:r w:rsidRPr="003627B6">
        <w:rPr>
          <w:rFonts w:ascii="Arial" w:hAnsi="Arial" w:cs="Arial"/>
          <w:sz w:val="22"/>
          <w:szCs w:val="22"/>
        </w:rPr>
        <w:t>.</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rPr>
      </w:pPr>
    </w:p>
    <w:p w:rsidR="00D9761C" w:rsidRDefault="00D9761C" w:rsidP="00D9761C">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D9761C" w:rsidRDefault="00D9761C" w:rsidP="00D9761C">
      <w:pPr>
        <w:ind w:right="-1"/>
        <w:jc w:val="both"/>
        <w:rPr>
          <w:rFonts w:ascii="Arial" w:hAnsi="Arial" w:cs="Arial"/>
          <w:b/>
          <w:sz w:val="22"/>
          <w:szCs w:val="22"/>
          <w:u w:val="single"/>
          <w:lang w:val="pt-PT"/>
        </w:rPr>
      </w:pPr>
    </w:p>
    <w:p w:rsidR="00D9761C" w:rsidRPr="003E4BEF" w:rsidRDefault="00D9761C" w:rsidP="00D9761C">
      <w:pPr>
        <w:ind w:right="-1"/>
        <w:jc w:val="both"/>
        <w:rPr>
          <w:rFonts w:ascii="Arial" w:hAnsi="Arial" w:cs="Arial"/>
          <w:b/>
          <w:sz w:val="22"/>
          <w:szCs w:val="22"/>
          <w:lang w:val="pt-PT"/>
        </w:rPr>
      </w:pPr>
      <w:r>
        <w:rPr>
          <w:rFonts w:ascii="Arial" w:hAnsi="Arial" w:cs="Arial"/>
          <w:b/>
          <w:sz w:val="22"/>
          <w:szCs w:val="22"/>
          <w:u w:val="single"/>
          <w:lang w:val="pt-PT"/>
        </w:rPr>
        <w:t>Não serão aceitor documentos enviados por e-mail ou fax sem os originais para autenticação, salvo declarações de renuncia a prazos recursais que poderá ser enviada por correio eletrônico.</w:t>
      </w:r>
    </w:p>
    <w:p w:rsidR="00D9761C" w:rsidRDefault="00D9761C" w:rsidP="00D9761C">
      <w:pPr>
        <w:ind w:right="661"/>
        <w:jc w:val="both"/>
        <w:outlineLvl w:val="0"/>
        <w:rPr>
          <w:rFonts w:ascii="Arial" w:hAnsi="Arial" w:cs="Arial"/>
          <w:b/>
          <w:sz w:val="22"/>
          <w:szCs w:val="22"/>
          <w:lang w:val="pt-PT"/>
        </w:rPr>
      </w:pPr>
    </w:p>
    <w:p w:rsidR="00D9761C" w:rsidRPr="00886C6C" w:rsidRDefault="00D9761C" w:rsidP="00D9761C">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9761C" w:rsidRPr="003E4BEF" w:rsidRDefault="00D9761C" w:rsidP="00D9761C">
      <w:pPr>
        <w:ind w:right="661"/>
        <w:jc w:val="both"/>
        <w:outlineLvl w:val="0"/>
        <w:rPr>
          <w:rFonts w:ascii="Arial" w:hAnsi="Arial" w:cs="Arial"/>
          <w:b/>
          <w:sz w:val="22"/>
          <w:szCs w:val="22"/>
          <w:lang w:val="pt-PT"/>
        </w:rPr>
      </w:pPr>
    </w:p>
    <w:p w:rsidR="00A729AD" w:rsidRPr="003627B6" w:rsidRDefault="00A729AD" w:rsidP="00A729AD">
      <w:pPr>
        <w:autoSpaceDE w:val="0"/>
        <w:autoSpaceDN w:val="0"/>
        <w:adjustRightInd w:val="0"/>
        <w:ind w:right="-1"/>
        <w:rPr>
          <w:rFonts w:ascii="Arial" w:eastAsia="Calibri" w:hAnsi="Arial" w:cs="Arial"/>
          <w:b/>
          <w:sz w:val="22"/>
          <w:szCs w:val="22"/>
          <w:u w:val="single"/>
          <w:lang w:eastAsia="en-US"/>
        </w:rPr>
      </w:pPr>
      <w:r w:rsidRPr="003627B6">
        <w:rPr>
          <w:rFonts w:ascii="Arial" w:eastAsia="Calibri" w:hAnsi="Arial" w:cs="Arial"/>
          <w:b/>
          <w:sz w:val="22"/>
          <w:szCs w:val="22"/>
          <w:u w:val="single"/>
          <w:lang w:eastAsia="en-US"/>
        </w:rPr>
        <w:t>XII - CONSIDERAÇÕES GERAIS:</w:t>
      </w:r>
    </w:p>
    <w:p w:rsidR="00A729AD" w:rsidRPr="003627B6" w:rsidRDefault="00A729AD" w:rsidP="00A729AD">
      <w:pPr>
        <w:autoSpaceDE w:val="0"/>
        <w:autoSpaceDN w:val="0"/>
        <w:adjustRightInd w:val="0"/>
        <w:ind w:right="-1"/>
        <w:rPr>
          <w:rFonts w:ascii="Arial" w:eastAsia="Calibri" w:hAnsi="Arial" w:cs="Arial"/>
          <w:b/>
          <w:sz w:val="22"/>
          <w:szCs w:val="22"/>
          <w:u w:val="single"/>
          <w:lang w:eastAsia="en-US"/>
        </w:rPr>
      </w:pPr>
    </w:p>
    <w:p w:rsidR="00A729AD" w:rsidRPr="003627B6" w:rsidRDefault="00A729AD" w:rsidP="00A729AD">
      <w:pPr>
        <w:widowControl w:val="0"/>
        <w:tabs>
          <w:tab w:val="left" w:pos="583"/>
        </w:tabs>
        <w:autoSpaceDE w:val="0"/>
        <w:autoSpaceDN w:val="0"/>
        <w:adjustRightInd w:val="0"/>
        <w:ind w:right="-1"/>
        <w:jc w:val="both"/>
        <w:rPr>
          <w:rFonts w:ascii="Arial" w:hAnsi="Arial" w:cs="Arial"/>
          <w:b/>
          <w:sz w:val="22"/>
          <w:szCs w:val="22"/>
          <w:lang w:val="pt-PT"/>
        </w:rPr>
      </w:pPr>
      <w:r w:rsidRPr="003627B6">
        <w:rPr>
          <w:rFonts w:ascii="Arial" w:hAnsi="Arial" w:cs="Arial"/>
          <w:b/>
          <w:sz w:val="22"/>
          <w:szCs w:val="22"/>
          <w:lang w:val="pt-PT"/>
        </w:rPr>
        <w:t>Fiscalização</w:t>
      </w:r>
      <w:r w:rsidRPr="003627B6">
        <w:rPr>
          <w:rFonts w:ascii="Arial" w:hAnsi="Arial" w:cs="Arial"/>
          <w:sz w:val="22"/>
          <w:szCs w:val="22"/>
          <w:lang w:val="pt-PT"/>
        </w:rPr>
        <w:t>: A fiscalização do contrato será exercida pelo</w:t>
      </w:r>
      <w:r w:rsidRPr="003627B6">
        <w:rPr>
          <w:rFonts w:ascii="Arial" w:hAnsi="Arial" w:cs="Arial"/>
          <w:b/>
          <w:sz w:val="22"/>
          <w:szCs w:val="22"/>
          <w:lang w:val="pt-PT"/>
        </w:rPr>
        <w:t xml:space="preserve"> Chefe Do Setor de Obras da Prefeitura.</w:t>
      </w:r>
    </w:p>
    <w:p w:rsidR="00A729AD" w:rsidRPr="003627B6" w:rsidRDefault="00A729AD" w:rsidP="00A729A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627B6">
        <w:rPr>
          <w:rFonts w:ascii="Arial" w:hAnsi="Arial" w:cs="Arial"/>
          <w:b/>
          <w:sz w:val="22"/>
          <w:szCs w:val="22"/>
          <w:lang w:val="pt-PT"/>
        </w:rPr>
        <w:t>Forma de pagamento</w:t>
      </w:r>
      <w:r w:rsidRPr="003627B6">
        <w:rPr>
          <w:rFonts w:ascii="Arial" w:hAnsi="Arial" w:cs="Arial"/>
          <w:sz w:val="22"/>
          <w:szCs w:val="22"/>
          <w:lang w:val="pt-PT"/>
        </w:rPr>
        <w:t xml:space="preserve">: </w:t>
      </w:r>
      <w:r w:rsidRPr="003627B6">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A729AD" w:rsidRPr="003627B6" w:rsidRDefault="00A729AD" w:rsidP="00A729AD">
      <w:pPr>
        <w:pStyle w:val="PargrafodaLista"/>
        <w:autoSpaceDE w:val="0"/>
        <w:autoSpaceDN w:val="0"/>
        <w:adjustRightInd w:val="0"/>
        <w:spacing w:before="240" w:after="240"/>
        <w:ind w:left="0" w:right="-1"/>
        <w:jc w:val="both"/>
        <w:rPr>
          <w:rFonts w:ascii="Arial" w:hAnsi="Arial" w:cs="Arial"/>
          <w:sz w:val="22"/>
          <w:szCs w:val="22"/>
          <w:lang w:val="pt-PT"/>
        </w:rPr>
      </w:pPr>
      <w:r w:rsidRPr="003627B6">
        <w:rPr>
          <w:rFonts w:ascii="Arial" w:hAnsi="Arial" w:cs="Arial"/>
          <w:b/>
          <w:sz w:val="22"/>
          <w:szCs w:val="22"/>
          <w:lang w:val="pt-PT"/>
        </w:rPr>
        <w:t>Fornecimento:</w:t>
      </w:r>
      <w:r w:rsidRPr="003627B6">
        <w:rPr>
          <w:rFonts w:ascii="Arial" w:hAnsi="Arial" w:cs="Arial"/>
          <w:sz w:val="22"/>
          <w:szCs w:val="22"/>
          <w:lang w:val="pt-PT"/>
        </w:rPr>
        <w:t xml:space="preserve"> </w:t>
      </w:r>
      <w:proofErr w:type="gramStart"/>
      <w:r w:rsidRPr="003627B6">
        <w:rPr>
          <w:rFonts w:ascii="Arial" w:hAnsi="Arial" w:cs="Arial"/>
          <w:sz w:val="22"/>
          <w:szCs w:val="22"/>
          <w:lang w:val="pt-PT"/>
        </w:rPr>
        <w:t>O fornecimento dos serviços serão</w:t>
      </w:r>
      <w:proofErr w:type="gramEnd"/>
      <w:r w:rsidRPr="003627B6">
        <w:rPr>
          <w:rFonts w:ascii="Arial" w:hAnsi="Arial" w:cs="Arial"/>
          <w:sz w:val="22"/>
          <w:szCs w:val="22"/>
          <w:lang w:val="pt-PT"/>
        </w:rPr>
        <w:t xml:space="preserve"> de acordo com as necessidades da Administração, restando à Contratada atender aos chamados no prazo máximo de 24hs contados do recebimento da Nota de Autorização de Fornecimento (NAF) para as emergências e 72hs para os demais casos. </w:t>
      </w:r>
    </w:p>
    <w:p w:rsidR="00A729AD" w:rsidRPr="003627B6" w:rsidRDefault="00A729AD" w:rsidP="00A729AD">
      <w:pPr>
        <w:pStyle w:val="PargrafodaLista"/>
        <w:autoSpaceDE w:val="0"/>
        <w:autoSpaceDN w:val="0"/>
        <w:adjustRightInd w:val="0"/>
        <w:spacing w:before="240" w:after="240"/>
        <w:ind w:left="0" w:right="-1"/>
        <w:jc w:val="both"/>
        <w:rPr>
          <w:rFonts w:ascii="Arial" w:hAnsi="Arial" w:cs="Arial"/>
          <w:sz w:val="22"/>
          <w:szCs w:val="22"/>
          <w:lang w:val="pt-PT"/>
        </w:rPr>
      </w:pPr>
    </w:p>
    <w:p w:rsidR="00A729AD" w:rsidRPr="003627B6" w:rsidRDefault="00A729AD" w:rsidP="00A729AD">
      <w:pPr>
        <w:pStyle w:val="PargrafodaLista"/>
        <w:autoSpaceDE w:val="0"/>
        <w:autoSpaceDN w:val="0"/>
        <w:adjustRightInd w:val="0"/>
        <w:spacing w:before="240" w:after="240"/>
        <w:ind w:left="0" w:right="-1"/>
        <w:jc w:val="both"/>
        <w:rPr>
          <w:rFonts w:ascii="Arial" w:hAnsi="Arial" w:cs="Arial"/>
          <w:sz w:val="22"/>
          <w:szCs w:val="22"/>
          <w:lang w:val="pt-PT"/>
        </w:rPr>
      </w:pPr>
      <w:r w:rsidRPr="003627B6">
        <w:rPr>
          <w:rFonts w:ascii="Arial" w:hAnsi="Arial" w:cs="Arial"/>
          <w:b/>
          <w:sz w:val="22"/>
          <w:szCs w:val="22"/>
          <w:lang w:val="pt-PT"/>
        </w:rPr>
        <w:t>Nota Fiscal:</w:t>
      </w:r>
      <w:r w:rsidRPr="003627B6">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especificados dos objetos, </w:t>
      </w:r>
      <w:proofErr w:type="gramStart"/>
      <w:r w:rsidRPr="003627B6">
        <w:rPr>
          <w:rFonts w:ascii="Arial" w:hAnsi="Arial" w:cs="Arial"/>
          <w:sz w:val="22"/>
          <w:szCs w:val="22"/>
          <w:lang w:val="pt-PT"/>
        </w:rPr>
        <w:t>sob pena</w:t>
      </w:r>
      <w:proofErr w:type="gramEnd"/>
      <w:r w:rsidRPr="003627B6">
        <w:rPr>
          <w:rFonts w:ascii="Arial" w:hAnsi="Arial" w:cs="Arial"/>
          <w:sz w:val="22"/>
          <w:szCs w:val="22"/>
          <w:lang w:val="pt-PT"/>
        </w:rPr>
        <w:t xml:space="preserve"> de rejeição da Nota Fiscal e aplicação das penalidades previstas no Contrato.</w:t>
      </w:r>
    </w:p>
    <w:p w:rsidR="00A729AD" w:rsidRPr="003627B6" w:rsidRDefault="00A729AD" w:rsidP="00A729A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627B6">
        <w:rPr>
          <w:rFonts w:ascii="Arial" w:hAnsi="Arial" w:cs="Arial"/>
          <w:b/>
          <w:bCs/>
          <w:sz w:val="22"/>
          <w:szCs w:val="22"/>
          <w:lang w:val="pt-PT"/>
        </w:rPr>
        <w:t xml:space="preserve">Obrigações </w:t>
      </w:r>
      <w:proofErr w:type="gramStart"/>
      <w:r w:rsidRPr="003627B6">
        <w:rPr>
          <w:rFonts w:ascii="Arial" w:hAnsi="Arial" w:cs="Arial"/>
          <w:b/>
          <w:bCs/>
          <w:sz w:val="22"/>
          <w:szCs w:val="22"/>
          <w:lang w:val="pt-PT"/>
        </w:rPr>
        <w:t>do(</w:t>
      </w:r>
      <w:proofErr w:type="gramEnd"/>
      <w:r w:rsidRPr="003627B6">
        <w:rPr>
          <w:rFonts w:ascii="Arial" w:hAnsi="Arial" w:cs="Arial"/>
          <w:b/>
          <w:bCs/>
          <w:sz w:val="22"/>
          <w:szCs w:val="22"/>
          <w:lang w:val="pt-PT"/>
        </w:rPr>
        <w:t>a) Contratado(a)</w:t>
      </w:r>
    </w:p>
    <w:p w:rsidR="00A729AD" w:rsidRPr="003627B6" w:rsidRDefault="00A729AD" w:rsidP="00A729AD">
      <w:pPr>
        <w:widowControl w:val="0"/>
        <w:tabs>
          <w:tab w:val="left" w:pos="266"/>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a</w:t>
      </w:r>
      <w:proofErr w:type="gramEnd"/>
      <w:r w:rsidRPr="003627B6">
        <w:rPr>
          <w:rFonts w:ascii="Arial" w:hAnsi="Arial" w:cs="Arial"/>
          <w:sz w:val="22"/>
          <w:szCs w:val="22"/>
          <w:lang w:val="pt-PT"/>
        </w:rPr>
        <w:t>)</w:t>
      </w:r>
      <w:r w:rsidRPr="003627B6">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b)</w:t>
      </w:r>
      <w:proofErr w:type="gramEnd"/>
      <w:r w:rsidRPr="003627B6">
        <w:rPr>
          <w:rFonts w:ascii="Arial" w:hAnsi="Arial" w:cs="Arial"/>
          <w:sz w:val="22"/>
          <w:szCs w:val="22"/>
          <w:lang w:val="pt-PT"/>
        </w:rPr>
        <w:tab/>
        <w:t>Observar para o fornecimento todas as as normas adequadas relativas à qualidade e validade dos serviços, respeitando todas as determinação contidas na Nota de Autorização de Fornecimento.</w:t>
      </w:r>
    </w:p>
    <w:p w:rsidR="00A729AD" w:rsidRPr="003627B6" w:rsidRDefault="00A729AD" w:rsidP="00A729AD">
      <w:pPr>
        <w:widowControl w:val="0"/>
        <w:tabs>
          <w:tab w:val="left" w:pos="-3402"/>
        </w:tabs>
        <w:autoSpaceDE w:val="0"/>
        <w:autoSpaceDN w:val="0"/>
        <w:adjustRightInd w:val="0"/>
        <w:ind w:right="-1"/>
        <w:jc w:val="both"/>
        <w:rPr>
          <w:rFonts w:ascii="Arial" w:hAnsi="Arial" w:cs="Arial"/>
          <w:bCs/>
          <w:sz w:val="22"/>
          <w:szCs w:val="22"/>
          <w:lang w:val="pt-PT"/>
        </w:rPr>
      </w:pPr>
      <w:r w:rsidRPr="003627B6">
        <w:rPr>
          <w:rFonts w:ascii="Arial" w:hAnsi="Arial" w:cs="Arial"/>
          <w:bCs/>
          <w:sz w:val="22"/>
          <w:szCs w:val="22"/>
          <w:lang w:val="pt-PT"/>
        </w:rPr>
        <w:t>c) Fica a empresa vencedora obrigada a apresentar no ato do pagamento toda documentação vencível, mais as C</w:t>
      </w:r>
      <w:r w:rsidRPr="003627B6">
        <w:rPr>
          <w:rFonts w:ascii="Arial" w:hAnsi="Arial" w:cs="Arial"/>
          <w:bCs/>
          <w:sz w:val="22"/>
          <w:szCs w:val="22"/>
          <w:u w:val="single"/>
          <w:lang w:val="pt-PT"/>
        </w:rPr>
        <w:t>ERTIDÕES:</w:t>
      </w:r>
      <w:r w:rsidRPr="003627B6">
        <w:rPr>
          <w:rFonts w:ascii="Arial" w:hAnsi="Arial" w:cs="Arial"/>
          <w:bCs/>
          <w:sz w:val="22"/>
          <w:szCs w:val="22"/>
          <w:lang w:val="pt-PT"/>
        </w:rPr>
        <w:t xml:space="preserve"> INSS e FGTS e PREVIDENCIÁRIA caso as mesmas estejam vencidas;</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d)</w:t>
      </w:r>
      <w:proofErr w:type="gramEnd"/>
      <w:r w:rsidRPr="003627B6">
        <w:rPr>
          <w:rFonts w:ascii="Arial" w:hAnsi="Arial" w:cs="Arial"/>
          <w:sz w:val="22"/>
          <w:szCs w:val="22"/>
          <w:lang w:val="pt-PT"/>
        </w:rPr>
        <w:tab/>
        <w:t>Responsabilizar-se por todos os ônus relativos ao fornecimento do objeto licitado a si adjudicado, inclusive transporte e alimentação dos técnicos desde a origem até seu fornecimento no local determinado pela Administração;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e</w:t>
      </w:r>
      <w:proofErr w:type="gramEnd"/>
      <w:r w:rsidRPr="003627B6">
        <w:rPr>
          <w:rFonts w:ascii="Arial" w:hAnsi="Arial" w:cs="Arial"/>
          <w:sz w:val="22"/>
          <w:szCs w:val="22"/>
          <w:lang w:val="pt-PT"/>
        </w:rPr>
        <w:t>)</w:t>
      </w:r>
      <w:r w:rsidRPr="003627B6">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f)</w:t>
      </w:r>
      <w:proofErr w:type="gramEnd"/>
      <w:r w:rsidRPr="003627B6">
        <w:rPr>
          <w:rFonts w:ascii="Arial" w:hAnsi="Arial" w:cs="Arial"/>
          <w:sz w:val="22"/>
          <w:szCs w:val="22"/>
          <w:lang w:val="pt-PT"/>
        </w:rPr>
        <w:tab/>
        <w:t xml:space="preserve">Providenciar a imediata correção das deficiências apontadas pela CONTRATANTE, nos termos dos incisos II a IV da </w:t>
      </w:r>
      <w:r w:rsidRPr="003627B6">
        <w:rPr>
          <w:rFonts w:ascii="Arial" w:hAnsi="Arial" w:cs="Arial"/>
          <w:sz w:val="22"/>
          <w:szCs w:val="22"/>
          <w:u w:val="single"/>
          <w:lang w:val="pt-PT"/>
        </w:rPr>
        <w:t>Cláusula Quarta</w:t>
      </w:r>
      <w:r w:rsidRPr="003627B6">
        <w:rPr>
          <w:rFonts w:ascii="Arial" w:hAnsi="Arial" w:cs="Arial"/>
          <w:sz w:val="22"/>
          <w:szCs w:val="22"/>
          <w:lang w:val="pt-PT"/>
        </w:rPr>
        <w:t xml:space="preserve"> do contrato;</w:t>
      </w:r>
    </w:p>
    <w:p w:rsidR="00A729AD" w:rsidRPr="003627B6" w:rsidRDefault="00A729AD" w:rsidP="00A729AD">
      <w:pPr>
        <w:widowControl w:val="0"/>
        <w:tabs>
          <w:tab w:val="left" w:pos="204"/>
        </w:tabs>
        <w:autoSpaceDE w:val="0"/>
        <w:autoSpaceDN w:val="0"/>
        <w:adjustRightInd w:val="0"/>
        <w:ind w:right="-1"/>
        <w:jc w:val="both"/>
        <w:outlineLvl w:val="0"/>
        <w:rPr>
          <w:rFonts w:ascii="Arial" w:hAnsi="Arial" w:cs="Arial"/>
          <w:b/>
          <w:sz w:val="22"/>
          <w:szCs w:val="22"/>
          <w:lang w:val="pt-PT"/>
        </w:rPr>
      </w:pPr>
      <w:r w:rsidRPr="003627B6">
        <w:rPr>
          <w:rFonts w:ascii="Arial" w:hAnsi="Arial" w:cs="Arial"/>
          <w:b/>
          <w:sz w:val="22"/>
          <w:szCs w:val="22"/>
          <w:lang w:val="pt-PT"/>
        </w:rPr>
        <w:t>Obrigações da Administração: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lastRenderedPageBreak/>
        <w:t>a</w:t>
      </w:r>
      <w:proofErr w:type="gramEnd"/>
      <w:r w:rsidRPr="003627B6">
        <w:rPr>
          <w:rFonts w:ascii="Arial" w:hAnsi="Arial" w:cs="Arial"/>
          <w:sz w:val="22"/>
          <w:szCs w:val="22"/>
          <w:lang w:val="pt-PT"/>
        </w:rPr>
        <w:t>)</w:t>
      </w:r>
      <w:r w:rsidRPr="003627B6">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b)</w:t>
      </w:r>
      <w:proofErr w:type="gramEnd"/>
      <w:r w:rsidRPr="003627B6">
        <w:rPr>
          <w:rFonts w:ascii="Arial" w:hAnsi="Arial" w:cs="Arial"/>
          <w:sz w:val="22"/>
          <w:szCs w:val="22"/>
          <w:lang w:val="pt-PT"/>
        </w:rPr>
        <w:tab/>
        <w:t>Promover o recebimento provisório e o definitivo nos prazos fixados dos documentos e notas fiscais emitidos pela CONTRATADA;</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c)</w:t>
      </w:r>
      <w:proofErr w:type="gramEnd"/>
      <w:r w:rsidRPr="003627B6">
        <w:rPr>
          <w:rFonts w:ascii="Arial" w:hAnsi="Arial" w:cs="Arial"/>
          <w:sz w:val="22"/>
          <w:szCs w:val="22"/>
          <w:lang w:val="pt-PT"/>
        </w:rPr>
        <w:tab/>
        <w:t>Fiscalizar a execução do contrato;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d)</w:t>
      </w:r>
      <w:proofErr w:type="gramEnd"/>
      <w:r w:rsidRPr="003627B6">
        <w:rPr>
          <w:rFonts w:ascii="Arial" w:hAnsi="Arial" w:cs="Arial"/>
          <w:sz w:val="22"/>
          <w:szCs w:val="22"/>
          <w:lang w:val="pt-PT"/>
        </w:rPr>
        <w:tab/>
        <w:t>Efetuar o pagamento no devido prazo fixado no Contrato.</w:t>
      </w:r>
    </w:p>
    <w:p w:rsidR="00A729AD" w:rsidRPr="003627B6" w:rsidRDefault="00A729AD" w:rsidP="00A729AD">
      <w:pPr>
        <w:autoSpaceDE w:val="0"/>
        <w:autoSpaceDN w:val="0"/>
        <w:adjustRightInd w:val="0"/>
        <w:ind w:right="-1"/>
        <w:jc w:val="both"/>
        <w:rPr>
          <w:rFonts w:ascii="Arial" w:hAnsi="Arial" w:cs="Arial"/>
          <w:b/>
          <w:bCs/>
          <w:sz w:val="22"/>
          <w:szCs w:val="22"/>
        </w:rPr>
      </w:pPr>
    </w:p>
    <w:p w:rsidR="00A729AD" w:rsidRPr="003627B6" w:rsidRDefault="00A729AD" w:rsidP="00A729AD">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XIII - DISPONIBILIDADE ORÇAMENTÁRIA E FINANCEIRA PARA A DESPESA</w:t>
      </w:r>
    </w:p>
    <w:p w:rsidR="00D9761C" w:rsidRPr="003B743F" w:rsidRDefault="00D9761C" w:rsidP="00D9761C">
      <w:pPr>
        <w:pStyle w:val="SemEspaamento"/>
        <w:jc w:val="both"/>
        <w:rPr>
          <w:rFonts w:ascii="Arial" w:hAnsi="Arial" w:cs="Arial"/>
          <w:i/>
          <w:sz w:val="22"/>
          <w:szCs w:val="22"/>
        </w:rPr>
      </w:pP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9761C" w:rsidRPr="003B743F" w:rsidTr="00DE270F">
        <w:tc>
          <w:tcPr>
            <w:tcW w:w="3470" w:type="dxa"/>
            <w:vAlign w:val="center"/>
          </w:tcPr>
          <w:p w:rsidR="00D9761C" w:rsidRPr="003B743F" w:rsidRDefault="00D9761C" w:rsidP="00DE270F">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D9761C" w:rsidRPr="003B743F" w:rsidRDefault="00D9761C" w:rsidP="00DE270F">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D9761C" w:rsidRPr="003B743F" w:rsidRDefault="00D9761C" w:rsidP="00DE270F">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D9761C" w:rsidRPr="00D9761C" w:rsidRDefault="00D9761C" w:rsidP="00DE270F">
            <w:pPr>
              <w:jc w:val="center"/>
              <w:rPr>
                <w:rFonts w:ascii="Arial" w:hAnsi="Arial" w:cs="Arial"/>
                <w:b/>
                <w:sz w:val="16"/>
                <w:szCs w:val="16"/>
              </w:rPr>
            </w:pPr>
            <w:r w:rsidRPr="00D9761C">
              <w:rPr>
                <w:rFonts w:ascii="Arial" w:hAnsi="Arial" w:cs="Arial"/>
                <w:b/>
                <w:sz w:val="16"/>
                <w:szCs w:val="16"/>
              </w:rPr>
              <w:t>ESPECIFICAÇÃO DA DESPESA</w:t>
            </w:r>
          </w:p>
        </w:tc>
      </w:tr>
      <w:tr w:rsidR="00D9761C" w:rsidRPr="003B743F" w:rsidTr="00DE270F">
        <w:tc>
          <w:tcPr>
            <w:tcW w:w="3470" w:type="dxa"/>
            <w:vAlign w:val="center"/>
          </w:tcPr>
          <w:p w:rsidR="00D9761C" w:rsidRPr="003B743F" w:rsidRDefault="00D9761C" w:rsidP="00DE270F">
            <w:pPr>
              <w:jc w:val="center"/>
              <w:rPr>
                <w:rFonts w:ascii="Arial" w:hAnsi="Arial" w:cs="Arial"/>
                <w:sz w:val="16"/>
                <w:szCs w:val="16"/>
              </w:rPr>
            </w:pPr>
            <w:r>
              <w:rPr>
                <w:rFonts w:ascii="Arial" w:hAnsi="Arial" w:cs="Arial"/>
                <w:sz w:val="16"/>
                <w:szCs w:val="16"/>
              </w:rPr>
              <w:t>02.05.01.15.452.0013.2043</w:t>
            </w:r>
            <w:r w:rsidRPr="003B743F">
              <w:rPr>
                <w:rFonts w:ascii="Arial" w:hAnsi="Arial" w:cs="Arial"/>
                <w:sz w:val="16"/>
                <w:szCs w:val="16"/>
              </w:rPr>
              <w:t>.3.3.90.39.00</w:t>
            </w:r>
          </w:p>
        </w:tc>
        <w:tc>
          <w:tcPr>
            <w:tcW w:w="1035" w:type="dxa"/>
            <w:vAlign w:val="center"/>
          </w:tcPr>
          <w:p w:rsidR="00D9761C" w:rsidRPr="003B743F" w:rsidRDefault="00D9761C" w:rsidP="00DE270F">
            <w:pPr>
              <w:jc w:val="center"/>
              <w:rPr>
                <w:rFonts w:ascii="Arial" w:hAnsi="Arial" w:cs="Arial"/>
                <w:sz w:val="16"/>
                <w:szCs w:val="16"/>
              </w:rPr>
            </w:pPr>
            <w:r>
              <w:rPr>
                <w:rFonts w:ascii="Arial" w:hAnsi="Arial" w:cs="Arial"/>
                <w:sz w:val="16"/>
                <w:szCs w:val="16"/>
              </w:rPr>
              <w:t>156</w:t>
            </w:r>
          </w:p>
        </w:tc>
        <w:tc>
          <w:tcPr>
            <w:tcW w:w="1508" w:type="dxa"/>
            <w:vAlign w:val="center"/>
          </w:tcPr>
          <w:p w:rsidR="00D9761C" w:rsidRPr="003B743F" w:rsidRDefault="00D9761C" w:rsidP="00DE270F">
            <w:pPr>
              <w:jc w:val="center"/>
              <w:rPr>
                <w:rFonts w:ascii="Arial" w:hAnsi="Arial" w:cs="Arial"/>
                <w:sz w:val="16"/>
                <w:szCs w:val="16"/>
              </w:rPr>
            </w:pPr>
            <w:r>
              <w:rPr>
                <w:rFonts w:ascii="Arial" w:hAnsi="Arial" w:cs="Arial"/>
                <w:sz w:val="16"/>
                <w:szCs w:val="16"/>
              </w:rPr>
              <w:t>1.00.00</w:t>
            </w:r>
          </w:p>
        </w:tc>
        <w:tc>
          <w:tcPr>
            <w:tcW w:w="3504" w:type="dxa"/>
          </w:tcPr>
          <w:p w:rsidR="00D9761C" w:rsidRPr="00D9761C" w:rsidRDefault="00D9761C" w:rsidP="00DE270F">
            <w:pPr>
              <w:rPr>
                <w:rFonts w:ascii="Arial" w:hAnsi="Arial" w:cs="Arial"/>
                <w:sz w:val="16"/>
                <w:szCs w:val="16"/>
              </w:rPr>
            </w:pPr>
            <w:r w:rsidRPr="00D9761C">
              <w:rPr>
                <w:rFonts w:ascii="Arial" w:hAnsi="Arial" w:cs="Arial"/>
                <w:sz w:val="16"/>
                <w:szCs w:val="16"/>
              </w:rPr>
              <w:t xml:space="preserve">MANUTENÇÃO DA ILUMINAÇÃO PÚBLICA </w:t>
            </w:r>
          </w:p>
        </w:tc>
      </w:tr>
    </w:tbl>
    <w:p w:rsidR="00A729AD" w:rsidRPr="003627B6" w:rsidRDefault="00A729AD" w:rsidP="00A729AD">
      <w:pPr>
        <w:autoSpaceDE w:val="0"/>
        <w:autoSpaceDN w:val="0"/>
        <w:adjustRightInd w:val="0"/>
        <w:spacing w:before="240" w:after="240"/>
        <w:ind w:right="-1"/>
        <w:jc w:val="both"/>
        <w:rPr>
          <w:rFonts w:ascii="Arial" w:hAnsi="Arial" w:cs="Arial"/>
          <w:sz w:val="22"/>
          <w:szCs w:val="22"/>
        </w:rPr>
      </w:pPr>
      <w:r w:rsidRPr="003627B6">
        <w:rPr>
          <w:rFonts w:ascii="Arial" w:hAnsi="Arial" w:cs="Arial"/>
          <w:b/>
          <w:bCs/>
          <w:sz w:val="22"/>
          <w:szCs w:val="22"/>
        </w:rPr>
        <w:t xml:space="preserve">XIV – PRAZO DE EXECUÇÃO: </w:t>
      </w:r>
      <w:r w:rsidRPr="003627B6">
        <w:rPr>
          <w:rFonts w:ascii="Arial" w:hAnsi="Arial" w:cs="Arial"/>
          <w:bCs/>
          <w:sz w:val="22"/>
          <w:szCs w:val="22"/>
        </w:rPr>
        <w:t>A</w:t>
      </w:r>
      <w:r w:rsidRPr="003627B6">
        <w:rPr>
          <w:rFonts w:ascii="Arial" w:hAnsi="Arial" w:cs="Arial"/>
          <w:sz w:val="22"/>
          <w:szCs w:val="22"/>
        </w:rPr>
        <w:t xml:space="preserve"> vigência do contrato será dentro</w:t>
      </w:r>
      <w:r w:rsidR="00D9761C">
        <w:rPr>
          <w:rFonts w:ascii="Arial" w:hAnsi="Arial" w:cs="Arial"/>
          <w:sz w:val="22"/>
          <w:szCs w:val="22"/>
        </w:rPr>
        <w:t xml:space="preserve"> do exercício financeiro de 2017</w:t>
      </w:r>
      <w:r w:rsidRPr="003627B6">
        <w:rPr>
          <w:rFonts w:ascii="Arial" w:hAnsi="Arial" w:cs="Arial"/>
          <w:sz w:val="22"/>
          <w:szCs w:val="22"/>
        </w:rPr>
        <w:t>, podendo ser revogado ou aditivado nos casos legais.</w:t>
      </w:r>
    </w:p>
    <w:p w:rsidR="00A729AD" w:rsidRPr="003627B6" w:rsidRDefault="00A729AD" w:rsidP="00A729AD">
      <w:pPr>
        <w:spacing w:line="276" w:lineRule="auto"/>
        <w:jc w:val="both"/>
        <w:rPr>
          <w:rFonts w:ascii="Arial" w:eastAsia="Times New Roman" w:hAnsi="Arial" w:cs="Arial"/>
          <w:b/>
          <w:sz w:val="22"/>
          <w:szCs w:val="22"/>
        </w:rPr>
      </w:pPr>
      <w:r w:rsidRPr="003627B6">
        <w:rPr>
          <w:rFonts w:ascii="Arial" w:hAnsi="Arial" w:cs="Arial"/>
          <w:b/>
          <w:sz w:val="22"/>
          <w:szCs w:val="22"/>
        </w:rPr>
        <w:t xml:space="preserve">XV - </w:t>
      </w:r>
      <w:r w:rsidRPr="003627B6">
        <w:rPr>
          <w:rFonts w:ascii="Arial" w:eastAsia="Times New Roman" w:hAnsi="Arial" w:cs="Arial"/>
          <w:b/>
          <w:sz w:val="22"/>
          <w:szCs w:val="22"/>
        </w:rPr>
        <w:t>CONDIÇÕES PARA ASSINATURA DE CONTRATO:</w:t>
      </w:r>
    </w:p>
    <w:p w:rsidR="00D9761C" w:rsidRDefault="00D9761C" w:rsidP="00A729AD">
      <w:pPr>
        <w:spacing w:line="276" w:lineRule="auto"/>
        <w:jc w:val="both"/>
        <w:rPr>
          <w:rFonts w:ascii="Arial" w:eastAsia="Times New Roman" w:hAnsi="Arial" w:cs="Arial"/>
          <w:sz w:val="22"/>
          <w:szCs w:val="22"/>
        </w:rPr>
      </w:pPr>
    </w:p>
    <w:p w:rsidR="00A729AD" w:rsidRDefault="00A729AD" w:rsidP="00A729AD">
      <w:pPr>
        <w:spacing w:line="276" w:lineRule="auto"/>
        <w:jc w:val="both"/>
        <w:rPr>
          <w:rFonts w:ascii="Arial" w:eastAsia="Times New Roman" w:hAnsi="Arial" w:cs="Arial"/>
          <w:sz w:val="22"/>
          <w:szCs w:val="22"/>
        </w:rPr>
      </w:pPr>
      <w:r w:rsidRPr="003627B6">
        <w:rPr>
          <w:rFonts w:ascii="Arial" w:eastAsia="Times New Roman" w:hAnsi="Arial" w:cs="Arial"/>
          <w:sz w:val="22"/>
          <w:szCs w:val="22"/>
        </w:rPr>
        <w:t>A licitante vencedora deverá apresentar um Profissional Habilitado (Engenheiro Eletricista), para responder tecnicamente pelos serviços previstos no Edital, (indicar o nome e número de inscrição junto ao CREA), cujo nome virá a constar da Anotação de Responsabilidade Técnica – ART, relativa aos serviços em questão, devendo juntar a comprovação do vínculo empregatício do(s) profissional(s), mediante contrato de prestação de serviços ou outro instrumento contratual que demonstrem a identificação profissional. Quando se tratar de sócio da empresa licitante, tal comprovação será feita através do ato constitutivo da mesma.</w:t>
      </w:r>
    </w:p>
    <w:p w:rsidR="00D9761C" w:rsidRPr="003627B6" w:rsidRDefault="00D9761C" w:rsidP="00A729AD">
      <w:pPr>
        <w:spacing w:line="276" w:lineRule="auto"/>
        <w:jc w:val="both"/>
        <w:rPr>
          <w:rFonts w:ascii="Arial" w:eastAsia="Times New Roman" w:hAnsi="Arial" w:cs="Arial"/>
          <w:sz w:val="22"/>
          <w:szCs w:val="22"/>
        </w:rPr>
      </w:pPr>
    </w:p>
    <w:p w:rsidR="00A729AD" w:rsidRPr="003627B6" w:rsidRDefault="00A729AD" w:rsidP="00A729AD">
      <w:pPr>
        <w:spacing w:line="276" w:lineRule="auto"/>
        <w:jc w:val="both"/>
        <w:rPr>
          <w:rFonts w:ascii="Arial" w:eastAsia="Times New Roman" w:hAnsi="Arial" w:cs="Arial"/>
          <w:sz w:val="22"/>
          <w:szCs w:val="22"/>
        </w:rPr>
      </w:pPr>
      <w:r w:rsidRPr="003627B6">
        <w:rPr>
          <w:rFonts w:ascii="Arial" w:eastAsia="Times New Roman" w:hAnsi="Arial" w:cs="Arial"/>
          <w:sz w:val="22"/>
          <w:szCs w:val="22"/>
        </w:rPr>
        <w:t xml:space="preserve">TAMBÉM COMO CONDIÇÃO PARA ASSINATURA DE CONTRATO, a licitante vencedora deverá comprovar a qualificação técnica do Profissional Habilitado indicado, mediante apresentação de atestado(s) ou </w:t>
      </w:r>
      <w:proofErr w:type="gramStart"/>
      <w:r w:rsidRPr="003627B6">
        <w:rPr>
          <w:rFonts w:ascii="Arial" w:eastAsia="Times New Roman" w:hAnsi="Arial" w:cs="Arial"/>
          <w:sz w:val="22"/>
          <w:szCs w:val="22"/>
        </w:rPr>
        <w:t>certidão(</w:t>
      </w:r>
      <w:proofErr w:type="spellStart"/>
      <w:proofErr w:type="gramEnd"/>
      <w:r w:rsidRPr="003627B6">
        <w:rPr>
          <w:rFonts w:ascii="Arial" w:eastAsia="Times New Roman" w:hAnsi="Arial" w:cs="Arial"/>
          <w:sz w:val="22"/>
          <w:szCs w:val="22"/>
        </w:rPr>
        <w:t>ões</w:t>
      </w:r>
      <w:proofErr w:type="spellEnd"/>
      <w:r w:rsidRPr="003627B6">
        <w:rPr>
          <w:rFonts w:ascii="Arial" w:eastAsia="Times New Roman" w:hAnsi="Arial" w:cs="Arial"/>
          <w:sz w:val="22"/>
          <w:szCs w:val="22"/>
        </w:rPr>
        <w:t>) fornecido(s) por pessoa(s) jurídica(s) de direito público ou privado, Registrados no CREA, ou por certidão(</w:t>
      </w:r>
      <w:proofErr w:type="spellStart"/>
      <w:r w:rsidRPr="003627B6">
        <w:rPr>
          <w:rFonts w:ascii="Arial" w:eastAsia="Times New Roman" w:hAnsi="Arial" w:cs="Arial"/>
          <w:sz w:val="22"/>
          <w:szCs w:val="22"/>
        </w:rPr>
        <w:t>ões</w:t>
      </w:r>
      <w:proofErr w:type="spellEnd"/>
      <w:r w:rsidRPr="003627B6">
        <w:rPr>
          <w:rFonts w:ascii="Arial" w:eastAsia="Times New Roman" w:hAnsi="Arial" w:cs="Arial"/>
          <w:sz w:val="22"/>
          <w:szCs w:val="22"/>
        </w:rPr>
        <w:t>) de Acervo Técnico expedida pelo CREA, demonstrando a capacidade de execução de manutenção em sistema de Iluminação Pública. Ressalta-se que é imprescindível o Registro dos Atestados e Certidões junto ao CREA.</w:t>
      </w:r>
    </w:p>
    <w:p w:rsidR="00BB7296" w:rsidRDefault="00BB7296" w:rsidP="00BB7296">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D9761C" w:rsidRDefault="00D9761C" w:rsidP="00BB7296">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BB7296" w:rsidRDefault="00BB7296" w:rsidP="00BB729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C06E70">
        <w:rPr>
          <w:rFonts w:ascii="Arial" w:hAnsi="Arial" w:cs="Arial"/>
          <w:sz w:val="24"/>
          <w:szCs w:val="24"/>
        </w:rPr>
        <w:t>25</w:t>
      </w:r>
      <w:bookmarkStart w:id="0" w:name="_GoBack"/>
      <w:bookmarkEnd w:id="0"/>
      <w:r>
        <w:rPr>
          <w:rFonts w:ascii="Arial" w:hAnsi="Arial" w:cs="Arial"/>
          <w:sz w:val="24"/>
          <w:szCs w:val="24"/>
        </w:rPr>
        <w:t xml:space="preserve"> de JULHO de 2017</w:t>
      </w:r>
      <w:r w:rsidRPr="003B743F">
        <w:rPr>
          <w:rFonts w:ascii="Arial" w:hAnsi="Arial" w:cs="Arial"/>
          <w:sz w:val="24"/>
          <w:szCs w:val="24"/>
        </w:rPr>
        <w:t>.</w:t>
      </w:r>
    </w:p>
    <w:p w:rsidR="00BB7296" w:rsidRDefault="00BB7296" w:rsidP="00BB729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B7296" w:rsidRPr="003B743F" w:rsidRDefault="00BB7296" w:rsidP="00BB729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BB7296" w:rsidRPr="003B743F" w:rsidTr="00BB7296">
        <w:trPr>
          <w:jc w:val="center"/>
        </w:trPr>
        <w:tc>
          <w:tcPr>
            <w:tcW w:w="5742"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BB7296" w:rsidRPr="003B743F" w:rsidTr="00BB7296">
        <w:trPr>
          <w:jc w:val="center"/>
        </w:trPr>
        <w:tc>
          <w:tcPr>
            <w:tcW w:w="5742"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Luciana Maria Coelho</w:t>
            </w:r>
          </w:p>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Pr="00886C6C" w:rsidRDefault="00BB7296" w:rsidP="00BB7296">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BB7296" w:rsidRPr="00886C6C" w:rsidRDefault="00BB7296" w:rsidP="00BB7296">
      <w:pPr>
        <w:ind w:right="-1"/>
        <w:jc w:val="center"/>
        <w:rPr>
          <w:rFonts w:ascii="Arial" w:hAnsi="Arial" w:cs="Arial"/>
          <w:b/>
          <w:sz w:val="22"/>
          <w:szCs w:val="22"/>
        </w:rPr>
      </w:pPr>
    </w:p>
    <w:p w:rsidR="00BB7296" w:rsidRPr="00886C6C" w:rsidRDefault="00BB7296" w:rsidP="00BB7296">
      <w:pPr>
        <w:ind w:right="-1"/>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BB7296" w:rsidRPr="00886C6C" w:rsidRDefault="00BB7296" w:rsidP="00BB7296">
      <w:pPr>
        <w:ind w:right="-1"/>
        <w:jc w:val="center"/>
        <w:rPr>
          <w:rFonts w:ascii="Arial" w:hAnsi="Arial" w:cs="Arial"/>
          <w:b/>
          <w:sz w:val="22"/>
          <w:szCs w:val="22"/>
        </w:rPr>
      </w:pPr>
    </w:p>
    <w:p w:rsidR="00BB7296" w:rsidRPr="00886C6C" w:rsidRDefault="00BB7296" w:rsidP="00BB7296">
      <w:pPr>
        <w:pStyle w:val="Corpodetexto"/>
        <w:ind w:right="-1"/>
        <w:rPr>
          <w:b/>
        </w:rPr>
      </w:pPr>
    </w:p>
    <w:p w:rsidR="00BB7296" w:rsidRPr="00886C6C" w:rsidRDefault="00D9761C" w:rsidP="00BB7296">
      <w:pPr>
        <w:pStyle w:val="Corpodetexto"/>
        <w:ind w:right="-1"/>
        <w:rPr>
          <w:b/>
        </w:rPr>
      </w:pPr>
      <w:r>
        <w:rPr>
          <w:b/>
        </w:rPr>
        <w:t>Processo Licitatório nº 042</w:t>
      </w:r>
      <w:r w:rsidR="00BB7296" w:rsidRPr="00886C6C">
        <w:rPr>
          <w:b/>
        </w:rPr>
        <w:t>/2017</w:t>
      </w:r>
    </w:p>
    <w:p w:rsidR="00BB7296" w:rsidRPr="00886C6C" w:rsidRDefault="00D9761C" w:rsidP="00BB7296">
      <w:pPr>
        <w:pStyle w:val="Corpodetexto"/>
        <w:ind w:right="-1"/>
        <w:rPr>
          <w:b/>
        </w:rPr>
      </w:pPr>
      <w:r>
        <w:rPr>
          <w:b/>
        </w:rPr>
        <w:t>Pregão nº 025</w:t>
      </w:r>
      <w:r w:rsidR="00BB7296" w:rsidRPr="00886C6C">
        <w:rPr>
          <w:b/>
        </w:rPr>
        <w:t>/2017</w:t>
      </w:r>
    </w:p>
    <w:p w:rsidR="00BB7296" w:rsidRPr="00886C6C" w:rsidRDefault="00BB7296" w:rsidP="00BB7296">
      <w:pPr>
        <w:pStyle w:val="Corpodetexto"/>
        <w:ind w:right="-1"/>
        <w:rPr>
          <w:b/>
        </w:rPr>
      </w:pPr>
      <w:r>
        <w:rPr>
          <w:b/>
        </w:rPr>
        <w:t xml:space="preserve">Tipo: Menor Preço </w:t>
      </w:r>
    </w:p>
    <w:p w:rsidR="00BB7296" w:rsidRPr="00886C6C" w:rsidRDefault="00BB7296" w:rsidP="00BB7296">
      <w:pPr>
        <w:pStyle w:val="Corpodetexto"/>
        <w:ind w:right="-1"/>
        <w:rPr>
          <w:b/>
        </w:rPr>
      </w:pPr>
      <w:r w:rsidRPr="00886C6C">
        <w:rPr>
          <w:b/>
        </w:rPr>
        <w:t xml:space="preserve">Objeto: </w:t>
      </w:r>
      <w:r w:rsidR="00D9761C">
        <w:rPr>
          <w:b/>
          <w:i/>
        </w:rPr>
        <w:t>CONTRATAÇÃO DE PESSOA JURÍDICA PARA PRESTAÇÃO DE SERVIÇOS DE MANUTENÇÃO PREVENTIVA E CORRETIVA DA ILUMINAÇÃO PÚBLICA – ATIVOS DA CEMIG – INCLUINDO FORNECIMENTO DE MATERIAIS</w:t>
      </w:r>
      <w:r w:rsidRPr="00886C6C">
        <w:rPr>
          <w:b/>
        </w:rPr>
        <w:t>.</w:t>
      </w:r>
    </w:p>
    <w:p w:rsidR="00BB7296" w:rsidRPr="00886C6C" w:rsidRDefault="00BB7296" w:rsidP="00BB7296">
      <w:pPr>
        <w:pStyle w:val="Corpodetexto"/>
        <w:ind w:right="-1"/>
      </w:pPr>
    </w:p>
    <w:p w:rsidR="00BB7296" w:rsidRPr="00886C6C" w:rsidRDefault="00BB7296" w:rsidP="00BB7296">
      <w:pPr>
        <w:ind w:right="-1"/>
        <w:jc w:val="both"/>
        <w:rPr>
          <w:rFonts w:ascii="Arial" w:hAnsi="Arial" w:cs="Arial"/>
          <w:sz w:val="22"/>
          <w:szCs w:val="22"/>
        </w:rPr>
      </w:pPr>
      <w:r w:rsidRPr="00886C6C">
        <w:rPr>
          <w:rFonts w:ascii="Arial" w:hAnsi="Arial" w:cs="Arial"/>
          <w:sz w:val="22"/>
          <w:szCs w:val="22"/>
        </w:rPr>
        <w:tab/>
      </w:r>
    </w:p>
    <w:p w:rsidR="00D9761C" w:rsidRDefault="00BB7296" w:rsidP="00D9761C">
      <w:pPr>
        <w:ind w:right="-196"/>
        <w:jc w:val="both"/>
        <w:rPr>
          <w:rFonts w:ascii="Arial" w:hAnsi="Arial" w:cs="Arial"/>
          <w:sz w:val="22"/>
          <w:szCs w:val="22"/>
        </w:rPr>
      </w:pPr>
      <w:r w:rsidRPr="00F907BA">
        <w:rPr>
          <w:rFonts w:ascii="Arial" w:hAnsi="Arial" w:cs="Arial"/>
          <w:sz w:val="24"/>
          <w:szCs w:val="24"/>
        </w:rPr>
        <w:tab/>
      </w:r>
      <w:r w:rsidR="00D9761C" w:rsidRPr="004B6193">
        <w:rPr>
          <w:rFonts w:ascii="Arial" w:hAnsi="Arial" w:cs="Arial"/>
          <w:sz w:val="22"/>
          <w:szCs w:val="22"/>
        </w:rPr>
        <w:t>A empresa</w:t>
      </w:r>
      <w:proofErr w:type="gramStart"/>
      <w:r w:rsidR="00D9761C" w:rsidRPr="004B6193">
        <w:rPr>
          <w:rFonts w:ascii="Arial" w:hAnsi="Arial" w:cs="Arial"/>
          <w:sz w:val="22"/>
          <w:szCs w:val="22"/>
        </w:rPr>
        <w:t xml:space="preserve">  ...</w:t>
      </w:r>
      <w:proofErr w:type="gramEnd"/>
      <w:r w:rsidR="00D9761C" w:rsidRPr="004B6193">
        <w:rPr>
          <w:rFonts w:ascii="Arial" w:hAnsi="Arial" w:cs="Arial"/>
          <w:sz w:val="22"/>
          <w:szCs w:val="22"/>
        </w:rPr>
        <w:t xml:space="preserve">..................................................................., inscrita(o) no CNPJ sob nº ....................................., inscrição estadual nº ......................................, estabelecida(o) em.................................... </w:t>
      </w:r>
      <w:proofErr w:type="gramStart"/>
      <w:r w:rsidR="00D9761C" w:rsidRPr="004B6193">
        <w:rPr>
          <w:rFonts w:ascii="Arial" w:hAnsi="Arial" w:cs="Arial"/>
          <w:sz w:val="22"/>
          <w:szCs w:val="22"/>
        </w:rPr>
        <w:t>no</w:t>
      </w:r>
      <w:proofErr w:type="gramEnd"/>
      <w:r w:rsidR="00D9761C" w:rsidRPr="004B6193">
        <w:rPr>
          <w:rFonts w:ascii="Arial" w:hAnsi="Arial" w:cs="Arial"/>
          <w:sz w:val="22"/>
          <w:szCs w:val="22"/>
        </w:rPr>
        <w:t xml:space="preserve"> endereço, telefone........................., e-mail......................... </w:t>
      </w:r>
      <w:proofErr w:type="gramStart"/>
      <w:r w:rsidR="00D9761C" w:rsidRPr="004B6193">
        <w:rPr>
          <w:rFonts w:ascii="Arial" w:hAnsi="Arial" w:cs="Arial"/>
          <w:sz w:val="22"/>
          <w:szCs w:val="22"/>
        </w:rPr>
        <w:t>pela</w:t>
      </w:r>
      <w:proofErr w:type="gramEnd"/>
      <w:r w:rsidR="00D9761C" w:rsidRPr="004B6193">
        <w:rPr>
          <w:rFonts w:ascii="Arial" w:hAnsi="Arial" w:cs="Arial"/>
          <w:sz w:val="22"/>
          <w:szCs w:val="22"/>
        </w:rPr>
        <w:t xml:space="preserve"> presente propõe os preços e condições a seguir de acordo com as exigências do respectivo Edital:</w:t>
      </w:r>
    </w:p>
    <w:p w:rsidR="00D9761C" w:rsidRDefault="00D9761C" w:rsidP="00D9761C">
      <w:pPr>
        <w:ind w:right="-196"/>
        <w:jc w:val="both"/>
        <w:rPr>
          <w:rFonts w:ascii="Arial" w:hAnsi="Arial" w:cs="Arial"/>
          <w:sz w:val="22"/>
          <w:szCs w:val="22"/>
        </w:rPr>
      </w:pPr>
    </w:p>
    <w:tbl>
      <w:tblPr>
        <w:tblW w:w="5000" w:type="pct"/>
        <w:tblLayout w:type="fixed"/>
        <w:tblCellMar>
          <w:left w:w="70" w:type="dxa"/>
          <w:right w:w="70" w:type="dxa"/>
        </w:tblCellMar>
        <w:tblLook w:val="0000" w:firstRow="0" w:lastRow="0" w:firstColumn="0" w:lastColumn="0" w:noHBand="0" w:noVBand="0"/>
      </w:tblPr>
      <w:tblGrid>
        <w:gridCol w:w="778"/>
        <w:gridCol w:w="3687"/>
        <w:gridCol w:w="567"/>
        <w:gridCol w:w="2269"/>
        <w:gridCol w:w="2336"/>
      </w:tblGrid>
      <w:tr w:rsidR="00D9761C" w:rsidRPr="00304CDA" w:rsidTr="00DE270F">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761C" w:rsidRPr="00304CDA" w:rsidRDefault="00D9761C" w:rsidP="00DE270F">
            <w:pPr>
              <w:jc w:val="center"/>
              <w:rPr>
                <w:rFonts w:ascii="Calibri" w:hAnsi="Calibri"/>
                <w:b/>
                <w:color w:val="000000"/>
                <w:sz w:val="24"/>
                <w:szCs w:val="24"/>
              </w:rPr>
            </w:pPr>
            <w:r w:rsidRPr="00304CDA">
              <w:rPr>
                <w:rFonts w:ascii="Calibri" w:hAnsi="Calibri"/>
                <w:b/>
                <w:color w:val="000000"/>
                <w:sz w:val="24"/>
                <w:szCs w:val="24"/>
              </w:rPr>
              <w:t>SERVIÇOS DE MANUTENÇÃO D</w:t>
            </w:r>
            <w:r>
              <w:rPr>
                <w:rFonts w:ascii="Calibri" w:hAnsi="Calibri"/>
                <w:b/>
                <w:color w:val="000000"/>
                <w:sz w:val="24"/>
                <w:szCs w:val="24"/>
              </w:rPr>
              <w:t>A ILUMINAÇÃO PÚBLICA</w:t>
            </w:r>
          </w:p>
        </w:tc>
      </w:tr>
      <w:tr w:rsidR="00D9761C" w:rsidRPr="00304CDA" w:rsidTr="00D9761C">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tcPr>
          <w:p w:rsidR="00D9761C" w:rsidRPr="00304CDA" w:rsidRDefault="00D9761C" w:rsidP="00DE270F">
            <w:pPr>
              <w:jc w:val="center"/>
              <w:rPr>
                <w:rFonts w:ascii="Calibri" w:hAnsi="Calibri"/>
                <w:b/>
                <w:color w:val="000000"/>
                <w:sz w:val="24"/>
                <w:szCs w:val="24"/>
              </w:rPr>
            </w:pPr>
            <w:r w:rsidRPr="00304CDA">
              <w:rPr>
                <w:rFonts w:ascii="Calibri" w:hAnsi="Calibri"/>
                <w:b/>
                <w:color w:val="000000"/>
                <w:sz w:val="24"/>
                <w:szCs w:val="24"/>
              </w:rPr>
              <w:t>ITEM</w:t>
            </w:r>
          </w:p>
        </w:tc>
        <w:tc>
          <w:tcPr>
            <w:tcW w:w="1913" w:type="pct"/>
            <w:tcBorders>
              <w:top w:val="nil"/>
              <w:left w:val="nil"/>
              <w:bottom w:val="single" w:sz="4" w:space="0" w:color="auto"/>
              <w:right w:val="single" w:sz="4" w:space="0" w:color="auto"/>
            </w:tcBorders>
            <w:shd w:val="clear" w:color="auto" w:fill="auto"/>
            <w:vAlign w:val="center"/>
          </w:tcPr>
          <w:p w:rsidR="00D9761C" w:rsidRPr="00304CDA" w:rsidRDefault="00D9761C" w:rsidP="00DE270F">
            <w:pPr>
              <w:jc w:val="center"/>
              <w:rPr>
                <w:rFonts w:ascii="Calibri" w:hAnsi="Calibri"/>
                <w:b/>
                <w:color w:val="000000"/>
                <w:sz w:val="24"/>
                <w:szCs w:val="24"/>
              </w:rPr>
            </w:pPr>
            <w:r w:rsidRPr="00304CDA">
              <w:rPr>
                <w:rFonts w:ascii="Calibri" w:hAnsi="Calibri"/>
                <w:b/>
                <w:color w:val="000000"/>
                <w:sz w:val="24"/>
                <w:szCs w:val="24"/>
              </w:rPr>
              <w:t>Produto / Descrição</w:t>
            </w:r>
          </w:p>
        </w:tc>
        <w:tc>
          <w:tcPr>
            <w:tcW w:w="294" w:type="pct"/>
            <w:tcBorders>
              <w:top w:val="nil"/>
              <w:left w:val="nil"/>
              <w:bottom w:val="single" w:sz="4" w:space="0" w:color="auto"/>
              <w:right w:val="single" w:sz="4" w:space="0" w:color="auto"/>
            </w:tcBorders>
            <w:shd w:val="clear" w:color="auto" w:fill="auto"/>
            <w:noWrap/>
            <w:vAlign w:val="center"/>
          </w:tcPr>
          <w:p w:rsidR="00D9761C" w:rsidRPr="00304CDA" w:rsidRDefault="00D9761C" w:rsidP="00DE270F">
            <w:pPr>
              <w:jc w:val="center"/>
              <w:rPr>
                <w:rFonts w:ascii="Calibri" w:hAnsi="Calibri"/>
                <w:b/>
                <w:color w:val="000000"/>
                <w:sz w:val="24"/>
                <w:szCs w:val="24"/>
              </w:rPr>
            </w:pPr>
            <w:r>
              <w:rPr>
                <w:rFonts w:ascii="Calibri" w:hAnsi="Calibri"/>
                <w:b/>
                <w:color w:val="000000"/>
                <w:sz w:val="24"/>
                <w:szCs w:val="24"/>
              </w:rPr>
              <w:t>IP</w:t>
            </w:r>
          </w:p>
        </w:tc>
        <w:tc>
          <w:tcPr>
            <w:tcW w:w="1177" w:type="pct"/>
            <w:tcBorders>
              <w:top w:val="nil"/>
              <w:left w:val="nil"/>
              <w:bottom w:val="single" w:sz="4" w:space="0" w:color="auto"/>
              <w:right w:val="single" w:sz="4" w:space="0" w:color="auto"/>
            </w:tcBorders>
            <w:shd w:val="clear" w:color="auto" w:fill="auto"/>
            <w:noWrap/>
            <w:vAlign w:val="center"/>
          </w:tcPr>
          <w:p w:rsidR="00D9761C" w:rsidRPr="00304CDA" w:rsidRDefault="00D9761C" w:rsidP="00DE270F">
            <w:pPr>
              <w:jc w:val="center"/>
              <w:rPr>
                <w:rFonts w:ascii="Calibri" w:hAnsi="Calibri"/>
                <w:b/>
                <w:color w:val="000000"/>
                <w:sz w:val="24"/>
                <w:szCs w:val="24"/>
              </w:rPr>
            </w:pPr>
            <w:r>
              <w:rPr>
                <w:rFonts w:ascii="Calibri" w:hAnsi="Calibri"/>
                <w:b/>
                <w:color w:val="000000"/>
                <w:sz w:val="24"/>
                <w:szCs w:val="24"/>
              </w:rPr>
              <w:t xml:space="preserve">VALOR UNITÁRIO DOS </w:t>
            </w:r>
            <w:proofErr w:type="spellStart"/>
            <w:r>
              <w:rPr>
                <w:rFonts w:ascii="Calibri" w:hAnsi="Calibri"/>
                <w:b/>
                <w:color w:val="000000"/>
                <w:sz w:val="24"/>
                <w:szCs w:val="24"/>
              </w:rPr>
              <w:t>IP´s</w:t>
            </w:r>
            <w:proofErr w:type="spellEnd"/>
          </w:p>
        </w:tc>
        <w:tc>
          <w:tcPr>
            <w:tcW w:w="1213" w:type="pct"/>
            <w:tcBorders>
              <w:top w:val="nil"/>
              <w:left w:val="nil"/>
              <w:bottom w:val="single" w:sz="4" w:space="0" w:color="auto"/>
              <w:right w:val="single" w:sz="4" w:space="0" w:color="auto"/>
            </w:tcBorders>
            <w:shd w:val="clear" w:color="auto" w:fill="auto"/>
            <w:noWrap/>
            <w:vAlign w:val="center"/>
          </w:tcPr>
          <w:p w:rsidR="00D9761C" w:rsidRDefault="00D9761C" w:rsidP="00D9761C">
            <w:pPr>
              <w:jc w:val="center"/>
              <w:rPr>
                <w:rFonts w:ascii="Calibri" w:hAnsi="Calibri"/>
                <w:b/>
                <w:color w:val="000000"/>
                <w:sz w:val="24"/>
                <w:szCs w:val="24"/>
              </w:rPr>
            </w:pPr>
            <w:r>
              <w:rPr>
                <w:rFonts w:ascii="Calibri" w:hAnsi="Calibri"/>
                <w:b/>
                <w:color w:val="000000"/>
                <w:sz w:val="24"/>
                <w:szCs w:val="24"/>
              </w:rPr>
              <w:t>VALOR TOTAL</w:t>
            </w:r>
          </w:p>
          <w:p w:rsidR="00D9761C" w:rsidRPr="00304CDA" w:rsidRDefault="00D9761C" w:rsidP="00DE270F">
            <w:pPr>
              <w:jc w:val="center"/>
              <w:rPr>
                <w:rFonts w:ascii="Calibri" w:hAnsi="Calibri"/>
                <w:b/>
                <w:color w:val="000000"/>
                <w:sz w:val="24"/>
                <w:szCs w:val="24"/>
              </w:rPr>
            </w:pPr>
            <w:r>
              <w:rPr>
                <w:rFonts w:ascii="Calibri" w:hAnsi="Calibri"/>
                <w:b/>
                <w:color w:val="000000"/>
                <w:sz w:val="24"/>
                <w:szCs w:val="24"/>
              </w:rPr>
              <w:t>MÊS</w:t>
            </w:r>
          </w:p>
        </w:tc>
      </w:tr>
      <w:tr w:rsidR="00D9761C" w:rsidRPr="00304CDA" w:rsidTr="00D9761C">
        <w:trPr>
          <w:trHeight w:val="1612"/>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61C" w:rsidRPr="00304CDA" w:rsidRDefault="00D9761C" w:rsidP="00DE270F">
            <w:pPr>
              <w:jc w:val="center"/>
              <w:rPr>
                <w:rFonts w:ascii="Calibri" w:hAnsi="Calibri"/>
                <w:color w:val="000000"/>
                <w:sz w:val="24"/>
                <w:szCs w:val="24"/>
              </w:rPr>
            </w:pPr>
            <w:proofErr w:type="gramStart"/>
            <w:r w:rsidRPr="00304CDA">
              <w:rPr>
                <w:rFonts w:ascii="Calibri" w:hAnsi="Calibri"/>
                <w:color w:val="000000"/>
                <w:sz w:val="24"/>
                <w:szCs w:val="24"/>
              </w:rPr>
              <w:t>1</w:t>
            </w:r>
            <w:proofErr w:type="gramEnd"/>
          </w:p>
        </w:tc>
        <w:tc>
          <w:tcPr>
            <w:tcW w:w="1913" w:type="pct"/>
            <w:tcBorders>
              <w:top w:val="single" w:sz="4" w:space="0" w:color="auto"/>
              <w:left w:val="nil"/>
              <w:bottom w:val="single" w:sz="4" w:space="0" w:color="auto"/>
              <w:right w:val="single" w:sz="4" w:space="0" w:color="auto"/>
            </w:tcBorders>
            <w:shd w:val="clear" w:color="auto" w:fill="auto"/>
          </w:tcPr>
          <w:p w:rsidR="00D9761C" w:rsidRPr="00304CDA" w:rsidRDefault="00D9761C" w:rsidP="00DE270F">
            <w:pPr>
              <w:jc w:val="both"/>
              <w:rPr>
                <w:sz w:val="24"/>
                <w:szCs w:val="24"/>
              </w:rPr>
            </w:pPr>
            <w:r w:rsidRPr="00304CDA">
              <w:rPr>
                <w:rFonts w:ascii="Arial" w:hAnsi="Arial" w:cs="Arial"/>
                <w:sz w:val="24"/>
                <w:szCs w:val="24"/>
              </w:rPr>
              <w:t xml:space="preserve">SERVIÇOS DE MANUTENÇÃO PREVENTIVA E CORRETIVA </w:t>
            </w:r>
            <w:r>
              <w:rPr>
                <w:rFonts w:ascii="Arial" w:hAnsi="Arial" w:cs="Arial"/>
                <w:sz w:val="24"/>
                <w:szCs w:val="24"/>
              </w:rPr>
              <w:t>DA ILUMINAÇÃO PÚBLICA COM FORNECIMENTO DE MÃO DE OBRA ESPECIALIZADA E MATERIAIS</w:t>
            </w:r>
            <w:r w:rsidRPr="00304CDA">
              <w:rPr>
                <w:rFonts w:ascii="Arial" w:hAnsi="Arial" w:cs="Arial"/>
                <w:sz w:val="24"/>
                <w:szCs w:val="24"/>
              </w:rPr>
              <w:t>.</w:t>
            </w:r>
          </w:p>
        </w:tc>
        <w:tc>
          <w:tcPr>
            <w:tcW w:w="294" w:type="pct"/>
            <w:tcBorders>
              <w:top w:val="single" w:sz="4" w:space="0" w:color="auto"/>
              <w:left w:val="single" w:sz="4" w:space="0" w:color="auto"/>
              <w:bottom w:val="single" w:sz="4" w:space="0" w:color="auto"/>
              <w:right w:val="nil"/>
            </w:tcBorders>
            <w:shd w:val="clear" w:color="auto" w:fill="auto"/>
            <w:noWrap/>
            <w:vAlign w:val="center"/>
          </w:tcPr>
          <w:p w:rsidR="00D9761C" w:rsidRPr="00304CDA" w:rsidRDefault="00D9761C" w:rsidP="00DE270F">
            <w:pPr>
              <w:jc w:val="center"/>
              <w:rPr>
                <w:rFonts w:ascii="Calibri" w:hAnsi="Calibri"/>
                <w:color w:val="000000"/>
                <w:sz w:val="24"/>
                <w:szCs w:val="24"/>
              </w:rPr>
            </w:pPr>
            <w:r>
              <w:rPr>
                <w:rFonts w:ascii="Calibri" w:hAnsi="Calibri"/>
                <w:color w:val="000000"/>
                <w:sz w:val="24"/>
                <w:szCs w:val="24"/>
              </w:rPr>
              <w:t>208</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61C" w:rsidRPr="00304CDA" w:rsidRDefault="00D9761C" w:rsidP="00DE270F">
            <w:pPr>
              <w:jc w:val="center"/>
              <w:rPr>
                <w:rFonts w:ascii="Calibri" w:hAnsi="Calibri"/>
                <w:color w:val="000000"/>
                <w:sz w:val="24"/>
                <w:szCs w:val="24"/>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61C" w:rsidRPr="00304CDA" w:rsidRDefault="00D9761C" w:rsidP="00DE270F">
            <w:pPr>
              <w:ind w:left="350"/>
              <w:jc w:val="center"/>
              <w:rPr>
                <w:rFonts w:ascii="Calibri" w:hAnsi="Calibri"/>
                <w:color w:val="000000"/>
                <w:sz w:val="24"/>
                <w:szCs w:val="24"/>
              </w:rPr>
            </w:pPr>
          </w:p>
        </w:tc>
      </w:tr>
    </w:tbl>
    <w:p w:rsidR="00D9761C" w:rsidRPr="00657F5A" w:rsidRDefault="00D9761C" w:rsidP="00D9761C">
      <w:pPr>
        <w:rPr>
          <w:color w:val="000000"/>
        </w:rPr>
      </w:pPr>
    </w:p>
    <w:p w:rsidR="00D9761C" w:rsidRPr="004B6193" w:rsidRDefault="00D9761C" w:rsidP="00D9761C">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D9761C" w:rsidRDefault="00D9761C" w:rsidP="00D9761C">
      <w:pPr>
        <w:ind w:right="-196"/>
        <w:rPr>
          <w:rFonts w:ascii="Arial" w:hAnsi="Arial" w:cs="Arial"/>
          <w:b/>
          <w:sz w:val="22"/>
          <w:szCs w:val="22"/>
        </w:rPr>
      </w:pPr>
    </w:p>
    <w:p w:rsidR="00D9761C" w:rsidRPr="004B6193" w:rsidRDefault="00D9761C" w:rsidP="00D9761C">
      <w:pPr>
        <w:ind w:right="-196"/>
        <w:jc w:val="both"/>
        <w:rPr>
          <w:rFonts w:ascii="Arial" w:hAnsi="Arial" w:cs="Arial"/>
          <w:b/>
          <w:sz w:val="22"/>
          <w:szCs w:val="22"/>
          <w:u w:val="single"/>
        </w:rPr>
      </w:pPr>
      <w:r w:rsidRPr="004B6193">
        <w:rPr>
          <w:rFonts w:ascii="Arial" w:hAnsi="Arial" w:cs="Arial"/>
          <w:b/>
          <w:sz w:val="22"/>
          <w:szCs w:val="22"/>
          <w:u w:val="single"/>
        </w:rPr>
        <w:t>Exigências Complementares:</w:t>
      </w:r>
    </w:p>
    <w:p w:rsidR="00D9761C" w:rsidRPr="004B6193" w:rsidRDefault="00D9761C" w:rsidP="00D9761C">
      <w:pPr>
        <w:ind w:right="-196"/>
        <w:jc w:val="both"/>
        <w:rPr>
          <w:rFonts w:ascii="Arial" w:hAnsi="Arial" w:cs="Arial"/>
          <w:b/>
          <w:sz w:val="22"/>
          <w:szCs w:val="22"/>
        </w:rPr>
      </w:pPr>
    </w:p>
    <w:p w:rsidR="00D9761C" w:rsidRPr="004B6193" w:rsidRDefault="00D9761C" w:rsidP="00D9761C">
      <w:pPr>
        <w:ind w:right="-196"/>
        <w:jc w:val="both"/>
        <w:rPr>
          <w:rFonts w:ascii="Arial" w:hAnsi="Arial" w:cs="Arial"/>
          <w:sz w:val="22"/>
          <w:szCs w:val="22"/>
        </w:rPr>
      </w:pPr>
      <w:r w:rsidRPr="004B6193">
        <w:rPr>
          <w:rFonts w:ascii="Arial" w:hAnsi="Arial" w:cs="Arial"/>
          <w:sz w:val="22"/>
          <w:szCs w:val="22"/>
        </w:rPr>
        <w:t xml:space="preserve">1 – </w:t>
      </w:r>
      <w:r w:rsidRPr="004B6193">
        <w:rPr>
          <w:rFonts w:ascii="Arial" w:hAnsi="Arial" w:cs="Arial"/>
          <w:b/>
          <w:bCs/>
          <w:sz w:val="22"/>
          <w:szCs w:val="22"/>
        </w:rPr>
        <w:t>Validade da Proposta</w:t>
      </w:r>
      <w:r w:rsidRPr="004B6193">
        <w:rPr>
          <w:rFonts w:ascii="Arial" w:hAnsi="Arial" w:cs="Arial"/>
          <w:sz w:val="22"/>
          <w:szCs w:val="22"/>
        </w:rPr>
        <w:t>: no mínimo 60 (sessenta dias);</w:t>
      </w:r>
    </w:p>
    <w:p w:rsidR="00D9761C" w:rsidRPr="004B6193" w:rsidRDefault="00D9761C" w:rsidP="00D9761C">
      <w:pPr>
        <w:ind w:right="-196"/>
        <w:jc w:val="both"/>
        <w:rPr>
          <w:rFonts w:ascii="Arial" w:hAnsi="Arial" w:cs="Arial"/>
          <w:sz w:val="22"/>
          <w:szCs w:val="22"/>
        </w:rPr>
      </w:pPr>
      <w:r w:rsidRPr="004B6193">
        <w:rPr>
          <w:rFonts w:ascii="Arial" w:hAnsi="Arial" w:cs="Arial"/>
          <w:sz w:val="22"/>
          <w:szCs w:val="22"/>
        </w:rPr>
        <w:t xml:space="preserve">2 </w:t>
      </w:r>
      <w:r w:rsidRPr="004B6193">
        <w:rPr>
          <w:rFonts w:ascii="Arial" w:hAnsi="Arial" w:cs="Arial"/>
          <w:b/>
          <w:bCs/>
          <w:sz w:val="22"/>
          <w:szCs w:val="22"/>
        </w:rPr>
        <w:t>– Condições de Pagamento</w:t>
      </w:r>
      <w:r w:rsidRPr="004B6193">
        <w:rPr>
          <w:rFonts w:ascii="Arial" w:hAnsi="Arial" w:cs="Arial"/>
          <w:sz w:val="22"/>
          <w:szCs w:val="22"/>
        </w:rPr>
        <w:t xml:space="preserve">: Conforme </w:t>
      </w:r>
      <w:r>
        <w:rPr>
          <w:rFonts w:ascii="Arial" w:hAnsi="Arial" w:cs="Arial"/>
          <w:sz w:val="22"/>
          <w:szCs w:val="22"/>
        </w:rPr>
        <w:t>Contrato</w:t>
      </w:r>
      <w:r w:rsidRPr="004B6193">
        <w:rPr>
          <w:rFonts w:ascii="Arial" w:hAnsi="Arial" w:cs="Arial"/>
          <w:sz w:val="22"/>
          <w:szCs w:val="22"/>
        </w:rPr>
        <w:t>;</w:t>
      </w:r>
    </w:p>
    <w:p w:rsidR="00D9761C" w:rsidRPr="004B6193" w:rsidRDefault="00D9761C" w:rsidP="00D9761C">
      <w:pPr>
        <w:ind w:right="-196"/>
        <w:jc w:val="both"/>
        <w:rPr>
          <w:rFonts w:ascii="Arial" w:hAnsi="Arial" w:cs="Arial"/>
          <w:sz w:val="22"/>
          <w:szCs w:val="22"/>
        </w:rPr>
      </w:pPr>
      <w:r w:rsidRPr="004B6193">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4B6193">
        <w:rPr>
          <w:rFonts w:ascii="Arial" w:hAnsi="Arial" w:cs="Arial"/>
          <w:sz w:val="22"/>
          <w:szCs w:val="22"/>
        </w:rPr>
        <w:t xml:space="preserve"> estão inclusos nos preços (</w:t>
      </w:r>
      <w:proofErr w:type="gramStart"/>
      <w:r w:rsidRPr="004B6193">
        <w:rPr>
          <w:rFonts w:ascii="Arial" w:hAnsi="Arial" w:cs="Arial"/>
          <w:b/>
          <w:sz w:val="22"/>
          <w:szCs w:val="22"/>
        </w:rPr>
        <w:t>modelo ANEXO VI</w:t>
      </w:r>
      <w:proofErr w:type="gramEnd"/>
      <w:r w:rsidRPr="004B6193">
        <w:rPr>
          <w:rFonts w:ascii="Arial" w:hAnsi="Arial" w:cs="Arial"/>
          <w:sz w:val="22"/>
          <w:szCs w:val="22"/>
        </w:rPr>
        <w:t>);</w:t>
      </w:r>
    </w:p>
    <w:p w:rsidR="00D9761C" w:rsidRPr="004B6193" w:rsidRDefault="00D9761C" w:rsidP="00D9761C">
      <w:pPr>
        <w:ind w:right="-196"/>
        <w:jc w:val="both"/>
        <w:rPr>
          <w:rFonts w:ascii="Arial" w:hAnsi="Arial" w:cs="Arial"/>
          <w:sz w:val="22"/>
          <w:szCs w:val="22"/>
        </w:rPr>
      </w:pPr>
      <w:proofErr w:type="gramStart"/>
      <w:r w:rsidRPr="004B6193">
        <w:rPr>
          <w:rFonts w:ascii="Arial" w:hAnsi="Arial" w:cs="Arial"/>
          <w:sz w:val="22"/>
          <w:szCs w:val="22"/>
        </w:rPr>
        <w:t>4 – Declaração</w:t>
      </w:r>
      <w:proofErr w:type="gramEnd"/>
      <w:r w:rsidRPr="004B6193">
        <w:rPr>
          <w:rFonts w:ascii="Arial" w:hAnsi="Arial" w:cs="Arial"/>
          <w:sz w:val="22"/>
          <w:szCs w:val="22"/>
        </w:rPr>
        <w:t xml:space="preserve"> de estar ciente de todas as exigências do Edital e Anexos</w:t>
      </w:r>
      <w:r>
        <w:rPr>
          <w:rFonts w:ascii="Arial" w:hAnsi="Arial" w:cs="Arial"/>
          <w:sz w:val="22"/>
          <w:szCs w:val="22"/>
        </w:rPr>
        <w:t xml:space="preserve">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p>
    <w:p w:rsidR="00D9761C" w:rsidRPr="004B6193" w:rsidRDefault="00D9761C" w:rsidP="00D9761C">
      <w:pPr>
        <w:ind w:right="-196"/>
        <w:jc w:val="both"/>
        <w:rPr>
          <w:rFonts w:ascii="Arial" w:hAnsi="Arial" w:cs="Arial"/>
          <w:sz w:val="22"/>
          <w:szCs w:val="22"/>
        </w:rPr>
      </w:pPr>
      <w:r w:rsidRPr="004B6193">
        <w:rPr>
          <w:rFonts w:ascii="Arial" w:hAnsi="Arial" w:cs="Arial"/>
          <w:sz w:val="22"/>
          <w:szCs w:val="22"/>
        </w:rPr>
        <w:t>5 – Assinatura do Responsável legal pela empresa;</w:t>
      </w:r>
    </w:p>
    <w:p w:rsidR="00D9761C" w:rsidRPr="004B6193" w:rsidRDefault="00D9761C" w:rsidP="00D9761C">
      <w:pPr>
        <w:ind w:right="-196"/>
        <w:jc w:val="both"/>
        <w:rPr>
          <w:rFonts w:ascii="Arial" w:hAnsi="Arial" w:cs="Arial"/>
          <w:sz w:val="22"/>
          <w:szCs w:val="22"/>
        </w:rPr>
      </w:pPr>
      <w:r w:rsidRPr="004B6193">
        <w:rPr>
          <w:rFonts w:ascii="Arial" w:hAnsi="Arial" w:cs="Arial"/>
          <w:sz w:val="22"/>
          <w:szCs w:val="22"/>
        </w:rPr>
        <w:t>6 – Proposta em papel timbrado da Empresa ou com carimbo ou identificação nos termos do Edital.</w:t>
      </w:r>
    </w:p>
    <w:p w:rsidR="00D9761C" w:rsidRDefault="00D9761C" w:rsidP="00D9761C">
      <w:pPr>
        <w:widowControl w:val="0"/>
        <w:tabs>
          <w:tab w:val="left" w:pos="357"/>
          <w:tab w:val="left" w:pos="527"/>
        </w:tabs>
        <w:autoSpaceDE w:val="0"/>
        <w:autoSpaceDN w:val="0"/>
        <w:adjustRightInd w:val="0"/>
        <w:ind w:right="-198"/>
        <w:jc w:val="both"/>
        <w:rPr>
          <w:rFonts w:ascii="Arial" w:hAnsi="Arial" w:cs="Arial"/>
          <w:sz w:val="22"/>
          <w:szCs w:val="22"/>
          <w:lang w:val="pt-PT"/>
        </w:rPr>
      </w:pPr>
      <w:proofErr w:type="gramStart"/>
      <w:r w:rsidRPr="004B6193">
        <w:rPr>
          <w:rFonts w:ascii="Arial" w:hAnsi="Arial" w:cs="Arial"/>
          <w:sz w:val="22"/>
          <w:szCs w:val="22"/>
        </w:rPr>
        <w:t xml:space="preserve">7 - </w:t>
      </w:r>
      <w:r w:rsidRPr="004B6193">
        <w:rPr>
          <w:rFonts w:ascii="Arial" w:hAnsi="Arial" w:cs="Arial"/>
          <w:sz w:val="22"/>
          <w:szCs w:val="22"/>
          <w:lang w:val="pt-PT"/>
        </w:rPr>
        <w:t>Declaração</w:t>
      </w:r>
      <w:proofErr w:type="gramEnd"/>
      <w:r w:rsidRPr="004B6193">
        <w:rPr>
          <w:rFonts w:ascii="Arial" w:hAnsi="Arial" w:cs="Arial"/>
          <w:sz w:val="22"/>
          <w:szCs w:val="22"/>
          <w:lang w:val="pt-PT"/>
        </w:rPr>
        <w:t xml:space="preserve"> que o fornecimento dos </w:t>
      </w:r>
      <w:r>
        <w:rPr>
          <w:rFonts w:ascii="Arial" w:hAnsi="Arial" w:cs="Arial"/>
          <w:sz w:val="22"/>
          <w:szCs w:val="22"/>
          <w:lang w:val="pt-PT"/>
        </w:rPr>
        <w:t>serviços</w:t>
      </w:r>
      <w:r w:rsidRPr="004B6193">
        <w:rPr>
          <w:rFonts w:ascii="Arial" w:hAnsi="Arial" w:cs="Arial"/>
          <w:sz w:val="22"/>
          <w:szCs w:val="22"/>
          <w:lang w:val="pt-PT"/>
        </w:rPr>
        <w:t xml:space="preserve">, a que se refere ao objeto licitado, será fracionado conforme as necessidades da Prefeitura de Desterro do Melo e </w:t>
      </w:r>
      <w:r>
        <w:rPr>
          <w:rFonts w:ascii="Arial" w:hAnsi="Arial" w:cs="Arial"/>
          <w:sz w:val="22"/>
          <w:szCs w:val="22"/>
          <w:lang w:val="pt-PT"/>
        </w:rPr>
        <w:t xml:space="preserve">Setor de Obras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r w:rsidRPr="004B6193">
        <w:rPr>
          <w:rFonts w:ascii="Arial" w:hAnsi="Arial" w:cs="Arial"/>
          <w:sz w:val="22"/>
          <w:szCs w:val="22"/>
          <w:lang w:val="pt-PT"/>
        </w:rPr>
        <w:t>.</w:t>
      </w:r>
    </w:p>
    <w:p w:rsidR="00D9761C" w:rsidRPr="004B6193" w:rsidRDefault="00D9761C" w:rsidP="00D9761C">
      <w:pPr>
        <w:ind w:right="-196"/>
        <w:jc w:val="center"/>
        <w:rPr>
          <w:rFonts w:ascii="Arial" w:hAnsi="Arial" w:cs="Arial"/>
        </w:rPr>
      </w:pPr>
      <w:proofErr w:type="gramStart"/>
      <w:r w:rsidRPr="004B6193">
        <w:rPr>
          <w:rFonts w:ascii="Arial" w:hAnsi="Arial" w:cs="Arial"/>
        </w:rPr>
        <w:t>.................................</w:t>
      </w:r>
      <w:proofErr w:type="gramEnd"/>
      <w:r w:rsidRPr="004B6193">
        <w:rPr>
          <w:rFonts w:ascii="Arial" w:hAnsi="Arial" w:cs="Arial"/>
        </w:rPr>
        <w:t xml:space="preserve">, ......... </w:t>
      </w:r>
      <w:proofErr w:type="gramStart"/>
      <w:r w:rsidRPr="004B6193">
        <w:rPr>
          <w:rFonts w:ascii="Arial" w:hAnsi="Arial" w:cs="Arial"/>
        </w:rPr>
        <w:t>de</w:t>
      </w:r>
      <w:proofErr w:type="gramEnd"/>
      <w:r w:rsidRPr="004B6193">
        <w:rPr>
          <w:rFonts w:ascii="Arial" w:hAnsi="Arial" w:cs="Arial"/>
        </w:rPr>
        <w:t xml:space="preserve"> .....................................de ................</w:t>
      </w:r>
    </w:p>
    <w:p w:rsidR="00D9761C" w:rsidRDefault="00D9761C" w:rsidP="00D9761C">
      <w:pPr>
        <w:ind w:right="-196"/>
        <w:jc w:val="center"/>
        <w:rPr>
          <w:rFonts w:ascii="Arial" w:hAnsi="Arial" w:cs="Arial"/>
          <w:i/>
        </w:rPr>
      </w:pPr>
      <w:r w:rsidRPr="00AC2826">
        <w:rPr>
          <w:rFonts w:ascii="Arial" w:hAnsi="Arial" w:cs="Arial"/>
          <w:i/>
        </w:rPr>
        <w:t>(LOCAL E DATA)</w:t>
      </w:r>
    </w:p>
    <w:p w:rsidR="00BB7296" w:rsidRPr="00F907BA" w:rsidRDefault="00BB7296" w:rsidP="00D9761C">
      <w:pPr>
        <w:jc w:val="both"/>
        <w:rPr>
          <w:rFonts w:ascii="Arial" w:hAnsi="Arial" w:cs="Arial"/>
        </w:rPr>
      </w:pPr>
    </w:p>
    <w:p w:rsidR="00BB7296" w:rsidRDefault="00BB7296" w:rsidP="00BB7296">
      <w:pPr>
        <w:jc w:val="center"/>
        <w:rPr>
          <w:rFonts w:ascii="Arial" w:hAnsi="Arial" w:cs="Arial"/>
        </w:rPr>
      </w:pPr>
      <w:proofErr w:type="gramStart"/>
      <w:r w:rsidRPr="00F907BA">
        <w:rPr>
          <w:rFonts w:ascii="Arial" w:hAnsi="Arial" w:cs="Arial"/>
        </w:rPr>
        <w:t>..........................................................................................</w:t>
      </w:r>
      <w:proofErr w:type="gramEnd"/>
    </w:p>
    <w:p w:rsidR="00BB7296" w:rsidRPr="00F907BA" w:rsidRDefault="00BB7296" w:rsidP="00BB7296">
      <w:pPr>
        <w:jc w:val="center"/>
        <w:rPr>
          <w:rFonts w:ascii="Arial" w:hAnsi="Arial" w:cs="Arial"/>
        </w:rPr>
      </w:pPr>
    </w:p>
    <w:p w:rsidR="00BB7296" w:rsidRPr="00F907BA" w:rsidRDefault="00BB7296" w:rsidP="00BB7296">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BB7296" w:rsidRPr="00F907BA" w:rsidRDefault="00BB7296" w:rsidP="00BB7296">
      <w:pPr>
        <w:jc w:val="center"/>
        <w:rPr>
          <w:rFonts w:ascii="Arial" w:hAnsi="Arial" w:cs="Arial"/>
        </w:rPr>
      </w:pPr>
      <w:r w:rsidRPr="00F907BA">
        <w:rPr>
          <w:rFonts w:ascii="Arial" w:hAnsi="Arial" w:cs="Arial"/>
        </w:rPr>
        <w:t>Nome:</w:t>
      </w:r>
    </w:p>
    <w:p w:rsidR="00BB7296" w:rsidRPr="00F907BA" w:rsidRDefault="00BB7296" w:rsidP="00BB7296">
      <w:pPr>
        <w:jc w:val="center"/>
        <w:rPr>
          <w:rFonts w:ascii="Arial" w:hAnsi="Arial" w:cs="Arial"/>
        </w:rPr>
      </w:pPr>
      <w:r w:rsidRPr="00F907BA">
        <w:rPr>
          <w:rFonts w:ascii="Arial" w:hAnsi="Arial" w:cs="Arial"/>
        </w:rPr>
        <w:t>Cargo:</w:t>
      </w:r>
    </w:p>
    <w:p w:rsidR="00BB7296" w:rsidRPr="00F907BA" w:rsidRDefault="00BB7296" w:rsidP="00BB7296">
      <w:pPr>
        <w:jc w:val="center"/>
        <w:rPr>
          <w:rFonts w:ascii="Arial" w:hAnsi="Arial" w:cs="Arial"/>
        </w:rPr>
      </w:pPr>
      <w:r w:rsidRPr="00F907BA">
        <w:rPr>
          <w:rFonts w:ascii="Arial" w:hAnsi="Arial" w:cs="Arial"/>
        </w:rPr>
        <w:t>Identidade:</w:t>
      </w:r>
    </w:p>
    <w:p w:rsidR="00D9761C" w:rsidRDefault="00D9761C" w:rsidP="00BB729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III</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BB7296" w:rsidRPr="003B743F" w:rsidRDefault="00BB7296" w:rsidP="00BB7296">
      <w:pPr>
        <w:widowControl w:val="0"/>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autoSpaceDE w:val="0"/>
        <w:autoSpaceDN w:val="0"/>
        <w:adjustRightInd w:val="0"/>
        <w:ind w:right="-196"/>
        <w:jc w:val="both"/>
        <w:rPr>
          <w:rFonts w:ascii="Arial" w:hAnsi="Arial" w:cs="Arial"/>
          <w:sz w:val="24"/>
          <w:szCs w:val="24"/>
          <w:lang w:val="pt-PT"/>
        </w:rPr>
      </w:pPr>
    </w:p>
    <w:p w:rsidR="00BB7296" w:rsidRPr="003B743F" w:rsidRDefault="00BB7296" w:rsidP="00BB7296">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D9761C">
        <w:rPr>
          <w:rFonts w:ascii="Arial" w:hAnsi="Arial" w:cs="Arial"/>
          <w:b/>
          <w:sz w:val="24"/>
          <w:szCs w:val="24"/>
          <w:lang w:val="pt-PT"/>
        </w:rPr>
        <w:t>025</w:t>
      </w:r>
      <w:r w:rsidRPr="003B743F">
        <w:rPr>
          <w:rFonts w:ascii="Arial" w:hAnsi="Arial" w:cs="Arial"/>
          <w:b/>
          <w:sz w:val="24"/>
          <w:szCs w:val="24"/>
          <w:lang w:val="pt-PT"/>
        </w:rPr>
        <w:t>/201</w:t>
      </w:r>
      <w:r>
        <w:rPr>
          <w:rFonts w:ascii="Arial" w:hAnsi="Arial" w:cs="Arial"/>
          <w:b/>
          <w:sz w:val="24"/>
          <w:szCs w:val="24"/>
          <w:lang w:val="pt-PT"/>
        </w:rPr>
        <w:t>7</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BB7296" w:rsidRPr="003B743F" w:rsidRDefault="00BB7296" w:rsidP="00BB7296">
      <w:pPr>
        <w:widowControl w:val="0"/>
        <w:tabs>
          <w:tab w:val="left" w:pos="0"/>
        </w:tabs>
        <w:autoSpaceDE w:val="0"/>
        <w:autoSpaceDN w:val="0"/>
        <w:adjustRightInd w:val="0"/>
        <w:ind w:right="-196"/>
        <w:jc w:val="center"/>
        <w:rPr>
          <w:rFonts w:ascii="Arial" w:hAnsi="Arial" w:cs="Arial"/>
          <w:sz w:val="22"/>
          <w:szCs w:val="22"/>
          <w:lang w:val="pt-PT"/>
        </w:rPr>
      </w:pPr>
    </w:p>
    <w:p w:rsidR="00BB7296" w:rsidRPr="003B743F" w:rsidRDefault="00BB7296" w:rsidP="00BB7296">
      <w:pPr>
        <w:widowControl w:val="0"/>
        <w:tabs>
          <w:tab w:val="left" w:pos="0"/>
        </w:tabs>
        <w:autoSpaceDE w:val="0"/>
        <w:autoSpaceDN w:val="0"/>
        <w:adjustRightInd w:val="0"/>
        <w:ind w:right="-196"/>
        <w:jc w:val="center"/>
        <w:rPr>
          <w:rFonts w:ascii="Arial" w:hAnsi="Arial" w:cs="Arial"/>
          <w:sz w:val="24"/>
          <w:szCs w:val="24"/>
          <w:lang w:val="pt-PT"/>
        </w:rPr>
      </w:pPr>
    </w:p>
    <w:p w:rsidR="00BB7296" w:rsidRPr="003B743F" w:rsidRDefault="00BB7296" w:rsidP="00BB7296">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Pr>
          <w:rFonts w:ascii="Arial" w:hAnsi="Arial" w:cs="Arial"/>
          <w:sz w:val="24"/>
          <w:szCs w:val="24"/>
          <w:lang w:val="pt-PT"/>
        </w:rPr>
        <w:t>2017</w:t>
      </w:r>
      <w:r w:rsidRPr="003B743F">
        <w:rPr>
          <w:rFonts w:ascii="Arial" w:hAnsi="Arial" w:cs="Arial"/>
          <w:sz w:val="24"/>
          <w:szCs w:val="24"/>
          <w:lang w:val="pt-PT"/>
        </w:rPr>
        <w:t>.</w:t>
      </w: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widowControl w:val="0"/>
        <w:tabs>
          <w:tab w:val="left" w:pos="204"/>
        </w:tabs>
        <w:autoSpaceDE w:val="0"/>
        <w:autoSpaceDN w:val="0"/>
        <w:adjustRightInd w:val="0"/>
        <w:ind w:right="-196"/>
        <w:rPr>
          <w:rFonts w:ascii="Arial" w:hAnsi="Arial" w:cs="Arial"/>
          <w:sz w:val="24"/>
          <w:szCs w:val="24"/>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ind w:right="-196"/>
        <w:jc w:val="center"/>
        <w:rPr>
          <w:rFonts w:ascii="Arial" w:hAnsi="Arial" w:cs="Arial"/>
          <w:sz w:val="22"/>
          <w:szCs w:val="22"/>
          <w:lang w:val="pt-PT"/>
        </w:rPr>
      </w:pPr>
    </w:p>
    <w:p w:rsidR="00BB7296" w:rsidRPr="003B743F" w:rsidRDefault="00BB7296" w:rsidP="00BB7296">
      <w:pPr>
        <w:ind w:right="-196"/>
        <w:jc w:val="center"/>
        <w:rPr>
          <w:rFonts w:ascii="Arial" w:hAnsi="Arial" w:cs="Arial"/>
          <w:sz w:val="22"/>
          <w:szCs w:val="22"/>
          <w:lang w:val="pt-PT"/>
        </w:rPr>
      </w:pPr>
    </w:p>
    <w:p w:rsidR="00BB7296" w:rsidRPr="003B743F" w:rsidRDefault="00BB7296" w:rsidP="00BB7296">
      <w:pPr>
        <w:ind w:right="-196"/>
        <w:jc w:val="center"/>
        <w:rPr>
          <w:rFonts w:ascii="Arial" w:hAnsi="Arial" w:cs="Arial"/>
          <w:sz w:val="22"/>
          <w:szCs w:val="22"/>
          <w:lang w:val="pt-PT"/>
        </w:rPr>
      </w:pPr>
    </w:p>
    <w:p w:rsidR="00BB7296" w:rsidRPr="003B743F" w:rsidRDefault="00BB7296" w:rsidP="00BB7296">
      <w:pPr>
        <w:ind w:right="-196"/>
        <w:jc w:val="center"/>
        <w:rPr>
          <w:rFonts w:ascii="Arial" w:hAnsi="Arial" w:cs="Arial"/>
          <w:sz w:val="22"/>
          <w:szCs w:val="22"/>
          <w:lang w:val="pt-PT"/>
        </w:rPr>
      </w:pPr>
    </w:p>
    <w:p w:rsidR="00BB7296" w:rsidRPr="003B743F" w:rsidRDefault="00BB7296" w:rsidP="00BB7296">
      <w:pPr>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IV</w:t>
      </w:r>
    </w:p>
    <w:p w:rsidR="00BB7296" w:rsidRPr="003B743F" w:rsidRDefault="00BB7296" w:rsidP="00BB7296">
      <w:pPr>
        <w:ind w:right="-196"/>
        <w:jc w:val="center"/>
        <w:rPr>
          <w:rFonts w:ascii="Arial" w:hAnsi="Arial" w:cs="Arial"/>
          <w:b/>
          <w:sz w:val="28"/>
          <w:szCs w:val="28"/>
          <w:u w:val="single"/>
          <w:lang w:val="pt-PT"/>
        </w:rPr>
      </w:pPr>
    </w:p>
    <w:p w:rsidR="00BB7296" w:rsidRPr="003B743F" w:rsidRDefault="00BB7296" w:rsidP="00BB7296">
      <w:pPr>
        <w:ind w:right="-196"/>
        <w:jc w:val="center"/>
        <w:outlineLvl w:val="0"/>
        <w:rPr>
          <w:rFonts w:ascii="Arial" w:hAnsi="Arial" w:cs="Arial"/>
          <w:sz w:val="28"/>
          <w:szCs w:val="28"/>
        </w:rPr>
      </w:pPr>
      <w:r w:rsidRPr="003B743F">
        <w:rPr>
          <w:rFonts w:ascii="Arial" w:hAnsi="Arial" w:cs="Arial"/>
          <w:sz w:val="28"/>
          <w:szCs w:val="28"/>
        </w:rPr>
        <w:t>D E C L A R A Ç Ã O</w:t>
      </w:r>
    </w:p>
    <w:p w:rsidR="00BB7296" w:rsidRPr="003B743F" w:rsidRDefault="00BB7296" w:rsidP="00BB7296">
      <w:pPr>
        <w:ind w:right="-196"/>
        <w:jc w:val="center"/>
        <w:outlineLvl w:val="0"/>
        <w:rPr>
          <w:rFonts w:ascii="Arial" w:hAnsi="Arial" w:cs="Arial"/>
          <w:sz w:val="28"/>
          <w:szCs w:val="28"/>
        </w:rPr>
      </w:pPr>
    </w:p>
    <w:p w:rsidR="00BB7296" w:rsidRPr="003B743F" w:rsidRDefault="00BB7296" w:rsidP="00BB7296">
      <w:pPr>
        <w:ind w:right="-196"/>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BB7296" w:rsidRPr="003B743F" w:rsidRDefault="00BB7296" w:rsidP="00BB7296">
      <w:pPr>
        <w:ind w:right="-196"/>
        <w:jc w:val="center"/>
        <w:outlineLvl w:val="0"/>
        <w:rPr>
          <w:rFonts w:ascii="Arial" w:hAnsi="Arial" w:cs="Arial"/>
          <w:sz w:val="28"/>
          <w:szCs w:val="28"/>
        </w:rPr>
      </w:pPr>
    </w:p>
    <w:p w:rsidR="00BB7296" w:rsidRPr="003B743F" w:rsidRDefault="00BB7296" w:rsidP="00BB7296">
      <w:pPr>
        <w:ind w:right="-196"/>
        <w:jc w:val="center"/>
        <w:outlineLvl w:val="0"/>
        <w:rPr>
          <w:rFonts w:ascii="Arial" w:hAnsi="Arial" w:cs="Arial"/>
          <w:sz w:val="28"/>
          <w:szCs w:val="28"/>
        </w:rPr>
      </w:pP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BB7296" w:rsidRPr="003B743F" w:rsidRDefault="00BB7296" w:rsidP="00BB7296">
      <w:pPr>
        <w:ind w:right="-196"/>
        <w:jc w:val="center"/>
        <w:rPr>
          <w:rFonts w:ascii="Arial" w:hAnsi="Arial" w:cs="Arial"/>
          <w:i/>
          <w:sz w:val="22"/>
          <w:szCs w:val="22"/>
        </w:rPr>
      </w:pPr>
      <w:r w:rsidRPr="003B743F">
        <w:rPr>
          <w:rFonts w:ascii="Arial" w:hAnsi="Arial" w:cs="Arial"/>
          <w:i/>
          <w:sz w:val="22"/>
          <w:szCs w:val="22"/>
        </w:rPr>
        <w:t>(local e data)</w:t>
      </w:r>
    </w:p>
    <w:p w:rsidR="00BB7296" w:rsidRPr="003B743F" w:rsidRDefault="00BB7296" w:rsidP="00BB7296">
      <w:pPr>
        <w:ind w:right="-196"/>
        <w:jc w:val="center"/>
        <w:rPr>
          <w:rFonts w:ascii="Arial" w:hAnsi="Arial" w:cs="Arial"/>
          <w:sz w:val="22"/>
          <w:szCs w:val="22"/>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u w:val="single"/>
        </w:rPr>
      </w:pPr>
      <w:r w:rsidRPr="003B743F">
        <w:rPr>
          <w:rFonts w:ascii="Arial" w:hAnsi="Arial" w:cs="Arial"/>
          <w:b/>
          <w:i/>
          <w:sz w:val="28"/>
          <w:szCs w:val="28"/>
          <w:u w:val="single"/>
        </w:rPr>
        <w:lastRenderedPageBreak/>
        <w:t>Anexo – V</w:t>
      </w: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BB7296" w:rsidRPr="003B743F" w:rsidRDefault="00BB7296" w:rsidP="00BB7296">
      <w:pPr>
        <w:ind w:right="-196"/>
        <w:jc w:val="center"/>
        <w:rPr>
          <w:rFonts w:ascii="Arial" w:hAnsi="Arial" w:cs="Arial"/>
          <w:b/>
          <w:sz w:val="22"/>
          <w:szCs w:val="22"/>
        </w:rPr>
      </w:pPr>
    </w:p>
    <w:p w:rsidR="00BB7296" w:rsidRPr="003B743F" w:rsidRDefault="00BB7296" w:rsidP="00BB7296">
      <w:pPr>
        <w:ind w:right="-196"/>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D9761C">
        <w:rPr>
          <w:rFonts w:ascii="Arial" w:hAnsi="Arial" w:cs="Arial"/>
          <w:sz w:val="22"/>
          <w:szCs w:val="22"/>
        </w:rPr>
        <w:t>042</w:t>
      </w:r>
      <w:r w:rsidRPr="003B743F">
        <w:rPr>
          <w:rFonts w:ascii="Arial" w:hAnsi="Arial" w:cs="Arial"/>
          <w:sz w:val="22"/>
          <w:szCs w:val="22"/>
        </w:rPr>
        <w:t>/201</w:t>
      </w:r>
      <w:r w:rsidR="00D9761C">
        <w:rPr>
          <w:rFonts w:ascii="Arial" w:hAnsi="Arial" w:cs="Arial"/>
          <w:sz w:val="22"/>
          <w:szCs w:val="22"/>
        </w:rPr>
        <w:t>7 Pregão Presencial nº 025</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p>
    <w:p w:rsidR="00BB7296" w:rsidRPr="003B743F" w:rsidRDefault="00BB7296" w:rsidP="00BB7296">
      <w:pPr>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BB7296" w:rsidRPr="003B743F" w:rsidRDefault="00BB7296" w:rsidP="00BB7296">
      <w:pPr>
        <w:rPr>
          <w:rFonts w:ascii="Arial" w:hAnsi="Arial" w:cs="Arial"/>
          <w:sz w:val="22"/>
          <w:szCs w:val="22"/>
        </w:rPr>
      </w:pPr>
    </w:p>
    <w:p w:rsidR="00BB7296" w:rsidRPr="003B743F" w:rsidRDefault="00BB7296" w:rsidP="00BB7296">
      <w:pPr>
        <w:rPr>
          <w:rFonts w:ascii="Arial" w:hAnsi="Arial" w:cs="Arial"/>
          <w:sz w:val="22"/>
          <w:szCs w:val="22"/>
        </w:rPr>
      </w:pPr>
    </w:p>
    <w:p w:rsidR="00BB7296" w:rsidRPr="003B743F" w:rsidRDefault="00BB7296" w:rsidP="00BB7296">
      <w:pPr>
        <w:rPr>
          <w:rFonts w:ascii="Arial" w:hAnsi="Arial" w:cs="Arial"/>
          <w:sz w:val="22"/>
          <w:szCs w:val="22"/>
        </w:rPr>
      </w:pPr>
    </w:p>
    <w:p w:rsidR="00BB7296" w:rsidRPr="003B743F" w:rsidRDefault="00BB7296" w:rsidP="00BB7296">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BB7296" w:rsidRPr="003B743F" w:rsidRDefault="00BB7296" w:rsidP="00BB7296">
      <w:pPr>
        <w:ind w:right="-196"/>
        <w:jc w:val="center"/>
        <w:rPr>
          <w:rFonts w:ascii="Arial" w:hAnsi="Arial" w:cs="Arial"/>
          <w:i/>
          <w:sz w:val="22"/>
          <w:szCs w:val="22"/>
        </w:rPr>
      </w:pPr>
      <w:r w:rsidRPr="003B743F">
        <w:rPr>
          <w:rFonts w:ascii="Arial" w:hAnsi="Arial" w:cs="Arial"/>
          <w:i/>
          <w:sz w:val="22"/>
          <w:szCs w:val="22"/>
        </w:rPr>
        <w:t>(local e data)</w:t>
      </w:r>
    </w:p>
    <w:p w:rsidR="00BB7296" w:rsidRPr="003B743F" w:rsidRDefault="00BB7296" w:rsidP="00BB7296">
      <w:pPr>
        <w:ind w:right="-196"/>
        <w:jc w:val="center"/>
        <w:rPr>
          <w:rFonts w:ascii="Arial" w:hAnsi="Arial" w:cs="Arial"/>
          <w:sz w:val="22"/>
          <w:szCs w:val="22"/>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u w:val="single"/>
        </w:rPr>
      </w:pPr>
    </w:p>
    <w:p w:rsidR="00BB7296" w:rsidRPr="003B743F" w:rsidRDefault="00BB7296" w:rsidP="00BB7296">
      <w:pPr>
        <w:spacing w:before="120"/>
        <w:ind w:right="-196"/>
        <w:jc w:val="center"/>
        <w:outlineLvl w:val="0"/>
        <w:rPr>
          <w:rFonts w:ascii="Arial" w:hAnsi="Arial" w:cs="Arial"/>
          <w:b/>
          <w:i/>
          <w:sz w:val="28"/>
          <w:szCs w:val="28"/>
          <w:u w:val="single"/>
        </w:rPr>
      </w:pPr>
      <w:proofErr w:type="gramStart"/>
      <w:r w:rsidRPr="003B743F">
        <w:rPr>
          <w:rFonts w:ascii="Arial" w:hAnsi="Arial" w:cs="Arial"/>
          <w:b/>
          <w:i/>
          <w:sz w:val="28"/>
          <w:szCs w:val="28"/>
          <w:u w:val="single"/>
        </w:rPr>
        <w:t>Anexo VI</w:t>
      </w:r>
      <w:proofErr w:type="gramEnd"/>
      <w:r w:rsidRPr="003B743F">
        <w:rPr>
          <w:rFonts w:ascii="Arial" w:hAnsi="Arial" w:cs="Arial"/>
          <w:b/>
          <w:i/>
          <w:sz w:val="28"/>
          <w:szCs w:val="28"/>
          <w:u w:val="single"/>
        </w:rPr>
        <w:t xml:space="preserve"> </w:t>
      </w: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BB7296" w:rsidRPr="003B743F" w:rsidRDefault="00BB7296" w:rsidP="00BB7296">
      <w:pPr>
        <w:spacing w:before="120"/>
        <w:ind w:right="-196"/>
        <w:jc w:val="both"/>
        <w:rPr>
          <w:rFonts w:ascii="Arial" w:hAnsi="Arial" w:cs="Arial"/>
          <w:sz w:val="22"/>
          <w:szCs w:val="22"/>
        </w:rPr>
      </w:pPr>
    </w:p>
    <w:p w:rsidR="00DE270F" w:rsidRPr="003E2DAB" w:rsidRDefault="00DE270F" w:rsidP="00DE270F">
      <w:pPr>
        <w:spacing w:before="120"/>
        <w:ind w:right="-1"/>
        <w:jc w:val="both"/>
        <w:rPr>
          <w:rFonts w:ascii="Arial" w:hAnsi="Arial" w:cs="Arial"/>
          <w:sz w:val="22"/>
          <w:szCs w:val="22"/>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 e alimentação de técnicos</w:t>
      </w:r>
      <w:r w:rsidRPr="003E2DAB">
        <w:rPr>
          <w:rFonts w:ascii="Arial" w:hAnsi="Arial" w:cs="Arial"/>
          <w:sz w:val="22"/>
          <w:szCs w:val="22"/>
          <w:lang w:val="pt-PT"/>
        </w:rPr>
        <w:t xml:space="preserve"> e quaisquer outros ônus que porventura possam recair conforme objeto da presente licitação. Declaramos ainda que os </w:t>
      </w:r>
      <w:r>
        <w:rPr>
          <w:rFonts w:ascii="Arial" w:hAnsi="Arial" w:cs="Arial"/>
          <w:sz w:val="22"/>
          <w:szCs w:val="22"/>
          <w:lang w:val="pt-PT"/>
        </w:rPr>
        <w:t>serviços</w:t>
      </w:r>
      <w:r w:rsidRPr="003E2DAB">
        <w:rPr>
          <w:rFonts w:ascii="Arial" w:hAnsi="Arial" w:cs="Arial"/>
          <w:sz w:val="22"/>
          <w:szCs w:val="22"/>
          <w:lang w:val="pt-PT"/>
        </w:rPr>
        <w:t xml:space="preserve"> serão </w:t>
      </w:r>
      <w:r>
        <w:rPr>
          <w:rFonts w:ascii="Arial" w:hAnsi="Arial" w:cs="Arial"/>
          <w:sz w:val="22"/>
          <w:szCs w:val="22"/>
          <w:lang w:val="pt-PT"/>
        </w:rPr>
        <w:t xml:space="preserve">prestados de acordo com as necessiades </w:t>
      </w:r>
      <w:proofErr w:type="gramStart"/>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Setor</w:t>
      </w:r>
      <w:proofErr w:type="gramEnd"/>
      <w:r>
        <w:rPr>
          <w:rFonts w:ascii="Arial" w:hAnsi="Arial" w:cs="Arial"/>
          <w:sz w:val="22"/>
          <w:szCs w:val="22"/>
          <w:lang w:val="pt-PT"/>
        </w:rPr>
        <w:t xml:space="preserve"> de Obras</w:t>
      </w:r>
      <w:r w:rsidRPr="003E2DAB">
        <w:rPr>
          <w:rFonts w:ascii="Arial" w:hAnsi="Arial" w:cs="Arial"/>
          <w:sz w:val="22"/>
          <w:szCs w:val="22"/>
          <w:lang w:val="pt-PT"/>
        </w:rPr>
        <w:t xml:space="preserve"> da Administraçã</w:t>
      </w:r>
      <w:r>
        <w:rPr>
          <w:rFonts w:ascii="Arial" w:hAnsi="Arial" w:cs="Arial"/>
          <w:sz w:val="22"/>
          <w:szCs w:val="22"/>
          <w:lang w:val="pt-PT"/>
        </w:rPr>
        <w:t>o Municipal de Desterro do Melo, incluindo mão de obra e materiais necessários para o correto funcionamento da iluminação pública.</w:t>
      </w:r>
    </w:p>
    <w:p w:rsidR="00BB7296" w:rsidRPr="003B743F" w:rsidRDefault="00BB7296" w:rsidP="00BB7296">
      <w:pPr>
        <w:spacing w:before="120"/>
        <w:ind w:right="-196"/>
        <w:jc w:val="both"/>
        <w:rPr>
          <w:rFonts w:ascii="Arial" w:hAnsi="Arial" w:cs="Arial"/>
          <w:sz w:val="22"/>
          <w:szCs w:val="22"/>
        </w:rPr>
      </w:pPr>
    </w:p>
    <w:p w:rsidR="00BB7296" w:rsidRPr="003B743F" w:rsidRDefault="00BB7296" w:rsidP="00BB7296">
      <w:pPr>
        <w:spacing w:before="120"/>
        <w:ind w:right="-196"/>
        <w:jc w:val="both"/>
        <w:rPr>
          <w:rFonts w:ascii="Arial" w:hAnsi="Arial" w:cs="Arial"/>
          <w:sz w:val="22"/>
          <w:szCs w:val="22"/>
        </w:rPr>
      </w:pPr>
    </w:p>
    <w:p w:rsidR="00BB7296" w:rsidRPr="003B743F" w:rsidRDefault="00BB7296" w:rsidP="00BB7296">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BB7296" w:rsidRPr="003B743F" w:rsidRDefault="00BB7296" w:rsidP="00BB7296">
      <w:pPr>
        <w:ind w:right="-196"/>
        <w:jc w:val="center"/>
        <w:rPr>
          <w:rFonts w:ascii="Arial" w:hAnsi="Arial" w:cs="Arial"/>
          <w:i/>
          <w:sz w:val="22"/>
          <w:szCs w:val="22"/>
        </w:rPr>
      </w:pPr>
      <w:r w:rsidRPr="003B743F">
        <w:rPr>
          <w:rFonts w:ascii="Arial" w:hAnsi="Arial" w:cs="Arial"/>
          <w:i/>
          <w:sz w:val="22"/>
          <w:szCs w:val="22"/>
        </w:rPr>
        <w:t>(local e data)</w:t>
      </w:r>
    </w:p>
    <w:p w:rsidR="00BB7296" w:rsidRPr="003B743F" w:rsidRDefault="00BB7296" w:rsidP="00BB7296">
      <w:pPr>
        <w:ind w:right="-196"/>
        <w:jc w:val="center"/>
        <w:rPr>
          <w:rFonts w:ascii="Arial" w:hAnsi="Arial" w:cs="Arial"/>
          <w:sz w:val="22"/>
          <w:szCs w:val="22"/>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tabs>
          <w:tab w:val="left" w:pos="5954"/>
        </w:tabs>
        <w:ind w:right="-196"/>
        <w:jc w:val="center"/>
        <w:rPr>
          <w:rFonts w:ascii="Arial" w:hAnsi="Arial" w:cs="Arial"/>
        </w:rPr>
        <w:sectPr w:rsidR="00BB7296" w:rsidRPr="003B743F" w:rsidSect="00BB7296">
          <w:headerReference w:type="even" r:id="rId16"/>
          <w:headerReference w:type="default" r:id="rId17"/>
          <w:footerReference w:type="even" r:id="rId18"/>
          <w:footerReference w:type="default" r:id="rId19"/>
          <w:pgSz w:w="11907" w:h="16840" w:code="9"/>
          <w:pgMar w:top="426" w:right="1134" w:bottom="719" w:left="1276" w:header="360" w:footer="369" w:gutter="0"/>
          <w:pgNumType w:start="1"/>
          <w:cols w:space="720"/>
          <w:docGrid w:linePitch="272"/>
        </w:sectPr>
      </w:pPr>
    </w:p>
    <w:p w:rsidR="00BB7296" w:rsidRPr="003B743F" w:rsidRDefault="00BB7296" w:rsidP="00BB7296">
      <w:pPr>
        <w:autoSpaceDE w:val="0"/>
        <w:autoSpaceDN w:val="0"/>
        <w:adjustRightInd w:val="0"/>
        <w:ind w:right="-196"/>
        <w:jc w:val="center"/>
        <w:rPr>
          <w:rFonts w:ascii="Arial" w:hAnsi="Arial" w:cs="Arial"/>
          <w:b/>
          <w:bCs/>
          <w:sz w:val="22"/>
          <w:szCs w:val="22"/>
        </w:rPr>
      </w:pPr>
    </w:p>
    <w:p w:rsidR="00BB7296" w:rsidRPr="003B743F" w:rsidRDefault="00BB7296" w:rsidP="00BB7296">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t>ANEXO VII</w:t>
      </w:r>
    </w:p>
    <w:p w:rsidR="00BB7296" w:rsidRPr="003B743F" w:rsidRDefault="00BB7296" w:rsidP="00BB7296">
      <w:pPr>
        <w:autoSpaceDE w:val="0"/>
        <w:autoSpaceDN w:val="0"/>
        <w:adjustRightInd w:val="0"/>
        <w:ind w:right="-196"/>
        <w:jc w:val="center"/>
        <w:rPr>
          <w:rFonts w:ascii="Arial" w:hAnsi="Arial" w:cs="Arial"/>
          <w:b/>
          <w:bCs/>
          <w:sz w:val="22"/>
          <w:szCs w:val="22"/>
        </w:rPr>
      </w:pPr>
    </w:p>
    <w:p w:rsidR="00BB7296" w:rsidRPr="003B743F" w:rsidRDefault="00BB7296" w:rsidP="00BB7296">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BB7296" w:rsidRPr="003B743F" w:rsidRDefault="00BB7296" w:rsidP="00BB7296">
      <w:pPr>
        <w:autoSpaceDE w:val="0"/>
        <w:autoSpaceDN w:val="0"/>
        <w:adjustRightInd w:val="0"/>
        <w:ind w:right="-196"/>
        <w:jc w:val="center"/>
        <w:rPr>
          <w:rFonts w:ascii="Arial" w:hAnsi="Arial" w:cs="Arial"/>
          <w:b/>
          <w:bCs/>
          <w:sz w:val="22"/>
          <w:szCs w:val="22"/>
        </w:rPr>
      </w:pPr>
    </w:p>
    <w:p w:rsidR="00BB7296" w:rsidRPr="003B743F" w:rsidRDefault="00BB7296" w:rsidP="00BB7296">
      <w:pPr>
        <w:autoSpaceDE w:val="0"/>
        <w:autoSpaceDN w:val="0"/>
        <w:adjustRightInd w:val="0"/>
        <w:ind w:right="-196"/>
        <w:jc w:val="center"/>
        <w:rPr>
          <w:rFonts w:ascii="Arial" w:hAnsi="Arial" w:cs="Arial"/>
          <w:b/>
          <w:bCs/>
          <w:sz w:val="22"/>
          <w:szCs w:val="22"/>
        </w:rPr>
      </w:pPr>
    </w:p>
    <w:p w:rsidR="00BB7296" w:rsidRPr="003B743F" w:rsidRDefault="00BB7296" w:rsidP="00BB7296">
      <w:pPr>
        <w:autoSpaceDE w:val="0"/>
        <w:autoSpaceDN w:val="0"/>
        <w:adjustRightInd w:val="0"/>
        <w:ind w:right="-196"/>
        <w:jc w:val="center"/>
        <w:rPr>
          <w:rFonts w:ascii="Arial" w:hAnsi="Arial" w:cs="Arial"/>
          <w:b/>
          <w:bCs/>
          <w:sz w:val="22"/>
          <w:szCs w:val="22"/>
        </w:rPr>
      </w:pP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A </w:t>
      </w:r>
      <w:proofErr w:type="gramStart"/>
      <w:r w:rsidRPr="003E2DAB">
        <w:rPr>
          <w:rFonts w:ascii="Arial" w:hAnsi="Arial" w:cs="Arial"/>
          <w:sz w:val="22"/>
          <w:szCs w:val="22"/>
        </w:rPr>
        <w:t>Empresa ...</w:t>
      </w:r>
      <w:proofErr w:type="gramEnd"/>
      <w:r w:rsidRPr="003E2DAB">
        <w:rPr>
          <w:rFonts w:ascii="Arial" w:hAnsi="Arial" w:cs="Arial"/>
          <w:sz w:val="22"/>
          <w:szCs w:val="22"/>
        </w:rPr>
        <w:t xml:space="preserve">..................................................................., CNPJ  nº ............................... </w:t>
      </w:r>
      <w:proofErr w:type="gramStart"/>
      <w:r w:rsidRPr="003E2DAB">
        <w:rPr>
          <w:rFonts w:ascii="Arial" w:hAnsi="Arial" w:cs="Arial"/>
          <w:sz w:val="22"/>
          <w:szCs w:val="22"/>
        </w:rPr>
        <w:t>neste</w:t>
      </w:r>
      <w:proofErr w:type="gramEnd"/>
      <w:r w:rsidRPr="003E2DAB">
        <w:rPr>
          <w:rFonts w:ascii="Arial" w:hAnsi="Arial" w:cs="Arial"/>
          <w:sz w:val="22"/>
          <w:szCs w:val="22"/>
        </w:rPr>
        <w:t xml:space="preserve"> ato representada por seu sócio - Gerente/presidente/diretor </w:t>
      </w:r>
      <w:proofErr w:type="spellStart"/>
      <w:r w:rsidRPr="003E2DAB">
        <w:rPr>
          <w:rFonts w:ascii="Arial" w:hAnsi="Arial" w:cs="Arial"/>
          <w:sz w:val="22"/>
          <w:szCs w:val="22"/>
        </w:rPr>
        <w:t>Sr</w:t>
      </w:r>
      <w:proofErr w:type="spellEnd"/>
      <w:r w:rsidRPr="003E2DAB">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 xml:space="preserve">alidade </w:t>
      </w:r>
      <w:r w:rsidRPr="00C93150">
        <w:rPr>
          <w:rFonts w:ascii="Arial" w:hAnsi="Arial" w:cs="Arial"/>
          <w:sz w:val="22"/>
          <w:szCs w:val="22"/>
        </w:rPr>
        <w:t xml:space="preserve">de </w:t>
      </w:r>
      <w:r>
        <w:rPr>
          <w:rFonts w:ascii="Arial" w:hAnsi="Arial" w:cs="Arial"/>
          <w:sz w:val="22"/>
          <w:szCs w:val="22"/>
        </w:rPr>
        <w:t>PREGÃO PRESENCIAL 025/2017</w:t>
      </w:r>
      <w:r w:rsidRPr="00C93150">
        <w:rPr>
          <w:rFonts w:ascii="Arial" w:hAnsi="Arial" w:cs="Arial"/>
          <w:sz w:val="22"/>
          <w:szCs w:val="22"/>
        </w:rPr>
        <w:t xml:space="preserve"> instaurado</w:t>
      </w:r>
      <w:r w:rsidRPr="003E2DAB">
        <w:rPr>
          <w:rFonts w:ascii="Arial" w:hAnsi="Arial" w:cs="Arial"/>
          <w:sz w:val="22"/>
          <w:szCs w:val="22"/>
        </w:rPr>
        <w:t xml:space="preserve"> pela Prefeitura de Desterro do Melo, Estado de Minas Gerais, que:</w:t>
      </w: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Assume inteira responsabilidade pela autenticidade de todos os documentos </w:t>
      </w:r>
      <w:proofErr w:type="gramStart"/>
      <w:r w:rsidRPr="003E2DAB">
        <w:rPr>
          <w:rFonts w:ascii="Arial" w:hAnsi="Arial" w:cs="Arial"/>
          <w:sz w:val="22"/>
          <w:szCs w:val="22"/>
        </w:rPr>
        <w:t>apresentados, sujeitando-nos a eventuais averiguações que se façam necessárias</w:t>
      </w:r>
      <w:proofErr w:type="gramEnd"/>
      <w:r w:rsidRPr="003E2DAB">
        <w:rPr>
          <w:rFonts w:ascii="Arial" w:hAnsi="Arial" w:cs="Arial"/>
          <w:sz w:val="22"/>
          <w:szCs w:val="22"/>
        </w:rPr>
        <w:t>;</w:t>
      </w: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3E2DAB">
        <w:rPr>
          <w:rFonts w:ascii="Arial" w:hAnsi="Arial" w:cs="Arial"/>
          <w:sz w:val="22"/>
          <w:szCs w:val="22"/>
        </w:rPr>
        <w:t>, em função de alterações de legislação pertinente, publicadas durante a vigência do Contrato;</w:t>
      </w: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p>
    <w:p w:rsidR="00DE270F" w:rsidRPr="00A37651" w:rsidRDefault="00DE270F" w:rsidP="00DE270F">
      <w:pPr>
        <w:spacing w:line="276" w:lineRule="auto"/>
        <w:jc w:val="both"/>
        <w:rPr>
          <w:rFonts w:ascii="Arial" w:hAnsi="Arial" w:cs="Arial"/>
          <w:sz w:val="22"/>
          <w:szCs w:val="22"/>
        </w:rPr>
      </w:pPr>
      <w:r w:rsidRPr="00A37651">
        <w:rPr>
          <w:rFonts w:ascii="Arial" w:hAnsi="Arial" w:cs="Arial"/>
          <w:sz w:val="22"/>
          <w:szCs w:val="22"/>
        </w:rPr>
        <w:t>- D</w:t>
      </w:r>
      <w:r w:rsidRPr="00A37651">
        <w:rPr>
          <w:rFonts w:ascii="Arial" w:eastAsia="Times New Roman" w:hAnsi="Arial" w:cs="Arial"/>
          <w:sz w:val="22"/>
          <w:szCs w:val="22"/>
        </w:rPr>
        <w:t xml:space="preserve">isponibilizará em seu quadro funcional ou demonstrará seu vínculo em conformidade com a legislação vigente, um Engenheiro Elétrico, com registro no CREA, de forma que este será o Responsável Técnico pela execução dos serviços objeto do contrato, caso esta sociedade empresária proponente seja a vencedora. Para fins de atendimento desta declaração, a empresa deverá, como condição para assinatura de contrato e para o respectivo início da prestação dos serviços, apresentar o Responsável Técnico e seu registro profissional no CREA, </w:t>
      </w:r>
      <w:proofErr w:type="gramStart"/>
      <w:r w:rsidRPr="00A37651">
        <w:rPr>
          <w:rFonts w:ascii="Arial" w:eastAsia="Times New Roman" w:hAnsi="Arial" w:cs="Arial"/>
          <w:sz w:val="22"/>
          <w:szCs w:val="22"/>
        </w:rPr>
        <w:t>sob pena</w:t>
      </w:r>
      <w:proofErr w:type="gramEnd"/>
      <w:r w:rsidRPr="00A37651">
        <w:rPr>
          <w:rFonts w:ascii="Arial" w:eastAsia="Times New Roman" w:hAnsi="Arial" w:cs="Arial"/>
          <w:sz w:val="22"/>
          <w:szCs w:val="22"/>
        </w:rPr>
        <w:t xml:space="preserve"> de inadimplemento contratual e aplicação de demais sanções dispostas em Edital e na legislação vigente</w:t>
      </w:r>
      <w:r w:rsidRPr="00A37651">
        <w:rPr>
          <w:rFonts w:ascii="Arial" w:hAnsi="Arial" w:cs="Arial"/>
          <w:sz w:val="22"/>
          <w:szCs w:val="22"/>
        </w:rPr>
        <w:t>.</w:t>
      </w:r>
    </w:p>
    <w:p w:rsidR="00DE270F" w:rsidRDefault="00DE270F" w:rsidP="00DE270F">
      <w:pPr>
        <w:autoSpaceDE w:val="0"/>
        <w:autoSpaceDN w:val="0"/>
        <w:adjustRightInd w:val="0"/>
        <w:spacing w:line="276" w:lineRule="auto"/>
        <w:ind w:right="-1"/>
        <w:jc w:val="both"/>
        <w:rPr>
          <w:rFonts w:ascii="Arial" w:hAnsi="Arial" w:cs="Arial"/>
          <w:sz w:val="22"/>
          <w:szCs w:val="22"/>
        </w:rPr>
      </w:pP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Por ser expressão de verdade, firmamos o presente.</w:t>
      </w: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p>
    <w:p w:rsidR="00BB7296" w:rsidRPr="003B743F" w:rsidRDefault="00BB7296" w:rsidP="00BB7296">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BB7296" w:rsidRPr="003B743F" w:rsidRDefault="00BB7296" w:rsidP="00BB7296">
      <w:pPr>
        <w:ind w:right="-196"/>
        <w:jc w:val="center"/>
        <w:rPr>
          <w:rFonts w:ascii="Arial" w:hAnsi="Arial" w:cs="Arial"/>
          <w:i/>
          <w:sz w:val="22"/>
          <w:szCs w:val="22"/>
        </w:rPr>
      </w:pPr>
      <w:r w:rsidRPr="003B743F">
        <w:rPr>
          <w:rFonts w:ascii="Arial" w:hAnsi="Arial" w:cs="Arial"/>
          <w:i/>
          <w:sz w:val="22"/>
          <w:szCs w:val="22"/>
        </w:rPr>
        <w:t>(local e data)</w:t>
      </w:r>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autoSpaceDE w:val="0"/>
        <w:autoSpaceDN w:val="0"/>
        <w:adjustRightInd w:val="0"/>
        <w:ind w:right="-196"/>
        <w:jc w:val="center"/>
        <w:rPr>
          <w:rFonts w:ascii="Arial" w:hAnsi="Arial" w:cs="Arial"/>
          <w:b/>
          <w:bCs/>
        </w:rPr>
      </w:pPr>
    </w:p>
    <w:p w:rsidR="00BB7296" w:rsidRPr="003B743F" w:rsidRDefault="00BB7296" w:rsidP="00BB7296">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VIII</w:t>
      </w:r>
    </w:p>
    <w:p w:rsidR="00BB7296" w:rsidRPr="003B743F" w:rsidRDefault="00BB7296" w:rsidP="00BB7296">
      <w:pPr>
        <w:autoSpaceDE w:val="0"/>
        <w:autoSpaceDN w:val="0"/>
        <w:adjustRightInd w:val="0"/>
        <w:ind w:right="-196"/>
        <w:jc w:val="center"/>
        <w:rPr>
          <w:rFonts w:ascii="Arial" w:hAnsi="Arial" w:cs="Arial"/>
          <w:b/>
          <w:bCs/>
        </w:rPr>
      </w:pPr>
    </w:p>
    <w:p w:rsidR="00BB7296" w:rsidRPr="003B743F" w:rsidRDefault="00BB7296" w:rsidP="00BB7296">
      <w:pPr>
        <w:autoSpaceDE w:val="0"/>
        <w:autoSpaceDN w:val="0"/>
        <w:adjustRightInd w:val="0"/>
        <w:ind w:right="-196"/>
        <w:jc w:val="center"/>
        <w:rPr>
          <w:rFonts w:ascii="Arial" w:hAnsi="Arial" w:cs="Arial"/>
          <w:b/>
          <w:bCs/>
        </w:rPr>
      </w:pPr>
    </w:p>
    <w:p w:rsidR="00BB7296" w:rsidRPr="003B743F" w:rsidRDefault="00BB7296" w:rsidP="00BB7296">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BB7296" w:rsidRPr="003B743F" w:rsidRDefault="00BB7296" w:rsidP="00BB7296">
      <w:pPr>
        <w:autoSpaceDE w:val="0"/>
        <w:autoSpaceDN w:val="0"/>
        <w:adjustRightInd w:val="0"/>
        <w:ind w:right="-196"/>
        <w:jc w:val="center"/>
        <w:rPr>
          <w:rFonts w:ascii="Arial" w:hAnsi="Arial" w:cs="Arial"/>
          <w:b/>
          <w:bCs/>
        </w:rPr>
      </w:pPr>
    </w:p>
    <w:p w:rsidR="00BB7296" w:rsidRPr="003B743F" w:rsidRDefault="00BB7296" w:rsidP="00BB7296">
      <w:pPr>
        <w:autoSpaceDE w:val="0"/>
        <w:autoSpaceDN w:val="0"/>
        <w:adjustRightInd w:val="0"/>
        <w:spacing w:line="360" w:lineRule="auto"/>
        <w:ind w:right="-196"/>
        <w:jc w:val="center"/>
        <w:rPr>
          <w:rFonts w:ascii="Arial" w:hAnsi="Arial" w:cs="Arial"/>
          <w:b/>
          <w:bCs/>
        </w:rPr>
      </w:pP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r w:rsidRPr="003B743F">
        <w:rPr>
          <w:rFonts w:ascii="Arial" w:hAnsi="Arial" w:cs="Arial"/>
          <w:sz w:val="24"/>
          <w:szCs w:val="24"/>
        </w:rPr>
        <w:t>42 a 49 da citada lei</w:t>
      </w:r>
      <w:proofErr w:type="gramEnd"/>
      <w:r w:rsidRPr="003B743F">
        <w:rPr>
          <w:rFonts w:ascii="Arial" w:hAnsi="Arial" w:cs="Arial"/>
          <w:sz w:val="24"/>
          <w:szCs w:val="24"/>
        </w:rPr>
        <w:t>.</w:t>
      </w: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p>
    <w:p w:rsidR="00BB7296" w:rsidRPr="003B743F" w:rsidRDefault="00BB7296" w:rsidP="00BB7296">
      <w:pPr>
        <w:autoSpaceDE w:val="0"/>
        <w:autoSpaceDN w:val="0"/>
        <w:adjustRightInd w:val="0"/>
        <w:spacing w:line="360" w:lineRule="auto"/>
        <w:ind w:right="-196"/>
        <w:jc w:val="both"/>
        <w:rPr>
          <w:rFonts w:ascii="Arial" w:hAnsi="Arial" w:cs="Arial"/>
        </w:rPr>
      </w:pP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proofErr w:type="gramStart"/>
      <w:r w:rsidRPr="003B743F">
        <w:rPr>
          <w:rFonts w:ascii="Arial" w:hAnsi="Arial" w:cs="Arial"/>
          <w:sz w:val="24"/>
          <w:szCs w:val="24"/>
        </w:rPr>
        <w:t xml:space="preserve">(   </w:t>
      </w:r>
      <w:proofErr w:type="gramEnd"/>
      <w:r w:rsidRPr="003B743F">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roofErr w:type="gramStart"/>
      <w:r w:rsidRPr="003B743F">
        <w:rPr>
          <w:rFonts w:ascii="Arial" w:hAnsi="Arial" w:cs="Arial"/>
          <w:sz w:val="24"/>
          <w:szCs w:val="24"/>
        </w:rPr>
        <w:t>)</w:t>
      </w:r>
      <w:proofErr w:type="gramEnd"/>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BB7296" w:rsidRPr="003B743F" w:rsidRDefault="00BB7296" w:rsidP="00BB7296">
      <w:pPr>
        <w:ind w:right="-196"/>
        <w:jc w:val="center"/>
        <w:rPr>
          <w:rFonts w:ascii="Arial" w:hAnsi="Arial" w:cs="Arial"/>
          <w:i/>
          <w:sz w:val="22"/>
          <w:szCs w:val="22"/>
        </w:rPr>
      </w:pPr>
      <w:r w:rsidRPr="003B743F">
        <w:rPr>
          <w:rFonts w:ascii="Arial" w:hAnsi="Arial" w:cs="Arial"/>
          <w:i/>
          <w:sz w:val="22"/>
          <w:szCs w:val="22"/>
        </w:rPr>
        <w:t>(local e data)</w:t>
      </w:r>
    </w:p>
    <w:p w:rsidR="00BB7296" w:rsidRPr="003B743F" w:rsidRDefault="00BB7296" w:rsidP="00BB7296">
      <w:pPr>
        <w:ind w:right="-196"/>
        <w:jc w:val="center"/>
        <w:rPr>
          <w:rFonts w:ascii="Arial" w:hAnsi="Arial" w:cs="Arial"/>
          <w:sz w:val="22"/>
          <w:szCs w:val="22"/>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p>
    <w:p w:rsidR="00BB7296" w:rsidRPr="004B6193" w:rsidRDefault="00BB7296" w:rsidP="00BB7296">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BB7296" w:rsidRPr="004B6193" w:rsidRDefault="00BB7296" w:rsidP="00BB7296">
      <w:pPr>
        <w:ind w:right="-196"/>
        <w:jc w:val="center"/>
        <w:rPr>
          <w:rFonts w:ascii="Arial" w:eastAsia="Times New Roman" w:hAnsi="Arial" w:cs="Arial"/>
          <w:b/>
          <w:sz w:val="22"/>
          <w:szCs w:val="22"/>
        </w:rPr>
      </w:pPr>
    </w:p>
    <w:p w:rsidR="00BB7296" w:rsidRPr="004B6193" w:rsidRDefault="00BB7296" w:rsidP="00BB7296">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BB7296" w:rsidRPr="004B6193" w:rsidRDefault="00BB7296" w:rsidP="00BB7296">
      <w:pPr>
        <w:jc w:val="both"/>
        <w:rPr>
          <w:rFonts w:ascii="Arial" w:hAnsi="Arial" w:cs="Arial"/>
          <w:b/>
          <w:sz w:val="22"/>
          <w:szCs w:val="22"/>
        </w:rPr>
      </w:pPr>
    </w:p>
    <w:p w:rsidR="00DE270F" w:rsidRPr="00C93150" w:rsidRDefault="00DE270F" w:rsidP="00DE270F">
      <w:pPr>
        <w:ind w:left="4111" w:right="-1"/>
        <w:jc w:val="both"/>
        <w:rPr>
          <w:rFonts w:ascii="Arial" w:hAnsi="Arial" w:cs="Arial"/>
          <w:sz w:val="22"/>
          <w:szCs w:val="22"/>
        </w:rPr>
      </w:pPr>
      <w:r w:rsidRPr="003E2DAB">
        <w:rPr>
          <w:rFonts w:ascii="Arial" w:hAnsi="Arial" w:cs="Arial"/>
          <w:b/>
          <w:sz w:val="22"/>
          <w:szCs w:val="22"/>
        </w:rPr>
        <w:t xml:space="preserve">CONTRATO DE </w:t>
      </w:r>
      <w:r>
        <w:rPr>
          <w:rFonts w:ascii="Arial" w:hAnsi="Arial" w:cs="Arial"/>
          <w:b/>
          <w:sz w:val="22"/>
          <w:szCs w:val="22"/>
        </w:rPr>
        <w:t>PRESTAÇÃO DE SERVIÇOS DE MANUTENÇÃO DA ILUMINAÇÃO PÚBLICA</w:t>
      </w:r>
      <w:r w:rsidRPr="003E2DAB">
        <w:rPr>
          <w:rFonts w:ascii="Arial" w:hAnsi="Arial" w:cs="Arial"/>
          <w:b/>
          <w:sz w:val="22"/>
          <w:szCs w:val="22"/>
        </w:rPr>
        <w:t xml:space="preserve"> QUE ENTRE SI CELEBRAM O MUNICÍPIO DE DESTERRO DO MELO, </w:t>
      </w:r>
      <w:r w:rsidRPr="00C93150">
        <w:rPr>
          <w:rFonts w:ascii="Arial" w:hAnsi="Arial" w:cs="Arial"/>
          <w:b/>
          <w:sz w:val="22"/>
          <w:szCs w:val="22"/>
        </w:rPr>
        <w:t xml:space="preserve">ESTADO DE MINAS GERAIS E A </w:t>
      </w:r>
      <w:proofErr w:type="gramStart"/>
      <w:r w:rsidRPr="00C93150">
        <w:rPr>
          <w:rFonts w:ascii="Arial" w:hAnsi="Arial" w:cs="Arial"/>
          <w:b/>
          <w:sz w:val="22"/>
          <w:szCs w:val="22"/>
        </w:rPr>
        <w:t>EMPRESA ...</w:t>
      </w:r>
      <w:proofErr w:type="gramEnd"/>
      <w:r w:rsidRPr="00C93150">
        <w:rPr>
          <w:rFonts w:ascii="Arial" w:hAnsi="Arial" w:cs="Arial"/>
          <w:b/>
          <w:sz w:val="22"/>
          <w:szCs w:val="22"/>
        </w:rPr>
        <w:t>..................................</w:t>
      </w:r>
    </w:p>
    <w:p w:rsidR="00BB7296" w:rsidRPr="004B6193" w:rsidRDefault="00BB7296" w:rsidP="00BB7296">
      <w:pPr>
        <w:jc w:val="center"/>
        <w:rPr>
          <w:rFonts w:ascii="Arial" w:hAnsi="Arial" w:cs="Arial"/>
          <w:sz w:val="22"/>
          <w:szCs w:val="22"/>
        </w:rPr>
      </w:pPr>
    </w:p>
    <w:p w:rsidR="00BB7296" w:rsidRPr="004B6193" w:rsidRDefault="00DE270F" w:rsidP="00BB7296">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.../2017/PP/025</w:t>
      </w:r>
    </w:p>
    <w:p w:rsidR="00BB7296" w:rsidRPr="004B6193" w:rsidRDefault="00BB7296" w:rsidP="00BB7296">
      <w:pPr>
        <w:jc w:val="both"/>
        <w:rPr>
          <w:rFonts w:ascii="Arial" w:hAnsi="Arial" w:cs="Arial"/>
          <w:sz w:val="22"/>
          <w:szCs w:val="22"/>
        </w:rPr>
      </w:pPr>
    </w:p>
    <w:p w:rsidR="00BB7296" w:rsidRPr="004B6193" w:rsidRDefault="00BB7296" w:rsidP="00BB7296">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B6193">
        <w:rPr>
          <w:rFonts w:ascii="Arial" w:hAnsi="Arial" w:cs="Arial"/>
          <w:sz w:val="22"/>
          <w:szCs w:val="22"/>
        </w:rPr>
        <w:t>ato representada</w:t>
      </w:r>
      <w:proofErr w:type="gramEnd"/>
      <w:r w:rsidRPr="004B6193">
        <w:rPr>
          <w:rFonts w:ascii="Arial" w:hAnsi="Arial" w:cs="Arial"/>
          <w:sz w:val="22"/>
          <w:szCs w:val="22"/>
        </w:rPr>
        <w:t xml:space="preserve">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Pr>
          <w:rFonts w:ascii="Arial" w:hAnsi="Arial" w:cs="Arial"/>
          <w:b/>
          <w:bCs/>
          <w:sz w:val="22"/>
          <w:szCs w:val="22"/>
          <w:lang w:val="pt-PT"/>
        </w:rPr>
        <w:t>02</w:t>
      </w:r>
      <w:r w:rsidR="00DE270F">
        <w:rPr>
          <w:rFonts w:ascii="Arial" w:hAnsi="Arial" w:cs="Arial"/>
          <w:b/>
          <w:bCs/>
          <w:sz w:val="22"/>
          <w:szCs w:val="22"/>
          <w:lang w:val="pt-PT"/>
        </w:rPr>
        <w:t>5</w:t>
      </w:r>
      <w:r>
        <w:rPr>
          <w:rFonts w:ascii="Arial" w:hAnsi="Arial" w:cs="Arial"/>
          <w:b/>
          <w:bCs/>
          <w:sz w:val="22"/>
          <w:szCs w:val="22"/>
          <w:lang w:val="pt-PT"/>
        </w:rPr>
        <w:t>/2017</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DE270F">
        <w:rPr>
          <w:rFonts w:ascii="Arial" w:hAnsi="Arial" w:cs="Arial"/>
          <w:b/>
          <w:bCs/>
          <w:sz w:val="22"/>
          <w:szCs w:val="22"/>
          <w:lang w:val="pt-PT"/>
        </w:rPr>
        <w:t xml:space="preserve"> 042</w:t>
      </w:r>
      <w:r w:rsidRPr="004B6193">
        <w:rPr>
          <w:rFonts w:ascii="Arial" w:hAnsi="Arial" w:cs="Arial"/>
          <w:b/>
          <w:bCs/>
          <w:sz w:val="22"/>
          <w:szCs w:val="22"/>
          <w:lang w:val="pt-PT"/>
        </w:rPr>
        <w:t>/201</w:t>
      </w:r>
      <w:r>
        <w:rPr>
          <w:rFonts w:ascii="Arial" w:hAnsi="Arial" w:cs="Arial"/>
          <w:b/>
          <w:bCs/>
          <w:sz w:val="22"/>
          <w:szCs w:val="22"/>
          <w:lang w:val="pt-PT"/>
        </w:rPr>
        <w:t>7</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 xml:space="preserve">10.520, de 17 de julho de 2002, subsidiariamente pela Lei Federal nº 8.666/93, e </w:t>
      </w:r>
      <w:r>
        <w:rPr>
          <w:rFonts w:ascii="Arial" w:hAnsi="Arial" w:cs="Arial"/>
          <w:sz w:val="22"/>
          <w:szCs w:val="22"/>
          <w:lang w:val="pt-PT"/>
        </w:rPr>
        <w:t>suas alterações e demais normas</w:t>
      </w:r>
      <w:r w:rsidRPr="004B6193">
        <w:rPr>
          <w:rFonts w:ascii="Arial" w:hAnsi="Arial" w:cs="Arial"/>
          <w:sz w:val="22"/>
          <w:szCs w:val="22"/>
          <w:lang w:val="pt-PT"/>
        </w:rPr>
        <w:t xml:space="preserve"> pertinentes, mediante as seguintes cláusulas e condições:</w:t>
      </w:r>
    </w:p>
    <w:p w:rsidR="00BB7296" w:rsidRPr="004B6193" w:rsidRDefault="00BB7296" w:rsidP="00BB7296">
      <w:pPr>
        <w:widowControl w:val="0"/>
        <w:tabs>
          <w:tab w:val="left" w:pos="6576"/>
        </w:tabs>
        <w:autoSpaceDE w:val="0"/>
        <w:autoSpaceDN w:val="0"/>
        <w:adjustRightInd w:val="0"/>
        <w:jc w:val="both"/>
        <w:rPr>
          <w:rFonts w:ascii="Arial" w:hAnsi="Arial" w:cs="Arial"/>
          <w:sz w:val="18"/>
          <w:szCs w:val="22"/>
          <w:lang w:val="pt-PT"/>
        </w:rPr>
      </w:pPr>
    </w:p>
    <w:p w:rsidR="00DE270F" w:rsidRPr="00C93150"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C93150">
        <w:rPr>
          <w:rFonts w:ascii="Arial" w:hAnsi="Arial" w:cs="Arial"/>
          <w:b/>
          <w:bCs/>
          <w:sz w:val="22"/>
          <w:szCs w:val="22"/>
          <w:lang w:val="pt-PT"/>
        </w:rPr>
        <w:t xml:space="preserve">CLÁUSULA PRIMEIRA </w:t>
      </w:r>
      <w:r w:rsidRPr="00C93150">
        <w:rPr>
          <w:rFonts w:ascii="Arial" w:hAnsi="Arial" w:cs="Arial"/>
          <w:sz w:val="22"/>
          <w:szCs w:val="22"/>
          <w:lang w:val="pt-PT"/>
        </w:rPr>
        <w:t xml:space="preserve">- </w:t>
      </w:r>
      <w:r w:rsidRPr="00C93150">
        <w:rPr>
          <w:rFonts w:ascii="Arial" w:hAnsi="Arial" w:cs="Arial"/>
          <w:b/>
          <w:bCs/>
          <w:sz w:val="22"/>
          <w:szCs w:val="22"/>
          <w:lang w:val="pt-PT"/>
        </w:rPr>
        <w:t>DO OBJETO</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DE270F" w:rsidRPr="003E2DAB" w:rsidRDefault="00DE270F" w:rsidP="00DE270F">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Pr>
          <w:rFonts w:ascii="Arial" w:hAnsi="Arial" w:cs="Arial"/>
          <w:b/>
          <w:i/>
          <w:sz w:val="22"/>
          <w:szCs w:val="22"/>
          <w:lang w:val="pt-PT"/>
        </w:rPr>
        <w:t>SERVIÇOS DE MANUTENÇÃO DA ILUMINAÇÃO PÚBLICA</w:t>
      </w:r>
      <w:r w:rsidRPr="003E2DAB">
        <w:rPr>
          <w:rFonts w:ascii="Arial" w:hAnsi="Arial" w:cs="Arial"/>
          <w:b/>
          <w:i/>
          <w:sz w:val="22"/>
          <w:szCs w:val="22"/>
          <w:lang w:val="pt-PT"/>
        </w:rPr>
        <w:t>,</w:t>
      </w:r>
      <w:r w:rsidRPr="003E2DAB">
        <w:rPr>
          <w:rFonts w:ascii="Arial" w:hAnsi="Arial" w:cs="Arial"/>
          <w:sz w:val="22"/>
          <w:szCs w:val="22"/>
          <w:lang w:val="pt-PT"/>
        </w:rPr>
        <w:t xml:space="preserve"> </w:t>
      </w: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Edital e deste contrato, que dele faz parte integrante.</w:t>
      </w:r>
    </w:p>
    <w:p w:rsidR="00DE270F" w:rsidRPr="003E2DAB" w:rsidRDefault="00DE270F" w:rsidP="00DE270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DE270F" w:rsidRPr="003E2DAB" w:rsidRDefault="00DE270F" w:rsidP="00DE270F">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w:t>
      </w:r>
      <w:proofErr w:type="gramStart"/>
      <w:r w:rsidRPr="003E2DAB">
        <w:rPr>
          <w:rFonts w:ascii="Arial" w:hAnsi="Arial" w:cs="Arial"/>
          <w:sz w:val="22"/>
          <w:szCs w:val="22"/>
          <w:lang w:val="pt-PT"/>
        </w:rPr>
        <w:t>R$ ...</w:t>
      </w:r>
      <w:proofErr w:type="gramEnd"/>
      <w:r w:rsidRPr="003E2DAB">
        <w:rPr>
          <w:rFonts w:ascii="Arial" w:hAnsi="Arial" w:cs="Arial"/>
          <w:sz w:val="22"/>
          <w:szCs w:val="22"/>
          <w:lang w:val="pt-PT"/>
        </w:rPr>
        <w:t>............. (</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DE270F" w:rsidRPr="003E2DAB" w:rsidRDefault="00DE270F" w:rsidP="00DE270F">
      <w:pPr>
        <w:widowControl w:val="0"/>
        <w:tabs>
          <w:tab w:val="left" w:pos="725"/>
          <w:tab w:val="left" w:pos="952"/>
        </w:tabs>
        <w:autoSpaceDE w:val="0"/>
        <w:autoSpaceDN w:val="0"/>
        <w:adjustRightInd w:val="0"/>
        <w:ind w:right="-1"/>
        <w:jc w:val="both"/>
        <w:rPr>
          <w:rFonts w:ascii="Arial" w:hAnsi="Arial" w:cs="Arial"/>
          <w:sz w:val="22"/>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Pr>
          <w:rFonts w:ascii="Arial" w:hAnsi="Arial" w:cs="Arial"/>
          <w:sz w:val="22"/>
          <w:szCs w:val="22"/>
          <w:lang w:val="pt-PT"/>
        </w:rPr>
        <w:t xml:space="preserve">jeto do Pregão </w:t>
      </w:r>
      <w:r w:rsidRPr="00C93150">
        <w:rPr>
          <w:rFonts w:ascii="Arial" w:hAnsi="Arial" w:cs="Arial"/>
          <w:sz w:val="22"/>
          <w:szCs w:val="22"/>
          <w:lang w:val="pt-PT"/>
        </w:rPr>
        <w:t xml:space="preserve">Presencial </w:t>
      </w:r>
      <w:r>
        <w:rPr>
          <w:rFonts w:ascii="Arial" w:hAnsi="Arial" w:cs="Arial"/>
          <w:sz w:val="22"/>
          <w:szCs w:val="22"/>
          <w:lang w:val="pt-PT"/>
        </w:rPr>
        <w:t>nº 025/2017</w:t>
      </w:r>
      <w:r w:rsidRPr="00C93150">
        <w:rPr>
          <w:rFonts w:ascii="Arial" w:hAnsi="Arial" w:cs="Arial"/>
          <w:sz w:val="22"/>
          <w:szCs w:val="22"/>
          <w:lang w:val="pt-PT"/>
        </w:rPr>
        <w:t>, que dá</w:t>
      </w:r>
      <w:r w:rsidRPr="003E2DAB">
        <w:rPr>
          <w:rFonts w:ascii="Arial" w:hAnsi="Arial" w:cs="Arial"/>
          <w:sz w:val="22"/>
          <w:szCs w:val="22"/>
          <w:lang w:val="pt-PT"/>
        </w:rPr>
        <w:t xml:space="preserve">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w:t>
      </w:r>
      <w:proofErr w:type="gramStart"/>
      <w:r w:rsidRPr="003E2DAB">
        <w:rPr>
          <w:rFonts w:ascii="Arial" w:hAnsi="Arial" w:cs="Arial"/>
          <w:sz w:val="22"/>
          <w:szCs w:val="22"/>
          <w:lang w:val="pt-PT"/>
        </w:rPr>
        <w:t>sob pena</w:t>
      </w:r>
      <w:proofErr w:type="gramEnd"/>
      <w:r w:rsidRPr="003E2DAB">
        <w:rPr>
          <w:rFonts w:ascii="Arial" w:hAnsi="Arial" w:cs="Arial"/>
          <w:sz w:val="22"/>
          <w:szCs w:val="22"/>
          <w:lang w:val="pt-PT"/>
        </w:rPr>
        <w:t xml:space="preserve">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DE270F" w:rsidRPr="003E2DAB" w:rsidRDefault="00DE270F" w:rsidP="00DE270F">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Pr>
          <w:rFonts w:ascii="Arial" w:hAnsi="Arial" w:cs="Arial"/>
          <w:sz w:val="22"/>
          <w:szCs w:val="22"/>
          <w:lang w:val="pt-PT"/>
        </w:rPr>
        <w:t>s</w:t>
      </w:r>
      <w:r w:rsidRPr="003E2DAB">
        <w:rPr>
          <w:rFonts w:ascii="Arial" w:hAnsi="Arial" w:cs="Arial"/>
          <w:sz w:val="22"/>
          <w:szCs w:val="22"/>
          <w:lang w:val="pt-PT"/>
        </w:rPr>
        <w:t xml:space="preserve"> </w:t>
      </w:r>
      <w:r>
        <w:rPr>
          <w:rFonts w:ascii="Arial" w:hAnsi="Arial" w:cs="Arial"/>
          <w:sz w:val="22"/>
          <w:szCs w:val="22"/>
          <w:lang w:val="pt-PT"/>
        </w:rPr>
        <w:t>serviços</w:t>
      </w:r>
      <w:r w:rsidRPr="003E2DAB">
        <w:rPr>
          <w:rFonts w:ascii="Arial" w:hAnsi="Arial" w:cs="Arial"/>
          <w:sz w:val="22"/>
          <w:szCs w:val="22"/>
          <w:lang w:val="pt-PT"/>
        </w:rPr>
        <w:t xml:space="preserve"> licitado</w:t>
      </w:r>
      <w:r>
        <w:rPr>
          <w:rFonts w:ascii="Arial" w:hAnsi="Arial" w:cs="Arial"/>
          <w:sz w:val="22"/>
          <w:szCs w:val="22"/>
          <w:lang w:val="pt-PT"/>
        </w:rPr>
        <w:t>s deveão ser realizados</w:t>
      </w:r>
      <w:r w:rsidRPr="003E2DAB">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DE270F" w:rsidRPr="003E2DAB" w:rsidRDefault="00DE270F" w:rsidP="00DE270F">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DE270F" w:rsidRPr="003E2DAB" w:rsidRDefault="00DE270F" w:rsidP="00DE270F">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b)</w:t>
      </w:r>
      <w:proofErr w:type="gramEnd"/>
      <w:r w:rsidRPr="003E2DAB">
        <w:rPr>
          <w:rFonts w:ascii="Arial" w:hAnsi="Arial" w:cs="Arial"/>
          <w:sz w:val="22"/>
          <w:szCs w:val="22"/>
          <w:lang w:val="pt-PT"/>
        </w:rPr>
        <w:t>- Em caso de irregularidade não sanada pela CONTRATADA, o responsável pelo recebimento reduzirá a termo os fatos ocorridos e encaminhará à CONTRATANTE para aplicação de penalidades.</w:t>
      </w:r>
    </w:p>
    <w:p w:rsidR="00DE270F" w:rsidRPr="003E2DAB" w:rsidRDefault="00DE270F" w:rsidP="00DE270F">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xml:space="preserve">- Em caso de necessidade de providências por parte da CONTRATADA, os prazos de pagamento serão </w:t>
      </w:r>
      <w:proofErr w:type="gramStart"/>
      <w:r w:rsidRPr="003E2DAB">
        <w:rPr>
          <w:rFonts w:ascii="Arial" w:hAnsi="Arial" w:cs="Arial"/>
          <w:sz w:val="22"/>
          <w:szCs w:val="22"/>
          <w:lang w:val="pt-PT"/>
        </w:rPr>
        <w:t>suspensos e considerado</w:t>
      </w:r>
      <w:proofErr w:type="gramEnd"/>
      <w:r w:rsidRPr="003E2DAB">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DE270F" w:rsidRPr="003E2DAB" w:rsidRDefault="00DE270F" w:rsidP="00DE270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DE270F" w:rsidRPr="003E2DAB" w:rsidRDefault="00DE270F" w:rsidP="00DE270F">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DE270F" w:rsidRPr="003E2DAB" w:rsidRDefault="00DE270F" w:rsidP="00DE270F">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DE270F" w:rsidRPr="003E2DAB" w:rsidRDefault="00DE270F" w:rsidP="00DE270F">
      <w:pPr>
        <w:widowControl w:val="0"/>
        <w:tabs>
          <w:tab w:val="left" w:pos="629"/>
        </w:tabs>
        <w:autoSpaceDE w:val="0"/>
        <w:autoSpaceDN w:val="0"/>
        <w:adjustRightInd w:val="0"/>
        <w:ind w:right="-1" w:firstLine="629"/>
        <w:jc w:val="both"/>
        <w:rPr>
          <w:rFonts w:ascii="Arial" w:hAnsi="Arial" w:cs="Arial"/>
          <w:sz w:val="16"/>
          <w:szCs w:val="22"/>
          <w:lang w:val="pt-PT"/>
        </w:rPr>
      </w:pPr>
    </w:p>
    <w:p w:rsidR="00DE270F" w:rsidRPr="003E2DAB" w:rsidRDefault="00DE270F" w:rsidP="00DE270F">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DE270F" w:rsidRDefault="00DE270F" w:rsidP="00DE270F">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sidRPr="00DA3066">
        <w:rPr>
          <w:rFonts w:ascii="Arial" w:hAnsi="Arial" w:cs="Arial"/>
          <w:sz w:val="22"/>
          <w:szCs w:val="22"/>
          <w:shd w:val="clear" w:color="auto" w:fill="FFFFFF"/>
        </w:rPr>
        <w:t xml:space="preserve">O reajuste de preço na licitação somente ocorrerá </w:t>
      </w:r>
      <w:proofErr w:type="gramStart"/>
      <w:r w:rsidRPr="00DA3066">
        <w:rPr>
          <w:rFonts w:ascii="Arial" w:hAnsi="Arial" w:cs="Arial"/>
          <w:sz w:val="22"/>
          <w:szCs w:val="22"/>
          <w:shd w:val="clear" w:color="auto" w:fill="FFFFFF"/>
        </w:rPr>
        <w:t>após</w:t>
      </w:r>
      <w:proofErr w:type="gramEnd"/>
      <w:r w:rsidRPr="00DA3066">
        <w:rPr>
          <w:rFonts w:ascii="Arial" w:hAnsi="Arial" w:cs="Arial"/>
          <w:sz w:val="22"/>
          <w:szCs w:val="22"/>
          <w:shd w:val="clear" w:color="auto" w:fill="FFFFFF"/>
        </w:rPr>
        <w:t xml:space="preserve"> dec</w:t>
      </w:r>
      <w:r>
        <w:rPr>
          <w:rFonts w:ascii="Arial" w:hAnsi="Arial" w:cs="Arial"/>
          <w:sz w:val="22"/>
          <w:szCs w:val="22"/>
          <w:shd w:val="clear" w:color="auto" w:fill="FFFFFF"/>
        </w:rPr>
        <w:t>orridos dozes meses de contrato, mediante justificativa do licitante quanto</w:t>
      </w:r>
      <w:r w:rsidRPr="00DA3066">
        <w:rPr>
          <w:rFonts w:ascii="Arial" w:hAnsi="Arial" w:cs="Arial"/>
          <w:sz w:val="22"/>
          <w:szCs w:val="22"/>
          <w:shd w:val="clear" w:color="auto" w:fill="FFFFFF"/>
        </w:rPr>
        <w:t xml:space="preserve"> a necessidade e a demonstração do reajuste de preço.</w:t>
      </w:r>
    </w:p>
    <w:p w:rsidR="00DE270F" w:rsidRDefault="00DE270F" w:rsidP="00DE270F">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Pr>
          <w:rFonts w:ascii="Arial" w:hAnsi="Arial" w:cs="Arial"/>
          <w:sz w:val="22"/>
          <w:szCs w:val="22"/>
          <w:shd w:val="clear" w:color="auto" w:fill="FFFFFF"/>
        </w:rPr>
        <w:t xml:space="preserve">O </w:t>
      </w:r>
      <w:r w:rsidRPr="00DA3066">
        <w:rPr>
          <w:rFonts w:ascii="Arial" w:hAnsi="Arial" w:cs="Arial"/>
          <w:sz w:val="22"/>
          <w:szCs w:val="22"/>
          <w:shd w:val="clear" w:color="auto" w:fill="FFFFFF"/>
        </w:rPr>
        <w:t xml:space="preserve">equilíbrio </w:t>
      </w:r>
      <w:proofErr w:type="gramStart"/>
      <w:r w:rsidRPr="00DA3066">
        <w:rPr>
          <w:rFonts w:ascii="Arial" w:hAnsi="Arial" w:cs="Arial"/>
          <w:sz w:val="22"/>
          <w:szCs w:val="22"/>
          <w:shd w:val="clear" w:color="auto" w:fill="FFFFFF"/>
        </w:rPr>
        <w:t>financeiro da proposta, prevista no artigo 65 da Lei das Licitações</w:t>
      </w:r>
      <w:proofErr w:type="gramEnd"/>
      <w:r w:rsidRPr="00DA3066">
        <w:rPr>
          <w:rFonts w:ascii="Arial" w:hAnsi="Arial" w:cs="Arial"/>
          <w:sz w:val="22"/>
          <w:szCs w:val="22"/>
          <w:shd w:val="clear" w:color="auto" w:fill="FFFFFF"/>
        </w:rPr>
        <w:t xml:space="preserve">, pode ocorrer antes de doze meses de contrato, desde que o licitante </w:t>
      </w:r>
      <w:r>
        <w:rPr>
          <w:rFonts w:ascii="Arial" w:hAnsi="Arial" w:cs="Arial"/>
          <w:sz w:val="22"/>
          <w:szCs w:val="22"/>
          <w:shd w:val="clear" w:color="auto" w:fill="FFFFFF"/>
        </w:rPr>
        <w:t>comprove a</w:t>
      </w:r>
      <w:r w:rsidRPr="00DA3066">
        <w:rPr>
          <w:rFonts w:ascii="Arial" w:hAnsi="Arial" w:cs="Arial"/>
          <w:sz w:val="22"/>
          <w:szCs w:val="22"/>
          <w:shd w:val="clear" w:color="auto" w:fill="FFFFFF"/>
        </w:rPr>
        <w:t xml:space="preserve"> necessidade de se manter o equilíbrio financeiro da proposta. </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r>
        <w:rPr>
          <w:rFonts w:ascii="Arial" w:hAnsi="Arial" w:cs="Arial"/>
          <w:b/>
          <w:bCs/>
          <w:sz w:val="22"/>
          <w:szCs w:val="22"/>
          <w:lang w:val="pt-PT"/>
        </w:rPr>
        <w:t xml:space="preserve"> e OBRIGAÇÕES:</w:t>
      </w:r>
    </w:p>
    <w:p w:rsidR="00DE270F" w:rsidRPr="003B743F" w:rsidRDefault="00DE270F" w:rsidP="00DE270F">
      <w:pPr>
        <w:pStyle w:val="SemEspaamento"/>
        <w:jc w:val="both"/>
        <w:rPr>
          <w:rFonts w:ascii="Arial" w:hAnsi="Arial" w:cs="Arial"/>
          <w:i/>
          <w:sz w:val="22"/>
          <w:szCs w:val="22"/>
        </w:rPr>
      </w:pP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E270F" w:rsidRPr="003B743F" w:rsidTr="00DE270F">
        <w:tc>
          <w:tcPr>
            <w:tcW w:w="3470" w:type="dxa"/>
            <w:vAlign w:val="center"/>
          </w:tcPr>
          <w:p w:rsidR="00DE270F" w:rsidRPr="003B743F" w:rsidRDefault="00DE270F" w:rsidP="00DE270F">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DE270F" w:rsidRPr="003B743F" w:rsidRDefault="00DE270F" w:rsidP="00DE270F">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DE270F" w:rsidRPr="003B743F" w:rsidRDefault="00DE270F" w:rsidP="00DE270F">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DE270F" w:rsidRPr="00D9761C" w:rsidRDefault="00DE270F" w:rsidP="00DE270F">
            <w:pPr>
              <w:jc w:val="center"/>
              <w:rPr>
                <w:rFonts w:ascii="Arial" w:hAnsi="Arial" w:cs="Arial"/>
                <w:b/>
                <w:sz w:val="16"/>
                <w:szCs w:val="16"/>
              </w:rPr>
            </w:pPr>
            <w:r w:rsidRPr="00D9761C">
              <w:rPr>
                <w:rFonts w:ascii="Arial" w:hAnsi="Arial" w:cs="Arial"/>
                <w:b/>
                <w:sz w:val="16"/>
                <w:szCs w:val="16"/>
              </w:rPr>
              <w:t>ESPECIFICAÇÃO DA DESPESA</w:t>
            </w:r>
          </w:p>
        </w:tc>
      </w:tr>
      <w:tr w:rsidR="00DE270F" w:rsidRPr="003B743F" w:rsidTr="00DE270F">
        <w:tc>
          <w:tcPr>
            <w:tcW w:w="3470" w:type="dxa"/>
            <w:vAlign w:val="center"/>
          </w:tcPr>
          <w:p w:rsidR="00DE270F" w:rsidRPr="003B743F" w:rsidRDefault="00DE270F" w:rsidP="00DE270F">
            <w:pPr>
              <w:jc w:val="center"/>
              <w:rPr>
                <w:rFonts w:ascii="Arial" w:hAnsi="Arial" w:cs="Arial"/>
                <w:sz w:val="16"/>
                <w:szCs w:val="16"/>
              </w:rPr>
            </w:pPr>
            <w:r>
              <w:rPr>
                <w:rFonts w:ascii="Arial" w:hAnsi="Arial" w:cs="Arial"/>
                <w:sz w:val="16"/>
                <w:szCs w:val="16"/>
              </w:rPr>
              <w:t>02.05.01.15.452.0013.2043</w:t>
            </w:r>
            <w:r w:rsidRPr="003B743F">
              <w:rPr>
                <w:rFonts w:ascii="Arial" w:hAnsi="Arial" w:cs="Arial"/>
                <w:sz w:val="16"/>
                <w:szCs w:val="16"/>
              </w:rPr>
              <w:t>.3.3.90.39.00</w:t>
            </w:r>
          </w:p>
        </w:tc>
        <w:tc>
          <w:tcPr>
            <w:tcW w:w="1035" w:type="dxa"/>
            <w:vAlign w:val="center"/>
          </w:tcPr>
          <w:p w:rsidR="00DE270F" w:rsidRPr="003B743F" w:rsidRDefault="00DE270F" w:rsidP="00DE270F">
            <w:pPr>
              <w:jc w:val="center"/>
              <w:rPr>
                <w:rFonts w:ascii="Arial" w:hAnsi="Arial" w:cs="Arial"/>
                <w:sz w:val="16"/>
                <w:szCs w:val="16"/>
              </w:rPr>
            </w:pPr>
            <w:r>
              <w:rPr>
                <w:rFonts w:ascii="Arial" w:hAnsi="Arial" w:cs="Arial"/>
                <w:sz w:val="16"/>
                <w:szCs w:val="16"/>
              </w:rPr>
              <w:t>156</w:t>
            </w:r>
          </w:p>
        </w:tc>
        <w:tc>
          <w:tcPr>
            <w:tcW w:w="1508" w:type="dxa"/>
            <w:vAlign w:val="center"/>
          </w:tcPr>
          <w:p w:rsidR="00DE270F" w:rsidRPr="003B743F" w:rsidRDefault="00DE270F" w:rsidP="00DE270F">
            <w:pPr>
              <w:jc w:val="center"/>
              <w:rPr>
                <w:rFonts w:ascii="Arial" w:hAnsi="Arial" w:cs="Arial"/>
                <w:sz w:val="16"/>
                <w:szCs w:val="16"/>
              </w:rPr>
            </w:pPr>
            <w:r>
              <w:rPr>
                <w:rFonts w:ascii="Arial" w:hAnsi="Arial" w:cs="Arial"/>
                <w:sz w:val="16"/>
                <w:szCs w:val="16"/>
              </w:rPr>
              <w:t>1.00.00</w:t>
            </w:r>
          </w:p>
        </w:tc>
        <w:tc>
          <w:tcPr>
            <w:tcW w:w="3504" w:type="dxa"/>
          </w:tcPr>
          <w:p w:rsidR="00DE270F" w:rsidRPr="00D9761C" w:rsidRDefault="00DE270F" w:rsidP="00DE270F">
            <w:pPr>
              <w:rPr>
                <w:rFonts w:ascii="Arial" w:hAnsi="Arial" w:cs="Arial"/>
                <w:sz w:val="16"/>
                <w:szCs w:val="16"/>
              </w:rPr>
            </w:pPr>
            <w:r w:rsidRPr="00D9761C">
              <w:rPr>
                <w:rFonts w:ascii="Arial" w:hAnsi="Arial" w:cs="Arial"/>
                <w:sz w:val="16"/>
                <w:szCs w:val="16"/>
              </w:rPr>
              <w:t xml:space="preserve">MANUTENÇÃO DA ILUMINAÇÃO PÚBLICA </w:t>
            </w:r>
          </w:p>
        </w:tc>
      </w:tr>
    </w:tbl>
    <w:p w:rsidR="00DE270F" w:rsidRPr="003E2DAB" w:rsidRDefault="00DE270F" w:rsidP="00DE270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 xml:space="preserve">I </w:t>
      </w:r>
      <w:r>
        <w:rPr>
          <w:rFonts w:ascii="Arial" w:hAnsi="Arial" w:cs="Arial"/>
          <w:b/>
          <w:sz w:val="22"/>
          <w:szCs w:val="22"/>
          <w:lang w:val="pt-PT"/>
        </w:rPr>
        <w:t>– Obrigações d</w:t>
      </w:r>
      <w:r w:rsidRPr="003E2DAB">
        <w:rPr>
          <w:rFonts w:ascii="Arial" w:hAnsi="Arial" w:cs="Arial"/>
          <w:b/>
          <w:sz w:val="22"/>
          <w:szCs w:val="22"/>
          <w:lang w:val="pt-PT"/>
        </w:rPr>
        <w:t>a CONTRATADA</w:t>
      </w:r>
    </w:p>
    <w:p w:rsidR="00DE270F" w:rsidRDefault="00DE270F" w:rsidP="00DE270F">
      <w:pPr>
        <w:pStyle w:val="PargrafodaLista"/>
        <w:ind w:left="0"/>
        <w:jc w:val="both"/>
        <w:rPr>
          <w:rFonts w:ascii="Arial" w:hAnsi="Arial" w:cs="Arial"/>
          <w:sz w:val="23"/>
          <w:szCs w:val="23"/>
        </w:rPr>
      </w:pPr>
      <w:r>
        <w:rPr>
          <w:rFonts w:ascii="Arial" w:hAnsi="Arial" w:cs="Arial"/>
          <w:sz w:val="23"/>
          <w:szCs w:val="23"/>
        </w:rPr>
        <w:t xml:space="preserve">A) </w:t>
      </w:r>
      <w:r w:rsidRPr="007A63CF">
        <w:rPr>
          <w:rFonts w:ascii="Arial" w:hAnsi="Arial" w:cs="Arial"/>
          <w:sz w:val="23"/>
          <w:szCs w:val="23"/>
        </w:rPr>
        <w:t>Fornecer mão de obra qualificada e compatível com os serviços contratados. Todo pessoal deverá dispor de todo e qualquer ferramental necessário à perfeita execução de qualquer serviço, inclusive EPI (Equipamento de Proteção Individual) e EPC (Equipamento de Proteção Coletiva).</w:t>
      </w:r>
    </w:p>
    <w:p w:rsidR="00DE270F" w:rsidRPr="007A63CF" w:rsidRDefault="00DE270F" w:rsidP="00DE270F">
      <w:pPr>
        <w:pStyle w:val="PargrafodaLista"/>
        <w:ind w:left="0"/>
        <w:jc w:val="both"/>
        <w:rPr>
          <w:rFonts w:ascii="Arial" w:hAnsi="Arial" w:cs="Arial"/>
          <w:sz w:val="23"/>
          <w:szCs w:val="23"/>
        </w:rPr>
      </w:pPr>
      <w:r>
        <w:rPr>
          <w:rFonts w:ascii="Arial" w:hAnsi="Arial" w:cs="Arial"/>
          <w:sz w:val="23"/>
          <w:szCs w:val="23"/>
        </w:rPr>
        <w:t>B)</w:t>
      </w:r>
      <w:r w:rsidRPr="007A63CF">
        <w:rPr>
          <w:rFonts w:ascii="Arial" w:hAnsi="Arial" w:cs="Arial"/>
          <w:sz w:val="23"/>
          <w:szCs w:val="23"/>
        </w:rPr>
        <w:t xml:space="preserve"> Fornecer todo equipamento e material necessários para as intervenções a serem realizadas no sistema elétrico, em observâncias às regulamentações atinentes aos serviços.</w:t>
      </w:r>
    </w:p>
    <w:p w:rsidR="00DE270F" w:rsidRPr="007A63CF"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C) </w:t>
      </w:r>
      <w:r w:rsidRPr="007A63CF">
        <w:rPr>
          <w:rFonts w:ascii="Arial" w:eastAsia="Times New Roman" w:hAnsi="Arial" w:cs="Arial"/>
          <w:sz w:val="23"/>
          <w:szCs w:val="23"/>
        </w:rPr>
        <w:t>Responsabilizar-se pela perfeita execução dos serviços, dentro dos padrões de qualidade, segurança, resistência, durabilidade e funcionalidade.</w:t>
      </w:r>
    </w:p>
    <w:p w:rsidR="00DE270F"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C) </w:t>
      </w:r>
      <w:r w:rsidRPr="007A63CF">
        <w:rPr>
          <w:rFonts w:ascii="Arial" w:eastAsia="Times New Roman" w:hAnsi="Arial" w:cs="Arial"/>
          <w:sz w:val="23"/>
          <w:szCs w:val="23"/>
        </w:rPr>
        <w:t>Respeitar as normas estabelecidas pela Concessionária local e Órgãos Municipais.</w:t>
      </w:r>
    </w:p>
    <w:p w:rsidR="00DE270F" w:rsidRPr="007A63CF" w:rsidRDefault="00DE270F" w:rsidP="00DE270F">
      <w:pPr>
        <w:jc w:val="both"/>
        <w:rPr>
          <w:rFonts w:ascii="Arial" w:eastAsia="Times New Roman" w:hAnsi="Arial" w:cs="Arial"/>
          <w:sz w:val="23"/>
          <w:szCs w:val="23"/>
        </w:rPr>
      </w:pPr>
      <w:r>
        <w:rPr>
          <w:rFonts w:ascii="Arial" w:eastAsia="Times New Roman" w:hAnsi="Arial" w:cs="Arial"/>
          <w:sz w:val="23"/>
          <w:szCs w:val="23"/>
        </w:rPr>
        <w:t>D)</w:t>
      </w:r>
      <w:r w:rsidRPr="007A63CF">
        <w:rPr>
          <w:rFonts w:ascii="Arial" w:eastAsia="Times New Roman" w:hAnsi="Arial" w:cs="Arial"/>
          <w:sz w:val="23"/>
          <w:szCs w:val="23"/>
        </w:rPr>
        <w:t xml:space="preserve"> Assumir, automaticamente, ao firmar o contrato, a responsabilidade exclusiva por danos </w:t>
      </w:r>
      <w:r>
        <w:rPr>
          <w:rFonts w:ascii="Arial" w:eastAsia="Times New Roman" w:hAnsi="Arial" w:cs="Arial"/>
          <w:sz w:val="23"/>
          <w:szCs w:val="23"/>
        </w:rPr>
        <w:t>causados à</w:t>
      </w:r>
      <w:r w:rsidRPr="007A63CF">
        <w:rPr>
          <w:rFonts w:ascii="Arial" w:eastAsia="Times New Roman" w:hAnsi="Arial" w:cs="Arial"/>
          <w:sz w:val="23"/>
          <w:szCs w:val="23"/>
        </w:rPr>
        <w:t xml:space="preserve"> </w:t>
      </w:r>
      <w:r>
        <w:rPr>
          <w:rFonts w:ascii="Arial" w:eastAsia="Times New Roman" w:hAnsi="Arial" w:cs="Arial"/>
          <w:sz w:val="23"/>
          <w:szCs w:val="23"/>
        </w:rPr>
        <w:t>Administração Municipal de Desterro do Melo,</w:t>
      </w:r>
      <w:r w:rsidRPr="007A63CF">
        <w:rPr>
          <w:rFonts w:ascii="Arial" w:eastAsia="Times New Roman" w:hAnsi="Arial" w:cs="Arial"/>
          <w:sz w:val="23"/>
          <w:szCs w:val="23"/>
        </w:rPr>
        <w:t xml:space="preserve"> inclusive por acidentes com ou sem mortes, em consequência de falhas na execução dos serviços e obras contratadas, decorrentes de culpa ou dolo de qualquer de seus empregados ou </w:t>
      </w:r>
      <w:proofErr w:type="gramStart"/>
      <w:r w:rsidRPr="007A63CF">
        <w:rPr>
          <w:rFonts w:ascii="Arial" w:eastAsia="Times New Roman" w:hAnsi="Arial" w:cs="Arial"/>
          <w:sz w:val="23"/>
          <w:szCs w:val="23"/>
        </w:rPr>
        <w:t>prepostos</w:t>
      </w:r>
      <w:proofErr w:type="gramEnd"/>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E) </w:t>
      </w:r>
      <w:r w:rsidRPr="007D56DB">
        <w:rPr>
          <w:rFonts w:ascii="Arial" w:eastAsia="Times New Roman" w:hAnsi="Arial" w:cs="Arial"/>
          <w:sz w:val="23"/>
          <w:szCs w:val="23"/>
        </w:rPr>
        <w:t>Arcar com todos os tributos que incidirem sobre o contrato ou atividades que constituem seu</w:t>
      </w:r>
      <w:r>
        <w:rPr>
          <w:rFonts w:ascii="Arial" w:eastAsia="Times New Roman" w:hAnsi="Arial" w:cs="Arial"/>
          <w:sz w:val="23"/>
          <w:szCs w:val="23"/>
        </w:rPr>
        <w:t xml:space="preserve"> </w:t>
      </w:r>
      <w:r w:rsidRPr="007D56DB">
        <w:rPr>
          <w:rFonts w:ascii="Arial" w:eastAsia="Times New Roman" w:hAnsi="Arial" w:cs="Arial"/>
          <w:sz w:val="23"/>
          <w:szCs w:val="23"/>
        </w:rPr>
        <w:t xml:space="preserve">objeto, que deverão ser </w:t>
      </w:r>
      <w:proofErr w:type="gramStart"/>
      <w:r w:rsidRPr="007D56DB">
        <w:rPr>
          <w:rFonts w:ascii="Arial" w:eastAsia="Times New Roman" w:hAnsi="Arial" w:cs="Arial"/>
          <w:sz w:val="23"/>
          <w:szCs w:val="23"/>
        </w:rPr>
        <w:t>pagos</w:t>
      </w:r>
      <w:proofErr w:type="gramEnd"/>
      <w:r w:rsidRPr="007D56DB">
        <w:rPr>
          <w:rFonts w:ascii="Arial" w:eastAsia="Times New Roman" w:hAnsi="Arial" w:cs="Arial"/>
          <w:sz w:val="23"/>
          <w:szCs w:val="23"/>
        </w:rPr>
        <w:t xml:space="preserve"> regularmente e exclusivamente pela contratada. Competirá, igualmente, à contratada, exclusivamente, o cumprimento de todas as obrigações impostas pela Legislação Trabalhista e de Previdência Social pertinente ao pessoal contratado para a execução dos serviços e obras, todos regularmente matriculados na empresa com a Carteira de Trabalho Profissional devidamente assinada.</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F) </w:t>
      </w:r>
      <w:r w:rsidRPr="007D56DB">
        <w:rPr>
          <w:rFonts w:ascii="Arial" w:eastAsia="Times New Roman" w:hAnsi="Arial" w:cs="Arial"/>
          <w:sz w:val="23"/>
          <w:szCs w:val="23"/>
        </w:rPr>
        <w:t xml:space="preserve">Cumprir integralmente todas as normativas legais relativas </w:t>
      </w:r>
      <w:proofErr w:type="gramStart"/>
      <w:r w:rsidRPr="007D56DB">
        <w:rPr>
          <w:rFonts w:ascii="Arial" w:eastAsia="Times New Roman" w:hAnsi="Arial" w:cs="Arial"/>
          <w:sz w:val="23"/>
          <w:szCs w:val="23"/>
        </w:rPr>
        <w:t>a</w:t>
      </w:r>
      <w:proofErr w:type="gramEnd"/>
      <w:r w:rsidRPr="007D56DB">
        <w:rPr>
          <w:rFonts w:ascii="Arial" w:eastAsia="Times New Roman" w:hAnsi="Arial" w:cs="Arial"/>
          <w:sz w:val="23"/>
          <w:szCs w:val="23"/>
        </w:rPr>
        <w:t xml:space="preserve"> proteção ambiental, quer sejam federais, estaduais ou municipais, responsabilizando-se a mesma por quaisquer penalidades decorrentes de sua inobservância, inclusive quando se tratar de podas de árvores que necessitem do parecer do órgão ambiental pertinente.</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lastRenderedPageBreak/>
        <w:t xml:space="preserve">G) </w:t>
      </w:r>
      <w:r w:rsidRPr="007D56DB">
        <w:rPr>
          <w:rFonts w:ascii="Arial" w:eastAsia="Times New Roman" w:hAnsi="Arial" w:cs="Arial"/>
          <w:sz w:val="23"/>
          <w:szCs w:val="23"/>
        </w:rPr>
        <w:t>Dispor de todo e qualquer</w:t>
      </w:r>
      <w:r>
        <w:rPr>
          <w:rFonts w:ascii="Arial" w:eastAsia="Times New Roman" w:hAnsi="Arial" w:cs="Arial"/>
          <w:sz w:val="23"/>
          <w:szCs w:val="23"/>
        </w:rPr>
        <w:t xml:space="preserve"> </w:t>
      </w:r>
      <w:r w:rsidRPr="007D56DB">
        <w:rPr>
          <w:rFonts w:ascii="Arial" w:eastAsia="Times New Roman" w:hAnsi="Arial" w:cs="Arial"/>
          <w:sz w:val="23"/>
          <w:szCs w:val="23"/>
        </w:rPr>
        <w:t>material, peça ou equipamento necessário à consecução do objeto.</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H) </w:t>
      </w:r>
      <w:r w:rsidRPr="007D56DB">
        <w:rPr>
          <w:rFonts w:ascii="Arial" w:eastAsia="Times New Roman" w:hAnsi="Arial" w:cs="Arial"/>
          <w:sz w:val="23"/>
          <w:szCs w:val="23"/>
        </w:rPr>
        <w:t xml:space="preserve">Resguardar o </w:t>
      </w:r>
      <w:r>
        <w:rPr>
          <w:rFonts w:ascii="Arial" w:eastAsia="Times New Roman" w:hAnsi="Arial" w:cs="Arial"/>
          <w:sz w:val="23"/>
          <w:szCs w:val="23"/>
        </w:rPr>
        <w:t xml:space="preserve">Município </w:t>
      </w:r>
      <w:r w:rsidRPr="007D56DB">
        <w:rPr>
          <w:rFonts w:ascii="Arial" w:eastAsia="Times New Roman" w:hAnsi="Arial" w:cs="Arial"/>
          <w:sz w:val="23"/>
          <w:szCs w:val="23"/>
        </w:rPr>
        <w:t>contra perdas e danos de qualquer natureza provenientes de serviços executados por força de contrato.</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I) </w:t>
      </w:r>
      <w:r w:rsidRPr="007D56DB">
        <w:rPr>
          <w:rFonts w:ascii="Arial" w:eastAsia="Times New Roman" w:hAnsi="Arial" w:cs="Arial"/>
          <w:sz w:val="23"/>
          <w:szCs w:val="23"/>
        </w:rPr>
        <w:t>Responsabilizar-se pelo Controle de Qualidade dos Serviços executados.</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J) </w:t>
      </w:r>
      <w:r w:rsidRPr="007D56DB">
        <w:rPr>
          <w:rFonts w:ascii="Arial" w:eastAsia="Times New Roman" w:hAnsi="Arial" w:cs="Arial"/>
          <w:sz w:val="23"/>
          <w:szCs w:val="23"/>
        </w:rPr>
        <w:t xml:space="preserve">Desenvolver seu trabalho em regime de colaboração com o </w:t>
      </w:r>
      <w:r>
        <w:rPr>
          <w:rFonts w:ascii="Arial" w:eastAsia="Times New Roman" w:hAnsi="Arial" w:cs="Arial"/>
          <w:sz w:val="23"/>
          <w:szCs w:val="23"/>
        </w:rPr>
        <w:t>Município</w:t>
      </w:r>
      <w:r w:rsidRPr="007D56DB">
        <w:rPr>
          <w:rFonts w:ascii="Arial" w:eastAsia="Times New Roman" w:hAnsi="Arial" w:cs="Arial"/>
          <w:sz w:val="23"/>
          <w:szCs w:val="23"/>
        </w:rPr>
        <w:t>, acatando as orientações e decisões da Fiscalização.</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K) </w:t>
      </w:r>
      <w:r w:rsidRPr="007D56DB">
        <w:rPr>
          <w:rFonts w:ascii="Arial" w:eastAsia="Times New Roman" w:hAnsi="Arial" w:cs="Arial"/>
          <w:sz w:val="23"/>
          <w:szCs w:val="23"/>
        </w:rPr>
        <w:t>Garantir o acesso de veículos às garagens e pedestres às residências quando da</w:t>
      </w:r>
      <w:r>
        <w:rPr>
          <w:rFonts w:ascii="Arial" w:eastAsia="Times New Roman" w:hAnsi="Arial" w:cs="Arial"/>
          <w:sz w:val="23"/>
          <w:szCs w:val="23"/>
        </w:rPr>
        <w:t xml:space="preserve"> </w:t>
      </w:r>
      <w:r w:rsidRPr="007D56DB">
        <w:rPr>
          <w:rFonts w:ascii="Arial" w:eastAsia="Times New Roman" w:hAnsi="Arial" w:cs="Arial"/>
          <w:sz w:val="23"/>
          <w:szCs w:val="23"/>
        </w:rPr>
        <w:t>execução de serviços que possam afetar tal deslocamento.</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L) </w:t>
      </w:r>
      <w:r w:rsidRPr="007D56DB">
        <w:rPr>
          <w:rFonts w:ascii="Arial" w:eastAsia="Times New Roman" w:hAnsi="Arial" w:cs="Arial"/>
          <w:sz w:val="23"/>
          <w:szCs w:val="23"/>
        </w:rPr>
        <w:t xml:space="preserve">Garantir a posse de </w:t>
      </w:r>
      <w:proofErr w:type="gramStart"/>
      <w:r w:rsidRPr="007D56DB">
        <w:rPr>
          <w:rFonts w:ascii="Arial" w:eastAsia="Times New Roman" w:hAnsi="Arial" w:cs="Arial"/>
          <w:sz w:val="23"/>
          <w:szCs w:val="23"/>
        </w:rPr>
        <w:t>todos</w:t>
      </w:r>
      <w:proofErr w:type="gramEnd"/>
      <w:r w:rsidRPr="007D56DB">
        <w:rPr>
          <w:rFonts w:ascii="Arial" w:eastAsia="Times New Roman" w:hAnsi="Arial" w:cs="Arial"/>
          <w:sz w:val="23"/>
          <w:szCs w:val="23"/>
        </w:rPr>
        <w:t xml:space="preserve"> equipamentos, materiais, veículos e pessoal indicados no Termo de Referência deste procedimento.</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M) </w:t>
      </w:r>
      <w:r w:rsidRPr="007D56DB">
        <w:rPr>
          <w:rFonts w:ascii="Arial" w:eastAsia="Times New Roman" w:hAnsi="Arial" w:cs="Arial"/>
          <w:sz w:val="23"/>
          <w:szCs w:val="23"/>
        </w:rPr>
        <w:t>Fornecer ao Setor competente do Município, um planejamento detalhado da execução dos serviços.</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N) </w:t>
      </w:r>
      <w:r w:rsidRPr="007D56DB">
        <w:rPr>
          <w:rFonts w:ascii="Arial" w:eastAsia="Times New Roman" w:hAnsi="Arial" w:cs="Arial"/>
          <w:sz w:val="23"/>
          <w:szCs w:val="23"/>
        </w:rPr>
        <w:t>Manter contato direto com as Prefeituras Municipais consorciadas, fornecendo quaisquer informações solicitadas.</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O) </w:t>
      </w:r>
      <w:r w:rsidRPr="007D56DB">
        <w:rPr>
          <w:rFonts w:ascii="Arial" w:eastAsia="Times New Roman" w:hAnsi="Arial" w:cs="Arial"/>
          <w:sz w:val="23"/>
          <w:szCs w:val="23"/>
        </w:rPr>
        <w:t>Responsabilizar-se pelos materiais a serem empregados e todos os custos de sua aquisição, transporte, armazenamento e utilização, bem como a contratação da mão de obra necessária à prestação de todos os serviços. Os materiais deverão obedecer às especificações contidas nas normas técnicas do setor, podendo o Setor competente do Município</w:t>
      </w:r>
      <w:r>
        <w:rPr>
          <w:rFonts w:ascii="Arial" w:eastAsia="Times New Roman" w:hAnsi="Arial" w:cs="Arial"/>
          <w:sz w:val="23"/>
          <w:szCs w:val="23"/>
        </w:rPr>
        <w:t xml:space="preserve"> </w:t>
      </w:r>
      <w:r w:rsidRPr="007D56DB">
        <w:rPr>
          <w:rFonts w:ascii="Arial" w:eastAsia="Times New Roman" w:hAnsi="Arial" w:cs="Arial"/>
          <w:sz w:val="23"/>
          <w:szCs w:val="23"/>
        </w:rPr>
        <w:t>realizar vistoria antes da utilização dos mesmos no emprego dos serviços a serem desenvolvidos.</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P) </w:t>
      </w:r>
      <w:r w:rsidRPr="007D56DB">
        <w:rPr>
          <w:rFonts w:ascii="Arial" w:eastAsia="Times New Roman" w:hAnsi="Arial" w:cs="Arial"/>
          <w:sz w:val="23"/>
          <w:szCs w:val="23"/>
        </w:rPr>
        <w:t xml:space="preserve">Manter, durante toda a execução do contrato, em compatibilidade com as obrigações </w:t>
      </w:r>
      <w:proofErr w:type="gramStart"/>
      <w:r w:rsidRPr="007D56DB">
        <w:rPr>
          <w:rFonts w:ascii="Arial" w:eastAsia="Times New Roman" w:hAnsi="Arial" w:cs="Arial"/>
          <w:sz w:val="23"/>
          <w:szCs w:val="23"/>
        </w:rPr>
        <w:t>por</w:t>
      </w:r>
      <w:proofErr w:type="gramEnd"/>
      <w:r w:rsidRPr="007D56DB">
        <w:rPr>
          <w:rFonts w:ascii="Arial" w:eastAsia="Times New Roman" w:hAnsi="Arial" w:cs="Arial"/>
          <w:sz w:val="23"/>
          <w:szCs w:val="23"/>
        </w:rPr>
        <w:t xml:space="preserve"> </w:t>
      </w:r>
    </w:p>
    <w:p w:rsidR="00DE270F" w:rsidRPr="007D56DB" w:rsidRDefault="00DE270F" w:rsidP="00DE270F">
      <w:pPr>
        <w:jc w:val="both"/>
        <w:rPr>
          <w:rFonts w:ascii="Arial" w:eastAsia="Times New Roman" w:hAnsi="Arial" w:cs="Arial"/>
          <w:sz w:val="23"/>
          <w:szCs w:val="23"/>
        </w:rPr>
      </w:pPr>
      <w:proofErr w:type="gramStart"/>
      <w:r w:rsidRPr="007D56DB">
        <w:rPr>
          <w:rFonts w:ascii="Arial" w:eastAsia="Times New Roman" w:hAnsi="Arial" w:cs="Arial"/>
          <w:sz w:val="23"/>
          <w:szCs w:val="23"/>
        </w:rPr>
        <w:t>ela</w:t>
      </w:r>
      <w:proofErr w:type="gramEnd"/>
      <w:r w:rsidRPr="007D56DB">
        <w:rPr>
          <w:rFonts w:ascii="Arial" w:eastAsia="Times New Roman" w:hAnsi="Arial" w:cs="Arial"/>
          <w:sz w:val="23"/>
          <w:szCs w:val="23"/>
        </w:rPr>
        <w:t xml:space="preserve"> assumidas, todas as condições de habilitação e qualificação exigidas na licitação.</w:t>
      </w:r>
    </w:p>
    <w:p w:rsidR="00DE270F" w:rsidRPr="003E2DAB" w:rsidRDefault="00DE270F" w:rsidP="00DE270F">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Q</w:t>
      </w:r>
      <w:r w:rsidRPr="003E2DAB">
        <w:rPr>
          <w:rFonts w:ascii="Arial" w:hAnsi="Arial" w:cs="Arial"/>
          <w:sz w:val="22"/>
          <w:szCs w:val="22"/>
          <w:lang w:val="pt-PT"/>
        </w:rPr>
        <w:t>) O fornecimento do objeto licitado</w:t>
      </w:r>
      <w:proofErr w:type="gramStart"/>
      <w:r w:rsidRPr="003E2DAB">
        <w:rPr>
          <w:rFonts w:ascii="Arial" w:hAnsi="Arial" w:cs="Arial"/>
          <w:sz w:val="22"/>
          <w:szCs w:val="22"/>
          <w:lang w:val="pt-PT"/>
        </w:rPr>
        <w:t>, será</w:t>
      </w:r>
      <w:proofErr w:type="gramEnd"/>
      <w:r w:rsidRPr="003E2DAB">
        <w:rPr>
          <w:rFonts w:ascii="Arial" w:hAnsi="Arial" w:cs="Arial"/>
          <w:sz w:val="22"/>
          <w:szCs w:val="22"/>
          <w:lang w:val="pt-PT"/>
        </w:rPr>
        <w:t xml:space="preserve"> de acordo com a solicitação mediante apresentação da respectiva N. F. (nota fiscal)</w:t>
      </w:r>
      <w:r>
        <w:rPr>
          <w:rFonts w:ascii="Arial" w:hAnsi="Arial" w:cs="Arial"/>
          <w:sz w:val="22"/>
          <w:szCs w:val="22"/>
          <w:lang w:val="pt-PT"/>
        </w:rPr>
        <w:t xml:space="preserve"> e de acordo com o Termo de Referência anexo ao EDITAL;</w:t>
      </w:r>
    </w:p>
    <w:p w:rsidR="00DE270F" w:rsidRDefault="00DE270F" w:rsidP="00DE270F">
      <w:pPr>
        <w:widowControl w:val="0"/>
        <w:tabs>
          <w:tab w:val="left" w:pos="170"/>
        </w:tabs>
        <w:autoSpaceDE w:val="0"/>
        <w:autoSpaceDN w:val="0"/>
        <w:adjustRightInd w:val="0"/>
        <w:ind w:right="-1"/>
        <w:jc w:val="both"/>
        <w:rPr>
          <w:rFonts w:ascii="Arial" w:hAnsi="Arial" w:cs="Arial"/>
          <w:b/>
          <w:sz w:val="22"/>
          <w:szCs w:val="22"/>
          <w:lang w:val="pt-PT"/>
        </w:rPr>
      </w:pPr>
    </w:p>
    <w:p w:rsidR="00DE270F" w:rsidRPr="003E2DAB" w:rsidRDefault="00DE270F" w:rsidP="00DE270F">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xml:space="preserve">- </w:t>
      </w:r>
      <w:r>
        <w:rPr>
          <w:rFonts w:ascii="Arial" w:hAnsi="Arial" w:cs="Arial"/>
          <w:b/>
          <w:sz w:val="22"/>
          <w:szCs w:val="22"/>
          <w:lang w:val="pt-PT"/>
        </w:rPr>
        <w:t>Obrigações d</w:t>
      </w:r>
      <w:r w:rsidRPr="003E2DAB">
        <w:rPr>
          <w:rFonts w:ascii="Arial" w:hAnsi="Arial" w:cs="Arial"/>
          <w:b/>
          <w:sz w:val="22"/>
          <w:szCs w:val="22"/>
          <w:lang w:val="pt-PT"/>
        </w:rPr>
        <w:t>a CONTRATANTE</w:t>
      </w:r>
    </w:p>
    <w:p w:rsidR="00DE270F" w:rsidRPr="003E2DAB"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w:t>
      </w:r>
      <w:r w:rsidRPr="003E2DAB">
        <w:rPr>
          <w:rFonts w:ascii="Arial" w:hAnsi="Arial" w:cs="Arial"/>
          <w:sz w:val="22"/>
          <w:szCs w:val="22"/>
          <w:lang w:val="pt-PT"/>
        </w:rPr>
        <w:tab/>
        <w:t>comunicar imediatamente à CONTRATADA as irregularidades manifestadas na execução do contrato, informando, após, à CONTRATANTE tal providência;</w:t>
      </w:r>
    </w:p>
    <w:p w:rsidR="00DE270F" w:rsidRPr="003E2DAB"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b)</w:t>
      </w:r>
      <w:proofErr w:type="gramEnd"/>
      <w:r w:rsidRPr="003E2DAB">
        <w:rPr>
          <w:rFonts w:ascii="Arial" w:hAnsi="Arial" w:cs="Arial"/>
          <w:sz w:val="22"/>
          <w:szCs w:val="22"/>
          <w:lang w:val="pt-PT"/>
        </w:rPr>
        <w:tab/>
        <w:t>Promover o recebimento provisório e o definitivo nos prazos fixados do</w:t>
      </w:r>
      <w:r>
        <w:rPr>
          <w:rFonts w:ascii="Arial" w:hAnsi="Arial" w:cs="Arial"/>
          <w:sz w:val="22"/>
          <w:szCs w:val="22"/>
          <w:lang w:val="pt-PT"/>
        </w:rPr>
        <w:t>s serviços</w:t>
      </w:r>
      <w:r w:rsidRPr="003E2DAB">
        <w:rPr>
          <w:rFonts w:ascii="Arial" w:hAnsi="Arial" w:cs="Arial"/>
          <w:sz w:val="22"/>
          <w:szCs w:val="22"/>
          <w:lang w:val="pt-PT"/>
        </w:rPr>
        <w:t>;</w:t>
      </w:r>
    </w:p>
    <w:p w:rsidR="00DE270F" w:rsidRPr="003E2DAB"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c)</w:t>
      </w:r>
      <w:proofErr w:type="gramEnd"/>
      <w:r w:rsidRPr="003E2DAB">
        <w:rPr>
          <w:rFonts w:ascii="Arial" w:hAnsi="Arial" w:cs="Arial"/>
          <w:sz w:val="22"/>
          <w:szCs w:val="22"/>
          <w:lang w:val="pt-PT"/>
        </w:rPr>
        <w:tab/>
        <w:t>Fiscalizar a execução do contrato, informando à CONTRATANTE para fins de supervisão;</w:t>
      </w:r>
    </w:p>
    <w:p w:rsidR="00DE270F" w:rsidRPr="003E2DAB"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e</w:t>
      </w:r>
      <w:proofErr w:type="gramEnd"/>
      <w:r w:rsidRPr="003E2DAB">
        <w:rPr>
          <w:rFonts w:ascii="Arial" w:hAnsi="Arial" w:cs="Arial"/>
          <w:sz w:val="22"/>
          <w:szCs w:val="22"/>
          <w:lang w:val="pt-PT"/>
        </w:rPr>
        <w:t>)</w:t>
      </w:r>
      <w:r w:rsidRPr="003E2DAB">
        <w:rPr>
          <w:rFonts w:ascii="Arial" w:hAnsi="Arial" w:cs="Arial"/>
          <w:sz w:val="22"/>
          <w:szCs w:val="22"/>
          <w:lang w:val="pt-PT"/>
        </w:rPr>
        <w:tab/>
        <w:t>Efetuar o pagamento no devido prazo máximo de 30 (trinta) dias contados do aceite aceite e empenho da Nota Fiscal.</w:t>
      </w:r>
    </w:p>
    <w:p w:rsidR="00DE270F" w:rsidRPr="003E2DAB" w:rsidRDefault="00DE270F" w:rsidP="00DE270F">
      <w:pPr>
        <w:widowControl w:val="0"/>
        <w:tabs>
          <w:tab w:val="left" w:pos="204"/>
        </w:tabs>
        <w:autoSpaceDE w:val="0"/>
        <w:autoSpaceDN w:val="0"/>
        <w:adjustRightInd w:val="0"/>
        <w:ind w:right="-1"/>
        <w:jc w:val="both"/>
        <w:rPr>
          <w:rFonts w:ascii="Arial" w:hAnsi="Arial" w:cs="Arial"/>
          <w:b/>
          <w:bCs/>
          <w:sz w:val="22"/>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DE270F" w:rsidRPr="003E2DAB" w:rsidRDefault="00DE270F" w:rsidP="00DE270F">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DE270F" w:rsidRPr="003E2DAB" w:rsidRDefault="00DE270F" w:rsidP="00DE27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advertência</w:t>
      </w:r>
      <w:proofErr w:type="gramEnd"/>
      <w:r w:rsidRPr="003E2DAB">
        <w:rPr>
          <w:rFonts w:ascii="Arial" w:hAnsi="Arial" w:cs="Arial"/>
          <w:sz w:val="22"/>
          <w:szCs w:val="22"/>
          <w:lang w:val="pt-PT"/>
        </w:rPr>
        <w:t>, que será aplicada sempre por escrito;</w:t>
      </w:r>
    </w:p>
    <w:p w:rsidR="00DE270F" w:rsidRPr="003E2DAB" w:rsidRDefault="00DE270F" w:rsidP="00DE27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multas</w:t>
      </w:r>
      <w:proofErr w:type="gramEnd"/>
      <w:r w:rsidRPr="003E2DAB">
        <w:rPr>
          <w:rFonts w:ascii="Arial" w:hAnsi="Arial" w:cs="Arial"/>
          <w:sz w:val="22"/>
          <w:szCs w:val="22"/>
          <w:lang w:val="pt-PT"/>
        </w:rPr>
        <w:t>, na forma prevista no instrumento convocatório ou no contrato;</w:t>
      </w:r>
    </w:p>
    <w:p w:rsidR="00DE270F" w:rsidRPr="003E2DAB" w:rsidRDefault="00DE270F" w:rsidP="00DE270F">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suspensão</w:t>
      </w:r>
      <w:proofErr w:type="gramEnd"/>
      <w:r w:rsidRPr="003E2DAB">
        <w:rPr>
          <w:rFonts w:ascii="Arial" w:hAnsi="Arial" w:cs="Arial"/>
          <w:sz w:val="22"/>
          <w:szCs w:val="22"/>
          <w:lang w:val="pt-PT"/>
        </w:rPr>
        <w:t xml:space="preserve"> temporária do direito de licitar com o Município de Desterro do Melo ;</w:t>
      </w:r>
    </w:p>
    <w:p w:rsidR="00DE270F" w:rsidRPr="003E2DAB" w:rsidRDefault="00DE270F" w:rsidP="00DE27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declaração</w:t>
      </w:r>
      <w:proofErr w:type="gramEnd"/>
      <w:r w:rsidRPr="003E2DAB">
        <w:rPr>
          <w:rFonts w:ascii="Arial" w:hAnsi="Arial" w:cs="Arial"/>
          <w:sz w:val="22"/>
          <w:szCs w:val="22"/>
          <w:lang w:val="pt-PT"/>
        </w:rPr>
        <w:t xml:space="preserve"> de inidoneidade para licitar e contratar com a ADMINISTRAÇÃO PÚBLICA, no prazo não superior a 5 anos.</w:t>
      </w:r>
    </w:p>
    <w:p w:rsidR="00DE270F" w:rsidRPr="003E2DAB" w:rsidRDefault="00DE270F" w:rsidP="00DE270F">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DE270F" w:rsidRPr="003E2DAB"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rsidR="00DE270F" w:rsidRPr="003E2DAB"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a </w:t>
      </w:r>
      <w:r>
        <w:rPr>
          <w:rFonts w:ascii="Arial" w:hAnsi="Arial" w:cs="Arial"/>
          <w:sz w:val="22"/>
          <w:szCs w:val="22"/>
          <w:lang w:val="pt-PT"/>
        </w:rPr>
        <w:t xml:space="preserve">prestar </w:t>
      </w:r>
      <w:proofErr w:type="gramStart"/>
      <w:r>
        <w:rPr>
          <w:rFonts w:ascii="Arial" w:hAnsi="Arial" w:cs="Arial"/>
          <w:sz w:val="22"/>
          <w:szCs w:val="22"/>
          <w:lang w:val="pt-PT"/>
        </w:rPr>
        <w:t>os serviços</w:t>
      </w:r>
      <w:r w:rsidRPr="003E2DAB">
        <w:rPr>
          <w:rFonts w:ascii="Arial" w:hAnsi="Arial" w:cs="Arial"/>
          <w:sz w:val="22"/>
          <w:szCs w:val="22"/>
          <w:lang w:val="pt-PT"/>
        </w:rPr>
        <w:t xml:space="preserve"> referente</w:t>
      </w:r>
      <w:proofErr w:type="gramEnd"/>
      <w:r w:rsidRPr="003E2DAB">
        <w:rPr>
          <w:rFonts w:ascii="Arial" w:hAnsi="Arial" w:cs="Arial"/>
          <w:sz w:val="22"/>
          <w:szCs w:val="22"/>
          <w:lang w:val="pt-PT"/>
        </w:rPr>
        <w:t xml:space="preserve"> ao objeto licitado, multa de 10% (dez por cento) do </w:t>
      </w:r>
      <w:r w:rsidRPr="003E2DAB">
        <w:rPr>
          <w:rFonts w:ascii="Arial" w:hAnsi="Arial" w:cs="Arial"/>
          <w:sz w:val="22"/>
          <w:szCs w:val="22"/>
          <w:lang w:val="pt-PT"/>
        </w:rPr>
        <w:lastRenderedPageBreak/>
        <w:t>valor total;</w:t>
      </w:r>
    </w:p>
    <w:p w:rsidR="00DE270F"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Pr="003E2DAB">
        <w:rPr>
          <w:rFonts w:ascii="Arial" w:hAnsi="Arial" w:cs="Arial"/>
          <w:sz w:val="22"/>
          <w:szCs w:val="22"/>
          <w:lang w:val="pt-PT"/>
        </w:rPr>
        <w:t xml:space="preserve"> em desacordo com as especificações, alterações, quantidade, multa de 10% (dez por cento) do valor total do Contrato.</w:t>
      </w:r>
    </w:p>
    <w:p w:rsidR="00DE270F" w:rsidRPr="003E2DAB"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Não disponibilizar técnico capacitado a prestar os serviços, multa de 20% (vinte por centos) do valor do contrato.</w:t>
      </w:r>
    </w:p>
    <w:p w:rsidR="00DE270F" w:rsidRPr="003E2DAB"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rsidR="00DE270F" w:rsidRPr="003E2DAB" w:rsidRDefault="00DE270F" w:rsidP="00DE270F">
      <w:pPr>
        <w:widowControl w:val="0"/>
        <w:tabs>
          <w:tab w:val="left" w:pos="170"/>
        </w:tabs>
        <w:autoSpaceDE w:val="0"/>
        <w:autoSpaceDN w:val="0"/>
        <w:adjustRightInd w:val="0"/>
        <w:ind w:right="-1"/>
        <w:jc w:val="both"/>
        <w:rPr>
          <w:rFonts w:ascii="Arial" w:hAnsi="Arial" w:cs="Arial"/>
          <w:sz w:val="22"/>
          <w:szCs w:val="22"/>
          <w:lang w:val="pt-PT"/>
        </w:rPr>
      </w:pP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w:t>
      </w:r>
      <w:proofErr w:type="gramStart"/>
      <w:r w:rsidRPr="003E2DAB">
        <w:rPr>
          <w:rFonts w:ascii="Arial" w:hAnsi="Arial" w:cs="Arial"/>
          <w:b/>
          <w:sz w:val="22"/>
          <w:szCs w:val="22"/>
          <w:lang w:val="pt-PT"/>
        </w:rPr>
        <w:t xml:space="preserve">  </w:t>
      </w:r>
      <w:proofErr w:type="gramEnd"/>
      <w:r w:rsidRPr="003E2DAB">
        <w:rPr>
          <w:rFonts w:ascii="Arial" w:hAnsi="Arial" w:cs="Arial"/>
          <w:b/>
          <w:sz w:val="22"/>
          <w:szCs w:val="22"/>
          <w:lang w:val="pt-PT"/>
        </w:rPr>
        <w:t>DAS PENALIDADES</w:t>
      </w:r>
    </w:p>
    <w:p w:rsidR="00DE270F" w:rsidRPr="003E2DAB" w:rsidRDefault="00DE270F" w:rsidP="00DE270F">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sanção de suspensão de participar em licitação e contratar com a Administração Pública </w:t>
      </w:r>
      <w:proofErr w:type="gramStart"/>
      <w:r w:rsidRPr="003E2DAB">
        <w:rPr>
          <w:rFonts w:ascii="Arial" w:hAnsi="Arial" w:cs="Arial"/>
          <w:sz w:val="22"/>
          <w:szCs w:val="22"/>
          <w:lang w:val="pt-PT"/>
        </w:rPr>
        <w:t>poderá ser</w:t>
      </w:r>
      <w:proofErr w:type="gramEnd"/>
      <w:r w:rsidRPr="003E2DAB">
        <w:rPr>
          <w:rFonts w:ascii="Arial" w:hAnsi="Arial" w:cs="Arial"/>
          <w:sz w:val="22"/>
          <w:szCs w:val="22"/>
          <w:lang w:val="pt-PT"/>
        </w:rPr>
        <w:t xml:space="preserve"> também, aplicada aqueles que:</w:t>
      </w:r>
    </w:p>
    <w:p w:rsidR="00DE270F" w:rsidRPr="003E2DAB" w:rsidRDefault="00DE270F" w:rsidP="00DE27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DE270F" w:rsidRPr="003E2DAB" w:rsidRDefault="00DE270F" w:rsidP="00DE27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DE270F" w:rsidRPr="003E2DAB" w:rsidRDefault="00DE270F" w:rsidP="00DE27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DE270F" w:rsidRPr="003E2DAB" w:rsidRDefault="00DE270F" w:rsidP="00DE270F">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DE270F" w:rsidRPr="003E2DAB" w:rsidRDefault="00DE270F" w:rsidP="00DE270F">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DE270F" w:rsidRPr="003E2DAB" w:rsidRDefault="00DE270F" w:rsidP="00DE270F">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DE270F" w:rsidRPr="003E2DAB" w:rsidRDefault="00DE270F" w:rsidP="00DE270F">
      <w:pPr>
        <w:widowControl w:val="0"/>
        <w:tabs>
          <w:tab w:val="left" w:pos="578"/>
        </w:tabs>
        <w:autoSpaceDE w:val="0"/>
        <w:autoSpaceDN w:val="0"/>
        <w:adjustRightInd w:val="0"/>
        <w:ind w:right="-1"/>
        <w:jc w:val="both"/>
        <w:rPr>
          <w:rFonts w:ascii="Arial" w:hAnsi="Arial" w:cs="Arial"/>
          <w:sz w:val="22"/>
          <w:szCs w:val="22"/>
          <w:u w:val="single"/>
          <w:lang w:val="pt-PT"/>
        </w:rPr>
      </w:pPr>
    </w:p>
    <w:p w:rsidR="00DE270F" w:rsidRPr="003E2DAB" w:rsidRDefault="00DE270F" w:rsidP="00DE270F">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w:t>
      </w:r>
      <w:proofErr w:type="gramStart"/>
      <w:r w:rsidRPr="003E2DAB">
        <w:rPr>
          <w:rFonts w:ascii="Arial" w:hAnsi="Arial" w:cs="Arial"/>
          <w:bCs/>
          <w:sz w:val="22"/>
          <w:szCs w:val="22"/>
          <w:lang w:val="pt-PT"/>
        </w:rPr>
        <w:t>5</w:t>
      </w:r>
      <w:proofErr w:type="gramEnd"/>
      <w:r w:rsidRPr="003E2DAB">
        <w:rPr>
          <w:rFonts w:ascii="Arial" w:hAnsi="Arial" w:cs="Arial"/>
          <w:bCs/>
          <w:sz w:val="22"/>
          <w:szCs w:val="22"/>
          <w:lang w:val="pt-PT"/>
        </w:rPr>
        <w:t xml:space="preserve">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DE270F" w:rsidRPr="003E2DAB" w:rsidRDefault="00DE270F" w:rsidP="00DE270F">
      <w:pPr>
        <w:widowControl w:val="0"/>
        <w:tabs>
          <w:tab w:val="left" w:pos="204"/>
        </w:tabs>
        <w:autoSpaceDE w:val="0"/>
        <w:autoSpaceDN w:val="0"/>
        <w:adjustRightInd w:val="0"/>
        <w:ind w:right="-1"/>
        <w:jc w:val="both"/>
        <w:rPr>
          <w:rFonts w:ascii="Arial" w:hAnsi="Arial" w:cs="Arial"/>
          <w:b/>
          <w:sz w:val="22"/>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DE270F" w:rsidRPr="003E2DAB" w:rsidRDefault="00DE270F" w:rsidP="00DE270F">
      <w:pPr>
        <w:pStyle w:val="Corpodetexto"/>
        <w:ind w:right="-1"/>
        <w:rPr>
          <w:b/>
        </w:rPr>
      </w:pPr>
      <w:r w:rsidRPr="003E2DAB">
        <w:t xml:space="preserve">A fiscalização da execução do contrato será exercida por representantes do CONTRATANTE, </w:t>
      </w:r>
      <w:r w:rsidRPr="003E2DAB">
        <w:rPr>
          <w:b/>
        </w:rPr>
        <w:t xml:space="preserve">através do Chefe do Setor de </w:t>
      </w:r>
      <w:r>
        <w:rPr>
          <w:b/>
        </w:rPr>
        <w:t>Obras</w:t>
      </w:r>
      <w:r w:rsidRPr="003E2DAB">
        <w:rPr>
          <w:b/>
        </w:rPr>
        <w:t>.</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E2DAB">
        <w:rPr>
          <w:rFonts w:ascii="Arial" w:hAnsi="Arial" w:cs="Arial"/>
          <w:sz w:val="22"/>
          <w:szCs w:val="22"/>
          <w:lang w:val="pt-PT"/>
        </w:rPr>
        <w:t>desse</w:t>
      </w:r>
      <w:proofErr w:type="gramEnd"/>
      <w:r w:rsidRPr="003E2DAB">
        <w:rPr>
          <w:rFonts w:ascii="Arial" w:hAnsi="Arial" w:cs="Arial"/>
          <w:sz w:val="22"/>
          <w:szCs w:val="22"/>
          <w:lang w:val="pt-PT"/>
        </w:rPr>
        <w:t>, não implica em co-responsabilidade da CONTRATANTE ou de seus agentes e prepostos.</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DE270F" w:rsidRPr="003E2DAB" w:rsidRDefault="00DE270F" w:rsidP="00DE270F">
      <w:pPr>
        <w:widowControl w:val="0"/>
        <w:tabs>
          <w:tab w:val="left" w:pos="232"/>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O</w:t>
      </w:r>
      <w:r w:rsidRPr="003E2DAB">
        <w:rPr>
          <w:rFonts w:ascii="Arial" w:hAnsi="Arial" w:cs="Arial"/>
          <w:b/>
          <w:i/>
          <w:sz w:val="22"/>
          <w:szCs w:val="22"/>
          <w:lang w:val="pt-PT"/>
        </w:rPr>
        <w:tab/>
        <w:t>presente contrato poderá ser alterado nos casos previstos pelo disposto no art. 57, art. 65 de Lei Federal nº 8.666/93</w:t>
      </w:r>
      <w:r w:rsidRPr="003E2DAB">
        <w:rPr>
          <w:rFonts w:ascii="Arial" w:hAnsi="Arial" w:cs="Arial"/>
          <w:sz w:val="22"/>
          <w:szCs w:val="22"/>
          <w:lang w:val="pt-PT"/>
        </w:rPr>
        <w:t>, desde que devidamente fundamentado e autorizado pela autoridade superior.</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E2DAB">
        <w:rPr>
          <w:rFonts w:ascii="Arial" w:hAnsi="Arial" w:cs="Arial"/>
          <w:sz w:val="22"/>
          <w:szCs w:val="22"/>
          <w:lang w:val="pt-PT"/>
        </w:rPr>
        <w:t xml:space="preserve">  </w:t>
      </w:r>
      <w:proofErr w:type="gramEnd"/>
      <w:r w:rsidRPr="003E2DAB">
        <w:rPr>
          <w:rFonts w:ascii="Arial" w:hAnsi="Arial" w:cs="Arial"/>
          <w:sz w:val="22"/>
          <w:szCs w:val="22"/>
          <w:lang w:val="pt-PT"/>
        </w:rPr>
        <w:t>Federal  8.666/93.</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w:t>
      </w:r>
      <w:r w:rsidRPr="003E2DAB">
        <w:rPr>
          <w:rFonts w:ascii="Arial" w:hAnsi="Arial" w:cs="Arial"/>
          <w:sz w:val="22"/>
          <w:szCs w:val="22"/>
          <w:lang w:val="pt-PT"/>
        </w:rPr>
        <w:lastRenderedPageBreak/>
        <w:t>CONTRATANTE autorizado a reter os créditos que a que tem direito, até o limite do valor dos prejuízos comprovados.</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3E2DAB">
        <w:rPr>
          <w:rFonts w:ascii="Arial" w:hAnsi="Arial" w:cs="Arial"/>
          <w:b/>
          <w:sz w:val="22"/>
          <w:szCs w:val="22"/>
          <w:lang w:val="pt-PT"/>
        </w:rPr>
        <w:t xml:space="preserve">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DE270F" w:rsidRPr="003E2DAB" w:rsidRDefault="00DE270F" w:rsidP="00DE270F">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 xml:space="preserve">A vigência do presente contrato é </w:t>
      </w:r>
      <w:proofErr w:type="gramStart"/>
      <w:r w:rsidRPr="003E2DAB">
        <w:rPr>
          <w:rFonts w:ascii="Arial" w:hAnsi="Arial" w:cs="Arial"/>
          <w:sz w:val="24"/>
          <w:szCs w:val="24"/>
        </w:rPr>
        <w:t xml:space="preserve">até </w:t>
      </w:r>
      <w:r w:rsidRPr="003E2DAB">
        <w:rPr>
          <w:rFonts w:ascii="Arial" w:hAnsi="Arial" w:cs="Arial"/>
          <w:b/>
          <w:sz w:val="22"/>
          <w:szCs w:val="22"/>
          <w:lang w:val="pt-PT"/>
        </w:rPr>
        <w:t>...</w:t>
      </w:r>
      <w:proofErr w:type="gramEnd"/>
      <w:r w:rsidRPr="003E2DAB">
        <w:rPr>
          <w:rFonts w:ascii="Arial" w:hAnsi="Arial" w:cs="Arial"/>
          <w:b/>
          <w:sz w:val="22"/>
          <w:szCs w:val="22"/>
          <w:lang w:val="pt-PT"/>
        </w:rPr>
        <w:t>..................</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4"/>
          <w:szCs w:val="24"/>
        </w:rPr>
      </w:pPr>
    </w:p>
    <w:p w:rsidR="00DE270F" w:rsidRPr="003E2DAB" w:rsidRDefault="00DE270F" w:rsidP="00DE270F">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DE270F" w:rsidRPr="003E2DAB" w:rsidRDefault="00DE270F" w:rsidP="00DE270F">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4"/>
          <w:szCs w:val="24"/>
        </w:rPr>
      </w:pPr>
    </w:p>
    <w:p w:rsidR="00DE270F" w:rsidRPr="003E2DAB" w:rsidRDefault="00DE270F" w:rsidP="00DE270F">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DE270F" w:rsidRPr="003E2DAB" w:rsidRDefault="00DE270F" w:rsidP="00DE270F">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DE270F" w:rsidRPr="003E2DAB" w:rsidRDefault="00DE270F" w:rsidP="00DE270F">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sidRPr="003E2DAB">
        <w:rPr>
          <w:rFonts w:ascii="Arial" w:hAnsi="Arial" w:cs="Arial"/>
          <w:sz w:val="22"/>
          <w:szCs w:val="22"/>
          <w:lang w:val="pt-PT"/>
        </w:rPr>
        <w:t>,</w:t>
      </w:r>
      <w:proofErr w:type="gramStart"/>
      <w:r w:rsidRPr="003E2DAB">
        <w:rPr>
          <w:rFonts w:ascii="Arial" w:hAnsi="Arial" w:cs="Arial"/>
          <w:sz w:val="22"/>
          <w:szCs w:val="22"/>
          <w:lang w:val="pt-PT"/>
        </w:rPr>
        <w:t xml:space="preserve">  ...</w:t>
      </w:r>
      <w:proofErr w:type="gramEnd"/>
      <w:r w:rsidRPr="003E2DAB">
        <w:rPr>
          <w:rFonts w:ascii="Arial" w:hAnsi="Arial" w:cs="Arial"/>
          <w:sz w:val="22"/>
          <w:szCs w:val="22"/>
          <w:lang w:val="pt-PT"/>
        </w:rPr>
        <w:t>.</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2017</w:t>
      </w:r>
      <w:r w:rsidRPr="003E2DAB">
        <w:rPr>
          <w:rFonts w:ascii="Arial" w:hAnsi="Arial" w:cs="Arial"/>
          <w:sz w:val="22"/>
          <w:szCs w:val="22"/>
          <w:lang w:val="pt-PT"/>
        </w:rPr>
        <w:t>.</w:t>
      </w: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sz w:val="22"/>
          <w:szCs w:val="22"/>
          <w:lang w:val="pt-PT"/>
        </w:rPr>
      </w:pP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sz w:val="22"/>
          <w:szCs w:val="22"/>
          <w:lang w:val="pt-PT"/>
        </w:rPr>
      </w:pPr>
    </w:p>
    <w:p w:rsidR="00DE270F" w:rsidRPr="003E2DAB" w:rsidRDefault="00DE270F" w:rsidP="00DE270F">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DE270F" w:rsidRPr="003E2DAB" w:rsidRDefault="00DE270F" w:rsidP="00DE270F">
      <w:pPr>
        <w:ind w:right="-1"/>
        <w:outlineLvl w:val="0"/>
        <w:rPr>
          <w:rFonts w:ascii="Arial" w:hAnsi="Arial" w:cs="Arial"/>
          <w:b/>
          <w:i/>
          <w:sz w:val="22"/>
          <w:szCs w:val="22"/>
        </w:rPr>
      </w:pPr>
      <w:r w:rsidRPr="003E2DAB">
        <w:rPr>
          <w:rFonts w:ascii="Arial" w:hAnsi="Arial" w:cs="Arial"/>
          <w:b/>
          <w:i/>
          <w:sz w:val="22"/>
          <w:szCs w:val="22"/>
        </w:rPr>
        <w:t>Márcia Cristina Machado Amaral</w:t>
      </w:r>
    </w:p>
    <w:p w:rsidR="00DE270F" w:rsidRPr="003E2DAB" w:rsidRDefault="00DE270F" w:rsidP="00DE270F">
      <w:pPr>
        <w:ind w:right="-1"/>
        <w:outlineLvl w:val="0"/>
        <w:rPr>
          <w:rFonts w:ascii="Arial" w:hAnsi="Arial" w:cs="Arial"/>
          <w:sz w:val="22"/>
          <w:szCs w:val="22"/>
        </w:rPr>
      </w:pPr>
      <w:r w:rsidRPr="003E2DAB">
        <w:rPr>
          <w:rFonts w:ascii="Arial" w:hAnsi="Arial" w:cs="Arial"/>
          <w:sz w:val="22"/>
          <w:szCs w:val="22"/>
        </w:rPr>
        <w:t>Prefeita Municipal                                                                        Contratada</w:t>
      </w:r>
    </w:p>
    <w:p w:rsidR="00DE270F" w:rsidRPr="003E2DAB" w:rsidRDefault="00DE270F" w:rsidP="00DE270F">
      <w:pPr>
        <w:ind w:right="-1"/>
        <w:jc w:val="both"/>
        <w:rPr>
          <w:rFonts w:ascii="Arial" w:hAnsi="Arial" w:cs="Arial"/>
          <w:sz w:val="22"/>
          <w:szCs w:val="22"/>
        </w:rPr>
      </w:pPr>
    </w:p>
    <w:p w:rsidR="00DE270F" w:rsidRPr="003E2DAB" w:rsidRDefault="00DE270F" w:rsidP="00DE270F">
      <w:pPr>
        <w:ind w:right="-1"/>
        <w:jc w:val="center"/>
        <w:outlineLvl w:val="0"/>
        <w:rPr>
          <w:rFonts w:ascii="Arial" w:hAnsi="Arial" w:cs="Arial"/>
          <w:sz w:val="22"/>
          <w:szCs w:val="22"/>
        </w:rPr>
      </w:pPr>
    </w:p>
    <w:p w:rsidR="00DE270F" w:rsidRPr="003E2DAB" w:rsidRDefault="00DE270F" w:rsidP="00DE270F">
      <w:pPr>
        <w:ind w:right="-1"/>
        <w:jc w:val="center"/>
        <w:outlineLvl w:val="0"/>
        <w:rPr>
          <w:rFonts w:ascii="Arial" w:hAnsi="Arial" w:cs="Arial"/>
          <w:sz w:val="22"/>
          <w:szCs w:val="22"/>
        </w:rPr>
      </w:pPr>
      <w:r w:rsidRPr="003E2DAB">
        <w:rPr>
          <w:rFonts w:ascii="Arial" w:hAnsi="Arial" w:cs="Arial"/>
          <w:sz w:val="22"/>
          <w:szCs w:val="22"/>
        </w:rPr>
        <w:t>TESTEMUNHAS:</w:t>
      </w:r>
    </w:p>
    <w:p w:rsidR="00DE270F" w:rsidRPr="003E2DAB" w:rsidRDefault="00DE270F" w:rsidP="00DE270F">
      <w:pPr>
        <w:ind w:right="-1"/>
        <w:jc w:val="center"/>
        <w:outlineLvl w:val="0"/>
        <w:rPr>
          <w:rFonts w:ascii="Arial" w:hAnsi="Arial" w:cs="Arial"/>
          <w:sz w:val="22"/>
          <w:szCs w:val="22"/>
        </w:rPr>
      </w:pPr>
    </w:p>
    <w:p w:rsidR="00DE270F" w:rsidRPr="003E2DAB" w:rsidRDefault="00DE270F" w:rsidP="00DE270F">
      <w:pPr>
        <w:ind w:right="-1"/>
        <w:rPr>
          <w:rFonts w:ascii="Arial" w:hAnsi="Arial" w:cs="Arial"/>
          <w:sz w:val="22"/>
          <w:szCs w:val="22"/>
        </w:rPr>
      </w:pPr>
      <w:r w:rsidRPr="003E2DAB">
        <w:rPr>
          <w:rFonts w:ascii="Arial" w:hAnsi="Arial" w:cs="Arial"/>
          <w:sz w:val="22"/>
          <w:szCs w:val="22"/>
        </w:rPr>
        <w:t xml:space="preserve">_______________________                               </w:t>
      </w:r>
      <w:r w:rsidRPr="003E2DAB">
        <w:rPr>
          <w:rFonts w:ascii="Arial" w:hAnsi="Arial" w:cs="Arial"/>
        </w:rPr>
        <w:t xml:space="preserve"> </w:t>
      </w:r>
      <w:r w:rsidRPr="003E2DAB">
        <w:rPr>
          <w:rFonts w:ascii="Arial" w:hAnsi="Arial" w:cs="Arial"/>
          <w:snapToGrid w:val="0"/>
        </w:rPr>
        <w:t>_______________________________</w:t>
      </w:r>
    </w:p>
    <w:p w:rsidR="00DE270F" w:rsidRPr="003E2DAB" w:rsidRDefault="00DE270F" w:rsidP="00DE270F">
      <w:pPr>
        <w:pStyle w:val="Corpodetexto2"/>
        <w:spacing w:line="240" w:lineRule="auto"/>
        <w:ind w:right="-1"/>
        <w:outlineLvl w:val="0"/>
        <w:rPr>
          <w:rFonts w:ascii="Arial" w:hAnsi="Arial" w:cs="Arial"/>
          <w:snapToGrid w:val="0"/>
          <w:sz w:val="22"/>
          <w:szCs w:val="22"/>
        </w:rPr>
      </w:pPr>
      <w:r w:rsidRPr="003E2DAB">
        <w:rPr>
          <w:rFonts w:ascii="Arial" w:hAnsi="Arial" w:cs="Arial"/>
          <w:snapToGrid w:val="0"/>
          <w:sz w:val="22"/>
          <w:szCs w:val="22"/>
        </w:rPr>
        <w:t>CPF-                                                                    CPF-</w:t>
      </w: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Default="00DE270F" w:rsidP="00DE270F"/>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Pr="003F4305" w:rsidRDefault="00DE270F" w:rsidP="00DE270F">
      <w:pPr>
        <w:jc w:val="center"/>
        <w:rPr>
          <w:rFonts w:ascii="Arial" w:hAnsi="Arial" w:cs="Arial"/>
          <w:b/>
          <w:sz w:val="24"/>
          <w:szCs w:val="24"/>
        </w:rPr>
      </w:pPr>
      <w:r w:rsidRPr="003F4305">
        <w:rPr>
          <w:rFonts w:ascii="Arial" w:hAnsi="Arial" w:cs="Arial"/>
          <w:b/>
          <w:sz w:val="24"/>
          <w:szCs w:val="24"/>
        </w:rPr>
        <w:t>ANEXO X</w:t>
      </w:r>
    </w:p>
    <w:p w:rsidR="00DE270F" w:rsidRPr="003F4305" w:rsidRDefault="00DE270F" w:rsidP="00DE270F">
      <w:pPr>
        <w:jc w:val="center"/>
        <w:rPr>
          <w:rFonts w:ascii="Arial" w:hAnsi="Arial" w:cs="Arial"/>
          <w:b/>
          <w:sz w:val="24"/>
          <w:szCs w:val="24"/>
        </w:rPr>
      </w:pPr>
    </w:p>
    <w:p w:rsidR="00DE270F" w:rsidRPr="003F4305" w:rsidRDefault="00DE270F" w:rsidP="00DE270F">
      <w:pPr>
        <w:jc w:val="center"/>
        <w:rPr>
          <w:rFonts w:ascii="Arial" w:hAnsi="Arial" w:cs="Arial"/>
          <w:b/>
          <w:sz w:val="24"/>
          <w:szCs w:val="24"/>
        </w:rPr>
      </w:pPr>
    </w:p>
    <w:p w:rsidR="00DE270F" w:rsidRDefault="00DE270F" w:rsidP="00DE270F">
      <w:pPr>
        <w:jc w:val="center"/>
        <w:rPr>
          <w:rFonts w:ascii="Arial" w:eastAsia="Times New Roman" w:hAnsi="Arial" w:cs="Arial"/>
          <w:b/>
          <w:sz w:val="24"/>
          <w:szCs w:val="24"/>
        </w:rPr>
      </w:pPr>
      <w:r w:rsidRPr="003F4305">
        <w:rPr>
          <w:rFonts w:ascii="Arial" w:eastAsia="Times New Roman" w:hAnsi="Arial" w:cs="Arial"/>
          <w:b/>
          <w:sz w:val="24"/>
          <w:szCs w:val="24"/>
        </w:rPr>
        <w:t>PLANILHA VALOR DE REFERÊNCIA</w:t>
      </w:r>
    </w:p>
    <w:p w:rsidR="00DE270F" w:rsidRPr="003F4305" w:rsidRDefault="00DE270F" w:rsidP="00DE270F">
      <w:pPr>
        <w:jc w:val="both"/>
        <w:rPr>
          <w:rFonts w:ascii="Arial" w:eastAsia="Times New Roman" w:hAnsi="Arial" w:cs="Arial"/>
          <w:b/>
          <w:sz w:val="24"/>
          <w:szCs w:val="24"/>
        </w:rPr>
      </w:pPr>
    </w:p>
    <w:p w:rsidR="00DE270F" w:rsidRPr="003F4305" w:rsidRDefault="00DE270F" w:rsidP="00DE270F">
      <w:pPr>
        <w:jc w:val="both"/>
        <w:rPr>
          <w:rFonts w:ascii="Arial" w:eastAsia="Times New Roman" w:hAnsi="Arial" w:cs="Arial"/>
          <w:b/>
          <w:sz w:val="24"/>
          <w:szCs w:val="24"/>
        </w:rPr>
      </w:pPr>
      <w:r w:rsidRPr="003F4305">
        <w:rPr>
          <w:rFonts w:ascii="Arial" w:eastAsia="Times New Roman" w:hAnsi="Arial" w:cs="Arial"/>
          <w:b/>
          <w:sz w:val="24"/>
          <w:szCs w:val="24"/>
        </w:rPr>
        <w:t>(CONSIDERANDO MATERIAIS, MÃO DE OBRA, ENCARGOS,</w:t>
      </w:r>
      <w:r>
        <w:rPr>
          <w:rFonts w:ascii="Arial" w:eastAsia="Times New Roman" w:hAnsi="Arial" w:cs="Arial"/>
          <w:b/>
          <w:sz w:val="24"/>
          <w:szCs w:val="24"/>
        </w:rPr>
        <w:t xml:space="preserve"> ADMINISTRAÇÃO LOCAL, </w:t>
      </w:r>
      <w:r w:rsidRPr="003F4305">
        <w:rPr>
          <w:rFonts w:ascii="Arial" w:eastAsia="Times New Roman" w:hAnsi="Arial" w:cs="Arial"/>
          <w:b/>
          <w:sz w:val="24"/>
          <w:szCs w:val="24"/>
        </w:rPr>
        <w:t xml:space="preserve">MOBILIZAÇÃO, BDI, IMPOSTOS, </w:t>
      </w:r>
      <w:proofErr w:type="spellStart"/>
      <w:r w:rsidRPr="003F4305">
        <w:rPr>
          <w:rFonts w:ascii="Arial" w:eastAsia="Times New Roman" w:hAnsi="Arial" w:cs="Arial"/>
          <w:b/>
          <w:sz w:val="24"/>
          <w:szCs w:val="24"/>
        </w:rPr>
        <w:t>etc</w:t>
      </w:r>
      <w:proofErr w:type="spellEnd"/>
      <w:r w:rsidRPr="003F4305">
        <w:rPr>
          <w:rFonts w:ascii="Arial" w:eastAsia="Times New Roman" w:hAnsi="Arial" w:cs="Arial"/>
          <w:b/>
          <w:sz w:val="24"/>
          <w:szCs w:val="24"/>
        </w:rPr>
        <w:t>)</w:t>
      </w:r>
      <w:r>
        <w:rPr>
          <w:rFonts w:ascii="Arial" w:eastAsia="Times New Roman" w:hAnsi="Arial" w:cs="Arial"/>
          <w:b/>
          <w:sz w:val="24"/>
          <w:szCs w:val="24"/>
        </w:rPr>
        <w:t>.</w:t>
      </w:r>
    </w:p>
    <w:p w:rsidR="00DE270F" w:rsidRDefault="00DE270F" w:rsidP="00DE270F">
      <w:pPr>
        <w:jc w:val="both"/>
        <w:rPr>
          <w:rFonts w:ascii="Arial" w:eastAsia="Times New Roman" w:hAnsi="Arial" w:cs="Arial"/>
          <w:sz w:val="24"/>
          <w:szCs w:val="24"/>
        </w:rPr>
      </w:pPr>
    </w:p>
    <w:p w:rsidR="00DE270F" w:rsidRDefault="00DE270F" w:rsidP="00DE270F">
      <w:pPr>
        <w:rPr>
          <w:rFonts w:ascii="Arial" w:eastAsia="Times New Roman" w:hAnsi="Arial" w:cs="Arial"/>
          <w:sz w:val="24"/>
          <w:szCs w:val="24"/>
        </w:rPr>
      </w:pPr>
    </w:p>
    <w:p w:rsidR="00DE270F" w:rsidRPr="003F4305" w:rsidRDefault="00DE270F" w:rsidP="00DE270F">
      <w:pPr>
        <w:rPr>
          <w:rFonts w:ascii="Arial" w:eastAsia="Times New Roman" w:hAnsi="Arial" w:cs="Arial"/>
          <w:i/>
          <w:sz w:val="24"/>
          <w:szCs w:val="24"/>
        </w:rPr>
      </w:pPr>
      <w:r w:rsidRPr="003F4305">
        <w:rPr>
          <w:rFonts w:ascii="Arial" w:eastAsia="Times New Roman" w:hAnsi="Arial" w:cs="Arial"/>
          <w:i/>
          <w:sz w:val="24"/>
          <w:szCs w:val="24"/>
        </w:rPr>
        <w:t>QUANTIDADE DE PONTOS: 208 pontos</w:t>
      </w:r>
    </w:p>
    <w:p w:rsidR="00DE270F" w:rsidRPr="003F4305" w:rsidRDefault="00DE270F" w:rsidP="00DE270F">
      <w:pPr>
        <w:rPr>
          <w:rFonts w:ascii="Arial" w:eastAsia="Times New Roman" w:hAnsi="Arial" w:cs="Arial"/>
          <w:i/>
          <w:sz w:val="24"/>
          <w:szCs w:val="24"/>
        </w:rPr>
      </w:pPr>
      <w:r w:rsidRPr="003F4305">
        <w:rPr>
          <w:rFonts w:ascii="Arial" w:eastAsia="Times New Roman" w:hAnsi="Arial" w:cs="Arial"/>
          <w:i/>
          <w:sz w:val="24"/>
          <w:szCs w:val="24"/>
        </w:rPr>
        <w:t xml:space="preserve">VALOR MÉDIO POR PONTO: R$ </w:t>
      </w:r>
      <w:r>
        <w:rPr>
          <w:rFonts w:ascii="Arial" w:eastAsia="Times New Roman" w:hAnsi="Arial" w:cs="Arial"/>
          <w:i/>
          <w:sz w:val="24"/>
          <w:szCs w:val="24"/>
        </w:rPr>
        <w:t>5,36</w:t>
      </w:r>
      <w:r w:rsidRPr="003F4305">
        <w:rPr>
          <w:rFonts w:ascii="Arial" w:eastAsia="Times New Roman" w:hAnsi="Arial" w:cs="Arial"/>
          <w:i/>
          <w:sz w:val="24"/>
          <w:szCs w:val="24"/>
        </w:rPr>
        <w:t xml:space="preserve"> por ponto</w:t>
      </w:r>
    </w:p>
    <w:p w:rsidR="00DE270F" w:rsidRPr="003F4305" w:rsidRDefault="00DE270F" w:rsidP="00DE270F">
      <w:pPr>
        <w:rPr>
          <w:rFonts w:ascii="Arial" w:eastAsia="Times New Roman" w:hAnsi="Arial" w:cs="Arial"/>
          <w:i/>
          <w:sz w:val="24"/>
          <w:szCs w:val="24"/>
        </w:rPr>
      </w:pPr>
      <w:r w:rsidRPr="003F4305">
        <w:rPr>
          <w:rFonts w:ascii="Arial" w:eastAsia="Times New Roman" w:hAnsi="Arial" w:cs="Arial"/>
          <w:i/>
          <w:sz w:val="24"/>
          <w:szCs w:val="24"/>
        </w:rPr>
        <w:t>TOTAL MÉDIO POR MÊS: R$1.</w:t>
      </w:r>
      <w:r>
        <w:rPr>
          <w:rFonts w:ascii="Arial" w:eastAsia="Times New Roman" w:hAnsi="Arial" w:cs="Arial"/>
          <w:i/>
          <w:sz w:val="24"/>
          <w:szCs w:val="24"/>
        </w:rPr>
        <w:t>114,88</w:t>
      </w:r>
      <w:r w:rsidRPr="003F4305">
        <w:rPr>
          <w:rFonts w:ascii="Arial" w:eastAsia="Times New Roman" w:hAnsi="Arial" w:cs="Arial"/>
          <w:i/>
          <w:sz w:val="24"/>
          <w:szCs w:val="24"/>
        </w:rPr>
        <w:t xml:space="preserve"> (</w:t>
      </w:r>
      <w:proofErr w:type="gramStart"/>
      <w:r>
        <w:rPr>
          <w:rFonts w:ascii="Arial" w:eastAsia="Times New Roman" w:hAnsi="Arial" w:cs="Arial"/>
          <w:i/>
          <w:sz w:val="24"/>
          <w:szCs w:val="24"/>
        </w:rPr>
        <w:t>um mil cento e quatorze reais e oitenta e oito centavos</w:t>
      </w:r>
      <w:proofErr w:type="gramEnd"/>
      <w:r w:rsidRPr="003F4305">
        <w:rPr>
          <w:rFonts w:ascii="Arial" w:eastAsia="Times New Roman" w:hAnsi="Arial" w:cs="Arial"/>
          <w:i/>
          <w:sz w:val="24"/>
          <w:szCs w:val="24"/>
        </w:rPr>
        <w:t>).</w:t>
      </w:r>
    </w:p>
    <w:p w:rsidR="00DE270F" w:rsidRPr="003F4305" w:rsidRDefault="00DE270F" w:rsidP="00DE270F">
      <w:pPr>
        <w:rPr>
          <w:rFonts w:ascii="Arial" w:hAnsi="Arial" w:cs="Arial"/>
          <w:i/>
          <w:sz w:val="24"/>
          <w:szCs w:val="24"/>
        </w:rPr>
      </w:pPr>
    </w:p>
    <w:p w:rsidR="00DE270F" w:rsidRDefault="00DE270F" w:rsidP="00DE270F">
      <w:pPr>
        <w:rPr>
          <w:rFonts w:ascii="Arial" w:hAnsi="Arial" w:cs="Arial"/>
          <w:sz w:val="24"/>
          <w:szCs w:val="24"/>
        </w:rPr>
      </w:pPr>
    </w:p>
    <w:p w:rsidR="00DE270F" w:rsidRDefault="00DE270F" w:rsidP="00DE270F">
      <w:pPr>
        <w:rPr>
          <w:rFonts w:ascii="Arial" w:hAnsi="Arial" w:cs="Arial"/>
          <w:sz w:val="24"/>
          <w:szCs w:val="24"/>
        </w:rPr>
      </w:pPr>
    </w:p>
    <w:p w:rsidR="00DE270F" w:rsidRDefault="00DE270F" w:rsidP="00DE270F">
      <w:pPr>
        <w:rPr>
          <w:rFonts w:ascii="Arial" w:hAnsi="Arial" w:cs="Arial"/>
          <w:sz w:val="24"/>
          <w:szCs w:val="24"/>
        </w:rPr>
      </w:pPr>
    </w:p>
    <w:p w:rsidR="00DE270F" w:rsidRDefault="00DE270F" w:rsidP="00DE270F">
      <w:pPr>
        <w:rPr>
          <w:rFonts w:ascii="Arial" w:hAnsi="Arial" w:cs="Arial"/>
          <w:sz w:val="24"/>
          <w:szCs w:val="24"/>
        </w:rPr>
      </w:pPr>
    </w:p>
    <w:p w:rsidR="00DE270F" w:rsidRDefault="00DE270F" w:rsidP="00DE270F">
      <w:pPr>
        <w:rPr>
          <w:rFonts w:ascii="Arial" w:hAnsi="Arial" w:cs="Arial"/>
          <w:sz w:val="24"/>
          <w:szCs w:val="24"/>
        </w:rPr>
      </w:pPr>
    </w:p>
    <w:p w:rsidR="00DE270F" w:rsidRDefault="00DE270F" w:rsidP="00DE270F">
      <w:pPr>
        <w:jc w:val="center"/>
        <w:rPr>
          <w:rFonts w:ascii="Arial" w:hAnsi="Arial" w:cs="Arial"/>
          <w:sz w:val="24"/>
          <w:szCs w:val="24"/>
        </w:rPr>
      </w:pPr>
      <w:r>
        <w:rPr>
          <w:rFonts w:ascii="Arial" w:hAnsi="Arial" w:cs="Arial"/>
          <w:sz w:val="24"/>
          <w:szCs w:val="24"/>
        </w:rPr>
        <w:t>Luciana Maria Coelho</w:t>
      </w:r>
    </w:p>
    <w:p w:rsidR="00DE270F" w:rsidRDefault="00DE270F" w:rsidP="00DE270F">
      <w:pPr>
        <w:jc w:val="center"/>
        <w:rPr>
          <w:rFonts w:ascii="Arial" w:hAnsi="Arial" w:cs="Arial"/>
          <w:sz w:val="24"/>
          <w:szCs w:val="24"/>
        </w:rPr>
      </w:pPr>
      <w:r>
        <w:rPr>
          <w:rFonts w:ascii="Arial" w:hAnsi="Arial" w:cs="Arial"/>
          <w:sz w:val="24"/>
          <w:szCs w:val="24"/>
        </w:rPr>
        <w:t>Pregoeira do Município de Desterro do Melo</w:t>
      </w: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Pr="003F4305" w:rsidRDefault="00DE270F" w:rsidP="00DE270F">
      <w:pPr>
        <w:jc w:val="center"/>
        <w:rPr>
          <w:rFonts w:ascii="Arial" w:hAnsi="Arial" w:cs="Arial"/>
          <w:b/>
          <w:sz w:val="24"/>
          <w:szCs w:val="24"/>
        </w:rPr>
      </w:pPr>
      <w:r w:rsidRPr="003F4305">
        <w:rPr>
          <w:rFonts w:ascii="Arial" w:hAnsi="Arial" w:cs="Arial"/>
          <w:b/>
          <w:sz w:val="24"/>
          <w:szCs w:val="24"/>
        </w:rPr>
        <w:lastRenderedPageBreak/>
        <w:t>ANEXO X</w:t>
      </w:r>
      <w:r>
        <w:rPr>
          <w:rFonts w:ascii="Arial" w:hAnsi="Arial" w:cs="Arial"/>
          <w:b/>
          <w:sz w:val="24"/>
          <w:szCs w:val="24"/>
        </w:rPr>
        <w:t>I</w:t>
      </w:r>
    </w:p>
    <w:p w:rsidR="00DE270F" w:rsidRPr="008E0AF1" w:rsidRDefault="00DE270F" w:rsidP="00DE270F">
      <w:pPr>
        <w:spacing w:line="276" w:lineRule="auto"/>
        <w:jc w:val="both"/>
        <w:rPr>
          <w:rFonts w:ascii="Arial" w:hAnsi="Arial" w:cs="Arial"/>
          <w:sz w:val="22"/>
          <w:szCs w:val="22"/>
        </w:rPr>
      </w:pPr>
    </w:p>
    <w:p w:rsidR="00DE270F" w:rsidRPr="008E0AF1" w:rsidRDefault="00DE270F" w:rsidP="00DE270F">
      <w:pPr>
        <w:spacing w:line="276" w:lineRule="auto"/>
        <w:jc w:val="both"/>
        <w:rPr>
          <w:rFonts w:ascii="Arial" w:eastAsia="Times New Roman" w:hAnsi="Arial" w:cs="Arial"/>
          <w:b/>
          <w:sz w:val="22"/>
          <w:szCs w:val="22"/>
        </w:rPr>
      </w:pPr>
      <w:r w:rsidRPr="008E0AF1">
        <w:rPr>
          <w:rFonts w:ascii="Arial" w:eastAsia="Times New Roman" w:hAnsi="Arial" w:cs="Arial"/>
          <w:b/>
          <w:sz w:val="22"/>
          <w:szCs w:val="22"/>
        </w:rPr>
        <w:t xml:space="preserve">MINUTA DO TERMO DE TRANSFERÊNCIA E ACORDO OPERATIVO DO SISTEMA DE ILUMINAÇÃO PÚBLICA QUE FAZ A CEMIG DISTRIBUIÇÃO S.A AO MUNICÍPIO DE DESTERRO DO MELO, MINAS GERAIS. </w:t>
      </w:r>
    </w:p>
    <w:p w:rsidR="00DE270F" w:rsidRPr="008E0AF1" w:rsidRDefault="00DE270F" w:rsidP="00DE270F">
      <w:pPr>
        <w:spacing w:line="276" w:lineRule="auto"/>
        <w:jc w:val="both"/>
        <w:rPr>
          <w:rFonts w:ascii="Arial" w:eastAsia="Times New Roman" w:hAnsi="Arial" w:cs="Arial"/>
          <w:sz w:val="22"/>
          <w:szCs w:val="22"/>
        </w:rPr>
      </w:pP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A CEMIG DISTRIBUIÇÃO S.A., com sede em Belo Horizonte, Estado de Minas Gerais, na Av. Barbacena, nº 1200, 17º andar, ala A1, Bairro Santo Agostinho, inscrita no CNPJ/MF sob o nº 06.981.180/0001-16, Inscrição Estadual 062.322136,0087, doravante denominada CEMIG D, representada por seus representantes legais nos termos do Estatuto </w:t>
      </w:r>
      <w:proofErr w:type="gramStart"/>
      <w:r w:rsidRPr="008E0AF1">
        <w:rPr>
          <w:rFonts w:ascii="Arial" w:eastAsia="Times New Roman" w:hAnsi="Arial" w:cs="Arial"/>
          <w:sz w:val="22"/>
          <w:szCs w:val="22"/>
        </w:rPr>
        <w:t>Social ,</w:t>
      </w:r>
      <w:proofErr w:type="gramEnd"/>
      <w:r w:rsidRPr="008E0AF1">
        <w:rPr>
          <w:rFonts w:ascii="Arial" w:eastAsia="Times New Roman" w:hAnsi="Arial" w:cs="Arial"/>
          <w:sz w:val="22"/>
          <w:szCs w:val="22"/>
        </w:rPr>
        <w:t xml:space="preserve"> e o MUNICÍPIO DE....., pessoa jurídica de direito público, com sede no endereço.............. </w:t>
      </w:r>
      <w:proofErr w:type="gramStart"/>
      <w:r w:rsidRPr="008E0AF1">
        <w:rPr>
          <w:rFonts w:ascii="Arial" w:eastAsia="Times New Roman" w:hAnsi="Arial" w:cs="Arial"/>
          <w:sz w:val="22"/>
          <w:szCs w:val="22"/>
        </w:rPr>
        <w:t>na</w:t>
      </w:r>
      <w:proofErr w:type="gramEnd"/>
      <w:r w:rsidRPr="008E0AF1">
        <w:rPr>
          <w:rFonts w:ascii="Arial" w:eastAsia="Times New Roman" w:hAnsi="Arial" w:cs="Arial"/>
          <w:sz w:val="22"/>
          <w:szCs w:val="22"/>
        </w:rPr>
        <w:t xml:space="preserve"> Cidade de ....., Estado de Minas Gerais, inscrito no CNPJ/MF sob o nº ....., doravante denominado MUNICÍPIO, neste ato representado pelo Prefeito Municipal, que em conjunto serão denominados Partes, e considerando que: a Resolução Normativa ANEEL 414/2010, publicada em 15/09/2010, modificada pela Resolução Normativa ANEEL 479/2012, de 3/4/2012:</w:t>
      </w: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i) define, em seu artigo 21, que “a elaboração de projeto, a implantação, expansão, operação e manutenção das instalações de iluminação pública são de responsabilidade do ente municipal ou de quem tenha recebido deste a delegação para prestar tais serviços.”;</w:t>
      </w:r>
    </w:p>
    <w:p w:rsidR="00DE270F" w:rsidRPr="008E0AF1" w:rsidRDefault="00DE270F" w:rsidP="00DE270F">
      <w:pPr>
        <w:spacing w:line="276" w:lineRule="auto"/>
        <w:jc w:val="both"/>
        <w:rPr>
          <w:rFonts w:ascii="Arial" w:eastAsia="Times New Roman" w:hAnsi="Arial" w:cs="Arial"/>
          <w:sz w:val="22"/>
          <w:szCs w:val="22"/>
        </w:rPr>
      </w:pPr>
      <w:proofErr w:type="spellStart"/>
      <w:proofErr w:type="gramStart"/>
      <w:r w:rsidRPr="008E0AF1">
        <w:rPr>
          <w:rFonts w:ascii="Arial" w:eastAsia="Times New Roman" w:hAnsi="Arial" w:cs="Arial"/>
          <w:sz w:val="22"/>
          <w:szCs w:val="22"/>
        </w:rPr>
        <w:t>ii</w:t>
      </w:r>
      <w:proofErr w:type="spellEnd"/>
      <w:proofErr w:type="gramEnd"/>
      <w:r w:rsidRPr="008E0AF1">
        <w:rPr>
          <w:rFonts w:ascii="Arial" w:eastAsia="Times New Roman" w:hAnsi="Arial" w:cs="Arial"/>
          <w:sz w:val="22"/>
          <w:szCs w:val="22"/>
        </w:rPr>
        <w:t>) determina, em seu artigo 218, que “a distribuidora deve transferir o sistema de iluminação pública registrado como Ativo Imobilizado em Serviço –AIS à pessoa jurídica de direito público competente.”;</w:t>
      </w:r>
    </w:p>
    <w:p w:rsidR="00DE270F" w:rsidRPr="008E0AF1" w:rsidRDefault="00DE270F" w:rsidP="00DE270F">
      <w:pPr>
        <w:spacing w:line="276" w:lineRule="auto"/>
        <w:jc w:val="both"/>
        <w:rPr>
          <w:rFonts w:ascii="Arial" w:eastAsia="Times New Roman" w:hAnsi="Arial" w:cs="Arial"/>
          <w:sz w:val="22"/>
          <w:szCs w:val="22"/>
        </w:rPr>
      </w:pPr>
      <w:proofErr w:type="spellStart"/>
      <w:r w:rsidRPr="008E0AF1">
        <w:rPr>
          <w:rFonts w:ascii="Arial" w:eastAsia="Times New Roman" w:hAnsi="Arial" w:cs="Arial"/>
          <w:sz w:val="22"/>
          <w:szCs w:val="22"/>
        </w:rPr>
        <w:t>iii</w:t>
      </w:r>
      <w:proofErr w:type="spellEnd"/>
      <w:r w:rsidRPr="008E0AF1">
        <w:rPr>
          <w:rFonts w:ascii="Arial" w:eastAsia="Times New Roman" w:hAnsi="Arial" w:cs="Arial"/>
          <w:sz w:val="22"/>
          <w:szCs w:val="22"/>
        </w:rPr>
        <w:t xml:space="preserve">) determina, em seu artigo 69, que “A distribuidora deve informar ao Poder Público Municipal ou Distrital, quando pertinente, sobre </w:t>
      </w:r>
      <w:proofErr w:type="gramStart"/>
      <w:r w:rsidRPr="008E0AF1">
        <w:rPr>
          <w:rFonts w:ascii="Arial" w:eastAsia="Times New Roman" w:hAnsi="Arial" w:cs="Arial"/>
          <w:sz w:val="22"/>
          <w:szCs w:val="22"/>
        </w:rPr>
        <w:t>a necessidade de celebração de Acordo Operativo</w:t>
      </w:r>
      <w:proofErr w:type="gramEnd"/>
      <w:r w:rsidRPr="008E0AF1">
        <w:rPr>
          <w:rFonts w:ascii="Arial" w:eastAsia="Times New Roman" w:hAnsi="Arial" w:cs="Arial"/>
          <w:sz w:val="22"/>
          <w:szCs w:val="22"/>
        </w:rPr>
        <w:t xml:space="preserve"> para disciplinar as condições de acesso ao sistema elétrico de distribuição pelo responsável pela realização de serviços de operação e manutenção das instalações de iluminação pública, segundo as normas e padrões vigentes.”</w:t>
      </w:r>
      <w:r>
        <w:rPr>
          <w:rFonts w:ascii="Arial" w:eastAsia="Times New Roman" w:hAnsi="Arial" w:cs="Arial"/>
          <w:sz w:val="22"/>
          <w:szCs w:val="22"/>
        </w:rPr>
        <w:t xml:space="preserve"> A</w:t>
      </w:r>
      <w:r w:rsidRPr="008E0AF1">
        <w:rPr>
          <w:rFonts w:ascii="Arial" w:eastAsia="Times New Roman" w:hAnsi="Arial" w:cs="Arial"/>
          <w:sz w:val="22"/>
          <w:szCs w:val="22"/>
        </w:rPr>
        <w:t>cordam em firmar o presente TERMO DE TRANSFERÊNCIA E ACORDO OPERATIVO DO SISTEMA DE ILUMINAÇÃO PÚBLICA, doravante denominado TERMO, em conformidade com as cláusulas e condições a seguir:</w:t>
      </w:r>
    </w:p>
    <w:p w:rsidR="00DE270F" w:rsidRPr="008E0AF1" w:rsidRDefault="00DE270F" w:rsidP="00DE270F">
      <w:pPr>
        <w:rPr>
          <w:rFonts w:ascii="Arial" w:eastAsia="Times New Roman" w:hAnsi="Arial" w:cs="Arial"/>
          <w:sz w:val="23"/>
          <w:szCs w:val="23"/>
        </w:rPr>
      </w:pP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CLÁUSULA PRIMEIRA – OBJETO </w:t>
      </w: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O presente TERMO tem por objeto formalizar a transferência dos ativos de iluminação pública da CEMIG D ao MUNICÍPIO, em atendimento ao Art. 218 da REN ANEEL nº 414/2010, bem como regulamentar a utilização, pelo MUNICÍPIO, de postes de rede de distribuição exclusivamente para instalação, operação e manutenção de sistema de iluminação pública, dentro dos limites </w:t>
      </w:r>
      <w:proofErr w:type="gramStart"/>
      <w:r w:rsidRPr="008E0AF1">
        <w:rPr>
          <w:rFonts w:ascii="Arial" w:eastAsia="Times New Roman" w:hAnsi="Arial" w:cs="Arial"/>
          <w:sz w:val="22"/>
          <w:szCs w:val="22"/>
        </w:rPr>
        <w:t>do</w:t>
      </w:r>
      <w:proofErr w:type="gramEnd"/>
      <w:r w:rsidRPr="008E0AF1">
        <w:rPr>
          <w:rFonts w:ascii="Arial" w:eastAsia="Times New Roman" w:hAnsi="Arial" w:cs="Arial"/>
          <w:sz w:val="22"/>
          <w:szCs w:val="22"/>
        </w:rPr>
        <w:t xml:space="preserve"> </w:t>
      </w:r>
    </w:p>
    <w:p w:rsidR="00DE270F" w:rsidRPr="008E0AF1" w:rsidRDefault="00DE270F" w:rsidP="00DE270F">
      <w:pPr>
        <w:spacing w:line="276" w:lineRule="auto"/>
        <w:jc w:val="both"/>
        <w:rPr>
          <w:rFonts w:ascii="Arial" w:eastAsia="Times New Roman" w:hAnsi="Arial" w:cs="Arial"/>
          <w:sz w:val="22"/>
          <w:szCs w:val="22"/>
        </w:rPr>
      </w:pPr>
      <w:proofErr w:type="gramStart"/>
      <w:r w:rsidRPr="008E0AF1">
        <w:rPr>
          <w:rFonts w:ascii="Arial" w:eastAsia="Times New Roman" w:hAnsi="Arial" w:cs="Arial"/>
          <w:sz w:val="22"/>
          <w:szCs w:val="22"/>
        </w:rPr>
        <w:t>respectivo</w:t>
      </w:r>
      <w:proofErr w:type="gramEnd"/>
      <w:r w:rsidRPr="008E0AF1">
        <w:rPr>
          <w:rFonts w:ascii="Arial" w:eastAsia="Times New Roman" w:hAnsi="Arial" w:cs="Arial"/>
          <w:sz w:val="22"/>
          <w:szCs w:val="22"/>
        </w:rPr>
        <w:t xml:space="preserve"> </w:t>
      </w: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MUNICÍPIO, fixando e definindo as obrigações que serão observadas pelas partes.</w:t>
      </w: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Parágrafo Primeiro – Eventuais Tributos, encargos e custos decorrentes da presente transferência são de responsabilidade do MUNICÍPIO.</w:t>
      </w: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Parágrafo Segundo - Fica vedada ao MUNICÍPIO a utilização das instalações, materiais e equipamentos do sistema de iluminação pública e da energia elétrica fornecida para outros fins que não seja para o serviço aqui contratado.</w:t>
      </w:r>
    </w:p>
    <w:p w:rsidR="00DE270F" w:rsidRDefault="00DE270F" w:rsidP="00DE270F">
      <w:pPr>
        <w:jc w:val="center"/>
        <w:rPr>
          <w:rFonts w:ascii="Arial" w:hAnsi="Arial" w:cs="Arial"/>
          <w:sz w:val="24"/>
          <w:szCs w:val="24"/>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lastRenderedPageBreak/>
        <w:t>CLÁUSULA SEGUNDA -</w:t>
      </w:r>
      <w:r>
        <w:rPr>
          <w:rFonts w:ascii="Arial" w:eastAsia="Times New Roman" w:hAnsi="Arial" w:cs="Arial"/>
          <w:sz w:val="22"/>
          <w:szCs w:val="22"/>
        </w:rPr>
        <w:t xml:space="preserve"> </w:t>
      </w:r>
      <w:r w:rsidRPr="00ED26D9">
        <w:rPr>
          <w:rFonts w:ascii="Arial" w:eastAsia="Times New Roman" w:hAnsi="Arial" w:cs="Arial"/>
          <w:sz w:val="22"/>
          <w:szCs w:val="22"/>
        </w:rPr>
        <w:t>CONCEITOS Para efeito no disposto neste TERMO</w:t>
      </w:r>
      <w:proofErr w:type="gramStart"/>
      <w:r w:rsidRPr="00ED26D9">
        <w:rPr>
          <w:rFonts w:ascii="Arial" w:eastAsia="Times New Roman" w:hAnsi="Arial" w:cs="Arial"/>
          <w:sz w:val="22"/>
          <w:szCs w:val="22"/>
        </w:rPr>
        <w:t>, ficam</w:t>
      </w:r>
      <w:proofErr w:type="gramEnd"/>
      <w:r w:rsidRPr="00ED26D9">
        <w:rPr>
          <w:rFonts w:ascii="Arial" w:eastAsia="Times New Roman" w:hAnsi="Arial" w:cs="Arial"/>
          <w:sz w:val="22"/>
          <w:szCs w:val="22"/>
        </w:rPr>
        <w:t xml:space="preserve"> estabelecidos os seguintes conceitos básicos:</w:t>
      </w:r>
    </w:p>
    <w:p w:rsidR="00DE270F" w:rsidRPr="00ED26D9" w:rsidRDefault="00DE270F" w:rsidP="00DE270F">
      <w:pPr>
        <w:pStyle w:val="PargrafodaLista"/>
        <w:spacing w:line="276" w:lineRule="auto"/>
        <w:ind w:left="0"/>
        <w:jc w:val="both"/>
        <w:rPr>
          <w:rFonts w:ascii="Arial" w:hAnsi="Arial" w:cs="Arial"/>
          <w:sz w:val="22"/>
          <w:szCs w:val="22"/>
        </w:rPr>
      </w:pPr>
      <w:r w:rsidRPr="00ED26D9">
        <w:rPr>
          <w:rFonts w:ascii="Arial" w:hAnsi="Arial" w:cs="Arial"/>
          <w:sz w:val="22"/>
          <w:szCs w:val="22"/>
        </w:rPr>
        <w:t>a) ENERGIA ELÉTRICA ATIVA: Energia elétrica que pode ser convertida em outra forma de energia expressa em quilowatts-hora (</w:t>
      </w:r>
      <w:proofErr w:type="gramStart"/>
      <w:r w:rsidRPr="00ED26D9">
        <w:rPr>
          <w:rFonts w:ascii="Arial" w:hAnsi="Arial" w:cs="Arial"/>
          <w:sz w:val="22"/>
          <w:szCs w:val="22"/>
        </w:rPr>
        <w:t>kwh</w:t>
      </w:r>
      <w:proofErr w:type="gramEnd"/>
      <w:r w:rsidRPr="00ED26D9">
        <w:rPr>
          <w:rFonts w:ascii="Arial" w:hAnsi="Arial" w:cs="Arial"/>
          <w:sz w:val="22"/>
          <w:szCs w:val="22"/>
        </w:rPr>
        <w:t>);</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b) GESTÃO DA ILUMINAÇÃO PÚBLICA: Compreende as ações de executar o controle, operação e manutenção do sistema de iluminação pública.</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 xml:space="preserve">c) ILUMINAÇÃO PÚBLICA: Serviço que tem por objetivo prover de luz ou claridade artificial, os logradouros públicos no período noturno ou nos escurecimentos diurnos ocasionais, inclusive aqueles que necessitam de iluminação permanente no período diurno, incluindo a iluminação de monumentos, fachadas, fontes luminosas e obras de arte de valor histórico, cultural ou ambiental, localizadas em áreas públicas e </w:t>
      </w:r>
      <w:proofErr w:type="gramStart"/>
      <w:r w:rsidRPr="00ED26D9">
        <w:rPr>
          <w:rFonts w:ascii="Arial" w:eastAsia="Times New Roman" w:hAnsi="Arial" w:cs="Arial"/>
          <w:sz w:val="22"/>
          <w:szCs w:val="22"/>
        </w:rPr>
        <w:t>definidas por meio de legislação específica, excluído</w:t>
      </w:r>
      <w:proofErr w:type="gramEnd"/>
      <w:r w:rsidRPr="00ED26D9">
        <w:rPr>
          <w:rFonts w:ascii="Arial" w:eastAsia="Times New Roman" w:hAnsi="Arial" w:cs="Arial"/>
          <w:sz w:val="22"/>
          <w:szCs w:val="22"/>
        </w:rPr>
        <w:t xml:space="preserve"> o fornecimento de energia elétrica que tenha por objetivo qualquer forma de propaganda ou publicidade, ou para realização de atividades que visem a interesses econômicos.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d)</w:t>
      </w:r>
      <w:r>
        <w:rPr>
          <w:rFonts w:ascii="Arial" w:eastAsia="Times New Roman" w:hAnsi="Arial" w:cs="Arial"/>
          <w:sz w:val="22"/>
          <w:szCs w:val="22"/>
        </w:rPr>
        <w:t xml:space="preserve"> </w:t>
      </w:r>
      <w:r w:rsidRPr="00ED26D9">
        <w:rPr>
          <w:rFonts w:ascii="Arial" w:eastAsia="Times New Roman" w:hAnsi="Arial" w:cs="Arial"/>
          <w:sz w:val="22"/>
          <w:szCs w:val="22"/>
        </w:rPr>
        <w:t xml:space="preserve">INSTALAÇÕES DE ILUMINAÇÃO PÚBLICA: Integram as instalações da Iluminação Pública: Lâmpadas, luminárias, braços e suportes para instalação de equipamentos de Iluminação Pública, projetores, conectores, condutores, reatores, relés </w:t>
      </w:r>
      <w:proofErr w:type="gramStart"/>
      <w:r w:rsidRPr="00ED26D9">
        <w:rPr>
          <w:rFonts w:ascii="Arial" w:eastAsia="Times New Roman" w:hAnsi="Arial" w:cs="Arial"/>
          <w:sz w:val="22"/>
          <w:szCs w:val="22"/>
        </w:rPr>
        <w:t>fotoelétricos e tomadas para relés fotoelétricos</w:t>
      </w:r>
      <w:proofErr w:type="gramEnd"/>
      <w:r w:rsidRPr="00ED26D9">
        <w:rPr>
          <w:rFonts w:ascii="Arial" w:eastAsia="Times New Roman" w:hAnsi="Arial" w:cs="Arial"/>
          <w:sz w:val="22"/>
          <w:szCs w:val="22"/>
        </w:rPr>
        <w:t xml:space="preserve"> e, quando destinados exclusivamente à iluminação de logradouros públicos, postes, caixas de comando, interruptores, </w:t>
      </w:r>
      <w:proofErr w:type="spellStart"/>
      <w:r w:rsidRPr="00ED26D9">
        <w:rPr>
          <w:rFonts w:ascii="Arial" w:eastAsia="Times New Roman" w:hAnsi="Arial" w:cs="Arial"/>
          <w:sz w:val="22"/>
          <w:szCs w:val="22"/>
        </w:rPr>
        <w:t>eletrodutos</w:t>
      </w:r>
      <w:proofErr w:type="spellEnd"/>
      <w:r w:rsidRPr="00ED26D9">
        <w:rPr>
          <w:rFonts w:ascii="Arial" w:eastAsia="Times New Roman" w:hAnsi="Arial" w:cs="Arial"/>
          <w:sz w:val="22"/>
          <w:szCs w:val="22"/>
        </w:rPr>
        <w:t xml:space="preserve">, </w:t>
      </w:r>
      <w:proofErr w:type="spellStart"/>
      <w:r w:rsidRPr="00ED26D9">
        <w:rPr>
          <w:rFonts w:ascii="Arial" w:eastAsia="Times New Roman" w:hAnsi="Arial" w:cs="Arial"/>
          <w:sz w:val="22"/>
          <w:szCs w:val="22"/>
        </w:rPr>
        <w:t>contatores</w:t>
      </w:r>
      <w:proofErr w:type="spellEnd"/>
      <w:r w:rsidRPr="00ED26D9">
        <w:rPr>
          <w:rFonts w:ascii="Arial" w:eastAsia="Times New Roman" w:hAnsi="Arial" w:cs="Arial"/>
          <w:sz w:val="22"/>
          <w:szCs w:val="22"/>
        </w:rPr>
        <w:t xml:space="preserve"> e demais materiais não citados mas que integrem as instalações de</w:t>
      </w:r>
      <w:r>
        <w:rPr>
          <w:rFonts w:ascii="Arial" w:eastAsia="Times New Roman" w:hAnsi="Arial" w:cs="Arial"/>
          <w:sz w:val="22"/>
          <w:szCs w:val="22"/>
        </w:rPr>
        <w:t xml:space="preserve"> </w:t>
      </w:r>
      <w:r w:rsidRPr="00ED26D9">
        <w:rPr>
          <w:rFonts w:ascii="Arial" w:eastAsia="Times New Roman" w:hAnsi="Arial" w:cs="Arial"/>
          <w:sz w:val="22"/>
          <w:szCs w:val="22"/>
        </w:rPr>
        <w:t>iluminação pública.</w:t>
      </w:r>
    </w:p>
    <w:p w:rsidR="00DE270F"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e)</w:t>
      </w:r>
      <w:r>
        <w:rPr>
          <w:rFonts w:ascii="Arial" w:eastAsia="Times New Roman" w:hAnsi="Arial" w:cs="Arial"/>
          <w:sz w:val="22"/>
          <w:szCs w:val="22"/>
        </w:rPr>
        <w:t xml:space="preserve"> </w:t>
      </w:r>
      <w:r w:rsidRPr="00ED26D9">
        <w:rPr>
          <w:rFonts w:ascii="Arial" w:eastAsia="Times New Roman" w:hAnsi="Arial" w:cs="Arial"/>
          <w:sz w:val="22"/>
          <w:szCs w:val="22"/>
        </w:rPr>
        <w:t xml:space="preserve">LOGRADOURO PÚBLICO: Ruas, praças, avenidas, túneis, passagens subterrâneas, jardins, vias, estradas, passarelas, abrigos de usuários de transportes coletivos, e outros logradouros de domínio público ou vias com cessão de direito, de uso comum, livre acesso e de responsabilidade de pessoa jurídica de direito público. </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f)</w:t>
      </w:r>
      <w:r>
        <w:rPr>
          <w:rFonts w:ascii="Arial" w:eastAsia="Times New Roman" w:hAnsi="Arial" w:cs="Arial"/>
          <w:sz w:val="22"/>
          <w:szCs w:val="22"/>
        </w:rPr>
        <w:t xml:space="preserve"> </w:t>
      </w:r>
      <w:r w:rsidRPr="00ED26D9">
        <w:rPr>
          <w:rFonts w:ascii="Arial" w:eastAsia="Times New Roman" w:hAnsi="Arial" w:cs="Arial"/>
          <w:sz w:val="22"/>
          <w:szCs w:val="22"/>
        </w:rPr>
        <w:t xml:space="preserve">MANUTENÇÃO DA ILUMINAÇÃO PÚBLICA: Consiste no restabelecimento de pontos de iluminação que não estejam funcionando adequadamente (aceso durante o dia e apagado durante </w:t>
      </w:r>
      <w:proofErr w:type="gramStart"/>
      <w:r w:rsidRPr="00ED26D9">
        <w:rPr>
          <w:rFonts w:ascii="Arial" w:eastAsia="Times New Roman" w:hAnsi="Arial" w:cs="Arial"/>
          <w:sz w:val="22"/>
          <w:szCs w:val="22"/>
        </w:rPr>
        <w:t>à</w:t>
      </w:r>
      <w:proofErr w:type="gramEnd"/>
      <w:r w:rsidRPr="00ED26D9">
        <w:rPr>
          <w:rFonts w:ascii="Arial" w:eastAsia="Times New Roman" w:hAnsi="Arial" w:cs="Arial"/>
          <w:sz w:val="22"/>
          <w:szCs w:val="22"/>
        </w:rPr>
        <w:t xml:space="preserve"> noite), incluindo a substituição dos itens defeituosos descritos como instalações de iluminação pública, instalados em logradouros públicos, sem que ocorra alterações no sistema existente.</w:t>
      </w:r>
    </w:p>
    <w:p w:rsidR="00DE270F" w:rsidRPr="00ED26D9" w:rsidRDefault="00DE270F" w:rsidP="00DE270F">
      <w:pPr>
        <w:spacing w:line="276" w:lineRule="auto"/>
        <w:jc w:val="both"/>
        <w:rPr>
          <w:rFonts w:ascii="Arial" w:eastAsia="Times New Roman" w:hAnsi="Arial" w:cs="Arial"/>
          <w:sz w:val="22"/>
          <w:szCs w:val="22"/>
        </w:rPr>
      </w:pPr>
      <w:proofErr w:type="gramStart"/>
      <w:r w:rsidRPr="00ED26D9">
        <w:rPr>
          <w:rFonts w:ascii="Arial" w:eastAsia="Times New Roman" w:hAnsi="Arial" w:cs="Arial"/>
          <w:sz w:val="22"/>
          <w:szCs w:val="22"/>
        </w:rPr>
        <w:t>g)</w:t>
      </w:r>
      <w:proofErr w:type="gramEnd"/>
      <w:r w:rsidRPr="00ED26D9">
        <w:rPr>
          <w:rFonts w:ascii="Arial" w:eastAsia="Times New Roman" w:hAnsi="Arial" w:cs="Arial"/>
          <w:sz w:val="22"/>
          <w:szCs w:val="22"/>
        </w:rPr>
        <w:t>PART: Modalidade de execução de obras negociadas diretamente entre</w:t>
      </w:r>
      <w:r>
        <w:rPr>
          <w:rFonts w:ascii="Arial" w:eastAsia="Times New Roman" w:hAnsi="Arial" w:cs="Arial"/>
          <w:sz w:val="22"/>
          <w:szCs w:val="22"/>
        </w:rPr>
        <w:t xml:space="preserve"> </w:t>
      </w:r>
      <w:r w:rsidRPr="00ED26D9">
        <w:rPr>
          <w:rFonts w:ascii="Arial" w:eastAsia="Times New Roman" w:hAnsi="Arial" w:cs="Arial"/>
          <w:sz w:val="22"/>
          <w:szCs w:val="22"/>
        </w:rPr>
        <w:t>o solicitante e a empreiteira credenciada na CEMIG.</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h)</w:t>
      </w:r>
      <w:r>
        <w:rPr>
          <w:rFonts w:ascii="Arial" w:eastAsia="Times New Roman" w:hAnsi="Arial" w:cs="Arial"/>
          <w:sz w:val="22"/>
          <w:szCs w:val="22"/>
        </w:rPr>
        <w:t xml:space="preserve"> </w:t>
      </w:r>
      <w:r w:rsidRPr="00ED26D9">
        <w:rPr>
          <w:rFonts w:ascii="Arial" w:eastAsia="Times New Roman" w:hAnsi="Arial" w:cs="Arial"/>
          <w:sz w:val="22"/>
          <w:szCs w:val="22"/>
        </w:rPr>
        <w:t>PONTO DE ENTREGA: É o ponto de conexão do sistema elétrico de distribuição (rede) da CEMIG D com as instalações elétricas de iluminação pública.</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i)</w:t>
      </w:r>
      <w:r>
        <w:rPr>
          <w:rFonts w:ascii="Arial" w:eastAsia="Times New Roman" w:hAnsi="Arial" w:cs="Arial"/>
          <w:sz w:val="22"/>
          <w:szCs w:val="22"/>
        </w:rPr>
        <w:t xml:space="preserve"> </w:t>
      </w:r>
      <w:r w:rsidRPr="00ED26D9">
        <w:rPr>
          <w:rFonts w:ascii="Arial" w:eastAsia="Times New Roman" w:hAnsi="Arial" w:cs="Arial"/>
          <w:sz w:val="22"/>
          <w:szCs w:val="22"/>
        </w:rPr>
        <w:t>SISTEMA DE ILUMINAÇÃO PÚBLICA: Conjunto de instalações</w:t>
      </w:r>
      <w:r>
        <w:rPr>
          <w:rFonts w:ascii="Arial" w:eastAsia="Times New Roman" w:hAnsi="Arial" w:cs="Arial"/>
          <w:sz w:val="22"/>
          <w:szCs w:val="22"/>
        </w:rPr>
        <w:t xml:space="preserve"> </w:t>
      </w:r>
      <w:r w:rsidRPr="00ED26D9">
        <w:rPr>
          <w:rFonts w:ascii="Arial" w:eastAsia="Times New Roman" w:hAnsi="Arial" w:cs="Arial"/>
          <w:sz w:val="22"/>
          <w:szCs w:val="22"/>
        </w:rPr>
        <w:t>destinadas à prestação do serviço de iluminação pública.</w:t>
      </w:r>
    </w:p>
    <w:p w:rsidR="00DE270F" w:rsidRDefault="00DE270F" w:rsidP="00DE270F">
      <w:pPr>
        <w:spacing w:line="276" w:lineRule="auto"/>
        <w:jc w:val="both"/>
        <w:rPr>
          <w:rFonts w:ascii="Arial" w:eastAsia="Times New Roman" w:hAnsi="Arial" w:cs="Arial"/>
          <w:sz w:val="22"/>
          <w:szCs w:val="22"/>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TERCEIRA –</w:t>
      </w:r>
      <w:r>
        <w:rPr>
          <w:rFonts w:ascii="Arial" w:eastAsia="Times New Roman" w:hAnsi="Arial" w:cs="Arial"/>
          <w:sz w:val="22"/>
          <w:szCs w:val="22"/>
        </w:rPr>
        <w:t xml:space="preserve"> </w:t>
      </w:r>
      <w:r w:rsidRPr="00ED26D9">
        <w:rPr>
          <w:rFonts w:ascii="Arial" w:eastAsia="Times New Roman" w:hAnsi="Arial" w:cs="Arial"/>
          <w:sz w:val="22"/>
          <w:szCs w:val="22"/>
        </w:rPr>
        <w:t>DOS ATIVOS A SEREM TRANSFERIDOS</w:t>
      </w:r>
    </w:p>
    <w:p w:rsidR="00DE270F"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 xml:space="preserve">Incluem-se nos ativos a serem transferidos as luminárias, lâmpadas, relés fotoelétricos, relés </w:t>
      </w:r>
      <w:proofErr w:type="spellStart"/>
      <w:r w:rsidRPr="00ED26D9">
        <w:rPr>
          <w:rFonts w:ascii="Arial" w:eastAsia="Times New Roman" w:hAnsi="Arial" w:cs="Arial"/>
          <w:sz w:val="22"/>
          <w:szCs w:val="22"/>
        </w:rPr>
        <w:t>fotoeletrônicos</w:t>
      </w:r>
      <w:proofErr w:type="spellEnd"/>
      <w:r w:rsidRPr="00ED26D9">
        <w:rPr>
          <w:rFonts w:ascii="Arial" w:eastAsia="Times New Roman" w:hAnsi="Arial" w:cs="Arial"/>
          <w:sz w:val="22"/>
          <w:szCs w:val="22"/>
        </w:rPr>
        <w:t>, reatores, braços de sustentação</w:t>
      </w:r>
      <w:r>
        <w:rPr>
          <w:rFonts w:ascii="Arial" w:eastAsia="Times New Roman" w:hAnsi="Arial" w:cs="Arial"/>
          <w:sz w:val="22"/>
          <w:szCs w:val="22"/>
        </w:rPr>
        <w:t xml:space="preserve"> </w:t>
      </w:r>
      <w:r w:rsidRPr="00ED26D9">
        <w:rPr>
          <w:rFonts w:ascii="Arial" w:eastAsia="Times New Roman" w:hAnsi="Arial" w:cs="Arial"/>
          <w:sz w:val="22"/>
          <w:szCs w:val="22"/>
        </w:rPr>
        <w:t xml:space="preserve">da luminária, </w:t>
      </w:r>
      <w:proofErr w:type="spellStart"/>
      <w:r w:rsidRPr="00ED26D9">
        <w:rPr>
          <w:rFonts w:ascii="Arial" w:eastAsia="Times New Roman" w:hAnsi="Arial" w:cs="Arial"/>
          <w:sz w:val="22"/>
          <w:szCs w:val="22"/>
        </w:rPr>
        <w:t>eletrodutos</w:t>
      </w:r>
      <w:proofErr w:type="spellEnd"/>
      <w:r w:rsidRPr="00ED26D9">
        <w:rPr>
          <w:rFonts w:ascii="Arial" w:eastAsia="Times New Roman" w:hAnsi="Arial" w:cs="Arial"/>
          <w:sz w:val="22"/>
          <w:szCs w:val="22"/>
        </w:rPr>
        <w:t>, caixas de passagem, conectores e condutores exclusivos para iluminação pública. Incluem-se também os circuitos exclusivos de iluminação pública compreendendo postes exc</w:t>
      </w:r>
      <w:r>
        <w:rPr>
          <w:rFonts w:ascii="Arial" w:eastAsia="Times New Roman" w:hAnsi="Arial" w:cs="Arial"/>
          <w:sz w:val="22"/>
          <w:szCs w:val="22"/>
        </w:rPr>
        <w:t>lusivos para iluminação pública.</w:t>
      </w:r>
      <w:r w:rsidRPr="00ED26D9">
        <w:rPr>
          <w:rFonts w:ascii="Arial" w:eastAsia="Times New Roman" w:hAnsi="Arial" w:cs="Arial"/>
          <w:sz w:val="22"/>
          <w:szCs w:val="22"/>
        </w:rPr>
        <w:t xml:space="preserve"> </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 xml:space="preserve">Parágrafo </w:t>
      </w:r>
      <w:proofErr w:type="gramStart"/>
      <w:r w:rsidRPr="00ED26D9">
        <w:rPr>
          <w:rFonts w:ascii="Arial" w:eastAsia="Times New Roman" w:hAnsi="Arial" w:cs="Arial"/>
          <w:sz w:val="22"/>
          <w:szCs w:val="22"/>
        </w:rPr>
        <w:t>Único –Excluem</w:t>
      </w:r>
      <w:proofErr w:type="gramEnd"/>
      <w:r w:rsidRPr="00ED26D9">
        <w:rPr>
          <w:rFonts w:ascii="Arial" w:eastAsia="Times New Roman" w:hAnsi="Arial" w:cs="Arial"/>
          <w:sz w:val="22"/>
          <w:szCs w:val="22"/>
        </w:rPr>
        <w:t>-se desta transferência os ativos ligados à concessão da distribuição de energia tais como postes não exclusivos para iluminação pública e a rede de distribuição de energia elétrica.</w:t>
      </w:r>
    </w:p>
    <w:p w:rsidR="00DE270F" w:rsidRDefault="00DE270F" w:rsidP="00DE270F">
      <w:pPr>
        <w:spacing w:line="276" w:lineRule="auto"/>
        <w:jc w:val="both"/>
        <w:rPr>
          <w:rFonts w:ascii="Arial" w:eastAsia="Times New Roman" w:hAnsi="Arial" w:cs="Arial"/>
          <w:sz w:val="22"/>
          <w:szCs w:val="22"/>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lastRenderedPageBreak/>
        <w:t>CLÁUSULA QUARTA –</w:t>
      </w:r>
      <w:r>
        <w:rPr>
          <w:rFonts w:ascii="Arial" w:eastAsia="Times New Roman" w:hAnsi="Arial" w:cs="Arial"/>
          <w:sz w:val="22"/>
          <w:szCs w:val="22"/>
        </w:rPr>
        <w:t xml:space="preserve"> </w:t>
      </w:r>
      <w:r w:rsidRPr="00ED26D9">
        <w:rPr>
          <w:rFonts w:ascii="Arial" w:eastAsia="Times New Roman" w:hAnsi="Arial" w:cs="Arial"/>
          <w:sz w:val="22"/>
          <w:szCs w:val="22"/>
        </w:rPr>
        <w:t>DA ESPECIFICAÇÃO DOS ATIVOS A SEREM TRANSFERIDOS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Os ativos a serem transferidos ao MUNICÍPIO</w:t>
      </w:r>
      <w:r>
        <w:rPr>
          <w:rFonts w:ascii="Arial" w:eastAsia="Times New Roman" w:hAnsi="Arial" w:cs="Arial"/>
          <w:sz w:val="22"/>
          <w:szCs w:val="22"/>
        </w:rPr>
        <w:t xml:space="preserve"> </w:t>
      </w:r>
      <w:r w:rsidRPr="00ED26D9">
        <w:rPr>
          <w:rFonts w:ascii="Arial" w:eastAsia="Times New Roman" w:hAnsi="Arial" w:cs="Arial"/>
          <w:sz w:val="22"/>
          <w:szCs w:val="22"/>
        </w:rPr>
        <w:t>estão listados no Anexo a este TERMO, que será devidamente</w:t>
      </w:r>
      <w:r>
        <w:rPr>
          <w:rFonts w:ascii="Arial" w:eastAsia="Times New Roman" w:hAnsi="Arial" w:cs="Arial"/>
          <w:sz w:val="22"/>
          <w:szCs w:val="22"/>
        </w:rPr>
        <w:t xml:space="preserve"> </w:t>
      </w:r>
      <w:r w:rsidRPr="00ED26D9">
        <w:rPr>
          <w:rFonts w:ascii="Arial" w:eastAsia="Times New Roman" w:hAnsi="Arial" w:cs="Arial"/>
          <w:sz w:val="22"/>
          <w:szCs w:val="22"/>
        </w:rPr>
        <w:t>visado pelas Partes.</w:t>
      </w:r>
    </w:p>
    <w:p w:rsidR="00DE270F" w:rsidRDefault="00DE270F" w:rsidP="00DE270F">
      <w:pPr>
        <w:spacing w:line="276" w:lineRule="auto"/>
        <w:jc w:val="both"/>
        <w:rPr>
          <w:rFonts w:ascii="Arial" w:eastAsia="Times New Roman" w:hAnsi="Arial" w:cs="Arial"/>
          <w:sz w:val="22"/>
          <w:szCs w:val="22"/>
        </w:rPr>
      </w:pPr>
    </w:p>
    <w:p w:rsidR="00DE270F"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QUINTA –</w:t>
      </w:r>
      <w:r>
        <w:rPr>
          <w:rFonts w:ascii="Arial" w:eastAsia="Times New Roman" w:hAnsi="Arial" w:cs="Arial"/>
          <w:sz w:val="22"/>
          <w:szCs w:val="22"/>
        </w:rPr>
        <w:t xml:space="preserve"> </w:t>
      </w:r>
      <w:r w:rsidRPr="00ED26D9">
        <w:rPr>
          <w:rFonts w:ascii="Arial" w:eastAsia="Times New Roman" w:hAnsi="Arial" w:cs="Arial"/>
          <w:sz w:val="22"/>
          <w:szCs w:val="22"/>
        </w:rPr>
        <w:t>PROPRIEDADE DAS INSTALAÇÕES E PONTO DE ENTREGA</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O MUNICÍPIO</w:t>
      </w:r>
      <w:r>
        <w:rPr>
          <w:rFonts w:ascii="Arial" w:eastAsia="Times New Roman" w:hAnsi="Arial" w:cs="Arial"/>
          <w:sz w:val="22"/>
          <w:szCs w:val="22"/>
        </w:rPr>
        <w:t xml:space="preserve"> </w:t>
      </w:r>
      <w:proofErr w:type="gramStart"/>
      <w:r w:rsidRPr="00ED26D9">
        <w:rPr>
          <w:rFonts w:ascii="Arial" w:eastAsia="Times New Roman" w:hAnsi="Arial" w:cs="Arial"/>
          <w:sz w:val="22"/>
          <w:szCs w:val="22"/>
        </w:rPr>
        <w:t>terá,</w:t>
      </w:r>
      <w:proofErr w:type="gramEnd"/>
      <w:r w:rsidRPr="00ED26D9">
        <w:rPr>
          <w:rFonts w:ascii="Arial" w:eastAsia="Times New Roman" w:hAnsi="Arial" w:cs="Arial"/>
          <w:sz w:val="22"/>
          <w:szCs w:val="22"/>
        </w:rPr>
        <w:t xml:space="preserve"> a partir de </w:t>
      </w:r>
      <w:proofErr w:type="spellStart"/>
      <w:r w:rsidRPr="00ED26D9">
        <w:rPr>
          <w:rFonts w:ascii="Arial" w:eastAsia="Times New Roman" w:hAnsi="Arial" w:cs="Arial"/>
          <w:sz w:val="22"/>
          <w:szCs w:val="22"/>
        </w:rPr>
        <w:t>xx</w:t>
      </w:r>
      <w:proofErr w:type="spellEnd"/>
      <w:r w:rsidRPr="00ED26D9">
        <w:rPr>
          <w:rFonts w:ascii="Arial" w:eastAsia="Times New Roman" w:hAnsi="Arial" w:cs="Arial"/>
          <w:sz w:val="22"/>
          <w:szCs w:val="22"/>
        </w:rPr>
        <w:t>/</w:t>
      </w:r>
      <w:proofErr w:type="spellStart"/>
      <w:r w:rsidRPr="00ED26D9">
        <w:rPr>
          <w:rFonts w:ascii="Arial" w:eastAsia="Times New Roman" w:hAnsi="Arial" w:cs="Arial"/>
          <w:sz w:val="22"/>
          <w:szCs w:val="22"/>
        </w:rPr>
        <w:t>xx</w:t>
      </w:r>
      <w:proofErr w:type="spellEnd"/>
      <w:r w:rsidRPr="00ED26D9">
        <w:rPr>
          <w:rFonts w:ascii="Arial" w:eastAsia="Times New Roman" w:hAnsi="Arial" w:cs="Arial"/>
          <w:sz w:val="22"/>
          <w:szCs w:val="22"/>
        </w:rPr>
        <w:t>/</w:t>
      </w:r>
      <w:proofErr w:type="spellStart"/>
      <w:r w:rsidRPr="00ED26D9">
        <w:rPr>
          <w:rFonts w:ascii="Arial" w:eastAsia="Times New Roman" w:hAnsi="Arial" w:cs="Arial"/>
          <w:sz w:val="22"/>
          <w:szCs w:val="22"/>
        </w:rPr>
        <w:t>xxxx</w:t>
      </w:r>
      <w:proofErr w:type="spellEnd"/>
      <w:r w:rsidRPr="00ED26D9">
        <w:rPr>
          <w:rFonts w:ascii="Arial" w:eastAsia="Times New Roman" w:hAnsi="Arial" w:cs="Arial"/>
          <w:sz w:val="22"/>
          <w:szCs w:val="22"/>
        </w:rPr>
        <w:t>, a propriedade, posse e toda a responsabilidade pelo sistema de iluminação pública e as instalações de iluminação pública situados nos limites do respectivo MUNICÍPIO.</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 xml:space="preserve">Para efeito deste TERMO, fica definido que o ponto de entrega do sistema de iluminação pública em rede de distribuição aérea será na conexão da rede de distribuição da CEMIG D com as instalações elétricas do sistema de iluminação pública, ficando o respectivo conector </w:t>
      </w:r>
      <w:proofErr w:type="gramStart"/>
      <w:r w:rsidRPr="00ED26D9">
        <w:rPr>
          <w:rFonts w:ascii="Arial" w:eastAsia="Times New Roman" w:hAnsi="Arial" w:cs="Arial"/>
          <w:sz w:val="22"/>
          <w:szCs w:val="22"/>
        </w:rPr>
        <w:t>sob responsabilidade</w:t>
      </w:r>
      <w:proofErr w:type="gramEnd"/>
      <w:r w:rsidRPr="00ED26D9">
        <w:rPr>
          <w:rFonts w:ascii="Arial" w:eastAsia="Times New Roman" w:hAnsi="Arial" w:cs="Arial"/>
          <w:sz w:val="22"/>
          <w:szCs w:val="22"/>
        </w:rPr>
        <w:t xml:space="preserve"> do MUNICÍPIO</w:t>
      </w:r>
      <w:r>
        <w:rPr>
          <w:rFonts w:ascii="Arial" w:eastAsia="Times New Roman" w:hAnsi="Arial" w:cs="Arial"/>
          <w:sz w:val="22"/>
          <w:szCs w:val="22"/>
        </w:rPr>
        <w:t>.</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 xml:space="preserve">Para efeito deste TERMO, fica definido que o ponto de entrega do sistema de iluminação pública em rede de distribuição subterrânea será na conexão da rede de distribuição da CEMIG D com as instalações elétricas do sistema de iluminação pública na caixa de passagem localizada próxima ao poste onde se encontra as instalações de iluminação pública. </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Pr>
          <w:rFonts w:ascii="Arial" w:eastAsia="Times New Roman" w:hAnsi="Arial" w:cs="Arial"/>
          <w:sz w:val="22"/>
          <w:szCs w:val="22"/>
        </w:rPr>
        <w:t xml:space="preserve"> </w:t>
      </w:r>
      <w:r w:rsidRPr="00ED26D9">
        <w:rPr>
          <w:rFonts w:ascii="Arial" w:eastAsia="Times New Roman" w:hAnsi="Arial" w:cs="Arial"/>
          <w:sz w:val="22"/>
          <w:szCs w:val="22"/>
        </w:rPr>
        <w:t>O ponto</w:t>
      </w:r>
      <w:r>
        <w:rPr>
          <w:rFonts w:ascii="Arial" w:eastAsia="Times New Roman" w:hAnsi="Arial" w:cs="Arial"/>
          <w:sz w:val="22"/>
          <w:szCs w:val="22"/>
        </w:rPr>
        <w:t xml:space="preserve"> </w:t>
      </w:r>
      <w:r w:rsidRPr="00ED26D9">
        <w:rPr>
          <w:rFonts w:ascii="Arial" w:eastAsia="Times New Roman" w:hAnsi="Arial" w:cs="Arial"/>
          <w:sz w:val="22"/>
          <w:szCs w:val="22"/>
        </w:rPr>
        <w:t>de entrega dos circuitos exclusivos de iluminação pública será na conexão com o secundário do transformador de distribuição.</w:t>
      </w:r>
    </w:p>
    <w:p w:rsidR="00DE270F" w:rsidRDefault="00DE270F" w:rsidP="00DE270F">
      <w:pPr>
        <w:spacing w:line="276" w:lineRule="auto"/>
        <w:jc w:val="both"/>
        <w:rPr>
          <w:rFonts w:ascii="Arial" w:eastAsia="Times New Roman" w:hAnsi="Arial" w:cs="Arial"/>
          <w:sz w:val="22"/>
          <w:szCs w:val="22"/>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SEXTA –</w:t>
      </w:r>
      <w:r>
        <w:rPr>
          <w:rFonts w:ascii="Arial" w:eastAsia="Times New Roman" w:hAnsi="Arial" w:cs="Arial"/>
          <w:sz w:val="22"/>
          <w:szCs w:val="22"/>
        </w:rPr>
        <w:t xml:space="preserve"> </w:t>
      </w:r>
      <w:r w:rsidRPr="00ED26D9">
        <w:rPr>
          <w:rFonts w:ascii="Arial" w:eastAsia="Times New Roman" w:hAnsi="Arial" w:cs="Arial"/>
          <w:sz w:val="22"/>
          <w:szCs w:val="22"/>
        </w:rPr>
        <w:t>UTILIZAÇÃO DE POSTES</w:t>
      </w:r>
      <w:r>
        <w:rPr>
          <w:rFonts w:ascii="Arial" w:eastAsia="Times New Roman" w:hAnsi="Arial" w:cs="Arial"/>
          <w:sz w:val="22"/>
          <w:szCs w:val="22"/>
        </w:rPr>
        <w:t xml:space="preserve"> </w:t>
      </w:r>
      <w:r w:rsidRPr="00ED26D9">
        <w:rPr>
          <w:rFonts w:ascii="Arial" w:eastAsia="Times New Roman" w:hAnsi="Arial" w:cs="Arial"/>
          <w:sz w:val="22"/>
          <w:szCs w:val="22"/>
        </w:rPr>
        <w:t>DA REDE DE DISTRIBUIÇÃO</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 xml:space="preserve">Os postes e a rede de distribuição são de propriedade da União, sob concessão da CEMIG D, e </w:t>
      </w:r>
      <w:proofErr w:type="gramStart"/>
      <w:r w:rsidRPr="00ED26D9">
        <w:rPr>
          <w:rFonts w:ascii="Arial" w:eastAsia="Times New Roman" w:hAnsi="Arial" w:cs="Arial"/>
          <w:sz w:val="22"/>
          <w:szCs w:val="22"/>
        </w:rPr>
        <w:t>devem</w:t>
      </w:r>
      <w:proofErr w:type="gramEnd"/>
      <w:r w:rsidRPr="00ED26D9">
        <w:rPr>
          <w:rFonts w:ascii="Arial" w:eastAsia="Times New Roman" w:hAnsi="Arial" w:cs="Arial"/>
          <w:sz w:val="22"/>
          <w:szCs w:val="22"/>
        </w:rPr>
        <w:t xml:space="preserve"> ser utilizados exclusivamente pela CEMIG D, tanto para realização da operação e manutenção do seu sistema elétrico de distribuição, quanto para realização de obras neste sistema elétrico. </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A CEMIG D, ao</w:t>
      </w:r>
      <w:r>
        <w:rPr>
          <w:rFonts w:ascii="Arial" w:eastAsia="Times New Roman" w:hAnsi="Arial" w:cs="Arial"/>
          <w:sz w:val="22"/>
          <w:szCs w:val="22"/>
        </w:rPr>
        <w:t xml:space="preserve"> </w:t>
      </w:r>
      <w:r w:rsidRPr="00ED26D9">
        <w:rPr>
          <w:rFonts w:ascii="Arial" w:eastAsia="Times New Roman" w:hAnsi="Arial" w:cs="Arial"/>
          <w:sz w:val="22"/>
          <w:szCs w:val="22"/>
        </w:rPr>
        <w:t>seu critério, cede, enquanto vigorar o presente TERMO, o uso dos postes sob sua responsabilidade para fins de instalação, operação e manutenção do sistema de iluminação pública do MUNICÍPIO</w:t>
      </w:r>
      <w:r>
        <w:rPr>
          <w:rFonts w:ascii="Arial" w:eastAsia="Times New Roman" w:hAnsi="Arial" w:cs="Arial"/>
          <w:sz w:val="22"/>
          <w:szCs w:val="22"/>
        </w:rPr>
        <w:t xml:space="preserve"> </w:t>
      </w:r>
      <w:r w:rsidRPr="00ED26D9">
        <w:rPr>
          <w:rFonts w:ascii="Arial" w:eastAsia="Times New Roman" w:hAnsi="Arial" w:cs="Arial"/>
          <w:sz w:val="22"/>
          <w:szCs w:val="22"/>
        </w:rPr>
        <w:t xml:space="preserve">sem ônus para este e sem que isto implique, de modo algum, servidão de uso em favor do ocupante. O MUNICÍPIO, de nenhuma forma, poderá utilizar os postes da CEMIG D sem a prévia e formal autorização, </w:t>
      </w:r>
      <w:proofErr w:type="gramStart"/>
      <w:r w:rsidRPr="00ED26D9">
        <w:rPr>
          <w:rFonts w:ascii="Arial" w:eastAsia="Times New Roman" w:hAnsi="Arial" w:cs="Arial"/>
          <w:sz w:val="22"/>
          <w:szCs w:val="22"/>
        </w:rPr>
        <w:t>sob pena</w:t>
      </w:r>
      <w:proofErr w:type="gramEnd"/>
      <w:r w:rsidRPr="00ED26D9">
        <w:rPr>
          <w:rFonts w:ascii="Arial" w:eastAsia="Times New Roman" w:hAnsi="Arial" w:cs="Arial"/>
          <w:sz w:val="22"/>
          <w:szCs w:val="22"/>
        </w:rPr>
        <w:t xml:space="preserve"> de responsabilização civil, penal, ambiental e administrava.</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O MUNICÍPIO</w:t>
      </w:r>
      <w:r>
        <w:rPr>
          <w:rFonts w:ascii="Arial" w:eastAsia="Times New Roman" w:hAnsi="Arial" w:cs="Arial"/>
          <w:sz w:val="22"/>
          <w:szCs w:val="22"/>
        </w:rPr>
        <w:t xml:space="preserve"> </w:t>
      </w:r>
      <w:r w:rsidRPr="00ED26D9">
        <w:rPr>
          <w:rFonts w:ascii="Arial" w:eastAsia="Times New Roman" w:hAnsi="Arial" w:cs="Arial"/>
          <w:sz w:val="22"/>
          <w:szCs w:val="22"/>
        </w:rPr>
        <w:t>declara, expressamente, estar ciente dos riscos envolvidos nas atividades relativas à rede de distribuição de energia elétrica, e, por consequência a necessidade de análise prévia, pela CEMIG D, de qualquer intervenção em seu sistema elétrico, em face das peculiaridades técnicas e de segurança envolvidas.</w:t>
      </w:r>
    </w:p>
    <w:p w:rsidR="00DE270F" w:rsidRDefault="00DE270F" w:rsidP="00DE270F">
      <w:pPr>
        <w:spacing w:line="276" w:lineRule="auto"/>
        <w:jc w:val="both"/>
        <w:rPr>
          <w:rFonts w:ascii="Arial" w:eastAsia="Times New Roman" w:hAnsi="Arial" w:cs="Arial"/>
          <w:sz w:val="22"/>
          <w:szCs w:val="22"/>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SÉTIMA –</w:t>
      </w:r>
      <w:r>
        <w:rPr>
          <w:rFonts w:ascii="Arial" w:eastAsia="Times New Roman" w:hAnsi="Arial" w:cs="Arial"/>
          <w:sz w:val="22"/>
          <w:szCs w:val="22"/>
        </w:rPr>
        <w:t xml:space="preserve"> </w:t>
      </w:r>
      <w:r w:rsidRPr="00ED26D9">
        <w:rPr>
          <w:rFonts w:ascii="Arial" w:eastAsia="Times New Roman" w:hAnsi="Arial" w:cs="Arial"/>
          <w:sz w:val="22"/>
          <w:szCs w:val="22"/>
        </w:rPr>
        <w:t xml:space="preserve">DAS LIGAÇÕES NOVAS E PROVISÓRIAS, ALTERAÇÃO DE CARGA E </w:t>
      </w:r>
      <w:proofErr w:type="gramStart"/>
      <w:r w:rsidRPr="00ED26D9">
        <w:rPr>
          <w:rFonts w:ascii="Arial" w:eastAsia="Times New Roman" w:hAnsi="Arial" w:cs="Arial"/>
          <w:sz w:val="22"/>
          <w:szCs w:val="22"/>
        </w:rPr>
        <w:t>CADASTRO</w:t>
      </w:r>
      <w:proofErr w:type="gramEnd"/>
      <w:r w:rsidRPr="00ED26D9">
        <w:rPr>
          <w:rFonts w:ascii="Arial" w:eastAsia="Times New Roman" w:hAnsi="Arial" w:cs="Arial"/>
          <w:sz w:val="22"/>
          <w:szCs w:val="22"/>
        </w:rPr>
        <w:t xml:space="preserve"> </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A conexão de novas cargas, desconexão ou alteração da carga instalada deve ser feita com aprovação prévia da CEMIG D. Os projetos para esta finalidade deverão respeitar as normas e procedimentos técnicos da CEMIG D. A critério definido pela Agência Nacional de Energia Elétric</w:t>
      </w:r>
      <w:r>
        <w:rPr>
          <w:rFonts w:ascii="Arial" w:eastAsia="Times New Roman" w:hAnsi="Arial" w:cs="Arial"/>
          <w:sz w:val="22"/>
          <w:szCs w:val="22"/>
        </w:rPr>
        <w:t>a (</w:t>
      </w:r>
      <w:r w:rsidRPr="00ED26D9">
        <w:rPr>
          <w:rFonts w:ascii="Arial" w:eastAsia="Times New Roman" w:hAnsi="Arial" w:cs="Arial"/>
          <w:sz w:val="22"/>
          <w:szCs w:val="22"/>
        </w:rPr>
        <w:t>ANEEL), a CEMIG poderá solicitar remuneração para o trabalho de aprovação, desconexão ou alteração prévia da conexão de novas cargas.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lastRenderedPageBreak/>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A execução de instalações provisórias de iluminação públicas, previamente aprovadas pela CEMIG D, inclusive aquelas destinadas a festejos populares, será feita pelo MUNICÍPIO</w:t>
      </w:r>
      <w:r>
        <w:rPr>
          <w:rFonts w:ascii="Arial" w:eastAsia="Times New Roman" w:hAnsi="Arial" w:cs="Arial"/>
          <w:sz w:val="22"/>
          <w:szCs w:val="22"/>
        </w:rPr>
        <w:t xml:space="preserve"> </w:t>
      </w:r>
      <w:r w:rsidRPr="00ED26D9">
        <w:rPr>
          <w:rFonts w:ascii="Arial" w:eastAsia="Times New Roman" w:hAnsi="Arial" w:cs="Arial"/>
          <w:sz w:val="22"/>
          <w:szCs w:val="22"/>
        </w:rPr>
        <w:t>ou por seus contratados, e sob a supervisão deste. O MUNICÍPIO</w:t>
      </w:r>
      <w:r>
        <w:rPr>
          <w:rFonts w:ascii="Arial" w:eastAsia="Times New Roman" w:hAnsi="Arial" w:cs="Arial"/>
          <w:sz w:val="22"/>
          <w:szCs w:val="22"/>
        </w:rPr>
        <w:t xml:space="preserve"> </w:t>
      </w:r>
      <w:r w:rsidRPr="00ED26D9">
        <w:rPr>
          <w:rFonts w:ascii="Arial" w:eastAsia="Times New Roman" w:hAnsi="Arial" w:cs="Arial"/>
          <w:sz w:val="22"/>
          <w:szCs w:val="22"/>
        </w:rPr>
        <w:t>informará à CEMIG, com antecedência mínima de 10 (dez) dias corridos, qual a potência da carga a ser instalada e a quantidade de lâmpadas a serem ligadas, bem como o número de dias e horas previstos de utilização.</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Havendo ligação de cargas para iluminação pública em caráter definitivo ou provisório,</w:t>
      </w:r>
      <w:r>
        <w:rPr>
          <w:rFonts w:ascii="Arial" w:eastAsia="Times New Roman" w:hAnsi="Arial" w:cs="Arial"/>
          <w:sz w:val="22"/>
          <w:szCs w:val="22"/>
        </w:rPr>
        <w:t xml:space="preserve"> sem aprovação prévia da CEMIG</w:t>
      </w:r>
      <w:r w:rsidRPr="00ED26D9">
        <w:rPr>
          <w:rFonts w:ascii="Arial" w:eastAsia="Times New Roman" w:hAnsi="Arial" w:cs="Arial"/>
          <w:sz w:val="22"/>
          <w:szCs w:val="22"/>
        </w:rPr>
        <w:t>, a mesma fica autorizada a retirá-las, com ônus ao MUNICÍPIO.</w:t>
      </w:r>
      <w:r>
        <w:rPr>
          <w:rFonts w:ascii="Arial" w:eastAsia="Times New Roman" w:hAnsi="Arial" w:cs="Arial"/>
          <w:sz w:val="22"/>
          <w:szCs w:val="22"/>
        </w:rPr>
        <w:t xml:space="preserve"> </w:t>
      </w:r>
      <w:r w:rsidRPr="00ED26D9">
        <w:rPr>
          <w:rFonts w:ascii="Arial" w:eastAsia="Times New Roman" w:hAnsi="Arial" w:cs="Arial"/>
          <w:sz w:val="22"/>
          <w:szCs w:val="22"/>
        </w:rPr>
        <w:t>Além disso, caso haja prejuízos para CEMIG D ou terceiros, em consequência da ligação de cargas para iluminação pública</w:t>
      </w:r>
      <w:r>
        <w:rPr>
          <w:rFonts w:ascii="Arial" w:eastAsia="Times New Roman" w:hAnsi="Arial" w:cs="Arial"/>
          <w:sz w:val="22"/>
          <w:szCs w:val="22"/>
        </w:rPr>
        <w:t xml:space="preserve"> sem aprovação prévia da CEMIG</w:t>
      </w:r>
      <w:r w:rsidRPr="00ED26D9">
        <w:rPr>
          <w:rFonts w:ascii="Arial" w:eastAsia="Times New Roman" w:hAnsi="Arial" w:cs="Arial"/>
          <w:sz w:val="22"/>
          <w:szCs w:val="22"/>
        </w:rPr>
        <w:t>, o MUNICÍPIO</w:t>
      </w:r>
      <w:r>
        <w:rPr>
          <w:rFonts w:ascii="Arial" w:eastAsia="Times New Roman" w:hAnsi="Arial" w:cs="Arial"/>
          <w:sz w:val="22"/>
          <w:szCs w:val="22"/>
        </w:rPr>
        <w:t xml:space="preserve"> </w:t>
      </w:r>
      <w:r w:rsidRPr="00ED26D9">
        <w:rPr>
          <w:rFonts w:ascii="Arial" w:eastAsia="Times New Roman" w:hAnsi="Arial" w:cs="Arial"/>
          <w:sz w:val="22"/>
          <w:szCs w:val="22"/>
        </w:rPr>
        <w:t>ficará sujeito ao ressarcimento à CEMIG D pelos prejuízos causados.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Pr>
          <w:rFonts w:ascii="Arial" w:eastAsia="Times New Roman" w:hAnsi="Arial" w:cs="Arial"/>
          <w:sz w:val="22"/>
          <w:szCs w:val="22"/>
        </w:rPr>
        <w:t xml:space="preserve"> </w:t>
      </w:r>
      <w:r w:rsidRPr="00ED26D9">
        <w:rPr>
          <w:rFonts w:ascii="Arial" w:eastAsia="Times New Roman" w:hAnsi="Arial" w:cs="Arial"/>
          <w:sz w:val="22"/>
          <w:szCs w:val="22"/>
        </w:rPr>
        <w:t>O MUNICÍPIO</w:t>
      </w:r>
      <w:r>
        <w:rPr>
          <w:rFonts w:ascii="Arial" w:eastAsia="Times New Roman" w:hAnsi="Arial" w:cs="Arial"/>
          <w:sz w:val="22"/>
          <w:szCs w:val="22"/>
        </w:rPr>
        <w:t xml:space="preserve"> </w:t>
      </w:r>
      <w:r w:rsidRPr="00ED26D9">
        <w:rPr>
          <w:rFonts w:ascii="Arial" w:eastAsia="Times New Roman" w:hAnsi="Arial" w:cs="Arial"/>
          <w:sz w:val="22"/>
          <w:szCs w:val="22"/>
        </w:rPr>
        <w:t>deverá realizar mensalmente inspeções diurnas no sistema de iluminação pública visando identificar e normalizar os pontos que estejam acesos ininterruptamente. Caso a CEMIG D identifique lâmpadas acesas durante o período diurno, irá notificar o MUNICÍPIO, que deverá regularizar o ponto notificado em até 15 (quinze) dias. Decorrido esse período e não regularizada a lâmpada ace</w:t>
      </w:r>
      <w:r>
        <w:rPr>
          <w:rFonts w:ascii="Arial" w:eastAsia="Times New Roman" w:hAnsi="Arial" w:cs="Arial"/>
          <w:sz w:val="22"/>
          <w:szCs w:val="22"/>
        </w:rPr>
        <w:t xml:space="preserve">sa no período diurno, a CEMIG </w:t>
      </w:r>
      <w:r w:rsidRPr="00ED26D9">
        <w:rPr>
          <w:rFonts w:ascii="Arial" w:eastAsia="Times New Roman" w:hAnsi="Arial" w:cs="Arial"/>
          <w:sz w:val="22"/>
          <w:szCs w:val="22"/>
        </w:rPr>
        <w:t>poderá acrescentar o consumo adicional ao faturamento mensal, decorrente da iluminação pública acesa durante o dia.</w:t>
      </w:r>
    </w:p>
    <w:p w:rsidR="00DE270F" w:rsidRDefault="00DE270F" w:rsidP="00DE270F">
      <w:pPr>
        <w:spacing w:line="276" w:lineRule="auto"/>
        <w:jc w:val="both"/>
        <w:rPr>
          <w:rFonts w:ascii="Arial" w:eastAsia="Times New Roman" w:hAnsi="Arial" w:cs="Arial"/>
          <w:sz w:val="22"/>
          <w:szCs w:val="22"/>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OITAVA</w:t>
      </w:r>
      <w:r>
        <w:rPr>
          <w:rFonts w:ascii="Arial" w:eastAsia="Times New Roman" w:hAnsi="Arial" w:cs="Arial"/>
          <w:sz w:val="22"/>
          <w:szCs w:val="22"/>
        </w:rPr>
        <w:t xml:space="preserve"> </w:t>
      </w:r>
      <w:r w:rsidRPr="00ED26D9">
        <w:rPr>
          <w:rFonts w:ascii="Arial" w:eastAsia="Times New Roman" w:hAnsi="Arial" w:cs="Arial"/>
          <w:sz w:val="22"/>
          <w:szCs w:val="22"/>
        </w:rPr>
        <w:t>-</w:t>
      </w:r>
      <w:r>
        <w:rPr>
          <w:rFonts w:ascii="Arial" w:eastAsia="Times New Roman" w:hAnsi="Arial" w:cs="Arial"/>
          <w:sz w:val="22"/>
          <w:szCs w:val="22"/>
        </w:rPr>
        <w:t xml:space="preserve"> </w:t>
      </w:r>
      <w:r w:rsidRPr="00ED26D9">
        <w:rPr>
          <w:rFonts w:ascii="Arial" w:eastAsia="Times New Roman" w:hAnsi="Arial" w:cs="Arial"/>
          <w:sz w:val="22"/>
          <w:szCs w:val="22"/>
        </w:rPr>
        <w:t>FORMAS E CONDIÇÕES PARA PRESTAÇÃO DOS SERVIÇOS DE OPERAÇÃO E MANUTENÇÃO</w:t>
      </w:r>
    </w:p>
    <w:p w:rsidR="00DE270F"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Caberá ao MUNICÍPIO</w:t>
      </w:r>
      <w:r>
        <w:rPr>
          <w:rFonts w:ascii="Arial" w:eastAsia="Times New Roman" w:hAnsi="Arial" w:cs="Arial"/>
          <w:sz w:val="22"/>
          <w:szCs w:val="22"/>
        </w:rPr>
        <w:t xml:space="preserve"> </w:t>
      </w:r>
      <w:r w:rsidRPr="00ED26D9">
        <w:rPr>
          <w:rFonts w:ascii="Arial" w:eastAsia="Times New Roman" w:hAnsi="Arial" w:cs="Arial"/>
          <w:sz w:val="22"/>
          <w:szCs w:val="22"/>
        </w:rPr>
        <w:t>executar a instalação, operação e a manutenção dos sistemas de iluminação pública, assumindo seus custos e seus riscos.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Os reatores, relés e outros equipamentos auxiliares devem atender integralmente aos padrões da Associação Brasileira de Normas Técnicas –</w:t>
      </w:r>
      <w:r>
        <w:rPr>
          <w:rFonts w:ascii="Arial" w:eastAsia="Times New Roman" w:hAnsi="Arial" w:cs="Arial"/>
          <w:sz w:val="22"/>
          <w:szCs w:val="22"/>
        </w:rPr>
        <w:t xml:space="preserve"> </w:t>
      </w:r>
      <w:r w:rsidRPr="00ED26D9">
        <w:rPr>
          <w:rFonts w:ascii="Arial" w:eastAsia="Times New Roman" w:hAnsi="Arial" w:cs="Arial"/>
          <w:sz w:val="22"/>
          <w:szCs w:val="22"/>
        </w:rPr>
        <w:t>ABNT e estarem certificados de acordo com os regulamentos do Instituto Nacional de Metrologia –</w:t>
      </w:r>
      <w:r>
        <w:rPr>
          <w:rFonts w:ascii="Arial" w:eastAsia="Times New Roman" w:hAnsi="Arial" w:cs="Arial"/>
          <w:sz w:val="22"/>
          <w:szCs w:val="22"/>
        </w:rPr>
        <w:t xml:space="preserve"> </w:t>
      </w:r>
      <w:r w:rsidRPr="00ED26D9">
        <w:rPr>
          <w:rFonts w:ascii="Arial" w:eastAsia="Times New Roman" w:hAnsi="Arial" w:cs="Arial"/>
          <w:sz w:val="22"/>
          <w:szCs w:val="22"/>
        </w:rPr>
        <w:t>INMETRO, quando houver.</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Quando o MUNICÍPIO</w:t>
      </w:r>
      <w:r>
        <w:rPr>
          <w:rFonts w:ascii="Arial" w:eastAsia="Times New Roman" w:hAnsi="Arial" w:cs="Arial"/>
          <w:sz w:val="22"/>
          <w:szCs w:val="22"/>
        </w:rPr>
        <w:t xml:space="preserve"> </w:t>
      </w:r>
      <w:r w:rsidRPr="00ED26D9">
        <w:rPr>
          <w:rFonts w:ascii="Arial" w:eastAsia="Times New Roman" w:hAnsi="Arial" w:cs="Arial"/>
          <w:sz w:val="22"/>
          <w:szCs w:val="22"/>
        </w:rPr>
        <w:t>necessitar realizar obras e modificações no sistema de iluminação pública envolvendo o sistema elétrico de distribuição</w:t>
      </w:r>
      <w:proofErr w:type="gramStart"/>
      <w:r w:rsidRPr="00ED26D9">
        <w:rPr>
          <w:rFonts w:ascii="Arial" w:eastAsia="Times New Roman" w:hAnsi="Arial" w:cs="Arial"/>
          <w:sz w:val="22"/>
          <w:szCs w:val="22"/>
        </w:rPr>
        <w:t>, deverá</w:t>
      </w:r>
      <w:proofErr w:type="gramEnd"/>
      <w:r w:rsidRPr="00ED26D9">
        <w:rPr>
          <w:rFonts w:ascii="Arial" w:eastAsia="Times New Roman" w:hAnsi="Arial" w:cs="Arial"/>
          <w:sz w:val="22"/>
          <w:szCs w:val="22"/>
        </w:rPr>
        <w:t xml:space="preserve"> apresentar </w:t>
      </w:r>
      <w:r>
        <w:rPr>
          <w:rFonts w:ascii="Arial" w:eastAsia="Times New Roman" w:hAnsi="Arial" w:cs="Arial"/>
          <w:sz w:val="22"/>
          <w:szCs w:val="22"/>
        </w:rPr>
        <w:t>formalmente à CEMIG</w:t>
      </w:r>
      <w:r w:rsidRPr="00ED26D9">
        <w:rPr>
          <w:rFonts w:ascii="Arial" w:eastAsia="Times New Roman" w:hAnsi="Arial" w:cs="Arial"/>
          <w:sz w:val="22"/>
          <w:szCs w:val="22"/>
        </w:rPr>
        <w:t>, de forma prévia e expressa, com 30 (trinta) dias de antecedência o projeto técnico para que sejam tomadas todas as medidas cabíveis para a execução dos serviços.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Pr>
          <w:rFonts w:ascii="Arial" w:eastAsia="Times New Roman" w:hAnsi="Arial" w:cs="Arial"/>
          <w:sz w:val="22"/>
          <w:szCs w:val="22"/>
        </w:rPr>
        <w:t xml:space="preserve"> </w:t>
      </w:r>
      <w:r w:rsidRPr="00ED26D9">
        <w:rPr>
          <w:rFonts w:ascii="Arial" w:eastAsia="Times New Roman" w:hAnsi="Arial" w:cs="Arial"/>
          <w:sz w:val="22"/>
          <w:szCs w:val="22"/>
        </w:rPr>
        <w:t>A CEMIG D manterá cadastro do sistema de iluminação pública, o qual será base das informações para o faturamento e parte integrante para o dimensionamento das redes de distribuição de energia.</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Quarto –</w:t>
      </w:r>
      <w:r>
        <w:rPr>
          <w:rFonts w:ascii="Arial" w:eastAsia="Times New Roman" w:hAnsi="Arial" w:cs="Arial"/>
          <w:sz w:val="22"/>
          <w:szCs w:val="22"/>
        </w:rPr>
        <w:t xml:space="preserve"> </w:t>
      </w:r>
      <w:r w:rsidRPr="00ED26D9">
        <w:rPr>
          <w:rFonts w:ascii="Arial" w:eastAsia="Times New Roman" w:hAnsi="Arial" w:cs="Arial"/>
          <w:sz w:val="22"/>
          <w:szCs w:val="22"/>
        </w:rPr>
        <w:t>Quando da instalação de novos pontos ou mesmo quando de reformas e melhorias no sistema de iluminação pública, o MUNICÍPIO</w:t>
      </w:r>
      <w:r>
        <w:rPr>
          <w:rFonts w:ascii="Arial" w:eastAsia="Times New Roman" w:hAnsi="Arial" w:cs="Arial"/>
          <w:sz w:val="22"/>
          <w:szCs w:val="22"/>
        </w:rPr>
        <w:t xml:space="preserve"> </w:t>
      </w:r>
      <w:r w:rsidRPr="00ED26D9">
        <w:rPr>
          <w:rFonts w:ascii="Arial" w:eastAsia="Times New Roman" w:hAnsi="Arial" w:cs="Arial"/>
          <w:sz w:val="22"/>
          <w:szCs w:val="22"/>
        </w:rPr>
        <w:t>deverá utilizar o padrão de aterramento definitivo de ferragens e demais requisi</w:t>
      </w:r>
      <w:r>
        <w:rPr>
          <w:rFonts w:ascii="Arial" w:eastAsia="Times New Roman" w:hAnsi="Arial" w:cs="Arial"/>
          <w:sz w:val="22"/>
          <w:szCs w:val="22"/>
        </w:rPr>
        <w:t>tos normativos da CEMIG</w:t>
      </w:r>
      <w:r w:rsidRPr="00ED26D9">
        <w:rPr>
          <w:rFonts w:ascii="Arial" w:eastAsia="Times New Roman" w:hAnsi="Arial" w:cs="Arial"/>
          <w:sz w:val="22"/>
          <w:szCs w:val="22"/>
        </w:rPr>
        <w:t>.</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Quinto –</w:t>
      </w:r>
      <w:r>
        <w:rPr>
          <w:rFonts w:ascii="Arial" w:eastAsia="Times New Roman" w:hAnsi="Arial" w:cs="Arial"/>
          <w:sz w:val="22"/>
          <w:szCs w:val="22"/>
        </w:rPr>
        <w:t xml:space="preserve"> </w:t>
      </w:r>
      <w:r w:rsidRPr="00ED26D9">
        <w:rPr>
          <w:rFonts w:ascii="Arial" w:eastAsia="Times New Roman" w:hAnsi="Arial" w:cs="Arial"/>
          <w:sz w:val="22"/>
          <w:szCs w:val="22"/>
        </w:rPr>
        <w:t xml:space="preserve">Nas manutenções ou nas novas instalações de iluminação pública, o </w:t>
      </w:r>
      <w:proofErr w:type="gramStart"/>
      <w:r w:rsidRPr="00ED26D9">
        <w:rPr>
          <w:rFonts w:ascii="Arial" w:eastAsia="Times New Roman" w:hAnsi="Arial" w:cs="Arial"/>
          <w:sz w:val="22"/>
          <w:szCs w:val="22"/>
        </w:rPr>
        <w:t>MUNICÍPIO</w:t>
      </w:r>
      <w:proofErr w:type="gramEnd"/>
    </w:p>
    <w:p w:rsidR="00DE270F" w:rsidRDefault="00DE270F" w:rsidP="00DE270F">
      <w:pPr>
        <w:spacing w:line="276" w:lineRule="auto"/>
        <w:jc w:val="both"/>
        <w:rPr>
          <w:rFonts w:ascii="Arial" w:eastAsia="Times New Roman" w:hAnsi="Arial" w:cs="Arial"/>
          <w:sz w:val="22"/>
          <w:szCs w:val="22"/>
        </w:rPr>
      </w:pPr>
      <w:proofErr w:type="gramStart"/>
      <w:r w:rsidRPr="00ED26D9">
        <w:rPr>
          <w:rFonts w:ascii="Arial" w:eastAsia="Times New Roman" w:hAnsi="Arial" w:cs="Arial"/>
          <w:sz w:val="22"/>
          <w:szCs w:val="22"/>
        </w:rPr>
        <w:t>deverá</w:t>
      </w:r>
      <w:proofErr w:type="gramEnd"/>
      <w:r w:rsidRPr="00ED26D9">
        <w:rPr>
          <w:rFonts w:ascii="Arial" w:eastAsia="Times New Roman" w:hAnsi="Arial" w:cs="Arial"/>
          <w:sz w:val="22"/>
          <w:szCs w:val="22"/>
        </w:rPr>
        <w:t xml:space="preserve"> sempre instalar relés fotoelétricos do tipo NA (Normalmente Aberto</w:t>
      </w:r>
      <w:r>
        <w:rPr>
          <w:rFonts w:ascii="Arial" w:eastAsia="Times New Roman" w:hAnsi="Arial" w:cs="Arial"/>
          <w:sz w:val="22"/>
          <w:szCs w:val="22"/>
        </w:rPr>
        <w:t>)</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Sexto –</w:t>
      </w:r>
      <w:r>
        <w:rPr>
          <w:rFonts w:ascii="Arial" w:eastAsia="Times New Roman" w:hAnsi="Arial" w:cs="Arial"/>
          <w:sz w:val="22"/>
          <w:szCs w:val="22"/>
        </w:rPr>
        <w:t xml:space="preserve"> </w:t>
      </w:r>
      <w:r w:rsidRPr="00D5230D">
        <w:rPr>
          <w:rFonts w:ascii="Arial" w:eastAsia="Times New Roman" w:hAnsi="Arial" w:cs="Arial"/>
          <w:sz w:val="22"/>
          <w:szCs w:val="22"/>
        </w:rPr>
        <w:t xml:space="preserve">O MUNICÍPIO, sob nenhum pretexto, poderá alterar as instalações da CEMIG e de outros usuários. Para a realização dos serviços será necessária prévia autorização, por escrito, </w:t>
      </w:r>
      <w:r w:rsidRPr="00D5230D">
        <w:rPr>
          <w:rFonts w:ascii="Arial" w:eastAsia="Times New Roman" w:hAnsi="Arial" w:cs="Arial"/>
          <w:sz w:val="22"/>
          <w:szCs w:val="22"/>
        </w:rPr>
        <w:lastRenderedPageBreak/>
        <w:t xml:space="preserve">da CEMIG D e dos proprietários dos equipamentos envolvidos. As situações de exceções serão analisadas previamente pela CEMIG D. </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Sétimo -</w:t>
      </w:r>
      <w:r>
        <w:rPr>
          <w:rFonts w:ascii="Arial" w:eastAsia="Times New Roman" w:hAnsi="Arial" w:cs="Arial"/>
          <w:sz w:val="22"/>
          <w:szCs w:val="22"/>
        </w:rPr>
        <w:t xml:space="preserve"> </w:t>
      </w:r>
      <w:r w:rsidRPr="00D5230D">
        <w:rPr>
          <w:rFonts w:ascii="Arial" w:eastAsia="Times New Roman" w:hAnsi="Arial" w:cs="Arial"/>
          <w:sz w:val="22"/>
          <w:szCs w:val="22"/>
        </w:rPr>
        <w:t xml:space="preserve">Na substituição das luminárias, as ligações na rede de baixa tensão deverão permanecer nas mesmas fases em que se encontravam visando manter o equilíbrio do </w:t>
      </w:r>
      <w:proofErr w:type="gramStart"/>
      <w:r w:rsidRPr="00D5230D">
        <w:rPr>
          <w:rFonts w:ascii="Arial" w:eastAsia="Times New Roman" w:hAnsi="Arial" w:cs="Arial"/>
          <w:sz w:val="22"/>
          <w:szCs w:val="22"/>
        </w:rPr>
        <w:t>sistema</w:t>
      </w:r>
      <w:proofErr w:type="gramEnd"/>
      <w:r w:rsidRPr="00D5230D">
        <w:rPr>
          <w:rFonts w:ascii="Arial" w:eastAsia="Times New Roman" w:hAnsi="Arial" w:cs="Arial"/>
          <w:sz w:val="22"/>
          <w:szCs w:val="22"/>
        </w:rPr>
        <w:t xml:space="preserve"> </w:t>
      </w:r>
    </w:p>
    <w:p w:rsidR="00DE270F" w:rsidRPr="00D5230D" w:rsidRDefault="00DE270F" w:rsidP="00DE270F">
      <w:pPr>
        <w:spacing w:line="276" w:lineRule="auto"/>
        <w:jc w:val="both"/>
        <w:rPr>
          <w:rFonts w:ascii="Arial" w:eastAsia="Times New Roman" w:hAnsi="Arial" w:cs="Arial"/>
          <w:sz w:val="22"/>
          <w:szCs w:val="22"/>
        </w:rPr>
      </w:pPr>
      <w:proofErr w:type="gramStart"/>
      <w:r>
        <w:rPr>
          <w:rFonts w:ascii="Arial" w:eastAsia="Times New Roman" w:hAnsi="Arial" w:cs="Arial"/>
          <w:sz w:val="22"/>
          <w:szCs w:val="22"/>
        </w:rPr>
        <w:t>elétrico</w:t>
      </w:r>
      <w:proofErr w:type="gramEnd"/>
      <w:r>
        <w:rPr>
          <w:rFonts w:ascii="Arial" w:eastAsia="Times New Roman" w:hAnsi="Arial" w:cs="Arial"/>
          <w:sz w:val="22"/>
          <w:szCs w:val="22"/>
        </w:rPr>
        <w:t xml:space="preserve"> da CEMIG</w:t>
      </w:r>
      <w:r w:rsidRPr="00D5230D">
        <w:rPr>
          <w:rFonts w:ascii="Arial" w:eastAsia="Times New Roman" w:hAnsi="Arial" w:cs="Arial"/>
          <w:sz w:val="22"/>
          <w:szCs w:val="22"/>
        </w:rPr>
        <w:t>.</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Oitavo -</w:t>
      </w:r>
      <w:r>
        <w:rPr>
          <w:rFonts w:ascii="Arial" w:eastAsia="Times New Roman" w:hAnsi="Arial" w:cs="Arial"/>
          <w:sz w:val="22"/>
          <w:szCs w:val="22"/>
        </w:rPr>
        <w:t xml:space="preserve"> </w:t>
      </w:r>
      <w:r w:rsidRPr="00D5230D">
        <w:rPr>
          <w:rFonts w:ascii="Arial" w:eastAsia="Times New Roman" w:hAnsi="Arial" w:cs="Arial"/>
          <w:sz w:val="22"/>
          <w:szCs w:val="22"/>
        </w:rPr>
        <w:t>Caso sejam instalados equipamentos automáticos de controle de carga que reduzam o consumo de energia elétrica do sistema de iluminação pública, o MUNICÍPIO</w:t>
      </w:r>
      <w:r>
        <w:rPr>
          <w:rFonts w:ascii="Arial" w:eastAsia="Times New Roman" w:hAnsi="Arial" w:cs="Arial"/>
          <w:sz w:val="22"/>
          <w:szCs w:val="22"/>
        </w:rPr>
        <w:t xml:space="preserve"> </w:t>
      </w:r>
      <w:r w:rsidRPr="00D5230D">
        <w:rPr>
          <w:rFonts w:ascii="Arial" w:eastAsia="Times New Roman" w:hAnsi="Arial" w:cs="Arial"/>
          <w:sz w:val="22"/>
          <w:szCs w:val="22"/>
        </w:rPr>
        <w:t>deverá fornecer cópias de relatórios técnicos dos ensaios realizados em laboratórios credenciados e creditados por órgão oficial para a CEMIG D, que analisará toda a documentação e os padrões de instalação antes de proceder à revisão da estimativa de consumo e considerar a redução proporcionada por tais equipamentos.</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Nono -</w:t>
      </w:r>
      <w:r>
        <w:rPr>
          <w:rFonts w:ascii="Arial" w:eastAsia="Times New Roman" w:hAnsi="Arial" w:cs="Arial"/>
          <w:sz w:val="22"/>
          <w:szCs w:val="22"/>
        </w:rPr>
        <w:t xml:space="preserve"> </w:t>
      </w:r>
      <w:r w:rsidRPr="00D5230D">
        <w:rPr>
          <w:rFonts w:ascii="Arial" w:eastAsia="Times New Roman" w:hAnsi="Arial" w:cs="Arial"/>
          <w:sz w:val="22"/>
          <w:szCs w:val="22"/>
        </w:rPr>
        <w:t>No caso de fornecimento efetuado a partir de circuito exclusivo, O MUNICÍPIO</w:t>
      </w:r>
      <w:r>
        <w:rPr>
          <w:rFonts w:ascii="Arial" w:eastAsia="Times New Roman" w:hAnsi="Arial" w:cs="Arial"/>
          <w:sz w:val="22"/>
          <w:szCs w:val="22"/>
        </w:rPr>
        <w:t xml:space="preserve"> </w:t>
      </w:r>
      <w:r w:rsidRPr="00D5230D">
        <w:rPr>
          <w:rFonts w:ascii="Arial" w:eastAsia="Times New Roman" w:hAnsi="Arial" w:cs="Arial"/>
          <w:sz w:val="22"/>
          <w:szCs w:val="22"/>
        </w:rPr>
        <w:t>deverá providenciar a adequação das instalações para que sejam instalados os respectivos equipamentos de medição sempre que a CEMIG D ou o MUNICÍPIO</w:t>
      </w:r>
      <w:r>
        <w:rPr>
          <w:rFonts w:ascii="Arial" w:eastAsia="Times New Roman" w:hAnsi="Arial" w:cs="Arial"/>
          <w:sz w:val="22"/>
          <w:szCs w:val="22"/>
        </w:rPr>
        <w:t xml:space="preserve"> </w:t>
      </w:r>
      <w:r w:rsidRPr="00D5230D">
        <w:rPr>
          <w:rFonts w:ascii="Arial" w:eastAsia="Times New Roman" w:hAnsi="Arial" w:cs="Arial"/>
          <w:sz w:val="22"/>
          <w:szCs w:val="22"/>
        </w:rPr>
        <w:t>julgar necessário. O medidor e demais equipamentos de medição serão forn</w:t>
      </w:r>
      <w:r>
        <w:rPr>
          <w:rFonts w:ascii="Arial" w:eastAsia="Times New Roman" w:hAnsi="Arial" w:cs="Arial"/>
          <w:sz w:val="22"/>
          <w:szCs w:val="22"/>
        </w:rPr>
        <w:t>ecidos e instalados pela CEMIG</w:t>
      </w:r>
      <w:r w:rsidRPr="00D5230D">
        <w:rPr>
          <w:rFonts w:ascii="Arial" w:eastAsia="Times New Roman" w:hAnsi="Arial" w:cs="Arial"/>
          <w:sz w:val="22"/>
          <w:szCs w:val="22"/>
        </w:rPr>
        <w:t>, às suas expensas, exceto quando previsto em contrário em legislação específica.</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w:t>
      </w:r>
      <w:r>
        <w:rPr>
          <w:rFonts w:ascii="Arial" w:eastAsia="Times New Roman" w:hAnsi="Arial" w:cs="Arial"/>
          <w:sz w:val="22"/>
          <w:szCs w:val="22"/>
        </w:rPr>
        <w:t xml:space="preserve"> </w:t>
      </w:r>
      <w:r w:rsidRPr="00D5230D">
        <w:rPr>
          <w:rFonts w:ascii="Arial" w:eastAsia="Times New Roman" w:hAnsi="Arial" w:cs="Arial"/>
          <w:sz w:val="22"/>
          <w:szCs w:val="22"/>
        </w:rPr>
        <w:t>O MUNICÍPIO</w:t>
      </w:r>
      <w:r>
        <w:rPr>
          <w:rFonts w:ascii="Arial" w:eastAsia="Times New Roman" w:hAnsi="Arial" w:cs="Arial"/>
          <w:sz w:val="22"/>
          <w:szCs w:val="22"/>
        </w:rPr>
        <w:t xml:space="preserve"> </w:t>
      </w:r>
      <w:r w:rsidRPr="00D5230D">
        <w:rPr>
          <w:rFonts w:ascii="Arial" w:eastAsia="Times New Roman" w:hAnsi="Arial" w:cs="Arial"/>
          <w:sz w:val="22"/>
          <w:szCs w:val="22"/>
        </w:rPr>
        <w:t>ficará responsável pelo recolhimento dos materiais e equipamentos das instalações de iluminação pública quando de ocorrências nas redes de distribuição. O MUNICÍPIO</w:t>
      </w:r>
    </w:p>
    <w:p w:rsidR="00DE270F" w:rsidRPr="00D5230D" w:rsidRDefault="00DE270F" w:rsidP="00DE270F">
      <w:pPr>
        <w:spacing w:line="276" w:lineRule="auto"/>
        <w:jc w:val="both"/>
        <w:rPr>
          <w:rFonts w:ascii="Arial" w:eastAsia="Times New Roman" w:hAnsi="Arial" w:cs="Arial"/>
          <w:sz w:val="22"/>
          <w:szCs w:val="22"/>
        </w:rPr>
      </w:pPr>
      <w:proofErr w:type="gramStart"/>
      <w:r w:rsidRPr="00D5230D">
        <w:rPr>
          <w:rFonts w:ascii="Arial" w:eastAsia="Times New Roman" w:hAnsi="Arial" w:cs="Arial"/>
          <w:sz w:val="22"/>
          <w:szCs w:val="22"/>
        </w:rPr>
        <w:t>deverá</w:t>
      </w:r>
      <w:proofErr w:type="gramEnd"/>
      <w:r w:rsidRPr="00D5230D">
        <w:rPr>
          <w:rFonts w:ascii="Arial" w:eastAsia="Times New Roman" w:hAnsi="Arial" w:cs="Arial"/>
          <w:sz w:val="22"/>
          <w:szCs w:val="22"/>
        </w:rPr>
        <w:t xml:space="preserve"> informar à CEMIG D o nome do responsável e o número telefônico para contato.</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Primeiro –</w:t>
      </w:r>
      <w:r>
        <w:rPr>
          <w:rFonts w:ascii="Arial" w:eastAsia="Times New Roman" w:hAnsi="Arial" w:cs="Arial"/>
          <w:sz w:val="22"/>
          <w:szCs w:val="22"/>
        </w:rPr>
        <w:t xml:space="preserve"> </w:t>
      </w:r>
      <w:r w:rsidRPr="00D5230D">
        <w:rPr>
          <w:rFonts w:ascii="Arial" w:eastAsia="Times New Roman" w:hAnsi="Arial" w:cs="Arial"/>
          <w:sz w:val="22"/>
          <w:szCs w:val="22"/>
        </w:rPr>
        <w:t>Para as condições não previstas neste TERMO ou em legislação ou regulamentação específica deverão ser seguidas as normas</w:t>
      </w:r>
      <w:r>
        <w:rPr>
          <w:rFonts w:ascii="Arial" w:eastAsia="Times New Roman" w:hAnsi="Arial" w:cs="Arial"/>
          <w:sz w:val="22"/>
          <w:szCs w:val="22"/>
        </w:rPr>
        <w:t xml:space="preserve"> e critérios técnicos da CEMIG</w:t>
      </w:r>
      <w:r w:rsidRPr="00D5230D">
        <w:rPr>
          <w:rFonts w:ascii="Arial" w:eastAsia="Times New Roman" w:hAnsi="Arial" w:cs="Arial"/>
          <w:sz w:val="22"/>
          <w:szCs w:val="22"/>
        </w:rPr>
        <w:t>.</w:t>
      </w:r>
    </w:p>
    <w:p w:rsidR="00DE270F"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Segundo –</w:t>
      </w:r>
      <w:r>
        <w:rPr>
          <w:rFonts w:ascii="Arial" w:eastAsia="Times New Roman" w:hAnsi="Arial" w:cs="Arial"/>
          <w:sz w:val="22"/>
          <w:szCs w:val="22"/>
        </w:rPr>
        <w:t xml:space="preserve"> </w:t>
      </w:r>
      <w:r w:rsidRPr="00D5230D">
        <w:rPr>
          <w:rFonts w:ascii="Arial" w:eastAsia="Times New Roman" w:hAnsi="Arial" w:cs="Arial"/>
          <w:sz w:val="22"/>
          <w:szCs w:val="22"/>
        </w:rPr>
        <w:t>Até o décimo dia útil do mês subsequente a Prefeitura deverá encaminhar para a Cemig um relatório contendo o descritivo das alterações de potência efetuadas</w:t>
      </w:r>
      <w:r>
        <w:rPr>
          <w:rFonts w:ascii="Arial" w:eastAsia="Times New Roman" w:hAnsi="Arial" w:cs="Arial"/>
          <w:sz w:val="22"/>
          <w:szCs w:val="22"/>
        </w:rPr>
        <w:t xml:space="preserve"> </w:t>
      </w:r>
      <w:r w:rsidRPr="00D5230D">
        <w:rPr>
          <w:rFonts w:ascii="Arial" w:eastAsia="Times New Roman" w:hAnsi="Arial" w:cs="Arial"/>
          <w:sz w:val="22"/>
          <w:szCs w:val="22"/>
        </w:rPr>
        <w:t>no sistema de iluminação pública quan</w:t>
      </w:r>
      <w:r>
        <w:rPr>
          <w:rFonts w:ascii="Arial" w:eastAsia="Times New Roman" w:hAnsi="Arial" w:cs="Arial"/>
          <w:sz w:val="22"/>
          <w:szCs w:val="22"/>
        </w:rPr>
        <w:t>do da realização de manutenções.</w:t>
      </w:r>
    </w:p>
    <w:p w:rsidR="00DE270F" w:rsidRDefault="00DE270F" w:rsidP="00DE270F">
      <w:pPr>
        <w:spacing w:line="276" w:lineRule="auto"/>
        <w:jc w:val="both"/>
        <w:rPr>
          <w:rFonts w:ascii="Arial" w:eastAsia="Times New Roman" w:hAnsi="Arial" w:cs="Arial"/>
          <w:sz w:val="22"/>
          <w:szCs w:val="22"/>
        </w:rPr>
      </w:pP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CLÁUSULA NONA –</w:t>
      </w:r>
      <w:r>
        <w:rPr>
          <w:rFonts w:ascii="Arial" w:eastAsia="Times New Roman" w:hAnsi="Arial" w:cs="Arial"/>
          <w:sz w:val="22"/>
          <w:szCs w:val="22"/>
        </w:rPr>
        <w:t xml:space="preserve"> </w:t>
      </w:r>
      <w:r w:rsidRPr="00D5230D">
        <w:rPr>
          <w:rFonts w:ascii="Arial" w:eastAsia="Times New Roman" w:hAnsi="Arial" w:cs="Arial"/>
          <w:sz w:val="22"/>
          <w:szCs w:val="22"/>
        </w:rPr>
        <w:t>DO VALOR DOS ATIVOS</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A valoração dos ativos descritos no Anexo será de responsabilidade de cada uma das Partes para lançamento em seus respectivos registros contábeis.</w:t>
      </w:r>
    </w:p>
    <w:p w:rsidR="00DE270F" w:rsidRDefault="00DE270F" w:rsidP="00DE270F">
      <w:pPr>
        <w:spacing w:line="276" w:lineRule="auto"/>
        <w:jc w:val="both"/>
        <w:rPr>
          <w:rFonts w:ascii="Arial" w:eastAsia="Times New Roman" w:hAnsi="Arial" w:cs="Arial"/>
          <w:sz w:val="22"/>
          <w:szCs w:val="22"/>
        </w:rPr>
      </w:pPr>
    </w:p>
    <w:p w:rsidR="00DE270F"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CLÁUSULA DÉCIMA -</w:t>
      </w:r>
      <w:r>
        <w:rPr>
          <w:rFonts w:ascii="Arial" w:eastAsia="Times New Roman" w:hAnsi="Arial" w:cs="Arial"/>
          <w:sz w:val="22"/>
          <w:szCs w:val="22"/>
        </w:rPr>
        <w:t xml:space="preserve"> </w:t>
      </w:r>
      <w:r w:rsidRPr="00D5230D">
        <w:rPr>
          <w:rFonts w:ascii="Arial" w:eastAsia="Times New Roman" w:hAnsi="Arial" w:cs="Arial"/>
          <w:sz w:val="22"/>
          <w:szCs w:val="22"/>
        </w:rPr>
        <w:t>AMPLIAÇÃO E MODIFICAÇÃO DO SISTEMA DE ILUMINAÇÃO PÚBLICA</w:t>
      </w:r>
      <w:r>
        <w:rPr>
          <w:rFonts w:ascii="Arial" w:eastAsia="Times New Roman" w:hAnsi="Arial" w:cs="Arial"/>
          <w:sz w:val="22"/>
          <w:szCs w:val="22"/>
        </w:rPr>
        <w:t xml:space="preserve"> </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O MUNICÍPIO</w:t>
      </w:r>
      <w:r>
        <w:rPr>
          <w:rFonts w:ascii="Arial" w:eastAsia="Times New Roman" w:hAnsi="Arial" w:cs="Arial"/>
          <w:sz w:val="22"/>
          <w:szCs w:val="22"/>
        </w:rPr>
        <w:t xml:space="preserve"> </w:t>
      </w:r>
      <w:r w:rsidRPr="00D5230D">
        <w:rPr>
          <w:rFonts w:ascii="Arial" w:eastAsia="Times New Roman" w:hAnsi="Arial" w:cs="Arial"/>
          <w:sz w:val="22"/>
          <w:szCs w:val="22"/>
        </w:rPr>
        <w:t>se responsabilizará pelo custeio integral dos serviços de modificação e ampliação do sistema de iluminação pública.</w:t>
      </w:r>
    </w:p>
    <w:p w:rsidR="00DE270F"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Primeiro -</w:t>
      </w:r>
      <w:r>
        <w:rPr>
          <w:rFonts w:ascii="Arial" w:eastAsia="Times New Roman" w:hAnsi="Arial" w:cs="Arial"/>
          <w:sz w:val="22"/>
          <w:szCs w:val="22"/>
        </w:rPr>
        <w:t xml:space="preserve"> </w:t>
      </w:r>
      <w:r w:rsidRPr="00D5230D">
        <w:rPr>
          <w:rFonts w:ascii="Arial" w:eastAsia="Times New Roman" w:hAnsi="Arial" w:cs="Arial"/>
          <w:sz w:val="22"/>
          <w:szCs w:val="22"/>
        </w:rPr>
        <w:t xml:space="preserve">Havendo necessidade de alteração de potência ou tipo de lâmpada, retirada, instalação ou modificação de pontos do sistema de iluminação pública, na rede de distribuição de </w:t>
      </w:r>
      <w:r>
        <w:rPr>
          <w:rFonts w:ascii="Arial" w:eastAsia="Times New Roman" w:hAnsi="Arial" w:cs="Arial"/>
          <w:sz w:val="22"/>
          <w:szCs w:val="22"/>
        </w:rPr>
        <w:t>energia da CEMIG</w:t>
      </w:r>
      <w:r w:rsidRPr="00D5230D">
        <w:rPr>
          <w:rFonts w:ascii="Arial" w:eastAsia="Times New Roman" w:hAnsi="Arial" w:cs="Arial"/>
          <w:sz w:val="22"/>
          <w:szCs w:val="22"/>
        </w:rPr>
        <w:t>, o MUNICÍPIO</w:t>
      </w:r>
      <w:r>
        <w:rPr>
          <w:rFonts w:ascii="Arial" w:eastAsia="Times New Roman" w:hAnsi="Arial" w:cs="Arial"/>
          <w:sz w:val="22"/>
          <w:szCs w:val="22"/>
        </w:rPr>
        <w:t xml:space="preserve"> </w:t>
      </w:r>
      <w:r w:rsidRPr="00D5230D">
        <w:rPr>
          <w:rFonts w:ascii="Arial" w:eastAsia="Times New Roman" w:hAnsi="Arial" w:cs="Arial"/>
          <w:sz w:val="22"/>
          <w:szCs w:val="22"/>
        </w:rPr>
        <w:t>deverá formalizar tal solicitação junto à CEMIG D para sua aprovação,</w:t>
      </w:r>
      <w:r>
        <w:rPr>
          <w:rFonts w:ascii="Arial" w:eastAsia="Times New Roman" w:hAnsi="Arial" w:cs="Arial"/>
          <w:sz w:val="22"/>
          <w:szCs w:val="22"/>
        </w:rPr>
        <w:t xml:space="preserve"> </w:t>
      </w:r>
      <w:r w:rsidRPr="00D5230D">
        <w:rPr>
          <w:rFonts w:ascii="Arial" w:eastAsia="Times New Roman" w:hAnsi="Arial" w:cs="Arial"/>
          <w:sz w:val="22"/>
          <w:szCs w:val="22"/>
        </w:rPr>
        <w:t>com antecedência mínima de 30 (trinta) dias e conforme normas e procedimentos técnicos da CEMIG D. Além disso, a critério definido pela ANEEL, a CEMIG D poderá solicitar remuneração para o trabalho de aprovação, desconexão ou alteração prévia da conexão de novas carg</w:t>
      </w:r>
      <w:r>
        <w:rPr>
          <w:rFonts w:ascii="Arial" w:eastAsia="Times New Roman" w:hAnsi="Arial" w:cs="Arial"/>
          <w:sz w:val="22"/>
          <w:szCs w:val="22"/>
        </w:rPr>
        <w:t>as.</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Segundo -</w:t>
      </w:r>
      <w:r>
        <w:rPr>
          <w:rFonts w:ascii="Arial" w:eastAsia="Times New Roman" w:hAnsi="Arial" w:cs="Arial"/>
          <w:sz w:val="22"/>
          <w:szCs w:val="22"/>
        </w:rPr>
        <w:t xml:space="preserve"> </w:t>
      </w:r>
      <w:r w:rsidRPr="00D5230D">
        <w:rPr>
          <w:rFonts w:ascii="Arial" w:eastAsia="Times New Roman" w:hAnsi="Arial" w:cs="Arial"/>
          <w:sz w:val="22"/>
          <w:szCs w:val="22"/>
        </w:rPr>
        <w:t>Caso seja constatada divergência cadastral de tipo, potência ou quantidade das lâmpadas ou seus acessórios ocasionada por ação ou omissão do MUNICÍPÍO em relação ao verificado em campo, o MUNICÍPIO</w:t>
      </w:r>
      <w:r>
        <w:rPr>
          <w:rFonts w:ascii="Arial" w:eastAsia="Times New Roman" w:hAnsi="Arial" w:cs="Arial"/>
          <w:sz w:val="22"/>
          <w:szCs w:val="22"/>
        </w:rPr>
        <w:t xml:space="preserve"> </w:t>
      </w:r>
      <w:r w:rsidRPr="00D5230D">
        <w:rPr>
          <w:rFonts w:ascii="Arial" w:eastAsia="Times New Roman" w:hAnsi="Arial" w:cs="Arial"/>
          <w:sz w:val="22"/>
          <w:szCs w:val="22"/>
        </w:rPr>
        <w:t>ficará sujeito a:</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lastRenderedPageBreak/>
        <w:t>a)</w:t>
      </w:r>
      <w:r>
        <w:rPr>
          <w:rFonts w:ascii="Arial" w:eastAsia="Times New Roman" w:hAnsi="Arial" w:cs="Arial"/>
          <w:sz w:val="22"/>
          <w:szCs w:val="22"/>
        </w:rPr>
        <w:t xml:space="preserve"> </w:t>
      </w:r>
      <w:r w:rsidRPr="00D5230D">
        <w:rPr>
          <w:rFonts w:ascii="Arial" w:eastAsia="Times New Roman" w:hAnsi="Arial" w:cs="Arial"/>
          <w:sz w:val="22"/>
          <w:szCs w:val="22"/>
        </w:rPr>
        <w:t>proceder às devidas correções no prazo máximo de 30 (trinta) dias contados a partir da data da notificação pel</w:t>
      </w:r>
      <w:r>
        <w:rPr>
          <w:rFonts w:ascii="Arial" w:eastAsia="Times New Roman" w:hAnsi="Arial" w:cs="Arial"/>
          <w:sz w:val="22"/>
          <w:szCs w:val="22"/>
        </w:rPr>
        <w:t>a CEMIG</w:t>
      </w:r>
      <w:r w:rsidRPr="00D5230D">
        <w:rPr>
          <w:rFonts w:ascii="Arial" w:eastAsia="Times New Roman" w:hAnsi="Arial" w:cs="Arial"/>
          <w:sz w:val="22"/>
          <w:szCs w:val="22"/>
        </w:rPr>
        <w:t xml:space="preserve">; </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b)</w:t>
      </w:r>
      <w:r>
        <w:rPr>
          <w:rFonts w:ascii="Arial" w:eastAsia="Times New Roman" w:hAnsi="Arial" w:cs="Arial"/>
          <w:sz w:val="22"/>
          <w:szCs w:val="22"/>
        </w:rPr>
        <w:t xml:space="preserve"> a critério da CEMIG</w:t>
      </w:r>
      <w:r w:rsidRPr="00D5230D">
        <w:rPr>
          <w:rFonts w:ascii="Arial" w:eastAsia="Times New Roman" w:hAnsi="Arial" w:cs="Arial"/>
          <w:sz w:val="22"/>
          <w:szCs w:val="22"/>
        </w:rPr>
        <w:t xml:space="preserve"> e em função dos riscos que envolvam terceiros ou qualidade do fornecimento de energia, este prazo poderá ser reduzido;</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c)</w:t>
      </w:r>
      <w:r>
        <w:rPr>
          <w:rFonts w:ascii="Arial" w:eastAsia="Times New Roman" w:hAnsi="Arial" w:cs="Arial"/>
          <w:sz w:val="22"/>
          <w:szCs w:val="22"/>
        </w:rPr>
        <w:t xml:space="preserve"> </w:t>
      </w:r>
      <w:r w:rsidRPr="00D5230D">
        <w:rPr>
          <w:rFonts w:ascii="Arial" w:eastAsia="Times New Roman" w:hAnsi="Arial" w:cs="Arial"/>
          <w:sz w:val="22"/>
          <w:szCs w:val="22"/>
        </w:rPr>
        <w:t>suspensão do fornecimento pela CEMIG D e multa de R$ 500,00 (quinhentos reais) por ponto de Iluminação Pública divergente;</w:t>
      </w:r>
    </w:p>
    <w:p w:rsidR="00DE270F"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d)</w:t>
      </w:r>
      <w:r>
        <w:rPr>
          <w:rFonts w:ascii="Arial" w:eastAsia="Times New Roman" w:hAnsi="Arial" w:cs="Arial"/>
          <w:sz w:val="22"/>
          <w:szCs w:val="22"/>
        </w:rPr>
        <w:t xml:space="preserve"> </w:t>
      </w:r>
      <w:r w:rsidRPr="00D5230D">
        <w:rPr>
          <w:rFonts w:ascii="Arial" w:eastAsia="Times New Roman" w:hAnsi="Arial" w:cs="Arial"/>
          <w:sz w:val="22"/>
          <w:szCs w:val="22"/>
        </w:rPr>
        <w:t xml:space="preserve">não aprovação, pela CEMIG D, de novas obras, </w:t>
      </w:r>
      <w:proofErr w:type="gramStart"/>
      <w:r w:rsidRPr="00D5230D">
        <w:rPr>
          <w:rFonts w:ascii="Arial" w:eastAsia="Times New Roman" w:hAnsi="Arial" w:cs="Arial"/>
          <w:sz w:val="22"/>
          <w:szCs w:val="22"/>
        </w:rPr>
        <w:t>sob responsabilidade</w:t>
      </w:r>
      <w:proofErr w:type="gramEnd"/>
      <w:r w:rsidRPr="00D5230D">
        <w:rPr>
          <w:rFonts w:ascii="Arial" w:eastAsia="Times New Roman" w:hAnsi="Arial" w:cs="Arial"/>
          <w:sz w:val="22"/>
          <w:szCs w:val="22"/>
        </w:rPr>
        <w:t xml:space="preserve"> do MUNICÍPIO, na rede de distribuição.</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Terceiro -</w:t>
      </w:r>
      <w:r>
        <w:rPr>
          <w:rFonts w:ascii="Arial" w:eastAsia="Times New Roman" w:hAnsi="Arial" w:cs="Arial"/>
          <w:sz w:val="22"/>
          <w:szCs w:val="22"/>
        </w:rPr>
        <w:t xml:space="preserve"> </w:t>
      </w:r>
      <w:r w:rsidRPr="00D5230D">
        <w:rPr>
          <w:rFonts w:ascii="Arial" w:eastAsia="Times New Roman" w:hAnsi="Arial" w:cs="Arial"/>
          <w:sz w:val="22"/>
          <w:szCs w:val="22"/>
        </w:rPr>
        <w:t>O valor da multa citado na alínea “c” do Parágrafo Segundo desta Cláusula está referenciado à data de assinatura deste TERMO e será atualizado anualmente, a partir dessa data, pela variação acumulada do IGP-M da Fundação Getúlio Vargas.</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Quarto</w:t>
      </w:r>
      <w:r>
        <w:rPr>
          <w:rFonts w:ascii="Arial" w:eastAsia="Times New Roman" w:hAnsi="Arial" w:cs="Arial"/>
          <w:sz w:val="22"/>
          <w:szCs w:val="22"/>
        </w:rPr>
        <w:t xml:space="preserve"> </w:t>
      </w:r>
      <w:r w:rsidRPr="00D5230D">
        <w:rPr>
          <w:rFonts w:ascii="Arial" w:eastAsia="Times New Roman" w:hAnsi="Arial" w:cs="Arial"/>
          <w:sz w:val="22"/>
          <w:szCs w:val="22"/>
        </w:rPr>
        <w:t>-</w:t>
      </w:r>
      <w:r>
        <w:rPr>
          <w:rFonts w:ascii="Arial" w:eastAsia="Times New Roman" w:hAnsi="Arial" w:cs="Arial"/>
          <w:sz w:val="22"/>
          <w:szCs w:val="22"/>
        </w:rPr>
        <w:t xml:space="preserve"> </w:t>
      </w:r>
      <w:r w:rsidRPr="00D5230D">
        <w:rPr>
          <w:rFonts w:ascii="Arial" w:eastAsia="Times New Roman" w:hAnsi="Arial" w:cs="Arial"/>
          <w:sz w:val="22"/>
          <w:szCs w:val="22"/>
        </w:rPr>
        <w:t>Fica estabelecido que todo pedido de novo fornecimento de energia elétrica ou serviços para o sistema de iluminação pública, só será atendido se o MUNICÍPIO</w:t>
      </w:r>
      <w:r>
        <w:rPr>
          <w:rFonts w:ascii="Arial" w:eastAsia="Times New Roman" w:hAnsi="Arial" w:cs="Arial"/>
          <w:sz w:val="22"/>
          <w:szCs w:val="22"/>
        </w:rPr>
        <w:t xml:space="preserve"> </w:t>
      </w:r>
      <w:r w:rsidRPr="00D5230D">
        <w:rPr>
          <w:rFonts w:ascii="Arial" w:eastAsia="Times New Roman" w:hAnsi="Arial" w:cs="Arial"/>
          <w:sz w:val="22"/>
          <w:szCs w:val="22"/>
        </w:rPr>
        <w:t xml:space="preserve">estiver </w:t>
      </w:r>
      <w:r>
        <w:rPr>
          <w:rFonts w:ascii="Arial" w:eastAsia="Times New Roman" w:hAnsi="Arial" w:cs="Arial"/>
          <w:sz w:val="22"/>
          <w:szCs w:val="22"/>
        </w:rPr>
        <w:t>adimplente com a CEMIG</w:t>
      </w:r>
      <w:r w:rsidRPr="00D5230D">
        <w:rPr>
          <w:rFonts w:ascii="Arial" w:eastAsia="Times New Roman" w:hAnsi="Arial" w:cs="Arial"/>
          <w:sz w:val="22"/>
          <w:szCs w:val="22"/>
        </w:rPr>
        <w:t>.</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Quinto -</w:t>
      </w:r>
      <w:r>
        <w:rPr>
          <w:rFonts w:ascii="Arial" w:eastAsia="Times New Roman" w:hAnsi="Arial" w:cs="Arial"/>
          <w:sz w:val="22"/>
          <w:szCs w:val="22"/>
        </w:rPr>
        <w:t xml:space="preserve"> </w:t>
      </w:r>
      <w:r w:rsidRPr="00D5230D">
        <w:rPr>
          <w:rFonts w:ascii="Arial" w:eastAsia="Times New Roman" w:hAnsi="Arial" w:cs="Arial"/>
          <w:sz w:val="22"/>
          <w:szCs w:val="22"/>
        </w:rPr>
        <w:t>Ocorrendo a reforma ou ampliação da rede de distribuição, por iniciativa da CEMIG D ou para atendimento a seus clientes, que implique na possibilidade de instalação de novos pontos ao sistema de iluminação pública, a CEMIG D comunicará expressamente ao MUNICÍPIO. Caso o MUNICÍPIO</w:t>
      </w:r>
      <w:r>
        <w:rPr>
          <w:rFonts w:ascii="Arial" w:eastAsia="Times New Roman" w:hAnsi="Arial" w:cs="Arial"/>
          <w:sz w:val="22"/>
          <w:szCs w:val="22"/>
        </w:rPr>
        <w:t xml:space="preserve"> </w:t>
      </w:r>
      <w:r w:rsidRPr="00D5230D">
        <w:rPr>
          <w:rFonts w:ascii="Arial" w:eastAsia="Times New Roman" w:hAnsi="Arial" w:cs="Arial"/>
          <w:sz w:val="22"/>
          <w:szCs w:val="22"/>
        </w:rPr>
        <w:t>se interesse em implantar os novos pontos, deverá enviar comunicação expressa à CEMIG D e providenciar</w:t>
      </w:r>
      <w:r>
        <w:rPr>
          <w:rFonts w:ascii="Arial" w:eastAsia="Times New Roman" w:hAnsi="Arial" w:cs="Arial"/>
          <w:sz w:val="22"/>
          <w:szCs w:val="22"/>
        </w:rPr>
        <w:t xml:space="preserve"> a instalação desses pontos</w:t>
      </w:r>
      <w:r w:rsidRPr="00D5230D">
        <w:rPr>
          <w:rFonts w:ascii="Arial" w:eastAsia="Times New Roman" w:hAnsi="Arial" w:cs="Arial"/>
          <w:sz w:val="22"/>
          <w:szCs w:val="22"/>
        </w:rPr>
        <w:t>.</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Sexto -</w:t>
      </w:r>
      <w:r>
        <w:rPr>
          <w:rFonts w:ascii="Arial" w:eastAsia="Times New Roman" w:hAnsi="Arial" w:cs="Arial"/>
          <w:sz w:val="22"/>
          <w:szCs w:val="22"/>
        </w:rPr>
        <w:t xml:space="preserve"> </w:t>
      </w:r>
      <w:r w:rsidRPr="00D5230D">
        <w:rPr>
          <w:rFonts w:ascii="Arial" w:eastAsia="Times New Roman" w:hAnsi="Arial" w:cs="Arial"/>
          <w:sz w:val="22"/>
          <w:szCs w:val="22"/>
        </w:rPr>
        <w:t xml:space="preserve">Quando houver necessidade de ampliação ou modificação da rede de distribuição de energia elétrica onde haja instalações </w:t>
      </w:r>
      <w:r>
        <w:rPr>
          <w:rFonts w:ascii="Arial" w:eastAsia="Times New Roman" w:hAnsi="Arial" w:cs="Arial"/>
          <w:sz w:val="22"/>
          <w:szCs w:val="22"/>
        </w:rPr>
        <w:t>de iluminação pública, a CEMIG</w:t>
      </w:r>
      <w:r w:rsidRPr="00D5230D">
        <w:rPr>
          <w:rFonts w:ascii="Arial" w:eastAsia="Times New Roman" w:hAnsi="Arial" w:cs="Arial"/>
          <w:sz w:val="22"/>
          <w:szCs w:val="22"/>
        </w:rPr>
        <w:t xml:space="preserve"> comunicará previamente ao MUNICÍPIO</w:t>
      </w:r>
      <w:r>
        <w:rPr>
          <w:rFonts w:ascii="Arial" w:eastAsia="Times New Roman" w:hAnsi="Arial" w:cs="Arial"/>
          <w:sz w:val="22"/>
          <w:szCs w:val="22"/>
        </w:rPr>
        <w:t xml:space="preserve"> </w:t>
      </w:r>
      <w:r w:rsidRPr="00D5230D">
        <w:rPr>
          <w:rFonts w:ascii="Arial" w:eastAsia="Times New Roman" w:hAnsi="Arial" w:cs="Arial"/>
          <w:sz w:val="22"/>
          <w:szCs w:val="22"/>
        </w:rPr>
        <w:t xml:space="preserve">para que este possa programar a modificação do sistema de iluminação pública. </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Sétimo -</w:t>
      </w:r>
      <w:r>
        <w:rPr>
          <w:rFonts w:ascii="Arial" w:eastAsia="Times New Roman" w:hAnsi="Arial" w:cs="Arial"/>
          <w:sz w:val="22"/>
          <w:szCs w:val="22"/>
        </w:rPr>
        <w:t xml:space="preserve"> </w:t>
      </w:r>
      <w:r w:rsidRPr="00D5230D">
        <w:rPr>
          <w:rFonts w:ascii="Arial" w:eastAsia="Times New Roman" w:hAnsi="Arial" w:cs="Arial"/>
          <w:sz w:val="22"/>
          <w:szCs w:val="22"/>
        </w:rPr>
        <w:t>Quando houver necessidade de extensão ou modificação da rede de distribuição de energia elétrica para permitir a ampliação ou modificação do sistema de iluminação pública, caberá ao MUNICÍPIO</w:t>
      </w:r>
      <w:r>
        <w:rPr>
          <w:rFonts w:ascii="Arial" w:eastAsia="Times New Roman" w:hAnsi="Arial" w:cs="Arial"/>
          <w:sz w:val="22"/>
          <w:szCs w:val="22"/>
        </w:rPr>
        <w:t xml:space="preserve"> </w:t>
      </w:r>
      <w:r w:rsidRPr="00D5230D">
        <w:rPr>
          <w:rFonts w:ascii="Arial" w:eastAsia="Times New Roman" w:hAnsi="Arial" w:cs="Arial"/>
          <w:sz w:val="22"/>
          <w:szCs w:val="22"/>
        </w:rPr>
        <w:t xml:space="preserve">a responsabilidade pela execução dessas obras, </w:t>
      </w:r>
      <w:proofErr w:type="gramStart"/>
      <w:r w:rsidRPr="00D5230D">
        <w:rPr>
          <w:rFonts w:ascii="Arial" w:eastAsia="Times New Roman" w:hAnsi="Arial" w:cs="Arial"/>
          <w:sz w:val="22"/>
          <w:szCs w:val="22"/>
        </w:rPr>
        <w:t>obedecendo</w:t>
      </w:r>
      <w:proofErr w:type="gramEnd"/>
      <w:r w:rsidRPr="00D5230D">
        <w:rPr>
          <w:rFonts w:ascii="Arial" w:eastAsia="Times New Roman" w:hAnsi="Arial" w:cs="Arial"/>
          <w:sz w:val="22"/>
          <w:szCs w:val="22"/>
        </w:rPr>
        <w:t xml:space="preserve"> </w:t>
      </w:r>
      <w:r>
        <w:rPr>
          <w:rFonts w:ascii="Arial" w:eastAsia="Times New Roman" w:hAnsi="Arial" w:cs="Arial"/>
          <w:sz w:val="22"/>
          <w:szCs w:val="22"/>
        </w:rPr>
        <w:t>normas e critérios da CEMIG</w:t>
      </w:r>
      <w:r w:rsidRPr="00D5230D">
        <w:rPr>
          <w:rFonts w:ascii="Arial" w:eastAsia="Times New Roman" w:hAnsi="Arial" w:cs="Arial"/>
          <w:sz w:val="22"/>
          <w:szCs w:val="22"/>
        </w:rPr>
        <w:t>. Essa rede de distribuição instalada passará a integrar os bens da União a serviço da concessão do serviço público de energia elétrica, conforme legislação vigente. O sistema de iluminação pública passará a integrar os bens do MUNICÍPIO</w:t>
      </w:r>
      <w:r>
        <w:rPr>
          <w:rFonts w:ascii="Arial" w:eastAsia="Times New Roman" w:hAnsi="Arial" w:cs="Arial"/>
          <w:sz w:val="22"/>
          <w:szCs w:val="22"/>
        </w:rPr>
        <w:t>.</w:t>
      </w:r>
    </w:p>
    <w:p w:rsidR="00DE270F"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Oitavo -</w:t>
      </w:r>
      <w:r>
        <w:rPr>
          <w:rFonts w:ascii="Arial" w:eastAsia="Times New Roman" w:hAnsi="Arial" w:cs="Arial"/>
          <w:sz w:val="22"/>
          <w:szCs w:val="22"/>
        </w:rPr>
        <w:t xml:space="preserve"> </w:t>
      </w:r>
      <w:r w:rsidRPr="00D5230D">
        <w:rPr>
          <w:rFonts w:ascii="Arial" w:eastAsia="Times New Roman" w:hAnsi="Arial" w:cs="Arial"/>
          <w:sz w:val="22"/>
          <w:szCs w:val="22"/>
        </w:rPr>
        <w:t>Quando houver necessidade de modificação da rede de</w:t>
      </w:r>
      <w:r>
        <w:rPr>
          <w:rFonts w:ascii="Arial" w:eastAsia="Times New Roman" w:hAnsi="Arial" w:cs="Arial"/>
          <w:sz w:val="22"/>
          <w:szCs w:val="22"/>
        </w:rPr>
        <w:t xml:space="preserve"> </w:t>
      </w:r>
      <w:r w:rsidRPr="00D5230D">
        <w:rPr>
          <w:rFonts w:ascii="Arial" w:eastAsia="Times New Roman" w:hAnsi="Arial" w:cs="Arial"/>
          <w:sz w:val="22"/>
          <w:szCs w:val="22"/>
        </w:rPr>
        <w:t>distribuição de energia elétrica em que houver sistema de iluminação pública instalado, o MUNICÍPIO</w:t>
      </w:r>
      <w:r>
        <w:rPr>
          <w:rFonts w:ascii="Arial" w:eastAsia="Times New Roman" w:hAnsi="Arial" w:cs="Arial"/>
          <w:sz w:val="22"/>
          <w:szCs w:val="22"/>
        </w:rPr>
        <w:t xml:space="preserve"> </w:t>
      </w:r>
      <w:r w:rsidRPr="00D5230D">
        <w:rPr>
          <w:rFonts w:ascii="Arial" w:eastAsia="Times New Roman" w:hAnsi="Arial" w:cs="Arial"/>
          <w:sz w:val="22"/>
          <w:szCs w:val="22"/>
        </w:rPr>
        <w:t>autoriza a CEMIG a retirar e a reinstalar o ponto de iluminação pública nas mesmas condições em que o encontrou.</w:t>
      </w:r>
    </w:p>
    <w:p w:rsidR="00DE270F" w:rsidRDefault="00DE270F" w:rsidP="00DE270F">
      <w:pPr>
        <w:rPr>
          <w:rFonts w:ascii="Arial" w:eastAsia="Times New Roman" w:hAnsi="Arial" w:cs="Arial"/>
          <w:sz w:val="23"/>
          <w:szCs w:val="23"/>
        </w:rPr>
      </w:pPr>
    </w:p>
    <w:p w:rsidR="00DE270F" w:rsidRPr="00F97FD4" w:rsidRDefault="00DE270F" w:rsidP="00DE270F">
      <w:pPr>
        <w:rPr>
          <w:rFonts w:ascii="Arial" w:eastAsia="Times New Roman" w:hAnsi="Arial" w:cs="Arial"/>
          <w:sz w:val="23"/>
          <w:szCs w:val="23"/>
        </w:rPr>
      </w:pPr>
      <w:r w:rsidRPr="00F97FD4">
        <w:rPr>
          <w:rFonts w:ascii="Arial" w:eastAsia="Times New Roman" w:hAnsi="Arial" w:cs="Arial"/>
          <w:sz w:val="23"/>
          <w:szCs w:val="23"/>
        </w:rPr>
        <w:t>CLÁUSULA DÉCIMA PRIMEIRA –</w:t>
      </w:r>
      <w:r>
        <w:rPr>
          <w:rFonts w:ascii="Arial" w:eastAsia="Times New Roman" w:hAnsi="Arial" w:cs="Arial"/>
          <w:sz w:val="23"/>
          <w:szCs w:val="23"/>
        </w:rPr>
        <w:t xml:space="preserve"> </w:t>
      </w:r>
      <w:r w:rsidRPr="00F97FD4">
        <w:rPr>
          <w:rFonts w:ascii="Arial" w:eastAsia="Times New Roman" w:hAnsi="Arial" w:cs="Arial"/>
          <w:sz w:val="23"/>
          <w:szCs w:val="23"/>
        </w:rPr>
        <w:t>RESPONSABILIDADES</w:t>
      </w:r>
    </w:p>
    <w:p w:rsidR="00DE270F"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Na execução dos serviços de iluminação pública, referidos neste TERMO, caberá ao MUNICÍPIO</w:t>
      </w:r>
      <w:r>
        <w:rPr>
          <w:rFonts w:ascii="Arial" w:eastAsia="Times New Roman" w:hAnsi="Arial" w:cs="Arial"/>
          <w:sz w:val="22"/>
          <w:szCs w:val="22"/>
        </w:rPr>
        <w:t xml:space="preserve"> </w:t>
      </w:r>
      <w:proofErr w:type="gramStart"/>
      <w:r w:rsidRPr="00F97FD4">
        <w:rPr>
          <w:rFonts w:ascii="Arial" w:eastAsia="Times New Roman" w:hAnsi="Arial" w:cs="Arial"/>
          <w:sz w:val="22"/>
          <w:szCs w:val="22"/>
        </w:rPr>
        <w:t>a</w:t>
      </w:r>
      <w:proofErr w:type="gramEnd"/>
      <w:r w:rsidRPr="00F97FD4">
        <w:rPr>
          <w:rFonts w:ascii="Arial" w:eastAsia="Times New Roman" w:hAnsi="Arial" w:cs="Arial"/>
          <w:sz w:val="22"/>
          <w:szCs w:val="22"/>
        </w:rPr>
        <w:t xml:space="preserve"> responsabilidade pela contratação e fiscalização do pessoal capacitado para tais serviços</w:t>
      </w:r>
      <w:r>
        <w:rPr>
          <w:rFonts w:ascii="Arial" w:eastAsia="Times New Roman" w:hAnsi="Arial" w:cs="Arial"/>
          <w:sz w:val="22"/>
          <w:szCs w:val="22"/>
        </w:rPr>
        <w:t>.</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Primeiro -</w:t>
      </w:r>
      <w:r>
        <w:rPr>
          <w:rFonts w:ascii="Arial" w:eastAsia="Times New Roman" w:hAnsi="Arial" w:cs="Arial"/>
          <w:sz w:val="22"/>
          <w:szCs w:val="22"/>
        </w:rPr>
        <w:t xml:space="preserve"> </w:t>
      </w:r>
      <w:r w:rsidRPr="00F97FD4">
        <w:rPr>
          <w:rFonts w:ascii="Arial" w:eastAsia="Times New Roman" w:hAnsi="Arial" w:cs="Arial"/>
          <w:sz w:val="22"/>
          <w:szCs w:val="22"/>
        </w:rPr>
        <w:t>A CEMIG D não será responsabilizada por eventuais acidentes com servidores do MUNICÍPIO, ou de empresas contratadas por ele, nas redes de distribuição e do sistema de iluminação pública, bem como por quaisquer reclamações relativas a danos e prejuízos causados a pessoas ou bens de terceiros, decorrentes de ato, omissão ou fato de exclusiva responsabilidade do MUNICÍPIO, de seus prepostos e contratados.</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Segundo -</w:t>
      </w:r>
      <w:r>
        <w:rPr>
          <w:rFonts w:ascii="Arial" w:eastAsia="Times New Roman" w:hAnsi="Arial" w:cs="Arial"/>
          <w:sz w:val="22"/>
          <w:szCs w:val="22"/>
        </w:rPr>
        <w:t xml:space="preserve"> </w:t>
      </w:r>
      <w:r w:rsidRPr="00F97FD4">
        <w:rPr>
          <w:rFonts w:ascii="Arial" w:eastAsia="Times New Roman" w:hAnsi="Arial" w:cs="Arial"/>
          <w:sz w:val="22"/>
          <w:szCs w:val="22"/>
        </w:rPr>
        <w:t xml:space="preserve">Nos casos de danos causados por terceiros, que não os prepostos e contratados do MUNICÍPIO, </w:t>
      </w:r>
      <w:proofErr w:type="gramStart"/>
      <w:r w:rsidRPr="00F97FD4">
        <w:rPr>
          <w:rFonts w:ascii="Arial" w:eastAsia="Times New Roman" w:hAnsi="Arial" w:cs="Arial"/>
          <w:sz w:val="22"/>
          <w:szCs w:val="22"/>
        </w:rPr>
        <w:t>caberá</w:t>
      </w:r>
      <w:proofErr w:type="gramEnd"/>
      <w:r w:rsidRPr="00F97FD4">
        <w:rPr>
          <w:rFonts w:ascii="Arial" w:eastAsia="Times New Roman" w:hAnsi="Arial" w:cs="Arial"/>
          <w:sz w:val="22"/>
          <w:szCs w:val="22"/>
        </w:rPr>
        <w:t xml:space="preserve"> às partes elaborar e apresentar, para cobrança em separado, </w:t>
      </w:r>
      <w:r w:rsidRPr="00F97FD4">
        <w:rPr>
          <w:rFonts w:ascii="Arial" w:eastAsia="Times New Roman" w:hAnsi="Arial" w:cs="Arial"/>
          <w:sz w:val="22"/>
          <w:szCs w:val="22"/>
        </w:rPr>
        <w:lastRenderedPageBreak/>
        <w:t>o seu respectivo orçamento referente ao ressarcimento dos prejuízos sofridos. Caso a intervenção realizada pelo MUNICÍPIO</w:t>
      </w:r>
      <w:r>
        <w:rPr>
          <w:rFonts w:ascii="Arial" w:eastAsia="Times New Roman" w:hAnsi="Arial" w:cs="Arial"/>
          <w:sz w:val="22"/>
          <w:szCs w:val="22"/>
        </w:rPr>
        <w:t xml:space="preserve"> </w:t>
      </w:r>
      <w:r w:rsidRPr="00F97FD4">
        <w:rPr>
          <w:rFonts w:ascii="Arial" w:eastAsia="Times New Roman" w:hAnsi="Arial" w:cs="Arial"/>
          <w:sz w:val="22"/>
          <w:szCs w:val="22"/>
        </w:rPr>
        <w:t xml:space="preserve">venha a interferir na continuidade do fornecimento dos clientes da </w:t>
      </w:r>
      <w:r>
        <w:rPr>
          <w:rFonts w:ascii="Arial" w:eastAsia="Times New Roman" w:hAnsi="Arial" w:cs="Arial"/>
          <w:sz w:val="22"/>
          <w:szCs w:val="22"/>
        </w:rPr>
        <w:t>CEMIG</w:t>
      </w:r>
      <w:r w:rsidRPr="00F97FD4">
        <w:rPr>
          <w:rFonts w:ascii="Arial" w:eastAsia="Times New Roman" w:hAnsi="Arial" w:cs="Arial"/>
          <w:sz w:val="22"/>
          <w:szCs w:val="22"/>
        </w:rPr>
        <w:t>, o MUNICÍPIO</w:t>
      </w:r>
      <w:r>
        <w:rPr>
          <w:rFonts w:ascii="Arial" w:eastAsia="Times New Roman" w:hAnsi="Arial" w:cs="Arial"/>
          <w:sz w:val="22"/>
          <w:szCs w:val="22"/>
        </w:rPr>
        <w:t xml:space="preserve"> </w:t>
      </w:r>
      <w:r w:rsidRPr="00F97FD4">
        <w:rPr>
          <w:rFonts w:ascii="Arial" w:eastAsia="Times New Roman" w:hAnsi="Arial" w:cs="Arial"/>
          <w:sz w:val="22"/>
          <w:szCs w:val="22"/>
        </w:rPr>
        <w:t>ficará sujeito</w:t>
      </w:r>
      <w:r>
        <w:rPr>
          <w:rFonts w:ascii="Arial" w:eastAsia="Times New Roman" w:hAnsi="Arial" w:cs="Arial"/>
          <w:sz w:val="22"/>
          <w:szCs w:val="22"/>
        </w:rPr>
        <w:t xml:space="preserve"> </w:t>
      </w:r>
      <w:r w:rsidRPr="00F97FD4">
        <w:rPr>
          <w:rFonts w:ascii="Arial" w:eastAsia="Times New Roman" w:hAnsi="Arial" w:cs="Arial"/>
          <w:sz w:val="22"/>
          <w:szCs w:val="22"/>
        </w:rPr>
        <w:t>ao ressarcimento à CEMIG D pelos prejuízos sofridos.</w:t>
      </w:r>
    </w:p>
    <w:p w:rsidR="00DE270F"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Terceiro -</w:t>
      </w:r>
      <w:r>
        <w:rPr>
          <w:rFonts w:ascii="Arial" w:eastAsia="Times New Roman" w:hAnsi="Arial" w:cs="Arial"/>
          <w:sz w:val="22"/>
          <w:szCs w:val="22"/>
        </w:rPr>
        <w:t xml:space="preserve"> </w:t>
      </w:r>
      <w:r w:rsidRPr="00F97FD4">
        <w:rPr>
          <w:rFonts w:ascii="Arial" w:eastAsia="Times New Roman" w:hAnsi="Arial" w:cs="Arial"/>
          <w:sz w:val="22"/>
          <w:szCs w:val="22"/>
        </w:rPr>
        <w:t>Toda intervenção a ser executada pelo MUNICÍPIO</w:t>
      </w:r>
      <w:r>
        <w:rPr>
          <w:rFonts w:ascii="Arial" w:eastAsia="Times New Roman" w:hAnsi="Arial" w:cs="Arial"/>
          <w:sz w:val="22"/>
          <w:szCs w:val="22"/>
        </w:rPr>
        <w:t xml:space="preserve"> </w:t>
      </w:r>
      <w:r w:rsidRPr="00F97FD4">
        <w:rPr>
          <w:rFonts w:ascii="Arial" w:eastAsia="Times New Roman" w:hAnsi="Arial" w:cs="Arial"/>
          <w:sz w:val="22"/>
          <w:szCs w:val="22"/>
        </w:rPr>
        <w:t xml:space="preserve">na rede de iluminação pública deverá ser feita sem interferir na continuidade de fornecimento de energia aos clientes da </w:t>
      </w:r>
      <w:r>
        <w:rPr>
          <w:rFonts w:ascii="Arial" w:eastAsia="Times New Roman" w:hAnsi="Arial" w:cs="Arial"/>
          <w:sz w:val="22"/>
          <w:szCs w:val="22"/>
        </w:rPr>
        <w:t>CEMIG</w:t>
      </w:r>
      <w:r w:rsidRPr="00F97FD4">
        <w:rPr>
          <w:rFonts w:ascii="Arial" w:eastAsia="Times New Roman" w:hAnsi="Arial" w:cs="Arial"/>
          <w:sz w:val="22"/>
          <w:szCs w:val="22"/>
        </w:rPr>
        <w:t>.</w:t>
      </w:r>
    </w:p>
    <w:p w:rsidR="00DE270F" w:rsidRDefault="00DE270F" w:rsidP="00DE270F">
      <w:pPr>
        <w:spacing w:line="276" w:lineRule="auto"/>
        <w:jc w:val="both"/>
        <w:rPr>
          <w:rFonts w:ascii="Arial" w:eastAsia="Times New Roman" w:hAnsi="Arial" w:cs="Arial"/>
          <w:sz w:val="22"/>
          <w:szCs w:val="22"/>
        </w:rPr>
      </w:pP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SEGUNDA -</w:t>
      </w:r>
      <w:r>
        <w:rPr>
          <w:rFonts w:ascii="Arial" w:eastAsia="Times New Roman" w:hAnsi="Arial" w:cs="Arial"/>
          <w:sz w:val="22"/>
          <w:szCs w:val="22"/>
        </w:rPr>
        <w:t xml:space="preserve"> </w:t>
      </w:r>
      <w:r w:rsidRPr="00F97FD4">
        <w:rPr>
          <w:rFonts w:ascii="Arial" w:eastAsia="Times New Roman" w:hAnsi="Arial" w:cs="Arial"/>
          <w:sz w:val="22"/>
          <w:szCs w:val="22"/>
        </w:rPr>
        <w:t>VIGÊNCIA</w:t>
      </w:r>
    </w:p>
    <w:p w:rsidR="00DE270F"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Este TERMO vigorará por prazo indeterminado a partir da data de sua assinatura</w:t>
      </w:r>
      <w:r>
        <w:rPr>
          <w:rFonts w:ascii="Arial" w:eastAsia="Times New Roman" w:hAnsi="Arial" w:cs="Arial"/>
          <w:sz w:val="22"/>
          <w:szCs w:val="22"/>
        </w:rPr>
        <w:t>.</w:t>
      </w:r>
    </w:p>
    <w:p w:rsidR="00DE270F"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Único –</w:t>
      </w:r>
      <w:r>
        <w:rPr>
          <w:rFonts w:ascii="Arial" w:eastAsia="Times New Roman" w:hAnsi="Arial" w:cs="Arial"/>
          <w:sz w:val="22"/>
          <w:szCs w:val="22"/>
        </w:rPr>
        <w:t xml:space="preserve"> </w:t>
      </w:r>
      <w:r w:rsidRPr="00F97FD4">
        <w:rPr>
          <w:rFonts w:ascii="Arial" w:eastAsia="Times New Roman" w:hAnsi="Arial" w:cs="Arial"/>
          <w:sz w:val="22"/>
          <w:szCs w:val="22"/>
        </w:rPr>
        <w:t>As condições ajustadas entre as partes através deste TERMO não ensejarão quaisquer compensações retroativas para quais</w:t>
      </w:r>
      <w:r>
        <w:rPr>
          <w:rFonts w:ascii="Arial" w:eastAsia="Times New Roman" w:hAnsi="Arial" w:cs="Arial"/>
          <w:sz w:val="22"/>
          <w:szCs w:val="22"/>
        </w:rPr>
        <w:t xml:space="preserve"> </w:t>
      </w:r>
      <w:r w:rsidRPr="00F97FD4">
        <w:rPr>
          <w:rFonts w:ascii="Arial" w:eastAsia="Times New Roman" w:hAnsi="Arial" w:cs="Arial"/>
          <w:sz w:val="22"/>
          <w:szCs w:val="22"/>
        </w:rPr>
        <w:t>quer das partes.</w:t>
      </w:r>
    </w:p>
    <w:p w:rsidR="00DE270F" w:rsidRDefault="00DE270F" w:rsidP="00DE270F">
      <w:pPr>
        <w:spacing w:line="276" w:lineRule="auto"/>
        <w:jc w:val="both"/>
        <w:rPr>
          <w:rFonts w:ascii="Arial" w:eastAsia="Times New Roman" w:hAnsi="Arial" w:cs="Arial"/>
          <w:sz w:val="22"/>
          <w:szCs w:val="22"/>
        </w:rPr>
      </w:pP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TERCEIRA -</w:t>
      </w:r>
      <w:r>
        <w:rPr>
          <w:rFonts w:ascii="Arial" w:eastAsia="Times New Roman" w:hAnsi="Arial" w:cs="Arial"/>
          <w:sz w:val="22"/>
          <w:szCs w:val="22"/>
        </w:rPr>
        <w:t xml:space="preserve"> </w:t>
      </w:r>
      <w:r w:rsidRPr="00F97FD4">
        <w:rPr>
          <w:rFonts w:ascii="Arial" w:eastAsia="Times New Roman" w:hAnsi="Arial" w:cs="Arial"/>
          <w:sz w:val="22"/>
          <w:szCs w:val="22"/>
        </w:rPr>
        <w:t>RESCISÃO</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Este TERMO ficará automaticamente rescindido, na hipótese de superveniência de Lei ou outro ato de autoridade competente que o torne materialmente inexequível, permanecendo, entretanto, até o seu integral cumprimento, os compromissos aqui assumidos pelas Partes.</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Único –</w:t>
      </w:r>
      <w:r>
        <w:rPr>
          <w:rFonts w:ascii="Arial" w:eastAsia="Times New Roman" w:hAnsi="Arial" w:cs="Arial"/>
          <w:sz w:val="22"/>
          <w:szCs w:val="22"/>
        </w:rPr>
        <w:t xml:space="preserve"> </w:t>
      </w:r>
      <w:r w:rsidRPr="00F97FD4">
        <w:rPr>
          <w:rFonts w:ascii="Arial" w:eastAsia="Times New Roman" w:hAnsi="Arial" w:cs="Arial"/>
          <w:sz w:val="22"/>
          <w:szCs w:val="22"/>
        </w:rPr>
        <w:t>No caso de rescisão ou de qualquer outro evento em que bens, equipamentos e instalações retornem para a Concessionária, o MUNICÍPIO</w:t>
      </w:r>
      <w:r>
        <w:rPr>
          <w:rFonts w:ascii="Arial" w:eastAsia="Times New Roman" w:hAnsi="Arial" w:cs="Arial"/>
          <w:sz w:val="22"/>
          <w:szCs w:val="22"/>
        </w:rPr>
        <w:t xml:space="preserve"> </w:t>
      </w:r>
      <w:r w:rsidRPr="00F97FD4">
        <w:rPr>
          <w:rFonts w:ascii="Arial" w:eastAsia="Times New Roman" w:hAnsi="Arial" w:cs="Arial"/>
          <w:sz w:val="22"/>
          <w:szCs w:val="22"/>
        </w:rPr>
        <w:t>se compromete a devolvê-los em perfeito estado de funcionamento e conservação, nas mesmas condições em que o receber, em face da transferência realizada.</w:t>
      </w:r>
    </w:p>
    <w:p w:rsidR="00DE270F" w:rsidRDefault="00DE270F" w:rsidP="00DE270F">
      <w:pPr>
        <w:spacing w:line="276" w:lineRule="auto"/>
        <w:jc w:val="both"/>
        <w:rPr>
          <w:rFonts w:ascii="Arial" w:eastAsia="Times New Roman" w:hAnsi="Arial" w:cs="Arial"/>
          <w:sz w:val="22"/>
          <w:szCs w:val="22"/>
        </w:rPr>
      </w:pP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QUARTA -</w:t>
      </w:r>
      <w:r>
        <w:rPr>
          <w:rFonts w:ascii="Arial" w:eastAsia="Times New Roman" w:hAnsi="Arial" w:cs="Arial"/>
          <w:sz w:val="22"/>
          <w:szCs w:val="22"/>
        </w:rPr>
        <w:t xml:space="preserve"> </w:t>
      </w:r>
      <w:r w:rsidRPr="00F97FD4">
        <w:rPr>
          <w:rFonts w:ascii="Arial" w:eastAsia="Times New Roman" w:hAnsi="Arial" w:cs="Arial"/>
          <w:sz w:val="22"/>
          <w:szCs w:val="22"/>
        </w:rPr>
        <w:t>NOVAÇÃO</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O não exercício, pelas Partes, de quaisquer de seus direitos a ela assegurados por este CONTRATO, não serão considerados como renúncia a estes direitos, nem constituirão novação contratual.</w:t>
      </w:r>
    </w:p>
    <w:p w:rsidR="00DE270F" w:rsidRDefault="00DE270F" w:rsidP="00DE270F">
      <w:pPr>
        <w:spacing w:line="276" w:lineRule="auto"/>
        <w:jc w:val="both"/>
        <w:rPr>
          <w:rFonts w:ascii="Arial" w:eastAsia="Times New Roman" w:hAnsi="Arial" w:cs="Arial"/>
          <w:sz w:val="22"/>
          <w:szCs w:val="22"/>
        </w:rPr>
      </w:pP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QUINTA -</w:t>
      </w:r>
      <w:r>
        <w:rPr>
          <w:rFonts w:ascii="Arial" w:eastAsia="Times New Roman" w:hAnsi="Arial" w:cs="Arial"/>
          <w:sz w:val="22"/>
          <w:szCs w:val="22"/>
        </w:rPr>
        <w:t xml:space="preserve"> </w:t>
      </w:r>
      <w:r w:rsidRPr="00F97FD4">
        <w:rPr>
          <w:rFonts w:ascii="Arial" w:eastAsia="Times New Roman" w:hAnsi="Arial" w:cs="Arial"/>
          <w:sz w:val="22"/>
          <w:szCs w:val="22"/>
        </w:rPr>
        <w:t xml:space="preserve">CESSÃO DE DIREITOS </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 xml:space="preserve">Nenhuma das partes poderá ceder ou transferir os direitos e obrigações aqui previstos, sem o consentimento escrito da outra parte, ressalvada a hipótese de reorganização societária da </w:t>
      </w:r>
      <w:r>
        <w:rPr>
          <w:rFonts w:ascii="Arial" w:eastAsia="Times New Roman" w:hAnsi="Arial" w:cs="Arial"/>
          <w:sz w:val="22"/>
          <w:szCs w:val="22"/>
        </w:rPr>
        <w:t>CEMIG</w:t>
      </w:r>
      <w:r w:rsidRPr="00F97FD4">
        <w:rPr>
          <w:rFonts w:ascii="Arial" w:eastAsia="Times New Roman" w:hAnsi="Arial" w:cs="Arial"/>
          <w:sz w:val="22"/>
          <w:szCs w:val="22"/>
        </w:rPr>
        <w:t>.</w:t>
      </w:r>
    </w:p>
    <w:p w:rsidR="00DE270F" w:rsidRDefault="00DE270F" w:rsidP="00DE270F">
      <w:pPr>
        <w:spacing w:line="276" w:lineRule="auto"/>
        <w:jc w:val="both"/>
        <w:rPr>
          <w:rFonts w:ascii="Arial" w:eastAsia="Times New Roman" w:hAnsi="Arial" w:cs="Arial"/>
          <w:sz w:val="22"/>
          <w:szCs w:val="22"/>
        </w:rPr>
      </w:pP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SEXTA -</w:t>
      </w:r>
      <w:r>
        <w:rPr>
          <w:rFonts w:ascii="Arial" w:eastAsia="Times New Roman" w:hAnsi="Arial" w:cs="Arial"/>
          <w:sz w:val="22"/>
          <w:szCs w:val="22"/>
        </w:rPr>
        <w:t xml:space="preserve"> </w:t>
      </w:r>
      <w:r w:rsidRPr="00F97FD4">
        <w:rPr>
          <w:rFonts w:ascii="Arial" w:eastAsia="Times New Roman" w:hAnsi="Arial" w:cs="Arial"/>
          <w:sz w:val="22"/>
          <w:szCs w:val="22"/>
        </w:rPr>
        <w:t>FORO</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O foro do presente TERMO é o da Comarca de Belo Horizonte, com exclusão de qualquer outro, por mais privilegiado que seja.</w:t>
      </w:r>
      <w:r>
        <w:rPr>
          <w:rFonts w:ascii="Arial" w:eastAsia="Times New Roman" w:hAnsi="Arial" w:cs="Arial"/>
          <w:sz w:val="22"/>
          <w:szCs w:val="22"/>
        </w:rPr>
        <w:t xml:space="preserve"> </w:t>
      </w:r>
      <w:r w:rsidRPr="00F97FD4">
        <w:rPr>
          <w:rFonts w:ascii="Arial" w:eastAsia="Times New Roman" w:hAnsi="Arial" w:cs="Arial"/>
          <w:sz w:val="22"/>
          <w:szCs w:val="22"/>
        </w:rPr>
        <w:t>E por assim haverem ajustado, as Partes firmam o presente instrumento em 02 (duas) vias de igual teor, para que produzam um único efeito, na presença das testemunhas abaixo assinadas</w:t>
      </w:r>
      <w:r>
        <w:rPr>
          <w:rFonts w:ascii="Arial" w:eastAsia="Times New Roman" w:hAnsi="Arial" w:cs="Arial"/>
          <w:sz w:val="22"/>
          <w:szCs w:val="22"/>
        </w:rPr>
        <w:t>.</w:t>
      </w:r>
    </w:p>
    <w:p w:rsidR="00DE270F" w:rsidRPr="00F97FD4" w:rsidRDefault="00DE270F" w:rsidP="00DE270F">
      <w:pPr>
        <w:spacing w:line="276" w:lineRule="auto"/>
        <w:jc w:val="both"/>
        <w:rPr>
          <w:rFonts w:ascii="Arial" w:eastAsia="Times New Roman" w:hAnsi="Arial" w:cs="Arial"/>
          <w:sz w:val="22"/>
          <w:szCs w:val="22"/>
        </w:rPr>
      </w:pPr>
    </w:p>
    <w:p w:rsidR="00DE270F" w:rsidRPr="00F97FD4" w:rsidRDefault="00DE270F" w:rsidP="00DE270F">
      <w:pPr>
        <w:jc w:val="center"/>
        <w:rPr>
          <w:rFonts w:ascii="Arial" w:eastAsia="Times New Roman" w:hAnsi="Arial" w:cs="Arial"/>
          <w:sz w:val="23"/>
          <w:szCs w:val="23"/>
        </w:rPr>
      </w:pPr>
      <w:proofErr w:type="spellStart"/>
      <w:proofErr w:type="gramStart"/>
      <w:r w:rsidRPr="00F97FD4">
        <w:rPr>
          <w:rFonts w:ascii="Arial" w:eastAsia="Times New Roman" w:hAnsi="Arial" w:cs="Arial"/>
          <w:sz w:val="23"/>
          <w:szCs w:val="23"/>
        </w:rPr>
        <w:t>xxxxxxxxxxx</w:t>
      </w:r>
      <w:proofErr w:type="spellEnd"/>
      <w:proofErr w:type="gramEnd"/>
      <w:r w:rsidRPr="00F97FD4">
        <w:rPr>
          <w:rFonts w:ascii="Arial" w:eastAsia="Times New Roman" w:hAnsi="Arial" w:cs="Arial"/>
          <w:sz w:val="23"/>
          <w:szCs w:val="23"/>
        </w:rPr>
        <w:t xml:space="preserve">, de............... </w:t>
      </w:r>
      <w:proofErr w:type="gramStart"/>
      <w:r w:rsidRPr="00F97FD4">
        <w:rPr>
          <w:rFonts w:ascii="Arial" w:eastAsia="Times New Roman" w:hAnsi="Arial" w:cs="Arial"/>
          <w:sz w:val="23"/>
          <w:szCs w:val="23"/>
        </w:rPr>
        <w:t>de</w:t>
      </w:r>
      <w:proofErr w:type="gramEnd"/>
      <w:r w:rsidRPr="00F97FD4">
        <w:rPr>
          <w:rFonts w:ascii="Arial" w:eastAsia="Times New Roman" w:hAnsi="Arial" w:cs="Arial"/>
          <w:sz w:val="23"/>
          <w:szCs w:val="23"/>
        </w:rPr>
        <w:t xml:space="preserve"> .......</w:t>
      </w:r>
    </w:p>
    <w:p w:rsidR="00DE270F" w:rsidRPr="00F97FD4" w:rsidRDefault="00DE270F" w:rsidP="00DE270F">
      <w:pPr>
        <w:rPr>
          <w:rFonts w:ascii="Arial" w:eastAsia="Times New Roman" w:hAnsi="Arial" w:cs="Arial"/>
          <w:sz w:val="23"/>
          <w:szCs w:val="23"/>
        </w:rPr>
      </w:pPr>
    </w:p>
    <w:p w:rsidR="00DE270F" w:rsidRPr="00F97FD4" w:rsidRDefault="00DE270F" w:rsidP="00DE270F">
      <w:pPr>
        <w:jc w:val="center"/>
        <w:rPr>
          <w:rFonts w:ascii="Arial" w:eastAsia="Times New Roman" w:hAnsi="Arial" w:cs="Arial"/>
          <w:sz w:val="23"/>
          <w:szCs w:val="23"/>
        </w:rPr>
      </w:pPr>
      <w:proofErr w:type="gramStart"/>
      <w:r w:rsidRPr="00F97FD4">
        <w:rPr>
          <w:rFonts w:ascii="Arial" w:eastAsia="Times New Roman" w:hAnsi="Arial" w:cs="Arial"/>
          <w:sz w:val="23"/>
          <w:szCs w:val="23"/>
        </w:rPr>
        <w:t>......................................................................</w:t>
      </w:r>
      <w:proofErr w:type="gramEnd"/>
    </w:p>
    <w:p w:rsidR="00DE270F" w:rsidRPr="00F97FD4" w:rsidRDefault="00DE270F" w:rsidP="00DE270F">
      <w:pPr>
        <w:jc w:val="center"/>
        <w:rPr>
          <w:rFonts w:ascii="Arial" w:eastAsia="Times New Roman" w:hAnsi="Arial" w:cs="Arial"/>
          <w:sz w:val="23"/>
          <w:szCs w:val="23"/>
        </w:rPr>
      </w:pPr>
      <w:r>
        <w:rPr>
          <w:rFonts w:ascii="Arial" w:eastAsia="Times New Roman" w:hAnsi="Arial" w:cs="Arial"/>
          <w:sz w:val="23"/>
          <w:szCs w:val="23"/>
        </w:rPr>
        <w:t>Prefeita</w:t>
      </w:r>
      <w:r w:rsidRPr="00F97FD4">
        <w:rPr>
          <w:rFonts w:ascii="Arial" w:eastAsia="Times New Roman" w:hAnsi="Arial" w:cs="Arial"/>
          <w:sz w:val="23"/>
          <w:szCs w:val="23"/>
        </w:rPr>
        <w:t xml:space="preserve"> Municipal</w:t>
      </w:r>
    </w:p>
    <w:p w:rsidR="00DE270F" w:rsidRDefault="00DE270F" w:rsidP="00DE270F">
      <w:pPr>
        <w:jc w:val="center"/>
        <w:rPr>
          <w:rFonts w:ascii="Arial" w:eastAsia="Times New Roman" w:hAnsi="Arial" w:cs="Arial"/>
          <w:sz w:val="23"/>
          <w:szCs w:val="23"/>
        </w:rPr>
      </w:pPr>
    </w:p>
    <w:p w:rsidR="00DE270F" w:rsidRPr="00F97FD4" w:rsidRDefault="00DE270F" w:rsidP="00DE270F">
      <w:pPr>
        <w:jc w:val="center"/>
        <w:rPr>
          <w:rFonts w:ascii="Arial" w:eastAsia="Times New Roman" w:hAnsi="Arial" w:cs="Arial"/>
          <w:sz w:val="23"/>
          <w:szCs w:val="23"/>
        </w:rPr>
      </w:pPr>
      <w:r w:rsidRPr="00F97FD4">
        <w:rPr>
          <w:rFonts w:ascii="Arial" w:eastAsia="Times New Roman" w:hAnsi="Arial" w:cs="Arial"/>
          <w:sz w:val="23"/>
          <w:szCs w:val="23"/>
        </w:rPr>
        <w:t>CEMIG DISTRIBUIÇÃO S.A</w:t>
      </w:r>
    </w:p>
    <w:sectPr w:rsidR="00DE270F" w:rsidRPr="00F97FD4" w:rsidSect="00BB7296">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B3" w:rsidRDefault="006367B3" w:rsidP="00FD0329">
      <w:r>
        <w:separator/>
      </w:r>
    </w:p>
  </w:endnote>
  <w:endnote w:type="continuationSeparator" w:id="0">
    <w:p w:rsidR="006367B3" w:rsidRDefault="006367B3" w:rsidP="00FD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rsidP="00BB7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714B" w:rsidRDefault="00B2714B" w:rsidP="00BB729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rsidP="00BB7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6E70">
      <w:rPr>
        <w:rStyle w:val="Nmerodepgina"/>
        <w:noProof/>
      </w:rPr>
      <w:t>27</w:t>
    </w:r>
    <w:r>
      <w:rPr>
        <w:rStyle w:val="Nmerodepgina"/>
      </w:rPr>
      <w:fldChar w:fldCharType="end"/>
    </w:r>
  </w:p>
  <w:p w:rsidR="00B2714B" w:rsidRDefault="00B2714B" w:rsidP="00BB729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rsidP="00BB7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714B" w:rsidRDefault="00B2714B" w:rsidP="00BB729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rsidP="00BB7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6E70">
      <w:rPr>
        <w:rStyle w:val="Nmerodepgina"/>
        <w:noProof/>
      </w:rPr>
      <w:t>31</w:t>
    </w:r>
    <w:r>
      <w:rPr>
        <w:rStyle w:val="Nmerodepgina"/>
      </w:rPr>
      <w:fldChar w:fldCharType="end"/>
    </w:r>
  </w:p>
  <w:p w:rsidR="00B2714B" w:rsidRDefault="00B2714B" w:rsidP="00BB729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B3" w:rsidRDefault="006367B3" w:rsidP="00FD0329">
      <w:r>
        <w:separator/>
      </w:r>
    </w:p>
  </w:footnote>
  <w:footnote w:type="continuationSeparator" w:id="0">
    <w:p w:rsidR="006367B3" w:rsidRDefault="006367B3" w:rsidP="00FD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pPr>
      <w:pStyle w:val="Cabealho"/>
    </w:pPr>
    <w:r>
      <w:fldChar w:fldCharType="begin"/>
    </w:r>
    <w:r>
      <w:instrText xml:space="preserve"> TIME \@ "h:mm am/pm" </w:instrText>
    </w:r>
    <w:r>
      <w:fldChar w:fldCharType="separate"/>
    </w:r>
    <w:r w:rsidR="00C06E70">
      <w:rPr>
        <w:noProof/>
      </w:rPr>
      <w:t xml:space="preserve">11:02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B2714B" w:rsidRPr="001D78AB">
      <w:tc>
        <w:tcPr>
          <w:tcW w:w="9705" w:type="dxa"/>
          <w:gridSpan w:val="2"/>
          <w:shd w:val="clear" w:color="auto" w:fill="FFFFFF"/>
        </w:tcPr>
        <w:p w:rsidR="00B2714B" w:rsidRPr="001D78AB" w:rsidRDefault="00B2714B" w:rsidP="00BB7296">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59264" behindDoc="0" locked="0" layoutInCell="1" allowOverlap="1" wp14:anchorId="351D5B55" wp14:editId="42458CD8">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0288" behindDoc="0" locked="0" layoutInCell="1" allowOverlap="1" wp14:anchorId="01390075" wp14:editId="02D32EA5">
                <wp:simplePos x="0" y="0"/>
                <wp:positionH relativeFrom="column">
                  <wp:posOffset>60960</wp:posOffset>
                </wp:positionH>
                <wp:positionV relativeFrom="paragraph">
                  <wp:posOffset>38735</wp:posOffset>
                </wp:positionV>
                <wp:extent cx="640080" cy="518795"/>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B2714B">
      <w:tc>
        <w:tcPr>
          <w:tcW w:w="9705" w:type="dxa"/>
          <w:gridSpan w:val="2"/>
          <w:shd w:val="clear" w:color="auto" w:fill="FFFFFF"/>
        </w:tcPr>
        <w:p w:rsidR="00B2714B" w:rsidRPr="001D78AB" w:rsidRDefault="00B2714B" w:rsidP="00BB7296">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B2714B" w:rsidTr="00BB7296">
      <w:trPr>
        <w:trHeight w:val="278"/>
      </w:trPr>
      <w:tc>
        <w:tcPr>
          <w:tcW w:w="9705" w:type="dxa"/>
          <w:gridSpan w:val="2"/>
          <w:shd w:val="clear" w:color="auto" w:fill="FFFFFF"/>
        </w:tcPr>
        <w:p w:rsidR="00B2714B" w:rsidRPr="001D78AB" w:rsidRDefault="00B2714B" w:rsidP="00BB7296">
          <w:pPr>
            <w:pStyle w:val="Ttulo1"/>
            <w:spacing w:before="120" w:after="120"/>
            <w:rPr>
              <w:rFonts w:eastAsia="Times New Roman"/>
              <w:sz w:val="16"/>
              <w:szCs w:val="16"/>
            </w:rPr>
          </w:pPr>
          <w:r>
            <w:rPr>
              <w:rFonts w:eastAsia="Times New Roman"/>
              <w:sz w:val="16"/>
              <w:szCs w:val="16"/>
            </w:rPr>
            <w:t>PROCESSO DE LICITAÇÃO – 042/2017</w:t>
          </w:r>
        </w:p>
      </w:tc>
    </w:tr>
    <w:tr w:rsidR="00B2714B" w:rsidTr="00BB7296">
      <w:trPr>
        <w:cantSplit/>
        <w:trHeight w:val="228"/>
      </w:trPr>
      <w:tc>
        <w:tcPr>
          <w:tcW w:w="4888" w:type="dxa"/>
          <w:shd w:val="clear" w:color="auto" w:fill="FFFFFF"/>
        </w:tcPr>
        <w:p w:rsidR="00B2714B" w:rsidRPr="001D78AB" w:rsidRDefault="00B2714B" w:rsidP="00BB7296">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B2714B" w:rsidRPr="001D78AB" w:rsidRDefault="00B2714B" w:rsidP="00FD0329">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025/2017</w:t>
          </w:r>
        </w:p>
      </w:tc>
    </w:tr>
    <w:tr w:rsidR="00B2714B" w:rsidTr="00BB7296">
      <w:trPr>
        <w:cantSplit/>
        <w:trHeight w:val="192"/>
      </w:trPr>
      <w:tc>
        <w:tcPr>
          <w:tcW w:w="4888" w:type="dxa"/>
          <w:shd w:val="clear" w:color="auto" w:fill="FFFFFF"/>
        </w:tcPr>
        <w:p w:rsidR="00B2714B" w:rsidRPr="001D78AB" w:rsidRDefault="00B2714B" w:rsidP="00BB7296">
          <w:pPr>
            <w:spacing w:after="120"/>
            <w:ind w:left="426"/>
            <w:jc w:val="center"/>
            <w:rPr>
              <w:rFonts w:ascii="Arial" w:hAnsi="Arial" w:cs="Arial"/>
              <w:sz w:val="16"/>
              <w:szCs w:val="16"/>
            </w:rPr>
          </w:pPr>
          <w:r>
            <w:rPr>
              <w:rFonts w:ascii="Arial" w:hAnsi="Arial" w:cs="Arial"/>
              <w:b/>
              <w:bCs/>
              <w:sz w:val="16"/>
              <w:szCs w:val="16"/>
              <w:lang w:val="pt-PT"/>
            </w:rPr>
            <w:t xml:space="preserve">TIPO: MENOR PREÇO </w:t>
          </w:r>
        </w:p>
      </w:tc>
      <w:tc>
        <w:tcPr>
          <w:tcW w:w="4817" w:type="dxa"/>
          <w:shd w:val="clear" w:color="auto" w:fill="FFFFFF"/>
        </w:tcPr>
        <w:p w:rsidR="00B2714B" w:rsidRPr="000E35F3" w:rsidRDefault="00B2714B" w:rsidP="00FD0329">
          <w:pPr>
            <w:spacing w:after="120"/>
            <w:jc w:val="center"/>
            <w:rPr>
              <w:rFonts w:ascii="Arial" w:hAnsi="Arial" w:cs="Arial"/>
              <w:b/>
              <w:sz w:val="14"/>
              <w:szCs w:val="14"/>
            </w:rPr>
          </w:pPr>
          <w:r>
            <w:rPr>
              <w:rFonts w:ascii="Arial" w:hAnsi="Arial" w:cs="Arial"/>
              <w:b/>
              <w:sz w:val="14"/>
              <w:szCs w:val="14"/>
            </w:rPr>
            <w:t>MANUTENÇÃO DA ILUMINAÇÃO PÚBLICA</w:t>
          </w:r>
        </w:p>
      </w:tc>
    </w:tr>
  </w:tbl>
  <w:p w:rsidR="00B2714B" w:rsidRDefault="00B2714B" w:rsidP="00BB729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pPr>
      <w:pStyle w:val="Cabealho"/>
    </w:pPr>
    <w:r>
      <w:fldChar w:fldCharType="begin"/>
    </w:r>
    <w:r>
      <w:instrText xml:space="preserve"> TIME \@ "h:mm am/pm" </w:instrText>
    </w:r>
    <w:r>
      <w:fldChar w:fldCharType="separate"/>
    </w:r>
    <w:r w:rsidR="00C06E70">
      <w:rPr>
        <w:noProof/>
      </w:rPr>
      <w:t xml:space="preserve">11:02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B2714B" w:rsidRPr="001D78AB" w:rsidTr="00DE270F">
      <w:tc>
        <w:tcPr>
          <w:tcW w:w="9705" w:type="dxa"/>
          <w:gridSpan w:val="2"/>
          <w:shd w:val="clear" w:color="auto" w:fill="FFFFFF"/>
        </w:tcPr>
        <w:p w:rsidR="00B2714B" w:rsidRPr="001D78AB" w:rsidRDefault="00B2714B" w:rsidP="00DE270F">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2336" behindDoc="0" locked="0" layoutInCell="1" allowOverlap="1" wp14:anchorId="45AA8960" wp14:editId="3A64F8CC">
                <wp:simplePos x="0" y="0"/>
                <wp:positionH relativeFrom="column">
                  <wp:posOffset>5342890</wp:posOffset>
                </wp:positionH>
                <wp:positionV relativeFrom="paragraph">
                  <wp:posOffset>34925</wp:posOffset>
                </wp:positionV>
                <wp:extent cx="640080" cy="520700"/>
                <wp:effectExtent l="19050" t="0" r="762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3360" behindDoc="0" locked="0" layoutInCell="1" allowOverlap="1" wp14:anchorId="4EA98A8B" wp14:editId="5934C791">
                <wp:simplePos x="0" y="0"/>
                <wp:positionH relativeFrom="column">
                  <wp:posOffset>60960</wp:posOffset>
                </wp:positionH>
                <wp:positionV relativeFrom="paragraph">
                  <wp:posOffset>38735</wp:posOffset>
                </wp:positionV>
                <wp:extent cx="640080" cy="518795"/>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B2714B" w:rsidTr="00DE270F">
      <w:tc>
        <w:tcPr>
          <w:tcW w:w="9705" w:type="dxa"/>
          <w:gridSpan w:val="2"/>
          <w:shd w:val="clear" w:color="auto" w:fill="FFFFFF"/>
        </w:tcPr>
        <w:p w:rsidR="00B2714B" w:rsidRPr="001D78AB" w:rsidRDefault="00B2714B" w:rsidP="00DE270F">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B2714B" w:rsidTr="00DE270F">
      <w:trPr>
        <w:trHeight w:val="278"/>
      </w:trPr>
      <w:tc>
        <w:tcPr>
          <w:tcW w:w="9705" w:type="dxa"/>
          <w:gridSpan w:val="2"/>
          <w:shd w:val="clear" w:color="auto" w:fill="FFFFFF"/>
        </w:tcPr>
        <w:p w:rsidR="00B2714B" w:rsidRPr="001D78AB" w:rsidRDefault="00B2714B" w:rsidP="00DE270F">
          <w:pPr>
            <w:pStyle w:val="Ttulo1"/>
            <w:spacing w:before="120" w:after="120"/>
            <w:rPr>
              <w:rFonts w:eastAsia="Times New Roman"/>
              <w:sz w:val="16"/>
              <w:szCs w:val="16"/>
            </w:rPr>
          </w:pPr>
          <w:r>
            <w:rPr>
              <w:rFonts w:eastAsia="Times New Roman"/>
              <w:sz w:val="16"/>
              <w:szCs w:val="16"/>
            </w:rPr>
            <w:t>PROCESSO DE LICITAÇÃO – 042/2017</w:t>
          </w:r>
        </w:p>
      </w:tc>
    </w:tr>
    <w:tr w:rsidR="00B2714B" w:rsidTr="00DE270F">
      <w:trPr>
        <w:cantSplit/>
        <w:trHeight w:val="228"/>
      </w:trPr>
      <w:tc>
        <w:tcPr>
          <w:tcW w:w="4888" w:type="dxa"/>
          <w:shd w:val="clear" w:color="auto" w:fill="FFFFFF"/>
        </w:tcPr>
        <w:p w:rsidR="00B2714B" w:rsidRPr="001D78AB" w:rsidRDefault="00B2714B" w:rsidP="00DE270F">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B2714B" w:rsidRPr="001D78AB" w:rsidRDefault="00B2714B" w:rsidP="00DE270F">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025/2017</w:t>
          </w:r>
        </w:p>
      </w:tc>
    </w:tr>
    <w:tr w:rsidR="00B2714B" w:rsidTr="00DE270F">
      <w:trPr>
        <w:cantSplit/>
        <w:trHeight w:val="192"/>
      </w:trPr>
      <w:tc>
        <w:tcPr>
          <w:tcW w:w="4888" w:type="dxa"/>
          <w:shd w:val="clear" w:color="auto" w:fill="FFFFFF"/>
        </w:tcPr>
        <w:p w:rsidR="00B2714B" w:rsidRPr="001D78AB" w:rsidRDefault="00B2714B" w:rsidP="00DE270F">
          <w:pPr>
            <w:spacing w:after="120"/>
            <w:ind w:left="426"/>
            <w:jc w:val="center"/>
            <w:rPr>
              <w:rFonts w:ascii="Arial" w:hAnsi="Arial" w:cs="Arial"/>
              <w:sz w:val="16"/>
              <w:szCs w:val="16"/>
            </w:rPr>
          </w:pPr>
          <w:r>
            <w:rPr>
              <w:rFonts w:ascii="Arial" w:hAnsi="Arial" w:cs="Arial"/>
              <w:b/>
              <w:bCs/>
              <w:sz w:val="16"/>
              <w:szCs w:val="16"/>
              <w:lang w:val="pt-PT"/>
            </w:rPr>
            <w:t xml:space="preserve">TIPO: MENOR PREÇO </w:t>
          </w:r>
        </w:p>
      </w:tc>
      <w:tc>
        <w:tcPr>
          <w:tcW w:w="4817" w:type="dxa"/>
          <w:shd w:val="clear" w:color="auto" w:fill="FFFFFF"/>
        </w:tcPr>
        <w:p w:rsidR="00B2714B" w:rsidRPr="000E35F3" w:rsidRDefault="00B2714B" w:rsidP="00DE270F">
          <w:pPr>
            <w:spacing w:after="120"/>
            <w:jc w:val="center"/>
            <w:rPr>
              <w:rFonts w:ascii="Arial" w:hAnsi="Arial" w:cs="Arial"/>
              <w:b/>
              <w:sz w:val="14"/>
              <w:szCs w:val="14"/>
            </w:rPr>
          </w:pPr>
          <w:r>
            <w:rPr>
              <w:rFonts w:ascii="Arial" w:hAnsi="Arial" w:cs="Arial"/>
              <w:b/>
              <w:sz w:val="14"/>
              <w:szCs w:val="14"/>
            </w:rPr>
            <w:t>MANUTENÇÃO DA ILUMINAÇÃO PÚBLICA</w:t>
          </w:r>
        </w:p>
      </w:tc>
    </w:tr>
  </w:tbl>
  <w:p w:rsidR="00B2714B" w:rsidRDefault="00B2714B" w:rsidP="00FD03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10"/>
  </w:num>
  <w:num w:numId="5">
    <w:abstractNumId w:val="18"/>
  </w:num>
  <w:num w:numId="6">
    <w:abstractNumId w:val="25"/>
  </w:num>
  <w:num w:numId="7">
    <w:abstractNumId w:val="12"/>
  </w:num>
  <w:num w:numId="8">
    <w:abstractNumId w:val="26"/>
  </w:num>
  <w:num w:numId="9">
    <w:abstractNumId w:val="28"/>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1"/>
  </w:num>
  <w:num w:numId="21">
    <w:abstractNumId w:val="30"/>
  </w:num>
  <w:num w:numId="22">
    <w:abstractNumId w:val="24"/>
  </w:num>
  <w:num w:numId="23">
    <w:abstractNumId w:val="7"/>
  </w:num>
  <w:num w:numId="24">
    <w:abstractNumId w:val="11"/>
  </w:num>
  <w:num w:numId="25">
    <w:abstractNumId w:val="9"/>
  </w:num>
  <w:num w:numId="26">
    <w:abstractNumId w:val="22"/>
  </w:num>
  <w:num w:numId="27">
    <w:abstractNumId w:val="6"/>
  </w:num>
  <w:num w:numId="28">
    <w:abstractNumId w:val="20"/>
  </w:num>
  <w:num w:numId="29">
    <w:abstractNumId w:val="17"/>
  </w:num>
  <w:num w:numId="30">
    <w:abstractNumId w:val="31"/>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96"/>
    <w:rsid w:val="000E1BD9"/>
    <w:rsid w:val="001A6A31"/>
    <w:rsid w:val="00202AFE"/>
    <w:rsid w:val="002217D9"/>
    <w:rsid w:val="006367B3"/>
    <w:rsid w:val="00951929"/>
    <w:rsid w:val="00A729AD"/>
    <w:rsid w:val="00B2714B"/>
    <w:rsid w:val="00B6510D"/>
    <w:rsid w:val="00BB7296"/>
    <w:rsid w:val="00C06E70"/>
    <w:rsid w:val="00D13451"/>
    <w:rsid w:val="00D81617"/>
    <w:rsid w:val="00D9761C"/>
    <w:rsid w:val="00DE270F"/>
    <w:rsid w:val="00FD0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9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B7296"/>
    <w:pPr>
      <w:keepNext/>
      <w:jc w:val="center"/>
      <w:outlineLvl w:val="0"/>
    </w:pPr>
    <w:rPr>
      <w:rFonts w:ascii="Arial" w:hAnsi="Arial"/>
      <w:b/>
      <w:sz w:val="24"/>
    </w:rPr>
  </w:style>
  <w:style w:type="paragraph" w:styleId="Ttulo2">
    <w:name w:val="heading 2"/>
    <w:basedOn w:val="Normal"/>
    <w:next w:val="Normal"/>
    <w:link w:val="Ttulo2Char"/>
    <w:qFormat/>
    <w:rsid w:val="00BB7296"/>
    <w:pPr>
      <w:keepNext/>
      <w:outlineLvl w:val="1"/>
    </w:pPr>
    <w:rPr>
      <w:rFonts w:ascii="Arial" w:hAnsi="Arial"/>
      <w:sz w:val="24"/>
    </w:rPr>
  </w:style>
  <w:style w:type="paragraph" w:styleId="Ttulo3">
    <w:name w:val="heading 3"/>
    <w:basedOn w:val="Normal"/>
    <w:next w:val="Normal"/>
    <w:link w:val="Ttulo3Char"/>
    <w:qFormat/>
    <w:rsid w:val="00BB729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B7296"/>
    <w:pPr>
      <w:keepNext/>
      <w:jc w:val="center"/>
      <w:outlineLvl w:val="3"/>
    </w:pPr>
    <w:rPr>
      <w:b/>
      <w:bCs/>
      <w:sz w:val="28"/>
      <w:lang w:val="en-US"/>
    </w:rPr>
  </w:style>
  <w:style w:type="paragraph" w:styleId="Ttulo5">
    <w:name w:val="heading 5"/>
    <w:basedOn w:val="Normal"/>
    <w:next w:val="Normal"/>
    <w:link w:val="Ttulo5Char"/>
    <w:qFormat/>
    <w:rsid w:val="00BB7296"/>
    <w:pPr>
      <w:spacing w:before="240" w:after="60"/>
      <w:outlineLvl w:val="4"/>
    </w:pPr>
    <w:rPr>
      <w:b/>
      <w:bCs/>
      <w:i/>
      <w:iCs/>
      <w:sz w:val="26"/>
      <w:szCs w:val="26"/>
    </w:rPr>
  </w:style>
  <w:style w:type="paragraph" w:styleId="Ttulo6">
    <w:name w:val="heading 6"/>
    <w:basedOn w:val="Normal"/>
    <w:next w:val="Normal"/>
    <w:link w:val="Ttulo6Char"/>
    <w:qFormat/>
    <w:rsid w:val="00BB7296"/>
    <w:pPr>
      <w:keepNext/>
      <w:jc w:val="center"/>
      <w:outlineLvl w:val="5"/>
    </w:pPr>
    <w:rPr>
      <w:rFonts w:eastAsia="Times New Roman"/>
      <w:sz w:val="28"/>
      <w:szCs w:val="24"/>
    </w:rPr>
  </w:style>
  <w:style w:type="paragraph" w:styleId="Ttulo7">
    <w:name w:val="heading 7"/>
    <w:basedOn w:val="Normal"/>
    <w:next w:val="Normal"/>
    <w:link w:val="Ttulo7Char"/>
    <w:qFormat/>
    <w:rsid w:val="00BB729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7296"/>
    <w:rPr>
      <w:rFonts w:ascii="Arial" w:eastAsia="Batang" w:hAnsi="Arial" w:cs="Times New Roman"/>
      <w:b/>
      <w:sz w:val="24"/>
      <w:szCs w:val="20"/>
      <w:lang w:eastAsia="pt-BR"/>
    </w:rPr>
  </w:style>
  <w:style w:type="character" w:customStyle="1" w:styleId="Ttulo2Char">
    <w:name w:val="Título 2 Char"/>
    <w:basedOn w:val="Fontepargpadro"/>
    <w:link w:val="Ttulo2"/>
    <w:rsid w:val="00BB7296"/>
    <w:rPr>
      <w:rFonts w:ascii="Arial" w:eastAsia="Batang" w:hAnsi="Arial" w:cs="Times New Roman"/>
      <w:sz w:val="24"/>
      <w:szCs w:val="20"/>
      <w:lang w:eastAsia="pt-BR"/>
    </w:rPr>
  </w:style>
  <w:style w:type="character" w:customStyle="1" w:styleId="Ttulo3Char">
    <w:name w:val="Título 3 Char"/>
    <w:basedOn w:val="Fontepargpadro"/>
    <w:link w:val="Ttulo3"/>
    <w:rsid w:val="00BB729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B729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B729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B729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B729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B729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B7296"/>
    <w:rPr>
      <w:rFonts w:ascii="Arial" w:eastAsia="Batang" w:hAnsi="Arial" w:cs="Arial"/>
      <w:lang w:val="pt-PT" w:eastAsia="pt-BR"/>
    </w:rPr>
  </w:style>
  <w:style w:type="paragraph" w:styleId="Cabealho">
    <w:name w:val="header"/>
    <w:basedOn w:val="Normal"/>
    <w:link w:val="CabealhoChar"/>
    <w:rsid w:val="00BB7296"/>
    <w:pPr>
      <w:tabs>
        <w:tab w:val="center" w:pos="4419"/>
        <w:tab w:val="right" w:pos="8838"/>
      </w:tabs>
    </w:pPr>
  </w:style>
  <w:style w:type="character" w:customStyle="1" w:styleId="CabealhoChar">
    <w:name w:val="Cabeçalho Char"/>
    <w:basedOn w:val="Fontepargpadro"/>
    <w:link w:val="Cabealho"/>
    <w:rsid w:val="00BB7296"/>
    <w:rPr>
      <w:rFonts w:ascii="Times New Roman" w:eastAsia="Batang" w:hAnsi="Times New Roman" w:cs="Times New Roman"/>
      <w:sz w:val="20"/>
      <w:szCs w:val="20"/>
      <w:lang w:eastAsia="pt-BR"/>
    </w:rPr>
  </w:style>
  <w:style w:type="paragraph" w:styleId="Rodap">
    <w:name w:val="footer"/>
    <w:basedOn w:val="Normal"/>
    <w:link w:val="RodapChar"/>
    <w:rsid w:val="00BB7296"/>
    <w:pPr>
      <w:tabs>
        <w:tab w:val="center" w:pos="4419"/>
        <w:tab w:val="right" w:pos="8838"/>
      </w:tabs>
    </w:pPr>
  </w:style>
  <w:style w:type="character" w:customStyle="1" w:styleId="RodapChar">
    <w:name w:val="Rodapé Char"/>
    <w:basedOn w:val="Fontepargpadro"/>
    <w:link w:val="Rodap"/>
    <w:rsid w:val="00BB7296"/>
    <w:rPr>
      <w:rFonts w:ascii="Times New Roman" w:eastAsia="Batang" w:hAnsi="Times New Roman" w:cs="Times New Roman"/>
      <w:sz w:val="20"/>
      <w:szCs w:val="20"/>
      <w:lang w:eastAsia="pt-BR"/>
    </w:rPr>
  </w:style>
  <w:style w:type="character" w:styleId="Nmerodepgina">
    <w:name w:val="page number"/>
    <w:basedOn w:val="Fontepargpadro"/>
    <w:rsid w:val="00BB7296"/>
  </w:style>
  <w:style w:type="paragraph" w:styleId="Corpodetexto2">
    <w:name w:val="Body Text 2"/>
    <w:basedOn w:val="Normal"/>
    <w:link w:val="Corpodetexto2Char"/>
    <w:rsid w:val="00BB72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B729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B7296"/>
    <w:rPr>
      <w:rFonts w:ascii="Courier New" w:eastAsia="Times New Roman" w:hAnsi="Courier New" w:cs="Courier New"/>
    </w:rPr>
  </w:style>
  <w:style w:type="character" w:customStyle="1" w:styleId="TextosemFormataoChar">
    <w:name w:val="Texto sem Formatação Char"/>
    <w:basedOn w:val="Fontepargpadro"/>
    <w:link w:val="TextosemFormatao"/>
    <w:rsid w:val="00BB729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B729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B7296"/>
    <w:rPr>
      <w:rFonts w:ascii="Arial" w:eastAsia="Batang" w:hAnsi="Arial" w:cs="Arial"/>
      <w:lang w:val="pt-PT" w:eastAsia="pt-BR"/>
    </w:rPr>
  </w:style>
  <w:style w:type="paragraph" w:styleId="Corpodetexto">
    <w:name w:val="Body Text"/>
    <w:basedOn w:val="Normal"/>
    <w:link w:val="CorpodetextoChar"/>
    <w:rsid w:val="00BB72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B7296"/>
    <w:rPr>
      <w:rFonts w:ascii="Arial" w:eastAsia="Batang" w:hAnsi="Arial" w:cs="Arial"/>
      <w:lang w:val="pt-PT" w:eastAsia="pt-BR"/>
    </w:rPr>
  </w:style>
  <w:style w:type="paragraph" w:styleId="Ttulo">
    <w:name w:val="Title"/>
    <w:basedOn w:val="Normal"/>
    <w:link w:val="TtuloChar"/>
    <w:qFormat/>
    <w:rsid w:val="00BB729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B729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B72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B7296"/>
    <w:rPr>
      <w:rFonts w:ascii="Arial" w:eastAsia="Batang" w:hAnsi="Arial" w:cs="Arial"/>
      <w:lang w:val="pt-PT" w:eastAsia="pt-BR"/>
    </w:rPr>
  </w:style>
  <w:style w:type="paragraph" w:styleId="Corpodetexto3">
    <w:name w:val="Body Text 3"/>
    <w:basedOn w:val="Normal"/>
    <w:link w:val="Corpodetexto3Char"/>
    <w:rsid w:val="00BB7296"/>
    <w:rPr>
      <w:rFonts w:eastAsia="Times New Roman"/>
      <w:sz w:val="28"/>
      <w:szCs w:val="24"/>
    </w:rPr>
  </w:style>
  <w:style w:type="character" w:customStyle="1" w:styleId="Corpodetexto3Char">
    <w:name w:val="Corpo de texto 3 Char"/>
    <w:basedOn w:val="Fontepargpadro"/>
    <w:link w:val="Corpodetexto3"/>
    <w:rsid w:val="00BB7296"/>
    <w:rPr>
      <w:rFonts w:ascii="Times New Roman" w:eastAsia="Times New Roman" w:hAnsi="Times New Roman" w:cs="Times New Roman"/>
      <w:sz w:val="28"/>
      <w:szCs w:val="24"/>
      <w:lang w:eastAsia="pt-BR"/>
    </w:rPr>
  </w:style>
  <w:style w:type="character" w:customStyle="1" w:styleId="Absatz-Standardschriftart">
    <w:name w:val="Absatz-Standardschriftart"/>
    <w:rsid w:val="00BB7296"/>
  </w:style>
  <w:style w:type="character" w:customStyle="1" w:styleId="WW-Absatz-Standardschriftart">
    <w:name w:val="WW-Absatz-Standardschriftart"/>
    <w:rsid w:val="00BB7296"/>
  </w:style>
  <w:style w:type="character" w:customStyle="1" w:styleId="WW-Absatz-Standardschriftart1">
    <w:name w:val="WW-Absatz-Standardschriftart1"/>
    <w:rsid w:val="00BB7296"/>
  </w:style>
  <w:style w:type="character" w:customStyle="1" w:styleId="WW-Absatz-Standardschriftart11">
    <w:name w:val="WW-Absatz-Standardschriftart11"/>
    <w:rsid w:val="00BB7296"/>
  </w:style>
  <w:style w:type="character" w:customStyle="1" w:styleId="WW-Absatz-Standardschriftart111">
    <w:name w:val="WW-Absatz-Standardschriftart111"/>
    <w:rsid w:val="00BB7296"/>
  </w:style>
  <w:style w:type="character" w:customStyle="1" w:styleId="WW-Absatz-Standardschriftart1111">
    <w:name w:val="WW-Absatz-Standardschriftart1111"/>
    <w:rsid w:val="00BB7296"/>
  </w:style>
  <w:style w:type="character" w:customStyle="1" w:styleId="WW-Absatz-Standardschriftart11111">
    <w:name w:val="WW-Absatz-Standardschriftart11111"/>
    <w:rsid w:val="00BB7296"/>
  </w:style>
  <w:style w:type="character" w:customStyle="1" w:styleId="WW-Absatz-Standardschriftart111111">
    <w:name w:val="WW-Absatz-Standardschriftart111111"/>
    <w:rsid w:val="00BB7296"/>
  </w:style>
  <w:style w:type="character" w:customStyle="1" w:styleId="WW8Num2z0">
    <w:name w:val="WW8Num2z0"/>
    <w:rsid w:val="00BB7296"/>
    <w:rPr>
      <w:rFonts w:ascii="Symbol" w:hAnsi="Symbol"/>
    </w:rPr>
  </w:style>
  <w:style w:type="character" w:customStyle="1" w:styleId="WW8Num2z1">
    <w:name w:val="WW8Num2z1"/>
    <w:rsid w:val="00BB7296"/>
    <w:rPr>
      <w:rFonts w:ascii="Courier New" w:hAnsi="Courier New" w:cs="Courier New"/>
    </w:rPr>
  </w:style>
  <w:style w:type="character" w:customStyle="1" w:styleId="WW8Num2z2">
    <w:name w:val="WW8Num2z2"/>
    <w:rsid w:val="00BB7296"/>
    <w:rPr>
      <w:rFonts w:ascii="Wingdings" w:hAnsi="Wingdings"/>
    </w:rPr>
  </w:style>
  <w:style w:type="character" w:customStyle="1" w:styleId="WW8Num3z0">
    <w:name w:val="WW8Num3z0"/>
    <w:rsid w:val="00BB7296"/>
    <w:rPr>
      <w:rFonts w:ascii="Symbol" w:hAnsi="Symbol"/>
    </w:rPr>
  </w:style>
  <w:style w:type="character" w:customStyle="1" w:styleId="WW8Num3z1">
    <w:name w:val="WW8Num3z1"/>
    <w:rsid w:val="00BB7296"/>
    <w:rPr>
      <w:rFonts w:ascii="Courier New" w:hAnsi="Courier New" w:cs="Courier New"/>
    </w:rPr>
  </w:style>
  <w:style w:type="character" w:customStyle="1" w:styleId="WW8Num3z2">
    <w:name w:val="WW8Num3z2"/>
    <w:rsid w:val="00BB7296"/>
    <w:rPr>
      <w:rFonts w:ascii="Wingdings" w:hAnsi="Wingdings"/>
    </w:rPr>
  </w:style>
  <w:style w:type="character" w:customStyle="1" w:styleId="WW8Num7z0">
    <w:name w:val="WW8Num7z0"/>
    <w:rsid w:val="00BB7296"/>
    <w:rPr>
      <w:rFonts w:ascii="Symbol" w:hAnsi="Symbol"/>
    </w:rPr>
  </w:style>
  <w:style w:type="character" w:customStyle="1" w:styleId="WW8Num7z1">
    <w:name w:val="WW8Num7z1"/>
    <w:rsid w:val="00BB7296"/>
    <w:rPr>
      <w:rFonts w:ascii="Courier New" w:hAnsi="Courier New" w:cs="Courier New"/>
    </w:rPr>
  </w:style>
  <w:style w:type="character" w:customStyle="1" w:styleId="WW8Num7z2">
    <w:name w:val="WW8Num7z2"/>
    <w:rsid w:val="00BB7296"/>
    <w:rPr>
      <w:rFonts w:ascii="Wingdings" w:hAnsi="Wingdings"/>
    </w:rPr>
  </w:style>
  <w:style w:type="character" w:customStyle="1" w:styleId="WW8Num10z0">
    <w:name w:val="WW8Num10z0"/>
    <w:rsid w:val="00BB7296"/>
    <w:rPr>
      <w:rFonts w:ascii="Symbol" w:hAnsi="Symbol"/>
    </w:rPr>
  </w:style>
  <w:style w:type="character" w:customStyle="1" w:styleId="WW8Num10z1">
    <w:name w:val="WW8Num10z1"/>
    <w:rsid w:val="00BB7296"/>
    <w:rPr>
      <w:rFonts w:ascii="Courier New" w:hAnsi="Courier New" w:cs="Courier New"/>
    </w:rPr>
  </w:style>
  <w:style w:type="character" w:customStyle="1" w:styleId="WW8Num10z2">
    <w:name w:val="WW8Num10z2"/>
    <w:rsid w:val="00BB7296"/>
    <w:rPr>
      <w:rFonts w:ascii="Wingdings" w:hAnsi="Wingdings"/>
    </w:rPr>
  </w:style>
  <w:style w:type="character" w:customStyle="1" w:styleId="WW8Num11z0">
    <w:name w:val="WW8Num11z0"/>
    <w:rsid w:val="00BB7296"/>
    <w:rPr>
      <w:rFonts w:ascii="Symbol" w:hAnsi="Symbol"/>
    </w:rPr>
  </w:style>
  <w:style w:type="character" w:customStyle="1" w:styleId="WW8Num11z1">
    <w:name w:val="WW8Num11z1"/>
    <w:rsid w:val="00BB7296"/>
    <w:rPr>
      <w:rFonts w:ascii="Courier New" w:hAnsi="Courier New" w:cs="Courier New"/>
    </w:rPr>
  </w:style>
  <w:style w:type="character" w:customStyle="1" w:styleId="WW8Num11z2">
    <w:name w:val="WW8Num11z2"/>
    <w:rsid w:val="00BB7296"/>
    <w:rPr>
      <w:rFonts w:ascii="Wingdings" w:hAnsi="Wingdings"/>
    </w:rPr>
  </w:style>
  <w:style w:type="character" w:customStyle="1" w:styleId="WW8Num15z0">
    <w:name w:val="WW8Num15z0"/>
    <w:rsid w:val="00BB7296"/>
    <w:rPr>
      <w:rFonts w:ascii="Symbol" w:hAnsi="Symbol"/>
    </w:rPr>
  </w:style>
  <w:style w:type="character" w:customStyle="1" w:styleId="WW8Num15z1">
    <w:name w:val="WW8Num15z1"/>
    <w:rsid w:val="00BB7296"/>
    <w:rPr>
      <w:rFonts w:ascii="Courier New" w:hAnsi="Courier New" w:cs="Courier New"/>
    </w:rPr>
  </w:style>
  <w:style w:type="character" w:customStyle="1" w:styleId="WW8Num15z2">
    <w:name w:val="WW8Num15z2"/>
    <w:rsid w:val="00BB7296"/>
    <w:rPr>
      <w:rFonts w:ascii="Wingdings" w:hAnsi="Wingdings"/>
    </w:rPr>
  </w:style>
  <w:style w:type="character" w:customStyle="1" w:styleId="WW8Num18z0">
    <w:name w:val="WW8Num18z0"/>
    <w:rsid w:val="00BB7296"/>
    <w:rPr>
      <w:rFonts w:ascii="Wingdings" w:hAnsi="Wingdings"/>
    </w:rPr>
  </w:style>
  <w:style w:type="character" w:customStyle="1" w:styleId="WW8Num18z1">
    <w:name w:val="WW8Num18z1"/>
    <w:rsid w:val="00BB7296"/>
    <w:rPr>
      <w:rFonts w:ascii="Courier New" w:hAnsi="Courier New" w:cs="Courier New"/>
    </w:rPr>
  </w:style>
  <w:style w:type="character" w:customStyle="1" w:styleId="WW8Num18z3">
    <w:name w:val="WW8Num18z3"/>
    <w:rsid w:val="00BB7296"/>
    <w:rPr>
      <w:rFonts w:ascii="Symbol" w:hAnsi="Symbol"/>
    </w:rPr>
  </w:style>
  <w:style w:type="character" w:customStyle="1" w:styleId="WW8Num19z0">
    <w:name w:val="WW8Num19z0"/>
    <w:rsid w:val="00BB7296"/>
    <w:rPr>
      <w:rFonts w:ascii="Symbol" w:hAnsi="Symbol"/>
    </w:rPr>
  </w:style>
  <w:style w:type="character" w:customStyle="1" w:styleId="WW8Num19z1">
    <w:name w:val="WW8Num19z1"/>
    <w:rsid w:val="00BB7296"/>
    <w:rPr>
      <w:rFonts w:ascii="Courier New" w:hAnsi="Courier New" w:cs="Courier New"/>
    </w:rPr>
  </w:style>
  <w:style w:type="character" w:customStyle="1" w:styleId="WW8Num19z2">
    <w:name w:val="WW8Num19z2"/>
    <w:rsid w:val="00BB7296"/>
    <w:rPr>
      <w:rFonts w:ascii="Wingdings" w:hAnsi="Wingdings"/>
    </w:rPr>
  </w:style>
  <w:style w:type="character" w:customStyle="1" w:styleId="WW8Num22z0">
    <w:name w:val="WW8Num22z0"/>
    <w:rsid w:val="00BB7296"/>
    <w:rPr>
      <w:rFonts w:ascii="Symbol" w:hAnsi="Symbol"/>
    </w:rPr>
  </w:style>
  <w:style w:type="character" w:customStyle="1" w:styleId="WW8Num22z1">
    <w:name w:val="WW8Num22z1"/>
    <w:rsid w:val="00BB7296"/>
    <w:rPr>
      <w:rFonts w:ascii="Courier New" w:hAnsi="Courier New" w:cs="Courier New"/>
    </w:rPr>
  </w:style>
  <w:style w:type="character" w:customStyle="1" w:styleId="WW8Num22z2">
    <w:name w:val="WW8Num22z2"/>
    <w:rsid w:val="00BB7296"/>
    <w:rPr>
      <w:rFonts w:ascii="Wingdings" w:hAnsi="Wingdings"/>
    </w:rPr>
  </w:style>
  <w:style w:type="character" w:customStyle="1" w:styleId="WW8Num23z0">
    <w:name w:val="WW8Num23z0"/>
    <w:rsid w:val="00BB7296"/>
    <w:rPr>
      <w:sz w:val="20"/>
    </w:rPr>
  </w:style>
  <w:style w:type="character" w:customStyle="1" w:styleId="WW8Num25z0">
    <w:name w:val="WW8Num25z0"/>
    <w:rsid w:val="00BB7296"/>
    <w:rPr>
      <w:rFonts w:ascii="Symbol" w:eastAsia="Times New Roman" w:hAnsi="Symbol" w:cs="Times New Roman"/>
    </w:rPr>
  </w:style>
  <w:style w:type="character" w:customStyle="1" w:styleId="WW8Num25z1">
    <w:name w:val="WW8Num25z1"/>
    <w:rsid w:val="00BB7296"/>
    <w:rPr>
      <w:rFonts w:ascii="Courier New" w:hAnsi="Courier New"/>
    </w:rPr>
  </w:style>
  <w:style w:type="character" w:customStyle="1" w:styleId="WW8Num25z2">
    <w:name w:val="WW8Num25z2"/>
    <w:rsid w:val="00BB7296"/>
    <w:rPr>
      <w:rFonts w:ascii="Wingdings" w:hAnsi="Wingdings"/>
    </w:rPr>
  </w:style>
  <w:style w:type="character" w:customStyle="1" w:styleId="WW8Num25z3">
    <w:name w:val="WW8Num25z3"/>
    <w:rsid w:val="00BB7296"/>
    <w:rPr>
      <w:rFonts w:ascii="Symbol" w:hAnsi="Symbol"/>
    </w:rPr>
  </w:style>
  <w:style w:type="character" w:customStyle="1" w:styleId="Fontepargpadro1">
    <w:name w:val="Fonte parág. padrão1"/>
    <w:rsid w:val="00BB7296"/>
  </w:style>
  <w:style w:type="character" w:customStyle="1" w:styleId="Smbolosdenumerao">
    <w:name w:val="Símbolos de numeração"/>
    <w:rsid w:val="00BB7296"/>
  </w:style>
  <w:style w:type="paragraph" w:customStyle="1" w:styleId="Captulo">
    <w:name w:val="Capítulo"/>
    <w:basedOn w:val="Normal"/>
    <w:next w:val="Corpodetexto"/>
    <w:rsid w:val="00BB729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B7296"/>
    <w:pPr>
      <w:suppressAutoHyphens/>
      <w:autoSpaceDN/>
      <w:adjustRightInd/>
    </w:pPr>
    <w:rPr>
      <w:lang w:eastAsia="ar-SA"/>
    </w:rPr>
  </w:style>
  <w:style w:type="paragraph" w:customStyle="1" w:styleId="Legenda1">
    <w:name w:val="Legenda1"/>
    <w:basedOn w:val="Normal"/>
    <w:rsid w:val="00BB7296"/>
    <w:pPr>
      <w:suppressLineNumbers/>
      <w:suppressAutoHyphens/>
      <w:spacing w:before="120" w:after="120"/>
    </w:pPr>
    <w:rPr>
      <w:i/>
      <w:iCs/>
      <w:sz w:val="24"/>
      <w:szCs w:val="24"/>
      <w:lang w:eastAsia="ar-SA"/>
    </w:rPr>
  </w:style>
  <w:style w:type="paragraph" w:customStyle="1" w:styleId="ndice">
    <w:name w:val="Índice"/>
    <w:basedOn w:val="Normal"/>
    <w:rsid w:val="00BB7296"/>
    <w:pPr>
      <w:suppressLineNumbers/>
      <w:suppressAutoHyphens/>
    </w:pPr>
    <w:rPr>
      <w:lang w:eastAsia="ar-SA"/>
    </w:rPr>
  </w:style>
  <w:style w:type="paragraph" w:customStyle="1" w:styleId="Corpodetexto21">
    <w:name w:val="Corpo de texto 21"/>
    <w:basedOn w:val="Normal"/>
    <w:rsid w:val="00BB729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B729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B729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B7296"/>
    <w:pPr>
      <w:jc w:val="center"/>
    </w:pPr>
    <w:rPr>
      <w:i/>
      <w:iCs/>
    </w:rPr>
  </w:style>
  <w:style w:type="character" w:customStyle="1" w:styleId="SubttuloChar">
    <w:name w:val="Subtítulo Char"/>
    <w:basedOn w:val="Fontepargpadro"/>
    <w:link w:val="Subttulo"/>
    <w:rsid w:val="00BB729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B729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B7296"/>
    <w:pPr>
      <w:suppressAutoHyphens/>
    </w:pPr>
    <w:rPr>
      <w:rFonts w:eastAsia="Times New Roman"/>
      <w:sz w:val="28"/>
      <w:szCs w:val="24"/>
      <w:lang w:eastAsia="ar-SA"/>
    </w:rPr>
  </w:style>
  <w:style w:type="paragraph" w:customStyle="1" w:styleId="Contedodoquadro">
    <w:name w:val="Conteúdo do quadro"/>
    <w:basedOn w:val="Corpodetexto"/>
    <w:rsid w:val="00BB7296"/>
    <w:pPr>
      <w:suppressAutoHyphens/>
      <w:autoSpaceDN/>
      <w:adjustRightInd/>
    </w:pPr>
    <w:rPr>
      <w:lang w:eastAsia="ar-SA"/>
    </w:rPr>
  </w:style>
  <w:style w:type="paragraph" w:customStyle="1" w:styleId="Contedodatabela">
    <w:name w:val="Conteúdo da tabela"/>
    <w:basedOn w:val="Normal"/>
    <w:rsid w:val="00BB7296"/>
    <w:pPr>
      <w:suppressLineNumbers/>
      <w:suppressAutoHyphens/>
    </w:pPr>
    <w:rPr>
      <w:lang w:eastAsia="ar-SA"/>
    </w:rPr>
  </w:style>
  <w:style w:type="paragraph" w:customStyle="1" w:styleId="Ttulodatabela">
    <w:name w:val="Título da tabela"/>
    <w:basedOn w:val="Contedodatabela"/>
    <w:rsid w:val="00BB7296"/>
    <w:pPr>
      <w:jc w:val="center"/>
    </w:pPr>
    <w:rPr>
      <w:b/>
      <w:bCs/>
    </w:rPr>
  </w:style>
  <w:style w:type="character" w:styleId="Hyperlink">
    <w:name w:val="Hyperlink"/>
    <w:uiPriority w:val="99"/>
    <w:rsid w:val="00BB7296"/>
    <w:rPr>
      <w:color w:val="0000FF"/>
      <w:u w:val="single"/>
    </w:rPr>
  </w:style>
  <w:style w:type="character" w:customStyle="1" w:styleId="centerazul1">
    <w:name w:val="centerazul1"/>
    <w:rsid w:val="00BB7296"/>
    <w:rPr>
      <w:rFonts w:ascii="Verdana" w:hAnsi="Verdana" w:hint="default"/>
      <w:color w:val="373461"/>
      <w:sz w:val="15"/>
      <w:szCs w:val="15"/>
    </w:rPr>
  </w:style>
  <w:style w:type="paragraph" w:styleId="PargrafodaLista">
    <w:name w:val="List Paragraph"/>
    <w:basedOn w:val="Normal"/>
    <w:qFormat/>
    <w:rsid w:val="00BB7296"/>
    <w:pPr>
      <w:ind w:left="720"/>
      <w:contextualSpacing/>
    </w:pPr>
    <w:rPr>
      <w:rFonts w:eastAsia="Times New Roman"/>
      <w:sz w:val="24"/>
      <w:szCs w:val="24"/>
    </w:rPr>
  </w:style>
  <w:style w:type="paragraph" w:styleId="NormalWeb">
    <w:name w:val="Normal (Web)"/>
    <w:basedOn w:val="Normal"/>
    <w:unhideWhenUsed/>
    <w:rsid w:val="00BB7296"/>
    <w:pPr>
      <w:spacing w:before="100" w:beforeAutospacing="1" w:after="100" w:afterAutospacing="1"/>
    </w:pPr>
    <w:rPr>
      <w:rFonts w:eastAsia="Times New Roman"/>
      <w:sz w:val="24"/>
      <w:szCs w:val="24"/>
    </w:rPr>
  </w:style>
  <w:style w:type="character" w:customStyle="1" w:styleId="st">
    <w:name w:val="st"/>
    <w:basedOn w:val="Fontepargpadro"/>
    <w:rsid w:val="00BB7296"/>
  </w:style>
  <w:style w:type="character" w:styleId="nfase">
    <w:name w:val="Emphasis"/>
    <w:qFormat/>
    <w:rsid w:val="00BB7296"/>
    <w:rPr>
      <w:i/>
      <w:iCs/>
    </w:rPr>
  </w:style>
  <w:style w:type="character" w:styleId="HiperlinkVisitado">
    <w:name w:val="FollowedHyperlink"/>
    <w:rsid w:val="00BB7296"/>
    <w:rPr>
      <w:color w:val="800080"/>
      <w:u w:val="single"/>
    </w:rPr>
  </w:style>
  <w:style w:type="character" w:styleId="Forte">
    <w:name w:val="Strong"/>
    <w:qFormat/>
    <w:rsid w:val="00BB7296"/>
    <w:rPr>
      <w:b/>
      <w:bCs/>
    </w:rPr>
  </w:style>
  <w:style w:type="character" w:customStyle="1" w:styleId="noticialink">
    <w:name w:val="noticialink"/>
    <w:basedOn w:val="Fontepargpadro"/>
    <w:rsid w:val="00BB7296"/>
  </w:style>
  <w:style w:type="paragraph" w:customStyle="1" w:styleId="Default">
    <w:name w:val="Default"/>
    <w:rsid w:val="00BB729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BB72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B7296"/>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BB72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B7296"/>
    <w:rPr>
      <w:rFonts w:ascii="Tahoma" w:hAnsi="Tahoma" w:cs="Tahoma"/>
      <w:sz w:val="16"/>
      <w:szCs w:val="16"/>
    </w:rPr>
  </w:style>
  <w:style w:type="character" w:customStyle="1" w:styleId="TextodebaloChar">
    <w:name w:val="Texto de balão Char"/>
    <w:basedOn w:val="Fontepargpadro"/>
    <w:link w:val="Textodebalo"/>
    <w:uiPriority w:val="99"/>
    <w:semiHidden/>
    <w:rsid w:val="00BB7296"/>
    <w:rPr>
      <w:rFonts w:ascii="Tahoma" w:eastAsia="Batang" w:hAnsi="Tahoma" w:cs="Tahoma"/>
      <w:sz w:val="16"/>
      <w:szCs w:val="16"/>
      <w:lang w:eastAsia="pt-BR"/>
    </w:rPr>
  </w:style>
  <w:style w:type="paragraph" w:customStyle="1" w:styleId="WW-Saudao">
    <w:name w:val="WW-Saudação"/>
    <w:basedOn w:val="Normal"/>
    <w:rsid w:val="00BB7296"/>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BB729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B7296"/>
    <w:pPr>
      <w:suppressAutoHyphens/>
    </w:pPr>
    <w:rPr>
      <w:rFonts w:ascii="Century Gothic" w:eastAsia="Times New Roman" w:hAnsi="Century Gothic"/>
      <w:b/>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9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B7296"/>
    <w:pPr>
      <w:keepNext/>
      <w:jc w:val="center"/>
      <w:outlineLvl w:val="0"/>
    </w:pPr>
    <w:rPr>
      <w:rFonts w:ascii="Arial" w:hAnsi="Arial"/>
      <w:b/>
      <w:sz w:val="24"/>
    </w:rPr>
  </w:style>
  <w:style w:type="paragraph" w:styleId="Ttulo2">
    <w:name w:val="heading 2"/>
    <w:basedOn w:val="Normal"/>
    <w:next w:val="Normal"/>
    <w:link w:val="Ttulo2Char"/>
    <w:qFormat/>
    <w:rsid w:val="00BB7296"/>
    <w:pPr>
      <w:keepNext/>
      <w:outlineLvl w:val="1"/>
    </w:pPr>
    <w:rPr>
      <w:rFonts w:ascii="Arial" w:hAnsi="Arial"/>
      <w:sz w:val="24"/>
    </w:rPr>
  </w:style>
  <w:style w:type="paragraph" w:styleId="Ttulo3">
    <w:name w:val="heading 3"/>
    <w:basedOn w:val="Normal"/>
    <w:next w:val="Normal"/>
    <w:link w:val="Ttulo3Char"/>
    <w:qFormat/>
    <w:rsid w:val="00BB729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B7296"/>
    <w:pPr>
      <w:keepNext/>
      <w:jc w:val="center"/>
      <w:outlineLvl w:val="3"/>
    </w:pPr>
    <w:rPr>
      <w:b/>
      <w:bCs/>
      <w:sz w:val="28"/>
      <w:lang w:val="en-US"/>
    </w:rPr>
  </w:style>
  <w:style w:type="paragraph" w:styleId="Ttulo5">
    <w:name w:val="heading 5"/>
    <w:basedOn w:val="Normal"/>
    <w:next w:val="Normal"/>
    <w:link w:val="Ttulo5Char"/>
    <w:qFormat/>
    <w:rsid w:val="00BB7296"/>
    <w:pPr>
      <w:spacing w:before="240" w:after="60"/>
      <w:outlineLvl w:val="4"/>
    </w:pPr>
    <w:rPr>
      <w:b/>
      <w:bCs/>
      <w:i/>
      <w:iCs/>
      <w:sz w:val="26"/>
      <w:szCs w:val="26"/>
    </w:rPr>
  </w:style>
  <w:style w:type="paragraph" w:styleId="Ttulo6">
    <w:name w:val="heading 6"/>
    <w:basedOn w:val="Normal"/>
    <w:next w:val="Normal"/>
    <w:link w:val="Ttulo6Char"/>
    <w:qFormat/>
    <w:rsid w:val="00BB7296"/>
    <w:pPr>
      <w:keepNext/>
      <w:jc w:val="center"/>
      <w:outlineLvl w:val="5"/>
    </w:pPr>
    <w:rPr>
      <w:rFonts w:eastAsia="Times New Roman"/>
      <w:sz w:val="28"/>
      <w:szCs w:val="24"/>
    </w:rPr>
  </w:style>
  <w:style w:type="paragraph" w:styleId="Ttulo7">
    <w:name w:val="heading 7"/>
    <w:basedOn w:val="Normal"/>
    <w:next w:val="Normal"/>
    <w:link w:val="Ttulo7Char"/>
    <w:qFormat/>
    <w:rsid w:val="00BB729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7296"/>
    <w:rPr>
      <w:rFonts w:ascii="Arial" w:eastAsia="Batang" w:hAnsi="Arial" w:cs="Times New Roman"/>
      <w:b/>
      <w:sz w:val="24"/>
      <w:szCs w:val="20"/>
      <w:lang w:eastAsia="pt-BR"/>
    </w:rPr>
  </w:style>
  <w:style w:type="character" w:customStyle="1" w:styleId="Ttulo2Char">
    <w:name w:val="Título 2 Char"/>
    <w:basedOn w:val="Fontepargpadro"/>
    <w:link w:val="Ttulo2"/>
    <w:rsid w:val="00BB7296"/>
    <w:rPr>
      <w:rFonts w:ascii="Arial" w:eastAsia="Batang" w:hAnsi="Arial" w:cs="Times New Roman"/>
      <w:sz w:val="24"/>
      <w:szCs w:val="20"/>
      <w:lang w:eastAsia="pt-BR"/>
    </w:rPr>
  </w:style>
  <w:style w:type="character" w:customStyle="1" w:styleId="Ttulo3Char">
    <w:name w:val="Título 3 Char"/>
    <w:basedOn w:val="Fontepargpadro"/>
    <w:link w:val="Ttulo3"/>
    <w:rsid w:val="00BB729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B729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B729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B729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B729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B729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B7296"/>
    <w:rPr>
      <w:rFonts w:ascii="Arial" w:eastAsia="Batang" w:hAnsi="Arial" w:cs="Arial"/>
      <w:lang w:val="pt-PT" w:eastAsia="pt-BR"/>
    </w:rPr>
  </w:style>
  <w:style w:type="paragraph" w:styleId="Cabealho">
    <w:name w:val="header"/>
    <w:basedOn w:val="Normal"/>
    <w:link w:val="CabealhoChar"/>
    <w:rsid w:val="00BB7296"/>
    <w:pPr>
      <w:tabs>
        <w:tab w:val="center" w:pos="4419"/>
        <w:tab w:val="right" w:pos="8838"/>
      </w:tabs>
    </w:pPr>
  </w:style>
  <w:style w:type="character" w:customStyle="1" w:styleId="CabealhoChar">
    <w:name w:val="Cabeçalho Char"/>
    <w:basedOn w:val="Fontepargpadro"/>
    <w:link w:val="Cabealho"/>
    <w:rsid w:val="00BB7296"/>
    <w:rPr>
      <w:rFonts w:ascii="Times New Roman" w:eastAsia="Batang" w:hAnsi="Times New Roman" w:cs="Times New Roman"/>
      <w:sz w:val="20"/>
      <w:szCs w:val="20"/>
      <w:lang w:eastAsia="pt-BR"/>
    </w:rPr>
  </w:style>
  <w:style w:type="paragraph" w:styleId="Rodap">
    <w:name w:val="footer"/>
    <w:basedOn w:val="Normal"/>
    <w:link w:val="RodapChar"/>
    <w:rsid w:val="00BB7296"/>
    <w:pPr>
      <w:tabs>
        <w:tab w:val="center" w:pos="4419"/>
        <w:tab w:val="right" w:pos="8838"/>
      </w:tabs>
    </w:pPr>
  </w:style>
  <w:style w:type="character" w:customStyle="1" w:styleId="RodapChar">
    <w:name w:val="Rodapé Char"/>
    <w:basedOn w:val="Fontepargpadro"/>
    <w:link w:val="Rodap"/>
    <w:rsid w:val="00BB7296"/>
    <w:rPr>
      <w:rFonts w:ascii="Times New Roman" w:eastAsia="Batang" w:hAnsi="Times New Roman" w:cs="Times New Roman"/>
      <w:sz w:val="20"/>
      <w:szCs w:val="20"/>
      <w:lang w:eastAsia="pt-BR"/>
    </w:rPr>
  </w:style>
  <w:style w:type="character" w:styleId="Nmerodepgina">
    <w:name w:val="page number"/>
    <w:basedOn w:val="Fontepargpadro"/>
    <w:rsid w:val="00BB7296"/>
  </w:style>
  <w:style w:type="paragraph" w:styleId="Corpodetexto2">
    <w:name w:val="Body Text 2"/>
    <w:basedOn w:val="Normal"/>
    <w:link w:val="Corpodetexto2Char"/>
    <w:rsid w:val="00BB72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B729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B7296"/>
    <w:rPr>
      <w:rFonts w:ascii="Courier New" w:eastAsia="Times New Roman" w:hAnsi="Courier New" w:cs="Courier New"/>
    </w:rPr>
  </w:style>
  <w:style w:type="character" w:customStyle="1" w:styleId="TextosemFormataoChar">
    <w:name w:val="Texto sem Formatação Char"/>
    <w:basedOn w:val="Fontepargpadro"/>
    <w:link w:val="TextosemFormatao"/>
    <w:rsid w:val="00BB729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B729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B7296"/>
    <w:rPr>
      <w:rFonts w:ascii="Arial" w:eastAsia="Batang" w:hAnsi="Arial" w:cs="Arial"/>
      <w:lang w:val="pt-PT" w:eastAsia="pt-BR"/>
    </w:rPr>
  </w:style>
  <w:style w:type="paragraph" w:styleId="Corpodetexto">
    <w:name w:val="Body Text"/>
    <w:basedOn w:val="Normal"/>
    <w:link w:val="CorpodetextoChar"/>
    <w:rsid w:val="00BB72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B7296"/>
    <w:rPr>
      <w:rFonts w:ascii="Arial" w:eastAsia="Batang" w:hAnsi="Arial" w:cs="Arial"/>
      <w:lang w:val="pt-PT" w:eastAsia="pt-BR"/>
    </w:rPr>
  </w:style>
  <w:style w:type="paragraph" w:styleId="Ttulo">
    <w:name w:val="Title"/>
    <w:basedOn w:val="Normal"/>
    <w:link w:val="TtuloChar"/>
    <w:qFormat/>
    <w:rsid w:val="00BB729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B729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B72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B7296"/>
    <w:rPr>
      <w:rFonts w:ascii="Arial" w:eastAsia="Batang" w:hAnsi="Arial" w:cs="Arial"/>
      <w:lang w:val="pt-PT" w:eastAsia="pt-BR"/>
    </w:rPr>
  </w:style>
  <w:style w:type="paragraph" w:styleId="Corpodetexto3">
    <w:name w:val="Body Text 3"/>
    <w:basedOn w:val="Normal"/>
    <w:link w:val="Corpodetexto3Char"/>
    <w:rsid w:val="00BB7296"/>
    <w:rPr>
      <w:rFonts w:eastAsia="Times New Roman"/>
      <w:sz w:val="28"/>
      <w:szCs w:val="24"/>
    </w:rPr>
  </w:style>
  <w:style w:type="character" w:customStyle="1" w:styleId="Corpodetexto3Char">
    <w:name w:val="Corpo de texto 3 Char"/>
    <w:basedOn w:val="Fontepargpadro"/>
    <w:link w:val="Corpodetexto3"/>
    <w:rsid w:val="00BB7296"/>
    <w:rPr>
      <w:rFonts w:ascii="Times New Roman" w:eastAsia="Times New Roman" w:hAnsi="Times New Roman" w:cs="Times New Roman"/>
      <w:sz w:val="28"/>
      <w:szCs w:val="24"/>
      <w:lang w:eastAsia="pt-BR"/>
    </w:rPr>
  </w:style>
  <w:style w:type="character" w:customStyle="1" w:styleId="Absatz-Standardschriftart">
    <w:name w:val="Absatz-Standardschriftart"/>
    <w:rsid w:val="00BB7296"/>
  </w:style>
  <w:style w:type="character" w:customStyle="1" w:styleId="WW-Absatz-Standardschriftart">
    <w:name w:val="WW-Absatz-Standardschriftart"/>
    <w:rsid w:val="00BB7296"/>
  </w:style>
  <w:style w:type="character" w:customStyle="1" w:styleId="WW-Absatz-Standardschriftart1">
    <w:name w:val="WW-Absatz-Standardschriftart1"/>
    <w:rsid w:val="00BB7296"/>
  </w:style>
  <w:style w:type="character" w:customStyle="1" w:styleId="WW-Absatz-Standardschriftart11">
    <w:name w:val="WW-Absatz-Standardschriftart11"/>
    <w:rsid w:val="00BB7296"/>
  </w:style>
  <w:style w:type="character" w:customStyle="1" w:styleId="WW-Absatz-Standardschriftart111">
    <w:name w:val="WW-Absatz-Standardschriftart111"/>
    <w:rsid w:val="00BB7296"/>
  </w:style>
  <w:style w:type="character" w:customStyle="1" w:styleId="WW-Absatz-Standardschriftart1111">
    <w:name w:val="WW-Absatz-Standardschriftart1111"/>
    <w:rsid w:val="00BB7296"/>
  </w:style>
  <w:style w:type="character" w:customStyle="1" w:styleId="WW-Absatz-Standardschriftart11111">
    <w:name w:val="WW-Absatz-Standardschriftart11111"/>
    <w:rsid w:val="00BB7296"/>
  </w:style>
  <w:style w:type="character" w:customStyle="1" w:styleId="WW-Absatz-Standardschriftart111111">
    <w:name w:val="WW-Absatz-Standardschriftart111111"/>
    <w:rsid w:val="00BB7296"/>
  </w:style>
  <w:style w:type="character" w:customStyle="1" w:styleId="WW8Num2z0">
    <w:name w:val="WW8Num2z0"/>
    <w:rsid w:val="00BB7296"/>
    <w:rPr>
      <w:rFonts w:ascii="Symbol" w:hAnsi="Symbol"/>
    </w:rPr>
  </w:style>
  <w:style w:type="character" w:customStyle="1" w:styleId="WW8Num2z1">
    <w:name w:val="WW8Num2z1"/>
    <w:rsid w:val="00BB7296"/>
    <w:rPr>
      <w:rFonts w:ascii="Courier New" w:hAnsi="Courier New" w:cs="Courier New"/>
    </w:rPr>
  </w:style>
  <w:style w:type="character" w:customStyle="1" w:styleId="WW8Num2z2">
    <w:name w:val="WW8Num2z2"/>
    <w:rsid w:val="00BB7296"/>
    <w:rPr>
      <w:rFonts w:ascii="Wingdings" w:hAnsi="Wingdings"/>
    </w:rPr>
  </w:style>
  <w:style w:type="character" w:customStyle="1" w:styleId="WW8Num3z0">
    <w:name w:val="WW8Num3z0"/>
    <w:rsid w:val="00BB7296"/>
    <w:rPr>
      <w:rFonts w:ascii="Symbol" w:hAnsi="Symbol"/>
    </w:rPr>
  </w:style>
  <w:style w:type="character" w:customStyle="1" w:styleId="WW8Num3z1">
    <w:name w:val="WW8Num3z1"/>
    <w:rsid w:val="00BB7296"/>
    <w:rPr>
      <w:rFonts w:ascii="Courier New" w:hAnsi="Courier New" w:cs="Courier New"/>
    </w:rPr>
  </w:style>
  <w:style w:type="character" w:customStyle="1" w:styleId="WW8Num3z2">
    <w:name w:val="WW8Num3z2"/>
    <w:rsid w:val="00BB7296"/>
    <w:rPr>
      <w:rFonts w:ascii="Wingdings" w:hAnsi="Wingdings"/>
    </w:rPr>
  </w:style>
  <w:style w:type="character" w:customStyle="1" w:styleId="WW8Num7z0">
    <w:name w:val="WW8Num7z0"/>
    <w:rsid w:val="00BB7296"/>
    <w:rPr>
      <w:rFonts w:ascii="Symbol" w:hAnsi="Symbol"/>
    </w:rPr>
  </w:style>
  <w:style w:type="character" w:customStyle="1" w:styleId="WW8Num7z1">
    <w:name w:val="WW8Num7z1"/>
    <w:rsid w:val="00BB7296"/>
    <w:rPr>
      <w:rFonts w:ascii="Courier New" w:hAnsi="Courier New" w:cs="Courier New"/>
    </w:rPr>
  </w:style>
  <w:style w:type="character" w:customStyle="1" w:styleId="WW8Num7z2">
    <w:name w:val="WW8Num7z2"/>
    <w:rsid w:val="00BB7296"/>
    <w:rPr>
      <w:rFonts w:ascii="Wingdings" w:hAnsi="Wingdings"/>
    </w:rPr>
  </w:style>
  <w:style w:type="character" w:customStyle="1" w:styleId="WW8Num10z0">
    <w:name w:val="WW8Num10z0"/>
    <w:rsid w:val="00BB7296"/>
    <w:rPr>
      <w:rFonts w:ascii="Symbol" w:hAnsi="Symbol"/>
    </w:rPr>
  </w:style>
  <w:style w:type="character" w:customStyle="1" w:styleId="WW8Num10z1">
    <w:name w:val="WW8Num10z1"/>
    <w:rsid w:val="00BB7296"/>
    <w:rPr>
      <w:rFonts w:ascii="Courier New" w:hAnsi="Courier New" w:cs="Courier New"/>
    </w:rPr>
  </w:style>
  <w:style w:type="character" w:customStyle="1" w:styleId="WW8Num10z2">
    <w:name w:val="WW8Num10z2"/>
    <w:rsid w:val="00BB7296"/>
    <w:rPr>
      <w:rFonts w:ascii="Wingdings" w:hAnsi="Wingdings"/>
    </w:rPr>
  </w:style>
  <w:style w:type="character" w:customStyle="1" w:styleId="WW8Num11z0">
    <w:name w:val="WW8Num11z0"/>
    <w:rsid w:val="00BB7296"/>
    <w:rPr>
      <w:rFonts w:ascii="Symbol" w:hAnsi="Symbol"/>
    </w:rPr>
  </w:style>
  <w:style w:type="character" w:customStyle="1" w:styleId="WW8Num11z1">
    <w:name w:val="WW8Num11z1"/>
    <w:rsid w:val="00BB7296"/>
    <w:rPr>
      <w:rFonts w:ascii="Courier New" w:hAnsi="Courier New" w:cs="Courier New"/>
    </w:rPr>
  </w:style>
  <w:style w:type="character" w:customStyle="1" w:styleId="WW8Num11z2">
    <w:name w:val="WW8Num11z2"/>
    <w:rsid w:val="00BB7296"/>
    <w:rPr>
      <w:rFonts w:ascii="Wingdings" w:hAnsi="Wingdings"/>
    </w:rPr>
  </w:style>
  <w:style w:type="character" w:customStyle="1" w:styleId="WW8Num15z0">
    <w:name w:val="WW8Num15z0"/>
    <w:rsid w:val="00BB7296"/>
    <w:rPr>
      <w:rFonts w:ascii="Symbol" w:hAnsi="Symbol"/>
    </w:rPr>
  </w:style>
  <w:style w:type="character" w:customStyle="1" w:styleId="WW8Num15z1">
    <w:name w:val="WW8Num15z1"/>
    <w:rsid w:val="00BB7296"/>
    <w:rPr>
      <w:rFonts w:ascii="Courier New" w:hAnsi="Courier New" w:cs="Courier New"/>
    </w:rPr>
  </w:style>
  <w:style w:type="character" w:customStyle="1" w:styleId="WW8Num15z2">
    <w:name w:val="WW8Num15z2"/>
    <w:rsid w:val="00BB7296"/>
    <w:rPr>
      <w:rFonts w:ascii="Wingdings" w:hAnsi="Wingdings"/>
    </w:rPr>
  </w:style>
  <w:style w:type="character" w:customStyle="1" w:styleId="WW8Num18z0">
    <w:name w:val="WW8Num18z0"/>
    <w:rsid w:val="00BB7296"/>
    <w:rPr>
      <w:rFonts w:ascii="Wingdings" w:hAnsi="Wingdings"/>
    </w:rPr>
  </w:style>
  <w:style w:type="character" w:customStyle="1" w:styleId="WW8Num18z1">
    <w:name w:val="WW8Num18z1"/>
    <w:rsid w:val="00BB7296"/>
    <w:rPr>
      <w:rFonts w:ascii="Courier New" w:hAnsi="Courier New" w:cs="Courier New"/>
    </w:rPr>
  </w:style>
  <w:style w:type="character" w:customStyle="1" w:styleId="WW8Num18z3">
    <w:name w:val="WW8Num18z3"/>
    <w:rsid w:val="00BB7296"/>
    <w:rPr>
      <w:rFonts w:ascii="Symbol" w:hAnsi="Symbol"/>
    </w:rPr>
  </w:style>
  <w:style w:type="character" w:customStyle="1" w:styleId="WW8Num19z0">
    <w:name w:val="WW8Num19z0"/>
    <w:rsid w:val="00BB7296"/>
    <w:rPr>
      <w:rFonts w:ascii="Symbol" w:hAnsi="Symbol"/>
    </w:rPr>
  </w:style>
  <w:style w:type="character" w:customStyle="1" w:styleId="WW8Num19z1">
    <w:name w:val="WW8Num19z1"/>
    <w:rsid w:val="00BB7296"/>
    <w:rPr>
      <w:rFonts w:ascii="Courier New" w:hAnsi="Courier New" w:cs="Courier New"/>
    </w:rPr>
  </w:style>
  <w:style w:type="character" w:customStyle="1" w:styleId="WW8Num19z2">
    <w:name w:val="WW8Num19z2"/>
    <w:rsid w:val="00BB7296"/>
    <w:rPr>
      <w:rFonts w:ascii="Wingdings" w:hAnsi="Wingdings"/>
    </w:rPr>
  </w:style>
  <w:style w:type="character" w:customStyle="1" w:styleId="WW8Num22z0">
    <w:name w:val="WW8Num22z0"/>
    <w:rsid w:val="00BB7296"/>
    <w:rPr>
      <w:rFonts w:ascii="Symbol" w:hAnsi="Symbol"/>
    </w:rPr>
  </w:style>
  <w:style w:type="character" w:customStyle="1" w:styleId="WW8Num22z1">
    <w:name w:val="WW8Num22z1"/>
    <w:rsid w:val="00BB7296"/>
    <w:rPr>
      <w:rFonts w:ascii="Courier New" w:hAnsi="Courier New" w:cs="Courier New"/>
    </w:rPr>
  </w:style>
  <w:style w:type="character" w:customStyle="1" w:styleId="WW8Num22z2">
    <w:name w:val="WW8Num22z2"/>
    <w:rsid w:val="00BB7296"/>
    <w:rPr>
      <w:rFonts w:ascii="Wingdings" w:hAnsi="Wingdings"/>
    </w:rPr>
  </w:style>
  <w:style w:type="character" w:customStyle="1" w:styleId="WW8Num23z0">
    <w:name w:val="WW8Num23z0"/>
    <w:rsid w:val="00BB7296"/>
    <w:rPr>
      <w:sz w:val="20"/>
    </w:rPr>
  </w:style>
  <w:style w:type="character" w:customStyle="1" w:styleId="WW8Num25z0">
    <w:name w:val="WW8Num25z0"/>
    <w:rsid w:val="00BB7296"/>
    <w:rPr>
      <w:rFonts w:ascii="Symbol" w:eastAsia="Times New Roman" w:hAnsi="Symbol" w:cs="Times New Roman"/>
    </w:rPr>
  </w:style>
  <w:style w:type="character" w:customStyle="1" w:styleId="WW8Num25z1">
    <w:name w:val="WW8Num25z1"/>
    <w:rsid w:val="00BB7296"/>
    <w:rPr>
      <w:rFonts w:ascii="Courier New" w:hAnsi="Courier New"/>
    </w:rPr>
  </w:style>
  <w:style w:type="character" w:customStyle="1" w:styleId="WW8Num25z2">
    <w:name w:val="WW8Num25z2"/>
    <w:rsid w:val="00BB7296"/>
    <w:rPr>
      <w:rFonts w:ascii="Wingdings" w:hAnsi="Wingdings"/>
    </w:rPr>
  </w:style>
  <w:style w:type="character" w:customStyle="1" w:styleId="WW8Num25z3">
    <w:name w:val="WW8Num25z3"/>
    <w:rsid w:val="00BB7296"/>
    <w:rPr>
      <w:rFonts w:ascii="Symbol" w:hAnsi="Symbol"/>
    </w:rPr>
  </w:style>
  <w:style w:type="character" w:customStyle="1" w:styleId="Fontepargpadro1">
    <w:name w:val="Fonte parág. padrão1"/>
    <w:rsid w:val="00BB7296"/>
  </w:style>
  <w:style w:type="character" w:customStyle="1" w:styleId="Smbolosdenumerao">
    <w:name w:val="Símbolos de numeração"/>
    <w:rsid w:val="00BB7296"/>
  </w:style>
  <w:style w:type="paragraph" w:customStyle="1" w:styleId="Captulo">
    <w:name w:val="Capítulo"/>
    <w:basedOn w:val="Normal"/>
    <w:next w:val="Corpodetexto"/>
    <w:rsid w:val="00BB729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B7296"/>
    <w:pPr>
      <w:suppressAutoHyphens/>
      <w:autoSpaceDN/>
      <w:adjustRightInd/>
    </w:pPr>
    <w:rPr>
      <w:lang w:eastAsia="ar-SA"/>
    </w:rPr>
  </w:style>
  <w:style w:type="paragraph" w:customStyle="1" w:styleId="Legenda1">
    <w:name w:val="Legenda1"/>
    <w:basedOn w:val="Normal"/>
    <w:rsid w:val="00BB7296"/>
    <w:pPr>
      <w:suppressLineNumbers/>
      <w:suppressAutoHyphens/>
      <w:spacing w:before="120" w:after="120"/>
    </w:pPr>
    <w:rPr>
      <w:i/>
      <w:iCs/>
      <w:sz w:val="24"/>
      <w:szCs w:val="24"/>
      <w:lang w:eastAsia="ar-SA"/>
    </w:rPr>
  </w:style>
  <w:style w:type="paragraph" w:customStyle="1" w:styleId="ndice">
    <w:name w:val="Índice"/>
    <w:basedOn w:val="Normal"/>
    <w:rsid w:val="00BB7296"/>
    <w:pPr>
      <w:suppressLineNumbers/>
      <w:suppressAutoHyphens/>
    </w:pPr>
    <w:rPr>
      <w:lang w:eastAsia="ar-SA"/>
    </w:rPr>
  </w:style>
  <w:style w:type="paragraph" w:customStyle="1" w:styleId="Corpodetexto21">
    <w:name w:val="Corpo de texto 21"/>
    <w:basedOn w:val="Normal"/>
    <w:rsid w:val="00BB729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B729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B729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B7296"/>
    <w:pPr>
      <w:jc w:val="center"/>
    </w:pPr>
    <w:rPr>
      <w:i/>
      <w:iCs/>
    </w:rPr>
  </w:style>
  <w:style w:type="character" w:customStyle="1" w:styleId="SubttuloChar">
    <w:name w:val="Subtítulo Char"/>
    <w:basedOn w:val="Fontepargpadro"/>
    <w:link w:val="Subttulo"/>
    <w:rsid w:val="00BB729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B729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B7296"/>
    <w:pPr>
      <w:suppressAutoHyphens/>
    </w:pPr>
    <w:rPr>
      <w:rFonts w:eastAsia="Times New Roman"/>
      <w:sz w:val="28"/>
      <w:szCs w:val="24"/>
      <w:lang w:eastAsia="ar-SA"/>
    </w:rPr>
  </w:style>
  <w:style w:type="paragraph" w:customStyle="1" w:styleId="Contedodoquadro">
    <w:name w:val="Conteúdo do quadro"/>
    <w:basedOn w:val="Corpodetexto"/>
    <w:rsid w:val="00BB7296"/>
    <w:pPr>
      <w:suppressAutoHyphens/>
      <w:autoSpaceDN/>
      <w:adjustRightInd/>
    </w:pPr>
    <w:rPr>
      <w:lang w:eastAsia="ar-SA"/>
    </w:rPr>
  </w:style>
  <w:style w:type="paragraph" w:customStyle="1" w:styleId="Contedodatabela">
    <w:name w:val="Conteúdo da tabela"/>
    <w:basedOn w:val="Normal"/>
    <w:rsid w:val="00BB7296"/>
    <w:pPr>
      <w:suppressLineNumbers/>
      <w:suppressAutoHyphens/>
    </w:pPr>
    <w:rPr>
      <w:lang w:eastAsia="ar-SA"/>
    </w:rPr>
  </w:style>
  <w:style w:type="paragraph" w:customStyle="1" w:styleId="Ttulodatabela">
    <w:name w:val="Título da tabela"/>
    <w:basedOn w:val="Contedodatabela"/>
    <w:rsid w:val="00BB7296"/>
    <w:pPr>
      <w:jc w:val="center"/>
    </w:pPr>
    <w:rPr>
      <w:b/>
      <w:bCs/>
    </w:rPr>
  </w:style>
  <w:style w:type="character" w:styleId="Hyperlink">
    <w:name w:val="Hyperlink"/>
    <w:uiPriority w:val="99"/>
    <w:rsid w:val="00BB7296"/>
    <w:rPr>
      <w:color w:val="0000FF"/>
      <w:u w:val="single"/>
    </w:rPr>
  </w:style>
  <w:style w:type="character" w:customStyle="1" w:styleId="centerazul1">
    <w:name w:val="centerazul1"/>
    <w:rsid w:val="00BB7296"/>
    <w:rPr>
      <w:rFonts w:ascii="Verdana" w:hAnsi="Verdana" w:hint="default"/>
      <w:color w:val="373461"/>
      <w:sz w:val="15"/>
      <w:szCs w:val="15"/>
    </w:rPr>
  </w:style>
  <w:style w:type="paragraph" w:styleId="PargrafodaLista">
    <w:name w:val="List Paragraph"/>
    <w:basedOn w:val="Normal"/>
    <w:qFormat/>
    <w:rsid w:val="00BB7296"/>
    <w:pPr>
      <w:ind w:left="720"/>
      <w:contextualSpacing/>
    </w:pPr>
    <w:rPr>
      <w:rFonts w:eastAsia="Times New Roman"/>
      <w:sz w:val="24"/>
      <w:szCs w:val="24"/>
    </w:rPr>
  </w:style>
  <w:style w:type="paragraph" w:styleId="NormalWeb">
    <w:name w:val="Normal (Web)"/>
    <w:basedOn w:val="Normal"/>
    <w:unhideWhenUsed/>
    <w:rsid w:val="00BB7296"/>
    <w:pPr>
      <w:spacing w:before="100" w:beforeAutospacing="1" w:after="100" w:afterAutospacing="1"/>
    </w:pPr>
    <w:rPr>
      <w:rFonts w:eastAsia="Times New Roman"/>
      <w:sz w:val="24"/>
      <w:szCs w:val="24"/>
    </w:rPr>
  </w:style>
  <w:style w:type="character" w:customStyle="1" w:styleId="st">
    <w:name w:val="st"/>
    <w:basedOn w:val="Fontepargpadro"/>
    <w:rsid w:val="00BB7296"/>
  </w:style>
  <w:style w:type="character" w:styleId="nfase">
    <w:name w:val="Emphasis"/>
    <w:qFormat/>
    <w:rsid w:val="00BB7296"/>
    <w:rPr>
      <w:i/>
      <w:iCs/>
    </w:rPr>
  </w:style>
  <w:style w:type="character" w:styleId="HiperlinkVisitado">
    <w:name w:val="FollowedHyperlink"/>
    <w:rsid w:val="00BB7296"/>
    <w:rPr>
      <w:color w:val="800080"/>
      <w:u w:val="single"/>
    </w:rPr>
  </w:style>
  <w:style w:type="character" w:styleId="Forte">
    <w:name w:val="Strong"/>
    <w:qFormat/>
    <w:rsid w:val="00BB7296"/>
    <w:rPr>
      <w:b/>
      <w:bCs/>
    </w:rPr>
  </w:style>
  <w:style w:type="character" w:customStyle="1" w:styleId="noticialink">
    <w:name w:val="noticialink"/>
    <w:basedOn w:val="Fontepargpadro"/>
    <w:rsid w:val="00BB7296"/>
  </w:style>
  <w:style w:type="paragraph" w:customStyle="1" w:styleId="Default">
    <w:name w:val="Default"/>
    <w:rsid w:val="00BB729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BB72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B7296"/>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BB72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B7296"/>
    <w:rPr>
      <w:rFonts w:ascii="Tahoma" w:hAnsi="Tahoma" w:cs="Tahoma"/>
      <w:sz w:val="16"/>
      <w:szCs w:val="16"/>
    </w:rPr>
  </w:style>
  <w:style w:type="character" w:customStyle="1" w:styleId="TextodebaloChar">
    <w:name w:val="Texto de balão Char"/>
    <w:basedOn w:val="Fontepargpadro"/>
    <w:link w:val="Textodebalo"/>
    <w:uiPriority w:val="99"/>
    <w:semiHidden/>
    <w:rsid w:val="00BB7296"/>
    <w:rPr>
      <w:rFonts w:ascii="Tahoma" w:eastAsia="Batang" w:hAnsi="Tahoma" w:cs="Tahoma"/>
      <w:sz w:val="16"/>
      <w:szCs w:val="16"/>
      <w:lang w:eastAsia="pt-BR"/>
    </w:rPr>
  </w:style>
  <w:style w:type="paragraph" w:customStyle="1" w:styleId="WW-Saudao">
    <w:name w:val="WW-Saudação"/>
    <w:basedOn w:val="Normal"/>
    <w:rsid w:val="00BB7296"/>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BB729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B7296"/>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compras1@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02@desterrodomelo.mg.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mpras02@desterrodomelo.mg.gov.br" TargetMode="External"/><Relationship Id="rId23" Type="http://schemas.openxmlformats.org/officeDocument/2006/relationships/footer" Target="footer4.xm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7720-858F-42F7-8D5B-EEBA72E8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16090</Words>
  <Characters>86891</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2017-07-10T14:23:00Z</cp:lastPrinted>
  <dcterms:created xsi:type="dcterms:W3CDTF">2017-07-06T11:45:00Z</dcterms:created>
  <dcterms:modified xsi:type="dcterms:W3CDTF">2017-07-25T14:04:00Z</dcterms:modified>
</cp:coreProperties>
</file>