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E0" w:rsidRPr="00833394" w:rsidRDefault="00F16BE0" w:rsidP="00F16BE0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F16BE0" w:rsidRPr="00833394" w:rsidRDefault="00F16BE0" w:rsidP="00F16BE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16BE0" w:rsidRPr="00833394" w:rsidRDefault="00F16BE0" w:rsidP="00F16BE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F16BE0" w:rsidRPr="00833394" w:rsidRDefault="00F16BE0" w:rsidP="00F16BE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16BE0" w:rsidRDefault="00F16BE0" w:rsidP="00F16BE0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035/2019, Pregão Presencial 016/2019 Registro de Preços 014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  <w:lang w:val="pt-PT"/>
        </w:rPr>
        <w:t xml:space="preserve">AQUISIÇÃO DE </w:t>
      </w:r>
      <w:r>
        <w:rPr>
          <w:rFonts w:ascii="Arial" w:hAnsi="Arial" w:cs="Arial"/>
          <w:b/>
          <w:i/>
          <w:sz w:val="32"/>
          <w:szCs w:val="32"/>
          <w:lang w:val="pt-PT"/>
        </w:rPr>
        <w:t>GÁS LIQUEFEITO DE PETRÓLEO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14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maio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F16BE0" w:rsidRPr="00D1701B" w:rsidRDefault="00F16BE0" w:rsidP="00F16BE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F16BE0" w:rsidRPr="00D1701B" w:rsidRDefault="00F16BE0" w:rsidP="00F16BE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F16BE0" w:rsidRPr="00D1701B" w:rsidRDefault="00F16BE0" w:rsidP="00F16BE0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F16BE0" w:rsidRPr="00DF79E8" w:rsidRDefault="00F16BE0" w:rsidP="00F16BE0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F16BE0" w:rsidRPr="00D1701B" w:rsidRDefault="00F16BE0" w:rsidP="00F16BE0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F16BE0" w:rsidRPr="00833394" w:rsidRDefault="00F16BE0" w:rsidP="00F16BE0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30</w:t>
      </w:r>
      <w:r>
        <w:rPr>
          <w:rFonts w:ascii="Arial" w:hAnsi="Arial" w:cs="Arial"/>
          <w:sz w:val="32"/>
          <w:szCs w:val="32"/>
        </w:rPr>
        <w:t xml:space="preserve"> de ABRIL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F16BE0" w:rsidRDefault="00F16BE0" w:rsidP="00F16BE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16BE0" w:rsidRDefault="00F16BE0" w:rsidP="00F16BE0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16BE0" w:rsidRPr="009B6682" w:rsidRDefault="00F16BE0" w:rsidP="00F16BE0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Flávio da Silva Coelho</w:t>
      </w:r>
    </w:p>
    <w:p w:rsidR="00F16BE0" w:rsidRDefault="00F16BE0" w:rsidP="00F16BE0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F16BE0" w:rsidRDefault="00F16BE0" w:rsidP="00F16BE0">
      <w:pPr>
        <w:ind w:right="80"/>
        <w:rPr>
          <w:rFonts w:ascii="Arial" w:hAnsi="Arial" w:cs="Arial"/>
          <w:i/>
          <w:sz w:val="32"/>
          <w:szCs w:val="32"/>
        </w:rPr>
      </w:pPr>
    </w:p>
    <w:p w:rsidR="00F16BE0" w:rsidRDefault="00F16BE0" w:rsidP="00F16BE0">
      <w:pPr>
        <w:ind w:right="80"/>
        <w:rPr>
          <w:rFonts w:ascii="Arial" w:hAnsi="Arial" w:cs="Arial"/>
          <w:i/>
          <w:sz w:val="32"/>
          <w:szCs w:val="32"/>
        </w:rPr>
      </w:pPr>
    </w:p>
    <w:p w:rsidR="00F16BE0" w:rsidRPr="009B6682" w:rsidRDefault="00F16BE0" w:rsidP="00F16BE0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F16BE0" w:rsidRPr="009B6682" w:rsidRDefault="00F16BE0" w:rsidP="00F16BE0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F16BE0" w:rsidRDefault="00F16BE0" w:rsidP="00F16BE0"/>
    <w:p w:rsidR="00F16BE0" w:rsidRDefault="00F16BE0" w:rsidP="00F16BE0">
      <w:bookmarkStart w:id="0" w:name="_GoBack"/>
      <w:bookmarkEnd w:id="0"/>
    </w:p>
    <w:sectPr w:rsidR="00F16BE0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16BE0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F16BE0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16B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83C90" wp14:editId="375834E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E0"/>
    <w:rsid w:val="00826742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6B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6B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6B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6B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16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6B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6B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6B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6B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1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2019-04-30T17:42:00Z</dcterms:created>
  <dcterms:modified xsi:type="dcterms:W3CDTF">2019-04-30T17:44:00Z</dcterms:modified>
</cp:coreProperties>
</file>