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Pr="001859EC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59E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C57232">
        <w:rPr>
          <w:rFonts w:ascii="Arial" w:hAnsi="Arial" w:cs="Arial"/>
          <w:b/>
          <w:bCs/>
          <w:sz w:val="22"/>
          <w:szCs w:val="22"/>
          <w:u w:val="single"/>
        </w:rPr>
        <w:t>52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PREGÃO </w:t>
      </w:r>
      <w:r w:rsidR="00210859" w:rsidRPr="001859EC">
        <w:rPr>
          <w:rFonts w:ascii="Arial" w:hAnsi="Arial" w:cs="Arial"/>
          <w:b/>
          <w:bCs/>
          <w:sz w:val="22"/>
          <w:szCs w:val="22"/>
          <w:u w:val="single"/>
        </w:rPr>
        <w:t>ELETRÔNICO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 Nº. 0</w:t>
      </w:r>
      <w:r w:rsidR="00C57232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4D2313">
      <w:pPr>
        <w:pStyle w:val="Corpodetexto2"/>
        <w:spacing w:line="360" w:lineRule="auto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 xml:space="preserve">Aos </w:t>
      </w:r>
      <w:r w:rsidR="00C57232">
        <w:rPr>
          <w:rFonts w:cs="Arial"/>
          <w:sz w:val="22"/>
          <w:szCs w:val="22"/>
        </w:rPr>
        <w:t xml:space="preserve">dez </w:t>
      </w:r>
      <w:r w:rsidRPr="001859EC">
        <w:rPr>
          <w:rFonts w:cs="Arial"/>
          <w:sz w:val="22"/>
          <w:szCs w:val="22"/>
        </w:rPr>
        <w:t xml:space="preserve">dias do mês de </w:t>
      </w:r>
      <w:r w:rsidR="00C57232">
        <w:rPr>
          <w:rFonts w:cs="Arial"/>
          <w:sz w:val="22"/>
          <w:szCs w:val="22"/>
        </w:rPr>
        <w:t>setembro</w:t>
      </w:r>
      <w:r w:rsidRPr="001859EC">
        <w:rPr>
          <w:rFonts w:cs="Arial"/>
          <w:sz w:val="22"/>
          <w:szCs w:val="22"/>
        </w:rPr>
        <w:t xml:space="preserve"> de dois mil e vinte</w:t>
      </w:r>
      <w:r w:rsidR="00584FF4" w:rsidRPr="001859EC">
        <w:rPr>
          <w:rFonts w:cs="Arial"/>
          <w:sz w:val="22"/>
          <w:szCs w:val="22"/>
        </w:rPr>
        <w:t xml:space="preserve"> e um</w:t>
      </w:r>
      <w:r w:rsidRPr="001859EC">
        <w:rPr>
          <w:rFonts w:cs="Arial"/>
          <w:sz w:val="22"/>
          <w:szCs w:val="22"/>
        </w:rPr>
        <w:t>, às</w:t>
      </w:r>
      <w:r w:rsidR="00210859" w:rsidRPr="001859EC">
        <w:rPr>
          <w:rFonts w:cs="Arial"/>
          <w:sz w:val="22"/>
          <w:szCs w:val="22"/>
        </w:rPr>
        <w:t xml:space="preserve"> oito horas</w:t>
      </w:r>
      <w:r w:rsidRPr="001859EC">
        <w:rPr>
          <w:rFonts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7F58E7" w:rsidRPr="001859EC">
        <w:rPr>
          <w:rFonts w:cs="Arial"/>
          <w:sz w:val="22"/>
          <w:szCs w:val="22"/>
        </w:rPr>
        <w:t>reuniram</w:t>
      </w:r>
      <w:r w:rsidRPr="001859EC">
        <w:rPr>
          <w:rFonts w:cs="Arial"/>
          <w:sz w:val="22"/>
          <w:szCs w:val="22"/>
        </w:rPr>
        <w:t xml:space="preserve">-se a Sra. Pregoeira </w:t>
      </w:r>
      <w:proofErr w:type="spellStart"/>
      <w:r w:rsidRPr="001859EC">
        <w:rPr>
          <w:rFonts w:cs="Arial"/>
          <w:sz w:val="22"/>
          <w:szCs w:val="22"/>
        </w:rPr>
        <w:t>Luciléia</w:t>
      </w:r>
      <w:proofErr w:type="spellEnd"/>
      <w:r w:rsidRPr="001859EC">
        <w:rPr>
          <w:rFonts w:cs="Arial"/>
          <w:sz w:val="22"/>
          <w:szCs w:val="22"/>
        </w:rPr>
        <w:t xml:space="preserve"> Nunes Martins, e respectiva Equipe de Apoio </w:t>
      </w:r>
      <w:r w:rsidR="00584FF4" w:rsidRPr="001859EC">
        <w:rPr>
          <w:rFonts w:cs="Arial"/>
          <w:sz w:val="22"/>
          <w:szCs w:val="22"/>
        </w:rPr>
        <w:t xml:space="preserve">Natalia Magri </w:t>
      </w:r>
      <w:proofErr w:type="spellStart"/>
      <w:r w:rsidR="00584FF4" w:rsidRPr="001859EC">
        <w:rPr>
          <w:rFonts w:cs="Arial"/>
          <w:sz w:val="22"/>
          <w:szCs w:val="22"/>
        </w:rPr>
        <w:t>Bertolin</w:t>
      </w:r>
      <w:proofErr w:type="spellEnd"/>
      <w:r w:rsidR="00584FF4" w:rsidRPr="001859EC">
        <w:rPr>
          <w:rFonts w:cs="Arial"/>
          <w:sz w:val="22"/>
          <w:szCs w:val="22"/>
        </w:rPr>
        <w:t>, Simone Simplício Coelho e Silvânia da Silva Lima, conforme portaria 4415/2021,</w:t>
      </w:r>
      <w:r w:rsidR="00523B9C">
        <w:rPr>
          <w:rFonts w:cs="Arial"/>
          <w:sz w:val="22"/>
          <w:szCs w:val="22"/>
        </w:rPr>
        <w:t xml:space="preserve"> </w:t>
      </w:r>
      <w:r w:rsidR="00523B9C" w:rsidRPr="00F8476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523B9C" w:rsidRPr="00F8476C">
        <w:rPr>
          <w:rFonts w:cs="Arial"/>
          <w:sz w:val="22"/>
          <w:szCs w:val="22"/>
        </w:rPr>
        <w:t>6</w:t>
      </w:r>
      <w:proofErr w:type="gramEnd"/>
      <w:r w:rsidR="00523B9C" w:rsidRPr="00F8476C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</w:t>
      </w:r>
      <w:r w:rsidR="00523B9C">
        <w:rPr>
          <w:rFonts w:cs="Arial"/>
          <w:sz w:val="22"/>
          <w:szCs w:val="22"/>
        </w:rPr>
        <w:t>;</w:t>
      </w:r>
      <w:r w:rsidR="00F6552E" w:rsidRPr="001859EC">
        <w:rPr>
          <w:rFonts w:cs="Arial"/>
          <w:sz w:val="22"/>
          <w:szCs w:val="22"/>
        </w:rPr>
        <w:t xml:space="preserve"> </w:t>
      </w:r>
      <w:r w:rsidR="007F58E7" w:rsidRPr="001859EC">
        <w:rPr>
          <w:rFonts w:cs="Arial"/>
          <w:sz w:val="22"/>
          <w:szCs w:val="22"/>
        </w:rPr>
        <w:t xml:space="preserve">e </w:t>
      </w:r>
      <w:r w:rsidR="00F6552E" w:rsidRPr="001859EC">
        <w:rPr>
          <w:rFonts w:cs="Arial"/>
          <w:sz w:val="22"/>
          <w:szCs w:val="22"/>
        </w:rPr>
        <w:t xml:space="preserve">no Portal de Compras do Governo Federal –  </w:t>
      </w:r>
      <w:r w:rsidR="00CB3A0F">
        <w:rPr>
          <w:rFonts w:cs="Arial"/>
          <w:sz w:val="22"/>
          <w:szCs w:val="22"/>
        </w:rPr>
        <w:t>(</w:t>
      </w:r>
      <w:hyperlink r:id="rId8" w:history="1">
        <w:r w:rsidR="00F6552E" w:rsidRPr="00CB3A0F">
          <w:rPr>
            <w:rStyle w:val="Hyperlink"/>
            <w:rFonts w:cs="Arial"/>
            <w:i/>
            <w:color w:val="auto"/>
            <w:sz w:val="22"/>
            <w:szCs w:val="22"/>
          </w:rPr>
          <w:t>www.gov.br/compras/pt-br/</w:t>
        </w:r>
      </w:hyperlink>
      <w:r w:rsidR="00CB3A0F">
        <w:rPr>
          <w:rStyle w:val="Hyperlink"/>
          <w:rFonts w:cs="Arial"/>
          <w:i/>
          <w:color w:val="auto"/>
          <w:sz w:val="22"/>
          <w:szCs w:val="22"/>
        </w:rPr>
        <w:t>)</w:t>
      </w:r>
      <w:r w:rsidR="00F6552E" w:rsidRPr="001859EC">
        <w:rPr>
          <w:rFonts w:cs="Arial"/>
          <w:sz w:val="22"/>
          <w:szCs w:val="22"/>
        </w:rPr>
        <w:t xml:space="preserve">, </w:t>
      </w:r>
      <w:r w:rsidRPr="001859EC">
        <w:rPr>
          <w:rFonts w:cs="Arial"/>
          <w:sz w:val="22"/>
          <w:szCs w:val="22"/>
        </w:rPr>
        <w:t xml:space="preserve">em atendimento </w:t>
      </w:r>
      <w:r w:rsidR="00210859" w:rsidRPr="001859EC">
        <w:rPr>
          <w:rFonts w:cs="Arial"/>
          <w:color w:val="000000" w:themeColor="text1"/>
          <w:sz w:val="22"/>
          <w:szCs w:val="22"/>
        </w:rPr>
        <w:t>nos termos da Lei nº 10.520, de 17 de julho de 2002, do Decreto nº 10.024, de 20 de setembro de 2019</w:t>
      </w:r>
      <w:r w:rsidR="00210859" w:rsidRPr="001859EC">
        <w:rPr>
          <w:rFonts w:cs="Arial"/>
          <w:color w:val="000000"/>
          <w:sz w:val="22"/>
          <w:szCs w:val="22"/>
        </w:rPr>
        <w:t>,</w:t>
      </w:r>
      <w:r w:rsidR="00210859" w:rsidRPr="001859EC">
        <w:rPr>
          <w:rFonts w:cs="Arial"/>
          <w:sz w:val="22"/>
          <w:szCs w:val="22"/>
        </w:rPr>
        <w:t xml:space="preserve"> do Decreto nº 7.746, de 05 de junho de 2012</w:t>
      </w:r>
      <w:r w:rsidR="00210859" w:rsidRPr="001859EC">
        <w:rPr>
          <w:rFonts w:cs="Arial"/>
          <w:color w:val="000000" w:themeColor="text1"/>
          <w:sz w:val="22"/>
          <w:szCs w:val="22"/>
        </w:rPr>
        <w:t>,</w:t>
      </w:r>
      <w:r w:rsidR="00F6552E" w:rsidRPr="001859EC">
        <w:rPr>
          <w:rFonts w:cs="Arial"/>
          <w:color w:val="000000" w:themeColor="text1"/>
          <w:sz w:val="22"/>
          <w:szCs w:val="22"/>
        </w:rPr>
        <w:t xml:space="preserve"> </w:t>
      </w:r>
      <w:r w:rsidR="00210859" w:rsidRPr="001859EC">
        <w:rPr>
          <w:rFonts w:cs="Arial"/>
          <w:sz w:val="22"/>
          <w:szCs w:val="22"/>
        </w:rPr>
        <w:t>da Instrução Normativa SLTI/MP  nº 01, de 19 de janeiro de 2010,</w:t>
      </w:r>
      <w:r w:rsidR="00210859" w:rsidRPr="001859EC">
        <w:rPr>
          <w:rFonts w:cs="Arial"/>
          <w:color w:val="000000"/>
          <w:sz w:val="22"/>
          <w:szCs w:val="22"/>
        </w:rPr>
        <w:t xml:space="preserve"> da Instrução Normativa SEGES/MP nº 03, de 26 de abril, de 2018, da Lei Complementar n° 123, de 14 de dezembro de 2006, da Lei nº 11.488, de 15 de junho de 2007, do Decreto n° 8.538, de 06 de outubro de 2015, aplicando-se, subsidiariamente, a Lei nº 8.666, de 21 de junho de 1993, Decreto Municipal nº13/2021</w:t>
      </w:r>
      <w:r w:rsidR="00C64C79" w:rsidRPr="001859EC">
        <w:rPr>
          <w:rFonts w:cs="Arial"/>
          <w:color w:val="000000"/>
          <w:sz w:val="22"/>
          <w:szCs w:val="22"/>
        </w:rPr>
        <w:t xml:space="preserve"> </w:t>
      </w:r>
      <w:r w:rsidR="00210859" w:rsidRPr="001859EC">
        <w:rPr>
          <w:rFonts w:cs="Arial"/>
          <w:color w:val="000000"/>
          <w:sz w:val="22"/>
          <w:szCs w:val="22"/>
        </w:rPr>
        <w:t>e as exigências estabelecidas neste Edital,</w:t>
      </w:r>
      <w:r w:rsidRPr="001859EC">
        <w:rPr>
          <w:rFonts w:cs="Arial"/>
          <w:sz w:val="22"/>
          <w:szCs w:val="22"/>
        </w:rPr>
        <w:t xml:space="preserve"> procederam a realização da Sessão Pública rela</w:t>
      </w:r>
      <w:r w:rsidR="00584FF4" w:rsidRPr="001859EC">
        <w:rPr>
          <w:rFonts w:cs="Arial"/>
          <w:sz w:val="22"/>
          <w:szCs w:val="22"/>
        </w:rPr>
        <w:t xml:space="preserve">tiva ao </w:t>
      </w:r>
      <w:r w:rsidR="00C64C79" w:rsidRPr="001859EC">
        <w:rPr>
          <w:rFonts w:cs="Arial"/>
          <w:b/>
          <w:sz w:val="22"/>
          <w:szCs w:val="22"/>
        </w:rPr>
        <w:t>Processo 0</w:t>
      </w:r>
      <w:r w:rsidR="00523B9C">
        <w:rPr>
          <w:rFonts w:cs="Arial"/>
          <w:b/>
          <w:sz w:val="22"/>
          <w:szCs w:val="22"/>
        </w:rPr>
        <w:t>52</w:t>
      </w:r>
      <w:r w:rsidR="00C64C79" w:rsidRPr="001859EC">
        <w:rPr>
          <w:rFonts w:cs="Arial"/>
          <w:b/>
          <w:sz w:val="22"/>
          <w:szCs w:val="22"/>
        </w:rPr>
        <w:t>/2021, Pregão Eletrônico 00</w:t>
      </w:r>
      <w:r w:rsidR="00523B9C">
        <w:rPr>
          <w:rFonts w:cs="Arial"/>
          <w:b/>
          <w:sz w:val="22"/>
          <w:szCs w:val="22"/>
        </w:rPr>
        <w:t>2</w:t>
      </w:r>
      <w:r w:rsidR="00C64C79" w:rsidRPr="001859EC">
        <w:rPr>
          <w:rFonts w:cs="Arial"/>
          <w:b/>
          <w:sz w:val="22"/>
          <w:szCs w:val="22"/>
        </w:rPr>
        <w:t>/2021 – “</w:t>
      </w:r>
      <w:r w:rsidR="00523B9C" w:rsidRPr="00523B9C">
        <w:rPr>
          <w:rFonts w:cs="Arial"/>
          <w:b/>
          <w:sz w:val="22"/>
          <w:szCs w:val="22"/>
        </w:rPr>
        <w:t>AQUISIÇÃO DE PATRULHA AGRÍCOLA</w:t>
      </w:r>
      <w:r w:rsidR="00C64C79" w:rsidRPr="001859EC">
        <w:rPr>
          <w:rFonts w:cs="Arial"/>
          <w:b/>
          <w:sz w:val="22"/>
          <w:szCs w:val="22"/>
        </w:rPr>
        <w:t>”,</w:t>
      </w:r>
      <w:r w:rsidR="00523B9C" w:rsidRPr="00523B9C">
        <w:t xml:space="preserve"> </w:t>
      </w:r>
      <w:r w:rsidR="00523B9C" w:rsidRPr="00523B9C">
        <w:rPr>
          <w:rFonts w:cs="Arial"/>
          <w:b/>
          <w:sz w:val="22"/>
          <w:szCs w:val="22"/>
        </w:rPr>
        <w:t>CÓDIGO UASG: 984429</w:t>
      </w:r>
      <w:r w:rsidR="00C64C79" w:rsidRPr="001859EC">
        <w:rPr>
          <w:rFonts w:cs="Arial"/>
          <w:sz w:val="22"/>
          <w:szCs w:val="22"/>
        </w:rPr>
        <w:t xml:space="preserve"> em atendimento ao Convênio MAPA </w:t>
      </w:r>
      <w:r w:rsidR="00523B9C" w:rsidRPr="00523B9C">
        <w:rPr>
          <w:rFonts w:cs="Arial"/>
          <w:sz w:val="22"/>
          <w:szCs w:val="22"/>
        </w:rPr>
        <w:t>Nº 892811/2019, PROPOSTA 035032/2019</w:t>
      </w:r>
      <w:r w:rsidR="00523B9C">
        <w:rPr>
          <w:rFonts w:cs="Arial"/>
          <w:sz w:val="22"/>
          <w:szCs w:val="22"/>
        </w:rPr>
        <w:t xml:space="preserve"> </w:t>
      </w:r>
      <w:r w:rsidR="00C64C79" w:rsidRPr="001859EC">
        <w:rPr>
          <w:rFonts w:cs="Arial"/>
          <w:sz w:val="22"/>
          <w:szCs w:val="22"/>
        </w:rPr>
        <w:t>firmado entre o Município de Desterro do Melo e a UNIÃO, por intermédio do Ministério da Agricultura, Pecuária e Abastecimento – MAPA</w:t>
      </w:r>
      <w:r w:rsidR="00584FF4" w:rsidRPr="001859EC">
        <w:rPr>
          <w:rFonts w:cs="Arial"/>
          <w:b/>
          <w:i/>
          <w:sz w:val="22"/>
          <w:szCs w:val="22"/>
        </w:rPr>
        <w:t>,</w:t>
      </w:r>
      <w:r w:rsidRPr="001859EC">
        <w:rPr>
          <w:rFonts w:cs="Arial"/>
          <w:b/>
          <w:bCs/>
          <w:sz w:val="22"/>
          <w:szCs w:val="22"/>
        </w:rPr>
        <w:t xml:space="preserve"> </w:t>
      </w:r>
      <w:r w:rsidRPr="001859EC">
        <w:rPr>
          <w:rFonts w:cs="Arial"/>
          <w:noProof/>
          <w:sz w:val="22"/>
          <w:szCs w:val="22"/>
          <w:lang w:val="pt-PT"/>
        </w:rPr>
        <w:t>conforme</w:t>
      </w:r>
      <w:r w:rsidRPr="001859EC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</w:t>
      </w:r>
      <w:r w:rsidR="00523B9C">
        <w:rPr>
          <w:rFonts w:cs="Arial"/>
          <w:sz w:val="22"/>
          <w:szCs w:val="22"/>
          <w:lang w:val="pt-PT"/>
        </w:rPr>
        <w:t xml:space="preserve"> Edital e</w:t>
      </w:r>
      <w:r w:rsidRPr="001859EC">
        <w:rPr>
          <w:rFonts w:cs="Arial"/>
          <w:sz w:val="22"/>
          <w:szCs w:val="22"/>
          <w:lang w:val="pt-PT"/>
        </w:rPr>
        <w:t xml:space="preserve"> Termo </w:t>
      </w:r>
      <w:proofErr w:type="gramStart"/>
      <w:r w:rsidRPr="001859EC">
        <w:rPr>
          <w:rFonts w:cs="Arial"/>
          <w:sz w:val="22"/>
          <w:szCs w:val="22"/>
          <w:lang w:val="pt-PT"/>
        </w:rPr>
        <w:t>de</w:t>
      </w:r>
      <w:proofErr w:type="gramEnd"/>
      <w:r w:rsidRPr="001859EC">
        <w:rPr>
          <w:rFonts w:cs="Arial"/>
          <w:sz w:val="22"/>
          <w:szCs w:val="22"/>
          <w:lang w:val="pt-PT"/>
        </w:rPr>
        <w:t xml:space="preserve"> Referência, Anexo I do Edital</w:t>
      </w:r>
      <w:r w:rsidRPr="001859EC">
        <w:rPr>
          <w:rFonts w:cs="Arial"/>
          <w:sz w:val="22"/>
          <w:szCs w:val="22"/>
        </w:rPr>
        <w:t xml:space="preserve">. </w:t>
      </w:r>
      <w:r w:rsidR="000D4BC6" w:rsidRPr="001859EC">
        <w:rPr>
          <w:rFonts w:cs="Arial"/>
          <w:sz w:val="22"/>
          <w:szCs w:val="22"/>
        </w:rPr>
        <w:t>O período de entrega da</w:t>
      </w:r>
      <w:r w:rsidR="00523B9C">
        <w:rPr>
          <w:rFonts w:cs="Arial"/>
          <w:sz w:val="22"/>
          <w:szCs w:val="22"/>
        </w:rPr>
        <w:t>s propostas eletrônicas foi de 25</w:t>
      </w:r>
      <w:r w:rsidR="000D4BC6" w:rsidRPr="001859EC">
        <w:rPr>
          <w:rFonts w:cs="Arial"/>
          <w:sz w:val="22"/>
          <w:szCs w:val="22"/>
        </w:rPr>
        <w:t>/0</w:t>
      </w:r>
      <w:r w:rsidR="00523B9C">
        <w:rPr>
          <w:rFonts w:cs="Arial"/>
          <w:sz w:val="22"/>
          <w:szCs w:val="22"/>
        </w:rPr>
        <w:t>8</w:t>
      </w:r>
      <w:r w:rsidR="000D4BC6" w:rsidRPr="001859EC">
        <w:rPr>
          <w:rFonts w:cs="Arial"/>
          <w:sz w:val="22"/>
          <w:szCs w:val="22"/>
        </w:rPr>
        <w:t xml:space="preserve">/2021 a </w:t>
      </w:r>
      <w:r w:rsidR="00523B9C">
        <w:rPr>
          <w:rFonts w:cs="Arial"/>
          <w:sz w:val="22"/>
          <w:szCs w:val="22"/>
        </w:rPr>
        <w:t>10</w:t>
      </w:r>
      <w:r w:rsidR="000D4BC6" w:rsidRPr="001859EC">
        <w:rPr>
          <w:rFonts w:cs="Arial"/>
          <w:sz w:val="22"/>
          <w:szCs w:val="22"/>
        </w:rPr>
        <w:t>/0</w:t>
      </w:r>
      <w:r w:rsidR="00523B9C">
        <w:rPr>
          <w:rFonts w:cs="Arial"/>
          <w:sz w:val="22"/>
          <w:szCs w:val="22"/>
        </w:rPr>
        <w:t>9</w:t>
      </w:r>
      <w:r w:rsidR="000D4BC6" w:rsidRPr="001859EC">
        <w:rPr>
          <w:rFonts w:cs="Arial"/>
          <w:sz w:val="22"/>
          <w:szCs w:val="22"/>
        </w:rPr>
        <w:t>/2021 às 0</w:t>
      </w:r>
      <w:r w:rsidR="00523B9C">
        <w:rPr>
          <w:rFonts w:cs="Arial"/>
          <w:sz w:val="22"/>
          <w:szCs w:val="22"/>
        </w:rPr>
        <w:t>8</w:t>
      </w:r>
      <w:r w:rsidR="000D4BC6" w:rsidRPr="001859EC">
        <w:rPr>
          <w:rFonts w:cs="Arial"/>
          <w:sz w:val="22"/>
          <w:szCs w:val="22"/>
        </w:rPr>
        <w:t>h00min</w:t>
      </w:r>
      <w:r w:rsidR="00CB3A0F">
        <w:rPr>
          <w:rFonts w:cs="Arial"/>
          <w:sz w:val="22"/>
          <w:szCs w:val="22"/>
        </w:rPr>
        <w:t xml:space="preserve">. </w:t>
      </w:r>
      <w:r w:rsidR="00F561B6" w:rsidRPr="001859EC">
        <w:rPr>
          <w:rFonts w:cs="Arial"/>
          <w:sz w:val="22"/>
          <w:szCs w:val="22"/>
        </w:rPr>
        <w:t xml:space="preserve">Considerou-se a ampla publicidade dada ao certame, comprovando-se por </w:t>
      </w:r>
      <w:r w:rsidR="00F561B6" w:rsidRPr="001859EC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="00F561B6" w:rsidRPr="001859EC">
        <w:rPr>
          <w:rFonts w:cs="Arial"/>
          <w:i/>
          <w:sz w:val="22"/>
          <w:szCs w:val="22"/>
        </w:rPr>
        <w:t xml:space="preserve"> </w:t>
      </w:r>
      <w:r w:rsidR="00F561B6" w:rsidRPr="001859EC">
        <w:rPr>
          <w:rFonts w:cs="Arial"/>
          <w:sz w:val="22"/>
          <w:szCs w:val="22"/>
        </w:rPr>
        <w:t xml:space="preserve">acostada ao processo que houve publicação no Diário Oficial da União – DOU, no Portal de Compras do Governo Federal, no Órgão Oficial do Município (Diário Oficial do Município em </w:t>
      </w:r>
      <w:proofErr w:type="gramStart"/>
      <w:r w:rsidR="00F561B6" w:rsidRPr="001859EC">
        <w:rPr>
          <w:rFonts w:cs="Arial"/>
          <w:i/>
          <w:sz w:val="22"/>
          <w:szCs w:val="22"/>
          <w:u w:val="single"/>
        </w:rPr>
        <w:t>https</w:t>
      </w:r>
      <w:proofErr w:type="gramEnd"/>
      <w:r w:rsidR="00F561B6" w:rsidRPr="001859EC">
        <w:rPr>
          <w:rFonts w:cs="Arial"/>
          <w:i/>
          <w:sz w:val="22"/>
          <w:szCs w:val="22"/>
          <w:u w:val="single"/>
        </w:rPr>
        <w:t>://desterrodomelo.mg.gov.br/lis_diario.php</w:t>
      </w:r>
      <w:r w:rsidR="00F561B6" w:rsidRPr="001859EC">
        <w:rPr>
          <w:rFonts w:cs="Arial"/>
          <w:sz w:val="22"/>
          <w:szCs w:val="22"/>
        </w:rPr>
        <w:t xml:space="preserve">), além da disponibilização de publicação e do edital no site do Município </w:t>
      </w:r>
      <w:r w:rsidR="00F561B6" w:rsidRPr="00CB3A0F">
        <w:rPr>
          <w:rFonts w:cs="Arial"/>
          <w:i/>
          <w:sz w:val="22"/>
          <w:szCs w:val="22"/>
        </w:rPr>
        <w:t>(</w:t>
      </w:r>
      <w:r w:rsidR="00523B9C" w:rsidRPr="00523B9C">
        <w:rPr>
          <w:rFonts w:cs="Arial"/>
          <w:i/>
          <w:sz w:val="22"/>
          <w:szCs w:val="22"/>
        </w:rPr>
        <w:t>https://desterrodomelo.mg.gov.br/licitacao.php?id=326</w:t>
      </w:r>
      <w:r w:rsidR="00F561B6" w:rsidRPr="00CB3A0F">
        <w:rPr>
          <w:rFonts w:cs="Arial"/>
          <w:i/>
          <w:sz w:val="22"/>
          <w:szCs w:val="22"/>
        </w:rPr>
        <w:t>).</w:t>
      </w:r>
      <w:r w:rsidR="00F561B6" w:rsidRPr="00CB3A0F">
        <w:rPr>
          <w:rFonts w:cs="Arial"/>
          <w:sz w:val="22"/>
          <w:szCs w:val="22"/>
        </w:rPr>
        <w:t xml:space="preserve"> </w:t>
      </w:r>
      <w:r w:rsidR="0026765D" w:rsidRPr="00CB3A0F">
        <w:rPr>
          <w:rFonts w:cs="Arial"/>
          <w:sz w:val="22"/>
          <w:szCs w:val="22"/>
        </w:rPr>
        <w:t xml:space="preserve"> </w:t>
      </w:r>
      <w:r w:rsidR="0026765D" w:rsidRPr="001859EC">
        <w:rPr>
          <w:rFonts w:cs="Arial"/>
          <w:sz w:val="22"/>
          <w:szCs w:val="22"/>
        </w:rPr>
        <w:t xml:space="preserve">Iniciados os trabalhos, cumpre ressaltar que a sessão pública se deu na forma eletrônica, pelo Portal de Compras do Governo Federal no sistema </w:t>
      </w:r>
      <w:proofErr w:type="spellStart"/>
      <w:r w:rsidR="0026765D" w:rsidRPr="001859EC">
        <w:rPr>
          <w:rFonts w:cs="Arial"/>
          <w:i/>
          <w:sz w:val="22"/>
          <w:szCs w:val="22"/>
        </w:rPr>
        <w:t>Comprasnet</w:t>
      </w:r>
      <w:proofErr w:type="spellEnd"/>
      <w:r w:rsidR="0026765D" w:rsidRPr="001859EC">
        <w:rPr>
          <w:rFonts w:cs="Arial"/>
          <w:sz w:val="22"/>
          <w:szCs w:val="22"/>
        </w:rPr>
        <w:t>, observados todos o</w:t>
      </w:r>
      <w:r w:rsidR="00F561B6" w:rsidRPr="001859EC">
        <w:rPr>
          <w:rFonts w:cs="Arial"/>
          <w:sz w:val="22"/>
          <w:szCs w:val="22"/>
        </w:rPr>
        <w:t xml:space="preserve">s requisitos legais aplicáveis e atendendo às determinações contidas em edital. </w:t>
      </w:r>
      <w:r w:rsidR="00BC607E">
        <w:rPr>
          <w:rFonts w:cs="Arial"/>
          <w:sz w:val="22"/>
          <w:szCs w:val="22"/>
        </w:rPr>
        <w:t>Encerrado o prazo para anexar as propostas, deu-se início à fase de disputa de preços às 08h00min</w:t>
      </w:r>
      <w:r w:rsidR="00A80EA4">
        <w:rPr>
          <w:rFonts w:cs="Arial"/>
          <w:sz w:val="22"/>
          <w:szCs w:val="22"/>
        </w:rPr>
        <w:t>, para início do</w:t>
      </w:r>
      <w:r w:rsidR="00992B7B" w:rsidRPr="001859EC">
        <w:rPr>
          <w:rFonts w:cs="Arial"/>
          <w:sz w:val="22"/>
          <w:szCs w:val="22"/>
        </w:rPr>
        <w:t>s lances</w:t>
      </w:r>
      <w:r w:rsidR="00BC607E">
        <w:rPr>
          <w:rFonts w:cs="Arial"/>
          <w:sz w:val="22"/>
          <w:szCs w:val="22"/>
        </w:rPr>
        <w:t xml:space="preserve">, </w:t>
      </w:r>
      <w:r w:rsidR="00A80EA4">
        <w:rPr>
          <w:rFonts w:cs="Arial"/>
          <w:sz w:val="22"/>
          <w:szCs w:val="22"/>
        </w:rPr>
        <w:t xml:space="preserve">e </w:t>
      </w:r>
      <w:r w:rsidR="00A80EA4">
        <w:rPr>
          <w:rFonts w:cs="Arial"/>
          <w:sz w:val="22"/>
          <w:szCs w:val="22"/>
        </w:rPr>
        <w:lastRenderedPageBreak/>
        <w:t xml:space="preserve">classificação dos licitantes relativamente aos lances ofertados. </w:t>
      </w:r>
      <w:r w:rsidR="00E44C68">
        <w:rPr>
          <w:rFonts w:cs="Arial"/>
          <w:sz w:val="22"/>
          <w:szCs w:val="22"/>
        </w:rPr>
        <w:t xml:space="preserve">Com relação ao </w:t>
      </w:r>
      <w:r w:rsidR="00E44C68" w:rsidRPr="00E768BE">
        <w:rPr>
          <w:rFonts w:cs="Arial"/>
          <w:b/>
          <w:sz w:val="22"/>
          <w:szCs w:val="22"/>
        </w:rPr>
        <w:t xml:space="preserve">ITEM </w:t>
      </w:r>
      <w:r w:rsidR="00E768BE" w:rsidRPr="00E768BE">
        <w:rPr>
          <w:rFonts w:cs="Arial"/>
          <w:b/>
          <w:sz w:val="22"/>
          <w:szCs w:val="22"/>
        </w:rPr>
        <w:t>0</w:t>
      </w:r>
      <w:r w:rsidR="00E44C68" w:rsidRPr="00E768BE">
        <w:rPr>
          <w:rFonts w:cs="Arial"/>
          <w:b/>
          <w:sz w:val="22"/>
          <w:szCs w:val="22"/>
        </w:rPr>
        <w:t>1</w:t>
      </w:r>
      <w:r w:rsidR="00E44C68">
        <w:rPr>
          <w:rFonts w:cs="Arial"/>
          <w:sz w:val="22"/>
          <w:szCs w:val="22"/>
        </w:rPr>
        <w:t xml:space="preserve"> - </w:t>
      </w:r>
      <w:r w:rsidR="00E44C68" w:rsidRPr="00341235">
        <w:rPr>
          <w:rFonts w:cs="Arial"/>
          <w:b/>
          <w:color w:val="000000" w:themeColor="text1"/>
          <w:sz w:val="22"/>
          <w:szCs w:val="22"/>
        </w:rPr>
        <w:t xml:space="preserve">TRATOR AGRÍCOLA </w:t>
      </w:r>
      <w:proofErr w:type="gramStart"/>
      <w:r w:rsidR="00E44C68" w:rsidRPr="00341235">
        <w:rPr>
          <w:rFonts w:cs="Arial"/>
          <w:b/>
          <w:color w:val="000000" w:themeColor="text1"/>
          <w:sz w:val="22"/>
          <w:szCs w:val="22"/>
        </w:rPr>
        <w:t>00 KM</w:t>
      </w:r>
      <w:proofErr w:type="gramEnd"/>
      <w:r w:rsidR="00E44C68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44C68">
        <w:rPr>
          <w:rFonts w:cs="Arial"/>
          <w:color w:val="000000" w:themeColor="text1"/>
          <w:sz w:val="22"/>
          <w:szCs w:val="22"/>
        </w:rPr>
        <w:t>verificou-se a apresentação</w:t>
      </w:r>
      <w:r w:rsidR="00E768BE">
        <w:rPr>
          <w:rFonts w:cs="Arial"/>
          <w:color w:val="000000" w:themeColor="text1"/>
          <w:sz w:val="22"/>
          <w:szCs w:val="22"/>
        </w:rPr>
        <w:t xml:space="preserve"> de apenas uma proposta, qual seja, </w:t>
      </w:r>
      <w:r w:rsidR="00E44C68">
        <w:rPr>
          <w:rFonts w:cs="Arial"/>
          <w:color w:val="000000" w:themeColor="text1"/>
          <w:sz w:val="22"/>
          <w:szCs w:val="22"/>
        </w:rPr>
        <w:t xml:space="preserve">da EMPRESA 01 – AGROVALE MAQUINAS AGRÍCOLAS EIRELI CNPJ nº 22.865.897/0001-59, com valor acima do máximo aceitável, iniciou-se então debates sobre o preço, tendo sido realizada proposta e negociação do valor, aceita pela empresa licitante, restando </w:t>
      </w:r>
      <w:r w:rsidR="00E768BE">
        <w:rPr>
          <w:rFonts w:cs="Arial"/>
          <w:color w:val="000000" w:themeColor="text1"/>
          <w:sz w:val="22"/>
          <w:szCs w:val="22"/>
        </w:rPr>
        <w:t xml:space="preserve">ao final </w:t>
      </w:r>
      <w:r w:rsidR="00E44C68">
        <w:rPr>
          <w:rFonts w:cs="Arial"/>
          <w:color w:val="000000" w:themeColor="text1"/>
          <w:sz w:val="22"/>
          <w:szCs w:val="22"/>
        </w:rPr>
        <w:t>então o valor abaixo do limite máximo aceitável para o item</w:t>
      </w:r>
      <w:r w:rsidR="00E768BE">
        <w:rPr>
          <w:rFonts w:cs="Arial"/>
          <w:color w:val="000000" w:themeColor="text1"/>
          <w:sz w:val="22"/>
          <w:szCs w:val="22"/>
        </w:rPr>
        <w:t xml:space="preserve">; com relação ao </w:t>
      </w:r>
      <w:r w:rsidR="00E768BE" w:rsidRPr="00E768BE">
        <w:rPr>
          <w:rFonts w:cs="Arial"/>
          <w:b/>
          <w:color w:val="000000" w:themeColor="text1"/>
          <w:sz w:val="22"/>
          <w:szCs w:val="22"/>
        </w:rPr>
        <w:t>ITEM 02</w:t>
      </w:r>
      <w:r w:rsidR="00E768BE">
        <w:rPr>
          <w:rFonts w:cs="Arial"/>
          <w:color w:val="000000" w:themeColor="text1"/>
          <w:sz w:val="22"/>
          <w:szCs w:val="22"/>
        </w:rPr>
        <w:t xml:space="preserve"> -</w:t>
      </w:r>
      <w:r w:rsidR="00E768BE" w:rsidRPr="00E768BE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768BE" w:rsidRPr="002830DA">
        <w:rPr>
          <w:rFonts w:cs="Arial"/>
          <w:b/>
          <w:color w:val="000000" w:themeColor="text1"/>
          <w:sz w:val="22"/>
          <w:szCs w:val="22"/>
        </w:rPr>
        <w:t>DISTRIBUIDOR DE ESTERCO LÍQUIDO DE 5000 LITROS (CHORUMEIRA)</w:t>
      </w:r>
      <w:r w:rsidR="00E768BE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768BE" w:rsidRPr="00E768BE">
        <w:rPr>
          <w:rFonts w:cs="Arial"/>
          <w:color w:val="000000" w:themeColor="text1"/>
          <w:sz w:val="22"/>
          <w:szCs w:val="22"/>
        </w:rPr>
        <w:t>verificou-se a apresentação de onze propostas</w:t>
      </w:r>
      <w:r w:rsidR="002D6ACB">
        <w:rPr>
          <w:rFonts w:cs="Arial"/>
          <w:color w:val="000000" w:themeColor="text1"/>
          <w:sz w:val="22"/>
          <w:szCs w:val="22"/>
        </w:rPr>
        <w:t>, quais sejam, da</w:t>
      </w:r>
      <w:r w:rsidR="00E768BE">
        <w:rPr>
          <w:rFonts w:cs="Arial"/>
          <w:color w:val="000000" w:themeColor="text1"/>
          <w:sz w:val="22"/>
          <w:szCs w:val="22"/>
        </w:rPr>
        <w:t xml:space="preserve"> EMPRESA 02 – TERRAMAQ INSUMOS AGRÍCOLAS EIRELI CNPJ nº 36.929.543/0001-35, EMPRESA 03 – MANJATO TRATORES LTDA CNPJ nº 00.492.308/0001-00, EMPRESA 04 – </w:t>
      </w:r>
      <w:r w:rsidR="00650570">
        <w:rPr>
          <w:rFonts w:cs="Arial"/>
          <w:color w:val="000000" w:themeColor="text1"/>
          <w:sz w:val="22"/>
          <w:szCs w:val="22"/>
        </w:rPr>
        <w:t>AGROVETERINARIA RM EIRELI</w:t>
      </w:r>
      <w:r w:rsidR="00E768BE">
        <w:rPr>
          <w:rFonts w:cs="Arial"/>
          <w:color w:val="000000" w:themeColor="text1"/>
          <w:sz w:val="22"/>
          <w:szCs w:val="22"/>
        </w:rPr>
        <w:t xml:space="preserve"> CNPJ nº </w:t>
      </w:r>
      <w:r w:rsidR="00650570">
        <w:rPr>
          <w:rFonts w:cs="Arial"/>
          <w:color w:val="000000" w:themeColor="text1"/>
          <w:sz w:val="22"/>
          <w:szCs w:val="22"/>
        </w:rPr>
        <w:t>10.453.573/0001-24</w:t>
      </w:r>
      <w:r w:rsidR="00E768BE">
        <w:rPr>
          <w:rFonts w:cs="Arial"/>
          <w:color w:val="000000" w:themeColor="text1"/>
          <w:sz w:val="22"/>
          <w:szCs w:val="22"/>
        </w:rPr>
        <w:t>,</w:t>
      </w:r>
      <w:r w:rsidR="00650570">
        <w:rPr>
          <w:rFonts w:cs="Arial"/>
          <w:color w:val="000000" w:themeColor="text1"/>
          <w:sz w:val="22"/>
          <w:szCs w:val="22"/>
        </w:rPr>
        <w:t xml:space="preserve"> EMPRESA 05 – AGRIMAQ COMERCIAL - EIRELI CNPJ nº 22.825.782/0001-21, EMPRESA 06 – M&amp;A COMERCIO DE PRODUTOS AGRICOLAS EIRELI CNPJ nº 41.132.034/0001-17, EMPRESA 07 – AGROPRATA COMERCIO DE EQUIPAMENTOS LTDA CNPJ nº 20.963.380/0001-77, EMPRESA 08 – IMPLEMENTOS BH – MAQUINAS AGRICOLAS EIRELI CNPJ 10.449.391/0001-80, EMPRESA 09 – MARES SERVIÇOS E COMERCIO DE EQUIPAMENTOS EIRELI CNPJ nº 19.061.289/0001-87, EMPRESA 01 – AGROVALE MAQUINAS AGRÍCOLAS EIRELI CNPJ nº 22.865.897/0001-59; EMPRESA 11 – ROBISON PEREIRA GOMES CNPJ nº 27.490.179/0001-69 e </w:t>
      </w:r>
      <w:r w:rsidR="002D6ACB">
        <w:rPr>
          <w:rFonts w:cs="Arial"/>
          <w:color w:val="000000" w:themeColor="text1"/>
          <w:sz w:val="22"/>
          <w:szCs w:val="22"/>
        </w:rPr>
        <w:t xml:space="preserve">da </w:t>
      </w:r>
      <w:r w:rsidR="00650570">
        <w:rPr>
          <w:rFonts w:cs="Arial"/>
          <w:color w:val="000000" w:themeColor="text1"/>
          <w:sz w:val="22"/>
          <w:szCs w:val="22"/>
        </w:rPr>
        <w:t>EMPRESA 12 – VSS COMERCIO E SERVIÇO LTDA CNPJ nº 21.548.780/0001-89</w:t>
      </w:r>
      <w:r w:rsidR="002D6ACB">
        <w:rPr>
          <w:rFonts w:cs="Arial"/>
          <w:color w:val="000000" w:themeColor="text1"/>
          <w:sz w:val="22"/>
          <w:szCs w:val="22"/>
        </w:rPr>
        <w:t xml:space="preserve">, houve ampla disputada entre os licitantes, restando ao final então o valor abaixo do limite máximo aceitável para o item; com relação ao </w:t>
      </w:r>
      <w:r w:rsidR="002D6ACB" w:rsidRPr="002D6ACB">
        <w:rPr>
          <w:rFonts w:cs="Arial"/>
          <w:b/>
          <w:color w:val="000000" w:themeColor="text1"/>
          <w:sz w:val="22"/>
          <w:szCs w:val="22"/>
        </w:rPr>
        <w:t>ITEM 03</w:t>
      </w:r>
      <w:r w:rsidR="002D6ACB">
        <w:rPr>
          <w:rFonts w:cs="Arial"/>
          <w:color w:val="000000" w:themeColor="text1"/>
          <w:sz w:val="22"/>
          <w:szCs w:val="22"/>
        </w:rPr>
        <w:t xml:space="preserve"> - </w:t>
      </w:r>
      <w:r w:rsidR="002D6ACB" w:rsidRPr="002830DA">
        <w:rPr>
          <w:rFonts w:cs="Arial"/>
          <w:b/>
          <w:sz w:val="22"/>
          <w:szCs w:val="22"/>
        </w:rPr>
        <w:t>ARADO REVERSÍVEL DE 3 DISCOS DE 28 POLEGADAS</w:t>
      </w:r>
      <w:r w:rsidR="002D6ACB" w:rsidRPr="002D6ACB">
        <w:rPr>
          <w:rFonts w:cs="Arial"/>
          <w:color w:val="000000" w:themeColor="text1"/>
          <w:sz w:val="22"/>
          <w:szCs w:val="22"/>
        </w:rPr>
        <w:t xml:space="preserve"> </w:t>
      </w:r>
      <w:r w:rsidR="002D6ACB" w:rsidRPr="00E768BE">
        <w:rPr>
          <w:rFonts w:cs="Arial"/>
          <w:color w:val="000000" w:themeColor="text1"/>
          <w:sz w:val="22"/>
          <w:szCs w:val="22"/>
        </w:rPr>
        <w:t>verificou-se a apresentação de onze propostas</w:t>
      </w:r>
      <w:r w:rsidR="002D6ACB">
        <w:rPr>
          <w:rFonts w:cs="Arial"/>
          <w:color w:val="000000" w:themeColor="text1"/>
          <w:sz w:val="22"/>
          <w:szCs w:val="22"/>
        </w:rPr>
        <w:t xml:space="preserve">, quais sejam, EMPRESA 02 – TERRAMAQ INSUMOS AGRÍCOLAS EIRELI CNPJ nº 36.929.543/0001-35, EMPRESA 03 – MANJATO TRATORES LTDA CNPJ nº 00.492.308/0001-00, EMPRESA 06 – M&amp;A COMERCIO DE PRODUTOS AGRICOLAS EIRELI CNPJ nº 41.132.034/0001-17, EMPRESA 07 – AGROPRATA COMERCIO DE EQUIPAMENTOS LTDA CNPJ nº 20.963.380/0001-77, EMPRESA 08 – IMPLEMENTOS BH – MAQUINAS AGRICOLAS EIRELI CNPJ 10.449.391/0001-80, EMPRESA 13 – RK </w:t>
      </w:r>
      <w:proofErr w:type="gramStart"/>
      <w:r w:rsidR="002D6ACB">
        <w:rPr>
          <w:rFonts w:cs="Arial"/>
          <w:color w:val="000000" w:themeColor="text1"/>
          <w:sz w:val="22"/>
          <w:szCs w:val="22"/>
        </w:rPr>
        <w:t>INDUSTRIA</w:t>
      </w:r>
      <w:proofErr w:type="gramEnd"/>
      <w:r w:rsidR="002D6ACB">
        <w:rPr>
          <w:rFonts w:cs="Arial"/>
          <w:color w:val="000000" w:themeColor="text1"/>
          <w:sz w:val="22"/>
          <w:szCs w:val="22"/>
        </w:rPr>
        <w:t xml:space="preserve"> DE IMPLEMENTOS AGRICOLAS EIRELI CNPJ nº 05.043.720/0001-58, EMPRESA 09 – MARES SERVIÇOS E COMERCIO DE EQUIPAMENTOS EIRELI CNPJ nº 19.061.289/0001-87, EMPRESA 11 – ROBISON PEREIRA GOMES CNPJ nº 27.490.179/0001-69, EMPRESA 01 – AGROVALE MAQUINAS AGRÍCOLAS EIRELI CNPJ nº 22.865.897/0001-59, EMPRESA 12 – VSS COMERCIO E SERVIÇO LTDA CNPJ nº 21.548.780/0001-89 e da EMPRESA 13 – DUNAS COMERCIAL EI</w:t>
      </w:r>
      <w:r w:rsidR="003B5327">
        <w:rPr>
          <w:rFonts w:cs="Arial"/>
          <w:color w:val="000000" w:themeColor="text1"/>
          <w:sz w:val="22"/>
          <w:szCs w:val="22"/>
        </w:rPr>
        <w:t xml:space="preserve">RELI CNPJ nº 05.530.834/0001-22, houve ampla disputada entre os licitantes, restando ao final então o valor abaixo do limite máximo aceitável para o item. </w:t>
      </w:r>
      <w:r w:rsidR="00221F54" w:rsidRPr="001859EC">
        <w:rPr>
          <w:rFonts w:cs="Arial"/>
          <w:sz w:val="22"/>
          <w:szCs w:val="22"/>
        </w:rPr>
        <w:t>Cumpridos os prazos de intenções de recursos, observadas a</w:t>
      </w:r>
      <w:r w:rsidR="003B5327">
        <w:rPr>
          <w:rFonts w:cs="Arial"/>
          <w:sz w:val="22"/>
          <w:szCs w:val="22"/>
        </w:rPr>
        <w:t xml:space="preserve">s demais determinações legais e </w:t>
      </w:r>
      <w:r w:rsidR="00221F54" w:rsidRPr="001859EC">
        <w:rPr>
          <w:rFonts w:cs="Arial"/>
          <w:sz w:val="22"/>
          <w:szCs w:val="22"/>
        </w:rPr>
        <w:t xml:space="preserve">as </w:t>
      </w:r>
      <w:r w:rsidR="003B5327">
        <w:rPr>
          <w:rFonts w:cs="Arial"/>
          <w:sz w:val="22"/>
          <w:szCs w:val="22"/>
        </w:rPr>
        <w:t xml:space="preserve">contidas em edital, e observada </w:t>
      </w:r>
      <w:proofErr w:type="gramStart"/>
      <w:r w:rsidR="003B5327">
        <w:rPr>
          <w:rFonts w:cs="Arial"/>
          <w:sz w:val="22"/>
          <w:szCs w:val="22"/>
        </w:rPr>
        <w:t>a</w:t>
      </w:r>
      <w:proofErr w:type="gramEnd"/>
      <w:r w:rsidR="003B5327">
        <w:rPr>
          <w:rFonts w:cs="Arial"/>
          <w:sz w:val="22"/>
          <w:szCs w:val="22"/>
        </w:rPr>
        <w:t xml:space="preserve"> entrega correta de toda a documentação exigida no edital, pelos licitantes classificados. </w:t>
      </w:r>
      <w:r w:rsidR="003B5327" w:rsidRPr="00F8476C">
        <w:rPr>
          <w:rFonts w:cs="Arial"/>
          <w:sz w:val="22"/>
          <w:szCs w:val="22"/>
        </w:rPr>
        <w:t xml:space="preserve">Ao final decidiu a </w:t>
      </w:r>
      <w:r w:rsidR="003B5327" w:rsidRPr="00F8476C">
        <w:rPr>
          <w:rFonts w:cs="Arial"/>
          <w:sz w:val="22"/>
          <w:szCs w:val="22"/>
        </w:rPr>
        <w:lastRenderedPageBreak/>
        <w:t>Pregoeira:</w:t>
      </w:r>
      <w:r w:rsidR="003B5327" w:rsidRPr="00F8476C">
        <w:rPr>
          <w:rFonts w:cs="Arial"/>
          <w:color w:val="FF0000"/>
          <w:sz w:val="22"/>
          <w:szCs w:val="22"/>
        </w:rPr>
        <w:t xml:space="preserve"> </w:t>
      </w:r>
      <w:r w:rsidR="003B5327" w:rsidRPr="00F8476C">
        <w:rPr>
          <w:rFonts w:cs="Arial"/>
          <w:sz w:val="22"/>
          <w:szCs w:val="22"/>
        </w:rPr>
        <w:t>Logrou-se vencedora para o</w:t>
      </w:r>
      <w:r w:rsidR="003B5327">
        <w:rPr>
          <w:rFonts w:cs="Arial"/>
          <w:sz w:val="22"/>
          <w:szCs w:val="22"/>
        </w:rPr>
        <w:t xml:space="preserve"> </w:t>
      </w:r>
      <w:r w:rsidR="003B5327" w:rsidRPr="00E768BE">
        <w:rPr>
          <w:rFonts w:cs="Arial"/>
          <w:b/>
          <w:sz w:val="22"/>
          <w:szCs w:val="22"/>
        </w:rPr>
        <w:t>ITEM 01</w:t>
      </w:r>
      <w:r w:rsidR="003B5327">
        <w:rPr>
          <w:rFonts w:cs="Arial"/>
          <w:sz w:val="22"/>
          <w:szCs w:val="22"/>
        </w:rPr>
        <w:t xml:space="preserve"> - </w:t>
      </w:r>
      <w:r w:rsidR="003B5327" w:rsidRPr="00341235">
        <w:rPr>
          <w:rFonts w:cs="Arial"/>
          <w:b/>
          <w:color w:val="000000" w:themeColor="text1"/>
          <w:sz w:val="22"/>
          <w:szCs w:val="22"/>
        </w:rPr>
        <w:t xml:space="preserve">TRATOR AGRÍCOLA </w:t>
      </w:r>
      <w:proofErr w:type="gramStart"/>
      <w:r w:rsidR="003B5327" w:rsidRPr="00341235">
        <w:rPr>
          <w:rFonts w:cs="Arial"/>
          <w:b/>
          <w:color w:val="000000" w:themeColor="text1"/>
          <w:sz w:val="22"/>
          <w:szCs w:val="22"/>
        </w:rPr>
        <w:t>00 KM</w:t>
      </w:r>
      <w:proofErr w:type="gramEnd"/>
      <w:r w:rsidR="003B532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3B5327">
        <w:rPr>
          <w:rFonts w:cs="Arial"/>
          <w:color w:val="000000" w:themeColor="text1"/>
          <w:sz w:val="22"/>
          <w:szCs w:val="22"/>
        </w:rPr>
        <w:t xml:space="preserve">a </w:t>
      </w:r>
      <w:r w:rsidR="003B5327" w:rsidRPr="003B5327">
        <w:rPr>
          <w:rFonts w:cs="Arial"/>
          <w:b/>
          <w:color w:val="000000" w:themeColor="text1"/>
          <w:sz w:val="22"/>
          <w:szCs w:val="22"/>
        </w:rPr>
        <w:t xml:space="preserve">EMPRESA 01 – AGROVALE MAQUINAS AGRÍCOLAS EIRELI </w:t>
      </w:r>
      <w:r w:rsidR="003B5327" w:rsidRPr="003B5327">
        <w:rPr>
          <w:rFonts w:cs="Arial"/>
          <w:color w:val="000000" w:themeColor="text1"/>
          <w:sz w:val="22"/>
          <w:szCs w:val="22"/>
        </w:rPr>
        <w:t xml:space="preserve">inscrita no CNPJ nº 22.865.897/0001-59 </w:t>
      </w:r>
      <w:r w:rsidR="003B5327" w:rsidRPr="00F8476C">
        <w:rPr>
          <w:rFonts w:cs="Arial"/>
          <w:sz w:val="22"/>
          <w:szCs w:val="22"/>
        </w:rPr>
        <w:t xml:space="preserve">com sede à </w:t>
      </w:r>
      <w:r w:rsidR="003B5327">
        <w:rPr>
          <w:rFonts w:cs="Arial"/>
          <w:sz w:val="22"/>
          <w:szCs w:val="22"/>
        </w:rPr>
        <w:t xml:space="preserve">Av. </w:t>
      </w:r>
      <w:r w:rsidR="00235ACE">
        <w:rPr>
          <w:rFonts w:cs="Arial"/>
          <w:sz w:val="22"/>
          <w:szCs w:val="22"/>
        </w:rPr>
        <w:t>Rio Bahia</w:t>
      </w:r>
      <w:r w:rsidR="003B5327">
        <w:rPr>
          <w:rFonts w:cs="Arial"/>
          <w:sz w:val="22"/>
          <w:szCs w:val="22"/>
        </w:rPr>
        <w:t>,</w:t>
      </w:r>
      <w:r w:rsidR="00235ACE">
        <w:rPr>
          <w:rFonts w:cs="Arial"/>
          <w:sz w:val="22"/>
          <w:szCs w:val="22"/>
        </w:rPr>
        <w:t xml:space="preserve"> Km 708, </w:t>
      </w:r>
      <w:r w:rsidR="003B5327">
        <w:rPr>
          <w:rFonts w:cs="Arial"/>
          <w:sz w:val="22"/>
          <w:szCs w:val="22"/>
        </w:rPr>
        <w:t xml:space="preserve"> nº </w:t>
      </w:r>
      <w:r w:rsidR="00235ACE">
        <w:rPr>
          <w:rFonts w:cs="Arial"/>
          <w:sz w:val="22"/>
          <w:szCs w:val="22"/>
        </w:rPr>
        <w:t>423, Barra</w:t>
      </w:r>
      <w:r w:rsidR="003B5327">
        <w:rPr>
          <w:rFonts w:cs="Arial"/>
          <w:sz w:val="22"/>
          <w:szCs w:val="22"/>
        </w:rPr>
        <w:t xml:space="preserve">, </w:t>
      </w:r>
      <w:r w:rsidR="00235ACE">
        <w:rPr>
          <w:rFonts w:cs="Arial"/>
          <w:sz w:val="22"/>
          <w:szCs w:val="22"/>
        </w:rPr>
        <w:t>Muriaé</w:t>
      </w:r>
      <w:r w:rsidR="003B5327" w:rsidRPr="00F8476C">
        <w:rPr>
          <w:rFonts w:cs="Arial"/>
          <w:sz w:val="22"/>
          <w:szCs w:val="22"/>
        </w:rPr>
        <w:t xml:space="preserve">, Minas Gerais, CEP: </w:t>
      </w:r>
      <w:r w:rsidR="003B5327">
        <w:rPr>
          <w:rFonts w:cs="Arial"/>
          <w:sz w:val="22"/>
          <w:szCs w:val="22"/>
        </w:rPr>
        <w:t>36.</w:t>
      </w:r>
      <w:r w:rsidR="00235ACE">
        <w:rPr>
          <w:rFonts w:cs="Arial"/>
          <w:sz w:val="22"/>
          <w:szCs w:val="22"/>
        </w:rPr>
        <w:t>884-114</w:t>
      </w:r>
      <w:r w:rsidR="003B5327">
        <w:rPr>
          <w:rFonts w:cs="Arial"/>
          <w:sz w:val="22"/>
          <w:szCs w:val="22"/>
        </w:rPr>
        <w:t xml:space="preserve">, </w:t>
      </w:r>
      <w:r w:rsidR="003B5327" w:rsidRPr="00F8476C">
        <w:rPr>
          <w:rFonts w:cs="Arial"/>
          <w:sz w:val="22"/>
          <w:szCs w:val="22"/>
        </w:rPr>
        <w:t xml:space="preserve">com valor total de </w:t>
      </w:r>
      <w:r w:rsidR="003B5327" w:rsidRPr="00344460">
        <w:rPr>
          <w:rFonts w:cs="Arial"/>
          <w:b/>
          <w:sz w:val="22"/>
          <w:szCs w:val="22"/>
        </w:rPr>
        <w:t>R$</w:t>
      </w:r>
      <w:r w:rsidR="00235ACE">
        <w:rPr>
          <w:rFonts w:cs="Arial"/>
          <w:b/>
          <w:sz w:val="22"/>
          <w:szCs w:val="22"/>
        </w:rPr>
        <w:t>197.499,00</w:t>
      </w:r>
      <w:r w:rsidR="003B5327" w:rsidRPr="00344460">
        <w:rPr>
          <w:rFonts w:cs="Arial"/>
          <w:b/>
          <w:sz w:val="22"/>
          <w:szCs w:val="22"/>
        </w:rPr>
        <w:t>(</w:t>
      </w:r>
      <w:r w:rsidR="00235ACE">
        <w:rPr>
          <w:rFonts w:cs="Arial"/>
          <w:b/>
          <w:sz w:val="22"/>
          <w:szCs w:val="22"/>
        </w:rPr>
        <w:t>cento e noventa e sete mil, quatrocentos e noventa e nove</w:t>
      </w:r>
      <w:r w:rsidR="001754D6">
        <w:rPr>
          <w:rFonts w:cs="Arial"/>
          <w:b/>
          <w:sz w:val="22"/>
          <w:szCs w:val="22"/>
        </w:rPr>
        <w:t xml:space="preserve"> reais</w:t>
      </w:r>
      <w:r w:rsidR="003B5327" w:rsidRPr="00344460">
        <w:rPr>
          <w:rFonts w:cs="Arial"/>
          <w:b/>
          <w:sz w:val="22"/>
          <w:szCs w:val="22"/>
        </w:rPr>
        <w:t>)</w:t>
      </w:r>
      <w:r w:rsidR="003B5327">
        <w:rPr>
          <w:rFonts w:cs="Arial"/>
          <w:sz w:val="22"/>
          <w:szCs w:val="22"/>
        </w:rPr>
        <w:t>;</w:t>
      </w:r>
      <w:r w:rsidR="00DB490C">
        <w:rPr>
          <w:rFonts w:cs="Arial"/>
          <w:sz w:val="22"/>
          <w:szCs w:val="22"/>
        </w:rPr>
        <w:t xml:space="preserve"> para o </w:t>
      </w:r>
      <w:r w:rsidR="00DB490C" w:rsidRPr="00E768BE">
        <w:rPr>
          <w:rFonts w:cs="Arial"/>
          <w:b/>
          <w:color w:val="000000" w:themeColor="text1"/>
          <w:sz w:val="22"/>
          <w:szCs w:val="22"/>
        </w:rPr>
        <w:t>ITEM 02</w:t>
      </w:r>
      <w:r w:rsidR="00DB490C">
        <w:rPr>
          <w:rFonts w:cs="Arial"/>
          <w:color w:val="000000" w:themeColor="text1"/>
          <w:sz w:val="22"/>
          <w:szCs w:val="22"/>
        </w:rPr>
        <w:t xml:space="preserve"> -</w:t>
      </w:r>
      <w:r w:rsidR="00DB490C" w:rsidRPr="00E768BE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DB490C" w:rsidRPr="002830DA">
        <w:rPr>
          <w:rFonts w:cs="Arial"/>
          <w:b/>
          <w:color w:val="000000" w:themeColor="text1"/>
          <w:sz w:val="22"/>
          <w:szCs w:val="22"/>
        </w:rPr>
        <w:t>DISTRIBUIDOR DE ESTERCO LÍQUIDO DE 5000 LITROS (CHORUMEIRA)</w:t>
      </w:r>
      <w:r w:rsidR="00DB490C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1754D6" w:rsidRPr="001754D6">
        <w:rPr>
          <w:rFonts w:cs="Arial"/>
          <w:b/>
          <w:color w:val="000000" w:themeColor="text1"/>
          <w:sz w:val="22"/>
          <w:szCs w:val="22"/>
        </w:rPr>
        <w:t xml:space="preserve">EMPRESA 02 – TERRAMAQ INSUMOS AGRÍCOLAS EIRELI </w:t>
      </w:r>
      <w:r w:rsidR="001754D6" w:rsidRPr="001754D6">
        <w:rPr>
          <w:rFonts w:cs="Arial"/>
          <w:color w:val="000000" w:themeColor="text1"/>
          <w:sz w:val="22"/>
          <w:szCs w:val="22"/>
        </w:rPr>
        <w:t>inscrita no</w:t>
      </w:r>
      <w:r w:rsidR="001754D6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1754D6" w:rsidRPr="001754D6">
        <w:rPr>
          <w:rFonts w:cs="Arial"/>
          <w:b/>
          <w:color w:val="000000" w:themeColor="text1"/>
          <w:sz w:val="22"/>
          <w:szCs w:val="22"/>
        </w:rPr>
        <w:t>CNPJ nº 36.929.543/0001-35</w:t>
      </w:r>
      <w:r w:rsidR="001754D6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1754D6" w:rsidRPr="00F8476C">
        <w:rPr>
          <w:rFonts w:cs="Arial"/>
          <w:sz w:val="22"/>
          <w:szCs w:val="22"/>
        </w:rPr>
        <w:t xml:space="preserve">com sede à </w:t>
      </w:r>
      <w:r w:rsidR="001754D6">
        <w:rPr>
          <w:rFonts w:cs="Arial"/>
          <w:sz w:val="22"/>
          <w:szCs w:val="22"/>
        </w:rPr>
        <w:t xml:space="preserve">Av. Bruno </w:t>
      </w:r>
      <w:proofErr w:type="spellStart"/>
      <w:r w:rsidR="001754D6">
        <w:rPr>
          <w:rFonts w:cs="Arial"/>
          <w:sz w:val="22"/>
          <w:szCs w:val="22"/>
        </w:rPr>
        <w:t>Zution</w:t>
      </w:r>
      <w:proofErr w:type="spellEnd"/>
      <w:r w:rsidR="001754D6">
        <w:rPr>
          <w:rFonts w:cs="Arial"/>
          <w:sz w:val="22"/>
          <w:szCs w:val="22"/>
        </w:rPr>
        <w:t>, nº 3156, Centro, Realeza</w:t>
      </w:r>
      <w:r w:rsidR="001754D6" w:rsidRPr="00F8476C">
        <w:rPr>
          <w:rFonts w:cs="Arial"/>
          <w:sz w:val="22"/>
          <w:szCs w:val="22"/>
        </w:rPr>
        <w:t xml:space="preserve">, </w:t>
      </w:r>
      <w:r w:rsidR="001754D6">
        <w:rPr>
          <w:rFonts w:cs="Arial"/>
          <w:sz w:val="22"/>
          <w:szCs w:val="22"/>
        </w:rPr>
        <w:t>Paraná</w:t>
      </w:r>
      <w:r w:rsidR="001754D6" w:rsidRPr="00F8476C">
        <w:rPr>
          <w:rFonts w:cs="Arial"/>
          <w:sz w:val="22"/>
          <w:szCs w:val="22"/>
        </w:rPr>
        <w:t xml:space="preserve">, CEP: </w:t>
      </w:r>
      <w:r w:rsidR="001754D6">
        <w:rPr>
          <w:rFonts w:cs="Arial"/>
          <w:sz w:val="22"/>
          <w:szCs w:val="22"/>
        </w:rPr>
        <w:t xml:space="preserve">85770-000, </w:t>
      </w:r>
      <w:r w:rsidR="001754D6" w:rsidRPr="00F8476C">
        <w:rPr>
          <w:rFonts w:cs="Arial"/>
          <w:sz w:val="22"/>
          <w:szCs w:val="22"/>
        </w:rPr>
        <w:t xml:space="preserve">com valor total de </w:t>
      </w:r>
      <w:r w:rsidR="001754D6" w:rsidRPr="00344460">
        <w:rPr>
          <w:rFonts w:cs="Arial"/>
          <w:b/>
          <w:sz w:val="22"/>
          <w:szCs w:val="22"/>
        </w:rPr>
        <w:t>R$</w:t>
      </w:r>
      <w:r w:rsidR="001754D6">
        <w:rPr>
          <w:rFonts w:cs="Arial"/>
          <w:b/>
          <w:sz w:val="22"/>
          <w:szCs w:val="22"/>
        </w:rPr>
        <w:t>51.624,00</w:t>
      </w:r>
      <w:r w:rsidR="001754D6" w:rsidRPr="00344460">
        <w:rPr>
          <w:rFonts w:cs="Arial"/>
          <w:b/>
          <w:sz w:val="22"/>
          <w:szCs w:val="22"/>
        </w:rPr>
        <w:t>(</w:t>
      </w:r>
      <w:r w:rsidR="001754D6">
        <w:rPr>
          <w:rFonts w:cs="Arial"/>
          <w:b/>
          <w:sz w:val="22"/>
          <w:szCs w:val="22"/>
        </w:rPr>
        <w:t>cinquenta e um mil, seiscentos e vinte e quatro reais</w:t>
      </w:r>
      <w:r w:rsidR="001754D6" w:rsidRPr="00344460">
        <w:rPr>
          <w:rFonts w:cs="Arial"/>
          <w:b/>
          <w:sz w:val="22"/>
          <w:szCs w:val="22"/>
        </w:rPr>
        <w:t>)</w:t>
      </w:r>
      <w:r w:rsidR="001754D6">
        <w:rPr>
          <w:rFonts w:cs="Arial"/>
          <w:sz w:val="22"/>
          <w:szCs w:val="22"/>
        </w:rPr>
        <w:t xml:space="preserve">; e para o </w:t>
      </w:r>
      <w:r w:rsidR="001754D6" w:rsidRPr="002D6ACB">
        <w:rPr>
          <w:rFonts w:cs="Arial"/>
          <w:b/>
          <w:color w:val="000000" w:themeColor="text1"/>
          <w:sz w:val="22"/>
          <w:szCs w:val="22"/>
        </w:rPr>
        <w:t>ITEM 03</w:t>
      </w:r>
      <w:r w:rsidR="001754D6">
        <w:rPr>
          <w:rFonts w:cs="Arial"/>
          <w:color w:val="000000" w:themeColor="text1"/>
          <w:sz w:val="22"/>
          <w:szCs w:val="22"/>
        </w:rPr>
        <w:t xml:space="preserve"> - </w:t>
      </w:r>
      <w:r w:rsidR="001754D6" w:rsidRPr="002830DA">
        <w:rPr>
          <w:rFonts w:cs="Arial"/>
          <w:b/>
          <w:sz w:val="22"/>
          <w:szCs w:val="22"/>
        </w:rPr>
        <w:t>ARADO REVERSÍVEL DE 3 DISCOS DE 28 POLEGADAS</w:t>
      </w:r>
      <w:r w:rsidR="001754D6">
        <w:rPr>
          <w:rFonts w:cs="Arial"/>
          <w:b/>
          <w:sz w:val="22"/>
          <w:szCs w:val="22"/>
        </w:rPr>
        <w:t xml:space="preserve"> </w:t>
      </w:r>
      <w:r w:rsidR="001754D6" w:rsidRPr="001754D6">
        <w:rPr>
          <w:rFonts w:cs="Arial"/>
          <w:sz w:val="22"/>
          <w:szCs w:val="22"/>
        </w:rPr>
        <w:t xml:space="preserve">a </w:t>
      </w:r>
      <w:r w:rsidR="001754D6" w:rsidRPr="001754D6">
        <w:rPr>
          <w:rFonts w:cs="Arial"/>
          <w:b/>
          <w:color w:val="000000" w:themeColor="text1"/>
          <w:sz w:val="22"/>
          <w:szCs w:val="22"/>
        </w:rPr>
        <w:t>EMPRESA 13 – RK INDUSTRIA DE IMPLEMENTOS AGRICOLAS EIRELI</w:t>
      </w:r>
      <w:r w:rsidR="001754D6">
        <w:rPr>
          <w:rFonts w:cs="Arial"/>
          <w:color w:val="000000" w:themeColor="text1"/>
          <w:sz w:val="22"/>
          <w:szCs w:val="22"/>
        </w:rPr>
        <w:t xml:space="preserve"> inscrita no CNPJ nº 05.043.720/0001-58</w:t>
      </w:r>
      <w:r w:rsidR="001754D6">
        <w:rPr>
          <w:rFonts w:cs="Arial"/>
          <w:b/>
          <w:sz w:val="22"/>
          <w:szCs w:val="22"/>
        </w:rPr>
        <w:t xml:space="preserve"> </w:t>
      </w:r>
      <w:r w:rsidR="001754D6">
        <w:rPr>
          <w:rFonts w:cs="Arial"/>
          <w:sz w:val="22"/>
          <w:szCs w:val="22"/>
        </w:rPr>
        <w:t xml:space="preserve">com sede à localidade de Santa Augusta, </w:t>
      </w:r>
      <w:r w:rsidR="001754D6" w:rsidRPr="001754D6">
        <w:rPr>
          <w:rFonts w:cs="Arial"/>
          <w:color w:val="000000" w:themeColor="text1"/>
          <w:sz w:val="22"/>
          <w:szCs w:val="22"/>
        </w:rPr>
        <w:t>Caixa Postal nº 35</w:t>
      </w:r>
      <w:r w:rsidR="001754D6">
        <w:rPr>
          <w:rFonts w:cs="Arial"/>
          <w:color w:val="000000" w:themeColor="text1"/>
          <w:sz w:val="22"/>
          <w:szCs w:val="22"/>
        </w:rPr>
        <w:t xml:space="preserve">, </w:t>
      </w:r>
      <w:r w:rsidR="001754D6">
        <w:rPr>
          <w:rFonts w:cs="Arial"/>
          <w:sz w:val="22"/>
          <w:szCs w:val="22"/>
        </w:rPr>
        <w:t>2º Distrito de São Lourenço do Sul</w:t>
      </w:r>
      <w:r w:rsidR="001754D6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1754D6" w:rsidRPr="001754D6">
        <w:rPr>
          <w:rFonts w:cs="Arial"/>
          <w:color w:val="000000" w:themeColor="text1"/>
          <w:sz w:val="22"/>
          <w:szCs w:val="22"/>
        </w:rPr>
        <w:t>Rio Grande do Sul</w:t>
      </w:r>
      <w:r w:rsidR="001754D6">
        <w:rPr>
          <w:rFonts w:cs="Arial"/>
          <w:color w:val="000000" w:themeColor="text1"/>
          <w:sz w:val="22"/>
          <w:szCs w:val="22"/>
        </w:rPr>
        <w:t>,</w:t>
      </w:r>
      <w:r w:rsidR="001754D6">
        <w:rPr>
          <w:rFonts w:cs="Arial"/>
          <w:sz w:val="22"/>
          <w:szCs w:val="22"/>
        </w:rPr>
        <w:t xml:space="preserve"> </w:t>
      </w:r>
      <w:r w:rsidR="001754D6" w:rsidRPr="00F8476C">
        <w:rPr>
          <w:rFonts w:cs="Arial"/>
          <w:sz w:val="22"/>
          <w:szCs w:val="22"/>
        </w:rPr>
        <w:t xml:space="preserve">com valor total de </w:t>
      </w:r>
      <w:r w:rsidR="001754D6" w:rsidRPr="00344460">
        <w:rPr>
          <w:rFonts w:cs="Arial"/>
          <w:b/>
          <w:sz w:val="22"/>
          <w:szCs w:val="22"/>
        </w:rPr>
        <w:t>R$</w:t>
      </w:r>
      <w:r w:rsidR="001754D6">
        <w:rPr>
          <w:rFonts w:cs="Arial"/>
          <w:b/>
          <w:sz w:val="22"/>
          <w:szCs w:val="22"/>
        </w:rPr>
        <w:t>19.200,00</w:t>
      </w:r>
      <w:r w:rsidR="001754D6" w:rsidRPr="00344460">
        <w:rPr>
          <w:rFonts w:cs="Arial"/>
          <w:b/>
          <w:sz w:val="22"/>
          <w:szCs w:val="22"/>
        </w:rPr>
        <w:t>(</w:t>
      </w:r>
      <w:r w:rsidR="001754D6">
        <w:rPr>
          <w:rFonts w:cs="Arial"/>
          <w:b/>
          <w:sz w:val="22"/>
          <w:szCs w:val="22"/>
        </w:rPr>
        <w:t>dezenove mil e duzentos reais</w:t>
      </w:r>
      <w:r w:rsidR="001754D6" w:rsidRPr="00344460">
        <w:rPr>
          <w:rFonts w:cs="Arial"/>
          <w:b/>
          <w:sz w:val="22"/>
          <w:szCs w:val="22"/>
        </w:rPr>
        <w:t>)</w:t>
      </w:r>
      <w:r w:rsidR="001754D6">
        <w:rPr>
          <w:rFonts w:cs="Arial"/>
          <w:sz w:val="22"/>
          <w:szCs w:val="22"/>
        </w:rPr>
        <w:t xml:space="preserve">. </w:t>
      </w:r>
      <w:r w:rsidRPr="001859EC">
        <w:rPr>
          <w:rFonts w:cs="Arial"/>
          <w:sz w:val="22"/>
          <w:szCs w:val="22"/>
        </w:rPr>
        <w:t xml:space="preserve">O resultado </w:t>
      </w:r>
      <w:r w:rsidR="0010700B" w:rsidRPr="001859EC">
        <w:rPr>
          <w:rFonts w:cs="Arial"/>
          <w:sz w:val="22"/>
          <w:szCs w:val="22"/>
        </w:rPr>
        <w:t>da sessão</w:t>
      </w:r>
      <w:r w:rsidRPr="001859EC">
        <w:rPr>
          <w:rFonts w:cs="Arial"/>
          <w:sz w:val="22"/>
          <w:szCs w:val="22"/>
        </w:rPr>
        <w:t xml:space="preserve"> será </w:t>
      </w:r>
      <w:r w:rsidR="00FB7511" w:rsidRPr="001859EC">
        <w:rPr>
          <w:rFonts w:cs="Arial"/>
          <w:sz w:val="22"/>
          <w:szCs w:val="22"/>
        </w:rPr>
        <w:t>publicado no site oficial</w:t>
      </w:r>
      <w:r w:rsidRPr="001859EC">
        <w:rPr>
          <w:rFonts w:cs="Arial"/>
          <w:sz w:val="22"/>
          <w:szCs w:val="22"/>
        </w:rPr>
        <w:t xml:space="preserve"> da Prefeitura Municipal de Desterro do Melo, para conhecimento de todo</w:t>
      </w:r>
      <w:r w:rsidR="00D36BF4" w:rsidRPr="001859EC">
        <w:rPr>
          <w:rFonts w:cs="Arial"/>
          <w:sz w:val="22"/>
          <w:szCs w:val="22"/>
        </w:rPr>
        <w:t>s e nada mais havendo a tratar a Pregoeira</w:t>
      </w:r>
      <w:r w:rsidRPr="001859EC">
        <w:rPr>
          <w:rFonts w:cs="Arial"/>
          <w:sz w:val="22"/>
          <w:szCs w:val="22"/>
        </w:rPr>
        <w:t xml:space="preserve"> declarou encerrada a Sessão Pública às </w:t>
      </w:r>
      <w:r w:rsidR="008C022E">
        <w:rPr>
          <w:rFonts w:cs="Arial"/>
          <w:sz w:val="22"/>
          <w:szCs w:val="22"/>
        </w:rPr>
        <w:t>09</w:t>
      </w:r>
      <w:r w:rsidRPr="001859EC">
        <w:rPr>
          <w:rFonts w:cs="Arial"/>
          <w:sz w:val="22"/>
          <w:szCs w:val="22"/>
        </w:rPr>
        <w:t xml:space="preserve">hs e </w:t>
      </w:r>
      <w:r w:rsidR="008C022E">
        <w:rPr>
          <w:rFonts w:cs="Arial"/>
          <w:sz w:val="22"/>
          <w:szCs w:val="22"/>
        </w:rPr>
        <w:t>45</w:t>
      </w:r>
      <w:r w:rsidRPr="001859EC">
        <w:rPr>
          <w:rFonts w:cs="Arial"/>
          <w:sz w:val="22"/>
          <w:szCs w:val="22"/>
        </w:rPr>
        <w:t>m</w:t>
      </w:r>
      <w:r w:rsidR="0010700B" w:rsidRPr="001859EC">
        <w:rPr>
          <w:rFonts w:cs="Arial"/>
          <w:sz w:val="22"/>
          <w:szCs w:val="22"/>
        </w:rPr>
        <w:t>in, restand</w:t>
      </w:r>
      <w:r w:rsidR="008C022E">
        <w:rPr>
          <w:rFonts w:cs="Arial"/>
          <w:sz w:val="22"/>
          <w:szCs w:val="22"/>
        </w:rPr>
        <w:t>o a Ata assinada pela Pregoeira e Equipe de Apoio</w:t>
      </w:r>
      <w:r w:rsidR="004D2313">
        <w:rPr>
          <w:rFonts w:cs="Arial"/>
          <w:sz w:val="22"/>
          <w:szCs w:val="22"/>
        </w:rPr>
        <w:t xml:space="preserve"> </w:t>
      </w:r>
      <w:r w:rsidR="004D2313" w:rsidRPr="00F8476C">
        <w:rPr>
          <w:rFonts w:cs="Arial"/>
          <w:sz w:val="22"/>
          <w:szCs w:val="22"/>
        </w:rPr>
        <w:t>encaminhado o processo à Procuradoria do Município, aco</w:t>
      </w:r>
      <w:r w:rsidR="002D3341">
        <w:rPr>
          <w:rFonts w:cs="Arial"/>
          <w:sz w:val="22"/>
          <w:szCs w:val="22"/>
        </w:rPr>
        <w:t>mpanhado de toda documentação</w:t>
      </w:r>
      <w:bookmarkStart w:id="0" w:name="_GoBack"/>
      <w:bookmarkEnd w:id="0"/>
      <w:r w:rsidR="004D2313" w:rsidRPr="00F8476C">
        <w:rPr>
          <w:rFonts w:cs="Arial"/>
          <w:sz w:val="22"/>
          <w:szCs w:val="22"/>
        </w:rPr>
        <w:t>, para parecer.</w:t>
      </w:r>
      <w:r w:rsidR="004D2313">
        <w:rPr>
          <w:rFonts w:cs="Arial"/>
          <w:sz w:val="22"/>
          <w:szCs w:val="22"/>
        </w:rPr>
        <w:t xml:space="preserve"> </w:t>
      </w:r>
      <w:r w:rsidRPr="001859EC">
        <w:rPr>
          <w:rFonts w:cs="Arial"/>
          <w:sz w:val="22"/>
          <w:szCs w:val="22"/>
        </w:rPr>
        <w:t xml:space="preserve">Desterro do Melo, </w:t>
      </w:r>
      <w:r w:rsidR="008C022E">
        <w:rPr>
          <w:rFonts w:cs="Arial"/>
          <w:sz w:val="22"/>
          <w:szCs w:val="22"/>
        </w:rPr>
        <w:t>10</w:t>
      </w:r>
      <w:r w:rsidRPr="001859EC">
        <w:rPr>
          <w:rFonts w:cs="Arial"/>
          <w:sz w:val="22"/>
          <w:szCs w:val="22"/>
        </w:rPr>
        <w:t xml:space="preserve"> de </w:t>
      </w:r>
      <w:r w:rsidR="008C022E">
        <w:rPr>
          <w:rFonts w:cs="Arial"/>
          <w:sz w:val="22"/>
          <w:szCs w:val="22"/>
        </w:rPr>
        <w:t>setembro</w:t>
      </w:r>
      <w:r w:rsidRPr="001859EC">
        <w:rPr>
          <w:rFonts w:cs="Arial"/>
          <w:sz w:val="22"/>
          <w:szCs w:val="22"/>
        </w:rPr>
        <w:t xml:space="preserve"> de 202</w:t>
      </w:r>
      <w:r w:rsidR="00D36BF4" w:rsidRPr="001859EC">
        <w:rPr>
          <w:rFonts w:cs="Arial"/>
          <w:sz w:val="22"/>
          <w:szCs w:val="22"/>
        </w:rPr>
        <w:t>1</w:t>
      </w:r>
      <w:r w:rsidRPr="001859EC">
        <w:rPr>
          <w:rFonts w:cs="Arial"/>
          <w:sz w:val="22"/>
          <w:szCs w:val="22"/>
        </w:rPr>
        <w:t>.</w:t>
      </w:r>
    </w:p>
    <w:p w:rsidR="00FB7511" w:rsidRDefault="00FB7511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022E" w:rsidRPr="001859EC" w:rsidRDefault="008C022E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36609C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Luciléia</w:t>
      </w:r>
      <w:proofErr w:type="spellEnd"/>
      <w:r>
        <w:rPr>
          <w:rFonts w:ascii="Arial" w:hAnsi="Arial" w:cs="Arial"/>
          <w:sz w:val="22"/>
          <w:szCs w:val="22"/>
        </w:rPr>
        <w:t xml:space="preserve"> Nunes Martins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6BF4" w:rsidRPr="001859EC">
        <w:rPr>
          <w:rFonts w:ascii="Arial" w:hAnsi="Arial" w:cs="Arial"/>
          <w:sz w:val="22"/>
          <w:szCs w:val="22"/>
        </w:rPr>
        <w:t>Silvânia da Silva Lima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Pregoeira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D36BF4" w:rsidRPr="001859EC" w:rsidRDefault="00D36BF4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1859EC">
        <w:rPr>
          <w:rFonts w:ascii="Arial" w:hAnsi="Arial" w:cs="Arial"/>
          <w:sz w:val="22"/>
          <w:szCs w:val="22"/>
        </w:rPr>
        <w:t>Bertolin</w:t>
      </w:r>
      <w:proofErr w:type="spellEnd"/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 xml:space="preserve">Simone Simplício Coelho 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Equipe de Apoio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5C37AB" w:rsidRPr="001859EC" w:rsidRDefault="005C37AB" w:rsidP="00784D68">
      <w:pPr>
        <w:spacing w:line="360" w:lineRule="auto"/>
        <w:rPr>
          <w:rFonts w:ascii="Arial" w:hAnsi="Arial" w:cs="Arial"/>
          <w:sz w:val="22"/>
          <w:szCs w:val="22"/>
        </w:rPr>
      </w:pPr>
    </w:p>
    <w:p w:rsidR="005C37AB" w:rsidRPr="001859EC" w:rsidRDefault="005C37AB" w:rsidP="00784D68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</w:p>
    <w:sectPr w:rsidR="005C37AB" w:rsidRPr="001859EC" w:rsidSect="0077347B">
      <w:headerReference w:type="default" r:id="rId9"/>
      <w:footerReference w:type="default" r:id="rId10"/>
      <w:pgSz w:w="11907" w:h="16840" w:code="9"/>
      <w:pgMar w:top="1440" w:right="850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10" w:rsidRDefault="003A5510">
      <w:r>
        <w:separator/>
      </w:r>
    </w:p>
  </w:endnote>
  <w:endnote w:type="continuationSeparator" w:id="0">
    <w:p w:rsidR="003A5510" w:rsidRDefault="003A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995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A5510" w:rsidRDefault="003A551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7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7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5510" w:rsidRDefault="003A5510" w:rsidP="00875F6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5510" w:rsidRPr="00BF0635" w:rsidRDefault="003A5510" w:rsidP="00875F6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10" w:rsidRDefault="003A5510">
      <w:r>
        <w:separator/>
      </w:r>
    </w:p>
  </w:footnote>
  <w:footnote w:type="continuationSeparator" w:id="0">
    <w:p w:rsidR="003A5510" w:rsidRDefault="003A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10" w:rsidRDefault="003A55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92E9D" wp14:editId="65CE40C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0161C2"/>
    <w:rsid w:val="00053725"/>
    <w:rsid w:val="000612CF"/>
    <w:rsid w:val="00074880"/>
    <w:rsid w:val="000C7BF2"/>
    <w:rsid w:val="000D4BC6"/>
    <w:rsid w:val="0010700B"/>
    <w:rsid w:val="001754D6"/>
    <w:rsid w:val="001859EC"/>
    <w:rsid w:val="001F0EEF"/>
    <w:rsid w:val="00210859"/>
    <w:rsid w:val="00221F54"/>
    <w:rsid w:val="00235ACE"/>
    <w:rsid w:val="00242487"/>
    <w:rsid w:val="00243931"/>
    <w:rsid w:val="0026765D"/>
    <w:rsid w:val="002A0096"/>
    <w:rsid w:val="002A3D83"/>
    <w:rsid w:val="002B51AE"/>
    <w:rsid w:val="002D3341"/>
    <w:rsid w:val="002D6ACB"/>
    <w:rsid w:val="00300949"/>
    <w:rsid w:val="00347F0E"/>
    <w:rsid w:val="00361371"/>
    <w:rsid w:val="0036609C"/>
    <w:rsid w:val="003A13C2"/>
    <w:rsid w:val="003A5510"/>
    <w:rsid w:val="003B5327"/>
    <w:rsid w:val="003C7862"/>
    <w:rsid w:val="003E0F30"/>
    <w:rsid w:val="004032AF"/>
    <w:rsid w:val="004625B3"/>
    <w:rsid w:val="00496341"/>
    <w:rsid w:val="004A6D80"/>
    <w:rsid w:val="004D2313"/>
    <w:rsid w:val="004D5BB1"/>
    <w:rsid w:val="00523B9C"/>
    <w:rsid w:val="00575217"/>
    <w:rsid w:val="00584FF4"/>
    <w:rsid w:val="00585033"/>
    <w:rsid w:val="005867EE"/>
    <w:rsid w:val="005C37AB"/>
    <w:rsid w:val="00650570"/>
    <w:rsid w:val="00674531"/>
    <w:rsid w:val="006A1044"/>
    <w:rsid w:val="006E5249"/>
    <w:rsid w:val="00701F13"/>
    <w:rsid w:val="0077347B"/>
    <w:rsid w:val="0078433F"/>
    <w:rsid w:val="00784D68"/>
    <w:rsid w:val="007D208A"/>
    <w:rsid w:val="007F58E7"/>
    <w:rsid w:val="00870680"/>
    <w:rsid w:val="00875F62"/>
    <w:rsid w:val="008941C7"/>
    <w:rsid w:val="008C022E"/>
    <w:rsid w:val="00987127"/>
    <w:rsid w:val="00992B7B"/>
    <w:rsid w:val="00A347C5"/>
    <w:rsid w:val="00A80EA4"/>
    <w:rsid w:val="00AC591A"/>
    <w:rsid w:val="00AD03D9"/>
    <w:rsid w:val="00AD08DC"/>
    <w:rsid w:val="00B06492"/>
    <w:rsid w:val="00B226C0"/>
    <w:rsid w:val="00B55473"/>
    <w:rsid w:val="00BC0A02"/>
    <w:rsid w:val="00BC607E"/>
    <w:rsid w:val="00C01D94"/>
    <w:rsid w:val="00C14504"/>
    <w:rsid w:val="00C15EC9"/>
    <w:rsid w:val="00C57232"/>
    <w:rsid w:val="00C64C79"/>
    <w:rsid w:val="00C82E40"/>
    <w:rsid w:val="00CB3A0F"/>
    <w:rsid w:val="00CE0440"/>
    <w:rsid w:val="00D0430F"/>
    <w:rsid w:val="00D22E25"/>
    <w:rsid w:val="00D30D39"/>
    <w:rsid w:val="00D36BF4"/>
    <w:rsid w:val="00D72D8A"/>
    <w:rsid w:val="00D73077"/>
    <w:rsid w:val="00DB490C"/>
    <w:rsid w:val="00DC572E"/>
    <w:rsid w:val="00E27497"/>
    <w:rsid w:val="00E44C68"/>
    <w:rsid w:val="00E768BE"/>
    <w:rsid w:val="00F05713"/>
    <w:rsid w:val="00F5543A"/>
    <w:rsid w:val="00F561B6"/>
    <w:rsid w:val="00F6552E"/>
    <w:rsid w:val="00F8288E"/>
    <w:rsid w:val="00FB3719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/pt-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9114-6D1C-4AE4-B578-DE6673D7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1185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89</cp:revision>
  <cp:lastPrinted>2021-09-10T15:01:00Z</cp:lastPrinted>
  <dcterms:created xsi:type="dcterms:W3CDTF">2020-02-18T17:37:00Z</dcterms:created>
  <dcterms:modified xsi:type="dcterms:W3CDTF">2021-09-10T15:27:00Z</dcterms:modified>
</cp:coreProperties>
</file>