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B0" w:rsidRPr="00883F66" w:rsidRDefault="00A533B0" w:rsidP="00A533B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3F6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533B0" w:rsidRPr="00883F66" w:rsidRDefault="00A533B0" w:rsidP="00A533B0">
      <w:pPr>
        <w:pStyle w:val="Default"/>
        <w:spacing w:line="360" w:lineRule="auto"/>
        <w:jc w:val="center"/>
        <w:rPr>
          <w:b/>
          <w:bCs/>
        </w:rPr>
      </w:pPr>
      <w:r w:rsidRPr="00883F66">
        <w:rPr>
          <w:b/>
          <w:bCs/>
        </w:rPr>
        <w:t>COMISSÃO PERMANENTE DE LICITAÇÕES</w:t>
      </w:r>
    </w:p>
    <w:p w:rsidR="00B24BF9" w:rsidRPr="004C7C27" w:rsidRDefault="00A533B0" w:rsidP="00B24BF9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4C7C27">
        <w:rPr>
          <w:b/>
          <w:bCs/>
          <w:color w:val="000000" w:themeColor="text1"/>
          <w:sz w:val="22"/>
          <w:szCs w:val="22"/>
        </w:rPr>
        <w:t xml:space="preserve">PROCESSO LICITATÓRIO Nº </w:t>
      </w:r>
      <w:r w:rsidR="004C7C27" w:rsidRPr="004C7C27">
        <w:rPr>
          <w:b/>
          <w:bCs/>
          <w:color w:val="000000" w:themeColor="text1"/>
          <w:sz w:val="22"/>
          <w:szCs w:val="22"/>
        </w:rPr>
        <w:t>042/2021</w:t>
      </w:r>
    </w:p>
    <w:p w:rsidR="00A533B0" w:rsidRPr="004C7C27" w:rsidRDefault="004C7C27" w:rsidP="00B24BF9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4C7C27">
        <w:rPr>
          <w:b/>
          <w:bCs/>
          <w:color w:val="000000" w:themeColor="text1"/>
          <w:sz w:val="22"/>
          <w:szCs w:val="22"/>
        </w:rPr>
        <w:t>CONVITE Nº 003</w:t>
      </w:r>
      <w:r w:rsidR="00A533B0" w:rsidRPr="004C7C27">
        <w:rPr>
          <w:b/>
          <w:bCs/>
          <w:color w:val="000000" w:themeColor="text1"/>
          <w:sz w:val="22"/>
          <w:szCs w:val="22"/>
        </w:rPr>
        <w:t>/20</w:t>
      </w:r>
      <w:r w:rsidRPr="004C7C27">
        <w:rPr>
          <w:b/>
          <w:bCs/>
          <w:color w:val="000000" w:themeColor="text1"/>
          <w:sz w:val="22"/>
          <w:szCs w:val="22"/>
        </w:rPr>
        <w:t>21</w:t>
      </w:r>
      <w:r w:rsidR="00A533B0" w:rsidRPr="004C7C27">
        <w:rPr>
          <w:b/>
          <w:bCs/>
          <w:color w:val="000000" w:themeColor="text1"/>
          <w:sz w:val="22"/>
          <w:szCs w:val="22"/>
        </w:rPr>
        <w:t xml:space="preserve"> – LEI 8.666/93</w:t>
      </w:r>
    </w:p>
    <w:p w:rsidR="00A533B0" w:rsidRPr="004C7C27" w:rsidRDefault="00A533B0" w:rsidP="00B24BF9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4C7C27">
        <w:rPr>
          <w:b/>
          <w:bCs/>
          <w:color w:val="000000" w:themeColor="text1"/>
          <w:sz w:val="22"/>
          <w:szCs w:val="22"/>
        </w:rPr>
        <w:t xml:space="preserve">EMENTA: EDITAL DE CONVITE – </w:t>
      </w:r>
      <w:r w:rsidR="00FF11FB" w:rsidRPr="004C7C27">
        <w:rPr>
          <w:b/>
          <w:bCs/>
          <w:color w:val="000000" w:themeColor="text1"/>
          <w:sz w:val="22"/>
          <w:szCs w:val="22"/>
        </w:rPr>
        <w:t>SERVIÇOS DE BUSCA ATIVA, MANUTENÇÃO E PRESTAÇÃO DE CONTAS DE CONVÊNIOS.</w:t>
      </w:r>
    </w:p>
    <w:p w:rsidR="00A533B0" w:rsidRPr="00883F66" w:rsidRDefault="00A533B0" w:rsidP="00A533B0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D90B9A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D90B9A">
        <w:rPr>
          <w:rFonts w:ascii="Arial" w:hAnsi="Arial" w:cs="Arial"/>
          <w:sz w:val="22"/>
          <w:szCs w:val="22"/>
        </w:rPr>
        <w:t>Inicialmente cumpre sinalar que a realização de licitação é regra para a Administração Pública.</w:t>
      </w:r>
    </w:p>
    <w:p w:rsidR="00A533B0" w:rsidRPr="00D90B9A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D90B9A">
        <w:rPr>
          <w:rFonts w:ascii="Arial" w:hAnsi="Arial" w:cs="Arial"/>
          <w:sz w:val="22"/>
          <w:szCs w:val="22"/>
        </w:rPr>
        <w:t xml:space="preserve">Apesar de o ordenamento jurídico listar exceções à regra geral, permitindo a contração direta por dispensa ou inexigibilidade de licitação, não é o caso para os serviços de </w:t>
      </w:r>
      <w:r w:rsidR="00F277F2">
        <w:rPr>
          <w:rFonts w:ascii="Arial" w:hAnsi="Arial" w:cs="Arial"/>
          <w:sz w:val="22"/>
          <w:szCs w:val="22"/>
        </w:rPr>
        <w:t>busca ativa, manutenção e prestação de contas de convênios</w:t>
      </w:r>
      <w:r w:rsidRPr="00D90B9A">
        <w:rPr>
          <w:rFonts w:ascii="Arial" w:hAnsi="Arial" w:cs="Arial"/>
          <w:sz w:val="22"/>
          <w:szCs w:val="22"/>
        </w:rPr>
        <w:t>.</w:t>
      </w:r>
    </w:p>
    <w:p w:rsidR="00A533B0" w:rsidRPr="00141CFC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D90B9A">
        <w:rPr>
          <w:rFonts w:ascii="Arial" w:hAnsi="Arial" w:cs="Arial"/>
          <w:sz w:val="22"/>
          <w:szCs w:val="22"/>
        </w:rPr>
        <w:t xml:space="preserve">Considerando a natureza dos serviços, o convite, por ser uma modalidade de licitação mais simples, se mostra mais eficiente e possibilita a Administração convidar interessados que possam executar o objeto licitado já com o prévio cadastramento no órgão, que já tenham verificadas a sua qualificação técnica e de execução por meio do próprio sistema de cadastro, agilizando assim o procedimento considerando principalmente natureza dos serviços e a agilidade para cumprimento </w:t>
      </w:r>
      <w:r w:rsidRPr="00141CFC">
        <w:rPr>
          <w:rFonts w:ascii="Arial" w:hAnsi="Arial" w:cs="Arial"/>
          <w:sz w:val="22"/>
          <w:szCs w:val="22"/>
        </w:rPr>
        <w:t>do objeto licitado.</w:t>
      </w:r>
    </w:p>
    <w:p w:rsidR="00F76767" w:rsidRPr="00141CFC" w:rsidRDefault="00043EB3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141CFC">
        <w:rPr>
          <w:rFonts w:ascii="Arial" w:hAnsi="Arial" w:cs="Arial"/>
          <w:sz w:val="22"/>
          <w:szCs w:val="22"/>
        </w:rPr>
        <w:t>Considerando que, e</w:t>
      </w:r>
      <w:r w:rsidR="005D558B" w:rsidRPr="00141CFC">
        <w:rPr>
          <w:rFonts w:ascii="Arial" w:hAnsi="Arial" w:cs="Arial"/>
          <w:sz w:val="22"/>
          <w:szCs w:val="22"/>
        </w:rPr>
        <w:t>m realização de</w:t>
      </w:r>
      <w:r w:rsidR="00A533B0" w:rsidRPr="00141CFC">
        <w:rPr>
          <w:rFonts w:ascii="Arial" w:hAnsi="Arial" w:cs="Arial"/>
          <w:sz w:val="22"/>
          <w:szCs w:val="22"/>
        </w:rPr>
        <w:t xml:space="preserve"> procedimento licitatório anterior</w:t>
      </w:r>
      <w:r w:rsidR="00E16AC5" w:rsidRPr="00141CFC">
        <w:rPr>
          <w:rFonts w:ascii="Arial" w:hAnsi="Arial" w:cs="Arial"/>
          <w:sz w:val="22"/>
          <w:szCs w:val="22"/>
        </w:rPr>
        <w:t>, qual seja Processo Licitatório nº 010/2018,</w:t>
      </w:r>
      <w:r w:rsidR="00757172" w:rsidRPr="00141CFC">
        <w:rPr>
          <w:rFonts w:ascii="Arial" w:hAnsi="Arial" w:cs="Arial"/>
          <w:sz w:val="22"/>
          <w:szCs w:val="22"/>
        </w:rPr>
        <w:t xml:space="preserve"> </w:t>
      </w:r>
      <w:r w:rsidR="00617D41" w:rsidRPr="00141CFC">
        <w:rPr>
          <w:rFonts w:ascii="Arial" w:hAnsi="Arial" w:cs="Arial"/>
          <w:sz w:val="22"/>
          <w:szCs w:val="22"/>
        </w:rPr>
        <w:t xml:space="preserve">a única </w:t>
      </w:r>
      <w:r w:rsidR="00757172" w:rsidRPr="00141CFC">
        <w:rPr>
          <w:rFonts w:ascii="Arial" w:hAnsi="Arial" w:cs="Arial"/>
          <w:sz w:val="22"/>
          <w:szCs w:val="22"/>
        </w:rPr>
        <w:t>empresa</w:t>
      </w:r>
      <w:r w:rsidR="009E2D24" w:rsidRPr="00141CFC">
        <w:rPr>
          <w:rFonts w:ascii="Arial" w:hAnsi="Arial" w:cs="Arial"/>
          <w:sz w:val="22"/>
          <w:szCs w:val="22"/>
        </w:rPr>
        <w:t xml:space="preserve"> </w:t>
      </w:r>
      <w:r w:rsidR="00617D41" w:rsidRPr="00141CFC">
        <w:rPr>
          <w:rFonts w:ascii="Arial" w:hAnsi="Arial" w:cs="Arial"/>
          <w:sz w:val="22"/>
          <w:szCs w:val="22"/>
        </w:rPr>
        <w:t>que acudiu ao certame</w:t>
      </w:r>
      <w:r w:rsidR="009D1D46" w:rsidRPr="00141CFC">
        <w:rPr>
          <w:rFonts w:ascii="Arial" w:hAnsi="Arial" w:cs="Arial"/>
          <w:sz w:val="22"/>
          <w:szCs w:val="22"/>
        </w:rPr>
        <w:t xml:space="preserve"> propôs o valor</w:t>
      </w:r>
      <w:r w:rsidR="00B17686" w:rsidRPr="00141CFC">
        <w:rPr>
          <w:rFonts w:ascii="Arial" w:hAnsi="Arial" w:cs="Arial"/>
          <w:sz w:val="22"/>
          <w:szCs w:val="22"/>
        </w:rPr>
        <w:t xml:space="preserve"> de </w:t>
      </w:r>
      <w:r w:rsidR="009E2D24" w:rsidRPr="00141CFC">
        <w:rPr>
          <w:rFonts w:ascii="Arial" w:hAnsi="Arial" w:cs="Arial"/>
          <w:sz w:val="22"/>
          <w:szCs w:val="22"/>
        </w:rPr>
        <w:t>R$ 6.000,00</w:t>
      </w:r>
      <w:r w:rsidR="00B17686" w:rsidRPr="00141CFC">
        <w:rPr>
          <w:rFonts w:ascii="Arial" w:hAnsi="Arial" w:cs="Arial"/>
          <w:sz w:val="22"/>
          <w:szCs w:val="22"/>
        </w:rPr>
        <w:t xml:space="preserve"> (seis mil reais)</w:t>
      </w:r>
      <w:r w:rsidR="008B13E3" w:rsidRPr="00141CFC">
        <w:rPr>
          <w:rFonts w:ascii="Arial" w:hAnsi="Arial" w:cs="Arial"/>
          <w:sz w:val="22"/>
          <w:szCs w:val="22"/>
        </w:rPr>
        <w:t xml:space="preserve"> que</w:t>
      </w:r>
      <w:r w:rsidR="00F8430C" w:rsidRPr="00141CFC">
        <w:rPr>
          <w:rFonts w:ascii="Arial" w:hAnsi="Arial" w:cs="Arial"/>
          <w:sz w:val="22"/>
          <w:szCs w:val="22"/>
        </w:rPr>
        <w:t>,</w:t>
      </w:r>
      <w:r w:rsidR="008B13E3" w:rsidRPr="00141CFC">
        <w:rPr>
          <w:rFonts w:ascii="Arial" w:hAnsi="Arial" w:cs="Arial"/>
          <w:sz w:val="22"/>
          <w:szCs w:val="22"/>
        </w:rPr>
        <w:t xml:space="preserve"> ao final do contrato e </w:t>
      </w:r>
      <w:r w:rsidR="00E135CE" w:rsidRPr="00141CFC">
        <w:rPr>
          <w:rFonts w:ascii="Arial" w:hAnsi="Arial" w:cs="Arial"/>
          <w:sz w:val="22"/>
          <w:szCs w:val="22"/>
        </w:rPr>
        <w:t xml:space="preserve">respectivos </w:t>
      </w:r>
      <w:r w:rsidR="008B13E3" w:rsidRPr="00141CFC">
        <w:rPr>
          <w:rFonts w:ascii="Arial" w:hAnsi="Arial" w:cs="Arial"/>
          <w:sz w:val="22"/>
          <w:szCs w:val="22"/>
        </w:rPr>
        <w:t xml:space="preserve">aditivos de prazo e valor </w:t>
      </w:r>
      <w:r w:rsidR="009D1D46" w:rsidRPr="00141CFC">
        <w:rPr>
          <w:rFonts w:ascii="Arial" w:hAnsi="Arial" w:cs="Arial"/>
          <w:sz w:val="22"/>
          <w:szCs w:val="22"/>
        </w:rPr>
        <w:t>embas</w:t>
      </w:r>
      <w:r w:rsidR="008B13E3" w:rsidRPr="00141CFC">
        <w:rPr>
          <w:rFonts w:ascii="Arial" w:hAnsi="Arial" w:cs="Arial"/>
          <w:sz w:val="22"/>
          <w:szCs w:val="22"/>
        </w:rPr>
        <w:t>ados em índices inflacionários</w:t>
      </w:r>
      <w:r w:rsidR="00F8430C" w:rsidRPr="00141CFC">
        <w:rPr>
          <w:rFonts w:ascii="Arial" w:hAnsi="Arial" w:cs="Arial"/>
          <w:sz w:val="22"/>
          <w:szCs w:val="22"/>
        </w:rPr>
        <w:t>,</w:t>
      </w:r>
      <w:r w:rsidR="00E135CE" w:rsidRPr="00141CFC">
        <w:rPr>
          <w:rFonts w:ascii="Arial" w:hAnsi="Arial" w:cs="Arial"/>
          <w:sz w:val="22"/>
          <w:szCs w:val="22"/>
        </w:rPr>
        <w:t xml:space="preserve"> perfez o</w:t>
      </w:r>
      <w:r w:rsidR="00B96388" w:rsidRPr="00141CFC">
        <w:rPr>
          <w:rFonts w:ascii="Arial" w:hAnsi="Arial" w:cs="Arial"/>
          <w:sz w:val="22"/>
          <w:szCs w:val="22"/>
        </w:rPr>
        <w:t xml:space="preserve"> valor</w:t>
      </w:r>
      <w:r w:rsidR="00E135CE" w:rsidRPr="00141CFC">
        <w:rPr>
          <w:rFonts w:ascii="Arial" w:hAnsi="Arial" w:cs="Arial"/>
          <w:sz w:val="22"/>
          <w:szCs w:val="22"/>
        </w:rPr>
        <w:t xml:space="preserve"> </w:t>
      </w:r>
      <w:r w:rsidR="00060AEA" w:rsidRPr="00141CFC">
        <w:rPr>
          <w:rFonts w:ascii="Arial" w:hAnsi="Arial" w:cs="Arial"/>
          <w:sz w:val="22"/>
          <w:szCs w:val="22"/>
        </w:rPr>
        <w:t>mensal</w:t>
      </w:r>
      <w:r w:rsidR="00641EFE" w:rsidRPr="00141CFC">
        <w:rPr>
          <w:rFonts w:ascii="Arial" w:hAnsi="Arial" w:cs="Arial"/>
          <w:sz w:val="22"/>
          <w:szCs w:val="22"/>
        </w:rPr>
        <w:t xml:space="preserve"> </w:t>
      </w:r>
      <w:r w:rsidR="00B96388" w:rsidRPr="00141CFC">
        <w:rPr>
          <w:rFonts w:ascii="Arial" w:hAnsi="Arial" w:cs="Arial"/>
          <w:sz w:val="22"/>
          <w:szCs w:val="22"/>
        </w:rPr>
        <w:t>de</w:t>
      </w:r>
      <w:r w:rsidR="00641EFE" w:rsidRPr="00141CFC">
        <w:rPr>
          <w:rFonts w:ascii="Arial" w:hAnsi="Arial" w:cs="Arial"/>
          <w:sz w:val="22"/>
          <w:szCs w:val="22"/>
        </w:rPr>
        <w:t xml:space="preserve"> </w:t>
      </w:r>
      <w:r w:rsidR="00DE1290" w:rsidRPr="00141CFC">
        <w:rPr>
          <w:rFonts w:ascii="Arial" w:hAnsi="Arial" w:cs="Arial"/>
          <w:sz w:val="22"/>
          <w:szCs w:val="22"/>
        </w:rPr>
        <w:t xml:space="preserve">R$ </w:t>
      </w:r>
      <w:r w:rsidR="00213503" w:rsidRPr="00141CFC">
        <w:rPr>
          <w:rFonts w:ascii="Arial" w:hAnsi="Arial" w:cs="Arial"/>
          <w:sz w:val="22"/>
          <w:szCs w:val="22"/>
        </w:rPr>
        <w:t>6.903,33 (seis mil, novecentos e três reais e trinta e três centavos)</w:t>
      </w:r>
      <w:r w:rsidR="00CE2DD2" w:rsidRPr="00141CFC">
        <w:rPr>
          <w:rFonts w:ascii="Arial" w:hAnsi="Arial" w:cs="Arial"/>
          <w:sz w:val="22"/>
          <w:szCs w:val="22"/>
        </w:rPr>
        <w:t xml:space="preserve"> mensais</w:t>
      </w:r>
      <w:r w:rsidR="00EA6A61" w:rsidRPr="00141CFC">
        <w:rPr>
          <w:rFonts w:ascii="Arial" w:hAnsi="Arial" w:cs="Arial"/>
          <w:sz w:val="22"/>
          <w:szCs w:val="22"/>
        </w:rPr>
        <w:t xml:space="preserve">, </w:t>
      </w:r>
      <w:r w:rsidR="002F7266" w:rsidRPr="00141CFC">
        <w:rPr>
          <w:rFonts w:ascii="Arial" w:hAnsi="Arial" w:cs="Arial"/>
          <w:sz w:val="22"/>
          <w:szCs w:val="22"/>
        </w:rPr>
        <w:t>a Administração vislumbrou a possibilidade de gerar economia</w:t>
      </w:r>
      <w:r w:rsidR="009776BE" w:rsidRPr="00141CFC">
        <w:rPr>
          <w:rFonts w:ascii="Arial" w:hAnsi="Arial" w:cs="Arial"/>
          <w:sz w:val="22"/>
          <w:szCs w:val="22"/>
        </w:rPr>
        <w:t xml:space="preserve"> aos cofres municipais efetuando o </w:t>
      </w:r>
      <w:r w:rsidR="002F7266" w:rsidRPr="00141CFC">
        <w:rPr>
          <w:rFonts w:ascii="Arial" w:hAnsi="Arial" w:cs="Arial"/>
          <w:sz w:val="22"/>
          <w:szCs w:val="22"/>
        </w:rPr>
        <w:t xml:space="preserve">desmembrando </w:t>
      </w:r>
      <w:r w:rsidR="00E936DC" w:rsidRPr="00141CFC">
        <w:rPr>
          <w:rFonts w:ascii="Arial" w:hAnsi="Arial" w:cs="Arial"/>
          <w:sz w:val="22"/>
          <w:szCs w:val="22"/>
        </w:rPr>
        <w:t xml:space="preserve">do </w:t>
      </w:r>
      <w:r w:rsidR="009776BE" w:rsidRPr="00141CFC">
        <w:rPr>
          <w:rFonts w:ascii="Arial" w:hAnsi="Arial" w:cs="Arial"/>
          <w:sz w:val="22"/>
          <w:szCs w:val="22"/>
        </w:rPr>
        <w:t>objeto do procedimento licitatório</w:t>
      </w:r>
      <w:r w:rsidR="00A07016" w:rsidRPr="00141CFC">
        <w:rPr>
          <w:rFonts w:ascii="Arial" w:hAnsi="Arial" w:cs="Arial"/>
          <w:sz w:val="22"/>
          <w:szCs w:val="22"/>
        </w:rPr>
        <w:t xml:space="preserve"> anterior</w:t>
      </w:r>
      <w:r w:rsidR="009776BE" w:rsidRPr="00141CFC">
        <w:rPr>
          <w:rFonts w:ascii="Arial" w:hAnsi="Arial" w:cs="Arial"/>
          <w:sz w:val="22"/>
          <w:szCs w:val="22"/>
        </w:rPr>
        <w:t xml:space="preserve"> e</w:t>
      </w:r>
      <w:r w:rsidR="00E936DC" w:rsidRPr="00141CFC">
        <w:rPr>
          <w:rFonts w:ascii="Arial" w:hAnsi="Arial" w:cs="Arial"/>
          <w:sz w:val="22"/>
          <w:szCs w:val="22"/>
        </w:rPr>
        <w:t>m</w:t>
      </w:r>
      <w:r w:rsidR="009776BE" w:rsidRPr="00141CFC">
        <w:rPr>
          <w:rFonts w:ascii="Arial" w:hAnsi="Arial" w:cs="Arial"/>
          <w:sz w:val="22"/>
          <w:szCs w:val="22"/>
        </w:rPr>
        <w:t xml:space="preserve"> dois itens </w:t>
      </w:r>
      <w:r w:rsidR="00E936DC" w:rsidRPr="00141CFC">
        <w:rPr>
          <w:rFonts w:ascii="Arial" w:hAnsi="Arial" w:cs="Arial"/>
          <w:sz w:val="22"/>
          <w:szCs w:val="22"/>
        </w:rPr>
        <w:t>distintos, que em termos gerais seria</w:t>
      </w:r>
      <w:r w:rsidR="00D2170F" w:rsidRPr="00141CFC">
        <w:rPr>
          <w:rFonts w:ascii="Arial" w:hAnsi="Arial" w:cs="Arial"/>
          <w:sz w:val="22"/>
          <w:szCs w:val="22"/>
        </w:rPr>
        <w:t>m</w:t>
      </w:r>
      <w:r w:rsidR="000D2A97" w:rsidRPr="00141CFC">
        <w:rPr>
          <w:rFonts w:ascii="Arial" w:hAnsi="Arial" w:cs="Arial"/>
          <w:sz w:val="22"/>
          <w:szCs w:val="22"/>
        </w:rPr>
        <w:t>:</w:t>
      </w:r>
      <w:r w:rsidR="00E936DC" w:rsidRPr="00141CFC">
        <w:rPr>
          <w:rFonts w:ascii="Arial" w:hAnsi="Arial" w:cs="Arial"/>
          <w:sz w:val="22"/>
          <w:szCs w:val="22"/>
        </w:rPr>
        <w:t xml:space="preserve"> 1) S</w:t>
      </w:r>
      <w:r w:rsidR="00771BCB" w:rsidRPr="00141CFC">
        <w:rPr>
          <w:rFonts w:ascii="Arial" w:hAnsi="Arial" w:cs="Arial"/>
          <w:sz w:val="22"/>
          <w:szCs w:val="22"/>
        </w:rPr>
        <w:t>erviços de busca</w:t>
      </w:r>
      <w:r w:rsidR="000D2A97" w:rsidRPr="00141CFC">
        <w:rPr>
          <w:rFonts w:ascii="Arial" w:hAnsi="Arial" w:cs="Arial"/>
          <w:sz w:val="22"/>
          <w:szCs w:val="22"/>
        </w:rPr>
        <w:t>, manutenção e prestação de contas de convênios</w:t>
      </w:r>
      <w:r w:rsidR="00771BCB" w:rsidRPr="00141CFC">
        <w:rPr>
          <w:rFonts w:ascii="Arial" w:hAnsi="Arial" w:cs="Arial"/>
          <w:sz w:val="22"/>
          <w:szCs w:val="22"/>
        </w:rPr>
        <w:t xml:space="preserve"> e</w:t>
      </w:r>
      <w:r w:rsidR="00E936DC" w:rsidRPr="00141CFC">
        <w:rPr>
          <w:rFonts w:ascii="Arial" w:hAnsi="Arial" w:cs="Arial"/>
          <w:sz w:val="22"/>
          <w:szCs w:val="22"/>
        </w:rPr>
        <w:t>, 2)</w:t>
      </w:r>
      <w:r w:rsidR="00771BCB" w:rsidRPr="00141CFC">
        <w:rPr>
          <w:rFonts w:ascii="Arial" w:hAnsi="Arial" w:cs="Arial"/>
          <w:sz w:val="22"/>
          <w:szCs w:val="22"/>
        </w:rPr>
        <w:t xml:space="preserve"> </w:t>
      </w:r>
      <w:r w:rsidR="00E936DC" w:rsidRPr="00141CFC">
        <w:rPr>
          <w:rFonts w:ascii="Arial" w:hAnsi="Arial" w:cs="Arial"/>
          <w:sz w:val="22"/>
          <w:szCs w:val="22"/>
        </w:rPr>
        <w:t xml:space="preserve">Serviços de </w:t>
      </w:r>
      <w:r w:rsidR="00771BCB" w:rsidRPr="00141CFC">
        <w:rPr>
          <w:rFonts w:ascii="Arial" w:hAnsi="Arial" w:cs="Arial"/>
          <w:sz w:val="22"/>
          <w:szCs w:val="22"/>
        </w:rPr>
        <w:t xml:space="preserve">especializados </w:t>
      </w:r>
      <w:r w:rsidR="00E936DC" w:rsidRPr="00141CFC">
        <w:rPr>
          <w:rFonts w:ascii="Arial" w:hAnsi="Arial" w:cs="Arial"/>
          <w:sz w:val="22"/>
          <w:szCs w:val="22"/>
        </w:rPr>
        <w:t xml:space="preserve">de topografia </w:t>
      </w:r>
      <w:r w:rsidR="00771BCB" w:rsidRPr="00141CFC">
        <w:rPr>
          <w:rFonts w:ascii="Arial" w:hAnsi="Arial" w:cs="Arial"/>
          <w:sz w:val="22"/>
          <w:szCs w:val="22"/>
        </w:rPr>
        <w:t>e engenharia</w:t>
      </w:r>
      <w:r w:rsidR="00085298" w:rsidRPr="00141CFC">
        <w:rPr>
          <w:rFonts w:ascii="Arial" w:hAnsi="Arial" w:cs="Arial"/>
          <w:sz w:val="22"/>
          <w:szCs w:val="22"/>
        </w:rPr>
        <w:t xml:space="preserve">. </w:t>
      </w:r>
    </w:p>
    <w:p w:rsidR="00C57628" w:rsidRPr="00141CFC" w:rsidRDefault="00F8129D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141CFC">
        <w:rPr>
          <w:rFonts w:ascii="Arial" w:hAnsi="Arial" w:cs="Arial"/>
          <w:sz w:val="22"/>
          <w:szCs w:val="22"/>
        </w:rPr>
        <w:t>Em</w:t>
      </w:r>
      <w:r w:rsidR="00006222" w:rsidRPr="00141CFC">
        <w:rPr>
          <w:rFonts w:ascii="Arial" w:hAnsi="Arial" w:cs="Arial"/>
          <w:sz w:val="22"/>
          <w:szCs w:val="22"/>
        </w:rPr>
        <w:t xml:space="preserve"> complemento, vale destacar que, somente no ano de 2021, </w:t>
      </w:r>
      <w:r w:rsidR="009C5A50" w:rsidRPr="00141CFC">
        <w:rPr>
          <w:rFonts w:ascii="Arial" w:hAnsi="Arial" w:cs="Arial"/>
          <w:sz w:val="22"/>
          <w:szCs w:val="22"/>
        </w:rPr>
        <w:t xml:space="preserve">além dos custos de </w:t>
      </w:r>
      <w:r w:rsidR="00600DD0" w:rsidRPr="00141CFC">
        <w:rPr>
          <w:rFonts w:ascii="Arial" w:hAnsi="Arial" w:cs="Arial"/>
          <w:sz w:val="22"/>
          <w:szCs w:val="22"/>
        </w:rPr>
        <w:t xml:space="preserve">R$ 6.903,33 (seis mil, novecentos e três reais e trinta e três centavos) mensais com </w:t>
      </w:r>
      <w:r w:rsidR="00097B63" w:rsidRPr="00141CFC">
        <w:rPr>
          <w:rFonts w:ascii="Arial" w:hAnsi="Arial" w:cs="Arial"/>
          <w:sz w:val="22"/>
          <w:szCs w:val="22"/>
        </w:rPr>
        <w:t xml:space="preserve">a empresa contratada no Processo Licitatório nº 010/2018, o Município </w:t>
      </w:r>
      <w:r w:rsidR="0074343A" w:rsidRPr="00141CFC">
        <w:rPr>
          <w:rFonts w:ascii="Arial" w:hAnsi="Arial" w:cs="Arial"/>
          <w:sz w:val="22"/>
          <w:szCs w:val="22"/>
        </w:rPr>
        <w:t xml:space="preserve">ainda necessitou </w:t>
      </w:r>
      <w:r w:rsidR="003831A7" w:rsidRPr="00141CFC">
        <w:rPr>
          <w:rFonts w:ascii="Arial" w:hAnsi="Arial" w:cs="Arial"/>
          <w:sz w:val="22"/>
          <w:szCs w:val="22"/>
        </w:rPr>
        <w:t>realizar</w:t>
      </w:r>
      <w:r w:rsidR="0074343A" w:rsidRPr="00141CFC">
        <w:rPr>
          <w:rFonts w:ascii="Arial" w:hAnsi="Arial" w:cs="Arial"/>
          <w:sz w:val="22"/>
          <w:szCs w:val="22"/>
        </w:rPr>
        <w:t xml:space="preserve"> contrata</w:t>
      </w:r>
      <w:r w:rsidR="00C57628" w:rsidRPr="00141CFC">
        <w:rPr>
          <w:rFonts w:ascii="Arial" w:hAnsi="Arial" w:cs="Arial"/>
          <w:sz w:val="22"/>
          <w:szCs w:val="22"/>
        </w:rPr>
        <w:t xml:space="preserve">ção </w:t>
      </w:r>
      <w:r w:rsidR="005D74E3" w:rsidRPr="00141CFC">
        <w:rPr>
          <w:rFonts w:ascii="Arial" w:hAnsi="Arial" w:cs="Arial"/>
          <w:sz w:val="22"/>
          <w:szCs w:val="22"/>
        </w:rPr>
        <w:t xml:space="preserve">de serviços topográficos </w:t>
      </w:r>
      <w:r w:rsidR="009439DB" w:rsidRPr="00141CFC">
        <w:rPr>
          <w:rFonts w:ascii="Arial" w:hAnsi="Arial" w:cs="Arial"/>
          <w:sz w:val="22"/>
          <w:szCs w:val="22"/>
        </w:rPr>
        <w:t>(vide Processo nº 019/2021)</w:t>
      </w:r>
      <w:r w:rsidR="009507F6" w:rsidRPr="00141CFC">
        <w:rPr>
          <w:rFonts w:ascii="Arial" w:hAnsi="Arial" w:cs="Arial"/>
          <w:sz w:val="22"/>
          <w:szCs w:val="22"/>
        </w:rPr>
        <w:t>. Tais serviços custaram a Administração o montante de R$ 14.200,00 (quatorze mil e duzentos reais</w:t>
      </w:r>
      <w:r w:rsidR="009439DB" w:rsidRPr="00141CFC">
        <w:rPr>
          <w:rFonts w:ascii="Arial" w:hAnsi="Arial" w:cs="Arial"/>
          <w:sz w:val="22"/>
          <w:szCs w:val="22"/>
        </w:rPr>
        <w:t>) que, dis</w:t>
      </w:r>
      <w:r w:rsidR="00B55302" w:rsidRPr="00141CFC">
        <w:rPr>
          <w:rFonts w:ascii="Arial" w:hAnsi="Arial" w:cs="Arial"/>
          <w:sz w:val="22"/>
          <w:szCs w:val="22"/>
        </w:rPr>
        <w:t>tribuídos ao longo de 06 meses perfez a média de R$ 2.366,66 (dois mil, trezentos e sessenta e seis reais e sessenta e seis centavos)</w:t>
      </w:r>
      <w:r w:rsidR="002F656A" w:rsidRPr="00141CFC">
        <w:rPr>
          <w:rFonts w:ascii="Arial" w:hAnsi="Arial" w:cs="Arial"/>
          <w:sz w:val="22"/>
          <w:szCs w:val="22"/>
        </w:rPr>
        <w:t xml:space="preserve">. </w:t>
      </w:r>
      <w:r w:rsidR="00E331D5" w:rsidRPr="00141CFC">
        <w:rPr>
          <w:rFonts w:ascii="Arial" w:hAnsi="Arial" w:cs="Arial"/>
          <w:sz w:val="22"/>
          <w:szCs w:val="22"/>
        </w:rPr>
        <w:t xml:space="preserve">Combinando-se as despesas dos processos supramencionados, a despesa mensal </w:t>
      </w:r>
      <w:r w:rsidR="000458B3" w:rsidRPr="00141CFC">
        <w:rPr>
          <w:rFonts w:ascii="Arial" w:hAnsi="Arial" w:cs="Arial"/>
          <w:sz w:val="22"/>
          <w:szCs w:val="22"/>
        </w:rPr>
        <w:t xml:space="preserve">total </w:t>
      </w:r>
      <w:r w:rsidR="00E331D5" w:rsidRPr="00141CFC">
        <w:rPr>
          <w:rFonts w:ascii="Arial" w:hAnsi="Arial" w:cs="Arial"/>
          <w:sz w:val="22"/>
          <w:szCs w:val="22"/>
        </w:rPr>
        <w:t xml:space="preserve">do Município </w:t>
      </w:r>
      <w:r w:rsidR="009F04FA" w:rsidRPr="00141CFC">
        <w:rPr>
          <w:rFonts w:ascii="Arial" w:hAnsi="Arial" w:cs="Arial"/>
          <w:sz w:val="22"/>
          <w:szCs w:val="22"/>
        </w:rPr>
        <w:t>no ano de 2021</w:t>
      </w:r>
      <w:r w:rsidR="001C1CAB" w:rsidRPr="00141CFC">
        <w:rPr>
          <w:rFonts w:ascii="Arial" w:hAnsi="Arial" w:cs="Arial"/>
          <w:sz w:val="22"/>
          <w:szCs w:val="22"/>
        </w:rPr>
        <w:t>, até o presente momento,</w:t>
      </w:r>
      <w:r w:rsidR="009F04FA" w:rsidRPr="00141CFC">
        <w:rPr>
          <w:rFonts w:ascii="Arial" w:hAnsi="Arial" w:cs="Arial"/>
          <w:sz w:val="22"/>
          <w:szCs w:val="22"/>
        </w:rPr>
        <w:t xml:space="preserve"> </w:t>
      </w:r>
      <w:r w:rsidR="00E331D5" w:rsidRPr="00141CFC">
        <w:rPr>
          <w:rFonts w:ascii="Arial" w:hAnsi="Arial" w:cs="Arial"/>
          <w:sz w:val="22"/>
          <w:szCs w:val="22"/>
        </w:rPr>
        <w:t>foi de R$ 9.269,99 (nove mil, duzentos e sessenta e nove reais e noventa e nove centavos).</w:t>
      </w:r>
    </w:p>
    <w:p w:rsidR="00E6322D" w:rsidRPr="00141CFC" w:rsidRDefault="00085298" w:rsidP="00513632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141CFC">
        <w:rPr>
          <w:rFonts w:ascii="Arial" w:hAnsi="Arial" w:cs="Arial"/>
          <w:sz w:val="22"/>
          <w:szCs w:val="22"/>
        </w:rPr>
        <w:t xml:space="preserve">Ao realizar orçamentos </w:t>
      </w:r>
      <w:r w:rsidR="003A1287" w:rsidRPr="00141CFC">
        <w:rPr>
          <w:rFonts w:ascii="Arial" w:hAnsi="Arial" w:cs="Arial"/>
          <w:sz w:val="22"/>
          <w:szCs w:val="22"/>
        </w:rPr>
        <w:t>d</w:t>
      </w:r>
      <w:r w:rsidR="00D93350" w:rsidRPr="00141CFC">
        <w:rPr>
          <w:rFonts w:ascii="Arial" w:hAnsi="Arial" w:cs="Arial"/>
          <w:sz w:val="22"/>
          <w:szCs w:val="22"/>
        </w:rPr>
        <w:t>o</w:t>
      </w:r>
      <w:r w:rsidR="00421EB6" w:rsidRPr="00141CFC">
        <w:rPr>
          <w:rFonts w:ascii="Arial" w:hAnsi="Arial" w:cs="Arial"/>
          <w:sz w:val="22"/>
          <w:szCs w:val="22"/>
        </w:rPr>
        <w:t>s</w:t>
      </w:r>
      <w:r w:rsidR="00D93350" w:rsidRPr="00141CFC">
        <w:rPr>
          <w:rFonts w:ascii="Arial" w:hAnsi="Arial" w:cs="Arial"/>
          <w:sz w:val="22"/>
          <w:szCs w:val="22"/>
        </w:rPr>
        <w:t xml:space="preserve"> </w:t>
      </w:r>
      <w:r w:rsidR="003A1287" w:rsidRPr="00141CFC">
        <w:rPr>
          <w:rFonts w:ascii="Arial" w:hAnsi="Arial" w:cs="Arial"/>
          <w:sz w:val="22"/>
          <w:szCs w:val="22"/>
        </w:rPr>
        <w:t>itens</w:t>
      </w:r>
      <w:r w:rsidR="00C0680F" w:rsidRPr="00141CFC">
        <w:rPr>
          <w:rFonts w:ascii="Arial" w:hAnsi="Arial" w:cs="Arial"/>
          <w:sz w:val="22"/>
          <w:szCs w:val="22"/>
        </w:rPr>
        <w:t xml:space="preserve"> </w:t>
      </w:r>
      <w:r w:rsidR="00C0680F" w:rsidRPr="00141CFC">
        <w:rPr>
          <w:rFonts w:ascii="Arial" w:hAnsi="Arial" w:cs="Arial"/>
          <w:b/>
          <w:sz w:val="22"/>
          <w:szCs w:val="22"/>
        </w:rPr>
        <w:t>Serviços de busca, manutenção e prestação de contas de convênios</w:t>
      </w:r>
      <w:r w:rsidR="00C0680F" w:rsidRPr="00141CFC">
        <w:rPr>
          <w:rFonts w:ascii="Arial" w:hAnsi="Arial" w:cs="Arial"/>
          <w:sz w:val="22"/>
          <w:szCs w:val="22"/>
        </w:rPr>
        <w:t xml:space="preserve"> e, </w:t>
      </w:r>
      <w:r w:rsidR="00C0680F" w:rsidRPr="00141CFC">
        <w:rPr>
          <w:rFonts w:ascii="Arial" w:hAnsi="Arial" w:cs="Arial"/>
          <w:b/>
          <w:sz w:val="22"/>
          <w:szCs w:val="22"/>
        </w:rPr>
        <w:t>Serviços de especializados de topografia e engenharia</w:t>
      </w:r>
      <w:r w:rsidR="007660D4" w:rsidRPr="00141CFC">
        <w:rPr>
          <w:rFonts w:ascii="Arial" w:hAnsi="Arial" w:cs="Arial"/>
          <w:sz w:val="22"/>
          <w:szCs w:val="22"/>
        </w:rPr>
        <w:t xml:space="preserve">, </w:t>
      </w:r>
      <w:r w:rsidR="00421EB6" w:rsidRPr="00141CFC">
        <w:rPr>
          <w:rFonts w:ascii="Arial" w:hAnsi="Arial" w:cs="Arial"/>
          <w:sz w:val="22"/>
          <w:szCs w:val="22"/>
        </w:rPr>
        <w:t xml:space="preserve">os menores valores propostos ao Município foram de R$ 3.000,00 e R$ 4.200,00, respectivamente. </w:t>
      </w:r>
      <w:r w:rsidR="00F163B0" w:rsidRPr="00141CFC">
        <w:rPr>
          <w:rFonts w:ascii="Arial" w:hAnsi="Arial" w:cs="Arial"/>
          <w:sz w:val="22"/>
          <w:szCs w:val="22"/>
        </w:rPr>
        <w:t>Combinando-se as propostas do</w:t>
      </w:r>
      <w:r w:rsidR="00513632" w:rsidRPr="00141CFC">
        <w:rPr>
          <w:rFonts w:ascii="Arial" w:hAnsi="Arial" w:cs="Arial"/>
          <w:sz w:val="22"/>
          <w:szCs w:val="22"/>
        </w:rPr>
        <w:t>s</w:t>
      </w:r>
      <w:r w:rsidR="00F163B0" w:rsidRPr="00141CFC">
        <w:rPr>
          <w:rFonts w:ascii="Arial" w:hAnsi="Arial" w:cs="Arial"/>
          <w:sz w:val="22"/>
          <w:szCs w:val="22"/>
        </w:rPr>
        <w:t xml:space="preserve"> itens citados, a Administração prevê custo mensal de R$ 7.200,00 (sete mil e duzentos reais)</w:t>
      </w:r>
      <w:r w:rsidR="00513632" w:rsidRPr="00141CFC">
        <w:rPr>
          <w:rFonts w:ascii="Arial" w:hAnsi="Arial" w:cs="Arial"/>
          <w:sz w:val="22"/>
          <w:szCs w:val="22"/>
        </w:rPr>
        <w:t xml:space="preserve">. </w:t>
      </w:r>
    </w:p>
    <w:p w:rsidR="00781A74" w:rsidRPr="00141CFC" w:rsidRDefault="007516FB" w:rsidP="00513632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141CFC">
        <w:rPr>
          <w:rFonts w:ascii="Arial" w:hAnsi="Arial" w:cs="Arial"/>
          <w:sz w:val="22"/>
          <w:szCs w:val="22"/>
        </w:rPr>
        <w:lastRenderedPageBreak/>
        <w:t>Isto posto,</w:t>
      </w:r>
      <w:r w:rsidR="00F76767" w:rsidRPr="00141CFC">
        <w:rPr>
          <w:rFonts w:ascii="Arial" w:hAnsi="Arial" w:cs="Arial"/>
          <w:sz w:val="22"/>
          <w:szCs w:val="22"/>
        </w:rPr>
        <w:t xml:space="preserve"> </w:t>
      </w:r>
      <w:r w:rsidR="004F1875" w:rsidRPr="00141CFC">
        <w:rPr>
          <w:rFonts w:ascii="Arial" w:hAnsi="Arial" w:cs="Arial"/>
          <w:sz w:val="22"/>
          <w:szCs w:val="22"/>
        </w:rPr>
        <w:t xml:space="preserve">dado a evidente economia, </w:t>
      </w:r>
      <w:r w:rsidR="00E64DF4" w:rsidRPr="00141CFC">
        <w:rPr>
          <w:rFonts w:ascii="Arial" w:hAnsi="Arial" w:cs="Arial"/>
          <w:sz w:val="22"/>
          <w:szCs w:val="22"/>
        </w:rPr>
        <w:t xml:space="preserve">foi efetuado cadastro de empresas capazes de prestar os </w:t>
      </w:r>
      <w:r w:rsidR="00950FE9" w:rsidRPr="00141CFC">
        <w:rPr>
          <w:rFonts w:ascii="Arial" w:hAnsi="Arial" w:cs="Arial"/>
          <w:sz w:val="22"/>
          <w:szCs w:val="22"/>
        </w:rPr>
        <w:t>serviços de busca, manutenção e prestação de contas de convênios</w:t>
      </w:r>
      <w:r w:rsidR="00D20610" w:rsidRPr="00141CFC">
        <w:rPr>
          <w:rFonts w:ascii="Arial" w:hAnsi="Arial" w:cs="Arial"/>
          <w:sz w:val="22"/>
          <w:szCs w:val="22"/>
        </w:rPr>
        <w:t xml:space="preserve">, </w:t>
      </w:r>
      <w:r w:rsidR="002B706B" w:rsidRPr="00141CFC">
        <w:rPr>
          <w:rFonts w:ascii="Arial" w:hAnsi="Arial" w:cs="Arial"/>
          <w:sz w:val="22"/>
          <w:szCs w:val="22"/>
        </w:rPr>
        <w:t>cujo objeto é o tema desta justificativa.</w:t>
      </w:r>
    </w:p>
    <w:p w:rsidR="004D0968" w:rsidRPr="00141CFC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141CFC">
        <w:rPr>
          <w:rFonts w:ascii="Arial" w:hAnsi="Arial" w:cs="Arial"/>
          <w:sz w:val="22"/>
          <w:szCs w:val="22"/>
        </w:rPr>
        <w:t>Considerando os termos do</w:t>
      </w:r>
      <w:r w:rsidR="004C7C27" w:rsidRPr="00141CFC">
        <w:rPr>
          <w:rFonts w:ascii="Arial" w:hAnsi="Arial" w:cs="Arial"/>
          <w:sz w:val="22"/>
          <w:szCs w:val="22"/>
        </w:rPr>
        <w:t xml:space="preserve">s parágrafos </w:t>
      </w:r>
      <w:r w:rsidR="00961E16" w:rsidRPr="00141CFC">
        <w:rPr>
          <w:rFonts w:ascii="Arial" w:hAnsi="Arial" w:cs="Arial"/>
          <w:sz w:val="22"/>
          <w:szCs w:val="22"/>
        </w:rPr>
        <w:t xml:space="preserve">3º e </w:t>
      </w:r>
      <w:r w:rsidRPr="00141CFC">
        <w:rPr>
          <w:rFonts w:ascii="Arial" w:hAnsi="Arial" w:cs="Arial"/>
          <w:sz w:val="22"/>
          <w:szCs w:val="22"/>
        </w:rPr>
        <w:t>6º do art. 22 da Lei n°. 8.666/93</w:t>
      </w:r>
      <w:r w:rsidR="004D0968" w:rsidRPr="00141CFC">
        <w:rPr>
          <w:rFonts w:ascii="Arial" w:hAnsi="Arial" w:cs="Arial"/>
          <w:sz w:val="22"/>
          <w:szCs w:val="22"/>
        </w:rPr>
        <w:t>:</w:t>
      </w:r>
    </w:p>
    <w:p w:rsidR="004D0968" w:rsidRPr="00141CFC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141CFC">
        <w:rPr>
          <w:rFonts w:ascii="Arial" w:hAnsi="Arial" w:cs="Arial"/>
          <w:i/>
          <w:sz w:val="22"/>
          <w:szCs w:val="22"/>
        </w:rPr>
        <w:t>Art. 22.  São modalidades de licitação:</w:t>
      </w:r>
    </w:p>
    <w:p w:rsidR="004D0968" w:rsidRPr="00141CFC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bookmarkStart w:id="0" w:name="art22i"/>
      <w:bookmarkEnd w:id="0"/>
      <w:r w:rsidRPr="00141CFC">
        <w:rPr>
          <w:rFonts w:ascii="Arial" w:hAnsi="Arial" w:cs="Arial"/>
          <w:i/>
          <w:sz w:val="22"/>
          <w:szCs w:val="22"/>
        </w:rPr>
        <w:t>I - concorrência;</w:t>
      </w:r>
    </w:p>
    <w:p w:rsidR="004D0968" w:rsidRPr="00141CFC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bookmarkStart w:id="1" w:name="art22ii"/>
      <w:bookmarkEnd w:id="1"/>
      <w:r w:rsidRPr="00141CFC">
        <w:rPr>
          <w:rFonts w:ascii="Arial" w:hAnsi="Arial" w:cs="Arial"/>
          <w:i/>
          <w:sz w:val="22"/>
          <w:szCs w:val="22"/>
        </w:rPr>
        <w:t>II - tomada de preços;</w:t>
      </w:r>
    </w:p>
    <w:p w:rsidR="004D0968" w:rsidRPr="00141CFC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bookmarkStart w:id="2" w:name="art22iii"/>
      <w:bookmarkEnd w:id="2"/>
      <w:r w:rsidRPr="00141CFC">
        <w:rPr>
          <w:rFonts w:ascii="Arial" w:hAnsi="Arial" w:cs="Arial"/>
          <w:i/>
          <w:sz w:val="22"/>
          <w:szCs w:val="22"/>
        </w:rPr>
        <w:t>III - convite;</w:t>
      </w:r>
    </w:p>
    <w:p w:rsidR="004D0968" w:rsidRPr="00141CFC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141CFC">
        <w:rPr>
          <w:rFonts w:ascii="Arial" w:hAnsi="Arial" w:cs="Arial"/>
          <w:i/>
          <w:sz w:val="22"/>
          <w:szCs w:val="22"/>
        </w:rPr>
        <w:t>...</w:t>
      </w:r>
    </w:p>
    <w:p w:rsidR="004D0968" w:rsidRPr="00141CFC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141CFC">
        <w:rPr>
          <w:rFonts w:ascii="Arial" w:hAnsi="Arial" w:cs="Arial"/>
          <w:i/>
          <w:sz w:val="22"/>
          <w:szCs w:val="22"/>
        </w:rPr>
        <w:t>§ 3</w:t>
      </w:r>
      <w:r w:rsidR="00C90ED5" w:rsidRPr="00141CFC">
        <w:rPr>
          <w:rFonts w:ascii="Arial" w:hAnsi="Arial" w:cs="Arial"/>
          <w:i/>
          <w:sz w:val="22"/>
          <w:szCs w:val="22"/>
        </w:rPr>
        <w:t>º</w:t>
      </w:r>
      <w:r w:rsidRPr="00141CFC">
        <w:rPr>
          <w:rFonts w:ascii="Arial" w:hAnsi="Arial" w:cs="Arial"/>
          <w:i/>
          <w:sz w:val="22"/>
          <w:szCs w:val="22"/>
        </w:rPr>
        <w:t xml:space="preserve">  Convite é a modalidade de licitação entre interessados do ramo pertinente ao seu objeto, cadastrados ou não, escolhidos e convidados em número mínimo de </w:t>
      </w:r>
      <w:proofErr w:type="gramStart"/>
      <w:r w:rsidRPr="00141CFC">
        <w:rPr>
          <w:rFonts w:ascii="Arial" w:hAnsi="Arial" w:cs="Arial"/>
          <w:i/>
          <w:sz w:val="22"/>
          <w:szCs w:val="22"/>
        </w:rPr>
        <w:t>3</w:t>
      </w:r>
      <w:proofErr w:type="gramEnd"/>
      <w:r w:rsidRPr="00141CFC">
        <w:rPr>
          <w:rFonts w:ascii="Arial" w:hAnsi="Arial" w:cs="Arial"/>
          <w:i/>
          <w:sz w:val="22"/>
          <w:szCs w:val="22"/>
        </w:rPr>
        <w:t xml:space="preserve"> (três) pela unidade administrativa, a qual afixará, em local apropriado, cópia do instrumento convocatório e o estenderá aos demais cadastrados na correspondente especialidade que manifestarem seu interesse com antecedência de até 24 (vinte e quatro) horas da apresentação das propostas.</w:t>
      </w:r>
    </w:p>
    <w:p w:rsidR="004D0968" w:rsidRPr="00141CFC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141CFC">
        <w:rPr>
          <w:rFonts w:ascii="Arial" w:hAnsi="Arial" w:cs="Arial"/>
          <w:i/>
          <w:sz w:val="22"/>
          <w:szCs w:val="22"/>
        </w:rPr>
        <w:t>...</w:t>
      </w:r>
    </w:p>
    <w:p w:rsidR="00961E16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141CFC">
        <w:rPr>
          <w:rFonts w:ascii="Arial" w:hAnsi="Arial" w:cs="Arial"/>
          <w:i/>
          <w:sz w:val="22"/>
          <w:szCs w:val="22"/>
        </w:rPr>
        <w:t>§ 6</w:t>
      </w:r>
      <w:r w:rsidR="00C90ED5" w:rsidRPr="00141CFC">
        <w:rPr>
          <w:rFonts w:ascii="Arial" w:hAnsi="Arial" w:cs="Arial"/>
          <w:i/>
          <w:sz w:val="22"/>
          <w:szCs w:val="22"/>
        </w:rPr>
        <w:t>º</w:t>
      </w:r>
      <w:r w:rsidRPr="00141CFC">
        <w:rPr>
          <w:rFonts w:ascii="Arial" w:hAnsi="Arial" w:cs="Arial"/>
          <w:i/>
          <w:sz w:val="22"/>
          <w:szCs w:val="22"/>
        </w:rPr>
        <w:t>  Na hipótese do § 3</w:t>
      </w:r>
      <w:r w:rsidR="00C90ED5" w:rsidRPr="00141CFC">
        <w:rPr>
          <w:rFonts w:ascii="Arial" w:hAnsi="Arial" w:cs="Arial"/>
          <w:i/>
          <w:sz w:val="22"/>
          <w:szCs w:val="22"/>
        </w:rPr>
        <w:t>º</w:t>
      </w:r>
      <w:r w:rsidRPr="00141CFC">
        <w:rPr>
          <w:rFonts w:ascii="Arial" w:hAnsi="Arial" w:cs="Arial"/>
          <w:i/>
          <w:sz w:val="22"/>
          <w:szCs w:val="22"/>
        </w:rPr>
        <w:t xml:space="preserve"> deste artigo, existindo na praça mais de </w:t>
      </w:r>
      <w:proofErr w:type="gramStart"/>
      <w:r w:rsidRPr="00141CFC">
        <w:rPr>
          <w:rFonts w:ascii="Arial" w:hAnsi="Arial" w:cs="Arial"/>
          <w:i/>
          <w:sz w:val="22"/>
          <w:szCs w:val="22"/>
        </w:rPr>
        <w:t>3</w:t>
      </w:r>
      <w:proofErr w:type="gramEnd"/>
      <w:r w:rsidRPr="00141CFC">
        <w:rPr>
          <w:rFonts w:ascii="Arial" w:hAnsi="Arial" w:cs="Arial"/>
          <w:i/>
          <w:sz w:val="22"/>
          <w:szCs w:val="22"/>
        </w:rPr>
        <w:t xml:space="preserve"> (três) possíveis interessados, a cada novo convite, realizado para objeto idêntico ou assemelhado, é obrigatório o convite a, no mínimo, mais um interessado</w:t>
      </w:r>
      <w:r w:rsidRPr="00C90ED5">
        <w:rPr>
          <w:rFonts w:ascii="Arial" w:hAnsi="Arial" w:cs="Arial"/>
          <w:i/>
          <w:sz w:val="22"/>
          <w:szCs w:val="22"/>
        </w:rPr>
        <w:t>, enquanto existirem cadastrados não convidados nas últim</w:t>
      </w:r>
      <w:r w:rsidR="00A17380">
        <w:rPr>
          <w:rFonts w:ascii="Arial" w:hAnsi="Arial" w:cs="Arial"/>
          <w:i/>
          <w:sz w:val="22"/>
          <w:szCs w:val="22"/>
        </w:rPr>
        <w:t>as licitações.        </w:t>
      </w:r>
    </w:p>
    <w:p w:rsidR="004D0968" w:rsidRPr="00C90ED5" w:rsidRDefault="00A17380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</w:t>
      </w:r>
      <w:r w:rsidR="004D0968" w:rsidRPr="00C90ED5">
        <w:rPr>
          <w:rFonts w:ascii="Arial" w:hAnsi="Arial" w:cs="Arial"/>
          <w:i/>
          <w:sz w:val="22"/>
          <w:szCs w:val="22"/>
        </w:rPr>
        <w:t>...</w:t>
      </w:r>
    </w:p>
    <w:p w:rsidR="00A533B0" w:rsidRPr="00E97F98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corrente, conforme consta no processo, para realizar a presente contratação, destacando-se que </w:t>
      </w:r>
      <w:r w:rsidR="00124D8F">
        <w:rPr>
          <w:rFonts w:ascii="Arial" w:hAnsi="Arial" w:cs="Arial"/>
          <w:sz w:val="22"/>
          <w:szCs w:val="22"/>
        </w:rPr>
        <w:t>nos orçamentos</w:t>
      </w:r>
      <w:r w:rsidRPr="00625081">
        <w:rPr>
          <w:rFonts w:ascii="Arial" w:hAnsi="Arial" w:cs="Arial"/>
          <w:sz w:val="22"/>
          <w:szCs w:val="22"/>
        </w:rPr>
        <w:t xml:space="preserve"> apresentad</w:t>
      </w:r>
      <w:r w:rsidR="00124D8F">
        <w:rPr>
          <w:rFonts w:ascii="Arial" w:hAnsi="Arial" w:cs="Arial"/>
          <w:sz w:val="22"/>
          <w:szCs w:val="22"/>
        </w:rPr>
        <w:t>o</w:t>
      </w:r>
      <w:r w:rsidRPr="00625081">
        <w:rPr>
          <w:rFonts w:ascii="Arial" w:hAnsi="Arial" w:cs="Arial"/>
          <w:sz w:val="22"/>
          <w:szCs w:val="22"/>
        </w:rPr>
        <w:t xml:space="preserve">s o valor total para realização da </w:t>
      </w:r>
      <w:r w:rsidRPr="00141CFC">
        <w:rPr>
          <w:rFonts w:ascii="Arial" w:hAnsi="Arial" w:cs="Arial"/>
          <w:sz w:val="22"/>
          <w:szCs w:val="22"/>
        </w:rPr>
        <w:t xml:space="preserve">contratação é de </w:t>
      </w:r>
      <w:r w:rsidR="0089236A" w:rsidRPr="00141CFC">
        <w:rPr>
          <w:rFonts w:ascii="Arial" w:hAnsi="Arial" w:cs="Arial"/>
          <w:b/>
          <w:sz w:val="22"/>
          <w:szCs w:val="22"/>
        </w:rPr>
        <w:t xml:space="preserve">R$ </w:t>
      </w:r>
      <w:r w:rsidR="00141CFC" w:rsidRPr="00141CFC">
        <w:rPr>
          <w:rFonts w:ascii="Arial" w:hAnsi="Arial" w:cs="Arial"/>
          <w:b/>
          <w:sz w:val="22"/>
          <w:szCs w:val="22"/>
        </w:rPr>
        <w:t>13.200,00</w:t>
      </w:r>
      <w:r w:rsidR="0089236A" w:rsidRPr="00141CFC">
        <w:rPr>
          <w:rFonts w:ascii="Arial" w:hAnsi="Arial" w:cs="Arial"/>
          <w:b/>
          <w:sz w:val="22"/>
          <w:szCs w:val="22"/>
        </w:rPr>
        <w:t xml:space="preserve"> (</w:t>
      </w:r>
      <w:proofErr w:type="gramStart"/>
      <w:r w:rsidR="00141CFC" w:rsidRPr="00141CFC">
        <w:rPr>
          <w:rFonts w:ascii="Arial" w:hAnsi="Arial" w:cs="Arial"/>
          <w:b/>
          <w:sz w:val="22"/>
          <w:szCs w:val="22"/>
        </w:rPr>
        <w:t>treze mil, duzentos</w:t>
      </w:r>
      <w:proofErr w:type="gramEnd"/>
      <w:r w:rsidR="00141CFC" w:rsidRPr="00141CFC">
        <w:rPr>
          <w:rFonts w:ascii="Arial" w:hAnsi="Arial" w:cs="Arial"/>
          <w:b/>
          <w:sz w:val="22"/>
          <w:szCs w:val="22"/>
        </w:rPr>
        <w:t xml:space="preserve"> reais</w:t>
      </w:r>
      <w:r w:rsidR="0089236A" w:rsidRPr="00141CFC">
        <w:rPr>
          <w:rFonts w:ascii="Arial" w:hAnsi="Arial" w:cs="Arial"/>
          <w:b/>
          <w:sz w:val="22"/>
          <w:szCs w:val="22"/>
        </w:rPr>
        <w:t>)</w:t>
      </w:r>
      <w:r w:rsidRPr="00141CFC">
        <w:rPr>
          <w:rFonts w:ascii="Arial" w:hAnsi="Arial" w:cs="Arial"/>
          <w:b/>
          <w:sz w:val="22"/>
          <w:szCs w:val="22"/>
        </w:rPr>
        <w:t>.</w:t>
      </w:r>
    </w:p>
    <w:p w:rsidR="00A533B0" w:rsidRPr="00625081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t>O valor total da contratação proposta enquadra-se no disposto no art. 23, inciso I, alínea “a” da Lei nº. 8.666/93, já alterado pelo Decreto Federal 9.412/18:</w:t>
      </w:r>
    </w:p>
    <w:p w:rsidR="006E43F2" w:rsidRPr="004F6A64" w:rsidRDefault="006E43F2" w:rsidP="007E454F">
      <w:pPr>
        <w:ind w:left="2268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F6A64">
        <w:rPr>
          <w:rFonts w:ascii="Arial" w:hAnsi="Arial" w:cs="Arial"/>
          <w:i/>
          <w:color w:val="000000"/>
          <w:sz w:val="22"/>
          <w:szCs w:val="22"/>
        </w:rPr>
        <w:t>Art. 1º Os valores estabelecidos nos </w:t>
      </w:r>
      <w:hyperlink r:id="rId8" w:anchor="art23i" w:history="1">
        <w:r w:rsidRPr="004F6A64">
          <w:rPr>
            <w:rStyle w:val="Hyperlink"/>
            <w:rFonts w:ascii="Arial" w:hAnsi="Arial" w:cs="Arial"/>
            <w:i/>
            <w:sz w:val="22"/>
            <w:szCs w:val="22"/>
          </w:rPr>
          <w:t>incisos I e II do caput do art. 23 da Lei nº 8.666, de 21 de junho de 1993 </w:t>
        </w:r>
      </w:hyperlink>
      <w:r w:rsidRPr="004F6A64">
        <w:rPr>
          <w:rFonts w:ascii="Arial" w:hAnsi="Arial" w:cs="Arial"/>
          <w:i/>
          <w:color w:val="000000"/>
          <w:sz w:val="22"/>
          <w:szCs w:val="22"/>
        </w:rPr>
        <w:t>, ficam atualizados nos seguintes termos:</w:t>
      </w:r>
    </w:p>
    <w:p w:rsidR="006E43F2" w:rsidRPr="004F6A64" w:rsidRDefault="006E43F2" w:rsidP="007E454F">
      <w:pPr>
        <w:ind w:left="2268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6E43F2" w:rsidRPr="004F6A64" w:rsidRDefault="006E43F2" w:rsidP="007E454F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4F6A64">
        <w:rPr>
          <w:rFonts w:ascii="Arial" w:hAnsi="Arial" w:cs="Arial"/>
          <w:i/>
          <w:sz w:val="22"/>
          <w:szCs w:val="22"/>
        </w:rPr>
        <w:t>I - ...</w:t>
      </w:r>
    </w:p>
    <w:p w:rsidR="006E43F2" w:rsidRPr="004F6A64" w:rsidRDefault="006E43F2" w:rsidP="007E454F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6E43F2" w:rsidRPr="004F6A64" w:rsidRDefault="006E43F2" w:rsidP="006E43F2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4F6A64">
        <w:rPr>
          <w:rFonts w:ascii="Arial" w:hAnsi="Arial" w:cs="Arial"/>
          <w:i/>
          <w:sz w:val="22"/>
          <w:szCs w:val="22"/>
        </w:rPr>
        <w:t>II - para compras e serviços não incluídos no inciso I:</w:t>
      </w:r>
    </w:p>
    <w:p w:rsidR="006E43F2" w:rsidRPr="004F6A64" w:rsidRDefault="006E43F2" w:rsidP="006E43F2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6E43F2" w:rsidRPr="00BF72E3" w:rsidRDefault="006E43F2" w:rsidP="00BF72E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BF72E3">
        <w:rPr>
          <w:rFonts w:ascii="Arial" w:hAnsi="Arial" w:cs="Arial"/>
          <w:i/>
          <w:sz w:val="22"/>
          <w:szCs w:val="22"/>
        </w:rPr>
        <w:t>na</w:t>
      </w:r>
      <w:proofErr w:type="gramEnd"/>
      <w:r w:rsidRPr="00BF72E3">
        <w:rPr>
          <w:rFonts w:ascii="Arial" w:hAnsi="Arial" w:cs="Arial"/>
          <w:i/>
          <w:sz w:val="22"/>
          <w:szCs w:val="22"/>
        </w:rPr>
        <w:t xml:space="preserve"> modalidade convite - até R$ 176.000,00 (cento e setenta e seis mil reais);</w:t>
      </w:r>
    </w:p>
    <w:p w:rsidR="00BF72E3" w:rsidRPr="00BF72E3" w:rsidRDefault="00BF72E3" w:rsidP="00BF72E3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</w:t>
      </w:r>
    </w:p>
    <w:p w:rsidR="00A533B0" w:rsidRPr="0030230F" w:rsidRDefault="00A533B0" w:rsidP="00625081">
      <w:pPr>
        <w:ind w:left="2268"/>
        <w:jc w:val="both"/>
        <w:rPr>
          <w:rFonts w:ascii="Arial" w:hAnsi="Arial" w:cs="Arial"/>
          <w:i/>
          <w:sz w:val="24"/>
          <w:szCs w:val="24"/>
        </w:rPr>
      </w:pPr>
      <w:r w:rsidRPr="0030230F">
        <w:rPr>
          <w:rFonts w:ascii="Arial" w:hAnsi="Arial" w:cs="Arial"/>
          <w:i/>
          <w:sz w:val="22"/>
          <w:szCs w:val="22"/>
        </w:rPr>
        <w:t xml:space="preserve"> </w:t>
      </w:r>
    </w:p>
    <w:p w:rsidR="00625081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t>Nota-se que o valor da contratação esta dentro do limite previsto em lei, com isto, objetivamos atender aos princípios da legalidade, economicidade e celeridade, realizando a presente contratação.</w:t>
      </w:r>
    </w:p>
    <w:p w:rsidR="00A533B0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lastRenderedPageBreak/>
        <w:t>Nestes termos reconhece a Comissão de Licitações a realização do presente Processo por CONVITE, pugnando pela publicação do edital dentro dos parâmetros da Legalidade e dos termos da Lei Federal 8.666/93.</w:t>
      </w:r>
    </w:p>
    <w:p w:rsidR="00EF05CA" w:rsidRPr="00141CFC" w:rsidRDefault="00141CFC" w:rsidP="00EF05CA">
      <w:pPr>
        <w:spacing w:before="240" w:after="240" w:line="276" w:lineRule="auto"/>
        <w:jc w:val="center"/>
        <w:rPr>
          <w:rFonts w:ascii="Arial" w:hAnsi="Arial" w:cs="Arial"/>
          <w:sz w:val="22"/>
          <w:szCs w:val="22"/>
        </w:rPr>
      </w:pPr>
      <w:r w:rsidRPr="00141CFC">
        <w:rPr>
          <w:rFonts w:ascii="Arial" w:hAnsi="Arial" w:cs="Arial"/>
          <w:sz w:val="22"/>
          <w:szCs w:val="22"/>
        </w:rPr>
        <w:t>Desterro do Melo, 09</w:t>
      </w:r>
      <w:r w:rsidR="00EF05CA" w:rsidRPr="00141CFC">
        <w:rPr>
          <w:rFonts w:ascii="Arial" w:hAnsi="Arial" w:cs="Arial"/>
          <w:sz w:val="22"/>
          <w:szCs w:val="22"/>
        </w:rPr>
        <w:t xml:space="preserve"> de </w:t>
      </w:r>
      <w:r w:rsidRPr="00141CFC">
        <w:rPr>
          <w:rFonts w:ascii="Arial" w:hAnsi="Arial" w:cs="Arial"/>
          <w:sz w:val="22"/>
          <w:szCs w:val="22"/>
        </w:rPr>
        <w:t>julho</w:t>
      </w:r>
      <w:r w:rsidR="00EF05CA" w:rsidRPr="00141CFC">
        <w:rPr>
          <w:rFonts w:ascii="Arial" w:hAnsi="Arial" w:cs="Arial"/>
          <w:sz w:val="22"/>
          <w:szCs w:val="22"/>
        </w:rPr>
        <w:t xml:space="preserve"> de 2021.</w:t>
      </w:r>
    </w:p>
    <w:p w:rsidR="00EF05CA" w:rsidRPr="00E81062" w:rsidRDefault="00EF05CA" w:rsidP="00EF05CA">
      <w:pPr>
        <w:spacing w:line="276" w:lineRule="auto"/>
        <w:rPr>
          <w:sz w:val="22"/>
          <w:szCs w:val="22"/>
        </w:rPr>
      </w:pPr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Simone Simplício Coelho</w:t>
      </w:r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Presidente da Comissão de Licitações</w:t>
      </w:r>
    </w:p>
    <w:p w:rsidR="00EF05CA" w:rsidRPr="000D3AA9" w:rsidRDefault="00C30AB3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bookmarkStart w:id="3" w:name="_GoBack"/>
      <w:bookmarkEnd w:id="3"/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0D3AA9">
        <w:rPr>
          <w:rFonts w:ascii="Arial" w:hAnsi="Arial" w:cs="Arial"/>
          <w:sz w:val="22"/>
          <w:szCs w:val="22"/>
        </w:rPr>
        <w:t>Bertolin</w:t>
      </w:r>
      <w:proofErr w:type="spellEnd"/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Silvânia da Silva Lima</w:t>
      </w:r>
    </w:p>
    <w:p w:rsidR="00A533B0" w:rsidRDefault="00EF05CA" w:rsidP="00EF05CA">
      <w:pPr>
        <w:pStyle w:val="Corpodetexto3"/>
        <w:jc w:val="center"/>
      </w:pPr>
      <w:r w:rsidRPr="000D3AA9">
        <w:rPr>
          <w:rFonts w:ascii="Arial" w:hAnsi="Arial" w:cs="Arial"/>
          <w:sz w:val="22"/>
          <w:szCs w:val="22"/>
        </w:rPr>
        <w:t xml:space="preserve">Membro da Comissão de Licitações </w:t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A533B0" w:rsidSect="0036322F">
      <w:headerReference w:type="default" r:id="rId9"/>
      <w:footerReference w:type="default" r:id="rId10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55" w:rsidRDefault="00831355">
      <w:r>
        <w:separator/>
      </w:r>
    </w:p>
  </w:endnote>
  <w:endnote w:type="continuationSeparator" w:id="0">
    <w:p w:rsidR="00831355" w:rsidRDefault="0083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89" w:rsidRDefault="00A533B0" w:rsidP="0036322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DC2389" w:rsidRPr="00BF0635" w:rsidRDefault="00A533B0" w:rsidP="0036322F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55" w:rsidRDefault="00831355">
      <w:r>
        <w:separator/>
      </w:r>
    </w:p>
  </w:footnote>
  <w:footnote w:type="continuationSeparator" w:id="0">
    <w:p w:rsidR="00831355" w:rsidRDefault="0083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89" w:rsidRDefault="00A533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8CA98" wp14:editId="6A710A5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05AD9"/>
    <w:multiLevelType w:val="hybridMultilevel"/>
    <w:tmpl w:val="13F4D5C0"/>
    <w:lvl w:ilvl="0" w:tplc="7CC8A12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B0"/>
    <w:rsid w:val="00006222"/>
    <w:rsid w:val="00006A5F"/>
    <w:rsid w:val="000178A7"/>
    <w:rsid w:val="00043EB3"/>
    <w:rsid w:val="000458B3"/>
    <w:rsid w:val="00060AEA"/>
    <w:rsid w:val="00074E6A"/>
    <w:rsid w:val="00083E90"/>
    <w:rsid w:val="00085298"/>
    <w:rsid w:val="000874BE"/>
    <w:rsid w:val="00097B63"/>
    <w:rsid w:val="000A5B7D"/>
    <w:rsid w:val="000D2A97"/>
    <w:rsid w:val="000E1A2E"/>
    <w:rsid w:val="00124D8F"/>
    <w:rsid w:val="00134E74"/>
    <w:rsid w:val="00136876"/>
    <w:rsid w:val="0014009E"/>
    <w:rsid w:val="00141CFC"/>
    <w:rsid w:val="00193C27"/>
    <w:rsid w:val="001A2536"/>
    <w:rsid w:val="001A4389"/>
    <w:rsid w:val="001B47D2"/>
    <w:rsid w:val="001C1CAB"/>
    <w:rsid w:val="001E55E3"/>
    <w:rsid w:val="00204A26"/>
    <w:rsid w:val="00213503"/>
    <w:rsid w:val="002204F9"/>
    <w:rsid w:val="002372B7"/>
    <w:rsid w:val="002546A1"/>
    <w:rsid w:val="002632BA"/>
    <w:rsid w:val="00274C20"/>
    <w:rsid w:val="002B706B"/>
    <w:rsid w:val="002D3E1B"/>
    <w:rsid w:val="002D7788"/>
    <w:rsid w:val="002F656A"/>
    <w:rsid w:val="002F7266"/>
    <w:rsid w:val="0030230F"/>
    <w:rsid w:val="003831A7"/>
    <w:rsid w:val="003A1287"/>
    <w:rsid w:val="003A2ED4"/>
    <w:rsid w:val="00404CCE"/>
    <w:rsid w:val="00421EB6"/>
    <w:rsid w:val="00455CE9"/>
    <w:rsid w:val="00482167"/>
    <w:rsid w:val="004C7C27"/>
    <w:rsid w:val="004D0968"/>
    <w:rsid w:val="004F1875"/>
    <w:rsid w:val="004F6A64"/>
    <w:rsid w:val="00507DEA"/>
    <w:rsid w:val="00513632"/>
    <w:rsid w:val="00517053"/>
    <w:rsid w:val="005546F2"/>
    <w:rsid w:val="005551F8"/>
    <w:rsid w:val="0057203B"/>
    <w:rsid w:val="00575CDA"/>
    <w:rsid w:val="00576864"/>
    <w:rsid w:val="00592B0B"/>
    <w:rsid w:val="005B3C3A"/>
    <w:rsid w:val="005C1372"/>
    <w:rsid w:val="005D558B"/>
    <w:rsid w:val="005D74E3"/>
    <w:rsid w:val="005F1C17"/>
    <w:rsid w:val="005F5BCF"/>
    <w:rsid w:val="00600DD0"/>
    <w:rsid w:val="00606613"/>
    <w:rsid w:val="00617D41"/>
    <w:rsid w:val="00625081"/>
    <w:rsid w:val="00641EFE"/>
    <w:rsid w:val="006537D3"/>
    <w:rsid w:val="00667470"/>
    <w:rsid w:val="00672C83"/>
    <w:rsid w:val="00682657"/>
    <w:rsid w:val="006B6B48"/>
    <w:rsid w:val="006C1E87"/>
    <w:rsid w:val="006E43F2"/>
    <w:rsid w:val="006F4B9A"/>
    <w:rsid w:val="00700970"/>
    <w:rsid w:val="007137E7"/>
    <w:rsid w:val="0074343A"/>
    <w:rsid w:val="007516FB"/>
    <w:rsid w:val="00757172"/>
    <w:rsid w:val="00757242"/>
    <w:rsid w:val="007578F9"/>
    <w:rsid w:val="007660D4"/>
    <w:rsid w:val="007672A4"/>
    <w:rsid w:val="00771BCB"/>
    <w:rsid w:val="00781A74"/>
    <w:rsid w:val="007B57CD"/>
    <w:rsid w:val="007E454F"/>
    <w:rsid w:val="00810334"/>
    <w:rsid w:val="00831355"/>
    <w:rsid w:val="008449AA"/>
    <w:rsid w:val="00867B07"/>
    <w:rsid w:val="0089236A"/>
    <w:rsid w:val="008B13E3"/>
    <w:rsid w:val="008B380D"/>
    <w:rsid w:val="008C744B"/>
    <w:rsid w:val="009156AE"/>
    <w:rsid w:val="00917A2C"/>
    <w:rsid w:val="009439DB"/>
    <w:rsid w:val="009507F6"/>
    <w:rsid w:val="00950FE9"/>
    <w:rsid w:val="00961E16"/>
    <w:rsid w:val="0097306A"/>
    <w:rsid w:val="009776BE"/>
    <w:rsid w:val="0098356D"/>
    <w:rsid w:val="00994F5C"/>
    <w:rsid w:val="009C5A50"/>
    <w:rsid w:val="009D1D46"/>
    <w:rsid w:val="009E2D24"/>
    <w:rsid w:val="009F04FA"/>
    <w:rsid w:val="00A07016"/>
    <w:rsid w:val="00A17380"/>
    <w:rsid w:val="00A533B0"/>
    <w:rsid w:val="00A574E7"/>
    <w:rsid w:val="00A61619"/>
    <w:rsid w:val="00A95DF4"/>
    <w:rsid w:val="00AB21CE"/>
    <w:rsid w:val="00AC1192"/>
    <w:rsid w:val="00AD624D"/>
    <w:rsid w:val="00AF1615"/>
    <w:rsid w:val="00B1319D"/>
    <w:rsid w:val="00B17686"/>
    <w:rsid w:val="00B24BF9"/>
    <w:rsid w:val="00B55302"/>
    <w:rsid w:val="00B7106A"/>
    <w:rsid w:val="00B96388"/>
    <w:rsid w:val="00BA6174"/>
    <w:rsid w:val="00BA6244"/>
    <w:rsid w:val="00BE2742"/>
    <w:rsid w:val="00BF5CC5"/>
    <w:rsid w:val="00BF72E3"/>
    <w:rsid w:val="00C010BE"/>
    <w:rsid w:val="00C0680F"/>
    <w:rsid w:val="00C30AB3"/>
    <w:rsid w:val="00C57628"/>
    <w:rsid w:val="00C90ED5"/>
    <w:rsid w:val="00CB0F21"/>
    <w:rsid w:val="00CB636E"/>
    <w:rsid w:val="00CC28A6"/>
    <w:rsid w:val="00CD06AF"/>
    <w:rsid w:val="00CE2DD2"/>
    <w:rsid w:val="00D00A0F"/>
    <w:rsid w:val="00D06389"/>
    <w:rsid w:val="00D20610"/>
    <w:rsid w:val="00D209E8"/>
    <w:rsid w:val="00D2170F"/>
    <w:rsid w:val="00D45F4C"/>
    <w:rsid w:val="00D4657C"/>
    <w:rsid w:val="00D50CF4"/>
    <w:rsid w:val="00D55CD6"/>
    <w:rsid w:val="00D5654D"/>
    <w:rsid w:val="00D72B9F"/>
    <w:rsid w:val="00D90B9A"/>
    <w:rsid w:val="00D93350"/>
    <w:rsid w:val="00DE1290"/>
    <w:rsid w:val="00DE4F28"/>
    <w:rsid w:val="00E026E7"/>
    <w:rsid w:val="00E135CE"/>
    <w:rsid w:val="00E16AC5"/>
    <w:rsid w:val="00E208B4"/>
    <w:rsid w:val="00E2601E"/>
    <w:rsid w:val="00E331D5"/>
    <w:rsid w:val="00E6322D"/>
    <w:rsid w:val="00E64DF4"/>
    <w:rsid w:val="00E936DC"/>
    <w:rsid w:val="00E93E2C"/>
    <w:rsid w:val="00E97F98"/>
    <w:rsid w:val="00EA6A61"/>
    <w:rsid w:val="00EB690B"/>
    <w:rsid w:val="00EF05CA"/>
    <w:rsid w:val="00F02699"/>
    <w:rsid w:val="00F147C9"/>
    <w:rsid w:val="00F163B0"/>
    <w:rsid w:val="00F17CE5"/>
    <w:rsid w:val="00F277F2"/>
    <w:rsid w:val="00F3170E"/>
    <w:rsid w:val="00F3420F"/>
    <w:rsid w:val="00F42B9B"/>
    <w:rsid w:val="00F76767"/>
    <w:rsid w:val="00F8129D"/>
    <w:rsid w:val="00F8430C"/>
    <w:rsid w:val="00FB29AE"/>
    <w:rsid w:val="00FB3A24"/>
    <w:rsid w:val="00FF11FB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3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3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533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533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A53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D0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096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7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7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F7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3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3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533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533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A53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D0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096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7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7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F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874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197</cp:revision>
  <cp:lastPrinted>2021-07-28T12:31:00Z</cp:lastPrinted>
  <dcterms:created xsi:type="dcterms:W3CDTF">2019-09-11T13:35:00Z</dcterms:created>
  <dcterms:modified xsi:type="dcterms:W3CDTF">2021-07-28T12:43:00Z</dcterms:modified>
</cp:coreProperties>
</file>